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20C600" w14:textId="77777777" w:rsidR="00D23514" w:rsidRDefault="00D23514">
      <w:pPr>
        <w:spacing w:line="240" w:lineRule="auto"/>
        <w:rPr>
          <w:caps/>
          <w:szCs w:val="32"/>
        </w:rPr>
      </w:pPr>
    </w:p>
    <w:sdt>
      <w:sdtPr>
        <w:rPr>
          <w:caps/>
        </w:rPr>
        <w:id w:val="30091833"/>
        <w:lock w:val="contentLocked"/>
        <w:placeholder>
          <w:docPart w:val="DefaultPlaceholder_22675703"/>
        </w:placeholder>
        <w:group/>
      </w:sdtPr>
      <w:sdtEndPr/>
      <w:sdtContent>
        <w:p w14:paraId="61589795" w14:textId="77777777" w:rsidR="00A50007" w:rsidRPr="0008176F" w:rsidRDefault="0008176F" w:rsidP="0008176F">
          <w:pPr>
            <w:pStyle w:val="NoSpacing"/>
            <w:jc w:val="center"/>
            <w:rPr>
              <w:caps/>
            </w:rPr>
          </w:pPr>
          <w:r w:rsidRPr="0008176F">
            <w:rPr>
              <w:caps/>
            </w:rPr>
            <w:t>University of Oklahoma</w:t>
          </w:r>
        </w:p>
        <w:p w14:paraId="1EBC2811" w14:textId="77777777" w:rsidR="0008176F" w:rsidRPr="0008176F" w:rsidRDefault="0008176F" w:rsidP="0008176F">
          <w:pPr>
            <w:pStyle w:val="NoSpacing"/>
            <w:jc w:val="center"/>
            <w:rPr>
              <w:caps/>
            </w:rPr>
          </w:pPr>
        </w:p>
        <w:p w14:paraId="3359D98F" w14:textId="77777777" w:rsidR="0008176F" w:rsidRPr="0008176F" w:rsidRDefault="0008176F" w:rsidP="0008176F">
          <w:pPr>
            <w:pStyle w:val="NoSpacing"/>
            <w:jc w:val="center"/>
            <w:rPr>
              <w:caps/>
            </w:rPr>
          </w:pPr>
          <w:r w:rsidRPr="0008176F">
            <w:rPr>
              <w:caps/>
            </w:rPr>
            <w:t>Graduate College</w:t>
          </w:r>
        </w:p>
      </w:sdtContent>
    </w:sdt>
    <w:p w14:paraId="18FC246F" w14:textId="77777777" w:rsidR="0008176F" w:rsidRPr="0008176F" w:rsidRDefault="0008176F" w:rsidP="0008176F">
      <w:pPr>
        <w:pStyle w:val="NoSpacing"/>
        <w:jc w:val="center"/>
        <w:rPr>
          <w:caps/>
        </w:rPr>
      </w:pPr>
    </w:p>
    <w:p w14:paraId="1C0E75DE" w14:textId="77777777" w:rsidR="0008176F" w:rsidRPr="0008176F" w:rsidRDefault="0008176F" w:rsidP="0008176F">
      <w:pPr>
        <w:pStyle w:val="NoSpacing"/>
        <w:jc w:val="center"/>
        <w:rPr>
          <w:caps/>
        </w:rPr>
      </w:pPr>
    </w:p>
    <w:p w14:paraId="71CC7A52" w14:textId="77777777" w:rsidR="0008176F" w:rsidRPr="0008176F" w:rsidRDefault="0008176F" w:rsidP="0008176F">
      <w:pPr>
        <w:pStyle w:val="NoSpacing"/>
        <w:jc w:val="center"/>
        <w:rPr>
          <w:caps/>
        </w:rPr>
      </w:pPr>
    </w:p>
    <w:p w14:paraId="4C7D903A" w14:textId="77777777" w:rsidR="0008176F" w:rsidRPr="0008176F" w:rsidRDefault="0008176F" w:rsidP="0008176F">
      <w:pPr>
        <w:pStyle w:val="NoSpacing"/>
        <w:jc w:val="center"/>
        <w:rPr>
          <w:caps/>
        </w:rPr>
      </w:pPr>
    </w:p>
    <w:p w14:paraId="0812E567" w14:textId="77777777" w:rsidR="0008176F" w:rsidRPr="0008176F" w:rsidRDefault="0008176F" w:rsidP="0008176F">
      <w:pPr>
        <w:pStyle w:val="NoSpacing"/>
        <w:jc w:val="center"/>
        <w:rPr>
          <w:caps/>
        </w:rPr>
      </w:pPr>
    </w:p>
    <w:p w14:paraId="57F75C36" w14:textId="77777777" w:rsidR="0008176F" w:rsidRPr="0008176F" w:rsidRDefault="0008176F" w:rsidP="0008176F">
      <w:pPr>
        <w:pStyle w:val="NoSpacing"/>
        <w:jc w:val="center"/>
        <w:rPr>
          <w:caps/>
        </w:rPr>
      </w:pPr>
    </w:p>
    <w:p w14:paraId="47995B82"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61586689" w14:textId="69A762F6" w:rsidR="0008176F" w:rsidRPr="0008176F" w:rsidRDefault="008B5FA2" w:rsidP="0008176F">
          <w:pPr>
            <w:pStyle w:val="NoSpacing"/>
            <w:spacing w:line="480" w:lineRule="auto"/>
            <w:jc w:val="center"/>
            <w:rPr>
              <w:caps/>
            </w:rPr>
          </w:pPr>
          <w:r>
            <w:rPr>
              <w:caps/>
            </w:rPr>
            <w:t xml:space="preserve">Characterization of 802.11ad under Various </w:t>
          </w:r>
          <w:r w:rsidR="009C6874">
            <w:rPr>
              <w:caps/>
            </w:rPr>
            <w:t xml:space="preserve">Channel </w:t>
          </w:r>
          <w:r>
            <w:rPr>
              <w:caps/>
            </w:rPr>
            <w:t xml:space="preserve">Conditions </w:t>
          </w:r>
        </w:p>
      </w:sdtContent>
    </w:sdt>
    <w:p w14:paraId="17628D95" w14:textId="77777777" w:rsidR="0008176F" w:rsidRPr="0008176F" w:rsidRDefault="0008176F" w:rsidP="0008176F">
      <w:pPr>
        <w:pStyle w:val="NoSpacing"/>
        <w:jc w:val="center"/>
        <w:rPr>
          <w:caps/>
        </w:rPr>
      </w:pPr>
    </w:p>
    <w:p w14:paraId="3ADE519D" w14:textId="77777777" w:rsidR="0008176F" w:rsidRPr="0008176F" w:rsidRDefault="0008176F" w:rsidP="0008176F">
      <w:pPr>
        <w:pStyle w:val="NoSpacing"/>
        <w:jc w:val="center"/>
        <w:rPr>
          <w:caps/>
        </w:rPr>
      </w:pPr>
    </w:p>
    <w:p w14:paraId="7DEDCE9F" w14:textId="77777777" w:rsidR="0008176F" w:rsidRPr="0008176F" w:rsidRDefault="0008176F" w:rsidP="0008176F">
      <w:pPr>
        <w:pStyle w:val="NoSpacing"/>
        <w:jc w:val="center"/>
        <w:rPr>
          <w:caps/>
        </w:rPr>
      </w:pPr>
    </w:p>
    <w:p w14:paraId="271C9AC1" w14:textId="77777777" w:rsidR="0008176F" w:rsidRPr="0008176F" w:rsidRDefault="0008176F" w:rsidP="0008176F">
      <w:pPr>
        <w:pStyle w:val="NoSpacing"/>
        <w:jc w:val="center"/>
        <w:rPr>
          <w:caps/>
        </w:rPr>
      </w:pPr>
    </w:p>
    <w:p w14:paraId="0F69B4A9" w14:textId="77777777" w:rsidR="0008176F" w:rsidRPr="0008176F" w:rsidRDefault="0008176F" w:rsidP="0008176F">
      <w:pPr>
        <w:pStyle w:val="NoSpacing"/>
        <w:jc w:val="center"/>
        <w:rPr>
          <w:caps/>
        </w:rPr>
      </w:pPr>
    </w:p>
    <w:p w14:paraId="65446300"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0B96EC44" w14:textId="77777777" w:rsidR="0008176F" w:rsidRPr="0008176F" w:rsidRDefault="0008176F" w:rsidP="0008176F">
          <w:pPr>
            <w:pStyle w:val="NoSpacing"/>
            <w:jc w:val="center"/>
            <w:rPr>
              <w:caps/>
            </w:rPr>
          </w:pPr>
          <w:r w:rsidRPr="0008176F">
            <w:rPr>
              <w:caps/>
            </w:rPr>
            <w:t>A thesis</w:t>
          </w:r>
        </w:p>
        <w:p w14:paraId="37F2AA72" w14:textId="77777777" w:rsidR="0008176F" w:rsidRPr="0008176F" w:rsidRDefault="0008176F" w:rsidP="0008176F">
          <w:pPr>
            <w:pStyle w:val="NoSpacing"/>
            <w:jc w:val="center"/>
            <w:rPr>
              <w:caps/>
            </w:rPr>
          </w:pPr>
        </w:p>
        <w:p w14:paraId="7381A4AA" w14:textId="77777777" w:rsidR="0008176F" w:rsidRPr="0008176F" w:rsidRDefault="0008176F" w:rsidP="0008176F">
          <w:pPr>
            <w:pStyle w:val="NoSpacing"/>
            <w:jc w:val="center"/>
            <w:rPr>
              <w:caps/>
            </w:rPr>
          </w:pPr>
          <w:r w:rsidRPr="0008176F">
            <w:rPr>
              <w:caps/>
            </w:rPr>
            <w:t>submitted to the Graduate Faculty</w:t>
          </w:r>
        </w:p>
        <w:p w14:paraId="4F96F203" w14:textId="77777777" w:rsidR="0008176F" w:rsidRDefault="0008176F" w:rsidP="0008176F">
          <w:pPr>
            <w:pStyle w:val="NoSpacing"/>
            <w:jc w:val="center"/>
          </w:pPr>
        </w:p>
        <w:p w14:paraId="6CCF386D" w14:textId="77777777" w:rsidR="0008176F" w:rsidRDefault="0008176F" w:rsidP="0008176F">
          <w:pPr>
            <w:pStyle w:val="NoSpacing"/>
            <w:jc w:val="center"/>
          </w:pPr>
          <w:r>
            <w:t>in partial fulfillment of the requirements for the</w:t>
          </w:r>
        </w:p>
        <w:p w14:paraId="64B4978B" w14:textId="77777777" w:rsidR="0008176F" w:rsidRDefault="0008176F" w:rsidP="0008176F">
          <w:pPr>
            <w:pStyle w:val="NoSpacing"/>
            <w:jc w:val="center"/>
          </w:pPr>
        </w:p>
        <w:p w14:paraId="7F26A9B3" w14:textId="77777777" w:rsidR="0008176F" w:rsidRDefault="0008176F" w:rsidP="0008176F">
          <w:pPr>
            <w:pStyle w:val="NoSpacing"/>
            <w:jc w:val="center"/>
          </w:pPr>
          <w:r>
            <w:t>Degree of</w:t>
          </w:r>
        </w:p>
      </w:sdtContent>
    </w:sdt>
    <w:p w14:paraId="0949420D" w14:textId="77777777" w:rsidR="0008176F" w:rsidRDefault="0008176F" w:rsidP="0008176F">
      <w:pPr>
        <w:pStyle w:val="NoSpacing"/>
        <w:jc w:val="center"/>
      </w:pPr>
    </w:p>
    <w:p w14:paraId="5A779050" w14:textId="52BD8267" w:rsidR="00746E16" w:rsidRDefault="00CE2097" w:rsidP="00746E16">
      <w:pPr>
        <w:pStyle w:val="NoSpacing"/>
        <w:spacing w:line="480" w:lineRule="auto"/>
        <w:jc w:val="center"/>
        <w:rPr>
          <w:caps/>
        </w:rPr>
      </w:pPr>
      <w:r>
        <w:rPr>
          <w:caps/>
        </w:rPr>
        <w:t>master of sci</w:t>
      </w:r>
      <w:r w:rsidR="00906C90">
        <w:rPr>
          <w:caps/>
        </w:rPr>
        <w:t xml:space="preserve">ence </w:t>
      </w:r>
    </w:p>
    <w:p w14:paraId="37E8319E" w14:textId="77777777" w:rsidR="00730F0A" w:rsidRDefault="00730F0A" w:rsidP="0008176F">
      <w:pPr>
        <w:pStyle w:val="NoSpacing"/>
        <w:jc w:val="center"/>
      </w:pPr>
    </w:p>
    <w:p w14:paraId="61C44B18" w14:textId="77777777" w:rsidR="00730F0A" w:rsidRDefault="00730F0A" w:rsidP="0008176F">
      <w:pPr>
        <w:pStyle w:val="NoSpacing"/>
        <w:jc w:val="center"/>
      </w:pPr>
    </w:p>
    <w:p w14:paraId="4281C99C" w14:textId="77777777" w:rsidR="00730F0A" w:rsidRDefault="00730F0A" w:rsidP="0008176F">
      <w:pPr>
        <w:pStyle w:val="NoSpacing"/>
        <w:jc w:val="center"/>
      </w:pPr>
    </w:p>
    <w:p w14:paraId="0820431C" w14:textId="77777777" w:rsidR="00730F0A" w:rsidRDefault="00730F0A" w:rsidP="0008176F">
      <w:pPr>
        <w:pStyle w:val="NoSpacing"/>
        <w:jc w:val="center"/>
      </w:pPr>
    </w:p>
    <w:p w14:paraId="58BB500E" w14:textId="77777777" w:rsidR="00730F0A" w:rsidRDefault="00730F0A" w:rsidP="0008176F">
      <w:pPr>
        <w:pStyle w:val="NoSpacing"/>
        <w:jc w:val="center"/>
      </w:pPr>
    </w:p>
    <w:p w14:paraId="24FAFC7C" w14:textId="77777777" w:rsidR="00730F0A" w:rsidRDefault="00730F0A" w:rsidP="0008176F">
      <w:pPr>
        <w:pStyle w:val="NoSpacing"/>
        <w:jc w:val="center"/>
      </w:pPr>
    </w:p>
    <w:p w14:paraId="4BB4DAE4" w14:textId="77777777" w:rsidR="00730F0A" w:rsidRDefault="00730F0A" w:rsidP="0008176F">
      <w:pPr>
        <w:pStyle w:val="NoSpacing"/>
        <w:jc w:val="center"/>
      </w:pPr>
    </w:p>
    <w:p w14:paraId="743E3F5B" w14:textId="77777777" w:rsidR="00730F0A" w:rsidRDefault="00730F0A" w:rsidP="0008176F">
      <w:pPr>
        <w:pStyle w:val="NoSpacing"/>
        <w:jc w:val="center"/>
      </w:pPr>
    </w:p>
    <w:p w14:paraId="131180CB" w14:textId="77777777" w:rsidR="00730F0A" w:rsidRDefault="00730F0A" w:rsidP="0008176F">
      <w:pPr>
        <w:pStyle w:val="NoSpacing"/>
        <w:jc w:val="center"/>
      </w:pPr>
    </w:p>
    <w:p w14:paraId="2186B39B" w14:textId="77777777" w:rsidR="00730F0A" w:rsidRDefault="00730F0A" w:rsidP="0008176F">
      <w:pPr>
        <w:pStyle w:val="NoSpacing"/>
        <w:jc w:val="center"/>
      </w:pPr>
      <w:r>
        <w:t>By</w:t>
      </w:r>
    </w:p>
    <w:p w14:paraId="47A4FC34"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1F6C27E4" w14:textId="73851090" w:rsidR="00746E16" w:rsidRDefault="00354B0B" w:rsidP="00746E16">
          <w:pPr>
            <w:pStyle w:val="NoSpacing"/>
            <w:jc w:val="center"/>
            <w:rPr>
              <w:caps/>
            </w:rPr>
          </w:pPr>
          <w:r>
            <w:rPr>
              <w:caps/>
            </w:rPr>
            <w:t>Derrick Willis</w:t>
          </w:r>
        </w:p>
      </w:sdtContent>
    </w:sdt>
    <w:sdt>
      <w:sdtPr>
        <w:id w:val="30091838"/>
        <w:lock w:val="contentLocked"/>
        <w:placeholder>
          <w:docPart w:val="DefaultPlaceholder_22675703"/>
        </w:placeholder>
        <w:group/>
      </w:sdtPr>
      <w:sdtEndPr/>
      <w:sdtContent>
        <w:p w14:paraId="134316DE"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0FD10F9A" w14:textId="77777777" w:rsidR="00730F0A" w:rsidRDefault="00CE2097" w:rsidP="00730F0A">
          <w:pPr>
            <w:pStyle w:val="NoSpacing"/>
            <w:jc w:val="center"/>
          </w:pPr>
          <w:r>
            <w:t>20</w:t>
          </w:r>
          <w:r w:rsidR="005A2B1F">
            <w:t>20</w:t>
          </w:r>
        </w:p>
      </w:sdtContent>
    </w:sdt>
    <w:p w14:paraId="62504F53" w14:textId="77777777" w:rsidR="00730F0A" w:rsidRDefault="00730F0A" w:rsidP="00730F0A">
      <w:pPr>
        <w:pStyle w:val="NoSpacing"/>
        <w:jc w:val="center"/>
      </w:pPr>
      <w:r>
        <w:br w:type="page"/>
      </w:r>
    </w:p>
    <w:p w14:paraId="3E000ED3" w14:textId="77777777" w:rsidR="00730F0A" w:rsidRDefault="00730F0A" w:rsidP="00730F0A">
      <w:pPr>
        <w:pStyle w:val="NoSpacing"/>
        <w:jc w:val="center"/>
      </w:pPr>
    </w:p>
    <w:p w14:paraId="23458F2B" w14:textId="77777777" w:rsidR="00730F0A" w:rsidRDefault="00730F0A" w:rsidP="00730F0A">
      <w:pPr>
        <w:pStyle w:val="NoSpacing"/>
        <w:jc w:val="center"/>
      </w:pPr>
    </w:p>
    <w:p w14:paraId="3E922848" w14:textId="77777777" w:rsidR="006B5C7A" w:rsidRDefault="006B5C7A" w:rsidP="00730F0A">
      <w:pPr>
        <w:pStyle w:val="NoSpacing"/>
        <w:jc w:val="center"/>
      </w:pPr>
    </w:p>
    <w:p w14:paraId="08202CD3" w14:textId="77777777" w:rsidR="00C378FA" w:rsidRDefault="00C378FA" w:rsidP="00730F0A">
      <w:pPr>
        <w:pStyle w:val="NoSpacing"/>
        <w:jc w:val="center"/>
      </w:pPr>
    </w:p>
    <w:p w14:paraId="556445E3" w14:textId="0C2B81D3" w:rsidR="00730F0A" w:rsidRDefault="00730F0A" w:rsidP="00730F0A">
      <w:pPr>
        <w:pStyle w:val="NoSpacing"/>
        <w:jc w:val="center"/>
      </w:pPr>
    </w:p>
    <w:sdt>
      <w:sdtPr>
        <w:rPr>
          <w:caps/>
        </w:rPr>
        <w:alias w:val="Click to enter thesis title"/>
        <w:tag w:val="Click to enter thesis title"/>
        <w:id w:val="-881783423"/>
        <w:placeholder>
          <w:docPart w:val="0E5F8F607F6D4A8E95B8ADEF30227519"/>
        </w:placeholder>
      </w:sdtPr>
      <w:sdtEndPr/>
      <w:sdtContent>
        <w:sdt>
          <w:sdtPr>
            <w:rPr>
              <w:caps/>
            </w:rPr>
            <w:alias w:val="Click to enter thesis title"/>
            <w:tag w:val="Click to enter thesis title"/>
            <w:id w:val="30091843"/>
            <w:lock w:val="sdtLocked"/>
            <w:placeholder>
              <w:docPart w:val="DefaultPlaceholder_22675703"/>
            </w:placeholder>
          </w:sdtPr>
          <w:sdtEndPr/>
          <w:sdtContent>
            <w:p w14:paraId="22D1082B" w14:textId="7E273AFD" w:rsidR="001E5755" w:rsidRPr="0008176F" w:rsidRDefault="008B5FA2" w:rsidP="001E5755">
              <w:pPr>
                <w:pStyle w:val="NoSpacing"/>
                <w:spacing w:line="480" w:lineRule="auto"/>
                <w:jc w:val="center"/>
                <w:rPr>
                  <w:caps/>
                </w:rPr>
              </w:pPr>
              <w:r>
                <w:rPr>
                  <w:caps/>
                </w:rPr>
                <w:t>Characterization of 802.11ad under Various</w:t>
              </w:r>
              <w:r w:rsidR="009C6874">
                <w:rPr>
                  <w:caps/>
                </w:rPr>
                <w:t xml:space="preserve"> Channel</w:t>
              </w:r>
              <w:r>
                <w:rPr>
                  <w:caps/>
                </w:rPr>
                <w:t xml:space="preserve"> Conditions </w:t>
              </w:r>
            </w:p>
            <w:p w14:paraId="02D9E7E4" w14:textId="4833254C" w:rsidR="00730F0A" w:rsidRPr="00730F0A" w:rsidRDefault="0064267A" w:rsidP="005A2B1F">
              <w:pPr>
                <w:pStyle w:val="NoSpacing"/>
                <w:jc w:val="center"/>
                <w:rPr>
                  <w:caps/>
                </w:rPr>
              </w:pPr>
            </w:p>
          </w:sdtContent>
        </w:sdt>
      </w:sdtContent>
    </w:sdt>
    <w:p w14:paraId="7CA1C1CF" w14:textId="77777777" w:rsidR="00730F0A" w:rsidRPr="00730F0A" w:rsidRDefault="00730F0A" w:rsidP="00730F0A">
      <w:pPr>
        <w:pStyle w:val="NoSpacing"/>
        <w:jc w:val="center"/>
        <w:rPr>
          <w:caps/>
        </w:rPr>
      </w:pPr>
    </w:p>
    <w:p w14:paraId="649513F1"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462AEB21"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778B1E03" w14:textId="40942FA9" w:rsidR="00746E16" w:rsidRDefault="00DA4766" w:rsidP="00746E16">
          <w:pPr>
            <w:pStyle w:val="NoSpacing"/>
            <w:jc w:val="center"/>
            <w:rPr>
              <w:caps/>
            </w:rPr>
          </w:pPr>
          <w:r>
            <w:rPr>
              <w:caps/>
            </w:rPr>
            <w:t>School of Electrical and Computer Engineering</w:t>
          </w:r>
        </w:p>
      </w:sdtContent>
    </w:sdt>
    <w:p w14:paraId="2F0B4ECE" w14:textId="77777777" w:rsidR="00730F0A" w:rsidRPr="00730F0A" w:rsidRDefault="00730F0A" w:rsidP="00730F0A">
      <w:pPr>
        <w:pStyle w:val="NoSpacing"/>
        <w:jc w:val="center"/>
        <w:rPr>
          <w:caps/>
        </w:rPr>
      </w:pPr>
    </w:p>
    <w:p w14:paraId="5FDAF619" w14:textId="77777777" w:rsidR="00730F0A" w:rsidRPr="00730F0A" w:rsidRDefault="00730F0A" w:rsidP="00730F0A">
      <w:pPr>
        <w:pStyle w:val="NoSpacing"/>
        <w:jc w:val="center"/>
        <w:rPr>
          <w:caps/>
        </w:rPr>
      </w:pPr>
    </w:p>
    <w:p w14:paraId="6E1FFEF0" w14:textId="77777777" w:rsidR="00730F0A" w:rsidRPr="00730F0A" w:rsidRDefault="00730F0A" w:rsidP="00730F0A">
      <w:pPr>
        <w:pStyle w:val="NoSpacing"/>
        <w:jc w:val="center"/>
        <w:rPr>
          <w:caps/>
        </w:rPr>
      </w:pPr>
    </w:p>
    <w:p w14:paraId="53BBEA8C" w14:textId="77777777" w:rsidR="00730F0A" w:rsidRPr="00730F0A" w:rsidRDefault="00730F0A" w:rsidP="00FD7CB0">
      <w:pPr>
        <w:pStyle w:val="NoSpacing"/>
        <w:rPr>
          <w:caps/>
        </w:rPr>
      </w:pPr>
    </w:p>
    <w:p w14:paraId="6B21D3C6" w14:textId="77777777" w:rsidR="00730F0A" w:rsidRPr="00730F0A" w:rsidRDefault="00730F0A" w:rsidP="00730F0A">
      <w:pPr>
        <w:pStyle w:val="NoSpacing"/>
        <w:jc w:val="center"/>
        <w:rPr>
          <w:caps/>
        </w:rPr>
      </w:pPr>
    </w:p>
    <w:p w14:paraId="0BC647BF" w14:textId="77777777" w:rsidR="00730F0A" w:rsidRPr="00730F0A" w:rsidRDefault="00730F0A" w:rsidP="00730F0A">
      <w:pPr>
        <w:pStyle w:val="NoSpacing"/>
        <w:jc w:val="center"/>
        <w:rPr>
          <w:caps/>
        </w:rPr>
      </w:pPr>
    </w:p>
    <w:p w14:paraId="50BB24C1" w14:textId="77777777" w:rsidR="00730F0A" w:rsidRPr="00730F0A" w:rsidRDefault="00730F0A" w:rsidP="00730F0A">
      <w:pPr>
        <w:pStyle w:val="NoSpacing"/>
        <w:jc w:val="center"/>
        <w:rPr>
          <w:caps/>
        </w:rPr>
      </w:pPr>
    </w:p>
    <w:p w14:paraId="17FC3656" w14:textId="745C0EF7" w:rsidR="00730F0A" w:rsidRPr="00FD7CB0" w:rsidRDefault="00FD7CB0" w:rsidP="00730F0A">
      <w:pPr>
        <w:pStyle w:val="NoSpacing"/>
        <w:jc w:val="center"/>
        <w:rPr>
          <w:rFonts w:asciiTheme="majorHAnsi" w:hAnsiTheme="majorHAnsi" w:cstheme="majorHAnsi"/>
          <w:sz w:val="20"/>
          <w:szCs w:val="24"/>
        </w:rPr>
      </w:pPr>
      <w:r w:rsidRPr="00FD7CB0">
        <w:rPr>
          <w:rFonts w:asciiTheme="majorHAnsi" w:hAnsiTheme="majorHAnsi" w:cstheme="majorHAnsi"/>
          <w:szCs w:val="24"/>
        </w:rPr>
        <w:t>BY THE COMMITTEE CONSISTING OF</w:t>
      </w:r>
    </w:p>
    <w:p w14:paraId="41BD4B92" w14:textId="575C424C" w:rsidR="00730F0A" w:rsidRDefault="00730F0A" w:rsidP="00730F0A">
      <w:pPr>
        <w:pStyle w:val="NoSpacing"/>
        <w:jc w:val="center"/>
      </w:pPr>
    </w:p>
    <w:p w14:paraId="0968458A" w14:textId="00407024" w:rsidR="00FD7CB0" w:rsidRDefault="00FD7CB0" w:rsidP="00730F0A">
      <w:pPr>
        <w:pStyle w:val="NoSpacing"/>
        <w:jc w:val="center"/>
      </w:pPr>
    </w:p>
    <w:p w14:paraId="431AC09D" w14:textId="77777777" w:rsidR="00FD7CB0" w:rsidRDefault="00FD7CB0" w:rsidP="00730F0A">
      <w:pPr>
        <w:pStyle w:val="NoSpacing"/>
        <w:jc w:val="center"/>
      </w:pPr>
    </w:p>
    <w:p w14:paraId="16090113" w14:textId="77777777" w:rsidR="00730F0A" w:rsidRDefault="00730F0A" w:rsidP="00730F0A">
      <w:pPr>
        <w:pStyle w:val="NoSpacing"/>
        <w:jc w:val="center"/>
      </w:pPr>
    </w:p>
    <w:p w14:paraId="71A29109" w14:textId="77777777" w:rsidR="00730F0A" w:rsidRDefault="00746E16" w:rsidP="00730F0A">
      <w:pPr>
        <w:pStyle w:val="NoSpacing"/>
        <w:jc w:val="right"/>
      </w:pPr>
      <w:r>
        <w:t>Dr.</w:t>
      </w:r>
      <w:r w:rsidR="00730F0A">
        <w:t xml:space="preserve"> </w:t>
      </w:r>
      <w:sdt>
        <w:sdtPr>
          <w:alias w:val="Click to enter committee chair name"/>
          <w:tag w:val="committee chair"/>
          <w:id w:val="30091849"/>
          <w:lock w:val="sdtLocked"/>
          <w:placeholder>
            <w:docPart w:val="DefaultPlaceholder_22675703"/>
          </w:placeholder>
        </w:sdtPr>
        <w:sdtEndPr/>
        <w:sdtContent>
          <w:r w:rsidR="00C6697F">
            <w:t xml:space="preserve">Hazem </w:t>
          </w:r>
          <w:r w:rsidR="00522BBE">
            <w:t>H. Refai</w:t>
          </w:r>
        </w:sdtContent>
      </w:sdt>
      <w:r w:rsidR="00730F0A">
        <w:t>, Chair</w:t>
      </w:r>
    </w:p>
    <w:p w14:paraId="04A2F88A" w14:textId="77777777" w:rsidR="00730F0A" w:rsidRDefault="00730F0A" w:rsidP="00730F0A">
      <w:pPr>
        <w:pStyle w:val="NoSpacing"/>
        <w:jc w:val="right"/>
      </w:pPr>
    </w:p>
    <w:p w14:paraId="7B2579C1" w14:textId="77777777" w:rsidR="00730F0A" w:rsidRDefault="00730F0A" w:rsidP="00730F0A">
      <w:pPr>
        <w:pStyle w:val="NoSpacing"/>
        <w:jc w:val="right"/>
      </w:pPr>
    </w:p>
    <w:p w14:paraId="54FA0823" w14:textId="09DF2DA0" w:rsidR="00730F0A" w:rsidRDefault="009411ED" w:rsidP="00730F0A">
      <w:pPr>
        <w:pStyle w:val="NoSpacing"/>
        <w:jc w:val="right"/>
      </w:pPr>
      <w:r>
        <w:t>Dr.</w:t>
      </w:r>
      <w:r w:rsidR="00730F0A">
        <w:t xml:space="preserve"> </w:t>
      </w:r>
      <w:sdt>
        <w:sdtPr>
          <w:alias w:val="Click to enter 2nd member name"/>
          <w:tag w:val="2nd member"/>
          <w:id w:val="30091850"/>
          <w:lock w:val="sdtLocked"/>
          <w:placeholder>
            <w:docPart w:val="C062FEE9CF144A928363900CFCE29497"/>
          </w:placeholder>
        </w:sdtPr>
        <w:sdtEndPr/>
        <w:sdtContent>
          <w:r w:rsidR="00354B0B">
            <w:t>Samuel Cheng</w:t>
          </w:r>
        </w:sdtContent>
      </w:sdt>
    </w:p>
    <w:p w14:paraId="17171C0E" w14:textId="77777777" w:rsidR="00730F0A" w:rsidRDefault="00730F0A" w:rsidP="00730F0A">
      <w:pPr>
        <w:pStyle w:val="NoSpacing"/>
        <w:jc w:val="right"/>
      </w:pPr>
    </w:p>
    <w:p w14:paraId="6C9C09CB" w14:textId="77777777" w:rsidR="00730F0A" w:rsidRDefault="00730F0A" w:rsidP="00730F0A">
      <w:pPr>
        <w:pStyle w:val="NoSpacing"/>
        <w:jc w:val="right"/>
      </w:pPr>
    </w:p>
    <w:p w14:paraId="198028CB" w14:textId="1AAEABA6" w:rsidR="00730F0A" w:rsidRDefault="00522BBE" w:rsidP="00730F0A">
      <w:pPr>
        <w:pStyle w:val="NoSpacing"/>
        <w:jc w:val="right"/>
      </w:pPr>
      <w:r>
        <w:t>Dr.</w:t>
      </w:r>
      <w:r w:rsidR="00746E16">
        <w:t xml:space="preserve"> </w:t>
      </w:r>
      <w:sdt>
        <w:sdtPr>
          <w:alias w:val="Click to enter 3rd member name"/>
          <w:tag w:val="3rd member"/>
          <w:id w:val="30091852"/>
          <w:lock w:val="sdtLocked"/>
          <w:placeholder>
            <w:docPart w:val="6D39F422706D4B8B985B3284341ED3DD"/>
          </w:placeholder>
        </w:sdtPr>
        <w:sdtEndPr/>
        <w:sdtContent>
          <w:r w:rsidR="00354B0B" w:rsidRPr="00714E14">
            <w:rPr>
              <w:rFonts w:ascii="Times New Roman" w:hAnsi="Times New Roman"/>
              <w:szCs w:val="24"/>
            </w:rPr>
            <w:t>Choon Yik Tang</w:t>
          </w:r>
          <w:r w:rsidR="00354B0B">
            <w:rPr>
              <w:rFonts w:ascii="Times New Roman" w:hAnsi="Times New Roman"/>
              <w:szCs w:val="24"/>
            </w:rPr>
            <w:t xml:space="preserve"> </w:t>
          </w:r>
        </w:sdtContent>
      </w:sdt>
    </w:p>
    <w:p w14:paraId="64A9A50C" w14:textId="77777777" w:rsidR="00730F0A" w:rsidRDefault="00730F0A" w:rsidP="00730F0A">
      <w:pPr>
        <w:pStyle w:val="NoSpacing"/>
        <w:jc w:val="center"/>
      </w:pPr>
      <w:r>
        <w:br w:type="page"/>
      </w:r>
    </w:p>
    <w:p w14:paraId="5B2DAB21" w14:textId="77777777" w:rsidR="00730F0A" w:rsidRDefault="00730F0A" w:rsidP="00730F0A">
      <w:pPr>
        <w:pStyle w:val="NoSpacing"/>
        <w:jc w:val="center"/>
      </w:pPr>
    </w:p>
    <w:p w14:paraId="020AEECD" w14:textId="77777777" w:rsidR="00730F0A" w:rsidRDefault="00730F0A" w:rsidP="00730F0A">
      <w:pPr>
        <w:pStyle w:val="NoSpacing"/>
        <w:jc w:val="center"/>
      </w:pPr>
    </w:p>
    <w:p w14:paraId="7877F1D4" w14:textId="77777777" w:rsidR="00730F0A" w:rsidRDefault="00730F0A" w:rsidP="00730F0A">
      <w:pPr>
        <w:pStyle w:val="NoSpacing"/>
        <w:jc w:val="center"/>
      </w:pPr>
    </w:p>
    <w:p w14:paraId="2C855D89" w14:textId="77777777" w:rsidR="00730F0A" w:rsidRDefault="00730F0A" w:rsidP="00730F0A">
      <w:pPr>
        <w:pStyle w:val="NoSpacing"/>
        <w:jc w:val="center"/>
      </w:pPr>
    </w:p>
    <w:p w14:paraId="13622391" w14:textId="77777777" w:rsidR="00730F0A" w:rsidRDefault="00730F0A" w:rsidP="00730F0A">
      <w:pPr>
        <w:pStyle w:val="NoSpacing"/>
        <w:jc w:val="center"/>
      </w:pPr>
    </w:p>
    <w:p w14:paraId="36FB4080" w14:textId="77777777" w:rsidR="00730F0A" w:rsidRDefault="00730F0A" w:rsidP="00730F0A">
      <w:pPr>
        <w:pStyle w:val="NoSpacing"/>
        <w:jc w:val="center"/>
      </w:pPr>
    </w:p>
    <w:p w14:paraId="5FE64BA2" w14:textId="77777777" w:rsidR="00730F0A" w:rsidRDefault="00730F0A" w:rsidP="00730F0A">
      <w:pPr>
        <w:pStyle w:val="NoSpacing"/>
        <w:jc w:val="center"/>
      </w:pPr>
    </w:p>
    <w:p w14:paraId="20F07D97" w14:textId="77777777" w:rsidR="00730F0A" w:rsidRDefault="00730F0A" w:rsidP="00730F0A">
      <w:pPr>
        <w:pStyle w:val="NoSpacing"/>
        <w:jc w:val="center"/>
      </w:pPr>
    </w:p>
    <w:p w14:paraId="450EC75F" w14:textId="77777777" w:rsidR="00730F0A" w:rsidRDefault="00730F0A" w:rsidP="00730F0A">
      <w:pPr>
        <w:pStyle w:val="NoSpacing"/>
        <w:jc w:val="center"/>
      </w:pPr>
    </w:p>
    <w:p w14:paraId="63036638" w14:textId="77777777" w:rsidR="00730F0A" w:rsidRDefault="00730F0A" w:rsidP="00730F0A">
      <w:pPr>
        <w:pStyle w:val="NoSpacing"/>
        <w:jc w:val="center"/>
      </w:pPr>
    </w:p>
    <w:p w14:paraId="147562F7" w14:textId="77777777" w:rsidR="00730F0A" w:rsidRDefault="00730F0A" w:rsidP="00730F0A">
      <w:pPr>
        <w:pStyle w:val="NoSpacing"/>
        <w:jc w:val="center"/>
      </w:pPr>
    </w:p>
    <w:p w14:paraId="7662516E" w14:textId="77777777" w:rsidR="00730F0A" w:rsidRDefault="00730F0A" w:rsidP="00730F0A">
      <w:pPr>
        <w:pStyle w:val="NoSpacing"/>
        <w:jc w:val="center"/>
      </w:pPr>
    </w:p>
    <w:p w14:paraId="34DACF8A" w14:textId="77777777" w:rsidR="00730F0A" w:rsidRDefault="00730F0A" w:rsidP="00730F0A">
      <w:pPr>
        <w:pStyle w:val="NoSpacing"/>
        <w:jc w:val="center"/>
      </w:pPr>
    </w:p>
    <w:p w14:paraId="4958AE3C" w14:textId="77777777" w:rsidR="00730F0A" w:rsidRDefault="00730F0A" w:rsidP="00730F0A">
      <w:pPr>
        <w:pStyle w:val="NoSpacing"/>
        <w:jc w:val="center"/>
      </w:pPr>
    </w:p>
    <w:p w14:paraId="6A210A1D" w14:textId="77777777" w:rsidR="00730F0A" w:rsidRDefault="00730F0A" w:rsidP="00730F0A">
      <w:pPr>
        <w:pStyle w:val="NoSpacing"/>
        <w:jc w:val="center"/>
      </w:pPr>
    </w:p>
    <w:p w14:paraId="108DDDF8" w14:textId="77777777" w:rsidR="00730F0A" w:rsidRDefault="00730F0A" w:rsidP="00730F0A">
      <w:pPr>
        <w:pStyle w:val="NoSpacing"/>
        <w:jc w:val="center"/>
      </w:pPr>
    </w:p>
    <w:p w14:paraId="2D8927FF" w14:textId="77777777" w:rsidR="00730F0A" w:rsidRDefault="00730F0A" w:rsidP="00730F0A">
      <w:pPr>
        <w:pStyle w:val="NoSpacing"/>
        <w:jc w:val="center"/>
      </w:pPr>
    </w:p>
    <w:p w14:paraId="01D01E42" w14:textId="77777777" w:rsidR="00730F0A" w:rsidRDefault="00730F0A" w:rsidP="00730F0A">
      <w:pPr>
        <w:pStyle w:val="NoSpacing"/>
        <w:jc w:val="center"/>
      </w:pPr>
    </w:p>
    <w:p w14:paraId="28257B6E" w14:textId="77777777" w:rsidR="00730F0A" w:rsidRDefault="00730F0A" w:rsidP="00730F0A">
      <w:pPr>
        <w:pStyle w:val="NoSpacing"/>
        <w:jc w:val="center"/>
      </w:pPr>
    </w:p>
    <w:p w14:paraId="40FD004F" w14:textId="77777777" w:rsidR="00730F0A" w:rsidRDefault="00730F0A" w:rsidP="00730F0A">
      <w:pPr>
        <w:pStyle w:val="NoSpacing"/>
        <w:jc w:val="center"/>
      </w:pPr>
    </w:p>
    <w:p w14:paraId="45019CE8" w14:textId="77777777" w:rsidR="00730F0A" w:rsidRDefault="00730F0A" w:rsidP="00730F0A">
      <w:pPr>
        <w:pStyle w:val="NoSpacing"/>
        <w:jc w:val="center"/>
      </w:pPr>
    </w:p>
    <w:p w14:paraId="69ED51B0" w14:textId="77777777" w:rsidR="00730F0A" w:rsidRDefault="00730F0A" w:rsidP="00730F0A">
      <w:pPr>
        <w:pStyle w:val="NoSpacing"/>
        <w:jc w:val="center"/>
      </w:pPr>
    </w:p>
    <w:p w14:paraId="5063ABDF" w14:textId="77777777" w:rsidR="00730F0A" w:rsidRDefault="00730F0A" w:rsidP="00730F0A">
      <w:pPr>
        <w:pStyle w:val="NoSpacing"/>
        <w:jc w:val="center"/>
      </w:pPr>
    </w:p>
    <w:p w14:paraId="1AC5692C" w14:textId="77777777" w:rsidR="00730F0A" w:rsidRDefault="00730F0A" w:rsidP="00730F0A">
      <w:pPr>
        <w:pStyle w:val="NoSpacing"/>
        <w:jc w:val="center"/>
      </w:pPr>
    </w:p>
    <w:p w14:paraId="22608AB0" w14:textId="77777777" w:rsidR="00730F0A" w:rsidRDefault="00730F0A" w:rsidP="00730F0A">
      <w:pPr>
        <w:pStyle w:val="NoSpacing"/>
        <w:jc w:val="center"/>
      </w:pPr>
    </w:p>
    <w:p w14:paraId="6CB54346" w14:textId="77777777" w:rsidR="00730F0A" w:rsidRDefault="00730F0A" w:rsidP="00730F0A">
      <w:pPr>
        <w:pStyle w:val="NoSpacing"/>
        <w:jc w:val="center"/>
      </w:pPr>
    </w:p>
    <w:p w14:paraId="00E2BD42" w14:textId="77777777" w:rsidR="00730F0A" w:rsidRDefault="00730F0A" w:rsidP="00730F0A">
      <w:pPr>
        <w:pStyle w:val="NoSpacing"/>
        <w:jc w:val="center"/>
      </w:pPr>
    </w:p>
    <w:p w14:paraId="158344F3" w14:textId="77777777" w:rsidR="00730F0A" w:rsidRDefault="00730F0A" w:rsidP="00730F0A">
      <w:pPr>
        <w:pStyle w:val="NoSpacing"/>
        <w:jc w:val="center"/>
      </w:pPr>
    </w:p>
    <w:p w14:paraId="67F8EC0D" w14:textId="77777777" w:rsidR="00730F0A" w:rsidRDefault="00730F0A" w:rsidP="00730F0A">
      <w:pPr>
        <w:pStyle w:val="NoSpacing"/>
        <w:jc w:val="center"/>
      </w:pPr>
    </w:p>
    <w:p w14:paraId="5384A8E4" w14:textId="77777777" w:rsidR="00730F0A" w:rsidRDefault="00730F0A" w:rsidP="00730F0A">
      <w:pPr>
        <w:pStyle w:val="NoSpacing"/>
        <w:jc w:val="center"/>
      </w:pPr>
    </w:p>
    <w:p w14:paraId="23502638" w14:textId="77777777" w:rsidR="00730F0A" w:rsidRDefault="00730F0A" w:rsidP="00730F0A">
      <w:pPr>
        <w:pStyle w:val="NoSpacing"/>
        <w:jc w:val="center"/>
      </w:pPr>
    </w:p>
    <w:p w14:paraId="54D701B1" w14:textId="77777777" w:rsidR="00730F0A" w:rsidRDefault="00730F0A" w:rsidP="00730F0A">
      <w:pPr>
        <w:pStyle w:val="NoSpacing"/>
        <w:jc w:val="center"/>
      </w:pPr>
    </w:p>
    <w:p w14:paraId="5768CADA" w14:textId="77777777" w:rsidR="00730F0A" w:rsidRDefault="00730F0A" w:rsidP="00730F0A">
      <w:pPr>
        <w:pStyle w:val="NoSpacing"/>
        <w:jc w:val="center"/>
      </w:pPr>
    </w:p>
    <w:p w14:paraId="6A3AE815" w14:textId="77777777" w:rsidR="00730F0A" w:rsidRDefault="00730F0A" w:rsidP="00730F0A">
      <w:pPr>
        <w:pStyle w:val="NoSpacing"/>
        <w:jc w:val="center"/>
      </w:pPr>
    </w:p>
    <w:p w14:paraId="27CE3315" w14:textId="77777777" w:rsidR="00730F0A" w:rsidRDefault="00730F0A" w:rsidP="00677388">
      <w:pPr>
        <w:pStyle w:val="NoSpacing"/>
      </w:pPr>
    </w:p>
    <w:p w14:paraId="2C8A8712" w14:textId="77777777" w:rsidR="00730F0A" w:rsidRDefault="00730F0A" w:rsidP="00730F0A">
      <w:pPr>
        <w:pStyle w:val="NoSpacing"/>
        <w:jc w:val="center"/>
      </w:pPr>
    </w:p>
    <w:p w14:paraId="596C7A3B" w14:textId="77777777" w:rsidR="00730F0A" w:rsidRDefault="00730F0A" w:rsidP="00730F0A">
      <w:pPr>
        <w:pStyle w:val="NoSpacing"/>
        <w:jc w:val="center"/>
      </w:pPr>
    </w:p>
    <w:p w14:paraId="319A0838" w14:textId="77777777" w:rsidR="00730F0A" w:rsidRDefault="00730F0A" w:rsidP="00730F0A">
      <w:pPr>
        <w:pStyle w:val="NoSpacing"/>
        <w:jc w:val="center"/>
      </w:pPr>
    </w:p>
    <w:p w14:paraId="7D3A1D90" w14:textId="77777777" w:rsidR="00730F0A" w:rsidRDefault="00730F0A" w:rsidP="00730F0A">
      <w:pPr>
        <w:pStyle w:val="NoSpacing"/>
        <w:jc w:val="center"/>
      </w:pPr>
    </w:p>
    <w:p w14:paraId="398D199F" w14:textId="77263900" w:rsidR="00730F0A" w:rsidRDefault="0064267A"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1307C9">
            <w:rPr>
              <w:caps/>
            </w:rPr>
            <w:t>Derrick Willis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161648">
            <w:t>20</w:t>
          </w:r>
          <w:r w:rsidR="007521EB">
            <w:t>20</w:t>
          </w:r>
        </w:sdtContent>
      </w:sdt>
    </w:p>
    <w:p w14:paraId="70A06826" w14:textId="76D15953" w:rsidR="00862859" w:rsidRDefault="00730F0A" w:rsidP="00730F0A">
      <w:pPr>
        <w:pStyle w:val="NoSpacing"/>
        <w:jc w:val="center"/>
        <w:sectPr w:rsidR="00862859" w:rsidSect="00E7738C">
          <w:pgSz w:w="12240" w:h="15840" w:code="1"/>
          <w:pgMar w:top="1440" w:right="1440" w:bottom="1440" w:left="2160" w:header="720" w:footer="720" w:gutter="0"/>
          <w:pgNumType w:fmt="lowerRoman"/>
          <w:cols w:space="720"/>
          <w:docGrid w:linePitch="360"/>
        </w:sectPr>
      </w:pPr>
      <w:r>
        <w:t>All Rights Reserved</w:t>
      </w:r>
      <w:r w:rsidR="00FB5B61">
        <w:t>.</w:t>
      </w:r>
    </w:p>
    <w:p w14:paraId="7B900EAC" w14:textId="54C86268" w:rsidR="00200A66" w:rsidRDefault="00A427AD" w:rsidP="00862859">
      <w:pPr>
        <w:jc w:val="center"/>
      </w:pPr>
      <w:r>
        <w:lastRenderedPageBreak/>
        <w:t>Dedication</w:t>
      </w:r>
    </w:p>
    <w:p w14:paraId="2E37F9ED" w14:textId="4BE432F8" w:rsidR="002012E6" w:rsidRDefault="003C4EEA" w:rsidP="00862859">
      <w:pPr>
        <w:jc w:val="center"/>
        <w:rPr>
          <w:rFonts w:cstheme="minorHAnsi"/>
          <w:i/>
        </w:rPr>
      </w:pPr>
      <w:r>
        <w:rPr>
          <w:rFonts w:cstheme="minorHAnsi"/>
          <w:i/>
        </w:rPr>
        <w:t xml:space="preserve">In loving memory </w:t>
      </w:r>
      <w:r w:rsidR="00000AAB">
        <w:rPr>
          <w:rFonts w:cstheme="minorHAnsi"/>
          <w:i/>
        </w:rPr>
        <w:t>of</w:t>
      </w:r>
      <w:r w:rsidR="002012E6">
        <w:rPr>
          <w:rFonts w:cstheme="minorHAnsi"/>
          <w:i/>
        </w:rPr>
        <w:t xml:space="preserve"> my grandparents</w:t>
      </w:r>
    </w:p>
    <w:p w14:paraId="5F2BDA18" w14:textId="277E2AAD" w:rsidR="00BE6CD6" w:rsidRDefault="003C4EEA" w:rsidP="00862859">
      <w:pPr>
        <w:jc w:val="center"/>
        <w:rPr>
          <w:rFonts w:cstheme="minorHAnsi"/>
          <w:i/>
        </w:rPr>
      </w:pPr>
      <w:r>
        <w:rPr>
          <w:rFonts w:cstheme="minorHAnsi"/>
          <w:i/>
        </w:rPr>
        <w:t xml:space="preserve">Samuel Willis Sr. and </w:t>
      </w:r>
      <w:r w:rsidR="00F26193">
        <w:rPr>
          <w:rFonts w:cstheme="minorHAnsi"/>
          <w:i/>
        </w:rPr>
        <w:t>Willie “Susie” Willis</w:t>
      </w:r>
    </w:p>
    <w:p w14:paraId="03351F6E" w14:textId="77777777" w:rsidR="003C4EEA" w:rsidRDefault="003C4EEA" w:rsidP="00BE6CD6">
      <w:pPr>
        <w:jc w:val="center"/>
        <w:rPr>
          <w:rFonts w:cstheme="minorHAnsi"/>
          <w:i/>
        </w:rPr>
      </w:pPr>
    </w:p>
    <w:p w14:paraId="305AAA41" w14:textId="77777777" w:rsidR="00A427AD" w:rsidRDefault="00A427AD" w:rsidP="008E1C26"/>
    <w:p w14:paraId="15CE9FD9" w14:textId="77777777" w:rsidR="00A427AD" w:rsidRDefault="00A427AD" w:rsidP="008E1C26"/>
    <w:p w14:paraId="76B7EFA9" w14:textId="77777777" w:rsidR="008E7D48" w:rsidRPr="008E7D48" w:rsidRDefault="008E7D48" w:rsidP="008E7D48"/>
    <w:p w14:paraId="7956E350" w14:textId="77777777" w:rsidR="008E7D48" w:rsidRPr="008E7D48" w:rsidRDefault="008E7D48" w:rsidP="008E7D48"/>
    <w:p w14:paraId="6D43AC02" w14:textId="77777777" w:rsidR="008E7D48" w:rsidRPr="008E7D48" w:rsidRDefault="008E7D48" w:rsidP="008E7D48"/>
    <w:p w14:paraId="78187612" w14:textId="77777777" w:rsidR="008E7D48" w:rsidRPr="008E7D48" w:rsidRDefault="008E7D48" w:rsidP="008E7D48"/>
    <w:p w14:paraId="26EF4E1E" w14:textId="77777777" w:rsidR="008E7D48" w:rsidRPr="008E7D48" w:rsidRDefault="008E7D48" w:rsidP="008E7D48"/>
    <w:p w14:paraId="704EA4E1" w14:textId="77777777" w:rsidR="008E7D48" w:rsidRPr="008E7D48" w:rsidRDefault="008E7D48" w:rsidP="008E7D48"/>
    <w:p w14:paraId="7F4C3A94" w14:textId="77777777" w:rsidR="008E7D48" w:rsidRPr="008E7D48" w:rsidRDefault="008E7D48" w:rsidP="008E7D48"/>
    <w:p w14:paraId="2E5E89E9" w14:textId="77777777" w:rsidR="008E7D48" w:rsidRPr="008E7D48" w:rsidRDefault="008E7D48" w:rsidP="008E7D48"/>
    <w:p w14:paraId="79F66DFD" w14:textId="77777777" w:rsidR="008E7D48" w:rsidRPr="008E7D48" w:rsidRDefault="008E7D48" w:rsidP="008E7D48"/>
    <w:p w14:paraId="0C21A53D" w14:textId="77777777" w:rsidR="008E7D48" w:rsidRPr="008E7D48" w:rsidRDefault="008E7D48" w:rsidP="008E7D48"/>
    <w:p w14:paraId="286DA490" w14:textId="77777777" w:rsidR="008E7D48" w:rsidRPr="008E7D48" w:rsidRDefault="008E7D48" w:rsidP="008E7D48"/>
    <w:p w14:paraId="19A33970" w14:textId="77777777" w:rsidR="008E7D48" w:rsidRPr="008E7D48" w:rsidRDefault="008E7D48" w:rsidP="008E7D48"/>
    <w:p w14:paraId="02B518A9" w14:textId="77777777" w:rsidR="008E7D48" w:rsidRPr="008E7D48" w:rsidRDefault="008E7D48" w:rsidP="008E7D48"/>
    <w:p w14:paraId="58235EAD" w14:textId="77777777" w:rsidR="008E7D48" w:rsidRPr="008E7D48" w:rsidRDefault="008E7D48" w:rsidP="008E7D48"/>
    <w:p w14:paraId="2D475C8A" w14:textId="77777777" w:rsidR="008E7D48" w:rsidRPr="008E7D48" w:rsidRDefault="008E7D48" w:rsidP="008E7D48"/>
    <w:p w14:paraId="4F43B5CD" w14:textId="77777777" w:rsidR="008E7D48" w:rsidRPr="008E7D48" w:rsidRDefault="008E7D48" w:rsidP="008E7D48"/>
    <w:p w14:paraId="3859D398" w14:textId="77777777" w:rsidR="008E7D48" w:rsidRPr="008E7D48" w:rsidRDefault="008E7D48" w:rsidP="00360662">
      <w:pPr>
        <w:jc w:val="center"/>
      </w:pPr>
    </w:p>
    <w:p w14:paraId="0715C3D8" w14:textId="1CC574BE" w:rsidR="008E1C26" w:rsidRPr="008D1768" w:rsidRDefault="008E7D48" w:rsidP="008E7D48">
      <w:pPr>
        <w:tabs>
          <w:tab w:val="center" w:pos="4680"/>
        </w:tabs>
        <w:rPr>
          <w:b/>
          <w:bCs/>
          <w:sz w:val="28"/>
          <w:szCs w:val="28"/>
        </w:rPr>
      </w:pPr>
      <w:r>
        <w:lastRenderedPageBreak/>
        <w:tab/>
      </w:r>
      <w:bookmarkStart w:id="0" w:name="_Toc310579464"/>
      <w:r w:rsidR="00775701" w:rsidRPr="008D1768">
        <w:rPr>
          <w:b/>
          <w:bCs/>
          <w:sz w:val="28"/>
          <w:szCs w:val="28"/>
        </w:rPr>
        <w:t>Acknowledgements</w:t>
      </w:r>
      <w:bookmarkEnd w:id="0"/>
    </w:p>
    <w:p w14:paraId="6906F9CD" w14:textId="64302BA5" w:rsidR="006744C3" w:rsidRPr="00FB423E" w:rsidRDefault="009E0761" w:rsidP="00FB423E">
      <w:pPr>
        <w:pStyle w:val="NoSpacing"/>
        <w:jc w:val="both"/>
        <w:rPr>
          <w:szCs w:val="24"/>
        </w:rPr>
      </w:pPr>
      <w:r w:rsidRPr="00FB423E">
        <w:rPr>
          <w:szCs w:val="24"/>
        </w:rPr>
        <w:t xml:space="preserve">I would like to thank </w:t>
      </w:r>
      <w:r w:rsidR="00FB423E" w:rsidRPr="00FB423E">
        <w:rPr>
          <w:szCs w:val="24"/>
        </w:rPr>
        <w:t xml:space="preserve">my advisor, </w:t>
      </w:r>
      <w:r w:rsidR="00FB423E" w:rsidRPr="00FB423E">
        <w:rPr>
          <w:i/>
          <w:iCs/>
          <w:szCs w:val="24"/>
        </w:rPr>
        <w:t>Dr. Hazem H. Refai</w:t>
      </w:r>
      <w:r w:rsidR="00FB423E" w:rsidRPr="00FB423E">
        <w:rPr>
          <w:szCs w:val="24"/>
        </w:rPr>
        <w:t xml:space="preserve">, </w:t>
      </w:r>
      <w:r w:rsidRPr="00FB423E">
        <w:rPr>
          <w:szCs w:val="24"/>
        </w:rPr>
        <w:t xml:space="preserve">for taking me under his wing and crafting my journey here at the University of Oklahoma. </w:t>
      </w:r>
      <w:r w:rsidR="00D31DC7">
        <w:rPr>
          <w:szCs w:val="24"/>
        </w:rPr>
        <w:t>His critical thinking</w:t>
      </w:r>
      <w:r w:rsidRPr="00FB423E">
        <w:rPr>
          <w:szCs w:val="24"/>
        </w:rPr>
        <w:t xml:space="preserve"> </w:t>
      </w:r>
      <w:r w:rsidR="00FB423E" w:rsidRPr="00FB423E">
        <w:rPr>
          <w:szCs w:val="24"/>
        </w:rPr>
        <w:t>awakened in me an</w:t>
      </w:r>
      <w:r w:rsidRPr="00FB423E">
        <w:rPr>
          <w:szCs w:val="24"/>
        </w:rPr>
        <w:t xml:space="preserve"> intellectual curiosity </w:t>
      </w:r>
      <w:r w:rsidR="00D31DC7">
        <w:rPr>
          <w:szCs w:val="24"/>
        </w:rPr>
        <w:t>that has grown under his</w:t>
      </w:r>
      <w:r w:rsidR="00FB423E" w:rsidRPr="00FB423E">
        <w:rPr>
          <w:szCs w:val="24"/>
        </w:rPr>
        <w:t xml:space="preserve"> guidance. He will forever have my gratitude in life.</w:t>
      </w:r>
    </w:p>
    <w:p w14:paraId="4ABE5F2D" w14:textId="777A8E1A" w:rsidR="00FB423E" w:rsidRDefault="00FB423E" w:rsidP="00FB423E">
      <w:pPr>
        <w:pStyle w:val="NoSpacing"/>
        <w:jc w:val="both"/>
      </w:pPr>
    </w:p>
    <w:p w14:paraId="260FCE9F" w14:textId="00807843" w:rsidR="00C03989" w:rsidRDefault="00FB423E" w:rsidP="00FB423E">
      <w:pPr>
        <w:pStyle w:val="NoSpacing"/>
        <w:jc w:val="both"/>
      </w:pPr>
      <w:r>
        <w:t>I</w:t>
      </w:r>
      <w:r w:rsidR="00215498">
        <w:t xml:space="preserve"> want to</w:t>
      </w:r>
      <w:r>
        <w:t xml:space="preserve"> thank </w:t>
      </w:r>
      <w:r w:rsidRPr="00FB423E">
        <w:rPr>
          <w:i/>
          <w:iCs/>
        </w:rPr>
        <w:t>Dr. Samuel Cheng</w:t>
      </w:r>
      <w:r>
        <w:t xml:space="preserve"> and </w:t>
      </w:r>
      <w:r w:rsidRPr="00FB423E">
        <w:rPr>
          <w:i/>
          <w:iCs/>
        </w:rPr>
        <w:t>Dr.</w:t>
      </w:r>
      <w:r>
        <w:rPr>
          <w:i/>
          <w:iCs/>
        </w:rPr>
        <w:t xml:space="preserve"> Choon Yik Tang</w:t>
      </w:r>
      <w:r w:rsidR="00215498">
        <w:rPr>
          <w:i/>
          <w:iCs/>
        </w:rPr>
        <w:t xml:space="preserve"> </w:t>
      </w:r>
      <w:r w:rsidR="00215498">
        <w:t xml:space="preserve">as esteemed members of my thesis committee. </w:t>
      </w:r>
      <w:r w:rsidR="00DC3E94">
        <w:t xml:space="preserve">Working with them has made this </w:t>
      </w:r>
      <w:r w:rsidR="00215498">
        <w:t xml:space="preserve">life achievement that </w:t>
      </w:r>
      <w:r w:rsidR="00FE6FBD">
        <w:t>I had merely dreamt of</w:t>
      </w:r>
      <w:r w:rsidR="00770F05">
        <w:t xml:space="preserve"> </w:t>
      </w:r>
      <w:r w:rsidR="00DC3E94">
        <w:t>a</w:t>
      </w:r>
      <w:r w:rsidR="00FE6FBD">
        <w:t xml:space="preserve"> </w:t>
      </w:r>
      <w:r w:rsidR="00DC3E94">
        <w:t>reality for me</w:t>
      </w:r>
      <w:r w:rsidR="00215498">
        <w:t>.</w:t>
      </w:r>
    </w:p>
    <w:p w14:paraId="6A6B8B71" w14:textId="3AD15275" w:rsidR="00215498" w:rsidRDefault="00215498" w:rsidP="00FB423E">
      <w:pPr>
        <w:pStyle w:val="NoSpacing"/>
        <w:jc w:val="both"/>
      </w:pPr>
    </w:p>
    <w:p w14:paraId="0B551545" w14:textId="4AC18284" w:rsidR="00215498" w:rsidRDefault="00CA0670" w:rsidP="00FB423E">
      <w:pPr>
        <w:pStyle w:val="NoSpacing"/>
        <w:jc w:val="both"/>
      </w:pPr>
      <w:r>
        <w:t xml:space="preserve">I </w:t>
      </w:r>
      <w:r w:rsidR="00A460F5">
        <w:t xml:space="preserve">must </w:t>
      </w:r>
      <w:r>
        <w:t>also</w:t>
      </w:r>
      <w:r w:rsidR="00EE0713">
        <w:t xml:space="preserve"> </w:t>
      </w:r>
      <w:r>
        <w:t xml:space="preserve">acknowledge </w:t>
      </w:r>
      <w:r w:rsidR="00A460F5">
        <w:t xml:space="preserve">all </w:t>
      </w:r>
      <w:r>
        <w:t>my</w:t>
      </w:r>
      <w:r w:rsidR="00A460F5">
        <w:t xml:space="preserve"> </w:t>
      </w:r>
      <w:r>
        <w:t>fellow students</w:t>
      </w:r>
      <w:r w:rsidR="00A460F5">
        <w:t>, professors, and staff at OU for the</w:t>
      </w:r>
      <w:r w:rsidR="00770F05">
        <w:t xml:space="preserve"> </w:t>
      </w:r>
      <w:r w:rsidR="00A460F5" w:rsidRPr="00A460F5">
        <w:t xml:space="preserve">unwavering </w:t>
      </w:r>
      <w:r>
        <w:t>encouragement</w:t>
      </w:r>
      <w:r w:rsidR="00DC3E94">
        <w:t xml:space="preserve"> they provided</w:t>
      </w:r>
      <w:r w:rsidR="00FE6FBD">
        <w:t>,</w:t>
      </w:r>
      <w:r w:rsidR="00DC3E94">
        <w:t xml:space="preserve"> regardless of day</w:t>
      </w:r>
      <w:r w:rsidR="00FE6FBD">
        <w:t xml:space="preserve"> </w:t>
      </w:r>
      <w:r w:rsidR="00A460F5">
        <w:t xml:space="preserve">or time. </w:t>
      </w:r>
    </w:p>
    <w:p w14:paraId="468B1F8B" w14:textId="6245F2FB" w:rsidR="00215498" w:rsidRDefault="00215498" w:rsidP="00FB423E">
      <w:pPr>
        <w:pStyle w:val="NoSpacing"/>
        <w:jc w:val="both"/>
      </w:pPr>
    </w:p>
    <w:p w14:paraId="30877F12" w14:textId="703497D1" w:rsidR="00215498" w:rsidRPr="00215498" w:rsidRDefault="00CA0670" w:rsidP="00FB423E">
      <w:pPr>
        <w:pStyle w:val="NoSpacing"/>
        <w:jc w:val="both"/>
      </w:pPr>
      <w:r>
        <w:t xml:space="preserve">Special thanks to </w:t>
      </w:r>
      <w:r w:rsidR="00A460F5">
        <w:rPr>
          <w:sz w:val="23"/>
          <w:szCs w:val="23"/>
        </w:rPr>
        <w:t xml:space="preserve">Michelle Farabough for the editing of this thesis. </w:t>
      </w:r>
    </w:p>
    <w:p w14:paraId="266A563A" w14:textId="77777777" w:rsidR="00C03989" w:rsidRPr="00C03989" w:rsidRDefault="00C03989" w:rsidP="00C03989"/>
    <w:p w14:paraId="75361575" w14:textId="77777777" w:rsidR="00C03989" w:rsidRPr="00C03989" w:rsidRDefault="00C03989" w:rsidP="00C03989"/>
    <w:p w14:paraId="1C4D232D" w14:textId="77777777" w:rsidR="00C03989" w:rsidRPr="00C03989" w:rsidRDefault="00C03989" w:rsidP="00C03989"/>
    <w:p w14:paraId="206C2A28" w14:textId="77777777" w:rsidR="00C03989" w:rsidRPr="00C03989" w:rsidRDefault="00C03989" w:rsidP="00C03989"/>
    <w:p w14:paraId="60DEB81B" w14:textId="77777777" w:rsidR="00C03989" w:rsidRPr="00C03989" w:rsidRDefault="00C03989" w:rsidP="00C03989"/>
    <w:p w14:paraId="3BF3E1D1" w14:textId="77777777" w:rsidR="00C03989" w:rsidRPr="00C03989" w:rsidRDefault="00C03989" w:rsidP="00C03989"/>
    <w:p w14:paraId="045C1978" w14:textId="77777777" w:rsidR="00C03989" w:rsidRPr="00C03989" w:rsidRDefault="00C03989" w:rsidP="00C03989"/>
    <w:p w14:paraId="1549F456" w14:textId="77777777" w:rsidR="00C03989" w:rsidRPr="00C03989" w:rsidRDefault="00C03989" w:rsidP="00C03989"/>
    <w:p w14:paraId="1A93860A" w14:textId="77777777" w:rsidR="00C03989" w:rsidRPr="00C03989" w:rsidRDefault="00C03989" w:rsidP="00C03989"/>
    <w:p w14:paraId="4BDB88DD" w14:textId="77777777" w:rsidR="00C03989" w:rsidRPr="00C03989" w:rsidRDefault="00C03989" w:rsidP="00C03989"/>
    <w:p w14:paraId="66551493" w14:textId="77777777" w:rsidR="00C03989" w:rsidRPr="00C03989" w:rsidRDefault="00C03989" w:rsidP="00C03989"/>
    <w:p w14:paraId="3A95B7BA" w14:textId="77777777" w:rsidR="00C03989" w:rsidRPr="00C03989" w:rsidRDefault="00C03989" w:rsidP="00C03989"/>
    <w:p w14:paraId="15EB6779" w14:textId="77777777" w:rsidR="00C03989" w:rsidRPr="00C03989" w:rsidRDefault="00C03989" w:rsidP="00C03989"/>
    <w:p w14:paraId="651259DF" w14:textId="03A11374" w:rsidR="00C03989" w:rsidRDefault="00C03989" w:rsidP="00C03989"/>
    <w:p w14:paraId="28DA95BB" w14:textId="75159448" w:rsidR="00C03989" w:rsidRDefault="00C03989" w:rsidP="004D1A4C"/>
    <w:p w14:paraId="670E1F88" w14:textId="77777777" w:rsidR="00C03989" w:rsidRDefault="00C03989" w:rsidP="00C03989">
      <w:pPr>
        <w:jc w:val="center"/>
      </w:pPr>
      <w:r w:rsidRPr="00947948">
        <w:rPr>
          <w:b/>
          <w:sz w:val="28"/>
        </w:rPr>
        <w:lastRenderedPageBreak/>
        <w:t>Table of Contents</w:t>
      </w:r>
    </w:p>
    <w:p w14:paraId="23DC9028" w14:textId="3556AE19" w:rsidR="00C03989" w:rsidRPr="00422CFF" w:rsidRDefault="00C03989" w:rsidP="00422CFF">
      <w:pPr>
        <w:pStyle w:val="TOC1"/>
        <w:rPr>
          <w:lang w:eastAsia="zh-CN"/>
        </w:rPr>
      </w:pPr>
      <w:r w:rsidRPr="00422CFF">
        <w:t xml:space="preserve"> </w:t>
      </w:r>
      <w:r w:rsidR="00422CFF" w:rsidRPr="00422CFF">
        <w:t>Acknowledgments</w:t>
      </w:r>
      <w:r w:rsidRPr="00422CFF">
        <w:rPr>
          <w:webHidden/>
        </w:rPr>
        <w:tab/>
      </w:r>
      <w:r w:rsidR="00054789">
        <w:rPr>
          <w:webHidden/>
        </w:rPr>
        <w:t>v</w:t>
      </w:r>
    </w:p>
    <w:p w14:paraId="5F9309A6" w14:textId="5961C926" w:rsidR="00C03989" w:rsidRPr="003B1AC0" w:rsidRDefault="00422CFF" w:rsidP="00C03989">
      <w:pPr>
        <w:pStyle w:val="TOC2"/>
        <w:tabs>
          <w:tab w:val="clear" w:pos="9360"/>
          <w:tab w:val="right" w:leader="dot" w:pos="9350"/>
        </w:tabs>
        <w:rPr>
          <w:rFonts w:ascii="Times New Roman" w:hAnsi="Times New Roman"/>
          <w:b w:val="0"/>
          <w:bCs/>
          <w:lang w:eastAsia="zh-CN"/>
        </w:rPr>
      </w:pPr>
      <w:r>
        <w:rPr>
          <w:rFonts w:ascii="Times New Roman" w:hAnsi="Times New Roman"/>
          <w:b w:val="0"/>
          <w:bCs/>
        </w:rPr>
        <w:t>List of Tables</w:t>
      </w:r>
      <w:r w:rsidR="00C03989" w:rsidRPr="003B1AC0">
        <w:rPr>
          <w:rFonts w:ascii="Times New Roman" w:hAnsi="Times New Roman"/>
          <w:b w:val="0"/>
          <w:bCs/>
          <w:webHidden/>
        </w:rPr>
        <w:tab/>
      </w:r>
      <w:r w:rsidR="00E70B44">
        <w:rPr>
          <w:rFonts w:ascii="Times New Roman" w:hAnsi="Times New Roman"/>
          <w:b w:val="0"/>
          <w:bCs/>
          <w:webHidden/>
        </w:rPr>
        <w:t>v</w:t>
      </w:r>
      <w:r w:rsidR="009171EC">
        <w:rPr>
          <w:rFonts w:ascii="Times New Roman" w:hAnsi="Times New Roman"/>
          <w:b w:val="0"/>
          <w:bCs/>
          <w:webHidden/>
        </w:rPr>
        <w:t>i</w:t>
      </w:r>
      <w:r w:rsidR="00E70B44">
        <w:rPr>
          <w:rFonts w:ascii="Times New Roman" w:hAnsi="Times New Roman"/>
          <w:b w:val="0"/>
          <w:bCs/>
          <w:webHidden/>
        </w:rPr>
        <w:t>i</w:t>
      </w:r>
    </w:p>
    <w:p w14:paraId="26E60B36" w14:textId="176EAF5E" w:rsidR="00C03989" w:rsidRPr="003B1AC0" w:rsidRDefault="00422CFF" w:rsidP="00C03989">
      <w:pPr>
        <w:pStyle w:val="TOC2"/>
        <w:tabs>
          <w:tab w:val="clear" w:pos="9360"/>
          <w:tab w:val="right" w:leader="dot" w:pos="9350"/>
        </w:tabs>
        <w:rPr>
          <w:rFonts w:ascii="Times New Roman" w:hAnsi="Times New Roman"/>
          <w:b w:val="0"/>
          <w:bCs/>
          <w:lang w:eastAsia="zh-CN"/>
        </w:rPr>
      </w:pPr>
      <w:r>
        <w:rPr>
          <w:rFonts w:ascii="Times New Roman" w:hAnsi="Times New Roman"/>
          <w:b w:val="0"/>
          <w:bCs/>
        </w:rPr>
        <w:t>List of Figures</w:t>
      </w:r>
      <w:r w:rsidR="00C03989" w:rsidRPr="003B1AC0">
        <w:rPr>
          <w:rFonts w:ascii="Times New Roman" w:hAnsi="Times New Roman"/>
          <w:b w:val="0"/>
          <w:bCs/>
          <w:webHidden/>
        </w:rPr>
        <w:tab/>
      </w:r>
      <w:r w:rsidR="00E70B44">
        <w:rPr>
          <w:rFonts w:ascii="Times New Roman" w:hAnsi="Times New Roman"/>
          <w:b w:val="0"/>
          <w:bCs/>
          <w:webHidden/>
        </w:rPr>
        <w:t>vii</w:t>
      </w:r>
      <w:r w:rsidR="009171EC">
        <w:rPr>
          <w:rFonts w:ascii="Times New Roman" w:hAnsi="Times New Roman"/>
          <w:b w:val="0"/>
          <w:bCs/>
          <w:webHidden/>
        </w:rPr>
        <w:t>i</w:t>
      </w:r>
    </w:p>
    <w:p w14:paraId="6248CB4A" w14:textId="3E253B09" w:rsidR="00C03989" w:rsidRPr="003B1AC0" w:rsidRDefault="00422CFF" w:rsidP="00C03989">
      <w:pPr>
        <w:pStyle w:val="TOC2"/>
        <w:tabs>
          <w:tab w:val="clear" w:pos="9360"/>
          <w:tab w:val="right" w:leader="dot" w:pos="9350"/>
        </w:tabs>
        <w:rPr>
          <w:rFonts w:ascii="Times New Roman" w:hAnsi="Times New Roman"/>
          <w:b w:val="0"/>
          <w:bCs/>
          <w:lang w:eastAsia="zh-CN"/>
        </w:rPr>
      </w:pPr>
      <w:r>
        <w:rPr>
          <w:rFonts w:ascii="Times New Roman" w:hAnsi="Times New Roman"/>
          <w:b w:val="0"/>
          <w:bCs/>
        </w:rPr>
        <w:t>Abstract</w:t>
      </w:r>
      <w:r w:rsidR="00C03989" w:rsidRPr="003B1AC0">
        <w:rPr>
          <w:rFonts w:ascii="Times New Roman" w:hAnsi="Times New Roman"/>
          <w:b w:val="0"/>
          <w:bCs/>
          <w:webHidden/>
        </w:rPr>
        <w:tab/>
      </w:r>
      <w:r w:rsidR="00E70B44">
        <w:rPr>
          <w:rFonts w:ascii="Times New Roman" w:hAnsi="Times New Roman"/>
          <w:b w:val="0"/>
          <w:bCs/>
          <w:webHidden/>
        </w:rPr>
        <w:t>x</w:t>
      </w:r>
    </w:p>
    <w:p w14:paraId="1DABCA53" w14:textId="25569120" w:rsidR="00C03989" w:rsidRPr="003B1AC0" w:rsidRDefault="00C03989" w:rsidP="00422CFF">
      <w:pPr>
        <w:pStyle w:val="TOC1"/>
        <w:rPr>
          <w:lang w:eastAsia="zh-CN"/>
        </w:rPr>
      </w:pPr>
      <w:r w:rsidRPr="003B1AC0">
        <w:t xml:space="preserve">Chapter </w:t>
      </w:r>
      <w:r w:rsidR="00422CFF">
        <w:t>1:</w:t>
      </w:r>
      <w:r w:rsidRPr="003B1AC0">
        <w:t xml:space="preserve"> </w:t>
      </w:r>
      <w:r w:rsidR="00422CFF">
        <w:t>Introduction</w:t>
      </w:r>
      <w:r w:rsidRPr="003B1AC0">
        <w:rPr>
          <w:webHidden/>
        </w:rPr>
        <w:tab/>
      </w:r>
      <w:r w:rsidR="000F2B50">
        <w:rPr>
          <w:webHidden/>
        </w:rPr>
        <w:t>1</w:t>
      </w:r>
    </w:p>
    <w:p w14:paraId="627D8FF7" w14:textId="76A8E0CE" w:rsidR="00C03989" w:rsidRPr="003B1AC0" w:rsidRDefault="00422CFF" w:rsidP="00C03989">
      <w:pPr>
        <w:pStyle w:val="TOC2"/>
        <w:tabs>
          <w:tab w:val="clear" w:pos="9360"/>
          <w:tab w:val="right" w:leader="dot" w:pos="9350"/>
        </w:tabs>
        <w:rPr>
          <w:rFonts w:ascii="Times New Roman" w:hAnsi="Times New Roman"/>
          <w:b w:val="0"/>
          <w:bCs/>
          <w:lang w:eastAsia="zh-CN"/>
        </w:rPr>
      </w:pPr>
      <w:r>
        <w:rPr>
          <w:rFonts w:ascii="Times New Roman" w:hAnsi="Times New Roman"/>
          <w:b w:val="0"/>
          <w:bCs/>
        </w:rPr>
        <w:tab/>
        <w:t>Contributions</w:t>
      </w:r>
      <w:r w:rsidR="00C03989" w:rsidRPr="003B1AC0">
        <w:rPr>
          <w:rFonts w:ascii="Times New Roman" w:hAnsi="Times New Roman"/>
          <w:b w:val="0"/>
          <w:bCs/>
          <w:webHidden/>
        </w:rPr>
        <w:tab/>
      </w:r>
      <w:r w:rsidR="000F2B50">
        <w:rPr>
          <w:rFonts w:ascii="Times New Roman" w:hAnsi="Times New Roman"/>
          <w:b w:val="0"/>
          <w:bCs/>
          <w:webHidden/>
        </w:rPr>
        <w:t>3</w:t>
      </w:r>
    </w:p>
    <w:p w14:paraId="0608F151" w14:textId="716C9987" w:rsidR="00C03989" w:rsidRPr="003B1AC0" w:rsidRDefault="00C03989" w:rsidP="00422CFF">
      <w:pPr>
        <w:pStyle w:val="TOC1"/>
        <w:rPr>
          <w:lang w:eastAsia="zh-CN"/>
        </w:rPr>
      </w:pPr>
      <w:r w:rsidRPr="003B1AC0">
        <w:t xml:space="preserve">Chapter </w:t>
      </w:r>
      <w:r w:rsidR="00422CFF">
        <w:t>2</w:t>
      </w:r>
      <w:r w:rsidR="00F23414">
        <w:t>:</w:t>
      </w:r>
      <w:r w:rsidRPr="003B1AC0">
        <w:t xml:space="preserve"> </w:t>
      </w:r>
      <w:r w:rsidR="00422CFF">
        <w:t>Background</w:t>
      </w:r>
      <w:r w:rsidR="003B07C6">
        <w:t xml:space="preserve"> and Related Work</w:t>
      </w:r>
      <w:r w:rsidRPr="003B1AC0">
        <w:rPr>
          <w:webHidden/>
        </w:rPr>
        <w:tab/>
      </w:r>
      <w:r w:rsidR="00040B27">
        <w:rPr>
          <w:webHidden/>
        </w:rPr>
        <w:t>5</w:t>
      </w:r>
    </w:p>
    <w:p w14:paraId="201E6A33" w14:textId="450D2AB0" w:rsidR="00C03989" w:rsidRPr="003B1AC0" w:rsidRDefault="00422CFF" w:rsidP="00C03989">
      <w:pPr>
        <w:pStyle w:val="TOC2"/>
        <w:tabs>
          <w:tab w:val="clear" w:pos="9360"/>
          <w:tab w:val="right" w:leader="dot" w:pos="9350"/>
        </w:tabs>
        <w:rPr>
          <w:rFonts w:ascii="Times New Roman" w:hAnsi="Times New Roman"/>
          <w:b w:val="0"/>
          <w:bCs/>
          <w:lang w:eastAsia="zh-CN"/>
        </w:rPr>
      </w:pPr>
      <w:r>
        <w:rPr>
          <w:rFonts w:ascii="Times New Roman" w:hAnsi="Times New Roman"/>
          <w:b w:val="0"/>
          <w:bCs/>
        </w:rPr>
        <w:tab/>
      </w:r>
      <w:r w:rsidR="003B07C6" w:rsidRPr="003B07C6">
        <w:rPr>
          <w:rFonts w:ascii="Times New Roman" w:hAnsi="Times New Roman"/>
          <w:b w:val="0"/>
          <w:bCs/>
        </w:rPr>
        <w:t>IEEE 802.11ad Throughput and Beam Reliability</w:t>
      </w:r>
      <w:r w:rsidR="00C03989" w:rsidRPr="003B1AC0">
        <w:rPr>
          <w:rFonts w:ascii="Times New Roman" w:hAnsi="Times New Roman"/>
          <w:b w:val="0"/>
          <w:bCs/>
          <w:webHidden/>
        </w:rPr>
        <w:tab/>
      </w:r>
      <w:r w:rsidR="00040B27">
        <w:rPr>
          <w:rFonts w:ascii="Times New Roman" w:hAnsi="Times New Roman"/>
          <w:b w:val="0"/>
          <w:bCs/>
          <w:webHidden/>
        </w:rPr>
        <w:t>5</w:t>
      </w:r>
    </w:p>
    <w:p w14:paraId="49DCDBBA" w14:textId="111888E1" w:rsidR="00C03989" w:rsidRPr="003B1AC0" w:rsidRDefault="00422CFF" w:rsidP="00422CFF">
      <w:pPr>
        <w:pStyle w:val="TOC1"/>
        <w:rPr>
          <w:lang w:eastAsia="zh-CN"/>
        </w:rPr>
      </w:pPr>
      <w:r>
        <w:tab/>
      </w:r>
      <w:r w:rsidR="003B07C6" w:rsidRPr="003B07C6">
        <w:t>Superheterodyne Reception and Channel Power</w:t>
      </w:r>
      <w:r w:rsidR="00C03989" w:rsidRPr="003B1AC0">
        <w:rPr>
          <w:webHidden/>
        </w:rPr>
        <w:tab/>
      </w:r>
      <w:r w:rsidR="00040B27">
        <w:rPr>
          <w:webHidden/>
        </w:rPr>
        <w:t>8</w:t>
      </w:r>
    </w:p>
    <w:p w14:paraId="38E64710" w14:textId="01030C19" w:rsidR="00C03989" w:rsidRDefault="00422CFF" w:rsidP="00C03989">
      <w:pPr>
        <w:pStyle w:val="TOC2"/>
        <w:tabs>
          <w:tab w:val="clear" w:pos="9360"/>
          <w:tab w:val="right" w:leader="dot" w:pos="9350"/>
        </w:tabs>
        <w:rPr>
          <w:rFonts w:ascii="Times New Roman" w:hAnsi="Times New Roman"/>
          <w:b w:val="0"/>
          <w:bCs/>
          <w:webHidden/>
        </w:rPr>
      </w:pPr>
      <w:r>
        <w:rPr>
          <w:rFonts w:ascii="Times New Roman" w:hAnsi="Times New Roman"/>
          <w:b w:val="0"/>
          <w:bCs/>
        </w:rPr>
        <w:t xml:space="preserve">Chapter 3: </w:t>
      </w:r>
      <w:r w:rsidR="00844CF7">
        <w:rPr>
          <w:rFonts w:ascii="Times New Roman" w:hAnsi="Times New Roman"/>
          <w:b w:val="0"/>
          <w:bCs/>
        </w:rPr>
        <w:t>Experimental Setup</w:t>
      </w:r>
      <w:r w:rsidR="00C03989" w:rsidRPr="003B1AC0">
        <w:rPr>
          <w:rFonts w:ascii="Times New Roman" w:hAnsi="Times New Roman"/>
          <w:b w:val="0"/>
          <w:bCs/>
          <w:webHidden/>
        </w:rPr>
        <w:tab/>
      </w:r>
      <w:r w:rsidR="00040B27">
        <w:rPr>
          <w:rFonts w:ascii="Times New Roman" w:hAnsi="Times New Roman"/>
          <w:b w:val="0"/>
          <w:bCs/>
          <w:webHidden/>
        </w:rPr>
        <w:t>9</w:t>
      </w:r>
    </w:p>
    <w:p w14:paraId="6B1310A1" w14:textId="5E0BDCF1" w:rsidR="00F23414" w:rsidRPr="003B1AC0" w:rsidRDefault="00F23414" w:rsidP="00F23414">
      <w:pPr>
        <w:pStyle w:val="TOC2"/>
        <w:tabs>
          <w:tab w:val="clear" w:pos="9360"/>
          <w:tab w:val="right" w:leader="dot" w:pos="9350"/>
        </w:tabs>
        <w:rPr>
          <w:rFonts w:ascii="Times New Roman" w:hAnsi="Times New Roman"/>
          <w:b w:val="0"/>
          <w:bCs/>
          <w:lang w:eastAsia="zh-CN"/>
        </w:rPr>
      </w:pPr>
      <w:r>
        <w:rPr>
          <w:rFonts w:ascii="Times New Roman" w:hAnsi="Times New Roman"/>
          <w:b w:val="0"/>
          <w:bCs/>
        </w:rPr>
        <w:tab/>
        <w:t>Environments</w:t>
      </w:r>
      <w:r w:rsidRPr="003B1AC0">
        <w:rPr>
          <w:rFonts w:ascii="Times New Roman" w:hAnsi="Times New Roman"/>
          <w:b w:val="0"/>
          <w:bCs/>
          <w:webHidden/>
        </w:rPr>
        <w:tab/>
      </w:r>
      <w:r w:rsidR="00040B27">
        <w:rPr>
          <w:rFonts w:ascii="Times New Roman" w:hAnsi="Times New Roman"/>
          <w:b w:val="0"/>
          <w:bCs/>
          <w:webHidden/>
        </w:rPr>
        <w:t>9</w:t>
      </w:r>
    </w:p>
    <w:p w14:paraId="793B17F5" w14:textId="1B4FC381" w:rsidR="00F23414" w:rsidRPr="00F23414" w:rsidRDefault="00F23414" w:rsidP="00F23414">
      <w:pPr>
        <w:pStyle w:val="TOC2"/>
        <w:rPr>
          <w:rFonts w:ascii="Times New Roman" w:hAnsi="Times New Roman"/>
          <w:b w:val="0"/>
          <w:bCs/>
          <w:lang w:eastAsia="zh-CN"/>
        </w:rPr>
      </w:pPr>
      <w:r>
        <w:rPr>
          <w:rFonts w:ascii="Times New Roman" w:hAnsi="Times New Roman"/>
          <w:b w:val="0"/>
          <w:bCs/>
        </w:rPr>
        <w:tab/>
        <w:t>Hardware</w:t>
      </w:r>
      <w:r w:rsidRPr="003B1AC0">
        <w:rPr>
          <w:rFonts w:ascii="Times New Roman" w:hAnsi="Times New Roman"/>
          <w:b w:val="0"/>
          <w:bCs/>
          <w:webHidden/>
        </w:rPr>
        <w:tab/>
      </w:r>
      <w:r w:rsidR="00DF1FF7">
        <w:rPr>
          <w:rFonts w:ascii="Times New Roman" w:hAnsi="Times New Roman"/>
          <w:b w:val="0"/>
          <w:bCs/>
          <w:webHidden/>
        </w:rPr>
        <w:t>1</w:t>
      </w:r>
      <w:r w:rsidR="00040B27">
        <w:rPr>
          <w:rFonts w:ascii="Times New Roman" w:hAnsi="Times New Roman"/>
          <w:b w:val="0"/>
          <w:bCs/>
          <w:webHidden/>
        </w:rPr>
        <w:t>0</w:t>
      </w:r>
    </w:p>
    <w:p w14:paraId="7540F824" w14:textId="7D25E6AE" w:rsidR="00C03989" w:rsidRPr="003B1AC0" w:rsidRDefault="003D6902" w:rsidP="00C03989">
      <w:pPr>
        <w:pStyle w:val="TOC2"/>
        <w:tabs>
          <w:tab w:val="clear" w:pos="9360"/>
          <w:tab w:val="right" w:leader="dot" w:pos="9350"/>
        </w:tabs>
        <w:rPr>
          <w:rFonts w:ascii="Times New Roman" w:hAnsi="Times New Roman"/>
          <w:b w:val="0"/>
          <w:bCs/>
          <w:lang w:eastAsia="zh-CN"/>
        </w:rPr>
      </w:pPr>
      <w:r>
        <w:rPr>
          <w:rFonts w:ascii="Times New Roman" w:hAnsi="Times New Roman"/>
          <w:b w:val="0"/>
          <w:bCs/>
        </w:rPr>
        <w:t>Chapter 4: Network Performance</w:t>
      </w:r>
      <w:r w:rsidR="00C03989" w:rsidRPr="003B1AC0">
        <w:rPr>
          <w:rFonts w:ascii="Times New Roman" w:hAnsi="Times New Roman"/>
          <w:b w:val="0"/>
          <w:bCs/>
          <w:webHidden/>
        </w:rPr>
        <w:tab/>
      </w:r>
      <w:r>
        <w:rPr>
          <w:rFonts w:ascii="Times New Roman" w:hAnsi="Times New Roman"/>
          <w:b w:val="0"/>
          <w:bCs/>
          <w:webHidden/>
        </w:rPr>
        <w:t>1</w:t>
      </w:r>
      <w:r w:rsidR="00040B27">
        <w:rPr>
          <w:rFonts w:ascii="Times New Roman" w:hAnsi="Times New Roman"/>
          <w:b w:val="0"/>
          <w:bCs/>
          <w:webHidden/>
        </w:rPr>
        <w:t>6</w:t>
      </w:r>
    </w:p>
    <w:p w14:paraId="587C7A48" w14:textId="1926B9EC" w:rsidR="00C03989" w:rsidRPr="003B1AC0" w:rsidRDefault="003D6902" w:rsidP="00C03989">
      <w:pPr>
        <w:pStyle w:val="TOC3"/>
        <w:tabs>
          <w:tab w:val="right" w:leader="dot" w:pos="9350"/>
        </w:tabs>
        <w:rPr>
          <w:rFonts w:ascii="Times New Roman" w:hAnsi="Times New Roman"/>
          <w:bCs/>
          <w:noProof/>
          <w:lang w:eastAsia="zh-CN"/>
        </w:rPr>
      </w:pPr>
      <w:r>
        <w:rPr>
          <w:rFonts w:ascii="Times New Roman" w:hAnsi="Times New Roman"/>
          <w:bCs/>
          <w:noProof/>
        </w:rPr>
        <w:t>Throughput</w:t>
      </w:r>
      <w:r w:rsidR="00C03989" w:rsidRPr="003B1AC0">
        <w:rPr>
          <w:rFonts w:ascii="Times New Roman" w:hAnsi="Times New Roman"/>
          <w:bCs/>
          <w:noProof/>
          <w:webHidden/>
        </w:rPr>
        <w:tab/>
      </w:r>
      <w:r w:rsidR="001A5FC7">
        <w:rPr>
          <w:rFonts w:ascii="Times New Roman" w:hAnsi="Times New Roman"/>
          <w:bCs/>
          <w:noProof/>
          <w:webHidden/>
        </w:rPr>
        <w:t>1</w:t>
      </w:r>
      <w:r w:rsidR="00040B27">
        <w:rPr>
          <w:rFonts w:ascii="Times New Roman" w:hAnsi="Times New Roman"/>
          <w:bCs/>
          <w:noProof/>
          <w:webHidden/>
        </w:rPr>
        <w:t>6</w:t>
      </w:r>
    </w:p>
    <w:p w14:paraId="3A6C0A14" w14:textId="7A0D82CC" w:rsidR="00C03989" w:rsidRDefault="003D6902" w:rsidP="00C03989">
      <w:pPr>
        <w:pStyle w:val="TOC3"/>
        <w:tabs>
          <w:tab w:val="right" w:leader="dot" w:pos="9350"/>
        </w:tabs>
        <w:rPr>
          <w:rFonts w:ascii="Times New Roman" w:hAnsi="Times New Roman"/>
          <w:bCs/>
          <w:noProof/>
          <w:webHidden/>
        </w:rPr>
      </w:pPr>
      <w:r>
        <w:rPr>
          <w:rFonts w:ascii="Times New Roman" w:hAnsi="Times New Roman"/>
          <w:bCs/>
          <w:noProof/>
        </w:rPr>
        <w:t>Channel Power</w:t>
      </w:r>
      <w:r w:rsidR="00C03989" w:rsidRPr="003B1AC0">
        <w:rPr>
          <w:rFonts w:ascii="Times New Roman" w:hAnsi="Times New Roman"/>
          <w:bCs/>
          <w:noProof/>
          <w:webHidden/>
        </w:rPr>
        <w:tab/>
      </w:r>
      <w:r w:rsidR="00394AE8">
        <w:rPr>
          <w:rFonts w:ascii="Times New Roman" w:hAnsi="Times New Roman"/>
          <w:bCs/>
          <w:noProof/>
          <w:webHidden/>
        </w:rPr>
        <w:t>3</w:t>
      </w:r>
      <w:r w:rsidR="00040B27">
        <w:rPr>
          <w:rFonts w:ascii="Times New Roman" w:hAnsi="Times New Roman"/>
          <w:bCs/>
          <w:noProof/>
          <w:webHidden/>
        </w:rPr>
        <w:t>4</w:t>
      </w:r>
    </w:p>
    <w:p w14:paraId="01E00F77" w14:textId="0C53F44B" w:rsidR="003D6902" w:rsidRDefault="003D6902" w:rsidP="003D6902">
      <w:pPr>
        <w:pStyle w:val="TOC3"/>
        <w:tabs>
          <w:tab w:val="right" w:leader="dot" w:pos="9350"/>
        </w:tabs>
        <w:rPr>
          <w:rFonts w:ascii="Times New Roman" w:hAnsi="Times New Roman"/>
          <w:bCs/>
          <w:noProof/>
          <w:webHidden/>
        </w:rPr>
      </w:pPr>
      <w:r>
        <w:rPr>
          <w:rFonts w:ascii="Times New Roman" w:hAnsi="Times New Roman"/>
          <w:bCs/>
          <w:noProof/>
        </w:rPr>
        <w:t>Throughput vs Channel Power</w:t>
      </w:r>
      <w:r w:rsidRPr="003B1AC0">
        <w:rPr>
          <w:rFonts w:ascii="Times New Roman" w:hAnsi="Times New Roman"/>
          <w:bCs/>
          <w:noProof/>
          <w:webHidden/>
        </w:rPr>
        <w:tab/>
      </w:r>
      <w:r w:rsidR="00040B27">
        <w:rPr>
          <w:rFonts w:ascii="Times New Roman" w:hAnsi="Times New Roman"/>
          <w:bCs/>
          <w:noProof/>
          <w:webHidden/>
        </w:rPr>
        <w:t>39</w:t>
      </w:r>
    </w:p>
    <w:p w14:paraId="639F903B" w14:textId="57559C25" w:rsidR="00C628B7" w:rsidRPr="00C628B7" w:rsidRDefault="00C628B7" w:rsidP="00C628B7">
      <w:pPr>
        <w:pStyle w:val="TOC3"/>
        <w:tabs>
          <w:tab w:val="right" w:leader="dot" w:pos="9350"/>
        </w:tabs>
        <w:ind w:left="0" w:firstLine="0"/>
        <w:rPr>
          <w:rFonts w:ascii="Times New Roman" w:hAnsi="Times New Roman"/>
          <w:bCs/>
          <w:noProof/>
          <w:lang w:eastAsia="zh-CN"/>
        </w:rPr>
      </w:pPr>
      <w:r>
        <w:rPr>
          <w:rFonts w:ascii="Times New Roman" w:hAnsi="Times New Roman"/>
          <w:bCs/>
          <w:noProof/>
        </w:rPr>
        <w:t>Discussion</w:t>
      </w:r>
      <w:r w:rsidRPr="003B1AC0">
        <w:rPr>
          <w:rFonts w:ascii="Times New Roman" w:hAnsi="Times New Roman"/>
          <w:bCs/>
          <w:noProof/>
          <w:webHidden/>
        </w:rPr>
        <w:tab/>
      </w:r>
      <w:r w:rsidR="00040B27">
        <w:rPr>
          <w:rFonts w:ascii="Times New Roman" w:hAnsi="Times New Roman"/>
          <w:bCs/>
          <w:noProof/>
          <w:webHidden/>
        </w:rPr>
        <w:t>4</w:t>
      </w:r>
      <w:r w:rsidR="00BE2D93">
        <w:rPr>
          <w:rFonts w:ascii="Times New Roman" w:hAnsi="Times New Roman"/>
          <w:bCs/>
          <w:noProof/>
          <w:webHidden/>
        </w:rPr>
        <w:t>4</w:t>
      </w:r>
    </w:p>
    <w:p w14:paraId="5F2DCFC9" w14:textId="1AE6D1C3" w:rsidR="00C03989" w:rsidRDefault="00464435" w:rsidP="00422CFF">
      <w:pPr>
        <w:pStyle w:val="TOC1"/>
        <w:rPr>
          <w:webHidden/>
        </w:rPr>
      </w:pPr>
      <w:r>
        <w:t>Chapter 5</w:t>
      </w:r>
      <w:r w:rsidR="00F23414">
        <w:t>:</w:t>
      </w:r>
      <w:r>
        <w:t xml:space="preserve"> </w:t>
      </w:r>
      <w:r w:rsidR="00C03989" w:rsidRPr="00553CF0">
        <w:t>Conclusion and Future Work</w:t>
      </w:r>
      <w:r w:rsidR="00C03989">
        <w:rPr>
          <w:webHidden/>
        </w:rPr>
        <w:tab/>
      </w:r>
      <w:r w:rsidR="00A40BF5">
        <w:rPr>
          <w:webHidden/>
        </w:rPr>
        <w:t>4</w:t>
      </w:r>
      <w:r w:rsidR="00BE2D93">
        <w:rPr>
          <w:webHidden/>
        </w:rPr>
        <w:t>6</w:t>
      </w:r>
    </w:p>
    <w:p w14:paraId="56CF880B" w14:textId="5A9455DF" w:rsidR="00A40BF5" w:rsidRDefault="00A40BF5" w:rsidP="00A40BF5">
      <w:pPr>
        <w:pStyle w:val="TOC1"/>
        <w:rPr>
          <w:webHidden/>
        </w:rPr>
      </w:pPr>
      <w:r>
        <w:tab/>
      </w:r>
      <w:r w:rsidRPr="00553CF0">
        <w:t>Conclusion</w:t>
      </w:r>
      <w:r>
        <w:rPr>
          <w:webHidden/>
        </w:rPr>
        <w:tab/>
        <w:t>4</w:t>
      </w:r>
      <w:r w:rsidR="00BE2D93">
        <w:rPr>
          <w:webHidden/>
        </w:rPr>
        <w:t>6</w:t>
      </w:r>
    </w:p>
    <w:p w14:paraId="72A2F46C" w14:textId="0FCE3826" w:rsidR="00A40BF5" w:rsidRDefault="00A40BF5" w:rsidP="00A40BF5">
      <w:pPr>
        <w:pStyle w:val="TOC1"/>
        <w:rPr>
          <w:webHidden/>
        </w:rPr>
      </w:pPr>
      <w:r>
        <w:tab/>
      </w:r>
      <w:r w:rsidRPr="00553CF0">
        <w:t>Future Work</w:t>
      </w:r>
      <w:r>
        <w:rPr>
          <w:webHidden/>
        </w:rPr>
        <w:tab/>
      </w:r>
      <w:r w:rsidR="00BE2D93">
        <w:rPr>
          <w:webHidden/>
        </w:rPr>
        <w:t>47</w:t>
      </w:r>
    </w:p>
    <w:p w14:paraId="7A097042" w14:textId="1E33CDCD" w:rsidR="00C03989" w:rsidRPr="00736F40" w:rsidRDefault="00054789" w:rsidP="00736F40">
      <w:pPr>
        <w:pStyle w:val="TOC1"/>
        <w:rPr>
          <w:rFonts w:eastAsiaTheme="minorEastAsia" w:cstheme="minorBidi"/>
          <w:sz w:val="22"/>
          <w:szCs w:val="22"/>
          <w:lang w:bidi="ar-SA"/>
        </w:rPr>
      </w:pPr>
      <w:r>
        <w:t>References ………</w:t>
      </w:r>
      <w:r>
        <w:rPr>
          <w:webHidden/>
        </w:rPr>
        <w:tab/>
      </w:r>
      <w:r w:rsidR="00BE2D93">
        <w:rPr>
          <w:webHidden/>
        </w:rPr>
        <w:t>48</w:t>
      </w:r>
    </w:p>
    <w:p w14:paraId="095FBF14" w14:textId="77777777" w:rsidR="00C03989" w:rsidRDefault="00775701" w:rsidP="00C03989">
      <w:pPr>
        <w:jc w:val="center"/>
        <w:rPr>
          <w:rFonts w:ascii="Times New Roman" w:hAnsi="Times New Roman"/>
        </w:rPr>
      </w:pPr>
      <w:r w:rsidRPr="00C03989">
        <w:br w:type="page"/>
      </w:r>
      <w:r w:rsidR="00C03989" w:rsidRPr="00A72208">
        <w:rPr>
          <w:rFonts w:ascii="Times New Roman" w:hAnsi="Times New Roman"/>
          <w:b/>
          <w:bCs/>
        </w:rPr>
        <w:lastRenderedPageBreak/>
        <w:t>List of Tables</w:t>
      </w:r>
    </w:p>
    <w:p w14:paraId="770C9FC5" w14:textId="2BCFD790" w:rsidR="007E76B2" w:rsidRDefault="005156EC" w:rsidP="00C03989">
      <w:pPr>
        <w:jc w:val="distribute"/>
        <w:rPr>
          <w:rFonts w:ascii="Times New Roman" w:hAnsi="Times New Roman"/>
        </w:rPr>
      </w:pPr>
      <w:r w:rsidRPr="005156EC">
        <w:rPr>
          <w:rFonts w:ascii="Times New Roman" w:hAnsi="Times New Roman"/>
        </w:rPr>
        <w:t>Table 1.</w:t>
      </w:r>
      <w:r w:rsidR="002506F9">
        <w:rPr>
          <w:rFonts w:ascii="Times New Roman" w:hAnsi="Times New Roman"/>
        </w:rPr>
        <w:t xml:space="preserve"> </w:t>
      </w:r>
      <w:r w:rsidRPr="005156EC">
        <w:rPr>
          <w:rFonts w:ascii="Times New Roman" w:hAnsi="Times New Roman"/>
        </w:rPr>
        <w:t>Original settings of the Anritsu MS2760A.</w:t>
      </w:r>
      <w:r w:rsidR="007E76B2">
        <w:rPr>
          <w:rFonts w:ascii="Times New Roman" w:hAnsi="Times New Roman"/>
        </w:rPr>
        <w:t>…………………………………</w:t>
      </w:r>
      <w:r w:rsidR="00D6685F">
        <w:rPr>
          <w:rFonts w:ascii="Times New Roman" w:hAnsi="Times New Roman"/>
        </w:rPr>
        <w:t>1</w:t>
      </w:r>
      <w:r w:rsidR="0031750E">
        <w:rPr>
          <w:rFonts w:ascii="Times New Roman" w:hAnsi="Times New Roman"/>
        </w:rPr>
        <w:t>4</w:t>
      </w:r>
    </w:p>
    <w:p w14:paraId="4F84C233" w14:textId="51A8A7CD" w:rsidR="00C03989" w:rsidRPr="00714E14" w:rsidRDefault="005156EC" w:rsidP="00C03989">
      <w:pPr>
        <w:jc w:val="distribute"/>
        <w:rPr>
          <w:rFonts w:ascii="Times New Roman" w:hAnsi="Times New Roman"/>
        </w:rPr>
      </w:pPr>
      <w:r w:rsidRPr="005156EC">
        <w:rPr>
          <w:rFonts w:ascii="Times New Roman" w:hAnsi="Times New Roman"/>
        </w:rPr>
        <w:t>Table 2. Adjusted settings of the Anritsu MS2760A</w:t>
      </w:r>
      <w:r>
        <w:rPr>
          <w:rFonts w:ascii="Times New Roman" w:hAnsi="Times New Roman"/>
        </w:rPr>
        <w:t>…………</w:t>
      </w:r>
      <w:r w:rsidR="00C03989" w:rsidRPr="00714E14">
        <w:rPr>
          <w:rFonts w:ascii="Times New Roman" w:hAnsi="Times New Roman"/>
        </w:rPr>
        <w:t>………………….…</w:t>
      </w:r>
      <w:r w:rsidR="00A47A0B" w:rsidRPr="00714E14">
        <w:rPr>
          <w:rFonts w:ascii="Times New Roman" w:hAnsi="Times New Roman"/>
        </w:rPr>
        <w:t>…..</w:t>
      </w:r>
      <w:r w:rsidR="00A47A0B">
        <w:rPr>
          <w:rFonts w:ascii="Times New Roman" w:hAnsi="Times New Roman"/>
        </w:rPr>
        <w:t>.</w:t>
      </w:r>
      <w:r w:rsidR="00D6685F">
        <w:rPr>
          <w:rFonts w:ascii="Times New Roman" w:hAnsi="Times New Roman"/>
        </w:rPr>
        <w:t>1</w:t>
      </w:r>
      <w:r w:rsidR="0031750E">
        <w:rPr>
          <w:rFonts w:ascii="Times New Roman" w:hAnsi="Times New Roman"/>
        </w:rPr>
        <w:t>4</w:t>
      </w:r>
    </w:p>
    <w:p w14:paraId="331AEC14" w14:textId="708F9CB3" w:rsidR="00C03989" w:rsidRPr="00714E14" w:rsidRDefault="005156EC" w:rsidP="00C03989">
      <w:pPr>
        <w:jc w:val="distribute"/>
        <w:rPr>
          <w:rFonts w:ascii="Times New Roman" w:hAnsi="Times New Roman"/>
        </w:rPr>
      </w:pPr>
      <w:r w:rsidRPr="005156EC">
        <w:rPr>
          <w:rFonts w:ascii="Times New Roman" w:hAnsi="Times New Roman"/>
        </w:rPr>
        <w:t>Table 3. Device list and configuration</w:t>
      </w:r>
      <w:r>
        <w:rPr>
          <w:rFonts w:ascii="Times New Roman" w:hAnsi="Times New Roman"/>
        </w:rPr>
        <w:t>………………………</w:t>
      </w:r>
      <w:r w:rsidR="00C03989" w:rsidRPr="00714E14">
        <w:rPr>
          <w:rFonts w:ascii="Times New Roman" w:hAnsi="Times New Roman"/>
        </w:rPr>
        <w:t>………………………...…</w:t>
      </w:r>
      <w:r w:rsidR="00D6685F">
        <w:rPr>
          <w:rFonts w:ascii="Times New Roman" w:hAnsi="Times New Roman"/>
        </w:rPr>
        <w:t>1</w:t>
      </w:r>
      <w:r w:rsidR="0031750E">
        <w:rPr>
          <w:rFonts w:ascii="Times New Roman" w:hAnsi="Times New Roman"/>
        </w:rPr>
        <w:t>6</w:t>
      </w:r>
    </w:p>
    <w:p w14:paraId="2ADF9508" w14:textId="5E97F125" w:rsidR="00C03989" w:rsidRPr="00714E14" w:rsidRDefault="00A47A0B" w:rsidP="00C03989">
      <w:pPr>
        <w:jc w:val="distribute"/>
        <w:rPr>
          <w:rFonts w:ascii="Times New Roman" w:hAnsi="Times New Roman"/>
        </w:rPr>
      </w:pPr>
      <w:r>
        <w:rPr>
          <w:rFonts w:ascii="Times New Roman" w:hAnsi="Times New Roman"/>
        </w:rPr>
        <w:t xml:space="preserve">Table 4. </w:t>
      </w:r>
      <w:r w:rsidRPr="00A47A0B">
        <w:rPr>
          <w:rFonts w:ascii="Times New Roman" w:hAnsi="Times New Roman"/>
        </w:rPr>
        <w:t>The mean throughput of obstruction scenarios</w:t>
      </w:r>
      <w:r>
        <w:rPr>
          <w:rFonts w:ascii="Times New Roman" w:hAnsi="Times New Roman"/>
        </w:rPr>
        <w:t>.</w:t>
      </w:r>
      <w:r w:rsidR="005156EC">
        <w:rPr>
          <w:rFonts w:ascii="Times New Roman" w:hAnsi="Times New Roman"/>
        </w:rPr>
        <w:t>………</w:t>
      </w:r>
      <w:r>
        <w:rPr>
          <w:rFonts w:ascii="Times New Roman" w:hAnsi="Times New Roman"/>
        </w:rPr>
        <w:t>………………………...</w:t>
      </w:r>
      <w:r w:rsidR="00D6685F">
        <w:rPr>
          <w:rFonts w:ascii="Times New Roman" w:hAnsi="Times New Roman"/>
        </w:rPr>
        <w:t>3</w:t>
      </w:r>
      <w:r w:rsidR="0031750E">
        <w:rPr>
          <w:rFonts w:ascii="Times New Roman" w:hAnsi="Times New Roman"/>
        </w:rPr>
        <w:t>1</w:t>
      </w:r>
    </w:p>
    <w:p w14:paraId="0D2488E2" w14:textId="5B2CEC15" w:rsidR="00A47A0B" w:rsidRDefault="00A47A0B" w:rsidP="00C03989">
      <w:pPr>
        <w:jc w:val="distribute"/>
        <w:rPr>
          <w:rFonts w:ascii="Times New Roman" w:hAnsi="Times New Roman"/>
        </w:rPr>
      </w:pPr>
      <w:r w:rsidRPr="00A47A0B">
        <w:rPr>
          <w:rFonts w:ascii="Times New Roman" w:hAnsi="Times New Roman"/>
        </w:rPr>
        <w:t xml:space="preserve">Table 5. Coefficients of the linear model of 802.11ad </w:t>
      </w:r>
      <w:r w:rsidR="00FC7AD9">
        <w:rPr>
          <w:rFonts w:ascii="Times New Roman" w:hAnsi="Times New Roman"/>
        </w:rPr>
        <w:t>Channel Power……………………………………………………………</w:t>
      </w:r>
      <w:r>
        <w:rPr>
          <w:rFonts w:ascii="Times New Roman" w:hAnsi="Times New Roman"/>
        </w:rPr>
        <w:t>……………………...</w:t>
      </w:r>
      <w:r w:rsidR="0031750E">
        <w:rPr>
          <w:rFonts w:ascii="Times New Roman" w:hAnsi="Times New Roman"/>
        </w:rPr>
        <w:t>36</w:t>
      </w:r>
    </w:p>
    <w:p w14:paraId="6854242E" w14:textId="26BC6013" w:rsidR="00C03989" w:rsidRDefault="00712292" w:rsidP="00C03989">
      <w:pPr>
        <w:jc w:val="distribute"/>
        <w:rPr>
          <w:rFonts w:ascii="Times New Roman" w:hAnsi="Times New Roman"/>
        </w:rPr>
      </w:pPr>
      <w:r w:rsidRPr="00712292">
        <w:rPr>
          <w:rFonts w:ascii="Times New Roman" w:hAnsi="Times New Roman"/>
        </w:rPr>
        <w:t xml:space="preserve">Table 6. Statistics of the linear model of 802.11ad </w:t>
      </w:r>
      <w:r w:rsidR="00FC7AD9">
        <w:rPr>
          <w:rFonts w:ascii="Times New Roman" w:hAnsi="Times New Roman"/>
        </w:rPr>
        <w:t>Channel Power………………………………………………………</w:t>
      </w:r>
      <w:r w:rsidRPr="00712292">
        <w:rPr>
          <w:rFonts w:ascii="Times New Roman" w:hAnsi="Times New Roman"/>
        </w:rPr>
        <w:t>.</w:t>
      </w:r>
      <w:r w:rsidR="00C03989" w:rsidRPr="00714E14">
        <w:rPr>
          <w:rFonts w:ascii="Times New Roman" w:hAnsi="Times New Roman"/>
        </w:rPr>
        <w:t>…</w:t>
      </w:r>
      <w:r>
        <w:rPr>
          <w:rFonts w:ascii="Times New Roman" w:hAnsi="Times New Roman"/>
        </w:rPr>
        <w:t>………………</w:t>
      </w:r>
      <w:r w:rsidR="00C03989" w:rsidRPr="00714E14">
        <w:rPr>
          <w:rFonts w:ascii="Times New Roman" w:hAnsi="Times New Roman"/>
        </w:rPr>
        <w:t>……….</w:t>
      </w:r>
      <w:r w:rsidR="00D6685F">
        <w:rPr>
          <w:rFonts w:ascii="Times New Roman" w:hAnsi="Times New Roman"/>
        </w:rPr>
        <w:t>3</w:t>
      </w:r>
      <w:r w:rsidR="0031750E">
        <w:rPr>
          <w:rFonts w:ascii="Times New Roman" w:hAnsi="Times New Roman"/>
        </w:rPr>
        <w:t>6</w:t>
      </w:r>
    </w:p>
    <w:p w14:paraId="41622E5F" w14:textId="6444460C" w:rsidR="002C513C" w:rsidRDefault="002C513C" w:rsidP="00A97C06">
      <w:pPr>
        <w:spacing w:line="240" w:lineRule="auto"/>
        <w:rPr>
          <w:rFonts w:ascii="Times New Roman" w:hAnsi="Times New Roman"/>
        </w:rPr>
      </w:pPr>
      <w:r w:rsidRPr="00A97C06">
        <w:rPr>
          <w:rFonts w:ascii="Times New Roman" w:hAnsi="Times New Roman"/>
        </w:rPr>
        <w:t xml:space="preserve">Table </w:t>
      </w:r>
      <w:r w:rsidR="00D90EA4" w:rsidRPr="00A97C06">
        <w:rPr>
          <w:rFonts w:ascii="Times New Roman" w:hAnsi="Times New Roman"/>
        </w:rPr>
        <w:t>7</w:t>
      </w:r>
      <w:r w:rsidRPr="00A97C06">
        <w:rPr>
          <w:rFonts w:ascii="Times New Roman" w:hAnsi="Times New Roman"/>
        </w:rPr>
        <w:t>.</w:t>
      </w:r>
      <w:r w:rsidR="00B131BA" w:rsidRPr="00A97C06">
        <w:rPr>
          <w:rFonts w:ascii="Times New Roman" w:hAnsi="Times New Roman"/>
        </w:rPr>
        <w:t xml:space="preserve"> </w:t>
      </w:r>
      <w:r w:rsidR="00A97C06" w:rsidRPr="00A97C06">
        <w:t>Dongle orientation true channel power and extrapolated points….</w:t>
      </w:r>
      <w:r w:rsidR="00B131BA" w:rsidRPr="00A97C06">
        <w:rPr>
          <w:rFonts w:ascii="Times New Roman" w:hAnsi="Times New Roman"/>
        </w:rPr>
        <w:t>…</w:t>
      </w:r>
      <w:r w:rsidR="00A97C06">
        <w:rPr>
          <w:rFonts w:ascii="Times New Roman" w:hAnsi="Times New Roman"/>
        </w:rPr>
        <w:t>……</w:t>
      </w:r>
      <w:r w:rsidR="00B131BA" w:rsidRPr="00A97C06">
        <w:rPr>
          <w:rFonts w:ascii="Times New Roman" w:hAnsi="Times New Roman"/>
        </w:rPr>
        <w:t>..</w:t>
      </w:r>
      <w:r w:rsidRPr="00A97C06">
        <w:rPr>
          <w:rFonts w:ascii="Times New Roman" w:hAnsi="Times New Roman"/>
        </w:rPr>
        <w:t>......</w:t>
      </w:r>
      <w:r w:rsidR="006B1A7A">
        <w:rPr>
          <w:rFonts w:ascii="Times New Roman" w:hAnsi="Times New Roman"/>
        </w:rPr>
        <w:t>39</w:t>
      </w:r>
    </w:p>
    <w:p w14:paraId="78F07C5B" w14:textId="00A735F6" w:rsidR="00A97C06" w:rsidRDefault="00A97C06" w:rsidP="00A97C06">
      <w:pPr>
        <w:spacing w:line="240" w:lineRule="auto"/>
        <w:rPr>
          <w:rFonts w:ascii="Times New Roman" w:hAnsi="Times New Roman"/>
        </w:rPr>
      </w:pPr>
    </w:p>
    <w:p w14:paraId="6DF43C42" w14:textId="123AC4E1" w:rsidR="00A97C06" w:rsidRDefault="00A97C06" w:rsidP="00A97C06">
      <w:pPr>
        <w:spacing w:line="240" w:lineRule="auto"/>
        <w:rPr>
          <w:rFonts w:ascii="Times New Roman" w:hAnsi="Times New Roman"/>
        </w:rPr>
      </w:pPr>
      <w:r w:rsidRPr="00A97C06">
        <w:rPr>
          <w:rFonts w:ascii="Times New Roman" w:hAnsi="Times New Roman"/>
        </w:rPr>
        <w:t xml:space="preserve">Table </w:t>
      </w:r>
      <w:r w:rsidR="005A76F3">
        <w:rPr>
          <w:rFonts w:ascii="Times New Roman" w:hAnsi="Times New Roman"/>
        </w:rPr>
        <w:t>8</w:t>
      </w:r>
      <w:r w:rsidRPr="00A97C06">
        <w:rPr>
          <w:rFonts w:ascii="Times New Roman" w:hAnsi="Times New Roman"/>
        </w:rPr>
        <w:t xml:space="preserve">. </w:t>
      </w:r>
      <w:r>
        <w:t>Router</w:t>
      </w:r>
      <w:r w:rsidRPr="00A97C06">
        <w:t xml:space="preserve"> orientation true channel power and extrapolated points….</w:t>
      </w:r>
      <w:r w:rsidRPr="00A97C06">
        <w:rPr>
          <w:rFonts w:ascii="Times New Roman" w:hAnsi="Times New Roman"/>
        </w:rPr>
        <w:t>…</w:t>
      </w:r>
      <w:r>
        <w:rPr>
          <w:rFonts w:ascii="Times New Roman" w:hAnsi="Times New Roman"/>
        </w:rPr>
        <w:t>……</w:t>
      </w:r>
      <w:r w:rsidRPr="00A97C06">
        <w:rPr>
          <w:rFonts w:ascii="Times New Roman" w:hAnsi="Times New Roman"/>
        </w:rPr>
        <w:t>..</w:t>
      </w:r>
      <w:r>
        <w:rPr>
          <w:rFonts w:ascii="Times New Roman" w:hAnsi="Times New Roman"/>
        </w:rPr>
        <w:t>.</w:t>
      </w:r>
      <w:r w:rsidRPr="00A97C06">
        <w:rPr>
          <w:rFonts w:ascii="Times New Roman" w:hAnsi="Times New Roman"/>
        </w:rPr>
        <w:t>......</w:t>
      </w:r>
      <w:r w:rsidR="006B1A7A">
        <w:rPr>
          <w:rFonts w:ascii="Times New Roman" w:hAnsi="Times New Roman"/>
        </w:rPr>
        <w:t>39</w:t>
      </w:r>
    </w:p>
    <w:p w14:paraId="5414FF6D" w14:textId="177EC93A" w:rsidR="006B1A7A" w:rsidRDefault="006B1A7A" w:rsidP="00A97C06">
      <w:pPr>
        <w:spacing w:line="240" w:lineRule="auto"/>
        <w:rPr>
          <w:rFonts w:ascii="Times New Roman" w:hAnsi="Times New Roman"/>
        </w:rPr>
      </w:pPr>
    </w:p>
    <w:p w14:paraId="51CF65FA" w14:textId="3E796AD4" w:rsidR="006B1A7A" w:rsidRPr="00714E14" w:rsidRDefault="006B1A7A" w:rsidP="006B1A7A">
      <w:pPr>
        <w:jc w:val="distribute"/>
        <w:rPr>
          <w:rFonts w:ascii="Times New Roman" w:hAnsi="Times New Roman"/>
        </w:rPr>
      </w:pPr>
      <w:r>
        <w:rPr>
          <w:rFonts w:ascii="Times New Roman" w:hAnsi="Times New Roman"/>
        </w:rPr>
        <w:t xml:space="preserve">Table 9. </w:t>
      </w:r>
      <w:r w:rsidRPr="006B1A7A">
        <w:rPr>
          <w:rFonts w:ascii="Times New Roman" w:hAnsi="Times New Roman"/>
        </w:rPr>
        <w:t>Statistics of Linear Models of 802.11ad Channel Power vs. Throughpu</w:t>
      </w:r>
      <w:r>
        <w:rPr>
          <w:rFonts w:ascii="Times New Roman" w:hAnsi="Times New Roman"/>
        </w:rPr>
        <w:t>t……...40</w:t>
      </w:r>
    </w:p>
    <w:p w14:paraId="709C7023" w14:textId="77777777" w:rsidR="006B1A7A" w:rsidRDefault="006B1A7A" w:rsidP="00A97C06">
      <w:pPr>
        <w:spacing w:line="240" w:lineRule="auto"/>
        <w:rPr>
          <w:rFonts w:ascii="Times New Roman" w:hAnsi="Times New Roman"/>
        </w:rPr>
      </w:pPr>
    </w:p>
    <w:p w14:paraId="7AE13A44" w14:textId="77777777" w:rsidR="00625E5C" w:rsidRPr="00714E14" w:rsidRDefault="00625E5C" w:rsidP="002C513C">
      <w:pPr>
        <w:jc w:val="distribute"/>
        <w:rPr>
          <w:rFonts w:ascii="Times New Roman" w:hAnsi="Times New Roman"/>
        </w:rPr>
      </w:pPr>
    </w:p>
    <w:p w14:paraId="3A17E2BD" w14:textId="77777777" w:rsidR="002C513C" w:rsidRPr="00714E14" w:rsidRDefault="002C513C" w:rsidP="00752028">
      <w:pPr>
        <w:jc w:val="distribute"/>
        <w:rPr>
          <w:rFonts w:ascii="Times New Roman" w:hAnsi="Times New Roman"/>
        </w:rPr>
      </w:pPr>
    </w:p>
    <w:p w14:paraId="07DFADEE" w14:textId="77777777" w:rsidR="00752028" w:rsidRPr="00714E14" w:rsidRDefault="00752028" w:rsidP="00C03989">
      <w:pPr>
        <w:jc w:val="distribute"/>
        <w:rPr>
          <w:rFonts w:ascii="Times New Roman" w:hAnsi="Times New Roman"/>
        </w:rPr>
      </w:pPr>
    </w:p>
    <w:p w14:paraId="72B615F4" w14:textId="7EFCECEC" w:rsidR="00553CF0" w:rsidRPr="00553CF0" w:rsidRDefault="00553CF0" w:rsidP="00C03989">
      <w:pPr>
        <w:jc w:val="center"/>
      </w:pPr>
    </w:p>
    <w:p w14:paraId="1320D2D4" w14:textId="1795C260" w:rsidR="00DA1971" w:rsidRDefault="00DA1971" w:rsidP="00DA1971"/>
    <w:p w14:paraId="6D44D85E" w14:textId="35103E12" w:rsidR="00913597" w:rsidRDefault="00DA1971" w:rsidP="00913597">
      <w:pPr>
        <w:jc w:val="center"/>
        <w:rPr>
          <w:rFonts w:ascii="Times New Roman" w:hAnsi="Times New Roman"/>
        </w:rPr>
      </w:pPr>
      <w:r w:rsidRPr="008D1768">
        <w:rPr>
          <w:b/>
          <w:bCs/>
        </w:rPr>
        <w:br w:type="page"/>
      </w:r>
      <w:bookmarkStart w:id="1" w:name="_Toc310579474"/>
    </w:p>
    <w:bookmarkEnd w:id="1"/>
    <w:p w14:paraId="1912E7DC" w14:textId="77777777" w:rsidR="001B1F43" w:rsidRDefault="001B1F43" w:rsidP="001B1F43">
      <w:pPr>
        <w:jc w:val="center"/>
        <w:rPr>
          <w:b/>
          <w:bCs/>
        </w:rPr>
      </w:pPr>
      <w:r w:rsidRPr="00B354B2">
        <w:rPr>
          <w:b/>
          <w:bCs/>
        </w:rPr>
        <w:lastRenderedPageBreak/>
        <w:t>List of Figures</w:t>
      </w:r>
    </w:p>
    <w:p w14:paraId="0555B113" w14:textId="0FDF6299" w:rsidR="001B1F43" w:rsidRPr="00714E14" w:rsidRDefault="002E37BD" w:rsidP="001B1F43">
      <w:pPr>
        <w:jc w:val="distribute"/>
        <w:rPr>
          <w:rFonts w:ascii="Times New Roman" w:hAnsi="Times New Roman"/>
        </w:rPr>
      </w:pPr>
      <w:r w:rsidRPr="002E37BD">
        <w:rPr>
          <w:rFonts w:ascii="Times New Roman" w:hAnsi="Times New Roman"/>
        </w:rPr>
        <w:t>Figure 1.</w:t>
      </w:r>
      <w:r>
        <w:rPr>
          <w:rFonts w:ascii="Times New Roman" w:hAnsi="Times New Roman"/>
        </w:rPr>
        <w:t xml:space="preserve"> </w:t>
      </w:r>
      <w:r w:rsidRPr="002E37BD">
        <w:rPr>
          <w:rFonts w:ascii="Times New Roman" w:hAnsi="Times New Roman"/>
        </w:rPr>
        <w:t xml:space="preserve">Fresnel </w:t>
      </w:r>
      <w:r w:rsidR="00C60FFF">
        <w:rPr>
          <w:rFonts w:ascii="Times New Roman" w:hAnsi="Times New Roman"/>
        </w:rPr>
        <w:t>z</w:t>
      </w:r>
      <w:r w:rsidRPr="002E37BD">
        <w:rPr>
          <w:rFonts w:ascii="Times New Roman" w:hAnsi="Times New Roman"/>
        </w:rPr>
        <w:t>one visualization.</w:t>
      </w:r>
      <w:r w:rsidR="001B1F43" w:rsidRPr="00714E14">
        <w:rPr>
          <w:rFonts w:ascii="Times New Roman" w:hAnsi="Times New Roman"/>
        </w:rPr>
        <w:t>………………</w:t>
      </w:r>
      <w:r w:rsidR="009D3D7E" w:rsidRPr="00714E14">
        <w:rPr>
          <w:rFonts w:ascii="Times New Roman" w:hAnsi="Times New Roman"/>
        </w:rPr>
        <w:t>…</w:t>
      </w:r>
      <w:r w:rsidR="009D3D7E">
        <w:rPr>
          <w:rFonts w:ascii="Times New Roman" w:hAnsi="Times New Roman"/>
        </w:rPr>
        <w:t>………</w:t>
      </w:r>
      <w:r>
        <w:rPr>
          <w:rFonts w:ascii="Times New Roman" w:hAnsi="Times New Roman"/>
        </w:rPr>
        <w:t>………………….</w:t>
      </w:r>
      <w:r w:rsidR="001B1F43" w:rsidRPr="00714E14">
        <w:rPr>
          <w:rFonts w:ascii="Times New Roman" w:hAnsi="Times New Roman"/>
        </w:rPr>
        <w:t>………</w:t>
      </w:r>
      <w:r w:rsidR="00F54ACB">
        <w:rPr>
          <w:rFonts w:ascii="Times New Roman" w:hAnsi="Times New Roman"/>
        </w:rPr>
        <w:t>6</w:t>
      </w:r>
    </w:p>
    <w:p w14:paraId="4376EAB0" w14:textId="4FA92099" w:rsidR="001B1F43" w:rsidRPr="00714E14" w:rsidRDefault="00355671" w:rsidP="001B1F43">
      <w:pPr>
        <w:jc w:val="distribute"/>
        <w:rPr>
          <w:rFonts w:ascii="Times New Roman" w:hAnsi="Times New Roman"/>
        </w:rPr>
      </w:pPr>
      <w:r w:rsidRPr="00355671">
        <w:rPr>
          <w:rFonts w:ascii="Times New Roman" w:hAnsi="Times New Roman"/>
        </w:rPr>
        <w:t>Figure 2. Adaptive beamforming structure.</w:t>
      </w:r>
      <w:r w:rsidR="001B1F43" w:rsidRPr="00714E14">
        <w:rPr>
          <w:rFonts w:ascii="Times New Roman" w:hAnsi="Times New Roman"/>
        </w:rPr>
        <w:t>……</w:t>
      </w:r>
      <w:r w:rsidR="009D3D7E">
        <w:rPr>
          <w:rFonts w:ascii="Times New Roman" w:hAnsi="Times New Roman"/>
        </w:rPr>
        <w:t>…</w:t>
      </w:r>
      <w:r w:rsidR="001B1F43" w:rsidRPr="00714E14">
        <w:rPr>
          <w:rFonts w:ascii="Times New Roman" w:hAnsi="Times New Roman"/>
        </w:rPr>
        <w:t>………………………….………</w:t>
      </w:r>
      <w:r w:rsidRPr="00714E14">
        <w:rPr>
          <w:rFonts w:ascii="Times New Roman" w:hAnsi="Times New Roman"/>
        </w:rPr>
        <w:t>….</w:t>
      </w:r>
      <w:r w:rsidR="00F54ACB">
        <w:rPr>
          <w:rFonts w:ascii="Times New Roman" w:hAnsi="Times New Roman"/>
        </w:rPr>
        <w:t>7</w:t>
      </w:r>
    </w:p>
    <w:p w14:paraId="44163209" w14:textId="4CF1B35C" w:rsidR="001B1F43" w:rsidRPr="00714E14" w:rsidRDefault="00D2617A" w:rsidP="001B1F43">
      <w:pPr>
        <w:jc w:val="distribute"/>
        <w:rPr>
          <w:rFonts w:ascii="Times New Roman" w:hAnsi="Times New Roman"/>
        </w:rPr>
      </w:pPr>
      <w:r w:rsidRPr="00D2617A">
        <w:rPr>
          <w:rFonts w:ascii="Times New Roman" w:hAnsi="Times New Roman"/>
        </w:rPr>
        <w:t>Figure 3. Superheterodyne reception process of spectrum analyzer</w:t>
      </w:r>
      <w:r w:rsidR="009D3D7E">
        <w:rPr>
          <w:rFonts w:ascii="Times New Roman" w:hAnsi="Times New Roman"/>
        </w:rPr>
        <w:t>…………………..</w:t>
      </w:r>
      <w:r w:rsidR="001B1F43" w:rsidRPr="00714E14">
        <w:rPr>
          <w:rFonts w:ascii="Times New Roman" w:hAnsi="Times New Roman"/>
        </w:rPr>
        <w:t>.</w:t>
      </w:r>
      <w:r w:rsidR="00F54ACB">
        <w:rPr>
          <w:rFonts w:ascii="Times New Roman" w:hAnsi="Times New Roman"/>
        </w:rPr>
        <w:t>8</w:t>
      </w:r>
    </w:p>
    <w:p w14:paraId="228A63C7" w14:textId="0B0C4E00" w:rsidR="001B1F43" w:rsidRPr="00714E14" w:rsidRDefault="009D3D7E" w:rsidP="001B1F43">
      <w:pPr>
        <w:jc w:val="distribute"/>
        <w:rPr>
          <w:rFonts w:ascii="Times New Roman" w:hAnsi="Times New Roman"/>
        </w:rPr>
      </w:pPr>
      <w:r w:rsidRPr="009D3D7E">
        <w:rPr>
          <w:rFonts w:ascii="Times New Roman" w:hAnsi="Times New Roman"/>
        </w:rPr>
        <w:t>Figure 4. Directional antenna location within router.</w:t>
      </w:r>
      <w:r w:rsidR="001B1F43" w:rsidRPr="00714E14">
        <w:rPr>
          <w:rFonts w:ascii="Times New Roman" w:hAnsi="Times New Roman"/>
        </w:rPr>
        <w:t>………………………………...</w:t>
      </w:r>
      <w:r>
        <w:rPr>
          <w:rFonts w:ascii="Times New Roman" w:hAnsi="Times New Roman"/>
        </w:rPr>
        <w:t>1</w:t>
      </w:r>
      <w:r w:rsidR="0080534D">
        <w:rPr>
          <w:rFonts w:ascii="Times New Roman" w:hAnsi="Times New Roman"/>
        </w:rPr>
        <w:t>0</w:t>
      </w:r>
    </w:p>
    <w:p w14:paraId="3222A156" w14:textId="1CC84F04" w:rsidR="001B1F43" w:rsidRPr="00714E14" w:rsidRDefault="009D3D7E" w:rsidP="001B1F43">
      <w:pPr>
        <w:jc w:val="distribute"/>
        <w:rPr>
          <w:rFonts w:ascii="Times New Roman" w:hAnsi="Times New Roman"/>
        </w:rPr>
      </w:pPr>
      <w:r w:rsidRPr="009D3D7E">
        <w:rPr>
          <w:rFonts w:ascii="Times New Roman" w:hAnsi="Times New Roman"/>
        </w:rPr>
        <w:t>Figure 5. Antenna footprint of router.</w:t>
      </w:r>
      <w:r w:rsidR="001B1F43" w:rsidRPr="00714E14">
        <w:rPr>
          <w:rFonts w:ascii="Times New Roman" w:hAnsi="Times New Roman"/>
        </w:rPr>
        <w:t>………</w:t>
      </w:r>
      <w:r>
        <w:rPr>
          <w:rFonts w:ascii="Times New Roman" w:hAnsi="Times New Roman"/>
        </w:rPr>
        <w:t>……………………...</w:t>
      </w:r>
      <w:r w:rsidR="001B1F43" w:rsidRPr="00714E14">
        <w:rPr>
          <w:rFonts w:ascii="Times New Roman" w:hAnsi="Times New Roman"/>
        </w:rPr>
        <w:t>………………</w:t>
      </w:r>
      <w:r w:rsidRPr="00714E14">
        <w:rPr>
          <w:rFonts w:ascii="Times New Roman" w:hAnsi="Times New Roman"/>
        </w:rPr>
        <w:t>….</w:t>
      </w:r>
      <w:r>
        <w:rPr>
          <w:rFonts w:ascii="Times New Roman" w:hAnsi="Times New Roman"/>
        </w:rPr>
        <w:t>1</w:t>
      </w:r>
      <w:r w:rsidR="00F54ACB">
        <w:rPr>
          <w:rFonts w:ascii="Times New Roman" w:hAnsi="Times New Roman"/>
        </w:rPr>
        <w:t>1</w:t>
      </w:r>
    </w:p>
    <w:p w14:paraId="75942420" w14:textId="7DBF54F4" w:rsidR="001B1F43" w:rsidRPr="00714E14" w:rsidRDefault="00464E58" w:rsidP="001B1F43">
      <w:pPr>
        <w:jc w:val="distribute"/>
        <w:rPr>
          <w:rFonts w:ascii="Times New Roman" w:hAnsi="Times New Roman"/>
        </w:rPr>
      </w:pPr>
      <w:r w:rsidRPr="00464E58">
        <w:rPr>
          <w:rFonts w:ascii="Times New Roman" w:hAnsi="Times New Roman"/>
        </w:rPr>
        <w:t>Figur</w:t>
      </w:r>
      <w:r w:rsidR="008B4A93">
        <w:rPr>
          <w:rFonts w:ascii="Times New Roman" w:hAnsi="Times New Roman"/>
        </w:rPr>
        <w:t>e 6</w:t>
      </w:r>
      <w:r w:rsidRPr="00464E58">
        <w:rPr>
          <w:rFonts w:ascii="Times New Roman" w:hAnsi="Times New Roman"/>
        </w:rPr>
        <w:t xml:space="preserve">. Degree of coverage for </w:t>
      </w:r>
      <w:r w:rsidR="00826CA0">
        <w:rPr>
          <w:rFonts w:ascii="Times New Roman" w:hAnsi="Times New Roman"/>
        </w:rPr>
        <w:t>W</w:t>
      </w:r>
      <w:r w:rsidRPr="00464E58">
        <w:rPr>
          <w:rFonts w:ascii="Times New Roman" w:hAnsi="Times New Roman"/>
        </w:rPr>
        <w:t>i-</w:t>
      </w:r>
      <w:r w:rsidR="00826CA0">
        <w:rPr>
          <w:rFonts w:ascii="Times New Roman" w:hAnsi="Times New Roman"/>
        </w:rPr>
        <w:t>F</w:t>
      </w:r>
      <w:r w:rsidRPr="00464E58">
        <w:rPr>
          <w:rFonts w:ascii="Times New Roman" w:hAnsi="Times New Roman"/>
        </w:rPr>
        <w:t xml:space="preserve">i </w:t>
      </w:r>
      <w:r w:rsidR="00C42211">
        <w:rPr>
          <w:rFonts w:ascii="Times New Roman" w:hAnsi="Times New Roman"/>
        </w:rPr>
        <w:t>dongle</w:t>
      </w:r>
      <w:r w:rsidRPr="00464E58">
        <w:rPr>
          <w:rFonts w:ascii="Times New Roman" w:hAnsi="Times New Roman"/>
        </w:rPr>
        <w:t>.</w:t>
      </w:r>
      <w:r w:rsidR="001B1F43" w:rsidRPr="00714E14">
        <w:rPr>
          <w:rFonts w:ascii="Times New Roman" w:hAnsi="Times New Roman"/>
        </w:rPr>
        <w:t>……………</w:t>
      </w:r>
      <w:r w:rsidR="00BD7B12">
        <w:rPr>
          <w:rFonts w:ascii="Times New Roman" w:hAnsi="Times New Roman"/>
        </w:rPr>
        <w:t>…</w:t>
      </w:r>
      <w:r w:rsidR="001B1F43" w:rsidRPr="00714E14">
        <w:rPr>
          <w:rFonts w:ascii="Times New Roman" w:hAnsi="Times New Roman"/>
        </w:rPr>
        <w:t>………</w:t>
      </w:r>
      <w:r>
        <w:rPr>
          <w:rFonts w:ascii="Times New Roman" w:hAnsi="Times New Roman"/>
        </w:rPr>
        <w:t>……</w:t>
      </w:r>
      <w:r w:rsidR="008B4A93">
        <w:rPr>
          <w:rFonts w:ascii="Times New Roman" w:hAnsi="Times New Roman"/>
        </w:rPr>
        <w:t>………</w:t>
      </w:r>
      <w:r w:rsidR="009F47E6">
        <w:rPr>
          <w:rFonts w:ascii="Times New Roman" w:hAnsi="Times New Roman"/>
        </w:rPr>
        <w:t>….</w:t>
      </w:r>
      <w:r>
        <w:rPr>
          <w:rFonts w:ascii="Times New Roman" w:hAnsi="Times New Roman"/>
        </w:rPr>
        <w:t>1</w:t>
      </w:r>
      <w:r w:rsidR="0072250D">
        <w:rPr>
          <w:rFonts w:ascii="Times New Roman" w:hAnsi="Times New Roman"/>
        </w:rPr>
        <w:t>1</w:t>
      </w:r>
    </w:p>
    <w:p w14:paraId="4F3ACF31" w14:textId="1BCBC708" w:rsidR="001B1F43" w:rsidRPr="00714E14" w:rsidRDefault="00C12E80" w:rsidP="001B1F43">
      <w:pPr>
        <w:jc w:val="distribute"/>
        <w:rPr>
          <w:rFonts w:ascii="Times New Roman" w:hAnsi="Times New Roman"/>
        </w:rPr>
      </w:pPr>
      <w:r w:rsidRPr="00C12E80">
        <w:rPr>
          <w:rFonts w:ascii="Times New Roman" w:hAnsi="Times New Roman"/>
        </w:rPr>
        <w:t>Figure 7. Peraso W120 detailed component diagram</w:t>
      </w:r>
      <w:r>
        <w:rPr>
          <w:rFonts w:ascii="Times New Roman" w:hAnsi="Times New Roman"/>
        </w:rPr>
        <w:t>………………………….</w:t>
      </w:r>
      <w:r w:rsidR="001B1F43" w:rsidRPr="00714E14">
        <w:rPr>
          <w:rFonts w:ascii="Times New Roman" w:hAnsi="Times New Roman"/>
        </w:rPr>
        <w:t>…………</w:t>
      </w:r>
      <w:r w:rsidR="00DE5E0A">
        <w:rPr>
          <w:rFonts w:ascii="Times New Roman" w:hAnsi="Times New Roman"/>
        </w:rPr>
        <w:t>1</w:t>
      </w:r>
      <w:r w:rsidR="00F54ACB">
        <w:rPr>
          <w:rFonts w:ascii="Times New Roman" w:hAnsi="Times New Roman"/>
        </w:rPr>
        <w:t>2</w:t>
      </w:r>
    </w:p>
    <w:p w14:paraId="1E2B767A" w14:textId="3A8C37F3" w:rsidR="001B1F43" w:rsidRPr="00714E14" w:rsidRDefault="00C12E80" w:rsidP="001B1F43">
      <w:pPr>
        <w:jc w:val="distribute"/>
        <w:rPr>
          <w:rFonts w:ascii="Times New Roman" w:hAnsi="Times New Roman"/>
        </w:rPr>
      </w:pPr>
      <w:r w:rsidRPr="00C12E80">
        <w:rPr>
          <w:rFonts w:ascii="Times New Roman" w:hAnsi="Times New Roman"/>
        </w:rPr>
        <w:t>Figure 8. Portable millimeter band spectrum analyzer</w:t>
      </w:r>
      <w:r>
        <w:rPr>
          <w:rFonts w:ascii="Times New Roman" w:hAnsi="Times New Roman"/>
        </w:rPr>
        <w:t>…………………</w:t>
      </w:r>
      <w:r w:rsidR="001B1F43" w:rsidRPr="00714E14">
        <w:rPr>
          <w:rFonts w:ascii="Times New Roman" w:hAnsi="Times New Roman"/>
        </w:rPr>
        <w:t>…………………</w:t>
      </w:r>
      <w:r w:rsidR="00DE5E0A">
        <w:rPr>
          <w:rFonts w:ascii="Times New Roman" w:hAnsi="Times New Roman"/>
        </w:rPr>
        <w:t>1</w:t>
      </w:r>
      <w:r w:rsidR="00C64AC7">
        <w:rPr>
          <w:rFonts w:ascii="Times New Roman" w:hAnsi="Times New Roman"/>
        </w:rPr>
        <w:t>3</w:t>
      </w:r>
    </w:p>
    <w:p w14:paraId="046CDA79" w14:textId="4EE1BED4" w:rsidR="001B1F43" w:rsidRPr="00714E14" w:rsidRDefault="00C12E80" w:rsidP="001B1F43">
      <w:pPr>
        <w:jc w:val="distribute"/>
        <w:rPr>
          <w:rFonts w:ascii="Times New Roman" w:hAnsi="Times New Roman"/>
        </w:rPr>
      </w:pPr>
      <w:r w:rsidRPr="00C12E80">
        <w:rPr>
          <w:rFonts w:ascii="Times New Roman" w:hAnsi="Times New Roman"/>
        </w:rPr>
        <w:t>Figure 9. Anritsu MS2760A 60 GHz millimeter wave.</w:t>
      </w:r>
      <w:r w:rsidR="001B1F43" w:rsidRPr="00714E14">
        <w:rPr>
          <w:rFonts w:ascii="Times New Roman" w:hAnsi="Times New Roman"/>
        </w:rPr>
        <w:t>………</w:t>
      </w:r>
      <w:r>
        <w:rPr>
          <w:rFonts w:ascii="Times New Roman" w:hAnsi="Times New Roman"/>
        </w:rPr>
        <w:t>……………………</w:t>
      </w:r>
      <w:r w:rsidR="001B1F43" w:rsidRPr="00714E14">
        <w:rPr>
          <w:rFonts w:ascii="Times New Roman" w:hAnsi="Times New Roman"/>
        </w:rPr>
        <w:t>.…</w:t>
      </w:r>
      <w:r w:rsidR="002837E5" w:rsidRPr="00714E14">
        <w:rPr>
          <w:rFonts w:ascii="Times New Roman" w:hAnsi="Times New Roman"/>
        </w:rPr>
        <w:t>..</w:t>
      </w:r>
      <w:r w:rsidR="002837E5">
        <w:rPr>
          <w:rFonts w:ascii="Times New Roman" w:hAnsi="Times New Roman"/>
        </w:rPr>
        <w:t>.</w:t>
      </w:r>
      <w:r w:rsidR="00DE5E0A">
        <w:rPr>
          <w:rFonts w:ascii="Times New Roman" w:hAnsi="Times New Roman"/>
        </w:rPr>
        <w:t>1</w:t>
      </w:r>
      <w:r w:rsidR="00F54ACB">
        <w:rPr>
          <w:rFonts w:ascii="Times New Roman" w:hAnsi="Times New Roman"/>
        </w:rPr>
        <w:t>5</w:t>
      </w:r>
    </w:p>
    <w:p w14:paraId="5F06179E" w14:textId="21BB9752" w:rsidR="001B1F43" w:rsidRPr="00714E14" w:rsidRDefault="00C12E80" w:rsidP="001B1F43">
      <w:pPr>
        <w:jc w:val="distribute"/>
        <w:rPr>
          <w:rFonts w:ascii="Times New Roman" w:hAnsi="Times New Roman"/>
        </w:rPr>
      </w:pPr>
      <w:r w:rsidRPr="00C12E80">
        <w:rPr>
          <w:rFonts w:ascii="Times New Roman" w:hAnsi="Times New Roman"/>
        </w:rPr>
        <w:t>Figure 10. Lab hallway environment. a) Data collection illustration. b) Data collection actual image</w:t>
      </w:r>
      <w:r>
        <w:rPr>
          <w:rFonts w:ascii="Times New Roman" w:hAnsi="Times New Roman"/>
        </w:rPr>
        <w:t>…………………………</w:t>
      </w:r>
      <w:r w:rsidR="00011B7D">
        <w:rPr>
          <w:rFonts w:ascii="Times New Roman" w:hAnsi="Times New Roman"/>
        </w:rPr>
        <w:t>….</w:t>
      </w:r>
      <w:r>
        <w:rPr>
          <w:rFonts w:ascii="Times New Roman" w:hAnsi="Times New Roman"/>
        </w:rPr>
        <w:t>…………………………</w:t>
      </w:r>
      <w:r w:rsidR="001B1F43" w:rsidRPr="00714E14">
        <w:rPr>
          <w:rFonts w:ascii="Times New Roman" w:hAnsi="Times New Roman"/>
        </w:rPr>
        <w:t>……….……</w:t>
      </w:r>
      <w:r w:rsidR="00925FEF">
        <w:rPr>
          <w:rFonts w:ascii="Times New Roman" w:hAnsi="Times New Roman"/>
        </w:rPr>
        <w:t>1</w:t>
      </w:r>
      <w:r w:rsidR="00F54ACB">
        <w:rPr>
          <w:rFonts w:ascii="Times New Roman" w:hAnsi="Times New Roman"/>
        </w:rPr>
        <w:t>8</w:t>
      </w:r>
    </w:p>
    <w:p w14:paraId="07C4E311" w14:textId="53697560" w:rsidR="001B1F43" w:rsidRPr="00714E14" w:rsidRDefault="002837E5" w:rsidP="001B1F43">
      <w:pPr>
        <w:jc w:val="distribute"/>
        <w:rPr>
          <w:rFonts w:ascii="Times New Roman" w:hAnsi="Times New Roman"/>
        </w:rPr>
      </w:pPr>
      <w:r w:rsidRPr="002837E5">
        <w:rPr>
          <w:rFonts w:ascii="Times New Roman" w:hAnsi="Times New Roman"/>
        </w:rPr>
        <w:t>Figure 11. Comparison of throughput vs meter 0° LOS. a) Uplink transmission. b) Downlink transmission.</w:t>
      </w:r>
      <w:r w:rsidR="001B1F43" w:rsidRPr="00714E14">
        <w:rPr>
          <w:rFonts w:ascii="Times New Roman" w:hAnsi="Times New Roman"/>
        </w:rPr>
        <w:t>…</w:t>
      </w:r>
      <w:r>
        <w:rPr>
          <w:rFonts w:ascii="Times New Roman" w:hAnsi="Times New Roman"/>
        </w:rPr>
        <w:t>……….</w:t>
      </w:r>
      <w:r w:rsidR="001B1F43" w:rsidRPr="00714E14">
        <w:rPr>
          <w:rFonts w:ascii="Times New Roman" w:hAnsi="Times New Roman"/>
        </w:rPr>
        <w:t>……………………</w:t>
      </w:r>
      <w:r>
        <w:rPr>
          <w:rFonts w:ascii="Times New Roman" w:hAnsi="Times New Roman"/>
        </w:rPr>
        <w:t>……………</w:t>
      </w:r>
      <w:r w:rsidR="001B1F43" w:rsidRPr="00714E14">
        <w:rPr>
          <w:rFonts w:ascii="Times New Roman" w:hAnsi="Times New Roman"/>
        </w:rPr>
        <w:t>…</w:t>
      </w:r>
      <w:r w:rsidRPr="00714E14">
        <w:rPr>
          <w:rFonts w:ascii="Times New Roman" w:hAnsi="Times New Roman"/>
        </w:rPr>
        <w:t>….</w:t>
      </w:r>
      <w:r w:rsidR="001B1F43" w:rsidRPr="00714E14">
        <w:rPr>
          <w:rFonts w:ascii="Times New Roman" w:hAnsi="Times New Roman"/>
        </w:rPr>
        <w:t>…</w:t>
      </w:r>
      <w:r w:rsidRPr="00714E14">
        <w:rPr>
          <w:rFonts w:ascii="Times New Roman" w:hAnsi="Times New Roman"/>
        </w:rPr>
        <w:t>…..</w:t>
      </w:r>
      <w:r>
        <w:rPr>
          <w:rFonts w:ascii="Times New Roman" w:hAnsi="Times New Roman"/>
        </w:rPr>
        <w:t>.</w:t>
      </w:r>
      <w:r w:rsidR="00F54ACB">
        <w:rPr>
          <w:rFonts w:ascii="Times New Roman" w:hAnsi="Times New Roman"/>
        </w:rPr>
        <w:t>19</w:t>
      </w:r>
    </w:p>
    <w:p w14:paraId="2747AE69" w14:textId="711CD947" w:rsidR="001B1F43" w:rsidRPr="00714E14" w:rsidRDefault="002837E5" w:rsidP="001B1F43">
      <w:pPr>
        <w:jc w:val="distribute"/>
        <w:rPr>
          <w:rFonts w:ascii="Times New Roman" w:hAnsi="Times New Roman"/>
        </w:rPr>
      </w:pPr>
      <w:r w:rsidRPr="002837E5">
        <w:rPr>
          <w:rFonts w:ascii="Times New Roman" w:hAnsi="Times New Roman"/>
        </w:rPr>
        <w:t>Figure 12. Bunker environment SISO data collection.</w:t>
      </w:r>
      <w:r w:rsidR="001B1F43" w:rsidRPr="00714E14">
        <w:rPr>
          <w:rFonts w:ascii="Times New Roman" w:hAnsi="Times New Roman"/>
        </w:rPr>
        <w:t>……………………………….…</w:t>
      </w:r>
      <w:r w:rsidR="00925FEF">
        <w:rPr>
          <w:rFonts w:ascii="Times New Roman" w:hAnsi="Times New Roman"/>
        </w:rPr>
        <w:t>2</w:t>
      </w:r>
      <w:r w:rsidR="00F54ACB">
        <w:rPr>
          <w:rFonts w:ascii="Times New Roman" w:hAnsi="Times New Roman"/>
        </w:rPr>
        <w:t>2</w:t>
      </w:r>
    </w:p>
    <w:p w14:paraId="03FAC492" w14:textId="2D0F3F58" w:rsidR="001B1F43" w:rsidRPr="00714E14" w:rsidRDefault="002837E5" w:rsidP="001B1F43">
      <w:pPr>
        <w:jc w:val="distribute"/>
        <w:rPr>
          <w:rFonts w:ascii="Times New Roman" w:hAnsi="Times New Roman"/>
        </w:rPr>
      </w:pPr>
      <w:r w:rsidRPr="002837E5">
        <w:rPr>
          <w:rFonts w:ascii="Times New Roman" w:hAnsi="Times New Roman"/>
        </w:rPr>
        <w:t>Figure 13. Comparison of throughput vs time SISO. a) Uplink transmission. b) Downlink transmission.</w:t>
      </w:r>
      <w:r w:rsidR="001B1F43" w:rsidRPr="00714E14">
        <w:rPr>
          <w:rFonts w:ascii="Times New Roman" w:hAnsi="Times New Roman"/>
        </w:rPr>
        <w:t>………</w:t>
      </w:r>
      <w:r>
        <w:rPr>
          <w:rFonts w:ascii="Times New Roman" w:hAnsi="Times New Roman"/>
        </w:rPr>
        <w:t>……………………………………………</w:t>
      </w:r>
      <w:r w:rsidR="001B1F43" w:rsidRPr="00714E14">
        <w:rPr>
          <w:rFonts w:ascii="Times New Roman" w:hAnsi="Times New Roman"/>
        </w:rPr>
        <w:t>……</w:t>
      </w:r>
      <w:r w:rsidRPr="00714E14">
        <w:rPr>
          <w:rFonts w:ascii="Times New Roman" w:hAnsi="Times New Roman"/>
        </w:rPr>
        <w:t>….</w:t>
      </w:r>
      <w:r w:rsidR="001B1F43" w:rsidRPr="00714E14">
        <w:rPr>
          <w:rFonts w:ascii="Times New Roman" w:hAnsi="Times New Roman"/>
        </w:rPr>
        <w:t>…</w:t>
      </w:r>
      <w:r w:rsidR="00B01597">
        <w:rPr>
          <w:rFonts w:ascii="Times New Roman" w:hAnsi="Times New Roman"/>
        </w:rPr>
        <w:t>2</w:t>
      </w:r>
      <w:r w:rsidR="00F54ACB">
        <w:rPr>
          <w:rFonts w:ascii="Times New Roman" w:hAnsi="Times New Roman"/>
        </w:rPr>
        <w:t>3</w:t>
      </w:r>
    </w:p>
    <w:p w14:paraId="4653C106" w14:textId="47BE5981" w:rsidR="001B1F43" w:rsidRPr="00714E14" w:rsidRDefault="002837E5" w:rsidP="001B1F43">
      <w:pPr>
        <w:jc w:val="distribute"/>
        <w:rPr>
          <w:rFonts w:ascii="Times New Roman" w:hAnsi="Times New Roman"/>
        </w:rPr>
      </w:pPr>
      <w:r w:rsidRPr="002837E5">
        <w:rPr>
          <w:rFonts w:ascii="Times New Roman" w:hAnsi="Times New Roman"/>
        </w:rPr>
        <w:t xml:space="preserve">Figure 14. Bunker environment 360° </w:t>
      </w:r>
      <w:r w:rsidR="00551EFD">
        <w:rPr>
          <w:rFonts w:ascii="Times New Roman" w:hAnsi="Times New Roman"/>
        </w:rPr>
        <w:t>transmission</w:t>
      </w:r>
      <w:r>
        <w:rPr>
          <w:rFonts w:ascii="Times New Roman" w:hAnsi="Times New Roman"/>
        </w:rPr>
        <w:t>…………………………………</w:t>
      </w:r>
      <w:r w:rsidR="001B1F43" w:rsidRPr="00714E14">
        <w:rPr>
          <w:rFonts w:ascii="Times New Roman" w:hAnsi="Times New Roman"/>
        </w:rPr>
        <w:t>.…</w:t>
      </w:r>
      <w:r w:rsidR="00B01597">
        <w:rPr>
          <w:rFonts w:ascii="Times New Roman" w:hAnsi="Times New Roman"/>
        </w:rPr>
        <w:t>2</w:t>
      </w:r>
      <w:r w:rsidR="00F54ACB">
        <w:rPr>
          <w:rFonts w:ascii="Times New Roman" w:hAnsi="Times New Roman"/>
        </w:rPr>
        <w:t>5</w:t>
      </w:r>
    </w:p>
    <w:p w14:paraId="1620CE8F" w14:textId="0122FF29" w:rsidR="001B1F43" w:rsidRDefault="002837E5" w:rsidP="001B1F43">
      <w:pPr>
        <w:jc w:val="distribute"/>
        <w:rPr>
          <w:rFonts w:ascii="Times New Roman" w:hAnsi="Times New Roman"/>
        </w:rPr>
      </w:pPr>
      <w:r w:rsidRPr="002837E5">
        <w:rPr>
          <w:rFonts w:ascii="Times New Roman" w:hAnsi="Times New Roman"/>
        </w:rPr>
        <w:t>Figure 15. Throughput vs Angle for 360°. a) Uplink transmission. b) Downlink transmission</w:t>
      </w:r>
      <w:r w:rsidR="001B1F43" w:rsidRPr="00714E14">
        <w:rPr>
          <w:rFonts w:ascii="Times New Roman" w:hAnsi="Times New Roman"/>
        </w:rPr>
        <w:t>…………………</w:t>
      </w:r>
      <w:r>
        <w:rPr>
          <w:rFonts w:ascii="Times New Roman" w:hAnsi="Times New Roman"/>
        </w:rPr>
        <w:t>…………………………………………….</w:t>
      </w:r>
      <w:r w:rsidR="001B1F43" w:rsidRPr="00714E14">
        <w:rPr>
          <w:rFonts w:ascii="Times New Roman" w:hAnsi="Times New Roman"/>
        </w:rPr>
        <w:t>….……</w:t>
      </w:r>
      <w:r w:rsidR="00B01597">
        <w:rPr>
          <w:rFonts w:ascii="Times New Roman" w:hAnsi="Times New Roman"/>
        </w:rPr>
        <w:t>2</w:t>
      </w:r>
      <w:r w:rsidR="00F54ACB">
        <w:rPr>
          <w:rFonts w:ascii="Times New Roman" w:hAnsi="Times New Roman"/>
        </w:rPr>
        <w:t>6</w:t>
      </w:r>
    </w:p>
    <w:p w14:paraId="35A6A0F3" w14:textId="14F5BB22" w:rsidR="00394A47" w:rsidRDefault="002837E5" w:rsidP="001B1F43">
      <w:pPr>
        <w:jc w:val="distribute"/>
        <w:rPr>
          <w:rFonts w:ascii="Times New Roman" w:hAnsi="Times New Roman"/>
        </w:rPr>
      </w:pPr>
      <w:r w:rsidRPr="002837E5">
        <w:rPr>
          <w:rFonts w:ascii="Times New Roman" w:hAnsi="Times New Roman"/>
        </w:rPr>
        <w:t xml:space="preserve">Figure 16. Bunker environment NLOS </w:t>
      </w:r>
      <w:r w:rsidR="00551EFD">
        <w:rPr>
          <w:rFonts w:ascii="Times New Roman" w:hAnsi="Times New Roman"/>
        </w:rPr>
        <w:t>transmission</w:t>
      </w:r>
      <w:r w:rsidR="00394A47" w:rsidRPr="00714E14">
        <w:rPr>
          <w:rFonts w:ascii="Times New Roman" w:hAnsi="Times New Roman"/>
        </w:rPr>
        <w:t>……</w:t>
      </w:r>
      <w:r>
        <w:rPr>
          <w:rFonts w:ascii="Times New Roman" w:hAnsi="Times New Roman"/>
        </w:rPr>
        <w:t>……….</w:t>
      </w:r>
      <w:r w:rsidR="00394A47" w:rsidRPr="00714E14">
        <w:rPr>
          <w:rFonts w:ascii="Times New Roman" w:hAnsi="Times New Roman"/>
        </w:rPr>
        <w:t>……………….……</w:t>
      </w:r>
      <w:r w:rsidR="00F54ACB">
        <w:rPr>
          <w:rFonts w:ascii="Times New Roman" w:hAnsi="Times New Roman"/>
        </w:rPr>
        <w:t>29</w:t>
      </w:r>
    </w:p>
    <w:p w14:paraId="61558F9C" w14:textId="7B99AE24" w:rsidR="00394A47" w:rsidRDefault="002837E5" w:rsidP="001B1F43">
      <w:pPr>
        <w:jc w:val="distribute"/>
        <w:rPr>
          <w:rFonts w:ascii="Times New Roman" w:hAnsi="Times New Roman"/>
        </w:rPr>
      </w:pPr>
      <w:r w:rsidRPr="002837E5">
        <w:rPr>
          <w:rFonts w:ascii="Times New Roman" w:hAnsi="Times New Roman"/>
        </w:rPr>
        <w:t>Figure 17. Comparison of throughput vs time NLOS. a) Uplink transmission. b) Downlink transmission</w:t>
      </w:r>
      <w:r>
        <w:rPr>
          <w:rFonts w:ascii="Times New Roman" w:hAnsi="Times New Roman"/>
        </w:rPr>
        <w:t>………………………………………….</w:t>
      </w:r>
      <w:r w:rsidR="00394A47" w:rsidRPr="00714E14">
        <w:rPr>
          <w:rFonts w:ascii="Times New Roman" w:hAnsi="Times New Roman"/>
        </w:rPr>
        <w:t>…………………….……</w:t>
      </w:r>
      <w:r w:rsidR="00B01597">
        <w:rPr>
          <w:rFonts w:ascii="Times New Roman" w:hAnsi="Times New Roman"/>
        </w:rPr>
        <w:t>3</w:t>
      </w:r>
      <w:r w:rsidR="00F54ACB">
        <w:rPr>
          <w:rFonts w:ascii="Times New Roman" w:hAnsi="Times New Roman"/>
        </w:rPr>
        <w:t>0</w:t>
      </w:r>
    </w:p>
    <w:p w14:paraId="2019B8A4" w14:textId="0212F4CE" w:rsidR="00394A47" w:rsidRDefault="002837E5" w:rsidP="001B1F43">
      <w:pPr>
        <w:jc w:val="distribute"/>
        <w:rPr>
          <w:rFonts w:ascii="Times New Roman" w:hAnsi="Times New Roman"/>
        </w:rPr>
      </w:pPr>
      <w:r w:rsidRPr="002837E5">
        <w:rPr>
          <w:rFonts w:ascii="Times New Roman" w:hAnsi="Times New Roman"/>
        </w:rPr>
        <w:lastRenderedPageBreak/>
        <w:t>Figure 18. Comparison of lost packet percentage vs meter.</w:t>
      </w:r>
      <w:r w:rsidR="00394A47" w:rsidRPr="00714E14">
        <w:rPr>
          <w:rFonts w:ascii="Times New Roman" w:hAnsi="Times New Roman"/>
        </w:rPr>
        <w:t>…………………….……</w:t>
      </w:r>
      <w:r w:rsidR="00B01597">
        <w:rPr>
          <w:rFonts w:ascii="Times New Roman" w:hAnsi="Times New Roman"/>
        </w:rPr>
        <w:t>3</w:t>
      </w:r>
      <w:r w:rsidR="00941BC2">
        <w:rPr>
          <w:rFonts w:ascii="Times New Roman" w:hAnsi="Times New Roman"/>
        </w:rPr>
        <w:t>3</w:t>
      </w:r>
    </w:p>
    <w:p w14:paraId="6CCEA445" w14:textId="5A7F3B70" w:rsidR="00394A47" w:rsidRDefault="002837E5" w:rsidP="001B1F43">
      <w:pPr>
        <w:jc w:val="distribute"/>
        <w:rPr>
          <w:rFonts w:ascii="Times New Roman" w:hAnsi="Times New Roman"/>
        </w:rPr>
      </w:pPr>
      <w:r w:rsidRPr="002837E5">
        <w:rPr>
          <w:rFonts w:ascii="Times New Roman" w:hAnsi="Times New Roman"/>
        </w:rPr>
        <w:t xml:space="preserve">Figure 19. IEEE 802.11ad channel power vs meter linear model of orientation and environment. a) </w:t>
      </w:r>
      <w:r w:rsidR="00C04B49">
        <w:rPr>
          <w:rFonts w:ascii="Times New Roman" w:hAnsi="Times New Roman"/>
        </w:rPr>
        <w:t>Dongle</w:t>
      </w:r>
      <w:r w:rsidRPr="002837E5">
        <w:rPr>
          <w:rFonts w:ascii="Times New Roman" w:hAnsi="Times New Roman"/>
        </w:rPr>
        <w:t xml:space="preserve"> bunker. b) Router bunker. c) </w:t>
      </w:r>
      <w:r w:rsidR="00C04B49">
        <w:rPr>
          <w:rFonts w:ascii="Times New Roman" w:hAnsi="Times New Roman"/>
        </w:rPr>
        <w:t>Dongle</w:t>
      </w:r>
      <w:r w:rsidRPr="002837E5">
        <w:rPr>
          <w:rFonts w:ascii="Times New Roman" w:hAnsi="Times New Roman"/>
        </w:rPr>
        <w:t xml:space="preserve"> outdoor. d) Router outdoor</w:t>
      </w:r>
      <w:r>
        <w:rPr>
          <w:rFonts w:ascii="Times New Roman" w:hAnsi="Times New Roman"/>
        </w:rPr>
        <w:t>……………………………………………….</w:t>
      </w:r>
      <w:r w:rsidR="00394A47" w:rsidRPr="00714E14">
        <w:rPr>
          <w:rFonts w:ascii="Times New Roman" w:hAnsi="Times New Roman"/>
        </w:rPr>
        <w:t>…………………….……</w:t>
      </w:r>
      <w:r w:rsidR="00B01597">
        <w:rPr>
          <w:rFonts w:ascii="Times New Roman" w:hAnsi="Times New Roman"/>
        </w:rPr>
        <w:t>3</w:t>
      </w:r>
      <w:r w:rsidR="006F3529">
        <w:rPr>
          <w:rFonts w:ascii="Times New Roman" w:hAnsi="Times New Roman"/>
        </w:rPr>
        <w:t>8</w:t>
      </w:r>
    </w:p>
    <w:p w14:paraId="6D9F2A1C" w14:textId="2DE13F98" w:rsidR="009312B5" w:rsidRDefault="009312B5" w:rsidP="009312B5">
      <w:pPr>
        <w:jc w:val="distribute"/>
        <w:rPr>
          <w:rFonts w:ascii="Times New Roman" w:hAnsi="Times New Roman"/>
        </w:rPr>
      </w:pPr>
      <w:r w:rsidRPr="009312B5">
        <w:t>Figure 20. IEEE 802.11ad throughput vs. channel power linear models of channel conditions: a) Router outdoor environment, b) Dongle bunker environment</w:t>
      </w:r>
      <w:r w:rsidRPr="009312B5">
        <w:rPr>
          <w:rFonts w:ascii="Times New Roman" w:hAnsi="Times New Roman"/>
        </w:rPr>
        <w:t>.…….……</w:t>
      </w:r>
      <w:r>
        <w:rPr>
          <w:rFonts w:ascii="Times New Roman" w:hAnsi="Times New Roman"/>
        </w:rPr>
        <w:t>41</w:t>
      </w:r>
    </w:p>
    <w:p w14:paraId="598E6637" w14:textId="57D26166" w:rsidR="00677388" w:rsidRDefault="00677388" w:rsidP="001B1F43">
      <w:pPr>
        <w:rPr>
          <w:rFonts w:ascii="Times New Roman" w:hAnsi="Times New Roman"/>
        </w:rPr>
      </w:pPr>
    </w:p>
    <w:p w14:paraId="3CEF6DC2" w14:textId="48526DF0" w:rsidR="008E12EA" w:rsidRDefault="008E12EA" w:rsidP="001B1F43">
      <w:pPr>
        <w:rPr>
          <w:rFonts w:ascii="Times New Roman" w:hAnsi="Times New Roman"/>
        </w:rPr>
      </w:pPr>
    </w:p>
    <w:p w14:paraId="1D506E73" w14:textId="31A9F896" w:rsidR="008E12EA" w:rsidRDefault="008E12EA" w:rsidP="001B1F43">
      <w:pPr>
        <w:rPr>
          <w:rFonts w:ascii="Times New Roman" w:hAnsi="Times New Roman"/>
        </w:rPr>
      </w:pPr>
    </w:p>
    <w:p w14:paraId="60B25EEB" w14:textId="35F041B3" w:rsidR="008E12EA" w:rsidRDefault="008E12EA" w:rsidP="001B1F43">
      <w:pPr>
        <w:rPr>
          <w:rFonts w:ascii="Times New Roman" w:hAnsi="Times New Roman"/>
        </w:rPr>
      </w:pPr>
    </w:p>
    <w:p w14:paraId="5D15522F" w14:textId="15FEACF8" w:rsidR="008E12EA" w:rsidRDefault="008E12EA" w:rsidP="001B1F43">
      <w:pPr>
        <w:rPr>
          <w:rFonts w:ascii="Times New Roman" w:hAnsi="Times New Roman"/>
        </w:rPr>
      </w:pPr>
    </w:p>
    <w:p w14:paraId="663E5C0A" w14:textId="015DE373" w:rsidR="008E12EA" w:rsidRDefault="008E12EA" w:rsidP="001B1F43">
      <w:pPr>
        <w:rPr>
          <w:rFonts w:ascii="Times New Roman" w:hAnsi="Times New Roman"/>
        </w:rPr>
      </w:pPr>
    </w:p>
    <w:p w14:paraId="09EB50E7" w14:textId="238B6225" w:rsidR="008E12EA" w:rsidRDefault="008E12EA" w:rsidP="001B1F43">
      <w:pPr>
        <w:rPr>
          <w:rFonts w:ascii="Times New Roman" w:hAnsi="Times New Roman"/>
        </w:rPr>
      </w:pPr>
    </w:p>
    <w:p w14:paraId="3540FB93" w14:textId="18FFF53C" w:rsidR="008E12EA" w:rsidRDefault="008E12EA" w:rsidP="001B1F43">
      <w:pPr>
        <w:rPr>
          <w:rFonts w:ascii="Times New Roman" w:hAnsi="Times New Roman"/>
        </w:rPr>
      </w:pPr>
    </w:p>
    <w:p w14:paraId="2E6FAAD2" w14:textId="0CF8F5F9" w:rsidR="008E12EA" w:rsidRDefault="008E12EA" w:rsidP="001B1F43">
      <w:pPr>
        <w:rPr>
          <w:rFonts w:ascii="Times New Roman" w:hAnsi="Times New Roman"/>
        </w:rPr>
      </w:pPr>
    </w:p>
    <w:p w14:paraId="46010BB7" w14:textId="312B3ACB" w:rsidR="008E12EA" w:rsidRDefault="008E12EA" w:rsidP="001B1F43">
      <w:pPr>
        <w:rPr>
          <w:rFonts w:ascii="Times New Roman" w:hAnsi="Times New Roman"/>
        </w:rPr>
      </w:pPr>
    </w:p>
    <w:p w14:paraId="627B4EAB" w14:textId="2F85D68E" w:rsidR="008E12EA" w:rsidRDefault="008E12EA" w:rsidP="001B1F43">
      <w:pPr>
        <w:rPr>
          <w:rFonts w:ascii="Times New Roman" w:hAnsi="Times New Roman"/>
        </w:rPr>
      </w:pPr>
    </w:p>
    <w:p w14:paraId="3C84D6A9" w14:textId="4F2BD966" w:rsidR="008E12EA" w:rsidRDefault="008E12EA" w:rsidP="001B1F43">
      <w:pPr>
        <w:rPr>
          <w:rFonts w:ascii="Times New Roman" w:hAnsi="Times New Roman"/>
        </w:rPr>
      </w:pPr>
    </w:p>
    <w:p w14:paraId="60400D3F" w14:textId="77777777" w:rsidR="008E12EA" w:rsidRDefault="008E12EA" w:rsidP="001B1F43">
      <w:pPr>
        <w:rPr>
          <w:rFonts w:ascii="Times New Roman" w:hAnsi="Times New Roman"/>
        </w:rPr>
      </w:pPr>
    </w:p>
    <w:p w14:paraId="71CD13C8" w14:textId="61F90DA5" w:rsidR="00790DF2" w:rsidRDefault="00790DF2" w:rsidP="001B1F43"/>
    <w:p w14:paraId="2A8D6489" w14:textId="0D569D56" w:rsidR="005A1E9F" w:rsidRDefault="005A1E9F" w:rsidP="001B1F43"/>
    <w:p w14:paraId="4EDE9D3F" w14:textId="4D434BC8" w:rsidR="005A1E9F" w:rsidRDefault="005A1E9F" w:rsidP="001B1F43"/>
    <w:p w14:paraId="38F78D81" w14:textId="77777777" w:rsidR="00371C6A" w:rsidRDefault="00371C6A" w:rsidP="00677388">
      <w:pPr>
        <w:jc w:val="center"/>
        <w:rPr>
          <w:b/>
          <w:bCs/>
        </w:rPr>
      </w:pPr>
    </w:p>
    <w:p w14:paraId="142B19C1" w14:textId="47C057DD" w:rsidR="00677388" w:rsidRDefault="00677388" w:rsidP="00677388">
      <w:pPr>
        <w:jc w:val="center"/>
      </w:pPr>
      <w:r w:rsidRPr="00677388">
        <w:rPr>
          <w:b/>
          <w:bCs/>
        </w:rPr>
        <w:lastRenderedPageBreak/>
        <w:t>Abstract</w:t>
      </w:r>
    </w:p>
    <w:p w14:paraId="25A0B7CA" w14:textId="78EA1CA9" w:rsidR="00D36A7A" w:rsidRDefault="00CD0E02" w:rsidP="00272FDA">
      <w:r>
        <w:tab/>
      </w:r>
      <w:r w:rsidR="00CA157D">
        <w:t xml:space="preserve">The latest </w:t>
      </w:r>
      <w:r w:rsidR="00234986">
        <w:t>W</w:t>
      </w:r>
      <w:r w:rsidR="00CA157D">
        <w:t>i-</w:t>
      </w:r>
      <w:r w:rsidR="00234986">
        <w:t>F</w:t>
      </w:r>
      <w:r w:rsidR="00CA157D">
        <w:t xml:space="preserve">i standard, IEEE 802.11ad, offers the most </w:t>
      </w:r>
      <w:r w:rsidR="00DC3E94">
        <w:t xml:space="preserve">open and </w:t>
      </w:r>
      <w:r w:rsidR="00CA157D">
        <w:t xml:space="preserve">uncongested radio spectrum </w:t>
      </w:r>
      <w:r w:rsidR="00892544">
        <w:t xml:space="preserve">for wireless communication </w:t>
      </w:r>
      <w:r w:rsidR="00CA157D">
        <w:t xml:space="preserve">on the market today. </w:t>
      </w:r>
      <w:r w:rsidR="00272FDA">
        <w:t xml:space="preserve">The </w:t>
      </w:r>
      <w:r w:rsidR="00DC3E94">
        <w:t>standard’s</w:t>
      </w:r>
      <w:r w:rsidR="00272FDA">
        <w:t xml:space="preserve"> capacity has maximum utility in locations</w:t>
      </w:r>
      <w:r w:rsidR="00FE6FBD">
        <w:t xml:space="preserve"> </w:t>
      </w:r>
      <w:r w:rsidR="00272FDA">
        <w:t>with dense network activity</w:t>
      </w:r>
      <w:r w:rsidR="00FE6FBD">
        <w:t xml:space="preserve">, such as apartment buildings, airports, and other </w:t>
      </w:r>
      <w:r w:rsidR="00703051">
        <w:t>heavily populated locations.</w:t>
      </w:r>
      <w:r w:rsidR="00272FDA">
        <w:t xml:space="preserve"> </w:t>
      </w:r>
      <w:r w:rsidR="00892544">
        <w:t>B</w:t>
      </w:r>
      <w:r w:rsidR="00703051">
        <w:t xml:space="preserve">ecause the standard boasts </w:t>
      </w:r>
      <w:r w:rsidR="00892544">
        <w:t>the highest theoretical throughput</w:t>
      </w:r>
      <w:r w:rsidR="008C5258">
        <w:t xml:space="preserve"> of </w:t>
      </w:r>
      <w:r w:rsidR="00081048">
        <w:t>7</w:t>
      </w:r>
      <w:r w:rsidR="004D1132">
        <w:t xml:space="preserve"> Gbps for</w:t>
      </w:r>
      <w:r w:rsidR="00F255C7">
        <w:t xml:space="preserve"> devices with</w:t>
      </w:r>
      <w:r w:rsidR="004D1132">
        <w:t xml:space="preserve"> native support</w:t>
      </w:r>
      <w:r w:rsidR="00892544">
        <w:t xml:space="preserve">, </w:t>
      </w:r>
      <w:r w:rsidR="008C5258">
        <w:t xml:space="preserve">market </w:t>
      </w:r>
      <w:r w:rsidR="00892544">
        <w:t>adoption has</w:t>
      </w:r>
      <w:r w:rsidR="008C5258">
        <w:t xml:space="preserve"> largely</w:t>
      </w:r>
      <w:r w:rsidR="00892544">
        <w:t xml:space="preserve"> relied </w:t>
      </w:r>
      <w:r w:rsidR="008C5258">
        <w:t>on the</w:t>
      </w:r>
      <w:r w:rsidR="00FE6FBD">
        <w:t xml:space="preserve"> enthusiasm </w:t>
      </w:r>
      <w:r w:rsidR="008C5258">
        <w:t xml:space="preserve">of technology </w:t>
      </w:r>
      <w:r w:rsidR="00FE6FBD">
        <w:t>vanguard</w:t>
      </w:r>
      <w:r w:rsidR="00703051">
        <w:t>s</w:t>
      </w:r>
      <w:r w:rsidR="008C5258">
        <w:t xml:space="preserve">. </w:t>
      </w:r>
      <w:r w:rsidR="004D1132">
        <w:t xml:space="preserve">To increase </w:t>
      </w:r>
      <w:r w:rsidR="00703051">
        <w:t xml:space="preserve">widespread </w:t>
      </w:r>
      <w:r w:rsidR="004D1132">
        <w:t>interest</w:t>
      </w:r>
      <w:r w:rsidR="00081048">
        <w:t>,</w:t>
      </w:r>
      <w:r w:rsidR="004D1132">
        <w:t xml:space="preserve"> backward compatible </w:t>
      </w:r>
      <w:r w:rsidR="00826CA0">
        <w:t>W</w:t>
      </w:r>
      <w:r w:rsidR="004D1132">
        <w:t>i-</w:t>
      </w:r>
      <w:r w:rsidR="00826CA0">
        <w:t>F</w:t>
      </w:r>
      <w:r w:rsidR="004D1132">
        <w:t xml:space="preserve">i </w:t>
      </w:r>
      <w:r w:rsidR="00C42211">
        <w:t>dongle</w:t>
      </w:r>
      <w:r w:rsidR="003165E5">
        <w:t>s</w:t>
      </w:r>
      <w:r w:rsidR="004D1132">
        <w:t xml:space="preserve"> were created to </w:t>
      </w:r>
      <w:r w:rsidR="00703051">
        <w:t xml:space="preserve">regenerate </w:t>
      </w:r>
      <w:r w:rsidR="004D1132">
        <w:t>legacy devices</w:t>
      </w:r>
      <w:r w:rsidR="00F255C7">
        <w:t xml:space="preserve">. </w:t>
      </w:r>
    </w:p>
    <w:p w14:paraId="1754800B" w14:textId="6DCD49E6" w:rsidR="00D36A7A" w:rsidRDefault="00E71F49" w:rsidP="00D36A7A">
      <w:pPr>
        <w:ind w:firstLine="720"/>
      </w:pPr>
      <w:r>
        <w:t>Alt</w:t>
      </w:r>
      <w:r w:rsidR="00F255C7">
        <w:t xml:space="preserve">hough the </w:t>
      </w:r>
      <w:r w:rsidR="003165E5">
        <w:t xml:space="preserve">MG360° </w:t>
      </w:r>
      <w:r w:rsidR="00826CA0">
        <w:t>W</w:t>
      </w:r>
      <w:r w:rsidR="00F255C7">
        <w:t>i-</w:t>
      </w:r>
      <w:r w:rsidR="00826CA0">
        <w:t>F</w:t>
      </w:r>
      <w:r w:rsidR="00F255C7">
        <w:t xml:space="preserve">i </w:t>
      </w:r>
      <w:r w:rsidR="00C42211">
        <w:t>dongle</w:t>
      </w:r>
      <w:r w:rsidR="00F255C7">
        <w:t xml:space="preserve"> platform</w:t>
      </w:r>
      <w:r w:rsidR="00533155">
        <w:t xml:space="preserve"> </w:t>
      </w:r>
      <w:r w:rsidR="00B853CD">
        <w:t xml:space="preserve">detailed </w:t>
      </w:r>
      <w:r w:rsidR="00533155">
        <w:t>in this thesis</w:t>
      </w:r>
      <w:r w:rsidR="00F255C7">
        <w:t xml:space="preserve"> </w:t>
      </w:r>
      <w:r w:rsidR="00703051">
        <w:t>showed a loss of</w:t>
      </w:r>
      <w:r w:rsidR="00F255C7">
        <w:t xml:space="preserve"> 5 Gbps in </w:t>
      </w:r>
      <w:r w:rsidR="008F54E9">
        <w:t xml:space="preserve">theoretical </w:t>
      </w:r>
      <w:r w:rsidR="00F255C7">
        <w:t>network performance</w:t>
      </w:r>
      <w:r w:rsidR="001A362E">
        <w:t xml:space="preserve"> compared</w:t>
      </w:r>
      <w:r w:rsidR="00F255C7">
        <w:t xml:space="preserve"> to native support, it gains portability across devices</w:t>
      </w:r>
      <w:r w:rsidR="004D1132">
        <w:t>.</w:t>
      </w:r>
      <w:r w:rsidR="00081048">
        <w:t xml:space="preserve"> The return of investment on these actions predict</w:t>
      </w:r>
      <w:r w:rsidR="00B853CD">
        <w:t>s</w:t>
      </w:r>
      <w:r w:rsidR="00081048">
        <w:t xml:space="preserve"> </w:t>
      </w:r>
      <w:r w:rsidR="00703051">
        <w:t xml:space="preserve">a </w:t>
      </w:r>
      <w:r w:rsidR="00081048">
        <w:t>market growth of 7.4 billion USD by the year 2024.</w:t>
      </w:r>
      <w:r w:rsidR="00272FDA">
        <w:t xml:space="preserve"> </w:t>
      </w:r>
      <w:r w:rsidR="00081048">
        <w:t xml:space="preserve">This thesis evaluates 802.11ad network performance </w:t>
      </w:r>
      <w:r w:rsidR="00703051">
        <w:t xml:space="preserve">in terms </w:t>
      </w:r>
      <w:r w:rsidR="000B6763">
        <w:t xml:space="preserve">of </w:t>
      </w:r>
      <w:r w:rsidR="001C2C0A">
        <w:t xml:space="preserve">throughput, channel power, and their relationship </w:t>
      </w:r>
      <w:r w:rsidR="00081048">
        <w:t>in three</w:t>
      </w:r>
      <w:r w:rsidR="00B76C28">
        <w:t xml:space="preserve"> different but typical</w:t>
      </w:r>
      <w:r w:rsidR="00081048">
        <w:t xml:space="preserve"> environment</w:t>
      </w:r>
      <w:r w:rsidR="001C2C0A">
        <w:t>s.</w:t>
      </w:r>
      <w:r w:rsidR="000663F0">
        <w:t xml:space="preserve"> </w:t>
      </w:r>
    </w:p>
    <w:p w14:paraId="54797ED1" w14:textId="5BD849B2" w:rsidR="00677388" w:rsidRDefault="00933F32" w:rsidP="009079C9">
      <w:pPr>
        <w:ind w:firstLine="720"/>
      </w:pPr>
      <w:r>
        <w:t>All</w:t>
      </w:r>
      <w:r w:rsidR="000B6763">
        <w:t xml:space="preserve"> </w:t>
      </w:r>
      <w:r w:rsidR="00D36A7A">
        <w:t xml:space="preserve">experiments </w:t>
      </w:r>
      <w:r w:rsidR="00B853CD">
        <w:t>we</w:t>
      </w:r>
      <w:r w:rsidR="00D36A7A">
        <w:t>re</w:t>
      </w:r>
      <w:r w:rsidR="000B6763">
        <w:t xml:space="preserve"> examined</w:t>
      </w:r>
      <w:r w:rsidR="00533155">
        <w:t xml:space="preserve"> </w:t>
      </w:r>
      <w:r>
        <w:t>through</w:t>
      </w:r>
      <w:r w:rsidR="000B6763">
        <w:t xml:space="preserve"> </w:t>
      </w:r>
      <w:r w:rsidR="00533155">
        <w:t xml:space="preserve">adaptive beamforming </w:t>
      </w:r>
      <w:r w:rsidR="00703051">
        <w:t xml:space="preserve">to </w:t>
      </w:r>
      <w:r w:rsidR="00533155">
        <w:t xml:space="preserve">discover the optimal multipath for signal interference. </w:t>
      </w:r>
      <w:r w:rsidR="007D2702">
        <w:t>A m</w:t>
      </w:r>
      <w:r w:rsidR="007F4307">
        <w:t>ultiuser domain</w:t>
      </w:r>
      <w:r w:rsidR="00703051">
        <w:t>, which is alternative to the current tri-band configuration available on the market,</w:t>
      </w:r>
      <w:r>
        <w:t xml:space="preserve"> </w:t>
      </w:r>
      <w:r w:rsidR="007D2702">
        <w:t>was</w:t>
      </w:r>
      <w:r>
        <w:t xml:space="preserve"> simulated for exclusive 802.11ad usage</w:t>
      </w:r>
      <w:r w:rsidR="00703051">
        <w:t>.</w:t>
      </w:r>
      <w:r w:rsidR="007F4307">
        <w:t xml:space="preserve"> </w:t>
      </w:r>
      <w:r w:rsidR="008F7163" w:rsidRPr="008F7163">
        <w:t>Parameters</w:t>
      </w:r>
      <w:r w:rsidR="00C56152">
        <w:t xml:space="preserve">—serving </w:t>
      </w:r>
      <w:r w:rsidR="008F7163" w:rsidRPr="008F7163">
        <w:t>as the degree of transmission,</w:t>
      </w:r>
      <w:r w:rsidR="00C56152">
        <w:t>—</w:t>
      </w:r>
      <w:r w:rsidR="008F7163" w:rsidRPr="008F7163">
        <w:t>and environmental reflectivity offer</w:t>
      </w:r>
      <w:r w:rsidR="00B853CD">
        <w:t>ed</w:t>
      </w:r>
      <w:r w:rsidR="008F7163" w:rsidRPr="008F7163">
        <w:t xml:space="preserve"> insight</w:t>
      </w:r>
      <w:r w:rsidR="00C56152">
        <w:t>s</w:t>
      </w:r>
      <w:r w:rsidR="008F7163" w:rsidRPr="008F7163">
        <w:t xml:space="preserve"> </w:t>
      </w:r>
      <w:r w:rsidR="00C56152">
        <w:t>about</w:t>
      </w:r>
      <w:r w:rsidR="00C56152" w:rsidRPr="008F7163">
        <w:t xml:space="preserve"> </w:t>
      </w:r>
      <w:r w:rsidR="008F7163" w:rsidRPr="008F7163">
        <w:t xml:space="preserve">the influence of the signal-to-noise (SNR) ratio in </w:t>
      </w:r>
      <w:r w:rsidR="00826CA0">
        <w:t>W</w:t>
      </w:r>
      <w:r w:rsidR="008F7163" w:rsidRPr="008F7163">
        <w:t>i-</w:t>
      </w:r>
      <w:r w:rsidR="00826CA0">
        <w:t>F</w:t>
      </w:r>
      <w:r w:rsidR="008F7163" w:rsidRPr="008F7163">
        <w:t>i communications.</w:t>
      </w:r>
      <w:r w:rsidR="008F7163">
        <w:t xml:space="preserve"> </w:t>
      </w:r>
      <w:r w:rsidR="007D2702" w:rsidRPr="007D2702">
        <w:t>A polynomial empirical model assess</w:t>
      </w:r>
      <w:r w:rsidR="00B853CD">
        <w:t>ed</w:t>
      </w:r>
      <w:r w:rsidR="007D2702" w:rsidRPr="007D2702">
        <w:t xml:space="preserve"> channel power and its relationship with distance.</w:t>
      </w:r>
      <w:r w:rsidR="007D2702">
        <w:t xml:space="preserve"> </w:t>
      </w:r>
      <w:r w:rsidR="008F7163">
        <w:t>Extrapolation extend</w:t>
      </w:r>
      <w:r w:rsidR="00B853CD">
        <w:t>ed</w:t>
      </w:r>
      <w:r w:rsidR="008F7163">
        <w:t xml:space="preserve"> the polynomial model to help </w:t>
      </w:r>
      <w:r w:rsidR="00C56152">
        <w:t xml:space="preserve">further </w:t>
      </w:r>
      <w:r w:rsidR="008F7163">
        <w:t>explore the channel power and throughput relationship under adaptive beamforming.</w:t>
      </w:r>
      <w:r w:rsidR="007D2702" w:rsidRPr="007D2702">
        <w:t xml:space="preserve"> </w:t>
      </w:r>
    </w:p>
    <w:p w14:paraId="4BA64DDB" w14:textId="3F0F0CD1" w:rsidR="009E4DC0" w:rsidRDefault="009E4DC0" w:rsidP="00301D16">
      <w:pPr>
        <w:sectPr w:rsidR="009E4DC0" w:rsidSect="00360662">
          <w:footerReference w:type="default" r:id="rId8"/>
          <w:pgSz w:w="12240" w:h="15840" w:code="1"/>
          <w:pgMar w:top="1440" w:right="1440" w:bottom="1440" w:left="2160" w:header="720" w:footer="720" w:gutter="0"/>
          <w:pgNumType w:fmt="lowerRoman" w:start="4"/>
          <w:cols w:space="720"/>
          <w:docGrid w:linePitch="360"/>
        </w:sectPr>
      </w:pPr>
    </w:p>
    <w:p w14:paraId="7B977161" w14:textId="16AA1A6D" w:rsidR="00677388" w:rsidRDefault="00677388" w:rsidP="00677388">
      <w:pPr>
        <w:jc w:val="center"/>
        <w:rPr>
          <w:b/>
          <w:bCs/>
          <w:sz w:val="28"/>
          <w:szCs w:val="28"/>
        </w:rPr>
      </w:pPr>
      <w:r w:rsidRPr="00931646">
        <w:rPr>
          <w:b/>
          <w:bCs/>
          <w:sz w:val="28"/>
          <w:szCs w:val="28"/>
        </w:rPr>
        <w:lastRenderedPageBreak/>
        <w:t>Chapter 1: Introduction</w:t>
      </w:r>
    </w:p>
    <w:p w14:paraId="1287C079" w14:textId="2D348D44" w:rsidR="00125858" w:rsidRDefault="00FA3C44" w:rsidP="00125858">
      <w:r w:rsidRPr="002A2B8A">
        <w:t>Cutting-edge</w:t>
      </w:r>
      <w:r w:rsidR="00EE2517" w:rsidRPr="002A2B8A">
        <w:t xml:space="preserve"> </w:t>
      </w:r>
      <w:r w:rsidR="00826CA0">
        <w:t>W</w:t>
      </w:r>
      <w:r w:rsidR="00163B57" w:rsidRPr="002A2B8A">
        <w:t>i-</w:t>
      </w:r>
      <w:r w:rsidR="00826CA0">
        <w:t>F</w:t>
      </w:r>
      <w:r w:rsidR="00163B57" w:rsidRPr="002A2B8A">
        <w:t>i</w:t>
      </w:r>
      <w:r w:rsidR="007E5590" w:rsidRPr="002A2B8A">
        <w:t xml:space="preserve"> </w:t>
      </w:r>
      <w:r w:rsidR="007508B1" w:rsidRPr="002A2B8A">
        <w:t xml:space="preserve">technology </w:t>
      </w:r>
      <w:r w:rsidR="007E5590" w:rsidRPr="002A2B8A">
        <w:t xml:space="preserve">has always </w:t>
      </w:r>
      <w:r w:rsidR="00163B57" w:rsidRPr="002A2B8A">
        <w:t>lagged</w:t>
      </w:r>
      <w:r w:rsidR="007E5590" w:rsidRPr="002A2B8A">
        <w:t xml:space="preserve"> in </w:t>
      </w:r>
      <w:r w:rsidR="004873E5">
        <w:t>enterprise</w:t>
      </w:r>
      <w:r w:rsidR="007E5590" w:rsidRPr="002A2B8A">
        <w:t xml:space="preserve"> </w:t>
      </w:r>
      <w:r w:rsidR="00B73F5C" w:rsidRPr="002A2B8A">
        <w:t>adoption</w:t>
      </w:r>
      <w:r w:rsidR="007E5590" w:rsidRPr="002A2B8A">
        <w:t xml:space="preserve">. </w:t>
      </w:r>
      <w:r w:rsidR="00163B57" w:rsidRPr="002A2B8A">
        <w:t>Manufacturers</w:t>
      </w:r>
      <w:r w:rsidR="007E5590" w:rsidRPr="002A2B8A">
        <w:t xml:space="preserve"> have </w:t>
      </w:r>
      <w:r w:rsidR="00C56152">
        <w:t>competed</w:t>
      </w:r>
      <w:r w:rsidR="00C56152" w:rsidRPr="002A2B8A">
        <w:t xml:space="preserve"> </w:t>
      </w:r>
      <w:r w:rsidR="007E5590" w:rsidRPr="002A2B8A">
        <w:t xml:space="preserve">to serve this market by </w:t>
      </w:r>
      <w:r w:rsidR="007508B1" w:rsidRPr="002A2B8A">
        <w:t>designing</w:t>
      </w:r>
      <w:r w:rsidR="007E5590" w:rsidRPr="002A2B8A">
        <w:t xml:space="preserve"> </w:t>
      </w:r>
      <w:r w:rsidR="00826CA0">
        <w:t>W</w:t>
      </w:r>
      <w:r w:rsidRPr="002A2B8A">
        <w:t>i-</w:t>
      </w:r>
      <w:r w:rsidR="00826CA0">
        <w:t>F</w:t>
      </w:r>
      <w:r w:rsidRPr="002A2B8A">
        <w:t xml:space="preserve">i </w:t>
      </w:r>
      <w:r w:rsidRPr="002A2B8A">
        <w:rPr>
          <w:rStyle w:val="acopre"/>
        </w:rPr>
        <w:t>universal serial bus</w:t>
      </w:r>
      <w:r w:rsidRPr="002A2B8A">
        <w:t xml:space="preserve"> (USB)</w:t>
      </w:r>
      <w:r w:rsidR="00B73F5C" w:rsidRPr="002A2B8A">
        <w:t xml:space="preserve"> </w:t>
      </w:r>
      <w:r w:rsidR="00FA2E41">
        <w:t>dongles</w:t>
      </w:r>
      <w:r w:rsidR="001C0365">
        <w:t xml:space="preserve"> </w:t>
      </w:r>
      <w:r w:rsidR="007E5590" w:rsidRPr="002A2B8A">
        <w:t xml:space="preserve">that </w:t>
      </w:r>
      <w:r w:rsidR="00C56152" w:rsidRPr="002A2B8A">
        <w:t>up</w:t>
      </w:r>
      <w:r w:rsidR="00C56152">
        <w:t>date</w:t>
      </w:r>
      <w:r w:rsidR="00C56152" w:rsidRPr="002A2B8A">
        <w:t xml:space="preserve"> </w:t>
      </w:r>
      <w:r w:rsidR="007508B1" w:rsidRPr="002A2B8A">
        <w:t xml:space="preserve">legacy </w:t>
      </w:r>
      <w:r w:rsidR="00B73F5C" w:rsidRPr="002A2B8A">
        <w:t>devices</w:t>
      </w:r>
      <w:r w:rsidR="00C56152">
        <w:t>, which has</w:t>
      </w:r>
      <w:r w:rsidR="00EA547B">
        <w:t xml:space="preserve"> </w:t>
      </w:r>
      <w:r w:rsidR="00DF5C47" w:rsidRPr="002A2B8A">
        <w:t>served to</w:t>
      </w:r>
      <w:r w:rsidR="00831B8E" w:rsidRPr="002A2B8A">
        <w:t xml:space="preserve"> increase equipment </w:t>
      </w:r>
      <w:r w:rsidR="00C56152">
        <w:t>reuse</w:t>
      </w:r>
      <w:r w:rsidR="0023053E">
        <w:t xml:space="preserve"> </w:t>
      </w:r>
      <w:r w:rsidR="00B853CD">
        <w:t>while</w:t>
      </w:r>
      <w:r w:rsidR="00B853CD" w:rsidRPr="002A2B8A">
        <w:t xml:space="preserve"> </w:t>
      </w:r>
      <w:r w:rsidR="00C56152">
        <w:t>minimizing</w:t>
      </w:r>
      <w:r w:rsidR="00831B8E" w:rsidRPr="002A2B8A">
        <w:t xml:space="preserve"> overhead </w:t>
      </w:r>
      <w:r w:rsidR="00C56152">
        <w:t>costs</w:t>
      </w:r>
      <w:r w:rsidR="00831B8E" w:rsidRPr="002A2B8A">
        <w:t xml:space="preserve">. </w:t>
      </w:r>
      <w:r w:rsidRPr="002A2B8A">
        <w:t xml:space="preserve">With USB 3.0, backward compatibility </w:t>
      </w:r>
      <w:r w:rsidR="00EA547B">
        <w:t>retrofits</w:t>
      </w:r>
      <w:r w:rsidRPr="002A2B8A">
        <w:t xml:space="preserve"> older laptops</w:t>
      </w:r>
      <w:r w:rsidR="009F13B3" w:rsidRPr="002A2B8A">
        <w:t xml:space="preserve"> not natively assembled </w:t>
      </w:r>
      <w:r w:rsidR="00C56152">
        <w:t>using</w:t>
      </w:r>
      <w:r w:rsidR="00C56152" w:rsidRPr="002A2B8A">
        <w:t xml:space="preserve"> </w:t>
      </w:r>
      <w:r w:rsidR="009F13B3" w:rsidRPr="002A2B8A">
        <w:t xml:space="preserve">the </w:t>
      </w:r>
      <w:r w:rsidR="00EA547B">
        <w:t xml:space="preserve">Wireless Gigabit </w:t>
      </w:r>
      <w:r w:rsidR="003A3E73">
        <w:t>(</w:t>
      </w:r>
      <w:r w:rsidR="00EA547B">
        <w:t>WiGig</w:t>
      </w:r>
      <w:r w:rsidR="003A3E73">
        <w:t>)</w:t>
      </w:r>
      <w:r w:rsidR="00EA547B">
        <w:rPr>
          <w:rStyle w:val="Strong"/>
          <w:b w:val="0"/>
          <w:bCs w:val="0"/>
        </w:rPr>
        <w:t xml:space="preserve"> or </w:t>
      </w:r>
      <w:r w:rsidR="00EA547B" w:rsidRPr="002A2B8A">
        <w:t>802.11ad</w:t>
      </w:r>
      <w:r w:rsidR="00EA547B">
        <w:t xml:space="preserve"> </w:t>
      </w:r>
      <w:r w:rsidR="00EA547B" w:rsidRPr="002A2B8A">
        <w:t>standard</w:t>
      </w:r>
      <w:r w:rsidRPr="002A2B8A">
        <w:t xml:space="preserve">. </w:t>
      </w:r>
    </w:p>
    <w:p w14:paraId="0EDFCE04" w14:textId="08D3CBB2" w:rsidR="00125858" w:rsidRDefault="008308E9" w:rsidP="00125858">
      <w:pPr>
        <w:ind w:firstLine="720"/>
      </w:pPr>
      <w:r>
        <w:t>Th</w:t>
      </w:r>
      <w:r w:rsidR="00EA547B">
        <w:t>is thesis evaluates the</w:t>
      </w:r>
      <w:r w:rsidR="000B4732">
        <w:t xml:space="preserve"> </w:t>
      </w:r>
      <w:r w:rsidR="00C56152">
        <w:t xml:space="preserve">effect of the </w:t>
      </w:r>
      <w:r w:rsidR="000B4732">
        <w:t xml:space="preserve">802.11ad standard on </w:t>
      </w:r>
      <w:r w:rsidR="00826CA0">
        <w:t>W</w:t>
      </w:r>
      <w:r w:rsidR="000B4732">
        <w:t>i-</w:t>
      </w:r>
      <w:r w:rsidR="00826CA0">
        <w:t>F</w:t>
      </w:r>
      <w:r w:rsidR="000B4732">
        <w:t xml:space="preserve">i </w:t>
      </w:r>
      <w:r w:rsidR="00FA2E41">
        <w:t>dongle</w:t>
      </w:r>
      <w:r w:rsidR="003165E5">
        <w:t>s</w:t>
      </w:r>
      <w:r>
        <w:t xml:space="preserve"> with</w:t>
      </w:r>
      <w:r w:rsidR="000B4732">
        <w:t xml:space="preserve"> </w:t>
      </w:r>
      <w:r w:rsidR="00C56152">
        <w:t>their</w:t>
      </w:r>
      <w:r w:rsidR="00697515">
        <w:t xml:space="preserve"> </w:t>
      </w:r>
      <w:r w:rsidR="000B4732">
        <w:t xml:space="preserve">performance and features confined to </w:t>
      </w:r>
      <w:r w:rsidR="00C56152">
        <w:t xml:space="preserve">a </w:t>
      </w:r>
      <w:r>
        <w:t>USB</w:t>
      </w:r>
      <w:r w:rsidR="000B4732">
        <w:t xml:space="preserve"> interface. </w:t>
      </w:r>
      <w:r w:rsidR="00FA3C44" w:rsidRPr="002A2B8A">
        <w:t xml:space="preserve">Introduced </w:t>
      </w:r>
      <w:r w:rsidR="00831B8E" w:rsidRPr="002A2B8A">
        <w:t>to the IEEE 802.11 protocol in December 2012</w:t>
      </w:r>
      <w:r w:rsidR="001841E9">
        <w:t xml:space="preserve"> [1]</w:t>
      </w:r>
      <w:r w:rsidR="00AE6E9E" w:rsidRPr="002A2B8A">
        <w:t>, 802.11ad was</w:t>
      </w:r>
      <w:r w:rsidR="005E4902" w:rsidRPr="002A2B8A">
        <w:t xml:space="preserve"> made</w:t>
      </w:r>
      <w:r w:rsidR="00AE6E9E" w:rsidRPr="002A2B8A">
        <w:t xml:space="preserve"> available </w:t>
      </w:r>
      <w:r w:rsidR="00C56152">
        <w:t>to</w:t>
      </w:r>
      <w:r w:rsidR="00B853CD" w:rsidRPr="002A2B8A">
        <w:t xml:space="preserve"> </w:t>
      </w:r>
      <w:r w:rsidR="00AE6E9E" w:rsidRPr="002A2B8A">
        <w:t>the commercial market</w:t>
      </w:r>
      <w:r w:rsidR="00CD5738">
        <w:t xml:space="preserve"> </w:t>
      </w:r>
      <w:r w:rsidR="00C56152" w:rsidRPr="002A2B8A">
        <w:t xml:space="preserve">in late 2016 </w:t>
      </w:r>
      <w:r w:rsidR="00CD5738">
        <w:t>as a fiber optic replacement</w:t>
      </w:r>
      <w:r w:rsidR="00C95C4B">
        <w:t xml:space="preserve">. </w:t>
      </w:r>
      <w:r w:rsidR="003A3E73">
        <w:t>C</w:t>
      </w:r>
      <w:r w:rsidR="00916FC0">
        <w:t xml:space="preserve">ommercial devices used in this thesis </w:t>
      </w:r>
      <w:r w:rsidR="00C56152">
        <w:t>were equipped with</w:t>
      </w:r>
      <w:r w:rsidR="00EA547B">
        <w:t xml:space="preserve"> a</w:t>
      </w:r>
      <w:r w:rsidR="00916FC0">
        <w:t xml:space="preserve"> 1x1 spatial stream </w:t>
      </w:r>
      <w:r w:rsidR="004C485D">
        <w:t>or phased array</w:t>
      </w:r>
      <w:r w:rsidR="00F6508F">
        <w:t xml:space="preserve"> antenna. They have </w:t>
      </w:r>
      <w:r w:rsidR="00C56152">
        <w:t xml:space="preserve">been </w:t>
      </w:r>
      <w:r w:rsidR="00916FC0">
        <w:t>employed by manufacturers to specifically work in conjunction</w:t>
      </w:r>
      <w:r w:rsidR="00697515">
        <w:t xml:space="preserve"> </w:t>
      </w:r>
      <w:r w:rsidR="00B76C28">
        <w:t xml:space="preserve">with </w:t>
      </w:r>
      <w:r w:rsidR="00697515">
        <w:t>each other</w:t>
      </w:r>
      <w:r w:rsidR="00916FC0">
        <w:t>.</w:t>
      </w:r>
      <w:r w:rsidR="00125858">
        <w:t xml:space="preserve"> </w:t>
      </w:r>
      <w:r w:rsidR="000458D0">
        <w:t xml:space="preserve">At the time </w:t>
      </w:r>
      <w:r w:rsidR="003A3E73">
        <w:t>the research for this thesis was conducted</w:t>
      </w:r>
      <w:r w:rsidR="00106BF4">
        <w:t xml:space="preserve">, </w:t>
      </w:r>
      <w:r w:rsidR="003A3E73">
        <w:t xml:space="preserve">six </w:t>
      </w:r>
      <w:r w:rsidR="00106BF4">
        <w:t xml:space="preserve">ultra-wide 2.16 GHz channels </w:t>
      </w:r>
      <w:r w:rsidR="003A3E73">
        <w:t xml:space="preserve">were </w:t>
      </w:r>
      <w:r w:rsidR="00106BF4">
        <w:t>available</w:t>
      </w:r>
      <w:r w:rsidR="000458D0">
        <w:t xml:space="preserve"> in the unlicensed </w:t>
      </w:r>
      <w:r w:rsidR="000458D0">
        <w:rPr>
          <w:rStyle w:val="acopre"/>
        </w:rPr>
        <w:t>industrial, scientific, and medical</w:t>
      </w:r>
      <w:r w:rsidR="000458D0">
        <w:t xml:space="preserve"> (ISM) band, </w:t>
      </w:r>
      <w:r w:rsidR="003A3E73">
        <w:t xml:space="preserve">ranging </w:t>
      </w:r>
      <w:r w:rsidR="00106BF4">
        <w:t xml:space="preserve">from 57.24 GHz to 70.20 GHz </w:t>
      </w:r>
      <w:r w:rsidR="00D21100">
        <w:t>[</w:t>
      </w:r>
      <w:r w:rsidR="001841E9">
        <w:t>2</w:t>
      </w:r>
      <w:r w:rsidR="00D21100">
        <w:t>]</w:t>
      </w:r>
      <w:r w:rsidR="00106BF4">
        <w:t xml:space="preserve">. </w:t>
      </w:r>
    </w:p>
    <w:p w14:paraId="155994AD" w14:textId="676EEAB3" w:rsidR="00F01C9D" w:rsidRDefault="003A3E73" w:rsidP="00125858">
      <w:pPr>
        <w:ind w:firstLine="720"/>
      </w:pPr>
      <w:r>
        <w:t>I</w:t>
      </w:r>
      <w:r w:rsidR="00B71968">
        <w:t xml:space="preserve">ncreased spectrum capacity grants networks the ability to offload heavy traffic from the </w:t>
      </w:r>
      <w:r w:rsidR="00CA75A3">
        <w:t xml:space="preserve">2.4 GHz and 5 GHz </w:t>
      </w:r>
      <w:r w:rsidR="00B71968">
        <w:t>bands</w:t>
      </w:r>
      <w:r w:rsidR="002152D7">
        <w:t xml:space="preserve"> in tri-band configuration</w:t>
      </w:r>
      <w:r w:rsidR="00F01C9D">
        <w:t xml:space="preserve">. </w:t>
      </w:r>
      <w:r>
        <w:t xml:space="preserve">This </w:t>
      </w:r>
      <w:r w:rsidR="00F01C9D">
        <w:t>capacity has potential density for frequency reuse</w:t>
      </w:r>
      <w:r w:rsidR="00BE222D">
        <w:t xml:space="preserve"> [</w:t>
      </w:r>
      <w:r w:rsidR="001841E9">
        <w:t>3</w:t>
      </w:r>
      <w:r w:rsidR="00BE222D">
        <w:t>]</w:t>
      </w:r>
      <w:r w:rsidR="00B853CD">
        <w:t>,</w:t>
      </w:r>
      <w:r w:rsidR="00F01C9D">
        <w:t xml:space="preserve"> </w:t>
      </w:r>
      <w:r w:rsidR="00B853CD">
        <w:t xml:space="preserve">as </w:t>
      </w:r>
      <w:r>
        <w:t xml:space="preserve">expressed </w:t>
      </w:r>
      <w:r w:rsidR="00F01C9D">
        <w:t>by Eq. (</w:t>
      </w:r>
      <w:r w:rsidR="008E7734">
        <w:t>1</w:t>
      </w:r>
      <w:r w:rsidR="00F01C9D">
        <w:t>).</w:t>
      </w:r>
    </w:p>
    <w:p w14:paraId="6B7CC547" w14:textId="0E052926" w:rsidR="00F01C9D" w:rsidRPr="00E56D97" w:rsidRDefault="00E56D97" w:rsidP="00F01C9D">
      <w:pPr>
        <w:ind w:firstLine="720"/>
        <w:jc w:val="center"/>
        <w:rPr>
          <w:sz w:val="22"/>
          <w:szCs w:val="22"/>
        </w:rPr>
      </w:pPr>
      <m:oMath>
        <m:r>
          <w:rPr>
            <w:rFonts w:ascii="Cambria Math" w:hAnsi="Cambria Math" w:cs="Arial"/>
            <w:sz w:val="28"/>
            <w:szCs w:val="28"/>
          </w:rPr>
          <m:t xml:space="preserve">Frequency reuse factor=  </m:t>
        </m:r>
        <m:f>
          <m:fPr>
            <m:ctrlPr>
              <w:rPr>
                <w:rFonts w:ascii="Cambria Math" w:hAnsi="Cambria Math" w:cs="Arial"/>
                <w:i/>
                <w:iCs/>
                <w:sz w:val="28"/>
                <w:szCs w:val="28"/>
              </w:rPr>
            </m:ctrlPr>
          </m:fPr>
          <m:num>
            <m:r>
              <w:rPr>
                <w:rFonts w:ascii="Cambria Math" w:hAnsi="Cambria Math" w:cs="Arial"/>
                <w:sz w:val="28"/>
                <w:szCs w:val="28"/>
              </w:rPr>
              <m:t>1</m:t>
            </m:r>
          </m:num>
          <m:den>
            <m:r>
              <w:rPr>
                <w:rFonts w:ascii="Cambria Math" w:hAnsi="Cambria Math" w:cs="Arial"/>
                <w:sz w:val="28"/>
                <w:szCs w:val="28"/>
              </w:rPr>
              <m:t>N</m:t>
            </m:r>
          </m:den>
        </m:f>
      </m:oMath>
      <w:r>
        <w:rPr>
          <w:sz w:val="28"/>
          <w:szCs w:val="28"/>
        </w:rPr>
        <w:t xml:space="preserve">       Eq. (</w:t>
      </w:r>
      <w:r w:rsidR="008E7734">
        <w:rPr>
          <w:sz w:val="28"/>
          <w:szCs w:val="28"/>
        </w:rPr>
        <w:t>1</w:t>
      </w:r>
      <w:r>
        <w:rPr>
          <w:sz w:val="28"/>
          <w:szCs w:val="28"/>
        </w:rPr>
        <w:t>)</w:t>
      </w:r>
    </w:p>
    <w:p w14:paraId="37EED37B" w14:textId="77084170" w:rsidR="00A2724B" w:rsidRDefault="00A2724B" w:rsidP="00A2724B">
      <w:r>
        <w:t xml:space="preserve">where N is the number of cells to complete a set of available frequencies </w:t>
      </w:r>
      <w:r w:rsidR="00EA547B">
        <w:t>(i.e.,</w:t>
      </w:r>
      <w:r>
        <w:t xml:space="preserve"> cluster</w:t>
      </w:r>
      <w:r w:rsidR="00EA547B">
        <w:t>)</w:t>
      </w:r>
      <w:r>
        <w:t xml:space="preserve">. </w:t>
      </w:r>
    </w:p>
    <w:p w14:paraId="0FF155C4" w14:textId="348FC702" w:rsidR="00260197" w:rsidRDefault="008F7BF5" w:rsidP="0048265F">
      <w:r>
        <w:t>As part of the 802.11 protocol</w:t>
      </w:r>
      <w:r w:rsidR="00AA414A">
        <w:t>,</w:t>
      </w:r>
      <w:r>
        <w:t xml:space="preserve"> WiGig shares the same Media Access Control (MAC) layer as all previous </w:t>
      </w:r>
      <w:r w:rsidR="00826CA0">
        <w:t>W</w:t>
      </w:r>
      <w:r>
        <w:t>i-</w:t>
      </w:r>
      <w:r w:rsidR="00826CA0">
        <w:t>F</w:t>
      </w:r>
      <w:r>
        <w:t>i standards</w:t>
      </w:r>
      <w:r w:rsidR="00AA414A">
        <w:t>. Although this</w:t>
      </w:r>
      <w:r w:rsidR="000458D0">
        <w:t xml:space="preserve"> feature</w:t>
      </w:r>
      <w:r>
        <w:t xml:space="preserve"> enable</w:t>
      </w:r>
      <w:r w:rsidR="00AA414A">
        <w:t>s</w:t>
      </w:r>
      <w:r>
        <w:t xml:space="preserve"> session switching</w:t>
      </w:r>
      <w:r w:rsidR="00AA414A">
        <w:t xml:space="preserve">, WiGig </w:t>
      </w:r>
      <w:r w:rsidR="00FA2912">
        <w:t>is incompatible at the physical layer</w:t>
      </w:r>
      <w:r>
        <w:t xml:space="preserve">. </w:t>
      </w:r>
      <w:r w:rsidR="00AB5CBA">
        <w:t>802.11ad</w:t>
      </w:r>
      <w:r w:rsidR="00DF5C47" w:rsidRPr="002A2B8A">
        <w:t xml:space="preserve"> is characterized as a</w:t>
      </w:r>
      <w:r w:rsidR="009B26E3" w:rsidRPr="002A2B8A">
        <w:t xml:space="preserve"> </w:t>
      </w:r>
      <w:r w:rsidR="00DF5C47" w:rsidRPr="002A2B8A">
        <w:t>60 GHz millimeter wave</w:t>
      </w:r>
      <w:r w:rsidR="008308E9">
        <w:t xml:space="preserve"> </w:t>
      </w:r>
      <w:r w:rsidR="008308E9">
        <w:lastRenderedPageBreak/>
        <w:t>(5mm)</w:t>
      </w:r>
      <w:r w:rsidR="00DF5C47" w:rsidRPr="002A2B8A">
        <w:t xml:space="preserve"> that can </w:t>
      </w:r>
      <w:r w:rsidR="005E4902" w:rsidRPr="002A2B8A">
        <w:t xml:space="preserve">navigate </w:t>
      </w:r>
      <w:r w:rsidR="009A456D">
        <w:t>above</w:t>
      </w:r>
      <w:r w:rsidR="00CA75A3">
        <w:t xml:space="preserve"> </w:t>
      </w:r>
      <w:r w:rsidR="009A456D">
        <w:t>congested</w:t>
      </w:r>
      <w:r w:rsidR="005E4902" w:rsidRPr="002A2B8A">
        <w:t xml:space="preserve"> </w:t>
      </w:r>
      <w:r w:rsidR="009A456D">
        <w:t xml:space="preserve">lower frequency </w:t>
      </w:r>
      <w:r w:rsidR="005E4902" w:rsidRPr="002A2B8A">
        <w:t>spectrum band</w:t>
      </w:r>
      <w:r w:rsidR="009A456D">
        <w:t>s</w:t>
      </w:r>
      <w:r w:rsidR="005E4902" w:rsidRPr="002A2B8A">
        <w:t>.</w:t>
      </w:r>
      <w:r w:rsidR="00164355">
        <w:t xml:space="preserve"> </w:t>
      </w:r>
      <w:r w:rsidR="008838CD">
        <w:t>Earlier attributes</w:t>
      </w:r>
      <w:r w:rsidR="00916FC0">
        <w:t xml:space="preserve"> </w:t>
      </w:r>
      <w:r w:rsidR="008838CD">
        <w:t xml:space="preserve">inherited </w:t>
      </w:r>
      <w:r w:rsidR="00916FC0">
        <w:t xml:space="preserve">from </w:t>
      </w:r>
      <w:r w:rsidR="00AA414A">
        <w:t xml:space="preserve">previous </w:t>
      </w:r>
      <w:r w:rsidR="00916FC0">
        <w:t xml:space="preserve">standards </w:t>
      </w:r>
      <w:r w:rsidR="003A3E73">
        <w:t xml:space="preserve">include </w:t>
      </w:r>
      <w:r w:rsidR="008838CD">
        <w:rPr>
          <w:rStyle w:val="acopre"/>
        </w:rPr>
        <w:t>Orthogonal Frequency Division Multiplexing (OFDM) and</w:t>
      </w:r>
      <w:r w:rsidR="008838CD">
        <w:t xml:space="preserve"> Single </w:t>
      </w:r>
      <w:r w:rsidR="00130BDE">
        <w:t>input</w:t>
      </w:r>
      <w:r w:rsidR="008838CD">
        <w:t xml:space="preserve">, </w:t>
      </w:r>
      <w:r w:rsidR="00130BDE">
        <w:t>Single</w:t>
      </w:r>
      <w:r w:rsidR="008838CD">
        <w:t>-Output (</w:t>
      </w:r>
      <w:r w:rsidR="00130BDE">
        <w:t>SISO</w:t>
      </w:r>
      <w:r w:rsidR="008838CD">
        <w:t>).</w:t>
      </w:r>
    </w:p>
    <w:p w14:paraId="54BF7BB7" w14:textId="6E16D06E" w:rsidR="00260197" w:rsidRDefault="008838CD" w:rsidP="00260197">
      <w:pPr>
        <w:ind w:firstLine="720"/>
      </w:pPr>
      <w:r>
        <w:t xml:space="preserve"> </w:t>
      </w:r>
      <w:r w:rsidR="004C0733">
        <w:t>802.11ad has four modes with different modulations at the physical layer</w:t>
      </w:r>
      <w:r w:rsidR="003A3E73">
        <w:t>:</w:t>
      </w:r>
      <w:r w:rsidR="00AA414A">
        <w:t xml:space="preserve"> </w:t>
      </w:r>
      <w:r w:rsidR="003A3E73">
        <w:t xml:space="preserve">1) </w:t>
      </w:r>
      <w:r w:rsidR="004C0733">
        <w:t xml:space="preserve">Control, </w:t>
      </w:r>
      <w:r w:rsidR="003A3E73">
        <w:t xml:space="preserve">2) </w:t>
      </w:r>
      <w:r w:rsidR="004C0733">
        <w:t xml:space="preserve">Single Carrier (SC), </w:t>
      </w:r>
      <w:r w:rsidR="003A3E73">
        <w:t xml:space="preserve">3) </w:t>
      </w:r>
      <w:r w:rsidR="004C0733">
        <w:t xml:space="preserve">Low-Power Single Carrier, and </w:t>
      </w:r>
      <w:r w:rsidR="003A3E73">
        <w:t xml:space="preserve">4) </w:t>
      </w:r>
      <w:r w:rsidR="004C0733">
        <w:t xml:space="preserve">OFDM. </w:t>
      </w:r>
      <w:r w:rsidR="00CD41B4">
        <w:t>Author</w:t>
      </w:r>
      <w:r w:rsidR="00AA414A">
        <w:t>s</w:t>
      </w:r>
      <w:r w:rsidR="00CD41B4">
        <w:t xml:space="preserve"> </w:t>
      </w:r>
      <w:r w:rsidR="00AA414A">
        <w:t xml:space="preserve">have </w:t>
      </w:r>
      <w:r w:rsidR="00CD41B4">
        <w:t>explained [4]</w:t>
      </w:r>
      <w:r w:rsidR="004C0733">
        <w:t xml:space="preserve"> </w:t>
      </w:r>
      <w:r w:rsidR="00CD41B4">
        <w:t xml:space="preserve">that </w:t>
      </w:r>
      <w:r w:rsidR="004C0733">
        <w:t xml:space="preserve">OFDM mode was </w:t>
      </w:r>
      <w:r w:rsidR="003A3E73">
        <w:t xml:space="preserve">immediately </w:t>
      </w:r>
      <w:r w:rsidR="004C0733">
        <w:t xml:space="preserve">obsolete </w:t>
      </w:r>
      <w:r w:rsidR="00AA414A">
        <w:t>because the</w:t>
      </w:r>
      <w:r w:rsidR="004C0733">
        <w:t xml:space="preserve"> format used closely spaced carrier signals that interfered with </w:t>
      </w:r>
      <w:r w:rsidR="00AA414A">
        <w:t>one an</w:t>
      </w:r>
      <w:r w:rsidR="004C0733">
        <w:t xml:space="preserve">other. </w:t>
      </w:r>
      <w:r w:rsidR="00AA414A">
        <w:t xml:space="preserve">Although </w:t>
      </w:r>
      <w:r w:rsidR="004C0733">
        <w:t>orthogonal orientation neutralized mutual signal interference</w:t>
      </w:r>
      <w:r w:rsidR="00AA414A">
        <w:t>, th</w:t>
      </w:r>
      <w:r w:rsidR="003A3E73">
        <w:t>e</w:t>
      </w:r>
      <w:r w:rsidR="00AA414A">
        <w:t xml:space="preserve"> technology</w:t>
      </w:r>
      <w:r w:rsidR="004C0733">
        <w:t xml:space="preserve"> </w:t>
      </w:r>
      <w:r w:rsidR="00697515">
        <w:t>is not required with</w:t>
      </w:r>
      <w:r w:rsidR="004C0733">
        <w:t xml:space="preserve"> 802.11ad’s ultra-wide channel width. </w:t>
      </w:r>
    </w:p>
    <w:p w14:paraId="7A24B0C1" w14:textId="05FBCEE7" w:rsidR="00A028FB" w:rsidRDefault="004C0733" w:rsidP="00260197">
      <w:pPr>
        <w:ind w:firstLine="720"/>
        <w:rPr>
          <w:rFonts w:asciiTheme="majorHAnsi" w:hAnsiTheme="majorHAnsi" w:cstheme="majorHAnsi"/>
        </w:rPr>
      </w:pPr>
      <w:r>
        <w:t xml:space="preserve">The </w:t>
      </w:r>
      <w:r w:rsidR="00650447">
        <w:t xml:space="preserve">equipment used </w:t>
      </w:r>
      <w:r w:rsidR="00704094">
        <w:t xml:space="preserve">for </w:t>
      </w:r>
      <w:r w:rsidR="000458D0">
        <w:t xml:space="preserve">the </w:t>
      </w:r>
      <w:r w:rsidR="00EA3734">
        <w:t xml:space="preserve">experiments reported in </w:t>
      </w:r>
      <w:r w:rsidR="00650447">
        <w:t>this</w:t>
      </w:r>
      <w:r>
        <w:t xml:space="preserve"> thesis were </w:t>
      </w:r>
      <w:r w:rsidR="00650447">
        <w:t>designed</w:t>
      </w:r>
      <w:r>
        <w:t xml:space="preserve"> on the signal carrier mode </w:t>
      </w:r>
      <w:r w:rsidR="00650447">
        <w:t xml:space="preserve">at the physical layer </w:t>
      </w:r>
      <w:r>
        <w:t xml:space="preserve">and the Π/2 16-QAM </w:t>
      </w:r>
      <w:r w:rsidR="00C74567">
        <w:t xml:space="preserve">(Quadrature Amplitude Modulation) </w:t>
      </w:r>
      <w:r>
        <w:t xml:space="preserve">scheme. </w:t>
      </w:r>
      <w:r w:rsidR="00704094">
        <w:t xml:space="preserve">To date, </w:t>
      </w:r>
      <w:r w:rsidR="001D17CD">
        <w:t xml:space="preserve">this </w:t>
      </w:r>
      <w:r w:rsidR="002167AF">
        <w:t xml:space="preserve">is </w:t>
      </w:r>
      <w:r w:rsidR="00220A10">
        <w:t xml:space="preserve">the only physical layer and modulation scheme </w:t>
      </w:r>
      <w:r w:rsidR="00704094">
        <w:t>for the USB interface</w:t>
      </w:r>
      <w:r w:rsidR="00EA3734">
        <w:t xml:space="preserve">, making </w:t>
      </w:r>
      <w:r w:rsidR="00220A10">
        <w:t xml:space="preserve">it </w:t>
      </w:r>
      <w:r w:rsidR="00EA3734">
        <w:t xml:space="preserve">suitable for </w:t>
      </w:r>
      <w:r w:rsidR="00704094">
        <w:t xml:space="preserve">the </w:t>
      </w:r>
      <w:r w:rsidR="00220A10">
        <w:t xml:space="preserve">commercial market. </w:t>
      </w:r>
      <w:r w:rsidR="00EA3734">
        <w:t xml:space="preserve">Although </w:t>
      </w:r>
      <w:r w:rsidR="004E7487">
        <w:t>the</w:t>
      </w:r>
      <w:r w:rsidR="002167AF">
        <w:t xml:space="preserve"> </w:t>
      </w:r>
      <w:r w:rsidR="00CA1C24">
        <w:t xml:space="preserve">Modulation Coding Scheme (MCS) </w:t>
      </w:r>
      <w:r w:rsidR="002167AF">
        <w:t>is</w:t>
      </w:r>
      <w:r w:rsidR="00CA1C24">
        <w:t xml:space="preserve"> </w:t>
      </w:r>
      <w:r w:rsidR="002A6FAB">
        <w:t>proprietary</w:t>
      </w:r>
      <w:r w:rsidR="00EA3734">
        <w:t xml:space="preserve">, </w:t>
      </w:r>
      <w:r w:rsidR="00704094">
        <w:t xml:space="preserve">it is anticipated </w:t>
      </w:r>
      <w:r w:rsidR="002A6FAB">
        <w:t xml:space="preserve">to </w:t>
      </w:r>
      <w:r w:rsidR="00EA3734">
        <w:t xml:space="preserve">be positioned </w:t>
      </w:r>
      <w:r w:rsidR="002167AF">
        <w:t>in the MCS1</w:t>
      </w:r>
      <w:r w:rsidR="00CA1C24">
        <w:t>0</w:t>
      </w:r>
      <w:r w:rsidR="002A6FAB">
        <w:t xml:space="preserve"> </w:t>
      </w:r>
      <w:r w:rsidR="002167AF">
        <w:t>-</w:t>
      </w:r>
      <w:r w:rsidR="002A6FAB" w:rsidRPr="002A6FAB">
        <w:t xml:space="preserve"> </w:t>
      </w:r>
      <w:r w:rsidR="002A6FAB">
        <w:t>MCS</w:t>
      </w:r>
      <w:r w:rsidR="002167AF">
        <w:t>12 range for single carrier</w:t>
      </w:r>
      <w:r w:rsidR="002B4451">
        <w:t xml:space="preserve"> mode due to 802.11ad chip specification</w:t>
      </w:r>
      <w:r w:rsidR="002167AF">
        <w:t xml:space="preserve">. </w:t>
      </w:r>
      <w:r w:rsidR="00B161C7">
        <w:t>Salient</w:t>
      </w:r>
      <w:r w:rsidR="00B55858">
        <w:t xml:space="preserve"> </w:t>
      </w:r>
      <w:r w:rsidR="002866FE">
        <w:t xml:space="preserve">new </w:t>
      </w:r>
      <w:r w:rsidR="00B55858">
        <w:t>features include</w:t>
      </w:r>
      <w:r w:rsidR="00B161C7">
        <w:t xml:space="preserve"> </w:t>
      </w:r>
      <w:r w:rsidR="00704094">
        <w:t xml:space="preserve">extremely </w:t>
      </w:r>
      <w:r w:rsidR="00B161C7">
        <w:t xml:space="preserve">short range, </w:t>
      </w:r>
      <w:r w:rsidR="003A74A7">
        <w:t xml:space="preserve">adaptive </w:t>
      </w:r>
      <w:r w:rsidR="00B2299B">
        <w:t>beamforming, and</w:t>
      </w:r>
      <w:r w:rsidR="00606FFC" w:rsidRPr="00606FFC">
        <w:t xml:space="preserve"> </w:t>
      </w:r>
      <w:r w:rsidR="00606FFC" w:rsidRPr="002A2B8A">
        <w:t xml:space="preserve">very </w:t>
      </w:r>
      <w:r w:rsidR="00606FFC" w:rsidRPr="00B6219A">
        <w:rPr>
          <w:rFonts w:asciiTheme="majorHAnsi" w:hAnsiTheme="majorHAnsi" w:cstheme="majorHAnsi"/>
        </w:rPr>
        <w:t>high throughput (VTH)</w:t>
      </w:r>
      <w:r w:rsidR="00B2299B" w:rsidRPr="00B6219A">
        <w:rPr>
          <w:rFonts w:asciiTheme="majorHAnsi" w:hAnsiTheme="majorHAnsi" w:cstheme="majorHAnsi"/>
        </w:rPr>
        <w:t>.</w:t>
      </w:r>
      <w:r w:rsidR="00220A10" w:rsidRPr="00B6219A">
        <w:rPr>
          <w:rFonts w:asciiTheme="majorHAnsi" w:hAnsiTheme="majorHAnsi" w:cstheme="majorHAnsi"/>
        </w:rPr>
        <w:t xml:space="preserve"> </w:t>
      </w:r>
      <w:r w:rsidR="00EA3734">
        <w:rPr>
          <w:rFonts w:asciiTheme="majorHAnsi" w:hAnsiTheme="majorHAnsi" w:cstheme="majorHAnsi"/>
        </w:rPr>
        <w:t>R</w:t>
      </w:r>
      <w:r w:rsidR="00704094">
        <w:rPr>
          <w:rFonts w:asciiTheme="majorHAnsi" w:hAnsiTheme="majorHAnsi" w:cstheme="majorHAnsi"/>
        </w:rPr>
        <w:t xml:space="preserve">adio wave </w:t>
      </w:r>
      <w:r w:rsidR="001C0365" w:rsidRPr="00B6219A">
        <w:rPr>
          <w:rFonts w:asciiTheme="majorHAnsi" w:hAnsiTheme="majorHAnsi" w:cstheme="majorHAnsi"/>
        </w:rPr>
        <w:t>short range is affected</w:t>
      </w:r>
      <w:r w:rsidR="009B48AB" w:rsidRPr="00B6219A">
        <w:rPr>
          <w:rFonts w:asciiTheme="majorHAnsi" w:hAnsiTheme="majorHAnsi" w:cstheme="majorHAnsi"/>
        </w:rPr>
        <w:t xml:space="preserve"> by</w:t>
      </w:r>
      <w:r w:rsidR="001C0365" w:rsidRPr="00B6219A">
        <w:rPr>
          <w:rFonts w:asciiTheme="majorHAnsi" w:hAnsiTheme="majorHAnsi" w:cstheme="majorHAnsi"/>
        </w:rPr>
        <w:t xml:space="preserve"> </w:t>
      </w:r>
      <w:r w:rsidR="005B0787" w:rsidRPr="00B6219A">
        <w:rPr>
          <w:rFonts w:asciiTheme="majorHAnsi" w:hAnsiTheme="majorHAnsi" w:cstheme="majorHAnsi"/>
        </w:rPr>
        <w:t>free space path loss</w:t>
      </w:r>
      <w:r w:rsidR="00A028FB">
        <w:rPr>
          <w:rFonts w:asciiTheme="majorHAnsi" w:hAnsiTheme="majorHAnsi" w:cstheme="majorHAnsi"/>
        </w:rPr>
        <w:t xml:space="preserve"> (FSPL)</w:t>
      </w:r>
      <w:r w:rsidR="005B0787" w:rsidRPr="00B6219A">
        <w:rPr>
          <w:rFonts w:asciiTheme="majorHAnsi" w:hAnsiTheme="majorHAnsi" w:cstheme="majorHAnsi"/>
        </w:rPr>
        <w:t xml:space="preserve"> </w:t>
      </w:r>
      <w:r w:rsidR="00704094">
        <w:rPr>
          <w:rFonts w:asciiTheme="majorHAnsi" w:hAnsiTheme="majorHAnsi" w:cstheme="majorHAnsi"/>
        </w:rPr>
        <w:t>when</w:t>
      </w:r>
      <w:r w:rsidR="00704094" w:rsidRPr="00B6219A">
        <w:rPr>
          <w:rFonts w:asciiTheme="majorHAnsi" w:hAnsiTheme="majorHAnsi" w:cstheme="majorHAnsi"/>
        </w:rPr>
        <w:t xml:space="preserve"> </w:t>
      </w:r>
      <w:r w:rsidR="005B0787" w:rsidRPr="00B6219A">
        <w:rPr>
          <w:rFonts w:asciiTheme="majorHAnsi" w:hAnsiTheme="majorHAnsi" w:cstheme="majorHAnsi"/>
        </w:rPr>
        <w:t>transmitting though the o</w:t>
      </w:r>
      <w:r w:rsidR="001C0365" w:rsidRPr="00B6219A">
        <w:rPr>
          <w:rFonts w:asciiTheme="majorHAnsi" w:hAnsiTheme="majorHAnsi" w:cstheme="majorHAnsi"/>
        </w:rPr>
        <w:t xml:space="preserve">xygen </w:t>
      </w:r>
      <w:r w:rsidR="005B0787" w:rsidRPr="00B6219A">
        <w:rPr>
          <w:rFonts w:asciiTheme="majorHAnsi" w:hAnsiTheme="majorHAnsi" w:cstheme="majorHAnsi"/>
        </w:rPr>
        <w:t>a</w:t>
      </w:r>
      <w:r w:rsidR="001C0365" w:rsidRPr="00B6219A">
        <w:rPr>
          <w:rFonts w:asciiTheme="majorHAnsi" w:hAnsiTheme="majorHAnsi" w:cstheme="majorHAnsi"/>
        </w:rPr>
        <w:t xml:space="preserve">bsorption </w:t>
      </w:r>
      <w:r w:rsidR="005B0787" w:rsidRPr="00B6219A">
        <w:rPr>
          <w:rFonts w:asciiTheme="majorHAnsi" w:hAnsiTheme="majorHAnsi" w:cstheme="majorHAnsi"/>
        </w:rPr>
        <w:t>band.</w:t>
      </w:r>
      <w:r w:rsidR="004160BF" w:rsidRPr="00B6219A">
        <w:rPr>
          <w:rFonts w:asciiTheme="majorHAnsi" w:hAnsiTheme="majorHAnsi" w:cstheme="majorHAnsi"/>
        </w:rPr>
        <w:t xml:space="preserve"> </w:t>
      </w:r>
      <w:r w:rsidR="00A028FB">
        <w:rPr>
          <w:rFonts w:asciiTheme="majorHAnsi" w:hAnsiTheme="majorHAnsi" w:cstheme="majorHAnsi"/>
        </w:rPr>
        <w:t>The decibel expression of FSPL is formulated by Eq. (</w:t>
      </w:r>
      <w:r w:rsidR="008E7734">
        <w:rPr>
          <w:rFonts w:asciiTheme="majorHAnsi" w:hAnsiTheme="majorHAnsi" w:cstheme="majorHAnsi"/>
        </w:rPr>
        <w:t>2</w:t>
      </w:r>
      <w:r w:rsidR="00A028FB">
        <w:rPr>
          <w:rFonts w:asciiTheme="majorHAnsi" w:hAnsiTheme="majorHAnsi" w:cstheme="majorHAnsi"/>
        </w:rPr>
        <w:t>).</w:t>
      </w:r>
    </w:p>
    <w:p w14:paraId="447E524A" w14:textId="283D315C" w:rsidR="00A028FB" w:rsidRPr="005B371E" w:rsidRDefault="005B371E" w:rsidP="00A028FB">
      <w:pPr>
        <w:jc w:val="center"/>
        <w:rPr>
          <w:rFonts w:asciiTheme="majorHAnsi" w:hAnsiTheme="majorHAnsi" w:cstheme="majorHAnsi"/>
          <w:sz w:val="28"/>
          <w:szCs w:val="28"/>
        </w:rPr>
      </w:pPr>
      <m:oMath>
        <m:r>
          <w:rPr>
            <w:rFonts w:ascii="Cambria Math" w:hAnsi="Cambria Math" w:cstheme="majorHAnsi"/>
            <w:sz w:val="28"/>
            <w:szCs w:val="28"/>
          </w:rPr>
          <m:t>FSPL</m:t>
        </m:r>
        <m:d>
          <m:dPr>
            <m:ctrlPr>
              <w:rPr>
                <w:rFonts w:ascii="Cambria Math" w:hAnsi="Cambria Math" w:cstheme="majorHAnsi"/>
                <w:i/>
                <w:sz w:val="28"/>
                <w:szCs w:val="28"/>
              </w:rPr>
            </m:ctrlPr>
          </m:dPr>
          <m:e>
            <m:r>
              <w:rPr>
                <w:rFonts w:ascii="Cambria Math" w:hAnsi="Cambria Math" w:cstheme="majorHAnsi"/>
                <w:sz w:val="28"/>
                <w:szCs w:val="28"/>
              </w:rPr>
              <m:t>dB</m:t>
            </m:r>
          </m:e>
        </m:d>
        <m:r>
          <w:rPr>
            <w:rFonts w:ascii="Cambria Math" w:hAnsi="Cambria Math" w:cstheme="majorHAnsi"/>
            <w:sz w:val="28"/>
            <w:szCs w:val="28"/>
          </w:rPr>
          <m:t>=20</m:t>
        </m:r>
        <m:func>
          <m:funcPr>
            <m:ctrlPr>
              <w:rPr>
                <w:rFonts w:ascii="Cambria Math" w:hAnsi="Cambria Math" w:cstheme="majorHAnsi"/>
                <w:i/>
                <w:sz w:val="28"/>
                <w:szCs w:val="28"/>
              </w:rPr>
            </m:ctrlPr>
          </m:funcPr>
          <m:fName>
            <m:sSub>
              <m:sSubPr>
                <m:ctrlPr>
                  <w:rPr>
                    <w:rFonts w:ascii="Cambria Math" w:hAnsi="Cambria Math" w:cstheme="majorHAnsi"/>
                    <w:i/>
                    <w:sz w:val="28"/>
                    <w:szCs w:val="28"/>
                  </w:rPr>
                </m:ctrlPr>
              </m:sSubPr>
              <m:e>
                <m:r>
                  <m:rPr>
                    <m:sty m:val="p"/>
                  </m:rPr>
                  <w:rPr>
                    <w:rFonts w:ascii="Cambria Math" w:hAnsi="Cambria Math" w:cstheme="majorHAnsi"/>
                    <w:sz w:val="28"/>
                    <w:szCs w:val="28"/>
                  </w:rPr>
                  <m:t>log</m:t>
                </m:r>
                <m:ctrlPr>
                  <w:rPr>
                    <w:rFonts w:ascii="Cambria Math" w:hAnsi="Cambria Math" w:cstheme="majorHAnsi"/>
                    <w:sz w:val="28"/>
                    <w:szCs w:val="28"/>
                  </w:rPr>
                </m:ctrlPr>
              </m:e>
              <m:sub>
                <m:r>
                  <w:rPr>
                    <w:rFonts w:ascii="Cambria Math" w:hAnsi="Cambria Math" w:cstheme="majorHAnsi"/>
                    <w:sz w:val="28"/>
                    <w:szCs w:val="28"/>
                  </w:rPr>
                  <m:t>10</m:t>
                </m:r>
                <m:ctrlPr>
                  <w:rPr>
                    <w:rFonts w:ascii="Cambria Math" w:hAnsi="Cambria Math" w:cstheme="majorHAnsi"/>
                    <w:sz w:val="28"/>
                    <w:szCs w:val="28"/>
                  </w:rPr>
                </m:ctrlPr>
              </m:sub>
            </m:sSub>
          </m:fName>
          <m:e>
            <m:r>
              <w:rPr>
                <w:rFonts w:ascii="Cambria Math" w:hAnsi="Cambria Math" w:cstheme="majorHAnsi"/>
                <w:sz w:val="28"/>
                <w:szCs w:val="28"/>
              </w:rPr>
              <m:t>(d)</m:t>
            </m:r>
          </m:e>
        </m:func>
        <m:r>
          <w:rPr>
            <w:rFonts w:ascii="Cambria Math" w:hAnsi="Cambria Math" w:cstheme="majorHAnsi"/>
            <w:sz w:val="28"/>
            <w:szCs w:val="28"/>
          </w:rPr>
          <m:t>+20</m:t>
        </m:r>
        <m:func>
          <m:funcPr>
            <m:ctrlPr>
              <w:rPr>
                <w:rFonts w:ascii="Cambria Math" w:hAnsi="Cambria Math" w:cstheme="majorHAnsi"/>
                <w:i/>
                <w:sz w:val="28"/>
                <w:szCs w:val="28"/>
              </w:rPr>
            </m:ctrlPr>
          </m:funcPr>
          <m:fName>
            <m:sSub>
              <m:sSubPr>
                <m:ctrlPr>
                  <w:rPr>
                    <w:rFonts w:ascii="Cambria Math" w:hAnsi="Cambria Math" w:cstheme="majorHAnsi"/>
                    <w:i/>
                    <w:sz w:val="28"/>
                    <w:szCs w:val="28"/>
                  </w:rPr>
                </m:ctrlPr>
              </m:sSubPr>
              <m:e>
                <m:r>
                  <m:rPr>
                    <m:sty m:val="p"/>
                  </m:rPr>
                  <w:rPr>
                    <w:rFonts w:ascii="Cambria Math" w:hAnsi="Cambria Math" w:cstheme="majorHAnsi"/>
                    <w:sz w:val="28"/>
                    <w:szCs w:val="28"/>
                  </w:rPr>
                  <m:t>log</m:t>
                </m:r>
                <m:ctrlPr>
                  <w:rPr>
                    <w:rFonts w:ascii="Cambria Math" w:hAnsi="Cambria Math" w:cstheme="majorHAnsi"/>
                    <w:sz w:val="28"/>
                    <w:szCs w:val="28"/>
                  </w:rPr>
                </m:ctrlPr>
              </m:e>
              <m:sub>
                <m:r>
                  <w:rPr>
                    <w:rFonts w:ascii="Cambria Math" w:hAnsi="Cambria Math" w:cstheme="majorHAnsi"/>
                    <w:sz w:val="28"/>
                    <w:szCs w:val="28"/>
                  </w:rPr>
                  <m:t>10</m:t>
                </m:r>
                <m:ctrlPr>
                  <w:rPr>
                    <w:rFonts w:ascii="Cambria Math" w:hAnsi="Cambria Math" w:cstheme="majorHAnsi"/>
                    <w:sz w:val="28"/>
                    <w:szCs w:val="28"/>
                  </w:rPr>
                </m:ctrlPr>
              </m:sub>
            </m:sSub>
          </m:fName>
          <m:e>
            <m:d>
              <m:dPr>
                <m:ctrlPr>
                  <w:rPr>
                    <w:rFonts w:ascii="Cambria Math" w:hAnsi="Cambria Math" w:cstheme="majorHAnsi"/>
                    <w:i/>
                    <w:sz w:val="28"/>
                    <w:szCs w:val="28"/>
                  </w:rPr>
                </m:ctrlPr>
              </m:dPr>
              <m:e>
                <m:r>
                  <w:rPr>
                    <w:rFonts w:ascii="Cambria Math" w:hAnsi="Cambria Math" w:cstheme="majorHAnsi"/>
                    <w:sz w:val="28"/>
                    <w:szCs w:val="28"/>
                  </w:rPr>
                  <m:t>f</m:t>
                </m:r>
              </m:e>
            </m:d>
            <m:r>
              <w:rPr>
                <w:rFonts w:ascii="Cambria Math" w:hAnsi="Cambria Math" w:cstheme="majorHAnsi"/>
                <w:sz w:val="28"/>
                <w:szCs w:val="28"/>
              </w:rPr>
              <m:t>-147.55</m:t>
            </m:r>
          </m:e>
        </m:func>
      </m:oMath>
      <w:r w:rsidRPr="005B371E">
        <w:rPr>
          <w:rFonts w:asciiTheme="majorHAnsi" w:hAnsiTheme="majorHAnsi" w:cstheme="majorHAnsi"/>
          <w:sz w:val="28"/>
          <w:szCs w:val="28"/>
        </w:rPr>
        <w:t xml:space="preserve">       Eq. (</w:t>
      </w:r>
      <w:r w:rsidR="008E7734">
        <w:rPr>
          <w:rFonts w:asciiTheme="majorHAnsi" w:hAnsiTheme="majorHAnsi" w:cstheme="majorHAnsi"/>
          <w:sz w:val="28"/>
          <w:szCs w:val="28"/>
        </w:rPr>
        <w:t>2</w:t>
      </w:r>
      <w:r w:rsidRPr="005B371E">
        <w:rPr>
          <w:rFonts w:asciiTheme="majorHAnsi" w:hAnsiTheme="majorHAnsi" w:cstheme="majorHAnsi"/>
          <w:sz w:val="28"/>
          <w:szCs w:val="28"/>
        </w:rPr>
        <w:t>)</w:t>
      </w:r>
    </w:p>
    <w:p w14:paraId="042FC9B9" w14:textId="4A11C302" w:rsidR="00125858" w:rsidRDefault="005B371E" w:rsidP="00A028FB">
      <w:pPr>
        <w:rPr>
          <w:rFonts w:asciiTheme="majorHAnsi" w:hAnsiTheme="majorHAnsi" w:cstheme="majorHAnsi"/>
        </w:rPr>
      </w:pPr>
      <w:r>
        <w:rPr>
          <w:rFonts w:asciiTheme="majorHAnsi" w:hAnsiTheme="majorHAnsi" w:cstheme="majorHAnsi"/>
        </w:rPr>
        <w:t xml:space="preserve">where </w:t>
      </w:r>
      <w:r w:rsidRPr="005B371E">
        <w:rPr>
          <w:rFonts w:asciiTheme="majorHAnsi" w:hAnsiTheme="majorHAnsi" w:cstheme="majorHAnsi"/>
          <w:i/>
          <w:iCs/>
        </w:rPr>
        <w:t>d</w:t>
      </w:r>
      <w:r>
        <w:rPr>
          <w:rFonts w:asciiTheme="majorHAnsi" w:hAnsiTheme="majorHAnsi" w:cstheme="majorHAnsi"/>
        </w:rPr>
        <w:t xml:space="preserve"> is the distance between antennas and </w:t>
      </w:r>
      <w:r w:rsidRPr="005B371E">
        <w:rPr>
          <w:rFonts w:asciiTheme="majorHAnsi" w:hAnsiTheme="majorHAnsi" w:cstheme="majorHAnsi"/>
          <w:i/>
          <w:iCs/>
        </w:rPr>
        <w:t>f</w:t>
      </w:r>
      <w:r>
        <w:rPr>
          <w:rFonts w:asciiTheme="majorHAnsi" w:hAnsiTheme="majorHAnsi" w:cstheme="majorHAnsi"/>
        </w:rPr>
        <w:t xml:space="preserve"> is the frequency in gigahertz. </w:t>
      </w:r>
      <w:r w:rsidR="00A028FB">
        <w:rPr>
          <w:rFonts w:asciiTheme="majorHAnsi" w:hAnsiTheme="majorHAnsi" w:cstheme="majorHAnsi"/>
        </w:rPr>
        <w:t>FSPL</w:t>
      </w:r>
      <w:r w:rsidR="004160BF" w:rsidRPr="00B6219A">
        <w:rPr>
          <w:rFonts w:asciiTheme="majorHAnsi" w:hAnsiTheme="majorHAnsi" w:cstheme="majorHAnsi"/>
        </w:rPr>
        <w:t xml:space="preserve"> is detailed </w:t>
      </w:r>
      <w:r w:rsidR="00A028FB">
        <w:rPr>
          <w:rFonts w:asciiTheme="majorHAnsi" w:hAnsiTheme="majorHAnsi" w:cstheme="majorHAnsi"/>
        </w:rPr>
        <w:t>at</w:t>
      </w:r>
      <w:r w:rsidR="004160BF" w:rsidRPr="00B6219A">
        <w:rPr>
          <w:rFonts w:asciiTheme="majorHAnsi" w:hAnsiTheme="majorHAnsi" w:cstheme="majorHAnsi"/>
        </w:rPr>
        <w:t xml:space="preserve"> 68 dB per meter at 60 GHz frequency.</w:t>
      </w:r>
      <w:r w:rsidR="00B6219A" w:rsidRPr="00B6219A">
        <w:rPr>
          <w:rFonts w:asciiTheme="majorHAnsi" w:hAnsiTheme="majorHAnsi" w:cstheme="majorHAnsi"/>
        </w:rPr>
        <w:t xml:space="preserve"> </w:t>
      </w:r>
    </w:p>
    <w:p w14:paraId="238B7E43" w14:textId="69211317" w:rsidR="00FD281C" w:rsidRDefault="00EA3734" w:rsidP="00260197">
      <w:pPr>
        <w:ind w:firstLine="720"/>
        <w:rPr>
          <w:rFonts w:cstheme="minorHAnsi"/>
        </w:rPr>
      </w:pPr>
      <w:r>
        <w:rPr>
          <w:rFonts w:asciiTheme="majorHAnsi" w:hAnsiTheme="majorHAnsi" w:cstheme="majorHAnsi"/>
        </w:rPr>
        <w:t>L</w:t>
      </w:r>
      <w:r w:rsidR="00AA0203">
        <w:rPr>
          <w:rFonts w:asciiTheme="majorHAnsi" w:hAnsiTheme="majorHAnsi" w:cstheme="majorHAnsi"/>
        </w:rPr>
        <w:t>ow distance</w:t>
      </w:r>
      <w:r w:rsidR="00B6219A" w:rsidRPr="00B6219A">
        <w:rPr>
          <w:rFonts w:asciiTheme="majorHAnsi" w:hAnsiTheme="majorHAnsi" w:cstheme="majorHAnsi"/>
        </w:rPr>
        <w:t xml:space="preserve"> is beneficial when applied to niche situations </w:t>
      </w:r>
      <w:r w:rsidR="0069675C">
        <w:rPr>
          <w:rFonts w:asciiTheme="majorHAnsi" w:hAnsiTheme="majorHAnsi" w:cstheme="majorHAnsi"/>
        </w:rPr>
        <w:t xml:space="preserve">requiring the </w:t>
      </w:r>
      <w:r w:rsidR="00B6219A" w:rsidRPr="00B6219A">
        <w:rPr>
          <w:rFonts w:asciiTheme="majorHAnsi" w:hAnsiTheme="majorHAnsi" w:cstheme="majorHAnsi"/>
        </w:rPr>
        <w:t>preventi</w:t>
      </w:r>
      <w:r w:rsidR="0069675C">
        <w:rPr>
          <w:rFonts w:asciiTheme="majorHAnsi" w:hAnsiTheme="majorHAnsi" w:cstheme="majorHAnsi"/>
        </w:rPr>
        <w:t>on</w:t>
      </w:r>
      <w:r w:rsidR="00B6219A" w:rsidRPr="00B6219A">
        <w:rPr>
          <w:rFonts w:asciiTheme="majorHAnsi" w:hAnsiTheme="majorHAnsi" w:cstheme="majorHAnsi"/>
        </w:rPr>
        <w:t xml:space="preserve"> </w:t>
      </w:r>
      <w:r w:rsidR="0069675C">
        <w:rPr>
          <w:rFonts w:asciiTheme="majorHAnsi" w:hAnsiTheme="majorHAnsi" w:cstheme="majorHAnsi"/>
        </w:rPr>
        <w:t>of</w:t>
      </w:r>
      <w:r w:rsidR="00B6219A" w:rsidRPr="00B6219A">
        <w:rPr>
          <w:rFonts w:asciiTheme="majorHAnsi" w:hAnsiTheme="majorHAnsi" w:cstheme="majorHAnsi"/>
        </w:rPr>
        <w:t xml:space="preserve"> eavesdropping captured signals</w:t>
      </w:r>
      <w:r w:rsidR="003E7D2A">
        <w:rPr>
          <w:rFonts w:asciiTheme="majorHAnsi" w:hAnsiTheme="majorHAnsi" w:cstheme="majorHAnsi"/>
        </w:rPr>
        <w:t>,</w:t>
      </w:r>
      <w:r w:rsidR="00B6219A" w:rsidRPr="00B6219A">
        <w:rPr>
          <w:rFonts w:asciiTheme="majorHAnsi" w:hAnsiTheme="majorHAnsi" w:cstheme="majorHAnsi"/>
        </w:rPr>
        <w:t xml:space="preserve"> </w:t>
      </w:r>
      <w:r w:rsidR="003E7D2A">
        <w:rPr>
          <w:rFonts w:asciiTheme="majorHAnsi" w:hAnsiTheme="majorHAnsi" w:cstheme="majorHAnsi"/>
        </w:rPr>
        <w:t>like</w:t>
      </w:r>
      <w:r w:rsidR="00B6219A" w:rsidRPr="00B6219A">
        <w:rPr>
          <w:rFonts w:asciiTheme="majorHAnsi" w:hAnsiTheme="majorHAnsi" w:cstheme="majorHAnsi"/>
        </w:rPr>
        <w:t xml:space="preserve"> military and espionage communication.</w:t>
      </w:r>
      <w:r w:rsidR="00B6219A" w:rsidRPr="00B6219A">
        <w:rPr>
          <w:rFonts w:cstheme="minorHAnsi"/>
        </w:rPr>
        <w:t xml:space="preserve"> </w:t>
      </w:r>
      <w:r w:rsidR="002152D7">
        <w:rPr>
          <w:rFonts w:cstheme="minorHAnsi"/>
        </w:rPr>
        <w:t xml:space="preserve">This thesis </w:t>
      </w:r>
      <w:r w:rsidR="003E7D2A">
        <w:rPr>
          <w:rFonts w:cstheme="minorHAnsi"/>
        </w:rPr>
        <w:t xml:space="preserve">reports </w:t>
      </w:r>
      <w:r w:rsidR="002152D7">
        <w:rPr>
          <w:rFonts w:cstheme="minorHAnsi"/>
        </w:rPr>
        <w:t>tests</w:t>
      </w:r>
      <w:r w:rsidR="00482BC0">
        <w:rPr>
          <w:rFonts w:cstheme="minorHAnsi"/>
        </w:rPr>
        <w:t xml:space="preserve"> in different environments that demonstrate the short range</w:t>
      </w:r>
      <w:r w:rsidR="00656F18">
        <w:rPr>
          <w:rFonts w:cstheme="minorHAnsi"/>
        </w:rPr>
        <w:t xml:space="preserve"> </w:t>
      </w:r>
      <w:r w:rsidR="00482BC0">
        <w:rPr>
          <w:rFonts w:cstheme="minorHAnsi"/>
        </w:rPr>
        <w:t>of the wave form</w:t>
      </w:r>
      <w:r w:rsidR="00115C1E">
        <w:rPr>
          <w:rFonts w:cstheme="minorHAnsi"/>
        </w:rPr>
        <w:t xml:space="preserve"> and the effect </w:t>
      </w:r>
      <w:r w:rsidR="00115C1E">
        <w:rPr>
          <w:rFonts w:cstheme="minorHAnsi"/>
        </w:rPr>
        <w:lastRenderedPageBreak/>
        <w:t>of these surroundings</w:t>
      </w:r>
      <w:r w:rsidR="00482BC0">
        <w:rPr>
          <w:rFonts w:cstheme="minorHAnsi"/>
        </w:rPr>
        <w:t xml:space="preserve">. </w:t>
      </w:r>
      <w:r w:rsidR="003E7D2A">
        <w:rPr>
          <w:rFonts w:cstheme="minorHAnsi"/>
        </w:rPr>
        <w:t xml:space="preserve">One </w:t>
      </w:r>
      <w:r w:rsidR="00D04131">
        <w:rPr>
          <w:rFonts w:cstheme="minorHAnsi"/>
        </w:rPr>
        <w:t>scenario that was tested</w:t>
      </w:r>
      <w:r w:rsidR="00115C1E">
        <w:rPr>
          <w:rFonts w:cstheme="minorHAnsi"/>
        </w:rPr>
        <w:t xml:space="preserve"> </w:t>
      </w:r>
      <w:r>
        <w:rPr>
          <w:rFonts w:cstheme="minorHAnsi"/>
        </w:rPr>
        <w:t xml:space="preserve">determined whether </w:t>
      </w:r>
      <w:r w:rsidR="009C709C">
        <w:rPr>
          <w:rFonts w:cstheme="minorHAnsi"/>
        </w:rPr>
        <w:t xml:space="preserve">the presence of reflective material could extend </w:t>
      </w:r>
      <w:r w:rsidR="003E7D2A">
        <w:rPr>
          <w:rFonts w:cstheme="minorHAnsi"/>
        </w:rPr>
        <w:t xml:space="preserve">transmission </w:t>
      </w:r>
      <w:r w:rsidR="009C709C">
        <w:rPr>
          <w:rFonts w:cstheme="minorHAnsi"/>
        </w:rPr>
        <w:t>range</w:t>
      </w:r>
      <w:r w:rsidR="000458D0">
        <w:rPr>
          <w:rFonts w:cstheme="minorHAnsi"/>
        </w:rPr>
        <w:t>,</w:t>
      </w:r>
      <w:r w:rsidR="009C709C">
        <w:rPr>
          <w:rFonts w:cstheme="minorHAnsi"/>
        </w:rPr>
        <w:t xml:space="preserve"> </w:t>
      </w:r>
      <w:r w:rsidR="00577D64">
        <w:rPr>
          <w:rFonts w:cstheme="minorHAnsi"/>
        </w:rPr>
        <w:t xml:space="preserve">despite </w:t>
      </w:r>
      <w:r w:rsidR="00C36103">
        <w:t xml:space="preserve">large attenuation </w:t>
      </w:r>
      <w:r w:rsidR="003D35DA">
        <w:rPr>
          <w:rFonts w:cstheme="minorHAnsi"/>
        </w:rPr>
        <w:t>of the radio wave</w:t>
      </w:r>
      <w:r w:rsidR="009C709C">
        <w:rPr>
          <w:rFonts w:cstheme="minorHAnsi"/>
        </w:rPr>
        <w:t>.</w:t>
      </w:r>
      <w:r w:rsidR="00482BC0">
        <w:rPr>
          <w:rFonts w:cstheme="minorHAnsi"/>
        </w:rPr>
        <w:t xml:space="preserve"> </w:t>
      </w:r>
      <w:r w:rsidR="00533F12">
        <w:rPr>
          <w:rFonts w:cstheme="minorHAnsi"/>
        </w:rPr>
        <w:t xml:space="preserve">The ancillary factor to these experiments </w:t>
      </w:r>
      <w:r w:rsidR="003E7D2A">
        <w:rPr>
          <w:rFonts w:cstheme="minorHAnsi"/>
        </w:rPr>
        <w:t xml:space="preserve">was </w:t>
      </w:r>
      <w:r w:rsidR="00533F12">
        <w:rPr>
          <w:rFonts w:cstheme="minorHAnsi"/>
        </w:rPr>
        <w:t xml:space="preserve">the </w:t>
      </w:r>
      <w:r w:rsidR="00381991">
        <w:rPr>
          <w:rFonts w:cstheme="minorHAnsi"/>
        </w:rPr>
        <w:t xml:space="preserve">addition of beamforming </w:t>
      </w:r>
      <w:r w:rsidR="003E7D2A">
        <w:rPr>
          <w:rFonts w:cstheme="minorHAnsi"/>
        </w:rPr>
        <w:t xml:space="preserve">as </w:t>
      </w:r>
      <w:r w:rsidR="00381991">
        <w:rPr>
          <w:rFonts w:cstheme="minorHAnsi"/>
        </w:rPr>
        <w:t xml:space="preserve">essential to the standard. </w:t>
      </w:r>
    </w:p>
    <w:p w14:paraId="3F34CC23" w14:textId="49FCEF5A" w:rsidR="001C0365" w:rsidRPr="00434D8B" w:rsidRDefault="000458D0" w:rsidP="00260197">
      <w:pPr>
        <w:ind w:firstLine="720"/>
        <w:rPr>
          <w:rFonts w:cstheme="minorHAnsi"/>
        </w:rPr>
      </w:pPr>
      <w:r>
        <w:rPr>
          <w:rFonts w:cstheme="minorHAnsi"/>
        </w:rPr>
        <w:t>Hence</w:t>
      </w:r>
      <w:r w:rsidR="00381991">
        <w:rPr>
          <w:rFonts w:cstheme="minorHAnsi"/>
        </w:rPr>
        <w:t xml:space="preserve">, all </w:t>
      </w:r>
      <w:r w:rsidR="00580FF4">
        <w:rPr>
          <w:rFonts w:cstheme="minorHAnsi"/>
        </w:rPr>
        <w:t xml:space="preserve">throughput </w:t>
      </w:r>
      <w:r w:rsidR="00381991">
        <w:rPr>
          <w:rFonts w:cstheme="minorHAnsi"/>
        </w:rPr>
        <w:t xml:space="preserve">measurements </w:t>
      </w:r>
      <w:r w:rsidR="003E7D2A">
        <w:rPr>
          <w:rFonts w:cstheme="minorHAnsi"/>
        </w:rPr>
        <w:t xml:space="preserve">were </w:t>
      </w:r>
      <w:r w:rsidR="00381991">
        <w:rPr>
          <w:rFonts w:cstheme="minorHAnsi"/>
        </w:rPr>
        <w:t xml:space="preserve">under the influence of </w:t>
      </w:r>
      <w:r>
        <w:rPr>
          <w:rFonts w:cstheme="minorHAnsi"/>
        </w:rPr>
        <w:t>a</w:t>
      </w:r>
      <w:r w:rsidR="00381991">
        <w:rPr>
          <w:rFonts w:cstheme="minorHAnsi"/>
        </w:rPr>
        <w:t xml:space="preserve">daptive </w:t>
      </w:r>
      <w:r>
        <w:rPr>
          <w:rFonts w:cstheme="minorHAnsi"/>
        </w:rPr>
        <w:t>b</w:t>
      </w:r>
      <w:r w:rsidR="00381991">
        <w:rPr>
          <w:rFonts w:cstheme="minorHAnsi"/>
        </w:rPr>
        <w:t>eamforming</w:t>
      </w:r>
      <w:r w:rsidR="003E7D2A">
        <w:rPr>
          <w:rFonts w:cstheme="minorHAnsi"/>
        </w:rPr>
        <w:t>,</w:t>
      </w:r>
      <w:r w:rsidR="00381991">
        <w:rPr>
          <w:rFonts w:cstheme="minorHAnsi"/>
        </w:rPr>
        <w:t xml:space="preserve"> which has a bi-directional training sequence that contours the transmitting and receiving radio wave.</w:t>
      </w:r>
      <w:r w:rsidR="00747AB4">
        <w:rPr>
          <w:rFonts w:cstheme="minorHAnsi"/>
        </w:rPr>
        <w:t xml:space="preserve"> </w:t>
      </w:r>
      <w:r w:rsidR="00EA3734">
        <w:rPr>
          <w:rFonts w:cstheme="minorHAnsi"/>
        </w:rPr>
        <w:t>A study examining p</w:t>
      </w:r>
      <w:r w:rsidR="00D04131">
        <w:rPr>
          <w:rFonts w:cstheme="minorHAnsi"/>
        </w:rPr>
        <w:t xml:space="preserve">ath characteristics </w:t>
      </w:r>
      <w:r w:rsidR="00656F18">
        <w:rPr>
          <w:rFonts w:cstheme="minorHAnsi"/>
        </w:rPr>
        <w:t>as line-of-sight</w:t>
      </w:r>
      <w:r w:rsidR="000119F3">
        <w:rPr>
          <w:rFonts w:cstheme="minorHAnsi"/>
        </w:rPr>
        <w:t xml:space="preserve"> (LOS) </w:t>
      </w:r>
      <w:r w:rsidR="009B64A9">
        <w:rPr>
          <w:rFonts w:cstheme="minorHAnsi"/>
        </w:rPr>
        <w:t>is discussed</w:t>
      </w:r>
      <w:r w:rsidR="00EA3734">
        <w:rPr>
          <w:rFonts w:cstheme="minorHAnsi"/>
        </w:rPr>
        <w:t xml:space="preserve"> herein; n</w:t>
      </w:r>
      <w:r w:rsidR="000119F3">
        <w:rPr>
          <w:rFonts w:cstheme="minorHAnsi"/>
        </w:rPr>
        <w:t>on-line-of-sight</w:t>
      </w:r>
      <w:r w:rsidR="00656F18">
        <w:rPr>
          <w:rFonts w:cstheme="minorHAnsi"/>
        </w:rPr>
        <w:t xml:space="preserve"> pro</w:t>
      </w:r>
      <w:r w:rsidR="004223FB">
        <w:rPr>
          <w:rFonts w:cstheme="minorHAnsi"/>
        </w:rPr>
        <w:t>pagation (</w:t>
      </w:r>
      <w:r w:rsidR="000119F3">
        <w:rPr>
          <w:rFonts w:cstheme="minorHAnsi"/>
        </w:rPr>
        <w:t>N</w:t>
      </w:r>
      <w:r w:rsidR="004223FB">
        <w:rPr>
          <w:rFonts w:cstheme="minorHAnsi"/>
        </w:rPr>
        <w:t xml:space="preserve">LOS) </w:t>
      </w:r>
      <w:r w:rsidR="00EA3734">
        <w:rPr>
          <w:rFonts w:cstheme="minorHAnsi"/>
        </w:rPr>
        <w:t>wa</w:t>
      </w:r>
      <w:r w:rsidR="004223FB">
        <w:rPr>
          <w:rFonts w:cstheme="minorHAnsi"/>
        </w:rPr>
        <w:t>s</w:t>
      </w:r>
      <w:r w:rsidR="00D04131">
        <w:rPr>
          <w:rFonts w:cstheme="minorHAnsi"/>
        </w:rPr>
        <w:t xml:space="preserve"> </w:t>
      </w:r>
      <w:r>
        <w:rPr>
          <w:rFonts w:cstheme="minorHAnsi"/>
        </w:rPr>
        <w:t xml:space="preserve">also </w:t>
      </w:r>
      <w:r w:rsidR="000119F3">
        <w:rPr>
          <w:rFonts w:cstheme="minorHAnsi"/>
        </w:rPr>
        <w:t>examined</w:t>
      </w:r>
      <w:r w:rsidR="00D04131">
        <w:rPr>
          <w:rFonts w:cstheme="minorHAnsi"/>
        </w:rPr>
        <w:t xml:space="preserve">. </w:t>
      </w:r>
      <w:r w:rsidR="00434D8B">
        <w:rPr>
          <w:rFonts w:cstheme="minorHAnsi"/>
        </w:rPr>
        <w:t xml:space="preserve">Channel </w:t>
      </w:r>
      <w:r w:rsidR="009B64A9">
        <w:rPr>
          <w:rFonts w:cstheme="minorHAnsi"/>
        </w:rPr>
        <w:t>p</w:t>
      </w:r>
      <w:r w:rsidR="00434D8B">
        <w:rPr>
          <w:rFonts w:cstheme="minorHAnsi"/>
        </w:rPr>
        <w:t xml:space="preserve">ower </w:t>
      </w:r>
      <w:r w:rsidR="009B64A9">
        <w:rPr>
          <w:rFonts w:cstheme="minorHAnsi"/>
        </w:rPr>
        <w:t>wa</w:t>
      </w:r>
      <w:r w:rsidR="00434D8B">
        <w:rPr>
          <w:rFonts w:cstheme="minorHAnsi"/>
        </w:rPr>
        <w:t xml:space="preserve">s </w:t>
      </w:r>
      <w:r w:rsidR="00487E85">
        <w:rPr>
          <w:rFonts w:cstheme="minorHAnsi"/>
        </w:rPr>
        <w:t xml:space="preserve">investigated within the changing environmental settings. </w:t>
      </w:r>
      <w:r w:rsidR="009B64A9">
        <w:rPr>
          <w:rFonts w:cstheme="minorHAnsi"/>
        </w:rPr>
        <w:t>E</w:t>
      </w:r>
      <w:r w:rsidR="00487E85">
        <w:rPr>
          <w:rFonts w:cstheme="minorHAnsi"/>
        </w:rPr>
        <w:t xml:space="preserve">mpirical data </w:t>
      </w:r>
      <w:r w:rsidR="009B64A9">
        <w:rPr>
          <w:rFonts w:cstheme="minorHAnsi"/>
        </w:rPr>
        <w:t xml:space="preserve">was </w:t>
      </w:r>
      <w:r w:rsidR="00487E85">
        <w:rPr>
          <w:rFonts w:cstheme="minorHAnsi"/>
        </w:rPr>
        <w:t xml:space="preserve">modeled according to </w:t>
      </w:r>
      <w:r w:rsidR="00A730EB">
        <w:rPr>
          <w:rFonts w:cstheme="minorHAnsi"/>
        </w:rPr>
        <w:t xml:space="preserve">variable </w:t>
      </w:r>
      <w:r w:rsidR="00487E85">
        <w:rPr>
          <w:rFonts w:cstheme="minorHAnsi"/>
        </w:rPr>
        <w:t xml:space="preserve">distance </w:t>
      </w:r>
      <w:r>
        <w:rPr>
          <w:rFonts w:cstheme="minorHAnsi"/>
        </w:rPr>
        <w:t xml:space="preserve">of </w:t>
      </w:r>
      <w:r w:rsidR="00A730EB">
        <w:rPr>
          <w:rFonts w:cstheme="minorHAnsi"/>
        </w:rPr>
        <w:t xml:space="preserve">quarter meter </w:t>
      </w:r>
      <w:r w:rsidR="001D43BA">
        <w:rPr>
          <w:rFonts w:cstheme="minorHAnsi"/>
        </w:rPr>
        <w:t>or</w:t>
      </w:r>
      <w:r w:rsidR="00A730EB">
        <w:rPr>
          <w:rFonts w:cstheme="minorHAnsi"/>
        </w:rPr>
        <w:t xml:space="preserve"> meter </w:t>
      </w:r>
      <w:r w:rsidR="00487E85">
        <w:rPr>
          <w:rFonts w:cstheme="minorHAnsi"/>
        </w:rPr>
        <w:t xml:space="preserve">from the transmitter. </w:t>
      </w:r>
      <w:r w:rsidR="00667197">
        <w:rPr>
          <w:rFonts w:cstheme="minorHAnsi"/>
        </w:rPr>
        <w:t>After</w:t>
      </w:r>
      <w:r w:rsidR="009B64A9">
        <w:rPr>
          <w:rFonts w:cstheme="minorHAnsi"/>
        </w:rPr>
        <w:t xml:space="preserve"> </w:t>
      </w:r>
      <w:r w:rsidR="00487E85">
        <w:rPr>
          <w:rFonts w:cstheme="minorHAnsi"/>
        </w:rPr>
        <w:t xml:space="preserve">collecting this information, a second model </w:t>
      </w:r>
      <w:r w:rsidR="009B64A9">
        <w:rPr>
          <w:rFonts w:cstheme="minorHAnsi"/>
        </w:rPr>
        <w:t xml:space="preserve">was </w:t>
      </w:r>
      <w:r w:rsidR="00487E85">
        <w:rPr>
          <w:rFonts w:cstheme="minorHAnsi"/>
        </w:rPr>
        <w:t xml:space="preserve">explored with throughput and channel power </w:t>
      </w:r>
      <w:r w:rsidR="00EA3734">
        <w:rPr>
          <w:rFonts w:cstheme="minorHAnsi"/>
        </w:rPr>
        <w:t xml:space="preserve">for determining </w:t>
      </w:r>
      <w:r w:rsidR="00487E85">
        <w:rPr>
          <w:rFonts w:cstheme="minorHAnsi"/>
        </w:rPr>
        <w:t xml:space="preserve">the relationship between parameters. Extrapolation </w:t>
      </w:r>
      <w:r w:rsidR="009B64A9">
        <w:rPr>
          <w:rFonts w:cstheme="minorHAnsi"/>
        </w:rPr>
        <w:t xml:space="preserve">was </w:t>
      </w:r>
      <w:r w:rsidR="00487E85">
        <w:rPr>
          <w:rFonts w:cstheme="minorHAnsi"/>
        </w:rPr>
        <w:t xml:space="preserve">used on channel power to extend the range and </w:t>
      </w:r>
      <w:r w:rsidR="009B64A9">
        <w:rPr>
          <w:rFonts w:cstheme="minorHAnsi"/>
        </w:rPr>
        <w:t xml:space="preserve">align </w:t>
      </w:r>
      <w:r w:rsidR="00487E85">
        <w:rPr>
          <w:rFonts w:cstheme="minorHAnsi"/>
        </w:rPr>
        <w:t xml:space="preserve">data points with throughput. </w:t>
      </w:r>
    </w:p>
    <w:p w14:paraId="4D6B043E" w14:textId="4D8EA493" w:rsidR="000E54CC" w:rsidRPr="000E54CC" w:rsidRDefault="000E54CC" w:rsidP="000E54CC">
      <w:pPr>
        <w:rPr>
          <w:b/>
          <w:bCs/>
          <w:i/>
          <w:iCs/>
          <w:sz w:val="28"/>
          <w:szCs w:val="28"/>
        </w:rPr>
      </w:pPr>
      <w:r w:rsidRPr="000E54CC">
        <w:rPr>
          <w:rFonts w:cstheme="minorHAnsi"/>
          <w:b/>
          <w:bCs/>
          <w:i/>
          <w:iCs/>
          <w:sz w:val="28"/>
          <w:szCs w:val="28"/>
        </w:rPr>
        <w:t>Contributions</w:t>
      </w:r>
    </w:p>
    <w:p w14:paraId="2D34BFB5" w14:textId="007E8A16" w:rsidR="00C628B7" w:rsidRDefault="000458D0" w:rsidP="000E54CC">
      <w:pPr>
        <w:pStyle w:val="ListParagraph"/>
        <w:numPr>
          <w:ilvl w:val="0"/>
          <w:numId w:val="25"/>
        </w:numPr>
      </w:pPr>
      <w:bookmarkStart w:id="2" w:name="_Hlk56268049"/>
      <w:r>
        <w:t xml:space="preserve">It was shown that throughput </w:t>
      </w:r>
      <w:r w:rsidR="000B6763">
        <w:t>is highly dependent on reflectivity of the environment when adaptive beamforming is involved</w:t>
      </w:r>
      <w:r w:rsidR="009B64A9">
        <w:t>,</w:t>
      </w:r>
      <w:r w:rsidR="005755CD">
        <w:t xml:space="preserve"> as multipath selection affects </w:t>
      </w:r>
      <w:r w:rsidR="00D14701">
        <w:t>range and performance</w:t>
      </w:r>
      <w:r w:rsidR="000B6763">
        <w:t>.</w:t>
      </w:r>
    </w:p>
    <w:p w14:paraId="2B93476D" w14:textId="0FC3F3FB" w:rsidR="00C628B7" w:rsidRDefault="00A67A49" w:rsidP="000E54CC">
      <w:pPr>
        <w:pStyle w:val="ListParagraph"/>
        <w:numPr>
          <w:ilvl w:val="0"/>
          <w:numId w:val="25"/>
        </w:numPr>
      </w:pPr>
      <w:r>
        <w:t xml:space="preserve">Experiments </w:t>
      </w:r>
      <w:r w:rsidR="009B64A9">
        <w:t xml:space="preserve">demonstrated </w:t>
      </w:r>
      <w:r>
        <w:t xml:space="preserve">that </w:t>
      </w:r>
      <w:r w:rsidR="001F7530">
        <w:t xml:space="preserve">depending on the angle, </w:t>
      </w:r>
      <w:r>
        <w:t>non 0° LOS transmission results in</w:t>
      </w:r>
      <w:r w:rsidR="00F06FF2">
        <w:t xml:space="preserve"> the</w:t>
      </w:r>
      <w:r>
        <w:t xml:space="preserve"> loss of hundreds of Mbps</w:t>
      </w:r>
      <w:r w:rsidR="000458D0">
        <w:t xml:space="preserve">, especially for </w:t>
      </w:r>
      <w:r w:rsidR="00E83A24">
        <w:t xml:space="preserve">the most reflective environment </w:t>
      </w:r>
      <w:r w:rsidR="004D639D">
        <w:t xml:space="preserve">with the </w:t>
      </w:r>
      <w:r w:rsidR="00EA3734">
        <w:t xml:space="preserve">highest number of </w:t>
      </w:r>
      <w:r w:rsidR="000458D0">
        <w:t xml:space="preserve">available </w:t>
      </w:r>
      <w:r w:rsidR="004D639D">
        <w:t>multipaths</w:t>
      </w:r>
      <w:r w:rsidR="00E83A24">
        <w:t>.</w:t>
      </w:r>
    </w:p>
    <w:p w14:paraId="09B025DA" w14:textId="2077C1C6" w:rsidR="00C628B7" w:rsidRDefault="00D36AD9" w:rsidP="000E54CC">
      <w:pPr>
        <w:pStyle w:val="ListParagraph"/>
        <w:numPr>
          <w:ilvl w:val="0"/>
          <w:numId w:val="25"/>
        </w:numPr>
      </w:pPr>
      <w:r>
        <w:t>Deploying 802.11ad in a multiuser domain</w:t>
      </w:r>
      <w:r w:rsidR="00A67A49">
        <w:t xml:space="preserve"> greatly </w:t>
      </w:r>
      <w:r w:rsidR="00CC4790">
        <w:t>hinder</w:t>
      </w:r>
      <w:r>
        <w:t>s its</w:t>
      </w:r>
      <w:r w:rsidR="00CC4790">
        <w:t xml:space="preserve"> </w:t>
      </w:r>
      <w:r w:rsidR="00A67A49">
        <w:t xml:space="preserve">performance </w:t>
      </w:r>
      <w:r w:rsidR="0033429F">
        <w:t>due to</w:t>
      </w:r>
      <w:r>
        <w:t xml:space="preserve"> the current</w:t>
      </w:r>
      <w:r w:rsidR="00A67A49">
        <w:t xml:space="preserve"> SISO </w:t>
      </w:r>
      <w:r w:rsidR="00420115">
        <w:t xml:space="preserve">feature </w:t>
      </w:r>
      <w:r w:rsidR="0033429F">
        <w:t>on the market</w:t>
      </w:r>
      <w:r w:rsidR="00A67A49">
        <w:t>.</w:t>
      </w:r>
      <w:r w:rsidR="00420115">
        <w:t xml:space="preserve"> As SISO only enables sequential transmissions</w:t>
      </w:r>
      <w:r w:rsidR="00B73629">
        <w:t>, throughput rate drops as the router cycles Wi-Fi communication with each user.</w:t>
      </w:r>
    </w:p>
    <w:p w14:paraId="079BB766" w14:textId="2D519C40" w:rsidR="00C628B7" w:rsidRDefault="00A67A49" w:rsidP="00C628B7">
      <w:pPr>
        <w:pStyle w:val="ListParagraph"/>
        <w:numPr>
          <w:ilvl w:val="0"/>
          <w:numId w:val="25"/>
        </w:numPr>
      </w:pPr>
      <w:r>
        <w:lastRenderedPageBreak/>
        <w:t xml:space="preserve">802.11ad adaptive beamforming technology consistently </w:t>
      </w:r>
      <w:r w:rsidR="001F7530">
        <w:t xml:space="preserve">performed </w:t>
      </w:r>
      <w:r w:rsidR="00F06FF2">
        <w:t xml:space="preserve">better on downlink transmissions </w:t>
      </w:r>
      <w:r w:rsidR="00A20835">
        <w:t>compared to</w:t>
      </w:r>
      <w:r w:rsidR="00F06FF2">
        <w:t xml:space="preserve"> multitask</w:t>
      </w:r>
      <w:r w:rsidR="00A20835">
        <w:t>ing</w:t>
      </w:r>
      <w:r w:rsidR="00F06FF2">
        <w:t xml:space="preserve"> with optimal signal strength </w:t>
      </w:r>
      <w:r w:rsidR="00A20835">
        <w:t xml:space="preserve">selection </w:t>
      </w:r>
      <w:r w:rsidR="00F06FF2">
        <w:t>and upload transmission.</w:t>
      </w:r>
    </w:p>
    <w:p w14:paraId="4E527CE8" w14:textId="302B0316" w:rsidR="000E54CC" w:rsidRDefault="00476778" w:rsidP="00C628B7">
      <w:pPr>
        <w:pStyle w:val="ListParagraph"/>
        <w:numPr>
          <w:ilvl w:val="0"/>
          <w:numId w:val="25"/>
        </w:numPr>
      </w:pPr>
      <w:r>
        <w:t xml:space="preserve">Empirical models of channel </w:t>
      </w:r>
      <w:r w:rsidR="000458D0">
        <w:t xml:space="preserve">signal </w:t>
      </w:r>
      <w:r>
        <w:t xml:space="preserve">power </w:t>
      </w:r>
      <w:r w:rsidR="00A20835">
        <w:t>vs</w:t>
      </w:r>
      <w:r w:rsidR="001F7530">
        <w:t>.</w:t>
      </w:r>
      <w:r>
        <w:t xml:space="preserve"> throughput </w:t>
      </w:r>
      <w:r w:rsidR="00CC4790">
        <w:t xml:space="preserve">were </w:t>
      </w:r>
      <w:r>
        <w:t xml:space="preserve">disrupted </w:t>
      </w:r>
      <w:r w:rsidR="00A20835">
        <w:t xml:space="preserve">with adaptive beamforming. The consistent selection of </w:t>
      </w:r>
      <w:r w:rsidR="00CC4790">
        <w:t>optimal</w:t>
      </w:r>
      <w:r w:rsidR="00A20835">
        <w:t xml:space="preserve"> signal path combined with a reflective environment </w:t>
      </w:r>
      <w:r w:rsidR="00CC4790">
        <w:t xml:space="preserve">was found to </w:t>
      </w:r>
      <w:r w:rsidR="009911DD">
        <w:t xml:space="preserve">adversely influence </w:t>
      </w:r>
      <w:r w:rsidR="00A20835">
        <w:t xml:space="preserve">the signal-to-noise (SNR) concept </w:t>
      </w:r>
      <w:r w:rsidR="00D756A7">
        <w:t>regarding</w:t>
      </w:r>
      <w:r w:rsidR="00CC4790">
        <w:t xml:space="preserve"> </w:t>
      </w:r>
      <w:r w:rsidR="00A20835">
        <w:t xml:space="preserve">distance between transmitting antennas. </w:t>
      </w:r>
    </w:p>
    <w:bookmarkEnd w:id="2"/>
    <w:p w14:paraId="6BFF43AA" w14:textId="34D3A6C9" w:rsidR="001C0365" w:rsidRDefault="008711CF" w:rsidP="00C928C7">
      <w:pPr>
        <w:ind w:firstLine="360"/>
        <w:rPr>
          <w:sz w:val="23"/>
          <w:szCs w:val="23"/>
        </w:rPr>
      </w:pPr>
      <w:r>
        <w:rPr>
          <w:sz w:val="23"/>
          <w:szCs w:val="23"/>
        </w:rPr>
        <w:t xml:space="preserve">The </w:t>
      </w:r>
      <w:r w:rsidR="001F7530">
        <w:rPr>
          <w:sz w:val="23"/>
          <w:szCs w:val="23"/>
        </w:rPr>
        <w:t>balance</w:t>
      </w:r>
      <w:r w:rsidR="00B063E5">
        <w:rPr>
          <w:sz w:val="23"/>
          <w:szCs w:val="23"/>
        </w:rPr>
        <w:t xml:space="preserve"> </w:t>
      </w:r>
      <w:r>
        <w:rPr>
          <w:sz w:val="23"/>
          <w:szCs w:val="23"/>
        </w:rPr>
        <w:t>of this thesis is</w:t>
      </w:r>
      <w:r w:rsidR="00CC4790">
        <w:rPr>
          <w:sz w:val="23"/>
          <w:szCs w:val="23"/>
        </w:rPr>
        <w:t xml:space="preserve"> structured</w:t>
      </w:r>
      <w:r w:rsidR="001F7530">
        <w:rPr>
          <w:sz w:val="23"/>
          <w:szCs w:val="23"/>
        </w:rPr>
        <w:t>,</w:t>
      </w:r>
      <w:r>
        <w:rPr>
          <w:sz w:val="23"/>
          <w:szCs w:val="23"/>
        </w:rPr>
        <w:t xml:space="preserve"> as follows</w:t>
      </w:r>
      <w:r w:rsidR="001F7530">
        <w:rPr>
          <w:sz w:val="23"/>
          <w:szCs w:val="23"/>
        </w:rPr>
        <w:t>.</w:t>
      </w:r>
    </w:p>
    <w:p w14:paraId="084B1A7E" w14:textId="6CAED881" w:rsidR="00D13E3F" w:rsidRDefault="00D13E3F" w:rsidP="00D13E3F">
      <w:pPr>
        <w:pStyle w:val="ListParagraph"/>
        <w:numPr>
          <w:ilvl w:val="0"/>
          <w:numId w:val="26"/>
        </w:numPr>
      </w:pPr>
      <w:r>
        <w:t>Chapter 2</w:t>
      </w:r>
      <w:r w:rsidR="00C928C7">
        <w:t xml:space="preserve"> </w:t>
      </w:r>
      <w:r w:rsidR="004B5CDA">
        <w:t>introduces</w:t>
      </w:r>
      <w:r w:rsidR="001F7530">
        <w:t xml:space="preserve"> </w:t>
      </w:r>
      <w:r w:rsidR="00C928C7">
        <w:t xml:space="preserve">802.11ad standard features and signal reception techniques </w:t>
      </w:r>
      <w:r w:rsidR="00CC4790">
        <w:t>ne</w:t>
      </w:r>
      <w:r w:rsidR="001F7530">
        <w:t>cessary for</w:t>
      </w:r>
      <w:r w:rsidR="00C928C7">
        <w:t xml:space="preserve"> downmix</w:t>
      </w:r>
      <w:r w:rsidR="001F7530">
        <w:t>ing</w:t>
      </w:r>
      <w:r w:rsidR="00C928C7">
        <w:t xml:space="preserve"> </w:t>
      </w:r>
      <w:r w:rsidR="002A1017">
        <w:t xml:space="preserve">the 60 GHz signal </w:t>
      </w:r>
      <w:r w:rsidR="00C928C7">
        <w:t>to an intermediate frequency.</w:t>
      </w:r>
    </w:p>
    <w:p w14:paraId="51E80C57" w14:textId="3EBB1512" w:rsidR="00D13E3F" w:rsidRDefault="00D13E3F" w:rsidP="00D13E3F">
      <w:pPr>
        <w:pStyle w:val="ListParagraph"/>
        <w:numPr>
          <w:ilvl w:val="0"/>
          <w:numId w:val="26"/>
        </w:numPr>
      </w:pPr>
      <w:r>
        <w:t>Chapter 3</w:t>
      </w:r>
      <w:r w:rsidR="00C928C7">
        <w:t xml:space="preserve"> describes the environments used </w:t>
      </w:r>
      <w:r w:rsidR="001F7530">
        <w:t xml:space="preserve">for research reported </w:t>
      </w:r>
      <w:r w:rsidR="00C928C7">
        <w:t>in the thesis</w:t>
      </w:r>
      <w:r w:rsidR="001F7530">
        <w:t>, as well as</w:t>
      </w:r>
      <w:r w:rsidR="00C928C7">
        <w:t xml:space="preserve"> the hardware setups </w:t>
      </w:r>
      <w:r w:rsidR="001F7530">
        <w:t xml:space="preserve">necessary for </w:t>
      </w:r>
      <w:r w:rsidR="00C928C7">
        <w:t>find</w:t>
      </w:r>
      <w:r w:rsidR="001F7530">
        <w:t>ing</w:t>
      </w:r>
      <w:r w:rsidR="00C928C7">
        <w:t xml:space="preserve"> the 60 GHz signal </w:t>
      </w:r>
      <w:r w:rsidR="0027283B">
        <w:t xml:space="preserve">using </w:t>
      </w:r>
      <w:r w:rsidR="00C928C7">
        <w:t xml:space="preserve">a portable spectrum analyzer. </w:t>
      </w:r>
    </w:p>
    <w:p w14:paraId="0CC0A0F5" w14:textId="7439A238" w:rsidR="00D13E3F" w:rsidRDefault="00D13E3F" w:rsidP="00D13E3F">
      <w:pPr>
        <w:pStyle w:val="ListParagraph"/>
        <w:numPr>
          <w:ilvl w:val="0"/>
          <w:numId w:val="26"/>
        </w:numPr>
      </w:pPr>
      <w:r>
        <w:t>Chapter 4</w:t>
      </w:r>
      <w:r w:rsidR="00C928C7">
        <w:t xml:space="preserve"> focuses on network performance of throughput and channel power</w:t>
      </w:r>
      <w:r w:rsidR="001F7530">
        <w:t xml:space="preserve"> and</w:t>
      </w:r>
      <w:r w:rsidR="00C928C7">
        <w:t xml:space="preserve"> employs an empirical approach</w:t>
      </w:r>
      <w:r w:rsidR="00CC4790">
        <w:t xml:space="preserve"> </w:t>
      </w:r>
      <w:r w:rsidR="001F7530">
        <w:t xml:space="preserve">for describing </w:t>
      </w:r>
      <w:r w:rsidR="00C928C7">
        <w:t xml:space="preserve">the relationship between </w:t>
      </w:r>
      <w:r w:rsidR="00CC4790">
        <w:t xml:space="preserve">these two factors </w:t>
      </w:r>
      <w:r w:rsidR="00C928C7">
        <w:t xml:space="preserve">within </w:t>
      </w:r>
      <w:r w:rsidR="0027283B">
        <w:t xml:space="preserve">a defined </w:t>
      </w:r>
      <w:r w:rsidR="00C928C7">
        <w:t>environment.</w:t>
      </w:r>
    </w:p>
    <w:p w14:paraId="6CB4840E" w14:textId="4A34B70F" w:rsidR="0084153A" w:rsidRDefault="00D13E3F" w:rsidP="00086D72">
      <w:pPr>
        <w:pStyle w:val="ListParagraph"/>
        <w:numPr>
          <w:ilvl w:val="0"/>
          <w:numId w:val="26"/>
        </w:numPr>
      </w:pPr>
      <w:r>
        <w:t>Chapter 5</w:t>
      </w:r>
      <w:r w:rsidR="000E54F9">
        <w:t xml:space="preserve"> concludes the </w:t>
      </w:r>
      <w:r w:rsidR="001F7530">
        <w:t xml:space="preserve">analysis </w:t>
      </w:r>
      <w:r w:rsidR="000E54F9">
        <w:t xml:space="preserve">of the experiments and suggests further </w:t>
      </w:r>
      <w:r w:rsidR="00BD5602">
        <w:t>research that would contribute to market adoption of the standard.</w:t>
      </w:r>
    </w:p>
    <w:p w14:paraId="396EBE06" w14:textId="05BE4EEC" w:rsidR="00DA648B" w:rsidRDefault="00DA648B" w:rsidP="00DA648B"/>
    <w:p w14:paraId="70E6681B" w14:textId="5234D2BD" w:rsidR="00DA648B" w:rsidRDefault="00DA648B" w:rsidP="00DA648B"/>
    <w:p w14:paraId="4F856B1C" w14:textId="4C6AF1D4" w:rsidR="00DA648B" w:rsidRDefault="00DA648B" w:rsidP="00DA648B"/>
    <w:p w14:paraId="3DCC37FE" w14:textId="5E8CED47" w:rsidR="00DA648B" w:rsidRDefault="00DA648B" w:rsidP="00DA648B"/>
    <w:p w14:paraId="688B5B86" w14:textId="45431A4B" w:rsidR="00DA648B" w:rsidRDefault="00DA648B" w:rsidP="00DA648B"/>
    <w:p w14:paraId="1F6AFB25" w14:textId="1D0DD15E" w:rsidR="00230CE1" w:rsidRPr="003F3345" w:rsidRDefault="00230CE1" w:rsidP="00230CE1">
      <w:pPr>
        <w:jc w:val="center"/>
        <w:rPr>
          <w:sz w:val="28"/>
          <w:szCs w:val="28"/>
        </w:rPr>
      </w:pPr>
      <w:r w:rsidRPr="003F3345">
        <w:rPr>
          <w:b/>
          <w:bCs/>
          <w:sz w:val="28"/>
          <w:szCs w:val="28"/>
        </w:rPr>
        <w:lastRenderedPageBreak/>
        <w:t>Chapter 2</w:t>
      </w:r>
      <w:r w:rsidR="008905EA">
        <w:rPr>
          <w:b/>
          <w:bCs/>
          <w:sz w:val="28"/>
          <w:szCs w:val="28"/>
        </w:rPr>
        <w:t xml:space="preserve">: </w:t>
      </w:r>
      <w:r w:rsidR="005B5843">
        <w:rPr>
          <w:b/>
          <w:bCs/>
          <w:sz w:val="28"/>
          <w:szCs w:val="28"/>
        </w:rPr>
        <w:t>Background and Related Work</w:t>
      </w:r>
    </w:p>
    <w:p w14:paraId="2345D772" w14:textId="073BF493" w:rsidR="00A573F8" w:rsidRDefault="00317FA0" w:rsidP="00EC7037">
      <w:bookmarkStart w:id="3" w:name="_Hlk56202321"/>
      <w:r w:rsidRPr="000E2B92">
        <w:rPr>
          <w:i/>
          <w:iCs/>
          <w:u w:val="single"/>
        </w:rPr>
        <w:t xml:space="preserve">IEEE </w:t>
      </w:r>
      <w:r w:rsidRPr="00DB01BC">
        <w:rPr>
          <w:i/>
          <w:iCs/>
          <w:u w:val="single"/>
        </w:rPr>
        <w:t>802.11ad</w:t>
      </w:r>
      <w:r w:rsidR="00B9053E" w:rsidRPr="00DB01BC">
        <w:rPr>
          <w:i/>
          <w:iCs/>
          <w:u w:val="single"/>
        </w:rPr>
        <w:t xml:space="preserve"> </w:t>
      </w:r>
      <w:r w:rsidR="000216E2">
        <w:rPr>
          <w:i/>
          <w:iCs/>
          <w:u w:val="single"/>
        </w:rPr>
        <w:t>Throughput</w:t>
      </w:r>
      <w:r w:rsidR="00771CD6">
        <w:rPr>
          <w:i/>
          <w:iCs/>
          <w:u w:val="single"/>
        </w:rPr>
        <w:t xml:space="preserve"> and Beam Reliability</w:t>
      </w:r>
      <w:r w:rsidRPr="000E2B92">
        <w:t xml:space="preserve"> </w:t>
      </w:r>
    </w:p>
    <w:bookmarkEnd w:id="3"/>
    <w:p w14:paraId="6DF7F502" w14:textId="2D8D0E5D" w:rsidR="00E979CA" w:rsidRDefault="00F041BC" w:rsidP="007C264D">
      <w:pPr>
        <w:ind w:firstLine="720"/>
      </w:pPr>
      <w:r>
        <w:t xml:space="preserve">802.11ad </w:t>
      </w:r>
      <w:r w:rsidR="009D2B1B">
        <w:t xml:space="preserve">has been sufficiently </w:t>
      </w:r>
      <w:r w:rsidR="009F518F">
        <w:t xml:space="preserve">developed </w:t>
      </w:r>
      <w:r w:rsidR="009D2B1B">
        <w:t>for in</w:t>
      </w:r>
      <w:r w:rsidR="006A1A81">
        <w:t>sertion</w:t>
      </w:r>
      <w:r w:rsidR="009D2B1B">
        <w:t xml:space="preserve"> into the</w:t>
      </w:r>
      <w:r w:rsidR="009F518F">
        <w:t xml:space="preserve"> IEEE 802.11 protocol family</w:t>
      </w:r>
      <w:r w:rsidR="00CC4790">
        <w:t>. Unfortunately,</w:t>
      </w:r>
      <w:r w:rsidR="009F518F">
        <w:t xml:space="preserve"> </w:t>
      </w:r>
      <w:r w:rsidR="006A1A81">
        <w:t xml:space="preserve">standard </w:t>
      </w:r>
      <w:r w:rsidR="00CC4790">
        <w:t xml:space="preserve">use </w:t>
      </w:r>
      <w:r w:rsidR="0027283B">
        <w:t>with</w:t>
      </w:r>
      <w:r w:rsidR="0017568F">
        <w:t xml:space="preserve"> USB interfaces</w:t>
      </w:r>
      <w:r w:rsidR="006A1A81">
        <w:t xml:space="preserve"> </w:t>
      </w:r>
      <w:r w:rsidR="0027283B">
        <w:t xml:space="preserve">remains widely undervalued </w:t>
      </w:r>
      <w:r w:rsidR="006A1A81">
        <w:t>within the commercial market</w:t>
      </w:r>
      <w:r w:rsidR="009F518F">
        <w:t xml:space="preserve">. </w:t>
      </w:r>
      <w:r w:rsidR="006A1A81">
        <w:t>Such under</w:t>
      </w:r>
      <w:r w:rsidR="0027283B">
        <w:t>appreciation</w:t>
      </w:r>
      <w:r w:rsidR="006A1A81">
        <w:t xml:space="preserve"> could be </w:t>
      </w:r>
      <w:r w:rsidR="008348A7">
        <w:t>since</w:t>
      </w:r>
      <w:r w:rsidR="009F518F">
        <w:t xml:space="preserve"> most studies </w:t>
      </w:r>
      <w:r w:rsidR="00CC4790">
        <w:t>that examine</w:t>
      </w:r>
      <w:r w:rsidR="006A1A81">
        <w:t xml:space="preserve"> various WiGig </w:t>
      </w:r>
      <w:r w:rsidR="009F518F">
        <w:t xml:space="preserve">characteristics are based on </w:t>
      </w:r>
      <w:r w:rsidR="00C17808">
        <w:t>experimental</w:t>
      </w:r>
      <w:r w:rsidR="000B1961">
        <w:t xml:space="preserve"> </w:t>
      </w:r>
      <w:r w:rsidR="00C17808">
        <w:t>testbeds</w:t>
      </w:r>
      <w:r w:rsidR="00781051">
        <w:t xml:space="preserve"> </w:t>
      </w:r>
      <w:r w:rsidR="00C17808">
        <w:t>or</w:t>
      </w:r>
      <w:r w:rsidR="00781051">
        <w:t xml:space="preserve"> limited commercial off</w:t>
      </w:r>
      <w:r w:rsidR="006A1A81">
        <w:t>-</w:t>
      </w:r>
      <w:r w:rsidR="00781051">
        <w:t>the</w:t>
      </w:r>
      <w:r w:rsidR="006A1A81">
        <w:t>-</w:t>
      </w:r>
      <w:r w:rsidR="00781051">
        <w:t>shelf products (COTS)</w:t>
      </w:r>
      <w:r w:rsidR="00C17808">
        <w:t xml:space="preserve"> with WLAN cards</w:t>
      </w:r>
      <w:r w:rsidR="009F518F">
        <w:t xml:space="preserve">. </w:t>
      </w:r>
      <w:r w:rsidR="00E520B5">
        <w:t xml:space="preserve">COTS </w:t>
      </w:r>
      <w:r w:rsidR="008B6A32">
        <w:t xml:space="preserve">physical rate characteristic and </w:t>
      </w:r>
      <w:r w:rsidR="00E520B5">
        <w:t>throughput experiments based on varied distance were performed in [</w:t>
      </w:r>
      <w:r w:rsidR="009F3726">
        <w:t>5</w:t>
      </w:r>
      <w:r w:rsidR="00E520B5">
        <w:t>].</w:t>
      </w:r>
      <w:r w:rsidR="008B6A32">
        <w:t xml:space="preserve"> </w:t>
      </w:r>
      <w:r w:rsidR="006A1A81">
        <w:t>P</w:t>
      </w:r>
      <w:r w:rsidR="009578F5">
        <w:t xml:space="preserve">hysical rate was </w:t>
      </w:r>
      <w:r w:rsidR="006A1A81">
        <w:t xml:space="preserve">reported </w:t>
      </w:r>
      <w:r w:rsidR="00CC4790">
        <w:t>as</w:t>
      </w:r>
      <w:r w:rsidR="009578F5">
        <w:t xml:space="preserve"> 50% faster</w:t>
      </w:r>
      <w:r w:rsidR="0089431F">
        <w:t xml:space="preserve"> than throughput</w:t>
      </w:r>
      <w:r w:rsidR="009578F5">
        <w:t xml:space="preserve"> when experiments involved multiple access points (AP) </w:t>
      </w:r>
      <w:r w:rsidR="0089431F">
        <w:t>communicating</w:t>
      </w:r>
      <w:r w:rsidR="009578F5">
        <w:t xml:space="preserve"> to a single station (STA). </w:t>
      </w:r>
    </w:p>
    <w:p w14:paraId="17094163" w14:textId="52E0381B" w:rsidR="00E979CA" w:rsidRDefault="009911DD" w:rsidP="007C264D">
      <w:pPr>
        <w:ind w:firstLine="720"/>
        <w:rPr>
          <w:rFonts w:cstheme="minorHAnsi"/>
        </w:rPr>
      </w:pPr>
      <w:r>
        <w:t>A</w:t>
      </w:r>
      <w:r w:rsidR="0089431F">
        <w:t>uthor</w:t>
      </w:r>
      <w:r>
        <w:t>s</w:t>
      </w:r>
      <w:r w:rsidR="009578F5">
        <w:t xml:space="preserve"> </w:t>
      </w:r>
      <w:r w:rsidR="005C2F9F">
        <w:t xml:space="preserve">in [5] </w:t>
      </w:r>
      <w:r w:rsidR="009578F5">
        <w:t>also found that</w:t>
      </w:r>
      <w:r w:rsidR="008B6A32">
        <w:t xml:space="preserve"> </w:t>
      </w:r>
      <w:r w:rsidR="0027283B">
        <w:t xml:space="preserve">an </w:t>
      </w:r>
      <w:r w:rsidR="008B6A32">
        <w:t xml:space="preserve">association could be established </w:t>
      </w:r>
      <w:r w:rsidR="009578F5">
        <w:t xml:space="preserve">between the </w:t>
      </w:r>
      <w:r w:rsidR="008B6A32">
        <w:t>AP and STA</w:t>
      </w:r>
      <w:r w:rsidR="009578F5">
        <w:t xml:space="preserve"> </w:t>
      </w:r>
      <w:r w:rsidR="00CC4790">
        <w:t xml:space="preserve">for cases with variables positioned </w:t>
      </w:r>
      <w:r w:rsidR="008B6A32">
        <w:t>up to 27m</w:t>
      </w:r>
      <w:r w:rsidR="009578F5">
        <w:t xml:space="preserve"> in distance</w:t>
      </w:r>
      <w:r w:rsidR="0089431F">
        <w:t xml:space="preserve"> for 0° (LOS)</w:t>
      </w:r>
      <w:r w:rsidR="008B6A32">
        <w:t xml:space="preserve">. </w:t>
      </w:r>
      <w:r w:rsidR="00CC4790">
        <w:t>Notably, a</w:t>
      </w:r>
      <w:r w:rsidR="005A5CCA">
        <w:t xml:space="preserve"> </w:t>
      </w:r>
      <w:r w:rsidR="00C17808">
        <w:t>testbed</w:t>
      </w:r>
      <w:r w:rsidR="009F518F">
        <w:t xml:space="preserve"> approach </w:t>
      </w:r>
      <w:r w:rsidR="00D66165">
        <w:t>does not</w:t>
      </w:r>
      <w:r w:rsidR="009F518F">
        <w:t xml:space="preserve"> </w:t>
      </w:r>
      <w:r w:rsidR="007E3367">
        <w:t>incorporate a fully compliant</w:t>
      </w:r>
      <w:r w:rsidR="00B21889">
        <w:t xml:space="preserve"> 802.11ad</w:t>
      </w:r>
      <w:r w:rsidR="007E3367">
        <w:t xml:space="preserve"> standard with</w:t>
      </w:r>
      <w:r w:rsidR="00D66165">
        <w:t xml:space="preserve"> </w:t>
      </w:r>
      <w:r w:rsidR="00133753">
        <w:t>hybrid MAC layer or modulation scheme</w:t>
      </w:r>
      <w:r w:rsidR="00D66165">
        <w:t xml:space="preserve">. </w:t>
      </w:r>
      <w:r w:rsidR="00B516F2">
        <w:t>Authors in [</w:t>
      </w:r>
      <w:r w:rsidR="009F3726">
        <w:t>6</w:t>
      </w:r>
      <w:r w:rsidR="00B516F2">
        <w:t xml:space="preserve">] </w:t>
      </w:r>
      <w:r w:rsidR="00E5277A" w:rsidRPr="000B1961">
        <w:rPr>
          <w:rFonts w:cstheme="minorHAnsi"/>
        </w:rPr>
        <w:t xml:space="preserve">developed </w:t>
      </w:r>
      <w:r w:rsidR="00AC6222">
        <w:rPr>
          <w:rFonts w:cstheme="minorHAnsi"/>
        </w:rPr>
        <w:t xml:space="preserve">a </w:t>
      </w:r>
      <w:r w:rsidR="00F26F6C">
        <w:rPr>
          <w:rFonts w:cstheme="minorHAnsi"/>
        </w:rPr>
        <w:t>proof-of-concept</w:t>
      </w:r>
      <w:r w:rsidR="00AC6222">
        <w:rPr>
          <w:rFonts w:cstheme="minorHAnsi"/>
        </w:rPr>
        <w:t xml:space="preserve"> evaluation </w:t>
      </w:r>
      <w:r w:rsidR="00A304D1">
        <w:rPr>
          <w:rFonts w:cstheme="minorHAnsi"/>
        </w:rPr>
        <w:t xml:space="preserve">with a reconfigurable antenna array </w:t>
      </w:r>
      <w:r w:rsidR="005A5CCA">
        <w:rPr>
          <w:rFonts w:cstheme="minorHAnsi"/>
        </w:rPr>
        <w:t xml:space="preserve">and </w:t>
      </w:r>
      <w:r w:rsidR="00D31EA5">
        <w:rPr>
          <w:rFonts w:cstheme="minorHAnsi"/>
        </w:rPr>
        <w:t>analyzed</w:t>
      </w:r>
      <w:r w:rsidR="00626ADD">
        <w:rPr>
          <w:rFonts w:cstheme="minorHAnsi"/>
        </w:rPr>
        <w:t xml:space="preserve"> </w:t>
      </w:r>
      <w:r w:rsidR="00D31EA5">
        <w:rPr>
          <w:rFonts w:cstheme="minorHAnsi"/>
        </w:rPr>
        <w:t xml:space="preserve">throughput performance under human blockage. </w:t>
      </w:r>
      <w:r w:rsidR="00694969">
        <w:rPr>
          <w:rFonts w:cstheme="minorHAnsi"/>
        </w:rPr>
        <w:t xml:space="preserve">Findings indicate that directional beams </w:t>
      </w:r>
      <w:r w:rsidR="0027283B">
        <w:rPr>
          <w:rFonts w:cstheme="minorHAnsi"/>
        </w:rPr>
        <w:t xml:space="preserve">have </w:t>
      </w:r>
      <w:r w:rsidR="00694969">
        <w:rPr>
          <w:rFonts w:cstheme="minorHAnsi"/>
        </w:rPr>
        <w:t xml:space="preserve">less propagation loss </w:t>
      </w:r>
      <w:r w:rsidR="005E325F">
        <w:rPr>
          <w:rFonts w:cstheme="minorHAnsi"/>
        </w:rPr>
        <w:t>with objects in the room compared to direct transmission against the human body</w:t>
      </w:r>
      <w:r w:rsidR="00CC4790">
        <w:rPr>
          <w:rFonts w:cstheme="minorHAnsi"/>
        </w:rPr>
        <w:t>,</w:t>
      </w:r>
      <w:r w:rsidR="007C264D">
        <w:rPr>
          <w:rFonts w:cstheme="minorHAnsi"/>
        </w:rPr>
        <w:t xml:space="preserve"> which recorded 20dB [7]</w:t>
      </w:r>
      <w:r w:rsidR="005E325F">
        <w:rPr>
          <w:rFonts w:cstheme="minorHAnsi"/>
        </w:rPr>
        <w:t>.</w:t>
      </w:r>
    </w:p>
    <w:p w14:paraId="269888EC" w14:textId="24091A20" w:rsidR="004C01D4" w:rsidRPr="00E979CA" w:rsidRDefault="00FE07C8" w:rsidP="00E979CA">
      <w:pPr>
        <w:ind w:firstLine="720"/>
        <w:rPr>
          <w:rStyle w:val="hgkelc"/>
        </w:rPr>
      </w:pPr>
      <w:r>
        <w:rPr>
          <w:rFonts w:cstheme="minorHAnsi"/>
        </w:rPr>
        <w:t xml:space="preserve"> </w:t>
      </w:r>
      <w:r w:rsidR="00210392">
        <w:rPr>
          <w:rFonts w:cstheme="minorHAnsi"/>
        </w:rPr>
        <w:t xml:space="preserve">Because </w:t>
      </w:r>
      <w:r w:rsidR="00CC4790">
        <w:rPr>
          <w:rFonts w:cstheme="minorHAnsi"/>
        </w:rPr>
        <w:t xml:space="preserve">a </w:t>
      </w:r>
      <w:r w:rsidR="001D5DED">
        <w:rPr>
          <w:rFonts w:cstheme="minorHAnsi"/>
        </w:rPr>
        <w:t>60 GHz radio wave</w:t>
      </w:r>
      <w:r w:rsidR="005562F4">
        <w:rPr>
          <w:rFonts w:cstheme="minorHAnsi"/>
        </w:rPr>
        <w:t xml:space="preserve"> is easily blocked</w:t>
      </w:r>
      <w:r w:rsidR="00210392">
        <w:rPr>
          <w:rFonts w:cstheme="minorHAnsi"/>
        </w:rPr>
        <w:t>,</w:t>
      </w:r>
      <w:r w:rsidR="005562F4">
        <w:rPr>
          <w:rFonts w:cstheme="minorHAnsi"/>
        </w:rPr>
        <w:t xml:space="preserve"> </w:t>
      </w:r>
      <w:r w:rsidR="000C6394">
        <w:rPr>
          <w:rFonts w:cstheme="minorHAnsi"/>
        </w:rPr>
        <w:t>the propagation can</w:t>
      </w:r>
      <w:r w:rsidR="0027283B">
        <w:rPr>
          <w:rFonts w:cstheme="minorHAnsi"/>
        </w:rPr>
        <w:t xml:space="preserve"> be beneficial to</w:t>
      </w:r>
      <w:r w:rsidR="001D5DED">
        <w:rPr>
          <w:rFonts w:cstheme="minorHAnsi"/>
        </w:rPr>
        <w:t xml:space="preserve"> detect</w:t>
      </w:r>
      <w:r w:rsidR="000C6394">
        <w:rPr>
          <w:rFonts w:cstheme="minorHAnsi"/>
        </w:rPr>
        <w:t>ing</w:t>
      </w:r>
      <w:r w:rsidR="001D5DED">
        <w:rPr>
          <w:rFonts w:cstheme="minorHAnsi"/>
        </w:rPr>
        <w:t xml:space="preserve"> objects in the room and </w:t>
      </w:r>
      <w:r w:rsidR="0027283B">
        <w:rPr>
          <w:rFonts w:cstheme="minorHAnsi"/>
        </w:rPr>
        <w:t>exploit</w:t>
      </w:r>
      <w:r w:rsidR="000C6394">
        <w:rPr>
          <w:rFonts w:cstheme="minorHAnsi"/>
        </w:rPr>
        <w:t>ing</w:t>
      </w:r>
      <w:r w:rsidR="0027283B">
        <w:rPr>
          <w:rFonts w:cstheme="minorHAnsi"/>
        </w:rPr>
        <w:t xml:space="preserve"> </w:t>
      </w:r>
      <w:r w:rsidR="001D5DED">
        <w:rPr>
          <w:rFonts w:cstheme="minorHAnsi"/>
        </w:rPr>
        <w:t xml:space="preserve">environmental dynamics. </w:t>
      </w:r>
      <w:r w:rsidR="00982079">
        <w:rPr>
          <w:rFonts w:cstheme="minorHAnsi"/>
        </w:rPr>
        <w:t xml:space="preserve">Range </w:t>
      </w:r>
      <w:r w:rsidR="00684606">
        <w:rPr>
          <w:rFonts w:cstheme="minorHAnsi"/>
        </w:rPr>
        <w:t>was unintentionally</w:t>
      </w:r>
      <w:r w:rsidR="005E325F">
        <w:rPr>
          <w:rFonts w:cstheme="minorHAnsi"/>
        </w:rPr>
        <w:t xml:space="preserve"> extended through signal </w:t>
      </w:r>
      <w:r w:rsidR="001D3E3C">
        <w:rPr>
          <w:rFonts w:cstheme="minorHAnsi"/>
        </w:rPr>
        <w:t>diffraction</w:t>
      </w:r>
      <w:r w:rsidR="005E325F">
        <w:rPr>
          <w:rFonts w:cstheme="minorHAnsi"/>
        </w:rPr>
        <w:t xml:space="preserve"> </w:t>
      </w:r>
      <w:r w:rsidR="00982079">
        <w:rPr>
          <w:rFonts w:cstheme="minorHAnsi"/>
        </w:rPr>
        <w:t>from objects in</w:t>
      </w:r>
      <w:r w:rsidR="005E325F">
        <w:rPr>
          <w:rFonts w:cstheme="minorHAnsi"/>
        </w:rPr>
        <w:t xml:space="preserve"> </w:t>
      </w:r>
      <w:r w:rsidR="004C01D4">
        <w:rPr>
          <w:rFonts w:cstheme="minorHAnsi"/>
        </w:rPr>
        <w:t xml:space="preserve">the Fresnel Zone </w:t>
      </w:r>
      <w:r w:rsidR="001D3E3C">
        <w:rPr>
          <w:rFonts w:cstheme="minorHAnsi"/>
        </w:rPr>
        <w:t>[</w:t>
      </w:r>
      <w:r w:rsidR="007C264D">
        <w:rPr>
          <w:rFonts w:cstheme="minorHAnsi"/>
        </w:rPr>
        <w:t>8</w:t>
      </w:r>
      <w:r w:rsidR="001D3E3C">
        <w:rPr>
          <w:rFonts w:cstheme="minorHAnsi"/>
        </w:rPr>
        <w:t>]</w:t>
      </w:r>
      <w:r w:rsidR="005E325F">
        <w:rPr>
          <w:rFonts w:cstheme="minorHAnsi"/>
        </w:rPr>
        <w:t xml:space="preserve">. </w:t>
      </w:r>
      <w:r w:rsidR="004C01D4">
        <w:t xml:space="preserve">The Fresnel </w:t>
      </w:r>
      <w:r w:rsidR="007B4414">
        <w:t>Z</w:t>
      </w:r>
      <w:r w:rsidR="004C01D4">
        <w:t xml:space="preserve">one is defined as </w:t>
      </w:r>
      <w:r w:rsidR="004C01D4">
        <w:rPr>
          <w:rFonts w:asciiTheme="majorHAnsi" w:hAnsiTheme="majorHAnsi" w:cstheme="majorHAnsi"/>
        </w:rPr>
        <w:t xml:space="preserve">the </w:t>
      </w:r>
      <w:r w:rsidR="004C01D4" w:rsidRPr="00DC2BEC">
        <w:t xml:space="preserve">confocal </w:t>
      </w:r>
      <w:r w:rsidR="004C01D4">
        <w:t xml:space="preserve">prolate ellipsoidal </w:t>
      </w:r>
      <w:r w:rsidR="004C01D4" w:rsidRPr="00DC2BEC">
        <w:t>region</w:t>
      </w:r>
      <w:r w:rsidR="004C01D4">
        <w:t xml:space="preserve"> </w:t>
      </w:r>
      <w:r w:rsidR="004C01D4">
        <w:rPr>
          <w:rStyle w:val="hgkelc"/>
        </w:rPr>
        <w:t xml:space="preserve">around the </w:t>
      </w:r>
      <w:r w:rsidR="0089431F">
        <w:rPr>
          <w:rStyle w:val="hgkelc"/>
        </w:rPr>
        <w:t xml:space="preserve">LOS </w:t>
      </w:r>
      <w:r w:rsidR="007B4414">
        <w:rPr>
          <w:rStyle w:val="hgkelc"/>
        </w:rPr>
        <w:t xml:space="preserve">positioned </w:t>
      </w:r>
      <w:r w:rsidR="004C01D4">
        <w:rPr>
          <w:rStyle w:val="hgkelc"/>
        </w:rPr>
        <w:t xml:space="preserve">between the transmitter and receiver of radio waves. Violating the Fresnel Zone can cause radio waves to arrive </w:t>
      </w:r>
      <w:r w:rsidR="0027283B">
        <w:rPr>
          <w:rStyle w:val="hgkelc"/>
        </w:rPr>
        <w:t xml:space="preserve">at the receiver </w:t>
      </w:r>
      <w:r w:rsidR="004C01D4">
        <w:rPr>
          <w:rStyle w:val="hgkelc"/>
        </w:rPr>
        <w:t>at</w:t>
      </w:r>
      <w:r w:rsidR="004C01D4">
        <w:t xml:space="preserve"> different times </w:t>
      </w:r>
      <w:r w:rsidR="0027283B">
        <w:t xml:space="preserve">(i.e., out of phase) </w:t>
      </w:r>
      <w:r w:rsidR="002E356F">
        <w:t>because of</w:t>
      </w:r>
      <w:r w:rsidR="0027283B">
        <w:t xml:space="preserve"> </w:t>
      </w:r>
      <w:r w:rsidR="00690A54">
        <w:t xml:space="preserve">the diffraction </w:t>
      </w:r>
      <w:r w:rsidR="007B4414">
        <w:t>influence</w:t>
      </w:r>
      <w:r w:rsidR="004C01D4">
        <w:t xml:space="preserve">. </w:t>
      </w:r>
      <w:r w:rsidR="004C01D4">
        <w:lastRenderedPageBreak/>
        <w:t xml:space="preserve">Depending on the level of phase shift, radio waves can interfere </w:t>
      </w:r>
      <w:r w:rsidR="00191187">
        <w:t xml:space="preserve">with transmission in </w:t>
      </w:r>
      <w:r w:rsidR="007B4414">
        <w:t xml:space="preserve">either </w:t>
      </w:r>
      <w:r w:rsidR="00191187">
        <w:t xml:space="preserve">a </w:t>
      </w:r>
      <w:r w:rsidR="004C01D4">
        <w:t>constructive</w:t>
      </w:r>
      <w:r w:rsidR="002E097B">
        <w:t xml:space="preserve"> </w:t>
      </w:r>
      <w:r w:rsidR="004C01D4">
        <w:t xml:space="preserve">or </w:t>
      </w:r>
      <w:r w:rsidR="004C01D4" w:rsidRPr="00400CB0">
        <w:rPr>
          <w:rFonts w:asciiTheme="majorHAnsi" w:hAnsiTheme="majorHAnsi" w:cstheme="majorHAnsi"/>
        </w:rPr>
        <w:t>destructive</w:t>
      </w:r>
      <w:r w:rsidR="00191187">
        <w:rPr>
          <w:rFonts w:asciiTheme="majorHAnsi" w:hAnsiTheme="majorHAnsi" w:cstheme="majorHAnsi"/>
        </w:rPr>
        <w:t xml:space="preserve"> manner. </w:t>
      </w:r>
      <w:r w:rsidR="004C01D4">
        <w:rPr>
          <w:rStyle w:val="hgkelc"/>
          <w:rFonts w:asciiTheme="majorHAnsi" w:hAnsiTheme="majorHAnsi" w:cstheme="majorHAnsi"/>
        </w:rPr>
        <w:t>Fig</w:t>
      </w:r>
      <w:r w:rsidR="00D732D4">
        <w:rPr>
          <w:rStyle w:val="hgkelc"/>
          <w:rFonts w:asciiTheme="majorHAnsi" w:hAnsiTheme="majorHAnsi" w:cstheme="majorHAnsi"/>
        </w:rPr>
        <w:t>ure</w:t>
      </w:r>
      <w:r w:rsidR="004C01D4">
        <w:rPr>
          <w:rStyle w:val="hgkelc"/>
          <w:rFonts w:asciiTheme="majorHAnsi" w:hAnsiTheme="majorHAnsi" w:cstheme="majorHAnsi"/>
        </w:rPr>
        <w:t xml:space="preserve"> </w:t>
      </w:r>
      <w:r w:rsidR="00D732D4">
        <w:rPr>
          <w:rStyle w:val="hgkelc"/>
          <w:rFonts w:asciiTheme="majorHAnsi" w:hAnsiTheme="majorHAnsi" w:cstheme="majorHAnsi"/>
        </w:rPr>
        <w:t>1</w:t>
      </w:r>
      <w:r w:rsidR="004C01D4">
        <w:rPr>
          <w:rStyle w:val="hgkelc"/>
          <w:rFonts w:asciiTheme="majorHAnsi" w:hAnsiTheme="majorHAnsi" w:cstheme="majorHAnsi"/>
        </w:rPr>
        <w:t xml:space="preserve"> </w:t>
      </w:r>
      <w:r w:rsidR="007B4414">
        <w:rPr>
          <w:rStyle w:val="hgkelc"/>
          <w:rFonts w:asciiTheme="majorHAnsi" w:hAnsiTheme="majorHAnsi" w:cstheme="majorHAnsi"/>
        </w:rPr>
        <w:t xml:space="preserve">provides </w:t>
      </w:r>
      <w:r w:rsidR="00225B15">
        <w:rPr>
          <w:rStyle w:val="hgkelc"/>
          <w:rFonts w:asciiTheme="majorHAnsi" w:hAnsiTheme="majorHAnsi" w:cstheme="majorHAnsi"/>
        </w:rPr>
        <w:t>a</w:t>
      </w:r>
      <w:r w:rsidR="00D23CDC">
        <w:rPr>
          <w:rStyle w:val="hgkelc"/>
          <w:rFonts w:asciiTheme="majorHAnsi" w:hAnsiTheme="majorHAnsi" w:cstheme="majorHAnsi"/>
        </w:rPr>
        <w:t xml:space="preserve"> visualization of</w:t>
      </w:r>
      <w:r w:rsidR="004C01D4">
        <w:rPr>
          <w:rStyle w:val="hgkelc"/>
          <w:rFonts w:asciiTheme="majorHAnsi" w:hAnsiTheme="majorHAnsi" w:cstheme="majorHAnsi"/>
        </w:rPr>
        <w:t xml:space="preserve"> the Fresnel Zone</w:t>
      </w:r>
      <w:r w:rsidR="00D23CDC">
        <w:rPr>
          <w:rStyle w:val="hgkelc"/>
          <w:rFonts w:asciiTheme="majorHAnsi" w:hAnsiTheme="majorHAnsi" w:cstheme="majorHAnsi"/>
        </w:rPr>
        <w:t>.</w:t>
      </w:r>
    </w:p>
    <w:p w14:paraId="44C97F34" w14:textId="77777777" w:rsidR="004C01D4" w:rsidRDefault="004C01D4" w:rsidP="00352042">
      <w:pPr>
        <w:ind w:firstLine="720"/>
        <w:rPr>
          <w:rStyle w:val="hgkelc"/>
          <w:rFonts w:asciiTheme="majorHAnsi" w:hAnsiTheme="majorHAnsi" w:cstheme="majorHAnsi"/>
        </w:rPr>
      </w:pPr>
      <w:r>
        <w:rPr>
          <w:rFonts w:asciiTheme="majorHAnsi" w:hAnsiTheme="majorHAnsi" w:cstheme="majorHAnsi"/>
          <w:noProof/>
        </w:rPr>
        <w:drawing>
          <wp:inline distT="0" distB="0" distL="0" distR="0" wp14:anchorId="2CBE490E" wp14:editId="39B8620E">
            <wp:extent cx="4829078" cy="18440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extLst>
                        <a:ext uri="{28A0092B-C50C-407E-A947-70E740481C1C}">
                          <a14:useLocalDpi xmlns:a14="http://schemas.microsoft.com/office/drawing/2010/main" val="0"/>
                        </a:ext>
                      </a:extLst>
                    </a:blip>
                    <a:stretch>
                      <a:fillRect/>
                    </a:stretch>
                  </pic:blipFill>
                  <pic:spPr>
                    <a:xfrm>
                      <a:off x="0" y="0"/>
                      <a:ext cx="4930114" cy="1882622"/>
                    </a:xfrm>
                    <a:prstGeom prst="rect">
                      <a:avLst/>
                    </a:prstGeom>
                  </pic:spPr>
                </pic:pic>
              </a:graphicData>
            </a:graphic>
          </wp:inline>
        </w:drawing>
      </w:r>
    </w:p>
    <w:p w14:paraId="0121D3F2" w14:textId="65F63E6E" w:rsidR="004C01D4" w:rsidRPr="00225B15" w:rsidRDefault="004C01D4" w:rsidP="004C01D4">
      <w:pPr>
        <w:ind w:firstLine="720"/>
        <w:jc w:val="center"/>
        <w:rPr>
          <w:rStyle w:val="hgkelc"/>
          <w:rFonts w:asciiTheme="majorHAnsi" w:hAnsiTheme="majorHAnsi" w:cstheme="majorHAnsi"/>
          <w:b/>
          <w:bCs/>
        </w:rPr>
      </w:pPr>
      <w:r w:rsidRPr="00225B15">
        <w:rPr>
          <w:rStyle w:val="hgkelc"/>
          <w:rFonts w:asciiTheme="majorHAnsi" w:hAnsiTheme="majorHAnsi" w:cstheme="majorHAnsi"/>
          <w:b/>
          <w:bCs/>
        </w:rPr>
        <w:t>Fig</w:t>
      </w:r>
      <w:r w:rsidR="000D3044" w:rsidRPr="00225B15">
        <w:rPr>
          <w:rStyle w:val="hgkelc"/>
          <w:rFonts w:asciiTheme="majorHAnsi" w:hAnsiTheme="majorHAnsi" w:cstheme="majorHAnsi"/>
          <w:b/>
          <w:bCs/>
        </w:rPr>
        <w:t xml:space="preserve">ure 1. </w:t>
      </w:r>
      <w:r w:rsidR="00D23CDC" w:rsidRPr="00225B15">
        <w:rPr>
          <w:rStyle w:val="hgkelc"/>
          <w:rFonts w:asciiTheme="majorHAnsi" w:hAnsiTheme="majorHAnsi" w:cstheme="majorHAnsi"/>
          <w:b/>
          <w:bCs/>
        </w:rPr>
        <w:t xml:space="preserve">Fresnel </w:t>
      </w:r>
      <w:r w:rsidR="00C60FFF">
        <w:rPr>
          <w:rStyle w:val="hgkelc"/>
          <w:rFonts w:asciiTheme="majorHAnsi" w:hAnsiTheme="majorHAnsi" w:cstheme="majorHAnsi"/>
          <w:b/>
          <w:bCs/>
        </w:rPr>
        <w:t>z</w:t>
      </w:r>
      <w:r w:rsidR="00D23CDC" w:rsidRPr="00225B15">
        <w:rPr>
          <w:rStyle w:val="hgkelc"/>
          <w:rFonts w:asciiTheme="majorHAnsi" w:hAnsiTheme="majorHAnsi" w:cstheme="majorHAnsi"/>
          <w:b/>
          <w:bCs/>
        </w:rPr>
        <w:t xml:space="preserve">one </w:t>
      </w:r>
      <w:r w:rsidR="001817E5">
        <w:rPr>
          <w:rStyle w:val="hgkelc"/>
          <w:rFonts w:asciiTheme="majorHAnsi" w:hAnsiTheme="majorHAnsi" w:cstheme="majorHAnsi"/>
          <w:b/>
          <w:bCs/>
        </w:rPr>
        <w:t>v</w:t>
      </w:r>
      <w:r w:rsidR="00D23CDC" w:rsidRPr="00225B15">
        <w:rPr>
          <w:rStyle w:val="hgkelc"/>
          <w:rFonts w:asciiTheme="majorHAnsi" w:hAnsiTheme="majorHAnsi" w:cstheme="majorHAnsi"/>
          <w:b/>
          <w:bCs/>
        </w:rPr>
        <w:t>isualization</w:t>
      </w:r>
      <w:r w:rsidR="0038113D">
        <w:rPr>
          <w:rStyle w:val="hgkelc"/>
          <w:rFonts w:asciiTheme="majorHAnsi" w:hAnsiTheme="majorHAnsi" w:cstheme="majorHAnsi"/>
          <w:b/>
          <w:bCs/>
        </w:rPr>
        <w:t xml:space="preserve"> [9]</w:t>
      </w:r>
      <w:r w:rsidR="007E1DA5">
        <w:rPr>
          <w:rStyle w:val="hgkelc"/>
          <w:rFonts w:asciiTheme="majorHAnsi" w:hAnsiTheme="majorHAnsi" w:cstheme="majorHAnsi"/>
          <w:b/>
          <w:bCs/>
        </w:rPr>
        <w:t>.</w:t>
      </w:r>
    </w:p>
    <w:p w14:paraId="09CCAD87" w14:textId="50468F52" w:rsidR="004C01D4" w:rsidRPr="0080511B" w:rsidRDefault="00684606" w:rsidP="004C01D4">
      <w:pPr>
        <w:ind w:firstLine="720"/>
        <w:rPr>
          <w:rStyle w:val="hgkelc"/>
        </w:rPr>
      </w:pPr>
      <w:r>
        <w:rPr>
          <w:rStyle w:val="hgkelc"/>
          <w:rFonts w:asciiTheme="majorHAnsi" w:hAnsiTheme="majorHAnsi" w:cstheme="majorHAnsi"/>
        </w:rPr>
        <w:t xml:space="preserve">The application note </w:t>
      </w:r>
      <w:r w:rsidR="00191187">
        <w:rPr>
          <w:rStyle w:val="hgkelc"/>
          <w:rFonts w:asciiTheme="majorHAnsi" w:hAnsiTheme="majorHAnsi" w:cstheme="majorHAnsi"/>
        </w:rPr>
        <w:t xml:space="preserve">indicates the </w:t>
      </w:r>
      <w:r>
        <w:rPr>
          <w:rStyle w:val="hgkelc"/>
          <w:rFonts w:asciiTheme="majorHAnsi" w:hAnsiTheme="majorHAnsi" w:cstheme="majorHAnsi"/>
        </w:rPr>
        <w:t xml:space="preserve">critical </w:t>
      </w:r>
      <w:r w:rsidR="00191187">
        <w:rPr>
          <w:rStyle w:val="hgkelc"/>
          <w:rFonts w:asciiTheme="majorHAnsi" w:hAnsiTheme="majorHAnsi" w:cstheme="majorHAnsi"/>
        </w:rPr>
        <w:t xml:space="preserve">nature of </w:t>
      </w:r>
      <w:r>
        <w:rPr>
          <w:rStyle w:val="hgkelc"/>
          <w:rFonts w:asciiTheme="majorHAnsi" w:hAnsiTheme="majorHAnsi" w:cstheme="majorHAnsi"/>
        </w:rPr>
        <w:t xml:space="preserve">the first Fresnel Zone </w:t>
      </w:r>
      <w:r w:rsidR="00917886">
        <w:rPr>
          <w:rStyle w:val="hgkelc"/>
          <w:rFonts w:asciiTheme="majorHAnsi" w:hAnsiTheme="majorHAnsi" w:cstheme="majorHAnsi"/>
        </w:rPr>
        <w:t xml:space="preserve">for </w:t>
      </w:r>
      <w:r w:rsidR="00191187">
        <w:rPr>
          <w:rStyle w:val="hgkelc"/>
          <w:rFonts w:asciiTheme="majorHAnsi" w:hAnsiTheme="majorHAnsi" w:cstheme="majorHAnsi"/>
        </w:rPr>
        <w:t xml:space="preserve">successful </w:t>
      </w:r>
      <w:r>
        <w:rPr>
          <w:rStyle w:val="hgkelc"/>
          <w:rFonts w:asciiTheme="majorHAnsi" w:hAnsiTheme="majorHAnsi" w:cstheme="majorHAnsi"/>
        </w:rPr>
        <w:t>point-to-point transmission</w:t>
      </w:r>
      <w:r w:rsidR="004C01D4" w:rsidRPr="00400CB0">
        <w:rPr>
          <w:rStyle w:val="hgkelc"/>
          <w:rFonts w:asciiTheme="majorHAnsi" w:hAnsiTheme="majorHAnsi" w:cstheme="majorHAnsi"/>
        </w:rPr>
        <w:t xml:space="preserve">. The widest point of the Fresnel Zone in </w:t>
      </w:r>
      <w:r w:rsidR="004C01D4">
        <w:rPr>
          <w:rStyle w:val="hgkelc"/>
          <w:rFonts w:asciiTheme="majorHAnsi" w:hAnsiTheme="majorHAnsi" w:cstheme="majorHAnsi"/>
        </w:rPr>
        <w:t xml:space="preserve">these environments </w:t>
      </w:r>
      <w:r w:rsidR="004C01D4" w:rsidRPr="00400CB0">
        <w:rPr>
          <w:rStyle w:val="hgkelc"/>
          <w:rFonts w:asciiTheme="majorHAnsi" w:hAnsiTheme="majorHAnsi" w:cstheme="majorHAnsi"/>
        </w:rPr>
        <w:t>can be calculated by</w:t>
      </w:r>
      <w:r w:rsidR="004C01D4">
        <w:rPr>
          <w:rStyle w:val="hgkelc"/>
          <w:rFonts w:asciiTheme="majorHAnsi" w:hAnsiTheme="majorHAnsi" w:cstheme="majorHAnsi"/>
        </w:rPr>
        <w:t xml:space="preserve"> Eq. (</w:t>
      </w:r>
      <w:r w:rsidR="008E7734">
        <w:rPr>
          <w:rStyle w:val="hgkelc"/>
          <w:rFonts w:asciiTheme="majorHAnsi" w:hAnsiTheme="majorHAnsi" w:cstheme="majorHAnsi"/>
        </w:rPr>
        <w:t>3</w:t>
      </w:r>
      <w:r w:rsidR="004C01D4">
        <w:rPr>
          <w:rStyle w:val="hgkelc"/>
          <w:rFonts w:asciiTheme="majorHAnsi" w:hAnsiTheme="majorHAnsi" w:cstheme="majorHAnsi"/>
        </w:rPr>
        <w:t>).</w:t>
      </w:r>
    </w:p>
    <w:p w14:paraId="0C29D9E1" w14:textId="3DF518CD" w:rsidR="004C01D4" w:rsidRPr="00AF1045" w:rsidRDefault="0064267A" w:rsidP="004C01D4">
      <w:pPr>
        <w:jc w:val="center"/>
        <w:rPr>
          <w:rFonts w:asciiTheme="majorHAnsi" w:hAnsiTheme="majorHAnsi" w:cstheme="majorHAnsi"/>
        </w:rPr>
      </w:pPr>
      <m:oMath>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1</m:t>
            </m:r>
          </m:sub>
        </m:sSub>
        <m:r>
          <w:rPr>
            <w:rFonts w:ascii="Cambria Math" w:hAnsi="Cambria Math" w:cstheme="majorHAnsi"/>
            <w:sz w:val="28"/>
            <w:szCs w:val="28"/>
          </w:rPr>
          <m:t>=8.656×</m:t>
        </m:r>
        <m:rad>
          <m:radPr>
            <m:degHide m:val="1"/>
            <m:ctrlPr>
              <w:rPr>
                <w:rFonts w:ascii="Cambria Math" w:hAnsi="Cambria Math" w:cstheme="majorHAnsi"/>
                <w:i/>
                <w:sz w:val="28"/>
                <w:szCs w:val="28"/>
              </w:rPr>
            </m:ctrlPr>
          </m:radPr>
          <m:deg/>
          <m:e>
            <m:f>
              <m:fPr>
                <m:ctrlPr>
                  <w:rPr>
                    <w:rFonts w:ascii="Cambria Math" w:hAnsi="Cambria Math" w:cstheme="majorHAnsi"/>
                    <w:i/>
                    <w:sz w:val="28"/>
                    <w:szCs w:val="28"/>
                  </w:rPr>
                </m:ctrlPr>
              </m:fPr>
              <m:num>
                <m:r>
                  <w:rPr>
                    <w:rFonts w:ascii="Cambria Math" w:hAnsi="Cambria Math" w:cstheme="majorHAnsi"/>
                    <w:sz w:val="28"/>
                    <w:szCs w:val="28"/>
                  </w:rPr>
                  <m:t>D[km]</m:t>
                </m:r>
              </m:num>
              <m:den>
                <m:r>
                  <w:rPr>
                    <w:rFonts w:ascii="Cambria Math" w:hAnsi="Cambria Math" w:cstheme="majorHAnsi"/>
                    <w:sz w:val="28"/>
                    <w:szCs w:val="28"/>
                  </w:rPr>
                  <m:t>f[GHz]</m:t>
                </m:r>
              </m:den>
            </m:f>
          </m:e>
        </m:rad>
        <m:r>
          <w:rPr>
            <w:rFonts w:ascii="Cambria Math" w:hAnsi="Cambria Math" w:cstheme="majorHAnsi"/>
            <w:sz w:val="28"/>
            <w:szCs w:val="28"/>
          </w:rPr>
          <m:t xml:space="preserve"> </m:t>
        </m:r>
      </m:oMath>
      <w:r w:rsidR="004C01D4" w:rsidRPr="00AF1045">
        <w:rPr>
          <w:rFonts w:asciiTheme="majorHAnsi" w:hAnsiTheme="majorHAnsi" w:cstheme="majorHAnsi"/>
          <w:sz w:val="28"/>
          <w:szCs w:val="28"/>
        </w:rPr>
        <w:t xml:space="preserve">         Eq. (</w:t>
      </w:r>
      <w:r w:rsidR="008E7734">
        <w:rPr>
          <w:rFonts w:asciiTheme="majorHAnsi" w:hAnsiTheme="majorHAnsi" w:cstheme="majorHAnsi"/>
          <w:sz w:val="28"/>
          <w:szCs w:val="28"/>
        </w:rPr>
        <w:t>3</w:t>
      </w:r>
      <w:r w:rsidR="004C01D4" w:rsidRPr="00AF1045">
        <w:rPr>
          <w:rFonts w:asciiTheme="majorHAnsi" w:hAnsiTheme="majorHAnsi" w:cstheme="majorHAnsi"/>
          <w:sz w:val="28"/>
          <w:szCs w:val="28"/>
        </w:rPr>
        <w:t xml:space="preserve">)                                                  </w:t>
      </w:r>
    </w:p>
    <w:p w14:paraId="666195A1" w14:textId="4F02DCBE" w:rsidR="00E979CA" w:rsidRDefault="004C01D4" w:rsidP="00722BFE">
      <w:pPr>
        <w:rPr>
          <w:rFonts w:asciiTheme="majorHAnsi" w:hAnsiTheme="majorHAnsi" w:cstheme="majorHAnsi"/>
        </w:rPr>
      </w:pPr>
      <w:r w:rsidRPr="00400CB0">
        <w:rPr>
          <w:rFonts w:asciiTheme="majorHAnsi" w:hAnsiTheme="majorHAnsi" w:cstheme="majorHAnsi"/>
        </w:rPr>
        <w:t xml:space="preserve">where </w:t>
      </w:r>
      <w:r w:rsidRPr="00400CB0">
        <w:rPr>
          <w:rFonts w:asciiTheme="majorHAnsi" w:hAnsiTheme="majorHAnsi" w:cstheme="majorHAnsi"/>
          <w:i/>
          <w:iCs/>
        </w:rPr>
        <w:t>F</w:t>
      </w:r>
      <w:r w:rsidRPr="00400CB0">
        <w:rPr>
          <w:rFonts w:asciiTheme="majorHAnsi" w:hAnsiTheme="majorHAnsi" w:cstheme="majorHAnsi"/>
          <w:vertAlign w:val="subscript"/>
        </w:rPr>
        <w:t>1</w:t>
      </w:r>
      <w:r w:rsidRPr="00400CB0">
        <w:rPr>
          <w:rFonts w:asciiTheme="majorHAnsi" w:hAnsiTheme="majorHAnsi" w:cstheme="majorHAnsi"/>
        </w:rPr>
        <w:t xml:space="preserve"> is the maximum radius of the Fresnel Zone</w:t>
      </w:r>
      <w:r w:rsidR="00917886">
        <w:rPr>
          <w:rFonts w:asciiTheme="majorHAnsi" w:hAnsiTheme="majorHAnsi" w:cstheme="majorHAnsi"/>
        </w:rPr>
        <w:t>;</w:t>
      </w:r>
      <w:r w:rsidR="00917886" w:rsidRPr="00400CB0">
        <w:rPr>
          <w:rFonts w:asciiTheme="majorHAnsi" w:hAnsiTheme="majorHAnsi" w:cstheme="majorHAnsi"/>
        </w:rPr>
        <w:t xml:space="preserve"> </w:t>
      </w:r>
      <w:r w:rsidRPr="00400CB0">
        <w:rPr>
          <w:rFonts w:asciiTheme="majorHAnsi" w:hAnsiTheme="majorHAnsi" w:cstheme="majorHAnsi"/>
          <w:i/>
          <w:iCs/>
        </w:rPr>
        <w:t>D</w:t>
      </w:r>
      <w:r w:rsidRPr="00400CB0">
        <w:rPr>
          <w:rFonts w:asciiTheme="majorHAnsi" w:hAnsiTheme="majorHAnsi" w:cstheme="majorHAnsi"/>
        </w:rPr>
        <w:t xml:space="preserve"> is the distance between the antennas</w:t>
      </w:r>
      <w:r w:rsidR="00917886">
        <w:rPr>
          <w:rFonts w:asciiTheme="majorHAnsi" w:hAnsiTheme="majorHAnsi" w:cstheme="majorHAnsi"/>
        </w:rPr>
        <w:t>;</w:t>
      </w:r>
      <w:r w:rsidR="00917886" w:rsidRPr="00400CB0">
        <w:rPr>
          <w:rFonts w:asciiTheme="majorHAnsi" w:hAnsiTheme="majorHAnsi" w:cstheme="majorHAnsi"/>
        </w:rPr>
        <w:t xml:space="preserve"> </w:t>
      </w:r>
      <w:r w:rsidRPr="00400CB0">
        <w:rPr>
          <w:rFonts w:asciiTheme="majorHAnsi" w:hAnsiTheme="majorHAnsi" w:cstheme="majorHAnsi"/>
        </w:rPr>
        <w:t xml:space="preserve">and </w:t>
      </w:r>
      <w:r w:rsidRPr="00400CB0">
        <w:rPr>
          <w:rFonts w:asciiTheme="majorHAnsi" w:hAnsiTheme="majorHAnsi" w:cstheme="majorHAnsi"/>
          <w:i/>
          <w:iCs/>
        </w:rPr>
        <w:t>f</w:t>
      </w:r>
      <w:r w:rsidRPr="00400CB0">
        <w:rPr>
          <w:rFonts w:asciiTheme="majorHAnsi" w:hAnsiTheme="majorHAnsi" w:cstheme="majorHAnsi"/>
        </w:rPr>
        <w:t xml:space="preserve"> is frequency of the transmitted sign</w:t>
      </w:r>
      <w:r>
        <w:rPr>
          <w:rFonts w:asciiTheme="majorHAnsi" w:hAnsiTheme="majorHAnsi" w:cstheme="majorHAnsi"/>
        </w:rPr>
        <w:t xml:space="preserve">al. </w:t>
      </w:r>
      <w:r w:rsidR="0061044F">
        <w:rPr>
          <w:rFonts w:asciiTheme="majorHAnsi" w:hAnsiTheme="majorHAnsi" w:cstheme="majorHAnsi"/>
        </w:rPr>
        <w:t xml:space="preserve">If </w:t>
      </w:r>
      <w:r w:rsidR="005D777F">
        <w:rPr>
          <w:rFonts w:asciiTheme="majorHAnsi" w:hAnsiTheme="majorHAnsi" w:cstheme="majorHAnsi"/>
        </w:rPr>
        <w:t xml:space="preserve">the objects block 60% or more of the first Fresnel </w:t>
      </w:r>
      <w:r w:rsidR="00917886">
        <w:rPr>
          <w:rFonts w:asciiTheme="majorHAnsi" w:hAnsiTheme="majorHAnsi" w:cstheme="majorHAnsi"/>
        </w:rPr>
        <w:t>Z</w:t>
      </w:r>
      <w:r w:rsidR="005D777F">
        <w:rPr>
          <w:rFonts w:asciiTheme="majorHAnsi" w:hAnsiTheme="majorHAnsi" w:cstheme="majorHAnsi"/>
        </w:rPr>
        <w:t xml:space="preserve">one, </w:t>
      </w:r>
      <w:r w:rsidR="00DC2A5F">
        <w:rPr>
          <w:rFonts w:asciiTheme="majorHAnsi" w:hAnsiTheme="majorHAnsi" w:cstheme="majorHAnsi"/>
        </w:rPr>
        <w:t>destructive</w:t>
      </w:r>
      <w:r w:rsidR="005D777F">
        <w:rPr>
          <w:rFonts w:asciiTheme="majorHAnsi" w:hAnsiTheme="majorHAnsi" w:cstheme="majorHAnsi"/>
        </w:rPr>
        <w:t xml:space="preserve"> fading</w:t>
      </w:r>
      <w:r w:rsidR="00917886">
        <w:rPr>
          <w:rFonts w:asciiTheme="majorHAnsi" w:hAnsiTheme="majorHAnsi" w:cstheme="majorHAnsi"/>
        </w:rPr>
        <w:t xml:space="preserve"> occurs</w:t>
      </w:r>
      <w:r w:rsidR="005D777F">
        <w:rPr>
          <w:rFonts w:asciiTheme="majorHAnsi" w:hAnsiTheme="majorHAnsi" w:cstheme="majorHAnsi"/>
        </w:rPr>
        <w:t xml:space="preserve">. </w:t>
      </w:r>
    </w:p>
    <w:p w14:paraId="100097A3" w14:textId="6229F4AA" w:rsidR="00E979CA" w:rsidRDefault="00DC2A5F" w:rsidP="00E979CA">
      <w:pPr>
        <w:ind w:firstLine="720"/>
        <w:rPr>
          <w:rFonts w:asciiTheme="majorHAnsi" w:hAnsiTheme="majorHAnsi" w:cstheme="majorHAnsi"/>
        </w:rPr>
      </w:pPr>
      <w:r>
        <w:rPr>
          <w:rFonts w:asciiTheme="majorHAnsi" w:hAnsiTheme="majorHAnsi" w:cstheme="majorHAnsi"/>
        </w:rPr>
        <w:t>An empirical analysis of this type of fading is given in [</w:t>
      </w:r>
      <w:r w:rsidR="0038113D">
        <w:rPr>
          <w:rFonts w:asciiTheme="majorHAnsi" w:hAnsiTheme="majorHAnsi" w:cstheme="majorHAnsi"/>
        </w:rPr>
        <w:t>10</w:t>
      </w:r>
      <w:r>
        <w:rPr>
          <w:rFonts w:asciiTheme="majorHAnsi" w:hAnsiTheme="majorHAnsi" w:cstheme="majorHAnsi"/>
        </w:rPr>
        <w:t>]</w:t>
      </w:r>
      <w:r w:rsidR="00917886">
        <w:rPr>
          <w:rFonts w:asciiTheme="majorHAnsi" w:hAnsiTheme="majorHAnsi" w:cstheme="majorHAnsi"/>
        </w:rPr>
        <w:t>,</w:t>
      </w:r>
      <w:r>
        <w:rPr>
          <w:rFonts w:asciiTheme="majorHAnsi" w:hAnsiTheme="majorHAnsi" w:cstheme="majorHAnsi"/>
        </w:rPr>
        <w:t xml:space="preserve"> where</w:t>
      </w:r>
      <w:r w:rsidR="009307CE">
        <w:rPr>
          <w:rFonts w:asciiTheme="majorHAnsi" w:hAnsiTheme="majorHAnsi" w:cstheme="majorHAnsi"/>
        </w:rPr>
        <w:t xml:space="preserve"> </w:t>
      </w:r>
      <w:r w:rsidR="00067551">
        <w:rPr>
          <w:rFonts w:asciiTheme="majorHAnsi" w:hAnsiTheme="majorHAnsi" w:cstheme="majorHAnsi"/>
        </w:rPr>
        <w:t xml:space="preserve">path loss was modeled as a function of distance from the transmitter antenna. </w:t>
      </w:r>
      <w:r w:rsidR="005D777F">
        <w:rPr>
          <w:rFonts w:asciiTheme="majorHAnsi" w:hAnsiTheme="majorHAnsi" w:cstheme="majorHAnsi"/>
        </w:rPr>
        <w:t xml:space="preserve">At </w:t>
      </w:r>
      <w:r w:rsidR="009307CE">
        <w:rPr>
          <w:rFonts w:asciiTheme="majorHAnsi" w:hAnsiTheme="majorHAnsi" w:cstheme="majorHAnsi"/>
        </w:rPr>
        <w:t>the point of fading,</w:t>
      </w:r>
      <w:r w:rsidR="005D777F">
        <w:rPr>
          <w:rFonts w:asciiTheme="majorHAnsi" w:hAnsiTheme="majorHAnsi" w:cstheme="majorHAnsi"/>
        </w:rPr>
        <w:t xml:space="preserve"> impediments become tangent to the path of transmission</w:t>
      </w:r>
      <w:r w:rsidR="00191187">
        <w:rPr>
          <w:rFonts w:asciiTheme="majorHAnsi" w:hAnsiTheme="majorHAnsi" w:cstheme="majorHAnsi"/>
        </w:rPr>
        <w:t>;</w:t>
      </w:r>
      <w:r w:rsidR="005D777F">
        <w:rPr>
          <w:rFonts w:asciiTheme="majorHAnsi" w:hAnsiTheme="majorHAnsi" w:cstheme="majorHAnsi"/>
        </w:rPr>
        <w:t xml:space="preserve"> geometry </w:t>
      </w:r>
      <w:r w:rsidR="00917886">
        <w:rPr>
          <w:rFonts w:asciiTheme="majorHAnsi" w:hAnsiTheme="majorHAnsi" w:cstheme="majorHAnsi"/>
        </w:rPr>
        <w:t xml:space="preserve">was proven </w:t>
      </w:r>
      <w:r w:rsidR="005D777F">
        <w:rPr>
          <w:rFonts w:asciiTheme="majorHAnsi" w:hAnsiTheme="majorHAnsi" w:cstheme="majorHAnsi"/>
        </w:rPr>
        <w:t>the primary factor</w:t>
      </w:r>
      <w:r w:rsidR="00C8495C">
        <w:rPr>
          <w:rFonts w:asciiTheme="majorHAnsi" w:hAnsiTheme="majorHAnsi" w:cstheme="majorHAnsi"/>
        </w:rPr>
        <w:t xml:space="preserve"> of performance</w:t>
      </w:r>
      <w:r w:rsidR="005D777F">
        <w:rPr>
          <w:rFonts w:asciiTheme="majorHAnsi" w:hAnsiTheme="majorHAnsi" w:cstheme="majorHAnsi"/>
        </w:rPr>
        <w:t xml:space="preserve">. </w:t>
      </w:r>
      <w:r w:rsidR="00C8495C">
        <w:rPr>
          <w:rFonts w:cstheme="minorHAnsi"/>
        </w:rPr>
        <w:t>A</w:t>
      </w:r>
      <w:r w:rsidR="00191187">
        <w:rPr>
          <w:rFonts w:cstheme="minorHAnsi"/>
        </w:rPr>
        <w:t>n</w:t>
      </w:r>
      <w:r w:rsidR="005E325F">
        <w:rPr>
          <w:rFonts w:cstheme="minorHAnsi"/>
        </w:rPr>
        <w:t xml:space="preserve"> NLOS </w:t>
      </w:r>
      <w:r w:rsidR="00D27358">
        <w:rPr>
          <w:rFonts w:cstheme="minorHAnsi"/>
        </w:rPr>
        <w:t>transmission with unfavorable propagation was attempted in [</w:t>
      </w:r>
      <w:r w:rsidR="007C264D">
        <w:rPr>
          <w:rFonts w:cstheme="minorHAnsi"/>
        </w:rPr>
        <w:t>1</w:t>
      </w:r>
      <w:r w:rsidR="0038113D">
        <w:rPr>
          <w:rFonts w:cstheme="minorHAnsi"/>
        </w:rPr>
        <w:t>1</w:t>
      </w:r>
      <w:r w:rsidR="00D27358">
        <w:rPr>
          <w:rFonts w:cstheme="minorHAnsi"/>
        </w:rPr>
        <w:t>]</w:t>
      </w:r>
      <w:r w:rsidR="005A38AC">
        <w:rPr>
          <w:rFonts w:cstheme="minorHAnsi"/>
        </w:rPr>
        <w:t>, [</w:t>
      </w:r>
      <w:r w:rsidR="009F3726">
        <w:rPr>
          <w:rFonts w:cstheme="minorHAnsi"/>
        </w:rPr>
        <w:t>1</w:t>
      </w:r>
      <w:r w:rsidR="0038113D">
        <w:rPr>
          <w:rFonts w:cstheme="minorHAnsi"/>
        </w:rPr>
        <w:t>2</w:t>
      </w:r>
      <w:r w:rsidR="005A38AC">
        <w:rPr>
          <w:rFonts w:cstheme="minorHAnsi"/>
        </w:rPr>
        <w:t>]</w:t>
      </w:r>
      <w:r w:rsidR="00795E70">
        <w:rPr>
          <w:rFonts w:cstheme="minorHAnsi"/>
        </w:rPr>
        <w:t xml:space="preserve"> </w:t>
      </w:r>
      <w:r w:rsidR="00191187">
        <w:rPr>
          <w:rFonts w:cstheme="minorHAnsi"/>
        </w:rPr>
        <w:t xml:space="preserve">and </w:t>
      </w:r>
      <w:r w:rsidR="00917886">
        <w:rPr>
          <w:rFonts w:cstheme="minorHAnsi"/>
        </w:rPr>
        <w:t xml:space="preserve">aimed at </w:t>
      </w:r>
      <w:r w:rsidR="00D27358">
        <w:rPr>
          <w:rFonts w:cstheme="minorHAnsi"/>
        </w:rPr>
        <w:t xml:space="preserve">a solution of creating a link adaption algorithm. The </w:t>
      </w:r>
      <w:r w:rsidR="00191187">
        <w:rPr>
          <w:rFonts w:cstheme="minorHAnsi"/>
        </w:rPr>
        <w:t xml:space="preserve">objective </w:t>
      </w:r>
      <w:r w:rsidR="00D27358">
        <w:rPr>
          <w:rFonts w:cstheme="minorHAnsi"/>
        </w:rPr>
        <w:t xml:space="preserve">was to </w:t>
      </w:r>
      <w:r w:rsidR="00D27358">
        <w:rPr>
          <w:rFonts w:cstheme="minorHAnsi"/>
        </w:rPr>
        <w:lastRenderedPageBreak/>
        <w:t xml:space="preserve">instantaneously predict the best multipath </w:t>
      </w:r>
      <w:r w:rsidR="00917886">
        <w:rPr>
          <w:rFonts w:cstheme="minorHAnsi"/>
        </w:rPr>
        <w:t xml:space="preserve">for mitigating </w:t>
      </w:r>
      <w:r w:rsidR="00D27358">
        <w:rPr>
          <w:rFonts w:cstheme="minorHAnsi"/>
        </w:rPr>
        <w:t>link disconnects that lasted several hundred milliseco</w:t>
      </w:r>
      <w:r w:rsidR="00D27358" w:rsidRPr="00463884">
        <w:rPr>
          <w:rFonts w:asciiTheme="majorHAnsi" w:hAnsiTheme="majorHAnsi" w:cstheme="majorHAnsi"/>
        </w:rPr>
        <w:t>nds</w:t>
      </w:r>
      <w:r w:rsidR="00AE27D6" w:rsidRPr="00463884">
        <w:rPr>
          <w:rFonts w:asciiTheme="majorHAnsi" w:hAnsiTheme="majorHAnsi" w:cstheme="majorHAnsi"/>
        </w:rPr>
        <w:t xml:space="preserve"> before convergence</w:t>
      </w:r>
      <w:r w:rsidR="00D27358" w:rsidRPr="00463884">
        <w:rPr>
          <w:rFonts w:asciiTheme="majorHAnsi" w:hAnsiTheme="majorHAnsi" w:cstheme="majorHAnsi"/>
        </w:rPr>
        <w:t>.</w:t>
      </w:r>
    </w:p>
    <w:p w14:paraId="31AD916F" w14:textId="702301BE" w:rsidR="00E979CA" w:rsidRDefault="00D27358" w:rsidP="00E979CA">
      <w:pPr>
        <w:ind w:firstLine="720"/>
        <w:rPr>
          <w:rFonts w:cstheme="minorHAnsi"/>
        </w:rPr>
      </w:pPr>
      <w:r w:rsidRPr="00463884">
        <w:rPr>
          <w:rFonts w:asciiTheme="majorHAnsi" w:hAnsiTheme="majorHAnsi" w:cstheme="majorHAnsi"/>
        </w:rPr>
        <w:t xml:space="preserve"> </w:t>
      </w:r>
      <w:r w:rsidR="000D741C" w:rsidRPr="00463884">
        <w:rPr>
          <w:rFonts w:asciiTheme="majorHAnsi" w:hAnsiTheme="majorHAnsi" w:cstheme="majorHAnsi"/>
        </w:rPr>
        <w:t xml:space="preserve">The authors mentioned the lack of effective indicators </w:t>
      </w:r>
      <w:r w:rsidR="00917886">
        <w:rPr>
          <w:rFonts w:asciiTheme="majorHAnsi" w:hAnsiTheme="majorHAnsi" w:cstheme="majorHAnsi"/>
        </w:rPr>
        <w:t>for</w:t>
      </w:r>
      <w:r w:rsidR="00917886" w:rsidRPr="00463884">
        <w:rPr>
          <w:rFonts w:asciiTheme="majorHAnsi" w:hAnsiTheme="majorHAnsi" w:cstheme="majorHAnsi"/>
        </w:rPr>
        <w:t xml:space="preserve"> </w:t>
      </w:r>
      <w:r w:rsidR="000D741C" w:rsidRPr="00463884">
        <w:rPr>
          <w:rFonts w:asciiTheme="majorHAnsi" w:hAnsiTheme="majorHAnsi" w:cstheme="majorHAnsi"/>
        </w:rPr>
        <w:t xml:space="preserve">degraded beam reliability as the cause </w:t>
      </w:r>
      <w:r w:rsidR="00191187">
        <w:rPr>
          <w:rFonts w:asciiTheme="majorHAnsi" w:hAnsiTheme="majorHAnsi" w:cstheme="majorHAnsi"/>
        </w:rPr>
        <w:t>for</w:t>
      </w:r>
      <w:r w:rsidR="000D741C" w:rsidRPr="00463884">
        <w:rPr>
          <w:rFonts w:asciiTheme="majorHAnsi" w:hAnsiTheme="majorHAnsi" w:cstheme="majorHAnsi"/>
        </w:rPr>
        <w:t xml:space="preserve"> </w:t>
      </w:r>
      <w:r w:rsidR="00722BFE">
        <w:rPr>
          <w:rFonts w:asciiTheme="majorHAnsi" w:hAnsiTheme="majorHAnsi" w:cstheme="majorHAnsi"/>
        </w:rPr>
        <w:t>downtime</w:t>
      </w:r>
      <w:r w:rsidR="000D741C" w:rsidRPr="00463884">
        <w:rPr>
          <w:rFonts w:asciiTheme="majorHAnsi" w:hAnsiTheme="majorHAnsi" w:cstheme="majorHAnsi"/>
        </w:rPr>
        <w:t xml:space="preserve">. </w:t>
      </w:r>
      <w:r w:rsidR="00463884" w:rsidRPr="00463884">
        <w:rPr>
          <w:rFonts w:asciiTheme="majorHAnsi" w:hAnsiTheme="majorHAnsi" w:cstheme="majorHAnsi"/>
        </w:rPr>
        <w:t xml:space="preserve">Their proposal </w:t>
      </w:r>
      <w:r w:rsidR="00917886">
        <w:rPr>
          <w:rFonts w:asciiTheme="majorHAnsi" w:hAnsiTheme="majorHAnsi" w:cstheme="majorHAnsi"/>
        </w:rPr>
        <w:t>for</w:t>
      </w:r>
      <w:r w:rsidR="00917886" w:rsidRPr="00463884">
        <w:rPr>
          <w:rFonts w:asciiTheme="majorHAnsi" w:hAnsiTheme="majorHAnsi" w:cstheme="majorHAnsi"/>
        </w:rPr>
        <w:t xml:space="preserve"> </w:t>
      </w:r>
      <w:r w:rsidR="00463884" w:rsidRPr="00463884">
        <w:rPr>
          <w:rFonts w:asciiTheme="majorHAnsi" w:hAnsiTheme="majorHAnsi" w:cstheme="majorHAnsi"/>
        </w:rPr>
        <w:t>trigger</w:t>
      </w:r>
      <w:r w:rsidR="00917886">
        <w:rPr>
          <w:rFonts w:asciiTheme="majorHAnsi" w:hAnsiTheme="majorHAnsi" w:cstheme="majorHAnsi"/>
        </w:rPr>
        <w:t>ing</w:t>
      </w:r>
      <w:r w:rsidR="00463884" w:rsidRPr="00463884">
        <w:rPr>
          <w:rFonts w:asciiTheme="majorHAnsi" w:hAnsiTheme="majorHAnsi" w:cstheme="majorHAnsi"/>
        </w:rPr>
        <w:t xml:space="preserve"> a beam search was collect</w:t>
      </w:r>
      <w:r w:rsidR="00917886">
        <w:rPr>
          <w:rFonts w:asciiTheme="majorHAnsi" w:hAnsiTheme="majorHAnsi" w:cstheme="majorHAnsi"/>
        </w:rPr>
        <w:t>ing</w:t>
      </w:r>
      <w:r w:rsidR="00463884" w:rsidRPr="00463884">
        <w:rPr>
          <w:rFonts w:asciiTheme="majorHAnsi" w:hAnsiTheme="majorHAnsi" w:cstheme="majorHAnsi"/>
        </w:rPr>
        <w:t xml:space="preserve"> Packet-Error-Rate (PER) statistics from several packets </w:t>
      </w:r>
      <w:r w:rsidR="00917886">
        <w:rPr>
          <w:rFonts w:asciiTheme="majorHAnsi" w:hAnsiTheme="majorHAnsi" w:cstheme="majorHAnsi"/>
        </w:rPr>
        <w:t xml:space="preserve">given that </w:t>
      </w:r>
      <w:r w:rsidR="00463884" w:rsidRPr="00463884">
        <w:rPr>
          <w:rFonts w:asciiTheme="majorHAnsi" w:hAnsiTheme="majorHAnsi" w:cstheme="majorHAnsi"/>
        </w:rPr>
        <w:t xml:space="preserve">reliability </w:t>
      </w:r>
      <w:r w:rsidR="00917886">
        <w:rPr>
          <w:rFonts w:asciiTheme="majorHAnsi" w:hAnsiTheme="majorHAnsi" w:cstheme="majorHAnsi"/>
        </w:rPr>
        <w:t>fell</w:t>
      </w:r>
      <w:r w:rsidR="00917886" w:rsidRPr="00463884">
        <w:rPr>
          <w:rFonts w:asciiTheme="majorHAnsi" w:hAnsiTheme="majorHAnsi" w:cstheme="majorHAnsi"/>
        </w:rPr>
        <w:t xml:space="preserve"> </w:t>
      </w:r>
      <w:r w:rsidR="00463884" w:rsidRPr="00463884">
        <w:rPr>
          <w:rFonts w:asciiTheme="majorHAnsi" w:hAnsiTheme="majorHAnsi" w:cstheme="majorHAnsi"/>
        </w:rPr>
        <w:t>below the acceptable threshold.</w:t>
      </w:r>
      <w:r w:rsidR="000F0E50">
        <w:rPr>
          <w:rFonts w:asciiTheme="majorHAnsi" w:hAnsiTheme="majorHAnsi" w:cstheme="majorHAnsi"/>
        </w:rPr>
        <w:t xml:space="preserve"> </w:t>
      </w:r>
      <w:r w:rsidR="00A216B3">
        <w:rPr>
          <w:rFonts w:asciiTheme="majorHAnsi" w:hAnsiTheme="majorHAnsi" w:cstheme="majorHAnsi"/>
        </w:rPr>
        <w:t xml:space="preserve">Adaptive beamforming has been proposed as a proactive </w:t>
      </w:r>
      <w:r w:rsidR="00917886">
        <w:rPr>
          <w:rFonts w:asciiTheme="majorHAnsi" w:hAnsiTheme="majorHAnsi" w:cstheme="majorHAnsi"/>
        </w:rPr>
        <w:t xml:space="preserve">solution </w:t>
      </w:r>
      <w:r w:rsidR="00A216B3">
        <w:rPr>
          <w:rFonts w:asciiTheme="majorHAnsi" w:hAnsiTheme="majorHAnsi" w:cstheme="majorHAnsi"/>
        </w:rPr>
        <w:t>for beam reliability. Authors in [1</w:t>
      </w:r>
      <w:r w:rsidR="0038113D">
        <w:rPr>
          <w:rFonts w:asciiTheme="majorHAnsi" w:hAnsiTheme="majorHAnsi" w:cstheme="majorHAnsi"/>
        </w:rPr>
        <w:t>3</w:t>
      </w:r>
      <w:r w:rsidR="00A216B3">
        <w:rPr>
          <w:rFonts w:asciiTheme="majorHAnsi" w:hAnsiTheme="majorHAnsi" w:cstheme="majorHAnsi"/>
        </w:rPr>
        <w:t>] demonstrate</w:t>
      </w:r>
      <w:r w:rsidR="00917886">
        <w:rPr>
          <w:rFonts w:asciiTheme="majorHAnsi" w:hAnsiTheme="majorHAnsi" w:cstheme="majorHAnsi"/>
        </w:rPr>
        <w:t>d</w:t>
      </w:r>
      <w:r w:rsidR="00A216B3">
        <w:rPr>
          <w:rFonts w:asciiTheme="majorHAnsi" w:hAnsiTheme="majorHAnsi" w:cstheme="majorHAnsi"/>
        </w:rPr>
        <w:t xml:space="preserve"> that during</w:t>
      </w:r>
      <w:r w:rsidR="00722BFE">
        <w:rPr>
          <w:rFonts w:cstheme="minorHAnsi"/>
        </w:rPr>
        <w:t xml:space="preserve"> transmission, the radio wave’s effective radiated power (ERP) </w:t>
      </w:r>
      <w:r w:rsidR="00722BFE" w:rsidRPr="00CD6F38">
        <w:rPr>
          <w:rFonts w:cstheme="minorHAnsi"/>
        </w:rPr>
        <w:t xml:space="preserve">by </w:t>
      </w:r>
      <w:r w:rsidR="00722BFE">
        <w:rPr>
          <w:rFonts w:cstheme="minorHAnsi"/>
        </w:rPr>
        <w:t>each antenna element can merge</w:t>
      </w:r>
      <w:r w:rsidR="00722BFE" w:rsidRPr="00CD6F38">
        <w:rPr>
          <w:rFonts w:cstheme="minorHAnsi"/>
        </w:rPr>
        <w:t xml:space="preserve"> a</w:t>
      </w:r>
      <w:r w:rsidR="00722BFE">
        <w:rPr>
          <w:rFonts w:cstheme="minorHAnsi"/>
        </w:rPr>
        <w:t>nd overlay</w:t>
      </w:r>
      <w:r w:rsidR="00722BFE" w:rsidRPr="00CD6F38">
        <w:rPr>
          <w:rFonts w:cstheme="minorHAnsi"/>
        </w:rPr>
        <w:t xml:space="preserve"> to enhance </w:t>
      </w:r>
      <w:r w:rsidR="00722BFE">
        <w:rPr>
          <w:rFonts w:cstheme="minorHAnsi"/>
        </w:rPr>
        <w:t>signal strength</w:t>
      </w:r>
      <w:r w:rsidR="00A216B3">
        <w:rPr>
          <w:rFonts w:cstheme="minorHAnsi"/>
        </w:rPr>
        <w:t>.</w:t>
      </w:r>
      <w:r w:rsidR="00722BFE">
        <w:rPr>
          <w:rFonts w:cstheme="minorHAnsi"/>
        </w:rPr>
        <w:t xml:space="preserve"> </w:t>
      </w:r>
    </w:p>
    <w:p w14:paraId="57DA92B5" w14:textId="48376DFE" w:rsidR="00722BFE" w:rsidRPr="00A216B3" w:rsidRDefault="00A216B3" w:rsidP="00E979CA">
      <w:pPr>
        <w:ind w:firstLine="720"/>
        <w:rPr>
          <w:rFonts w:cstheme="minorHAnsi"/>
        </w:rPr>
      </w:pPr>
      <w:r>
        <w:rPr>
          <w:rFonts w:cstheme="minorHAnsi"/>
        </w:rPr>
        <w:t>C</w:t>
      </w:r>
      <w:r w:rsidR="00722BFE">
        <w:rPr>
          <w:rFonts w:cstheme="minorHAnsi"/>
        </w:rPr>
        <w:t>onstructive interference</w:t>
      </w:r>
      <w:r>
        <w:rPr>
          <w:rFonts w:cstheme="minorHAnsi"/>
        </w:rPr>
        <w:t xml:space="preserve"> </w:t>
      </w:r>
      <w:r w:rsidR="00917886">
        <w:rPr>
          <w:rFonts w:cstheme="minorHAnsi"/>
        </w:rPr>
        <w:t xml:space="preserve">was </w:t>
      </w:r>
      <w:r>
        <w:rPr>
          <w:rFonts w:cstheme="minorHAnsi"/>
        </w:rPr>
        <w:t>used</w:t>
      </w:r>
      <w:r w:rsidR="00722BFE">
        <w:rPr>
          <w:rFonts w:cstheme="minorHAnsi"/>
        </w:rPr>
        <w:t xml:space="preserve"> </w:t>
      </w:r>
      <w:r w:rsidR="00722BFE" w:rsidRPr="00CD6F38">
        <w:rPr>
          <w:rFonts w:cstheme="minorHAnsi"/>
        </w:rPr>
        <w:t>in desired directions</w:t>
      </w:r>
      <w:r w:rsidR="00917886">
        <w:rPr>
          <w:rFonts w:cstheme="minorHAnsi"/>
        </w:rPr>
        <w:t>,</w:t>
      </w:r>
      <w:r w:rsidR="00722BFE">
        <w:rPr>
          <w:rFonts w:cstheme="minorHAnsi"/>
        </w:rPr>
        <w:t xml:space="preserve"> and destructive interference </w:t>
      </w:r>
      <w:r w:rsidR="00917886">
        <w:rPr>
          <w:rFonts w:cstheme="minorHAnsi"/>
        </w:rPr>
        <w:t xml:space="preserve">was found to lower </w:t>
      </w:r>
      <w:r w:rsidR="00722BFE">
        <w:rPr>
          <w:rFonts w:cstheme="minorHAnsi"/>
        </w:rPr>
        <w:t xml:space="preserve">signal strength </w:t>
      </w:r>
      <w:r w:rsidR="00722BFE" w:rsidRPr="00CD6F38">
        <w:rPr>
          <w:rFonts w:cstheme="minorHAnsi"/>
        </w:rPr>
        <w:t xml:space="preserve">in </w:t>
      </w:r>
      <w:r w:rsidR="00722BFE">
        <w:rPr>
          <w:rFonts w:cstheme="minorHAnsi"/>
        </w:rPr>
        <w:t>undesired</w:t>
      </w:r>
      <w:r w:rsidR="00722BFE" w:rsidRPr="00CD6F38">
        <w:rPr>
          <w:rFonts w:cstheme="minorHAnsi"/>
        </w:rPr>
        <w:t xml:space="preserve"> directions</w:t>
      </w:r>
      <w:r w:rsidR="00E979CA">
        <w:rPr>
          <w:rFonts w:cstheme="minorHAnsi"/>
        </w:rPr>
        <w:t xml:space="preserve"> for </w:t>
      </w:r>
      <w:r w:rsidR="00191187">
        <w:rPr>
          <w:rFonts w:cstheme="minorHAnsi"/>
        </w:rPr>
        <w:t xml:space="preserve">the </w:t>
      </w:r>
      <w:r w:rsidR="00E979CA">
        <w:rPr>
          <w:rFonts w:cstheme="minorHAnsi"/>
        </w:rPr>
        <w:t>transmitter</w:t>
      </w:r>
      <w:r w:rsidR="00722BFE" w:rsidRPr="00CD6F38">
        <w:rPr>
          <w:rFonts w:cstheme="minorHAnsi"/>
        </w:rPr>
        <w:t xml:space="preserve">. </w:t>
      </w:r>
      <w:r w:rsidR="00722BFE">
        <w:rPr>
          <w:rFonts w:cstheme="minorHAnsi"/>
        </w:rPr>
        <w:t xml:space="preserve">This behavior </w:t>
      </w:r>
      <w:r w:rsidR="00917886">
        <w:rPr>
          <w:rFonts w:cstheme="minorHAnsi"/>
        </w:rPr>
        <w:t xml:space="preserve">was </w:t>
      </w:r>
      <w:r w:rsidR="00722BFE">
        <w:rPr>
          <w:rFonts w:cstheme="minorHAnsi"/>
        </w:rPr>
        <w:t xml:space="preserve">repeated when acting as the receiver due to bidirectional </w:t>
      </w:r>
      <w:r w:rsidR="0079457D">
        <w:rPr>
          <w:rFonts w:cstheme="minorHAnsi"/>
        </w:rPr>
        <w:t>control</w:t>
      </w:r>
      <w:r w:rsidR="007203B3">
        <w:rPr>
          <w:rFonts w:cstheme="minorHAnsi"/>
        </w:rPr>
        <w:t xml:space="preserve"> for a quality link connection</w:t>
      </w:r>
      <w:r w:rsidR="00722BFE">
        <w:rPr>
          <w:rFonts w:cstheme="minorHAnsi"/>
        </w:rPr>
        <w:t>. Fig</w:t>
      </w:r>
      <w:r w:rsidR="00D732D4">
        <w:rPr>
          <w:rFonts w:cstheme="minorHAnsi"/>
        </w:rPr>
        <w:t>ure 2</w:t>
      </w:r>
      <w:r w:rsidR="00722BFE">
        <w:rPr>
          <w:rFonts w:cstheme="minorHAnsi"/>
        </w:rPr>
        <w:t xml:space="preserve"> </w:t>
      </w:r>
      <w:r w:rsidR="00917886">
        <w:rPr>
          <w:rFonts w:cstheme="minorHAnsi"/>
        </w:rPr>
        <w:t xml:space="preserve">illustrates the general structure for </w:t>
      </w:r>
      <w:r w:rsidR="00722BFE">
        <w:rPr>
          <w:rFonts w:cstheme="minorHAnsi"/>
        </w:rPr>
        <w:t>adaptive beamforming.</w:t>
      </w:r>
    </w:p>
    <w:p w14:paraId="773B1739" w14:textId="77777777" w:rsidR="00722BFE" w:rsidRDefault="00722BFE" w:rsidP="00722BFE">
      <w:pPr>
        <w:jc w:val="center"/>
      </w:pPr>
      <w:r>
        <w:rPr>
          <w:noProof/>
        </w:rPr>
        <w:drawing>
          <wp:inline distT="0" distB="0" distL="0" distR="0" wp14:anchorId="379A6236" wp14:editId="4D632255">
            <wp:extent cx="3680460" cy="2337996"/>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3756161" cy="2386085"/>
                    </a:xfrm>
                    <a:prstGeom prst="rect">
                      <a:avLst/>
                    </a:prstGeom>
                  </pic:spPr>
                </pic:pic>
              </a:graphicData>
            </a:graphic>
          </wp:inline>
        </w:drawing>
      </w:r>
    </w:p>
    <w:p w14:paraId="30F6CE02" w14:textId="11837BC6" w:rsidR="00722BFE" w:rsidRPr="00D65994" w:rsidRDefault="00722BFE" w:rsidP="00722BFE">
      <w:pPr>
        <w:jc w:val="center"/>
        <w:rPr>
          <w:b/>
          <w:bCs/>
        </w:rPr>
      </w:pPr>
      <w:bookmarkStart w:id="4" w:name="_Hlk56181857"/>
      <w:r w:rsidRPr="00D65994">
        <w:rPr>
          <w:b/>
          <w:bCs/>
        </w:rPr>
        <w:t>Figure</w:t>
      </w:r>
      <w:r w:rsidR="000D3044" w:rsidRPr="00D65994">
        <w:rPr>
          <w:b/>
          <w:bCs/>
        </w:rPr>
        <w:t xml:space="preserve"> 2.</w:t>
      </w:r>
      <w:r w:rsidRPr="00D65994">
        <w:rPr>
          <w:b/>
          <w:bCs/>
        </w:rPr>
        <w:t xml:space="preserve"> Adaptive beamforming structure [</w:t>
      </w:r>
      <w:r w:rsidR="00151371" w:rsidRPr="00D65994">
        <w:rPr>
          <w:b/>
          <w:bCs/>
        </w:rPr>
        <w:t>1</w:t>
      </w:r>
      <w:r w:rsidR="0038113D">
        <w:rPr>
          <w:b/>
          <w:bCs/>
        </w:rPr>
        <w:t>4</w:t>
      </w:r>
      <w:r w:rsidRPr="00D65994">
        <w:rPr>
          <w:b/>
          <w:bCs/>
        </w:rPr>
        <w:t>]</w:t>
      </w:r>
      <w:r w:rsidR="007E1DA5">
        <w:rPr>
          <w:b/>
          <w:bCs/>
        </w:rPr>
        <w:t>.</w:t>
      </w:r>
    </w:p>
    <w:bookmarkEnd w:id="4"/>
    <w:p w14:paraId="1308F91A" w14:textId="5A3C6FE9" w:rsidR="004A7016" w:rsidRDefault="00191187" w:rsidP="000216E2">
      <w:r>
        <w:t xml:space="preserve">In the figure, </w:t>
      </w:r>
      <w:r w:rsidR="00C43F41">
        <w:t>k</w:t>
      </w:r>
      <w:r w:rsidR="00722BFE">
        <w:t xml:space="preserve"> is the number of narrow band user signals</w:t>
      </w:r>
      <w:r w:rsidR="002775CC">
        <w:t xml:space="preserve">; </w:t>
      </w:r>
      <w:r w:rsidR="00722BFE">
        <w:t>y(k) is the beamformer outpu</w:t>
      </w:r>
      <w:r w:rsidR="00795E70">
        <w:t>t</w:t>
      </w:r>
      <w:r w:rsidR="002775CC">
        <w:t>;</w:t>
      </w:r>
      <w:r w:rsidR="00722BFE">
        <w:t xml:space="preserve"> d(k) is the desired signal</w:t>
      </w:r>
      <w:r w:rsidR="002775CC">
        <w:t>;</w:t>
      </w:r>
      <w:r w:rsidR="00722BFE">
        <w:t xml:space="preserve"> and e(k) is error used to control input weights of antenna elements through the algorithm. </w:t>
      </w:r>
    </w:p>
    <w:p w14:paraId="7ABEF48F" w14:textId="532BB7EA" w:rsidR="000216E2" w:rsidRPr="000216E2" w:rsidRDefault="000216E2" w:rsidP="000216E2">
      <w:r w:rsidRPr="000E2B92">
        <w:rPr>
          <w:i/>
          <w:iCs/>
          <w:u w:val="single"/>
        </w:rPr>
        <w:lastRenderedPageBreak/>
        <w:t xml:space="preserve">IEEE </w:t>
      </w:r>
      <w:r w:rsidRPr="00DB01BC">
        <w:rPr>
          <w:i/>
          <w:iCs/>
          <w:u w:val="single"/>
        </w:rPr>
        <w:t xml:space="preserve">802.11ad </w:t>
      </w:r>
      <w:bookmarkStart w:id="5" w:name="_Hlk56202284"/>
      <w:r w:rsidR="00A7146A" w:rsidRPr="00A7146A">
        <w:rPr>
          <w:i/>
          <w:iCs/>
          <w:u w:val="single"/>
        </w:rPr>
        <w:t xml:space="preserve">Superheterodyne Reception </w:t>
      </w:r>
      <w:r w:rsidR="000672FC">
        <w:rPr>
          <w:i/>
          <w:iCs/>
          <w:u w:val="single"/>
        </w:rPr>
        <w:t>and Channel Power</w:t>
      </w:r>
      <w:bookmarkEnd w:id="5"/>
    </w:p>
    <w:p w14:paraId="1EC551A1" w14:textId="686A259B" w:rsidR="00411529" w:rsidRPr="001B1EF6" w:rsidRDefault="00122D07" w:rsidP="001B1EF6">
      <w:pPr>
        <w:ind w:firstLine="720"/>
      </w:pPr>
      <w:r>
        <w:t xml:space="preserve">Adjustments were </w:t>
      </w:r>
      <w:r w:rsidR="005E6CAD">
        <w:t xml:space="preserve">first </w:t>
      </w:r>
      <w:r>
        <w:t xml:space="preserve">made to the </w:t>
      </w:r>
      <w:r w:rsidR="001B1EF6">
        <w:t xml:space="preserve">default </w:t>
      </w:r>
      <w:r>
        <w:t xml:space="preserve">settings of the spectrum </w:t>
      </w:r>
      <w:r w:rsidR="00AB77C8">
        <w:t>analyzer</w:t>
      </w:r>
      <w:r>
        <w:t xml:space="preserve"> to detect low level signals.</w:t>
      </w:r>
      <w:r w:rsidR="001B1EF6">
        <w:t xml:space="preserve"> </w:t>
      </w:r>
      <w:r w:rsidR="00B1005C">
        <w:t>Author</w:t>
      </w:r>
      <w:r w:rsidR="00191187">
        <w:t xml:space="preserve">s in </w:t>
      </w:r>
      <w:r w:rsidR="00191187">
        <w:rPr>
          <w:rFonts w:asciiTheme="majorHAnsi" w:hAnsiTheme="majorHAnsi" w:cstheme="majorHAnsi"/>
        </w:rPr>
        <w:t>[1</w:t>
      </w:r>
      <w:r w:rsidR="0038113D">
        <w:rPr>
          <w:rFonts w:asciiTheme="majorHAnsi" w:hAnsiTheme="majorHAnsi" w:cstheme="majorHAnsi"/>
        </w:rPr>
        <w:t>5</w:t>
      </w:r>
      <w:r w:rsidR="00191187">
        <w:rPr>
          <w:rFonts w:asciiTheme="majorHAnsi" w:hAnsiTheme="majorHAnsi" w:cstheme="majorHAnsi"/>
        </w:rPr>
        <w:t>]</w:t>
      </w:r>
      <w:r w:rsidR="00795E70">
        <w:rPr>
          <w:rFonts w:asciiTheme="majorHAnsi" w:hAnsiTheme="majorHAnsi" w:cstheme="majorHAnsi"/>
        </w:rPr>
        <w:t xml:space="preserve"> </w:t>
      </w:r>
      <w:r w:rsidR="00B1005C">
        <w:t xml:space="preserve">explained that </w:t>
      </w:r>
      <w:r w:rsidR="00372866">
        <w:t>Intermediate F</w:t>
      </w:r>
      <w:r w:rsidR="00372866" w:rsidRPr="000748E1">
        <w:t xml:space="preserve">requency </w:t>
      </w:r>
      <w:r w:rsidR="00372866">
        <w:t>(</w:t>
      </w:r>
      <w:r w:rsidR="00722BFE">
        <w:rPr>
          <w:rFonts w:asciiTheme="majorHAnsi" w:hAnsiTheme="majorHAnsi" w:cstheme="majorHAnsi"/>
        </w:rPr>
        <w:t>IF</w:t>
      </w:r>
      <w:r w:rsidR="00372866">
        <w:rPr>
          <w:rFonts w:asciiTheme="majorHAnsi" w:hAnsiTheme="majorHAnsi" w:cstheme="majorHAnsi"/>
        </w:rPr>
        <w:t>)</w:t>
      </w:r>
      <w:r w:rsidR="001B1EF6">
        <w:rPr>
          <w:rFonts w:asciiTheme="majorHAnsi" w:hAnsiTheme="majorHAnsi" w:cstheme="majorHAnsi"/>
        </w:rPr>
        <w:t xml:space="preserve"> g</w:t>
      </w:r>
      <w:r w:rsidR="00722BFE">
        <w:rPr>
          <w:rFonts w:asciiTheme="majorHAnsi" w:hAnsiTheme="majorHAnsi" w:cstheme="majorHAnsi"/>
        </w:rPr>
        <w:t xml:space="preserve">ain is part of a concept </w:t>
      </w:r>
      <w:r w:rsidR="002775CC">
        <w:rPr>
          <w:rFonts w:asciiTheme="majorHAnsi" w:hAnsiTheme="majorHAnsi" w:cstheme="majorHAnsi"/>
        </w:rPr>
        <w:t xml:space="preserve">referred to as </w:t>
      </w:r>
      <w:r w:rsidR="00722BFE">
        <w:rPr>
          <w:rFonts w:asciiTheme="majorHAnsi" w:hAnsiTheme="majorHAnsi" w:cstheme="majorHAnsi"/>
        </w:rPr>
        <w:t>the Superheterodyne Reception. This technique downmixes</w:t>
      </w:r>
      <w:r w:rsidR="00722BFE" w:rsidRPr="000748E1">
        <w:t xml:space="preserve"> the </w:t>
      </w:r>
      <w:r w:rsidR="00722BFE">
        <w:t>attenuated 60 GHz input signal</w:t>
      </w:r>
      <w:r w:rsidR="00722BFE" w:rsidRPr="000748E1">
        <w:t xml:space="preserve"> with a low</w:t>
      </w:r>
      <w:r w:rsidR="00722BFE">
        <w:t xml:space="preserve"> </w:t>
      </w:r>
      <w:r w:rsidR="00722BFE" w:rsidRPr="000748E1">
        <w:t>frequency</w:t>
      </w:r>
      <w:r w:rsidR="00722BFE">
        <w:t xml:space="preserve"> signal generated by the local oscillator</w:t>
      </w:r>
      <w:r w:rsidR="00191187">
        <w:t xml:space="preserve"> </w:t>
      </w:r>
      <w:r w:rsidR="00722BFE">
        <w:t xml:space="preserve">that is </w:t>
      </w:r>
      <w:r w:rsidR="00722BFE" w:rsidRPr="000748E1">
        <w:t xml:space="preserve">produced in the </w:t>
      </w:r>
      <w:r w:rsidR="00722BFE">
        <w:t xml:space="preserve">receiver. </w:t>
      </w:r>
      <w:r w:rsidR="002775CC">
        <w:t>The</w:t>
      </w:r>
      <w:r w:rsidR="002775CC" w:rsidRPr="000748E1">
        <w:t xml:space="preserve"> </w:t>
      </w:r>
      <w:r w:rsidR="00722BFE">
        <w:t>result i</w:t>
      </w:r>
      <w:r w:rsidR="002775CC">
        <w:t>s</w:t>
      </w:r>
      <w:r w:rsidR="00722BFE">
        <w:t xml:space="preserve"> a shifted intermediate </w:t>
      </w:r>
      <w:r w:rsidR="00722BFE" w:rsidRPr="000748E1">
        <w:t>frequency</w:t>
      </w:r>
      <w:r w:rsidR="002775CC">
        <w:t xml:space="preserve">, which </w:t>
      </w:r>
      <w:r w:rsidR="00722BFE" w:rsidRPr="000748E1">
        <w:t>is the difference between original frequencies.</w:t>
      </w:r>
      <w:r w:rsidR="00722BFE">
        <w:t xml:space="preserve"> The </w:t>
      </w:r>
      <w:r w:rsidR="00722BFE">
        <w:rPr>
          <w:rFonts w:asciiTheme="majorHAnsi" w:hAnsiTheme="majorHAnsi" w:cstheme="majorHAnsi"/>
        </w:rPr>
        <w:t>IF signal is then amplified with a 20dB gain</w:t>
      </w:r>
      <w:r w:rsidR="002775CC">
        <w:rPr>
          <w:rFonts w:asciiTheme="majorHAnsi" w:hAnsiTheme="majorHAnsi" w:cstheme="majorHAnsi"/>
        </w:rPr>
        <w:t xml:space="preserve"> </w:t>
      </w:r>
      <w:r w:rsidR="00722BFE">
        <w:rPr>
          <w:rFonts w:asciiTheme="majorHAnsi" w:hAnsiTheme="majorHAnsi" w:cstheme="majorHAnsi"/>
        </w:rPr>
        <w:t>and retains the same modulation of the original high frequency signal before final detection. Fig</w:t>
      </w:r>
      <w:r w:rsidR="00D732D4">
        <w:rPr>
          <w:rFonts w:asciiTheme="majorHAnsi" w:hAnsiTheme="majorHAnsi" w:cstheme="majorHAnsi"/>
        </w:rPr>
        <w:t>ure 3</w:t>
      </w:r>
      <w:r w:rsidR="00722BFE">
        <w:rPr>
          <w:rFonts w:asciiTheme="majorHAnsi" w:hAnsiTheme="majorHAnsi" w:cstheme="majorHAnsi"/>
        </w:rPr>
        <w:t xml:space="preserve"> shows the functional operation of the</w:t>
      </w:r>
      <w:r w:rsidR="001B1EF6">
        <w:rPr>
          <w:rFonts w:asciiTheme="majorHAnsi" w:hAnsiTheme="majorHAnsi" w:cstheme="majorHAnsi"/>
        </w:rPr>
        <w:t xml:space="preserve"> spectrum analyzer</w:t>
      </w:r>
      <w:r w:rsidR="00722BFE">
        <w:rPr>
          <w:rFonts w:asciiTheme="majorHAnsi" w:hAnsiTheme="majorHAnsi" w:cstheme="majorHAnsi"/>
        </w:rPr>
        <w:t xml:space="preserve"> </w:t>
      </w:r>
      <w:r w:rsidR="00802876">
        <w:rPr>
          <w:rFonts w:asciiTheme="majorHAnsi" w:hAnsiTheme="majorHAnsi" w:cstheme="majorHAnsi"/>
        </w:rPr>
        <w:t xml:space="preserve">used in this thesis </w:t>
      </w:r>
      <w:r w:rsidR="00722BFE">
        <w:rPr>
          <w:rFonts w:asciiTheme="majorHAnsi" w:hAnsiTheme="majorHAnsi" w:cstheme="majorHAnsi"/>
        </w:rPr>
        <w:t xml:space="preserve">with IF </w:t>
      </w:r>
      <w:r w:rsidR="001B1EF6">
        <w:rPr>
          <w:rFonts w:asciiTheme="majorHAnsi" w:hAnsiTheme="majorHAnsi" w:cstheme="majorHAnsi"/>
        </w:rPr>
        <w:t>gain</w:t>
      </w:r>
      <w:r w:rsidR="00722BFE">
        <w:rPr>
          <w:rFonts w:asciiTheme="majorHAnsi" w:hAnsiTheme="majorHAnsi" w:cstheme="majorHAnsi"/>
        </w:rPr>
        <w:t xml:space="preserve"> activated</w:t>
      </w:r>
      <w:r w:rsidR="002775CC">
        <w:rPr>
          <w:rFonts w:asciiTheme="majorHAnsi" w:hAnsiTheme="majorHAnsi" w:cstheme="majorHAnsi"/>
        </w:rPr>
        <w:t>.</w:t>
      </w:r>
      <w:r w:rsidR="00722BFE">
        <w:rPr>
          <w:rFonts w:asciiTheme="majorHAnsi" w:hAnsiTheme="majorHAnsi" w:cstheme="majorHAnsi"/>
        </w:rPr>
        <w:t xml:space="preserve"> </w:t>
      </w:r>
    </w:p>
    <w:p w14:paraId="36641576" w14:textId="6E1CBA8F" w:rsidR="00411529" w:rsidRDefault="00722BFE" w:rsidP="005E6CAD">
      <w:pPr>
        <w:jc w:val="center"/>
        <w:rPr>
          <w:rFonts w:cstheme="minorHAnsi"/>
        </w:rPr>
      </w:pPr>
      <w:r>
        <w:rPr>
          <w:rFonts w:asciiTheme="majorHAnsi" w:hAnsiTheme="majorHAnsi" w:cstheme="majorHAnsi"/>
          <w:noProof/>
        </w:rPr>
        <w:drawing>
          <wp:inline distT="0" distB="0" distL="0" distR="0" wp14:anchorId="6A3FC0A9" wp14:editId="0A77D919">
            <wp:extent cx="3563999" cy="1676400"/>
            <wp:effectExtent l="0" t="0" r="0" b="0"/>
            <wp:docPr id="17" name="Picture 1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 schematic&#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704120" cy="1742309"/>
                    </a:xfrm>
                    <a:prstGeom prst="rect">
                      <a:avLst/>
                    </a:prstGeom>
                  </pic:spPr>
                </pic:pic>
              </a:graphicData>
            </a:graphic>
          </wp:inline>
        </w:drawing>
      </w:r>
    </w:p>
    <w:p w14:paraId="30FDD1FA" w14:textId="331A564C" w:rsidR="00851868" w:rsidRPr="007457CA" w:rsidRDefault="009F3726" w:rsidP="004A7016">
      <w:pPr>
        <w:jc w:val="center"/>
        <w:rPr>
          <w:rFonts w:cstheme="minorHAnsi"/>
          <w:b/>
          <w:bCs/>
        </w:rPr>
      </w:pPr>
      <w:r w:rsidRPr="007457CA">
        <w:rPr>
          <w:rFonts w:cstheme="minorHAnsi"/>
          <w:b/>
          <w:bCs/>
        </w:rPr>
        <w:t>Fig</w:t>
      </w:r>
      <w:r w:rsidR="000D3044" w:rsidRPr="007457CA">
        <w:rPr>
          <w:rFonts w:cstheme="minorHAnsi"/>
          <w:b/>
          <w:bCs/>
        </w:rPr>
        <w:t xml:space="preserve">ure 3. </w:t>
      </w:r>
      <w:r w:rsidR="007457CA" w:rsidRPr="007457CA">
        <w:rPr>
          <w:rFonts w:cstheme="minorHAnsi"/>
          <w:b/>
          <w:bCs/>
        </w:rPr>
        <w:t xml:space="preserve">Superheterodyne </w:t>
      </w:r>
      <w:r w:rsidR="00A71B2D">
        <w:rPr>
          <w:rFonts w:cstheme="minorHAnsi"/>
          <w:b/>
          <w:bCs/>
        </w:rPr>
        <w:t>r</w:t>
      </w:r>
      <w:r w:rsidR="007457CA" w:rsidRPr="007457CA">
        <w:rPr>
          <w:rFonts w:cstheme="minorHAnsi"/>
          <w:b/>
          <w:bCs/>
        </w:rPr>
        <w:t xml:space="preserve">eception </w:t>
      </w:r>
      <w:r w:rsidR="00A71B2D">
        <w:rPr>
          <w:rFonts w:cstheme="minorHAnsi"/>
          <w:b/>
          <w:bCs/>
        </w:rPr>
        <w:t xml:space="preserve">process </w:t>
      </w:r>
      <w:r w:rsidR="007457CA" w:rsidRPr="007457CA">
        <w:rPr>
          <w:rFonts w:cstheme="minorHAnsi"/>
          <w:b/>
          <w:bCs/>
        </w:rPr>
        <w:t xml:space="preserve">of </w:t>
      </w:r>
      <w:r w:rsidR="00A71B2D">
        <w:rPr>
          <w:rFonts w:cstheme="minorHAnsi"/>
          <w:b/>
          <w:bCs/>
        </w:rPr>
        <w:t>s</w:t>
      </w:r>
      <w:r w:rsidR="007457CA" w:rsidRPr="007457CA">
        <w:rPr>
          <w:rFonts w:cstheme="minorHAnsi"/>
          <w:b/>
          <w:bCs/>
        </w:rPr>
        <w:t xml:space="preserve">pectrum </w:t>
      </w:r>
      <w:r w:rsidR="00A71B2D">
        <w:rPr>
          <w:rFonts w:cstheme="minorHAnsi"/>
          <w:b/>
          <w:bCs/>
        </w:rPr>
        <w:t>a</w:t>
      </w:r>
      <w:r w:rsidR="007457CA" w:rsidRPr="007457CA">
        <w:rPr>
          <w:rFonts w:cstheme="minorHAnsi"/>
          <w:b/>
          <w:bCs/>
        </w:rPr>
        <w:t>nalyzer</w:t>
      </w:r>
      <w:r w:rsidR="0038113D">
        <w:rPr>
          <w:rFonts w:cstheme="minorHAnsi"/>
          <w:b/>
          <w:bCs/>
        </w:rPr>
        <w:t xml:space="preserve"> [16]</w:t>
      </w:r>
      <w:r w:rsidR="007E1DA5">
        <w:rPr>
          <w:rFonts w:cstheme="minorHAnsi"/>
          <w:b/>
          <w:bCs/>
        </w:rPr>
        <w:t>.</w:t>
      </w:r>
    </w:p>
    <w:p w14:paraId="77372B14" w14:textId="6B2CB702" w:rsidR="005E6CAD" w:rsidRDefault="005E6CAD" w:rsidP="004A1B52">
      <w:pPr>
        <w:ind w:firstLine="720"/>
        <w:rPr>
          <w:rFonts w:cstheme="minorHAnsi"/>
        </w:rPr>
      </w:pPr>
      <w:r>
        <w:rPr>
          <w:rFonts w:cstheme="minorHAnsi"/>
        </w:rPr>
        <w:t xml:space="preserve">Channel power is the </w:t>
      </w:r>
      <w:r w:rsidR="009605B5">
        <w:rPr>
          <w:rFonts w:cstheme="minorHAnsi"/>
        </w:rPr>
        <w:t xml:space="preserve">signal power that is captured </w:t>
      </w:r>
      <w:r w:rsidR="005D36AA">
        <w:rPr>
          <w:rFonts w:cstheme="minorHAnsi"/>
        </w:rPr>
        <w:t xml:space="preserve">within the </w:t>
      </w:r>
      <w:r w:rsidR="004A1B52">
        <w:rPr>
          <w:rFonts w:cstheme="minorHAnsi"/>
        </w:rPr>
        <w:t xml:space="preserve">frequency range of the </w:t>
      </w:r>
      <w:r w:rsidR="005D36AA">
        <w:rPr>
          <w:rFonts w:cstheme="minorHAnsi"/>
        </w:rPr>
        <w:t xml:space="preserve">channel bandwidth </w:t>
      </w:r>
      <w:r w:rsidR="009605B5">
        <w:rPr>
          <w:rFonts w:cstheme="minorHAnsi"/>
        </w:rPr>
        <w:t>[1</w:t>
      </w:r>
      <w:r w:rsidR="0038113D">
        <w:rPr>
          <w:rFonts w:cstheme="minorHAnsi"/>
        </w:rPr>
        <w:t>7</w:t>
      </w:r>
      <w:r w:rsidR="009605B5">
        <w:rPr>
          <w:rFonts w:cstheme="minorHAnsi"/>
        </w:rPr>
        <w:t>]</w:t>
      </w:r>
      <w:r>
        <w:rPr>
          <w:rFonts w:cstheme="minorHAnsi"/>
        </w:rPr>
        <w:t>.</w:t>
      </w:r>
      <w:r w:rsidR="00A42A35">
        <w:rPr>
          <w:rFonts w:cstheme="minorHAnsi"/>
        </w:rPr>
        <w:t xml:space="preserve"> For the 802.11ad standard, current measurements </w:t>
      </w:r>
      <w:r w:rsidR="00191187">
        <w:rPr>
          <w:rFonts w:cstheme="minorHAnsi"/>
        </w:rPr>
        <w:t>are</w:t>
      </w:r>
      <w:r w:rsidR="00A42A35">
        <w:rPr>
          <w:rFonts w:cstheme="minorHAnsi"/>
        </w:rPr>
        <w:t xml:space="preserve"> accurate due to an uncongested frequency spectrum. </w:t>
      </w:r>
      <w:r w:rsidR="00191187">
        <w:rPr>
          <w:rFonts w:cstheme="minorHAnsi"/>
        </w:rPr>
        <w:t xml:space="preserve">While unwanted </w:t>
      </w:r>
      <w:r w:rsidR="00A42A35">
        <w:rPr>
          <w:rFonts w:cstheme="minorHAnsi"/>
        </w:rPr>
        <w:t xml:space="preserve">signals </w:t>
      </w:r>
      <w:r w:rsidR="00E12CE3">
        <w:rPr>
          <w:rFonts w:cstheme="minorHAnsi"/>
        </w:rPr>
        <w:t xml:space="preserve">within </w:t>
      </w:r>
      <w:r w:rsidR="004A1B52">
        <w:rPr>
          <w:rFonts w:cstheme="minorHAnsi"/>
        </w:rPr>
        <w:t>the</w:t>
      </w:r>
      <w:r w:rsidR="00E12CE3">
        <w:rPr>
          <w:rFonts w:cstheme="minorHAnsi"/>
        </w:rPr>
        <w:t xml:space="preserve"> channel </w:t>
      </w:r>
      <w:r w:rsidR="004A1B52">
        <w:rPr>
          <w:rFonts w:cstheme="minorHAnsi"/>
        </w:rPr>
        <w:t xml:space="preserve">bandwidth </w:t>
      </w:r>
      <w:r w:rsidR="00742243">
        <w:rPr>
          <w:rFonts w:cstheme="minorHAnsi"/>
        </w:rPr>
        <w:t xml:space="preserve">can </w:t>
      </w:r>
      <w:r w:rsidR="00E12CE3">
        <w:rPr>
          <w:rFonts w:cstheme="minorHAnsi"/>
        </w:rPr>
        <w:t xml:space="preserve">theoretically </w:t>
      </w:r>
      <w:r w:rsidR="00A42A35">
        <w:rPr>
          <w:rFonts w:cstheme="minorHAnsi"/>
        </w:rPr>
        <w:t>increase channel power</w:t>
      </w:r>
      <w:r w:rsidR="00191187">
        <w:rPr>
          <w:rFonts w:cstheme="minorHAnsi"/>
        </w:rPr>
        <w:t xml:space="preserve">, they </w:t>
      </w:r>
      <w:r w:rsidR="00742243">
        <w:rPr>
          <w:rFonts w:cstheme="minorHAnsi"/>
        </w:rPr>
        <w:t xml:space="preserve">lower efficiency </w:t>
      </w:r>
      <w:r w:rsidR="00A42A35">
        <w:rPr>
          <w:rFonts w:cstheme="minorHAnsi"/>
        </w:rPr>
        <w:t>[1</w:t>
      </w:r>
      <w:r w:rsidR="0038113D">
        <w:rPr>
          <w:rFonts w:cstheme="minorHAnsi"/>
        </w:rPr>
        <w:t>8</w:t>
      </w:r>
      <w:r w:rsidR="00A42A35">
        <w:rPr>
          <w:rFonts w:cstheme="minorHAnsi"/>
        </w:rPr>
        <w:t xml:space="preserve">]. </w:t>
      </w:r>
      <w:r w:rsidR="002775CC">
        <w:rPr>
          <w:rFonts w:cstheme="minorHAnsi"/>
        </w:rPr>
        <w:t>R</w:t>
      </w:r>
      <w:r w:rsidR="00421411">
        <w:rPr>
          <w:rFonts w:cstheme="minorHAnsi"/>
        </w:rPr>
        <w:t>oot mean square (RMS) detector is critical</w:t>
      </w:r>
      <w:r w:rsidR="002775CC">
        <w:rPr>
          <w:rFonts w:cstheme="minorHAnsi"/>
        </w:rPr>
        <w:t>,</w:t>
      </w:r>
      <w:r w:rsidR="00421411">
        <w:rPr>
          <w:rFonts w:cstheme="minorHAnsi"/>
        </w:rPr>
        <w:t xml:space="preserve"> as each sampled measurement point must be </w:t>
      </w:r>
      <w:r w:rsidR="002775CC">
        <w:rPr>
          <w:rFonts w:cstheme="minorHAnsi"/>
        </w:rPr>
        <w:t xml:space="preserve">calculated </w:t>
      </w:r>
      <w:r w:rsidR="00421411">
        <w:rPr>
          <w:rFonts w:cstheme="minorHAnsi"/>
        </w:rPr>
        <w:t>in terms of a mean</w:t>
      </w:r>
      <w:r w:rsidR="00B45D97">
        <w:rPr>
          <w:rFonts w:cstheme="minorHAnsi"/>
        </w:rPr>
        <w:t xml:space="preserve"> [1</w:t>
      </w:r>
      <w:r w:rsidR="00AE13E3">
        <w:rPr>
          <w:rFonts w:cstheme="minorHAnsi"/>
        </w:rPr>
        <w:t>9</w:t>
      </w:r>
      <w:r w:rsidR="00B45D97">
        <w:rPr>
          <w:rFonts w:cstheme="minorHAnsi"/>
        </w:rPr>
        <w:t>]</w:t>
      </w:r>
      <w:r w:rsidR="002775CC">
        <w:rPr>
          <w:rFonts w:cstheme="minorHAnsi"/>
        </w:rPr>
        <w:t xml:space="preserve">, </w:t>
      </w:r>
      <w:r w:rsidR="00191187">
        <w:rPr>
          <w:rFonts w:cstheme="minorHAnsi"/>
        </w:rPr>
        <w:t>primarily bec</w:t>
      </w:r>
      <w:r w:rsidR="00EB753E">
        <w:rPr>
          <w:rFonts w:cstheme="minorHAnsi"/>
        </w:rPr>
        <w:t>au</w:t>
      </w:r>
      <w:r w:rsidR="00191187">
        <w:rPr>
          <w:rFonts w:cstheme="minorHAnsi"/>
        </w:rPr>
        <w:t>se</w:t>
      </w:r>
      <w:r w:rsidR="002775CC">
        <w:rPr>
          <w:rFonts w:cstheme="minorHAnsi"/>
        </w:rPr>
        <w:t xml:space="preserve"> </w:t>
      </w:r>
      <w:r w:rsidR="00B45D97">
        <w:rPr>
          <w:rFonts w:cstheme="minorHAnsi"/>
        </w:rPr>
        <w:t>channel power is calc</w:t>
      </w:r>
      <w:r w:rsidR="004A1B52">
        <w:rPr>
          <w:rFonts w:cstheme="minorHAnsi"/>
        </w:rPr>
        <w:t xml:space="preserve">ulated using an integrated bandwidth (IBW) </w:t>
      </w:r>
      <w:r w:rsidR="00E500C8">
        <w:rPr>
          <w:rFonts w:cstheme="minorHAnsi"/>
        </w:rPr>
        <w:t>on the signal power in the</w:t>
      </w:r>
      <w:r w:rsidR="004A1B52">
        <w:rPr>
          <w:rFonts w:cstheme="minorHAnsi"/>
        </w:rPr>
        <w:t xml:space="preserve"> frequency range. Most signal power is contained in the main and side lobes of the signal</w:t>
      </w:r>
      <w:r w:rsidR="00EB753E">
        <w:rPr>
          <w:rFonts w:cstheme="minorHAnsi"/>
        </w:rPr>
        <w:t>,</w:t>
      </w:r>
      <w:r w:rsidR="004A1B52">
        <w:rPr>
          <w:rFonts w:cstheme="minorHAnsi"/>
        </w:rPr>
        <w:t xml:space="preserve"> which results in a mean value with an </w:t>
      </w:r>
      <w:r w:rsidR="00A42A35">
        <w:rPr>
          <w:rFonts w:cstheme="minorHAnsi"/>
        </w:rPr>
        <w:t xml:space="preserve">absolute power </w:t>
      </w:r>
      <w:r w:rsidR="004A1B52">
        <w:rPr>
          <w:rFonts w:cstheme="minorHAnsi"/>
        </w:rPr>
        <w:t>unit</w:t>
      </w:r>
      <w:r w:rsidR="00A42A35">
        <w:rPr>
          <w:rFonts w:cstheme="minorHAnsi"/>
        </w:rPr>
        <w:t xml:space="preserve"> of dBm. </w:t>
      </w:r>
    </w:p>
    <w:p w14:paraId="54989536" w14:textId="72F3A2FE" w:rsidR="003F3345" w:rsidRPr="0064681D" w:rsidRDefault="003F3345" w:rsidP="0064681D">
      <w:pPr>
        <w:jc w:val="center"/>
        <w:rPr>
          <w:b/>
          <w:bCs/>
          <w:sz w:val="28"/>
          <w:szCs w:val="28"/>
        </w:rPr>
      </w:pPr>
      <w:r w:rsidRPr="003F3345">
        <w:rPr>
          <w:b/>
          <w:bCs/>
          <w:sz w:val="28"/>
          <w:szCs w:val="28"/>
        </w:rPr>
        <w:lastRenderedPageBreak/>
        <w:t>Chapter 3:</w:t>
      </w:r>
      <w:r w:rsidR="00DF1FF7">
        <w:rPr>
          <w:b/>
          <w:bCs/>
          <w:sz w:val="28"/>
          <w:szCs w:val="28"/>
        </w:rPr>
        <w:t xml:space="preserve"> </w:t>
      </w:r>
      <w:r w:rsidR="00844CF7">
        <w:rPr>
          <w:b/>
          <w:bCs/>
          <w:sz w:val="28"/>
          <w:szCs w:val="28"/>
        </w:rPr>
        <w:t>Experimental Setup</w:t>
      </w:r>
    </w:p>
    <w:p w14:paraId="04EE6542" w14:textId="55C05E9A" w:rsidR="008F18FB" w:rsidRPr="00F71DCF" w:rsidRDefault="003F3345" w:rsidP="003F3345">
      <w:pPr>
        <w:rPr>
          <w:u w:val="single"/>
        </w:rPr>
      </w:pPr>
      <w:r w:rsidRPr="00F71DCF">
        <w:rPr>
          <w:i/>
          <w:iCs/>
          <w:u w:val="single"/>
        </w:rPr>
        <w:t xml:space="preserve">3.1 </w:t>
      </w:r>
      <w:r w:rsidR="00945B3D" w:rsidRPr="00F71DCF">
        <w:rPr>
          <w:i/>
          <w:iCs/>
          <w:u w:val="single"/>
        </w:rPr>
        <w:t>Environment</w:t>
      </w:r>
      <w:r w:rsidR="00DF379B" w:rsidRPr="00F71DCF">
        <w:rPr>
          <w:i/>
          <w:iCs/>
          <w:u w:val="single"/>
        </w:rPr>
        <w:t>s</w:t>
      </w:r>
    </w:p>
    <w:p w14:paraId="3D875FE6" w14:textId="6891970C" w:rsidR="00DF379B" w:rsidRDefault="00C75443" w:rsidP="00823D64">
      <w:pPr>
        <w:rPr>
          <w:rFonts w:asciiTheme="majorHAnsi" w:hAnsiTheme="majorHAnsi" w:cstheme="majorHAnsi"/>
        </w:rPr>
      </w:pPr>
      <w:r>
        <w:tab/>
      </w:r>
      <w:r w:rsidR="00690A54">
        <w:t xml:space="preserve">Multiple environments were used in my evaluation experimentation. </w:t>
      </w:r>
      <w:r w:rsidRPr="0064681D">
        <w:rPr>
          <w:rFonts w:asciiTheme="majorHAnsi" w:hAnsiTheme="majorHAnsi" w:cstheme="majorHAnsi"/>
        </w:rPr>
        <w:t>The</w:t>
      </w:r>
      <w:r w:rsidR="00411F8D" w:rsidRPr="0064681D">
        <w:rPr>
          <w:rFonts w:asciiTheme="majorHAnsi" w:hAnsiTheme="majorHAnsi" w:cstheme="majorHAnsi"/>
        </w:rPr>
        <w:t xml:space="preserve"> </w:t>
      </w:r>
      <w:r w:rsidR="0064681D" w:rsidRPr="0064681D">
        <w:rPr>
          <w:rFonts w:asciiTheme="majorHAnsi" w:hAnsiTheme="majorHAnsi" w:cstheme="majorHAnsi"/>
        </w:rPr>
        <w:t>l</w:t>
      </w:r>
      <w:r w:rsidR="00411F8D" w:rsidRPr="0064681D">
        <w:rPr>
          <w:rFonts w:asciiTheme="majorHAnsi" w:hAnsiTheme="majorHAnsi" w:cstheme="majorHAnsi"/>
        </w:rPr>
        <w:t xml:space="preserve">aboratory hallway </w:t>
      </w:r>
      <w:r w:rsidR="0064681D" w:rsidRPr="0064681D">
        <w:rPr>
          <w:rFonts w:asciiTheme="majorHAnsi" w:hAnsiTheme="majorHAnsi" w:cstheme="majorHAnsi"/>
        </w:rPr>
        <w:t>on the fourth floor of Building 4 at the University of Oklahoma-Tulsa</w:t>
      </w:r>
      <w:r w:rsidR="0064681D">
        <w:rPr>
          <w:rFonts w:asciiTheme="majorHAnsi" w:hAnsiTheme="majorHAnsi" w:cstheme="majorHAnsi"/>
        </w:rPr>
        <w:t xml:space="preserve"> campus</w:t>
      </w:r>
      <w:r w:rsidR="0064681D" w:rsidRPr="0064681D">
        <w:rPr>
          <w:rFonts w:asciiTheme="majorHAnsi" w:hAnsiTheme="majorHAnsi" w:cstheme="majorHAnsi"/>
        </w:rPr>
        <w:t xml:space="preserve"> </w:t>
      </w:r>
      <w:r w:rsidR="0064681D">
        <w:rPr>
          <w:rFonts w:asciiTheme="majorHAnsi" w:hAnsiTheme="majorHAnsi" w:cstheme="majorHAnsi"/>
        </w:rPr>
        <w:t>was used as</w:t>
      </w:r>
      <w:r w:rsidR="00411F8D" w:rsidRPr="0064681D">
        <w:rPr>
          <w:rFonts w:asciiTheme="majorHAnsi" w:hAnsiTheme="majorHAnsi" w:cstheme="majorHAnsi"/>
        </w:rPr>
        <w:t xml:space="preserve"> </w:t>
      </w:r>
      <w:r w:rsidR="0064681D">
        <w:rPr>
          <w:rFonts w:asciiTheme="majorHAnsi" w:hAnsiTheme="majorHAnsi" w:cstheme="majorHAnsi"/>
        </w:rPr>
        <w:t xml:space="preserve">the </w:t>
      </w:r>
      <w:r w:rsidR="00632BF8" w:rsidRPr="0064681D">
        <w:rPr>
          <w:rFonts w:asciiTheme="majorHAnsi" w:hAnsiTheme="majorHAnsi" w:cstheme="majorHAnsi"/>
        </w:rPr>
        <w:t xml:space="preserve">control group environment for </w:t>
      </w:r>
      <w:r w:rsidR="001D5E23">
        <w:rPr>
          <w:rFonts w:asciiTheme="majorHAnsi" w:hAnsiTheme="majorHAnsi" w:cstheme="majorHAnsi"/>
        </w:rPr>
        <w:t xml:space="preserve">testing </w:t>
      </w:r>
      <w:r w:rsidR="00826CA0">
        <w:rPr>
          <w:rFonts w:asciiTheme="majorHAnsi" w:hAnsiTheme="majorHAnsi" w:cstheme="majorHAnsi"/>
        </w:rPr>
        <w:t>W</w:t>
      </w:r>
      <w:r w:rsidR="008D33BD">
        <w:rPr>
          <w:rFonts w:asciiTheme="majorHAnsi" w:hAnsiTheme="majorHAnsi" w:cstheme="majorHAnsi"/>
        </w:rPr>
        <w:t>i-</w:t>
      </w:r>
      <w:r w:rsidR="00826CA0">
        <w:rPr>
          <w:rFonts w:asciiTheme="majorHAnsi" w:hAnsiTheme="majorHAnsi" w:cstheme="majorHAnsi"/>
        </w:rPr>
        <w:t>F</w:t>
      </w:r>
      <w:r w:rsidR="008D33BD">
        <w:rPr>
          <w:rFonts w:asciiTheme="majorHAnsi" w:hAnsiTheme="majorHAnsi" w:cstheme="majorHAnsi"/>
        </w:rPr>
        <w:t>i</w:t>
      </w:r>
      <w:r w:rsidR="0064681D">
        <w:rPr>
          <w:rFonts w:asciiTheme="majorHAnsi" w:hAnsiTheme="majorHAnsi" w:cstheme="majorHAnsi"/>
        </w:rPr>
        <w:t xml:space="preserve"> standard </w:t>
      </w:r>
      <w:r w:rsidR="00411F8D" w:rsidRPr="0064681D">
        <w:rPr>
          <w:rFonts w:asciiTheme="majorHAnsi" w:hAnsiTheme="majorHAnsi" w:cstheme="majorHAnsi"/>
        </w:rPr>
        <w:t>802.11ad</w:t>
      </w:r>
      <w:r w:rsidR="0064681D">
        <w:rPr>
          <w:rFonts w:asciiTheme="majorHAnsi" w:hAnsiTheme="majorHAnsi" w:cstheme="majorHAnsi"/>
        </w:rPr>
        <w:t>.</w:t>
      </w:r>
      <w:r w:rsidR="008D33BD">
        <w:rPr>
          <w:rFonts w:asciiTheme="majorHAnsi" w:hAnsiTheme="majorHAnsi" w:cstheme="majorHAnsi"/>
        </w:rPr>
        <w:t xml:space="preserve"> </w:t>
      </w:r>
      <w:r w:rsidR="00F83118">
        <w:rPr>
          <w:rFonts w:asciiTheme="majorHAnsi" w:hAnsiTheme="majorHAnsi" w:cstheme="majorHAnsi"/>
        </w:rPr>
        <w:t>H</w:t>
      </w:r>
      <w:r w:rsidR="001D5E23">
        <w:rPr>
          <w:rFonts w:asciiTheme="majorHAnsi" w:hAnsiTheme="majorHAnsi" w:cstheme="majorHAnsi"/>
        </w:rPr>
        <w:t xml:space="preserve">allway </w:t>
      </w:r>
      <w:r w:rsidR="00F83118">
        <w:rPr>
          <w:rFonts w:asciiTheme="majorHAnsi" w:hAnsiTheme="majorHAnsi" w:cstheme="majorHAnsi"/>
        </w:rPr>
        <w:t xml:space="preserve">surroundings </w:t>
      </w:r>
      <w:r w:rsidR="008D33BD">
        <w:rPr>
          <w:rFonts w:asciiTheme="majorHAnsi" w:hAnsiTheme="majorHAnsi" w:cstheme="majorHAnsi"/>
        </w:rPr>
        <w:t xml:space="preserve">are </w:t>
      </w:r>
      <w:r w:rsidR="00F83118">
        <w:rPr>
          <w:rFonts w:asciiTheme="majorHAnsi" w:hAnsiTheme="majorHAnsi" w:cstheme="majorHAnsi"/>
        </w:rPr>
        <w:t>free from</w:t>
      </w:r>
      <w:r w:rsidR="001D5E23">
        <w:rPr>
          <w:rFonts w:asciiTheme="majorHAnsi" w:hAnsiTheme="majorHAnsi" w:cstheme="majorHAnsi"/>
        </w:rPr>
        <w:t xml:space="preserve"> significant </w:t>
      </w:r>
      <w:r w:rsidR="008D33BD">
        <w:rPr>
          <w:rFonts w:asciiTheme="majorHAnsi" w:hAnsiTheme="majorHAnsi" w:cstheme="majorHAnsi"/>
        </w:rPr>
        <w:t xml:space="preserve">reflective </w:t>
      </w:r>
      <w:r w:rsidR="001D5E23">
        <w:rPr>
          <w:rFonts w:asciiTheme="majorHAnsi" w:hAnsiTheme="majorHAnsi" w:cstheme="majorHAnsi"/>
        </w:rPr>
        <w:t>material</w:t>
      </w:r>
      <w:r w:rsidR="00DF379B">
        <w:rPr>
          <w:rFonts w:asciiTheme="majorHAnsi" w:hAnsiTheme="majorHAnsi" w:cstheme="majorHAnsi"/>
        </w:rPr>
        <w:t>,</w:t>
      </w:r>
      <w:r w:rsidR="001D5E23">
        <w:rPr>
          <w:rFonts w:asciiTheme="majorHAnsi" w:hAnsiTheme="majorHAnsi" w:cstheme="majorHAnsi"/>
        </w:rPr>
        <w:t xml:space="preserve"> </w:t>
      </w:r>
      <w:r w:rsidR="00F83118">
        <w:rPr>
          <w:rFonts w:asciiTheme="majorHAnsi" w:hAnsiTheme="majorHAnsi" w:cstheme="majorHAnsi"/>
        </w:rPr>
        <w:t xml:space="preserve">although </w:t>
      </w:r>
      <w:r w:rsidR="005B053E">
        <w:rPr>
          <w:rFonts w:asciiTheme="majorHAnsi" w:hAnsiTheme="majorHAnsi" w:cstheme="majorHAnsi"/>
        </w:rPr>
        <w:t xml:space="preserve">objects </w:t>
      </w:r>
      <w:r w:rsidR="00EB753E">
        <w:rPr>
          <w:rFonts w:asciiTheme="majorHAnsi" w:hAnsiTheme="majorHAnsi" w:cstheme="majorHAnsi"/>
        </w:rPr>
        <w:t xml:space="preserve">(e.g., metal storage cabinet, three metal doors, a windowpane, and metal railings of an exit ramp located between 1m and 2m) </w:t>
      </w:r>
      <w:r w:rsidR="00F83118">
        <w:rPr>
          <w:rFonts w:asciiTheme="majorHAnsi" w:hAnsiTheme="majorHAnsi" w:cstheme="majorHAnsi"/>
        </w:rPr>
        <w:t xml:space="preserve">are positioned </w:t>
      </w:r>
      <w:r w:rsidR="005B053E">
        <w:rPr>
          <w:rFonts w:asciiTheme="majorHAnsi" w:hAnsiTheme="majorHAnsi" w:cstheme="majorHAnsi"/>
        </w:rPr>
        <w:t xml:space="preserve">along the </w:t>
      </w:r>
      <w:r w:rsidR="00743870">
        <w:rPr>
          <w:rFonts w:asciiTheme="majorHAnsi" w:hAnsiTheme="majorHAnsi" w:cstheme="majorHAnsi"/>
        </w:rPr>
        <w:t xml:space="preserve">adjacent </w:t>
      </w:r>
      <w:r w:rsidR="005B053E">
        <w:rPr>
          <w:rFonts w:asciiTheme="majorHAnsi" w:hAnsiTheme="majorHAnsi" w:cstheme="majorHAnsi"/>
        </w:rPr>
        <w:t>path of transmission</w:t>
      </w:r>
      <w:r w:rsidR="00E21FB3">
        <w:rPr>
          <w:rFonts w:asciiTheme="majorHAnsi" w:hAnsiTheme="majorHAnsi" w:cstheme="majorHAnsi"/>
        </w:rPr>
        <w:t xml:space="preserve">. </w:t>
      </w:r>
      <w:r w:rsidR="001D5E23">
        <w:rPr>
          <w:rFonts w:asciiTheme="majorHAnsi" w:hAnsiTheme="majorHAnsi" w:cstheme="majorHAnsi"/>
        </w:rPr>
        <w:t xml:space="preserve">The </w:t>
      </w:r>
      <w:r w:rsidR="000527A5">
        <w:rPr>
          <w:rFonts w:asciiTheme="majorHAnsi" w:hAnsiTheme="majorHAnsi" w:cstheme="majorHAnsi"/>
        </w:rPr>
        <w:t xml:space="preserve">hallway </w:t>
      </w:r>
      <w:r w:rsidR="00F83118">
        <w:rPr>
          <w:rFonts w:asciiTheme="majorHAnsi" w:hAnsiTheme="majorHAnsi" w:cstheme="majorHAnsi"/>
        </w:rPr>
        <w:t>is</w:t>
      </w:r>
      <w:r w:rsidR="001D5E23">
        <w:rPr>
          <w:rFonts w:asciiTheme="majorHAnsi" w:hAnsiTheme="majorHAnsi" w:cstheme="majorHAnsi"/>
        </w:rPr>
        <w:t xml:space="preserve"> </w:t>
      </w:r>
      <w:r w:rsidR="00DF379B">
        <w:rPr>
          <w:rFonts w:asciiTheme="majorHAnsi" w:hAnsiTheme="majorHAnsi" w:cstheme="majorHAnsi"/>
        </w:rPr>
        <w:t>53m</w:t>
      </w:r>
      <w:r w:rsidR="001D5E23">
        <w:rPr>
          <w:rFonts w:asciiTheme="majorHAnsi" w:hAnsiTheme="majorHAnsi" w:cstheme="majorHAnsi"/>
        </w:rPr>
        <w:t xml:space="preserve"> </w:t>
      </w:r>
      <w:r w:rsidR="00F83118">
        <w:rPr>
          <w:rFonts w:asciiTheme="majorHAnsi" w:hAnsiTheme="majorHAnsi" w:cstheme="majorHAnsi"/>
        </w:rPr>
        <w:t xml:space="preserve">long </w:t>
      </w:r>
      <w:r w:rsidR="001D5E23">
        <w:rPr>
          <w:rFonts w:asciiTheme="majorHAnsi" w:hAnsiTheme="majorHAnsi" w:cstheme="majorHAnsi"/>
        </w:rPr>
        <w:t xml:space="preserve">and </w:t>
      </w:r>
      <w:r w:rsidR="00DF379B">
        <w:rPr>
          <w:rFonts w:asciiTheme="majorHAnsi" w:hAnsiTheme="majorHAnsi" w:cstheme="majorHAnsi"/>
        </w:rPr>
        <w:t>4.2m</w:t>
      </w:r>
      <w:r w:rsidR="000527A5">
        <w:rPr>
          <w:rFonts w:asciiTheme="majorHAnsi" w:hAnsiTheme="majorHAnsi" w:cstheme="majorHAnsi"/>
        </w:rPr>
        <w:t xml:space="preserve"> </w:t>
      </w:r>
      <w:r w:rsidR="00F83118">
        <w:rPr>
          <w:rFonts w:asciiTheme="majorHAnsi" w:hAnsiTheme="majorHAnsi" w:cstheme="majorHAnsi"/>
        </w:rPr>
        <w:t xml:space="preserve">wide. </w:t>
      </w:r>
    </w:p>
    <w:p w14:paraId="30E808A6" w14:textId="039C13C7" w:rsidR="000527A5" w:rsidRDefault="000527A5" w:rsidP="00823D64">
      <w:pPr>
        <w:rPr>
          <w:rFonts w:asciiTheme="majorHAnsi" w:hAnsiTheme="majorHAnsi" w:cstheme="majorHAnsi"/>
        </w:rPr>
      </w:pPr>
      <w:r>
        <w:rPr>
          <w:rFonts w:asciiTheme="majorHAnsi" w:hAnsiTheme="majorHAnsi" w:cstheme="majorHAnsi"/>
        </w:rPr>
        <w:tab/>
        <w:t xml:space="preserve">The first environment </w:t>
      </w:r>
      <w:r w:rsidR="00F83118">
        <w:rPr>
          <w:rFonts w:asciiTheme="majorHAnsi" w:hAnsiTheme="majorHAnsi" w:cstheme="majorHAnsi"/>
        </w:rPr>
        <w:t>for</w:t>
      </w:r>
      <w:r w:rsidR="00525A0F">
        <w:rPr>
          <w:rFonts w:asciiTheme="majorHAnsi" w:hAnsiTheme="majorHAnsi" w:cstheme="majorHAnsi"/>
        </w:rPr>
        <w:t xml:space="preserve"> experimental group</w:t>
      </w:r>
      <w:r w:rsidR="00E06CEC">
        <w:rPr>
          <w:rFonts w:asciiTheme="majorHAnsi" w:hAnsiTheme="majorHAnsi" w:cstheme="majorHAnsi"/>
        </w:rPr>
        <w:t>ing</w:t>
      </w:r>
      <w:r w:rsidR="00525A0F">
        <w:rPr>
          <w:rFonts w:asciiTheme="majorHAnsi" w:hAnsiTheme="majorHAnsi" w:cstheme="majorHAnsi"/>
        </w:rPr>
        <w:t xml:space="preserve"> </w:t>
      </w:r>
      <w:r w:rsidR="00F83118">
        <w:rPr>
          <w:rFonts w:asciiTheme="majorHAnsi" w:hAnsiTheme="majorHAnsi" w:cstheme="majorHAnsi"/>
        </w:rPr>
        <w:t xml:space="preserve">was a </w:t>
      </w:r>
      <w:r w:rsidR="00525A0F">
        <w:rPr>
          <w:rFonts w:asciiTheme="majorHAnsi" w:hAnsiTheme="majorHAnsi" w:cstheme="majorHAnsi"/>
        </w:rPr>
        <w:t xml:space="preserve">bunker location </w:t>
      </w:r>
      <w:r w:rsidR="00EB753E">
        <w:rPr>
          <w:rFonts w:asciiTheme="majorHAnsi" w:hAnsiTheme="majorHAnsi" w:cstheme="majorHAnsi"/>
        </w:rPr>
        <w:t xml:space="preserve">in </w:t>
      </w:r>
      <w:r w:rsidR="00525A0F">
        <w:rPr>
          <w:rFonts w:asciiTheme="majorHAnsi" w:hAnsiTheme="majorHAnsi" w:cstheme="majorHAnsi"/>
        </w:rPr>
        <w:t>Building 5</w:t>
      </w:r>
      <w:r w:rsidR="00EB753E">
        <w:rPr>
          <w:rFonts w:asciiTheme="majorHAnsi" w:hAnsiTheme="majorHAnsi" w:cstheme="majorHAnsi"/>
        </w:rPr>
        <w:t xml:space="preserve"> with a</w:t>
      </w:r>
      <w:r w:rsidR="004156BC">
        <w:rPr>
          <w:rFonts w:asciiTheme="majorHAnsi" w:hAnsiTheme="majorHAnsi" w:cstheme="majorHAnsi"/>
        </w:rPr>
        <w:t xml:space="preserve"> section </w:t>
      </w:r>
      <w:r w:rsidR="00EB753E">
        <w:rPr>
          <w:rFonts w:asciiTheme="majorHAnsi" w:hAnsiTheme="majorHAnsi" w:cstheme="majorHAnsi"/>
        </w:rPr>
        <w:t>that</w:t>
      </w:r>
      <w:r w:rsidR="004156BC">
        <w:rPr>
          <w:rFonts w:asciiTheme="majorHAnsi" w:hAnsiTheme="majorHAnsi" w:cstheme="majorHAnsi"/>
        </w:rPr>
        <w:t xml:space="preserve"> has been retrofitted to a</w:t>
      </w:r>
      <w:r w:rsidR="00525A0F">
        <w:rPr>
          <w:rFonts w:asciiTheme="majorHAnsi" w:hAnsiTheme="majorHAnsi" w:cstheme="majorHAnsi"/>
        </w:rPr>
        <w:t xml:space="preserve"> Radio Frequency (RF) chamber for testing Wireless Local Area Network (WLAN) </w:t>
      </w:r>
      <w:r w:rsidR="00717116">
        <w:rPr>
          <w:rFonts w:asciiTheme="majorHAnsi" w:hAnsiTheme="majorHAnsi" w:cstheme="majorHAnsi"/>
        </w:rPr>
        <w:t>p</w:t>
      </w:r>
      <w:r w:rsidR="00525A0F">
        <w:rPr>
          <w:rFonts w:asciiTheme="majorHAnsi" w:hAnsiTheme="majorHAnsi" w:cstheme="majorHAnsi"/>
        </w:rPr>
        <w:t>rotocols</w:t>
      </w:r>
      <w:r w:rsidR="004156BC">
        <w:rPr>
          <w:rFonts w:asciiTheme="majorHAnsi" w:hAnsiTheme="majorHAnsi" w:cstheme="majorHAnsi"/>
        </w:rPr>
        <w:t xml:space="preserve">. </w:t>
      </w:r>
      <w:r w:rsidR="00717116">
        <w:rPr>
          <w:rFonts w:asciiTheme="majorHAnsi" w:hAnsiTheme="majorHAnsi" w:cstheme="majorHAnsi"/>
        </w:rPr>
        <w:t xml:space="preserve">This location </w:t>
      </w:r>
      <w:r w:rsidR="004156BC">
        <w:rPr>
          <w:rFonts w:asciiTheme="majorHAnsi" w:hAnsiTheme="majorHAnsi" w:cstheme="majorHAnsi"/>
        </w:rPr>
        <w:t>provides suitable accommodation</w:t>
      </w:r>
      <w:r w:rsidR="00717116">
        <w:rPr>
          <w:rFonts w:asciiTheme="majorHAnsi" w:hAnsiTheme="majorHAnsi" w:cstheme="majorHAnsi"/>
        </w:rPr>
        <w:t>s</w:t>
      </w:r>
      <w:r w:rsidR="004156BC">
        <w:rPr>
          <w:rFonts w:asciiTheme="majorHAnsi" w:hAnsiTheme="majorHAnsi" w:cstheme="majorHAnsi"/>
        </w:rPr>
        <w:t xml:space="preserve"> for </w:t>
      </w:r>
      <w:r w:rsidR="00717116">
        <w:rPr>
          <w:rFonts w:asciiTheme="majorHAnsi" w:hAnsiTheme="majorHAnsi" w:cstheme="majorHAnsi"/>
        </w:rPr>
        <w:t xml:space="preserve">testing </w:t>
      </w:r>
      <w:r w:rsidR="00525A0F">
        <w:rPr>
          <w:rFonts w:asciiTheme="majorHAnsi" w:hAnsiTheme="majorHAnsi" w:cstheme="majorHAnsi"/>
        </w:rPr>
        <w:t>commercial, residential, and industrial devices. The chamber is 8.75</w:t>
      </w:r>
      <w:r w:rsidR="00E20DD2">
        <w:rPr>
          <w:rFonts w:asciiTheme="majorHAnsi" w:hAnsiTheme="majorHAnsi" w:cstheme="majorHAnsi"/>
        </w:rPr>
        <w:t>m long and 3.28m wide with metal-lined observation windows for monitor</w:t>
      </w:r>
      <w:r w:rsidR="00717116">
        <w:rPr>
          <w:rFonts w:asciiTheme="majorHAnsi" w:hAnsiTheme="majorHAnsi" w:cstheme="majorHAnsi"/>
        </w:rPr>
        <w:t>ing</w:t>
      </w:r>
      <w:r w:rsidR="00E20DD2">
        <w:rPr>
          <w:rFonts w:asciiTheme="majorHAnsi" w:hAnsiTheme="majorHAnsi" w:cstheme="majorHAnsi"/>
        </w:rPr>
        <w:t xml:space="preserve"> experiments in real time. </w:t>
      </w:r>
      <w:r w:rsidR="00E57C84">
        <w:rPr>
          <w:rFonts w:asciiTheme="majorHAnsi" w:hAnsiTheme="majorHAnsi" w:cstheme="majorHAnsi"/>
        </w:rPr>
        <w:t>The enclosure has</w:t>
      </w:r>
      <w:r w:rsidR="00E06CEC">
        <w:rPr>
          <w:rFonts w:asciiTheme="majorHAnsi" w:hAnsiTheme="majorHAnsi" w:cstheme="majorHAnsi"/>
        </w:rPr>
        <w:t xml:space="preserve"> four</w:t>
      </w:r>
      <w:r w:rsidR="00E57C84">
        <w:rPr>
          <w:rFonts w:asciiTheme="majorHAnsi" w:hAnsiTheme="majorHAnsi" w:cstheme="majorHAnsi"/>
        </w:rPr>
        <w:t xml:space="preserve"> metal doors</w:t>
      </w:r>
      <w:r w:rsidR="00E06CEC">
        <w:rPr>
          <w:rFonts w:asciiTheme="majorHAnsi" w:hAnsiTheme="majorHAnsi" w:cstheme="majorHAnsi"/>
        </w:rPr>
        <w:t xml:space="preserve">, </w:t>
      </w:r>
      <w:r w:rsidR="00717116">
        <w:rPr>
          <w:rFonts w:asciiTheme="majorHAnsi" w:hAnsiTheme="majorHAnsi" w:cstheme="majorHAnsi"/>
        </w:rPr>
        <w:t xml:space="preserve">a </w:t>
      </w:r>
      <w:r w:rsidR="005868DD">
        <w:rPr>
          <w:rFonts w:asciiTheme="majorHAnsi" w:hAnsiTheme="majorHAnsi" w:cstheme="majorHAnsi"/>
        </w:rPr>
        <w:t xml:space="preserve">breaker box, </w:t>
      </w:r>
      <w:r w:rsidR="00717116">
        <w:rPr>
          <w:rFonts w:asciiTheme="majorHAnsi" w:hAnsiTheme="majorHAnsi" w:cstheme="majorHAnsi"/>
        </w:rPr>
        <w:t xml:space="preserve">an </w:t>
      </w:r>
      <w:r w:rsidR="005868DD">
        <w:rPr>
          <w:rFonts w:asciiTheme="majorHAnsi" w:hAnsiTheme="majorHAnsi" w:cstheme="majorHAnsi"/>
        </w:rPr>
        <w:t xml:space="preserve">overhanging rail, and </w:t>
      </w:r>
      <w:r w:rsidR="00717116">
        <w:rPr>
          <w:rFonts w:asciiTheme="majorHAnsi" w:hAnsiTheme="majorHAnsi" w:cstheme="majorHAnsi"/>
        </w:rPr>
        <w:t xml:space="preserve">a </w:t>
      </w:r>
      <w:r w:rsidR="005868DD">
        <w:rPr>
          <w:rFonts w:asciiTheme="majorHAnsi" w:hAnsiTheme="majorHAnsi" w:cstheme="majorHAnsi"/>
        </w:rPr>
        <w:t>side rail</w:t>
      </w:r>
      <w:r w:rsidR="00717116">
        <w:rPr>
          <w:rFonts w:asciiTheme="majorHAnsi" w:hAnsiTheme="majorHAnsi" w:cstheme="majorHAnsi"/>
        </w:rPr>
        <w:t>.</w:t>
      </w:r>
      <w:r w:rsidR="00795E70">
        <w:rPr>
          <w:rFonts w:asciiTheme="majorHAnsi" w:hAnsiTheme="majorHAnsi" w:cstheme="majorHAnsi"/>
        </w:rPr>
        <w:t xml:space="preserve"> </w:t>
      </w:r>
      <w:r w:rsidR="00EB753E">
        <w:rPr>
          <w:rFonts w:asciiTheme="majorHAnsi" w:hAnsiTheme="majorHAnsi" w:cstheme="majorHAnsi"/>
        </w:rPr>
        <w:t xml:space="preserve">There is </w:t>
      </w:r>
      <w:r w:rsidR="00717116">
        <w:rPr>
          <w:rFonts w:asciiTheme="majorHAnsi" w:hAnsiTheme="majorHAnsi" w:cstheme="majorHAnsi"/>
        </w:rPr>
        <w:t>a significant amount of</w:t>
      </w:r>
      <w:r w:rsidR="005868DD">
        <w:rPr>
          <w:rFonts w:asciiTheme="majorHAnsi" w:hAnsiTheme="majorHAnsi" w:cstheme="majorHAnsi"/>
        </w:rPr>
        <w:t xml:space="preserve"> reflective material along the </w:t>
      </w:r>
      <w:r w:rsidR="007B2673">
        <w:rPr>
          <w:rFonts w:asciiTheme="majorHAnsi" w:hAnsiTheme="majorHAnsi" w:cstheme="majorHAnsi"/>
        </w:rPr>
        <w:t xml:space="preserve">radio wave </w:t>
      </w:r>
      <w:r w:rsidR="005868DD">
        <w:rPr>
          <w:rFonts w:asciiTheme="majorHAnsi" w:hAnsiTheme="majorHAnsi" w:cstheme="majorHAnsi"/>
        </w:rPr>
        <w:t>transmission path.</w:t>
      </w:r>
    </w:p>
    <w:p w14:paraId="26B1AB3C" w14:textId="01BE673A" w:rsidR="00562587" w:rsidRDefault="005868DD" w:rsidP="003F3345">
      <w:pPr>
        <w:rPr>
          <w:rFonts w:asciiTheme="majorHAnsi" w:hAnsiTheme="majorHAnsi" w:cstheme="majorHAnsi"/>
        </w:rPr>
      </w:pPr>
      <w:r>
        <w:rPr>
          <w:rFonts w:asciiTheme="majorHAnsi" w:hAnsiTheme="majorHAnsi" w:cstheme="majorHAnsi"/>
        </w:rPr>
        <w:tab/>
        <w:t xml:space="preserve">The final </w:t>
      </w:r>
      <w:r w:rsidR="007B2673">
        <w:rPr>
          <w:rFonts w:asciiTheme="majorHAnsi" w:hAnsiTheme="majorHAnsi" w:cstheme="majorHAnsi"/>
        </w:rPr>
        <w:t xml:space="preserve">experimental </w:t>
      </w:r>
      <w:r>
        <w:rPr>
          <w:rFonts w:asciiTheme="majorHAnsi" w:hAnsiTheme="majorHAnsi" w:cstheme="majorHAnsi"/>
        </w:rPr>
        <w:t xml:space="preserve">environment </w:t>
      </w:r>
      <w:r w:rsidR="00EB753E">
        <w:rPr>
          <w:rFonts w:asciiTheme="majorHAnsi" w:hAnsiTheme="majorHAnsi" w:cstheme="majorHAnsi"/>
        </w:rPr>
        <w:t xml:space="preserve">is and outdoor location </w:t>
      </w:r>
      <w:r>
        <w:rPr>
          <w:rFonts w:asciiTheme="majorHAnsi" w:hAnsiTheme="majorHAnsi" w:cstheme="majorHAnsi"/>
        </w:rPr>
        <w:t>outside the bunker.</w:t>
      </w:r>
      <w:r w:rsidR="00B62D09">
        <w:rPr>
          <w:rFonts w:asciiTheme="majorHAnsi" w:hAnsiTheme="majorHAnsi" w:cstheme="majorHAnsi"/>
        </w:rPr>
        <w:t xml:space="preserve"> </w:t>
      </w:r>
      <w:r w:rsidR="007B2673">
        <w:rPr>
          <w:rFonts w:asciiTheme="majorHAnsi" w:hAnsiTheme="majorHAnsi" w:cstheme="majorHAnsi"/>
        </w:rPr>
        <w:t>The</w:t>
      </w:r>
      <w:r w:rsidR="00B62D09">
        <w:rPr>
          <w:rFonts w:asciiTheme="majorHAnsi" w:hAnsiTheme="majorHAnsi" w:cstheme="majorHAnsi"/>
        </w:rPr>
        <w:t xml:space="preserve"> open space </w:t>
      </w:r>
      <w:r w:rsidR="007B2673">
        <w:rPr>
          <w:rFonts w:asciiTheme="majorHAnsi" w:hAnsiTheme="majorHAnsi" w:cstheme="majorHAnsi"/>
        </w:rPr>
        <w:t>is</w:t>
      </w:r>
      <w:r w:rsidR="00B62D09">
        <w:rPr>
          <w:rFonts w:asciiTheme="majorHAnsi" w:hAnsiTheme="majorHAnsi" w:cstheme="majorHAnsi"/>
        </w:rPr>
        <w:t xml:space="preserve"> 13m </w:t>
      </w:r>
      <w:r w:rsidR="007B2673">
        <w:rPr>
          <w:rFonts w:asciiTheme="majorHAnsi" w:hAnsiTheme="majorHAnsi" w:cstheme="majorHAnsi"/>
        </w:rPr>
        <w:t xml:space="preserve">long with </w:t>
      </w:r>
      <w:r w:rsidR="00B62D09">
        <w:rPr>
          <w:rFonts w:asciiTheme="majorHAnsi" w:hAnsiTheme="majorHAnsi" w:cstheme="majorHAnsi"/>
        </w:rPr>
        <w:t xml:space="preserve">operating space of 1.25m along the right side of the </w:t>
      </w:r>
      <w:r w:rsidR="007B2673">
        <w:rPr>
          <w:rFonts w:asciiTheme="majorHAnsi" w:hAnsiTheme="majorHAnsi" w:cstheme="majorHAnsi"/>
        </w:rPr>
        <w:t xml:space="preserve">transmission </w:t>
      </w:r>
      <w:r w:rsidR="00B62D09">
        <w:rPr>
          <w:rFonts w:asciiTheme="majorHAnsi" w:hAnsiTheme="majorHAnsi" w:cstheme="majorHAnsi"/>
        </w:rPr>
        <w:t>path</w:t>
      </w:r>
      <w:r w:rsidR="007B2673">
        <w:rPr>
          <w:rFonts w:asciiTheme="majorHAnsi" w:hAnsiTheme="majorHAnsi" w:cstheme="majorHAnsi"/>
        </w:rPr>
        <w:t xml:space="preserve">. A </w:t>
      </w:r>
      <w:r w:rsidR="00B62D09">
        <w:rPr>
          <w:rFonts w:asciiTheme="majorHAnsi" w:hAnsiTheme="majorHAnsi" w:cstheme="majorHAnsi"/>
        </w:rPr>
        <w:t>brick wall runs the length of the bunker</w:t>
      </w:r>
      <w:r w:rsidR="007B2673">
        <w:rPr>
          <w:rFonts w:asciiTheme="majorHAnsi" w:hAnsiTheme="majorHAnsi" w:cstheme="majorHAnsi"/>
        </w:rPr>
        <w:t>,</w:t>
      </w:r>
      <w:r w:rsidR="00B62D09">
        <w:rPr>
          <w:rFonts w:asciiTheme="majorHAnsi" w:hAnsiTheme="majorHAnsi" w:cstheme="majorHAnsi"/>
        </w:rPr>
        <w:t xml:space="preserve"> and a metal drainage system </w:t>
      </w:r>
      <w:r w:rsidR="007B2673">
        <w:rPr>
          <w:rFonts w:asciiTheme="majorHAnsi" w:hAnsiTheme="majorHAnsi" w:cstheme="majorHAnsi"/>
        </w:rPr>
        <w:t xml:space="preserve">is positioned </w:t>
      </w:r>
      <w:r w:rsidR="00B62D09">
        <w:rPr>
          <w:rFonts w:asciiTheme="majorHAnsi" w:hAnsiTheme="majorHAnsi" w:cstheme="majorHAnsi"/>
        </w:rPr>
        <w:t>on the ground at around 5m to 6m</w:t>
      </w:r>
      <w:r w:rsidR="00B41DB4">
        <w:rPr>
          <w:rFonts w:asciiTheme="majorHAnsi" w:hAnsiTheme="majorHAnsi" w:cstheme="majorHAnsi"/>
        </w:rPr>
        <w:t xml:space="preserve"> of the transmission path</w:t>
      </w:r>
      <w:r w:rsidR="00B62D09">
        <w:rPr>
          <w:rFonts w:asciiTheme="majorHAnsi" w:hAnsiTheme="majorHAnsi" w:cstheme="majorHAnsi"/>
        </w:rPr>
        <w:t>. Th</w:t>
      </w:r>
      <w:r w:rsidR="00EB753E">
        <w:rPr>
          <w:rFonts w:asciiTheme="majorHAnsi" w:hAnsiTheme="majorHAnsi" w:cstheme="majorHAnsi"/>
        </w:rPr>
        <w:t>is</w:t>
      </w:r>
      <w:r w:rsidR="007B2673">
        <w:rPr>
          <w:rFonts w:asciiTheme="majorHAnsi" w:hAnsiTheme="majorHAnsi" w:cstheme="majorHAnsi"/>
        </w:rPr>
        <w:t xml:space="preserve"> testing area</w:t>
      </w:r>
      <w:r w:rsidR="002E097B">
        <w:rPr>
          <w:rFonts w:asciiTheme="majorHAnsi" w:hAnsiTheme="majorHAnsi" w:cstheme="majorHAnsi"/>
        </w:rPr>
        <w:t xml:space="preserve"> </w:t>
      </w:r>
      <w:r w:rsidR="00B62D09">
        <w:rPr>
          <w:rFonts w:asciiTheme="majorHAnsi" w:hAnsiTheme="majorHAnsi" w:cstheme="majorHAnsi"/>
        </w:rPr>
        <w:t xml:space="preserve">has the least </w:t>
      </w:r>
      <w:r w:rsidR="007B2673">
        <w:rPr>
          <w:rFonts w:asciiTheme="majorHAnsi" w:hAnsiTheme="majorHAnsi" w:cstheme="majorHAnsi"/>
        </w:rPr>
        <w:t xml:space="preserve">amount of </w:t>
      </w:r>
      <w:r w:rsidR="00B62D09">
        <w:rPr>
          <w:rFonts w:asciiTheme="majorHAnsi" w:hAnsiTheme="majorHAnsi" w:cstheme="majorHAnsi"/>
        </w:rPr>
        <w:t xml:space="preserve">reflective </w:t>
      </w:r>
      <w:r w:rsidR="002B6C22">
        <w:rPr>
          <w:rFonts w:asciiTheme="majorHAnsi" w:hAnsiTheme="majorHAnsi" w:cstheme="majorHAnsi"/>
        </w:rPr>
        <w:t>material</w:t>
      </w:r>
      <w:r w:rsidR="007B2673">
        <w:rPr>
          <w:rFonts w:asciiTheme="majorHAnsi" w:hAnsiTheme="majorHAnsi" w:cstheme="majorHAnsi"/>
        </w:rPr>
        <w:t xml:space="preserve">, although </w:t>
      </w:r>
      <w:r w:rsidR="00EB753E">
        <w:rPr>
          <w:rFonts w:asciiTheme="majorHAnsi" w:hAnsiTheme="majorHAnsi" w:cstheme="majorHAnsi"/>
        </w:rPr>
        <w:t xml:space="preserve">transmission can </w:t>
      </w:r>
      <w:r w:rsidR="0059578F">
        <w:rPr>
          <w:rFonts w:asciiTheme="majorHAnsi" w:hAnsiTheme="majorHAnsi" w:cstheme="majorHAnsi"/>
        </w:rPr>
        <w:t>be influenced by environmental conditions</w:t>
      </w:r>
      <w:r w:rsidR="007B2673">
        <w:rPr>
          <w:rFonts w:asciiTheme="majorHAnsi" w:hAnsiTheme="majorHAnsi" w:cstheme="majorHAnsi"/>
        </w:rPr>
        <w:t xml:space="preserve"> (e.g.,</w:t>
      </w:r>
      <w:r w:rsidR="0059578F">
        <w:rPr>
          <w:rFonts w:asciiTheme="majorHAnsi" w:hAnsiTheme="majorHAnsi" w:cstheme="majorHAnsi"/>
        </w:rPr>
        <w:t xml:space="preserve"> humidity on the 60</w:t>
      </w:r>
      <w:r w:rsidR="004C4B85">
        <w:rPr>
          <w:rFonts w:asciiTheme="majorHAnsi" w:hAnsiTheme="majorHAnsi" w:cstheme="majorHAnsi"/>
        </w:rPr>
        <w:t xml:space="preserve"> </w:t>
      </w:r>
      <w:r w:rsidR="0059578F">
        <w:rPr>
          <w:rFonts w:asciiTheme="majorHAnsi" w:hAnsiTheme="majorHAnsi" w:cstheme="majorHAnsi"/>
        </w:rPr>
        <w:t>G</w:t>
      </w:r>
      <w:r w:rsidR="004C4B85">
        <w:rPr>
          <w:rFonts w:asciiTheme="majorHAnsi" w:hAnsiTheme="majorHAnsi" w:cstheme="majorHAnsi"/>
        </w:rPr>
        <w:t>H</w:t>
      </w:r>
      <w:r w:rsidR="0059578F">
        <w:rPr>
          <w:rFonts w:asciiTheme="majorHAnsi" w:hAnsiTheme="majorHAnsi" w:cstheme="majorHAnsi"/>
        </w:rPr>
        <w:t>z signal</w:t>
      </w:r>
      <w:r w:rsidR="007B2673">
        <w:rPr>
          <w:rFonts w:asciiTheme="majorHAnsi" w:hAnsiTheme="majorHAnsi" w:cstheme="majorHAnsi"/>
        </w:rPr>
        <w:t>)</w:t>
      </w:r>
      <w:r w:rsidR="0059578F">
        <w:rPr>
          <w:rFonts w:asciiTheme="majorHAnsi" w:hAnsiTheme="majorHAnsi" w:cstheme="majorHAnsi"/>
        </w:rPr>
        <w:t xml:space="preserve">. </w:t>
      </w:r>
    </w:p>
    <w:p w14:paraId="72F634E4" w14:textId="6A5812A0" w:rsidR="00795E70" w:rsidRDefault="00795E70" w:rsidP="003F3345">
      <w:pPr>
        <w:rPr>
          <w:rFonts w:asciiTheme="majorHAnsi" w:hAnsiTheme="majorHAnsi" w:cstheme="majorHAnsi"/>
        </w:rPr>
      </w:pPr>
    </w:p>
    <w:p w14:paraId="4FCF7172" w14:textId="77777777" w:rsidR="00795E70" w:rsidRPr="009D5557" w:rsidRDefault="00795E70" w:rsidP="003F3345">
      <w:pPr>
        <w:rPr>
          <w:rFonts w:asciiTheme="majorHAnsi" w:hAnsiTheme="majorHAnsi" w:cstheme="majorHAnsi"/>
        </w:rPr>
      </w:pPr>
    </w:p>
    <w:p w14:paraId="7AB8AEA0" w14:textId="0F537B90" w:rsidR="000B291F" w:rsidRPr="00F71DCF" w:rsidRDefault="000B291F" w:rsidP="003F3345">
      <w:pPr>
        <w:rPr>
          <w:u w:val="single"/>
        </w:rPr>
      </w:pPr>
      <w:r w:rsidRPr="00F71DCF">
        <w:rPr>
          <w:i/>
          <w:iCs/>
          <w:u w:val="single"/>
        </w:rPr>
        <w:lastRenderedPageBreak/>
        <w:t xml:space="preserve">3.2 </w:t>
      </w:r>
      <w:r w:rsidR="00F23414" w:rsidRPr="00F71DCF">
        <w:rPr>
          <w:i/>
          <w:iCs/>
          <w:u w:val="single"/>
        </w:rPr>
        <w:t>Hardware</w:t>
      </w:r>
    </w:p>
    <w:p w14:paraId="35FA1ED9" w14:textId="597E0C58" w:rsidR="00B8529C" w:rsidRDefault="002B6C22" w:rsidP="003F3345">
      <w:r>
        <w:tab/>
        <w:t>The Netgear Nighthawk XR700</w:t>
      </w:r>
      <w:r w:rsidR="00905E73">
        <w:t xml:space="preserve"> [</w:t>
      </w:r>
      <w:r w:rsidR="00AE13E3">
        <w:t>20</w:t>
      </w:r>
      <w:r w:rsidR="00905E73">
        <w:t>]</w:t>
      </w:r>
      <w:r w:rsidR="0083563A">
        <w:t xml:space="preserve"> is a </w:t>
      </w:r>
      <w:r w:rsidR="00EB753E">
        <w:t>t</w:t>
      </w:r>
      <w:r w:rsidR="0083563A">
        <w:t>ri-band</w:t>
      </w:r>
      <w:r>
        <w:t xml:space="preserve"> router </w:t>
      </w:r>
      <w:r w:rsidR="007B2673">
        <w:t>suitable for</w:t>
      </w:r>
      <w:r w:rsidR="00971661">
        <w:t xml:space="preserve"> 802.11ad</w:t>
      </w:r>
      <w:r>
        <w:t xml:space="preserve"> and features a maximum transmission power (Tx) of 10</w:t>
      </w:r>
      <w:r w:rsidR="00893F36">
        <w:t xml:space="preserve"> </w:t>
      </w:r>
      <w:r>
        <w:t xml:space="preserve">dBm. </w:t>
      </w:r>
      <w:r w:rsidR="007B2673">
        <w:t xml:space="preserve">The router </w:t>
      </w:r>
      <w:r>
        <w:t xml:space="preserve">can broadcast </w:t>
      </w:r>
      <w:r w:rsidR="007B2673">
        <w:t xml:space="preserve">a </w:t>
      </w:r>
      <w:r w:rsidR="006A6239">
        <w:t xml:space="preserve">60 GHz signal </w:t>
      </w:r>
      <w:r>
        <w:t>on</w:t>
      </w:r>
      <w:r w:rsidR="006A6239">
        <w:t xml:space="preserve"> </w:t>
      </w:r>
      <w:r>
        <w:t>WLAN channel 2 and channel 3</w:t>
      </w:r>
      <w:r w:rsidR="00C20E7F">
        <w:t xml:space="preserve"> at the topmost throughput speed </w:t>
      </w:r>
      <w:r w:rsidR="00C20E7F" w:rsidRPr="00C20E7F">
        <w:t xml:space="preserve">of </w:t>
      </w:r>
      <w:r w:rsidR="00D5051F">
        <w:t>4.6</w:t>
      </w:r>
      <w:r w:rsidR="00C20E7F" w:rsidRPr="00C20E7F">
        <w:t xml:space="preserve"> </w:t>
      </w:r>
      <w:r w:rsidR="00D5051F">
        <w:t>G</w:t>
      </w:r>
      <w:r w:rsidR="00C20E7F" w:rsidRPr="00C20E7F">
        <w:t>bps</w:t>
      </w:r>
      <w:r>
        <w:t xml:space="preserve">. </w:t>
      </w:r>
      <w:r w:rsidR="006A6239">
        <w:t xml:space="preserve">There are six gigabit local area network (LAN) ports for wired connection to companion </w:t>
      </w:r>
      <w:r w:rsidR="006A6239" w:rsidRPr="006A6239">
        <w:t>devices</w:t>
      </w:r>
      <w:r w:rsidR="006A6239">
        <w:t xml:space="preserve">. </w:t>
      </w:r>
      <w:r w:rsidR="007B2673">
        <w:t>For experiments reported in this thesis</w:t>
      </w:r>
      <w:r w:rsidR="00B35EEB">
        <w:t>, the companion device</w:t>
      </w:r>
      <w:r w:rsidR="006A6239">
        <w:t xml:space="preserve"> </w:t>
      </w:r>
      <w:r w:rsidR="007B2673">
        <w:t xml:space="preserve">was </w:t>
      </w:r>
      <w:r w:rsidR="006A6239">
        <w:t xml:space="preserve">a laptop used </w:t>
      </w:r>
      <w:r w:rsidR="007B2673">
        <w:t xml:space="preserve">for </w:t>
      </w:r>
      <w:r w:rsidR="006A6239">
        <w:t>collect</w:t>
      </w:r>
      <w:r w:rsidR="00EB753E">
        <w:t>ing and logging</w:t>
      </w:r>
      <w:r w:rsidR="006A6239">
        <w:t xml:space="preserve"> </w:t>
      </w:r>
      <w:r w:rsidR="007B2673">
        <w:t xml:space="preserve">test </w:t>
      </w:r>
      <w:r w:rsidR="006A6239">
        <w:t>results</w:t>
      </w:r>
      <w:r w:rsidR="007B2673">
        <w:t>.</w:t>
      </w:r>
      <w:r w:rsidR="006A6239">
        <w:t xml:space="preserve"> </w:t>
      </w:r>
    </w:p>
    <w:p w14:paraId="55EE0CBE" w14:textId="346E7659" w:rsidR="00D17AF3" w:rsidRDefault="007B2673" w:rsidP="00B8529C">
      <w:pPr>
        <w:ind w:firstLine="720"/>
      </w:pPr>
      <w:r>
        <w:t>F</w:t>
      </w:r>
      <w:r w:rsidR="002D643C">
        <w:t xml:space="preserve">our antennas </w:t>
      </w:r>
      <w:r>
        <w:t xml:space="preserve">are located </w:t>
      </w:r>
      <w:r w:rsidR="002D643C">
        <w:t>on the back of the router</w:t>
      </w:r>
      <w:r>
        <w:t xml:space="preserve"> and are </w:t>
      </w:r>
      <w:r w:rsidR="002D643C">
        <w:t xml:space="preserve">allocated to the 2.4 GHz and 5 GHz </w:t>
      </w:r>
      <w:r w:rsidR="00106BF4">
        <w:t>I</w:t>
      </w:r>
      <w:r w:rsidR="002D643C">
        <w:t>SM bands.</w:t>
      </w:r>
      <w:r w:rsidR="00464617">
        <w:t xml:space="preserve"> </w:t>
      </w:r>
      <w:r>
        <w:t>R</w:t>
      </w:r>
      <w:r w:rsidR="00464617">
        <w:t xml:space="preserve">adio cards controlling the 2.4 GHz and 5 GHz antennas were disabled </w:t>
      </w:r>
      <w:r>
        <w:t>to prevent</w:t>
      </w:r>
      <w:r w:rsidR="00464617">
        <w:t xml:space="preserve"> accidently testing the wrong </w:t>
      </w:r>
      <w:r w:rsidR="00826CA0">
        <w:t>W</w:t>
      </w:r>
      <w:r w:rsidR="00464617">
        <w:t>i-</w:t>
      </w:r>
      <w:r w:rsidR="00826CA0">
        <w:t>F</w:t>
      </w:r>
      <w:r w:rsidR="00464617">
        <w:t>i standard.</w:t>
      </w:r>
      <w:r w:rsidR="002D643C">
        <w:t xml:space="preserve"> The 802.11ad antenna </w:t>
      </w:r>
      <w:r>
        <w:t>was position</w:t>
      </w:r>
      <w:r w:rsidR="00125CAE">
        <w:t>ed</w:t>
      </w:r>
      <w:r>
        <w:t xml:space="preserve"> </w:t>
      </w:r>
      <w:r w:rsidR="002D643C">
        <w:t xml:space="preserve">at </w:t>
      </w:r>
      <w:r w:rsidR="00EB753E">
        <w:t>the router’s</w:t>
      </w:r>
      <w:r>
        <w:t xml:space="preserve"> </w:t>
      </w:r>
      <w:r w:rsidR="002D643C">
        <w:t>front end</w:t>
      </w:r>
      <w:r w:rsidR="00EB753E">
        <w:t>,</w:t>
      </w:r>
      <w:r w:rsidR="002D643C">
        <w:t xml:space="preserve"> near the tip. </w:t>
      </w:r>
      <w:r w:rsidR="00125CAE">
        <w:t>M</w:t>
      </w:r>
      <w:r w:rsidR="002D643C">
        <w:t xml:space="preserve">illimeter wave property limited the placement of the antenna due to high directionality of transmission. Figure </w:t>
      </w:r>
      <w:r w:rsidR="00D732D4">
        <w:t>4</w:t>
      </w:r>
      <w:r w:rsidR="002D643C">
        <w:t xml:space="preserve"> </w:t>
      </w:r>
      <w:r w:rsidR="00125CAE">
        <w:t xml:space="preserve">illustrates </w:t>
      </w:r>
      <w:r w:rsidR="002D643C">
        <w:t xml:space="preserve">antenna </w:t>
      </w:r>
      <w:r w:rsidR="00BE57D7">
        <w:t>placement in</w:t>
      </w:r>
      <w:r w:rsidR="00C861A1">
        <w:t>side</w:t>
      </w:r>
      <w:r w:rsidR="002D643C">
        <w:t xml:space="preserve"> the </w:t>
      </w:r>
      <w:r w:rsidR="00C861A1">
        <w:t>router</w:t>
      </w:r>
      <w:r w:rsidR="002D643C">
        <w:t>.</w:t>
      </w:r>
    </w:p>
    <w:p w14:paraId="7CC142C2" w14:textId="7AC12141" w:rsidR="00D17AF3" w:rsidRDefault="00A241C6" w:rsidP="00D17AF3">
      <w:pPr>
        <w:jc w:val="center"/>
      </w:pPr>
      <w:r>
        <w:rPr>
          <w:noProof/>
        </w:rPr>
        <w:drawing>
          <wp:inline distT="0" distB="0" distL="0" distR="0" wp14:anchorId="5E25A948" wp14:editId="1FB113C2">
            <wp:extent cx="3352800" cy="1767840"/>
            <wp:effectExtent l="0" t="0" r="0" b="381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352800" cy="1767840"/>
                    </a:xfrm>
                    <a:prstGeom prst="rect">
                      <a:avLst/>
                    </a:prstGeom>
                  </pic:spPr>
                </pic:pic>
              </a:graphicData>
            </a:graphic>
          </wp:inline>
        </w:drawing>
      </w:r>
    </w:p>
    <w:p w14:paraId="32CA781F" w14:textId="7F7914B3" w:rsidR="00A241C6" w:rsidRPr="00A71B2D" w:rsidRDefault="00D17AF3" w:rsidP="00A241C6">
      <w:pPr>
        <w:jc w:val="center"/>
        <w:rPr>
          <w:b/>
          <w:bCs/>
        </w:rPr>
      </w:pPr>
      <w:bookmarkStart w:id="6" w:name="_Hlk56182253"/>
      <w:r w:rsidRPr="00A71B2D">
        <w:rPr>
          <w:b/>
          <w:bCs/>
        </w:rPr>
        <w:t>Figure</w:t>
      </w:r>
      <w:r w:rsidR="008C4665" w:rsidRPr="00A71B2D">
        <w:rPr>
          <w:b/>
          <w:bCs/>
        </w:rPr>
        <w:t xml:space="preserve"> </w:t>
      </w:r>
      <w:r w:rsidR="000D3044" w:rsidRPr="00A71B2D">
        <w:rPr>
          <w:b/>
          <w:bCs/>
        </w:rPr>
        <w:t>4.</w:t>
      </w:r>
      <w:r w:rsidR="00A71B2D" w:rsidRPr="00A71B2D">
        <w:rPr>
          <w:b/>
          <w:bCs/>
        </w:rPr>
        <w:t xml:space="preserve"> Directional antenna location within router</w:t>
      </w:r>
      <w:r w:rsidR="00AE13E3">
        <w:rPr>
          <w:b/>
          <w:bCs/>
        </w:rPr>
        <w:t xml:space="preserve"> [21]</w:t>
      </w:r>
      <w:r w:rsidR="007E1DA5">
        <w:rPr>
          <w:b/>
          <w:bCs/>
        </w:rPr>
        <w:t>.</w:t>
      </w:r>
    </w:p>
    <w:bookmarkEnd w:id="6"/>
    <w:p w14:paraId="02F62D88" w14:textId="4834BD01" w:rsidR="00A241C6" w:rsidRDefault="00B721A4" w:rsidP="007C6169">
      <w:pPr>
        <w:ind w:firstLine="720"/>
      </w:pPr>
      <w:r>
        <w:t xml:space="preserve">The antenna is a 1x1 </w:t>
      </w:r>
      <w:r w:rsidR="001E7B1C">
        <w:t>SISO</w:t>
      </w:r>
      <w:r>
        <w:t xml:space="preserve"> with only one spatial stream </w:t>
      </w:r>
      <w:r w:rsidR="00125CAE">
        <w:t>for communication</w:t>
      </w:r>
      <w:r>
        <w:t xml:space="preserve">. </w:t>
      </w:r>
      <w:r w:rsidR="00A241C6">
        <w:t>According to manufacturer specifications</w:t>
      </w:r>
      <w:r w:rsidR="00125CAE">
        <w:t>,</w:t>
      </w:r>
      <w:r w:rsidR="00A241C6">
        <w:t xml:space="preserve"> the max</w:t>
      </w:r>
      <w:r w:rsidR="00EB753E">
        <w:t>imum</w:t>
      </w:r>
      <w:r w:rsidR="00A241C6">
        <w:t xml:space="preserve"> effective range of the XR700 router is 3m </w:t>
      </w:r>
      <w:r w:rsidR="00A241C6">
        <w:lastRenderedPageBreak/>
        <w:t>horizontally, 1m vertically, and a 150° of semi-circle range. Figure</w:t>
      </w:r>
      <w:r w:rsidR="00D732D4">
        <w:t xml:space="preserve"> 5</w:t>
      </w:r>
      <w:r w:rsidR="00D23CDC">
        <w:t xml:space="preserve"> outlines</w:t>
      </w:r>
      <w:r w:rsidR="00A241C6">
        <w:t xml:space="preserve"> the </w:t>
      </w:r>
      <w:r w:rsidR="00DF3EC3">
        <w:t xml:space="preserve">effective range </w:t>
      </w:r>
      <w:r w:rsidR="00317911">
        <w:t xml:space="preserve">for router </w:t>
      </w:r>
      <w:r w:rsidR="00DF3EC3">
        <w:t>operation</w:t>
      </w:r>
      <w:r w:rsidR="00317911">
        <w:t>s</w:t>
      </w:r>
      <w:r w:rsidR="00A241C6">
        <w:t>.</w:t>
      </w:r>
    </w:p>
    <w:p w14:paraId="009CA3B5" w14:textId="652F7C95" w:rsidR="00A241C6" w:rsidRDefault="00A241C6" w:rsidP="00A241C6">
      <w:pPr>
        <w:jc w:val="center"/>
      </w:pPr>
      <w:r>
        <w:rPr>
          <w:noProof/>
        </w:rPr>
        <w:drawing>
          <wp:inline distT="0" distB="0" distL="0" distR="0" wp14:anchorId="7AC49AC2" wp14:editId="1266E945">
            <wp:extent cx="3108960" cy="1979067"/>
            <wp:effectExtent l="0" t="0" r="0" b="254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137195" cy="1997041"/>
                    </a:xfrm>
                    <a:prstGeom prst="rect">
                      <a:avLst/>
                    </a:prstGeom>
                  </pic:spPr>
                </pic:pic>
              </a:graphicData>
            </a:graphic>
          </wp:inline>
        </w:drawing>
      </w:r>
    </w:p>
    <w:p w14:paraId="5E74C672" w14:textId="7F0D3F71" w:rsidR="00A241C6" w:rsidRPr="00DF3EC3" w:rsidRDefault="00A241C6" w:rsidP="00BE57D7">
      <w:pPr>
        <w:jc w:val="center"/>
        <w:rPr>
          <w:b/>
          <w:bCs/>
        </w:rPr>
      </w:pPr>
      <w:bookmarkStart w:id="7" w:name="_Hlk56182447"/>
      <w:r w:rsidRPr="00DF3EC3">
        <w:rPr>
          <w:b/>
          <w:bCs/>
        </w:rPr>
        <w:t>Figure</w:t>
      </w:r>
      <w:r w:rsidR="008C4665" w:rsidRPr="00DF3EC3">
        <w:rPr>
          <w:b/>
          <w:bCs/>
        </w:rPr>
        <w:t xml:space="preserve"> </w:t>
      </w:r>
      <w:r w:rsidR="000D3044" w:rsidRPr="00DF3EC3">
        <w:rPr>
          <w:b/>
          <w:bCs/>
        </w:rPr>
        <w:t>5.</w:t>
      </w:r>
      <w:r w:rsidR="00DF3EC3" w:rsidRPr="00DF3EC3">
        <w:rPr>
          <w:b/>
          <w:bCs/>
        </w:rPr>
        <w:t xml:space="preserve"> Antenna footprint of router</w:t>
      </w:r>
      <w:r w:rsidR="00AE13E3">
        <w:rPr>
          <w:b/>
          <w:bCs/>
        </w:rPr>
        <w:t xml:space="preserve"> [22]</w:t>
      </w:r>
      <w:r w:rsidR="007E1DA5">
        <w:rPr>
          <w:b/>
          <w:bCs/>
        </w:rPr>
        <w:t>.</w:t>
      </w:r>
    </w:p>
    <w:bookmarkEnd w:id="7"/>
    <w:p w14:paraId="6B55C383" w14:textId="399A5391" w:rsidR="009D5557" w:rsidRDefault="00317911" w:rsidP="00F2260B">
      <w:r>
        <w:t xml:space="preserve">An </w:t>
      </w:r>
      <w:r w:rsidR="00F21C3B" w:rsidRPr="00F21C3B">
        <w:t>Atheros QCA9500</w:t>
      </w:r>
      <w:r w:rsidR="00F21C3B">
        <w:t xml:space="preserve"> chipset </w:t>
      </w:r>
      <w:r>
        <w:t xml:space="preserve">for </w:t>
      </w:r>
      <w:r w:rsidR="00F2260B">
        <w:t xml:space="preserve">the Xr700 router </w:t>
      </w:r>
      <w:r>
        <w:t xml:space="preserve">was </w:t>
      </w:r>
      <w:r w:rsidR="00F21C3B">
        <w:t xml:space="preserve">supplied by </w:t>
      </w:r>
      <w:r w:rsidR="00F21C3B" w:rsidRPr="00F21C3B">
        <w:t>Qualcomm</w:t>
      </w:r>
      <w:r w:rsidR="00F21C3B">
        <w:t xml:space="preserve"> </w:t>
      </w:r>
      <w:r w:rsidR="00BE57D7">
        <w:t xml:space="preserve">and </w:t>
      </w:r>
      <w:r>
        <w:t xml:space="preserve">enabled </w:t>
      </w:r>
      <w:r w:rsidR="00BE57D7">
        <w:t xml:space="preserve">the </w:t>
      </w:r>
      <w:r w:rsidR="007628EA">
        <w:t xml:space="preserve">802.11ad </w:t>
      </w:r>
      <w:r w:rsidR="00BE57D7">
        <w:t>standar</w:t>
      </w:r>
      <w:r w:rsidR="00F2260B">
        <w:t>d</w:t>
      </w:r>
      <w:r w:rsidR="00BE57D7">
        <w:t xml:space="preserve">. </w:t>
      </w:r>
      <w:r>
        <w:t xml:space="preserve">This </w:t>
      </w:r>
      <w:r w:rsidR="00BE57D7">
        <w:t>chipset</w:t>
      </w:r>
      <w:r w:rsidR="007628EA">
        <w:t xml:space="preserve"> has been </w:t>
      </w:r>
      <w:r w:rsidR="00125CAE">
        <w:t xml:space="preserve">available </w:t>
      </w:r>
      <w:r w:rsidR="007628EA">
        <w:t xml:space="preserve">in </w:t>
      </w:r>
      <w:r w:rsidR="00125CAE">
        <w:t xml:space="preserve">commercial </w:t>
      </w:r>
      <w:r w:rsidR="00BE57D7">
        <w:t xml:space="preserve">routers </w:t>
      </w:r>
      <w:r w:rsidR="007628EA">
        <w:t xml:space="preserve">since 2016. </w:t>
      </w:r>
      <w:r w:rsidR="00125CAE">
        <w:t xml:space="preserve">Since that time, several </w:t>
      </w:r>
      <w:r w:rsidR="00E4306A">
        <w:t>router</w:t>
      </w:r>
      <w:r w:rsidR="00125CAE">
        <w:t>s</w:t>
      </w:r>
      <w:r w:rsidR="00E4306A">
        <w:t xml:space="preserve"> </w:t>
      </w:r>
      <w:r>
        <w:t>claimed superior</w:t>
      </w:r>
      <w:r w:rsidR="00E4306A">
        <w:t xml:space="preserve"> performance in the residential market.</w:t>
      </w:r>
    </w:p>
    <w:p w14:paraId="6A9ABE8B" w14:textId="3D887273" w:rsidR="00CC3EB7" w:rsidRDefault="00553378" w:rsidP="00F4698F">
      <w:pPr>
        <w:ind w:firstLine="720"/>
      </w:pPr>
      <w:r>
        <w:t xml:space="preserve">The Millitronic 360° </w:t>
      </w:r>
      <w:r w:rsidR="005C59D5">
        <w:t xml:space="preserve">USB </w:t>
      </w:r>
      <w:r w:rsidR="00FA2E41">
        <w:t>Dongle</w:t>
      </w:r>
      <w:r w:rsidR="00CF06BB">
        <w:t xml:space="preserve"> [</w:t>
      </w:r>
      <w:r w:rsidR="00AE13E3">
        <w:t>23</w:t>
      </w:r>
      <w:r w:rsidR="00CF06BB">
        <w:t>]</w:t>
      </w:r>
      <w:r w:rsidR="005C59D5">
        <w:t xml:space="preserve"> is 802.11ad certified and portable from laptop to laptop. </w:t>
      </w:r>
      <w:r w:rsidR="00125CAE">
        <w:t xml:space="preserve">The </w:t>
      </w:r>
      <w:r w:rsidR="00FA2E41">
        <w:t>dongle</w:t>
      </w:r>
      <w:r w:rsidR="00125CAE">
        <w:t xml:space="preserve"> </w:t>
      </w:r>
      <w:r w:rsidR="005C59D5">
        <w:t>is considered an essential companion to the XR700 for legacy devices</w:t>
      </w:r>
      <w:r w:rsidR="00317911">
        <w:t xml:space="preserve"> (i.e., those</w:t>
      </w:r>
      <w:r w:rsidR="005C59D5">
        <w:t xml:space="preserve"> not natively capable of 802.11ad transmission</w:t>
      </w:r>
      <w:r w:rsidR="00317911">
        <w:t>)</w:t>
      </w:r>
      <w:r w:rsidR="00125CAE">
        <w:t>. Whi</w:t>
      </w:r>
      <w:r w:rsidR="00FA2E41">
        <w:t>l</w:t>
      </w:r>
      <w:r w:rsidR="00125CAE">
        <w:t xml:space="preserve">e the </w:t>
      </w:r>
      <w:r w:rsidR="00FA2E41">
        <w:t>dongle</w:t>
      </w:r>
      <w:r w:rsidR="005C59D5">
        <w:t xml:space="preserve"> </w:t>
      </w:r>
      <w:r w:rsidR="00125CAE">
        <w:t xml:space="preserve">used </w:t>
      </w:r>
      <w:r w:rsidR="00317911">
        <w:t>for</w:t>
      </w:r>
      <w:r w:rsidR="00125CAE">
        <w:t xml:space="preserve"> experiments reported </w:t>
      </w:r>
      <w:r w:rsidR="00317911">
        <w:t xml:space="preserve">in this thesis </w:t>
      </w:r>
      <w:r w:rsidR="00125CAE">
        <w:t xml:space="preserve">shares </w:t>
      </w:r>
      <w:r w:rsidR="00F4698F">
        <w:t xml:space="preserve">the same antenna footprint </w:t>
      </w:r>
      <w:r w:rsidR="00125CAE">
        <w:t>as earlier models, it boasts an</w:t>
      </w:r>
      <w:r w:rsidR="00F4698F">
        <w:t xml:space="preserve"> extended range of 360° coverage</w:t>
      </w:r>
      <w:r w:rsidR="00317911">
        <w:t>—a significant improvement</w:t>
      </w:r>
      <w:r w:rsidR="00F4698F">
        <w:t xml:space="preserve"> </w:t>
      </w:r>
      <w:r w:rsidR="00317911">
        <w:t>over the earlier</w:t>
      </w:r>
      <w:r w:rsidR="00F4698F">
        <w:t xml:space="preserve"> 150° semi-circle </w:t>
      </w:r>
      <w:r w:rsidR="00317911">
        <w:t xml:space="preserve">range </w:t>
      </w:r>
      <w:r w:rsidR="00F4698F">
        <w:t>of the XR700 router</w:t>
      </w:r>
      <w:r w:rsidR="00125CAE">
        <w:t xml:space="preserve"> (See </w:t>
      </w:r>
      <w:r w:rsidR="00F4698F">
        <w:t xml:space="preserve">Figure </w:t>
      </w:r>
      <w:r w:rsidR="00D732D4">
        <w:t>6</w:t>
      </w:r>
      <w:r w:rsidR="00125CAE">
        <w:t>)</w:t>
      </w:r>
      <w:r w:rsidR="00F4698F">
        <w:t>.</w:t>
      </w:r>
    </w:p>
    <w:p w14:paraId="7A95B824" w14:textId="112F735E" w:rsidR="009D5557" w:rsidRDefault="00F4698F" w:rsidP="00F4698F">
      <w:pPr>
        <w:jc w:val="center"/>
      </w:pPr>
      <w:r>
        <w:rPr>
          <w:noProof/>
        </w:rPr>
        <w:drawing>
          <wp:inline distT="0" distB="0" distL="0" distR="0" wp14:anchorId="3DD138D0" wp14:editId="4C5B561A">
            <wp:extent cx="1668780" cy="1261463"/>
            <wp:effectExtent l="0" t="0" r="7620" b="0"/>
            <wp:docPr id="6" name="Picture 6" descr="A close up of a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camera&#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778064" cy="1344073"/>
                    </a:xfrm>
                    <a:prstGeom prst="rect">
                      <a:avLst/>
                    </a:prstGeom>
                  </pic:spPr>
                </pic:pic>
              </a:graphicData>
            </a:graphic>
          </wp:inline>
        </w:drawing>
      </w:r>
    </w:p>
    <w:p w14:paraId="64699F9C" w14:textId="07DA524C" w:rsidR="00F4698F" w:rsidRPr="00AB3A72" w:rsidRDefault="00F4698F" w:rsidP="00F4698F">
      <w:pPr>
        <w:jc w:val="center"/>
        <w:rPr>
          <w:b/>
          <w:bCs/>
        </w:rPr>
      </w:pPr>
      <w:r w:rsidRPr="00AB3A72">
        <w:rPr>
          <w:b/>
          <w:bCs/>
        </w:rPr>
        <w:t>Figure</w:t>
      </w:r>
      <w:r w:rsidR="008C4665" w:rsidRPr="00AB3A72">
        <w:rPr>
          <w:b/>
          <w:bCs/>
        </w:rPr>
        <w:t xml:space="preserve"> </w:t>
      </w:r>
      <w:r w:rsidR="000D3044" w:rsidRPr="00AB3A72">
        <w:rPr>
          <w:b/>
          <w:bCs/>
        </w:rPr>
        <w:t>6.</w:t>
      </w:r>
      <w:r w:rsidR="00AB3A72" w:rsidRPr="00AB3A72">
        <w:rPr>
          <w:b/>
          <w:bCs/>
        </w:rPr>
        <w:t xml:space="preserve"> Degree of coverage for </w:t>
      </w:r>
      <w:r w:rsidR="00826CA0">
        <w:rPr>
          <w:b/>
          <w:bCs/>
        </w:rPr>
        <w:t>W</w:t>
      </w:r>
      <w:r w:rsidR="00AB3A72" w:rsidRPr="00AB3A72">
        <w:rPr>
          <w:b/>
          <w:bCs/>
        </w:rPr>
        <w:t>i-</w:t>
      </w:r>
      <w:r w:rsidR="00826CA0">
        <w:rPr>
          <w:b/>
          <w:bCs/>
        </w:rPr>
        <w:t>F</w:t>
      </w:r>
      <w:r w:rsidR="00AB3A72" w:rsidRPr="00AB3A72">
        <w:rPr>
          <w:b/>
          <w:bCs/>
        </w:rPr>
        <w:t xml:space="preserve">i </w:t>
      </w:r>
      <w:r w:rsidR="00FA2E41">
        <w:rPr>
          <w:b/>
          <w:bCs/>
        </w:rPr>
        <w:t>dongle</w:t>
      </w:r>
      <w:r w:rsidR="00AE13E3">
        <w:rPr>
          <w:b/>
          <w:bCs/>
        </w:rPr>
        <w:t xml:space="preserve"> [24]</w:t>
      </w:r>
      <w:r w:rsidR="00347398">
        <w:rPr>
          <w:b/>
          <w:bCs/>
        </w:rPr>
        <w:t>.</w:t>
      </w:r>
    </w:p>
    <w:p w14:paraId="5D04AF06" w14:textId="0106B3B6" w:rsidR="00EF2272" w:rsidRDefault="00C341C3" w:rsidP="003F3345">
      <w:r>
        <w:lastRenderedPageBreak/>
        <w:tab/>
        <w:t xml:space="preserve">The USB </w:t>
      </w:r>
      <w:r w:rsidR="00C42211">
        <w:t>dongle</w:t>
      </w:r>
      <w:r>
        <w:t xml:space="preserve"> has </w:t>
      </w:r>
      <w:r w:rsidR="00A95AD0">
        <w:t xml:space="preserve">a </w:t>
      </w:r>
      <w:r w:rsidR="00125CAE">
        <w:t>four</w:t>
      </w:r>
      <w:r w:rsidR="00A95AD0">
        <w:t>-element antenna array</w:t>
      </w:r>
      <w:r>
        <w:t xml:space="preserve"> </w:t>
      </w:r>
      <w:r w:rsidR="00A95AD0">
        <w:t>that works together as a single antenna</w:t>
      </w:r>
      <w:r w:rsidR="00125CAE">
        <w:t>,</w:t>
      </w:r>
      <w:r w:rsidR="000979F4">
        <w:t xml:space="preserve"> </w:t>
      </w:r>
      <w:r w:rsidR="00317911">
        <w:t>leveraging</w:t>
      </w:r>
      <w:r w:rsidR="00955EB7">
        <w:t xml:space="preserve"> </w:t>
      </w:r>
      <w:r w:rsidR="00317911">
        <w:t xml:space="preserve">a </w:t>
      </w:r>
      <w:r w:rsidR="00955EB7">
        <w:t>proprietary adaptive beamforming algorithm</w:t>
      </w:r>
      <w:r w:rsidR="006412B1">
        <w:t xml:space="preserve"> developed by Millitronic</w:t>
      </w:r>
      <w:r w:rsidR="000979F4">
        <w:t xml:space="preserve">. </w:t>
      </w:r>
    </w:p>
    <w:p w14:paraId="7DFE0C85" w14:textId="420A96D2" w:rsidR="008F2D77" w:rsidRDefault="00125CAE" w:rsidP="008C4665">
      <w:r>
        <w:t xml:space="preserve">The </w:t>
      </w:r>
      <w:r w:rsidR="00C42211">
        <w:t>dongle</w:t>
      </w:r>
      <w:r>
        <w:t xml:space="preserve"> </w:t>
      </w:r>
      <w:r w:rsidR="00722BFE">
        <w:t>can achieve</w:t>
      </w:r>
      <w:r w:rsidR="00D5051F">
        <w:t xml:space="preserve"> a maximum throughput rate of </w:t>
      </w:r>
      <w:r w:rsidR="00D87B60">
        <w:t xml:space="preserve">2 Gbps and operates </w:t>
      </w:r>
      <w:r>
        <w:t xml:space="preserve">only </w:t>
      </w:r>
      <w:r w:rsidR="00D87B60">
        <w:t>on</w:t>
      </w:r>
      <w:r w:rsidR="00722BFE">
        <w:t xml:space="preserve"> default</w:t>
      </w:r>
      <w:r w:rsidR="00D87B60">
        <w:t xml:space="preserve"> WLAN channel 2</w:t>
      </w:r>
      <w:r w:rsidR="00722BFE">
        <w:t xml:space="preserve"> for the 802.11ad standard</w:t>
      </w:r>
      <w:r w:rsidR="00D87B60">
        <w:t xml:space="preserve">. The </w:t>
      </w:r>
      <w:r w:rsidR="00235BCB">
        <w:t xml:space="preserve">W120 </w:t>
      </w:r>
      <w:r w:rsidR="00D87B60">
        <w:t>chipset was developed by Peraso</w:t>
      </w:r>
      <w:r w:rsidR="00951A02">
        <w:t xml:space="preserve"> and is shown in</w:t>
      </w:r>
      <w:r w:rsidR="00D87B60">
        <w:t xml:space="preserve"> </w:t>
      </w:r>
      <w:r w:rsidR="008F2D77">
        <w:t>Fig</w:t>
      </w:r>
      <w:r w:rsidR="00951A02">
        <w:t>ure</w:t>
      </w:r>
      <w:r w:rsidR="008F2D77">
        <w:t xml:space="preserve"> </w:t>
      </w:r>
      <w:r w:rsidR="00D732D4">
        <w:t>7</w:t>
      </w:r>
      <w:r w:rsidR="00951A02">
        <w:t>.</w:t>
      </w:r>
    </w:p>
    <w:p w14:paraId="07667EDF" w14:textId="26B64CEF" w:rsidR="008F2D77" w:rsidRDefault="008F2D77" w:rsidP="008F2D77">
      <w:pPr>
        <w:jc w:val="center"/>
      </w:pPr>
      <w:r>
        <w:rPr>
          <w:noProof/>
        </w:rPr>
        <w:drawing>
          <wp:inline distT="0" distB="0" distL="0" distR="0" wp14:anchorId="69A5C304" wp14:editId="3A89CA8E">
            <wp:extent cx="5486400" cy="3390900"/>
            <wp:effectExtent l="0" t="0" r="0" b="0"/>
            <wp:docPr id="1"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486400" cy="3390900"/>
                    </a:xfrm>
                    <a:prstGeom prst="rect">
                      <a:avLst/>
                    </a:prstGeom>
                  </pic:spPr>
                </pic:pic>
              </a:graphicData>
            </a:graphic>
          </wp:inline>
        </w:drawing>
      </w:r>
    </w:p>
    <w:p w14:paraId="46717394" w14:textId="51ED4C76" w:rsidR="008F2D77" w:rsidRDefault="008F2D77" w:rsidP="005A082E">
      <w:pPr>
        <w:jc w:val="center"/>
        <w:rPr>
          <w:b/>
          <w:bCs/>
        </w:rPr>
      </w:pPr>
      <w:r w:rsidRPr="00AB3A72">
        <w:rPr>
          <w:rFonts w:asciiTheme="majorHAnsi" w:hAnsiTheme="majorHAnsi" w:cstheme="majorHAnsi"/>
          <w:b/>
          <w:bCs/>
        </w:rPr>
        <w:t>Fig</w:t>
      </w:r>
      <w:r w:rsidR="00116455">
        <w:rPr>
          <w:rFonts w:asciiTheme="majorHAnsi" w:hAnsiTheme="majorHAnsi" w:cstheme="majorHAnsi"/>
          <w:b/>
          <w:bCs/>
        </w:rPr>
        <w:t>ure</w:t>
      </w:r>
      <w:r w:rsidRPr="00AB3A72">
        <w:rPr>
          <w:rFonts w:asciiTheme="majorHAnsi" w:hAnsiTheme="majorHAnsi" w:cstheme="majorHAnsi"/>
          <w:b/>
          <w:bCs/>
        </w:rPr>
        <w:t xml:space="preserve"> </w:t>
      </w:r>
      <w:r w:rsidR="000D3044" w:rsidRPr="00AB3A72">
        <w:rPr>
          <w:rFonts w:asciiTheme="majorHAnsi" w:hAnsiTheme="majorHAnsi" w:cstheme="majorHAnsi"/>
          <w:b/>
          <w:bCs/>
        </w:rPr>
        <w:t>7.</w:t>
      </w:r>
      <w:r w:rsidR="00AB3A72" w:rsidRPr="00AB3A72">
        <w:rPr>
          <w:rFonts w:asciiTheme="majorHAnsi" w:hAnsiTheme="majorHAnsi" w:cstheme="majorHAnsi"/>
          <w:b/>
          <w:bCs/>
        </w:rPr>
        <w:t xml:space="preserve"> </w:t>
      </w:r>
      <w:r w:rsidR="00AB3A72" w:rsidRPr="00AB3A72">
        <w:rPr>
          <w:b/>
          <w:bCs/>
        </w:rPr>
        <w:t>Peraso W120 detailed component diagram</w:t>
      </w:r>
      <w:r w:rsidR="00AE13E3">
        <w:rPr>
          <w:b/>
          <w:bCs/>
        </w:rPr>
        <w:t xml:space="preserve"> [25]</w:t>
      </w:r>
      <w:r w:rsidR="007E1DA5">
        <w:rPr>
          <w:b/>
          <w:bCs/>
        </w:rPr>
        <w:t>.</w:t>
      </w:r>
    </w:p>
    <w:p w14:paraId="1757D872" w14:textId="77777777" w:rsidR="00C0549B" w:rsidRPr="00AB3A72" w:rsidRDefault="00C0549B" w:rsidP="005A082E">
      <w:pPr>
        <w:jc w:val="center"/>
        <w:rPr>
          <w:rFonts w:asciiTheme="majorHAnsi" w:hAnsiTheme="majorHAnsi" w:cstheme="majorHAnsi"/>
          <w:b/>
          <w:bCs/>
        </w:rPr>
      </w:pPr>
    </w:p>
    <w:p w14:paraId="1B89519E" w14:textId="0C3BF7B3" w:rsidR="00E33EB8" w:rsidRDefault="00125CAE" w:rsidP="00A80581">
      <w:pPr>
        <w:ind w:firstLine="720"/>
      </w:pPr>
      <w:r>
        <w:rPr>
          <w:rFonts w:asciiTheme="majorHAnsi" w:hAnsiTheme="majorHAnsi" w:cstheme="majorHAnsi"/>
        </w:rPr>
        <w:t xml:space="preserve">The </w:t>
      </w:r>
      <w:r w:rsidR="00317911">
        <w:rPr>
          <w:rFonts w:asciiTheme="majorHAnsi" w:hAnsiTheme="majorHAnsi" w:cstheme="majorHAnsi"/>
        </w:rPr>
        <w:t>Peraso</w:t>
      </w:r>
      <w:r w:rsidR="00C42211">
        <w:rPr>
          <w:rFonts w:asciiTheme="majorHAnsi" w:hAnsiTheme="majorHAnsi" w:cstheme="majorHAnsi"/>
        </w:rPr>
        <w:t xml:space="preserve"> dongle</w:t>
      </w:r>
      <w:r>
        <w:rPr>
          <w:rFonts w:asciiTheme="majorHAnsi" w:hAnsiTheme="majorHAnsi" w:cstheme="majorHAnsi"/>
        </w:rPr>
        <w:t xml:space="preserve"> also</w:t>
      </w:r>
      <w:r w:rsidR="00D87B60" w:rsidRPr="00400CB0">
        <w:rPr>
          <w:rFonts w:asciiTheme="majorHAnsi" w:hAnsiTheme="majorHAnsi" w:cstheme="majorHAnsi"/>
        </w:rPr>
        <w:t xml:space="preserve"> has a </w:t>
      </w:r>
      <w:r w:rsidRPr="00400CB0">
        <w:rPr>
          <w:rFonts w:asciiTheme="majorHAnsi" w:hAnsiTheme="majorHAnsi" w:cstheme="majorHAnsi"/>
        </w:rPr>
        <w:t xml:space="preserve">10 dBm </w:t>
      </w:r>
      <w:r w:rsidR="00D87B60" w:rsidRPr="00400CB0">
        <w:rPr>
          <w:rFonts w:asciiTheme="majorHAnsi" w:hAnsiTheme="majorHAnsi" w:cstheme="majorHAnsi"/>
        </w:rPr>
        <w:t xml:space="preserve">Tx power limit and </w:t>
      </w:r>
      <w:r w:rsidRPr="00400CB0">
        <w:rPr>
          <w:rFonts w:asciiTheme="majorHAnsi" w:hAnsiTheme="majorHAnsi" w:cstheme="majorHAnsi"/>
        </w:rPr>
        <w:t xml:space="preserve">6dB </w:t>
      </w:r>
      <w:r w:rsidR="00D87B60" w:rsidRPr="00400CB0">
        <w:rPr>
          <w:rFonts w:asciiTheme="majorHAnsi" w:hAnsiTheme="majorHAnsi" w:cstheme="majorHAnsi"/>
        </w:rPr>
        <w:t>receiver power (Rx) noise figure.</w:t>
      </w:r>
      <w:bookmarkStart w:id="8" w:name="_Hlk54265723"/>
      <w:r w:rsidR="002E097B">
        <w:t xml:space="preserve"> </w:t>
      </w:r>
      <w:bookmarkEnd w:id="8"/>
      <w:r>
        <w:t>T</w:t>
      </w:r>
      <w:r w:rsidR="009B52DB">
        <w:t>hree laptops</w:t>
      </w:r>
      <w:r>
        <w:t>—</w:t>
      </w:r>
      <w:r w:rsidR="009B52DB">
        <w:t xml:space="preserve">two legacy </w:t>
      </w:r>
      <w:r w:rsidR="00C32A69">
        <w:t>and one</w:t>
      </w:r>
      <w:r w:rsidR="009B52DB">
        <w:t xml:space="preserve"> companion device </w:t>
      </w:r>
      <w:r w:rsidR="00317911">
        <w:t xml:space="preserve">for </w:t>
      </w:r>
      <w:r w:rsidR="009B52DB">
        <w:t>the XR700 router</w:t>
      </w:r>
      <w:r w:rsidR="00C32A69">
        <w:t xml:space="preserve">—were used </w:t>
      </w:r>
      <w:r w:rsidR="00317911">
        <w:t>in the experiments</w:t>
      </w:r>
      <w:r w:rsidR="009B52DB">
        <w:t>.</w:t>
      </w:r>
      <w:r w:rsidR="00E27BB2">
        <w:t xml:space="preserve"> </w:t>
      </w:r>
      <w:r w:rsidR="00317911">
        <w:t>A</w:t>
      </w:r>
      <w:r w:rsidR="00C32A69">
        <w:t>n</w:t>
      </w:r>
      <w:r w:rsidR="00E27BB2">
        <w:t xml:space="preserve"> </w:t>
      </w:r>
      <w:r w:rsidR="009B52DB">
        <w:t>HP</w:t>
      </w:r>
      <w:r w:rsidR="009B52DB" w:rsidRPr="009B52DB">
        <w:t xml:space="preserve"> </w:t>
      </w:r>
      <w:r w:rsidR="009B52DB">
        <w:t>S</w:t>
      </w:r>
      <w:r w:rsidR="009B52DB" w:rsidRPr="009B52DB">
        <w:t>pectre x360</w:t>
      </w:r>
      <w:r w:rsidR="009B52DB">
        <w:t xml:space="preserve"> </w:t>
      </w:r>
      <w:r w:rsidR="00317911">
        <w:t xml:space="preserve">served as the companion device and was </w:t>
      </w:r>
      <w:r w:rsidR="00C32A69">
        <w:t>connected via</w:t>
      </w:r>
      <w:r w:rsidR="009B52DB">
        <w:t xml:space="preserve"> </w:t>
      </w:r>
      <w:r w:rsidR="00BD540C">
        <w:t>E</w:t>
      </w:r>
      <w:r w:rsidR="009B52DB">
        <w:t xml:space="preserve">thernet wire to the Netgear XR700 router. The HP laptop </w:t>
      </w:r>
      <w:r w:rsidR="00C32A69">
        <w:t>archived</w:t>
      </w:r>
      <w:r w:rsidR="009B52DB">
        <w:t xml:space="preserve"> all </w:t>
      </w:r>
      <w:r w:rsidR="00C32A69">
        <w:t>data for</w:t>
      </w:r>
      <w:r w:rsidR="009B52DB">
        <w:t xml:space="preserve"> each throughput test and functioned as the server </w:t>
      </w:r>
      <w:r w:rsidR="00C32A69">
        <w:t>via</w:t>
      </w:r>
      <w:r w:rsidR="009B52DB">
        <w:t xml:space="preserve"> the Iperf3 network performance measurement tool</w:t>
      </w:r>
      <w:r w:rsidR="00E65F6E">
        <w:t xml:space="preserve"> [</w:t>
      </w:r>
      <w:r w:rsidR="00AE13E3">
        <w:t>26</w:t>
      </w:r>
      <w:r w:rsidR="00E65F6E">
        <w:t>]</w:t>
      </w:r>
      <w:r w:rsidR="009B52DB">
        <w:t>.</w:t>
      </w:r>
      <w:r w:rsidR="00367273">
        <w:t xml:space="preserve"> </w:t>
      </w:r>
    </w:p>
    <w:p w14:paraId="2B36E994" w14:textId="791A36A8" w:rsidR="00367273" w:rsidRDefault="00317911" w:rsidP="00B8529C">
      <w:pPr>
        <w:ind w:firstLine="720"/>
      </w:pPr>
      <w:r>
        <w:lastRenderedPageBreak/>
        <w:t xml:space="preserve">A </w:t>
      </w:r>
      <w:r w:rsidR="00367273">
        <w:t xml:space="preserve">ThinkPad T470s </w:t>
      </w:r>
      <w:r w:rsidR="00C32A69">
        <w:t>served as the</w:t>
      </w:r>
      <w:r w:rsidR="00367273">
        <w:t xml:space="preserve"> primary legacy device </w:t>
      </w:r>
      <w:r w:rsidR="00C32A69">
        <w:t xml:space="preserve">(i.e., </w:t>
      </w:r>
      <w:r>
        <w:t xml:space="preserve">one </w:t>
      </w:r>
      <w:r w:rsidR="00C32A69">
        <w:t xml:space="preserve">not natively equipped to communicate with the 802.11ad </w:t>
      </w:r>
      <w:r w:rsidR="00826CA0">
        <w:t>W</w:t>
      </w:r>
      <w:r w:rsidR="00C32A69">
        <w:t>i-</w:t>
      </w:r>
      <w:r w:rsidR="00826CA0">
        <w:t>F</w:t>
      </w:r>
      <w:r w:rsidR="00C32A69">
        <w:t>i standard)</w:t>
      </w:r>
      <w:r>
        <w:t>, as well as</w:t>
      </w:r>
      <w:r w:rsidR="00367273">
        <w:t xml:space="preserve"> the platform </w:t>
      </w:r>
      <w:r>
        <w:t>for the attached</w:t>
      </w:r>
      <w:r w:rsidR="00C32A69">
        <w:t xml:space="preserve"> </w:t>
      </w:r>
      <w:r w:rsidR="00367273">
        <w:t xml:space="preserve">MG360° USB </w:t>
      </w:r>
      <w:r w:rsidR="00C42211">
        <w:t>dongle</w:t>
      </w:r>
      <w:r w:rsidR="00367273">
        <w:t xml:space="preserve">. </w:t>
      </w:r>
      <w:r w:rsidR="00E33EB8">
        <w:t>The ThinkPad</w:t>
      </w:r>
      <w:r w:rsidR="00337816">
        <w:t>’s</w:t>
      </w:r>
      <w:r w:rsidR="00597B27">
        <w:t xml:space="preserve"> </w:t>
      </w:r>
      <w:r w:rsidR="004866EA">
        <w:t xml:space="preserve">WLAN </w:t>
      </w:r>
      <w:r w:rsidR="00597B27">
        <w:t xml:space="preserve">card was </w:t>
      </w:r>
      <w:r w:rsidR="00E33EB8">
        <w:t>disabled,</w:t>
      </w:r>
      <w:r w:rsidR="00597B27">
        <w:t xml:space="preserve"> </w:t>
      </w:r>
      <w:r w:rsidR="00C32A69">
        <w:t xml:space="preserve">allowing </w:t>
      </w:r>
      <w:r w:rsidR="00597B27">
        <w:t xml:space="preserve">full control of radio wave testing through the USB </w:t>
      </w:r>
      <w:r w:rsidR="00C42211">
        <w:t>dongle</w:t>
      </w:r>
      <w:r w:rsidR="00597B27">
        <w:t xml:space="preserve">. </w:t>
      </w:r>
    </w:p>
    <w:p w14:paraId="10524330" w14:textId="7188C354" w:rsidR="002011E8" w:rsidRDefault="00C32A69" w:rsidP="00367273">
      <w:pPr>
        <w:ind w:firstLine="720"/>
      </w:pPr>
      <w:r>
        <w:t xml:space="preserve">A </w:t>
      </w:r>
      <w:r w:rsidR="00367273">
        <w:t xml:space="preserve">Dell Precision 5540 laptop served as the second legacy device and was primarily </w:t>
      </w:r>
      <w:r>
        <w:t xml:space="preserve">deemed a </w:t>
      </w:r>
      <w:r w:rsidR="00367273">
        <w:t>substitute in</w:t>
      </w:r>
      <w:r>
        <w:t xml:space="preserve"> the event of</w:t>
      </w:r>
      <w:r w:rsidR="00367273">
        <w:t xml:space="preserve"> ThinkPad T470</w:t>
      </w:r>
      <w:r>
        <w:t xml:space="preserve"> hardware failure</w:t>
      </w:r>
      <w:r w:rsidR="00367273">
        <w:t xml:space="preserve">. </w:t>
      </w:r>
      <w:r>
        <w:t xml:space="preserve">Like the ThinkPad, the device </w:t>
      </w:r>
      <w:r w:rsidR="00337816">
        <w:t>was not</w:t>
      </w:r>
      <w:r w:rsidR="00367273">
        <w:t xml:space="preserve"> </w:t>
      </w:r>
      <w:r>
        <w:t>manufactur</w:t>
      </w:r>
      <w:r w:rsidR="00337816">
        <w:t xml:space="preserve">ed with </w:t>
      </w:r>
      <w:r w:rsidR="00367273">
        <w:t xml:space="preserve">802.11ad capability. </w:t>
      </w:r>
      <w:r w:rsidR="00892574">
        <w:t xml:space="preserve">A second MG360° USB </w:t>
      </w:r>
      <w:r w:rsidR="00C42211">
        <w:t>dongle</w:t>
      </w:r>
      <w:r w:rsidR="00892574">
        <w:t xml:space="preserve"> </w:t>
      </w:r>
      <w:r>
        <w:t xml:space="preserve">was </w:t>
      </w:r>
      <w:r w:rsidR="00892574">
        <w:t>attached to the Precision 5540</w:t>
      </w:r>
      <w:r>
        <w:t>,</w:t>
      </w:r>
      <w:r w:rsidR="00892574">
        <w:t xml:space="preserve"> </w:t>
      </w:r>
      <w:r>
        <w:t xml:space="preserve">enabling </w:t>
      </w:r>
      <w:r w:rsidR="00892574">
        <w:t xml:space="preserve">it </w:t>
      </w:r>
      <w:r>
        <w:t>measure</w:t>
      </w:r>
      <w:r w:rsidR="00367273">
        <w:t xml:space="preserve"> 802.11ad 1</w:t>
      </w:r>
      <w:r w:rsidR="00123C70">
        <w:t>x</w:t>
      </w:r>
      <w:r w:rsidR="00367273">
        <w:t xml:space="preserve">1 </w:t>
      </w:r>
      <w:r w:rsidR="001E7B1C">
        <w:t>SISO</w:t>
      </w:r>
      <w:r w:rsidR="00367273">
        <w:t xml:space="preserve"> network performance</w:t>
      </w:r>
      <w:r>
        <w:t xml:space="preserve"> (See Figure 13)</w:t>
      </w:r>
      <w:r w:rsidR="00367273">
        <w:t>.</w:t>
      </w:r>
    </w:p>
    <w:p w14:paraId="407C483C" w14:textId="59CD3BC4" w:rsidR="00F80A75" w:rsidRDefault="00FC0276" w:rsidP="00FC0276">
      <w:r>
        <w:tab/>
        <w:t>Anritsu</w:t>
      </w:r>
      <w:r w:rsidR="00F75BFC" w:rsidRPr="00F75BFC">
        <w:t xml:space="preserve"> </w:t>
      </w:r>
      <w:r w:rsidR="00713534">
        <w:t>MS2760A-0070</w:t>
      </w:r>
      <w:r w:rsidR="00CF06BB">
        <w:t xml:space="preserve"> [</w:t>
      </w:r>
      <w:r w:rsidR="00984BC3">
        <w:t>2</w:t>
      </w:r>
      <w:r w:rsidR="00AE13E3">
        <w:t>7</w:t>
      </w:r>
      <w:r w:rsidR="00CF06BB">
        <w:t>]</w:t>
      </w:r>
      <w:r w:rsidR="00F75BFC">
        <w:t xml:space="preserve"> is a portable spectrum analyzer used to</w:t>
      </w:r>
      <w:r w:rsidR="00F80A75">
        <w:t xml:space="preserve"> detect and measure the 60 GHz frequency</w:t>
      </w:r>
      <w:r w:rsidR="00BD25DA">
        <w:t xml:space="preserve">. </w:t>
      </w:r>
      <w:r w:rsidR="000321DC">
        <w:t xml:space="preserve">A miniature 1.85 mm RF connector (V*) </w:t>
      </w:r>
      <w:r w:rsidR="00C32A69">
        <w:t xml:space="preserve">serves as </w:t>
      </w:r>
      <w:r w:rsidR="000321DC">
        <w:t>a permanent fixture to the model</w:t>
      </w:r>
      <w:r w:rsidR="00337816">
        <w:t>. A</w:t>
      </w:r>
      <w:r w:rsidR="000321DC">
        <w:t xml:space="preserve">ttachments are configured </w:t>
      </w:r>
      <w:r w:rsidR="00C32A69">
        <w:t>as</w:t>
      </w:r>
      <w:r w:rsidR="000321DC">
        <w:t xml:space="preserve"> a </w:t>
      </w:r>
      <w:r w:rsidR="00CF43FE">
        <w:t>p</w:t>
      </w:r>
      <w:r w:rsidR="000321DC" w:rsidRPr="000321DC">
        <w:t xml:space="preserve">recision </w:t>
      </w:r>
      <w:r w:rsidR="00CF43FE">
        <w:t>w</w:t>
      </w:r>
      <w:r w:rsidR="000321DC" w:rsidRPr="000321DC">
        <w:t xml:space="preserve">aveguide </w:t>
      </w:r>
      <w:r w:rsidR="00C32A69">
        <w:t>for</w:t>
      </w:r>
      <w:r w:rsidR="00C32A69" w:rsidRPr="000321DC">
        <w:t xml:space="preserve"> </w:t>
      </w:r>
      <w:r w:rsidR="00CF43FE">
        <w:t>c</w:t>
      </w:r>
      <w:r w:rsidR="000321DC" w:rsidRPr="000321DC">
        <w:t>oax</w:t>
      </w:r>
      <w:r w:rsidR="00C32A69">
        <w:t>ing</w:t>
      </w:r>
      <w:r w:rsidR="000321DC" w:rsidRPr="000321DC">
        <w:t xml:space="preserve"> </w:t>
      </w:r>
      <w:r w:rsidR="00C32A69">
        <w:t xml:space="preserve">the </w:t>
      </w:r>
      <w:r w:rsidR="00C42211">
        <w:t>dongle</w:t>
      </w:r>
      <w:r w:rsidR="00CF43FE">
        <w:t xml:space="preserve"> and standard gain horn antenna to guide the directional radio wave beam. </w:t>
      </w:r>
      <w:r w:rsidR="00C32A69">
        <w:t>Given</w:t>
      </w:r>
      <w:r w:rsidR="00F80A75">
        <w:t xml:space="preserve"> </w:t>
      </w:r>
      <w:r w:rsidR="00CF43FE">
        <w:t xml:space="preserve">these </w:t>
      </w:r>
      <w:r w:rsidR="00F80A75">
        <w:t>attachments</w:t>
      </w:r>
      <w:r w:rsidR="00C32A69">
        <w:t>,</w:t>
      </w:r>
      <w:r w:rsidR="00F80A75">
        <w:t xml:space="preserve"> </w:t>
      </w:r>
      <w:r w:rsidR="00C32A69">
        <w:t xml:space="preserve">the </w:t>
      </w:r>
      <w:r w:rsidR="00F80A75">
        <w:t xml:space="preserve">model covered a frequency range of 9 kHz to 70 GHz. </w:t>
      </w:r>
      <w:r w:rsidR="00CA66C8">
        <w:t>Fig</w:t>
      </w:r>
      <w:r w:rsidR="00D732D4">
        <w:t>ure 8</w:t>
      </w:r>
      <w:r w:rsidR="00CA66C8">
        <w:t xml:space="preserve"> </w:t>
      </w:r>
      <w:r w:rsidR="00C32A69">
        <w:t>provides a rendering of the</w:t>
      </w:r>
      <w:r w:rsidR="00CA66C8">
        <w:t xml:space="preserve"> complete setup</w:t>
      </w:r>
      <w:r w:rsidR="00C32A69">
        <w:t>.</w:t>
      </w:r>
    </w:p>
    <w:p w14:paraId="58A0E48A" w14:textId="54748069" w:rsidR="00CA66C8" w:rsidRDefault="00CA66C8" w:rsidP="00CA66C8">
      <w:pPr>
        <w:jc w:val="center"/>
      </w:pPr>
      <w:r>
        <w:rPr>
          <w:noProof/>
        </w:rPr>
        <w:drawing>
          <wp:inline distT="0" distB="0" distL="0" distR="0" wp14:anchorId="5070EE79" wp14:editId="5493486A">
            <wp:extent cx="1752600" cy="1757249"/>
            <wp:effectExtent l="0" t="0" r="0" b="0"/>
            <wp:docPr id="2" name="Picture 2" descr="A picture containing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ee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913414" cy="1918490"/>
                    </a:xfrm>
                    <a:prstGeom prst="rect">
                      <a:avLst/>
                    </a:prstGeom>
                  </pic:spPr>
                </pic:pic>
              </a:graphicData>
            </a:graphic>
          </wp:inline>
        </w:drawing>
      </w:r>
    </w:p>
    <w:p w14:paraId="146F2486" w14:textId="30108342" w:rsidR="00CA66C8" w:rsidRDefault="00CA66C8" w:rsidP="00CA66C8">
      <w:pPr>
        <w:jc w:val="center"/>
        <w:rPr>
          <w:b/>
          <w:bCs/>
        </w:rPr>
      </w:pPr>
      <w:bookmarkStart w:id="9" w:name="_Hlk56187230"/>
      <w:r w:rsidRPr="009B650C">
        <w:rPr>
          <w:b/>
          <w:bCs/>
        </w:rPr>
        <w:t>Fig</w:t>
      </w:r>
      <w:r w:rsidR="00116455">
        <w:rPr>
          <w:b/>
          <w:bCs/>
        </w:rPr>
        <w:t>ure</w:t>
      </w:r>
      <w:r w:rsidRPr="009B650C">
        <w:rPr>
          <w:b/>
          <w:bCs/>
        </w:rPr>
        <w:t xml:space="preserve"> </w:t>
      </w:r>
      <w:r w:rsidR="000D3044" w:rsidRPr="009B650C">
        <w:rPr>
          <w:b/>
          <w:bCs/>
        </w:rPr>
        <w:t>8.</w:t>
      </w:r>
      <w:r w:rsidR="009B650C" w:rsidRPr="009B650C">
        <w:rPr>
          <w:b/>
          <w:bCs/>
        </w:rPr>
        <w:t xml:space="preserve"> Portable millimeter </w:t>
      </w:r>
      <w:r w:rsidR="000A28A5">
        <w:rPr>
          <w:b/>
          <w:bCs/>
        </w:rPr>
        <w:t xml:space="preserve">band </w:t>
      </w:r>
      <w:r w:rsidR="009B650C" w:rsidRPr="009B650C">
        <w:rPr>
          <w:b/>
          <w:bCs/>
        </w:rPr>
        <w:t>spectrum analyzer</w:t>
      </w:r>
      <w:r w:rsidR="00AE13E3">
        <w:rPr>
          <w:b/>
          <w:bCs/>
        </w:rPr>
        <w:t xml:space="preserve"> [28]</w:t>
      </w:r>
      <w:r w:rsidR="007E1DA5">
        <w:rPr>
          <w:b/>
          <w:bCs/>
        </w:rPr>
        <w:t>.</w:t>
      </w:r>
    </w:p>
    <w:bookmarkEnd w:id="9"/>
    <w:p w14:paraId="625B8FD9" w14:textId="77777777" w:rsidR="00604B91" w:rsidRPr="009B650C" w:rsidRDefault="00604B91" w:rsidP="00CA66C8">
      <w:pPr>
        <w:jc w:val="center"/>
        <w:rPr>
          <w:b/>
          <w:bCs/>
        </w:rPr>
      </w:pPr>
    </w:p>
    <w:p w14:paraId="2B6EE5B2" w14:textId="47B6B2F6" w:rsidR="00E917D0" w:rsidRDefault="00ED6A57" w:rsidP="00ED6A57">
      <w:r>
        <w:lastRenderedPageBreak/>
        <w:tab/>
      </w:r>
      <w:r w:rsidR="00BD25DA">
        <w:t xml:space="preserve">A Microsoft </w:t>
      </w:r>
      <w:r w:rsidR="001E2822">
        <w:t>S</w:t>
      </w:r>
      <w:r w:rsidR="00BD25DA">
        <w:t xml:space="preserve">urface </w:t>
      </w:r>
      <w:r w:rsidR="001E2822">
        <w:t>P</w:t>
      </w:r>
      <w:r w:rsidR="00BD25DA">
        <w:t xml:space="preserve">ro 4 </w:t>
      </w:r>
      <w:r w:rsidR="00A05BBA">
        <w:t xml:space="preserve">with Windows 10 OS </w:t>
      </w:r>
      <w:r w:rsidR="00BD25DA">
        <w:t>was connected</w:t>
      </w:r>
      <w:r w:rsidR="0007169F">
        <w:t xml:space="preserve"> via USB-C</w:t>
      </w:r>
      <w:r w:rsidR="00BD25DA">
        <w:t xml:space="preserve"> </w:t>
      </w:r>
      <w:r w:rsidR="001E2822">
        <w:t xml:space="preserve">for </w:t>
      </w:r>
      <w:r w:rsidR="00BD25DA">
        <w:t>screen</w:t>
      </w:r>
      <w:r w:rsidR="001E2822">
        <w:t>ing</w:t>
      </w:r>
      <w:r w:rsidR="00BD25DA">
        <w:t xml:space="preserve"> </w:t>
      </w:r>
      <w:r w:rsidR="001E2822">
        <w:t xml:space="preserve">Anritsu </w:t>
      </w:r>
      <w:r w:rsidR="00BD25DA">
        <w:t xml:space="preserve">capture measurements. </w:t>
      </w:r>
      <w:r w:rsidR="001E2822">
        <w:t xml:space="preserve">This </w:t>
      </w:r>
      <w:r w:rsidR="00540C3A">
        <w:t>device uses proprietary application software</w:t>
      </w:r>
      <w:r w:rsidR="001E2822">
        <w:t xml:space="preserve">, namely </w:t>
      </w:r>
      <w:r w:rsidR="00540C3A">
        <w:t>Anritsu Spectrum Master</w:t>
      </w:r>
      <w:r w:rsidR="001E2822">
        <w:t>,</w:t>
      </w:r>
      <w:r w:rsidR="00540C3A">
        <w:t xml:space="preserve"> to detect when the analyzer is connected to a laptop. </w:t>
      </w:r>
      <w:r w:rsidR="001E2822">
        <w:t>If used d</w:t>
      </w:r>
      <w:r>
        <w:t>irectly out of the box</w:t>
      </w:r>
      <w:r w:rsidR="001E2822">
        <w:t xml:space="preserve"> with</w:t>
      </w:r>
      <w:r>
        <w:t xml:space="preserve"> default settings</w:t>
      </w:r>
      <w:r w:rsidR="001E2822">
        <w:t>,</w:t>
      </w:r>
      <w:r>
        <w:t xml:space="preserve"> </w:t>
      </w:r>
      <w:r w:rsidR="00B15CB0">
        <w:t xml:space="preserve">the Anritsu </w:t>
      </w:r>
      <w:r w:rsidR="008B53B1">
        <w:t>cannot</w:t>
      </w:r>
      <w:r w:rsidR="00B15CB0">
        <w:t xml:space="preserve"> detect the 60 GHz signal</w:t>
      </w:r>
      <w:r w:rsidR="00537AFA">
        <w:t xml:space="preserve"> and </w:t>
      </w:r>
      <w:r w:rsidR="001E2822">
        <w:t xml:space="preserve">is characterized by </w:t>
      </w:r>
      <w:r w:rsidR="00537AFA">
        <w:t>a noise floor of -62 dBm</w:t>
      </w:r>
      <w:r w:rsidR="00E917D0">
        <w:t>. Table</w:t>
      </w:r>
      <w:r w:rsidR="00447EDB">
        <w:t xml:space="preserve"> 1</w:t>
      </w:r>
      <w:r w:rsidR="003528FE">
        <w:t xml:space="preserve"> </w:t>
      </w:r>
      <w:r w:rsidR="001E2822">
        <w:t xml:space="preserve">details </w:t>
      </w:r>
      <w:r w:rsidR="00E917D0">
        <w:t>the original settings</w:t>
      </w:r>
      <w:r w:rsidR="001E2822">
        <w:t>;</w:t>
      </w:r>
      <w:r w:rsidR="003528FE">
        <w:t xml:space="preserve"> </w:t>
      </w:r>
      <w:r w:rsidR="00E917D0">
        <w:t xml:space="preserve">Table </w:t>
      </w:r>
      <w:r w:rsidR="00447EDB">
        <w:t>2</w:t>
      </w:r>
      <w:r w:rsidR="001E2822">
        <w:t>det</w:t>
      </w:r>
      <w:r w:rsidR="00337816">
        <w:t>ail</w:t>
      </w:r>
      <w:r w:rsidR="001E2822">
        <w:t>s</w:t>
      </w:r>
      <w:r w:rsidR="00E917D0">
        <w:t xml:space="preserve"> </w:t>
      </w:r>
      <w:r w:rsidR="001E2822">
        <w:t>necessary</w:t>
      </w:r>
      <w:r w:rsidR="00C57298">
        <w:t xml:space="preserve"> </w:t>
      </w:r>
      <w:r w:rsidR="00540C3A">
        <w:t>adjustments</w:t>
      </w:r>
      <w:r w:rsidR="00C57298">
        <w:t xml:space="preserve"> </w:t>
      </w:r>
      <w:r w:rsidR="001E2822">
        <w:t>for</w:t>
      </w:r>
      <w:r w:rsidR="00E917D0">
        <w:t xml:space="preserve"> Anritsu.</w:t>
      </w:r>
    </w:p>
    <w:p w14:paraId="1250C38B" w14:textId="590AB85E" w:rsidR="00E917D0" w:rsidRPr="00393AA0" w:rsidRDefault="00E917D0" w:rsidP="005166DA">
      <w:pPr>
        <w:spacing w:line="240" w:lineRule="auto"/>
        <w:jc w:val="center"/>
        <w:rPr>
          <w:b/>
          <w:bCs/>
        </w:rPr>
      </w:pPr>
      <w:bookmarkStart w:id="10" w:name="_Hlk56171782"/>
      <w:r w:rsidRPr="00393AA0">
        <w:rPr>
          <w:b/>
          <w:bCs/>
        </w:rPr>
        <w:t xml:space="preserve">Table </w:t>
      </w:r>
      <w:r w:rsidR="005166DA">
        <w:rPr>
          <w:b/>
          <w:bCs/>
        </w:rPr>
        <w:t>1.</w:t>
      </w:r>
      <w:r w:rsidRPr="00393AA0">
        <w:rPr>
          <w:b/>
          <w:bCs/>
        </w:rPr>
        <w:t xml:space="preserve"> </w:t>
      </w:r>
      <w:bookmarkStart w:id="11" w:name="_Hlk56122469"/>
      <w:r w:rsidRPr="00393AA0">
        <w:rPr>
          <w:b/>
          <w:bCs/>
        </w:rPr>
        <w:t xml:space="preserve">Original </w:t>
      </w:r>
      <w:r w:rsidR="00337816">
        <w:rPr>
          <w:b/>
          <w:bCs/>
        </w:rPr>
        <w:t>S</w:t>
      </w:r>
      <w:r w:rsidRPr="00393AA0">
        <w:rPr>
          <w:b/>
          <w:bCs/>
        </w:rPr>
        <w:t>ettings</w:t>
      </w:r>
      <w:r w:rsidR="005166DA">
        <w:rPr>
          <w:b/>
          <w:bCs/>
        </w:rPr>
        <w:t xml:space="preserve"> of the A</w:t>
      </w:r>
      <w:r w:rsidR="005166DA" w:rsidRPr="005166DA">
        <w:rPr>
          <w:b/>
          <w:bCs/>
        </w:rPr>
        <w:t xml:space="preserve">nritsu </w:t>
      </w:r>
      <w:r w:rsidR="005166DA">
        <w:rPr>
          <w:b/>
          <w:bCs/>
        </w:rPr>
        <w:t>MS</w:t>
      </w:r>
      <w:r w:rsidR="005166DA" w:rsidRPr="005166DA">
        <w:rPr>
          <w:b/>
          <w:bCs/>
        </w:rPr>
        <w:t>2760A</w:t>
      </w:r>
    </w:p>
    <w:tbl>
      <w:tblPr>
        <w:tblStyle w:val="TableGrid"/>
        <w:tblW w:w="0" w:type="auto"/>
        <w:tblLook w:val="04A0" w:firstRow="1" w:lastRow="0" w:firstColumn="1" w:lastColumn="0" w:noHBand="0" w:noVBand="1"/>
      </w:tblPr>
      <w:tblGrid>
        <w:gridCol w:w="4308"/>
        <w:gridCol w:w="4322"/>
      </w:tblGrid>
      <w:tr w:rsidR="00E917D0" w14:paraId="590D9BDB" w14:textId="77777777" w:rsidTr="00743074">
        <w:tc>
          <w:tcPr>
            <w:tcW w:w="4308" w:type="dxa"/>
          </w:tcPr>
          <w:bookmarkEnd w:id="10"/>
          <w:bookmarkEnd w:id="11"/>
          <w:p w14:paraId="586EAF7C" w14:textId="77777777" w:rsidR="00E917D0" w:rsidRPr="00CB46D3" w:rsidRDefault="00E917D0" w:rsidP="00B76C94">
            <w:pPr>
              <w:spacing w:line="276" w:lineRule="auto"/>
              <w:jc w:val="center"/>
              <w:rPr>
                <w:rFonts w:ascii="Times New Roman" w:hAnsi="Times New Roman"/>
                <w:b/>
                <w:bCs/>
              </w:rPr>
            </w:pPr>
            <w:r>
              <w:rPr>
                <w:rFonts w:ascii="Times New Roman" w:hAnsi="Times New Roman"/>
                <w:b/>
                <w:bCs/>
              </w:rPr>
              <w:t>Setting</w:t>
            </w:r>
          </w:p>
        </w:tc>
        <w:tc>
          <w:tcPr>
            <w:tcW w:w="4322" w:type="dxa"/>
          </w:tcPr>
          <w:p w14:paraId="294F0F60" w14:textId="77777777" w:rsidR="00E917D0" w:rsidRPr="00CB46D3" w:rsidRDefault="00E917D0" w:rsidP="00B76C94">
            <w:pPr>
              <w:spacing w:line="276" w:lineRule="auto"/>
              <w:jc w:val="center"/>
              <w:rPr>
                <w:rFonts w:ascii="Times New Roman" w:hAnsi="Times New Roman"/>
                <w:b/>
                <w:bCs/>
              </w:rPr>
            </w:pPr>
            <w:r w:rsidRPr="00CB46D3">
              <w:rPr>
                <w:rFonts w:ascii="Times New Roman" w:hAnsi="Times New Roman"/>
                <w:b/>
                <w:bCs/>
              </w:rPr>
              <w:t>Adjustment</w:t>
            </w:r>
          </w:p>
        </w:tc>
      </w:tr>
      <w:tr w:rsidR="00E917D0" w14:paraId="428E9C71" w14:textId="77777777" w:rsidTr="00743074">
        <w:tc>
          <w:tcPr>
            <w:tcW w:w="4308" w:type="dxa"/>
          </w:tcPr>
          <w:p w14:paraId="7A21136C" w14:textId="77777777" w:rsidR="00E917D0" w:rsidRPr="00CB46D3" w:rsidRDefault="00E917D0" w:rsidP="00B76C94">
            <w:pPr>
              <w:spacing w:line="276" w:lineRule="auto"/>
              <w:jc w:val="center"/>
              <w:rPr>
                <w:rFonts w:ascii="Times New Roman" w:hAnsi="Times New Roman"/>
              </w:rPr>
            </w:pPr>
            <w:r w:rsidRPr="00CB46D3">
              <w:rPr>
                <w:rFonts w:ascii="Times New Roman" w:hAnsi="Times New Roman"/>
              </w:rPr>
              <w:t>Resolution Bandwidth</w:t>
            </w:r>
          </w:p>
        </w:tc>
        <w:tc>
          <w:tcPr>
            <w:tcW w:w="4322" w:type="dxa"/>
          </w:tcPr>
          <w:p w14:paraId="61F30188" w14:textId="3024A937" w:rsidR="00E917D0" w:rsidRPr="00CB46D3" w:rsidRDefault="00E917D0" w:rsidP="00B76C94">
            <w:pPr>
              <w:spacing w:line="276" w:lineRule="auto"/>
              <w:jc w:val="center"/>
              <w:rPr>
                <w:rFonts w:ascii="Times New Roman" w:hAnsi="Times New Roman"/>
              </w:rPr>
            </w:pPr>
            <w:r>
              <w:rPr>
                <w:rFonts w:ascii="Times New Roman" w:hAnsi="Times New Roman"/>
              </w:rPr>
              <w:t>3MHz</w:t>
            </w:r>
          </w:p>
        </w:tc>
      </w:tr>
      <w:tr w:rsidR="00E917D0" w14:paraId="3285F843" w14:textId="77777777" w:rsidTr="00743074">
        <w:tc>
          <w:tcPr>
            <w:tcW w:w="4308" w:type="dxa"/>
          </w:tcPr>
          <w:p w14:paraId="74147350" w14:textId="77777777" w:rsidR="00E917D0" w:rsidRPr="00CB46D3" w:rsidRDefault="00E917D0" w:rsidP="00B76C94">
            <w:pPr>
              <w:spacing w:line="276" w:lineRule="auto"/>
              <w:jc w:val="center"/>
              <w:rPr>
                <w:rFonts w:ascii="Times New Roman" w:hAnsi="Times New Roman"/>
              </w:rPr>
            </w:pPr>
            <w:r w:rsidRPr="00CB46D3">
              <w:rPr>
                <w:rFonts w:ascii="Times New Roman" w:hAnsi="Times New Roman"/>
              </w:rPr>
              <w:t>Video Bandwidth</w:t>
            </w:r>
          </w:p>
        </w:tc>
        <w:tc>
          <w:tcPr>
            <w:tcW w:w="4322" w:type="dxa"/>
          </w:tcPr>
          <w:p w14:paraId="4F98C337" w14:textId="6C08FED2" w:rsidR="00E917D0" w:rsidRPr="00CB46D3" w:rsidRDefault="00E917D0" w:rsidP="00B76C94">
            <w:pPr>
              <w:spacing w:line="276" w:lineRule="auto"/>
              <w:jc w:val="center"/>
              <w:rPr>
                <w:rFonts w:ascii="Times New Roman" w:hAnsi="Times New Roman"/>
              </w:rPr>
            </w:pPr>
            <w:r>
              <w:rPr>
                <w:rFonts w:ascii="Times New Roman" w:hAnsi="Times New Roman"/>
              </w:rPr>
              <w:t>3MHz</w:t>
            </w:r>
          </w:p>
        </w:tc>
      </w:tr>
      <w:tr w:rsidR="00E917D0" w14:paraId="44046F40" w14:textId="77777777" w:rsidTr="00743074">
        <w:tc>
          <w:tcPr>
            <w:tcW w:w="4308" w:type="dxa"/>
          </w:tcPr>
          <w:p w14:paraId="5891EFAA" w14:textId="77777777" w:rsidR="00E917D0" w:rsidRPr="00CB46D3" w:rsidRDefault="00E917D0" w:rsidP="00B76C94">
            <w:pPr>
              <w:spacing w:line="276" w:lineRule="auto"/>
              <w:jc w:val="center"/>
              <w:rPr>
                <w:rFonts w:ascii="Times New Roman" w:hAnsi="Times New Roman"/>
              </w:rPr>
            </w:pPr>
            <w:r>
              <w:rPr>
                <w:rFonts w:ascii="Times New Roman" w:hAnsi="Times New Roman"/>
              </w:rPr>
              <w:t>Amplitude Reference Level</w:t>
            </w:r>
          </w:p>
        </w:tc>
        <w:tc>
          <w:tcPr>
            <w:tcW w:w="4322" w:type="dxa"/>
          </w:tcPr>
          <w:p w14:paraId="71A437FA" w14:textId="097C5E41" w:rsidR="00E917D0" w:rsidRPr="00CB46D3" w:rsidRDefault="00E917D0" w:rsidP="00B76C94">
            <w:pPr>
              <w:spacing w:line="276" w:lineRule="auto"/>
              <w:jc w:val="center"/>
              <w:rPr>
                <w:rFonts w:ascii="Times New Roman" w:hAnsi="Times New Roman"/>
              </w:rPr>
            </w:pPr>
            <w:r>
              <w:rPr>
                <w:rFonts w:ascii="Times New Roman" w:hAnsi="Times New Roman"/>
              </w:rPr>
              <w:t>0dBm</w:t>
            </w:r>
          </w:p>
        </w:tc>
      </w:tr>
      <w:tr w:rsidR="00E917D0" w14:paraId="48CF6225" w14:textId="77777777" w:rsidTr="00743074">
        <w:tc>
          <w:tcPr>
            <w:tcW w:w="4308" w:type="dxa"/>
          </w:tcPr>
          <w:p w14:paraId="792CC6C9" w14:textId="77777777" w:rsidR="00E917D0" w:rsidRPr="00CB46D3" w:rsidRDefault="00E917D0" w:rsidP="00B76C94">
            <w:pPr>
              <w:spacing w:line="276" w:lineRule="auto"/>
              <w:jc w:val="center"/>
              <w:rPr>
                <w:rFonts w:ascii="Times New Roman" w:hAnsi="Times New Roman"/>
              </w:rPr>
            </w:pPr>
            <w:r>
              <w:rPr>
                <w:rFonts w:ascii="Times New Roman" w:hAnsi="Times New Roman"/>
              </w:rPr>
              <w:t>IF Gain</w:t>
            </w:r>
          </w:p>
        </w:tc>
        <w:tc>
          <w:tcPr>
            <w:tcW w:w="4322" w:type="dxa"/>
          </w:tcPr>
          <w:p w14:paraId="45D2F35F" w14:textId="30D9B609" w:rsidR="00E917D0" w:rsidRPr="00CB46D3" w:rsidRDefault="00E917D0" w:rsidP="00B76C94">
            <w:pPr>
              <w:spacing w:line="276" w:lineRule="auto"/>
              <w:jc w:val="center"/>
              <w:rPr>
                <w:rFonts w:ascii="Times New Roman" w:hAnsi="Times New Roman"/>
              </w:rPr>
            </w:pPr>
            <w:r>
              <w:rPr>
                <w:rFonts w:ascii="Times New Roman" w:hAnsi="Times New Roman"/>
              </w:rPr>
              <w:t>Off</w:t>
            </w:r>
          </w:p>
        </w:tc>
      </w:tr>
    </w:tbl>
    <w:p w14:paraId="724CA89E" w14:textId="7B8302EE" w:rsidR="005166DA" w:rsidRDefault="00B15CB0" w:rsidP="005166DA">
      <w:r>
        <w:t xml:space="preserve"> </w:t>
      </w:r>
    </w:p>
    <w:p w14:paraId="13A8115F" w14:textId="10645351" w:rsidR="005166DA" w:rsidRPr="005166DA" w:rsidRDefault="005166DA" w:rsidP="005166DA">
      <w:pPr>
        <w:spacing w:line="240" w:lineRule="auto"/>
        <w:jc w:val="center"/>
        <w:rPr>
          <w:b/>
          <w:bCs/>
        </w:rPr>
      </w:pPr>
      <w:bookmarkStart w:id="12" w:name="_Hlk56171834"/>
      <w:r w:rsidRPr="005166DA">
        <w:rPr>
          <w:b/>
          <w:bCs/>
        </w:rPr>
        <w:t xml:space="preserve">Table </w:t>
      </w:r>
      <w:r>
        <w:rPr>
          <w:b/>
          <w:bCs/>
        </w:rPr>
        <w:t>2.</w:t>
      </w:r>
      <w:r w:rsidRPr="005166DA">
        <w:rPr>
          <w:b/>
          <w:bCs/>
        </w:rPr>
        <w:t xml:space="preserve"> Adjusted </w:t>
      </w:r>
      <w:r w:rsidR="00337816">
        <w:rPr>
          <w:b/>
          <w:bCs/>
        </w:rPr>
        <w:t>S</w:t>
      </w:r>
      <w:r>
        <w:rPr>
          <w:b/>
          <w:bCs/>
        </w:rPr>
        <w:t>ettings of the A</w:t>
      </w:r>
      <w:r w:rsidRPr="005166DA">
        <w:rPr>
          <w:b/>
          <w:bCs/>
        </w:rPr>
        <w:t xml:space="preserve">nritsu </w:t>
      </w:r>
      <w:r>
        <w:rPr>
          <w:b/>
          <w:bCs/>
        </w:rPr>
        <w:t>MS</w:t>
      </w:r>
      <w:r w:rsidRPr="005166DA">
        <w:rPr>
          <w:b/>
          <w:bCs/>
        </w:rPr>
        <w:t>2760A</w:t>
      </w:r>
    </w:p>
    <w:tbl>
      <w:tblPr>
        <w:tblStyle w:val="TableGrid"/>
        <w:tblW w:w="0" w:type="auto"/>
        <w:tblLook w:val="04A0" w:firstRow="1" w:lastRow="0" w:firstColumn="1" w:lastColumn="0" w:noHBand="0" w:noVBand="1"/>
      </w:tblPr>
      <w:tblGrid>
        <w:gridCol w:w="4308"/>
        <w:gridCol w:w="4322"/>
      </w:tblGrid>
      <w:tr w:rsidR="00C57298" w14:paraId="2559F2FE" w14:textId="77777777" w:rsidTr="003B693E">
        <w:tc>
          <w:tcPr>
            <w:tcW w:w="4308" w:type="dxa"/>
          </w:tcPr>
          <w:bookmarkEnd w:id="12"/>
          <w:p w14:paraId="523D675B" w14:textId="5C9AACC7" w:rsidR="00C57298" w:rsidRPr="00CB46D3" w:rsidRDefault="003E3926" w:rsidP="00B76C94">
            <w:pPr>
              <w:spacing w:line="276" w:lineRule="auto"/>
              <w:jc w:val="center"/>
              <w:rPr>
                <w:rFonts w:ascii="Times New Roman" w:hAnsi="Times New Roman"/>
                <w:b/>
                <w:bCs/>
              </w:rPr>
            </w:pPr>
            <w:r>
              <w:rPr>
                <w:rFonts w:ascii="Times New Roman" w:hAnsi="Times New Roman"/>
                <w:b/>
                <w:bCs/>
              </w:rPr>
              <w:t>Setting</w:t>
            </w:r>
          </w:p>
        </w:tc>
        <w:tc>
          <w:tcPr>
            <w:tcW w:w="4322" w:type="dxa"/>
          </w:tcPr>
          <w:p w14:paraId="18B2FB28" w14:textId="77777777" w:rsidR="00C57298" w:rsidRPr="00CB46D3" w:rsidRDefault="00C57298" w:rsidP="00B76C94">
            <w:pPr>
              <w:spacing w:line="276" w:lineRule="auto"/>
              <w:jc w:val="center"/>
              <w:rPr>
                <w:rFonts w:ascii="Times New Roman" w:hAnsi="Times New Roman"/>
                <w:b/>
                <w:bCs/>
              </w:rPr>
            </w:pPr>
            <w:r w:rsidRPr="00CB46D3">
              <w:rPr>
                <w:rFonts w:ascii="Times New Roman" w:hAnsi="Times New Roman"/>
                <w:b/>
                <w:bCs/>
              </w:rPr>
              <w:t>Adjustment</w:t>
            </w:r>
          </w:p>
        </w:tc>
      </w:tr>
      <w:tr w:rsidR="00C57298" w14:paraId="6CE9614D" w14:textId="77777777" w:rsidTr="003B693E">
        <w:tc>
          <w:tcPr>
            <w:tcW w:w="4308" w:type="dxa"/>
          </w:tcPr>
          <w:p w14:paraId="06CBBC5D" w14:textId="77777777" w:rsidR="00C57298" w:rsidRPr="00CB46D3" w:rsidRDefault="00C57298" w:rsidP="00B76C94">
            <w:pPr>
              <w:spacing w:line="276" w:lineRule="auto"/>
              <w:jc w:val="center"/>
              <w:rPr>
                <w:rFonts w:ascii="Times New Roman" w:hAnsi="Times New Roman"/>
              </w:rPr>
            </w:pPr>
            <w:r w:rsidRPr="00CB46D3">
              <w:rPr>
                <w:rFonts w:ascii="Times New Roman" w:hAnsi="Times New Roman"/>
              </w:rPr>
              <w:t>Resolution Bandwidth</w:t>
            </w:r>
          </w:p>
        </w:tc>
        <w:tc>
          <w:tcPr>
            <w:tcW w:w="4322" w:type="dxa"/>
          </w:tcPr>
          <w:p w14:paraId="5105F734" w14:textId="77777777" w:rsidR="00C57298" w:rsidRPr="00CB46D3" w:rsidRDefault="00C57298" w:rsidP="00B76C94">
            <w:pPr>
              <w:spacing w:line="276" w:lineRule="auto"/>
              <w:jc w:val="center"/>
              <w:rPr>
                <w:rFonts w:ascii="Times New Roman" w:hAnsi="Times New Roman"/>
              </w:rPr>
            </w:pPr>
            <w:r>
              <w:rPr>
                <w:rFonts w:ascii="Times New Roman" w:hAnsi="Times New Roman"/>
              </w:rPr>
              <w:t>10KHz</w:t>
            </w:r>
          </w:p>
        </w:tc>
      </w:tr>
      <w:tr w:rsidR="00C57298" w14:paraId="39ECA662" w14:textId="77777777" w:rsidTr="003B693E">
        <w:tc>
          <w:tcPr>
            <w:tcW w:w="4308" w:type="dxa"/>
          </w:tcPr>
          <w:p w14:paraId="5046B7E4" w14:textId="77777777" w:rsidR="00C57298" w:rsidRPr="00CB46D3" w:rsidRDefault="00C57298" w:rsidP="00B76C94">
            <w:pPr>
              <w:spacing w:line="276" w:lineRule="auto"/>
              <w:jc w:val="center"/>
              <w:rPr>
                <w:rFonts w:ascii="Times New Roman" w:hAnsi="Times New Roman"/>
              </w:rPr>
            </w:pPr>
            <w:r w:rsidRPr="00CB46D3">
              <w:rPr>
                <w:rFonts w:ascii="Times New Roman" w:hAnsi="Times New Roman"/>
              </w:rPr>
              <w:t>Video Bandwidth</w:t>
            </w:r>
          </w:p>
        </w:tc>
        <w:tc>
          <w:tcPr>
            <w:tcW w:w="4322" w:type="dxa"/>
          </w:tcPr>
          <w:p w14:paraId="4409757A" w14:textId="77777777" w:rsidR="00C57298" w:rsidRPr="00CB46D3" w:rsidRDefault="00C57298" w:rsidP="00B76C94">
            <w:pPr>
              <w:spacing w:line="276" w:lineRule="auto"/>
              <w:jc w:val="center"/>
              <w:rPr>
                <w:rFonts w:ascii="Times New Roman" w:hAnsi="Times New Roman"/>
              </w:rPr>
            </w:pPr>
            <w:r>
              <w:rPr>
                <w:rFonts w:ascii="Times New Roman" w:hAnsi="Times New Roman"/>
              </w:rPr>
              <w:t>10KHz</w:t>
            </w:r>
          </w:p>
        </w:tc>
      </w:tr>
      <w:tr w:rsidR="00C57298" w14:paraId="4BE0EC1F" w14:textId="77777777" w:rsidTr="003B693E">
        <w:tc>
          <w:tcPr>
            <w:tcW w:w="4308" w:type="dxa"/>
          </w:tcPr>
          <w:p w14:paraId="46B7C801" w14:textId="65A6A8CC" w:rsidR="00C57298" w:rsidRPr="00CB46D3" w:rsidRDefault="008E3614" w:rsidP="00B76C94">
            <w:pPr>
              <w:spacing w:line="276" w:lineRule="auto"/>
              <w:jc w:val="center"/>
              <w:rPr>
                <w:rFonts w:ascii="Times New Roman" w:hAnsi="Times New Roman"/>
              </w:rPr>
            </w:pPr>
            <w:r>
              <w:rPr>
                <w:rFonts w:ascii="Times New Roman" w:hAnsi="Times New Roman"/>
              </w:rPr>
              <w:t xml:space="preserve">Amplitude </w:t>
            </w:r>
            <w:r w:rsidR="00C57298">
              <w:rPr>
                <w:rFonts w:ascii="Times New Roman" w:hAnsi="Times New Roman"/>
              </w:rPr>
              <w:t>Reference Level</w:t>
            </w:r>
          </w:p>
        </w:tc>
        <w:tc>
          <w:tcPr>
            <w:tcW w:w="4322" w:type="dxa"/>
          </w:tcPr>
          <w:p w14:paraId="1380B65E" w14:textId="77777777" w:rsidR="00C57298" w:rsidRPr="00CB46D3" w:rsidRDefault="00C57298" w:rsidP="00B76C94">
            <w:pPr>
              <w:spacing w:line="276" w:lineRule="auto"/>
              <w:jc w:val="center"/>
              <w:rPr>
                <w:rFonts w:ascii="Times New Roman" w:hAnsi="Times New Roman"/>
              </w:rPr>
            </w:pPr>
            <w:r>
              <w:rPr>
                <w:rFonts w:ascii="Times New Roman" w:hAnsi="Times New Roman"/>
              </w:rPr>
              <w:t>-10dBm</w:t>
            </w:r>
          </w:p>
        </w:tc>
      </w:tr>
      <w:tr w:rsidR="00C57298" w14:paraId="35498DE4" w14:textId="77777777" w:rsidTr="003B693E">
        <w:tc>
          <w:tcPr>
            <w:tcW w:w="4308" w:type="dxa"/>
          </w:tcPr>
          <w:p w14:paraId="0ECF2F0A" w14:textId="77777777" w:rsidR="00C57298" w:rsidRPr="00CB46D3" w:rsidRDefault="00C57298" w:rsidP="00B76C94">
            <w:pPr>
              <w:spacing w:line="276" w:lineRule="auto"/>
              <w:jc w:val="center"/>
              <w:rPr>
                <w:rFonts w:ascii="Times New Roman" w:hAnsi="Times New Roman"/>
              </w:rPr>
            </w:pPr>
            <w:r>
              <w:rPr>
                <w:rFonts w:ascii="Times New Roman" w:hAnsi="Times New Roman"/>
              </w:rPr>
              <w:t>IF Gain</w:t>
            </w:r>
          </w:p>
        </w:tc>
        <w:tc>
          <w:tcPr>
            <w:tcW w:w="4322" w:type="dxa"/>
          </w:tcPr>
          <w:p w14:paraId="3D4C5AF0" w14:textId="77777777" w:rsidR="00C57298" w:rsidRPr="00CB46D3" w:rsidRDefault="00C57298" w:rsidP="00B76C94">
            <w:pPr>
              <w:spacing w:line="276" w:lineRule="auto"/>
              <w:jc w:val="center"/>
              <w:rPr>
                <w:rFonts w:ascii="Times New Roman" w:hAnsi="Times New Roman"/>
              </w:rPr>
            </w:pPr>
            <w:r>
              <w:rPr>
                <w:rFonts w:ascii="Times New Roman" w:hAnsi="Times New Roman"/>
              </w:rPr>
              <w:t>On</w:t>
            </w:r>
          </w:p>
        </w:tc>
      </w:tr>
    </w:tbl>
    <w:p w14:paraId="1512AA32" w14:textId="77777777" w:rsidR="000773EC" w:rsidRDefault="000773EC" w:rsidP="000773EC">
      <w:pPr>
        <w:ind w:firstLine="720"/>
      </w:pPr>
    </w:p>
    <w:p w14:paraId="75BDD883" w14:textId="739A38BC" w:rsidR="002358DF" w:rsidRDefault="00540C3A" w:rsidP="005A37AF">
      <w:pPr>
        <w:ind w:firstLine="720"/>
        <w:rPr>
          <w:rFonts w:asciiTheme="majorHAnsi" w:hAnsiTheme="majorHAnsi" w:cstheme="majorHAnsi"/>
        </w:rPr>
      </w:pPr>
      <w:r>
        <w:t xml:space="preserve">The first adjustment </w:t>
      </w:r>
      <w:r w:rsidR="00E629BB">
        <w:t xml:space="preserve">was </w:t>
      </w:r>
      <w:r w:rsidR="001E2822">
        <w:t xml:space="preserve">implemented to </w:t>
      </w:r>
      <w:r w:rsidR="00E629BB">
        <w:t xml:space="preserve">reduce resolution bandwidth </w:t>
      </w:r>
      <w:r w:rsidR="008F4405">
        <w:t xml:space="preserve">to </w:t>
      </w:r>
      <w:r w:rsidR="00E629BB">
        <w:t>10</w:t>
      </w:r>
      <w:r w:rsidR="00893F36">
        <w:t xml:space="preserve"> </w:t>
      </w:r>
      <w:r w:rsidR="00E629BB">
        <w:t>KHz</w:t>
      </w:r>
      <w:r w:rsidR="001E2822">
        <w:t xml:space="preserve"> with a goal of</w:t>
      </w:r>
      <w:r w:rsidR="008F4405">
        <w:t xml:space="preserve"> </w:t>
      </w:r>
      <w:r w:rsidR="001E2822">
        <w:t xml:space="preserve">increasing spectrum </w:t>
      </w:r>
      <w:r w:rsidR="008F4405">
        <w:t>frequency re</w:t>
      </w:r>
      <w:r w:rsidR="000C3297">
        <w:t>solution, lower</w:t>
      </w:r>
      <w:r w:rsidR="001E2822">
        <w:t>ing</w:t>
      </w:r>
      <w:r w:rsidR="000C3297">
        <w:t xml:space="preserve"> average noise level, and </w:t>
      </w:r>
      <w:r w:rsidR="001E2822">
        <w:t xml:space="preserve">enabling additional </w:t>
      </w:r>
      <w:r w:rsidR="000C3297">
        <w:t>peaks</w:t>
      </w:r>
      <w:r w:rsidR="001E2822">
        <w:t xml:space="preserve"> for</w:t>
      </w:r>
      <w:r w:rsidR="000C3297">
        <w:t xml:space="preserve"> </w:t>
      </w:r>
      <w:r w:rsidR="001E2822">
        <w:t xml:space="preserve">distinguishing </w:t>
      </w:r>
      <w:r w:rsidR="000C3297">
        <w:t>low-</w:t>
      </w:r>
      <w:r w:rsidR="00BD540C">
        <w:t xml:space="preserve">strength </w:t>
      </w:r>
      <w:r w:rsidR="000C3297">
        <w:t xml:space="preserve">signals. </w:t>
      </w:r>
      <w:r w:rsidR="00080C82">
        <w:t xml:space="preserve">Video </w:t>
      </w:r>
      <w:r w:rsidR="001E2822">
        <w:t>b</w:t>
      </w:r>
      <w:r w:rsidR="00080C82">
        <w:t>andwidth is a time-domain low-pass filter</w:t>
      </w:r>
      <w:r w:rsidR="001E2822">
        <w:t xml:space="preserve"> </w:t>
      </w:r>
      <w:r w:rsidR="00080C82">
        <w:t>equivalent to the mean</w:t>
      </w:r>
      <w:r w:rsidR="00766672">
        <w:t xml:space="preserve"> for the frequency </w:t>
      </w:r>
      <w:r w:rsidR="00766672" w:rsidRPr="003E3926">
        <w:rPr>
          <w:rFonts w:asciiTheme="majorHAnsi" w:hAnsiTheme="majorHAnsi" w:cstheme="majorHAnsi"/>
        </w:rPr>
        <w:t>signal</w:t>
      </w:r>
      <w:r w:rsidR="00080C82" w:rsidRPr="003E3926">
        <w:rPr>
          <w:rFonts w:asciiTheme="majorHAnsi" w:hAnsiTheme="majorHAnsi" w:cstheme="majorHAnsi"/>
        </w:rPr>
        <w:t xml:space="preserve">. </w:t>
      </w:r>
      <w:r w:rsidR="001E2822">
        <w:rPr>
          <w:rFonts w:asciiTheme="majorHAnsi" w:hAnsiTheme="majorHAnsi" w:cstheme="majorHAnsi"/>
        </w:rPr>
        <w:t>This element was</w:t>
      </w:r>
      <w:r w:rsidR="00080C82" w:rsidRPr="003E3926">
        <w:rPr>
          <w:rFonts w:asciiTheme="majorHAnsi" w:hAnsiTheme="majorHAnsi" w:cstheme="majorHAnsi"/>
        </w:rPr>
        <w:t xml:space="preserve"> also </w:t>
      </w:r>
      <w:r w:rsidR="001E2822">
        <w:rPr>
          <w:rFonts w:asciiTheme="majorHAnsi" w:hAnsiTheme="majorHAnsi" w:cstheme="majorHAnsi"/>
        </w:rPr>
        <w:t xml:space="preserve">altered to </w:t>
      </w:r>
      <w:r w:rsidR="00080C82" w:rsidRPr="003E3926">
        <w:rPr>
          <w:rFonts w:asciiTheme="majorHAnsi" w:hAnsiTheme="majorHAnsi" w:cstheme="majorHAnsi"/>
        </w:rPr>
        <w:t>decrease displayed noise</w:t>
      </w:r>
      <w:r w:rsidR="00337816">
        <w:rPr>
          <w:rFonts w:asciiTheme="majorHAnsi" w:hAnsiTheme="majorHAnsi" w:cstheme="majorHAnsi"/>
        </w:rPr>
        <w:t>,</w:t>
      </w:r>
      <w:r w:rsidR="00080C82" w:rsidRPr="003E3926">
        <w:rPr>
          <w:rFonts w:asciiTheme="majorHAnsi" w:hAnsiTheme="majorHAnsi" w:cstheme="majorHAnsi"/>
        </w:rPr>
        <w:t xml:space="preserve"> </w:t>
      </w:r>
      <w:r w:rsidR="001E2822">
        <w:rPr>
          <w:rFonts w:asciiTheme="majorHAnsi" w:hAnsiTheme="majorHAnsi" w:cstheme="majorHAnsi"/>
        </w:rPr>
        <w:t>rendering it</w:t>
      </w:r>
      <w:r w:rsidR="00080C82" w:rsidRPr="003E3926">
        <w:rPr>
          <w:rFonts w:asciiTheme="majorHAnsi" w:hAnsiTheme="majorHAnsi" w:cstheme="majorHAnsi"/>
        </w:rPr>
        <w:t xml:space="preserve"> equal </w:t>
      </w:r>
      <w:r w:rsidR="00337816">
        <w:rPr>
          <w:rFonts w:asciiTheme="majorHAnsi" w:hAnsiTheme="majorHAnsi" w:cstheme="majorHAnsi"/>
        </w:rPr>
        <w:t xml:space="preserve">to </w:t>
      </w:r>
      <w:r w:rsidR="00080C82" w:rsidRPr="003E3926">
        <w:rPr>
          <w:rFonts w:asciiTheme="majorHAnsi" w:hAnsiTheme="majorHAnsi" w:cstheme="majorHAnsi"/>
        </w:rPr>
        <w:t xml:space="preserve">or less than the solution </w:t>
      </w:r>
      <w:r w:rsidR="001E2822">
        <w:rPr>
          <w:rFonts w:asciiTheme="majorHAnsi" w:hAnsiTheme="majorHAnsi" w:cstheme="majorHAnsi"/>
        </w:rPr>
        <w:t>b</w:t>
      </w:r>
      <w:r w:rsidR="00080C82" w:rsidRPr="003E3926">
        <w:rPr>
          <w:rFonts w:asciiTheme="majorHAnsi" w:hAnsiTheme="majorHAnsi" w:cstheme="majorHAnsi"/>
        </w:rPr>
        <w:t>andwidth.</w:t>
      </w:r>
      <w:r w:rsidR="003E3926" w:rsidRPr="003E3926">
        <w:rPr>
          <w:rFonts w:asciiTheme="majorHAnsi" w:hAnsiTheme="majorHAnsi" w:cstheme="majorHAnsi"/>
        </w:rPr>
        <w:t xml:space="preserve"> </w:t>
      </w:r>
    </w:p>
    <w:p w14:paraId="7D8F07A9" w14:textId="06C54B34" w:rsidR="00F95810" w:rsidRDefault="003E3926" w:rsidP="005A37AF">
      <w:pPr>
        <w:ind w:firstLine="720"/>
        <w:rPr>
          <w:rFonts w:asciiTheme="majorHAnsi" w:hAnsiTheme="majorHAnsi" w:cstheme="majorHAnsi"/>
        </w:rPr>
      </w:pPr>
      <w:r w:rsidRPr="003E3926">
        <w:rPr>
          <w:rFonts w:asciiTheme="majorHAnsi" w:hAnsiTheme="majorHAnsi" w:cstheme="majorHAnsi"/>
        </w:rPr>
        <w:t>Amplitude Reference level was changed to adjust the top gr</w:t>
      </w:r>
      <w:r w:rsidR="00521D1B">
        <w:rPr>
          <w:rFonts w:asciiTheme="majorHAnsi" w:hAnsiTheme="majorHAnsi" w:cstheme="majorHAnsi"/>
        </w:rPr>
        <w:t xml:space="preserve">id </w:t>
      </w:r>
      <w:r w:rsidRPr="003E3926">
        <w:rPr>
          <w:rFonts w:asciiTheme="majorHAnsi" w:hAnsiTheme="majorHAnsi" w:cstheme="majorHAnsi"/>
        </w:rPr>
        <w:t>line</w:t>
      </w:r>
      <w:r w:rsidR="003F60A4">
        <w:rPr>
          <w:rFonts w:asciiTheme="majorHAnsi" w:hAnsiTheme="majorHAnsi" w:cstheme="majorHAnsi"/>
        </w:rPr>
        <w:t xml:space="preserve">, which is the </w:t>
      </w:r>
      <w:r w:rsidR="008964D0" w:rsidRPr="000C0CA9">
        <w:rPr>
          <w:rFonts w:asciiTheme="majorHAnsi" w:hAnsiTheme="majorHAnsi" w:cstheme="majorHAnsi"/>
        </w:rPr>
        <w:t>minimum signal level</w:t>
      </w:r>
      <w:r w:rsidRPr="000C0CA9">
        <w:rPr>
          <w:rFonts w:asciiTheme="majorHAnsi" w:hAnsiTheme="majorHAnsi" w:cstheme="majorHAnsi"/>
        </w:rPr>
        <w:t xml:space="preserve"> </w:t>
      </w:r>
      <w:r w:rsidR="003F60A4">
        <w:rPr>
          <w:rFonts w:asciiTheme="majorHAnsi" w:hAnsiTheme="majorHAnsi" w:cstheme="majorHAnsi"/>
        </w:rPr>
        <w:t>necessary to</w:t>
      </w:r>
      <w:r w:rsidRPr="000C0CA9">
        <w:rPr>
          <w:rFonts w:asciiTheme="majorHAnsi" w:hAnsiTheme="majorHAnsi" w:cstheme="majorHAnsi"/>
        </w:rPr>
        <w:t xml:space="preserve"> activate the intermediate frequency (IF Gain) setting.</w:t>
      </w:r>
      <w:r w:rsidR="005A37AF">
        <w:rPr>
          <w:rFonts w:asciiTheme="majorHAnsi" w:hAnsiTheme="majorHAnsi" w:cstheme="majorHAnsi"/>
        </w:rPr>
        <w:t xml:space="preserve"> </w:t>
      </w:r>
    </w:p>
    <w:p w14:paraId="451AF52E" w14:textId="1E18DC36" w:rsidR="00DB11B5" w:rsidRDefault="00537AFA" w:rsidP="00F95810">
      <w:pPr>
        <w:rPr>
          <w:rStyle w:val="hgkelc"/>
        </w:rPr>
      </w:pPr>
      <w:r>
        <w:rPr>
          <w:rFonts w:asciiTheme="majorHAnsi" w:hAnsiTheme="majorHAnsi" w:cstheme="majorHAnsi"/>
        </w:rPr>
        <w:lastRenderedPageBreak/>
        <w:t>Fig</w:t>
      </w:r>
      <w:r w:rsidR="00C6589F">
        <w:rPr>
          <w:rFonts w:asciiTheme="majorHAnsi" w:hAnsiTheme="majorHAnsi" w:cstheme="majorHAnsi"/>
        </w:rPr>
        <w:t>ure 9</w:t>
      </w:r>
      <w:r>
        <w:rPr>
          <w:rFonts w:asciiTheme="majorHAnsi" w:hAnsiTheme="majorHAnsi" w:cstheme="majorHAnsi"/>
        </w:rPr>
        <w:t xml:space="preserve"> </w:t>
      </w:r>
      <w:r w:rsidR="003F60A4">
        <w:rPr>
          <w:rFonts w:asciiTheme="majorHAnsi" w:hAnsiTheme="majorHAnsi" w:cstheme="majorHAnsi"/>
        </w:rPr>
        <w:t xml:space="preserve">demonstrates </w:t>
      </w:r>
      <w:r>
        <w:rPr>
          <w:rFonts w:asciiTheme="majorHAnsi" w:hAnsiTheme="majorHAnsi" w:cstheme="majorHAnsi"/>
        </w:rPr>
        <w:t>the resulting IF signal with an adjusted noise floor -88</w:t>
      </w:r>
      <w:r w:rsidR="00893F36">
        <w:rPr>
          <w:rFonts w:asciiTheme="majorHAnsi" w:hAnsiTheme="majorHAnsi" w:cstheme="majorHAnsi"/>
        </w:rPr>
        <w:t xml:space="preserve"> </w:t>
      </w:r>
      <w:r>
        <w:rPr>
          <w:rFonts w:asciiTheme="majorHAnsi" w:hAnsiTheme="majorHAnsi" w:cstheme="majorHAnsi"/>
        </w:rPr>
        <w:t>dBm</w:t>
      </w:r>
      <w:r w:rsidR="00EF6F3C">
        <w:rPr>
          <w:rFonts w:asciiTheme="majorHAnsi" w:hAnsiTheme="majorHAnsi" w:cstheme="majorHAnsi"/>
        </w:rPr>
        <w:t xml:space="preserve"> for regular </w:t>
      </w:r>
      <w:r w:rsidR="00CA2131">
        <w:rPr>
          <w:rFonts w:asciiTheme="majorHAnsi" w:hAnsiTheme="majorHAnsi" w:cstheme="majorHAnsi"/>
        </w:rPr>
        <w:t xml:space="preserve">high </w:t>
      </w:r>
      <w:r w:rsidR="00CA2131" w:rsidRPr="0071167C">
        <w:rPr>
          <w:rFonts w:asciiTheme="majorHAnsi" w:hAnsiTheme="majorHAnsi" w:cstheme="majorHAnsi"/>
        </w:rPr>
        <w:t xml:space="preserve">frequency </w:t>
      </w:r>
      <w:r w:rsidR="00EF6F3C" w:rsidRPr="0071167C">
        <w:rPr>
          <w:rFonts w:asciiTheme="majorHAnsi" w:hAnsiTheme="majorHAnsi" w:cstheme="majorHAnsi"/>
        </w:rPr>
        <w:t>signal detection.</w:t>
      </w:r>
      <w:r w:rsidR="0071167C" w:rsidRPr="0071167C">
        <w:rPr>
          <w:rFonts w:asciiTheme="majorHAnsi" w:hAnsiTheme="majorHAnsi" w:cstheme="majorHAnsi"/>
        </w:rPr>
        <w:t xml:space="preserve"> </w:t>
      </w:r>
      <w:r w:rsidR="003F60A4">
        <w:rPr>
          <w:rFonts w:asciiTheme="majorHAnsi" w:hAnsiTheme="majorHAnsi" w:cstheme="majorHAnsi"/>
        </w:rPr>
        <w:t>The figure shows a</w:t>
      </w:r>
      <w:r w:rsidR="003F60A4" w:rsidRPr="0071167C">
        <w:rPr>
          <w:rFonts w:asciiTheme="majorHAnsi" w:hAnsiTheme="majorHAnsi" w:cstheme="majorHAnsi"/>
        </w:rPr>
        <w:t xml:space="preserve"> </w:t>
      </w:r>
      <w:r w:rsidR="0071167C" w:rsidRPr="0071167C">
        <w:rPr>
          <w:rFonts w:asciiTheme="majorHAnsi" w:hAnsiTheme="majorHAnsi" w:cstheme="majorHAnsi"/>
        </w:rPr>
        <w:t xml:space="preserve">radio wave occupying the </w:t>
      </w:r>
      <w:r w:rsidR="005A37AF">
        <w:rPr>
          <w:rStyle w:val="hgkelc"/>
        </w:rPr>
        <w:t>60 GHz spectrum for WLAN</w:t>
      </w:r>
      <w:r w:rsidR="0071167C" w:rsidRPr="0071167C">
        <w:rPr>
          <w:rStyle w:val="hgkelc"/>
        </w:rPr>
        <w:t xml:space="preserve"> channel 2.</w:t>
      </w:r>
    </w:p>
    <w:p w14:paraId="0DE8C262" w14:textId="77777777" w:rsidR="004A4EDC" w:rsidRDefault="004A4EDC" w:rsidP="005A37AF">
      <w:pPr>
        <w:ind w:firstLine="720"/>
        <w:rPr>
          <w:rFonts w:asciiTheme="majorHAnsi" w:hAnsiTheme="majorHAnsi" w:cstheme="majorHAnsi"/>
        </w:rPr>
      </w:pPr>
    </w:p>
    <w:p w14:paraId="749ECF22" w14:textId="078FCF7E" w:rsidR="00FE3A6D" w:rsidRDefault="00527DED" w:rsidP="00FE3A6D">
      <w:pPr>
        <w:rPr>
          <w:rFonts w:asciiTheme="majorHAnsi" w:hAnsiTheme="majorHAnsi" w:cstheme="majorHAnsi"/>
        </w:rPr>
      </w:pPr>
      <w:r>
        <w:rPr>
          <w:rFonts w:asciiTheme="majorHAnsi" w:hAnsiTheme="majorHAnsi" w:cstheme="majorHAnsi"/>
          <w:noProof/>
        </w:rPr>
        <w:drawing>
          <wp:inline distT="0" distB="0" distL="0" distR="0" wp14:anchorId="3317CF38" wp14:editId="4222F3C4">
            <wp:extent cx="5454650" cy="3474720"/>
            <wp:effectExtent l="0" t="0" r="0" b="0"/>
            <wp:docPr id="15"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454650" cy="3474720"/>
                    </a:xfrm>
                    <a:prstGeom prst="rect">
                      <a:avLst/>
                    </a:prstGeom>
                  </pic:spPr>
                </pic:pic>
              </a:graphicData>
            </a:graphic>
          </wp:inline>
        </w:drawing>
      </w:r>
    </w:p>
    <w:p w14:paraId="2EA25581" w14:textId="0A58169C" w:rsidR="006C6BE2" w:rsidRPr="00FA25DA" w:rsidRDefault="002B19D9" w:rsidP="00893F36">
      <w:pPr>
        <w:jc w:val="center"/>
        <w:rPr>
          <w:rFonts w:asciiTheme="majorHAnsi" w:hAnsiTheme="majorHAnsi" w:cstheme="majorHAnsi"/>
          <w:b/>
          <w:bCs/>
        </w:rPr>
      </w:pPr>
      <w:bookmarkStart w:id="13" w:name="_Hlk56187260"/>
      <w:r w:rsidRPr="00FA25DA">
        <w:rPr>
          <w:rFonts w:asciiTheme="majorHAnsi" w:hAnsiTheme="majorHAnsi" w:cstheme="majorHAnsi"/>
          <w:b/>
          <w:bCs/>
        </w:rPr>
        <w:t>Fig</w:t>
      </w:r>
      <w:r w:rsidR="00116455">
        <w:rPr>
          <w:rFonts w:asciiTheme="majorHAnsi" w:hAnsiTheme="majorHAnsi" w:cstheme="majorHAnsi"/>
          <w:b/>
          <w:bCs/>
        </w:rPr>
        <w:t>ure</w:t>
      </w:r>
      <w:r w:rsidRPr="00FA25DA">
        <w:rPr>
          <w:rFonts w:asciiTheme="majorHAnsi" w:hAnsiTheme="majorHAnsi" w:cstheme="majorHAnsi"/>
          <w:b/>
          <w:bCs/>
        </w:rPr>
        <w:t xml:space="preserve"> </w:t>
      </w:r>
      <w:r w:rsidR="000D3044" w:rsidRPr="00FA25DA">
        <w:rPr>
          <w:rFonts w:asciiTheme="majorHAnsi" w:hAnsiTheme="majorHAnsi" w:cstheme="majorHAnsi"/>
          <w:b/>
          <w:bCs/>
        </w:rPr>
        <w:t>9.</w:t>
      </w:r>
      <w:r w:rsidR="00116455">
        <w:rPr>
          <w:rFonts w:asciiTheme="majorHAnsi" w:hAnsiTheme="majorHAnsi" w:cstheme="majorHAnsi"/>
          <w:b/>
          <w:bCs/>
        </w:rPr>
        <w:t xml:space="preserve"> Anritsu </w:t>
      </w:r>
      <w:r w:rsidR="00116455">
        <w:rPr>
          <w:b/>
          <w:bCs/>
        </w:rPr>
        <w:t>MS</w:t>
      </w:r>
      <w:r w:rsidR="00116455" w:rsidRPr="005166DA">
        <w:rPr>
          <w:b/>
          <w:bCs/>
        </w:rPr>
        <w:t>2760A</w:t>
      </w:r>
      <w:r w:rsidR="00116455">
        <w:rPr>
          <w:rFonts w:asciiTheme="majorHAnsi" w:hAnsiTheme="majorHAnsi" w:cstheme="majorHAnsi"/>
          <w:b/>
          <w:bCs/>
        </w:rPr>
        <w:t xml:space="preserve"> </w:t>
      </w:r>
      <w:r w:rsidR="00FA25DA" w:rsidRPr="00FA25DA">
        <w:rPr>
          <w:rFonts w:asciiTheme="majorHAnsi" w:hAnsiTheme="majorHAnsi" w:cstheme="majorHAnsi"/>
          <w:b/>
          <w:bCs/>
        </w:rPr>
        <w:t>60 GHz millimeter wave</w:t>
      </w:r>
      <w:r w:rsidR="007E1DA5">
        <w:rPr>
          <w:rFonts w:asciiTheme="majorHAnsi" w:hAnsiTheme="majorHAnsi" w:cstheme="majorHAnsi"/>
          <w:b/>
          <w:bCs/>
        </w:rPr>
        <w:t>.</w:t>
      </w:r>
    </w:p>
    <w:bookmarkEnd w:id="13"/>
    <w:p w14:paraId="5D588D78" w14:textId="151EDAD2" w:rsidR="0013397C" w:rsidRDefault="0013397C" w:rsidP="000A5119">
      <w:pPr>
        <w:ind w:firstLine="720"/>
      </w:pPr>
    </w:p>
    <w:p w14:paraId="58882A67" w14:textId="4232C795" w:rsidR="006C6BE2" w:rsidRDefault="006C6BE2" w:rsidP="00CC0C5F"/>
    <w:p w14:paraId="748F3F7B" w14:textId="23BD4BE9" w:rsidR="007310CF" w:rsidRDefault="007310CF" w:rsidP="00604B91"/>
    <w:p w14:paraId="3015E9C9" w14:textId="53B68A14" w:rsidR="00EB16D2" w:rsidRDefault="00EB16D2" w:rsidP="00604B91"/>
    <w:p w14:paraId="1CDBF4BD" w14:textId="3D48B779" w:rsidR="00EB16D2" w:rsidRDefault="00EB16D2" w:rsidP="00604B91"/>
    <w:p w14:paraId="29B37B5E" w14:textId="659099E4" w:rsidR="00EB16D2" w:rsidRDefault="00EB16D2" w:rsidP="00604B91"/>
    <w:p w14:paraId="5477B0D4" w14:textId="0EC79108" w:rsidR="00EB16D2" w:rsidRDefault="00EB16D2" w:rsidP="00604B91"/>
    <w:p w14:paraId="6E3CA765" w14:textId="4FCA71A8" w:rsidR="008B53B1" w:rsidRDefault="007A2144" w:rsidP="007A2144">
      <w:pPr>
        <w:jc w:val="center"/>
        <w:rPr>
          <w:b/>
          <w:bCs/>
          <w:sz w:val="28"/>
          <w:szCs w:val="28"/>
        </w:rPr>
      </w:pPr>
      <w:r>
        <w:rPr>
          <w:b/>
          <w:bCs/>
          <w:sz w:val="28"/>
          <w:szCs w:val="28"/>
        </w:rPr>
        <w:lastRenderedPageBreak/>
        <w:t>Chapter 4:</w:t>
      </w:r>
      <w:r w:rsidR="00A85C54">
        <w:rPr>
          <w:b/>
          <w:bCs/>
          <w:sz w:val="28"/>
          <w:szCs w:val="28"/>
        </w:rPr>
        <w:t xml:space="preserve"> Network Performance</w:t>
      </w:r>
    </w:p>
    <w:p w14:paraId="480E34FA" w14:textId="6EB7E4C7" w:rsidR="007A2144" w:rsidRPr="00F71DCF" w:rsidRDefault="007A2144" w:rsidP="007A2144">
      <w:pPr>
        <w:rPr>
          <w:i/>
          <w:iCs/>
          <w:u w:val="single"/>
        </w:rPr>
      </w:pPr>
      <w:r w:rsidRPr="00F71DCF">
        <w:rPr>
          <w:i/>
          <w:iCs/>
          <w:u w:val="single"/>
        </w:rPr>
        <w:t>4.1 Throughput</w:t>
      </w:r>
    </w:p>
    <w:p w14:paraId="0DE11F53" w14:textId="72E840CE" w:rsidR="00893F36" w:rsidRDefault="009A2F81" w:rsidP="00893F36">
      <w:pPr>
        <w:ind w:firstLine="720"/>
      </w:pPr>
      <w:r>
        <w:tab/>
      </w:r>
      <w:r w:rsidR="003F60A4">
        <w:t xml:space="preserve">Several </w:t>
      </w:r>
      <w:r w:rsidR="00893F36">
        <w:t>test setups were configured with the 802.11ad network broadcast by the router and the HP Spectre acting as the server. The ThinkPad T470s</w:t>
      </w:r>
      <w:r w:rsidR="003F60A4">
        <w:t>’</w:t>
      </w:r>
      <w:r w:rsidR="00893F36">
        <w:t xml:space="preserve"> </w:t>
      </w:r>
      <w:r w:rsidR="0083443C">
        <w:t>MG360°</w:t>
      </w:r>
      <w:r w:rsidR="00893F36">
        <w:t xml:space="preserve"> </w:t>
      </w:r>
      <w:r w:rsidR="00C42211">
        <w:t>dongle</w:t>
      </w:r>
      <w:r w:rsidR="00893F36">
        <w:t xml:space="preserve"> </w:t>
      </w:r>
      <w:r w:rsidR="003F60A4">
        <w:t xml:space="preserve">was </w:t>
      </w:r>
      <w:r w:rsidR="00893F36">
        <w:t>attached to establish the client platform and complete the setup. The client and server laptop were not connected to the internet</w:t>
      </w:r>
      <w:r w:rsidR="003F60A4">
        <w:t xml:space="preserve">, effectively eliminating </w:t>
      </w:r>
      <w:r w:rsidR="00893F36">
        <w:t xml:space="preserve">interference during </w:t>
      </w:r>
      <w:r w:rsidR="003F60A4">
        <w:t xml:space="preserve">throughput </w:t>
      </w:r>
      <w:r w:rsidR="00893F36">
        <w:t xml:space="preserve">testing. The Anritsu </w:t>
      </w:r>
      <w:r w:rsidR="00893F36" w:rsidRPr="005E60C9">
        <w:t>ms2760A</w:t>
      </w:r>
      <w:r w:rsidR="00893F36">
        <w:t xml:space="preserve"> </w:t>
      </w:r>
      <w:r w:rsidR="003F60A4">
        <w:t xml:space="preserve">was </w:t>
      </w:r>
      <w:r w:rsidR="00893F36">
        <w:t xml:space="preserve">connected to a Microsoft </w:t>
      </w:r>
      <w:r w:rsidR="00337816">
        <w:t>S</w:t>
      </w:r>
      <w:r w:rsidR="00893F36">
        <w:t xml:space="preserve">urface </w:t>
      </w:r>
      <w:r w:rsidR="00337816">
        <w:t>P</w:t>
      </w:r>
      <w:r w:rsidR="00893F36">
        <w:t>ro</w:t>
      </w:r>
      <w:r w:rsidR="003F60A4">
        <w:t>, which</w:t>
      </w:r>
      <w:r w:rsidR="00893F36">
        <w:t xml:space="preserve"> </w:t>
      </w:r>
      <w:r w:rsidR="003F60A4">
        <w:t xml:space="preserve">stored </w:t>
      </w:r>
      <w:r w:rsidR="00893F36">
        <w:t xml:space="preserve">screenshots of channel power data. </w:t>
      </w:r>
    </w:p>
    <w:p w14:paraId="107B7445" w14:textId="3C4E2056" w:rsidR="00893F36" w:rsidRDefault="003F60A4" w:rsidP="00893F36">
      <w:pPr>
        <w:ind w:firstLine="720"/>
      </w:pPr>
      <w:r>
        <w:t>D</w:t>
      </w:r>
      <w:r w:rsidR="00893F36">
        <w:t xml:space="preserve">ata collection was during nights and weekends. The physical </w:t>
      </w:r>
      <w:r w:rsidR="00893F36" w:rsidRPr="00406FF3">
        <w:t>presence</w:t>
      </w:r>
      <w:r w:rsidR="00893F36">
        <w:t xml:space="preserve"> of </w:t>
      </w:r>
      <w:r w:rsidR="00A955BE">
        <w:t>human</w:t>
      </w:r>
      <w:r>
        <w:t>s</w:t>
      </w:r>
      <w:r w:rsidR="00A955BE">
        <w:t xml:space="preserve"> </w:t>
      </w:r>
      <w:r w:rsidR="00893F36">
        <w:t>was also negated as a factor</w:t>
      </w:r>
      <w:r>
        <w:t>,</w:t>
      </w:r>
      <w:r w:rsidR="00893F36">
        <w:t xml:space="preserve"> as Windows batch files were used to automate </w:t>
      </w:r>
      <w:r>
        <w:t xml:space="preserve">throughput </w:t>
      </w:r>
      <w:r w:rsidR="00893F36">
        <w:t xml:space="preserve">tests. Table </w:t>
      </w:r>
      <w:r w:rsidR="00447EDB">
        <w:t>3</w:t>
      </w:r>
      <w:r w:rsidR="00893F36">
        <w:t xml:space="preserve"> </w:t>
      </w:r>
      <w:r>
        <w:t xml:space="preserve">details </w:t>
      </w:r>
      <w:r w:rsidR="00893F36">
        <w:t>the overall device configuration</w:t>
      </w:r>
      <w:r>
        <w:t>.</w:t>
      </w:r>
    </w:p>
    <w:p w14:paraId="679B7B31" w14:textId="305097CA" w:rsidR="007310CF" w:rsidRPr="00393AA0" w:rsidRDefault="007310CF" w:rsidP="007310CF">
      <w:pPr>
        <w:spacing w:line="240" w:lineRule="auto"/>
        <w:jc w:val="center"/>
        <w:rPr>
          <w:b/>
          <w:bCs/>
        </w:rPr>
      </w:pPr>
      <w:bookmarkStart w:id="14" w:name="_Hlk56171974"/>
      <w:r>
        <w:rPr>
          <w:b/>
          <w:bCs/>
        </w:rPr>
        <w:t xml:space="preserve">Table 3. Device </w:t>
      </w:r>
      <w:r w:rsidR="00337816">
        <w:rPr>
          <w:b/>
          <w:bCs/>
        </w:rPr>
        <w:t>L</w:t>
      </w:r>
      <w:r>
        <w:rPr>
          <w:b/>
          <w:bCs/>
        </w:rPr>
        <w:t xml:space="preserve">ist and </w:t>
      </w:r>
      <w:r w:rsidR="00337816">
        <w:rPr>
          <w:b/>
          <w:bCs/>
        </w:rPr>
        <w:t>C</w:t>
      </w:r>
      <w:r>
        <w:rPr>
          <w:b/>
          <w:bCs/>
        </w:rPr>
        <w:t>onfiguration</w:t>
      </w:r>
    </w:p>
    <w:bookmarkEnd w:id="14"/>
    <w:tbl>
      <w:tblPr>
        <w:tblStyle w:val="TableGrid"/>
        <w:tblW w:w="0" w:type="auto"/>
        <w:tblLook w:val="04A0" w:firstRow="1" w:lastRow="0" w:firstColumn="1" w:lastColumn="0" w:noHBand="0" w:noVBand="1"/>
      </w:tblPr>
      <w:tblGrid>
        <w:gridCol w:w="1303"/>
        <w:gridCol w:w="1388"/>
        <w:gridCol w:w="1453"/>
        <w:gridCol w:w="1346"/>
        <w:gridCol w:w="1340"/>
        <w:gridCol w:w="1357"/>
        <w:gridCol w:w="1163"/>
      </w:tblGrid>
      <w:tr w:rsidR="00893F36" w:rsidRPr="00E451A0" w14:paraId="6CE8EA11" w14:textId="77777777" w:rsidTr="00893F36">
        <w:tc>
          <w:tcPr>
            <w:tcW w:w="1345" w:type="dxa"/>
          </w:tcPr>
          <w:p w14:paraId="7EAB4662" w14:textId="77777777" w:rsidR="00893F36" w:rsidRPr="00E451A0" w:rsidRDefault="00893F36" w:rsidP="00893F36">
            <w:pPr>
              <w:spacing w:line="276" w:lineRule="auto"/>
              <w:jc w:val="center"/>
              <w:rPr>
                <w:rFonts w:ascii="Times New Roman" w:hAnsi="Times New Roman"/>
              </w:rPr>
            </w:pPr>
          </w:p>
        </w:tc>
        <w:tc>
          <w:tcPr>
            <w:tcW w:w="1415" w:type="dxa"/>
          </w:tcPr>
          <w:p w14:paraId="0BB809BA" w14:textId="77777777" w:rsidR="00893F36" w:rsidRPr="00E451A0" w:rsidRDefault="00893F36" w:rsidP="00893F36">
            <w:pPr>
              <w:spacing w:line="276" w:lineRule="auto"/>
              <w:jc w:val="center"/>
              <w:rPr>
                <w:rFonts w:ascii="Times New Roman" w:hAnsi="Times New Roman"/>
              </w:rPr>
            </w:pPr>
            <w:r w:rsidRPr="00E451A0">
              <w:rPr>
                <w:rFonts w:ascii="Times New Roman" w:hAnsi="Times New Roman"/>
              </w:rPr>
              <w:t>Anritsu MS2706A</w:t>
            </w:r>
          </w:p>
        </w:tc>
        <w:tc>
          <w:tcPr>
            <w:tcW w:w="1470" w:type="dxa"/>
          </w:tcPr>
          <w:p w14:paraId="2E59DC3E" w14:textId="77777777" w:rsidR="00893F36" w:rsidRPr="00E451A0" w:rsidRDefault="00893F36" w:rsidP="00893F36">
            <w:pPr>
              <w:spacing w:line="276" w:lineRule="auto"/>
              <w:jc w:val="center"/>
              <w:rPr>
                <w:rFonts w:ascii="Times New Roman" w:hAnsi="Times New Roman"/>
              </w:rPr>
            </w:pPr>
            <w:r w:rsidRPr="00E451A0">
              <w:rPr>
                <w:rFonts w:ascii="Times New Roman" w:hAnsi="Times New Roman"/>
              </w:rPr>
              <w:t>MG360°</w:t>
            </w:r>
          </w:p>
          <w:p w14:paraId="48630ECA" w14:textId="6BE2EDCA" w:rsidR="00893F36" w:rsidRPr="00E451A0" w:rsidRDefault="00C42211" w:rsidP="00893F36">
            <w:pPr>
              <w:spacing w:line="276" w:lineRule="auto"/>
              <w:jc w:val="center"/>
              <w:rPr>
                <w:rFonts w:ascii="Times New Roman" w:hAnsi="Times New Roman"/>
              </w:rPr>
            </w:pPr>
            <w:r>
              <w:rPr>
                <w:rFonts w:ascii="Times New Roman" w:hAnsi="Times New Roman"/>
              </w:rPr>
              <w:t>Dongle</w:t>
            </w:r>
          </w:p>
        </w:tc>
        <w:tc>
          <w:tcPr>
            <w:tcW w:w="1380" w:type="dxa"/>
          </w:tcPr>
          <w:p w14:paraId="1B3B342D" w14:textId="77777777" w:rsidR="00893F36" w:rsidRPr="00E451A0" w:rsidRDefault="00893F36" w:rsidP="00893F36">
            <w:pPr>
              <w:spacing w:line="276" w:lineRule="auto"/>
              <w:jc w:val="center"/>
              <w:rPr>
                <w:rFonts w:ascii="Times New Roman" w:hAnsi="Times New Roman"/>
              </w:rPr>
            </w:pPr>
            <w:r w:rsidRPr="00E451A0">
              <w:rPr>
                <w:rFonts w:ascii="Times New Roman" w:hAnsi="Times New Roman"/>
              </w:rPr>
              <w:t>ThinkPad T470s</w:t>
            </w:r>
          </w:p>
        </w:tc>
        <w:tc>
          <w:tcPr>
            <w:tcW w:w="1375" w:type="dxa"/>
          </w:tcPr>
          <w:p w14:paraId="494D5F30" w14:textId="77777777" w:rsidR="00893F36" w:rsidRPr="00E451A0" w:rsidRDefault="00893F36" w:rsidP="00893F36">
            <w:pPr>
              <w:spacing w:line="276" w:lineRule="auto"/>
              <w:jc w:val="center"/>
              <w:rPr>
                <w:rFonts w:ascii="Times New Roman" w:hAnsi="Times New Roman"/>
              </w:rPr>
            </w:pPr>
            <w:r w:rsidRPr="00E451A0">
              <w:rPr>
                <w:rFonts w:ascii="Times New Roman" w:hAnsi="Times New Roman"/>
              </w:rPr>
              <w:t>HP Spectre X360</w:t>
            </w:r>
          </w:p>
        </w:tc>
        <w:tc>
          <w:tcPr>
            <w:tcW w:w="1389" w:type="dxa"/>
          </w:tcPr>
          <w:p w14:paraId="3849A129" w14:textId="77777777" w:rsidR="00893F36" w:rsidRPr="00E451A0" w:rsidRDefault="00893F36" w:rsidP="00893F36">
            <w:pPr>
              <w:spacing w:line="276" w:lineRule="auto"/>
              <w:jc w:val="center"/>
              <w:rPr>
                <w:rFonts w:ascii="Times New Roman" w:hAnsi="Times New Roman"/>
              </w:rPr>
            </w:pPr>
            <w:r w:rsidRPr="00E451A0">
              <w:rPr>
                <w:rFonts w:ascii="Times New Roman" w:hAnsi="Times New Roman"/>
              </w:rPr>
              <w:t>Netgear XR700</w:t>
            </w:r>
          </w:p>
        </w:tc>
        <w:tc>
          <w:tcPr>
            <w:tcW w:w="976" w:type="dxa"/>
          </w:tcPr>
          <w:p w14:paraId="7BB86ADF" w14:textId="77777777" w:rsidR="00893F36" w:rsidRPr="00E451A0" w:rsidRDefault="00893F36" w:rsidP="00893F36">
            <w:pPr>
              <w:spacing w:line="276" w:lineRule="auto"/>
              <w:jc w:val="center"/>
              <w:rPr>
                <w:rFonts w:ascii="Times New Roman" w:hAnsi="Times New Roman"/>
              </w:rPr>
            </w:pPr>
            <w:r>
              <w:rPr>
                <w:rFonts w:ascii="Times New Roman" w:hAnsi="Times New Roman"/>
              </w:rPr>
              <w:t>Microsoft Surface Pro 4</w:t>
            </w:r>
          </w:p>
        </w:tc>
      </w:tr>
      <w:tr w:rsidR="00893F36" w:rsidRPr="00E451A0" w14:paraId="600065C9" w14:textId="77777777" w:rsidTr="00893F36">
        <w:tc>
          <w:tcPr>
            <w:tcW w:w="1345" w:type="dxa"/>
          </w:tcPr>
          <w:p w14:paraId="3E686E29" w14:textId="77777777" w:rsidR="00893F36" w:rsidRPr="00E451A0" w:rsidRDefault="00893F36" w:rsidP="00893F36">
            <w:pPr>
              <w:spacing w:line="276" w:lineRule="auto"/>
              <w:jc w:val="center"/>
              <w:rPr>
                <w:rFonts w:ascii="Times New Roman" w:hAnsi="Times New Roman"/>
              </w:rPr>
            </w:pPr>
            <w:r w:rsidRPr="00E451A0">
              <w:rPr>
                <w:rFonts w:ascii="Times New Roman" w:hAnsi="Times New Roman"/>
              </w:rPr>
              <w:t>OS</w:t>
            </w:r>
          </w:p>
        </w:tc>
        <w:tc>
          <w:tcPr>
            <w:tcW w:w="1415" w:type="dxa"/>
          </w:tcPr>
          <w:p w14:paraId="4756E898" w14:textId="77777777" w:rsidR="00893F36" w:rsidRPr="00E451A0" w:rsidRDefault="00893F36" w:rsidP="00893F36">
            <w:pPr>
              <w:spacing w:line="276" w:lineRule="auto"/>
              <w:jc w:val="center"/>
              <w:rPr>
                <w:rFonts w:ascii="Times New Roman" w:hAnsi="Times New Roman"/>
              </w:rPr>
            </w:pPr>
            <w:r>
              <w:rPr>
                <w:rFonts w:ascii="Times New Roman" w:hAnsi="Times New Roman"/>
              </w:rPr>
              <w:t>Spectrum Master</w:t>
            </w:r>
          </w:p>
        </w:tc>
        <w:tc>
          <w:tcPr>
            <w:tcW w:w="1470" w:type="dxa"/>
          </w:tcPr>
          <w:p w14:paraId="6C25F6EB" w14:textId="77777777" w:rsidR="00893F36" w:rsidRPr="00E451A0" w:rsidRDefault="00893F36" w:rsidP="00893F36">
            <w:pPr>
              <w:spacing w:line="276" w:lineRule="auto"/>
              <w:jc w:val="center"/>
              <w:rPr>
                <w:rFonts w:ascii="Times New Roman" w:hAnsi="Times New Roman"/>
              </w:rPr>
            </w:pPr>
            <w:r w:rsidRPr="00E451A0">
              <w:rPr>
                <w:rFonts w:ascii="Times New Roman" w:hAnsi="Times New Roman"/>
              </w:rPr>
              <w:t>Peraso</w:t>
            </w:r>
          </w:p>
        </w:tc>
        <w:tc>
          <w:tcPr>
            <w:tcW w:w="1380" w:type="dxa"/>
          </w:tcPr>
          <w:p w14:paraId="077E7E33" w14:textId="77777777" w:rsidR="00893F36" w:rsidRPr="00E451A0" w:rsidRDefault="00893F36" w:rsidP="00893F36">
            <w:pPr>
              <w:spacing w:line="276" w:lineRule="auto"/>
              <w:jc w:val="center"/>
              <w:rPr>
                <w:rFonts w:ascii="Times New Roman" w:hAnsi="Times New Roman"/>
              </w:rPr>
            </w:pPr>
            <w:r w:rsidRPr="00E451A0">
              <w:rPr>
                <w:rFonts w:ascii="Times New Roman" w:hAnsi="Times New Roman"/>
              </w:rPr>
              <w:t>Windows</w:t>
            </w:r>
          </w:p>
        </w:tc>
        <w:tc>
          <w:tcPr>
            <w:tcW w:w="1375" w:type="dxa"/>
          </w:tcPr>
          <w:p w14:paraId="1ABC2280" w14:textId="77777777" w:rsidR="00893F36" w:rsidRPr="00E451A0" w:rsidRDefault="00893F36" w:rsidP="00893F36">
            <w:pPr>
              <w:spacing w:line="276" w:lineRule="auto"/>
              <w:jc w:val="center"/>
              <w:rPr>
                <w:rFonts w:ascii="Times New Roman" w:hAnsi="Times New Roman"/>
              </w:rPr>
            </w:pPr>
            <w:r w:rsidRPr="00E451A0">
              <w:rPr>
                <w:rFonts w:ascii="Times New Roman" w:hAnsi="Times New Roman"/>
              </w:rPr>
              <w:t>Windows</w:t>
            </w:r>
          </w:p>
        </w:tc>
        <w:tc>
          <w:tcPr>
            <w:tcW w:w="1389" w:type="dxa"/>
          </w:tcPr>
          <w:p w14:paraId="3E845647" w14:textId="77777777" w:rsidR="00893F36" w:rsidRPr="00E451A0" w:rsidRDefault="00893F36" w:rsidP="00893F36">
            <w:pPr>
              <w:spacing w:line="276" w:lineRule="auto"/>
              <w:jc w:val="center"/>
              <w:rPr>
                <w:rFonts w:ascii="Times New Roman" w:hAnsi="Times New Roman"/>
              </w:rPr>
            </w:pPr>
            <w:r w:rsidRPr="00E451A0">
              <w:rPr>
                <w:rFonts w:ascii="Times New Roman" w:hAnsi="Times New Roman"/>
              </w:rPr>
              <w:t>DumaOS</w:t>
            </w:r>
          </w:p>
        </w:tc>
        <w:tc>
          <w:tcPr>
            <w:tcW w:w="976" w:type="dxa"/>
          </w:tcPr>
          <w:p w14:paraId="75EEAA19" w14:textId="77777777" w:rsidR="00893F36" w:rsidRPr="00E451A0" w:rsidRDefault="00893F36" w:rsidP="00893F36">
            <w:pPr>
              <w:spacing w:line="276" w:lineRule="auto"/>
              <w:jc w:val="center"/>
              <w:rPr>
                <w:rFonts w:ascii="Times New Roman" w:hAnsi="Times New Roman"/>
              </w:rPr>
            </w:pPr>
            <w:r>
              <w:rPr>
                <w:rFonts w:ascii="Times New Roman" w:hAnsi="Times New Roman"/>
              </w:rPr>
              <w:t>Windows</w:t>
            </w:r>
          </w:p>
        </w:tc>
      </w:tr>
      <w:tr w:rsidR="00893F36" w:rsidRPr="00E451A0" w14:paraId="17A53B89" w14:textId="77777777" w:rsidTr="00893F36">
        <w:tc>
          <w:tcPr>
            <w:tcW w:w="1345" w:type="dxa"/>
          </w:tcPr>
          <w:p w14:paraId="0A4DAEA8" w14:textId="77777777" w:rsidR="00893F36" w:rsidRPr="00E451A0" w:rsidRDefault="00893F36" w:rsidP="00893F36">
            <w:pPr>
              <w:spacing w:line="276" w:lineRule="auto"/>
              <w:jc w:val="center"/>
              <w:rPr>
                <w:rFonts w:ascii="Times New Roman" w:hAnsi="Times New Roman"/>
              </w:rPr>
            </w:pPr>
            <w:r w:rsidRPr="00E451A0">
              <w:rPr>
                <w:rFonts w:ascii="Times New Roman" w:hAnsi="Times New Roman"/>
              </w:rPr>
              <w:t>Version</w:t>
            </w:r>
          </w:p>
        </w:tc>
        <w:tc>
          <w:tcPr>
            <w:tcW w:w="1415" w:type="dxa"/>
          </w:tcPr>
          <w:p w14:paraId="61322651" w14:textId="77777777" w:rsidR="00893F36" w:rsidRPr="00E451A0" w:rsidRDefault="00893F36" w:rsidP="00893F36">
            <w:pPr>
              <w:spacing w:line="276" w:lineRule="auto"/>
              <w:jc w:val="center"/>
              <w:rPr>
                <w:rFonts w:ascii="Times New Roman" w:hAnsi="Times New Roman"/>
              </w:rPr>
            </w:pPr>
            <w:r>
              <w:rPr>
                <w:rFonts w:ascii="Times New Roman" w:hAnsi="Times New Roman"/>
              </w:rPr>
              <w:t>V2019.9.1</w:t>
            </w:r>
          </w:p>
        </w:tc>
        <w:tc>
          <w:tcPr>
            <w:tcW w:w="1470" w:type="dxa"/>
          </w:tcPr>
          <w:p w14:paraId="5BF4CF9C" w14:textId="77777777" w:rsidR="00893F36" w:rsidRPr="00E451A0" w:rsidRDefault="00893F36" w:rsidP="00893F36">
            <w:pPr>
              <w:spacing w:line="276" w:lineRule="auto"/>
              <w:jc w:val="center"/>
              <w:rPr>
                <w:rFonts w:ascii="Times New Roman" w:hAnsi="Times New Roman"/>
              </w:rPr>
            </w:pPr>
            <w:r w:rsidRPr="00E451A0">
              <w:rPr>
                <w:rFonts w:ascii="Times New Roman" w:hAnsi="Times New Roman"/>
              </w:rPr>
              <w:t>2.7.171.344</w:t>
            </w:r>
          </w:p>
        </w:tc>
        <w:tc>
          <w:tcPr>
            <w:tcW w:w="1380" w:type="dxa"/>
          </w:tcPr>
          <w:p w14:paraId="59CD79DF" w14:textId="77777777" w:rsidR="00893F36" w:rsidRPr="00E451A0" w:rsidRDefault="00893F36" w:rsidP="00893F36">
            <w:pPr>
              <w:spacing w:line="276" w:lineRule="auto"/>
              <w:jc w:val="center"/>
              <w:rPr>
                <w:rFonts w:ascii="Times New Roman" w:hAnsi="Times New Roman"/>
              </w:rPr>
            </w:pPr>
            <w:r w:rsidRPr="00E451A0">
              <w:rPr>
                <w:rFonts w:ascii="Times New Roman" w:hAnsi="Times New Roman"/>
              </w:rPr>
              <w:t>10</w:t>
            </w:r>
          </w:p>
        </w:tc>
        <w:tc>
          <w:tcPr>
            <w:tcW w:w="1375" w:type="dxa"/>
          </w:tcPr>
          <w:p w14:paraId="3AC956EC" w14:textId="77777777" w:rsidR="00893F36" w:rsidRPr="00E451A0" w:rsidRDefault="00893F36" w:rsidP="00893F36">
            <w:pPr>
              <w:spacing w:line="276" w:lineRule="auto"/>
              <w:jc w:val="center"/>
              <w:rPr>
                <w:rFonts w:ascii="Times New Roman" w:hAnsi="Times New Roman"/>
              </w:rPr>
            </w:pPr>
            <w:r w:rsidRPr="00E451A0">
              <w:rPr>
                <w:rFonts w:ascii="Times New Roman" w:hAnsi="Times New Roman"/>
              </w:rPr>
              <w:t>10</w:t>
            </w:r>
          </w:p>
        </w:tc>
        <w:tc>
          <w:tcPr>
            <w:tcW w:w="1389" w:type="dxa"/>
          </w:tcPr>
          <w:p w14:paraId="59187FB0" w14:textId="77777777" w:rsidR="00893F36" w:rsidRPr="00E451A0" w:rsidRDefault="00893F36" w:rsidP="00893F36">
            <w:pPr>
              <w:spacing w:line="276" w:lineRule="auto"/>
              <w:jc w:val="center"/>
              <w:rPr>
                <w:rFonts w:ascii="Times New Roman" w:hAnsi="Times New Roman"/>
              </w:rPr>
            </w:pPr>
            <w:r w:rsidRPr="00E451A0">
              <w:rPr>
                <w:rFonts w:ascii="Times New Roman" w:hAnsi="Times New Roman"/>
              </w:rPr>
              <w:t>V1.0.1.20</w:t>
            </w:r>
          </w:p>
        </w:tc>
        <w:tc>
          <w:tcPr>
            <w:tcW w:w="976" w:type="dxa"/>
          </w:tcPr>
          <w:p w14:paraId="1BE7689E" w14:textId="77777777" w:rsidR="00893F36" w:rsidRPr="00E451A0" w:rsidRDefault="00893F36" w:rsidP="00893F36">
            <w:pPr>
              <w:spacing w:line="276" w:lineRule="auto"/>
              <w:jc w:val="center"/>
              <w:rPr>
                <w:rFonts w:ascii="Times New Roman" w:hAnsi="Times New Roman"/>
              </w:rPr>
            </w:pPr>
            <w:r>
              <w:rPr>
                <w:rFonts w:ascii="Times New Roman" w:hAnsi="Times New Roman"/>
              </w:rPr>
              <w:t>10</w:t>
            </w:r>
          </w:p>
        </w:tc>
      </w:tr>
      <w:tr w:rsidR="00893F36" w:rsidRPr="00E451A0" w14:paraId="3642D454" w14:textId="77777777" w:rsidTr="00893F36">
        <w:tc>
          <w:tcPr>
            <w:tcW w:w="1345" w:type="dxa"/>
          </w:tcPr>
          <w:p w14:paraId="38E9AAD8" w14:textId="77777777" w:rsidR="00893F36" w:rsidRPr="00E451A0" w:rsidRDefault="00893F36" w:rsidP="00893F36">
            <w:pPr>
              <w:spacing w:line="276" w:lineRule="auto"/>
              <w:jc w:val="center"/>
              <w:rPr>
                <w:rFonts w:ascii="Times New Roman" w:hAnsi="Times New Roman"/>
              </w:rPr>
            </w:pPr>
            <w:r>
              <w:rPr>
                <w:rFonts w:ascii="Times New Roman" w:hAnsi="Times New Roman"/>
              </w:rPr>
              <w:t>Network Interface</w:t>
            </w:r>
          </w:p>
        </w:tc>
        <w:tc>
          <w:tcPr>
            <w:tcW w:w="1415" w:type="dxa"/>
          </w:tcPr>
          <w:p w14:paraId="774C0385" w14:textId="77777777" w:rsidR="00893F36" w:rsidRPr="00E451A0" w:rsidRDefault="00893F36" w:rsidP="00893F36">
            <w:pPr>
              <w:spacing w:line="276" w:lineRule="auto"/>
              <w:jc w:val="center"/>
              <w:rPr>
                <w:rFonts w:ascii="Times New Roman" w:hAnsi="Times New Roman"/>
              </w:rPr>
            </w:pPr>
            <w:r>
              <w:rPr>
                <w:rFonts w:ascii="Times New Roman" w:hAnsi="Times New Roman"/>
              </w:rPr>
              <w:t>USB-C</w:t>
            </w:r>
          </w:p>
        </w:tc>
        <w:tc>
          <w:tcPr>
            <w:tcW w:w="1470" w:type="dxa"/>
          </w:tcPr>
          <w:p w14:paraId="3A300A77" w14:textId="77777777" w:rsidR="00893F36" w:rsidRPr="00E451A0" w:rsidRDefault="00893F36" w:rsidP="00893F36">
            <w:pPr>
              <w:spacing w:line="276" w:lineRule="auto"/>
              <w:jc w:val="center"/>
              <w:rPr>
                <w:rFonts w:ascii="Times New Roman" w:hAnsi="Times New Roman"/>
              </w:rPr>
            </w:pPr>
            <w:r>
              <w:rPr>
                <w:rFonts w:ascii="Times New Roman" w:hAnsi="Times New Roman"/>
              </w:rPr>
              <w:t>USB 3.0</w:t>
            </w:r>
          </w:p>
        </w:tc>
        <w:tc>
          <w:tcPr>
            <w:tcW w:w="1380" w:type="dxa"/>
          </w:tcPr>
          <w:p w14:paraId="600E4887" w14:textId="77777777" w:rsidR="00893F36" w:rsidRPr="00E451A0" w:rsidRDefault="00893F36" w:rsidP="00893F36">
            <w:pPr>
              <w:spacing w:line="276" w:lineRule="auto"/>
              <w:jc w:val="center"/>
              <w:rPr>
                <w:rFonts w:ascii="Times New Roman" w:hAnsi="Times New Roman"/>
              </w:rPr>
            </w:pPr>
            <w:r>
              <w:rPr>
                <w:rFonts w:ascii="Times New Roman" w:hAnsi="Times New Roman"/>
              </w:rPr>
              <w:t>USB 3.0</w:t>
            </w:r>
          </w:p>
        </w:tc>
        <w:tc>
          <w:tcPr>
            <w:tcW w:w="1375" w:type="dxa"/>
          </w:tcPr>
          <w:p w14:paraId="1F013FF5" w14:textId="77777777" w:rsidR="00893F36" w:rsidRPr="00E451A0" w:rsidRDefault="00893F36" w:rsidP="00893F36">
            <w:pPr>
              <w:spacing w:line="276" w:lineRule="auto"/>
              <w:jc w:val="center"/>
              <w:rPr>
                <w:rFonts w:ascii="Times New Roman" w:hAnsi="Times New Roman"/>
              </w:rPr>
            </w:pPr>
            <w:r>
              <w:rPr>
                <w:rFonts w:ascii="Times New Roman" w:hAnsi="Times New Roman"/>
              </w:rPr>
              <w:t>Ethernet Cable</w:t>
            </w:r>
          </w:p>
        </w:tc>
        <w:tc>
          <w:tcPr>
            <w:tcW w:w="1389" w:type="dxa"/>
          </w:tcPr>
          <w:p w14:paraId="0DFF5679" w14:textId="77777777" w:rsidR="00893F36" w:rsidRPr="00E451A0" w:rsidRDefault="00893F36" w:rsidP="00893F36">
            <w:pPr>
              <w:spacing w:line="276" w:lineRule="auto"/>
              <w:jc w:val="center"/>
              <w:rPr>
                <w:rFonts w:ascii="Times New Roman" w:hAnsi="Times New Roman"/>
              </w:rPr>
            </w:pPr>
            <w:r>
              <w:rPr>
                <w:rFonts w:ascii="Times New Roman" w:hAnsi="Times New Roman"/>
              </w:rPr>
              <w:t>Ethernet Cable</w:t>
            </w:r>
          </w:p>
        </w:tc>
        <w:tc>
          <w:tcPr>
            <w:tcW w:w="976" w:type="dxa"/>
          </w:tcPr>
          <w:p w14:paraId="17A529D7" w14:textId="77777777" w:rsidR="00893F36" w:rsidRDefault="00893F36" w:rsidP="00893F36">
            <w:pPr>
              <w:spacing w:line="276" w:lineRule="auto"/>
              <w:jc w:val="center"/>
              <w:rPr>
                <w:rFonts w:ascii="Times New Roman" w:hAnsi="Times New Roman"/>
              </w:rPr>
            </w:pPr>
            <w:r>
              <w:rPr>
                <w:rFonts w:ascii="Times New Roman" w:hAnsi="Times New Roman"/>
              </w:rPr>
              <w:t>USB-C</w:t>
            </w:r>
          </w:p>
        </w:tc>
      </w:tr>
      <w:tr w:rsidR="00893F36" w:rsidRPr="00E451A0" w14:paraId="3EFF8C06" w14:textId="77777777" w:rsidTr="00893F36">
        <w:tc>
          <w:tcPr>
            <w:tcW w:w="1345" w:type="dxa"/>
          </w:tcPr>
          <w:p w14:paraId="3CD86F56" w14:textId="77777777" w:rsidR="00893F36" w:rsidRPr="00E451A0" w:rsidRDefault="00893F36" w:rsidP="00893F36">
            <w:pPr>
              <w:spacing w:line="276" w:lineRule="auto"/>
              <w:jc w:val="center"/>
              <w:rPr>
                <w:rFonts w:ascii="Times New Roman" w:hAnsi="Times New Roman"/>
              </w:rPr>
            </w:pPr>
            <w:r>
              <w:rPr>
                <w:rFonts w:ascii="Times New Roman" w:hAnsi="Times New Roman"/>
              </w:rPr>
              <w:t>Iperf</w:t>
            </w:r>
          </w:p>
        </w:tc>
        <w:tc>
          <w:tcPr>
            <w:tcW w:w="1415" w:type="dxa"/>
          </w:tcPr>
          <w:p w14:paraId="56340165" w14:textId="77777777" w:rsidR="00893F36" w:rsidRPr="00E451A0" w:rsidRDefault="00893F36" w:rsidP="00893F36">
            <w:pPr>
              <w:spacing w:line="276" w:lineRule="auto"/>
              <w:jc w:val="center"/>
              <w:rPr>
                <w:rFonts w:ascii="Times New Roman" w:hAnsi="Times New Roman"/>
              </w:rPr>
            </w:pPr>
            <w:r>
              <w:rPr>
                <w:rFonts w:ascii="Times New Roman" w:hAnsi="Times New Roman"/>
              </w:rPr>
              <w:t>-</w:t>
            </w:r>
          </w:p>
        </w:tc>
        <w:tc>
          <w:tcPr>
            <w:tcW w:w="1470" w:type="dxa"/>
          </w:tcPr>
          <w:p w14:paraId="242660A7" w14:textId="77777777" w:rsidR="00893F36" w:rsidRPr="00E451A0" w:rsidRDefault="00893F36" w:rsidP="00893F36">
            <w:pPr>
              <w:spacing w:line="276" w:lineRule="auto"/>
              <w:jc w:val="center"/>
              <w:rPr>
                <w:rFonts w:ascii="Times New Roman" w:hAnsi="Times New Roman"/>
              </w:rPr>
            </w:pPr>
            <w:r>
              <w:rPr>
                <w:rFonts w:ascii="Times New Roman" w:hAnsi="Times New Roman"/>
              </w:rPr>
              <w:t>-</w:t>
            </w:r>
          </w:p>
        </w:tc>
        <w:tc>
          <w:tcPr>
            <w:tcW w:w="1380" w:type="dxa"/>
          </w:tcPr>
          <w:p w14:paraId="6F569BCA" w14:textId="77777777" w:rsidR="00893F36" w:rsidRPr="00E451A0" w:rsidRDefault="00893F36" w:rsidP="00893F36">
            <w:pPr>
              <w:spacing w:line="276" w:lineRule="auto"/>
              <w:jc w:val="center"/>
              <w:rPr>
                <w:rFonts w:ascii="Times New Roman" w:hAnsi="Times New Roman"/>
              </w:rPr>
            </w:pPr>
            <w:r w:rsidRPr="00E451A0">
              <w:rPr>
                <w:rFonts w:ascii="Times New Roman" w:hAnsi="Times New Roman"/>
              </w:rPr>
              <w:t>3.1.3</w:t>
            </w:r>
          </w:p>
        </w:tc>
        <w:tc>
          <w:tcPr>
            <w:tcW w:w="1375" w:type="dxa"/>
          </w:tcPr>
          <w:p w14:paraId="68A38C44" w14:textId="77777777" w:rsidR="00893F36" w:rsidRPr="00E451A0" w:rsidRDefault="00893F36" w:rsidP="00893F36">
            <w:pPr>
              <w:spacing w:line="276" w:lineRule="auto"/>
              <w:jc w:val="center"/>
              <w:rPr>
                <w:rFonts w:ascii="Times New Roman" w:hAnsi="Times New Roman"/>
              </w:rPr>
            </w:pPr>
            <w:r w:rsidRPr="00E451A0">
              <w:rPr>
                <w:rFonts w:ascii="Times New Roman" w:hAnsi="Times New Roman"/>
              </w:rPr>
              <w:t>3.1.3</w:t>
            </w:r>
          </w:p>
        </w:tc>
        <w:tc>
          <w:tcPr>
            <w:tcW w:w="1389" w:type="dxa"/>
          </w:tcPr>
          <w:p w14:paraId="6548FE84" w14:textId="77777777" w:rsidR="00893F36" w:rsidRPr="00E451A0" w:rsidRDefault="00893F36" w:rsidP="00893F36">
            <w:pPr>
              <w:spacing w:line="276" w:lineRule="auto"/>
              <w:jc w:val="center"/>
              <w:rPr>
                <w:rFonts w:ascii="Times New Roman" w:hAnsi="Times New Roman"/>
              </w:rPr>
            </w:pPr>
            <w:r>
              <w:rPr>
                <w:rFonts w:ascii="Times New Roman" w:hAnsi="Times New Roman"/>
              </w:rPr>
              <w:t>-</w:t>
            </w:r>
          </w:p>
        </w:tc>
        <w:tc>
          <w:tcPr>
            <w:tcW w:w="976" w:type="dxa"/>
          </w:tcPr>
          <w:p w14:paraId="3C590AC9" w14:textId="77777777" w:rsidR="00893F36" w:rsidRDefault="00893F36" w:rsidP="00893F36">
            <w:pPr>
              <w:spacing w:line="276" w:lineRule="auto"/>
              <w:jc w:val="center"/>
              <w:rPr>
                <w:rFonts w:ascii="Times New Roman" w:hAnsi="Times New Roman"/>
              </w:rPr>
            </w:pPr>
            <w:r>
              <w:rPr>
                <w:rFonts w:ascii="Times New Roman" w:hAnsi="Times New Roman"/>
              </w:rPr>
              <w:t>-</w:t>
            </w:r>
          </w:p>
        </w:tc>
      </w:tr>
    </w:tbl>
    <w:p w14:paraId="6CAB9533" w14:textId="77777777" w:rsidR="00893F36" w:rsidRDefault="00893F36" w:rsidP="00893F36">
      <w:pPr>
        <w:rPr>
          <w:rFonts w:ascii="Arial" w:hAnsi="Arial" w:cs="Arial"/>
        </w:rPr>
      </w:pPr>
    </w:p>
    <w:p w14:paraId="0D87A943" w14:textId="08EEDF0B" w:rsidR="00893F36" w:rsidRDefault="003F60A4" w:rsidP="00893F36">
      <w:pPr>
        <w:ind w:firstLine="720"/>
      </w:pPr>
      <w:r>
        <w:rPr>
          <w:rFonts w:cstheme="minorHAnsi"/>
        </w:rPr>
        <w:t xml:space="preserve">The </w:t>
      </w:r>
      <w:r w:rsidR="00893F36" w:rsidRPr="00C26C20">
        <w:rPr>
          <w:rFonts w:cstheme="minorHAnsi"/>
        </w:rPr>
        <w:t xml:space="preserve">Iperf3 software tool </w:t>
      </w:r>
      <w:r>
        <w:rPr>
          <w:rFonts w:cstheme="minorHAnsi"/>
        </w:rPr>
        <w:t xml:space="preserve">was </w:t>
      </w:r>
      <w:r w:rsidR="00893F36" w:rsidRPr="00C26C20">
        <w:rPr>
          <w:rFonts w:cstheme="minorHAnsi"/>
        </w:rPr>
        <w:t xml:space="preserve">designed to generate network traffic across different </w:t>
      </w:r>
      <w:r w:rsidR="00826CA0">
        <w:rPr>
          <w:rFonts w:cstheme="minorHAnsi"/>
        </w:rPr>
        <w:t>W</w:t>
      </w:r>
      <w:r w:rsidR="00893F36" w:rsidRPr="00C26C20">
        <w:rPr>
          <w:rFonts w:cstheme="minorHAnsi"/>
        </w:rPr>
        <w:t>i-</w:t>
      </w:r>
      <w:r w:rsidR="00826CA0">
        <w:rPr>
          <w:rFonts w:asciiTheme="majorHAnsi" w:hAnsiTheme="majorHAnsi" w:cstheme="majorHAnsi"/>
        </w:rPr>
        <w:t>F</w:t>
      </w:r>
      <w:r w:rsidR="00893F36" w:rsidRPr="00FA587F">
        <w:rPr>
          <w:rFonts w:asciiTheme="majorHAnsi" w:hAnsiTheme="majorHAnsi" w:cstheme="majorHAnsi"/>
        </w:rPr>
        <w:t xml:space="preserve">i standards. </w:t>
      </w:r>
      <w:r>
        <w:rPr>
          <w:rFonts w:asciiTheme="majorHAnsi" w:hAnsiTheme="majorHAnsi" w:cstheme="majorHAnsi"/>
        </w:rPr>
        <w:t>The tool</w:t>
      </w:r>
      <w:r w:rsidRPr="00FA587F">
        <w:rPr>
          <w:rFonts w:asciiTheme="majorHAnsi" w:hAnsiTheme="majorHAnsi" w:cstheme="majorHAnsi"/>
        </w:rPr>
        <w:t xml:space="preserve"> </w:t>
      </w:r>
      <w:r w:rsidR="00893F36" w:rsidRPr="00FA587F">
        <w:rPr>
          <w:rFonts w:asciiTheme="majorHAnsi" w:hAnsiTheme="majorHAnsi" w:cstheme="majorHAnsi"/>
        </w:rPr>
        <w:t xml:space="preserve">simulates </w:t>
      </w:r>
      <w:r w:rsidR="00893F36">
        <w:rPr>
          <w:sz w:val="23"/>
          <w:szCs w:val="23"/>
        </w:rPr>
        <w:t>Transmission Control Protocol (</w:t>
      </w:r>
      <w:r w:rsidR="00893F36" w:rsidRPr="00FA587F">
        <w:rPr>
          <w:rFonts w:asciiTheme="majorHAnsi" w:hAnsiTheme="majorHAnsi" w:cstheme="majorHAnsi"/>
        </w:rPr>
        <w:t>TCP</w:t>
      </w:r>
      <w:r w:rsidR="00893F36">
        <w:rPr>
          <w:rFonts w:asciiTheme="majorHAnsi" w:hAnsiTheme="majorHAnsi" w:cstheme="majorHAnsi"/>
        </w:rPr>
        <w:t>)</w:t>
      </w:r>
      <w:r w:rsidR="00893F36" w:rsidRPr="00FA587F">
        <w:rPr>
          <w:rFonts w:asciiTheme="majorHAnsi" w:hAnsiTheme="majorHAnsi" w:cstheme="majorHAnsi"/>
        </w:rPr>
        <w:t xml:space="preserve"> and </w:t>
      </w:r>
      <w:r w:rsidR="00893F36">
        <w:rPr>
          <w:sz w:val="23"/>
          <w:szCs w:val="23"/>
        </w:rPr>
        <w:t>User Datagram Protocol (</w:t>
      </w:r>
      <w:r w:rsidR="00893F36" w:rsidRPr="00FA587F">
        <w:rPr>
          <w:rFonts w:asciiTheme="majorHAnsi" w:hAnsiTheme="majorHAnsi" w:cstheme="majorHAnsi"/>
        </w:rPr>
        <w:t>UDP</w:t>
      </w:r>
      <w:r w:rsidR="00893F36">
        <w:rPr>
          <w:rFonts w:asciiTheme="majorHAnsi" w:hAnsiTheme="majorHAnsi" w:cstheme="majorHAnsi"/>
        </w:rPr>
        <w:t>)</w:t>
      </w:r>
      <w:r w:rsidR="00893F36" w:rsidRPr="00FA587F">
        <w:rPr>
          <w:rFonts w:asciiTheme="majorHAnsi" w:hAnsiTheme="majorHAnsi" w:cstheme="majorHAnsi"/>
        </w:rPr>
        <w:t xml:space="preserve"> real-world </w:t>
      </w:r>
      <w:r w:rsidR="00337816">
        <w:rPr>
          <w:rFonts w:asciiTheme="majorHAnsi" w:hAnsiTheme="majorHAnsi" w:cstheme="majorHAnsi"/>
        </w:rPr>
        <w:t xml:space="preserve">internet </w:t>
      </w:r>
      <w:r w:rsidR="00893F36" w:rsidRPr="00FA587F">
        <w:rPr>
          <w:rFonts w:asciiTheme="majorHAnsi" w:hAnsiTheme="majorHAnsi" w:cstheme="majorHAnsi"/>
        </w:rPr>
        <w:t>throughpu</w:t>
      </w:r>
      <w:r w:rsidR="00337816">
        <w:rPr>
          <w:rFonts w:asciiTheme="majorHAnsi" w:hAnsiTheme="majorHAnsi" w:cstheme="majorHAnsi"/>
        </w:rPr>
        <w:t>t</w:t>
      </w:r>
      <w:r w:rsidR="00297380">
        <w:rPr>
          <w:rFonts w:asciiTheme="majorHAnsi" w:hAnsiTheme="majorHAnsi" w:cstheme="majorHAnsi"/>
        </w:rPr>
        <w:t>,</w:t>
      </w:r>
      <w:r w:rsidR="00893F36" w:rsidRPr="00FA587F">
        <w:rPr>
          <w:rFonts w:asciiTheme="majorHAnsi" w:hAnsiTheme="majorHAnsi" w:cstheme="majorHAnsi"/>
        </w:rPr>
        <w:t xml:space="preserve"> </w:t>
      </w:r>
      <w:r w:rsidR="00893F36">
        <w:rPr>
          <w:rFonts w:asciiTheme="majorHAnsi" w:hAnsiTheme="majorHAnsi" w:cstheme="majorHAnsi"/>
        </w:rPr>
        <w:t xml:space="preserve">delay </w:t>
      </w:r>
      <w:r w:rsidR="00893F36" w:rsidRPr="00FA587F">
        <w:rPr>
          <w:rFonts w:asciiTheme="majorHAnsi" w:hAnsiTheme="majorHAnsi" w:cstheme="majorHAnsi"/>
        </w:rPr>
        <w:t>jitter, and rate of data loss</w:t>
      </w:r>
      <w:r>
        <w:rPr>
          <w:rFonts w:asciiTheme="majorHAnsi" w:hAnsiTheme="majorHAnsi" w:cstheme="majorHAnsi"/>
        </w:rPr>
        <w:t xml:space="preserve"> </w:t>
      </w:r>
      <w:r w:rsidRPr="00FA587F">
        <w:rPr>
          <w:rFonts w:asciiTheme="majorHAnsi" w:hAnsiTheme="majorHAnsi" w:cstheme="majorHAnsi"/>
        </w:rPr>
        <w:t>performance</w:t>
      </w:r>
      <w:r w:rsidR="00893F36" w:rsidRPr="00FA587F">
        <w:rPr>
          <w:rFonts w:asciiTheme="majorHAnsi" w:hAnsiTheme="majorHAnsi" w:cstheme="majorHAnsi"/>
        </w:rPr>
        <w:t>.</w:t>
      </w:r>
      <w:r w:rsidR="00893F36">
        <w:rPr>
          <w:rFonts w:asciiTheme="majorHAnsi" w:hAnsiTheme="majorHAnsi" w:cstheme="majorHAnsi"/>
        </w:rPr>
        <w:t xml:space="preserve"> </w:t>
      </w:r>
      <w:r w:rsidR="00893F36">
        <w:t xml:space="preserve">The TCP internet protocol served as the primary concentration for data analysis with bandwidth limits </w:t>
      </w:r>
      <w:r w:rsidR="00893F36">
        <w:lastRenderedPageBreak/>
        <w:t xml:space="preserve">disabled. UDP was also used to examine </w:t>
      </w:r>
      <w:r>
        <w:t xml:space="preserve">throughput </w:t>
      </w:r>
      <w:r w:rsidR="00893F36">
        <w:t>lost packet rate in the lab hallway environment.</w:t>
      </w:r>
    </w:p>
    <w:p w14:paraId="287519D3" w14:textId="2B8C56ED" w:rsidR="00893F36" w:rsidRDefault="003F60A4" w:rsidP="00893F36">
      <w:pPr>
        <w:ind w:firstLine="720"/>
      </w:pPr>
      <w:r>
        <w:t>Zero</w:t>
      </w:r>
      <w:r w:rsidR="00D215C9">
        <w:t>-</w:t>
      </w:r>
      <w:r>
        <w:t>degree (</w:t>
      </w:r>
      <w:r w:rsidR="00893F36">
        <w:t>0°</w:t>
      </w:r>
      <w:r>
        <w:t>)</w:t>
      </w:r>
      <w:r w:rsidR="00893F36">
        <w:t xml:space="preserve"> LOS throughput experiments were performed </w:t>
      </w:r>
      <w:r w:rsidR="00337816">
        <w:t xml:space="preserve">from router to client laptop </w:t>
      </w:r>
      <w:r w:rsidR="00893F36">
        <w:t xml:space="preserve">for all three environments. </w:t>
      </w:r>
      <w:r w:rsidR="00BC2E34">
        <w:t xml:space="preserve">These </w:t>
      </w:r>
      <w:r w:rsidR="00337816">
        <w:t xml:space="preserve">figures </w:t>
      </w:r>
      <w:r w:rsidR="00893F36">
        <w:t>serve</w:t>
      </w:r>
      <w:r w:rsidR="00BC2E34">
        <w:t>d</w:t>
      </w:r>
      <w:r w:rsidR="00893F36">
        <w:t xml:space="preserve"> as baseline performance for the throughput. </w:t>
      </w:r>
      <w:r w:rsidR="00BC2E34">
        <w:t xml:space="preserve">Testing </w:t>
      </w:r>
      <w:r w:rsidR="00893F36">
        <w:t xml:space="preserve">distance </w:t>
      </w:r>
      <w:r w:rsidR="00BC2E34">
        <w:t>was changed in</w:t>
      </w:r>
      <w:r w:rsidR="00893F36">
        <w:t xml:space="preserve"> 1m increments </w:t>
      </w:r>
      <w:r w:rsidR="00BC2E34">
        <w:t xml:space="preserve">until </w:t>
      </w:r>
      <w:r w:rsidR="00893F36">
        <w:t xml:space="preserve">a maximum of 8m </w:t>
      </w:r>
      <w:r w:rsidR="00BC2E34">
        <w:t xml:space="preserve">was reached </w:t>
      </w:r>
      <w:r w:rsidR="00893F36">
        <w:t>between the transmitter and receiver</w:t>
      </w:r>
      <w:r w:rsidR="00BC2E34">
        <w:t xml:space="preserve"> (See Figures 10a and 10b)</w:t>
      </w:r>
      <w:r w:rsidR="00893F36">
        <w:t xml:space="preserve">. </w:t>
      </w:r>
    </w:p>
    <w:p w14:paraId="2F6C8D1E" w14:textId="48537A8A" w:rsidR="00893F36" w:rsidRDefault="00893F36" w:rsidP="00893F36">
      <w:pPr>
        <w:ind w:firstLine="720"/>
        <w:jc w:val="center"/>
      </w:pPr>
      <w:r>
        <w:rPr>
          <w:noProof/>
        </w:rPr>
        <w:drawing>
          <wp:inline distT="0" distB="0" distL="0" distR="0" wp14:anchorId="3C682C1F" wp14:editId="60BEEDA8">
            <wp:extent cx="2308860" cy="3483663"/>
            <wp:effectExtent l="0" t="0" r="0" b="2540"/>
            <wp:docPr id="7" name="Picture 7"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applicatio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432112" cy="3669629"/>
                    </a:xfrm>
                    <a:prstGeom prst="rect">
                      <a:avLst/>
                    </a:prstGeom>
                  </pic:spPr>
                </pic:pic>
              </a:graphicData>
            </a:graphic>
          </wp:inline>
        </w:drawing>
      </w:r>
    </w:p>
    <w:p w14:paraId="04E03EE9" w14:textId="4F34B0C6" w:rsidR="00652B07" w:rsidRDefault="00F20C08" w:rsidP="00DF1FF7">
      <w:pPr>
        <w:ind w:firstLine="720"/>
        <w:jc w:val="center"/>
      </w:pPr>
      <w:r w:rsidRPr="00F20C08">
        <w:t>(a)</w:t>
      </w:r>
    </w:p>
    <w:p w14:paraId="336E801C" w14:textId="77777777" w:rsidR="00DF1FF7" w:rsidRDefault="00DF1FF7" w:rsidP="00DF1FF7">
      <w:pPr>
        <w:ind w:firstLine="720"/>
        <w:jc w:val="center"/>
      </w:pPr>
    </w:p>
    <w:p w14:paraId="2C43ECFF" w14:textId="51076824" w:rsidR="00893F36" w:rsidRDefault="00893F36" w:rsidP="00893F36">
      <w:pPr>
        <w:ind w:firstLine="720"/>
        <w:jc w:val="center"/>
      </w:pPr>
      <w:r>
        <w:rPr>
          <w:noProof/>
        </w:rPr>
        <w:lastRenderedPageBreak/>
        <w:drawing>
          <wp:inline distT="0" distB="0" distL="0" distR="0" wp14:anchorId="096F6B64" wp14:editId="217D8E17">
            <wp:extent cx="3604260" cy="2703195"/>
            <wp:effectExtent l="0" t="0" r="0" b="1905"/>
            <wp:docPr id="11" name="Picture 11" descr="A picture containing indoor, computer, sitt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ndoor, computer, sitting, building&#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3604260" cy="2703195"/>
                    </a:xfrm>
                    <a:prstGeom prst="rect">
                      <a:avLst/>
                    </a:prstGeom>
                  </pic:spPr>
                </pic:pic>
              </a:graphicData>
            </a:graphic>
          </wp:inline>
        </w:drawing>
      </w:r>
    </w:p>
    <w:p w14:paraId="2433209F" w14:textId="3F150441" w:rsidR="00F20C08" w:rsidRDefault="00F20C08" w:rsidP="00893F36">
      <w:pPr>
        <w:ind w:firstLine="720"/>
        <w:jc w:val="center"/>
      </w:pPr>
      <w:r>
        <w:t>(b)</w:t>
      </w:r>
    </w:p>
    <w:p w14:paraId="396E7558" w14:textId="2BFEE1ED" w:rsidR="00F20C08" w:rsidRPr="00924054" w:rsidRDefault="00F20C08" w:rsidP="00924054">
      <w:pPr>
        <w:spacing w:line="240" w:lineRule="auto"/>
        <w:ind w:firstLine="720"/>
        <w:jc w:val="center"/>
        <w:rPr>
          <w:b/>
          <w:bCs/>
        </w:rPr>
      </w:pPr>
      <w:bookmarkStart w:id="15" w:name="_Hlk56187304"/>
      <w:r w:rsidRPr="00924054">
        <w:rPr>
          <w:b/>
          <w:bCs/>
        </w:rPr>
        <w:t>Fig</w:t>
      </w:r>
      <w:r w:rsidR="00116455">
        <w:rPr>
          <w:b/>
          <w:bCs/>
        </w:rPr>
        <w:t>ure</w:t>
      </w:r>
      <w:r w:rsidRPr="00924054">
        <w:rPr>
          <w:b/>
          <w:bCs/>
        </w:rPr>
        <w:t xml:space="preserve"> 10. Lab hallway </w:t>
      </w:r>
      <w:r w:rsidR="00924054" w:rsidRPr="00924054">
        <w:rPr>
          <w:b/>
          <w:bCs/>
        </w:rPr>
        <w:t>environment</w:t>
      </w:r>
      <w:r w:rsidR="00EE6A9E">
        <w:rPr>
          <w:b/>
          <w:bCs/>
        </w:rPr>
        <w:t>:</w:t>
      </w:r>
      <w:r w:rsidR="00924054" w:rsidRPr="00924054">
        <w:rPr>
          <w:b/>
          <w:bCs/>
        </w:rPr>
        <w:t xml:space="preserve"> a) </w:t>
      </w:r>
      <w:r w:rsidR="00EE6A9E">
        <w:rPr>
          <w:b/>
          <w:bCs/>
        </w:rPr>
        <w:t>d</w:t>
      </w:r>
      <w:r w:rsidR="00924054" w:rsidRPr="00924054">
        <w:rPr>
          <w:b/>
          <w:bCs/>
        </w:rPr>
        <w:t>ata collection illustration</w:t>
      </w:r>
      <w:r w:rsidR="00EE6A9E">
        <w:rPr>
          <w:b/>
          <w:bCs/>
        </w:rPr>
        <w:t>,</w:t>
      </w:r>
      <w:r w:rsidR="00924054" w:rsidRPr="00924054">
        <w:rPr>
          <w:b/>
          <w:bCs/>
        </w:rPr>
        <w:t xml:space="preserve"> b) </w:t>
      </w:r>
      <w:r w:rsidR="00EE6A9E">
        <w:rPr>
          <w:b/>
          <w:bCs/>
        </w:rPr>
        <w:t>d</w:t>
      </w:r>
      <w:r w:rsidR="00924054" w:rsidRPr="00924054">
        <w:rPr>
          <w:b/>
          <w:bCs/>
        </w:rPr>
        <w:t xml:space="preserve">ata </w:t>
      </w:r>
      <w:r w:rsidR="00924054">
        <w:rPr>
          <w:b/>
          <w:bCs/>
        </w:rPr>
        <w:t>c</w:t>
      </w:r>
      <w:r w:rsidR="00924054" w:rsidRPr="00924054">
        <w:rPr>
          <w:b/>
          <w:bCs/>
        </w:rPr>
        <w:t>ollection actual image</w:t>
      </w:r>
      <w:r w:rsidR="007E1DA5">
        <w:rPr>
          <w:b/>
          <w:bCs/>
        </w:rPr>
        <w:t>.</w:t>
      </w:r>
    </w:p>
    <w:bookmarkEnd w:id="15"/>
    <w:p w14:paraId="2979C0F0" w14:textId="77777777" w:rsidR="00924054" w:rsidRDefault="00924054" w:rsidP="00924054">
      <w:pPr>
        <w:spacing w:line="240" w:lineRule="auto"/>
        <w:ind w:firstLine="720"/>
        <w:jc w:val="center"/>
      </w:pPr>
    </w:p>
    <w:p w14:paraId="3FD87AFF" w14:textId="111F7D09" w:rsidR="00893F36" w:rsidRDefault="00893F36" w:rsidP="00924054">
      <w:pPr>
        <w:ind w:firstLine="720"/>
      </w:pPr>
      <w:r>
        <w:t xml:space="preserve">In the laboratory hallway, equipment was placed in the center </w:t>
      </w:r>
      <w:r w:rsidR="00BC2E34">
        <w:t>to reduce</w:t>
      </w:r>
      <w:r>
        <w:t xml:space="preserve"> the adjacent space of the transmission path from 4.2m to 2.1m. </w:t>
      </w:r>
      <w:r w:rsidR="00BC2E34">
        <w:t>Ten t</w:t>
      </w:r>
      <w:r>
        <w:t xml:space="preserve">hroughput experiments were conducted </w:t>
      </w:r>
      <w:r w:rsidR="00EE6A9E">
        <w:t>per internet protocol</w:t>
      </w:r>
      <w:r w:rsidR="00EE6A9E" w:rsidDel="00BC2E34">
        <w:t xml:space="preserve"> </w:t>
      </w:r>
      <w:r w:rsidR="00BC2E34">
        <w:t xml:space="preserve">at each meter increment </w:t>
      </w:r>
      <w:r>
        <w:t xml:space="preserve">for </w:t>
      </w:r>
      <w:r w:rsidR="00BC2E34">
        <w:t xml:space="preserve">both </w:t>
      </w:r>
      <w:r>
        <w:t>uplink and downlink transmissions</w:t>
      </w:r>
      <w:r w:rsidR="00BC2E34">
        <w:t xml:space="preserve"> (i.e.</w:t>
      </w:r>
      <w:r>
        <w:t xml:space="preserve"> 40 tests per meter </w:t>
      </w:r>
      <w:r w:rsidR="00BC2E34">
        <w:t xml:space="preserve">for 60 seconds to obtain </w:t>
      </w:r>
      <w:r>
        <w:t>a total of 320 tests for 0° LOS transmissions so that mean and standard deviations could be calculated with confidence</w:t>
      </w:r>
      <w:r w:rsidR="00BC2E34">
        <w:t>)</w:t>
      </w:r>
      <w:r>
        <w:t xml:space="preserve">. </w:t>
      </w:r>
    </w:p>
    <w:p w14:paraId="0F93BACC" w14:textId="2009649C" w:rsidR="00CE7BC3" w:rsidRPr="009A2F81" w:rsidRDefault="00EB1286" w:rsidP="00D335FD">
      <w:pPr>
        <w:ind w:firstLine="720"/>
      </w:pPr>
      <w:r>
        <w:t>A</w:t>
      </w:r>
      <w:r w:rsidR="00CE7BC3">
        <w:t xml:space="preserve">ll equipment </w:t>
      </w:r>
      <w:r w:rsidR="00EE6A9E">
        <w:t xml:space="preserve">was </w:t>
      </w:r>
      <w:r w:rsidR="00CE7BC3">
        <w:t xml:space="preserve">configured to </w:t>
      </w:r>
      <w:r w:rsidR="008673AD">
        <w:t xml:space="preserve">the default </w:t>
      </w:r>
      <w:r w:rsidR="00CE7BC3">
        <w:t>WLAN channel 2 with a center frequency of 60.48 GHz. U</w:t>
      </w:r>
      <w:r w:rsidR="003C62E7">
        <w:t xml:space="preserve">plink and downlink transmission experiments were </w:t>
      </w:r>
      <w:r w:rsidR="00CE7BC3">
        <w:t>repeated 10 times</w:t>
      </w:r>
      <w:r w:rsidR="00BC2E34">
        <w:t>,</w:t>
      </w:r>
      <w:r w:rsidR="00CE7BC3">
        <w:t xml:space="preserve"> and mean </w:t>
      </w:r>
      <w:r w:rsidR="00BC2E34">
        <w:t xml:space="preserve">was </w:t>
      </w:r>
      <w:r w:rsidR="00CE7BC3">
        <w:t>calculated</w:t>
      </w:r>
      <w:r w:rsidR="00EE6A9E">
        <w:t xml:space="preserve"> for</w:t>
      </w:r>
      <w:r w:rsidR="00A53009">
        <w:t xml:space="preserve"> each environment</w:t>
      </w:r>
      <w:r w:rsidR="003C62E7">
        <w:t xml:space="preserve">. </w:t>
      </w:r>
      <w:r w:rsidR="00354057">
        <w:t xml:space="preserve">Before each test, a dummy test </w:t>
      </w:r>
      <w:r w:rsidR="00EE6A9E">
        <w:t>confirmed</w:t>
      </w:r>
      <w:r w:rsidR="00354057">
        <w:t xml:space="preserve"> connection and </w:t>
      </w:r>
      <w:r w:rsidR="00756C19">
        <w:t xml:space="preserve">time </w:t>
      </w:r>
      <w:r w:rsidR="00BC2E34">
        <w:t xml:space="preserve">for </w:t>
      </w:r>
      <w:r w:rsidR="00354057">
        <w:t>exit</w:t>
      </w:r>
      <w:r w:rsidR="00BC2E34">
        <w:t>ing</w:t>
      </w:r>
      <w:r w:rsidR="00354057">
        <w:t xml:space="preserve"> the area. </w:t>
      </w:r>
      <w:r w:rsidR="00BA6F76">
        <w:t>All settings for the router and MG360°</w:t>
      </w:r>
      <w:r w:rsidR="00E43B07">
        <w:t xml:space="preserve"> </w:t>
      </w:r>
      <w:r w:rsidR="00826CA0">
        <w:t>W</w:t>
      </w:r>
      <w:r w:rsidR="00E43B07">
        <w:t>i-</w:t>
      </w:r>
      <w:r w:rsidR="00826CA0">
        <w:t>F</w:t>
      </w:r>
      <w:r w:rsidR="00E43B07">
        <w:t xml:space="preserve">i </w:t>
      </w:r>
      <w:r w:rsidR="00C42211">
        <w:t>dongle</w:t>
      </w:r>
      <w:r w:rsidR="00E43B07">
        <w:t xml:space="preserve"> </w:t>
      </w:r>
      <w:r w:rsidR="00BA6F76">
        <w:t xml:space="preserve">remained </w:t>
      </w:r>
      <w:r w:rsidR="00BC2E34">
        <w:t>a</w:t>
      </w:r>
      <w:r w:rsidR="00EE6A9E">
        <w:t>s</w:t>
      </w:r>
      <w:r w:rsidR="00BC2E34">
        <w:t xml:space="preserve"> the </w:t>
      </w:r>
      <w:r w:rsidR="00BA6F76">
        <w:t xml:space="preserve">default. </w:t>
      </w:r>
      <w:r w:rsidR="00BC2E34">
        <w:t>R</w:t>
      </w:r>
      <w:r w:rsidR="003C62E7">
        <w:t>esults displayed in Fig</w:t>
      </w:r>
      <w:r w:rsidR="00E43B07">
        <w:t>ure 11a</w:t>
      </w:r>
      <w:r w:rsidR="003C62E7">
        <w:t xml:space="preserve"> and Fig</w:t>
      </w:r>
      <w:r w:rsidR="00E43B07">
        <w:t>ure 11b</w:t>
      </w:r>
      <w:r w:rsidR="003C62E7">
        <w:t xml:space="preserve"> </w:t>
      </w:r>
      <w:r>
        <w:t xml:space="preserve">were collected and analyzed using </w:t>
      </w:r>
      <w:r w:rsidR="00BC2E34">
        <w:t xml:space="preserve">the </w:t>
      </w:r>
      <w:r w:rsidR="00B537B0">
        <w:t>test setup annotated in Fig</w:t>
      </w:r>
      <w:r w:rsidR="00E43B07">
        <w:t>ure 10</w:t>
      </w:r>
      <w:r w:rsidR="00B537B0">
        <w:t>.</w:t>
      </w:r>
    </w:p>
    <w:p w14:paraId="2FA7896F" w14:textId="60353F58" w:rsidR="0048085A" w:rsidRDefault="008500BC" w:rsidP="009A2F81">
      <w:pPr>
        <w:jc w:val="center"/>
      </w:pPr>
      <w:r w:rsidRPr="008500BC">
        <w:rPr>
          <w:noProof/>
        </w:rPr>
        <w:lastRenderedPageBreak/>
        <w:drawing>
          <wp:inline distT="0" distB="0" distL="0" distR="0" wp14:anchorId="161891C5" wp14:editId="4649F751">
            <wp:extent cx="4617720" cy="30641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82666" cy="3107268"/>
                    </a:xfrm>
                    <a:prstGeom prst="rect">
                      <a:avLst/>
                    </a:prstGeom>
                    <a:noFill/>
                    <a:ln>
                      <a:noFill/>
                    </a:ln>
                  </pic:spPr>
                </pic:pic>
              </a:graphicData>
            </a:graphic>
          </wp:inline>
        </w:drawing>
      </w:r>
    </w:p>
    <w:p w14:paraId="75CC0B13" w14:textId="6A0E5581" w:rsidR="008500BC" w:rsidRDefault="00A46ED8" w:rsidP="008500BC">
      <w:pPr>
        <w:jc w:val="center"/>
      </w:pPr>
      <w:r>
        <w:t>(a)</w:t>
      </w:r>
    </w:p>
    <w:p w14:paraId="60D7611C" w14:textId="3AEE98C1" w:rsidR="008500BC" w:rsidRPr="0048085A" w:rsidRDefault="009A2F81" w:rsidP="008500BC">
      <w:pPr>
        <w:jc w:val="center"/>
      </w:pPr>
      <w:r w:rsidRPr="009A2F81">
        <w:rPr>
          <w:noProof/>
        </w:rPr>
        <w:drawing>
          <wp:inline distT="0" distB="0" distL="0" distR="0" wp14:anchorId="684B9A63" wp14:editId="5F431BC2">
            <wp:extent cx="4602480" cy="34518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02480" cy="3451860"/>
                    </a:xfrm>
                    <a:prstGeom prst="rect">
                      <a:avLst/>
                    </a:prstGeom>
                    <a:noFill/>
                    <a:ln>
                      <a:noFill/>
                    </a:ln>
                  </pic:spPr>
                </pic:pic>
              </a:graphicData>
            </a:graphic>
          </wp:inline>
        </w:drawing>
      </w:r>
    </w:p>
    <w:p w14:paraId="7A62FB42" w14:textId="78116C3D" w:rsidR="00B66ADC" w:rsidRDefault="00A46ED8" w:rsidP="009A2F81">
      <w:pPr>
        <w:jc w:val="center"/>
      </w:pPr>
      <w:r>
        <w:t>(b)</w:t>
      </w:r>
    </w:p>
    <w:p w14:paraId="756FFA09" w14:textId="0FB9C63F" w:rsidR="00856712" w:rsidRPr="001215BC" w:rsidRDefault="00C93641" w:rsidP="001215BC">
      <w:pPr>
        <w:spacing w:line="240" w:lineRule="auto"/>
        <w:jc w:val="center"/>
        <w:rPr>
          <w:b/>
          <w:bCs/>
        </w:rPr>
      </w:pPr>
      <w:r w:rsidRPr="00856712">
        <w:rPr>
          <w:b/>
          <w:bCs/>
        </w:rPr>
        <w:t>Fig</w:t>
      </w:r>
      <w:r w:rsidR="00116455">
        <w:rPr>
          <w:b/>
          <w:bCs/>
        </w:rPr>
        <w:t>ure</w:t>
      </w:r>
      <w:r w:rsidRPr="00856712">
        <w:rPr>
          <w:b/>
          <w:bCs/>
        </w:rPr>
        <w:t xml:space="preserve"> </w:t>
      </w:r>
      <w:r w:rsidR="000D3044" w:rsidRPr="00856712">
        <w:rPr>
          <w:b/>
          <w:bCs/>
        </w:rPr>
        <w:t>1</w:t>
      </w:r>
      <w:r w:rsidR="002269A8" w:rsidRPr="00856712">
        <w:rPr>
          <w:b/>
          <w:bCs/>
        </w:rPr>
        <w:t>1</w:t>
      </w:r>
      <w:r w:rsidR="000D3044" w:rsidRPr="00856712">
        <w:rPr>
          <w:b/>
          <w:bCs/>
        </w:rPr>
        <w:t>.</w:t>
      </w:r>
      <w:r w:rsidR="00856712" w:rsidRPr="00856712">
        <w:rPr>
          <w:b/>
          <w:bCs/>
        </w:rPr>
        <w:t xml:space="preserve"> </w:t>
      </w:r>
      <w:r w:rsidR="00E72E47">
        <w:rPr>
          <w:b/>
          <w:bCs/>
        </w:rPr>
        <w:t>Comparison of throughput vs</w:t>
      </w:r>
      <w:r w:rsidR="00BC2E34">
        <w:rPr>
          <w:b/>
          <w:bCs/>
        </w:rPr>
        <w:t>.</w:t>
      </w:r>
      <w:r w:rsidR="00E72E47">
        <w:rPr>
          <w:b/>
          <w:bCs/>
        </w:rPr>
        <w:t xml:space="preserve"> meter 0° LOS</w:t>
      </w:r>
      <w:r w:rsidR="00EE6A9E">
        <w:rPr>
          <w:b/>
          <w:bCs/>
        </w:rPr>
        <w:t>:</w:t>
      </w:r>
      <w:r w:rsidR="00856712" w:rsidRPr="00856712">
        <w:rPr>
          <w:b/>
          <w:bCs/>
        </w:rPr>
        <w:t xml:space="preserve"> a) </w:t>
      </w:r>
      <w:r w:rsidR="00EE6A9E">
        <w:rPr>
          <w:b/>
          <w:bCs/>
        </w:rPr>
        <w:t>u</w:t>
      </w:r>
      <w:r w:rsidR="00856712" w:rsidRPr="00856712">
        <w:rPr>
          <w:b/>
          <w:bCs/>
        </w:rPr>
        <w:t>plink transmission</w:t>
      </w:r>
      <w:r w:rsidR="00EE6A9E">
        <w:rPr>
          <w:b/>
          <w:bCs/>
        </w:rPr>
        <w:t>,</w:t>
      </w:r>
      <w:r w:rsidR="00856712" w:rsidRPr="00856712">
        <w:rPr>
          <w:b/>
          <w:bCs/>
        </w:rPr>
        <w:t xml:space="preserve"> b) </w:t>
      </w:r>
      <w:r w:rsidR="00EE6A9E">
        <w:rPr>
          <w:b/>
          <w:bCs/>
        </w:rPr>
        <w:t>d</w:t>
      </w:r>
      <w:r w:rsidR="00856712" w:rsidRPr="00856712">
        <w:rPr>
          <w:b/>
          <w:bCs/>
        </w:rPr>
        <w:t>ownlink transmission</w:t>
      </w:r>
      <w:r w:rsidR="007E1DA5">
        <w:rPr>
          <w:b/>
          <w:bCs/>
        </w:rPr>
        <w:t>.</w:t>
      </w:r>
    </w:p>
    <w:p w14:paraId="6E6F1584" w14:textId="74CB6E4B" w:rsidR="006C3050" w:rsidRDefault="003C62E7" w:rsidP="003C62E7">
      <w:r>
        <w:lastRenderedPageBreak/>
        <w:tab/>
        <w:t>Fig</w:t>
      </w:r>
      <w:r w:rsidR="00E43B07">
        <w:t>ure 11a</w:t>
      </w:r>
      <w:r>
        <w:t xml:space="preserve"> </w:t>
      </w:r>
      <w:r w:rsidR="00A53009">
        <w:t xml:space="preserve">shows </w:t>
      </w:r>
      <w:r w:rsidR="0046429F">
        <w:t xml:space="preserve">various </w:t>
      </w:r>
      <w:r w:rsidR="00231C63">
        <w:t>throughput</w:t>
      </w:r>
      <w:r w:rsidR="0046429F">
        <w:t xml:space="preserve"> results</w:t>
      </w:r>
      <w:r w:rsidR="00231C63">
        <w:t xml:space="preserve"> for </w:t>
      </w:r>
      <w:r w:rsidR="00CB280F">
        <w:t>the uplink transmission</w:t>
      </w:r>
      <w:r w:rsidR="00DC0E82">
        <w:t xml:space="preserve"> of the </w:t>
      </w:r>
      <w:r w:rsidR="00933800">
        <w:t xml:space="preserve">MG360° </w:t>
      </w:r>
      <w:r w:rsidR="00826CA0">
        <w:t>W</w:t>
      </w:r>
      <w:r w:rsidR="00E43B07">
        <w:t>i-</w:t>
      </w:r>
      <w:r w:rsidR="00826CA0">
        <w:t>F</w:t>
      </w:r>
      <w:r w:rsidR="00E43B07">
        <w:t xml:space="preserve">i </w:t>
      </w:r>
      <w:r w:rsidR="00C42211">
        <w:t>dongle</w:t>
      </w:r>
      <w:r w:rsidR="00E43B07">
        <w:t xml:space="preserve"> </w:t>
      </w:r>
      <w:r w:rsidR="00CB280F">
        <w:t xml:space="preserve">in </w:t>
      </w:r>
      <w:r w:rsidR="00231C63">
        <w:t>each environment</w:t>
      </w:r>
      <w:r w:rsidR="0046429F">
        <w:t xml:space="preserve"> when using the TCP protocol</w:t>
      </w:r>
      <w:r w:rsidR="00231C63">
        <w:t xml:space="preserve">. </w:t>
      </w:r>
      <w:r w:rsidR="00CB280F">
        <w:t xml:space="preserve">The </w:t>
      </w:r>
      <w:r w:rsidR="00196EF5">
        <w:t>l</w:t>
      </w:r>
      <w:r w:rsidR="00CB280F">
        <w:t xml:space="preserve">ab hallway </w:t>
      </w:r>
      <w:r w:rsidR="00196EF5">
        <w:t xml:space="preserve">was </w:t>
      </w:r>
      <w:r w:rsidR="00CB280F">
        <w:t xml:space="preserve">initially </w:t>
      </w:r>
      <w:r w:rsidR="00EE6A9E">
        <w:t>exhibited</w:t>
      </w:r>
      <w:r w:rsidR="00196EF5">
        <w:t xml:space="preserve"> </w:t>
      </w:r>
      <w:r w:rsidR="00CB280F">
        <w:t xml:space="preserve">an uncharacteristic </w:t>
      </w:r>
      <w:r w:rsidR="00EE6A9E">
        <w:t>decline</w:t>
      </w:r>
      <w:r w:rsidR="00196EF5">
        <w:t xml:space="preserve"> </w:t>
      </w:r>
      <w:r w:rsidR="00CB280F">
        <w:t>in throughput for the first 3m</w:t>
      </w:r>
      <w:r w:rsidR="006C3050">
        <w:t xml:space="preserve"> at 500</w:t>
      </w:r>
      <w:r w:rsidR="0023188F">
        <w:t xml:space="preserve"> </w:t>
      </w:r>
      <w:r w:rsidR="006C3050">
        <w:t>Mbps</w:t>
      </w:r>
      <w:r w:rsidR="00CB280F">
        <w:t xml:space="preserve"> compared to its overall performance over 8m.</w:t>
      </w:r>
      <w:r w:rsidR="006C3050">
        <w:t xml:space="preserve"> </w:t>
      </w:r>
      <w:r w:rsidR="00196EF5">
        <w:t>It is possible that the</w:t>
      </w:r>
      <w:r w:rsidR="006C3050">
        <w:t xml:space="preserve"> metal guard rail </w:t>
      </w:r>
      <w:r w:rsidR="00196EF5">
        <w:t xml:space="preserve">positioned </w:t>
      </w:r>
      <w:r w:rsidR="006C3050">
        <w:t>along the 2m</w:t>
      </w:r>
      <w:r w:rsidR="00EE6A9E">
        <w:t>–</w:t>
      </w:r>
      <w:r w:rsidR="006C3050">
        <w:t xml:space="preserve"> 3m section </w:t>
      </w:r>
      <w:r w:rsidR="00196EF5">
        <w:t>might trigger</w:t>
      </w:r>
      <w:r w:rsidR="006C3050">
        <w:t xml:space="preserve"> adaptive beam</w:t>
      </w:r>
      <w:r w:rsidR="009273D4">
        <w:t>forming</w:t>
      </w:r>
      <w:r w:rsidR="006C3050">
        <w:t xml:space="preserve"> and lower throughput from destructive interference. </w:t>
      </w:r>
      <w:r w:rsidR="00196EF5">
        <w:t>T</w:t>
      </w:r>
      <w:r w:rsidR="006C3050">
        <w:t xml:space="preserve">hroughput </w:t>
      </w:r>
      <w:r w:rsidR="00196EF5">
        <w:t xml:space="preserve">recovered </w:t>
      </w:r>
      <w:r w:rsidR="006C3050">
        <w:t>at 4m to nearly 650</w:t>
      </w:r>
      <w:r w:rsidR="0023188F">
        <w:t xml:space="preserve"> </w:t>
      </w:r>
      <w:r w:rsidR="006C3050">
        <w:t>Mbps</w:t>
      </w:r>
      <w:r w:rsidR="00EE6A9E">
        <w:t>—</w:t>
      </w:r>
      <w:r w:rsidR="006C3050">
        <w:t xml:space="preserve">an increase of </w:t>
      </w:r>
      <w:r w:rsidR="00EE6A9E">
        <w:t xml:space="preserve">nearly </w:t>
      </w:r>
      <w:r w:rsidR="006C3050">
        <w:t>150</w:t>
      </w:r>
      <w:r w:rsidR="0023188F">
        <w:t xml:space="preserve"> </w:t>
      </w:r>
      <w:r w:rsidR="006C3050">
        <w:t>Mbps for only 1m.</w:t>
      </w:r>
      <w:r w:rsidR="00CB280F">
        <w:t xml:space="preserve"> </w:t>
      </w:r>
      <w:r w:rsidR="00196EF5">
        <w:t>T</w:t>
      </w:r>
      <w:r w:rsidR="00A401E7">
        <w:t>he highest mean</w:t>
      </w:r>
      <w:r w:rsidR="00EE6A9E">
        <w:t xml:space="preserve"> </w:t>
      </w:r>
      <w:r w:rsidR="00FE6D00">
        <w:t xml:space="preserve">for the lab hallway </w:t>
      </w:r>
      <w:r w:rsidR="00196EF5">
        <w:t>was achieved at 5m</w:t>
      </w:r>
      <w:r w:rsidR="00A401E7">
        <w:t xml:space="preserve">. </w:t>
      </w:r>
      <w:r w:rsidR="00EE6A9E">
        <w:t>This result suggested</w:t>
      </w:r>
      <w:r w:rsidR="00CB280F">
        <w:t xml:space="preserve"> </w:t>
      </w:r>
      <w:r w:rsidR="00882BF9">
        <w:t>that</w:t>
      </w:r>
      <w:r w:rsidR="00CB280F">
        <w:t xml:space="preserve"> the MG360° </w:t>
      </w:r>
      <w:r w:rsidR="00C42211">
        <w:t>dongle</w:t>
      </w:r>
      <w:r w:rsidR="00CB280F">
        <w:t xml:space="preserve"> </w:t>
      </w:r>
      <w:r w:rsidR="00196EF5">
        <w:t xml:space="preserve">adjusted </w:t>
      </w:r>
      <w:r w:rsidR="00CB280F">
        <w:t>signal strength</w:t>
      </w:r>
      <w:r w:rsidR="00170163">
        <w:t xml:space="preserve"> via</w:t>
      </w:r>
      <w:r w:rsidR="00CB280F">
        <w:t xml:space="preserve"> adaptive beamforming</w:t>
      </w:r>
      <w:r w:rsidR="00196EF5">
        <w:t>,</w:t>
      </w:r>
      <w:r w:rsidR="00CB280F">
        <w:t xml:space="preserve"> not </w:t>
      </w:r>
      <w:r w:rsidR="00EE6A9E">
        <w:t>as a consequence of</w:t>
      </w:r>
      <w:r w:rsidR="00CB280F">
        <w:t xml:space="preserve"> accurate </w:t>
      </w:r>
      <w:r w:rsidR="00170163">
        <w:t>decision</w:t>
      </w:r>
      <w:r w:rsidR="00EE6A9E">
        <w:t>-making</w:t>
      </w:r>
      <w:r w:rsidR="00170163">
        <w:t xml:space="preserve">. </w:t>
      </w:r>
      <w:r w:rsidR="006C3050">
        <w:t>At 5m</w:t>
      </w:r>
      <w:r w:rsidR="00196EF5">
        <w:t>,</w:t>
      </w:r>
      <w:r w:rsidR="006C3050">
        <w:t xml:space="preserve"> throughput </w:t>
      </w:r>
      <w:r w:rsidR="00196EF5">
        <w:t xml:space="preserve">demonstrated </w:t>
      </w:r>
      <w:r w:rsidR="00170163">
        <w:t>expected</w:t>
      </w:r>
      <w:r w:rsidR="009A2AD3" w:rsidRPr="009A2AD3">
        <w:t xml:space="preserve"> </w:t>
      </w:r>
      <w:r w:rsidR="009A2AD3">
        <w:t xml:space="preserve">logarithmical </w:t>
      </w:r>
      <w:r w:rsidR="00170163">
        <w:t>decay</w:t>
      </w:r>
      <w:r w:rsidR="00CE5B92">
        <w:t xml:space="preserve"> to </w:t>
      </w:r>
      <w:r w:rsidR="009A2AD3">
        <w:t>near 30</w:t>
      </w:r>
      <w:r w:rsidR="00CE5B92">
        <w:t>0</w:t>
      </w:r>
      <w:r w:rsidR="0023188F">
        <w:t xml:space="preserve"> </w:t>
      </w:r>
      <w:r w:rsidR="00CE5B92">
        <w:t>Mbps</w:t>
      </w:r>
      <w:r w:rsidR="00170163">
        <w:t>.</w:t>
      </w:r>
    </w:p>
    <w:p w14:paraId="72375A9D" w14:textId="1A04EFEA" w:rsidR="003C62E7" w:rsidRDefault="00231C63" w:rsidP="00EC040F">
      <w:pPr>
        <w:ind w:firstLine="720"/>
      </w:pPr>
      <w:r>
        <w:t xml:space="preserve">The bunker </w:t>
      </w:r>
      <w:r w:rsidR="00196EF5">
        <w:t xml:space="preserve">showed </w:t>
      </w:r>
      <w:r w:rsidR="004156BC">
        <w:t xml:space="preserve">consistent throughput performance </w:t>
      </w:r>
      <w:r w:rsidR="00196EF5">
        <w:t>when</w:t>
      </w:r>
      <w:r w:rsidR="004156BC">
        <w:t xml:space="preserve"> </w:t>
      </w:r>
      <w:r w:rsidR="00EE6A9E">
        <w:t xml:space="preserve">the </w:t>
      </w:r>
      <w:r w:rsidR="004156BC">
        <w:t xml:space="preserve">distance </w:t>
      </w:r>
      <w:r w:rsidR="00196EF5">
        <w:t xml:space="preserve">increased </w:t>
      </w:r>
      <w:r w:rsidR="00C961C8">
        <w:t>between RF devices</w:t>
      </w:r>
      <w:r w:rsidR="0065610B">
        <w:t>.</w:t>
      </w:r>
      <w:r w:rsidR="001A67AE">
        <w:t xml:space="preserve"> </w:t>
      </w:r>
      <w:r w:rsidR="0065610B">
        <w:t>R</w:t>
      </w:r>
      <w:r w:rsidR="001A67AE">
        <w:t>esults could be affected by</w:t>
      </w:r>
      <w:r w:rsidR="004156BC">
        <w:t xml:space="preserve"> multipath influence </w:t>
      </w:r>
      <w:r w:rsidR="00EC040F">
        <w:t xml:space="preserve">on the MG360° </w:t>
      </w:r>
      <w:r w:rsidR="00C42211">
        <w:t>dongle</w:t>
      </w:r>
      <w:r w:rsidR="00196EF5">
        <w:t>,</w:t>
      </w:r>
      <w:r w:rsidR="00286444">
        <w:t xml:space="preserve"> </w:t>
      </w:r>
      <w:r w:rsidR="004156BC">
        <w:t>as the environment has significant reflective material</w:t>
      </w:r>
      <w:r w:rsidR="004D2C84">
        <w:t xml:space="preserve"> along the entire </w:t>
      </w:r>
      <w:r w:rsidR="00EE6A9E">
        <w:t xml:space="preserve">transmission </w:t>
      </w:r>
      <w:r w:rsidR="004D2C84">
        <w:t xml:space="preserve">path. </w:t>
      </w:r>
      <w:r w:rsidR="001A67AE">
        <w:t xml:space="preserve">Such </w:t>
      </w:r>
      <w:r w:rsidR="00C961C8">
        <w:t xml:space="preserve">multiple options allow </w:t>
      </w:r>
      <w:r w:rsidR="001A67AE">
        <w:t xml:space="preserve">a </w:t>
      </w:r>
      <w:r w:rsidR="000B40C2">
        <w:t xml:space="preserve">greater chance of selecting optimal beam path. </w:t>
      </w:r>
      <w:r w:rsidR="008A0E3B">
        <w:t>Throughput rate</w:t>
      </w:r>
      <w:r w:rsidR="00EE6A9E">
        <w:t xml:space="preserve"> averaged </w:t>
      </w:r>
      <w:r w:rsidR="000B40C2">
        <w:t>700</w:t>
      </w:r>
      <w:r w:rsidR="0023188F">
        <w:t xml:space="preserve"> </w:t>
      </w:r>
      <w:r w:rsidR="000B40C2">
        <w:t xml:space="preserve">Mbps or </w:t>
      </w:r>
      <w:r w:rsidR="001A67AE">
        <w:t xml:space="preserve">higher </w:t>
      </w:r>
      <w:r w:rsidR="000B40C2">
        <w:t xml:space="preserve">when </w:t>
      </w:r>
      <w:r w:rsidR="000B40C2" w:rsidRPr="000B40C2">
        <w:t>anal</w:t>
      </w:r>
      <w:r w:rsidR="000B40C2">
        <w:t>y</w:t>
      </w:r>
      <w:r w:rsidR="000B40C2" w:rsidRPr="000B40C2">
        <w:t>zing</w:t>
      </w:r>
      <w:r w:rsidR="000B40C2">
        <w:t xml:space="preserve"> </w:t>
      </w:r>
      <w:r w:rsidR="00E90AA5">
        <w:t>the data for</w:t>
      </w:r>
      <w:r w:rsidR="000B40C2">
        <w:t xml:space="preserve"> 6m </w:t>
      </w:r>
      <w:r w:rsidR="001A67AE">
        <w:t>or beyond</w:t>
      </w:r>
      <w:r w:rsidR="000B40C2">
        <w:t xml:space="preserve">. </w:t>
      </w:r>
      <w:r w:rsidR="001A67AE">
        <w:t xml:space="preserve">Notably, the studied </w:t>
      </w:r>
      <w:r w:rsidR="00EC040F">
        <w:t xml:space="preserve">environment </w:t>
      </w:r>
      <w:r w:rsidR="004D2C84">
        <w:t>simulat</w:t>
      </w:r>
      <w:r w:rsidR="000B40C2">
        <w:t>es</w:t>
      </w:r>
      <w:r w:rsidR="004D2C84">
        <w:t xml:space="preserve"> </w:t>
      </w:r>
      <w:r w:rsidR="00EC040F">
        <w:t>residential use</w:t>
      </w:r>
      <w:r w:rsidR="00846DB1">
        <w:t xml:space="preserve"> </w:t>
      </w:r>
      <w:r w:rsidR="001A67AE">
        <w:t xml:space="preserve">of </w:t>
      </w:r>
      <w:r w:rsidR="00846DB1">
        <w:t>MG360°</w:t>
      </w:r>
      <w:r w:rsidR="001A67AE">
        <w:t xml:space="preserve"> and</w:t>
      </w:r>
      <w:r w:rsidR="00EC040F">
        <w:t xml:space="preserve"> </w:t>
      </w:r>
      <w:r w:rsidR="000B40C2">
        <w:t>shows far greater resiliency when operating above manufacturer specifications</w:t>
      </w:r>
      <w:r w:rsidR="00846DB1">
        <w:t xml:space="preserve"> of 3m</w:t>
      </w:r>
      <w:r w:rsidR="00EC040F">
        <w:t xml:space="preserve">. </w:t>
      </w:r>
    </w:p>
    <w:p w14:paraId="402F2B0A" w14:textId="3B532FED" w:rsidR="005B7D6D" w:rsidRDefault="00846DB1" w:rsidP="005B7D6D">
      <w:pPr>
        <w:ind w:firstLine="720"/>
      </w:pPr>
      <w:r>
        <w:t xml:space="preserve">The </w:t>
      </w:r>
      <w:r w:rsidR="0047624D">
        <w:t>o</w:t>
      </w:r>
      <w:r>
        <w:t xml:space="preserve">utdoor environment </w:t>
      </w:r>
      <w:r w:rsidR="001A67AE">
        <w:t xml:space="preserve">had </w:t>
      </w:r>
      <w:r w:rsidR="00300755">
        <w:t>the highest trending throughput for the first 4m of uplink transmission before rapid</w:t>
      </w:r>
      <w:r w:rsidR="001A67AE">
        <w:t>ly</w:t>
      </w:r>
      <w:r w:rsidR="00300755">
        <w:t xml:space="preserve"> drop</w:t>
      </w:r>
      <w:r w:rsidR="001A67AE">
        <w:t>ping</w:t>
      </w:r>
      <w:r w:rsidR="00300755">
        <w:t xml:space="preserve"> to less than 300</w:t>
      </w:r>
      <w:r w:rsidR="0023188F">
        <w:t xml:space="preserve"> </w:t>
      </w:r>
      <w:r w:rsidR="00300755">
        <w:t>Mbps</w:t>
      </w:r>
      <w:r w:rsidR="001A67AE">
        <w:t xml:space="preserve"> at 5m</w:t>
      </w:r>
      <w:r w:rsidR="00300755">
        <w:t xml:space="preserve">. </w:t>
      </w:r>
      <w:r w:rsidR="001A67AE">
        <w:t>Because this</w:t>
      </w:r>
      <w:r w:rsidR="00300755">
        <w:t xml:space="preserve"> environment </w:t>
      </w:r>
      <w:r w:rsidR="001A67AE">
        <w:t xml:space="preserve">had </w:t>
      </w:r>
      <w:r w:rsidR="00300755">
        <w:t>the least amount of multipath, the MG360°</w:t>
      </w:r>
      <w:r w:rsidR="00286444">
        <w:t xml:space="preserve"> </w:t>
      </w:r>
      <w:r w:rsidR="00C42211">
        <w:t>dongle</w:t>
      </w:r>
      <w:r w:rsidR="00300755">
        <w:t xml:space="preserve"> </w:t>
      </w:r>
      <w:r w:rsidR="001A67AE">
        <w:t xml:space="preserve">could not </w:t>
      </w:r>
      <w:r w:rsidR="00300755">
        <w:t xml:space="preserve">compensate with constructive interference </w:t>
      </w:r>
      <w:r w:rsidR="00E90AA5">
        <w:t xml:space="preserve">and </w:t>
      </w:r>
      <w:r w:rsidR="00300755">
        <w:t xml:space="preserve">increase signal strength. </w:t>
      </w:r>
      <w:r w:rsidR="001A67AE">
        <w:t>O</w:t>
      </w:r>
      <w:r w:rsidR="009E5CD3">
        <w:t xml:space="preserve">nly when distance </w:t>
      </w:r>
      <w:r w:rsidR="00E90AA5">
        <w:t xml:space="preserve">was beyond </w:t>
      </w:r>
      <w:r w:rsidR="006A6D70">
        <w:t>5m</w:t>
      </w:r>
      <w:r w:rsidR="009E5CD3">
        <w:t xml:space="preserve"> </w:t>
      </w:r>
      <w:r w:rsidR="004262BD">
        <w:t xml:space="preserve">and </w:t>
      </w:r>
      <w:r w:rsidR="009E5CD3">
        <w:t xml:space="preserve">MG360° </w:t>
      </w:r>
      <w:r w:rsidR="006A6D70">
        <w:t>ha</w:t>
      </w:r>
      <w:r w:rsidR="004262BD">
        <w:t>d</w:t>
      </w:r>
      <w:r w:rsidR="006A6D70">
        <w:t xml:space="preserve"> access to </w:t>
      </w:r>
      <w:r w:rsidR="00E90AA5">
        <w:t xml:space="preserve">the </w:t>
      </w:r>
      <w:r w:rsidR="006A6D70">
        <w:t>metal rain drainage</w:t>
      </w:r>
      <w:r w:rsidR="00886FA0">
        <w:t xml:space="preserve"> grate</w:t>
      </w:r>
      <w:r w:rsidR="006A6D70">
        <w:t xml:space="preserve"> on the ground</w:t>
      </w:r>
      <w:r w:rsidR="004262BD">
        <w:t xml:space="preserve"> was signal strength able</w:t>
      </w:r>
      <w:r w:rsidR="006A6D70">
        <w:t xml:space="preserve"> to increase</w:t>
      </w:r>
      <w:r w:rsidR="00E90AA5">
        <w:t xml:space="preserve">. </w:t>
      </w:r>
      <w:r w:rsidR="004262BD">
        <w:t xml:space="preserve">This </w:t>
      </w:r>
      <w:r w:rsidR="00E90AA5">
        <w:t xml:space="preserve">outcome </w:t>
      </w:r>
      <w:r w:rsidR="004262BD">
        <w:t>demonstrated how</w:t>
      </w:r>
      <w:r w:rsidR="006A6D70">
        <w:t xml:space="preserve"> the device </w:t>
      </w:r>
      <w:r w:rsidR="004262BD">
        <w:t xml:space="preserve">used </w:t>
      </w:r>
      <w:r w:rsidR="004B7107">
        <w:t xml:space="preserve">low angle </w:t>
      </w:r>
      <w:r w:rsidR="00A13984">
        <w:t xml:space="preserve">beamforming </w:t>
      </w:r>
      <w:r w:rsidR="004B7107">
        <w:t>adapti</w:t>
      </w:r>
      <w:r w:rsidR="00A13984">
        <w:t>on</w:t>
      </w:r>
      <w:r w:rsidR="004B7107">
        <w:t xml:space="preserve"> for</w:t>
      </w:r>
      <w:r w:rsidR="006A6D70">
        <w:t xml:space="preserve"> reflective </w:t>
      </w:r>
      <w:r w:rsidR="006A6D70">
        <w:lastRenderedPageBreak/>
        <w:t xml:space="preserve">material. The only other reflective material in the environment </w:t>
      </w:r>
      <w:r w:rsidR="004262BD">
        <w:t>wa</w:t>
      </w:r>
      <w:r w:rsidR="006A6D70">
        <w:t xml:space="preserve">s a brick wall adjacent to the transmission path. </w:t>
      </w:r>
      <w:r w:rsidR="004262BD">
        <w:t xml:space="preserve">A </w:t>
      </w:r>
      <w:r w:rsidR="005B7D6D">
        <w:t xml:space="preserve">throughput gap </w:t>
      </w:r>
      <w:r w:rsidR="004262BD">
        <w:t xml:space="preserve">of 8m </w:t>
      </w:r>
      <w:r w:rsidR="005B7D6D">
        <w:t xml:space="preserve">between </w:t>
      </w:r>
      <w:r w:rsidR="004262BD">
        <w:t xml:space="preserve">the </w:t>
      </w:r>
      <w:r w:rsidR="005B7D6D">
        <w:t xml:space="preserve">three environments </w:t>
      </w:r>
      <w:r w:rsidR="004262BD">
        <w:t xml:space="preserve">proved to be </w:t>
      </w:r>
      <w:r w:rsidR="007B00B1">
        <w:t>an</w:t>
      </w:r>
      <w:r w:rsidR="005B7D6D">
        <w:t xml:space="preserve"> indicat</w:t>
      </w:r>
      <w:r w:rsidR="00A955BE">
        <w:t>ion</w:t>
      </w:r>
      <w:r w:rsidR="005B7D6D">
        <w:t xml:space="preserve"> of </w:t>
      </w:r>
      <w:r w:rsidR="00A955BE">
        <w:t>expected</w:t>
      </w:r>
      <w:r w:rsidR="005B7D6D">
        <w:t xml:space="preserve"> result</w:t>
      </w:r>
      <w:r w:rsidR="00E90AA5">
        <w:t xml:space="preserve">s </w:t>
      </w:r>
      <w:r w:rsidR="005B7D6D">
        <w:t>when considering reflective material for testing.</w:t>
      </w:r>
    </w:p>
    <w:p w14:paraId="316A8AE6" w14:textId="009800B8" w:rsidR="007B00B1" w:rsidRDefault="004262BD" w:rsidP="00EC040F">
      <w:pPr>
        <w:ind w:firstLine="720"/>
      </w:pPr>
      <w:r>
        <w:t xml:space="preserve">When analyzing </w:t>
      </w:r>
      <w:r w:rsidR="00C31B1E">
        <w:t>downlink transmissions</w:t>
      </w:r>
      <w:r>
        <w:t xml:space="preserve">, </w:t>
      </w:r>
      <w:r w:rsidR="00C31B1E">
        <w:t>Fig</w:t>
      </w:r>
      <w:r w:rsidR="00E43B07">
        <w:t>ure 11b</w:t>
      </w:r>
      <w:r w:rsidR="00EB3CBD">
        <w:t xml:space="preserve"> </w:t>
      </w:r>
      <w:r>
        <w:t xml:space="preserve">demonstrated </w:t>
      </w:r>
      <w:r w:rsidR="00EB3CBD">
        <w:t xml:space="preserve">a more stabilized throughput decay of the </w:t>
      </w:r>
      <w:r w:rsidR="00E90AA5">
        <w:t>l</w:t>
      </w:r>
      <w:r w:rsidR="00EB3CBD">
        <w:t xml:space="preserve">ab environment. The 3m </w:t>
      </w:r>
      <w:r w:rsidR="00E90AA5">
        <w:t xml:space="preserve">decline </w:t>
      </w:r>
      <w:r>
        <w:t>wa</w:t>
      </w:r>
      <w:r w:rsidR="00EB3CBD">
        <w:t>s not as pronounced</w:t>
      </w:r>
      <w:r>
        <w:t>,</w:t>
      </w:r>
      <w:r w:rsidR="00EB3CBD">
        <w:t xml:space="preserve"> suggesting </w:t>
      </w:r>
      <w:r>
        <w:t xml:space="preserve">that </w:t>
      </w:r>
      <w:r w:rsidR="00EB3CBD">
        <w:t xml:space="preserve">the MG360° </w:t>
      </w:r>
      <w:r w:rsidR="003C1CCF">
        <w:t>makes better decisions adjusting signal strength in the receiver role</w:t>
      </w:r>
      <w:r w:rsidR="00A401E7">
        <w:t xml:space="preserve"> in certain environments</w:t>
      </w:r>
      <w:r w:rsidR="003C1CCF">
        <w:t xml:space="preserve">. </w:t>
      </w:r>
      <w:r w:rsidR="007B00B1">
        <w:t>The</w:t>
      </w:r>
      <w:r w:rsidR="00A401E7">
        <w:t xml:space="preserve"> </w:t>
      </w:r>
      <w:r w:rsidR="007B00B1">
        <w:t xml:space="preserve">signal </w:t>
      </w:r>
      <w:r>
        <w:t xml:space="preserve">remained </w:t>
      </w:r>
      <w:r w:rsidR="007B00B1">
        <w:t>level</w:t>
      </w:r>
      <w:r w:rsidR="00A401E7">
        <w:t xml:space="preserve"> </w:t>
      </w:r>
      <w:r w:rsidR="007B00B1">
        <w:t>until 5m</w:t>
      </w:r>
      <w:r>
        <w:t>—the point at which</w:t>
      </w:r>
      <w:r w:rsidR="00E90AA5">
        <w:t xml:space="preserve"> </w:t>
      </w:r>
      <w:r w:rsidR="007B00B1">
        <w:t xml:space="preserve">decay </w:t>
      </w:r>
      <w:r>
        <w:t xml:space="preserve">began </w:t>
      </w:r>
      <w:r w:rsidR="007B00B1">
        <w:t xml:space="preserve">to affect performance. The decay curve </w:t>
      </w:r>
      <w:r>
        <w:t xml:space="preserve">was </w:t>
      </w:r>
      <w:r w:rsidR="007B00B1">
        <w:t>more pronounced at 6m</w:t>
      </w:r>
      <w:r>
        <w:t>,</w:t>
      </w:r>
      <w:r w:rsidR="007B00B1">
        <w:t xml:space="preserve"> </w:t>
      </w:r>
      <w:r w:rsidR="00E90AA5">
        <w:t xml:space="preserve">at </w:t>
      </w:r>
      <w:r w:rsidR="007B00B1">
        <w:t>nearly 500</w:t>
      </w:r>
      <w:r w:rsidR="0023188F">
        <w:t xml:space="preserve"> </w:t>
      </w:r>
      <w:r w:rsidR="007B00B1">
        <w:t>Mbps</w:t>
      </w:r>
      <w:r>
        <w:t>,</w:t>
      </w:r>
      <w:r w:rsidR="007B00B1">
        <w:t xml:space="preserve"> until it </w:t>
      </w:r>
      <w:r>
        <w:t xml:space="preserve">continued </w:t>
      </w:r>
      <w:r w:rsidR="007B00B1">
        <w:t xml:space="preserve">to </w:t>
      </w:r>
      <w:r w:rsidR="00E90AA5">
        <w:t xml:space="preserve">decline </w:t>
      </w:r>
      <w:r w:rsidR="007B00B1">
        <w:t>to 200</w:t>
      </w:r>
      <w:r w:rsidR="0023188F">
        <w:t xml:space="preserve"> </w:t>
      </w:r>
      <w:r w:rsidR="007B00B1">
        <w:t xml:space="preserve">Mbps. </w:t>
      </w:r>
      <w:r>
        <w:t>It is important to note</w:t>
      </w:r>
      <w:r w:rsidR="007B00B1">
        <w:t xml:space="preserve"> that</w:t>
      </w:r>
      <w:r w:rsidR="00E90AA5">
        <w:t xml:space="preserve"> starting at 3m, the </w:t>
      </w:r>
      <w:r>
        <w:t xml:space="preserve">lab hallway signal </w:t>
      </w:r>
      <w:r w:rsidR="007B00B1">
        <w:t>transmission</w:t>
      </w:r>
      <w:r w:rsidR="00E90AA5">
        <w:t>,</w:t>
      </w:r>
      <w:r w:rsidR="007B00B1">
        <w:t xml:space="preserve"> </w:t>
      </w:r>
      <w:r w:rsidR="00E90AA5">
        <w:t xml:space="preserve">occupied </w:t>
      </w:r>
      <w:r w:rsidR="007B00B1">
        <w:t xml:space="preserve">a middling performance compared to the other signals for the entire experiment. </w:t>
      </w:r>
    </w:p>
    <w:p w14:paraId="2158F551" w14:textId="5D98568F" w:rsidR="00C31B1E" w:rsidRDefault="007B00B1" w:rsidP="00EC040F">
      <w:pPr>
        <w:ind w:firstLine="720"/>
      </w:pPr>
      <w:r>
        <w:t xml:space="preserve">The bunker </w:t>
      </w:r>
      <w:r w:rsidR="00486F07">
        <w:t xml:space="preserve">signal </w:t>
      </w:r>
      <w:r w:rsidR="004262BD">
        <w:t>maintained a</w:t>
      </w:r>
      <w:r w:rsidR="0047624D">
        <w:t xml:space="preserve"> </w:t>
      </w:r>
      <w:r w:rsidR="00486F07">
        <w:t>high throughput rate mean for downlink transmission</w:t>
      </w:r>
      <w:r w:rsidR="00E90AA5">
        <w:t>. I</w:t>
      </w:r>
      <w:r w:rsidR="006D4187">
        <w:t>n fact</w:t>
      </w:r>
      <w:r w:rsidR="00E90AA5">
        <w:t xml:space="preserve">, it proved to be the </w:t>
      </w:r>
      <w:r w:rsidR="0047624D">
        <w:t>highest mean throughput compared to the other environments</w:t>
      </w:r>
      <w:r w:rsidR="006D4187">
        <w:t xml:space="preserve"> in the experiment</w:t>
      </w:r>
      <w:r w:rsidR="0047624D">
        <w:t xml:space="preserve">. </w:t>
      </w:r>
      <w:r w:rsidR="006D4187">
        <w:t>Unlike the uplink bunker signal, downlink transmission did</w:t>
      </w:r>
      <w:r w:rsidR="0047624D">
        <w:t xml:space="preserve"> not trend over 700</w:t>
      </w:r>
      <w:r w:rsidR="0023188F">
        <w:t xml:space="preserve"> </w:t>
      </w:r>
      <w:r w:rsidR="0047624D">
        <w:t>Mbps</w:t>
      </w:r>
      <w:r w:rsidR="006D4187">
        <w:t xml:space="preserve">, </w:t>
      </w:r>
      <w:r w:rsidR="0086610B">
        <w:t>d</w:t>
      </w:r>
      <w:r w:rsidR="006D4187">
        <w:t>uring uplink and downlink analyses, the bunker signal</w:t>
      </w:r>
      <w:r w:rsidR="0047624D">
        <w:t xml:space="preserve"> also ha</w:t>
      </w:r>
      <w:r w:rsidR="006D4187">
        <w:t>d</w:t>
      </w:r>
      <w:r w:rsidR="0047624D">
        <w:t xml:space="preserve"> the least fluctuation of any signal</w:t>
      </w:r>
      <w:r w:rsidR="006D4187">
        <w:t>.</w:t>
      </w:r>
      <w:r w:rsidR="0047624D">
        <w:t xml:space="preserve">  </w:t>
      </w:r>
    </w:p>
    <w:p w14:paraId="54464498" w14:textId="6801EE70" w:rsidR="0047624D" w:rsidRDefault="00D0065C" w:rsidP="00EC040F">
      <w:pPr>
        <w:ind w:firstLine="720"/>
      </w:pPr>
      <w:r>
        <w:t xml:space="preserve">Regarding </w:t>
      </w:r>
      <w:r w:rsidR="0047624D">
        <w:t xml:space="preserve">the </w:t>
      </w:r>
      <w:r w:rsidR="00743074">
        <w:t>outdoor</w:t>
      </w:r>
      <w:r w:rsidR="0047624D">
        <w:t xml:space="preserve"> </w:t>
      </w:r>
      <w:r w:rsidR="00743074">
        <w:t xml:space="preserve">downlink transmission, throughput rate remained largely the same as the uplink until a more drastic </w:t>
      </w:r>
      <w:r>
        <w:t xml:space="preserve">decline </w:t>
      </w:r>
      <w:r w:rsidR="00EB3A7B">
        <w:t xml:space="preserve">in comparison </w:t>
      </w:r>
      <w:r>
        <w:t xml:space="preserve">occurred </w:t>
      </w:r>
      <w:r w:rsidR="00743074">
        <w:t xml:space="preserve">at 5m. </w:t>
      </w:r>
      <w:r>
        <w:t xml:space="preserve">At that point, the rate crossed the 200 </w:t>
      </w:r>
      <w:r w:rsidR="0074640B">
        <w:t>Mbp</w:t>
      </w:r>
      <w:r>
        <w:t xml:space="preserve">s </w:t>
      </w:r>
      <w:r w:rsidR="00743074">
        <w:t xml:space="preserve">threshold </w:t>
      </w:r>
      <w:r>
        <w:t>before</w:t>
      </w:r>
      <w:r w:rsidR="00EB3A7B">
        <w:t xml:space="preserve"> </w:t>
      </w:r>
      <w:r>
        <w:t xml:space="preserve">making </w:t>
      </w:r>
      <w:r w:rsidR="00EB3A7B">
        <w:t xml:space="preserve">a recovery </w:t>
      </w:r>
      <w:r>
        <w:t xml:space="preserve">at 7m </w:t>
      </w:r>
      <w:r w:rsidR="00EB3A7B">
        <w:t xml:space="preserve">that </w:t>
      </w:r>
      <w:r>
        <w:t xml:space="preserve">resembled </w:t>
      </w:r>
      <w:r w:rsidR="00EB3A7B">
        <w:t xml:space="preserve">a linear increase. This increase nearly </w:t>
      </w:r>
      <w:r>
        <w:t xml:space="preserve">matched </w:t>
      </w:r>
      <w:r w:rsidR="00EB3A7B">
        <w:t xml:space="preserve">throughput rate of the lab environment at </w:t>
      </w:r>
      <w:r>
        <w:t xml:space="preserve">the same </w:t>
      </w:r>
      <w:r w:rsidR="00EB3A7B">
        <w:t xml:space="preserve">distance. </w:t>
      </w:r>
      <w:r w:rsidR="00616EBE">
        <w:t>It was observed that</w:t>
      </w:r>
      <w:r w:rsidR="00EB3A7B">
        <w:t xml:space="preserve"> </w:t>
      </w:r>
      <w:r>
        <w:t xml:space="preserve">similar </w:t>
      </w:r>
      <w:r w:rsidR="00EB3A7B">
        <w:t xml:space="preserve">conditions </w:t>
      </w:r>
      <w:r w:rsidR="00616EBE">
        <w:t>were</w:t>
      </w:r>
      <w:r w:rsidR="00EB3A7B">
        <w:t xml:space="preserve"> a factor </w:t>
      </w:r>
      <w:r>
        <w:t>when considering the drainage grate</w:t>
      </w:r>
      <w:r w:rsidR="00E90AA5">
        <w:t xml:space="preserve">, which </w:t>
      </w:r>
      <w:r>
        <w:t xml:space="preserve">prevented </w:t>
      </w:r>
      <w:r w:rsidR="00EB3A7B">
        <w:t xml:space="preserve">flat piece-wise behavior of the throughput mean. </w:t>
      </w:r>
    </w:p>
    <w:p w14:paraId="675A020C" w14:textId="168C6259" w:rsidR="00CC0C5F" w:rsidRDefault="00D0065C" w:rsidP="00893F36">
      <w:pPr>
        <w:ind w:firstLine="720"/>
      </w:pPr>
      <w:r>
        <w:lastRenderedPageBreak/>
        <w:t>A</w:t>
      </w:r>
      <w:r w:rsidR="00893F36">
        <w:t xml:space="preserve"> Dell Precision 5540 was fitted with a second MG360° </w:t>
      </w:r>
      <w:r w:rsidR="00C42211">
        <w:t>dongle</w:t>
      </w:r>
      <w:r>
        <w:t xml:space="preserve"> for observing results of 1x1 SISO with multiple clients</w:t>
      </w:r>
      <w:r w:rsidR="00893F36">
        <w:t xml:space="preserve">. </w:t>
      </w:r>
      <w:r w:rsidR="008B2987">
        <w:t xml:space="preserve">A </w:t>
      </w:r>
      <w:r w:rsidR="00893F36">
        <w:t xml:space="preserve">new client </w:t>
      </w:r>
      <w:r w:rsidR="008B2987">
        <w:t xml:space="preserve">was </w:t>
      </w:r>
      <w:r w:rsidR="00893F36">
        <w:t xml:space="preserve">connected to the </w:t>
      </w:r>
      <w:r w:rsidR="008B2987">
        <w:t xml:space="preserve">router </w:t>
      </w:r>
      <w:r w:rsidR="001B55D8">
        <w:t>WLAN</w:t>
      </w:r>
      <w:r w:rsidR="00893F36">
        <w:t>. The ThinkPad T470s, now user1, was placed</w:t>
      </w:r>
      <w:r w:rsidR="00E829A7">
        <w:t xml:space="preserve"> </w:t>
      </w:r>
      <w:r w:rsidR="00893F36">
        <w:t xml:space="preserve">-15° from 0° LOS </w:t>
      </w:r>
      <w:r w:rsidR="00EE2B77">
        <w:t xml:space="preserve">away </w:t>
      </w:r>
      <w:r w:rsidR="00893F36">
        <w:t>from the router</w:t>
      </w:r>
      <w:r w:rsidR="00EE2B77">
        <w:t xml:space="preserve"> using the unit circle as a reference</w:t>
      </w:r>
      <w:r w:rsidR="00893F36">
        <w:t>. The Precision 5540, now user2, was placed 15° from 0° LOS</w:t>
      </w:r>
      <w:r w:rsidR="008B2987">
        <w:t>.</w:t>
      </w:r>
      <w:r w:rsidR="00893F36">
        <w:t xml:space="preserve"> </w:t>
      </w:r>
      <w:r w:rsidR="008B2987">
        <w:t>B</w:t>
      </w:r>
      <w:r w:rsidR="00893F36">
        <w:t xml:space="preserve">oth laptops </w:t>
      </w:r>
      <w:r w:rsidR="008B2987">
        <w:t xml:space="preserve">were located </w:t>
      </w:r>
      <w:r w:rsidR="00893F36">
        <w:t>2m from the router</w:t>
      </w:r>
      <w:r w:rsidR="00286444">
        <w:t xml:space="preserve"> and 1m from each other</w:t>
      </w:r>
      <w:r w:rsidR="00893F36">
        <w:t xml:space="preserve"> (See Fig</w:t>
      </w:r>
      <w:r w:rsidR="00286444">
        <w:t>ure 12</w:t>
      </w:r>
      <w:r w:rsidR="00893F36">
        <w:t>).</w:t>
      </w:r>
    </w:p>
    <w:p w14:paraId="4C2D6670" w14:textId="19EA773B" w:rsidR="00CC0C5F" w:rsidRDefault="00CC0C5F" w:rsidP="00CC0C5F">
      <w:pPr>
        <w:ind w:firstLine="720"/>
        <w:jc w:val="center"/>
      </w:pPr>
      <w:r>
        <w:rPr>
          <w:noProof/>
        </w:rPr>
        <w:drawing>
          <wp:inline distT="0" distB="0" distL="0" distR="0" wp14:anchorId="4D9E50AC" wp14:editId="28DA1320">
            <wp:extent cx="4297680" cy="3206206"/>
            <wp:effectExtent l="0" t="0" r="7620" b="0"/>
            <wp:docPr id="8" name="Picture 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dia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362450" cy="3254526"/>
                    </a:xfrm>
                    <a:prstGeom prst="rect">
                      <a:avLst/>
                    </a:prstGeom>
                  </pic:spPr>
                </pic:pic>
              </a:graphicData>
            </a:graphic>
          </wp:inline>
        </w:drawing>
      </w:r>
    </w:p>
    <w:p w14:paraId="5E0C4DE5" w14:textId="5C0EC04A" w:rsidR="00441D12" w:rsidRPr="00572797" w:rsidRDefault="00CC0C5F" w:rsidP="00064D20">
      <w:pPr>
        <w:ind w:firstLine="720"/>
        <w:jc w:val="center"/>
        <w:rPr>
          <w:b/>
          <w:bCs/>
        </w:rPr>
      </w:pPr>
      <w:bookmarkStart w:id="16" w:name="_Hlk56187890"/>
      <w:r w:rsidRPr="00572797">
        <w:rPr>
          <w:b/>
          <w:bCs/>
        </w:rPr>
        <w:t>Fig</w:t>
      </w:r>
      <w:r w:rsidR="00116455">
        <w:rPr>
          <w:b/>
          <w:bCs/>
        </w:rPr>
        <w:t>ure</w:t>
      </w:r>
      <w:r w:rsidRPr="00572797">
        <w:rPr>
          <w:b/>
          <w:bCs/>
        </w:rPr>
        <w:t xml:space="preserve"> </w:t>
      </w:r>
      <w:r w:rsidR="000D3044" w:rsidRPr="00572797">
        <w:rPr>
          <w:b/>
          <w:bCs/>
        </w:rPr>
        <w:t>1</w:t>
      </w:r>
      <w:r w:rsidR="002269A8" w:rsidRPr="00572797">
        <w:rPr>
          <w:b/>
          <w:bCs/>
        </w:rPr>
        <w:t>2</w:t>
      </w:r>
      <w:r w:rsidR="000D3044" w:rsidRPr="00572797">
        <w:rPr>
          <w:b/>
          <w:bCs/>
        </w:rPr>
        <w:t>.</w:t>
      </w:r>
      <w:r w:rsidR="00856712" w:rsidRPr="00572797">
        <w:rPr>
          <w:b/>
          <w:bCs/>
        </w:rPr>
        <w:t xml:space="preserve"> Bunker environment </w:t>
      </w:r>
      <w:r w:rsidR="000545AE">
        <w:rPr>
          <w:b/>
          <w:bCs/>
        </w:rPr>
        <w:t xml:space="preserve">SISO </w:t>
      </w:r>
      <w:r w:rsidR="00856712" w:rsidRPr="00572797">
        <w:rPr>
          <w:b/>
          <w:bCs/>
        </w:rPr>
        <w:t>data collection</w:t>
      </w:r>
      <w:r w:rsidR="007E1DA5">
        <w:rPr>
          <w:b/>
          <w:bCs/>
        </w:rPr>
        <w:t>.</w:t>
      </w:r>
    </w:p>
    <w:bookmarkEnd w:id="16"/>
    <w:p w14:paraId="3F9470B5" w14:textId="6C040A59" w:rsidR="00496FCD" w:rsidRDefault="00893F36" w:rsidP="00CC0C5F">
      <w:pPr>
        <w:ind w:firstLine="720"/>
      </w:pPr>
      <w:r>
        <w:t xml:space="preserve"> Testing for this setup </w:t>
      </w:r>
      <w:r w:rsidR="008B2987">
        <w:t xml:space="preserve">was </w:t>
      </w:r>
      <w:r>
        <w:t>60</w:t>
      </w:r>
      <w:r w:rsidR="00074C04">
        <w:t xml:space="preserve"> </w:t>
      </w:r>
      <w:r>
        <w:t>sec</w:t>
      </w:r>
      <w:r w:rsidR="00074C04">
        <w:t>onds</w:t>
      </w:r>
      <w:r>
        <w:t xml:space="preserve"> for uplink and downlink transmission.</w:t>
      </w:r>
      <w:r w:rsidR="00CC0C5F">
        <w:t xml:space="preserve"> </w:t>
      </w:r>
      <w:r w:rsidR="008B2987">
        <w:t xml:space="preserve">To explore additional </w:t>
      </w:r>
      <w:r w:rsidR="00496FCD">
        <w:t xml:space="preserve">throughput characteristics of the bunker environment, </w:t>
      </w:r>
      <w:r w:rsidR="009C1B14">
        <w:t>another</w:t>
      </w:r>
      <w:r w:rsidR="00496FCD">
        <w:t xml:space="preserve"> client laptop </w:t>
      </w:r>
      <w:r w:rsidR="009C1B14">
        <w:t xml:space="preserve">was configured </w:t>
      </w:r>
      <w:r w:rsidR="00AB7784">
        <w:t xml:space="preserve">for </w:t>
      </w:r>
      <w:r w:rsidR="00B1742E">
        <w:t xml:space="preserve">two </w:t>
      </w:r>
      <w:r w:rsidR="00AB7784">
        <w:t xml:space="preserve">simultaneous </w:t>
      </w:r>
      <w:r w:rsidR="00632537">
        <w:t>transmissions</w:t>
      </w:r>
      <w:r w:rsidR="009C1B14">
        <w:t xml:space="preserve"> to the STA antenna</w:t>
      </w:r>
      <w:r w:rsidR="00632537">
        <w:t>.</w:t>
      </w:r>
      <w:r w:rsidR="00AB7784">
        <w:t xml:space="preserve"> </w:t>
      </w:r>
      <w:r w:rsidR="00FE4284">
        <w:t xml:space="preserve">This experiment had </w:t>
      </w:r>
      <w:r w:rsidR="00E829A7">
        <w:t xml:space="preserve">two </w:t>
      </w:r>
      <w:r w:rsidR="00687E98">
        <w:t>AP</w:t>
      </w:r>
      <w:r w:rsidR="00FE4284">
        <w:t xml:space="preserve"> </w:t>
      </w:r>
      <w:r w:rsidR="00687E98">
        <w:t xml:space="preserve">adaptive beamforming algorithms competing for optimal link connections. </w:t>
      </w:r>
    </w:p>
    <w:p w14:paraId="0DA91131" w14:textId="77777777" w:rsidR="0047624D" w:rsidRDefault="0047624D" w:rsidP="004116B4"/>
    <w:p w14:paraId="45CD19B5" w14:textId="4A9E59AF" w:rsidR="00B66ADC" w:rsidRDefault="00D171FB" w:rsidP="00B12C6A">
      <w:pPr>
        <w:jc w:val="center"/>
      </w:pPr>
      <w:r w:rsidRPr="00D171FB">
        <w:rPr>
          <w:noProof/>
        </w:rPr>
        <w:lastRenderedPageBreak/>
        <w:drawing>
          <wp:inline distT="0" distB="0" distL="0" distR="0" wp14:anchorId="74249AD6" wp14:editId="6E65A643">
            <wp:extent cx="5570220" cy="339093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93073" cy="3404843"/>
                    </a:xfrm>
                    <a:prstGeom prst="rect">
                      <a:avLst/>
                    </a:prstGeom>
                    <a:noFill/>
                    <a:ln>
                      <a:noFill/>
                    </a:ln>
                  </pic:spPr>
                </pic:pic>
              </a:graphicData>
            </a:graphic>
          </wp:inline>
        </w:drawing>
      </w:r>
    </w:p>
    <w:p w14:paraId="7FA92342" w14:textId="71CBA4D3" w:rsidR="00632537" w:rsidRDefault="003A0EE5" w:rsidP="00B12C6A">
      <w:pPr>
        <w:jc w:val="center"/>
      </w:pPr>
      <w:r>
        <w:t>(a)</w:t>
      </w:r>
    </w:p>
    <w:p w14:paraId="6011EA54" w14:textId="2AB4558B" w:rsidR="00632537" w:rsidRDefault="00D171FB" w:rsidP="00B12C6A">
      <w:pPr>
        <w:jc w:val="center"/>
      </w:pPr>
      <w:r w:rsidRPr="00D171FB">
        <w:rPr>
          <w:noProof/>
        </w:rPr>
        <w:drawing>
          <wp:inline distT="0" distB="0" distL="0" distR="0" wp14:anchorId="63714A2B" wp14:editId="7C4638EA">
            <wp:extent cx="5821680" cy="317269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34001" cy="3179405"/>
                    </a:xfrm>
                    <a:prstGeom prst="rect">
                      <a:avLst/>
                    </a:prstGeom>
                    <a:noFill/>
                    <a:ln>
                      <a:noFill/>
                    </a:ln>
                  </pic:spPr>
                </pic:pic>
              </a:graphicData>
            </a:graphic>
          </wp:inline>
        </w:drawing>
      </w:r>
    </w:p>
    <w:p w14:paraId="5519A9C4" w14:textId="2F206BAD" w:rsidR="008575E6" w:rsidRDefault="003A0EE5" w:rsidP="00B12C6A">
      <w:pPr>
        <w:jc w:val="center"/>
      </w:pPr>
      <w:r>
        <w:t>(b)</w:t>
      </w:r>
    </w:p>
    <w:p w14:paraId="7E0BD9A1" w14:textId="13C657BF" w:rsidR="00572797" w:rsidRPr="00572797" w:rsidRDefault="003A0EE5" w:rsidP="00C72128">
      <w:pPr>
        <w:spacing w:line="240" w:lineRule="auto"/>
        <w:jc w:val="center"/>
        <w:rPr>
          <w:b/>
          <w:bCs/>
        </w:rPr>
      </w:pPr>
      <w:bookmarkStart w:id="17" w:name="_Hlk56187910"/>
      <w:r w:rsidRPr="00572797">
        <w:rPr>
          <w:b/>
          <w:bCs/>
        </w:rPr>
        <w:t>Fig</w:t>
      </w:r>
      <w:r w:rsidR="00116455">
        <w:rPr>
          <w:b/>
          <w:bCs/>
        </w:rPr>
        <w:t>ure</w:t>
      </w:r>
      <w:r w:rsidRPr="00572797">
        <w:rPr>
          <w:b/>
          <w:bCs/>
        </w:rPr>
        <w:t xml:space="preserve"> </w:t>
      </w:r>
      <w:r w:rsidR="000D3044" w:rsidRPr="00572797">
        <w:rPr>
          <w:b/>
          <w:bCs/>
        </w:rPr>
        <w:t>1</w:t>
      </w:r>
      <w:r w:rsidR="002269A8" w:rsidRPr="00572797">
        <w:rPr>
          <w:b/>
          <w:bCs/>
        </w:rPr>
        <w:t>3</w:t>
      </w:r>
      <w:r w:rsidR="000D3044" w:rsidRPr="00572797">
        <w:rPr>
          <w:b/>
          <w:bCs/>
        </w:rPr>
        <w:t>.</w:t>
      </w:r>
      <w:r w:rsidRPr="00572797">
        <w:rPr>
          <w:b/>
          <w:bCs/>
        </w:rPr>
        <w:t xml:space="preserve"> </w:t>
      </w:r>
      <w:bookmarkStart w:id="18" w:name="_Hlk56105146"/>
      <w:r w:rsidR="00E72E47">
        <w:rPr>
          <w:b/>
          <w:bCs/>
        </w:rPr>
        <w:t>Comparison of throughput vs</w:t>
      </w:r>
      <w:r w:rsidR="008B2987">
        <w:rPr>
          <w:b/>
          <w:bCs/>
        </w:rPr>
        <w:t>.</w:t>
      </w:r>
      <w:r w:rsidR="00E72E47">
        <w:rPr>
          <w:b/>
          <w:bCs/>
        </w:rPr>
        <w:t xml:space="preserve"> time</w:t>
      </w:r>
      <w:r w:rsidR="00712ED7">
        <w:rPr>
          <w:b/>
          <w:bCs/>
        </w:rPr>
        <w:t xml:space="preserve"> SISO</w:t>
      </w:r>
      <w:r w:rsidR="00E829A7">
        <w:rPr>
          <w:b/>
          <w:bCs/>
        </w:rPr>
        <w:t>;</w:t>
      </w:r>
      <w:r w:rsidR="00E829A7" w:rsidRPr="00572797">
        <w:rPr>
          <w:b/>
          <w:bCs/>
        </w:rPr>
        <w:t xml:space="preserve"> </w:t>
      </w:r>
      <w:r w:rsidR="00572797" w:rsidRPr="00572797">
        <w:rPr>
          <w:b/>
          <w:bCs/>
        </w:rPr>
        <w:t xml:space="preserve">a) </w:t>
      </w:r>
      <w:r w:rsidR="00E829A7">
        <w:rPr>
          <w:b/>
          <w:bCs/>
        </w:rPr>
        <w:t>u</w:t>
      </w:r>
      <w:r w:rsidR="00572797" w:rsidRPr="00572797">
        <w:rPr>
          <w:b/>
          <w:bCs/>
        </w:rPr>
        <w:t>plink transmission</w:t>
      </w:r>
      <w:r w:rsidR="00E829A7">
        <w:rPr>
          <w:b/>
          <w:bCs/>
        </w:rPr>
        <w:t xml:space="preserve">, </w:t>
      </w:r>
      <w:r w:rsidR="00572797" w:rsidRPr="00572797">
        <w:rPr>
          <w:b/>
          <w:bCs/>
        </w:rPr>
        <w:t xml:space="preserve">b) </w:t>
      </w:r>
      <w:r w:rsidR="00E829A7">
        <w:rPr>
          <w:b/>
          <w:bCs/>
        </w:rPr>
        <w:t>d</w:t>
      </w:r>
      <w:r w:rsidR="00572797" w:rsidRPr="00572797">
        <w:rPr>
          <w:b/>
          <w:bCs/>
        </w:rPr>
        <w:t>ownlink transmission</w:t>
      </w:r>
      <w:bookmarkEnd w:id="18"/>
      <w:r w:rsidR="007E1DA5">
        <w:rPr>
          <w:b/>
          <w:bCs/>
        </w:rPr>
        <w:t>.</w:t>
      </w:r>
      <w:bookmarkEnd w:id="17"/>
    </w:p>
    <w:p w14:paraId="68C89AAA" w14:textId="4361F2BC" w:rsidR="007F2FA5" w:rsidRDefault="009F7F27" w:rsidP="007F2FA5">
      <w:pPr>
        <w:ind w:firstLine="720"/>
      </w:pPr>
      <w:r>
        <w:lastRenderedPageBreak/>
        <w:t xml:space="preserve">After </w:t>
      </w:r>
      <w:r w:rsidR="008B2987">
        <w:t xml:space="preserve">analyzing </w:t>
      </w:r>
      <w:r w:rsidR="004D22CB">
        <w:t xml:space="preserve">the results of </w:t>
      </w:r>
      <w:r w:rsidR="001E7B1C">
        <w:t>SISO</w:t>
      </w:r>
      <w:r w:rsidR="004D22CB">
        <w:t xml:space="preserve"> uplink transmissions in Fig</w:t>
      </w:r>
      <w:r w:rsidR="00D97ACA">
        <w:t>ure 13a</w:t>
      </w:r>
      <w:r w:rsidR="004D22CB">
        <w:t xml:space="preserve">, </w:t>
      </w:r>
      <w:r w:rsidR="008B2987">
        <w:t>there were</w:t>
      </w:r>
      <w:r w:rsidR="004D22CB">
        <w:t xml:space="preserve"> two issues of concern. The first </w:t>
      </w:r>
      <w:r w:rsidR="008B2987">
        <w:t>focused on</w:t>
      </w:r>
      <w:r w:rsidR="004D22CB">
        <w:t xml:space="preserve"> </w:t>
      </w:r>
      <w:r w:rsidR="001E7B1C">
        <w:t>SISO</w:t>
      </w:r>
      <w:r w:rsidR="004D22CB">
        <w:t xml:space="preserve"> limitation</w:t>
      </w:r>
      <w:r w:rsidR="008B2987">
        <w:t>,</w:t>
      </w:r>
      <w:r w:rsidR="004D22CB">
        <w:t xml:space="preserve"> which </w:t>
      </w:r>
      <w:r w:rsidR="007F2FA5">
        <w:t xml:space="preserve">can </w:t>
      </w:r>
      <w:r w:rsidR="004D22CB">
        <w:t xml:space="preserve">create congestion </w:t>
      </w:r>
      <w:r w:rsidR="007C5D15">
        <w:t>for multiple users</w:t>
      </w:r>
      <w:r w:rsidR="007F2FA5">
        <w:t xml:space="preserve">. </w:t>
      </w:r>
      <w:r w:rsidR="001E7B1C">
        <w:t>SISO</w:t>
      </w:r>
      <w:r w:rsidR="004D22CB">
        <w:t xml:space="preserve"> </w:t>
      </w:r>
      <w:r w:rsidR="00AA1507">
        <w:t xml:space="preserve">technology </w:t>
      </w:r>
      <w:r w:rsidR="004D22CB">
        <w:t xml:space="preserve">accepts users on a </w:t>
      </w:r>
      <w:r w:rsidR="0028155F">
        <w:t>first come</w:t>
      </w:r>
      <w:r w:rsidR="004D22CB">
        <w:t xml:space="preserve">, </w:t>
      </w:r>
      <w:r w:rsidR="0028155F">
        <w:t>first serve</w:t>
      </w:r>
      <w:r w:rsidR="004D22CB">
        <w:t xml:space="preserve"> basis.</w:t>
      </w:r>
      <w:r w:rsidR="00101DA0">
        <w:t xml:space="preserve"> </w:t>
      </w:r>
      <w:r w:rsidR="007F2FA5">
        <w:t xml:space="preserve">The problem </w:t>
      </w:r>
      <w:r w:rsidR="008B2987">
        <w:t xml:space="preserve">was </w:t>
      </w:r>
      <w:r w:rsidR="007F2FA5">
        <w:t xml:space="preserve">exacerbated </w:t>
      </w:r>
      <w:r w:rsidR="008B2987">
        <w:t xml:space="preserve">in this </w:t>
      </w:r>
      <w:r w:rsidR="0028155F">
        <w:t>study since</w:t>
      </w:r>
      <w:r w:rsidR="007F2FA5">
        <w:t xml:space="preserve"> the router </w:t>
      </w:r>
      <w:r w:rsidR="008B2987">
        <w:t xml:space="preserve">had </w:t>
      </w:r>
      <w:r w:rsidR="007F2FA5">
        <w:t xml:space="preserve">only </w:t>
      </w:r>
      <w:r w:rsidR="008B2987">
        <w:t>one</w:t>
      </w:r>
      <w:r w:rsidR="007F2FA5">
        <w:t xml:space="preserve"> 802.11ad antenna. </w:t>
      </w:r>
      <w:r w:rsidR="008B2987">
        <w:t>T</w:t>
      </w:r>
      <w:r w:rsidR="00A23A22">
        <w:t xml:space="preserve">he network </w:t>
      </w:r>
      <w:r w:rsidR="008B2987">
        <w:t xml:space="preserve">operated </w:t>
      </w:r>
      <w:r w:rsidR="00533C65">
        <w:t xml:space="preserve">in a </w:t>
      </w:r>
      <w:r w:rsidR="00A23A22">
        <w:t xml:space="preserve">state of </w:t>
      </w:r>
      <w:r w:rsidR="00A23A22" w:rsidRPr="00BC529E">
        <w:t>congestive collapse</w:t>
      </w:r>
      <w:r w:rsidR="00A23A22">
        <w:t xml:space="preserve"> with the router antenna overloaded. </w:t>
      </w:r>
      <w:r w:rsidR="008B2987">
        <w:t xml:space="preserve">Although </w:t>
      </w:r>
      <w:r w:rsidR="00533C65">
        <w:t>Iperf does not give information about the lost packet rate in TCP mode</w:t>
      </w:r>
      <w:r w:rsidR="008B2987">
        <w:t xml:space="preserve">, </w:t>
      </w:r>
      <w:r w:rsidR="008945CE" w:rsidRPr="008945CE">
        <w:t xml:space="preserve">retransmission behavior </w:t>
      </w:r>
      <w:r w:rsidR="008945CE">
        <w:t xml:space="preserve">may have contributed to the lowered throughput rate. </w:t>
      </w:r>
      <w:r w:rsidR="00533C65">
        <w:t xml:space="preserve"> </w:t>
      </w:r>
    </w:p>
    <w:p w14:paraId="0BCCEA19" w14:textId="4E8AB83E" w:rsidR="008B2987" w:rsidRDefault="00595998" w:rsidP="00533C65">
      <w:pPr>
        <w:ind w:firstLine="720"/>
      </w:pPr>
      <w:r>
        <w:t xml:space="preserve">There were </w:t>
      </w:r>
      <w:r w:rsidR="008B2987">
        <w:t>fewer than ten</w:t>
      </w:r>
      <w:r>
        <w:t xml:space="preserve"> </w:t>
      </w:r>
      <w:r w:rsidR="004D22CB">
        <w:t xml:space="preserve">occurrences </w:t>
      </w:r>
      <w:r w:rsidR="00A53035">
        <w:t>when</w:t>
      </w:r>
      <w:r w:rsidR="007C5D15">
        <w:t xml:space="preserve"> 200</w:t>
      </w:r>
      <w:r w:rsidR="0023188F">
        <w:t xml:space="preserve"> </w:t>
      </w:r>
      <w:r w:rsidR="007C5D15">
        <w:t>Mbps</w:t>
      </w:r>
      <w:r w:rsidR="00A53035">
        <w:t xml:space="preserve"> was achieved</w:t>
      </w:r>
      <w:r w:rsidR="004D22CB">
        <w:t xml:space="preserve">. </w:t>
      </w:r>
      <w:r w:rsidR="008B2987">
        <w:t>Most</w:t>
      </w:r>
      <w:r w:rsidR="004D22CB">
        <w:t xml:space="preserve"> throughput data range</w:t>
      </w:r>
      <w:r w:rsidR="008B2987">
        <w:t>d</w:t>
      </w:r>
      <w:r w:rsidR="00E72729">
        <w:t xml:space="preserve"> </w:t>
      </w:r>
      <w:r w:rsidR="008B2987">
        <w:t>between</w:t>
      </w:r>
      <w:r w:rsidR="00E72729">
        <w:t xml:space="preserve"> </w:t>
      </w:r>
      <w:r w:rsidR="004D22CB">
        <w:t>100</w:t>
      </w:r>
      <w:r w:rsidR="0023188F">
        <w:t xml:space="preserve"> </w:t>
      </w:r>
      <w:r w:rsidR="00E72729">
        <w:t xml:space="preserve">Mbps </w:t>
      </w:r>
      <w:r w:rsidR="008B2987">
        <w:t>and</w:t>
      </w:r>
      <w:r w:rsidR="004D22CB">
        <w:t xml:space="preserve"> 200</w:t>
      </w:r>
      <w:r w:rsidR="0023188F">
        <w:t xml:space="preserve"> </w:t>
      </w:r>
      <w:r w:rsidR="004D22CB">
        <w:t xml:space="preserve">Mbps. </w:t>
      </w:r>
      <w:r w:rsidR="00E82BF3">
        <w:t>Any</w:t>
      </w:r>
      <w:r w:rsidR="00AD5C15">
        <w:t xml:space="preserve"> point above this range </w:t>
      </w:r>
      <w:r w:rsidR="008B2987">
        <w:t xml:space="preserve">was </w:t>
      </w:r>
      <w:r w:rsidR="00E82BF3">
        <w:t xml:space="preserve">considered an </w:t>
      </w:r>
      <w:r w:rsidR="00AD5C15">
        <w:t xml:space="preserve">outlier for the purpose of uplink analysis. </w:t>
      </w:r>
    </w:p>
    <w:p w14:paraId="24FABB14" w14:textId="0480C42A" w:rsidR="00533C65" w:rsidRDefault="00533C65" w:rsidP="00533C65">
      <w:pPr>
        <w:ind w:firstLine="720"/>
      </w:pPr>
      <w:r>
        <w:t xml:space="preserve">The second issue </w:t>
      </w:r>
      <w:r w:rsidR="008B2987">
        <w:t xml:space="preserve">concerned </w:t>
      </w:r>
      <w:r>
        <w:t xml:space="preserve">adaptive beamforming </w:t>
      </w:r>
      <w:r w:rsidR="008B2987">
        <w:t xml:space="preserve">consistently </w:t>
      </w:r>
      <w:r>
        <w:t xml:space="preserve">adjusting the signal via constructive or destructive interference. </w:t>
      </w:r>
      <w:r w:rsidR="008B2987">
        <w:t>D</w:t>
      </w:r>
      <w:r w:rsidR="007B6E26">
        <w:t xml:space="preserve">efault modulation for the </w:t>
      </w:r>
      <w:r w:rsidR="008B2987">
        <w:t xml:space="preserve">MG360° </w:t>
      </w:r>
      <w:r w:rsidR="007B6E26">
        <w:t xml:space="preserve">rate control algorithm </w:t>
      </w:r>
      <w:r w:rsidR="008B2987">
        <w:t xml:space="preserve">is </w:t>
      </w:r>
      <w:r w:rsidR="007B6E26">
        <w:t xml:space="preserve">16-QAM. </w:t>
      </w:r>
      <w:r w:rsidR="008B2987">
        <w:t xml:space="preserve">It is possible </w:t>
      </w:r>
      <w:r w:rsidR="007B6E26">
        <w:t>that due to channel conditions</w:t>
      </w:r>
      <w:r w:rsidR="008B2987">
        <w:t>,</w:t>
      </w:r>
      <w:r w:rsidR="007B6E26">
        <w:t xml:space="preserve"> rate control may have </w:t>
      </w:r>
      <w:r w:rsidR="008B2987">
        <w:t xml:space="preserve">decreased </w:t>
      </w:r>
      <w:r w:rsidR="007B6E26">
        <w:t xml:space="preserve">to a simpler modulation. </w:t>
      </w:r>
      <w:r w:rsidR="002E097B">
        <w:t>Also,</w:t>
      </w:r>
      <w:r w:rsidR="008B2987">
        <w:t xml:space="preserve"> it is important to note that</w:t>
      </w:r>
      <w:r w:rsidR="007B6E26">
        <w:t xml:space="preserve"> the adaptive beamforming algorithm </w:t>
      </w:r>
      <w:r>
        <w:t>of the MG360°</w:t>
      </w:r>
      <w:r w:rsidR="007B6E26">
        <w:t xml:space="preserve"> is proprietary and not open to the public. Thus,</w:t>
      </w:r>
      <w:r>
        <w:t xml:space="preserve"> </w:t>
      </w:r>
      <w:r w:rsidR="007B6E26">
        <w:t xml:space="preserve">the impact of both </w:t>
      </w:r>
      <w:r w:rsidR="007F5D72">
        <w:t xml:space="preserve">features’ corrective measures </w:t>
      </w:r>
      <w:r w:rsidR="001E48A5">
        <w:t>regarding</w:t>
      </w:r>
      <w:r w:rsidR="007F5D72">
        <w:t xml:space="preserve"> </w:t>
      </w:r>
      <w:r w:rsidR="00D42B63">
        <w:t>congestive collapse</w:t>
      </w:r>
      <w:r w:rsidR="007F5D72">
        <w:t xml:space="preserve"> of the network</w:t>
      </w:r>
      <w:r w:rsidR="00A53035">
        <w:t xml:space="preserve"> is unsure</w:t>
      </w:r>
      <w:r>
        <w:t xml:space="preserve">. </w:t>
      </w:r>
    </w:p>
    <w:p w14:paraId="54363A34" w14:textId="7A08CCFC" w:rsidR="003B61DF" w:rsidRDefault="007E2C61" w:rsidP="00893F36">
      <w:pPr>
        <w:ind w:firstLine="720"/>
      </w:pPr>
      <w:r>
        <w:t xml:space="preserve">Analysis of </w:t>
      </w:r>
      <w:r w:rsidR="001E48A5">
        <w:t xml:space="preserve">downlink transmissions </w:t>
      </w:r>
      <w:r>
        <w:t xml:space="preserve">in </w:t>
      </w:r>
      <w:r w:rsidR="00AF41B1">
        <w:t>Fig</w:t>
      </w:r>
      <w:r w:rsidR="00086D72">
        <w:t>ure 13b</w:t>
      </w:r>
      <w:r>
        <w:t xml:space="preserve"> suggests </w:t>
      </w:r>
      <w:r w:rsidR="00AF41B1">
        <w:t xml:space="preserve">first-come first-serve throughput performance without congestive collapse. </w:t>
      </w:r>
      <w:r w:rsidR="00520994">
        <w:t xml:space="preserve">When both </w:t>
      </w:r>
      <w:r w:rsidR="00AF41B1">
        <w:t>users share</w:t>
      </w:r>
      <w:r>
        <w:t>d</w:t>
      </w:r>
      <w:r w:rsidR="00AF41B1">
        <w:t xml:space="preserve"> the same spatial stream</w:t>
      </w:r>
      <w:r w:rsidR="00520994">
        <w:t xml:space="preserve"> bandwidth</w:t>
      </w:r>
      <w:r>
        <w:t>,</w:t>
      </w:r>
      <w:r w:rsidR="00AF41B1">
        <w:t xml:space="preserve"> a seesaw pattern of user priority </w:t>
      </w:r>
      <w:r>
        <w:t xml:space="preserve">was </w:t>
      </w:r>
      <w:r w:rsidR="00AF41B1">
        <w:t xml:space="preserve">discovered. </w:t>
      </w:r>
      <w:r w:rsidR="008A55FE">
        <w:t xml:space="preserve">Though </w:t>
      </w:r>
      <w:r>
        <w:t>this phenomenon</w:t>
      </w:r>
      <w:r w:rsidR="008A55FE">
        <w:t xml:space="preserve"> </w:t>
      </w:r>
      <w:r w:rsidR="00520994">
        <w:t xml:space="preserve">occurred </w:t>
      </w:r>
      <w:r>
        <w:t>only a few times</w:t>
      </w:r>
      <w:r w:rsidR="008A55FE">
        <w:t xml:space="preserve">, users rarely </w:t>
      </w:r>
      <w:r>
        <w:t xml:space="preserve">kept </w:t>
      </w:r>
      <w:r w:rsidR="008A55FE">
        <w:t xml:space="preserve">priority for more than a few seconds of transmission. The range for most throughput performance for each user </w:t>
      </w:r>
      <w:r>
        <w:t xml:space="preserve">was approximately </w:t>
      </w:r>
      <w:r w:rsidR="008A55FE">
        <w:t>50</w:t>
      </w:r>
      <w:r w:rsidR="0023188F">
        <w:t xml:space="preserve"> </w:t>
      </w:r>
      <w:r w:rsidR="008A55FE">
        <w:t>to 350</w:t>
      </w:r>
      <w:r w:rsidR="0023188F">
        <w:t xml:space="preserve"> </w:t>
      </w:r>
      <w:r w:rsidR="008A55FE">
        <w:t xml:space="preserve">Mbps. </w:t>
      </w:r>
      <w:r>
        <w:t>This result proved to be a</w:t>
      </w:r>
      <w:r w:rsidR="008A55FE">
        <w:t xml:space="preserve"> lower throughput range compared to the uplink tes</w:t>
      </w:r>
      <w:r w:rsidR="005D6FDC">
        <w:t xml:space="preserve">t with adaptive beamforming </w:t>
      </w:r>
      <w:r w:rsidR="008A55FE">
        <w:t>remain</w:t>
      </w:r>
      <w:r w:rsidR="005D6FDC">
        <w:t>ing</w:t>
      </w:r>
      <w:r w:rsidR="008A55FE">
        <w:t xml:space="preserve"> a factor for signal strength manipulation.</w:t>
      </w:r>
    </w:p>
    <w:p w14:paraId="28E48F75" w14:textId="7D44EC00" w:rsidR="00CC0C5F" w:rsidRDefault="00893F36" w:rsidP="00893F36">
      <w:pPr>
        <w:ind w:firstLine="720"/>
      </w:pPr>
      <w:r>
        <w:lastRenderedPageBreak/>
        <w:t>Another throughput experiment performed only in the bunker environment mapped the angle to</w:t>
      </w:r>
      <w:r w:rsidR="00375EEC">
        <w:t xml:space="preserve"> transmission</w:t>
      </w:r>
      <w:r>
        <w:t xml:space="preserve"> at 15° increments. The router was </w:t>
      </w:r>
      <w:r w:rsidR="007E2C61">
        <w:t xml:space="preserve">situated </w:t>
      </w:r>
      <w:r>
        <w:t xml:space="preserve">in the corner on a 360° rotating platform </w:t>
      </w:r>
      <w:r w:rsidR="00086D72">
        <w:t>with 0.5-meter distance from both walls. T</w:t>
      </w:r>
      <w:r>
        <w:t xml:space="preserve">he client laptop </w:t>
      </w:r>
      <w:r w:rsidR="007E2C61">
        <w:t xml:space="preserve">was maintained at a </w:t>
      </w:r>
      <w:r>
        <w:t>2m distance</w:t>
      </w:r>
      <w:r w:rsidR="00086D72">
        <w:t xml:space="preserve"> from the router with a 0.5-meter distance from the wall</w:t>
      </w:r>
      <w:r w:rsidR="007E2C61">
        <w:t>,</w:t>
      </w:r>
      <w:r w:rsidR="00086D72">
        <w:t xml:space="preserve"> as well</w:t>
      </w:r>
      <w:r w:rsidR="007E2C61">
        <w:t>, to</w:t>
      </w:r>
      <w:r>
        <w:t xml:space="preserve"> </w:t>
      </w:r>
      <w:r w:rsidR="007E2C61">
        <w:t xml:space="preserve">simulate </w:t>
      </w:r>
      <w:r>
        <w:t>residential use (See Fi</w:t>
      </w:r>
      <w:r w:rsidR="00086D72">
        <w:t>gure 14</w:t>
      </w:r>
      <w:r>
        <w:t xml:space="preserve">). </w:t>
      </w:r>
    </w:p>
    <w:p w14:paraId="00C28DA3" w14:textId="69B61D72" w:rsidR="00CC0C5F" w:rsidRDefault="00DD768E" w:rsidP="00DD768E">
      <w:pPr>
        <w:ind w:firstLine="720"/>
        <w:jc w:val="center"/>
      </w:pPr>
      <w:r>
        <w:rPr>
          <w:noProof/>
        </w:rPr>
        <w:drawing>
          <wp:inline distT="0" distB="0" distL="0" distR="0" wp14:anchorId="3A42F869" wp14:editId="4446A220">
            <wp:extent cx="4640580" cy="3556097"/>
            <wp:effectExtent l="0" t="0" r="7620" b="6350"/>
            <wp:docPr id="12" name="Picture 12"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 Teams&#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654203" cy="3566536"/>
                    </a:xfrm>
                    <a:prstGeom prst="rect">
                      <a:avLst/>
                    </a:prstGeom>
                  </pic:spPr>
                </pic:pic>
              </a:graphicData>
            </a:graphic>
          </wp:inline>
        </w:drawing>
      </w:r>
    </w:p>
    <w:p w14:paraId="6DCB2CA3" w14:textId="4AE79B56" w:rsidR="00CC0C5F" w:rsidRDefault="00DD768E" w:rsidP="00684B8D">
      <w:pPr>
        <w:spacing w:line="240" w:lineRule="auto"/>
        <w:ind w:firstLine="720"/>
        <w:jc w:val="center"/>
        <w:rPr>
          <w:b/>
          <w:bCs/>
        </w:rPr>
      </w:pPr>
      <w:bookmarkStart w:id="19" w:name="_Hlk56187967"/>
      <w:r w:rsidRPr="00684B8D">
        <w:rPr>
          <w:b/>
          <w:bCs/>
        </w:rPr>
        <w:t>Fig</w:t>
      </w:r>
      <w:r w:rsidR="00116455">
        <w:rPr>
          <w:b/>
          <w:bCs/>
        </w:rPr>
        <w:t>ure</w:t>
      </w:r>
      <w:r w:rsidRPr="00684B8D">
        <w:rPr>
          <w:b/>
          <w:bCs/>
        </w:rPr>
        <w:t xml:space="preserve"> </w:t>
      </w:r>
      <w:r w:rsidR="000D3044" w:rsidRPr="00684B8D">
        <w:rPr>
          <w:b/>
          <w:bCs/>
        </w:rPr>
        <w:t>1</w:t>
      </w:r>
      <w:r w:rsidR="002269A8" w:rsidRPr="00684B8D">
        <w:rPr>
          <w:b/>
          <w:bCs/>
        </w:rPr>
        <w:t>4</w:t>
      </w:r>
      <w:r w:rsidR="000D3044" w:rsidRPr="00684B8D">
        <w:rPr>
          <w:b/>
          <w:bCs/>
        </w:rPr>
        <w:t>.</w:t>
      </w:r>
      <w:r w:rsidR="00684B8D" w:rsidRPr="00684B8D">
        <w:rPr>
          <w:b/>
          <w:bCs/>
        </w:rPr>
        <w:t xml:space="preserve"> </w:t>
      </w:r>
      <w:bookmarkStart w:id="20" w:name="_Hlk56104842"/>
      <w:r w:rsidR="00684B8D" w:rsidRPr="00684B8D">
        <w:rPr>
          <w:b/>
          <w:bCs/>
        </w:rPr>
        <w:t xml:space="preserve">Bunker environment </w:t>
      </w:r>
      <w:r w:rsidR="00712ED7">
        <w:rPr>
          <w:b/>
          <w:bCs/>
        </w:rPr>
        <w:t xml:space="preserve">360° </w:t>
      </w:r>
      <w:r w:rsidR="00154716">
        <w:rPr>
          <w:b/>
          <w:bCs/>
        </w:rPr>
        <w:t>data collection</w:t>
      </w:r>
      <w:r w:rsidR="007E2C61">
        <w:rPr>
          <w:b/>
          <w:bCs/>
        </w:rPr>
        <w:t>.</w:t>
      </w:r>
      <w:r w:rsidR="00154716">
        <w:rPr>
          <w:b/>
          <w:bCs/>
        </w:rPr>
        <w:t xml:space="preserve"> </w:t>
      </w:r>
      <w:bookmarkEnd w:id="20"/>
    </w:p>
    <w:bookmarkEnd w:id="19"/>
    <w:p w14:paraId="3C10AE7E" w14:textId="77777777" w:rsidR="00684B8D" w:rsidRPr="00684B8D" w:rsidRDefault="00684B8D" w:rsidP="00684B8D">
      <w:pPr>
        <w:spacing w:line="240" w:lineRule="auto"/>
        <w:ind w:firstLine="720"/>
        <w:jc w:val="center"/>
      </w:pPr>
    </w:p>
    <w:p w14:paraId="4872ECF3" w14:textId="55FAE397" w:rsidR="00893F36" w:rsidRDefault="002B549A" w:rsidP="00893F36">
      <w:pPr>
        <w:ind w:firstLine="720"/>
      </w:pPr>
      <w:r>
        <w:t>O</w:t>
      </w:r>
      <w:r w:rsidR="00893F36">
        <w:t xml:space="preserve">perating procedure remained the same </w:t>
      </w:r>
      <w:r w:rsidR="00520994">
        <w:t xml:space="preserve">for 0° LOS </w:t>
      </w:r>
      <w:r w:rsidR="00893F36">
        <w:t>regarding quantity and testing length for each</w:t>
      </w:r>
      <w:r w:rsidR="00FE4284">
        <w:t xml:space="preserve"> communication</w:t>
      </w:r>
      <w:r w:rsidR="00893F36">
        <w:t xml:space="preserve"> protocol</w:t>
      </w:r>
      <w:r w:rsidR="00720C0F">
        <w:t xml:space="preserve">. </w:t>
      </w:r>
    </w:p>
    <w:p w14:paraId="6B481C4F" w14:textId="77777777" w:rsidR="00893F36" w:rsidRDefault="00893F36" w:rsidP="00533C65">
      <w:pPr>
        <w:ind w:firstLine="720"/>
      </w:pPr>
    </w:p>
    <w:p w14:paraId="6B7FDF4C" w14:textId="37917720" w:rsidR="003F6C88" w:rsidRDefault="003F6C88" w:rsidP="003F6C88">
      <w:pPr>
        <w:ind w:firstLine="720"/>
        <w:jc w:val="center"/>
      </w:pPr>
      <w:r w:rsidRPr="003F6C88">
        <w:rPr>
          <w:noProof/>
        </w:rPr>
        <w:lastRenderedPageBreak/>
        <w:drawing>
          <wp:inline distT="0" distB="0" distL="0" distR="0" wp14:anchorId="25103E45" wp14:editId="4A3DE37B">
            <wp:extent cx="5245041" cy="34137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95388" cy="3446528"/>
                    </a:xfrm>
                    <a:prstGeom prst="rect">
                      <a:avLst/>
                    </a:prstGeom>
                    <a:noFill/>
                    <a:ln>
                      <a:noFill/>
                    </a:ln>
                  </pic:spPr>
                </pic:pic>
              </a:graphicData>
            </a:graphic>
          </wp:inline>
        </w:drawing>
      </w:r>
    </w:p>
    <w:p w14:paraId="6293E8DB" w14:textId="6DDF5EB9" w:rsidR="003F6C88" w:rsidRDefault="003A0EE5" w:rsidP="003F6C88">
      <w:pPr>
        <w:ind w:firstLine="720"/>
        <w:jc w:val="center"/>
      </w:pPr>
      <w:r>
        <w:t>(a)</w:t>
      </w:r>
    </w:p>
    <w:p w14:paraId="56260E85" w14:textId="6895D8DC" w:rsidR="003F6C88" w:rsidRDefault="003F6C88" w:rsidP="003F6C88">
      <w:pPr>
        <w:ind w:firstLine="720"/>
        <w:jc w:val="center"/>
      </w:pPr>
      <w:r w:rsidRPr="003F6C88">
        <w:rPr>
          <w:noProof/>
        </w:rPr>
        <w:drawing>
          <wp:inline distT="0" distB="0" distL="0" distR="0" wp14:anchorId="7CF292F8" wp14:editId="4AA3E814">
            <wp:extent cx="5334000" cy="316278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5290" cy="3199131"/>
                    </a:xfrm>
                    <a:prstGeom prst="rect">
                      <a:avLst/>
                    </a:prstGeom>
                    <a:noFill/>
                    <a:ln>
                      <a:noFill/>
                    </a:ln>
                  </pic:spPr>
                </pic:pic>
              </a:graphicData>
            </a:graphic>
          </wp:inline>
        </w:drawing>
      </w:r>
    </w:p>
    <w:p w14:paraId="57AD5A06" w14:textId="0341E785" w:rsidR="003F6C88" w:rsidRDefault="003A0EE5" w:rsidP="003F6C88">
      <w:pPr>
        <w:ind w:firstLine="720"/>
        <w:jc w:val="center"/>
      </w:pPr>
      <w:r>
        <w:t>(b)</w:t>
      </w:r>
    </w:p>
    <w:p w14:paraId="125B7A83" w14:textId="233FCB9A" w:rsidR="003A0EE5" w:rsidRDefault="003A0EE5" w:rsidP="00A75EF1">
      <w:pPr>
        <w:spacing w:line="240" w:lineRule="auto"/>
        <w:ind w:firstLine="720"/>
        <w:jc w:val="center"/>
        <w:rPr>
          <w:b/>
          <w:bCs/>
        </w:rPr>
      </w:pPr>
      <w:bookmarkStart w:id="21" w:name="_Hlk56188022"/>
      <w:r w:rsidRPr="00D707CF">
        <w:rPr>
          <w:b/>
          <w:bCs/>
        </w:rPr>
        <w:t>Fig</w:t>
      </w:r>
      <w:r w:rsidR="00116455">
        <w:rPr>
          <w:b/>
          <w:bCs/>
        </w:rPr>
        <w:t>ure</w:t>
      </w:r>
      <w:r w:rsidRPr="00D707CF">
        <w:rPr>
          <w:b/>
          <w:bCs/>
        </w:rPr>
        <w:t xml:space="preserve"> </w:t>
      </w:r>
      <w:r w:rsidR="000D3044" w:rsidRPr="00D707CF">
        <w:rPr>
          <w:b/>
          <w:bCs/>
        </w:rPr>
        <w:t>1</w:t>
      </w:r>
      <w:r w:rsidR="002269A8" w:rsidRPr="00D707CF">
        <w:rPr>
          <w:b/>
          <w:bCs/>
        </w:rPr>
        <w:t>5</w:t>
      </w:r>
      <w:r w:rsidR="000D3044" w:rsidRPr="00D707CF">
        <w:rPr>
          <w:b/>
          <w:bCs/>
        </w:rPr>
        <w:t>.</w:t>
      </w:r>
      <w:r w:rsidRPr="00D707CF">
        <w:rPr>
          <w:b/>
          <w:bCs/>
        </w:rPr>
        <w:t xml:space="preserve"> </w:t>
      </w:r>
      <w:r w:rsidR="00E72E47">
        <w:rPr>
          <w:b/>
          <w:bCs/>
        </w:rPr>
        <w:t>Throughput vs</w:t>
      </w:r>
      <w:r w:rsidR="002B549A">
        <w:rPr>
          <w:b/>
          <w:bCs/>
        </w:rPr>
        <w:t>.</w:t>
      </w:r>
      <w:r w:rsidR="00E72E47">
        <w:rPr>
          <w:b/>
          <w:bCs/>
        </w:rPr>
        <w:t xml:space="preserve"> </w:t>
      </w:r>
      <w:r w:rsidR="002B549A">
        <w:rPr>
          <w:b/>
          <w:bCs/>
        </w:rPr>
        <w:t xml:space="preserve">angle </w:t>
      </w:r>
      <w:r w:rsidR="00E72E47">
        <w:rPr>
          <w:b/>
          <w:bCs/>
        </w:rPr>
        <w:t>for 360°</w:t>
      </w:r>
      <w:r w:rsidR="00520994">
        <w:rPr>
          <w:b/>
          <w:bCs/>
        </w:rPr>
        <w:t xml:space="preserve">: </w:t>
      </w:r>
      <w:r w:rsidR="00154716" w:rsidRPr="00D707CF">
        <w:rPr>
          <w:b/>
          <w:bCs/>
        </w:rPr>
        <w:t xml:space="preserve">a) </w:t>
      </w:r>
      <w:r w:rsidR="002B549A">
        <w:rPr>
          <w:b/>
          <w:bCs/>
        </w:rPr>
        <w:t>u</w:t>
      </w:r>
      <w:r w:rsidR="00154716" w:rsidRPr="00D707CF">
        <w:rPr>
          <w:b/>
          <w:bCs/>
        </w:rPr>
        <w:t>plink transmission</w:t>
      </w:r>
      <w:r w:rsidR="00520994">
        <w:rPr>
          <w:b/>
          <w:bCs/>
        </w:rPr>
        <w:t>,</w:t>
      </w:r>
      <w:r w:rsidR="002B549A" w:rsidRPr="00D707CF">
        <w:rPr>
          <w:b/>
          <w:bCs/>
        </w:rPr>
        <w:t xml:space="preserve"> </w:t>
      </w:r>
      <w:r w:rsidR="00154716" w:rsidRPr="00D707CF">
        <w:rPr>
          <w:b/>
          <w:bCs/>
        </w:rPr>
        <w:t xml:space="preserve">b) </w:t>
      </w:r>
      <w:r w:rsidR="002B549A">
        <w:rPr>
          <w:b/>
          <w:bCs/>
        </w:rPr>
        <w:t>d</w:t>
      </w:r>
      <w:r w:rsidR="00154716" w:rsidRPr="00D707CF">
        <w:rPr>
          <w:b/>
          <w:bCs/>
        </w:rPr>
        <w:t>ownlink transmission</w:t>
      </w:r>
      <w:r w:rsidR="002B549A">
        <w:rPr>
          <w:b/>
          <w:bCs/>
        </w:rPr>
        <w:t>.</w:t>
      </w:r>
    </w:p>
    <w:p w14:paraId="3B039E86" w14:textId="77777777" w:rsidR="002B549A" w:rsidRPr="00A75EF1" w:rsidRDefault="002B549A" w:rsidP="00A75EF1">
      <w:pPr>
        <w:spacing w:line="240" w:lineRule="auto"/>
        <w:ind w:firstLine="720"/>
        <w:jc w:val="center"/>
        <w:rPr>
          <w:b/>
          <w:bCs/>
        </w:rPr>
      </w:pPr>
    </w:p>
    <w:bookmarkEnd w:id="21"/>
    <w:p w14:paraId="062E659E" w14:textId="2C8A6261" w:rsidR="00D27339" w:rsidRDefault="002A2B83" w:rsidP="00086D72">
      <w:pPr>
        <w:ind w:firstLine="720"/>
      </w:pPr>
      <w:r>
        <w:t xml:space="preserve">The initial analysis </w:t>
      </w:r>
      <w:r w:rsidR="002B549A">
        <w:t>indicated</w:t>
      </w:r>
      <w:r>
        <w:t xml:space="preserve"> fluctuating throughput rate</w:t>
      </w:r>
      <w:r w:rsidR="00A1006B">
        <w:t xml:space="preserve"> </w:t>
      </w:r>
      <w:r w:rsidR="002B549A">
        <w:t xml:space="preserve">was </w:t>
      </w:r>
      <w:r w:rsidR="00A1006B">
        <w:t>sensitive to</w:t>
      </w:r>
      <w:r>
        <w:t xml:space="preserve"> </w:t>
      </w:r>
      <w:r w:rsidR="002B549A">
        <w:t xml:space="preserve">only </w:t>
      </w:r>
      <w:r>
        <w:t xml:space="preserve">15° turns. </w:t>
      </w:r>
      <w:r w:rsidR="0038483C">
        <w:t>Fig</w:t>
      </w:r>
      <w:r w:rsidR="00086D72">
        <w:t>ure 15a</w:t>
      </w:r>
      <w:r w:rsidR="00D05305">
        <w:t xml:space="preserve"> </w:t>
      </w:r>
      <w:r w:rsidR="002B549A">
        <w:t>show</w:t>
      </w:r>
      <w:r w:rsidR="00D05305">
        <w:t>s</w:t>
      </w:r>
      <w:r w:rsidR="00520994">
        <w:t xml:space="preserve"> </w:t>
      </w:r>
      <w:r w:rsidR="0038483C">
        <w:t xml:space="preserve">TCP uplink transmission throughput instantly </w:t>
      </w:r>
      <w:r w:rsidR="00520994">
        <w:t xml:space="preserve">declined to </w:t>
      </w:r>
      <w:r w:rsidR="0038483C">
        <w:t>216</w:t>
      </w:r>
      <w:r w:rsidR="00025473">
        <w:t xml:space="preserve"> </w:t>
      </w:r>
      <w:r w:rsidR="0038483C">
        <w:t>Mbps at the first 15° turn</w:t>
      </w:r>
      <w:r w:rsidR="004116B4">
        <w:t xml:space="preserve">. As </w:t>
      </w:r>
      <w:r w:rsidR="00E83782">
        <w:t xml:space="preserve">transmission </w:t>
      </w:r>
      <w:r w:rsidR="00D05305">
        <w:t>incremented</w:t>
      </w:r>
      <w:r w:rsidR="00526FA1">
        <w:t xml:space="preserve"> </w:t>
      </w:r>
      <w:r w:rsidR="00520994">
        <w:t xml:space="preserve">to </w:t>
      </w:r>
      <w:r w:rsidR="00526FA1">
        <w:t>45°</w:t>
      </w:r>
      <w:r w:rsidR="004116B4">
        <w:t xml:space="preserve">, MG360° </w:t>
      </w:r>
      <w:r w:rsidR="0028155F">
        <w:t>dongle adjusted</w:t>
      </w:r>
      <w:r w:rsidR="00E83782">
        <w:t xml:space="preserve"> </w:t>
      </w:r>
      <w:r w:rsidR="004116B4">
        <w:t>through</w:t>
      </w:r>
      <w:r w:rsidR="005471E3">
        <w:t xml:space="preserve"> multiple available multipaths</w:t>
      </w:r>
      <w:r w:rsidR="00E83782">
        <w:t xml:space="preserve">, </w:t>
      </w:r>
      <w:r w:rsidR="00D05305">
        <w:t xml:space="preserve">and </w:t>
      </w:r>
      <w:r w:rsidR="00E83782">
        <w:t>increas</w:t>
      </w:r>
      <w:r w:rsidR="00D05305">
        <w:t>ed</w:t>
      </w:r>
      <w:r w:rsidR="00E83782">
        <w:t xml:space="preserve"> </w:t>
      </w:r>
      <w:r w:rsidR="005471E3">
        <w:t xml:space="preserve">throughput rate. </w:t>
      </w:r>
      <w:r w:rsidR="00526FA1">
        <w:t xml:space="preserve">The beamforming algorithm </w:t>
      </w:r>
      <w:r w:rsidR="00E83782">
        <w:t xml:space="preserve">had difficulty </w:t>
      </w:r>
      <w:r w:rsidR="00526FA1">
        <w:t>locating the optimal signal path at certain angles</w:t>
      </w:r>
      <w:r w:rsidR="00E83782">
        <w:t>,</w:t>
      </w:r>
      <w:r w:rsidR="00526FA1">
        <w:t xml:space="preserve"> as throughput once again </w:t>
      </w:r>
      <w:r w:rsidR="00520994">
        <w:t>declined</w:t>
      </w:r>
      <w:r w:rsidR="00E83782">
        <w:t xml:space="preserve"> </w:t>
      </w:r>
      <w:r w:rsidR="00D05305">
        <w:t xml:space="preserve">when reaching </w:t>
      </w:r>
      <w:r w:rsidR="00AE1E99">
        <w:t>60°</w:t>
      </w:r>
      <w:r w:rsidR="00526FA1">
        <w:t xml:space="preserve">. </w:t>
      </w:r>
      <w:r w:rsidR="00D05305">
        <w:t>These</w:t>
      </w:r>
      <w:r w:rsidR="00BB036A">
        <w:t xml:space="preserve"> observation</w:t>
      </w:r>
      <w:r w:rsidR="00D05305">
        <w:t>s indicated</w:t>
      </w:r>
      <w:r w:rsidR="00BB036A">
        <w:t xml:space="preserve"> that uplink transmission </w:t>
      </w:r>
      <w:r w:rsidR="00D05305">
        <w:t xml:space="preserve">experienced </w:t>
      </w:r>
      <w:r w:rsidR="00BB036A">
        <w:t xml:space="preserve">the </w:t>
      </w:r>
      <w:r w:rsidR="00520994">
        <w:t xml:space="preserve">optimal </w:t>
      </w:r>
      <w:r w:rsidR="00BB036A">
        <w:t xml:space="preserve">throughput rate when the router </w:t>
      </w:r>
      <w:r w:rsidR="00520994">
        <w:t xml:space="preserve">was </w:t>
      </w:r>
      <w:r w:rsidR="00D05305">
        <w:t>not point</w:t>
      </w:r>
      <w:r w:rsidR="00520994">
        <w:t>ing</w:t>
      </w:r>
      <w:r w:rsidR="00D05305">
        <w:t xml:space="preserve"> toward</w:t>
      </w:r>
      <w:r w:rsidR="00BB036A">
        <w:t xml:space="preserve"> </w:t>
      </w:r>
      <w:r w:rsidR="007A1F3F">
        <w:t xml:space="preserve">certain </w:t>
      </w:r>
      <w:r w:rsidR="00BB036A">
        <w:t xml:space="preserve">diagonal </w:t>
      </w:r>
      <w:r w:rsidR="007A1F3F">
        <w:t xml:space="preserve">positions </w:t>
      </w:r>
      <w:r w:rsidR="00BB036A">
        <w:t xml:space="preserve">in the </w:t>
      </w:r>
      <w:r w:rsidR="00D05305">
        <w:t>testing environment</w:t>
      </w:r>
      <w:r w:rsidR="00BB036A">
        <w:t xml:space="preserve">. </w:t>
      </w:r>
      <w:r w:rsidR="00D05305">
        <w:t xml:space="preserve">Even though the router antenna </w:t>
      </w:r>
      <w:r w:rsidR="007A1F3F">
        <w:t>ha</w:t>
      </w:r>
      <w:r w:rsidR="00D05305">
        <w:t>d</w:t>
      </w:r>
      <w:r w:rsidR="007A1F3F">
        <w:t xml:space="preserve"> the most space for </w:t>
      </w:r>
      <w:r w:rsidR="00D05305">
        <w:t xml:space="preserve">transmission </w:t>
      </w:r>
      <w:r w:rsidR="007A1F3F">
        <w:t>path</w:t>
      </w:r>
      <w:r w:rsidR="00D05305">
        <w:t>s</w:t>
      </w:r>
      <w:r w:rsidR="007A1F3F">
        <w:t xml:space="preserve">, </w:t>
      </w:r>
      <w:r w:rsidR="00D05305">
        <w:t xml:space="preserve">its </w:t>
      </w:r>
      <w:r w:rsidR="007A1F3F">
        <w:t xml:space="preserve">position </w:t>
      </w:r>
      <w:r w:rsidR="00D05305">
        <w:t>made</w:t>
      </w:r>
      <w:r w:rsidR="007A1F3F">
        <w:t xml:space="preserve"> link connection difficult for the client laptop. </w:t>
      </w:r>
    </w:p>
    <w:p w14:paraId="15828D98" w14:textId="45443C39" w:rsidR="002C2734" w:rsidRDefault="00D27339" w:rsidP="00520994">
      <w:pPr>
        <w:ind w:firstLine="720"/>
      </w:pPr>
      <w:r>
        <w:t xml:space="preserve">At 180ׄ°, the router </w:t>
      </w:r>
      <w:r w:rsidR="00DF0BBD">
        <w:t xml:space="preserve">was </w:t>
      </w:r>
      <w:r>
        <w:t xml:space="preserve">fully directed toward the back wall and away from the client laptop. </w:t>
      </w:r>
      <w:r w:rsidR="00DF0BBD">
        <w:t>T</w:t>
      </w:r>
      <w:r>
        <w:t xml:space="preserve">hroughput performance </w:t>
      </w:r>
      <w:r w:rsidR="00DF0BBD">
        <w:t>unexpectedly</w:t>
      </w:r>
      <w:r>
        <w:t xml:space="preserve"> increase</w:t>
      </w:r>
      <w:r w:rsidR="00DF0BBD">
        <w:t>d</w:t>
      </w:r>
      <w:r>
        <w:t xml:space="preserve">. </w:t>
      </w:r>
      <w:r w:rsidR="00DF0BBD">
        <w:t>Given that</w:t>
      </w:r>
      <w:r>
        <w:t xml:space="preserve"> 802.11ad beam</w:t>
      </w:r>
      <w:r w:rsidR="00DF0BBD">
        <w:t xml:space="preserve"> directionality is</w:t>
      </w:r>
      <w:r>
        <w:t xml:space="preserve"> standard, MG360° </w:t>
      </w:r>
      <w:r w:rsidR="00DF0BBD">
        <w:t xml:space="preserve">was </w:t>
      </w:r>
      <w:r w:rsidR="00520994">
        <w:t>expected</w:t>
      </w:r>
      <w:r w:rsidR="00DF0BBD">
        <w:t xml:space="preserve"> to </w:t>
      </w:r>
      <w:r>
        <w:t>use NLOS propagation</w:t>
      </w:r>
      <w:r w:rsidR="00CD63F3">
        <w:t xml:space="preserve"> </w:t>
      </w:r>
      <w:r w:rsidR="00520994">
        <w:t xml:space="preserve">for a </w:t>
      </w:r>
      <w:r w:rsidR="00CD63F3">
        <w:t>maximum throughput performance</w:t>
      </w:r>
      <w:r w:rsidR="0060005A">
        <w:t xml:space="preserve"> </w:t>
      </w:r>
      <w:r w:rsidR="00520994">
        <w:t xml:space="preserve">of </w:t>
      </w:r>
      <w:r w:rsidR="00DF0BBD">
        <w:t>nearly</w:t>
      </w:r>
      <w:r w:rsidR="0060005A">
        <w:t xml:space="preserve"> 700 Mbps</w:t>
      </w:r>
      <w:r>
        <w:t xml:space="preserve">. </w:t>
      </w:r>
      <w:r w:rsidR="0060005A">
        <w:t xml:space="preserve">Two factors </w:t>
      </w:r>
      <w:r w:rsidR="00DF0BBD">
        <w:t>assisted in</w:t>
      </w:r>
      <w:r w:rsidR="0060005A">
        <w:t xml:space="preserve"> nullify</w:t>
      </w:r>
      <w:r w:rsidR="00DF0BBD">
        <w:t>ing</w:t>
      </w:r>
      <w:r w:rsidR="0060005A">
        <w:t xml:space="preserve"> adaptive beamforming as throughput </w:t>
      </w:r>
      <w:r w:rsidR="00DF0BBD">
        <w:t>declined</w:t>
      </w:r>
      <w:r w:rsidR="0060005A">
        <w:t xml:space="preserve">. </w:t>
      </w:r>
      <w:r w:rsidR="00520994">
        <w:t xml:space="preserve">First, </w:t>
      </w:r>
      <w:r w:rsidR="0060005A">
        <w:t xml:space="preserve">the router was incrementally pointed </w:t>
      </w:r>
      <w:r w:rsidR="00DF0BBD">
        <w:t xml:space="preserve">toward </w:t>
      </w:r>
      <w:r w:rsidR="0060005A">
        <w:t>the corner</w:t>
      </w:r>
      <w:r w:rsidR="00DF0BBD">
        <w:t>,</w:t>
      </w:r>
      <w:r w:rsidR="0060005A">
        <w:t xml:space="preserve"> which decreased </w:t>
      </w:r>
      <w:r w:rsidR="00520994">
        <w:t xml:space="preserve">the ability of </w:t>
      </w:r>
      <w:r w:rsidR="00DF0BBD">
        <w:t xml:space="preserve">radio wave </w:t>
      </w:r>
      <w:r w:rsidR="0060005A">
        <w:t xml:space="preserve">signal power </w:t>
      </w:r>
      <w:r w:rsidR="00520994">
        <w:t xml:space="preserve">to </w:t>
      </w:r>
      <w:r w:rsidR="00DF0BBD">
        <w:t>bounc</w:t>
      </w:r>
      <w:r w:rsidR="00520994">
        <w:t>e</w:t>
      </w:r>
      <w:r w:rsidR="00DF0BBD">
        <w:t xml:space="preserve"> </w:t>
      </w:r>
      <w:r w:rsidR="0028155F">
        <w:t>off</w:t>
      </w:r>
      <w:r w:rsidR="00520994">
        <w:t xml:space="preserve"> </w:t>
      </w:r>
      <w:r w:rsidR="0060005A">
        <w:t xml:space="preserve">more than one surface. </w:t>
      </w:r>
      <w:r w:rsidR="00DF0BBD">
        <w:t>S</w:t>
      </w:r>
      <w:r w:rsidR="0060005A">
        <w:t>econd</w:t>
      </w:r>
      <w:r w:rsidR="00520994">
        <w:t xml:space="preserve">, </w:t>
      </w:r>
      <w:r w:rsidR="0060005A">
        <w:t xml:space="preserve">the client laptop lid </w:t>
      </w:r>
      <w:r w:rsidR="00520994">
        <w:t>self-shadowing became a factor between 180° and 210°, when it</w:t>
      </w:r>
      <w:r w:rsidR="008B7F5E">
        <w:t xml:space="preserve"> </w:t>
      </w:r>
      <w:r w:rsidR="0060005A">
        <w:t>blocked the MG360°</w:t>
      </w:r>
      <w:r w:rsidR="00520994">
        <w:t xml:space="preserve"> during testing. </w:t>
      </w:r>
      <w:r w:rsidR="00DF0BBD">
        <w:t>increments</w:t>
      </w:r>
      <w:r w:rsidR="001A4845">
        <w:t xml:space="preserve">. </w:t>
      </w:r>
      <w:r w:rsidR="00D23634">
        <w:t>Once self-shadowing cleared, the client laptop adjust</w:t>
      </w:r>
      <w:r w:rsidR="00DF0BBD">
        <w:t>ed</w:t>
      </w:r>
      <w:r w:rsidR="00D23634">
        <w:t xml:space="preserve"> signal strength and increase</w:t>
      </w:r>
      <w:r w:rsidR="00DF0BBD">
        <w:t>d</w:t>
      </w:r>
      <w:r w:rsidR="00D23634">
        <w:t xml:space="preserve"> throughput for</w:t>
      </w:r>
      <w:r w:rsidR="00DF0BBD">
        <w:t xml:space="preserve"> increments from</w:t>
      </w:r>
      <w:r w:rsidR="00D23634">
        <w:t xml:space="preserve"> 225° to 270°. </w:t>
      </w:r>
      <w:r w:rsidR="00A41DFD">
        <w:t xml:space="preserve">The laptop lid became </w:t>
      </w:r>
      <w:r w:rsidR="00F76A16">
        <w:t>an</w:t>
      </w:r>
      <w:r w:rsidR="00A41DFD">
        <w:t xml:space="preserve"> issue </w:t>
      </w:r>
      <w:r w:rsidR="00DF0BBD">
        <w:t xml:space="preserve">again for increments from </w:t>
      </w:r>
      <w:r w:rsidR="00A41DFD">
        <w:t>285° to 300°</w:t>
      </w:r>
      <w:r w:rsidR="00743C1C">
        <w:t>. Signal strength corrected thereafter.</w:t>
      </w:r>
      <w:r w:rsidR="00A41DFD">
        <w:t xml:space="preserve"> </w:t>
      </w:r>
    </w:p>
    <w:p w14:paraId="0E8EA011" w14:textId="3205920C" w:rsidR="001D3C49" w:rsidRDefault="00BA1CFE" w:rsidP="002C2734">
      <w:pPr>
        <w:ind w:firstLine="720"/>
      </w:pPr>
      <w:r>
        <w:t>Fig</w:t>
      </w:r>
      <w:r w:rsidR="00086D72">
        <w:t>ure 15b</w:t>
      </w:r>
      <w:r>
        <w:t xml:space="preserve"> </w:t>
      </w:r>
      <w:r w:rsidR="00743C1C">
        <w:t xml:space="preserve">shows </w:t>
      </w:r>
      <w:r>
        <w:t xml:space="preserve">that downlink transmissions were notably more stable against throughput </w:t>
      </w:r>
      <w:r w:rsidR="00743C1C">
        <w:t xml:space="preserve">declines </w:t>
      </w:r>
      <w:r w:rsidR="00520994">
        <w:t xml:space="preserve">when </w:t>
      </w:r>
      <w:r>
        <w:t>angle change</w:t>
      </w:r>
      <w:r w:rsidR="00743C1C">
        <w:t xml:space="preserve"> first begins</w:t>
      </w:r>
      <w:r>
        <w:t xml:space="preserve">. </w:t>
      </w:r>
      <w:r w:rsidR="00F629D6">
        <w:t>Significant</w:t>
      </w:r>
      <w:r w:rsidR="008D4EF4" w:rsidRPr="008D4EF4">
        <w:t xml:space="preserve"> </w:t>
      </w:r>
      <w:r w:rsidR="008D4EF4">
        <w:t xml:space="preserve">throughput </w:t>
      </w:r>
      <w:r w:rsidR="00743C1C">
        <w:t xml:space="preserve">decline did not occur </w:t>
      </w:r>
      <w:r w:rsidR="00476C3A">
        <w:lastRenderedPageBreak/>
        <w:t>for 100</w:t>
      </w:r>
      <w:r w:rsidR="00743C1C">
        <w:t>+</w:t>
      </w:r>
      <w:r w:rsidR="00476C3A">
        <w:t xml:space="preserve"> Mbps </w:t>
      </w:r>
      <w:r w:rsidR="00F629D6">
        <w:t>until 90°</w:t>
      </w:r>
      <w:r w:rsidR="00743C1C">
        <w:t>;</w:t>
      </w:r>
      <w:r w:rsidR="00F629D6">
        <w:t xml:space="preserve"> </w:t>
      </w:r>
      <w:r w:rsidR="00743C1C">
        <w:t>however, this</w:t>
      </w:r>
      <w:r w:rsidR="00F629D6">
        <w:t xml:space="preserve"> behavior </w:t>
      </w:r>
      <w:r w:rsidR="00520994">
        <w:t>wa</w:t>
      </w:r>
      <w:r w:rsidR="00743C1C">
        <w:t xml:space="preserve">s contrary to results for </w:t>
      </w:r>
      <w:r w:rsidR="00F629D6">
        <w:t>uplink transmission</w:t>
      </w:r>
      <w:r w:rsidR="00743C1C">
        <w:t>,</w:t>
      </w:r>
      <w:r w:rsidR="00F629D6">
        <w:t xml:space="preserve"> which increased at this angle. </w:t>
      </w:r>
      <w:r w:rsidR="00743C1C">
        <w:t>T</w:t>
      </w:r>
      <w:r w:rsidR="00476C3A">
        <w:t xml:space="preserve">he pattern </w:t>
      </w:r>
      <w:r w:rsidR="00743C1C">
        <w:t>continue</w:t>
      </w:r>
      <w:r w:rsidR="00520994">
        <w:t>d</w:t>
      </w:r>
      <w:r w:rsidR="00743C1C">
        <w:t xml:space="preserve"> </w:t>
      </w:r>
      <w:r w:rsidR="00520994">
        <w:t xml:space="preserve">to </w:t>
      </w:r>
      <w:r w:rsidR="00743C1C">
        <w:t>decline</w:t>
      </w:r>
      <w:r w:rsidR="006D0448">
        <w:t>,</w:t>
      </w:r>
      <w:r w:rsidR="00476C3A">
        <w:t xml:space="preserve"> and throughput recovery angle change</w:t>
      </w:r>
      <w:r w:rsidR="00520994">
        <w:t>d</w:t>
      </w:r>
      <w:r w:rsidR="00476C3A">
        <w:t xml:space="preserve"> until 120°</w:t>
      </w:r>
      <w:r w:rsidR="00743C1C">
        <w:t xml:space="preserve"> </w:t>
      </w:r>
      <w:r w:rsidR="00520994">
        <w:t>wa</w:t>
      </w:r>
      <w:r w:rsidR="00743C1C">
        <w:t>s reached</w:t>
      </w:r>
      <w:r w:rsidR="00476C3A">
        <w:t xml:space="preserve">. </w:t>
      </w:r>
      <w:r w:rsidR="00743C1C">
        <w:t xml:space="preserve">When increasing from </w:t>
      </w:r>
      <w:r w:rsidR="00476C3A">
        <w:t>120° to 135°</w:t>
      </w:r>
      <w:r w:rsidR="00743C1C">
        <w:t>, throughput</w:t>
      </w:r>
      <w:r w:rsidR="00476C3A">
        <w:t xml:space="preserve"> </w:t>
      </w:r>
      <w:r w:rsidR="00520994">
        <w:t xml:space="preserve">experienced </w:t>
      </w:r>
      <w:r w:rsidR="00476C3A">
        <w:t xml:space="preserve">the single largest </w:t>
      </w:r>
      <w:r w:rsidR="00743C1C">
        <w:t xml:space="preserve">decline </w:t>
      </w:r>
      <w:r w:rsidR="00476C3A">
        <w:t xml:space="preserve">of the entire experiment for both uplink and downlink transmissions. </w:t>
      </w:r>
    </w:p>
    <w:p w14:paraId="0EE25584" w14:textId="2226664F" w:rsidR="005F61DD" w:rsidRDefault="00743C1C" w:rsidP="002C2734">
      <w:pPr>
        <w:ind w:firstLine="720"/>
      </w:pPr>
      <w:r>
        <w:t>A</w:t>
      </w:r>
      <w:r w:rsidR="00476C3A">
        <w:t>t this degree</w:t>
      </w:r>
      <w:r>
        <w:t>, the router</w:t>
      </w:r>
      <w:r w:rsidR="00476C3A">
        <w:t xml:space="preserve"> </w:t>
      </w:r>
      <w:r>
        <w:t>wa</w:t>
      </w:r>
      <w:r w:rsidR="00476C3A">
        <w:t xml:space="preserve">s transmitting against the wall </w:t>
      </w:r>
      <w:r w:rsidR="00520994">
        <w:t xml:space="preserve">in </w:t>
      </w:r>
      <w:r w:rsidR="00476C3A">
        <w:t xml:space="preserve">a diagonal </w:t>
      </w:r>
      <w:r w:rsidR="00520994">
        <w:t>fashion</w:t>
      </w:r>
      <w:r w:rsidR="00476C3A">
        <w:t xml:space="preserve">. </w:t>
      </w:r>
      <w:r w:rsidR="00BF0D56">
        <w:t xml:space="preserve">Fresnel Zone </w:t>
      </w:r>
      <w:r>
        <w:t>was</w:t>
      </w:r>
      <w:r w:rsidR="00BF0D56">
        <w:t xml:space="preserve"> violated any time the router </w:t>
      </w:r>
      <w:r>
        <w:t xml:space="preserve">was </w:t>
      </w:r>
      <w:r w:rsidR="00BF0D56">
        <w:t xml:space="preserve">transmitting against the wall at </w:t>
      </w:r>
      <w:r>
        <w:t xml:space="preserve">a </w:t>
      </w:r>
      <w:r w:rsidR="00BF0D56">
        <w:t xml:space="preserve">close distance. </w:t>
      </w:r>
      <w:r w:rsidR="008D4EF4">
        <w:t>As the device rotated to 165°</w:t>
      </w:r>
      <w:r>
        <w:t>,</w:t>
      </w:r>
      <w:r w:rsidR="008D4EF4">
        <w:t xml:space="preserve"> it nearly </w:t>
      </w:r>
      <w:r w:rsidR="0005673B">
        <w:t>returned to</w:t>
      </w:r>
      <w:r w:rsidR="008D4EF4">
        <w:t xml:space="preserve"> throughput rate</w:t>
      </w:r>
      <w:r w:rsidR="0005673B">
        <w:t>s</w:t>
      </w:r>
      <w:r w:rsidR="008D4EF4">
        <w:t xml:space="preserve"> </w:t>
      </w:r>
      <w:r w:rsidR="00520994">
        <w:t xml:space="preserve">attained at </w:t>
      </w:r>
      <w:r w:rsidR="008D4EF4">
        <w:t xml:space="preserve">previous angles. </w:t>
      </w:r>
      <w:r w:rsidR="0005673B">
        <w:t xml:space="preserve">From </w:t>
      </w:r>
      <w:r w:rsidR="008D4EF4">
        <w:t>120° to 2</w:t>
      </w:r>
      <w:r w:rsidR="001D3C49">
        <w:t>40</w:t>
      </w:r>
      <w:r w:rsidR="008D4EF4">
        <w:t>°</w:t>
      </w:r>
      <w:r w:rsidR="0005673B">
        <w:t>,</w:t>
      </w:r>
      <w:r w:rsidR="008D4EF4">
        <w:t xml:space="preserve"> downlink transmission </w:t>
      </w:r>
      <w:r w:rsidR="00520994">
        <w:t xml:space="preserve">shared </w:t>
      </w:r>
      <w:r w:rsidR="001D3C49">
        <w:t>nearly</w:t>
      </w:r>
      <w:r w:rsidR="008D4EF4">
        <w:t xml:space="preserve"> the same performance profile</w:t>
      </w:r>
      <w:r w:rsidR="0005673B">
        <w:t>, al</w:t>
      </w:r>
      <w:r w:rsidR="004F1434">
        <w:t xml:space="preserve">though downlink </w:t>
      </w:r>
      <w:r w:rsidR="00520994">
        <w:t xml:space="preserve">fell </w:t>
      </w:r>
      <w:r w:rsidR="004F1434">
        <w:t xml:space="preserve">below 100 Mbps. </w:t>
      </w:r>
    </w:p>
    <w:p w14:paraId="722CFEEA" w14:textId="41523B5E" w:rsidR="00BA1CFE" w:rsidRDefault="001D3C49" w:rsidP="002C2734">
      <w:pPr>
        <w:ind w:firstLine="720"/>
      </w:pPr>
      <w:r>
        <w:t xml:space="preserve">Earlier </w:t>
      </w:r>
      <w:r w:rsidR="0005673B">
        <w:t xml:space="preserve">stated </w:t>
      </w:r>
      <w:r>
        <w:t xml:space="preserve">issues </w:t>
      </w:r>
      <w:r w:rsidR="0005673B">
        <w:t xml:space="preserve">(e.g., </w:t>
      </w:r>
      <w:r>
        <w:t xml:space="preserve">router orientation </w:t>
      </w:r>
      <w:r w:rsidR="00520994">
        <w:t xml:space="preserve">facing </w:t>
      </w:r>
      <w:r>
        <w:t xml:space="preserve">the corner and </w:t>
      </w:r>
      <w:r w:rsidR="00E77484">
        <w:t>client laptop</w:t>
      </w:r>
      <w:r>
        <w:t xml:space="preserve"> self-shadowing</w:t>
      </w:r>
      <w:r w:rsidR="0005673B">
        <w:t>)</w:t>
      </w:r>
      <w:r>
        <w:t xml:space="preserve"> influence</w:t>
      </w:r>
      <w:r w:rsidR="00E77484">
        <w:t>d</w:t>
      </w:r>
      <w:r>
        <w:t xml:space="preserve"> </w:t>
      </w:r>
      <w:r w:rsidR="005F61DD">
        <w:t>performance profile</w:t>
      </w:r>
      <w:r>
        <w:t xml:space="preserve">. </w:t>
      </w:r>
      <w:r w:rsidR="0005673B">
        <w:t>F</w:t>
      </w:r>
      <w:r w:rsidR="005F61DD">
        <w:t>rom 225° to 240°</w:t>
      </w:r>
      <w:r w:rsidR="0005673B">
        <w:t>,</w:t>
      </w:r>
      <w:r w:rsidR="005F61DD">
        <w:t xml:space="preserve"> throughput </w:t>
      </w:r>
      <w:r w:rsidR="0005673B">
        <w:t xml:space="preserve">experienced </w:t>
      </w:r>
      <w:r w:rsidR="005F61DD">
        <w:t xml:space="preserve">the greatest increase in recovery </w:t>
      </w:r>
      <w:r w:rsidR="0005673B">
        <w:t xml:space="preserve">due to </w:t>
      </w:r>
      <w:r w:rsidR="00520994">
        <w:t xml:space="preserve">a </w:t>
      </w:r>
      <w:r w:rsidR="0005673B">
        <w:t xml:space="preserve">change in </w:t>
      </w:r>
      <w:r w:rsidR="005F61DD">
        <w:t xml:space="preserve">degree. </w:t>
      </w:r>
      <w:r w:rsidR="00520994">
        <w:t>W</w:t>
      </w:r>
      <w:r w:rsidR="0005673B">
        <w:t xml:space="preserve">hen </w:t>
      </w:r>
      <w:r w:rsidR="00E77484">
        <w:t>combined with earlier decrease</w:t>
      </w:r>
      <w:r w:rsidR="0005673B">
        <w:t>s,</w:t>
      </w:r>
      <w:r w:rsidR="00E77484">
        <w:t xml:space="preserve"> </w:t>
      </w:r>
      <w:r w:rsidR="00520994">
        <w:t xml:space="preserve">this result suggested </w:t>
      </w:r>
      <w:r w:rsidR="005F61DD">
        <w:t xml:space="preserve">that throughput fluctuations </w:t>
      </w:r>
      <w:r w:rsidR="00520994">
        <w:t xml:space="preserve">were </w:t>
      </w:r>
      <w:r w:rsidR="005F61DD">
        <w:t>higher for downlink transmission</w:t>
      </w:r>
      <w:r w:rsidR="00137805">
        <w:t xml:space="preserve"> when encountering signal reflection and scattering</w:t>
      </w:r>
      <w:r w:rsidR="005F61DD">
        <w:t xml:space="preserve">. </w:t>
      </w:r>
      <w:r w:rsidR="00137805">
        <w:t>Since</w:t>
      </w:r>
      <w:r w:rsidR="005F61DD">
        <w:t xml:space="preserve"> the router does not have</w:t>
      </w:r>
      <w:r w:rsidR="00E77484">
        <w:t xml:space="preserve"> adaptive beamforming</w:t>
      </w:r>
      <w:r w:rsidR="0005673B">
        <w:t xml:space="preserve">, </w:t>
      </w:r>
      <w:r w:rsidR="00E77484">
        <w:t xml:space="preserve">link connection must be </w:t>
      </w:r>
      <w:r w:rsidR="0005673B">
        <w:t xml:space="preserve">managed </w:t>
      </w:r>
      <w:r w:rsidR="00520994">
        <w:t>via</w:t>
      </w:r>
      <w:r w:rsidR="0005673B">
        <w:t xml:space="preserve"> the</w:t>
      </w:r>
      <w:r w:rsidR="00E77484">
        <w:t xml:space="preserve"> bidirectional MG360°</w:t>
      </w:r>
      <w:r w:rsidR="00720C0F">
        <w:t xml:space="preserve"> </w:t>
      </w:r>
      <w:r w:rsidR="00C42211">
        <w:t>dongle</w:t>
      </w:r>
      <w:r w:rsidR="00E77484">
        <w:t>.</w:t>
      </w:r>
    </w:p>
    <w:p w14:paraId="5DA9F763" w14:textId="3A03684E" w:rsidR="00E77484" w:rsidRDefault="0005673B" w:rsidP="002C2734">
      <w:pPr>
        <w:ind w:firstLine="720"/>
      </w:pPr>
      <w:r>
        <w:t>When</w:t>
      </w:r>
      <w:r w:rsidR="00E77484">
        <w:t xml:space="preserve"> router </w:t>
      </w:r>
      <w:r>
        <w:t xml:space="preserve">rotated </w:t>
      </w:r>
      <w:r w:rsidR="00E77484">
        <w:t>past 255</w:t>
      </w:r>
      <w:r w:rsidR="00977E22">
        <w:t>°</w:t>
      </w:r>
      <w:r>
        <w:t>—at which</w:t>
      </w:r>
      <w:r w:rsidR="00E77484">
        <w:t xml:space="preserve"> </w:t>
      </w:r>
      <w:r w:rsidR="00520994">
        <w:t xml:space="preserve">point </w:t>
      </w:r>
      <w:r w:rsidR="00A32AD2">
        <w:t xml:space="preserve">a small throughput </w:t>
      </w:r>
      <w:r>
        <w:t>decline was displayed</w:t>
      </w:r>
      <w:r w:rsidR="0008271C">
        <w:t xml:space="preserve">, </w:t>
      </w:r>
      <w:r w:rsidR="00977E22">
        <w:t xml:space="preserve">maximum </w:t>
      </w:r>
      <w:r w:rsidR="0008271C">
        <w:t xml:space="preserve">throughput </w:t>
      </w:r>
      <w:r w:rsidR="00977E22">
        <w:t>at</w:t>
      </w:r>
      <w:r>
        <w:t xml:space="preserve"> </w:t>
      </w:r>
      <w:r w:rsidR="0008271C">
        <w:t>270°</w:t>
      </w:r>
      <w:r>
        <w:t xml:space="preserve"> </w:t>
      </w:r>
      <w:r w:rsidR="00520994">
        <w:t>w</w:t>
      </w:r>
      <w:r>
        <w:t>as attained</w:t>
      </w:r>
      <w:r w:rsidR="0008271C">
        <w:t xml:space="preserve">. </w:t>
      </w:r>
      <w:r w:rsidR="00593332">
        <w:t>T</w:t>
      </w:r>
      <w:r w:rsidR="0008271C">
        <w:t>hroughput stability</w:t>
      </w:r>
      <w:r w:rsidR="00593332">
        <w:t xml:space="preserve">, originally displayed at the beginning of transmission, </w:t>
      </w:r>
      <w:r w:rsidR="00520994">
        <w:t xml:space="preserve">returned </w:t>
      </w:r>
      <w:r w:rsidR="00593332">
        <w:t xml:space="preserve">at 270° and </w:t>
      </w:r>
      <w:r w:rsidR="00520994">
        <w:t xml:space="preserve">remained </w:t>
      </w:r>
      <w:r>
        <w:t>at the same level</w:t>
      </w:r>
      <w:r w:rsidR="00520994">
        <w:t xml:space="preserve"> </w:t>
      </w:r>
      <w:r w:rsidR="00593332">
        <w:t>until the</w:t>
      </w:r>
      <w:r w:rsidR="0008271C">
        <w:t xml:space="preserve"> </w:t>
      </w:r>
      <w:r>
        <w:t xml:space="preserve">experiment </w:t>
      </w:r>
      <w:r w:rsidR="00520994">
        <w:t>concluded</w:t>
      </w:r>
      <w:r w:rsidR="00593332">
        <w:t>.</w:t>
      </w:r>
      <w:r w:rsidR="0008271C">
        <w:t xml:space="preserve"> </w:t>
      </w:r>
      <w:r>
        <w:t>U</w:t>
      </w:r>
      <w:r w:rsidR="0008271C">
        <w:t xml:space="preserve">plink transmissions </w:t>
      </w:r>
      <w:r>
        <w:t xml:space="preserve">were found to be </w:t>
      </w:r>
      <w:r w:rsidR="0008271C">
        <w:t xml:space="preserve">more sensitive to degree changes with smaller throughput fluctuation. Downlink transmissions </w:t>
      </w:r>
      <w:r>
        <w:t xml:space="preserve">had </w:t>
      </w:r>
      <w:r w:rsidR="00F44B0A">
        <w:t xml:space="preserve">greater throughput stability </w:t>
      </w:r>
      <w:r>
        <w:t xml:space="preserve">when </w:t>
      </w:r>
      <w:r w:rsidR="00F44B0A">
        <w:t>slightly off</w:t>
      </w:r>
      <w:r w:rsidR="00004AE1">
        <w:t>-</w:t>
      </w:r>
      <w:r w:rsidR="00F44B0A">
        <w:t>angle from 0° LOS</w:t>
      </w:r>
      <w:r w:rsidR="00004AE1">
        <w:t>.</w:t>
      </w:r>
      <w:r w:rsidR="00F44B0A">
        <w:t xml:space="preserve"> </w:t>
      </w:r>
      <w:r w:rsidR="00004AE1">
        <w:t>F</w:t>
      </w:r>
      <w:r w:rsidR="00F44B0A">
        <w:t xml:space="preserve">luctuation </w:t>
      </w:r>
      <w:r w:rsidR="00004AE1">
        <w:t xml:space="preserve">were worse </w:t>
      </w:r>
      <w:r w:rsidR="00F44B0A">
        <w:t xml:space="preserve">when </w:t>
      </w:r>
      <w:r w:rsidR="00004AE1">
        <w:t xml:space="preserve">transmissions encountered </w:t>
      </w:r>
      <w:r w:rsidR="00F44B0A">
        <w:t>signal scattering and reflection.</w:t>
      </w:r>
    </w:p>
    <w:p w14:paraId="0AB41CC2" w14:textId="6C0FE399" w:rsidR="00985246" w:rsidRDefault="00413700" w:rsidP="00413700">
      <w:pPr>
        <w:ind w:firstLine="720"/>
      </w:pPr>
      <w:r w:rsidRPr="00D74807">
        <w:lastRenderedPageBreak/>
        <w:t xml:space="preserve">The 802.11ad standard was also tested for </w:t>
      </w:r>
      <w:r>
        <w:t>baseline,</w:t>
      </w:r>
      <w:r w:rsidRPr="00D74807">
        <w:t xml:space="preserve"> blockage, and </w:t>
      </w:r>
      <w:r>
        <w:t>NLOS</w:t>
      </w:r>
      <w:r w:rsidRPr="00D74807">
        <w:t xml:space="preserve"> propagation</w:t>
      </w:r>
      <w:r>
        <w:t xml:space="preserve"> </w:t>
      </w:r>
      <w:r w:rsidR="00004AE1">
        <w:t xml:space="preserve">during </w:t>
      </w:r>
      <w:r>
        <w:t xml:space="preserve">the final throughput test in the bunker environment. A blockage experiment </w:t>
      </w:r>
      <w:r w:rsidR="00004AE1">
        <w:t xml:space="preserve">was designed with </w:t>
      </w:r>
      <w:r>
        <w:t>transmitter and receiver distanced 2m apart</w:t>
      </w:r>
      <w:r w:rsidR="00004AE1">
        <w:t xml:space="preserve"> with</w:t>
      </w:r>
      <w:r>
        <w:t xml:space="preserve"> a </w:t>
      </w:r>
      <w:r w:rsidR="00A955BE">
        <w:t>human body</w:t>
      </w:r>
      <w:r>
        <w:t xml:space="preserve"> </w:t>
      </w:r>
      <w:r w:rsidR="00004AE1">
        <w:t xml:space="preserve">positioned </w:t>
      </w:r>
      <w:r>
        <w:t xml:space="preserve">in the middle of the 0° LOS transmission. The second observation placed the router in the next bunker section with 1m longitude and 1m latitude for a total </w:t>
      </w:r>
      <w:r w:rsidR="00004AE1">
        <w:t xml:space="preserve">distance </w:t>
      </w:r>
      <w:r>
        <w:t xml:space="preserve">of 2m </w:t>
      </w:r>
      <w:r w:rsidR="00004AE1">
        <w:t>in the</w:t>
      </w:r>
      <w:r>
        <w:t xml:space="preserve"> 90° arc (See </w:t>
      </w:r>
      <w:r w:rsidR="00086D72">
        <w:t>Figure 16</w:t>
      </w:r>
      <w:r>
        <w:t xml:space="preserve">). </w:t>
      </w:r>
    </w:p>
    <w:p w14:paraId="730AB448" w14:textId="42244548" w:rsidR="00985246" w:rsidRDefault="00985246" w:rsidP="00985246">
      <w:pPr>
        <w:ind w:firstLine="720"/>
        <w:jc w:val="center"/>
      </w:pPr>
      <w:r>
        <w:rPr>
          <w:noProof/>
        </w:rPr>
        <w:drawing>
          <wp:inline distT="0" distB="0" distL="0" distR="0" wp14:anchorId="7D4D1814" wp14:editId="1E05E16C">
            <wp:extent cx="4652704" cy="3352800"/>
            <wp:effectExtent l="0" t="0" r="0" b="0"/>
            <wp:docPr id="25" name="Picture 25"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 Teams&#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4687469" cy="3377852"/>
                    </a:xfrm>
                    <a:prstGeom prst="rect">
                      <a:avLst/>
                    </a:prstGeom>
                  </pic:spPr>
                </pic:pic>
              </a:graphicData>
            </a:graphic>
          </wp:inline>
        </w:drawing>
      </w:r>
    </w:p>
    <w:p w14:paraId="0482A317" w14:textId="14DF2FDB" w:rsidR="00985246" w:rsidRPr="000340CF" w:rsidRDefault="00985246" w:rsidP="00985246">
      <w:pPr>
        <w:ind w:firstLine="720"/>
        <w:jc w:val="center"/>
        <w:rPr>
          <w:b/>
          <w:bCs/>
        </w:rPr>
      </w:pPr>
      <w:bookmarkStart w:id="22" w:name="_Hlk56188054"/>
      <w:r w:rsidRPr="000340CF">
        <w:rPr>
          <w:b/>
          <w:bCs/>
        </w:rPr>
        <w:t>Fig</w:t>
      </w:r>
      <w:r w:rsidR="00116455">
        <w:rPr>
          <w:b/>
          <w:bCs/>
        </w:rPr>
        <w:t>ure</w:t>
      </w:r>
      <w:r w:rsidRPr="000340CF">
        <w:rPr>
          <w:b/>
          <w:bCs/>
        </w:rPr>
        <w:t xml:space="preserve"> </w:t>
      </w:r>
      <w:r w:rsidR="000D3044" w:rsidRPr="000340CF">
        <w:rPr>
          <w:b/>
          <w:bCs/>
        </w:rPr>
        <w:t>1</w:t>
      </w:r>
      <w:r w:rsidR="002269A8" w:rsidRPr="000340CF">
        <w:rPr>
          <w:b/>
          <w:bCs/>
        </w:rPr>
        <w:t>6</w:t>
      </w:r>
      <w:r w:rsidR="000D3044" w:rsidRPr="000340CF">
        <w:rPr>
          <w:b/>
          <w:bCs/>
        </w:rPr>
        <w:t>.</w:t>
      </w:r>
      <w:r w:rsidR="000340CF" w:rsidRPr="000340CF">
        <w:rPr>
          <w:b/>
          <w:bCs/>
        </w:rPr>
        <w:t xml:space="preserve"> Bunker environment NLOS data collection</w:t>
      </w:r>
      <w:r w:rsidR="00004AE1">
        <w:rPr>
          <w:b/>
          <w:bCs/>
        </w:rPr>
        <w:t>.</w:t>
      </w:r>
    </w:p>
    <w:bookmarkEnd w:id="22"/>
    <w:p w14:paraId="1995813D" w14:textId="2C2E3C17" w:rsidR="00413700" w:rsidRDefault="00413700" w:rsidP="00413700">
      <w:pPr>
        <w:ind w:firstLine="720"/>
      </w:pPr>
      <w:r>
        <w:t xml:space="preserve">A wall </w:t>
      </w:r>
      <w:r w:rsidR="00004AE1">
        <w:t>prevented the</w:t>
      </w:r>
      <w:r>
        <w:t xml:space="preserve"> devices from achieving direct LOS.</w:t>
      </w:r>
      <w:r w:rsidR="00720C0F">
        <w:t xml:space="preserve"> Once again</w:t>
      </w:r>
      <w:r w:rsidR="00004AE1">
        <w:t>, no</w:t>
      </w:r>
      <w:r w:rsidR="00994586">
        <w:t xml:space="preserve"> one was</w:t>
      </w:r>
      <w:r w:rsidR="00CF5AAF">
        <w:t xml:space="preserve"> </w:t>
      </w:r>
      <w:r w:rsidR="00720C0F">
        <w:t>present during</w:t>
      </w:r>
      <w:r w:rsidR="006860BF">
        <w:t xml:space="preserve"> automated</w:t>
      </w:r>
      <w:r w:rsidR="00720C0F">
        <w:t xml:space="preserve"> testing. </w:t>
      </w:r>
    </w:p>
    <w:p w14:paraId="0FCDA73F" w14:textId="77777777" w:rsidR="00413700" w:rsidRDefault="00413700" w:rsidP="002C2734">
      <w:pPr>
        <w:ind w:firstLine="720"/>
      </w:pPr>
    </w:p>
    <w:p w14:paraId="12160C41" w14:textId="7CB0526C" w:rsidR="00111704" w:rsidRDefault="00AF2E5F" w:rsidP="00A120CC">
      <w:pPr>
        <w:ind w:firstLine="720"/>
        <w:jc w:val="center"/>
      </w:pPr>
      <w:r w:rsidRPr="00AF2E5F">
        <w:rPr>
          <w:noProof/>
        </w:rPr>
        <w:lastRenderedPageBreak/>
        <w:drawing>
          <wp:inline distT="0" distB="0" distL="0" distR="0" wp14:anchorId="043F3069" wp14:editId="20D9CBF7">
            <wp:extent cx="4975860" cy="318805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16183" cy="3213894"/>
                    </a:xfrm>
                    <a:prstGeom prst="rect">
                      <a:avLst/>
                    </a:prstGeom>
                    <a:noFill/>
                    <a:ln>
                      <a:noFill/>
                    </a:ln>
                  </pic:spPr>
                </pic:pic>
              </a:graphicData>
            </a:graphic>
          </wp:inline>
        </w:drawing>
      </w:r>
    </w:p>
    <w:p w14:paraId="1356F791" w14:textId="306ABBF9" w:rsidR="00A120CC" w:rsidRDefault="003A0EE5" w:rsidP="00A120CC">
      <w:pPr>
        <w:ind w:firstLine="720"/>
        <w:jc w:val="center"/>
      </w:pPr>
      <w:r>
        <w:t>(a)</w:t>
      </w:r>
    </w:p>
    <w:p w14:paraId="77310CC2" w14:textId="68B52AE3" w:rsidR="00A120CC" w:rsidRDefault="00A120CC" w:rsidP="00A120CC">
      <w:pPr>
        <w:ind w:firstLine="720"/>
        <w:jc w:val="center"/>
      </w:pPr>
      <w:r w:rsidRPr="00A120CC">
        <w:rPr>
          <w:noProof/>
        </w:rPr>
        <w:drawing>
          <wp:inline distT="0" distB="0" distL="0" distR="0" wp14:anchorId="4F9CC8B5" wp14:editId="1FA2ADD3">
            <wp:extent cx="5074920" cy="334315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23760" cy="3375332"/>
                    </a:xfrm>
                    <a:prstGeom prst="rect">
                      <a:avLst/>
                    </a:prstGeom>
                    <a:noFill/>
                    <a:ln>
                      <a:noFill/>
                    </a:ln>
                  </pic:spPr>
                </pic:pic>
              </a:graphicData>
            </a:graphic>
          </wp:inline>
        </w:drawing>
      </w:r>
    </w:p>
    <w:p w14:paraId="659711D7" w14:textId="54DEFF85" w:rsidR="004D22CB" w:rsidRDefault="003A0EE5" w:rsidP="000E2F4D">
      <w:pPr>
        <w:ind w:firstLine="720"/>
        <w:jc w:val="center"/>
      </w:pPr>
      <w:r>
        <w:t>(b)</w:t>
      </w:r>
    </w:p>
    <w:p w14:paraId="204E16A0" w14:textId="068D2697" w:rsidR="00D707CF" w:rsidRPr="00A75EF1" w:rsidRDefault="003A0EE5" w:rsidP="00A75EF1">
      <w:pPr>
        <w:spacing w:line="240" w:lineRule="auto"/>
        <w:ind w:firstLine="720"/>
        <w:jc w:val="center"/>
        <w:rPr>
          <w:b/>
          <w:bCs/>
        </w:rPr>
      </w:pPr>
      <w:bookmarkStart w:id="23" w:name="_Hlk56188082"/>
      <w:r w:rsidRPr="00BD5FD4">
        <w:rPr>
          <w:b/>
          <w:bCs/>
        </w:rPr>
        <w:t>Fig</w:t>
      </w:r>
      <w:r w:rsidR="00116455">
        <w:rPr>
          <w:b/>
          <w:bCs/>
        </w:rPr>
        <w:t>ure</w:t>
      </w:r>
      <w:r w:rsidRPr="00BD5FD4">
        <w:rPr>
          <w:b/>
          <w:bCs/>
        </w:rPr>
        <w:t xml:space="preserve"> </w:t>
      </w:r>
      <w:r w:rsidR="000D3044" w:rsidRPr="00BD5FD4">
        <w:rPr>
          <w:b/>
          <w:bCs/>
        </w:rPr>
        <w:t>1</w:t>
      </w:r>
      <w:r w:rsidR="002269A8" w:rsidRPr="00BD5FD4">
        <w:rPr>
          <w:b/>
          <w:bCs/>
        </w:rPr>
        <w:t>7</w:t>
      </w:r>
      <w:r w:rsidR="000D3044" w:rsidRPr="00BD5FD4">
        <w:rPr>
          <w:b/>
          <w:bCs/>
        </w:rPr>
        <w:t>.</w:t>
      </w:r>
      <w:r w:rsidRPr="00BD5FD4">
        <w:rPr>
          <w:b/>
          <w:bCs/>
        </w:rPr>
        <w:t xml:space="preserve"> </w:t>
      </w:r>
      <w:r w:rsidR="00C85C9D">
        <w:rPr>
          <w:b/>
          <w:bCs/>
        </w:rPr>
        <w:t>Comparison of throughput vs</w:t>
      </w:r>
      <w:r w:rsidR="00004AE1">
        <w:rPr>
          <w:b/>
          <w:bCs/>
        </w:rPr>
        <w:t>.</w:t>
      </w:r>
      <w:r w:rsidR="00C85C9D">
        <w:rPr>
          <w:b/>
          <w:bCs/>
        </w:rPr>
        <w:t xml:space="preserve"> time </w:t>
      </w:r>
      <w:r w:rsidR="00D707CF">
        <w:rPr>
          <w:b/>
          <w:bCs/>
        </w:rPr>
        <w:t>NLOS</w:t>
      </w:r>
      <w:r w:rsidR="00004AE1">
        <w:rPr>
          <w:b/>
          <w:bCs/>
        </w:rPr>
        <w:t>:</w:t>
      </w:r>
      <w:r w:rsidR="00D707CF" w:rsidRPr="00572797">
        <w:rPr>
          <w:b/>
          <w:bCs/>
        </w:rPr>
        <w:t xml:space="preserve"> a) </w:t>
      </w:r>
      <w:r w:rsidR="00004AE1">
        <w:rPr>
          <w:b/>
          <w:bCs/>
        </w:rPr>
        <w:t>u</w:t>
      </w:r>
      <w:r w:rsidR="00D707CF" w:rsidRPr="00572797">
        <w:rPr>
          <w:b/>
          <w:bCs/>
        </w:rPr>
        <w:t>plink transmission</w:t>
      </w:r>
      <w:r w:rsidR="00994586">
        <w:rPr>
          <w:b/>
          <w:bCs/>
        </w:rPr>
        <w:t>,</w:t>
      </w:r>
      <w:r w:rsidR="00D707CF" w:rsidRPr="00572797">
        <w:rPr>
          <w:b/>
          <w:bCs/>
        </w:rPr>
        <w:t xml:space="preserve"> b) </w:t>
      </w:r>
      <w:r w:rsidR="00004AE1">
        <w:rPr>
          <w:b/>
          <w:bCs/>
        </w:rPr>
        <w:t>d</w:t>
      </w:r>
      <w:r w:rsidR="00D707CF" w:rsidRPr="00572797">
        <w:rPr>
          <w:b/>
          <w:bCs/>
        </w:rPr>
        <w:t>ownlink transmission</w:t>
      </w:r>
      <w:r w:rsidR="00004AE1">
        <w:rPr>
          <w:b/>
          <w:bCs/>
        </w:rPr>
        <w:t>.</w:t>
      </w:r>
    </w:p>
    <w:p w14:paraId="358DDC13" w14:textId="1AF0087E" w:rsidR="00004AE1" w:rsidRPr="00393AA0" w:rsidRDefault="003A6215" w:rsidP="00B139D5">
      <w:pPr>
        <w:spacing w:line="240" w:lineRule="auto"/>
        <w:jc w:val="center"/>
        <w:rPr>
          <w:rFonts w:asciiTheme="majorHAnsi" w:hAnsiTheme="majorHAnsi" w:cstheme="majorHAnsi"/>
          <w:b/>
          <w:bCs/>
        </w:rPr>
      </w:pPr>
      <w:bookmarkStart w:id="24" w:name="_Hlk56172251"/>
      <w:bookmarkEnd w:id="23"/>
      <w:r w:rsidRPr="00393AA0">
        <w:rPr>
          <w:b/>
          <w:bCs/>
        </w:rPr>
        <w:lastRenderedPageBreak/>
        <w:t xml:space="preserve">Table </w:t>
      </w:r>
      <w:r w:rsidR="00B139D5">
        <w:rPr>
          <w:b/>
          <w:bCs/>
        </w:rPr>
        <w:t xml:space="preserve">4. </w:t>
      </w:r>
      <w:bookmarkStart w:id="25" w:name="_Hlk56172859"/>
      <w:r w:rsidR="00004AE1">
        <w:rPr>
          <w:b/>
          <w:bCs/>
        </w:rPr>
        <w:t>M</w:t>
      </w:r>
      <w:r w:rsidR="00A47A0B">
        <w:rPr>
          <w:b/>
          <w:bCs/>
        </w:rPr>
        <w:t xml:space="preserve">ean </w:t>
      </w:r>
      <w:r w:rsidR="00004AE1">
        <w:rPr>
          <w:b/>
          <w:bCs/>
        </w:rPr>
        <w:t>T</w:t>
      </w:r>
      <w:r w:rsidR="00A47A0B">
        <w:rPr>
          <w:b/>
          <w:bCs/>
        </w:rPr>
        <w:t>hroughput of</w:t>
      </w:r>
      <w:r w:rsidR="00A47A0B" w:rsidRPr="00A47A0B">
        <w:t xml:space="preserve"> </w:t>
      </w:r>
      <w:r w:rsidR="00004AE1">
        <w:rPr>
          <w:b/>
          <w:bCs/>
        </w:rPr>
        <w:t>O</w:t>
      </w:r>
      <w:r w:rsidR="00A47A0B" w:rsidRPr="00A47A0B">
        <w:rPr>
          <w:b/>
          <w:bCs/>
        </w:rPr>
        <w:t>bstruction</w:t>
      </w:r>
      <w:r w:rsidR="00A47A0B">
        <w:rPr>
          <w:b/>
          <w:bCs/>
        </w:rPr>
        <w:t xml:space="preserve"> </w:t>
      </w:r>
      <w:r w:rsidR="00004AE1">
        <w:rPr>
          <w:b/>
          <w:bCs/>
        </w:rPr>
        <w:t>S</w:t>
      </w:r>
      <w:r w:rsidR="00A47A0B">
        <w:rPr>
          <w:b/>
          <w:bCs/>
        </w:rPr>
        <w:t>cenarios</w:t>
      </w:r>
      <w:bookmarkEnd w:id="25"/>
    </w:p>
    <w:tbl>
      <w:tblPr>
        <w:tblStyle w:val="TableGrid1"/>
        <w:tblW w:w="0" w:type="auto"/>
        <w:tblLook w:val="04A0" w:firstRow="1" w:lastRow="0" w:firstColumn="1" w:lastColumn="0" w:noHBand="0" w:noVBand="1"/>
      </w:tblPr>
      <w:tblGrid>
        <w:gridCol w:w="2337"/>
        <w:gridCol w:w="2337"/>
        <w:gridCol w:w="2338"/>
        <w:gridCol w:w="2338"/>
      </w:tblGrid>
      <w:tr w:rsidR="003A6215" w:rsidRPr="0043131D" w14:paraId="4A41D556" w14:textId="77777777" w:rsidTr="0059236A">
        <w:tc>
          <w:tcPr>
            <w:tcW w:w="2337" w:type="dxa"/>
          </w:tcPr>
          <w:bookmarkEnd w:id="24"/>
          <w:p w14:paraId="494B8882" w14:textId="204F7814" w:rsidR="003A6215" w:rsidRPr="0043131D" w:rsidRDefault="00B904AA" w:rsidP="0059236A">
            <w:pPr>
              <w:spacing w:line="240" w:lineRule="auto"/>
              <w:jc w:val="center"/>
              <w:rPr>
                <w:rFonts w:ascii="Calibri" w:hAnsi="Calibri"/>
                <w:sz w:val="22"/>
                <w:szCs w:val="22"/>
                <w:lang w:bidi="ar-SA"/>
              </w:rPr>
            </w:pPr>
            <w:r>
              <w:rPr>
                <w:rFonts w:ascii="Calibri" w:hAnsi="Calibri"/>
                <w:sz w:val="22"/>
                <w:szCs w:val="22"/>
                <w:lang w:bidi="ar-SA"/>
              </w:rPr>
              <w:t>Transmission</w:t>
            </w:r>
          </w:p>
        </w:tc>
        <w:tc>
          <w:tcPr>
            <w:tcW w:w="2337" w:type="dxa"/>
          </w:tcPr>
          <w:p w14:paraId="71C0BD36" w14:textId="1F4714D0" w:rsidR="003A6215" w:rsidRPr="0043131D" w:rsidRDefault="003A6215" w:rsidP="0059236A">
            <w:pPr>
              <w:spacing w:line="240" w:lineRule="auto"/>
              <w:jc w:val="center"/>
              <w:rPr>
                <w:rFonts w:ascii="Calibri" w:hAnsi="Calibri"/>
                <w:sz w:val="22"/>
                <w:szCs w:val="22"/>
                <w:lang w:bidi="ar-SA"/>
              </w:rPr>
            </w:pPr>
            <w:r w:rsidRPr="0043131D">
              <w:rPr>
                <w:rFonts w:ascii="Calibri" w:hAnsi="Calibri"/>
                <w:sz w:val="22"/>
                <w:szCs w:val="22"/>
                <w:lang w:bidi="ar-SA"/>
              </w:rPr>
              <w:t>Clear Path</w:t>
            </w:r>
            <w:r w:rsidR="0070479C">
              <w:rPr>
                <w:rFonts w:ascii="Calibri" w:hAnsi="Calibri"/>
                <w:sz w:val="22"/>
                <w:szCs w:val="22"/>
                <w:lang w:bidi="ar-SA"/>
              </w:rPr>
              <w:t xml:space="preserve"> (Mbps)</w:t>
            </w:r>
          </w:p>
        </w:tc>
        <w:tc>
          <w:tcPr>
            <w:tcW w:w="2338" w:type="dxa"/>
          </w:tcPr>
          <w:p w14:paraId="0A27C698" w14:textId="031C29C9" w:rsidR="003A6215" w:rsidRPr="0043131D" w:rsidRDefault="003A6215" w:rsidP="0059236A">
            <w:pPr>
              <w:spacing w:line="240" w:lineRule="auto"/>
              <w:jc w:val="center"/>
              <w:rPr>
                <w:rFonts w:ascii="Calibri" w:hAnsi="Calibri"/>
                <w:sz w:val="22"/>
                <w:szCs w:val="22"/>
                <w:lang w:bidi="ar-SA"/>
              </w:rPr>
            </w:pPr>
            <w:r w:rsidRPr="0043131D">
              <w:rPr>
                <w:rFonts w:ascii="Calibri" w:hAnsi="Calibri"/>
                <w:sz w:val="22"/>
                <w:szCs w:val="22"/>
                <w:lang w:bidi="ar-SA"/>
              </w:rPr>
              <w:t>Blockage</w:t>
            </w:r>
            <w:r w:rsidR="0070479C">
              <w:rPr>
                <w:rFonts w:ascii="Calibri" w:hAnsi="Calibri"/>
                <w:sz w:val="22"/>
                <w:szCs w:val="22"/>
                <w:lang w:bidi="ar-SA"/>
              </w:rPr>
              <w:t xml:space="preserve"> (Mbps)</w:t>
            </w:r>
          </w:p>
        </w:tc>
        <w:tc>
          <w:tcPr>
            <w:tcW w:w="2338" w:type="dxa"/>
          </w:tcPr>
          <w:p w14:paraId="32FA6001" w14:textId="27C26EBC" w:rsidR="003A6215" w:rsidRPr="0043131D" w:rsidRDefault="003A6215" w:rsidP="0059236A">
            <w:pPr>
              <w:spacing w:line="240" w:lineRule="auto"/>
              <w:jc w:val="center"/>
              <w:rPr>
                <w:rFonts w:ascii="Calibri" w:hAnsi="Calibri"/>
                <w:sz w:val="22"/>
                <w:szCs w:val="22"/>
                <w:lang w:bidi="ar-SA"/>
              </w:rPr>
            </w:pPr>
            <w:r w:rsidRPr="0043131D">
              <w:rPr>
                <w:rFonts w:ascii="Calibri" w:hAnsi="Calibri"/>
                <w:sz w:val="22"/>
                <w:szCs w:val="22"/>
                <w:lang w:bidi="ar-SA"/>
              </w:rPr>
              <w:t>NLOS</w:t>
            </w:r>
            <w:r w:rsidR="0070479C">
              <w:rPr>
                <w:rFonts w:ascii="Calibri" w:hAnsi="Calibri"/>
                <w:sz w:val="22"/>
                <w:szCs w:val="22"/>
                <w:lang w:bidi="ar-SA"/>
              </w:rPr>
              <w:t xml:space="preserve"> (Mbps)</w:t>
            </w:r>
          </w:p>
        </w:tc>
      </w:tr>
      <w:tr w:rsidR="003A6215" w:rsidRPr="0043131D" w14:paraId="126ACFB7" w14:textId="77777777" w:rsidTr="0059236A">
        <w:tc>
          <w:tcPr>
            <w:tcW w:w="2337" w:type="dxa"/>
          </w:tcPr>
          <w:p w14:paraId="5AA22F50" w14:textId="77777777" w:rsidR="003A6215" w:rsidRPr="0043131D" w:rsidRDefault="003A6215" w:rsidP="0059236A">
            <w:pPr>
              <w:spacing w:line="240" w:lineRule="auto"/>
              <w:jc w:val="center"/>
              <w:rPr>
                <w:rFonts w:ascii="Calibri" w:hAnsi="Calibri"/>
                <w:sz w:val="22"/>
                <w:szCs w:val="22"/>
                <w:lang w:bidi="ar-SA"/>
              </w:rPr>
            </w:pPr>
            <w:r w:rsidRPr="0043131D">
              <w:rPr>
                <w:rFonts w:ascii="Calibri" w:hAnsi="Calibri"/>
                <w:sz w:val="22"/>
                <w:szCs w:val="22"/>
                <w:lang w:bidi="ar-SA"/>
              </w:rPr>
              <w:t>Uplink</w:t>
            </w:r>
          </w:p>
        </w:tc>
        <w:tc>
          <w:tcPr>
            <w:tcW w:w="2337" w:type="dxa"/>
          </w:tcPr>
          <w:p w14:paraId="1AFDFF8F" w14:textId="77777777" w:rsidR="003A6215" w:rsidRPr="0043131D" w:rsidRDefault="003A6215" w:rsidP="0059236A">
            <w:pPr>
              <w:spacing w:line="240" w:lineRule="auto"/>
              <w:jc w:val="center"/>
              <w:rPr>
                <w:rFonts w:ascii="Calibri" w:hAnsi="Calibri"/>
                <w:sz w:val="22"/>
                <w:szCs w:val="22"/>
                <w:lang w:bidi="ar-SA"/>
              </w:rPr>
            </w:pPr>
            <w:r w:rsidRPr="0043131D">
              <w:rPr>
                <w:rFonts w:ascii="Calibri" w:hAnsi="Calibri"/>
                <w:sz w:val="22"/>
                <w:szCs w:val="22"/>
                <w:lang w:bidi="ar-SA"/>
              </w:rPr>
              <w:t>618.77</w:t>
            </w:r>
          </w:p>
        </w:tc>
        <w:tc>
          <w:tcPr>
            <w:tcW w:w="2338" w:type="dxa"/>
          </w:tcPr>
          <w:p w14:paraId="1D41CF38" w14:textId="77777777" w:rsidR="003A6215" w:rsidRPr="0043131D" w:rsidRDefault="003A6215" w:rsidP="0059236A">
            <w:pPr>
              <w:spacing w:line="240" w:lineRule="auto"/>
              <w:jc w:val="center"/>
              <w:rPr>
                <w:rFonts w:ascii="Calibri" w:hAnsi="Calibri"/>
                <w:sz w:val="22"/>
                <w:szCs w:val="22"/>
                <w:lang w:bidi="ar-SA"/>
              </w:rPr>
            </w:pPr>
            <w:r w:rsidRPr="0043131D">
              <w:rPr>
                <w:rFonts w:ascii="Calibri" w:hAnsi="Calibri"/>
                <w:sz w:val="22"/>
                <w:szCs w:val="22"/>
                <w:lang w:bidi="ar-SA"/>
              </w:rPr>
              <w:t>507.37</w:t>
            </w:r>
          </w:p>
        </w:tc>
        <w:tc>
          <w:tcPr>
            <w:tcW w:w="2338" w:type="dxa"/>
          </w:tcPr>
          <w:p w14:paraId="00B748A7" w14:textId="77777777" w:rsidR="003A6215" w:rsidRPr="0043131D" w:rsidRDefault="003A6215" w:rsidP="0059236A">
            <w:pPr>
              <w:spacing w:line="240" w:lineRule="auto"/>
              <w:jc w:val="center"/>
              <w:rPr>
                <w:rFonts w:ascii="Calibri" w:hAnsi="Calibri"/>
                <w:sz w:val="22"/>
                <w:szCs w:val="22"/>
                <w:lang w:bidi="ar-SA"/>
              </w:rPr>
            </w:pPr>
            <w:r w:rsidRPr="0043131D">
              <w:rPr>
                <w:rFonts w:ascii="Calibri" w:hAnsi="Calibri"/>
                <w:sz w:val="22"/>
                <w:szCs w:val="22"/>
                <w:lang w:bidi="ar-SA"/>
              </w:rPr>
              <w:t>393.8</w:t>
            </w:r>
          </w:p>
        </w:tc>
      </w:tr>
      <w:tr w:rsidR="003A6215" w:rsidRPr="0043131D" w14:paraId="2A864967" w14:textId="77777777" w:rsidTr="0059236A">
        <w:tc>
          <w:tcPr>
            <w:tcW w:w="2337" w:type="dxa"/>
          </w:tcPr>
          <w:p w14:paraId="26AF56EE" w14:textId="77777777" w:rsidR="003A6215" w:rsidRPr="0043131D" w:rsidRDefault="003A6215" w:rsidP="0059236A">
            <w:pPr>
              <w:spacing w:line="240" w:lineRule="auto"/>
              <w:jc w:val="center"/>
              <w:rPr>
                <w:rFonts w:ascii="Calibri" w:hAnsi="Calibri"/>
                <w:sz w:val="22"/>
                <w:szCs w:val="22"/>
                <w:lang w:bidi="ar-SA"/>
              </w:rPr>
            </w:pPr>
            <w:r w:rsidRPr="0043131D">
              <w:rPr>
                <w:rFonts w:ascii="Calibri" w:hAnsi="Calibri"/>
                <w:sz w:val="22"/>
                <w:szCs w:val="22"/>
                <w:lang w:bidi="ar-SA"/>
              </w:rPr>
              <w:t>Downlink</w:t>
            </w:r>
          </w:p>
        </w:tc>
        <w:tc>
          <w:tcPr>
            <w:tcW w:w="2337" w:type="dxa"/>
          </w:tcPr>
          <w:p w14:paraId="2FA6B753" w14:textId="77777777" w:rsidR="003A6215" w:rsidRPr="0043131D" w:rsidRDefault="003A6215" w:rsidP="0059236A">
            <w:pPr>
              <w:spacing w:line="240" w:lineRule="auto"/>
              <w:jc w:val="center"/>
              <w:rPr>
                <w:rFonts w:ascii="Calibri" w:hAnsi="Calibri"/>
                <w:sz w:val="22"/>
                <w:szCs w:val="22"/>
                <w:lang w:bidi="ar-SA"/>
              </w:rPr>
            </w:pPr>
            <w:r w:rsidRPr="0043131D">
              <w:rPr>
                <w:rFonts w:ascii="Calibri" w:hAnsi="Calibri"/>
                <w:sz w:val="22"/>
                <w:szCs w:val="22"/>
                <w:lang w:bidi="ar-SA"/>
              </w:rPr>
              <w:t>617.5</w:t>
            </w:r>
          </w:p>
        </w:tc>
        <w:tc>
          <w:tcPr>
            <w:tcW w:w="2338" w:type="dxa"/>
          </w:tcPr>
          <w:p w14:paraId="29D3B898" w14:textId="77777777" w:rsidR="003A6215" w:rsidRPr="0043131D" w:rsidRDefault="003A6215" w:rsidP="0059236A">
            <w:pPr>
              <w:spacing w:line="240" w:lineRule="auto"/>
              <w:jc w:val="center"/>
              <w:rPr>
                <w:rFonts w:ascii="Calibri" w:hAnsi="Calibri"/>
                <w:sz w:val="22"/>
                <w:szCs w:val="22"/>
                <w:lang w:bidi="ar-SA"/>
              </w:rPr>
            </w:pPr>
            <w:r w:rsidRPr="0043131D">
              <w:rPr>
                <w:rFonts w:ascii="Calibri" w:hAnsi="Calibri"/>
                <w:sz w:val="22"/>
                <w:szCs w:val="22"/>
                <w:lang w:bidi="ar-SA"/>
              </w:rPr>
              <w:t>387.74</w:t>
            </w:r>
          </w:p>
        </w:tc>
        <w:tc>
          <w:tcPr>
            <w:tcW w:w="2338" w:type="dxa"/>
          </w:tcPr>
          <w:p w14:paraId="3A5D5B59" w14:textId="77777777" w:rsidR="003A6215" w:rsidRPr="0043131D" w:rsidRDefault="003A6215" w:rsidP="0059236A">
            <w:pPr>
              <w:spacing w:line="240" w:lineRule="auto"/>
              <w:jc w:val="center"/>
              <w:rPr>
                <w:rFonts w:ascii="Calibri" w:hAnsi="Calibri"/>
                <w:sz w:val="22"/>
                <w:szCs w:val="22"/>
                <w:lang w:bidi="ar-SA"/>
              </w:rPr>
            </w:pPr>
            <w:r w:rsidRPr="0043131D">
              <w:rPr>
                <w:rFonts w:ascii="Calibri" w:hAnsi="Calibri"/>
                <w:sz w:val="22"/>
                <w:szCs w:val="22"/>
                <w:lang w:bidi="ar-SA"/>
              </w:rPr>
              <w:t>222.4</w:t>
            </w:r>
          </w:p>
        </w:tc>
      </w:tr>
    </w:tbl>
    <w:p w14:paraId="30F281BC" w14:textId="77777777" w:rsidR="003A6215" w:rsidRDefault="003A6215" w:rsidP="00AD33EE">
      <w:pPr>
        <w:ind w:firstLine="720"/>
        <w:jc w:val="both"/>
      </w:pPr>
    </w:p>
    <w:p w14:paraId="4428D73C" w14:textId="044B5C25" w:rsidR="00AD33EE" w:rsidRDefault="00AD33EE" w:rsidP="00AD33EE">
      <w:pPr>
        <w:ind w:firstLine="720"/>
        <w:jc w:val="both"/>
      </w:pPr>
      <w:r>
        <w:t>T</w:t>
      </w:r>
      <w:r w:rsidR="0078565F">
        <w:t xml:space="preserve">he </w:t>
      </w:r>
      <w:r w:rsidR="00004AE1">
        <w:t xml:space="preserve">objective </w:t>
      </w:r>
      <w:r w:rsidR="0078565F">
        <w:t>was test</w:t>
      </w:r>
      <w:r w:rsidR="00004AE1">
        <w:t>in</w:t>
      </w:r>
      <w:r w:rsidR="00577297">
        <w:t>g</w:t>
      </w:r>
      <w:r w:rsidR="0078565F">
        <w:t xml:space="preserve"> the </w:t>
      </w:r>
      <w:r w:rsidR="00C80D74">
        <w:t>influence of obstructions</w:t>
      </w:r>
      <w:r w:rsidR="00E5564E">
        <w:t xml:space="preserve"> over a period of 60 sec</w:t>
      </w:r>
      <w:r w:rsidR="00074C04">
        <w:t>onds</w:t>
      </w:r>
      <w:r w:rsidR="0078565F">
        <w:t xml:space="preserve">. The </w:t>
      </w:r>
      <w:r>
        <w:t xml:space="preserve">clear path scenario </w:t>
      </w:r>
      <w:r w:rsidR="00004AE1">
        <w:t xml:space="preserve">shown in </w:t>
      </w:r>
      <w:r>
        <w:t>Fig</w:t>
      </w:r>
      <w:r w:rsidR="00086D72">
        <w:t>ure 17a</w:t>
      </w:r>
      <w:r>
        <w:t xml:space="preserve"> </w:t>
      </w:r>
      <w:r w:rsidR="00004AE1">
        <w:t xml:space="preserve">demonstrates that </w:t>
      </w:r>
      <w:r>
        <w:t xml:space="preserve">uplink transmissions </w:t>
      </w:r>
      <w:r w:rsidR="00004AE1">
        <w:t xml:space="preserve">started </w:t>
      </w:r>
      <w:r>
        <w:t xml:space="preserve">at maximum throughput </w:t>
      </w:r>
      <w:r w:rsidR="00004AE1">
        <w:t xml:space="preserve">and remained </w:t>
      </w:r>
      <w:r w:rsidR="005E0217">
        <w:t xml:space="preserve">there </w:t>
      </w:r>
      <w:r>
        <w:t>for the first 37 sec</w:t>
      </w:r>
      <w:r w:rsidR="00074C04">
        <w:t>onds</w:t>
      </w:r>
      <w:r w:rsidR="00C717CB">
        <w:t xml:space="preserve"> with minimal variance</w:t>
      </w:r>
      <w:r>
        <w:t xml:space="preserve"> before dropping below 600 Mbps. </w:t>
      </w:r>
      <w:r w:rsidR="005E0217">
        <w:t>Because no one was</w:t>
      </w:r>
      <w:r>
        <w:t xml:space="preserve"> physically present during this scenario, </w:t>
      </w:r>
      <w:r w:rsidR="005E0217">
        <w:t>we can surmise that</w:t>
      </w:r>
      <w:r>
        <w:t xml:space="preserve"> the MG360° device used destructive interference to lower signal strength. </w:t>
      </w:r>
      <w:r w:rsidR="00400921">
        <w:t xml:space="preserve">It is unclear whether lost packet threshold was </w:t>
      </w:r>
      <w:r w:rsidR="00EB5C21">
        <w:t>reached</w:t>
      </w:r>
      <w:r w:rsidR="00400921">
        <w:t xml:space="preserve"> or </w:t>
      </w:r>
      <w:r w:rsidR="00577297">
        <w:t xml:space="preserve">if </w:t>
      </w:r>
      <w:r w:rsidR="00400921">
        <w:t>an</w:t>
      </w:r>
      <w:r w:rsidR="00C75CB7">
        <w:t>other</w:t>
      </w:r>
      <w:r w:rsidR="00400921">
        <w:t xml:space="preserve"> error </w:t>
      </w:r>
      <w:r w:rsidR="00EB5C21">
        <w:t xml:space="preserve">occurred </w:t>
      </w:r>
      <w:r w:rsidR="00400921">
        <w:t xml:space="preserve">in the adaptive beamforming algorithm. </w:t>
      </w:r>
    </w:p>
    <w:p w14:paraId="24F94F1C" w14:textId="5B2A4527" w:rsidR="00EF6C79" w:rsidRDefault="00EF6C79" w:rsidP="00AD33EE">
      <w:pPr>
        <w:ind w:firstLine="720"/>
        <w:jc w:val="both"/>
      </w:pPr>
      <w:r>
        <w:t xml:space="preserve">The blockage </w:t>
      </w:r>
      <w:r w:rsidR="00241740">
        <w:t xml:space="preserve">uplink transmission </w:t>
      </w:r>
      <w:r>
        <w:t>scenario</w:t>
      </w:r>
      <w:r w:rsidR="00524848">
        <w:t xml:space="preserve"> </w:t>
      </w:r>
      <w:r w:rsidR="00577297">
        <w:t xml:space="preserve">indicated in </w:t>
      </w:r>
      <w:r w:rsidR="00524848">
        <w:t>Figure 17a</w:t>
      </w:r>
      <w:r w:rsidR="00124647">
        <w:t xml:space="preserve"> </w:t>
      </w:r>
      <w:r w:rsidR="00524848">
        <w:t xml:space="preserve">shared </w:t>
      </w:r>
      <w:r w:rsidR="00124647">
        <w:t xml:space="preserve">the same test setup </w:t>
      </w:r>
      <w:r w:rsidR="00577297">
        <w:t xml:space="preserve">as </w:t>
      </w:r>
      <w:r w:rsidR="00124647">
        <w:t>the clear path experiment</w:t>
      </w:r>
      <w:r w:rsidR="00577297">
        <w:t>, except for the fact that</w:t>
      </w:r>
      <w:r>
        <w:t xml:space="preserve"> one </w:t>
      </w:r>
      <w:r w:rsidR="00A955BE">
        <w:t>human body</w:t>
      </w:r>
      <w:r>
        <w:t xml:space="preserve"> </w:t>
      </w:r>
      <w:r w:rsidR="00577297">
        <w:t xml:space="preserve">stood </w:t>
      </w:r>
      <w:r w:rsidR="007E76A7">
        <w:t>still</w:t>
      </w:r>
      <w:r>
        <w:t xml:space="preserve"> directly in the 0° LOS </w:t>
      </w:r>
      <w:r w:rsidR="002560E7">
        <w:t xml:space="preserve">transmission path </w:t>
      </w:r>
      <w:r w:rsidR="00577297">
        <w:t xml:space="preserve">during </w:t>
      </w:r>
      <w:r>
        <w:t xml:space="preserve">the entire test. </w:t>
      </w:r>
      <w:r w:rsidR="007E76A7">
        <w:t>Since millimeter waves cannot pass through objects</w:t>
      </w:r>
      <w:r w:rsidR="00577297">
        <w:t>,</w:t>
      </w:r>
      <w:r w:rsidR="007E76A7">
        <w:t xml:space="preserve"> performance </w:t>
      </w:r>
      <w:r w:rsidR="00577297">
        <w:t xml:space="preserve">was measured for </w:t>
      </w:r>
      <w:r w:rsidR="007E76A7">
        <w:t xml:space="preserve">multipaths </w:t>
      </w:r>
      <w:r w:rsidR="00577297">
        <w:t xml:space="preserve">travelling </w:t>
      </w:r>
      <w:r w:rsidR="007E76A7">
        <w:t xml:space="preserve">around the </w:t>
      </w:r>
      <w:r w:rsidR="00A955BE">
        <w:t>human body</w:t>
      </w:r>
      <w:r w:rsidR="007E76A7">
        <w:t xml:space="preserve">. After </w:t>
      </w:r>
      <w:r w:rsidR="00577297">
        <w:t>beginning</w:t>
      </w:r>
      <w:r w:rsidR="007E76A7">
        <w:t xml:space="preserve"> with a 4</w:t>
      </w:r>
      <w:r w:rsidR="00074C04">
        <w:t xml:space="preserve"> </w:t>
      </w:r>
      <w:r w:rsidR="007E76A7">
        <w:t>sec</w:t>
      </w:r>
      <w:r w:rsidR="00074C04">
        <w:t>ond</w:t>
      </w:r>
      <w:r w:rsidR="007E76A7">
        <w:t xml:space="preserve"> adjustment period</w:t>
      </w:r>
      <w:r w:rsidR="00577297">
        <w:t>,</w:t>
      </w:r>
      <w:r w:rsidR="007E76A7">
        <w:t xml:space="preserve"> </w:t>
      </w:r>
      <w:r w:rsidR="00241740">
        <w:t>throughput</w:t>
      </w:r>
      <w:r w:rsidR="00DE7844">
        <w:t xml:space="preserve"> dro</w:t>
      </w:r>
      <w:r w:rsidR="007E76A7">
        <w:t>p</w:t>
      </w:r>
      <w:r w:rsidR="00DE7844">
        <w:t>p</w:t>
      </w:r>
      <w:r w:rsidR="007E76A7">
        <w:t>ed</w:t>
      </w:r>
      <w:r w:rsidR="00DE7844">
        <w:t xml:space="preserve"> </w:t>
      </w:r>
      <w:r w:rsidR="00577297">
        <w:t xml:space="preserve">at approximately </w:t>
      </w:r>
      <w:r w:rsidR="00DE7844">
        <w:t>25 sec</w:t>
      </w:r>
      <w:r w:rsidR="00074C04">
        <w:t>onds</w:t>
      </w:r>
      <w:r w:rsidR="003D3646">
        <w:t xml:space="preserve"> </w:t>
      </w:r>
      <w:r w:rsidR="00577297">
        <w:t xml:space="preserve">to </w:t>
      </w:r>
      <w:r w:rsidR="003D3646">
        <w:t>200 Mbps</w:t>
      </w:r>
      <w:r w:rsidR="007E76A7">
        <w:t xml:space="preserve">. </w:t>
      </w:r>
      <w:r w:rsidR="00577297">
        <w:t>P</w:t>
      </w:r>
      <w:r w:rsidR="007E76A7">
        <w:t>erformance</w:t>
      </w:r>
      <w:r w:rsidR="003D3646">
        <w:t xml:space="preserve"> never recovered</w:t>
      </w:r>
      <w:r w:rsidR="007E76A7">
        <w:t xml:space="preserve"> to</w:t>
      </w:r>
      <w:r w:rsidR="003D3646">
        <w:t xml:space="preserve"> the </w:t>
      </w:r>
      <w:r w:rsidR="00577297">
        <w:t xml:space="preserve">initial </w:t>
      </w:r>
      <w:r w:rsidR="003D3646">
        <w:t>optimal data rate.</w:t>
      </w:r>
      <w:r w:rsidR="007E76A7">
        <w:t xml:space="preserve"> </w:t>
      </w:r>
      <w:r w:rsidR="00577297">
        <w:t xml:space="preserve">In fact, </w:t>
      </w:r>
      <w:r w:rsidR="00994586">
        <w:t>results were</w:t>
      </w:r>
      <w:r w:rsidR="007E76A7">
        <w:t xml:space="preserve"> </w:t>
      </w:r>
      <w:r w:rsidR="00915AB3">
        <w:t>nearly</w:t>
      </w:r>
      <w:r w:rsidR="003D3646">
        <w:t xml:space="preserve"> indistinguishable from the clear path transmission throughput performance</w:t>
      </w:r>
      <w:r w:rsidR="00241740">
        <w:t xml:space="preserve">. </w:t>
      </w:r>
    </w:p>
    <w:p w14:paraId="0256C754" w14:textId="34CB2244" w:rsidR="00915AB3" w:rsidRDefault="00FE1357" w:rsidP="00AD33EE">
      <w:pPr>
        <w:ind w:firstLine="720"/>
        <w:jc w:val="both"/>
      </w:pPr>
      <w:r>
        <w:t xml:space="preserve">The NLOS experiment </w:t>
      </w:r>
      <w:r w:rsidR="00524848">
        <w:t>for the</w:t>
      </w:r>
      <w:r w:rsidR="00C717CB">
        <w:t xml:space="preserve"> throughput </w:t>
      </w:r>
      <w:r w:rsidR="00524848">
        <w:t xml:space="preserve">rate </w:t>
      </w:r>
      <w:r w:rsidR="00577297">
        <w:t xml:space="preserve">reported </w:t>
      </w:r>
      <w:r w:rsidR="00524848">
        <w:t xml:space="preserve">in Figure 17a </w:t>
      </w:r>
      <w:r w:rsidR="00C717CB">
        <w:t xml:space="preserve">shows variance in scale from small to </w:t>
      </w:r>
      <w:r w:rsidR="00E456EB">
        <w:t>large</w:t>
      </w:r>
      <w:r w:rsidR="00C717CB">
        <w:t xml:space="preserve"> for the entire duration</w:t>
      </w:r>
      <w:r w:rsidR="00577297">
        <w:t xml:space="preserve"> of the test</w:t>
      </w:r>
      <w:r w:rsidR="00C717CB">
        <w:t xml:space="preserve">. </w:t>
      </w:r>
      <w:r w:rsidR="00E456EB">
        <w:t xml:space="preserve">Large scale variance changes were throughput </w:t>
      </w:r>
      <w:r w:rsidR="00994586">
        <w:t xml:space="preserve">declines </w:t>
      </w:r>
      <w:r w:rsidR="00577297">
        <w:t xml:space="preserve">of </w:t>
      </w:r>
      <w:r w:rsidR="00E456EB">
        <w:t xml:space="preserve">more than 200 Mbps that occurred three times </w:t>
      </w:r>
      <w:r w:rsidR="00577297">
        <w:t xml:space="preserve">and were considered </w:t>
      </w:r>
      <w:r w:rsidR="00E456EB">
        <w:t xml:space="preserve">outliers. </w:t>
      </w:r>
      <w:r w:rsidR="0075462A">
        <w:t xml:space="preserve">These </w:t>
      </w:r>
      <w:r w:rsidR="00CB52BF">
        <w:t xml:space="preserve">throughput drops </w:t>
      </w:r>
      <w:r w:rsidR="00577297">
        <w:t xml:space="preserve">were </w:t>
      </w:r>
      <w:r w:rsidR="0075462A">
        <w:t xml:space="preserve">timestamped at 22, 29, and 46 seconds. </w:t>
      </w:r>
      <w:r w:rsidR="00994586">
        <w:t>O</w:t>
      </w:r>
      <w:r w:rsidR="00297333">
        <w:t>verall performance</w:t>
      </w:r>
      <w:r w:rsidR="00C717CB">
        <w:t xml:space="preserve"> </w:t>
      </w:r>
      <w:r w:rsidR="00577297">
        <w:t xml:space="preserve">was </w:t>
      </w:r>
      <w:r w:rsidR="00994586">
        <w:t xml:space="preserve">thought to be </w:t>
      </w:r>
      <w:r w:rsidR="00577297">
        <w:t>dependent on</w:t>
      </w:r>
      <w:r w:rsidR="00C717CB">
        <w:t xml:space="preserve"> MG360° </w:t>
      </w:r>
      <w:r w:rsidR="00C42211">
        <w:t>dongle</w:t>
      </w:r>
      <w:r w:rsidR="00C717CB">
        <w:t xml:space="preserve"> multitasking </w:t>
      </w:r>
      <w:r w:rsidR="00577297">
        <w:t xml:space="preserve">to assume the transmission role and </w:t>
      </w:r>
      <w:r w:rsidR="00C717CB">
        <w:t>adjust signal strength each second</w:t>
      </w:r>
      <w:r w:rsidR="00577297">
        <w:t>.</w:t>
      </w:r>
      <w:r w:rsidR="00C717CB">
        <w:t xml:space="preserve">  </w:t>
      </w:r>
    </w:p>
    <w:p w14:paraId="5CAD109E" w14:textId="5AD6ABD9" w:rsidR="00A16704" w:rsidRDefault="00524848" w:rsidP="00AD33EE">
      <w:pPr>
        <w:ind w:firstLine="720"/>
        <w:jc w:val="both"/>
      </w:pPr>
      <w:r>
        <w:lastRenderedPageBreak/>
        <w:t>Figure 17b</w:t>
      </w:r>
      <w:r w:rsidR="006A5F29">
        <w:t xml:space="preserve"> displays the clear path downlink transmission performance </w:t>
      </w:r>
      <w:r w:rsidR="00035C90">
        <w:t xml:space="preserve">as having </w:t>
      </w:r>
      <w:r w:rsidR="00577297">
        <w:t xml:space="preserve">an </w:t>
      </w:r>
      <w:r w:rsidR="00035C90">
        <w:t>almost consistent throughput variance of medium scale</w:t>
      </w:r>
      <w:r w:rsidR="00577297">
        <w:t xml:space="preserve"> (e.g., under 200 Mbps)</w:t>
      </w:r>
      <w:r w:rsidR="00035C90">
        <w:t xml:space="preserve">. The only exception </w:t>
      </w:r>
      <w:r w:rsidR="00577297">
        <w:t>wa</w:t>
      </w:r>
      <w:r w:rsidR="00035C90">
        <w:t xml:space="preserve">s a large-scale throughput </w:t>
      </w:r>
      <w:r w:rsidR="00994586">
        <w:t xml:space="preserve">decline </w:t>
      </w:r>
      <w:r w:rsidR="00035C90">
        <w:t>of exactly 200 Mbps at 25 sec</w:t>
      </w:r>
      <w:r w:rsidR="00074C04">
        <w:t>onds</w:t>
      </w:r>
      <w:r w:rsidR="00035C90">
        <w:t>. Despite the consistent</w:t>
      </w:r>
      <w:r w:rsidR="00443645">
        <w:t xml:space="preserve"> </w:t>
      </w:r>
      <w:r w:rsidR="00035C90">
        <w:t>performance of downlink compared to uplink transmission, Table</w:t>
      </w:r>
      <w:r>
        <w:t xml:space="preserve"> 4</w:t>
      </w:r>
      <w:r w:rsidR="009031B0">
        <w:t xml:space="preserve"> shows </w:t>
      </w:r>
      <w:r w:rsidR="00035C90">
        <w:t xml:space="preserve">that the two </w:t>
      </w:r>
      <w:r w:rsidR="00994586">
        <w:t xml:space="preserve">were </w:t>
      </w:r>
      <w:r w:rsidR="00035C90">
        <w:t xml:space="preserve">virtually identical </w:t>
      </w:r>
      <w:r w:rsidR="009031B0">
        <w:t>with regard to</w:t>
      </w:r>
      <w:r w:rsidR="00045F46">
        <w:t xml:space="preserve"> testing</w:t>
      </w:r>
      <w:r w:rsidR="009031B0">
        <w:t xml:space="preserve"> results</w:t>
      </w:r>
      <w:r w:rsidR="00045F46">
        <w:t>.</w:t>
      </w:r>
      <w:r w:rsidR="00D12622">
        <w:t xml:space="preserve"> </w:t>
      </w:r>
      <w:r w:rsidR="009031B0">
        <w:t>This can be explained by the fact that the</w:t>
      </w:r>
      <w:r w:rsidR="00D12622">
        <w:t xml:space="preserve"> uplink transmission</w:t>
      </w:r>
      <w:r w:rsidR="008D5AD8">
        <w:t xml:space="preserve"> peak</w:t>
      </w:r>
      <w:r w:rsidR="00D12622">
        <w:t xml:space="preserve"> performance </w:t>
      </w:r>
      <w:r w:rsidR="009031B0">
        <w:t>was approximately</w:t>
      </w:r>
      <w:r w:rsidR="00D12622">
        <w:t xml:space="preserve"> 700 Mbps</w:t>
      </w:r>
      <w:r w:rsidR="009031B0">
        <w:t xml:space="preserve">, which </w:t>
      </w:r>
      <w:r w:rsidR="00D12622">
        <w:t xml:space="preserve">offset the </w:t>
      </w:r>
      <w:r w:rsidR="009031B0">
        <w:t>decline to lower than</w:t>
      </w:r>
      <w:r w:rsidR="00D12622">
        <w:t xml:space="preserve"> 600 Mbps levels. </w:t>
      </w:r>
    </w:p>
    <w:p w14:paraId="16C75B66" w14:textId="2FEEE09C" w:rsidR="00E01F8C" w:rsidRDefault="00506E93" w:rsidP="00506E93">
      <w:pPr>
        <w:ind w:firstLine="720"/>
        <w:jc w:val="both"/>
      </w:pPr>
      <w:r>
        <w:t xml:space="preserve">The blockage scenario </w:t>
      </w:r>
      <w:r w:rsidR="009031B0">
        <w:t xml:space="preserve">shown in </w:t>
      </w:r>
      <w:r>
        <w:t>Fig</w:t>
      </w:r>
      <w:r w:rsidR="00524848">
        <w:t>ure</w:t>
      </w:r>
      <w:r>
        <w:t xml:space="preserve"> </w:t>
      </w:r>
      <w:r w:rsidR="00524848">
        <w:t>17b</w:t>
      </w:r>
      <w:r>
        <w:t xml:space="preserve"> </w:t>
      </w:r>
      <w:r w:rsidR="009031B0">
        <w:t xml:space="preserve">demonstrates </w:t>
      </w:r>
      <w:r>
        <w:t xml:space="preserve">significant throughput variance </w:t>
      </w:r>
      <w:r w:rsidR="00994586">
        <w:t xml:space="preserve">at the </w:t>
      </w:r>
      <w:r w:rsidR="009031B0">
        <w:t xml:space="preserve">beginning </w:t>
      </w:r>
      <w:r w:rsidR="00994586">
        <w:t>of</w:t>
      </w:r>
      <w:r w:rsidR="009031B0">
        <w:t xml:space="preserve"> the test</w:t>
      </w:r>
      <w:r>
        <w:t>.</w:t>
      </w:r>
      <w:r w:rsidR="005C6971">
        <w:t xml:space="preserve"> This </w:t>
      </w:r>
      <w:r w:rsidR="009031B0">
        <w:t>trend continued until</w:t>
      </w:r>
      <w:r w:rsidR="005C6971">
        <w:t xml:space="preserve"> 33</w:t>
      </w:r>
      <w:r w:rsidR="00074C04">
        <w:t xml:space="preserve"> </w:t>
      </w:r>
      <w:r w:rsidR="005C6971">
        <w:t>second</w:t>
      </w:r>
      <w:r w:rsidR="009031B0">
        <w:t>s</w:t>
      </w:r>
      <w:r w:rsidR="005C6971">
        <w:t xml:space="preserve"> </w:t>
      </w:r>
      <w:r w:rsidR="009031B0">
        <w:t xml:space="preserve">had passed, when </w:t>
      </w:r>
      <w:r w:rsidR="005C6971">
        <w:t xml:space="preserve">small incremental changes </w:t>
      </w:r>
      <w:r w:rsidR="009031B0">
        <w:t xml:space="preserve">began to </w:t>
      </w:r>
      <w:r w:rsidR="005C6971">
        <w:t>occur each second</w:t>
      </w:r>
      <w:r w:rsidR="00994586">
        <w:t xml:space="preserve"> and </w:t>
      </w:r>
      <w:r w:rsidR="009031B0">
        <w:t>produc</w:t>
      </w:r>
      <w:r w:rsidR="00994586">
        <w:t>ed</w:t>
      </w:r>
      <w:r w:rsidR="005C6971">
        <w:t xml:space="preserve"> a larger throughput variance shift.</w:t>
      </w:r>
      <w:r>
        <w:t xml:space="preserve"> </w:t>
      </w:r>
      <w:r w:rsidR="009031B0">
        <w:t xml:space="preserve">Because </w:t>
      </w:r>
      <w:r>
        <w:t xml:space="preserve">the router </w:t>
      </w:r>
      <w:r w:rsidR="009031B0">
        <w:t>acted as</w:t>
      </w:r>
      <w:r>
        <w:t xml:space="preserve"> transmitter, </w:t>
      </w:r>
      <w:r w:rsidR="005C6971">
        <w:t xml:space="preserve">performance </w:t>
      </w:r>
      <w:r w:rsidR="00372374">
        <w:t>of</w:t>
      </w:r>
      <w:r w:rsidR="005C6971">
        <w:t xml:space="preserve"> the </w:t>
      </w:r>
      <w:r w:rsidR="001A32F9">
        <w:t>MG360° adaptive beamform</w:t>
      </w:r>
      <w:r w:rsidR="00FD21EB">
        <w:t>ing</w:t>
      </w:r>
      <w:r w:rsidR="001A32F9">
        <w:t xml:space="preserve"> algorithm </w:t>
      </w:r>
      <w:r w:rsidR="009031B0">
        <w:t xml:space="preserve">was interpreted as receiver and maintained </w:t>
      </w:r>
      <w:r w:rsidR="001A32F9">
        <w:t xml:space="preserve">a bidirectional link connection. </w:t>
      </w:r>
      <w:r w:rsidR="00092E91">
        <w:t xml:space="preserve">This exchange in </w:t>
      </w:r>
      <w:r w:rsidR="0014607F">
        <w:t xml:space="preserve">transmitter and receiver </w:t>
      </w:r>
      <w:r w:rsidR="00092E91">
        <w:t xml:space="preserve">roles </w:t>
      </w:r>
      <w:r w:rsidR="009031B0">
        <w:t xml:space="preserve">constituted </w:t>
      </w:r>
      <w:r w:rsidR="00092E91">
        <w:t xml:space="preserve">a 23.6% </w:t>
      </w:r>
      <w:r w:rsidR="00994586">
        <w:t xml:space="preserve">decline </w:t>
      </w:r>
      <w:r w:rsidR="00431C6F">
        <w:t xml:space="preserve">for mean </w:t>
      </w:r>
      <w:r w:rsidR="00092E91">
        <w:t>in performance</w:t>
      </w:r>
      <w:r w:rsidR="009031B0">
        <w:t>, as</w:t>
      </w:r>
      <w:r w:rsidR="0031286D">
        <w:t xml:space="preserve"> </w:t>
      </w:r>
      <w:r w:rsidR="00F07D94">
        <w:t xml:space="preserve">demonstrated </w:t>
      </w:r>
      <w:r w:rsidR="0031286D">
        <w:t>in</w:t>
      </w:r>
      <w:r w:rsidR="00092E91">
        <w:t xml:space="preserve"> Table </w:t>
      </w:r>
      <w:r w:rsidR="00524848">
        <w:t>4</w:t>
      </w:r>
      <w:r w:rsidR="00092E91">
        <w:t>.</w:t>
      </w:r>
    </w:p>
    <w:p w14:paraId="1E2FAC42" w14:textId="7D419FFB" w:rsidR="00474210" w:rsidRDefault="007F566A" w:rsidP="00300A2D">
      <w:pPr>
        <w:ind w:firstLine="720"/>
        <w:jc w:val="both"/>
      </w:pPr>
      <w:r>
        <w:t xml:space="preserve">The NLOS scenario </w:t>
      </w:r>
      <w:r w:rsidR="00F07D94">
        <w:t xml:space="preserve">shown in </w:t>
      </w:r>
      <w:r w:rsidR="00CB52BF">
        <w:t>Fig</w:t>
      </w:r>
      <w:r w:rsidR="00524848">
        <w:t>ure 17b</w:t>
      </w:r>
      <w:r w:rsidR="00CB52BF">
        <w:t xml:space="preserve"> </w:t>
      </w:r>
      <w:r w:rsidR="00F07D94">
        <w:t xml:space="preserve">had </w:t>
      </w:r>
      <w:r w:rsidR="00CC2B4C">
        <w:t xml:space="preserve">the least amount of variance </w:t>
      </w:r>
      <w:r w:rsidR="00F07D94">
        <w:t xml:space="preserve">during </w:t>
      </w:r>
      <w:r w:rsidR="0014607F">
        <w:t>both transmission</w:t>
      </w:r>
      <w:r w:rsidR="00CC2B4C">
        <w:t xml:space="preserve"> throughput experiment</w:t>
      </w:r>
      <w:r w:rsidR="0014607F">
        <w:t>s</w:t>
      </w:r>
      <w:r w:rsidR="00CC2B4C">
        <w:t xml:space="preserve">. </w:t>
      </w:r>
      <w:r w:rsidR="00F07D94">
        <w:t>As</w:t>
      </w:r>
      <w:r w:rsidR="00431C6F">
        <w:t xml:space="preserve"> receiver</w:t>
      </w:r>
      <w:r w:rsidR="00F07D94">
        <w:t xml:space="preserve">, MG360° </w:t>
      </w:r>
      <w:r w:rsidR="00431C6F">
        <w:t>easily locate</w:t>
      </w:r>
      <w:r w:rsidR="00F07D94">
        <w:t>d</w:t>
      </w:r>
      <w:r w:rsidR="00431C6F">
        <w:t xml:space="preserve"> the optimal signal pathway</w:t>
      </w:r>
      <w:r w:rsidR="00F07D94">
        <w:t>, leveraging</w:t>
      </w:r>
      <w:r w:rsidR="00431C6F">
        <w:t xml:space="preserve"> </w:t>
      </w:r>
      <w:r w:rsidR="00F07D94">
        <w:t xml:space="preserve">a </w:t>
      </w:r>
      <w:r w:rsidR="00431C6F">
        <w:t xml:space="preserve">360° coverage of the room. This </w:t>
      </w:r>
      <w:r w:rsidR="00F07D94">
        <w:t xml:space="preserve">result also indicated </w:t>
      </w:r>
      <w:r w:rsidR="00431C6F">
        <w:t xml:space="preserve">that there was very little signal adjustment in link connection. In exchange for this stability, NLOS </w:t>
      </w:r>
      <w:r w:rsidR="008E70F3">
        <w:t xml:space="preserve">throughput </w:t>
      </w:r>
      <w:r w:rsidR="00431C6F">
        <w:t xml:space="preserve">mean also recorded a 43% </w:t>
      </w:r>
      <w:r w:rsidR="00F07D94">
        <w:t xml:space="preserve">decline </w:t>
      </w:r>
      <w:r w:rsidR="00431C6F">
        <w:t>in performance</w:t>
      </w:r>
      <w:r w:rsidR="00F07D94">
        <w:t>, as noted in Table 4.</w:t>
      </w:r>
    </w:p>
    <w:p w14:paraId="7EF1FA63" w14:textId="7F4E3E6F" w:rsidR="00AD0171" w:rsidRDefault="00133CB4" w:rsidP="00AD0171">
      <w:pPr>
        <w:ind w:firstLine="720"/>
        <w:jc w:val="center"/>
      </w:pPr>
      <w:r w:rsidRPr="00133CB4">
        <w:rPr>
          <w:noProof/>
        </w:rPr>
        <w:lastRenderedPageBreak/>
        <w:drawing>
          <wp:inline distT="0" distB="0" distL="0" distR="0" wp14:anchorId="7EAE942F" wp14:editId="30F698BC">
            <wp:extent cx="5143500" cy="38557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43500" cy="3855720"/>
                    </a:xfrm>
                    <a:prstGeom prst="rect">
                      <a:avLst/>
                    </a:prstGeom>
                    <a:noFill/>
                    <a:ln>
                      <a:noFill/>
                    </a:ln>
                  </pic:spPr>
                </pic:pic>
              </a:graphicData>
            </a:graphic>
          </wp:inline>
        </w:drawing>
      </w:r>
    </w:p>
    <w:p w14:paraId="5DE175A3" w14:textId="4AD86AD1" w:rsidR="00AD0171" w:rsidRDefault="00AD0171" w:rsidP="00AD0171">
      <w:pPr>
        <w:ind w:firstLine="720"/>
        <w:jc w:val="center"/>
        <w:rPr>
          <w:b/>
          <w:bCs/>
        </w:rPr>
      </w:pPr>
      <w:bookmarkStart w:id="26" w:name="_Hlk56188197"/>
      <w:r w:rsidRPr="00A24C30">
        <w:rPr>
          <w:b/>
          <w:bCs/>
        </w:rPr>
        <w:t>Fig</w:t>
      </w:r>
      <w:r w:rsidR="00116455">
        <w:rPr>
          <w:b/>
          <w:bCs/>
        </w:rPr>
        <w:t>ure</w:t>
      </w:r>
      <w:r w:rsidRPr="00A24C30">
        <w:rPr>
          <w:b/>
          <w:bCs/>
        </w:rPr>
        <w:t xml:space="preserve"> </w:t>
      </w:r>
      <w:r w:rsidR="000D3044" w:rsidRPr="00A24C30">
        <w:rPr>
          <w:b/>
          <w:bCs/>
        </w:rPr>
        <w:t>1</w:t>
      </w:r>
      <w:r w:rsidR="002269A8" w:rsidRPr="00A24C30">
        <w:rPr>
          <w:b/>
          <w:bCs/>
        </w:rPr>
        <w:t>8</w:t>
      </w:r>
      <w:r w:rsidR="000D3044" w:rsidRPr="00A24C30">
        <w:rPr>
          <w:b/>
          <w:bCs/>
        </w:rPr>
        <w:t>.</w:t>
      </w:r>
      <w:r w:rsidR="002627A0" w:rsidRPr="00A24C30">
        <w:rPr>
          <w:b/>
          <w:bCs/>
        </w:rPr>
        <w:t xml:space="preserve"> </w:t>
      </w:r>
      <w:r w:rsidR="00A24C30" w:rsidRPr="00A24C30">
        <w:rPr>
          <w:b/>
          <w:bCs/>
        </w:rPr>
        <w:t>Comparison of lost packet percentage vs</w:t>
      </w:r>
      <w:r w:rsidR="00F07D94">
        <w:rPr>
          <w:b/>
          <w:bCs/>
        </w:rPr>
        <w:t>.</w:t>
      </w:r>
      <w:r w:rsidR="00A24C30" w:rsidRPr="00A24C30">
        <w:rPr>
          <w:b/>
          <w:bCs/>
        </w:rPr>
        <w:t xml:space="preserve"> meter.</w:t>
      </w:r>
    </w:p>
    <w:bookmarkEnd w:id="26"/>
    <w:p w14:paraId="5746641A" w14:textId="77777777" w:rsidR="0010033B" w:rsidRPr="00A24C30" w:rsidRDefault="0010033B" w:rsidP="00AD0171">
      <w:pPr>
        <w:ind w:firstLine="720"/>
        <w:jc w:val="center"/>
        <w:rPr>
          <w:b/>
          <w:bCs/>
        </w:rPr>
      </w:pPr>
    </w:p>
    <w:p w14:paraId="15DDC18C" w14:textId="79C4265A" w:rsidR="00F66923" w:rsidRPr="00300A2D" w:rsidRDefault="00AD0171" w:rsidP="004B4F07">
      <w:pPr>
        <w:ind w:firstLine="720"/>
        <w:jc w:val="both"/>
      </w:pPr>
      <w:r>
        <w:t xml:space="preserve">To further expand </w:t>
      </w:r>
      <w:r w:rsidR="00F07D94">
        <w:t>on</w:t>
      </w:r>
      <w:r w:rsidR="00D55961">
        <w:t xml:space="preserve"> </w:t>
      </w:r>
      <w:r w:rsidR="00A77299">
        <w:t xml:space="preserve">the lab hallway environment’s </w:t>
      </w:r>
      <w:r w:rsidR="00D55961">
        <w:t xml:space="preserve">throughput performance </w:t>
      </w:r>
      <w:r w:rsidR="00F07D94">
        <w:t xml:space="preserve">illustrated </w:t>
      </w:r>
      <w:r w:rsidR="00D55961">
        <w:t>in Fig</w:t>
      </w:r>
      <w:r w:rsidR="00E338CC">
        <w:t xml:space="preserve">ure </w:t>
      </w:r>
      <w:r w:rsidR="00CB743E">
        <w:t>11a</w:t>
      </w:r>
      <w:r w:rsidR="00D55961">
        <w:t xml:space="preserve">, testing was </w:t>
      </w:r>
      <w:r w:rsidR="00F07D94">
        <w:t xml:space="preserve">executed </w:t>
      </w:r>
      <w:r w:rsidR="00D55961">
        <w:t>in UDP mode to gather lost packet statistics</w:t>
      </w:r>
      <w:r w:rsidR="00760AB7">
        <w:t xml:space="preserve"> </w:t>
      </w:r>
      <w:r w:rsidR="00F07D94">
        <w:t>in a</w:t>
      </w:r>
      <w:r w:rsidR="00760AB7">
        <w:t xml:space="preserve"> set up </w:t>
      </w:r>
      <w:r w:rsidR="00F07D94">
        <w:t xml:space="preserve">identical to that reported in </w:t>
      </w:r>
      <w:r w:rsidR="00760AB7">
        <w:t>Fig</w:t>
      </w:r>
      <w:r w:rsidR="00E338CC">
        <w:t>ure 10</w:t>
      </w:r>
      <w:r w:rsidR="00D55961">
        <w:t xml:space="preserve">. </w:t>
      </w:r>
      <w:r w:rsidR="00760AB7">
        <w:t>Results</w:t>
      </w:r>
      <w:r w:rsidR="00D55961">
        <w:t xml:space="preserve"> detail</w:t>
      </w:r>
      <w:r w:rsidR="00F07D94">
        <w:t>ed</w:t>
      </w:r>
      <w:r w:rsidR="00D55961">
        <w:t xml:space="preserve"> that lost packet percentage </w:t>
      </w:r>
      <w:r w:rsidR="00F07D94">
        <w:t>did not exceed</w:t>
      </w:r>
      <w:r w:rsidR="00D55961">
        <w:t xml:space="preserve"> 10% </w:t>
      </w:r>
      <w:r w:rsidR="00F07D94">
        <w:t xml:space="preserve">for 8m </w:t>
      </w:r>
      <w:r w:rsidR="00994586">
        <w:t xml:space="preserve">in </w:t>
      </w:r>
      <w:r w:rsidR="00D55961">
        <w:t xml:space="preserve">either uplink or downlink transmission in the lab environment. </w:t>
      </w:r>
      <w:r w:rsidR="00B3709C">
        <w:t xml:space="preserve">At 6m, there </w:t>
      </w:r>
      <w:r w:rsidR="00F07D94">
        <w:t>wa</w:t>
      </w:r>
      <w:r w:rsidR="00B3709C">
        <w:t xml:space="preserve">s a switching point where downlink transmissions </w:t>
      </w:r>
      <w:r w:rsidR="00F07D94">
        <w:t xml:space="preserve">experienced a greater </w:t>
      </w:r>
      <w:r w:rsidR="00B3709C">
        <w:t xml:space="preserve">percentage of lost packets. </w:t>
      </w:r>
      <w:r w:rsidR="000A5689">
        <w:t xml:space="preserve">This </w:t>
      </w:r>
      <w:r w:rsidR="00F07D94">
        <w:t xml:space="preserve">trend continued </w:t>
      </w:r>
      <w:r w:rsidR="000A5689">
        <w:t>until the end of the test</w:t>
      </w:r>
      <w:r w:rsidR="00F07D94">
        <w:t>,</w:t>
      </w:r>
      <w:r w:rsidR="000A5689">
        <w:t xml:space="preserve"> </w:t>
      </w:r>
      <w:r w:rsidR="00F07D94">
        <w:t xml:space="preserve">when </w:t>
      </w:r>
      <w:r w:rsidR="000A5689">
        <w:t xml:space="preserve">both transmission protocols lost packets at nearly an identical rate. </w:t>
      </w:r>
      <w:r w:rsidR="00D55961">
        <w:t xml:space="preserve">UDP </w:t>
      </w:r>
      <w:r w:rsidR="00CB743E">
        <w:t>is</w:t>
      </w:r>
      <w:r w:rsidR="00D55961">
        <w:t xml:space="preserve"> not as reliable as TCP</w:t>
      </w:r>
      <w:r w:rsidR="00F07D94">
        <w:t xml:space="preserve">, </w:t>
      </w:r>
      <w:r w:rsidR="00994586">
        <w:t>primarily because</w:t>
      </w:r>
      <w:r w:rsidR="00F07D94">
        <w:t xml:space="preserve"> there are no</w:t>
      </w:r>
      <w:r w:rsidR="00D55961">
        <w:t xml:space="preserve"> acknowledgments for packet reception. This </w:t>
      </w:r>
      <w:r w:rsidR="00F07D94">
        <w:t xml:space="preserve">reality </w:t>
      </w:r>
      <w:r w:rsidR="00D55961">
        <w:t>steers suspicion toward the adaptive beamforming algorithm for adjusted signal interference errors</w:t>
      </w:r>
      <w:r w:rsidR="00F07D94">
        <w:t>,</w:t>
      </w:r>
      <w:r w:rsidR="00D55961">
        <w:t xml:space="preserve"> as earlier theorized.</w:t>
      </w:r>
    </w:p>
    <w:p w14:paraId="1CC7E3CB" w14:textId="6F4774A0" w:rsidR="00EE3CE6" w:rsidRPr="00F71DCF" w:rsidRDefault="00EE3CE6" w:rsidP="00EE3CE6">
      <w:pPr>
        <w:rPr>
          <w:i/>
          <w:iCs/>
          <w:u w:val="single"/>
        </w:rPr>
      </w:pPr>
      <w:r w:rsidRPr="00F71DCF">
        <w:rPr>
          <w:i/>
          <w:iCs/>
          <w:u w:val="single"/>
        </w:rPr>
        <w:lastRenderedPageBreak/>
        <w:t xml:space="preserve">4.2 </w:t>
      </w:r>
      <w:r w:rsidR="00826946" w:rsidRPr="00F71DCF">
        <w:rPr>
          <w:i/>
          <w:iCs/>
          <w:u w:val="single"/>
        </w:rPr>
        <w:t xml:space="preserve">Channel </w:t>
      </w:r>
      <w:r w:rsidRPr="00F71DCF">
        <w:rPr>
          <w:i/>
          <w:iCs/>
          <w:u w:val="single"/>
        </w:rPr>
        <w:t>Power</w:t>
      </w:r>
    </w:p>
    <w:p w14:paraId="20EE27C5" w14:textId="03C237D3" w:rsidR="00413700" w:rsidRDefault="00F07D94" w:rsidP="00413700">
      <w:pPr>
        <w:ind w:firstLine="720"/>
      </w:pPr>
      <w:r>
        <w:t>The test setup remained the same as throughput data collection w</w:t>
      </w:r>
      <w:r w:rsidR="00413700">
        <w:t xml:space="preserve">hen testing for channel power </w:t>
      </w:r>
      <w:r w:rsidR="00994586">
        <w:t xml:space="preserve">using </w:t>
      </w:r>
      <w:r w:rsidR="00413700">
        <w:t xml:space="preserve">the Anritsu </w:t>
      </w:r>
      <w:r>
        <w:t xml:space="preserve">in </w:t>
      </w:r>
      <w:r w:rsidR="00994586">
        <w:t xml:space="preserve">various </w:t>
      </w:r>
      <w:r w:rsidR="00413700">
        <w:t>environments</w:t>
      </w:r>
      <w:r w:rsidR="005937B4">
        <w:t xml:space="preserve"> </w:t>
      </w:r>
      <w:r w:rsidR="00413700">
        <w:t>(</w:t>
      </w:r>
      <w:r>
        <w:t xml:space="preserve">See </w:t>
      </w:r>
      <w:r w:rsidR="00413700">
        <w:t>Fig</w:t>
      </w:r>
      <w:r w:rsidR="00F52A2F">
        <w:t>ure 10</w:t>
      </w:r>
      <w:r w:rsidR="00413700">
        <w:t xml:space="preserve">). </w:t>
      </w:r>
      <w:r>
        <w:t xml:space="preserve">Measurement mode options in the software activated the </w:t>
      </w:r>
      <w:r w:rsidR="00C30F37">
        <w:t>channel power feature</w:t>
      </w:r>
      <w:r w:rsidR="00413700">
        <w:t xml:space="preserve">. Iperf was set to continuous run mode without time limits. </w:t>
      </w:r>
      <w:r w:rsidR="0002586D">
        <w:t>The device was aimed by hand</w:t>
      </w:r>
      <w:r>
        <w:t>,</w:t>
      </w:r>
      <w:r w:rsidR="00413700">
        <w:t xml:space="preserve"> and </w:t>
      </w:r>
      <w:r w:rsidR="0002586D">
        <w:t xml:space="preserve">the Anritsu </w:t>
      </w:r>
      <w:r w:rsidR="00413700">
        <w:t xml:space="preserve">collected channel power of the IF radio wave. </w:t>
      </w:r>
      <w:r>
        <w:t xml:space="preserve">Default setting was a </w:t>
      </w:r>
      <w:r w:rsidR="00413700">
        <w:t>sweep speed of 1.183 sec</w:t>
      </w:r>
      <w:r w:rsidR="00074C04">
        <w:t>onds</w:t>
      </w:r>
      <w:r>
        <w:t xml:space="preserve">, which is </w:t>
      </w:r>
      <w:r w:rsidR="00413700">
        <w:t xml:space="preserve">adequate despite changes to resolution </w:t>
      </w:r>
      <w:r>
        <w:t xml:space="preserve">and video </w:t>
      </w:r>
      <w:r w:rsidR="00413700">
        <w:t>bandwidth</w:t>
      </w:r>
      <w:r>
        <w:t>s</w:t>
      </w:r>
      <w:r w:rsidR="00413700">
        <w:t xml:space="preserve">. The calculation </w:t>
      </w:r>
      <w:r>
        <w:t xml:space="preserve">for </w:t>
      </w:r>
      <w:r w:rsidR="00413700">
        <w:t>adjust</w:t>
      </w:r>
      <w:r>
        <w:t>ing</w:t>
      </w:r>
      <w:r w:rsidR="00413700">
        <w:t xml:space="preserve"> sweep speed is given by Eq. (</w:t>
      </w:r>
      <w:r w:rsidR="008E7734">
        <w:t>4</w:t>
      </w:r>
      <w:r w:rsidR="00413700">
        <w:t>).</w:t>
      </w:r>
    </w:p>
    <w:p w14:paraId="6B786311" w14:textId="4CE4493B" w:rsidR="00413700" w:rsidRDefault="00413700" w:rsidP="00413700">
      <w:pPr>
        <w:ind w:firstLine="720"/>
        <w:jc w:val="center"/>
      </w:pPr>
      <m:oMath>
        <m:r>
          <w:rPr>
            <w:rFonts w:ascii="Cambria Math" w:hAnsi="Cambria Math"/>
            <w:sz w:val="28"/>
            <w:szCs w:val="28"/>
          </w:rPr>
          <m:t>Sweep Time=</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total</m:t>
            </m:r>
          </m:sub>
        </m:sSub>
        <m:r>
          <w:rPr>
            <w:rFonts w:ascii="Cambria Math" w:hAnsi="Cambria Math"/>
            <w:sz w:val="28"/>
            <w:szCs w:val="28"/>
          </w:rPr>
          <m:t xml:space="preserve"> × </m:t>
        </m:r>
        <m:f>
          <m:fPr>
            <m:ctrlPr>
              <w:rPr>
                <w:rFonts w:ascii="Cambria Math" w:hAnsi="Cambria Math"/>
                <w:i/>
                <w:sz w:val="28"/>
                <w:szCs w:val="28"/>
              </w:rPr>
            </m:ctrlPr>
          </m:fPr>
          <m:num>
            <m:r>
              <w:rPr>
                <w:rFonts w:ascii="Cambria Math" w:hAnsi="Cambria Math"/>
                <w:sz w:val="28"/>
                <w:szCs w:val="28"/>
              </w:rPr>
              <m:t>SPAN</m:t>
            </m:r>
          </m:num>
          <m:den>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RBW</m:t>
                    </m:r>
                  </m:e>
                </m:d>
              </m:e>
              <m:sup>
                <m:r>
                  <w:rPr>
                    <w:rFonts w:ascii="Cambria Math" w:hAnsi="Cambria Math"/>
                    <w:sz w:val="28"/>
                    <w:szCs w:val="28"/>
                  </w:rPr>
                  <m:t>2</m:t>
                </m:r>
              </m:sup>
            </m:sSup>
          </m:den>
        </m:f>
      </m:oMath>
      <w:r>
        <w:t xml:space="preserve">        </w:t>
      </w:r>
      <w:r w:rsidRPr="002463E6">
        <w:rPr>
          <w:sz w:val="28"/>
          <w:szCs w:val="28"/>
        </w:rPr>
        <w:t>Eq. (</w:t>
      </w:r>
      <w:r w:rsidR="008E7734">
        <w:rPr>
          <w:sz w:val="28"/>
          <w:szCs w:val="28"/>
        </w:rPr>
        <w:t>4</w:t>
      </w:r>
      <w:r w:rsidRPr="002463E6">
        <w:rPr>
          <w:sz w:val="28"/>
          <w:szCs w:val="28"/>
        </w:rPr>
        <w:t>)</w:t>
      </w:r>
    </w:p>
    <w:p w14:paraId="018B9DDB" w14:textId="3D69677B" w:rsidR="005C5A10" w:rsidRDefault="00F07D94" w:rsidP="00EE3CE6">
      <w:r>
        <w:t>w</w:t>
      </w:r>
      <w:r w:rsidR="00413700">
        <w:t>here k is the total amount of proportionality constant for SPAN/RBW</w:t>
      </w:r>
      <w:r>
        <w:t xml:space="preserve">; </w:t>
      </w:r>
      <w:r w:rsidR="00413700">
        <w:t xml:space="preserve">SPAN is the range of </w:t>
      </w:r>
      <w:r>
        <w:t xml:space="preserve">observed </w:t>
      </w:r>
      <w:r w:rsidR="00413700">
        <w:t>frequency</w:t>
      </w:r>
      <w:r w:rsidR="00CF5D8C">
        <w:t>;</w:t>
      </w:r>
      <w:r w:rsidR="00413700">
        <w:t xml:space="preserve"> and RBW is the resolution bandwidth required for signals. IF channel power </w:t>
      </w:r>
      <w:r w:rsidR="00CF5D8C">
        <w:t xml:space="preserve">results </w:t>
      </w:r>
      <w:r w:rsidR="00413700">
        <w:t>were broken into orientation categories for analysis.</w:t>
      </w:r>
      <w:r w:rsidR="00A424D3">
        <w:t xml:space="preserve"> </w:t>
      </w:r>
      <w:r w:rsidR="00D23275">
        <w:t xml:space="preserve">The Iperf software tool generated </w:t>
      </w:r>
      <w:r w:rsidR="00A655B3">
        <w:t xml:space="preserve">indefinite </w:t>
      </w:r>
      <w:r w:rsidR="00D23275">
        <w:t xml:space="preserve">network traffic </w:t>
      </w:r>
      <w:r w:rsidR="00CF5D8C">
        <w:t xml:space="preserve">using </w:t>
      </w:r>
      <w:r w:rsidR="007948AF">
        <w:t>the TCP protocol</w:t>
      </w:r>
      <w:r w:rsidR="00D23275">
        <w:t xml:space="preserve"> </w:t>
      </w:r>
      <w:r w:rsidR="00AE797D">
        <w:t xml:space="preserve">for the experiments. </w:t>
      </w:r>
      <w:r w:rsidR="00CF5D8C">
        <w:t>W</w:t>
      </w:r>
      <w:r w:rsidR="00AE797D">
        <w:t xml:space="preserve">hen adjusted for millimeter waves, </w:t>
      </w:r>
      <w:r w:rsidR="00CF5D8C">
        <w:t xml:space="preserve">Anritsu sensitivity </w:t>
      </w:r>
      <w:r w:rsidR="00AE797D">
        <w:t xml:space="preserve">became a factor in data collection. </w:t>
      </w:r>
      <w:r w:rsidR="00496828">
        <w:t xml:space="preserve">For a digital spectrum analyzer, channel power is calculated by integrating FFT bins over the chosen channel bandwidth </w:t>
      </w:r>
      <w:r w:rsidR="00A655B3">
        <w:t>by Eq. (</w:t>
      </w:r>
      <w:r w:rsidR="008E7734">
        <w:t>5</w:t>
      </w:r>
      <w:r w:rsidR="00A655B3">
        <w:t>).</w:t>
      </w:r>
    </w:p>
    <w:p w14:paraId="2AEA8990" w14:textId="0FB3B39A" w:rsidR="00A655B3" w:rsidRDefault="00014019" w:rsidP="00247D9E">
      <w:pPr>
        <w:jc w:val="center"/>
        <w:rPr>
          <w:sz w:val="28"/>
          <w:szCs w:val="28"/>
        </w:rPr>
      </w:pPr>
      <m:oMath>
        <m:r>
          <w:rPr>
            <w:rFonts w:ascii="Cambria Math" w:hAnsi="Cambria Math"/>
            <w:sz w:val="28"/>
            <w:szCs w:val="28"/>
          </w:rPr>
          <m:t>y(x)=10lo</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10</m:t>
            </m:r>
          </m:sub>
        </m:sSub>
        <m:d>
          <m:dPr>
            <m:ctrlPr>
              <w:rPr>
                <w:rFonts w:ascii="Cambria Math" w:hAnsi="Cambria Math"/>
                <w:i/>
                <w:sz w:val="28"/>
                <w:szCs w:val="28"/>
              </w:rPr>
            </m:ctrlPr>
          </m:dPr>
          <m:e>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num>
                  <m:den>
                    <m:r>
                      <w:rPr>
                        <w:rFonts w:ascii="Cambria Math" w:hAnsi="Cambria Math"/>
                        <w:sz w:val="28"/>
                        <w:szCs w:val="28"/>
                      </w:rPr>
                      <m:t>RBW</m:t>
                    </m:r>
                  </m:den>
                </m:f>
              </m:e>
            </m:d>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x</m:t>
                    </m:r>
                  </m:den>
                </m:f>
              </m:e>
            </m:d>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x</m:t>
                </m:r>
              </m:sup>
              <m:e>
                <m:sSup>
                  <m:sSupPr>
                    <m:ctrlPr>
                      <w:rPr>
                        <w:rFonts w:ascii="Cambria Math" w:hAnsi="Cambria Math"/>
                        <w:i/>
                        <w:sz w:val="28"/>
                        <w:szCs w:val="28"/>
                      </w:rPr>
                    </m:ctrlPr>
                  </m:sSupPr>
                  <m:e>
                    <m:r>
                      <w:rPr>
                        <w:rFonts w:ascii="Cambria Math" w:hAnsi="Cambria Math"/>
                        <w:sz w:val="28"/>
                        <w:szCs w:val="28"/>
                      </w:rPr>
                      <m:t>10</m:t>
                    </m:r>
                  </m:e>
                  <m:sup>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FFT(i)</m:t>
                            </m:r>
                          </m:num>
                          <m:den>
                            <m:r>
                              <w:rPr>
                                <w:rFonts w:ascii="Cambria Math" w:hAnsi="Cambria Math"/>
                                <w:sz w:val="28"/>
                                <w:szCs w:val="28"/>
                              </w:rPr>
                              <m:t>10</m:t>
                            </m:r>
                          </m:den>
                        </m:f>
                      </m:e>
                    </m:d>
                  </m:sup>
                </m:sSup>
              </m:e>
            </m:nary>
          </m:e>
        </m:d>
      </m:oMath>
      <w:r w:rsidR="00247D9E" w:rsidRPr="00247D9E">
        <w:rPr>
          <w:sz w:val="28"/>
          <w:szCs w:val="28"/>
        </w:rPr>
        <w:t xml:space="preserve">        Eq. (</w:t>
      </w:r>
      <w:r w:rsidR="008E7734">
        <w:rPr>
          <w:sz w:val="28"/>
          <w:szCs w:val="28"/>
        </w:rPr>
        <w:t>5</w:t>
      </w:r>
      <w:r w:rsidR="00247D9E" w:rsidRPr="00247D9E">
        <w:rPr>
          <w:sz w:val="28"/>
          <w:szCs w:val="28"/>
        </w:rPr>
        <w:t>)</w:t>
      </w:r>
    </w:p>
    <w:p w14:paraId="4A43977C" w14:textId="0E96A6C0" w:rsidR="00DC55F9" w:rsidRDefault="00247D9E" w:rsidP="00D40E19">
      <w:r w:rsidRPr="00247D9E">
        <w:t xml:space="preserve">where </w:t>
      </w:r>
      <w:r w:rsidR="00014019">
        <w:rPr>
          <w:i/>
          <w:iCs/>
        </w:rPr>
        <w:t xml:space="preserve">y </w:t>
      </w:r>
      <w:r w:rsidRPr="00247D9E">
        <w:t>is</w:t>
      </w:r>
      <w:r w:rsidR="004C32BB">
        <w:t xml:space="preserve"> the</w:t>
      </w:r>
      <w:r w:rsidRPr="00247D9E">
        <w:t xml:space="preserve"> </w:t>
      </w:r>
      <w:r w:rsidR="004C32BB">
        <w:t>data point of channel power</w:t>
      </w:r>
      <w:r w:rsidRPr="00247D9E">
        <w:t xml:space="preserve"> in terms of dBm</w:t>
      </w:r>
      <w:r w:rsidR="00CF5D8C">
        <w:t>;</w:t>
      </w:r>
      <w:r w:rsidR="00CF5D8C" w:rsidRPr="00247D9E">
        <w:t xml:space="preserve"> </w:t>
      </w:r>
      <w:r w:rsidRPr="00496828">
        <w:rPr>
          <w:i/>
          <w:iCs/>
        </w:rPr>
        <w:t>B</w:t>
      </w:r>
      <w:r w:rsidRPr="00496828">
        <w:rPr>
          <w:i/>
          <w:iCs/>
          <w:vertAlign w:val="subscript"/>
        </w:rPr>
        <w:t>s</w:t>
      </w:r>
      <w:r>
        <w:t xml:space="preserve"> is the specified channel bandwidth</w:t>
      </w:r>
      <w:r w:rsidR="00CF5D8C">
        <w:t xml:space="preserve">; </w:t>
      </w:r>
      <w:r w:rsidRPr="00496828">
        <w:rPr>
          <w:i/>
          <w:iCs/>
        </w:rPr>
        <w:t>RBW</w:t>
      </w:r>
      <w:r>
        <w:t xml:space="preserve"> is the resolution bandwidth</w:t>
      </w:r>
      <w:r w:rsidR="00CF5D8C">
        <w:t xml:space="preserve">; </w:t>
      </w:r>
      <w:r w:rsidRPr="00496828">
        <w:rPr>
          <w:i/>
          <w:iCs/>
        </w:rPr>
        <w:t>N</w:t>
      </w:r>
      <w:r>
        <w:t xml:space="preserve"> is the number of data points in the </w:t>
      </w:r>
      <w:r w:rsidR="008D57C5">
        <w:t xml:space="preserve">frequency </w:t>
      </w:r>
      <w:r>
        <w:t>summation</w:t>
      </w:r>
      <w:r w:rsidR="00CF5D8C">
        <w:t xml:space="preserve">; and </w:t>
      </w:r>
      <w:r w:rsidR="00496828">
        <w:t xml:space="preserve">FFT is the </w:t>
      </w:r>
      <w:r w:rsidR="007F7E35">
        <w:t xml:space="preserve">current </w:t>
      </w:r>
      <w:r w:rsidR="00496828">
        <w:t>sample power of the bin</w:t>
      </w:r>
      <w:r w:rsidR="008D57C5">
        <w:t xml:space="preserve"> </w:t>
      </w:r>
      <w:r w:rsidR="00E767AD">
        <w:rPr>
          <w:i/>
          <w:iCs/>
        </w:rPr>
        <w:t>i</w:t>
      </w:r>
      <w:r w:rsidR="008D57C5">
        <w:rPr>
          <w:i/>
          <w:iCs/>
        </w:rPr>
        <w:t xml:space="preserve"> </w:t>
      </w:r>
      <w:r w:rsidR="008D57C5" w:rsidRPr="008D57C5">
        <w:t>of the summation</w:t>
      </w:r>
      <w:r w:rsidR="00496828">
        <w:t>.</w:t>
      </w:r>
    </w:p>
    <w:p w14:paraId="5FBE7EC6" w14:textId="2FC55B52" w:rsidR="005E6F81" w:rsidRDefault="00DC55F9" w:rsidP="007C08C7">
      <w:pPr>
        <w:ind w:firstLine="720"/>
      </w:pPr>
      <w:r>
        <w:lastRenderedPageBreak/>
        <w:t xml:space="preserve">After </w:t>
      </w:r>
      <w:r w:rsidR="00AE797D">
        <w:t xml:space="preserve">increasing the distance </w:t>
      </w:r>
      <w:r w:rsidR="00CF5D8C">
        <w:t>between</w:t>
      </w:r>
      <w:r w:rsidR="00AE797D">
        <w:t xml:space="preserve"> Anritsu device and transmitter, </w:t>
      </w:r>
      <w:r w:rsidR="00D23275">
        <w:t>channel power</w:t>
      </w:r>
      <w:r w:rsidR="00AE797D">
        <w:t xml:space="preserve"> eventually</w:t>
      </w:r>
      <w:r w:rsidR="00D23275">
        <w:t xml:space="preserve"> fell below the noise floor threshold</w:t>
      </w:r>
      <w:r w:rsidR="000C1EBD">
        <w:t>.</w:t>
      </w:r>
      <w:r w:rsidR="00AE797D">
        <w:t xml:space="preserve"> </w:t>
      </w:r>
      <w:r w:rsidR="005562F4">
        <w:t>T</w:t>
      </w:r>
      <w:r w:rsidR="00AE797D">
        <w:t xml:space="preserve">ransmitter and receiver </w:t>
      </w:r>
      <w:r w:rsidR="00CF5D8C">
        <w:t>maintained</w:t>
      </w:r>
      <w:r w:rsidR="00AE797D">
        <w:t xml:space="preserve"> </w:t>
      </w:r>
      <w:r w:rsidR="00CF5D8C">
        <w:t xml:space="preserve">communication, although </w:t>
      </w:r>
      <w:r w:rsidR="005562F4">
        <w:t xml:space="preserve">Anritsu was </w:t>
      </w:r>
      <w:r w:rsidR="00AE797D">
        <w:t xml:space="preserve">unable to </w:t>
      </w:r>
      <w:r w:rsidR="00B34573">
        <w:t>detect</w:t>
      </w:r>
      <w:r w:rsidR="00AE797D">
        <w:t xml:space="preserve"> IF channel power signal</w:t>
      </w:r>
      <w:r w:rsidR="005562F4">
        <w:t xml:space="preserve"> due to device sensitivity</w:t>
      </w:r>
      <w:r w:rsidR="00AE797D">
        <w:t xml:space="preserve">. </w:t>
      </w:r>
      <w:r w:rsidR="00B45ACC">
        <w:t>A univariate polynomial is a sequence of terms, where</w:t>
      </w:r>
      <w:r w:rsidR="00CF5D8C">
        <w:t>in</w:t>
      </w:r>
      <w:r w:rsidR="00B45ACC">
        <w:t xml:space="preserve"> every term is a coefficient multiplied with a monomial and every monomial is a power of variable x. A </w:t>
      </w:r>
      <w:r w:rsidR="00CF5D8C">
        <w:t xml:space="preserve">first </w:t>
      </w:r>
      <w:r w:rsidR="00B45ACC">
        <w:t xml:space="preserve">degree polynomial was chosen to mathematically model the data </w:t>
      </w:r>
      <w:r w:rsidR="00DC4BB3">
        <w:t xml:space="preserve">and avoid overfitting </w:t>
      </w:r>
      <w:r>
        <w:t>via</w:t>
      </w:r>
      <w:r w:rsidR="00B45ACC">
        <w:t xml:space="preserve"> Eq. (</w:t>
      </w:r>
      <w:r w:rsidR="008E7734">
        <w:t>6</w:t>
      </w:r>
      <w:r w:rsidR="00B45ACC">
        <w:t>)</w:t>
      </w:r>
      <w:r w:rsidR="00D40E19">
        <w:t xml:space="preserve"> with x given in units of meter</w:t>
      </w:r>
      <w:r w:rsidR="00883720">
        <w:t>.</w:t>
      </w:r>
    </w:p>
    <w:p w14:paraId="48D84CD9" w14:textId="238343D9" w:rsidR="00CB7570" w:rsidRPr="00C35B21" w:rsidRDefault="0064267A" w:rsidP="00C35B21">
      <w:pPr>
        <w:jc w:val="center"/>
        <w:rPr>
          <w:sz w:val="28"/>
          <w:szCs w:val="28"/>
        </w:rPr>
      </w:pPr>
      <m:oMath>
        <m:acc>
          <m:accPr>
            <m:ctrlPr>
              <w:rPr>
                <w:rFonts w:ascii="Cambria Math" w:hAnsi="Cambria Math"/>
                <w:i/>
                <w:sz w:val="28"/>
                <w:szCs w:val="28"/>
              </w:rPr>
            </m:ctrlPr>
          </m:accPr>
          <m:e>
            <m:r>
              <w:rPr>
                <w:rFonts w:ascii="Cambria Math" w:hAnsi="Cambria Math"/>
                <w:sz w:val="28"/>
                <w:szCs w:val="28"/>
              </w:rPr>
              <m:t>y</m:t>
            </m:r>
          </m:e>
        </m:acc>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1</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2</m:t>
            </m:r>
          </m:sub>
        </m:sSub>
      </m:oMath>
      <w:r w:rsidR="00DC4BB3">
        <w:rPr>
          <w:sz w:val="28"/>
          <w:szCs w:val="28"/>
        </w:rPr>
        <w:t xml:space="preserve">        Eq. (</w:t>
      </w:r>
      <w:r w:rsidR="008E7734">
        <w:rPr>
          <w:sz w:val="28"/>
          <w:szCs w:val="28"/>
        </w:rPr>
        <w:t>6</w:t>
      </w:r>
      <w:r w:rsidR="00DC4BB3">
        <w:rPr>
          <w:sz w:val="28"/>
          <w:szCs w:val="28"/>
        </w:rPr>
        <w:t>)</w:t>
      </w:r>
    </w:p>
    <w:p w14:paraId="65DFFCE6" w14:textId="180E1C66" w:rsidR="00B56D2A" w:rsidRDefault="00CF5D8C" w:rsidP="00003967">
      <w:pPr>
        <w:ind w:firstLine="720"/>
        <w:rPr>
          <w:sz w:val="23"/>
          <w:szCs w:val="23"/>
        </w:rPr>
      </w:pPr>
      <w:r>
        <w:rPr>
          <w:rFonts w:asciiTheme="majorHAnsi" w:hAnsiTheme="majorHAnsi" w:cstheme="majorHAnsi"/>
        </w:rPr>
        <w:t>P</w:t>
      </w:r>
      <w:r w:rsidR="00195AAA" w:rsidRPr="0099170F">
        <w:rPr>
          <w:rFonts w:asciiTheme="majorHAnsi" w:hAnsiTheme="majorHAnsi" w:cstheme="majorHAnsi"/>
        </w:rPr>
        <w:t xml:space="preserve">arameters </w:t>
      </w:r>
      <w:r w:rsidR="00195AAA">
        <w:rPr>
          <w:rFonts w:ascii="Cambria Math" w:hAnsi="Cambria Math" w:cs="Cambria Math"/>
        </w:rPr>
        <w:t>P</w:t>
      </w:r>
      <w:r w:rsidR="00195AAA">
        <w:rPr>
          <w:rFonts w:ascii="Cambria Math" w:hAnsi="Cambria Math" w:cs="Cambria Math"/>
          <w:vertAlign w:val="subscript"/>
        </w:rPr>
        <w:t>1</w:t>
      </w:r>
      <w:r w:rsidR="00195AAA" w:rsidRPr="0099170F">
        <w:rPr>
          <w:rFonts w:asciiTheme="majorHAnsi" w:hAnsiTheme="majorHAnsi" w:cstheme="majorHAnsi"/>
        </w:rPr>
        <w:t xml:space="preserve"> and </w:t>
      </w:r>
      <w:r w:rsidR="00195AAA">
        <w:rPr>
          <w:rFonts w:ascii="Cambria Math" w:hAnsi="Cambria Math" w:cs="Cambria Math"/>
        </w:rPr>
        <w:t>P</w:t>
      </w:r>
      <w:r w:rsidR="00195AAA">
        <w:rPr>
          <w:rFonts w:ascii="Cambria Math" w:hAnsi="Cambria Math" w:cs="Cambria Math"/>
          <w:vertAlign w:val="subscript"/>
        </w:rPr>
        <w:t>2</w:t>
      </w:r>
      <w:r w:rsidR="00195AAA" w:rsidRPr="0099170F">
        <w:rPr>
          <w:rFonts w:asciiTheme="majorHAnsi" w:hAnsiTheme="majorHAnsi" w:cstheme="majorHAnsi"/>
        </w:rPr>
        <w:t xml:space="preserve"> were </w:t>
      </w:r>
      <w:r w:rsidR="00D61694">
        <w:rPr>
          <w:rFonts w:asciiTheme="majorHAnsi" w:hAnsiTheme="majorHAnsi" w:cstheme="majorHAnsi"/>
        </w:rPr>
        <w:t>approximated</w:t>
      </w:r>
      <w:r w:rsidR="00195AAA" w:rsidRPr="0099170F">
        <w:rPr>
          <w:rFonts w:asciiTheme="majorHAnsi" w:hAnsiTheme="majorHAnsi" w:cstheme="majorHAnsi"/>
        </w:rPr>
        <w:t xml:space="preserve"> </w:t>
      </w:r>
      <w:r w:rsidRPr="0099170F">
        <w:rPr>
          <w:rFonts w:asciiTheme="majorHAnsi" w:hAnsiTheme="majorHAnsi" w:cstheme="majorHAnsi"/>
        </w:rPr>
        <w:t xml:space="preserve">with 95% confidence intervals </w:t>
      </w:r>
      <w:r w:rsidR="00195AAA" w:rsidRPr="0099170F">
        <w:rPr>
          <w:rFonts w:asciiTheme="majorHAnsi" w:hAnsiTheme="majorHAnsi" w:cstheme="majorHAnsi"/>
        </w:rPr>
        <w:t xml:space="preserve">and are shown in </w:t>
      </w:r>
      <w:r w:rsidR="007F4517">
        <w:rPr>
          <w:rFonts w:asciiTheme="majorHAnsi" w:hAnsiTheme="majorHAnsi" w:cstheme="majorHAnsi"/>
        </w:rPr>
        <w:t xml:space="preserve">Table </w:t>
      </w:r>
      <w:r w:rsidR="00583A99">
        <w:rPr>
          <w:rFonts w:asciiTheme="majorHAnsi" w:hAnsiTheme="majorHAnsi" w:cstheme="majorHAnsi"/>
        </w:rPr>
        <w:t>5</w:t>
      </w:r>
      <w:r w:rsidR="00195AAA" w:rsidRPr="0099170F">
        <w:rPr>
          <w:rFonts w:asciiTheme="majorHAnsi" w:hAnsiTheme="majorHAnsi" w:cstheme="majorHAnsi"/>
        </w:rPr>
        <w:t xml:space="preserve">. </w:t>
      </w:r>
      <w:r w:rsidR="00195AAA">
        <w:rPr>
          <w:sz w:val="23"/>
          <w:szCs w:val="23"/>
        </w:rPr>
        <w:t>Goodness-</w:t>
      </w:r>
      <w:r>
        <w:rPr>
          <w:sz w:val="23"/>
          <w:szCs w:val="23"/>
        </w:rPr>
        <w:t>o</w:t>
      </w:r>
      <w:r w:rsidR="00195AAA">
        <w:rPr>
          <w:sz w:val="23"/>
          <w:szCs w:val="23"/>
        </w:rPr>
        <w:t>f-</w:t>
      </w:r>
      <w:r>
        <w:rPr>
          <w:sz w:val="23"/>
          <w:szCs w:val="23"/>
        </w:rPr>
        <w:t>f</w:t>
      </w:r>
      <w:r w:rsidR="00195AAA">
        <w:rPr>
          <w:sz w:val="23"/>
          <w:szCs w:val="23"/>
        </w:rPr>
        <w:t xml:space="preserve">it parameters </w:t>
      </w:r>
      <w:r>
        <w:rPr>
          <w:sz w:val="23"/>
          <w:szCs w:val="23"/>
        </w:rPr>
        <w:t xml:space="preserve">for the linear model </w:t>
      </w:r>
      <w:r w:rsidR="00195AAA">
        <w:rPr>
          <w:sz w:val="23"/>
          <w:szCs w:val="23"/>
        </w:rPr>
        <w:t>are shown in Table</w:t>
      </w:r>
      <w:r w:rsidR="00583A99">
        <w:rPr>
          <w:sz w:val="23"/>
          <w:szCs w:val="23"/>
        </w:rPr>
        <w:t xml:space="preserve"> 6.</w:t>
      </w:r>
      <w:r w:rsidR="006A7EC7">
        <w:rPr>
          <w:sz w:val="23"/>
          <w:szCs w:val="23"/>
        </w:rPr>
        <w:t xml:space="preserve"> I</w:t>
      </w:r>
      <w:r w:rsidR="001002D8">
        <w:rPr>
          <w:sz w:val="23"/>
          <w:szCs w:val="23"/>
        </w:rPr>
        <w:t>ntermediate frequency</w:t>
      </w:r>
      <w:r w:rsidR="006A7EC7">
        <w:rPr>
          <w:sz w:val="23"/>
          <w:szCs w:val="23"/>
        </w:rPr>
        <w:t xml:space="preserve"> channel power models for device orientation and environments </w:t>
      </w:r>
      <w:r w:rsidR="00583A99">
        <w:rPr>
          <w:sz w:val="23"/>
          <w:szCs w:val="23"/>
        </w:rPr>
        <w:t>are</w:t>
      </w:r>
      <w:r w:rsidR="006A7EC7">
        <w:rPr>
          <w:sz w:val="23"/>
          <w:szCs w:val="23"/>
        </w:rPr>
        <w:t xml:space="preserve"> based on Eq. (</w:t>
      </w:r>
      <w:r w:rsidR="00583A99">
        <w:rPr>
          <w:sz w:val="23"/>
          <w:szCs w:val="23"/>
        </w:rPr>
        <w:t>6</w:t>
      </w:r>
      <w:r w:rsidR="006A7EC7">
        <w:rPr>
          <w:sz w:val="23"/>
          <w:szCs w:val="23"/>
        </w:rPr>
        <w:t>)</w:t>
      </w:r>
      <w:r>
        <w:rPr>
          <w:sz w:val="23"/>
          <w:szCs w:val="23"/>
        </w:rPr>
        <w:t xml:space="preserve"> and shown in Figure 19</w:t>
      </w:r>
      <w:r w:rsidR="006A7EC7">
        <w:rPr>
          <w:sz w:val="23"/>
          <w:szCs w:val="23"/>
        </w:rPr>
        <w:t xml:space="preserve">. </w:t>
      </w:r>
      <w:r w:rsidR="00B56D2A">
        <w:t>MATLAB was used to determine the statistics of the models with different channel conditions. Accuracy is determined according to the metrics of Sum Squared Error (SSE), Root Mean Square Error (RMSE), and R-Square. These parameters are incorporated into a goodness-of-fit test that evaluated the models.</w:t>
      </w:r>
    </w:p>
    <w:p w14:paraId="4572F90E" w14:textId="7064459A" w:rsidR="005E6F81" w:rsidRPr="00003967" w:rsidRDefault="00CB7570" w:rsidP="00003967">
      <w:pPr>
        <w:ind w:firstLine="720"/>
        <w:rPr>
          <w:sz w:val="23"/>
          <w:szCs w:val="23"/>
        </w:rPr>
      </w:pPr>
      <w:r>
        <w:rPr>
          <w:sz w:val="23"/>
          <w:szCs w:val="23"/>
        </w:rPr>
        <w:t xml:space="preserve">SSE is the sum of </w:t>
      </w:r>
      <w:r w:rsidR="00003967">
        <w:t xml:space="preserve">squared estimate of errors </w:t>
      </w:r>
      <w:r>
        <w:rPr>
          <w:sz w:val="23"/>
          <w:szCs w:val="23"/>
        </w:rPr>
        <w:t xml:space="preserve">or the sum of the </w:t>
      </w:r>
      <w:r w:rsidR="00003967">
        <w:rPr>
          <w:sz w:val="23"/>
          <w:szCs w:val="23"/>
        </w:rPr>
        <w:t>squared</w:t>
      </w:r>
      <w:r>
        <w:rPr>
          <w:sz w:val="23"/>
          <w:szCs w:val="23"/>
        </w:rPr>
        <w:t xml:space="preserve"> residuals</w:t>
      </w:r>
      <w:r w:rsidR="00003967">
        <w:rPr>
          <w:sz w:val="23"/>
          <w:szCs w:val="23"/>
        </w:rPr>
        <w:t xml:space="preserve">. </w:t>
      </w:r>
      <w:r w:rsidR="00DB56B7">
        <w:t>In other words, the</w:t>
      </w:r>
      <w:r w:rsidR="00CF5D8C">
        <w:t xml:space="preserve"> result</w:t>
      </w:r>
      <w:r w:rsidR="00003967">
        <w:t xml:space="preserve"> is</w:t>
      </w:r>
      <w:r>
        <w:rPr>
          <w:sz w:val="23"/>
          <w:szCs w:val="23"/>
        </w:rPr>
        <w:t xml:space="preserve"> the deviation of the </w:t>
      </w:r>
      <w:r w:rsidR="00883720">
        <w:rPr>
          <w:sz w:val="23"/>
          <w:szCs w:val="23"/>
        </w:rPr>
        <w:t>predicted</w:t>
      </w:r>
      <w:r>
        <w:rPr>
          <w:sz w:val="23"/>
          <w:szCs w:val="23"/>
        </w:rPr>
        <w:t xml:space="preserve"> values </w:t>
      </w:r>
      <w:r w:rsidR="00DB56B7">
        <w:rPr>
          <w:sz w:val="23"/>
          <w:szCs w:val="23"/>
        </w:rPr>
        <w:t xml:space="preserve">of the model fit line </w:t>
      </w:r>
      <w:r>
        <w:rPr>
          <w:sz w:val="23"/>
          <w:szCs w:val="23"/>
        </w:rPr>
        <w:t xml:space="preserve">from the </w:t>
      </w:r>
      <w:r w:rsidR="00883720">
        <w:rPr>
          <w:sz w:val="23"/>
          <w:szCs w:val="23"/>
        </w:rPr>
        <w:t>observed</w:t>
      </w:r>
      <w:r>
        <w:rPr>
          <w:sz w:val="23"/>
          <w:szCs w:val="23"/>
        </w:rPr>
        <w:t xml:space="preserve"> values of data and is given </w:t>
      </w:r>
      <w:r w:rsidR="00DC55F9">
        <w:rPr>
          <w:sz w:val="23"/>
          <w:szCs w:val="23"/>
        </w:rPr>
        <w:t xml:space="preserve">by </w:t>
      </w:r>
      <w:r>
        <w:rPr>
          <w:sz w:val="23"/>
          <w:szCs w:val="23"/>
        </w:rPr>
        <w:t xml:space="preserve">Eq. </w:t>
      </w:r>
      <w:r w:rsidR="00C35B21">
        <w:rPr>
          <w:sz w:val="23"/>
          <w:szCs w:val="23"/>
        </w:rPr>
        <w:t>(</w:t>
      </w:r>
      <w:r w:rsidR="008E7734">
        <w:rPr>
          <w:sz w:val="23"/>
          <w:szCs w:val="23"/>
        </w:rPr>
        <w:t>7</w:t>
      </w:r>
      <w:r w:rsidR="00C35B21">
        <w:rPr>
          <w:sz w:val="23"/>
          <w:szCs w:val="23"/>
        </w:rPr>
        <w:t>)</w:t>
      </w:r>
      <w:r w:rsidR="00883720">
        <w:rPr>
          <w:sz w:val="23"/>
          <w:szCs w:val="23"/>
        </w:rPr>
        <w:t>.</w:t>
      </w:r>
    </w:p>
    <w:p w14:paraId="1F0F78DF" w14:textId="0C5FA610" w:rsidR="00675350" w:rsidRPr="003A6C2A" w:rsidRDefault="00B2735A" w:rsidP="00675350">
      <w:pPr>
        <w:jc w:val="center"/>
        <w:rPr>
          <w:rFonts w:asciiTheme="majorHAnsi" w:hAnsiTheme="majorHAnsi" w:cstheme="majorHAnsi"/>
          <w:sz w:val="28"/>
          <w:szCs w:val="28"/>
        </w:rPr>
      </w:pPr>
      <m:oMath>
        <m:r>
          <w:rPr>
            <w:rFonts w:ascii="Cambria Math" w:hAnsi="Cambria Math" w:cstheme="majorHAnsi"/>
            <w:sz w:val="28"/>
            <w:szCs w:val="28"/>
          </w:rPr>
          <m:t xml:space="preserve">SSE= </m:t>
        </m:r>
        <m:nary>
          <m:naryPr>
            <m:chr m:val="∑"/>
            <m:limLoc m:val="subSup"/>
            <m:ctrlPr>
              <w:rPr>
                <w:rFonts w:ascii="Cambria Math" w:hAnsi="Cambria Math" w:cstheme="majorHAnsi"/>
                <w:i/>
                <w:sz w:val="28"/>
                <w:szCs w:val="28"/>
              </w:rPr>
            </m:ctrlPr>
          </m:naryPr>
          <m:sub>
            <m:r>
              <w:rPr>
                <w:rFonts w:ascii="Cambria Math" w:hAnsi="Cambria Math" w:cstheme="majorHAnsi"/>
                <w:sz w:val="28"/>
                <w:szCs w:val="28"/>
              </w:rPr>
              <m:t>i=1</m:t>
            </m:r>
          </m:sub>
          <m:sup>
            <m:r>
              <w:rPr>
                <w:rFonts w:ascii="Cambria Math" w:hAnsi="Cambria Math" w:cstheme="majorHAnsi"/>
                <w:sz w:val="28"/>
                <w:szCs w:val="28"/>
              </w:rPr>
              <m:t>n</m:t>
            </m:r>
          </m:sup>
          <m:e>
            <m:sSup>
              <m:sSupPr>
                <m:ctrlPr>
                  <w:rPr>
                    <w:rFonts w:ascii="Cambria Math" w:hAnsi="Cambria Math" w:cstheme="majorHAnsi"/>
                    <w:i/>
                    <w:sz w:val="28"/>
                    <w:szCs w:val="28"/>
                  </w:rPr>
                </m:ctrlPr>
              </m:sSupPr>
              <m:e>
                <m:r>
                  <w:rPr>
                    <w:rFonts w:ascii="Cambria Math" w:hAnsi="Cambria Math" w:cstheme="majorHAnsi"/>
                    <w:sz w:val="28"/>
                    <w:szCs w:val="28"/>
                  </w:rPr>
                  <m:t>[y(x)-</m:t>
                </m:r>
                <m:acc>
                  <m:accPr>
                    <m:ctrlPr>
                      <w:rPr>
                        <w:rFonts w:ascii="Cambria Math" w:hAnsi="Cambria Math" w:cstheme="majorHAnsi"/>
                        <w:i/>
                        <w:sz w:val="28"/>
                        <w:szCs w:val="28"/>
                      </w:rPr>
                    </m:ctrlPr>
                  </m:accPr>
                  <m:e>
                    <m:r>
                      <w:rPr>
                        <w:rFonts w:ascii="Cambria Math" w:hAnsi="Cambria Math" w:cstheme="majorHAnsi"/>
                        <w:sz w:val="28"/>
                        <w:szCs w:val="28"/>
                      </w:rPr>
                      <m:t>y</m:t>
                    </m:r>
                  </m:e>
                </m:acc>
                <m:r>
                  <w:rPr>
                    <w:rFonts w:ascii="Cambria Math" w:hAnsi="Cambria Math" w:cstheme="majorHAnsi"/>
                    <w:sz w:val="28"/>
                    <w:szCs w:val="28"/>
                  </w:rPr>
                  <m:t>(x)]</m:t>
                </m:r>
              </m:e>
              <m:sup>
                <m:r>
                  <w:rPr>
                    <w:rFonts w:ascii="Cambria Math" w:hAnsi="Cambria Math" w:cstheme="majorHAnsi"/>
                    <w:sz w:val="28"/>
                    <w:szCs w:val="28"/>
                  </w:rPr>
                  <m:t>2</m:t>
                </m:r>
              </m:sup>
            </m:sSup>
          </m:e>
        </m:nary>
      </m:oMath>
      <w:r w:rsidR="00C35B21" w:rsidRPr="003A6C2A">
        <w:rPr>
          <w:rFonts w:asciiTheme="majorHAnsi" w:hAnsiTheme="majorHAnsi" w:cstheme="majorHAnsi"/>
          <w:sz w:val="28"/>
          <w:szCs w:val="28"/>
        </w:rPr>
        <w:t xml:space="preserve">         Eq. (</w:t>
      </w:r>
      <w:r w:rsidR="008E7734">
        <w:rPr>
          <w:rFonts w:asciiTheme="majorHAnsi" w:hAnsiTheme="majorHAnsi" w:cstheme="majorHAnsi"/>
          <w:sz w:val="28"/>
          <w:szCs w:val="28"/>
        </w:rPr>
        <w:t>7</w:t>
      </w:r>
      <w:r w:rsidR="00C35B21" w:rsidRPr="003A6C2A">
        <w:rPr>
          <w:rFonts w:asciiTheme="majorHAnsi" w:hAnsiTheme="majorHAnsi" w:cstheme="majorHAnsi"/>
          <w:sz w:val="28"/>
          <w:szCs w:val="28"/>
        </w:rPr>
        <w:t>)</w:t>
      </w:r>
    </w:p>
    <w:p w14:paraId="166A5AE6" w14:textId="6B7DB498" w:rsidR="005E05BB" w:rsidRPr="003A6C2A" w:rsidRDefault="005E05BB" w:rsidP="005E05BB">
      <w:pPr>
        <w:rPr>
          <w:rFonts w:asciiTheme="majorHAnsi" w:hAnsiTheme="majorHAnsi" w:cstheme="majorHAnsi"/>
        </w:rPr>
      </w:pPr>
      <w:r w:rsidRPr="003A6C2A">
        <w:rPr>
          <w:rFonts w:asciiTheme="majorHAnsi" w:hAnsiTheme="majorHAnsi" w:cstheme="majorHAnsi"/>
        </w:rPr>
        <w:tab/>
        <w:t xml:space="preserve">RMSE is the root mean squared error </w:t>
      </w:r>
      <w:r w:rsidR="00CF5D8C">
        <w:rPr>
          <w:rFonts w:asciiTheme="majorHAnsi" w:hAnsiTheme="majorHAnsi" w:cstheme="majorHAnsi"/>
        </w:rPr>
        <w:t>and</w:t>
      </w:r>
      <w:r w:rsidR="00CF5D8C" w:rsidRPr="003A6C2A">
        <w:rPr>
          <w:rFonts w:asciiTheme="majorHAnsi" w:hAnsiTheme="majorHAnsi" w:cstheme="majorHAnsi"/>
        </w:rPr>
        <w:t xml:space="preserve"> </w:t>
      </w:r>
      <w:r w:rsidRPr="003A6C2A">
        <w:rPr>
          <w:rFonts w:asciiTheme="majorHAnsi" w:hAnsiTheme="majorHAnsi" w:cstheme="majorHAnsi"/>
        </w:rPr>
        <w:t xml:space="preserve">the standard deviation of the differences between </w:t>
      </w:r>
      <w:r w:rsidR="00883720" w:rsidRPr="003A6C2A">
        <w:rPr>
          <w:rFonts w:asciiTheme="majorHAnsi" w:hAnsiTheme="majorHAnsi" w:cstheme="majorHAnsi"/>
        </w:rPr>
        <w:t>predicted</w:t>
      </w:r>
      <w:r w:rsidRPr="003A6C2A">
        <w:rPr>
          <w:rFonts w:asciiTheme="majorHAnsi" w:hAnsiTheme="majorHAnsi" w:cstheme="majorHAnsi"/>
        </w:rPr>
        <w:t xml:space="preserve"> </w:t>
      </w:r>
      <w:r w:rsidR="00CF5D8C">
        <w:rPr>
          <w:rFonts w:asciiTheme="majorHAnsi" w:hAnsiTheme="majorHAnsi" w:cstheme="majorHAnsi"/>
        </w:rPr>
        <w:t xml:space="preserve">and observed data </w:t>
      </w:r>
      <w:r w:rsidRPr="003A6C2A">
        <w:rPr>
          <w:rFonts w:asciiTheme="majorHAnsi" w:hAnsiTheme="majorHAnsi" w:cstheme="majorHAnsi"/>
        </w:rPr>
        <w:t>values</w:t>
      </w:r>
      <w:r w:rsidR="00883720" w:rsidRPr="003A6C2A">
        <w:rPr>
          <w:rFonts w:asciiTheme="majorHAnsi" w:hAnsiTheme="majorHAnsi" w:cstheme="majorHAnsi"/>
        </w:rPr>
        <w:t>. In practical use</w:t>
      </w:r>
      <w:r w:rsidR="00CF5D8C">
        <w:rPr>
          <w:rFonts w:asciiTheme="majorHAnsi" w:hAnsiTheme="majorHAnsi" w:cstheme="majorHAnsi"/>
        </w:rPr>
        <w:t>,</w:t>
      </w:r>
      <w:r w:rsidR="00883720" w:rsidRPr="003A6C2A">
        <w:rPr>
          <w:rFonts w:asciiTheme="majorHAnsi" w:hAnsiTheme="majorHAnsi" w:cstheme="majorHAnsi"/>
        </w:rPr>
        <w:t xml:space="preserve"> this </w:t>
      </w:r>
      <w:r w:rsidR="00CF5D8C">
        <w:rPr>
          <w:rFonts w:asciiTheme="majorHAnsi" w:hAnsiTheme="majorHAnsi" w:cstheme="majorHAnsi"/>
        </w:rPr>
        <w:t>information reveals data</w:t>
      </w:r>
      <w:r w:rsidR="00883720" w:rsidRPr="003A6C2A">
        <w:rPr>
          <w:rFonts w:asciiTheme="majorHAnsi" w:hAnsiTheme="majorHAnsi" w:cstheme="majorHAnsi"/>
        </w:rPr>
        <w:t xml:space="preserve"> </w:t>
      </w:r>
      <w:r w:rsidR="00CF5D8C" w:rsidRPr="003A6C2A">
        <w:rPr>
          <w:rFonts w:asciiTheme="majorHAnsi" w:hAnsiTheme="majorHAnsi" w:cstheme="majorHAnsi"/>
        </w:rPr>
        <w:t>concentrat</w:t>
      </w:r>
      <w:r w:rsidR="00CF5D8C">
        <w:rPr>
          <w:rFonts w:asciiTheme="majorHAnsi" w:hAnsiTheme="majorHAnsi" w:cstheme="majorHAnsi"/>
        </w:rPr>
        <w:t>ion</w:t>
      </w:r>
      <w:r w:rsidR="00CF5D8C" w:rsidRPr="003A6C2A">
        <w:rPr>
          <w:rFonts w:asciiTheme="majorHAnsi" w:hAnsiTheme="majorHAnsi" w:cstheme="majorHAnsi"/>
        </w:rPr>
        <w:t xml:space="preserve"> </w:t>
      </w:r>
      <w:r w:rsidR="00CF5D8C">
        <w:rPr>
          <w:rFonts w:asciiTheme="majorHAnsi" w:hAnsiTheme="majorHAnsi" w:cstheme="majorHAnsi"/>
        </w:rPr>
        <w:t>approximate to</w:t>
      </w:r>
      <w:r w:rsidR="00883720" w:rsidRPr="003A6C2A">
        <w:rPr>
          <w:rFonts w:asciiTheme="majorHAnsi" w:hAnsiTheme="majorHAnsi" w:cstheme="majorHAnsi"/>
        </w:rPr>
        <w:t xml:space="preserve"> model fit line</w:t>
      </w:r>
      <w:r w:rsidRPr="003A6C2A">
        <w:rPr>
          <w:rFonts w:asciiTheme="majorHAnsi" w:hAnsiTheme="majorHAnsi" w:cstheme="majorHAnsi"/>
        </w:rPr>
        <w:t xml:space="preserve"> and </w:t>
      </w:r>
      <w:r w:rsidR="00CF5D8C">
        <w:rPr>
          <w:rFonts w:asciiTheme="majorHAnsi" w:hAnsiTheme="majorHAnsi" w:cstheme="majorHAnsi"/>
        </w:rPr>
        <w:t xml:space="preserve">is </w:t>
      </w:r>
      <w:r w:rsidRPr="003A6C2A">
        <w:rPr>
          <w:rFonts w:asciiTheme="majorHAnsi" w:hAnsiTheme="majorHAnsi" w:cstheme="majorHAnsi"/>
        </w:rPr>
        <w:t>given by Eq. (</w:t>
      </w:r>
      <w:r w:rsidR="008E7734">
        <w:rPr>
          <w:rFonts w:asciiTheme="majorHAnsi" w:hAnsiTheme="majorHAnsi" w:cstheme="majorHAnsi"/>
        </w:rPr>
        <w:t>8</w:t>
      </w:r>
      <w:r w:rsidRPr="003A6C2A">
        <w:rPr>
          <w:rFonts w:asciiTheme="majorHAnsi" w:hAnsiTheme="majorHAnsi" w:cstheme="majorHAnsi"/>
        </w:rPr>
        <w:t>).</w:t>
      </w:r>
    </w:p>
    <w:p w14:paraId="223306D9" w14:textId="397B6EA8" w:rsidR="00675350" w:rsidRPr="003A6C2A" w:rsidRDefault="0059236A" w:rsidP="00675350">
      <w:pPr>
        <w:jc w:val="center"/>
        <w:rPr>
          <w:sz w:val="28"/>
          <w:szCs w:val="28"/>
        </w:rPr>
      </w:pPr>
      <m:oMath>
        <m:r>
          <w:rPr>
            <w:rFonts w:ascii="Cambria Math" w:hAnsi="Cambria Math"/>
            <w:sz w:val="28"/>
            <w:szCs w:val="28"/>
          </w:rPr>
          <w:lastRenderedPageBreak/>
          <m:t>RMSE=</m:t>
        </m:r>
        <m:rad>
          <m:radPr>
            <m:degHide m:val="1"/>
            <m:ctrlPr>
              <w:rPr>
                <w:rFonts w:ascii="Cambria Math" w:hAnsi="Cambria Math"/>
                <w:i/>
                <w:sz w:val="28"/>
                <w:szCs w:val="28"/>
              </w:rPr>
            </m:ctrlPr>
          </m:radPr>
          <m:deg/>
          <m:e>
            <m:f>
              <m:fPr>
                <m:ctrlPr>
                  <w:rPr>
                    <w:rFonts w:ascii="Cambria Math" w:hAnsi="Cambria Math"/>
                    <w:i/>
                    <w:sz w:val="28"/>
                    <w:szCs w:val="28"/>
                  </w:rPr>
                </m:ctrlPr>
              </m:fPr>
              <m:num>
                <m:sSup>
                  <m:sSupPr>
                    <m:ctrlPr>
                      <w:rPr>
                        <w:rFonts w:ascii="Cambria Math" w:hAnsi="Cambria Math"/>
                        <w:i/>
                        <w:sz w:val="28"/>
                        <w:szCs w:val="28"/>
                      </w:rPr>
                    </m:ctrlPr>
                  </m:sSupPr>
                  <m:e>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r>
                          <w:rPr>
                            <w:rFonts w:ascii="Cambria Math" w:hAnsi="Cambria Math" w:cstheme="majorHAnsi"/>
                            <w:sz w:val="28"/>
                            <w:szCs w:val="28"/>
                          </w:rPr>
                          <m:t xml:space="preserve">[y(x) - </m:t>
                        </m:r>
                        <m:acc>
                          <m:accPr>
                            <m:ctrlPr>
                              <w:rPr>
                                <w:rFonts w:ascii="Cambria Math" w:hAnsi="Cambria Math" w:cstheme="majorHAnsi"/>
                                <w:i/>
                                <w:sz w:val="28"/>
                                <w:szCs w:val="28"/>
                              </w:rPr>
                            </m:ctrlPr>
                          </m:accPr>
                          <m:e>
                            <m:r>
                              <w:rPr>
                                <w:rFonts w:ascii="Cambria Math" w:hAnsi="Cambria Math" w:cstheme="majorHAnsi"/>
                                <w:sz w:val="28"/>
                                <w:szCs w:val="28"/>
                              </w:rPr>
                              <m:t>y</m:t>
                            </m:r>
                          </m:e>
                        </m:acc>
                        <m:r>
                          <w:rPr>
                            <w:rFonts w:ascii="Cambria Math" w:hAnsi="Cambria Math" w:cstheme="majorHAnsi"/>
                            <w:sz w:val="28"/>
                            <w:szCs w:val="28"/>
                          </w:rPr>
                          <m:t>(x)]</m:t>
                        </m:r>
                      </m:e>
                    </m:nary>
                  </m:e>
                  <m:sup>
                    <m:r>
                      <w:rPr>
                        <w:rFonts w:ascii="Cambria Math" w:hAnsi="Cambria Math"/>
                        <w:sz w:val="28"/>
                        <w:szCs w:val="28"/>
                      </w:rPr>
                      <m:t>2</m:t>
                    </m:r>
                  </m:sup>
                </m:sSup>
              </m:num>
              <m:den>
                <m:r>
                  <w:rPr>
                    <w:rFonts w:ascii="Cambria Math" w:hAnsi="Cambria Math"/>
                    <w:sz w:val="28"/>
                    <w:szCs w:val="28"/>
                  </w:rPr>
                  <m:t>n</m:t>
                </m:r>
              </m:den>
            </m:f>
          </m:e>
        </m:rad>
      </m:oMath>
      <w:r w:rsidR="00883720" w:rsidRPr="003A6C2A">
        <w:rPr>
          <w:sz w:val="28"/>
          <w:szCs w:val="28"/>
        </w:rPr>
        <w:t xml:space="preserve">         Eq. (</w:t>
      </w:r>
      <w:r w:rsidR="008E7734">
        <w:rPr>
          <w:sz w:val="28"/>
          <w:szCs w:val="28"/>
        </w:rPr>
        <w:t>8</w:t>
      </w:r>
      <w:r w:rsidR="00883720" w:rsidRPr="003A6C2A">
        <w:rPr>
          <w:sz w:val="28"/>
          <w:szCs w:val="28"/>
        </w:rPr>
        <w:t>)</w:t>
      </w:r>
    </w:p>
    <w:p w14:paraId="4DCAB9BD" w14:textId="50861F0F" w:rsidR="00675350" w:rsidRPr="00554CA7" w:rsidRDefault="00554CA7" w:rsidP="0018250E">
      <w:r>
        <w:tab/>
        <w:t>R</w:t>
      </w:r>
      <w:r w:rsidR="003D6A40">
        <w:rPr>
          <w:vertAlign w:val="superscript"/>
        </w:rPr>
        <w:t>2</w:t>
      </w:r>
      <w:r>
        <w:t xml:space="preserve"> is the </w:t>
      </w:r>
      <w:r w:rsidR="003D6A40">
        <w:t>coefficient of determination</w:t>
      </w:r>
      <w:r w:rsidR="00CF5D8C">
        <w:t>,</w:t>
      </w:r>
      <w:r w:rsidR="00020ACC">
        <w:t xml:space="preserve"> which is the </w:t>
      </w:r>
      <w:r w:rsidR="0060636A">
        <w:t>correlation</w:t>
      </w:r>
      <w:r w:rsidR="00020ACC">
        <w:t xml:space="preserve"> </w:t>
      </w:r>
      <w:r w:rsidR="0060636A">
        <w:t>between</w:t>
      </w:r>
      <w:r w:rsidR="00020ACC">
        <w:t xml:space="preserve"> the predicted values </w:t>
      </w:r>
      <w:r w:rsidR="0060636A">
        <w:t>and</w:t>
      </w:r>
      <w:r w:rsidR="00020ACC">
        <w:t xml:space="preserve"> the observed values</w:t>
      </w:r>
      <w:r w:rsidR="0060636A">
        <w:t xml:space="preserve"> in a dataset</w:t>
      </w:r>
      <w:r w:rsidR="00CF5D8C">
        <w:t xml:space="preserve">, </w:t>
      </w:r>
      <w:r w:rsidR="00020ACC">
        <w:t>given by Eq. (</w:t>
      </w:r>
      <w:r w:rsidR="008E7734">
        <w:t>9</w:t>
      </w:r>
      <w:r w:rsidR="00020ACC">
        <w:t>).</w:t>
      </w:r>
      <w:r w:rsidR="00B56D2A">
        <w:t xml:space="preserve"> </w:t>
      </w:r>
      <w:r w:rsidR="00B56D2A" w:rsidRPr="00B56D2A">
        <w:t>For both SSE and RMSE lower values indicate better prediction performance of that model. This is in contrast of the R-Square metric which has a bounded value between 0 and 1. The closer the R-Square value trends toward 1 the more it indicates how well a model fits to the data for prediction. Factors such as multiple variables can lend toward increased unpredictability for the model and give a lower R-Squared value.</w:t>
      </w:r>
    </w:p>
    <w:p w14:paraId="184D6BB9" w14:textId="12151DA9" w:rsidR="00451A00" w:rsidRDefault="0064267A" w:rsidP="00776DF1">
      <w:pPr>
        <w:jc w:val="center"/>
        <w:rPr>
          <w:sz w:val="28"/>
          <w:szCs w:val="28"/>
        </w:rPr>
      </w:pPr>
      <m:oMath>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2</m:t>
            </m:r>
          </m:sup>
        </m:sSup>
        <m:r>
          <w:rPr>
            <w:rFonts w:ascii="Cambria Math" w:hAnsi="Cambria Math"/>
            <w:sz w:val="28"/>
            <w:szCs w:val="28"/>
          </w:rPr>
          <m:t xml:space="preserve">=1- </m:t>
        </m:r>
        <m:f>
          <m:fPr>
            <m:ctrlPr>
              <w:rPr>
                <w:rFonts w:ascii="Cambria Math" w:hAnsi="Cambria Math"/>
                <w:i/>
                <w:sz w:val="28"/>
                <w:szCs w:val="28"/>
              </w:rPr>
            </m:ctrlPr>
          </m:fPr>
          <m:num>
            <m:r>
              <w:rPr>
                <w:rFonts w:ascii="Cambria Math" w:hAnsi="Cambria Math"/>
                <w:sz w:val="28"/>
                <w:szCs w:val="28"/>
              </w:rPr>
              <m:t>SSE</m:t>
            </m:r>
          </m:num>
          <m:den>
            <m:r>
              <w:rPr>
                <w:rFonts w:ascii="Cambria Math" w:hAnsi="Cambria Math"/>
                <w:sz w:val="28"/>
                <w:szCs w:val="28"/>
              </w:rPr>
              <m:t>SST</m:t>
            </m:r>
          </m:den>
        </m:f>
      </m:oMath>
      <w:r w:rsidR="00020ACC">
        <w:rPr>
          <w:sz w:val="28"/>
          <w:szCs w:val="28"/>
        </w:rPr>
        <w:t xml:space="preserve">        Eq. (</w:t>
      </w:r>
      <w:r w:rsidR="008E7734">
        <w:rPr>
          <w:sz w:val="28"/>
          <w:szCs w:val="28"/>
        </w:rPr>
        <w:t>9</w:t>
      </w:r>
      <w:r w:rsidR="00020ACC">
        <w:rPr>
          <w:sz w:val="28"/>
          <w:szCs w:val="28"/>
        </w:rPr>
        <w:t>)</w:t>
      </w:r>
    </w:p>
    <w:p w14:paraId="0AEE9A61" w14:textId="51199709" w:rsidR="00551496" w:rsidRPr="00393AA0" w:rsidRDefault="00551496" w:rsidP="00DF350F">
      <w:pPr>
        <w:spacing w:line="240" w:lineRule="auto"/>
        <w:jc w:val="center"/>
        <w:rPr>
          <w:b/>
          <w:bCs/>
        </w:rPr>
      </w:pPr>
      <w:bookmarkStart w:id="27" w:name="_Hlk56172308"/>
      <w:r w:rsidRPr="00DC2F66">
        <w:rPr>
          <w:b/>
          <w:bCs/>
        </w:rPr>
        <w:t xml:space="preserve">Table </w:t>
      </w:r>
      <w:r w:rsidR="009A1BF5" w:rsidRPr="00DC2F66">
        <w:rPr>
          <w:b/>
          <w:bCs/>
        </w:rPr>
        <w:t>5</w:t>
      </w:r>
      <w:r w:rsidR="00DF350F" w:rsidRPr="00DC2F66">
        <w:rPr>
          <w:b/>
          <w:bCs/>
        </w:rPr>
        <w:t>.</w:t>
      </w:r>
      <w:r w:rsidRPr="00DC2F66">
        <w:rPr>
          <w:b/>
          <w:bCs/>
        </w:rPr>
        <w:t xml:space="preserve"> </w:t>
      </w:r>
      <w:r w:rsidRPr="00393AA0">
        <w:rPr>
          <w:b/>
          <w:bCs/>
        </w:rPr>
        <w:t xml:space="preserve">Coefficients </w:t>
      </w:r>
      <w:bookmarkStart w:id="28" w:name="_Hlk56109120"/>
      <w:r w:rsidRPr="00393AA0">
        <w:rPr>
          <w:b/>
          <w:bCs/>
        </w:rPr>
        <w:t xml:space="preserve">of the </w:t>
      </w:r>
      <w:r w:rsidR="00CF5D8C">
        <w:rPr>
          <w:b/>
          <w:bCs/>
        </w:rPr>
        <w:t>L</w:t>
      </w:r>
      <w:r w:rsidR="001F21B1">
        <w:rPr>
          <w:b/>
          <w:bCs/>
        </w:rPr>
        <w:t xml:space="preserve">inear </w:t>
      </w:r>
      <w:r w:rsidR="00CF5D8C">
        <w:rPr>
          <w:b/>
          <w:bCs/>
        </w:rPr>
        <w:t>M</w:t>
      </w:r>
      <w:r w:rsidR="001F21B1">
        <w:rPr>
          <w:b/>
          <w:bCs/>
        </w:rPr>
        <w:t>odel of</w:t>
      </w:r>
      <w:r w:rsidRPr="00393AA0">
        <w:rPr>
          <w:b/>
          <w:bCs/>
        </w:rPr>
        <w:t xml:space="preserve"> 802.11ad</w:t>
      </w:r>
      <w:r w:rsidR="0006523A">
        <w:rPr>
          <w:b/>
          <w:bCs/>
        </w:rPr>
        <w:t xml:space="preserve"> Channel Power</w:t>
      </w:r>
      <w:bookmarkEnd w:id="28"/>
    </w:p>
    <w:tbl>
      <w:tblPr>
        <w:tblStyle w:val="TableGrid"/>
        <w:tblW w:w="0" w:type="auto"/>
        <w:tblLook w:val="04A0" w:firstRow="1" w:lastRow="0" w:firstColumn="1" w:lastColumn="0" w:noHBand="0" w:noVBand="1"/>
      </w:tblPr>
      <w:tblGrid>
        <w:gridCol w:w="1982"/>
        <w:gridCol w:w="1703"/>
        <w:gridCol w:w="1996"/>
        <w:gridCol w:w="1784"/>
        <w:gridCol w:w="1885"/>
      </w:tblGrid>
      <w:tr w:rsidR="00551496" w14:paraId="6D5F85E2" w14:textId="77777777" w:rsidTr="00551496">
        <w:tc>
          <w:tcPr>
            <w:tcW w:w="1982" w:type="dxa"/>
          </w:tcPr>
          <w:p w14:paraId="6B02731F" w14:textId="33844C18" w:rsidR="00551496" w:rsidRDefault="00551496" w:rsidP="00551496">
            <w:pPr>
              <w:spacing w:line="240" w:lineRule="auto"/>
              <w:jc w:val="center"/>
            </w:pPr>
            <w:bookmarkStart w:id="29" w:name="_Hlk54733247"/>
            <w:bookmarkEnd w:id="27"/>
            <w:r>
              <w:t>Orientation</w:t>
            </w:r>
          </w:p>
        </w:tc>
        <w:tc>
          <w:tcPr>
            <w:tcW w:w="1703" w:type="dxa"/>
          </w:tcPr>
          <w:p w14:paraId="58076C63" w14:textId="77777777" w:rsidR="00551496" w:rsidRPr="00CA64B6" w:rsidRDefault="00551496" w:rsidP="00551496">
            <w:pPr>
              <w:spacing w:line="240" w:lineRule="auto"/>
              <w:jc w:val="center"/>
              <w:rPr>
                <w:rFonts w:ascii="Times New Roman" w:hAnsi="Times New Roman"/>
                <w:vertAlign w:val="subscript"/>
              </w:rPr>
            </w:pPr>
            <w:r w:rsidRPr="00CA64B6">
              <w:rPr>
                <w:rFonts w:ascii="Times New Roman" w:hAnsi="Times New Roman"/>
              </w:rPr>
              <w:t>P</w:t>
            </w:r>
            <w:r w:rsidRPr="00CA64B6">
              <w:rPr>
                <w:rFonts w:ascii="Times New Roman" w:hAnsi="Times New Roman"/>
                <w:vertAlign w:val="subscript"/>
              </w:rPr>
              <w:t>1</w:t>
            </w:r>
          </w:p>
        </w:tc>
        <w:tc>
          <w:tcPr>
            <w:tcW w:w="1996" w:type="dxa"/>
          </w:tcPr>
          <w:p w14:paraId="2FD6032F" w14:textId="77777777" w:rsidR="00551496" w:rsidRPr="00CA64B6" w:rsidRDefault="00551496" w:rsidP="00551496">
            <w:pPr>
              <w:spacing w:line="240" w:lineRule="auto"/>
              <w:jc w:val="center"/>
              <w:rPr>
                <w:rFonts w:ascii="Times New Roman" w:hAnsi="Times New Roman"/>
              </w:rPr>
            </w:pPr>
            <w:r>
              <w:rPr>
                <w:rFonts w:ascii="Times New Roman" w:hAnsi="Times New Roman"/>
              </w:rPr>
              <w:t>95% Confidence Interval</w:t>
            </w:r>
          </w:p>
        </w:tc>
        <w:tc>
          <w:tcPr>
            <w:tcW w:w="1784" w:type="dxa"/>
          </w:tcPr>
          <w:p w14:paraId="4044E729" w14:textId="77777777" w:rsidR="00551496" w:rsidRPr="00CA64B6" w:rsidRDefault="00551496" w:rsidP="00551496">
            <w:pPr>
              <w:spacing w:line="240" w:lineRule="auto"/>
              <w:jc w:val="center"/>
              <w:rPr>
                <w:rFonts w:ascii="Times New Roman" w:hAnsi="Times New Roman"/>
                <w:vertAlign w:val="subscript"/>
              </w:rPr>
            </w:pPr>
            <w:r w:rsidRPr="00CA64B6">
              <w:rPr>
                <w:rFonts w:ascii="Times New Roman" w:hAnsi="Times New Roman"/>
              </w:rPr>
              <w:t>P</w:t>
            </w:r>
            <w:r w:rsidRPr="00CA64B6">
              <w:rPr>
                <w:rFonts w:ascii="Times New Roman" w:hAnsi="Times New Roman"/>
                <w:vertAlign w:val="subscript"/>
              </w:rPr>
              <w:t>2</w:t>
            </w:r>
          </w:p>
        </w:tc>
        <w:tc>
          <w:tcPr>
            <w:tcW w:w="1885" w:type="dxa"/>
          </w:tcPr>
          <w:p w14:paraId="2E64D581" w14:textId="77777777" w:rsidR="00551496" w:rsidRPr="00D7326B" w:rsidRDefault="00551496" w:rsidP="00551496">
            <w:pPr>
              <w:spacing w:line="240" w:lineRule="auto"/>
              <w:jc w:val="center"/>
              <w:rPr>
                <w:rFonts w:ascii="Times New Roman" w:hAnsi="Times New Roman"/>
              </w:rPr>
            </w:pPr>
            <w:r>
              <w:rPr>
                <w:rFonts w:ascii="Times New Roman" w:hAnsi="Times New Roman"/>
              </w:rPr>
              <w:t>95% Confidence Interval</w:t>
            </w:r>
          </w:p>
        </w:tc>
      </w:tr>
      <w:tr w:rsidR="00551496" w14:paraId="2270D3F6" w14:textId="77777777" w:rsidTr="00551496">
        <w:tc>
          <w:tcPr>
            <w:tcW w:w="1982" w:type="dxa"/>
          </w:tcPr>
          <w:p w14:paraId="04A02F02" w14:textId="3AA29F63" w:rsidR="00551496" w:rsidRDefault="008348A7" w:rsidP="00551496">
            <w:pPr>
              <w:spacing w:line="240" w:lineRule="auto"/>
              <w:jc w:val="center"/>
            </w:pPr>
            <w:r>
              <w:t>Dongle</w:t>
            </w:r>
            <w:r w:rsidR="00551496">
              <w:t xml:space="preserve"> (Bunker)</w:t>
            </w:r>
          </w:p>
        </w:tc>
        <w:tc>
          <w:tcPr>
            <w:tcW w:w="1703" w:type="dxa"/>
          </w:tcPr>
          <w:p w14:paraId="1038159A" w14:textId="1027F404" w:rsidR="00551496" w:rsidRDefault="006A1F14" w:rsidP="00551496">
            <w:pPr>
              <w:spacing w:line="240" w:lineRule="auto"/>
              <w:jc w:val="center"/>
            </w:pPr>
            <w:r w:rsidRPr="006A1F14">
              <w:t>-1.055</w:t>
            </w:r>
          </w:p>
        </w:tc>
        <w:tc>
          <w:tcPr>
            <w:tcW w:w="1996" w:type="dxa"/>
          </w:tcPr>
          <w:p w14:paraId="52A17F6C" w14:textId="454A1559" w:rsidR="00551496" w:rsidRPr="00112EA7" w:rsidRDefault="00551496" w:rsidP="00551496">
            <w:pPr>
              <w:spacing w:line="240" w:lineRule="auto"/>
              <w:jc w:val="center"/>
            </w:pPr>
            <w:r>
              <w:t>[</w:t>
            </w:r>
            <w:r w:rsidR="006A1F14" w:rsidRPr="006A1F14">
              <w:t>-1.329, -0.7815</w:t>
            </w:r>
            <w:r>
              <w:t>]</w:t>
            </w:r>
          </w:p>
        </w:tc>
        <w:tc>
          <w:tcPr>
            <w:tcW w:w="1784" w:type="dxa"/>
          </w:tcPr>
          <w:p w14:paraId="18A24135" w14:textId="4ECA9456" w:rsidR="00551496" w:rsidRDefault="006A1F14" w:rsidP="00551496">
            <w:pPr>
              <w:spacing w:line="240" w:lineRule="auto"/>
              <w:jc w:val="center"/>
            </w:pPr>
            <w:r w:rsidRPr="003E19C0">
              <w:t>-54.93</w:t>
            </w:r>
          </w:p>
        </w:tc>
        <w:tc>
          <w:tcPr>
            <w:tcW w:w="1885" w:type="dxa"/>
          </w:tcPr>
          <w:p w14:paraId="23AC421B" w14:textId="36AEA717" w:rsidR="00551496" w:rsidRDefault="006A1F14" w:rsidP="00551496">
            <w:pPr>
              <w:spacing w:line="240" w:lineRule="auto"/>
              <w:jc w:val="center"/>
            </w:pPr>
            <w:r>
              <w:t>[</w:t>
            </w:r>
            <w:r w:rsidRPr="003E19C0">
              <w:t>-56, -53.87</w:t>
            </w:r>
            <w:r w:rsidR="00551496">
              <w:t>]</w:t>
            </w:r>
          </w:p>
        </w:tc>
      </w:tr>
      <w:tr w:rsidR="00F80B5E" w14:paraId="3728A783" w14:textId="77777777" w:rsidTr="00551496">
        <w:tc>
          <w:tcPr>
            <w:tcW w:w="1982" w:type="dxa"/>
          </w:tcPr>
          <w:p w14:paraId="5D804926" w14:textId="7665AB79" w:rsidR="00F80B5E" w:rsidRDefault="00F80B5E" w:rsidP="00F80B5E">
            <w:pPr>
              <w:spacing w:line="240" w:lineRule="auto"/>
              <w:jc w:val="center"/>
            </w:pPr>
            <w:r>
              <w:t xml:space="preserve"> Router (Bunker)</w:t>
            </w:r>
          </w:p>
        </w:tc>
        <w:tc>
          <w:tcPr>
            <w:tcW w:w="1703" w:type="dxa"/>
          </w:tcPr>
          <w:p w14:paraId="1D832D45" w14:textId="0773D361" w:rsidR="00F80B5E" w:rsidRDefault="006A1F14" w:rsidP="00F80B5E">
            <w:pPr>
              <w:spacing w:line="240" w:lineRule="auto"/>
              <w:jc w:val="center"/>
            </w:pPr>
            <w:r w:rsidRPr="006A1F14">
              <w:t>-9.374</w:t>
            </w:r>
          </w:p>
        </w:tc>
        <w:tc>
          <w:tcPr>
            <w:tcW w:w="1996" w:type="dxa"/>
          </w:tcPr>
          <w:p w14:paraId="4C6C6A36" w14:textId="5B5C12BB" w:rsidR="00F80B5E" w:rsidRPr="00112EA7" w:rsidRDefault="006A1F14" w:rsidP="00F80B5E">
            <w:pPr>
              <w:spacing w:line="240" w:lineRule="auto"/>
              <w:jc w:val="center"/>
            </w:pPr>
            <w:r>
              <w:t>[</w:t>
            </w:r>
            <w:r w:rsidRPr="006A1F14">
              <w:t>-11.22, -7.527</w:t>
            </w:r>
            <w:r>
              <w:t>]</w:t>
            </w:r>
          </w:p>
        </w:tc>
        <w:tc>
          <w:tcPr>
            <w:tcW w:w="1784" w:type="dxa"/>
          </w:tcPr>
          <w:p w14:paraId="763371A8" w14:textId="276EA22F" w:rsidR="00F80B5E" w:rsidRDefault="006A1F14" w:rsidP="00F80B5E">
            <w:pPr>
              <w:spacing w:line="240" w:lineRule="auto"/>
              <w:jc w:val="center"/>
            </w:pPr>
            <w:r w:rsidRPr="006A1F14">
              <w:t>-41.44</w:t>
            </w:r>
          </w:p>
        </w:tc>
        <w:tc>
          <w:tcPr>
            <w:tcW w:w="1885" w:type="dxa"/>
          </w:tcPr>
          <w:p w14:paraId="2E9C2448" w14:textId="55A581DA" w:rsidR="00F80B5E" w:rsidRDefault="006A1F14" w:rsidP="00F80B5E">
            <w:pPr>
              <w:spacing w:line="240" w:lineRule="auto"/>
              <w:jc w:val="center"/>
            </w:pPr>
            <w:r>
              <w:t>[</w:t>
            </w:r>
            <w:r w:rsidRPr="006A1F14">
              <w:t>-43.77, -39.11</w:t>
            </w:r>
            <w:r>
              <w:t>]</w:t>
            </w:r>
          </w:p>
        </w:tc>
      </w:tr>
      <w:tr w:rsidR="00F80B5E" w14:paraId="18B8CF7E" w14:textId="77777777" w:rsidTr="00551496">
        <w:tc>
          <w:tcPr>
            <w:tcW w:w="1982" w:type="dxa"/>
          </w:tcPr>
          <w:p w14:paraId="713FB358" w14:textId="21C7D5BB" w:rsidR="00F80B5E" w:rsidRDefault="008348A7" w:rsidP="00F80B5E">
            <w:pPr>
              <w:spacing w:line="240" w:lineRule="auto"/>
              <w:jc w:val="center"/>
            </w:pPr>
            <w:r>
              <w:t>Dongle</w:t>
            </w:r>
            <w:r w:rsidR="00F80B5E">
              <w:t xml:space="preserve"> (Outdoor)</w:t>
            </w:r>
          </w:p>
        </w:tc>
        <w:tc>
          <w:tcPr>
            <w:tcW w:w="1703" w:type="dxa"/>
          </w:tcPr>
          <w:p w14:paraId="33D03513" w14:textId="583241E9" w:rsidR="00F80B5E" w:rsidRPr="003E19C0" w:rsidRDefault="00F80B5E" w:rsidP="00F80B5E">
            <w:pPr>
              <w:spacing w:line="240" w:lineRule="auto"/>
              <w:jc w:val="center"/>
            </w:pPr>
            <w:r w:rsidRPr="00206D14">
              <w:t>-10.52</w:t>
            </w:r>
          </w:p>
        </w:tc>
        <w:tc>
          <w:tcPr>
            <w:tcW w:w="1996" w:type="dxa"/>
          </w:tcPr>
          <w:p w14:paraId="5590E85A" w14:textId="1B17726C" w:rsidR="00F80B5E" w:rsidRDefault="00F80B5E" w:rsidP="00F80B5E">
            <w:pPr>
              <w:spacing w:line="240" w:lineRule="auto"/>
              <w:jc w:val="center"/>
            </w:pPr>
            <w:r>
              <w:t>[</w:t>
            </w:r>
            <w:r w:rsidRPr="00206D14">
              <w:t>-13.16, -7.882</w:t>
            </w:r>
            <w:r>
              <w:t>]</w:t>
            </w:r>
          </w:p>
        </w:tc>
        <w:tc>
          <w:tcPr>
            <w:tcW w:w="1784" w:type="dxa"/>
          </w:tcPr>
          <w:p w14:paraId="332EA55B" w14:textId="6D8D467D" w:rsidR="00F80B5E" w:rsidRPr="003E19C0" w:rsidRDefault="00F80B5E" w:rsidP="00F80B5E">
            <w:pPr>
              <w:spacing w:line="240" w:lineRule="auto"/>
              <w:jc w:val="center"/>
            </w:pPr>
            <w:r w:rsidRPr="00206D14">
              <w:t>-41.2</w:t>
            </w:r>
          </w:p>
        </w:tc>
        <w:tc>
          <w:tcPr>
            <w:tcW w:w="1885" w:type="dxa"/>
          </w:tcPr>
          <w:p w14:paraId="1F8A53AD" w14:textId="5FD61E85" w:rsidR="00F80B5E" w:rsidRDefault="00F80B5E" w:rsidP="00F80B5E">
            <w:pPr>
              <w:spacing w:line="240" w:lineRule="auto"/>
              <w:jc w:val="center"/>
            </w:pPr>
            <w:r>
              <w:t>[</w:t>
            </w:r>
            <w:r w:rsidRPr="00206D14">
              <w:t>-44.53, -37.87</w:t>
            </w:r>
            <w:r>
              <w:t>]</w:t>
            </w:r>
          </w:p>
        </w:tc>
      </w:tr>
      <w:tr w:rsidR="00F80B5E" w14:paraId="3BA227DA" w14:textId="77777777" w:rsidTr="00551496">
        <w:tc>
          <w:tcPr>
            <w:tcW w:w="1982" w:type="dxa"/>
          </w:tcPr>
          <w:p w14:paraId="400D2A14" w14:textId="5EB2D154" w:rsidR="00F80B5E" w:rsidRDefault="00F80B5E" w:rsidP="00F80B5E">
            <w:pPr>
              <w:spacing w:line="240" w:lineRule="auto"/>
              <w:jc w:val="center"/>
            </w:pPr>
            <w:r>
              <w:t>Router (Outdoor)</w:t>
            </w:r>
          </w:p>
        </w:tc>
        <w:tc>
          <w:tcPr>
            <w:tcW w:w="1703" w:type="dxa"/>
          </w:tcPr>
          <w:p w14:paraId="54141509" w14:textId="217AE901" w:rsidR="00F80B5E" w:rsidRPr="003E19C0" w:rsidRDefault="00F80B5E" w:rsidP="00F80B5E">
            <w:pPr>
              <w:spacing w:line="240" w:lineRule="auto"/>
              <w:jc w:val="center"/>
            </w:pPr>
            <w:r w:rsidRPr="00554C1B">
              <w:t>-3.798</w:t>
            </w:r>
          </w:p>
        </w:tc>
        <w:tc>
          <w:tcPr>
            <w:tcW w:w="1996" w:type="dxa"/>
          </w:tcPr>
          <w:p w14:paraId="2177D6F5" w14:textId="0349855D" w:rsidR="00F80B5E" w:rsidRDefault="00F80B5E" w:rsidP="00F80B5E">
            <w:pPr>
              <w:spacing w:line="240" w:lineRule="auto"/>
              <w:jc w:val="center"/>
            </w:pPr>
            <w:r>
              <w:t>[</w:t>
            </w:r>
            <w:r w:rsidRPr="00554C1B">
              <w:t>-4.028, -3.568</w:t>
            </w:r>
            <w:r>
              <w:t>]</w:t>
            </w:r>
          </w:p>
        </w:tc>
        <w:tc>
          <w:tcPr>
            <w:tcW w:w="1784" w:type="dxa"/>
          </w:tcPr>
          <w:p w14:paraId="0D7E42EF" w14:textId="368DE487" w:rsidR="00F80B5E" w:rsidRPr="003E19C0" w:rsidRDefault="00F80B5E" w:rsidP="00F80B5E">
            <w:pPr>
              <w:spacing w:line="240" w:lineRule="auto"/>
              <w:jc w:val="center"/>
            </w:pPr>
            <w:r w:rsidRPr="00554C1B">
              <w:t>-45.1</w:t>
            </w:r>
          </w:p>
        </w:tc>
        <w:tc>
          <w:tcPr>
            <w:tcW w:w="1885" w:type="dxa"/>
          </w:tcPr>
          <w:p w14:paraId="3FDA7AB4" w14:textId="7C84DB2B" w:rsidR="00F80B5E" w:rsidRDefault="00F80B5E" w:rsidP="00F80B5E">
            <w:pPr>
              <w:spacing w:line="240" w:lineRule="auto"/>
              <w:jc w:val="center"/>
            </w:pPr>
            <w:r>
              <w:t>[</w:t>
            </w:r>
            <w:r w:rsidRPr="00554C1B">
              <w:t>-45.65, -44.54</w:t>
            </w:r>
            <w:r>
              <w:t>]</w:t>
            </w:r>
          </w:p>
        </w:tc>
      </w:tr>
      <w:bookmarkEnd w:id="29"/>
    </w:tbl>
    <w:p w14:paraId="05A3FE2B" w14:textId="58E87FD1" w:rsidR="00551496" w:rsidRDefault="00551496" w:rsidP="00551496">
      <w:pPr>
        <w:rPr>
          <w:sz w:val="28"/>
          <w:szCs w:val="28"/>
        </w:rPr>
      </w:pPr>
    </w:p>
    <w:p w14:paraId="3D09B359" w14:textId="67BDB21E" w:rsidR="002C6B35" w:rsidRPr="00393AA0" w:rsidRDefault="002C6B35" w:rsidP="00DF350F">
      <w:pPr>
        <w:spacing w:line="240" w:lineRule="auto"/>
        <w:jc w:val="center"/>
        <w:rPr>
          <w:b/>
          <w:bCs/>
        </w:rPr>
      </w:pPr>
      <w:r w:rsidRPr="00DC2F66">
        <w:rPr>
          <w:b/>
          <w:bCs/>
        </w:rPr>
        <w:t xml:space="preserve">Table </w:t>
      </w:r>
      <w:r w:rsidR="009A1BF5" w:rsidRPr="00DC2F66">
        <w:rPr>
          <w:b/>
          <w:bCs/>
        </w:rPr>
        <w:t>6</w:t>
      </w:r>
      <w:r w:rsidR="00DF350F" w:rsidRPr="00DC2F66">
        <w:rPr>
          <w:b/>
          <w:bCs/>
        </w:rPr>
        <w:t>.</w:t>
      </w:r>
      <w:r w:rsidRPr="00DC2F66">
        <w:rPr>
          <w:b/>
          <w:bCs/>
        </w:rPr>
        <w:t xml:space="preserve"> </w:t>
      </w:r>
      <w:r w:rsidRPr="00393AA0">
        <w:rPr>
          <w:b/>
          <w:bCs/>
        </w:rPr>
        <w:t xml:space="preserve">Statistics </w:t>
      </w:r>
      <w:r w:rsidR="001F21B1" w:rsidRPr="00393AA0">
        <w:rPr>
          <w:b/>
          <w:bCs/>
        </w:rPr>
        <w:t xml:space="preserve">of the </w:t>
      </w:r>
      <w:r w:rsidR="00CF5D8C">
        <w:rPr>
          <w:b/>
          <w:bCs/>
        </w:rPr>
        <w:t>L</w:t>
      </w:r>
      <w:r w:rsidR="001F21B1">
        <w:rPr>
          <w:b/>
          <w:bCs/>
        </w:rPr>
        <w:t xml:space="preserve">inear </w:t>
      </w:r>
      <w:r w:rsidR="00CF5D8C">
        <w:rPr>
          <w:b/>
          <w:bCs/>
        </w:rPr>
        <w:t>M</w:t>
      </w:r>
      <w:r w:rsidR="001F21B1">
        <w:rPr>
          <w:b/>
          <w:bCs/>
        </w:rPr>
        <w:t>odel of</w:t>
      </w:r>
      <w:r w:rsidR="001F21B1" w:rsidRPr="00393AA0">
        <w:rPr>
          <w:b/>
          <w:bCs/>
        </w:rPr>
        <w:t xml:space="preserve"> 802.11ad</w:t>
      </w:r>
      <w:r w:rsidR="0006523A">
        <w:rPr>
          <w:b/>
          <w:bCs/>
        </w:rPr>
        <w:t xml:space="preserve"> Channel Power</w:t>
      </w:r>
    </w:p>
    <w:tbl>
      <w:tblPr>
        <w:tblStyle w:val="TableGrid"/>
        <w:tblW w:w="0" w:type="auto"/>
        <w:tblLook w:val="04A0" w:firstRow="1" w:lastRow="0" w:firstColumn="1" w:lastColumn="0" w:noHBand="0" w:noVBand="1"/>
      </w:tblPr>
      <w:tblGrid>
        <w:gridCol w:w="2337"/>
        <w:gridCol w:w="2337"/>
        <w:gridCol w:w="2338"/>
        <w:gridCol w:w="2338"/>
      </w:tblGrid>
      <w:tr w:rsidR="002C6B35" w14:paraId="3CB980E1" w14:textId="77777777" w:rsidTr="006336F7">
        <w:tc>
          <w:tcPr>
            <w:tcW w:w="2337" w:type="dxa"/>
          </w:tcPr>
          <w:p w14:paraId="354C0682" w14:textId="6DCFF250" w:rsidR="002C6B35" w:rsidRDefault="002C6B35" w:rsidP="002C6B35">
            <w:pPr>
              <w:spacing w:line="240" w:lineRule="auto"/>
              <w:jc w:val="center"/>
            </w:pPr>
            <w:r>
              <w:t>Orientation</w:t>
            </w:r>
          </w:p>
        </w:tc>
        <w:tc>
          <w:tcPr>
            <w:tcW w:w="2337" w:type="dxa"/>
          </w:tcPr>
          <w:p w14:paraId="40A26F5A" w14:textId="77777777" w:rsidR="002C6B35" w:rsidRDefault="002C6B35" w:rsidP="002C6B35">
            <w:pPr>
              <w:spacing w:line="240" w:lineRule="auto"/>
              <w:jc w:val="center"/>
            </w:pPr>
            <w:r>
              <w:t>SSE</w:t>
            </w:r>
          </w:p>
        </w:tc>
        <w:tc>
          <w:tcPr>
            <w:tcW w:w="2338" w:type="dxa"/>
          </w:tcPr>
          <w:p w14:paraId="32969AE3" w14:textId="77777777" w:rsidR="002C6B35" w:rsidRDefault="002C6B35" w:rsidP="002C6B35">
            <w:pPr>
              <w:spacing w:line="240" w:lineRule="auto"/>
              <w:jc w:val="center"/>
            </w:pPr>
            <w:r>
              <w:t>RMSE</w:t>
            </w:r>
          </w:p>
        </w:tc>
        <w:tc>
          <w:tcPr>
            <w:tcW w:w="2338" w:type="dxa"/>
          </w:tcPr>
          <w:p w14:paraId="56C0C7B0" w14:textId="77777777" w:rsidR="002C6B35" w:rsidRDefault="002C6B35" w:rsidP="002C6B35">
            <w:pPr>
              <w:spacing w:line="240" w:lineRule="auto"/>
              <w:jc w:val="center"/>
            </w:pPr>
            <w:r>
              <w:t>R-squared</w:t>
            </w:r>
          </w:p>
        </w:tc>
      </w:tr>
      <w:tr w:rsidR="002C6B35" w14:paraId="641A6E19" w14:textId="77777777" w:rsidTr="006336F7">
        <w:tc>
          <w:tcPr>
            <w:tcW w:w="2337" w:type="dxa"/>
          </w:tcPr>
          <w:p w14:paraId="33921EB1" w14:textId="7F50EB1F" w:rsidR="002C6B35" w:rsidRDefault="008348A7" w:rsidP="002C6B35">
            <w:pPr>
              <w:spacing w:line="240" w:lineRule="auto"/>
              <w:jc w:val="center"/>
            </w:pPr>
            <w:r>
              <w:t>Dongle</w:t>
            </w:r>
            <w:r w:rsidR="002C6B35">
              <w:t xml:space="preserve"> (Bunker)</w:t>
            </w:r>
          </w:p>
        </w:tc>
        <w:tc>
          <w:tcPr>
            <w:tcW w:w="2337" w:type="dxa"/>
          </w:tcPr>
          <w:p w14:paraId="07B035CF" w14:textId="3AA6D6D1" w:rsidR="002C6B35" w:rsidRDefault="006A1F14" w:rsidP="002C6B35">
            <w:pPr>
              <w:spacing w:line="240" w:lineRule="auto"/>
              <w:jc w:val="center"/>
            </w:pPr>
            <w:r w:rsidRPr="003E19C0">
              <w:t>0.6814</w:t>
            </w:r>
          </w:p>
        </w:tc>
        <w:tc>
          <w:tcPr>
            <w:tcW w:w="2338" w:type="dxa"/>
          </w:tcPr>
          <w:p w14:paraId="0E0D00F2" w14:textId="4FE062CF" w:rsidR="002C6B35" w:rsidRDefault="006A1F14" w:rsidP="002C6B35">
            <w:pPr>
              <w:spacing w:line="240" w:lineRule="auto"/>
              <w:jc w:val="center"/>
            </w:pPr>
            <w:r w:rsidRPr="003E19C0">
              <w:t>0.4127</w:t>
            </w:r>
          </w:p>
        </w:tc>
        <w:tc>
          <w:tcPr>
            <w:tcW w:w="2338" w:type="dxa"/>
          </w:tcPr>
          <w:p w14:paraId="23EA06FA" w14:textId="50EDDB57" w:rsidR="002C6B35" w:rsidRDefault="006A1F14" w:rsidP="002C6B35">
            <w:pPr>
              <w:spacing w:line="240" w:lineRule="auto"/>
              <w:jc w:val="center"/>
            </w:pPr>
            <w:r w:rsidRPr="003E19C0">
              <w:t>0.9662</w:t>
            </w:r>
          </w:p>
        </w:tc>
      </w:tr>
      <w:tr w:rsidR="002C6B35" w14:paraId="7E7D9149" w14:textId="77777777" w:rsidTr="006336F7">
        <w:tc>
          <w:tcPr>
            <w:tcW w:w="2337" w:type="dxa"/>
          </w:tcPr>
          <w:p w14:paraId="64FEA7A5" w14:textId="128A1E83" w:rsidR="002C6B35" w:rsidRDefault="002C6B35" w:rsidP="002C6B35">
            <w:pPr>
              <w:spacing w:line="240" w:lineRule="auto"/>
              <w:jc w:val="center"/>
            </w:pPr>
            <w:r>
              <w:t>Router (Bunker)</w:t>
            </w:r>
          </w:p>
        </w:tc>
        <w:tc>
          <w:tcPr>
            <w:tcW w:w="2337" w:type="dxa"/>
          </w:tcPr>
          <w:p w14:paraId="18725ABB" w14:textId="3B5F984A" w:rsidR="002C6B35" w:rsidRDefault="006A1F14" w:rsidP="002C6B35">
            <w:pPr>
              <w:spacing w:line="240" w:lineRule="auto"/>
              <w:jc w:val="center"/>
            </w:pPr>
            <w:r w:rsidRPr="006A1F14">
              <w:t>8.9753</w:t>
            </w:r>
          </w:p>
        </w:tc>
        <w:tc>
          <w:tcPr>
            <w:tcW w:w="2338" w:type="dxa"/>
          </w:tcPr>
          <w:p w14:paraId="760F8016" w14:textId="2F7A8FE7" w:rsidR="002C6B35" w:rsidRDefault="006A1F14" w:rsidP="002C6B35">
            <w:pPr>
              <w:spacing w:line="240" w:lineRule="auto"/>
              <w:jc w:val="center"/>
            </w:pPr>
            <w:r w:rsidRPr="006A1F14">
              <w:t>1.2231</w:t>
            </w:r>
          </w:p>
        </w:tc>
        <w:tc>
          <w:tcPr>
            <w:tcW w:w="2338" w:type="dxa"/>
          </w:tcPr>
          <w:p w14:paraId="4BB1C91F" w14:textId="5817C2B0" w:rsidR="002C6B35" w:rsidRDefault="006A1F14" w:rsidP="002C6B35">
            <w:pPr>
              <w:spacing w:line="240" w:lineRule="auto"/>
              <w:jc w:val="center"/>
            </w:pPr>
            <w:r w:rsidRPr="006A1F14">
              <w:t>0.9625</w:t>
            </w:r>
          </w:p>
        </w:tc>
      </w:tr>
      <w:tr w:rsidR="002C6B35" w14:paraId="0B83CA7D" w14:textId="77777777" w:rsidTr="006336F7">
        <w:tc>
          <w:tcPr>
            <w:tcW w:w="2337" w:type="dxa"/>
          </w:tcPr>
          <w:p w14:paraId="34FB25B1" w14:textId="16E7E82C" w:rsidR="002C6B35" w:rsidRDefault="008348A7" w:rsidP="002C6B35">
            <w:pPr>
              <w:spacing w:line="240" w:lineRule="auto"/>
              <w:jc w:val="center"/>
            </w:pPr>
            <w:r>
              <w:t>Dongle</w:t>
            </w:r>
            <w:r w:rsidR="002C6B35">
              <w:t xml:space="preserve"> (Outdoor)</w:t>
            </w:r>
          </w:p>
        </w:tc>
        <w:tc>
          <w:tcPr>
            <w:tcW w:w="2337" w:type="dxa"/>
          </w:tcPr>
          <w:p w14:paraId="21E1CE98" w14:textId="0231DA60" w:rsidR="002C6B35" w:rsidRPr="003E19C0" w:rsidRDefault="002C6B35" w:rsidP="002C6B35">
            <w:pPr>
              <w:spacing w:line="240" w:lineRule="auto"/>
              <w:jc w:val="center"/>
            </w:pPr>
            <w:r w:rsidRPr="00206D14">
              <w:t>18.2972</w:t>
            </w:r>
          </w:p>
        </w:tc>
        <w:tc>
          <w:tcPr>
            <w:tcW w:w="2338" w:type="dxa"/>
          </w:tcPr>
          <w:p w14:paraId="6EBF6825" w14:textId="4D934CEC" w:rsidR="002C6B35" w:rsidRPr="003E19C0" w:rsidRDefault="002C6B35" w:rsidP="002C6B35">
            <w:pPr>
              <w:spacing w:line="240" w:lineRule="auto"/>
              <w:jc w:val="center"/>
            </w:pPr>
            <w:r w:rsidRPr="00206D14">
              <w:t>1.7463</w:t>
            </w:r>
          </w:p>
        </w:tc>
        <w:tc>
          <w:tcPr>
            <w:tcW w:w="2338" w:type="dxa"/>
          </w:tcPr>
          <w:p w14:paraId="400B45DB" w14:textId="26FACE7C" w:rsidR="002C6B35" w:rsidRPr="003E19C0" w:rsidRDefault="002C6B35" w:rsidP="002C6B35">
            <w:pPr>
              <w:spacing w:line="240" w:lineRule="auto"/>
              <w:jc w:val="center"/>
            </w:pPr>
            <w:r w:rsidRPr="00206D14">
              <w:t>0.9407</w:t>
            </w:r>
          </w:p>
        </w:tc>
      </w:tr>
      <w:tr w:rsidR="002C6B35" w14:paraId="7C3AE339" w14:textId="77777777" w:rsidTr="006336F7">
        <w:tc>
          <w:tcPr>
            <w:tcW w:w="2337" w:type="dxa"/>
          </w:tcPr>
          <w:p w14:paraId="631969EB" w14:textId="2528E311" w:rsidR="002C6B35" w:rsidRDefault="002C6B35" w:rsidP="002C6B35">
            <w:pPr>
              <w:spacing w:line="240" w:lineRule="auto"/>
              <w:jc w:val="center"/>
            </w:pPr>
            <w:r>
              <w:t>Router (Outdoor)</w:t>
            </w:r>
          </w:p>
        </w:tc>
        <w:tc>
          <w:tcPr>
            <w:tcW w:w="2337" w:type="dxa"/>
          </w:tcPr>
          <w:p w14:paraId="61014B1D" w14:textId="665ABA9C" w:rsidR="002C6B35" w:rsidRPr="003E19C0" w:rsidRDefault="002C6B35" w:rsidP="002C6B35">
            <w:pPr>
              <w:spacing w:line="240" w:lineRule="auto"/>
              <w:jc w:val="center"/>
            </w:pPr>
            <w:r w:rsidRPr="00B07085">
              <w:t>3.4225</w:t>
            </w:r>
          </w:p>
        </w:tc>
        <w:tc>
          <w:tcPr>
            <w:tcW w:w="2338" w:type="dxa"/>
          </w:tcPr>
          <w:p w14:paraId="09AB8336" w14:textId="41B5DD25" w:rsidR="002C6B35" w:rsidRPr="003E19C0" w:rsidRDefault="002C6B35" w:rsidP="002C6B35">
            <w:pPr>
              <w:spacing w:line="240" w:lineRule="auto"/>
              <w:jc w:val="center"/>
            </w:pPr>
            <w:r w:rsidRPr="00B07085">
              <w:t>0.4944</w:t>
            </w:r>
          </w:p>
        </w:tc>
        <w:tc>
          <w:tcPr>
            <w:tcW w:w="2338" w:type="dxa"/>
          </w:tcPr>
          <w:p w14:paraId="13D562C5" w14:textId="78F1B28C" w:rsidR="002C6B35" w:rsidRPr="003E19C0" w:rsidRDefault="002C6B35" w:rsidP="002C6B35">
            <w:pPr>
              <w:spacing w:line="240" w:lineRule="auto"/>
              <w:jc w:val="center"/>
            </w:pPr>
            <w:r w:rsidRPr="00B07085">
              <w:t>0.9890</w:t>
            </w:r>
          </w:p>
        </w:tc>
      </w:tr>
    </w:tbl>
    <w:p w14:paraId="5BE53D76" w14:textId="77777777" w:rsidR="002C6B35" w:rsidRDefault="002C6B35" w:rsidP="002C6B35">
      <w:pPr>
        <w:spacing w:line="240" w:lineRule="auto"/>
      </w:pPr>
    </w:p>
    <w:p w14:paraId="6A7C50B6" w14:textId="2EE09A34" w:rsidR="002C6B35" w:rsidRDefault="00E9085C" w:rsidP="0063004E">
      <w:pPr>
        <w:jc w:val="center"/>
        <w:rPr>
          <w:sz w:val="28"/>
          <w:szCs w:val="28"/>
        </w:rPr>
      </w:pPr>
      <w:r w:rsidRPr="00E9085C">
        <w:rPr>
          <w:noProof/>
          <w:sz w:val="28"/>
          <w:szCs w:val="28"/>
        </w:rPr>
        <w:lastRenderedPageBreak/>
        <w:drawing>
          <wp:inline distT="0" distB="0" distL="0" distR="0" wp14:anchorId="3DB8ADA8" wp14:editId="6F34E513">
            <wp:extent cx="4594860" cy="344444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02922" cy="3450486"/>
                    </a:xfrm>
                    <a:prstGeom prst="rect">
                      <a:avLst/>
                    </a:prstGeom>
                    <a:noFill/>
                    <a:ln>
                      <a:noFill/>
                    </a:ln>
                  </pic:spPr>
                </pic:pic>
              </a:graphicData>
            </a:graphic>
          </wp:inline>
        </w:drawing>
      </w:r>
    </w:p>
    <w:p w14:paraId="44450E5F" w14:textId="5933F74E" w:rsidR="0063004E" w:rsidRDefault="00B11E9D" w:rsidP="0063004E">
      <w:pPr>
        <w:jc w:val="center"/>
        <w:rPr>
          <w:sz w:val="28"/>
          <w:szCs w:val="28"/>
        </w:rPr>
      </w:pPr>
      <w:r>
        <w:rPr>
          <w:sz w:val="28"/>
          <w:szCs w:val="28"/>
        </w:rPr>
        <w:t>(a)</w:t>
      </w:r>
    </w:p>
    <w:p w14:paraId="690756A0" w14:textId="3B62461F" w:rsidR="0063004E" w:rsidRDefault="006A1F14" w:rsidP="0063004E">
      <w:pPr>
        <w:jc w:val="center"/>
        <w:rPr>
          <w:sz w:val="28"/>
          <w:szCs w:val="28"/>
        </w:rPr>
      </w:pPr>
      <w:r w:rsidRPr="006A1F14">
        <w:rPr>
          <w:noProof/>
          <w:sz w:val="28"/>
          <w:szCs w:val="28"/>
        </w:rPr>
        <w:drawing>
          <wp:inline distT="0" distB="0" distL="0" distR="0" wp14:anchorId="6B782357" wp14:editId="3E8EDFEA">
            <wp:extent cx="4625340" cy="346729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47836" cy="3484156"/>
                    </a:xfrm>
                    <a:prstGeom prst="rect">
                      <a:avLst/>
                    </a:prstGeom>
                    <a:noFill/>
                    <a:ln>
                      <a:noFill/>
                    </a:ln>
                  </pic:spPr>
                </pic:pic>
              </a:graphicData>
            </a:graphic>
          </wp:inline>
        </w:drawing>
      </w:r>
    </w:p>
    <w:p w14:paraId="3929C542" w14:textId="5810D07C" w:rsidR="0063004E" w:rsidRDefault="00B11E9D" w:rsidP="0063004E">
      <w:pPr>
        <w:jc w:val="center"/>
        <w:rPr>
          <w:sz w:val="28"/>
          <w:szCs w:val="28"/>
        </w:rPr>
      </w:pPr>
      <w:r>
        <w:rPr>
          <w:sz w:val="28"/>
          <w:szCs w:val="28"/>
        </w:rPr>
        <w:t>(b)</w:t>
      </w:r>
    </w:p>
    <w:p w14:paraId="43EDBEE3" w14:textId="7DF48863" w:rsidR="0063004E" w:rsidRDefault="00CF333E" w:rsidP="0063004E">
      <w:pPr>
        <w:jc w:val="center"/>
        <w:rPr>
          <w:sz w:val="28"/>
          <w:szCs w:val="28"/>
        </w:rPr>
      </w:pPr>
      <w:r w:rsidRPr="00CF333E">
        <w:rPr>
          <w:noProof/>
          <w:sz w:val="28"/>
          <w:szCs w:val="28"/>
        </w:rPr>
        <w:lastRenderedPageBreak/>
        <w:drawing>
          <wp:inline distT="0" distB="0" distL="0" distR="0" wp14:anchorId="21E8EA40" wp14:editId="55BEA48B">
            <wp:extent cx="4229100" cy="317025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88393" cy="3214707"/>
                    </a:xfrm>
                    <a:prstGeom prst="rect">
                      <a:avLst/>
                    </a:prstGeom>
                    <a:noFill/>
                    <a:ln>
                      <a:noFill/>
                    </a:ln>
                  </pic:spPr>
                </pic:pic>
              </a:graphicData>
            </a:graphic>
          </wp:inline>
        </w:drawing>
      </w:r>
    </w:p>
    <w:p w14:paraId="337F1F03" w14:textId="286E6651" w:rsidR="0063004E" w:rsidRDefault="005E752E" w:rsidP="0063004E">
      <w:pPr>
        <w:jc w:val="center"/>
        <w:rPr>
          <w:sz w:val="28"/>
          <w:szCs w:val="28"/>
        </w:rPr>
      </w:pPr>
      <w:r>
        <w:rPr>
          <w:sz w:val="28"/>
          <w:szCs w:val="28"/>
        </w:rPr>
        <w:t>(c)</w:t>
      </w:r>
    </w:p>
    <w:p w14:paraId="0100E3BD" w14:textId="2C6E8DF8" w:rsidR="0063004E" w:rsidRDefault="0063004E" w:rsidP="0063004E">
      <w:pPr>
        <w:jc w:val="center"/>
        <w:rPr>
          <w:sz w:val="28"/>
          <w:szCs w:val="28"/>
        </w:rPr>
      </w:pPr>
      <w:r w:rsidRPr="00206D14">
        <w:rPr>
          <w:noProof/>
        </w:rPr>
        <w:drawing>
          <wp:inline distT="0" distB="0" distL="0" distR="0" wp14:anchorId="7CD2ADF1" wp14:editId="12159C14">
            <wp:extent cx="4351020" cy="326165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10648" cy="3306355"/>
                    </a:xfrm>
                    <a:prstGeom prst="rect">
                      <a:avLst/>
                    </a:prstGeom>
                    <a:noFill/>
                    <a:ln>
                      <a:noFill/>
                    </a:ln>
                  </pic:spPr>
                </pic:pic>
              </a:graphicData>
            </a:graphic>
          </wp:inline>
        </w:drawing>
      </w:r>
    </w:p>
    <w:p w14:paraId="28492615" w14:textId="6B01DBCC" w:rsidR="0063004E" w:rsidRDefault="00B11E9D" w:rsidP="0063004E">
      <w:pPr>
        <w:jc w:val="center"/>
        <w:rPr>
          <w:sz w:val="28"/>
          <w:szCs w:val="28"/>
        </w:rPr>
      </w:pPr>
      <w:r>
        <w:rPr>
          <w:sz w:val="28"/>
          <w:szCs w:val="28"/>
        </w:rPr>
        <w:t>(d)</w:t>
      </w:r>
    </w:p>
    <w:p w14:paraId="0641B57A" w14:textId="509ACEDB" w:rsidR="004B6707" w:rsidRPr="004B6707" w:rsidRDefault="00B11E9D" w:rsidP="004B6707">
      <w:pPr>
        <w:spacing w:line="240" w:lineRule="auto"/>
        <w:jc w:val="center"/>
        <w:rPr>
          <w:b/>
          <w:bCs/>
        </w:rPr>
      </w:pPr>
      <w:bookmarkStart w:id="30" w:name="_Hlk56188217"/>
      <w:r w:rsidRPr="004B6707">
        <w:rPr>
          <w:b/>
          <w:bCs/>
        </w:rPr>
        <w:t>Fig</w:t>
      </w:r>
      <w:r w:rsidR="00E6218D">
        <w:rPr>
          <w:b/>
          <w:bCs/>
        </w:rPr>
        <w:t>ure</w:t>
      </w:r>
      <w:r w:rsidRPr="004B6707">
        <w:rPr>
          <w:b/>
          <w:bCs/>
        </w:rPr>
        <w:t xml:space="preserve"> </w:t>
      </w:r>
      <w:r w:rsidR="002269A8" w:rsidRPr="004B6707">
        <w:rPr>
          <w:b/>
          <w:bCs/>
        </w:rPr>
        <w:t>19</w:t>
      </w:r>
      <w:r w:rsidR="000D3044" w:rsidRPr="004B6707">
        <w:rPr>
          <w:b/>
          <w:bCs/>
        </w:rPr>
        <w:t>.</w:t>
      </w:r>
      <w:r w:rsidR="004B6707">
        <w:rPr>
          <w:b/>
          <w:bCs/>
        </w:rPr>
        <w:t xml:space="preserve"> </w:t>
      </w:r>
      <w:bookmarkStart w:id="31" w:name="_Hlk56111996"/>
      <w:r w:rsidR="004B6707">
        <w:rPr>
          <w:b/>
          <w:bCs/>
        </w:rPr>
        <w:t>IEEE</w:t>
      </w:r>
      <w:r w:rsidRPr="004B6707">
        <w:rPr>
          <w:b/>
          <w:bCs/>
        </w:rPr>
        <w:t xml:space="preserve"> </w:t>
      </w:r>
      <w:r w:rsidR="004B6707" w:rsidRPr="004B6707">
        <w:rPr>
          <w:b/>
          <w:bCs/>
        </w:rPr>
        <w:t>802.11ad c</w:t>
      </w:r>
      <w:r w:rsidR="005E752E" w:rsidRPr="004B6707">
        <w:rPr>
          <w:b/>
          <w:bCs/>
        </w:rPr>
        <w:t>hannel power vs</w:t>
      </w:r>
      <w:r w:rsidR="00CF5D8C">
        <w:rPr>
          <w:b/>
          <w:bCs/>
        </w:rPr>
        <w:t>.</w:t>
      </w:r>
      <w:r w:rsidR="005E752E" w:rsidRPr="004B6707">
        <w:rPr>
          <w:b/>
          <w:bCs/>
        </w:rPr>
        <w:t xml:space="preserve"> </w:t>
      </w:r>
      <w:r w:rsidR="004B6707" w:rsidRPr="004B6707">
        <w:rPr>
          <w:b/>
          <w:bCs/>
        </w:rPr>
        <w:t>m</w:t>
      </w:r>
      <w:r w:rsidR="005E752E" w:rsidRPr="004B6707">
        <w:rPr>
          <w:b/>
          <w:bCs/>
        </w:rPr>
        <w:t xml:space="preserve">eter </w:t>
      </w:r>
      <w:r w:rsidR="006A426C">
        <w:rPr>
          <w:b/>
          <w:bCs/>
        </w:rPr>
        <w:t xml:space="preserve">linear </w:t>
      </w:r>
      <w:r w:rsidR="005E752E" w:rsidRPr="004B6707">
        <w:rPr>
          <w:b/>
          <w:bCs/>
        </w:rPr>
        <w:t>model</w:t>
      </w:r>
      <w:r w:rsidR="004B6707" w:rsidRPr="004B6707">
        <w:rPr>
          <w:b/>
          <w:bCs/>
        </w:rPr>
        <w:t xml:space="preserve"> of orientation and environment</w:t>
      </w:r>
      <w:r w:rsidR="00CF5D8C">
        <w:rPr>
          <w:b/>
          <w:bCs/>
        </w:rPr>
        <w:t>:</w:t>
      </w:r>
      <w:r w:rsidR="004B6707" w:rsidRPr="004B6707">
        <w:rPr>
          <w:b/>
          <w:bCs/>
        </w:rPr>
        <w:t xml:space="preserve"> a) </w:t>
      </w:r>
      <w:r w:rsidR="008348A7">
        <w:rPr>
          <w:b/>
          <w:bCs/>
        </w:rPr>
        <w:t>Dongle</w:t>
      </w:r>
      <w:r w:rsidR="004B6707" w:rsidRPr="004B6707">
        <w:rPr>
          <w:b/>
          <w:bCs/>
        </w:rPr>
        <w:t xml:space="preserve"> bunker</w:t>
      </w:r>
      <w:r w:rsidR="00CF5D8C">
        <w:rPr>
          <w:b/>
          <w:bCs/>
        </w:rPr>
        <w:t>,</w:t>
      </w:r>
      <w:r w:rsidR="004B6707" w:rsidRPr="004B6707">
        <w:rPr>
          <w:b/>
          <w:bCs/>
        </w:rPr>
        <w:t xml:space="preserve"> b) </w:t>
      </w:r>
      <w:r w:rsidR="008348A7">
        <w:rPr>
          <w:b/>
          <w:bCs/>
        </w:rPr>
        <w:t>R</w:t>
      </w:r>
      <w:r w:rsidR="004B6707" w:rsidRPr="004B6707">
        <w:rPr>
          <w:b/>
          <w:bCs/>
        </w:rPr>
        <w:t>outer bunker</w:t>
      </w:r>
      <w:r w:rsidR="00CF5D8C">
        <w:rPr>
          <w:b/>
          <w:bCs/>
        </w:rPr>
        <w:t>,</w:t>
      </w:r>
      <w:r w:rsidR="004B6707" w:rsidRPr="004B6707">
        <w:rPr>
          <w:b/>
          <w:bCs/>
        </w:rPr>
        <w:t xml:space="preserve"> c) </w:t>
      </w:r>
      <w:r w:rsidR="008348A7">
        <w:rPr>
          <w:b/>
          <w:bCs/>
        </w:rPr>
        <w:t>Dongle</w:t>
      </w:r>
      <w:r w:rsidR="004B6707" w:rsidRPr="004B6707">
        <w:rPr>
          <w:b/>
          <w:bCs/>
        </w:rPr>
        <w:t xml:space="preserve"> outdoor</w:t>
      </w:r>
      <w:r w:rsidR="00CF5D8C">
        <w:rPr>
          <w:b/>
          <w:bCs/>
        </w:rPr>
        <w:t>,</w:t>
      </w:r>
      <w:r w:rsidR="004B6707" w:rsidRPr="004B6707">
        <w:rPr>
          <w:b/>
          <w:bCs/>
        </w:rPr>
        <w:t xml:space="preserve"> d) </w:t>
      </w:r>
      <w:r w:rsidR="008348A7">
        <w:rPr>
          <w:b/>
          <w:bCs/>
        </w:rPr>
        <w:t>R</w:t>
      </w:r>
      <w:r w:rsidR="004B6707" w:rsidRPr="004B6707">
        <w:rPr>
          <w:b/>
          <w:bCs/>
        </w:rPr>
        <w:t>outer outdoor</w:t>
      </w:r>
      <w:bookmarkEnd w:id="31"/>
      <w:r w:rsidR="00CF5D8C">
        <w:rPr>
          <w:b/>
          <w:bCs/>
        </w:rPr>
        <w:t>.</w:t>
      </w:r>
    </w:p>
    <w:bookmarkEnd w:id="30"/>
    <w:p w14:paraId="7F138D70" w14:textId="2AA13EF0" w:rsidR="00826946" w:rsidRPr="00F71DCF" w:rsidRDefault="0033452A" w:rsidP="00826946">
      <w:pPr>
        <w:rPr>
          <w:i/>
          <w:iCs/>
          <w:u w:val="single"/>
        </w:rPr>
      </w:pPr>
      <w:r w:rsidRPr="00F71DCF">
        <w:rPr>
          <w:i/>
          <w:iCs/>
          <w:u w:val="single"/>
        </w:rPr>
        <w:lastRenderedPageBreak/>
        <w:t>4</w:t>
      </w:r>
      <w:r w:rsidR="00826946" w:rsidRPr="00F71DCF">
        <w:rPr>
          <w:i/>
          <w:iCs/>
          <w:u w:val="single"/>
        </w:rPr>
        <w:t>.</w:t>
      </w:r>
      <w:r w:rsidR="00907189" w:rsidRPr="00F71DCF">
        <w:rPr>
          <w:i/>
          <w:iCs/>
          <w:u w:val="single"/>
        </w:rPr>
        <w:t>3</w:t>
      </w:r>
      <w:r w:rsidR="00826946" w:rsidRPr="00F71DCF">
        <w:rPr>
          <w:i/>
          <w:iCs/>
          <w:u w:val="single"/>
        </w:rPr>
        <w:t xml:space="preserve"> Channel Power vs Throughput</w:t>
      </w:r>
    </w:p>
    <w:p w14:paraId="629386AF" w14:textId="3EC5807D" w:rsidR="00454FD1" w:rsidRDefault="006336F7" w:rsidP="00826946">
      <w:r>
        <w:tab/>
      </w:r>
      <w:r w:rsidR="009F6EB2">
        <w:t>E</w:t>
      </w:r>
      <w:r w:rsidR="009733E1">
        <w:t>mpirical</w:t>
      </w:r>
      <w:r w:rsidR="000A6D2E">
        <w:t xml:space="preserve"> model</w:t>
      </w:r>
      <w:r w:rsidR="009F6EB2">
        <w:t>s</w:t>
      </w:r>
      <w:r w:rsidR="009733E1">
        <w:t xml:space="preserve"> w</w:t>
      </w:r>
      <w:r w:rsidR="009F6EB2">
        <w:t>ere</w:t>
      </w:r>
      <w:r w:rsidR="009733E1">
        <w:t xml:space="preserve"> explored </w:t>
      </w:r>
      <w:r w:rsidR="000B657D">
        <w:t xml:space="preserve">to determine </w:t>
      </w:r>
      <w:r w:rsidR="004E0746">
        <w:t>the relationship between channel power and throughput performance</w:t>
      </w:r>
      <w:r w:rsidR="009733E1">
        <w:t xml:space="preserve"> in various </w:t>
      </w:r>
      <w:r w:rsidR="009F6EB2">
        <w:t>channel conditions</w:t>
      </w:r>
      <w:r w:rsidR="002F6175">
        <w:t xml:space="preserve">. </w:t>
      </w:r>
      <w:r w:rsidR="00E81451">
        <w:t xml:space="preserve">The expected result </w:t>
      </w:r>
      <w:r w:rsidR="009F6EB2">
        <w:t>is</w:t>
      </w:r>
      <w:r w:rsidR="00E81451">
        <w:t xml:space="preserve"> that higher channel power produce</w:t>
      </w:r>
      <w:r w:rsidR="000B657D">
        <w:t>s</w:t>
      </w:r>
      <w:r w:rsidR="00E81451">
        <w:t xml:space="preserve"> greater throughput performance. </w:t>
      </w:r>
      <w:r w:rsidR="00966402">
        <w:t>Since the IF</w:t>
      </w:r>
      <w:r w:rsidR="004E0746">
        <w:t xml:space="preserve"> </w:t>
      </w:r>
      <w:r w:rsidR="000A6D2E">
        <w:t xml:space="preserve">millimeter wave </w:t>
      </w:r>
      <w:r w:rsidR="00BB1CE6">
        <w:t>could not</w:t>
      </w:r>
      <w:r w:rsidR="009D5B1B">
        <w:t xml:space="preserve"> be detected </w:t>
      </w:r>
      <w:r w:rsidR="000B657D">
        <w:t xml:space="preserve">after </w:t>
      </w:r>
      <w:r w:rsidR="009D5B1B">
        <w:t xml:space="preserve">channel power measurements reached the noise floor, extrapolation was </w:t>
      </w:r>
      <w:r w:rsidR="00716561">
        <w:t xml:space="preserve">employed </w:t>
      </w:r>
      <w:r w:rsidR="009D5B1B">
        <w:t xml:space="preserve">to </w:t>
      </w:r>
      <w:r w:rsidR="00716561">
        <w:t xml:space="preserve">provide additional points to facilitate the development of empirical model. </w:t>
      </w:r>
      <w:r w:rsidR="00454FD1">
        <w:t>Extrapolation is</w:t>
      </w:r>
      <w:r w:rsidR="00EA32FE">
        <w:t xml:space="preserve"> the</w:t>
      </w:r>
      <w:r w:rsidR="00454FD1">
        <w:t xml:space="preserve"> </w:t>
      </w:r>
      <w:r w:rsidR="00EA32FE">
        <w:t>approximation of values</w:t>
      </w:r>
      <w:r w:rsidR="00454FD1">
        <w:t xml:space="preserve">, beyond the original observation range, </w:t>
      </w:r>
      <w:r w:rsidR="00EA32FE">
        <w:t xml:space="preserve">from trends </w:t>
      </w:r>
      <w:r w:rsidR="00716561">
        <w:t xml:space="preserve">observed </w:t>
      </w:r>
      <w:r w:rsidR="00EA32FE">
        <w:t xml:space="preserve">in </w:t>
      </w:r>
      <w:r w:rsidR="00716561">
        <w:t>known</w:t>
      </w:r>
      <w:r w:rsidR="00EA32FE">
        <w:t xml:space="preserve"> data</w:t>
      </w:r>
      <w:r w:rsidR="00716561">
        <w:t xml:space="preserve"> obtained during measurement</w:t>
      </w:r>
      <w:r w:rsidR="00EA32FE">
        <w:t xml:space="preserve">. </w:t>
      </w:r>
      <w:r w:rsidR="00D66890">
        <w:t>Linear extrapolation can be calculated by Eq. (</w:t>
      </w:r>
      <w:r w:rsidR="008E7734">
        <w:t>10</w:t>
      </w:r>
      <w:r w:rsidR="00D66890">
        <w:t>)</w:t>
      </w:r>
      <w:r w:rsidR="00501334">
        <w:t xml:space="preserve"> </w:t>
      </w:r>
      <w:r w:rsidR="00530DA9">
        <w:t>with</w:t>
      </w:r>
      <w:r w:rsidR="00530DA9" w:rsidRPr="00530DA9">
        <w:rPr>
          <w:i/>
          <w:iCs/>
        </w:rPr>
        <w:t xml:space="preserve"> x</w:t>
      </w:r>
      <w:r w:rsidR="00530DA9">
        <w:t xml:space="preserve"> remaining in units of meters. This equation</w:t>
      </w:r>
      <w:r w:rsidR="00501334">
        <w:t xml:space="preserve"> was used</w:t>
      </w:r>
      <w:r w:rsidR="00530DA9">
        <w:t xml:space="preserve"> </w:t>
      </w:r>
      <w:r w:rsidR="00501334">
        <w:t>with MATLAB software</w:t>
      </w:r>
      <w:r w:rsidR="00D66890">
        <w:t>.</w:t>
      </w:r>
    </w:p>
    <w:p w14:paraId="75710439" w14:textId="4A53DB54" w:rsidR="00D66890" w:rsidRPr="00C01478" w:rsidRDefault="00953AAA" w:rsidP="00D66890">
      <w:pPr>
        <w:jc w:val="center"/>
        <w:rPr>
          <w:sz w:val="28"/>
          <w:szCs w:val="28"/>
        </w:rPr>
      </w:pPr>
      <m:oMath>
        <m:r>
          <w:rPr>
            <w:rFonts w:ascii="Cambria Math" w:hAnsi="Cambria Math"/>
            <w:sz w:val="28"/>
            <w:szCs w:val="28"/>
          </w:rPr>
          <m:t>E(x)= y</m:t>
        </m:r>
        <m:d>
          <m:dPr>
            <m:ctrlPr>
              <w:rPr>
                <w:rFonts w:ascii="Cambria Math" w:hAnsi="Cambria Math"/>
                <w:i/>
                <w:sz w:val="28"/>
                <w:szCs w:val="28"/>
              </w:rPr>
            </m:ctrlPr>
          </m:dPr>
          <m:e>
            <m:r>
              <w:rPr>
                <w:rFonts w:ascii="Cambria Math" w:hAnsi="Cambria Math"/>
                <w:sz w:val="28"/>
                <w:szCs w:val="28"/>
              </w:rPr>
              <m:t>1</m:t>
            </m:r>
          </m:e>
        </m:d>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x-x(1)</m:t>
            </m:r>
          </m:num>
          <m:den>
            <m:r>
              <w:rPr>
                <w:rFonts w:ascii="Cambria Math" w:hAnsi="Cambria Math"/>
                <w:sz w:val="28"/>
                <w:szCs w:val="28"/>
              </w:rPr>
              <m:t>x</m:t>
            </m:r>
            <m:d>
              <m:dPr>
                <m:ctrlPr>
                  <w:rPr>
                    <w:rFonts w:ascii="Cambria Math" w:hAnsi="Cambria Math"/>
                    <w:i/>
                    <w:sz w:val="28"/>
                    <w:szCs w:val="28"/>
                  </w:rPr>
                </m:ctrlPr>
              </m:dPr>
              <m:e>
                <m:r>
                  <w:rPr>
                    <w:rFonts w:ascii="Cambria Math" w:hAnsi="Cambria Math"/>
                    <w:sz w:val="28"/>
                    <w:szCs w:val="28"/>
                  </w:rPr>
                  <m:t>2</m:t>
                </m:r>
              </m:e>
            </m:d>
            <m:r>
              <w:rPr>
                <w:rFonts w:ascii="Cambria Math" w:hAnsi="Cambria Math"/>
                <w:sz w:val="28"/>
                <w:szCs w:val="28"/>
              </w:rPr>
              <m:t xml:space="preserve"> - x(1)</m:t>
            </m:r>
          </m:den>
        </m:f>
        <m:r>
          <w:rPr>
            <w:rFonts w:ascii="Cambria Math" w:hAnsi="Cambria Math"/>
            <w:sz w:val="28"/>
            <w:szCs w:val="28"/>
          </w:rPr>
          <m:t xml:space="preserve"> ×</m:t>
        </m:r>
        <m:d>
          <m:dPr>
            <m:begChr m:val="["/>
            <m:endChr m:val="]"/>
            <m:ctrlPr>
              <w:rPr>
                <w:rFonts w:ascii="Cambria Math" w:hAnsi="Cambria Math"/>
                <w:i/>
                <w:sz w:val="28"/>
                <w:szCs w:val="28"/>
              </w:rPr>
            </m:ctrlPr>
          </m:dPr>
          <m:e>
            <m:r>
              <w:rPr>
                <w:rFonts w:ascii="Cambria Math" w:hAnsi="Cambria Math"/>
                <w:sz w:val="28"/>
                <w:szCs w:val="28"/>
              </w:rPr>
              <m:t>y</m:t>
            </m:r>
            <m:d>
              <m:dPr>
                <m:ctrlPr>
                  <w:rPr>
                    <w:rFonts w:ascii="Cambria Math" w:hAnsi="Cambria Math"/>
                    <w:i/>
                    <w:sz w:val="28"/>
                    <w:szCs w:val="28"/>
                  </w:rPr>
                </m:ctrlPr>
              </m:dPr>
              <m:e>
                <m:r>
                  <w:rPr>
                    <w:rFonts w:ascii="Cambria Math" w:hAnsi="Cambria Math"/>
                    <w:sz w:val="28"/>
                    <w:szCs w:val="28"/>
                  </w:rPr>
                  <m:t>2</m:t>
                </m:r>
              </m:e>
            </m:d>
            <m:r>
              <w:rPr>
                <w:rFonts w:ascii="Cambria Math" w:hAnsi="Cambria Math"/>
                <w:sz w:val="28"/>
                <w:szCs w:val="28"/>
              </w:rPr>
              <m:t>-y(1)</m:t>
            </m:r>
          </m:e>
        </m:d>
      </m:oMath>
      <w:r w:rsidR="00C01478" w:rsidRPr="00C01478">
        <w:rPr>
          <w:sz w:val="28"/>
          <w:szCs w:val="28"/>
        </w:rPr>
        <w:t xml:space="preserve">        Eq. (</w:t>
      </w:r>
      <w:r w:rsidR="008E7734">
        <w:rPr>
          <w:sz w:val="28"/>
          <w:szCs w:val="28"/>
        </w:rPr>
        <w:t>10</w:t>
      </w:r>
      <w:r w:rsidR="00C01478" w:rsidRPr="00C01478">
        <w:rPr>
          <w:sz w:val="28"/>
          <w:szCs w:val="28"/>
        </w:rPr>
        <w:t>)</w:t>
      </w:r>
    </w:p>
    <w:p w14:paraId="2C427850" w14:textId="3DD4AEB5" w:rsidR="00716561" w:rsidRDefault="00680278" w:rsidP="00A036C9">
      <w:pPr>
        <w:ind w:firstLine="720"/>
        <w:rPr>
          <w:b/>
          <w:bCs/>
        </w:rPr>
      </w:pPr>
      <w:r>
        <w:t xml:space="preserve">Linear extrapolation extended the range of </w:t>
      </w:r>
      <w:r w:rsidR="00993B91">
        <w:t xml:space="preserve">channel power </w:t>
      </w:r>
      <w:r>
        <w:t xml:space="preserve">data points </w:t>
      </w:r>
      <w:r w:rsidR="00D03AE1">
        <w:t>to</w:t>
      </w:r>
      <w:r w:rsidR="00925934">
        <w:t xml:space="preserve"> the</w:t>
      </w:r>
      <w:r w:rsidR="00D03AE1">
        <w:t xml:space="preserve"> full distance</w:t>
      </w:r>
      <w:r w:rsidR="00925934">
        <w:t xml:space="preserve"> of</w:t>
      </w:r>
      <w:r w:rsidR="00454FD1">
        <w:t xml:space="preserve"> 8m</w:t>
      </w:r>
      <w:r w:rsidR="00D03AE1">
        <w:t xml:space="preserve"> </w:t>
      </w:r>
      <w:r w:rsidR="00DC55F9">
        <w:t xml:space="preserve">necessary </w:t>
      </w:r>
      <w:r w:rsidR="00D03AE1">
        <w:t>to match</w:t>
      </w:r>
      <w:r w:rsidR="009F6EB2">
        <w:t xml:space="preserve"> throughput</w:t>
      </w:r>
      <w:r w:rsidR="00D03AE1">
        <w:t xml:space="preserve"> values. </w:t>
      </w:r>
      <w:r w:rsidR="00434E5B">
        <w:t xml:space="preserve">Table 7 shows that the dongle oriented outdoor environment transmissions </w:t>
      </w:r>
      <w:r w:rsidR="00716561">
        <w:t xml:space="preserve">needed </w:t>
      </w:r>
      <w:r w:rsidR="00434E5B">
        <w:t>more extrapolated points compared to the other environments</w:t>
      </w:r>
      <w:r w:rsidR="00716561">
        <w:t>, since the channel power rapidly dropped below the noise floor of the Anritsu</w:t>
      </w:r>
      <w:r w:rsidR="00434E5B">
        <w:t>. Table 8 displays that bunker environment transmissions had the leading number of extrapolated points for router orientation with outdoor environment transmissions now having the least.</w:t>
      </w:r>
      <w:bookmarkStart w:id="32" w:name="_Hlk56336239"/>
    </w:p>
    <w:p w14:paraId="0F95B8D1" w14:textId="4CCB3F26" w:rsidR="002C513C" w:rsidRPr="002C513C" w:rsidRDefault="002C513C" w:rsidP="002C513C">
      <w:pPr>
        <w:spacing w:line="240" w:lineRule="auto"/>
        <w:jc w:val="center"/>
        <w:rPr>
          <w:b/>
          <w:bCs/>
        </w:rPr>
      </w:pPr>
      <w:r w:rsidRPr="002C513C">
        <w:rPr>
          <w:b/>
          <w:bCs/>
        </w:rPr>
        <w:t xml:space="preserve">Table </w:t>
      </w:r>
      <w:r w:rsidR="00D90EA4">
        <w:rPr>
          <w:b/>
          <w:bCs/>
        </w:rPr>
        <w:t>7</w:t>
      </w:r>
      <w:r w:rsidRPr="002C513C">
        <w:rPr>
          <w:b/>
          <w:bCs/>
        </w:rPr>
        <w:t xml:space="preserve">. </w:t>
      </w:r>
      <w:r w:rsidR="00BF295D">
        <w:rPr>
          <w:b/>
          <w:bCs/>
        </w:rPr>
        <w:t>Dongle orientation true c</w:t>
      </w:r>
      <w:r w:rsidR="00B131BA">
        <w:rPr>
          <w:b/>
          <w:bCs/>
        </w:rPr>
        <w:t xml:space="preserve">hannel </w:t>
      </w:r>
      <w:r w:rsidR="00BF295D">
        <w:rPr>
          <w:b/>
          <w:bCs/>
        </w:rPr>
        <w:t>power and</w:t>
      </w:r>
      <w:r w:rsidRPr="002C513C">
        <w:rPr>
          <w:b/>
          <w:bCs/>
        </w:rPr>
        <w:t xml:space="preserve"> </w:t>
      </w:r>
      <w:r w:rsidR="00BF295D">
        <w:rPr>
          <w:b/>
          <w:bCs/>
        </w:rPr>
        <w:t>e</w:t>
      </w:r>
      <w:r w:rsidRPr="002C513C">
        <w:rPr>
          <w:b/>
          <w:bCs/>
        </w:rPr>
        <w:t xml:space="preserve">xtrapolated </w:t>
      </w:r>
      <w:r w:rsidR="00BF295D">
        <w:rPr>
          <w:b/>
          <w:bCs/>
        </w:rPr>
        <w:t>p</w:t>
      </w:r>
      <w:r w:rsidRPr="002C513C">
        <w:rPr>
          <w:b/>
          <w:bCs/>
        </w:rPr>
        <w:t>oints</w:t>
      </w:r>
    </w:p>
    <w:tbl>
      <w:tblPr>
        <w:tblStyle w:val="TableGrid"/>
        <w:tblW w:w="0" w:type="auto"/>
        <w:tblLook w:val="04A0" w:firstRow="1" w:lastRow="0" w:firstColumn="1" w:lastColumn="0" w:noHBand="0" w:noVBand="1"/>
      </w:tblPr>
      <w:tblGrid>
        <w:gridCol w:w="2337"/>
        <w:gridCol w:w="2337"/>
        <w:gridCol w:w="2338"/>
        <w:gridCol w:w="2338"/>
      </w:tblGrid>
      <w:tr w:rsidR="004523E4" w14:paraId="660DD32D" w14:textId="77777777" w:rsidTr="004523E4">
        <w:tc>
          <w:tcPr>
            <w:tcW w:w="2337" w:type="dxa"/>
          </w:tcPr>
          <w:p w14:paraId="5A487F39" w14:textId="41BC1662" w:rsidR="004523E4" w:rsidRDefault="004523E4" w:rsidP="00AB53B7">
            <w:pPr>
              <w:spacing w:line="240" w:lineRule="auto"/>
              <w:jc w:val="center"/>
            </w:pPr>
            <w:bookmarkStart w:id="33" w:name="_Hlk56336640"/>
            <w:bookmarkEnd w:id="32"/>
            <w:r>
              <w:t>Environment</w:t>
            </w:r>
          </w:p>
        </w:tc>
        <w:tc>
          <w:tcPr>
            <w:tcW w:w="2337" w:type="dxa"/>
          </w:tcPr>
          <w:p w14:paraId="2A458E24" w14:textId="170579B4" w:rsidR="004523E4" w:rsidRDefault="004523E4" w:rsidP="00AB53B7">
            <w:pPr>
              <w:spacing w:line="240" w:lineRule="auto"/>
              <w:jc w:val="center"/>
            </w:pPr>
            <w:r>
              <w:t>Increment</w:t>
            </w:r>
          </w:p>
        </w:tc>
        <w:tc>
          <w:tcPr>
            <w:tcW w:w="2338" w:type="dxa"/>
          </w:tcPr>
          <w:p w14:paraId="496ACC26" w14:textId="6949CF92" w:rsidR="004523E4" w:rsidRDefault="00434E5B" w:rsidP="00AB53B7">
            <w:pPr>
              <w:spacing w:line="240" w:lineRule="auto"/>
              <w:jc w:val="center"/>
            </w:pPr>
            <w:r>
              <w:t xml:space="preserve">True Data </w:t>
            </w:r>
            <w:r w:rsidR="004523E4">
              <w:t>Range</w:t>
            </w:r>
          </w:p>
        </w:tc>
        <w:tc>
          <w:tcPr>
            <w:tcW w:w="2338" w:type="dxa"/>
          </w:tcPr>
          <w:p w14:paraId="2126BC2D" w14:textId="13B1BCAE" w:rsidR="004523E4" w:rsidRDefault="004523E4" w:rsidP="00AB53B7">
            <w:pPr>
              <w:spacing w:line="240" w:lineRule="auto"/>
              <w:jc w:val="center"/>
            </w:pPr>
            <w:r>
              <w:t>Extrapolated Points</w:t>
            </w:r>
          </w:p>
        </w:tc>
      </w:tr>
      <w:tr w:rsidR="004523E4" w14:paraId="21BE21AF" w14:textId="77777777" w:rsidTr="004523E4">
        <w:tc>
          <w:tcPr>
            <w:tcW w:w="2337" w:type="dxa"/>
          </w:tcPr>
          <w:p w14:paraId="3B6B5478" w14:textId="1439D9A2" w:rsidR="004523E4" w:rsidRDefault="00B131BA" w:rsidP="00AB53B7">
            <w:pPr>
              <w:spacing w:line="240" w:lineRule="auto"/>
              <w:jc w:val="center"/>
            </w:pPr>
            <w:r>
              <w:t>Lab hallway</w:t>
            </w:r>
          </w:p>
        </w:tc>
        <w:tc>
          <w:tcPr>
            <w:tcW w:w="2337" w:type="dxa"/>
          </w:tcPr>
          <w:p w14:paraId="1F944162" w14:textId="17B78C98" w:rsidR="004523E4" w:rsidRDefault="00744605" w:rsidP="00AB53B7">
            <w:pPr>
              <w:spacing w:line="240" w:lineRule="auto"/>
              <w:jc w:val="center"/>
            </w:pPr>
            <w:r>
              <w:t>1</w:t>
            </w:r>
            <w:r w:rsidR="00B131BA">
              <w:t>m</w:t>
            </w:r>
          </w:p>
        </w:tc>
        <w:tc>
          <w:tcPr>
            <w:tcW w:w="2338" w:type="dxa"/>
          </w:tcPr>
          <w:p w14:paraId="159D1283" w14:textId="74B674EB" w:rsidR="004523E4" w:rsidRDefault="00833551" w:rsidP="00AB53B7">
            <w:pPr>
              <w:spacing w:line="240" w:lineRule="auto"/>
              <w:jc w:val="center"/>
            </w:pPr>
            <w:r>
              <w:t xml:space="preserve">1m - </w:t>
            </w:r>
            <w:r w:rsidR="00744605">
              <w:t>6</w:t>
            </w:r>
            <w:r w:rsidR="00B131BA">
              <w:t>m</w:t>
            </w:r>
          </w:p>
        </w:tc>
        <w:tc>
          <w:tcPr>
            <w:tcW w:w="2338" w:type="dxa"/>
          </w:tcPr>
          <w:p w14:paraId="45DBF120" w14:textId="3CB46DF8" w:rsidR="004523E4" w:rsidRDefault="00B131BA" w:rsidP="00AB53B7">
            <w:pPr>
              <w:spacing w:line="240" w:lineRule="auto"/>
              <w:jc w:val="center"/>
            </w:pPr>
            <w:r>
              <w:t>7,8m</w:t>
            </w:r>
          </w:p>
        </w:tc>
      </w:tr>
      <w:tr w:rsidR="004523E4" w14:paraId="71E78621" w14:textId="77777777" w:rsidTr="004523E4">
        <w:tc>
          <w:tcPr>
            <w:tcW w:w="2337" w:type="dxa"/>
          </w:tcPr>
          <w:p w14:paraId="161EEDE0" w14:textId="5B0A7373" w:rsidR="004523E4" w:rsidRDefault="00B131BA" w:rsidP="00AB53B7">
            <w:pPr>
              <w:spacing w:line="240" w:lineRule="auto"/>
              <w:jc w:val="center"/>
            </w:pPr>
            <w:r>
              <w:t>Bunker</w:t>
            </w:r>
          </w:p>
        </w:tc>
        <w:tc>
          <w:tcPr>
            <w:tcW w:w="2337" w:type="dxa"/>
          </w:tcPr>
          <w:p w14:paraId="3B985FCD" w14:textId="6F0C092A" w:rsidR="004523E4" w:rsidRDefault="00B131BA" w:rsidP="00AB53B7">
            <w:pPr>
              <w:spacing w:line="240" w:lineRule="auto"/>
              <w:jc w:val="center"/>
            </w:pPr>
            <w:r>
              <w:t>1m</w:t>
            </w:r>
          </w:p>
        </w:tc>
        <w:tc>
          <w:tcPr>
            <w:tcW w:w="2338" w:type="dxa"/>
          </w:tcPr>
          <w:p w14:paraId="5FA00281" w14:textId="6B10C469" w:rsidR="004523E4" w:rsidRDefault="00833551" w:rsidP="00AB53B7">
            <w:pPr>
              <w:spacing w:line="240" w:lineRule="auto"/>
              <w:jc w:val="center"/>
            </w:pPr>
            <w:r>
              <w:t xml:space="preserve">1m - </w:t>
            </w:r>
            <w:r w:rsidR="00B131BA">
              <w:t>6m</w:t>
            </w:r>
          </w:p>
        </w:tc>
        <w:tc>
          <w:tcPr>
            <w:tcW w:w="2338" w:type="dxa"/>
          </w:tcPr>
          <w:p w14:paraId="188CF033" w14:textId="42A1BA1F" w:rsidR="004523E4" w:rsidRDefault="00B131BA" w:rsidP="00AB53B7">
            <w:pPr>
              <w:spacing w:line="240" w:lineRule="auto"/>
              <w:jc w:val="center"/>
            </w:pPr>
            <w:r>
              <w:t>7,8m</w:t>
            </w:r>
          </w:p>
        </w:tc>
      </w:tr>
      <w:tr w:rsidR="004523E4" w14:paraId="7B936178" w14:textId="77777777" w:rsidTr="004523E4">
        <w:tc>
          <w:tcPr>
            <w:tcW w:w="2337" w:type="dxa"/>
          </w:tcPr>
          <w:p w14:paraId="5A118344" w14:textId="4F7A6E37" w:rsidR="004523E4" w:rsidRDefault="00B131BA" w:rsidP="00AB53B7">
            <w:pPr>
              <w:spacing w:line="240" w:lineRule="auto"/>
              <w:jc w:val="center"/>
            </w:pPr>
            <w:r>
              <w:t>Outdoor</w:t>
            </w:r>
          </w:p>
        </w:tc>
        <w:tc>
          <w:tcPr>
            <w:tcW w:w="2337" w:type="dxa"/>
          </w:tcPr>
          <w:p w14:paraId="6CE5BB77" w14:textId="5EEAEF5A" w:rsidR="004523E4" w:rsidRDefault="00CB310D" w:rsidP="00AB53B7">
            <w:pPr>
              <w:spacing w:line="240" w:lineRule="auto"/>
              <w:jc w:val="center"/>
            </w:pPr>
            <w:r>
              <w:t>1m</w:t>
            </w:r>
          </w:p>
        </w:tc>
        <w:tc>
          <w:tcPr>
            <w:tcW w:w="2338" w:type="dxa"/>
          </w:tcPr>
          <w:p w14:paraId="4455B66C" w14:textId="03BA9739" w:rsidR="004523E4" w:rsidRDefault="00CB310D" w:rsidP="00AB53B7">
            <w:pPr>
              <w:spacing w:line="240" w:lineRule="auto"/>
              <w:jc w:val="center"/>
            </w:pPr>
            <w:r>
              <w:t>1m</w:t>
            </w:r>
            <w:r w:rsidR="00833551">
              <w:t xml:space="preserve"> - </w:t>
            </w:r>
            <w:r w:rsidR="00B131BA">
              <w:t>2m</w:t>
            </w:r>
          </w:p>
        </w:tc>
        <w:tc>
          <w:tcPr>
            <w:tcW w:w="2338" w:type="dxa"/>
          </w:tcPr>
          <w:p w14:paraId="2744202F" w14:textId="2ADD62B7" w:rsidR="004523E4" w:rsidRDefault="00B131BA" w:rsidP="00AB53B7">
            <w:pPr>
              <w:spacing w:line="240" w:lineRule="auto"/>
              <w:jc w:val="center"/>
            </w:pPr>
            <w:r>
              <w:t>3,4,5,6,7,8m</w:t>
            </w:r>
          </w:p>
        </w:tc>
      </w:tr>
      <w:bookmarkEnd w:id="33"/>
    </w:tbl>
    <w:p w14:paraId="065C5F76" w14:textId="6F09E9FA" w:rsidR="009F6EB2" w:rsidRDefault="009F6EB2" w:rsidP="00625E5C">
      <w:pPr>
        <w:spacing w:line="240" w:lineRule="auto"/>
        <w:jc w:val="center"/>
        <w:rPr>
          <w:b/>
          <w:bCs/>
        </w:rPr>
      </w:pPr>
    </w:p>
    <w:p w14:paraId="695BD75B" w14:textId="10577F1D" w:rsidR="00625E5C" w:rsidRPr="00625E5C" w:rsidRDefault="00625E5C" w:rsidP="00625E5C">
      <w:pPr>
        <w:spacing w:line="240" w:lineRule="auto"/>
        <w:jc w:val="center"/>
        <w:rPr>
          <w:b/>
          <w:bCs/>
        </w:rPr>
      </w:pPr>
      <w:r w:rsidRPr="002C513C">
        <w:rPr>
          <w:b/>
          <w:bCs/>
        </w:rPr>
        <w:t xml:space="preserve">Table </w:t>
      </w:r>
      <w:r w:rsidR="00D90EA4">
        <w:rPr>
          <w:b/>
          <w:bCs/>
        </w:rPr>
        <w:t>8</w:t>
      </w:r>
      <w:r w:rsidRPr="002C513C">
        <w:rPr>
          <w:b/>
          <w:bCs/>
        </w:rPr>
        <w:t xml:space="preserve">. </w:t>
      </w:r>
      <w:r w:rsidR="00BF295D">
        <w:rPr>
          <w:b/>
          <w:bCs/>
        </w:rPr>
        <w:t>Router orientation true channel power</w:t>
      </w:r>
      <w:r w:rsidR="00BF295D" w:rsidRPr="002C513C">
        <w:rPr>
          <w:b/>
          <w:bCs/>
        </w:rPr>
        <w:t xml:space="preserve"> </w:t>
      </w:r>
      <w:r w:rsidR="00BF295D">
        <w:rPr>
          <w:b/>
          <w:bCs/>
        </w:rPr>
        <w:t>and e</w:t>
      </w:r>
      <w:r w:rsidR="00BF295D" w:rsidRPr="002C513C">
        <w:rPr>
          <w:b/>
          <w:bCs/>
        </w:rPr>
        <w:t xml:space="preserve">xtrapolated </w:t>
      </w:r>
      <w:r w:rsidR="00BF295D">
        <w:rPr>
          <w:b/>
          <w:bCs/>
        </w:rPr>
        <w:t>p</w:t>
      </w:r>
      <w:r w:rsidR="00BF295D" w:rsidRPr="002C513C">
        <w:rPr>
          <w:b/>
          <w:bCs/>
        </w:rPr>
        <w:t>oints</w:t>
      </w:r>
    </w:p>
    <w:tbl>
      <w:tblPr>
        <w:tblStyle w:val="TableGrid"/>
        <w:tblW w:w="0" w:type="auto"/>
        <w:tblLook w:val="04A0" w:firstRow="1" w:lastRow="0" w:firstColumn="1" w:lastColumn="0" w:noHBand="0" w:noVBand="1"/>
      </w:tblPr>
      <w:tblGrid>
        <w:gridCol w:w="2295"/>
        <w:gridCol w:w="2295"/>
        <w:gridCol w:w="2296"/>
        <w:gridCol w:w="2296"/>
      </w:tblGrid>
      <w:tr w:rsidR="00625E5C" w14:paraId="19E3DD38" w14:textId="77777777" w:rsidTr="00AB53B7">
        <w:trPr>
          <w:trHeight w:val="370"/>
        </w:trPr>
        <w:tc>
          <w:tcPr>
            <w:tcW w:w="2295" w:type="dxa"/>
          </w:tcPr>
          <w:p w14:paraId="1A01F5A1" w14:textId="77777777" w:rsidR="00625E5C" w:rsidRDefault="00625E5C" w:rsidP="00AB53B7">
            <w:pPr>
              <w:spacing w:line="240" w:lineRule="auto"/>
              <w:jc w:val="center"/>
            </w:pPr>
            <w:r>
              <w:t>Environment</w:t>
            </w:r>
          </w:p>
        </w:tc>
        <w:tc>
          <w:tcPr>
            <w:tcW w:w="2295" w:type="dxa"/>
          </w:tcPr>
          <w:p w14:paraId="5838CF58" w14:textId="77777777" w:rsidR="00625E5C" w:rsidRDefault="00625E5C" w:rsidP="00AB53B7">
            <w:pPr>
              <w:spacing w:line="240" w:lineRule="auto"/>
              <w:jc w:val="center"/>
            </w:pPr>
            <w:r>
              <w:t>Increment</w:t>
            </w:r>
          </w:p>
        </w:tc>
        <w:tc>
          <w:tcPr>
            <w:tcW w:w="2296" w:type="dxa"/>
          </w:tcPr>
          <w:p w14:paraId="1677431B" w14:textId="6DC17D4E" w:rsidR="00625E5C" w:rsidRDefault="00434E5B" w:rsidP="00AB53B7">
            <w:pPr>
              <w:spacing w:line="240" w:lineRule="auto"/>
              <w:jc w:val="center"/>
            </w:pPr>
            <w:r>
              <w:t>True Data Range</w:t>
            </w:r>
          </w:p>
        </w:tc>
        <w:tc>
          <w:tcPr>
            <w:tcW w:w="2296" w:type="dxa"/>
          </w:tcPr>
          <w:p w14:paraId="78561801" w14:textId="77777777" w:rsidR="00625E5C" w:rsidRDefault="00625E5C" w:rsidP="00AB53B7">
            <w:pPr>
              <w:spacing w:line="240" w:lineRule="auto"/>
              <w:jc w:val="center"/>
            </w:pPr>
            <w:r>
              <w:t>Extrapolated Points</w:t>
            </w:r>
          </w:p>
        </w:tc>
      </w:tr>
      <w:tr w:rsidR="00625E5C" w14:paraId="33C1A04C" w14:textId="77777777" w:rsidTr="00AB53B7">
        <w:trPr>
          <w:trHeight w:val="381"/>
        </w:trPr>
        <w:tc>
          <w:tcPr>
            <w:tcW w:w="2295" w:type="dxa"/>
          </w:tcPr>
          <w:p w14:paraId="55AA74C0" w14:textId="77777777" w:rsidR="00625E5C" w:rsidRDefault="00625E5C" w:rsidP="00AB53B7">
            <w:pPr>
              <w:spacing w:line="240" w:lineRule="auto"/>
              <w:jc w:val="center"/>
            </w:pPr>
            <w:r>
              <w:t>Lab hallway</w:t>
            </w:r>
          </w:p>
        </w:tc>
        <w:tc>
          <w:tcPr>
            <w:tcW w:w="2295" w:type="dxa"/>
          </w:tcPr>
          <w:p w14:paraId="074DC790" w14:textId="4697CB08" w:rsidR="00625E5C" w:rsidRDefault="00CB310D" w:rsidP="00AB53B7">
            <w:pPr>
              <w:spacing w:line="240" w:lineRule="auto"/>
              <w:jc w:val="center"/>
            </w:pPr>
            <w:r>
              <w:t>1m</w:t>
            </w:r>
          </w:p>
        </w:tc>
        <w:tc>
          <w:tcPr>
            <w:tcW w:w="2296" w:type="dxa"/>
          </w:tcPr>
          <w:p w14:paraId="4DEDA2AC" w14:textId="4A224CB5" w:rsidR="00625E5C" w:rsidRDefault="00CB310D" w:rsidP="00AB53B7">
            <w:pPr>
              <w:spacing w:line="240" w:lineRule="auto"/>
              <w:jc w:val="center"/>
            </w:pPr>
            <w:r>
              <w:t>1m</w:t>
            </w:r>
            <w:r w:rsidR="00833551">
              <w:t xml:space="preserve"> - </w:t>
            </w:r>
            <w:r w:rsidR="00625E5C">
              <w:t>3m</w:t>
            </w:r>
          </w:p>
        </w:tc>
        <w:tc>
          <w:tcPr>
            <w:tcW w:w="2296" w:type="dxa"/>
          </w:tcPr>
          <w:p w14:paraId="308685A4" w14:textId="77777777" w:rsidR="00625E5C" w:rsidRDefault="00625E5C" w:rsidP="00AB53B7">
            <w:pPr>
              <w:spacing w:line="240" w:lineRule="auto"/>
              <w:jc w:val="center"/>
            </w:pPr>
            <w:r>
              <w:t>4,5,6,7,8m</w:t>
            </w:r>
          </w:p>
        </w:tc>
      </w:tr>
      <w:tr w:rsidR="00625E5C" w14:paraId="76B4CD49" w14:textId="77777777" w:rsidTr="00AB53B7">
        <w:trPr>
          <w:trHeight w:val="370"/>
        </w:trPr>
        <w:tc>
          <w:tcPr>
            <w:tcW w:w="2295" w:type="dxa"/>
          </w:tcPr>
          <w:p w14:paraId="262F5489" w14:textId="77777777" w:rsidR="00625E5C" w:rsidRDefault="00625E5C" w:rsidP="00AB53B7">
            <w:pPr>
              <w:spacing w:line="240" w:lineRule="auto"/>
              <w:jc w:val="center"/>
            </w:pPr>
            <w:r>
              <w:t>Bunker</w:t>
            </w:r>
          </w:p>
        </w:tc>
        <w:tc>
          <w:tcPr>
            <w:tcW w:w="2295" w:type="dxa"/>
          </w:tcPr>
          <w:p w14:paraId="00CAC5D8" w14:textId="3AA65231" w:rsidR="00625E5C" w:rsidRDefault="00CB310D" w:rsidP="00AB53B7">
            <w:pPr>
              <w:spacing w:line="240" w:lineRule="auto"/>
              <w:jc w:val="center"/>
            </w:pPr>
            <w:r>
              <w:t>1m</w:t>
            </w:r>
          </w:p>
        </w:tc>
        <w:tc>
          <w:tcPr>
            <w:tcW w:w="2296" w:type="dxa"/>
          </w:tcPr>
          <w:p w14:paraId="7E149A2D" w14:textId="53D4EEC6" w:rsidR="00625E5C" w:rsidRDefault="00CB310D" w:rsidP="00AB53B7">
            <w:pPr>
              <w:spacing w:line="240" w:lineRule="auto"/>
              <w:jc w:val="center"/>
            </w:pPr>
            <w:r>
              <w:t>1m</w:t>
            </w:r>
            <w:r w:rsidR="00833551">
              <w:t xml:space="preserve"> - </w:t>
            </w:r>
            <w:r w:rsidR="00744605">
              <w:t>2</w:t>
            </w:r>
            <w:r w:rsidR="00625E5C">
              <w:t>m</w:t>
            </w:r>
          </w:p>
        </w:tc>
        <w:tc>
          <w:tcPr>
            <w:tcW w:w="2296" w:type="dxa"/>
          </w:tcPr>
          <w:p w14:paraId="776B9EB7" w14:textId="7F5EC0D3" w:rsidR="00625E5C" w:rsidRDefault="00744605" w:rsidP="00AB53B7">
            <w:pPr>
              <w:spacing w:line="240" w:lineRule="auto"/>
              <w:jc w:val="center"/>
            </w:pPr>
            <w:r>
              <w:t>3,4,5,6,</w:t>
            </w:r>
            <w:r w:rsidR="00625E5C">
              <w:t>7,8m</w:t>
            </w:r>
          </w:p>
        </w:tc>
      </w:tr>
      <w:tr w:rsidR="00625E5C" w14:paraId="5C97DB53" w14:textId="77777777" w:rsidTr="00AB53B7">
        <w:trPr>
          <w:trHeight w:val="370"/>
        </w:trPr>
        <w:tc>
          <w:tcPr>
            <w:tcW w:w="2295" w:type="dxa"/>
          </w:tcPr>
          <w:p w14:paraId="11345EA3" w14:textId="77777777" w:rsidR="00625E5C" w:rsidRDefault="00625E5C" w:rsidP="00AB53B7">
            <w:pPr>
              <w:spacing w:line="240" w:lineRule="auto"/>
              <w:jc w:val="center"/>
            </w:pPr>
            <w:r>
              <w:lastRenderedPageBreak/>
              <w:t>Outdoor</w:t>
            </w:r>
          </w:p>
        </w:tc>
        <w:tc>
          <w:tcPr>
            <w:tcW w:w="2295" w:type="dxa"/>
          </w:tcPr>
          <w:p w14:paraId="211F4319" w14:textId="059A9665" w:rsidR="00625E5C" w:rsidRDefault="00CB310D" w:rsidP="00AB53B7">
            <w:pPr>
              <w:spacing w:line="240" w:lineRule="auto"/>
              <w:jc w:val="center"/>
            </w:pPr>
            <w:r>
              <w:t>1m</w:t>
            </w:r>
          </w:p>
        </w:tc>
        <w:tc>
          <w:tcPr>
            <w:tcW w:w="2296" w:type="dxa"/>
          </w:tcPr>
          <w:p w14:paraId="475DCC2E" w14:textId="1F8AAA54" w:rsidR="00625E5C" w:rsidRDefault="00CB310D" w:rsidP="00AB53B7">
            <w:pPr>
              <w:spacing w:line="240" w:lineRule="auto"/>
              <w:jc w:val="center"/>
            </w:pPr>
            <w:r>
              <w:t>1m</w:t>
            </w:r>
            <w:r w:rsidR="00833551">
              <w:t xml:space="preserve"> - </w:t>
            </w:r>
            <w:r w:rsidR="00744605">
              <w:t>4</w:t>
            </w:r>
            <w:r w:rsidR="00625E5C">
              <w:t>m</w:t>
            </w:r>
          </w:p>
        </w:tc>
        <w:tc>
          <w:tcPr>
            <w:tcW w:w="2296" w:type="dxa"/>
          </w:tcPr>
          <w:p w14:paraId="746EE017" w14:textId="4FBD84C0" w:rsidR="00625E5C" w:rsidRDefault="00625E5C" w:rsidP="00AB53B7">
            <w:pPr>
              <w:spacing w:line="240" w:lineRule="auto"/>
              <w:jc w:val="center"/>
            </w:pPr>
            <w:r>
              <w:t>5,6,7,8m</w:t>
            </w:r>
          </w:p>
        </w:tc>
      </w:tr>
    </w:tbl>
    <w:p w14:paraId="365BA8CE" w14:textId="77777777" w:rsidR="00AB53B7" w:rsidRDefault="00AB53B7" w:rsidP="00A835C6">
      <w:pPr>
        <w:ind w:firstLine="720"/>
      </w:pPr>
    </w:p>
    <w:p w14:paraId="1D71FAE4" w14:textId="4D2F8799" w:rsidR="00A835C6" w:rsidRPr="000B6B79" w:rsidRDefault="00A835C6" w:rsidP="000B6B79">
      <w:pPr>
        <w:rPr>
          <w:b/>
          <w:bCs/>
        </w:rPr>
      </w:pPr>
      <w:r>
        <w:t xml:space="preserve">The polynomial model used for channel power was maintained and increased to the second </w:t>
      </w:r>
      <w:r w:rsidRPr="000B6B79">
        <w:t>degree for results analysis. A second order polynomial given by Eq. (11) was used with real channel power results of Eq. (5) and extrapolated channel power of Eq. (10) as inputs to model the throughput</w:t>
      </w:r>
      <w:r w:rsidR="00C84E18">
        <w:t>-channel power</w:t>
      </w:r>
      <w:r w:rsidRPr="000B6B79">
        <w:t xml:space="preserve"> relationship.</w:t>
      </w:r>
      <w:r w:rsidR="000B6B79" w:rsidRPr="000B6B79">
        <w:t xml:space="preserve"> Table 9 features goodness-of-fit statistics from MATLAB for various channel conditions using Eq. (7), Eq. (8), and Eq. (9).</w:t>
      </w:r>
    </w:p>
    <w:p w14:paraId="65DB3BFD" w14:textId="2699335A" w:rsidR="001517EC" w:rsidRDefault="00A835C6" w:rsidP="001517EC">
      <w:pPr>
        <w:ind w:firstLine="720"/>
        <w:jc w:val="center"/>
        <w:rPr>
          <w:sz w:val="28"/>
          <w:szCs w:val="28"/>
        </w:rPr>
      </w:pPr>
      <m:oMath>
        <m:r>
          <w:rPr>
            <w:rFonts w:ascii="Cambria Math" w:hAnsi="Cambria Math"/>
            <w:sz w:val="28"/>
            <w:szCs w:val="28"/>
          </w:rPr>
          <m:t>z(y</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1</m:t>
            </m:r>
          </m:sub>
        </m:sSub>
        <m:sSup>
          <m:sSupPr>
            <m:ctrlPr>
              <w:rPr>
                <w:rFonts w:ascii="Cambria Math" w:hAnsi="Cambria Math"/>
                <w:i/>
                <w:sz w:val="28"/>
                <w:szCs w:val="28"/>
              </w:rPr>
            </m:ctrlPr>
          </m:sSupPr>
          <m:e>
            <m:r>
              <w:rPr>
                <w:rFonts w:ascii="Cambria Math" w:hAnsi="Cambria Math"/>
                <w:sz w:val="28"/>
                <w:szCs w:val="28"/>
              </w:rPr>
              <m:t>(y(x))</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2</m:t>
            </m:r>
          </m:sub>
        </m:sSub>
        <m:d>
          <m:dPr>
            <m:ctrlPr>
              <w:rPr>
                <w:rFonts w:ascii="Cambria Math" w:hAnsi="Cambria Math"/>
                <w:i/>
                <w:sz w:val="28"/>
                <w:szCs w:val="28"/>
              </w:rPr>
            </m:ctrlPr>
          </m:dPr>
          <m:e>
            <m:r>
              <w:rPr>
                <w:rFonts w:ascii="Cambria Math" w:hAnsi="Cambria Math"/>
                <w:sz w:val="28"/>
                <w:szCs w:val="28"/>
              </w:rPr>
              <m:t>y(x)</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3</m:t>
            </m:r>
          </m:sub>
        </m:sSub>
      </m:oMath>
      <w:r w:rsidRPr="00351492">
        <w:rPr>
          <w:sz w:val="28"/>
          <w:szCs w:val="28"/>
        </w:rPr>
        <w:t xml:space="preserve">       Eq. (</w:t>
      </w:r>
      <w:r>
        <w:rPr>
          <w:sz w:val="28"/>
          <w:szCs w:val="28"/>
        </w:rPr>
        <w:t>11</w:t>
      </w:r>
      <w:r w:rsidRPr="00351492">
        <w:rPr>
          <w:sz w:val="28"/>
          <w:szCs w:val="28"/>
        </w:rPr>
        <w:t>)</w:t>
      </w:r>
    </w:p>
    <w:p w14:paraId="111F5560" w14:textId="5F6B1AE8" w:rsidR="00E45A6B" w:rsidRPr="00393AA0" w:rsidRDefault="00C66395" w:rsidP="00E45A6B">
      <w:pPr>
        <w:spacing w:line="240" w:lineRule="auto"/>
        <w:jc w:val="center"/>
        <w:rPr>
          <w:b/>
          <w:bCs/>
        </w:rPr>
      </w:pPr>
      <w:r w:rsidRPr="002C513C">
        <w:rPr>
          <w:b/>
          <w:bCs/>
        </w:rPr>
        <w:t xml:space="preserve">Table </w:t>
      </w:r>
      <w:r>
        <w:rPr>
          <w:b/>
          <w:bCs/>
        </w:rPr>
        <w:t>9</w:t>
      </w:r>
      <w:r w:rsidRPr="002C513C">
        <w:rPr>
          <w:b/>
          <w:bCs/>
        </w:rPr>
        <w:t xml:space="preserve">. </w:t>
      </w:r>
      <w:bookmarkStart w:id="34" w:name="_Hlk59127179"/>
      <w:r w:rsidR="00E45A6B">
        <w:rPr>
          <w:b/>
          <w:bCs/>
        </w:rPr>
        <w:t>Statistics</w:t>
      </w:r>
      <w:r w:rsidR="00E45A6B" w:rsidRPr="00393AA0">
        <w:rPr>
          <w:b/>
          <w:bCs/>
        </w:rPr>
        <w:t xml:space="preserve"> of </w:t>
      </w:r>
      <w:r w:rsidR="00E45A6B">
        <w:rPr>
          <w:b/>
          <w:bCs/>
        </w:rPr>
        <w:t>Linear Models of</w:t>
      </w:r>
      <w:r w:rsidR="00E45A6B" w:rsidRPr="00393AA0">
        <w:rPr>
          <w:b/>
          <w:bCs/>
        </w:rPr>
        <w:t xml:space="preserve"> 802.11ad </w:t>
      </w:r>
      <w:r w:rsidR="00E45A6B">
        <w:rPr>
          <w:b/>
          <w:bCs/>
        </w:rPr>
        <w:t>Channel Power vs. Throughput</w:t>
      </w:r>
      <w:bookmarkEnd w:id="34"/>
    </w:p>
    <w:tbl>
      <w:tblPr>
        <w:tblStyle w:val="TableGrid1"/>
        <w:tblW w:w="0" w:type="auto"/>
        <w:tblLook w:val="04A0" w:firstRow="1" w:lastRow="0" w:firstColumn="1" w:lastColumn="0" w:noHBand="0" w:noVBand="1"/>
      </w:tblPr>
      <w:tblGrid>
        <w:gridCol w:w="1661"/>
        <w:gridCol w:w="1965"/>
        <w:gridCol w:w="1946"/>
        <w:gridCol w:w="1908"/>
        <w:gridCol w:w="1870"/>
      </w:tblGrid>
      <w:tr w:rsidR="00AB53B7" w:rsidRPr="005A58BF" w14:paraId="48A67544" w14:textId="77777777" w:rsidTr="00FE7754">
        <w:tc>
          <w:tcPr>
            <w:tcW w:w="1661" w:type="dxa"/>
          </w:tcPr>
          <w:p w14:paraId="5DECF832" w14:textId="77777777" w:rsidR="00AB53B7" w:rsidRPr="00BE2AEF" w:rsidRDefault="00AB53B7" w:rsidP="00FE7754">
            <w:pPr>
              <w:spacing w:line="240" w:lineRule="auto"/>
              <w:jc w:val="center"/>
              <w:rPr>
                <w:b/>
                <w:bCs/>
              </w:rPr>
            </w:pPr>
            <w:bookmarkStart w:id="35" w:name="_Hlk59116879"/>
            <w:r w:rsidRPr="00BE2AEF">
              <w:rPr>
                <w:b/>
                <w:bCs/>
              </w:rPr>
              <w:t>Model</w:t>
            </w:r>
          </w:p>
        </w:tc>
        <w:tc>
          <w:tcPr>
            <w:tcW w:w="1965" w:type="dxa"/>
          </w:tcPr>
          <w:p w14:paraId="66FA8D99" w14:textId="77777777" w:rsidR="00AB53B7" w:rsidRPr="00BE2AEF" w:rsidRDefault="00AB53B7" w:rsidP="00FE7754">
            <w:pPr>
              <w:spacing w:line="240" w:lineRule="auto"/>
              <w:jc w:val="center"/>
              <w:rPr>
                <w:b/>
                <w:bCs/>
              </w:rPr>
            </w:pPr>
            <w:r w:rsidRPr="00BE2AEF">
              <w:rPr>
                <w:b/>
                <w:bCs/>
              </w:rPr>
              <w:t>Transmission</w:t>
            </w:r>
          </w:p>
        </w:tc>
        <w:tc>
          <w:tcPr>
            <w:tcW w:w="1946" w:type="dxa"/>
          </w:tcPr>
          <w:p w14:paraId="351714F4" w14:textId="77777777" w:rsidR="00AB53B7" w:rsidRPr="00BE2AEF" w:rsidRDefault="00AB53B7" w:rsidP="00FE7754">
            <w:pPr>
              <w:spacing w:line="240" w:lineRule="auto"/>
              <w:jc w:val="center"/>
              <w:rPr>
                <w:b/>
                <w:bCs/>
              </w:rPr>
            </w:pPr>
            <w:r w:rsidRPr="00BE2AEF">
              <w:rPr>
                <w:b/>
                <w:bCs/>
              </w:rPr>
              <w:t>SSE</w:t>
            </w:r>
          </w:p>
        </w:tc>
        <w:tc>
          <w:tcPr>
            <w:tcW w:w="1908" w:type="dxa"/>
          </w:tcPr>
          <w:p w14:paraId="518B9D78" w14:textId="77777777" w:rsidR="00AB53B7" w:rsidRPr="00BE2AEF" w:rsidRDefault="00AB53B7" w:rsidP="00FE7754">
            <w:pPr>
              <w:spacing w:line="240" w:lineRule="auto"/>
              <w:jc w:val="center"/>
              <w:rPr>
                <w:b/>
                <w:bCs/>
              </w:rPr>
            </w:pPr>
            <w:r w:rsidRPr="00BE2AEF">
              <w:rPr>
                <w:b/>
                <w:bCs/>
              </w:rPr>
              <w:t>RMSE</w:t>
            </w:r>
          </w:p>
        </w:tc>
        <w:tc>
          <w:tcPr>
            <w:tcW w:w="1870" w:type="dxa"/>
          </w:tcPr>
          <w:p w14:paraId="7424F3B6" w14:textId="77777777" w:rsidR="00AB53B7" w:rsidRPr="00BE2AEF" w:rsidRDefault="00AB53B7" w:rsidP="00FE7754">
            <w:pPr>
              <w:spacing w:line="240" w:lineRule="auto"/>
              <w:jc w:val="center"/>
              <w:rPr>
                <w:b/>
                <w:bCs/>
              </w:rPr>
            </w:pPr>
            <w:r w:rsidRPr="00BE2AEF">
              <w:rPr>
                <w:b/>
                <w:bCs/>
              </w:rPr>
              <w:t>R-Square</w:t>
            </w:r>
          </w:p>
        </w:tc>
      </w:tr>
      <w:tr w:rsidR="00AB53B7" w:rsidRPr="005A58BF" w14:paraId="57B7BF20" w14:textId="77777777" w:rsidTr="00FE7754">
        <w:tc>
          <w:tcPr>
            <w:tcW w:w="1661" w:type="dxa"/>
            <w:vMerge w:val="restart"/>
          </w:tcPr>
          <w:p w14:paraId="34ED9E20" w14:textId="77777777" w:rsidR="00AB53B7" w:rsidRDefault="00AB53B7" w:rsidP="00FE7754">
            <w:pPr>
              <w:spacing w:line="240" w:lineRule="auto"/>
              <w:jc w:val="center"/>
            </w:pPr>
            <w:bookmarkStart w:id="36" w:name="_Hlk58970961"/>
            <w:r>
              <w:t>Extrapolation</w:t>
            </w:r>
          </w:p>
          <w:p w14:paraId="3B0A0675" w14:textId="1CB1029E" w:rsidR="00AB53B7" w:rsidRDefault="00AB53B7" w:rsidP="00FE7754">
            <w:pPr>
              <w:spacing w:line="240" w:lineRule="auto"/>
              <w:jc w:val="center"/>
            </w:pPr>
            <w:r>
              <w:t>2</w:t>
            </w:r>
            <w:r w:rsidRPr="000C773C">
              <w:rPr>
                <w:vertAlign w:val="superscript"/>
              </w:rPr>
              <w:t>nd</w:t>
            </w:r>
            <w:r>
              <w:t xml:space="preserve"> </w:t>
            </w:r>
            <w:r w:rsidR="00E45A6B">
              <w:t>d</w:t>
            </w:r>
            <w:r>
              <w:t>egree polynomial</w:t>
            </w:r>
          </w:p>
          <w:p w14:paraId="1AD80519" w14:textId="0261BA2D" w:rsidR="00E45A6B" w:rsidRPr="005A58BF" w:rsidRDefault="00E45A6B" w:rsidP="00FE7754">
            <w:pPr>
              <w:spacing w:line="240" w:lineRule="auto"/>
              <w:jc w:val="center"/>
            </w:pPr>
            <w:r>
              <w:t>model</w:t>
            </w:r>
          </w:p>
        </w:tc>
        <w:tc>
          <w:tcPr>
            <w:tcW w:w="1965" w:type="dxa"/>
          </w:tcPr>
          <w:p w14:paraId="6C4850E5" w14:textId="77777777" w:rsidR="00AB53B7" w:rsidRPr="005A58BF" w:rsidRDefault="00AB53B7" w:rsidP="00FE7754">
            <w:pPr>
              <w:spacing w:line="240" w:lineRule="auto"/>
              <w:jc w:val="center"/>
            </w:pPr>
            <w:r>
              <w:t>Dongle</w:t>
            </w:r>
            <w:r w:rsidRPr="005A58BF">
              <w:t xml:space="preserve"> (Lab)</w:t>
            </w:r>
          </w:p>
        </w:tc>
        <w:tc>
          <w:tcPr>
            <w:tcW w:w="1946" w:type="dxa"/>
          </w:tcPr>
          <w:p w14:paraId="2D543F9A" w14:textId="77777777" w:rsidR="00AB53B7" w:rsidRPr="005A58BF" w:rsidRDefault="00AB53B7" w:rsidP="00FE7754">
            <w:pPr>
              <w:spacing w:line="240" w:lineRule="auto"/>
              <w:jc w:val="center"/>
            </w:pPr>
            <w:r w:rsidRPr="005A58BF">
              <w:t>41626</w:t>
            </w:r>
          </w:p>
        </w:tc>
        <w:tc>
          <w:tcPr>
            <w:tcW w:w="1908" w:type="dxa"/>
          </w:tcPr>
          <w:p w14:paraId="1418CBB1" w14:textId="77777777" w:rsidR="00AB53B7" w:rsidRPr="005A58BF" w:rsidRDefault="00AB53B7" w:rsidP="00FE7754">
            <w:pPr>
              <w:spacing w:line="240" w:lineRule="auto"/>
              <w:jc w:val="center"/>
            </w:pPr>
            <w:r w:rsidRPr="005A58BF">
              <w:t>91.2430</w:t>
            </w:r>
          </w:p>
        </w:tc>
        <w:tc>
          <w:tcPr>
            <w:tcW w:w="1870" w:type="dxa"/>
          </w:tcPr>
          <w:p w14:paraId="164B097D" w14:textId="77777777" w:rsidR="00AB53B7" w:rsidRPr="005A58BF" w:rsidRDefault="00AB53B7" w:rsidP="00FE7754">
            <w:pPr>
              <w:spacing w:line="240" w:lineRule="auto"/>
              <w:jc w:val="center"/>
            </w:pPr>
            <w:r w:rsidRPr="005A58BF">
              <w:t>0.5361</w:t>
            </w:r>
          </w:p>
        </w:tc>
      </w:tr>
      <w:tr w:rsidR="00AB53B7" w:rsidRPr="005A58BF" w14:paraId="7603A094" w14:textId="77777777" w:rsidTr="00FE7754">
        <w:tc>
          <w:tcPr>
            <w:tcW w:w="1661" w:type="dxa"/>
            <w:vMerge/>
          </w:tcPr>
          <w:p w14:paraId="3F2C09BD" w14:textId="77777777" w:rsidR="00AB53B7" w:rsidRPr="005A58BF" w:rsidRDefault="00AB53B7" w:rsidP="00FE7754">
            <w:pPr>
              <w:spacing w:line="240" w:lineRule="auto"/>
              <w:jc w:val="center"/>
            </w:pPr>
          </w:p>
        </w:tc>
        <w:tc>
          <w:tcPr>
            <w:tcW w:w="1965" w:type="dxa"/>
          </w:tcPr>
          <w:p w14:paraId="177E6CB5" w14:textId="77777777" w:rsidR="00AB53B7" w:rsidRPr="005A58BF" w:rsidRDefault="00AB53B7" w:rsidP="00FE7754">
            <w:pPr>
              <w:spacing w:line="240" w:lineRule="auto"/>
              <w:jc w:val="center"/>
            </w:pPr>
            <w:r w:rsidRPr="005A58BF">
              <w:t>Router (Lab)</w:t>
            </w:r>
          </w:p>
        </w:tc>
        <w:tc>
          <w:tcPr>
            <w:tcW w:w="1946" w:type="dxa"/>
          </w:tcPr>
          <w:p w14:paraId="681D1572" w14:textId="77777777" w:rsidR="00AB53B7" w:rsidRPr="005A58BF" w:rsidRDefault="00AB53B7" w:rsidP="00FE7754">
            <w:pPr>
              <w:spacing w:line="240" w:lineRule="auto"/>
              <w:jc w:val="center"/>
            </w:pPr>
            <w:r w:rsidRPr="008136B5">
              <w:t>5727</w:t>
            </w:r>
            <w:r>
              <w:t>.</w:t>
            </w:r>
            <w:r w:rsidRPr="008136B5">
              <w:t>7</w:t>
            </w:r>
          </w:p>
        </w:tc>
        <w:tc>
          <w:tcPr>
            <w:tcW w:w="1908" w:type="dxa"/>
          </w:tcPr>
          <w:p w14:paraId="3ECCB15F" w14:textId="77777777" w:rsidR="00AB53B7" w:rsidRPr="005A58BF" w:rsidRDefault="00AB53B7" w:rsidP="00FE7754">
            <w:pPr>
              <w:spacing w:line="240" w:lineRule="auto"/>
              <w:jc w:val="center"/>
            </w:pPr>
            <w:r w:rsidRPr="008136B5">
              <w:t>33.8458</w:t>
            </w:r>
          </w:p>
        </w:tc>
        <w:tc>
          <w:tcPr>
            <w:tcW w:w="1870" w:type="dxa"/>
          </w:tcPr>
          <w:p w14:paraId="4DBD661F" w14:textId="77777777" w:rsidR="00AB53B7" w:rsidRPr="005A58BF" w:rsidRDefault="00AB53B7" w:rsidP="00FE7754">
            <w:pPr>
              <w:spacing w:line="240" w:lineRule="auto"/>
              <w:jc w:val="center"/>
            </w:pPr>
            <w:r w:rsidRPr="008136B5">
              <w:t>0.9693</w:t>
            </w:r>
          </w:p>
        </w:tc>
      </w:tr>
      <w:tr w:rsidR="00AB53B7" w:rsidRPr="005A58BF" w14:paraId="29A7C6AF" w14:textId="77777777" w:rsidTr="00FE7754">
        <w:tc>
          <w:tcPr>
            <w:tcW w:w="1661" w:type="dxa"/>
            <w:vMerge/>
          </w:tcPr>
          <w:p w14:paraId="04344E7F" w14:textId="77777777" w:rsidR="00AB53B7" w:rsidRPr="005A58BF" w:rsidRDefault="00AB53B7" w:rsidP="00FE7754">
            <w:pPr>
              <w:spacing w:line="240" w:lineRule="auto"/>
              <w:jc w:val="center"/>
            </w:pPr>
          </w:p>
        </w:tc>
        <w:tc>
          <w:tcPr>
            <w:tcW w:w="1965" w:type="dxa"/>
          </w:tcPr>
          <w:p w14:paraId="65B41402" w14:textId="77777777" w:rsidR="00AB53B7" w:rsidRPr="005A58BF" w:rsidRDefault="00AB53B7" w:rsidP="00FE7754">
            <w:pPr>
              <w:spacing w:line="240" w:lineRule="auto"/>
              <w:jc w:val="center"/>
            </w:pPr>
            <w:r>
              <w:t>Dongle</w:t>
            </w:r>
            <w:r w:rsidRPr="005A58BF">
              <w:t xml:space="preserve"> (Bunker)</w:t>
            </w:r>
          </w:p>
        </w:tc>
        <w:tc>
          <w:tcPr>
            <w:tcW w:w="1946" w:type="dxa"/>
          </w:tcPr>
          <w:p w14:paraId="48708192" w14:textId="77777777" w:rsidR="00AB53B7" w:rsidRPr="005A58BF" w:rsidRDefault="00AB53B7" w:rsidP="00FE7754">
            <w:pPr>
              <w:spacing w:line="240" w:lineRule="auto"/>
              <w:jc w:val="center"/>
            </w:pPr>
            <w:r w:rsidRPr="005A58BF">
              <w:t>3821.6</w:t>
            </w:r>
          </w:p>
        </w:tc>
        <w:tc>
          <w:tcPr>
            <w:tcW w:w="1908" w:type="dxa"/>
          </w:tcPr>
          <w:p w14:paraId="1F2786A6" w14:textId="77777777" w:rsidR="00AB53B7" w:rsidRPr="005A58BF" w:rsidRDefault="00AB53B7" w:rsidP="00FE7754">
            <w:pPr>
              <w:spacing w:line="240" w:lineRule="auto"/>
              <w:jc w:val="center"/>
            </w:pPr>
            <w:r w:rsidRPr="005A58BF">
              <w:t>27.6462</w:t>
            </w:r>
          </w:p>
        </w:tc>
        <w:tc>
          <w:tcPr>
            <w:tcW w:w="1870" w:type="dxa"/>
          </w:tcPr>
          <w:p w14:paraId="4A654228" w14:textId="77777777" w:rsidR="00AB53B7" w:rsidRPr="005A58BF" w:rsidRDefault="00AB53B7" w:rsidP="00FE7754">
            <w:pPr>
              <w:spacing w:line="240" w:lineRule="auto"/>
              <w:jc w:val="center"/>
            </w:pPr>
            <w:r w:rsidRPr="005A58BF">
              <w:t>0.4748</w:t>
            </w:r>
          </w:p>
        </w:tc>
      </w:tr>
      <w:tr w:rsidR="00AB53B7" w:rsidRPr="005A58BF" w14:paraId="16D9AB6E" w14:textId="77777777" w:rsidTr="00FE7754">
        <w:tc>
          <w:tcPr>
            <w:tcW w:w="1661" w:type="dxa"/>
            <w:vMerge/>
          </w:tcPr>
          <w:p w14:paraId="247DEC5C" w14:textId="77777777" w:rsidR="00AB53B7" w:rsidRPr="005A58BF" w:rsidRDefault="00AB53B7" w:rsidP="00FE7754">
            <w:pPr>
              <w:spacing w:line="240" w:lineRule="auto"/>
              <w:jc w:val="center"/>
            </w:pPr>
          </w:p>
        </w:tc>
        <w:tc>
          <w:tcPr>
            <w:tcW w:w="1965" w:type="dxa"/>
          </w:tcPr>
          <w:p w14:paraId="0DE15586" w14:textId="77777777" w:rsidR="00AB53B7" w:rsidRPr="005A58BF" w:rsidRDefault="00AB53B7" w:rsidP="00FE7754">
            <w:pPr>
              <w:spacing w:line="240" w:lineRule="auto"/>
              <w:jc w:val="center"/>
            </w:pPr>
            <w:r w:rsidRPr="005A58BF">
              <w:t>Router (Bunker)</w:t>
            </w:r>
          </w:p>
        </w:tc>
        <w:tc>
          <w:tcPr>
            <w:tcW w:w="1946" w:type="dxa"/>
          </w:tcPr>
          <w:p w14:paraId="189AAFD4" w14:textId="77777777" w:rsidR="00AB53B7" w:rsidRPr="005A58BF" w:rsidRDefault="00AB53B7" w:rsidP="00FE7754">
            <w:pPr>
              <w:spacing w:line="240" w:lineRule="auto"/>
              <w:jc w:val="center"/>
            </w:pPr>
            <w:r w:rsidRPr="000259E0">
              <w:t>713.315</w:t>
            </w:r>
            <w:r>
              <w:t>3</w:t>
            </w:r>
          </w:p>
        </w:tc>
        <w:tc>
          <w:tcPr>
            <w:tcW w:w="1908" w:type="dxa"/>
          </w:tcPr>
          <w:p w14:paraId="015809B2" w14:textId="77777777" w:rsidR="00AB53B7" w:rsidRPr="005A58BF" w:rsidRDefault="00AB53B7" w:rsidP="00FE7754">
            <w:pPr>
              <w:spacing w:line="240" w:lineRule="auto"/>
              <w:jc w:val="center"/>
            </w:pPr>
            <w:r w:rsidRPr="00AF30E5">
              <w:t>11.9442</w:t>
            </w:r>
          </w:p>
        </w:tc>
        <w:tc>
          <w:tcPr>
            <w:tcW w:w="1870" w:type="dxa"/>
          </w:tcPr>
          <w:p w14:paraId="2978B58D" w14:textId="77777777" w:rsidR="00AB53B7" w:rsidRPr="005A58BF" w:rsidRDefault="00AB53B7" w:rsidP="00FE7754">
            <w:pPr>
              <w:spacing w:line="240" w:lineRule="auto"/>
              <w:jc w:val="center"/>
            </w:pPr>
            <w:r w:rsidRPr="00AF30E5">
              <w:t>0.4099</w:t>
            </w:r>
          </w:p>
        </w:tc>
      </w:tr>
      <w:tr w:rsidR="00AB53B7" w:rsidRPr="005A58BF" w14:paraId="332C09C2" w14:textId="77777777" w:rsidTr="00FE7754">
        <w:tc>
          <w:tcPr>
            <w:tcW w:w="1661" w:type="dxa"/>
            <w:vMerge/>
          </w:tcPr>
          <w:p w14:paraId="37926BB2" w14:textId="77777777" w:rsidR="00AB53B7" w:rsidRPr="005A58BF" w:rsidRDefault="00AB53B7" w:rsidP="00FE7754">
            <w:pPr>
              <w:spacing w:line="240" w:lineRule="auto"/>
              <w:jc w:val="center"/>
            </w:pPr>
          </w:p>
        </w:tc>
        <w:tc>
          <w:tcPr>
            <w:tcW w:w="1965" w:type="dxa"/>
          </w:tcPr>
          <w:p w14:paraId="073A6DDD" w14:textId="77777777" w:rsidR="00AB53B7" w:rsidRPr="005A58BF" w:rsidRDefault="00AB53B7" w:rsidP="00FE7754">
            <w:pPr>
              <w:spacing w:line="240" w:lineRule="auto"/>
              <w:jc w:val="center"/>
            </w:pPr>
            <w:r>
              <w:t>Dongle</w:t>
            </w:r>
            <w:r w:rsidRPr="005A58BF">
              <w:t xml:space="preserve"> (Outdoor)</w:t>
            </w:r>
          </w:p>
        </w:tc>
        <w:tc>
          <w:tcPr>
            <w:tcW w:w="1946" w:type="dxa"/>
          </w:tcPr>
          <w:p w14:paraId="67955927" w14:textId="77777777" w:rsidR="00AB53B7" w:rsidRPr="005A58BF" w:rsidRDefault="00AB53B7" w:rsidP="00FE7754">
            <w:pPr>
              <w:spacing w:line="240" w:lineRule="auto"/>
              <w:jc w:val="center"/>
            </w:pPr>
            <w:r w:rsidRPr="009E5ECB">
              <w:t>26764</w:t>
            </w:r>
          </w:p>
        </w:tc>
        <w:tc>
          <w:tcPr>
            <w:tcW w:w="1908" w:type="dxa"/>
          </w:tcPr>
          <w:p w14:paraId="678A0AE7" w14:textId="77777777" w:rsidR="00AB53B7" w:rsidRPr="005A58BF" w:rsidRDefault="00AB53B7" w:rsidP="00FE7754">
            <w:pPr>
              <w:spacing w:line="240" w:lineRule="auto"/>
              <w:jc w:val="center"/>
            </w:pPr>
            <w:r w:rsidRPr="009E5ECB">
              <w:t>81.7985</w:t>
            </w:r>
          </w:p>
        </w:tc>
        <w:tc>
          <w:tcPr>
            <w:tcW w:w="1870" w:type="dxa"/>
          </w:tcPr>
          <w:p w14:paraId="35D122AD" w14:textId="77777777" w:rsidR="00AB53B7" w:rsidRPr="005A58BF" w:rsidRDefault="00AB53B7" w:rsidP="00FE7754">
            <w:pPr>
              <w:spacing w:line="240" w:lineRule="auto"/>
              <w:jc w:val="center"/>
            </w:pPr>
            <w:r w:rsidRPr="009E5ECB">
              <w:t>0.8848</w:t>
            </w:r>
          </w:p>
        </w:tc>
      </w:tr>
      <w:tr w:rsidR="00AB53B7" w:rsidRPr="005A58BF" w14:paraId="22538A2C" w14:textId="77777777" w:rsidTr="00FE7754">
        <w:tc>
          <w:tcPr>
            <w:tcW w:w="1661" w:type="dxa"/>
            <w:vMerge/>
          </w:tcPr>
          <w:p w14:paraId="3B7F392F" w14:textId="77777777" w:rsidR="00AB53B7" w:rsidRPr="005A58BF" w:rsidRDefault="00AB53B7" w:rsidP="00FE7754">
            <w:pPr>
              <w:spacing w:line="240" w:lineRule="auto"/>
              <w:jc w:val="center"/>
            </w:pPr>
          </w:p>
        </w:tc>
        <w:tc>
          <w:tcPr>
            <w:tcW w:w="1965" w:type="dxa"/>
          </w:tcPr>
          <w:p w14:paraId="1AC19485" w14:textId="77777777" w:rsidR="00AB53B7" w:rsidRPr="005A58BF" w:rsidRDefault="00AB53B7" w:rsidP="00FE7754">
            <w:pPr>
              <w:spacing w:line="240" w:lineRule="auto"/>
              <w:jc w:val="center"/>
            </w:pPr>
            <w:r w:rsidRPr="005A58BF">
              <w:t>Router (Outdoor)</w:t>
            </w:r>
          </w:p>
        </w:tc>
        <w:tc>
          <w:tcPr>
            <w:tcW w:w="1946" w:type="dxa"/>
          </w:tcPr>
          <w:p w14:paraId="0F6B80FF" w14:textId="77777777" w:rsidR="00AB53B7" w:rsidRPr="005A58BF" w:rsidRDefault="00AB53B7" w:rsidP="00FE7754">
            <w:pPr>
              <w:spacing w:line="240" w:lineRule="auto"/>
              <w:jc w:val="center"/>
            </w:pPr>
            <w:bookmarkStart w:id="37" w:name="_Hlk59142555"/>
            <w:r w:rsidRPr="001417F2">
              <w:t>35500</w:t>
            </w:r>
            <w:bookmarkEnd w:id="37"/>
          </w:p>
        </w:tc>
        <w:tc>
          <w:tcPr>
            <w:tcW w:w="1908" w:type="dxa"/>
          </w:tcPr>
          <w:p w14:paraId="2A405F79" w14:textId="42DD2047" w:rsidR="00AB53B7" w:rsidRPr="005A58BF" w:rsidRDefault="00AB53B7" w:rsidP="00FE7754">
            <w:pPr>
              <w:spacing w:line="240" w:lineRule="auto"/>
              <w:jc w:val="center"/>
            </w:pPr>
            <w:r w:rsidRPr="001417F2">
              <w:t>94.207</w:t>
            </w:r>
          </w:p>
        </w:tc>
        <w:tc>
          <w:tcPr>
            <w:tcW w:w="1870" w:type="dxa"/>
          </w:tcPr>
          <w:p w14:paraId="029B7E93" w14:textId="5AE2B749" w:rsidR="00AB53B7" w:rsidRPr="005A58BF" w:rsidRDefault="00AB53B7" w:rsidP="00FE7754">
            <w:pPr>
              <w:spacing w:line="240" w:lineRule="auto"/>
              <w:jc w:val="center"/>
            </w:pPr>
            <w:r w:rsidRPr="001417F2">
              <w:t>0.89</w:t>
            </w:r>
          </w:p>
        </w:tc>
      </w:tr>
      <w:bookmarkEnd w:id="36"/>
      <w:tr w:rsidR="00AB53B7" w:rsidRPr="005A58BF" w14:paraId="3085C7A7" w14:textId="77777777" w:rsidTr="00FE7754">
        <w:tc>
          <w:tcPr>
            <w:tcW w:w="1661" w:type="dxa"/>
            <w:vMerge w:val="restart"/>
          </w:tcPr>
          <w:p w14:paraId="33437C56" w14:textId="77777777" w:rsidR="00AB53B7" w:rsidRDefault="00AB53B7" w:rsidP="00FE7754">
            <w:pPr>
              <w:spacing w:line="240" w:lineRule="auto"/>
              <w:jc w:val="center"/>
            </w:pPr>
            <w:r>
              <w:t>No Extrapolation 2</w:t>
            </w:r>
            <w:r w:rsidRPr="00CA1A06">
              <w:rPr>
                <w:vertAlign w:val="superscript"/>
              </w:rPr>
              <w:t>nd</w:t>
            </w:r>
            <w:r>
              <w:t xml:space="preserve"> </w:t>
            </w:r>
            <w:r w:rsidR="00E45A6B">
              <w:t>d</w:t>
            </w:r>
            <w:r>
              <w:t>egree polynomial</w:t>
            </w:r>
          </w:p>
          <w:p w14:paraId="79E8795F" w14:textId="10535D05" w:rsidR="00E45A6B" w:rsidRPr="005A58BF" w:rsidRDefault="00E45A6B" w:rsidP="00FE7754">
            <w:pPr>
              <w:spacing w:line="240" w:lineRule="auto"/>
              <w:jc w:val="center"/>
            </w:pPr>
            <w:r>
              <w:t>model</w:t>
            </w:r>
          </w:p>
        </w:tc>
        <w:tc>
          <w:tcPr>
            <w:tcW w:w="1965" w:type="dxa"/>
          </w:tcPr>
          <w:p w14:paraId="66853BFA" w14:textId="77777777" w:rsidR="00AB53B7" w:rsidRPr="005A58BF" w:rsidRDefault="00AB53B7" w:rsidP="00FE7754">
            <w:pPr>
              <w:spacing w:line="240" w:lineRule="auto"/>
              <w:jc w:val="center"/>
            </w:pPr>
            <w:r>
              <w:t>Dongle</w:t>
            </w:r>
            <w:r w:rsidRPr="005A58BF">
              <w:t xml:space="preserve"> (Lab)</w:t>
            </w:r>
          </w:p>
        </w:tc>
        <w:tc>
          <w:tcPr>
            <w:tcW w:w="1946" w:type="dxa"/>
          </w:tcPr>
          <w:p w14:paraId="205AD970" w14:textId="77777777" w:rsidR="00AB53B7" w:rsidRPr="005A58BF" w:rsidRDefault="00AB53B7" w:rsidP="00FE7754">
            <w:pPr>
              <w:spacing w:line="240" w:lineRule="auto"/>
              <w:jc w:val="center"/>
            </w:pPr>
            <w:r w:rsidRPr="004A19B5">
              <w:t>21143</w:t>
            </w:r>
          </w:p>
        </w:tc>
        <w:tc>
          <w:tcPr>
            <w:tcW w:w="1908" w:type="dxa"/>
          </w:tcPr>
          <w:p w14:paraId="58545B94" w14:textId="77777777" w:rsidR="00AB53B7" w:rsidRPr="005A58BF" w:rsidRDefault="00AB53B7" w:rsidP="00FE7754">
            <w:pPr>
              <w:spacing w:line="240" w:lineRule="auto"/>
              <w:jc w:val="center"/>
            </w:pPr>
            <w:r w:rsidRPr="004A19B5">
              <w:t>83.9500</w:t>
            </w:r>
          </w:p>
        </w:tc>
        <w:tc>
          <w:tcPr>
            <w:tcW w:w="1870" w:type="dxa"/>
          </w:tcPr>
          <w:p w14:paraId="374A17F4" w14:textId="5E513383" w:rsidR="00AB53B7" w:rsidRPr="005A58BF" w:rsidRDefault="00AB53B7" w:rsidP="00FE7754">
            <w:pPr>
              <w:spacing w:line="240" w:lineRule="auto"/>
              <w:jc w:val="center"/>
            </w:pPr>
            <w:r w:rsidRPr="004A19B5">
              <w:t>0.</w:t>
            </w:r>
            <w:r w:rsidR="0065106E">
              <w:t>1</w:t>
            </w:r>
          </w:p>
        </w:tc>
      </w:tr>
      <w:tr w:rsidR="00AB53B7" w:rsidRPr="005A58BF" w14:paraId="15DE6FA1" w14:textId="77777777" w:rsidTr="00FE7754">
        <w:tc>
          <w:tcPr>
            <w:tcW w:w="1661" w:type="dxa"/>
            <w:vMerge/>
          </w:tcPr>
          <w:p w14:paraId="17492D9C" w14:textId="77777777" w:rsidR="00AB53B7" w:rsidRPr="005A58BF" w:rsidRDefault="00AB53B7" w:rsidP="00FE7754">
            <w:pPr>
              <w:spacing w:line="240" w:lineRule="auto"/>
              <w:jc w:val="center"/>
            </w:pPr>
          </w:p>
        </w:tc>
        <w:tc>
          <w:tcPr>
            <w:tcW w:w="1965" w:type="dxa"/>
          </w:tcPr>
          <w:p w14:paraId="6D676846" w14:textId="77777777" w:rsidR="00AB53B7" w:rsidRPr="005A58BF" w:rsidRDefault="00AB53B7" w:rsidP="00FE7754">
            <w:pPr>
              <w:spacing w:line="240" w:lineRule="auto"/>
              <w:jc w:val="center"/>
            </w:pPr>
            <w:r w:rsidRPr="005A58BF">
              <w:t>Router (Lab)</w:t>
            </w:r>
          </w:p>
        </w:tc>
        <w:tc>
          <w:tcPr>
            <w:tcW w:w="1946" w:type="dxa"/>
          </w:tcPr>
          <w:p w14:paraId="331844E2" w14:textId="77777777" w:rsidR="00AB53B7" w:rsidRPr="005A58BF" w:rsidRDefault="00AB53B7" w:rsidP="00FE7754">
            <w:pPr>
              <w:spacing w:line="240" w:lineRule="auto"/>
              <w:jc w:val="center"/>
            </w:pPr>
            <w:r>
              <w:t>0</w:t>
            </w:r>
          </w:p>
        </w:tc>
        <w:tc>
          <w:tcPr>
            <w:tcW w:w="1908" w:type="dxa"/>
          </w:tcPr>
          <w:p w14:paraId="45176AE4" w14:textId="77777777" w:rsidR="00AB53B7" w:rsidRPr="005A58BF" w:rsidRDefault="00AB53B7" w:rsidP="00FE7754">
            <w:pPr>
              <w:spacing w:line="240" w:lineRule="auto"/>
              <w:jc w:val="center"/>
            </w:pPr>
            <w:r>
              <w:t>0</w:t>
            </w:r>
          </w:p>
        </w:tc>
        <w:tc>
          <w:tcPr>
            <w:tcW w:w="1870" w:type="dxa"/>
          </w:tcPr>
          <w:p w14:paraId="2E6C9009" w14:textId="77777777" w:rsidR="00AB53B7" w:rsidRPr="005A58BF" w:rsidRDefault="00AB53B7" w:rsidP="00FE7754">
            <w:pPr>
              <w:spacing w:line="240" w:lineRule="auto"/>
              <w:jc w:val="center"/>
            </w:pPr>
            <w:r>
              <w:t>1</w:t>
            </w:r>
          </w:p>
        </w:tc>
      </w:tr>
      <w:tr w:rsidR="00AB53B7" w:rsidRPr="005A58BF" w14:paraId="058D6DD3" w14:textId="77777777" w:rsidTr="00FE7754">
        <w:tc>
          <w:tcPr>
            <w:tcW w:w="1661" w:type="dxa"/>
            <w:vMerge/>
          </w:tcPr>
          <w:p w14:paraId="116D3C79" w14:textId="77777777" w:rsidR="00AB53B7" w:rsidRPr="005A58BF" w:rsidRDefault="00AB53B7" w:rsidP="00FE7754">
            <w:pPr>
              <w:spacing w:line="240" w:lineRule="auto"/>
              <w:jc w:val="center"/>
            </w:pPr>
          </w:p>
        </w:tc>
        <w:tc>
          <w:tcPr>
            <w:tcW w:w="1965" w:type="dxa"/>
          </w:tcPr>
          <w:p w14:paraId="26B59E4A" w14:textId="77777777" w:rsidR="00AB53B7" w:rsidRPr="005A58BF" w:rsidRDefault="00AB53B7" w:rsidP="00FE7754">
            <w:pPr>
              <w:spacing w:line="240" w:lineRule="auto"/>
              <w:jc w:val="center"/>
            </w:pPr>
            <w:r>
              <w:t>Dongle</w:t>
            </w:r>
            <w:r w:rsidRPr="005A58BF">
              <w:t xml:space="preserve"> (Bunker)</w:t>
            </w:r>
          </w:p>
        </w:tc>
        <w:tc>
          <w:tcPr>
            <w:tcW w:w="1946" w:type="dxa"/>
          </w:tcPr>
          <w:p w14:paraId="2086366E" w14:textId="77777777" w:rsidR="00AB53B7" w:rsidRPr="005A58BF" w:rsidRDefault="00AB53B7" w:rsidP="00FE7754">
            <w:pPr>
              <w:spacing w:line="240" w:lineRule="auto"/>
              <w:jc w:val="center"/>
            </w:pPr>
            <w:r w:rsidRPr="00A70A18">
              <w:t>3507</w:t>
            </w:r>
            <w:r>
              <w:t>.</w:t>
            </w:r>
            <w:r w:rsidRPr="00A70A18">
              <w:t>6</w:t>
            </w:r>
          </w:p>
        </w:tc>
        <w:tc>
          <w:tcPr>
            <w:tcW w:w="1908" w:type="dxa"/>
          </w:tcPr>
          <w:p w14:paraId="57E2E09E" w14:textId="1206242B" w:rsidR="00AB53B7" w:rsidRPr="005A58BF" w:rsidRDefault="00AB53B7" w:rsidP="00FE7754">
            <w:pPr>
              <w:spacing w:line="240" w:lineRule="auto"/>
              <w:jc w:val="center"/>
            </w:pPr>
            <w:r w:rsidRPr="00A70A18">
              <w:t>34.19</w:t>
            </w:r>
          </w:p>
        </w:tc>
        <w:tc>
          <w:tcPr>
            <w:tcW w:w="1870" w:type="dxa"/>
          </w:tcPr>
          <w:p w14:paraId="35CFF241" w14:textId="54265154" w:rsidR="00AB53B7" w:rsidRPr="005A58BF" w:rsidRDefault="00AB53B7" w:rsidP="00FE7754">
            <w:pPr>
              <w:spacing w:line="240" w:lineRule="auto"/>
              <w:jc w:val="center"/>
            </w:pPr>
            <w:r w:rsidRPr="00A70A18">
              <w:t>0</w:t>
            </w:r>
          </w:p>
        </w:tc>
      </w:tr>
      <w:tr w:rsidR="00AB53B7" w:rsidRPr="005A58BF" w14:paraId="17D43FBA" w14:textId="77777777" w:rsidTr="00FE7754">
        <w:tc>
          <w:tcPr>
            <w:tcW w:w="1661" w:type="dxa"/>
            <w:vMerge/>
          </w:tcPr>
          <w:p w14:paraId="1DBAF2B3" w14:textId="77777777" w:rsidR="00AB53B7" w:rsidRPr="005A58BF" w:rsidRDefault="00AB53B7" w:rsidP="00FE7754">
            <w:pPr>
              <w:spacing w:line="240" w:lineRule="auto"/>
              <w:jc w:val="center"/>
            </w:pPr>
          </w:p>
        </w:tc>
        <w:tc>
          <w:tcPr>
            <w:tcW w:w="1965" w:type="dxa"/>
          </w:tcPr>
          <w:p w14:paraId="27FD759A" w14:textId="77777777" w:rsidR="00AB53B7" w:rsidRPr="005A58BF" w:rsidRDefault="00AB53B7" w:rsidP="00FE7754">
            <w:pPr>
              <w:spacing w:line="240" w:lineRule="auto"/>
              <w:jc w:val="center"/>
            </w:pPr>
            <w:r w:rsidRPr="005A58BF">
              <w:t>Router (Bunker)</w:t>
            </w:r>
          </w:p>
        </w:tc>
        <w:tc>
          <w:tcPr>
            <w:tcW w:w="5724" w:type="dxa"/>
            <w:gridSpan w:val="3"/>
          </w:tcPr>
          <w:p w14:paraId="41954DBE" w14:textId="77777777" w:rsidR="00AB53B7" w:rsidRPr="005A58BF" w:rsidRDefault="00AB53B7" w:rsidP="00FE7754">
            <w:pPr>
              <w:spacing w:line="240" w:lineRule="auto"/>
              <w:jc w:val="center"/>
            </w:pPr>
            <w:r>
              <w:rPr>
                <w:lang w:eastAsia="zh-CN"/>
              </w:rPr>
              <w:t>Not enough data points for 2</w:t>
            </w:r>
            <w:r w:rsidRPr="00FB5A1F">
              <w:rPr>
                <w:vertAlign w:val="superscript"/>
                <w:lang w:eastAsia="zh-CN"/>
              </w:rPr>
              <w:t>nd</w:t>
            </w:r>
            <w:r>
              <w:rPr>
                <w:lang w:eastAsia="zh-CN"/>
              </w:rPr>
              <w:t xml:space="preserve"> degree polynomial</w:t>
            </w:r>
          </w:p>
        </w:tc>
      </w:tr>
      <w:tr w:rsidR="00AB53B7" w:rsidRPr="005A58BF" w14:paraId="6F83DF58" w14:textId="77777777" w:rsidTr="00FE7754">
        <w:tc>
          <w:tcPr>
            <w:tcW w:w="1661" w:type="dxa"/>
            <w:vMerge/>
          </w:tcPr>
          <w:p w14:paraId="449D83E8" w14:textId="77777777" w:rsidR="00AB53B7" w:rsidRPr="005A58BF" w:rsidRDefault="00AB53B7" w:rsidP="00FE7754">
            <w:pPr>
              <w:spacing w:line="240" w:lineRule="auto"/>
              <w:jc w:val="center"/>
            </w:pPr>
          </w:p>
        </w:tc>
        <w:tc>
          <w:tcPr>
            <w:tcW w:w="1965" w:type="dxa"/>
          </w:tcPr>
          <w:p w14:paraId="69DA441B" w14:textId="77777777" w:rsidR="00AB53B7" w:rsidRPr="005A58BF" w:rsidRDefault="00AB53B7" w:rsidP="00FE7754">
            <w:pPr>
              <w:spacing w:line="240" w:lineRule="auto"/>
              <w:jc w:val="center"/>
            </w:pPr>
            <w:r>
              <w:t>Dongle</w:t>
            </w:r>
            <w:r w:rsidRPr="005A58BF">
              <w:t xml:space="preserve"> (Outdoor)</w:t>
            </w:r>
          </w:p>
        </w:tc>
        <w:tc>
          <w:tcPr>
            <w:tcW w:w="5724" w:type="dxa"/>
            <w:gridSpan w:val="3"/>
          </w:tcPr>
          <w:p w14:paraId="75739E11" w14:textId="77777777" w:rsidR="00AB53B7" w:rsidRPr="005A58BF" w:rsidRDefault="00AB53B7" w:rsidP="00FE7754">
            <w:pPr>
              <w:spacing w:line="240" w:lineRule="auto"/>
              <w:jc w:val="center"/>
            </w:pPr>
            <w:r>
              <w:rPr>
                <w:lang w:eastAsia="zh-CN"/>
              </w:rPr>
              <w:t>Not enough data points for 2</w:t>
            </w:r>
            <w:r w:rsidRPr="00FB5A1F">
              <w:rPr>
                <w:vertAlign w:val="superscript"/>
                <w:lang w:eastAsia="zh-CN"/>
              </w:rPr>
              <w:t>nd</w:t>
            </w:r>
            <w:r>
              <w:rPr>
                <w:lang w:eastAsia="zh-CN"/>
              </w:rPr>
              <w:t xml:space="preserve"> degree polynomial</w:t>
            </w:r>
          </w:p>
        </w:tc>
      </w:tr>
      <w:tr w:rsidR="00AB53B7" w:rsidRPr="005A58BF" w14:paraId="2D79F6C3" w14:textId="77777777" w:rsidTr="00FE7754">
        <w:tc>
          <w:tcPr>
            <w:tcW w:w="1661" w:type="dxa"/>
            <w:vMerge/>
          </w:tcPr>
          <w:p w14:paraId="311C25D6" w14:textId="77777777" w:rsidR="00AB53B7" w:rsidRPr="005A58BF" w:rsidRDefault="00AB53B7" w:rsidP="00FE7754">
            <w:pPr>
              <w:spacing w:line="240" w:lineRule="auto"/>
              <w:jc w:val="center"/>
            </w:pPr>
          </w:p>
        </w:tc>
        <w:tc>
          <w:tcPr>
            <w:tcW w:w="1965" w:type="dxa"/>
          </w:tcPr>
          <w:p w14:paraId="1FE447C1" w14:textId="77777777" w:rsidR="00AB53B7" w:rsidRPr="005A58BF" w:rsidRDefault="00AB53B7" w:rsidP="00FE7754">
            <w:pPr>
              <w:spacing w:line="240" w:lineRule="auto"/>
              <w:jc w:val="center"/>
            </w:pPr>
            <w:r w:rsidRPr="005A58BF">
              <w:t>Router (Outdoor)</w:t>
            </w:r>
          </w:p>
        </w:tc>
        <w:tc>
          <w:tcPr>
            <w:tcW w:w="1946" w:type="dxa"/>
          </w:tcPr>
          <w:p w14:paraId="13A175C2" w14:textId="77777777" w:rsidR="00AB53B7" w:rsidRPr="005A58BF" w:rsidRDefault="00AB53B7" w:rsidP="00FE7754">
            <w:pPr>
              <w:spacing w:line="240" w:lineRule="auto"/>
              <w:jc w:val="center"/>
            </w:pPr>
            <w:r w:rsidRPr="00471452">
              <w:t>75.4395</w:t>
            </w:r>
          </w:p>
        </w:tc>
        <w:tc>
          <w:tcPr>
            <w:tcW w:w="1908" w:type="dxa"/>
          </w:tcPr>
          <w:p w14:paraId="342F4142" w14:textId="77777777" w:rsidR="00AB53B7" w:rsidRPr="005A58BF" w:rsidRDefault="00AB53B7" w:rsidP="00FE7754">
            <w:pPr>
              <w:spacing w:line="240" w:lineRule="auto"/>
              <w:jc w:val="center"/>
            </w:pPr>
            <w:r w:rsidRPr="00471452">
              <w:t>8.6856</w:t>
            </w:r>
          </w:p>
        </w:tc>
        <w:tc>
          <w:tcPr>
            <w:tcW w:w="1870" w:type="dxa"/>
          </w:tcPr>
          <w:p w14:paraId="13E75A25" w14:textId="77777777" w:rsidR="00AB53B7" w:rsidRPr="005A58BF" w:rsidRDefault="00AB53B7" w:rsidP="00FE7754">
            <w:pPr>
              <w:spacing w:line="240" w:lineRule="auto"/>
              <w:jc w:val="center"/>
            </w:pPr>
            <w:r w:rsidRPr="00471452">
              <w:t>0.9476</w:t>
            </w:r>
          </w:p>
        </w:tc>
      </w:tr>
      <w:tr w:rsidR="00AB53B7" w:rsidRPr="005A58BF" w14:paraId="209D476E" w14:textId="77777777" w:rsidTr="00FE7754">
        <w:tc>
          <w:tcPr>
            <w:tcW w:w="1661" w:type="dxa"/>
            <w:vMerge w:val="restart"/>
          </w:tcPr>
          <w:p w14:paraId="3DC2B5C4" w14:textId="77777777" w:rsidR="00AB53B7" w:rsidRDefault="00AB53B7" w:rsidP="00FE7754">
            <w:pPr>
              <w:spacing w:line="240" w:lineRule="auto"/>
              <w:jc w:val="center"/>
            </w:pPr>
            <w:r>
              <w:t>Extrapolation 1</w:t>
            </w:r>
            <w:r w:rsidRPr="00DF30DB">
              <w:rPr>
                <w:vertAlign w:val="superscript"/>
              </w:rPr>
              <w:t>st</w:t>
            </w:r>
            <w:r>
              <w:t xml:space="preserve"> </w:t>
            </w:r>
            <w:r w:rsidR="00E45A6B">
              <w:t>d</w:t>
            </w:r>
            <w:r>
              <w:t>egree polynomial</w:t>
            </w:r>
          </w:p>
          <w:p w14:paraId="3AFC6EF5" w14:textId="53BBDB0A" w:rsidR="00E45A6B" w:rsidRPr="005A58BF" w:rsidRDefault="00E45A6B" w:rsidP="00FE7754">
            <w:pPr>
              <w:spacing w:line="240" w:lineRule="auto"/>
              <w:jc w:val="center"/>
            </w:pPr>
            <w:r>
              <w:t>model</w:t>
            </w:r>
          </w:p>
        </w:tc>
        <w:tc>
          <w:tcPr>
            <w:tcW w:w="1965" w:type="dxa"/>
          </w:tcPr>
          <w:p w14:paraId="013977DD" w14:textId="77777777" w:rsidR="00AB53B7" w:rsidRPr="005A58BF" w:rsidRDefault="00AB53B7" w:rsidP="00FE7754">
            <w:pPr>
              <w:spacing w:line="240" w:lineRule="auto"/>
              <w:jc w:val="center"/>
            </w:pPr>
            <w:r>
              <w:t>Dongle</w:t>
            </w:r>
            <w:r w:rsidRPr="005A58BF">
              <w:t xml:space="preserve"> (Lab)</w:t>
            </w:r>
          </w:p>
        </w:tc>
        <w:tc>
          <w:tcPr>
            <w:tcW w:w="1946" w:type="dxa"/>
          </w:tcPr>
          <w:p w14:paraId="14B7F802" w14:textId="77777777" w:rsidR="00AB53B7" w:rsidRPr="00471452" w:rsidRDefault="00AB53B7" w:rsidP="00FE7754">
            <w:pPr>
              <w:spacing w:line="240" w:lineRule="auto"/>
              <w:jc w:val="center"/>
            </w:pPr>
            <w:r w:rsidRPr="00DB3401">
              <w:t>64240</w:t>
            </w:r>
          </w:p>
        </w:tc>
        <w:tc>
          <w:tcPr>
            <w:tcW w:w="1908" w:type="dxa"/>
          </w:tcPr>
          <w:p w14:paraId="70B22A55" w14:textId="57617DCB" w:rsidR="00AB53B7" w:rsidRPr="00471452" w:rsidRDefault="00AB53B7" w:rsidP="00FE7754">
            <w:pPr>
              <w:spacing w:line="240" w:lineRule="auto"/>
              <w:jc w:val="center"/>
            </w:pPr>
            <w:r w:rsidRPr="00DB3401">
              <w:t>103.47</w:t>
            </w:r>
          </w:p>
        </w:tc>
        <w:tc>
          <w:tcPr>
            <w:tcW w:w="1870" w:type="dxa"/>
          </w:tcPr>
          <w:p w14:paraId="7E0F00C3" w14:textId="77777777" w:rsidR="00AB53B7" w:rsidRPr="00471452" w:rsidRDefault="00AB53B7" w:rsidP="00FE7754">
            <w:pPr>
              <w:spacing w:line="240" w:lineRule="auto"/>
              <w:jc w:val="center"/>
            </w:pPr>
            <w:r w:rsidRPr="00DB3401">
              <w:t>0.2841</w:t>
            </w:r>
          </w:p>
        </w:tc>
      </w:tr>
      <w:tr w:rsidR="00AB53B7" w:rsidRPr="005A58BF" w14:paraId="067A54C7" w14:textId="77777777" w:rsidTr="00FE7754">
        <w:tc>
          <w:tcPr>
            <w:tcW w:w="1661" w:type="dxa"/>
            <w:vMerge/>
          </w:tcPr>
          <w:p w14:paraId="4CCA13E9" w14:textId="77777777" w:rsidR="00AB53B7" w:rsidRPr="005A58BF" w:rsidRDefault="00AB53B7" w:rsidP="00FE7754">
            <w:pPr>
              <w:spacing w:line="240" w:lineRule="auto"/>
              <w:jc w:val="center"/>
            </w:pPr>
          </w:p>
        </w:tc>
        <w:tc>
          <w:tcPr>
            <w:tcW w:w="1965" w:type="dxa"/>
          </w:tcPr>
          <w:p w14:paraId="7F6AC063" w14:textId="77777777" w:rsidR="00AB53B7" w:rsidRPr="005A58BF" w:rsidRDefault="00AB53B7" w:rsidP="00FE7754">
            <w:pPr>
              <w:spacing w:line="240" w:lineRule="auto"/>
              <w:jc w:val="center"/>
            </w:pPr>
            <w:r w:rsidRPr="005A58BF">
              <w:t>Router (Lab)</w:t>
            </w:r>
          </w:p>
        </w:tc>
        <w:tc>
          <w:tcPr>
            <w:tcW w:w="1946" w:type="dxa"/>
          </w:tcPr>
          <w:p w14:paraId="3D6381A3" w14:textId="77777777" w:rsidR="00AB53B7" w:rsidRPr="00471452" w:rsidRDefault="00AB53B7" w:rsidP="00FE7754">
            <w:pPr>
              <w:spacing w:line="240" w:lineRule="auto"/>
              <w:jc w:val="center"/>
            </w:pPr>
            <w:r w:rsidRPr="007B1DE1">
              <w:t>49113</w:t>
            </w:r>
          </w:p>
        </w:tc>
        <w:tc>
          <w:tcPr>
            <w:tcW w:w="1908" w:type="dxa"/>
          </w:tcPr>
          <w:p w14:paraId="2D7124CE" w14:textId="3CBFAFBE" w:rsidR="00AB53B7" w:rsidRPr="00471452" w:rsidRDefault="00AB53B7" w:rsidP="00FE7754">
            <w:pPr>
              <w:spacing w:line="240" w:lineRule="auto"/>
              <w:jc w:val="center"/>
            </w:pPr>
            <w:r w:rsidRPr="007B1DE1">
              <w:t>90.47</w:t>
            </w:r>
          </w:p>
        </w:tc>
        <w:tc>
          <w:tcPr>
            <w:tcW w:w="1870" w:type="dxa"/>
          </w:tcPr>
          <w:p w14:paraId="689DBD76" w14:textId="77777777" w:rsidR="00AB53B7" w:rsidRPr="00471452" w:rsidRDefault="00AB53B7" w:rsidP="00FE7754">
            <w:pPr>
              <w:spacing w:line="240" w:lineRule="auto"/>
              <w:jc w:val="center"/>
            </w:pPr>
            <w:r w:rsidRPr="007B1DE1">
              <w:t>0.7368</w:t>
            </w:r>
          </w:p>
        </w:tc>
      </w:tr>
      <w:tr w:rsidR="00AB53B7" w:rsidRPr="005A58BF" w14:paraId="271D3B36" w14:textId="77777777" w:rsidTr="00FE7754">
        <w:tc>
          <w:tcPr>
            <w:tcW w:w="1661" w:type="dxa"/>
            <w:vMerge/>
          </w:tcPr>
          <w:p w14:paraId="1E1301E7" w14:textId="77777777" w:rsidR="00AB53B7" w:rsidRPr="005A58BF" w:rsidRDefault="00AB53B7" w:rsidP="00FE7754">
            <w:pPr>
              <w:spacing w:line="240" w:lineRule="auto"/>
              <w:jc w:val="center"/>
            </w:pPr>
          </w:p>
        </w:tc>
        <w:tc>
          <w:tcPr>
            <w:tcW w:w="1965" w:type="dxa"/>
          </w:tcPr>
          <w:p w14:paraId="5A3CC9D1" w14:textId="77777777" w:rsidR="00AB53B7" w:rsidRPr="005A58BF" w:rsidRDefault="00AB53B7" w:rsidP="00FE7754">
            <w:pPr>
              <w:spacing w:line="240" w:lineRule="auto"/>
              <w:jc w:val="center"/>
            </w:pPr>
            <w:r>
              <w:t>Dongle</w:t>
            </w:r>
            <w:r w:rsidRPr="005A58BF">
              <w:t xml:space="preserve"> (Bunker)</w:t>
            </w:r>
          </w:p>
        </w:tc>
        <w:tc>
          <w:tcPr>
            <w:tcW w:w="1946" w:type="dxa"/>
          </w:tcPr>
          <w:p w14:paraId="69173B07" w14:textId="77777777" w:rsidR="00AB53B7" w:rsidRPr="00471452" w:rsidRDefault="00AB53B7" w:rsidP="00FE7754">
            <w:pPr>
              <w:spacing w:line="240" w:lineRule="auto"/>
              <w:jc w:val="center"/>
            </w:pPr>
            <w:r w:rsidRPr="007B4A10">
              <w:t>4761</w:t>
            </w:r>
            <w:r>
              <w:t>.</w:t>
            </w:r>
            <w:r w:rsidRPr="007B4A10">
              <w:t>1</w:t>
            </w:r>
          </w:p>
        </w:tc>
        <w:tc>
          <w:tcPr>
            <w:tcW w:w="1908" w:type="dxa"/>
          </w:tcPr>
          <w:p w14:paraId="3B406F28" w14:textId="77777777" w:rsidR="00AB53B7" w:rsidRPr="00471452" w:rsidRDefault="00AB53B7" w:rsidP="00FE7754">
            <w:pPr>
              <w:spacing w:line="240" w:lineRule="auto"/>
              <w:jc w:val="center"/>
            </w:pPr>
            <w:r w:rsidRPr="007B4A10">
              <w:t>28.1693</w:t>
            </w:r>
          </w:p>
        </w:tc>
        <w:tc>
          <w:tcPr>
            <w:tcW w:w="1870" w:type="dxa"/>
          </w:tcPr>
          <w:p w14:paraId="31F535C9" w14:textId="77777777" w:rsidR="00AB53B7" w:rsidRPr="00471452" w:rsidRDefault="00AB53B7" w:rsidP="00FE7754">
            <w:pPr>
              <w:spacing w:line="240" w:lineRule="auto"/>
              <w:jc w:val="center"/>
            </w:pPr>
            <w:r w:rsidRPr="007B4A10">
              <w:t>0.3457</w:t>
            </w:r>
          </w:p>
        </w:tc>
      </w:tr>
      <w:tr w:rsidR="00AB53B7" w:rsidRPr="005A58BF" w14:paraId="4371F183" w14:textId="77777777" w:rsidTr="00FE7754">
        <w:tc>
          <w:tcPr>
            <w:tcW w:w="1661" w:type="dxa"/>
            <w:vMerge/>
          </w:tcPr>
          <w:p w14:paraId="27753C45" w14:textId="77777777" w:rsidR="00AB53B7" w:rsidRPr="005A58BF" w:rsidRDefault="00AB53B7" w:rsidP="00FE7754">
            <w:pPr>
              <w:spacing w:line="240" w:lineRule="auto"/>
              <w:jc w:val="center"/>
            </w:pPr>
          </w:p>
        </w:tc>
        <w:tc>
          <w:tcPr>
            <w:tcW w:w="1965" w:type="dxa"/>
          </w:tcPr>
          <w:p w14:paraId="5795D8A4" w14:textId="77777777" w:rsidR="00AB53B7" w:rsidRPr="005A58BF" w:rsidRDefault="00AB53B7" w:rsidP="00FE7754">
            <w:pPr>
              <w:spacing w:line="240" w:lineRule="auto"/>
              <w:jc w:val="center"/>
            </w:pPr>
            <w:r w:rsidRPr="005A58BF">
              <w:t>Router (Bunker)</w:t>
            </w:r>
          </w:p>
        </w:tc>
        <w:tc>
          <w:tcPr>
            <w:tcW w:w="1946" w:type="dxa"/>
          </w:tcPr>
          <w:p w14:paraId="2AA4E08C" w14:textId="77777777" w:rsidR="00AB53B7" w:rsidRPr="00471452" w:rsidRDefault="00AB53B7" w:rsidP="00FE7754">
            <w:pPr>
              <w:spacing w:line="240" w:lineRule="auto"/>
              <w:jc w:val="center"/>
            </w:pPr>
            <w:r w:rsidRPr="00C03BFF">
              <w:t>1125</w:t>
            </w:r>
            <w:r>
              <w:t>.</w:t>
            </w:r>
            <w:r w:rsidRPr="00C03BFF">
              <w:t>5</w:t>
            </w:r>
          </w:p>
        </w:tc>
        <w:tc>
          <w:tcPr>
            <w:tcW w:w="1908" w:type="dxa"/>
          </w:tcPr>
          <w:p w14:paraId="124733F4" w14:textId="77777777" w:rsidR="00AB53B7" w:rsidRPr="00471452" w:rsidRDefault="00AB53B7" w:rsidP="00FE7754">
            <w:pPr>
              <w:spacing w:line="240" w:lineRule="auto"/>
              <w:jc w:val="center"/>
            </w:pPr>
            <w:r w:rsidRPr="00C03BFF">
              <w:t>13.6959</w:t>
            </w:r>
          </w:p>
        </w:tc>
        <w:tc>
          <w:tcPr>
            <w:tcW w:w="1870" w:type="dxa"/>
          </w:tcPr>
          <w:p w14:paraId="50A0C9FE" w14:textId="77777777" w:rsidR="00AB53B7" w:rsidRPr="00471452" w:rsidRDefault="00AB53B7" w:rsidP="00FE7754">
            <w:pPr>
              <w:spacing w:line="240" w:lineRule="auto"/>
              <w:jc w:val="center"/>
            </w:pPr>
            <w:r w:rsidRPr="00C03BFF">
              <w:t>0.0690</w:t>
            </w:r>
          </w:p>
        </w:tc>
      </w:tr>
      <w:tr w:rsidR="00AB53B7" w:rsidRPr="005A58BF" w14:paraId="0CE3F706" w14:textId="77777777" w:rsidTr="00FE7754">
        <w:tc>
          <w:tcPr>
            <w:tcW w:w="1661" w:type="dxa"/>
            <w:vMerge/>
          </w:tcPr>
          <w:p w14:paraId="054AF913" w14:textId="77777777" w:rsidR="00AB53B7" w:rsidRPr="005A58BF" w:rsidRDefault="00AB53B7" w:rsidP="00FE7754">
            <w:pPr>
              <w:spacing w:line="240" w:lineRule="auto"/>
              <w:jc w:val="center"/>
            </w:pPr>
          </w:p>
        </w:tc>
        <w:tc>
          <w:tcPr>
            <w:tcW w:w="1965" w:type="dxa"/>
          </w:tcPr>
          <w:p w14:paraId="2841F025" w14:textId="77777777" w:rsidR="00AB53B7" w:rsidRPr="005A58BF" w:rsidRDefault="00AB53B7" w:rsidP="00FE7754">
            <w:pPr>
              <w:spacing w:line="240" w:lineRule="auto"/>
              <w:jc w:val="center"/>
            </w:pPr>
            <w:r>
              <w:t>Dongle</w:t>
            </w:r>
            <w:r w:rsidRPr="005A58BF">
              <w:t xml:space="preserve"> (Outdoor)</w:t>
            </w:r>
          </w:p>
        </w:tc>
        <w:tc>
          <w:tcPr>
            <w:tcW w:w="1946" w:type="dxa"/>
          </w:tcPr>
          <w:p w14:paraId="04A695A9" w14:textId="77777777" w:rsidR="00AB53B7" w:rsidRPr="00471452" w:rsidRDefault="00AB53B7" w:rsidP="00FE7754">
            <w:pPr>
              <w:spacing w:line="240" w:lineRule="auto"/>
              <w:jc w:val="center"/>
            </w:pPr>
            <w:r w:rsidRPr="00ED723C">
              <w:t>86929</w:t>
            </w:r>
          </w:p>
        </w:tc>
        <w:tc>
          <w:tcPr>
            <w:tcW w:w="1908" w:type="dxa"/>
          </w:tcPr>
          <w:p w14:paraId="05C81C2F" w14:textId="77777777" w:rsidR="00AB53B7" w:rsidRPr="00471452" w:rsidRDefault="00AB53B7" w:rsidP="00FE7754">
            <w:pPr>
              <w:spacing w:line="240" w:lineRule="auto"/>
              <w:jc w:val="center"/>
            </w:pPr>
            <w:r w:rsidRPr="00ED723C">
              <w:t>120.3669</w:t>
            </w:r>
          </w:p>
        </w:tc>
        <w:tc>
          <w:tcPr>
            <w:tcW w:w="1870" w:type="dxa"/>
          </w:tcPr>
          <w:p w14:paraId="68EDFBDB" w14:textId="77777777" w:rsidR="00AB53B7" w:rsidRPr="00471452" w:rsidRDefault="00AB53B7" w:rsidP="00FE7754">
            <w:pPr>
              <w:spacing w:line="240" w:lineRule="auto"/>
              <w:jc w:val="center"/>
            </w:pPr>
            <w:r w:rsidRPr="00ED723C">
              <w:t>0.7065</w:t>
            </w:r>
          </w:p>
        </w:tc>
      </w:tr>
      <w:tr w:rsidR="00AB53B7" w:rsidRPr="005A58BF" w14:paraId="777AF735" w14:textId="77777777" w:rsidTr="00FE7754">
        <w:tc>
          <w:tcPr>
            <w:tcW w:w="1661" w:type="dxa"/>
            <w:vMerge/>
          </w:tcPr>
          <w:p w14:paraId="20885B54" w14:textId="77777777" w:rsidR="00AB53B7" w:rsidRPr="005A58BF" w:rsidRDefault="00AB53B7" w:rsidP="00FE7754">
            <w:pPr>
              <w:spacing w:line="240" w:lineRule="auto"/>
              <w:jc w:val="center"/>
            </w:pPr>
          </w:p>
        </w:tc>
        <w:tc>
          <w:tcPr>
            <w:tcW w:w="1965" w:type="dxa"/>
          </w:tcPr>
          <w:p w14:paraId="2A245732" w14:textId="77777777" w:rsidR="00AB53B7" w:rsidRPr="005A58BF" w:rsidRDefault="00AB53B7" w:rsidP="00FE7754">
            <w:pPr>
              <w:spacing w:line="240" w:lineRule="auto"/>
              <w:jc w:val="center"/>
            </w:pPr>
            <w:r w:rsidRPr="005A58BF">
              <w:t>Router (Outdoor)</w:t>
            </w:r>
          </w:p>
        </w:tc>
        <w:tc>
          <w:tcPr>
            <w:tcW w:w="1946" w:type="dxa"/>
          </w:tcPr>
          <w:p w14:paraId="4F31DD0C" w14:textId="77777777" w:rsidR="00AB53B7" w:rsidRPr="00471452" w:rsidRDefault="00AB53B7" w:rsidP="00FE7754">
            <w:pPr>
              <w:spacing w:line="240" w:lineRule="auto"/>
              <w:jc w:val="center"/>
            </w:pPr>
            <w:r w:rsidRPr="00F75497">
              <w:t>10246</w:t>
            </w:r>
            <w:r>
              <w:t>0</w:t>
            </w:r>
          </w:p>
        </w:tc>
        <w:tc>
          <w:tcPr>
            <w:tcW w:w="1908" w:type="dxa"/>
          </w:tcPr>
          <w:p w14:paraId="46FA04ED" w14:textId="77777777" w:rsidR="00AB53B7" w:rsidRPr="00471452" w:rsidRDefault="00AB53B7" w:rsidP="00FE7754">
            <w:pPr>
              <w:spacing w:line="240" w:lineRule="auto"/>
              <w:jc w:val="center"/>
            </w:pPr>
            <w:r w:rsidRPr="00F75497">
              <w:t>130.6776</w:t>
            </w:r>
          </w:p>
        </w:tc>
        <w:tc>
          <w:tcPr>
            <w:tcW w:w="1870" w:type="dxa"/>
          </w:tcPr>
          <w:p w14:paraId="009BE3B3" w14:textId="77777777" w:rsidR="00AB53B7" w:rsidRPr="00471452" w:rsidRDefault="00AB53B7" w:rsidP="00FE7754">
            <w:pPr>
              <w:spacing w:line="240" w:lineRule="auto"/>
              <w:jc w:val="center"/>
            </w:pPr>
            <w:r w:rsidRPr="00F75497">
              <w:t>0.7534</w:t>
            </w:r>
          </w:p>
        </w:tc>
      </w:tr>
      <w:tr w:rsidR="00AB53B7" w:rsidRPr="005A58BF" w14:paraId="3B52EF7A" w14:textId="77777777" w:rsidTr="00FE7754">
        <w:tc>
          <w:tcPr>
            <w:tcW w:w="1661" w:type="dxa"/>
            <w:vMerge w:val="restart"/>
          </w:tcPr>
          <w:p w14:paraId="7BB1D069" w14:textId="77777777" w:rsidR="00AB53B7" w:rsidRDefault="00AB53B7" w:rsidP="00FE7754">
            <w:pPr>
              <w:spacing w:line="240" w:lineRule="auto"/>
              <w:jc w:val="center"/>
            </w:pPr>
            <w:r>
              <w:t>No Extrapolation 1</w:t>
            </w:r>
            <w:r w:rsidRPr="00CA1A06">
              <w:rPr>
                <w:vertAlign w:val="superscript"/>
              </w:rPr>
              <w:t>st</w:t>
            </w:r>
            <w:r>
              <w:t xml:space="preserve"> </w:t>
            </w:r>
            <w:r w:rsidR="00E45A6B">
              <w:t>d</w:t>
            </w:r>
            <w:r>
              <w:t>egree polynomial</w:t>
            </w:r>
          </w:p>
          <w:p w14:paraId="436A9A66" w14:textId="0346CA93" w:rsidR="00E45A6B" w:rsidRPr="005A58BF" w:rsidRDefault="00E45A6B" w:rsidP="00FE7754">
            <w:pPr>
              <w:spacing w:line="240" w:lineRule="auto"/>
              <w:jc w:val="center"/>
            </w:pPr>
            <w:r>
              <w:t>model</w:t>
            </w:r>
          </w:p>
        </w:tc>
        <w:tc>
          <w:tcPr>
            <w:tcW w:w="1965" w:type="dxa"/>
          </w:tcPr>
          <w:p w14:paraId="6BB220E1" w14:textId="77777777" w:rsidR="00AB53B7" w:rsidRPr="005A58BF" w:rsidRDefault="00AB53B7" w:rsidP="00FE7754">
            <w:pPr>
              <w:spacing w:line="240" w:lineRule="auto"/>
              <w:jc w:val="center"/>
            </w:pPr>
            <w:r>
              <w:t>Dongle</w:t>
            </w:r>
            <w:r w:rsidRPr="005A58BF">
              <w:t xml:space="preserve"> (Lab)</w:t>
            </w:r>
          </w:p>
        </w:tc>
        <w:tc>
          <w:tcPr>
            <w:tcW w:w="1946" w:type="dxa"/>
          </w:tcPr>
          <w:p w14:paraId="2BA4522C" w14:textId="77777777" w:rsidR="00AB53B7" w:rsidRPr="00471452" w:rsidRDefault="00AB53B7" w:rsidP="00FE7754">
            <w:pPr>
              <w:spacing w:line="240" w:lineRule="auto"/>
              <w:jc w:val="center"/>
            </w:pPr>
            <w:r>
              <w:t>0</w:t>
            </w:r>
          </w:p>
        </w:tc>
        <w:tc>
          <w:tcPr>
            <w:tcW w:w="1908" w:type="dxa"/>
          </w:tcPr>
          <w:p w14:paraId="59F13454" w14:textId="77777777" w:rsidR="00AB53B7" w:rsidRPr="00471452" w:rsidRDefault="00AB53B7" w:rsidP="00FE7754">
            <w:pPr>
              <w:spacing w:line="240" w:lineRule="auto"/>
              <w:jc w:val="center"/>
            </w:pPr>
            <w:r>
              <w:t>0.1</w:t>
            </w:r>
          </w:p>
        </w:tc>
        <w:tc>
          <w:tcPr>
            <w:tcW w:w="1870" w:type="dxa"/>
          </w:tcPr>
          <w:p w14:paraId="15716C42" w14:textId="77777777" w:rsidR="00AB53B7" w:rsidRPr="00471452" w:rsidRDefault="00AB53B7" w:rsidP="00FE7754">
            <w:pPr>
              <w:spacing w:line="240" w:lineRule="auto"/>
              <w:jc w:val="center"/>
            </w:pPr>
            <w:r>
              <w:t>1</w:t>
            </w:r>
          </w:p>
        </w:tc>
      </w:tr>
      <w:tr w:rsidR="00AB53B7" w:rsidRPr="005A58BF" w14:paraId="6198F88B" w14:textId="77777777" w:rsidTr="00FE7754">
        <w:tc>
          <w:tcPr>
            <w:tcW w:w="1661" w:type="dxa"/>
            <w:vMerge/>
          </w:tcPr>
          <w:p w14:paraId="77B9EA71" w14:textId="77777777" w:rsidR="00AB53B7" w:rsidRPr="005A58BF" w:rsidRDefault="00AB53B7" w:rsidP="00FE7754">
            <w:pPr>
              <w:spacing w:line="240" w:lineRule="auto"/>
              <w:jc w:val="center"/>
            </w:pPr>
          </w:p>
        </w:tc>
        <w:tc>
          <w:tcPr>
            <w:tcW w:w="1965" w:type="dxa"/>
          </w:tcPr>
          <w:p w14:paraId="3263EA10" w14:textId="77777777" w:rsidR="00AB53B7" w:rsidRPr="005A58BF" w:rsidRDefault="00AB53B7" w:rsidP="00FE7754">
            <w:pPr>
              <w:spacing w:line="240" w:lineRule="auto"/>
              <w:jc w:val="center"/>
            </w:pPr>
            <w:r w:rsidRPr="005A58BF">
              <w:t>Router (Lab)</w:t>
            </w:r>
          </w:p>
        </w:tc>
        <w:tc>
          <w:tcPr>
            <w:tcW w:w="1946" w:type="dxa"/>
          </w:tcPr>
          <w:p w14:paraId="3E1728C7" w14:textId="77777777" w:rsidR="00AB53B7" w:rsidRPr="00471452" w:rsidRDefault="00AB53B7" w:rsidP="00FE7754">
            <w:pPr>
              <w:spacing w:line="240" w:lineRule="auto"/>
              <w:jc w:val="center"/>
            </w:pPr>
            <w:r>
              <w:t>0</w:t>
            </w:r>
          </w:p>
        </w:tc>
        <w:tc>
          <w:tcPr>
            <w:tcW w:w="1908" w:type="dxa"/>
          </w:tcPr>
          <w:p w14:paraId="19842047" w14:textId="77777777" w:rsidR="00AB53B7" w:rsidRPr="00471452" w:rsidRDefault="00AB53B7" w:rsidP="00FE7754">
            <w:pPr>
              <w:spacing w:line="240" w:lineRule="auto"/>
              <w:jc w:val="center"/>
            </w:pPr>
            <w:r>
              <w:t>0.1</w:t>
            </w:r>
          </w:p>
        </w:tc>
        <w:tc>
          <w:tcPr>
            <w:tcW w:w="1870" w:type="dxa"/>
          </w:tcPr>
          <w:p w14:paraId="7CD7104B" w14:textId="77777777" w:rsidR="00AB53B7" w:rsidRPr="00471452" w:rsidRDefault="00AB53B7" w:rsidP="00FE7754">
            <w:pPr>
              <w:spacing w:line="240" w:lineRule="auto"/>
              <w:jc w:val="center"/>
            </w:pPr>
            <w:r>
              <w:t>1</w:t>
            </w:r>
          </w:p>
        </w:tc>
      </w:tr>
      <w:tr w:rsidR="00AB53B7" w:rsidRPr="005A58BF" w14:paraId="0BD45D63" w14:textId="77777777" w:rsidTr="00FE7754">
        <w:tc>
          <w:tcPr>
            <w:tcW w:w="1661" w:type="dxa"/>
            <w:vMerge/>
          </w:tcPr>
          <w:p w14:paraId="4483CA88" w14:textId="77777777" w:rsidR="00AB53B7" w:rsidRPr="005A58BF" w:rsidRDefault="00AB53B7" w:rsidP="00FE7754">
            <w:pPr>
              <w:spacing w:line="240" w:lineRule="auto"/>
              <w:jc w:val="center"/>
            </w:pPr>
          </w:p>
        </w:tc>
        <w:tc>
          <w:tcPr>
            <w:tcW w:w="1965" w:type="dxa"/>
          </w:tcPr>
          <w:p w14:paraId="0EFD9BAD" w14:textId="77777777" w:rsidR="00AB53B7" w:rsidRPr="005A58BF" w:rsidRDefault="00AB53B7" w:rsidP="00FE7754">
            <w:pPr>
              <w:spacing w:line="240" w:lineRule="auto"/>
              <w:jc w:val="center"/>
            </w:pPr>
            <w:r>
              <w:t>Dongle</w:t>
            </w:r>
            <w:r w:rsidRPr="005A58BF">
              <w:t xml:space="preserve"> (Bunker)</w:t>
            </w:r>
          </w:p>
        </w:tc>
        <w:tc>
          <w:tcPr>
            <w:tcW w:w="1946" w:type="dxa"/>
          </w:tcPr>
          <w:p w14:paraId="3249EE47" w14:textId="77777777" w:rsidR="00AB53B7" w:rsidRPr="00471452" w:rsidRDefault="00AB53B7" w:rsidP="00FE7754">
            <w:pPr>
              <w:spacing w:line="240" w:lineRule="auto"/>
              <w:jc w:val="center"/>
            </w:pPr>
            <w:bookmarkStart w:id="38" w:name="_Hlk59145714"/>
            <w:r w:rsidRPr="00736151">
              <w:t>3548</w:t>
            </w:r>
            <w:r>
              <w:t>.</w:t>
            </w:r>
            <w:r w:rsidRPr="00736151">
              <w:t>4</w:t>
            </w:r>
            <w:bookmarkEnd w:id="38"/>
          </w:p>
        </w:tc>
        <w:tc>
          <w:tcPr>
            <w:tcW w:w="1908" w:type="dxa"/>
          </w:tcPr>
          <w:p w14:paraId="5946D6A2" w14:textId="6499EF3D" w:rsidR="00AB53B7" w:rsidRPr="00471452" w:rsidRDefault="00AB53B7" w:rsidP="00FE7754">
            <w:pPr>
              <w:spacing w:line="240" w:lineRule="auto"/>
              <w:jc w:val="center"/>
            </w:pPr>
            <w:r w:rsidRPr="00736151">
              <w:t>29.78</w:t>
            </w:r>
          </w:p>
        </w:tc>
        <w:tc>
          <w:tcPr>
            <w:tcW w:w="1870" w:type="dxa"/>
          </w:tcPr>
          <w:p w14:paraId="0DA4F193" w14:textId="77777777" w:rsidR="00AB53B7" w:rsidRPr="00471452" w:rsidRDefault="00AB53B7" w:rsidP="00FE7754">
            <w:pPr>
              <w:spacing w:line="240" w:lineRule="auto"/>
              <w:jc w:val="center"/>
            </w:pPr>
            <w:r w:rsidRPr="00736151">
              <w:t>0</w:t>
            </w:r>
          </w:p>
        </w:tc>
      </w:tr>
      <w:tr w:rsidR="00AB53B7" w:rsidRPr="005A58BF" w14:paraId="5C63B370" w14:textId="77777777" w:rsidTr="00FE7754">
        <w:tc>
          <w:tcPr>
            <w:tcW w:w="1661" w:type="dxa"/>
            <w:vMerge/>
          </w:tcPr>
          <w:p w14:paraId="6D0F4F4B" w14:textId="77777777" w:rsidR="00AB53B7" w:rsidRPr="005A58BF" w:rsidRDefault="00AB53B7" w:rsidP="00FE7754">
            <w:pPr>
              <w:spacing w:line="240" w:lineRule="auto"/>
              <w:jc w:val="center"/>
            </w:pPr>
          </w:p>
        </w:tc>
        <w:tc>
          <w:tcPr>
            <w:tcW w:w="1965" w:type="dxa"/>
          </w:tcPr>
          <w:p w14:paraId="7F61D027" w14:textId="77777777" w:rsidR="00AB53B7" w:rsidRPr="005A58BF" w:rsidRDefault="00AB53B7" w:rsidP="00FE7754">
            <w:pPr>
              <w:spacing w:line="240" w:lineRule="auto"/>
              <w:jc w:val="center"/>
            </w:pPr>
            <w:r w:rsidRPr="005A58BF">
              <w:t>Router (Bunker)</w:t>
            </w:r>
          </w:p>
        </w:tc>
        <w:tc>
          <w:tcPr>
            <w:tcW w:w="1946" w:type="dxa"/>
          </w:tcPr>
          <w:p w14:paraId="667B5530" w14:textId="77777777" w:rsidR="00AB53B7" w:rsidRPr="00471452" w:rsidRDefault="00AB53B7" w:rsidP="00FE7754">
            <w:pPr>
              <w:spacing w:line="240" w:lineRule="auto"/>
              <w:jc w:val="center"/>
            </w:pPr>
            <w:r>
              <w:t>0</w:t>
            </w:r>
          </w:p>
        </w:tc>
        <w:tc>
          <w:tcPr>
            <w:tcW w:w="1908" w:type="dxa"/>
          </w:tcPr>
          <w:p w14:paraId="247FF75E" w14:textId="77777777" w:rsidR="00AB53B7" w:rsidRPr="00471452" w:rsidRDefault="00AB53B7" w:rsidP="00FE7754">
            <w:pPr>
              <w:spacing w:line="240" w:lineRule="auto"/>
              <w:jc w:val="center"/>
            </w:pPr>
            <w:r>
              <w:t>0</w:t>
            </w:r>
          </w:p>
        </w:tc>
        <w:tc>
          <w:tcPr>
            <w:tcW w:w="1870" w:type="dxa"/>
          </w:tcPr>
          <w:p w14:paraId="5C419E53" w14:textId="77777777" w:rsidR="00AB53B7" w:rsidRPr="00471452" w:rsidRDefault="00AB53B7" w:rsidP="00FE7754">
            <w:pPr>
              <w:spacing w:line="240" w:lineRule="auto"/>
              <w:jc w:val="center"/>
            </w:pPr>
            <w:r>
              <w:t>1</w:t>
            </w:r>
          </w:p>
        </w:tc>
      </w:tr>
      <w:tr w:rsidR="00AB53B7" w:rsidRPr="005A58BF" w14:paraId="288A6F5C" w14:textId="77777777" w:rsidTr="00FE7754">
        <w:tc>
          <w:tcPr>
            <w:tcW w:w="1661" w:type="dxa"/>
            <w:vMerge/>
          </w:tcPr>
          <w:p w14:paraId="77E7AEFE" w14:textId="77777777" w:rsidR="00AB53B7" w:rsidRPr="005A58BF" w:rsidRDefault="00AB53B7" w:rsidP="00FE7754">
            <w:pPr>
              <w:spacing w:line="240" w:lineRule="auto"/>
              <w:jc w:val="center"/>
            </w:pPr>
          </w:p>
        </w:tc>
        <w:tc>
          <w:tcPr>
            <w:tcW w:w="1965" w:type="dxa"/>
          </w:tcPr>
          <w:p w14:paraId="0E314847" w14:textId="77777777" w:rsidR="00AB53B7" w:rsidRPr="005A58BF" w:rsidRDefault="00AB53B7" w:rsidP="00FE7754">
            <w:pPr>
              <w:spacing w:line="240" w:lineRule="auto"/>
              <w:jc w:val="center"/>
            </w:pPr>
            <w:r>
              <w:t>Dongle</w:t>
            </w:r>
            <w:r w:rsidRPr="005A58BF">
              <w:t xml:space="preserve"> (Outdoor)</w:t>
            </w:r>
          </w:p>
        </w:tc>
        <w:tc>
          <w:tcPr>
            <w:tcW w:w="1946" w:type="dxa"/>
          </w:tcPr>
          <w:p w14:paraId="13AE84F7" w14:textId="77777777" w:rsidR="00AB53B7" w:rsidRPr="00471452" w:rsidRDefault="00AB53B7" w:rsidP="00FE7754">
            <w:pPr>
              <w:spacing w:line="240" w:lineRule="auto"/>
              <w:jc w:val="center"/>
            </w:pPr>
            <w:r>
              <w:t>0</w:t>
            </w:r>
          </w:p>
        </w:tc>
        <w:tc>
          <w:tcPr>
            <w:tcW w:w="1908" w:type="dxa"/>
          </w:tcPr>
          <w:p w14:paraId="292FC1E9" w14:textId="77777777" w:rsidR="00AB53B7" w:rsidRPr="00471452" w:rsidRDefault="00AB53B7" w:rsidP="00FE7754">
            <w:pPr>
              <w:spacing w:line="240" w:lineRule="auto"/>
              <w:jc w:val="center"/>
            </w:pPr>
            <w:r>
              <w:t>0</w:t>
            </w:r>
          </w:p>
        </w:tc>
        <w:tc>
          <w:tcPr>
            <w:tcW w:w="1870" w:type="dxa"/>
          </w:tcPr>
          <w:p w14:paraId="282EDABE" w14:textId="77777777" w:rsidR="00AB53B7" w:rsidRPr="00471452" w:rsidRDefault="00AB53B7" w:rsidP="00FE7754">
            <w:pPr>
              <w:spacing w:line="240" w:lineRule="auto"/>
              <w:jc w:val="center"/>
            </w:pPr>
            <w:r>
              <w:t>1</w:t>
            </w:r>
          </w:p>
        </w:tc>
      </w:tr>
      <w:tr w:rsidR="00AB53B7" w:rsidRPr="005A58BF" w14:paraId="53DB257F" w14:textId="77777777" w:rsidTr="00FE7754">
        <w:tc>
          <w:tcPr>
            <w:tcW w:w="1661" w:type="dxa"/>
            <w:vMerge/>
          </w:tcPr>
          <w:p w14:paraId="61DEE912" w14:textId="77777777" w:rsidR="00AB53B7" w:rsidRPr="005A58BF" w:rsidRDefault="00AB53B7" w:rsidP="00FE7754">
            <w:pPr>
              <w:spacing w:line="240" w:lineRule="auto"/>
              <w:jc w:val="center"/>
            </w:pPr>
          </w:p>
        </w:tc>
        <w:tc>
          <w:tcPr>
            <w:tcW w:w="1965" w:type="dxa"/>
          </w:tcPr>
          <w:p w14:paraId="3FA050C6" w14:textId="77777777" w:rsidR="00AB53B7" w:rsidRPr="005A58BF" w:rsidRDefault="00AB53B7" w:rsidP="00FE7754">
            <w:pPr>
              <w:spacing w:line="240" w:lineRule="auto"/>
              <w:jc w:val="center"/>
            </w:pPr>
            <w:r w:rsidRPr="005A58BF">
              <w:t>Router (Outdoor)</w:t>
            </w:r>
          </w:p>
        </w:tc>
        <w:tc>
          <w:tcPr>
            <w:tcW w:w="1946" w:type="dxa"/>
          </w:tcPr>
          <w:p w14:paraId="044791BA" w14:textId="77777777" w:rsidR="00AB53B7" w:rsidRPr="00471452" w:rsidRDefault="00AB53B7" w:rsidP="00FE7754">
            <w:pPr>
              <w:spacing w:line="240" w:lineRule="auto"/>
              <w:jc w:val="center"/>
            </w:pPr>
            <w:r w:rsidRPr="00736151">
              <w:t>342.7184</w:t>
            </w:r>
          </w:p>
        </w:tc>
        <w:tc>
          <w:tcPr>
            <w:tcW w:w="1908" w:type="dxa"/>
          </w:tcPr>
          <w:p w14:paraId="48AE3F39" w14:textId="47545817" w:rsidR="00AB53B7" w:rsidRPr="00471452" w:rsidRDefault="00AB53B7" w:rsidP="00FE7754">
            <w:pPr>
              <w:spacing w:line="240" w:lineRule="auto"/>
              <w:jc w:val="center"/>
            </w:pPr>
            <w:r w:rsidRPr="00736151">
              <w:t>13.09</w:t>
            </w:r>
          </w:p>
        </w:tc>
        <w:tc>
          <w:tcPr>
            <w:tcW w:w="1870" w:type="dxa"/>
          </w:tcPr>
          <w:p w14:paraId="5FBC3F74" w14:textId="4ABAF55A" w:rsidR="00AB53B7" w:rsidRPr="00471452" w:rsidRDefault="00AB53B7" w:rsidP="00FE7754">
            <w:pPr>
              <w:spacing w:line="240" w:lineRule="auto"/>
              <w:jc w:val="center"/>
            </w:pPr>
            <w:r w:rsidRPr="00736151">
              <w:t>0.76</w:t>
            </w:r>
          </w:p>
        </w:tc>
      </w:tr>
      <w:bookmarkEnd w:id="35"/>
    </w:tbl>
    <w:p w14:paraId="211C10AA" w14:textId="4CB7FFEE" w:rsidR="00CB310D" w:rsidRDefault="00CB310D" w:rsidP="00057511">
      <w:pPr>
        <w:rPr>
          <w:b/>
          <w:bCs/>
        </w:rPr>
      </w:pPr>
    </w:p>
    <w:p w14:paraId="49E233D0" w14:textId="5ADAE3CB" w:rsidR="00CB310D" w:rsidRDefault="00824C28" w:rsidP="00A05CF8">
      <w:pPr>
        <w:jc w:val="center"/>
        <w:rPr>
          <w:b/>
          <w:bCs/>
        </w:rPr>
      </w:pPr>
      <w:r w:rsidRPr="00824C28">
        <w:rPr>
          <w:b/>
          <w:bCs/>
          <w:noProof/>
        </w:rPr>
        <w:lastRenderedPageBreak/>
        <w:drawing>
          <wp:inline distT="0" distB="0" distL="0" distR="0" wp14:anchorId="6E5447AA" wp14:editId="5EAF02AE">
            <wp:extent cx="4736704" cy="3177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1646" cy="3194272"/>
                    </a:xfrm>
                    <a:prstGeom prst="rect">
                      <a:avLst/>
                    </a:prstGeom>
                    <a:noFill/>
                    <a:ln>
                      <a:noFill/>
                    </a:ln>
                  </pic:spPr>
                </pic:pic>
              </a:graphicData>
            </a:graphic>
          </wp:inline>
        </w:drawing>
      </w:r>
    </w:p>
    <w:p w14:paraId="3425858A" w14:textId="5EEA46A9" w:rsidR="00A05CF8" w:rsidRPr="00A05CF8" w:rsidRDefault="00A05CF8" w:rsidP="00A05CF8">
      <w:pPr>
        <w:jc w:val="center"/>
      </w:pPr>
      <w:r w:rsidRPr="00A05CF8">
        <w:t>(a)</w:t>
      </w:r>
    </w:p>
    <w:p w14:paraId="12CB5513" w14:textId="68CC3BF6" w:rsidR="00CB310D" w:rsidRDefault="00A05CF8" w:rsidP="00A05CF8">
      <w:pPr>
        <w:jc w:val="center"/>
        <w:rPr>
          <w:b/>
          <w:bCs/>
        </w:rPr>
      </w:pPr>
      <w:r w:rsidRPr="007D0E4C">
        <w:rPr>
          <w:noProof/>
        </w:rPr>
        <w:drawing>
          <wp:inline distT="0" distB="0" distL="0" distR="0" wp14:anchorId="6DE986E4" wp14:editId="0D1F2A42">
            <wp:extent cx="4427220" cy="331877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72798" cy="3352941"/>
                    </a:xfrm>
                    <a:prstGeom prst="rect">
                      <a:avLst/>
                    </a:prstGeom>
                    <a:noFill/>
                    <a:ln>
                      <a:noFill/>
                    </a:ln>
                  </pic:spPr>
                </pic:pic>
              </a:graphicData>
            </a:graphic>
          </wp:inline>
        </w:drawing>
      </w:r>
    </w:p>
    <w:p w14:paraId="74AA9081" w14:textId="77777777" w:rsidR="005D0819" w:rsidRDefault="00B619A5" w:rsidP="005D0819">
      <w:pPr>
        <w:jc w:val="center"/>
      </w:pPr>
      <w:r w:rsidRPr="00B619A5">
        <w:t>(b)</w:t>
      </w:r>
    </w:p>
    <w:p w14:paraId="0AD2DE30" w14:textId="0C4D9A7A" w:rsidR="00CB310D" w:rsidRPr="00B619A5" w:rsidRDefault="005D0819" w:rsidP="005D0819">
      <w:pPr>
        <w:spacing w:line="240" w:lineRule="auto"/>
        <w:jc w:val="center"/>
      </w:pPr>
      <w:r w:rsidRPr="0010033B">
        <w:rPr>
          <w:b/>
          <w:bCs/>
        </w:rPr>
        <w:t>Fig</w:t>
      </w:r>
      <w:r>
        <w:rPr>
          <w:b/>
          <w:bCs/>
        </w:rPr>
        <w:t>ure</w:t>
      </w:r>
      <w:r w:rsidRPr="0010033B">
        <w:rPr>
          <w:b/>
          <w:bCs/>
        </w:rPr>
        <w:t xml:space="preserve"> 20. IEEE 802.11ad </w:t>
      </w:r>
      <w:r>
        <w:rPr>
          <w:b/>
          <w:bCs/>
        </w:rPr>
        <w:t>throughput vs. channel power</w:t>
      </w:r>
      <w:r w:rsidRPr="0010033B">
        <w:rPr>
          <w:b/>
          <w:bCs/>
        </w:rPr>
        <w:t xml:space="preserve"> linear model</w:t>
      </w:r>
      <w:r>
        <w:rPr>
          <w:b/>
          <w:bCs/>
        </w:rPr>
        <w:t>s</w:t>
      </w:r>
      <w:r w:rsidRPr="0010033B">
        <w:rPr>
          <w:b/>
          <w:bCs/>
        </w:rPr>
        <w:t xml:space="preserve"> of </w:t>
      </w:r>
      <w:r>
        <w:rPr>
          <w:b/>
          <w:bCs/>
        </w:rPr>
        <w:t>channel conditions:</w:t>
      </w:r>
      <w:r w:rsidRPr="0010033B">
        <w:rPr>
          <w:b/>
          <w:bCs/>
        </w:rPr>
        <w:t xml:space="preserve"> a) </w:t>
      </w:r>
      <w:r>
        <w:rPr>
          <w:b/>
          <w:bCs/>
        </w:rPr>
        <w:t>Router</w:t>
      </w:r>
      <w:r w:rsidRPr="0010033B">
        <w:rPr>
          <w:b/>
          <w:bCs/>
        </w:rPr>
        <w:t xml:space="preserve"> </w:t>
      </w:r>
      <w:r>
        <w:rPr>
          <w:b/>
          <w:bCs/>
        </w:rPr>
        <w:t>outdoor environment,</w:t>
      </w:r>
      <w:r w:rsidRPr="0010033B">
        <w:rPr>
          <w:b/>
          <w:bCs/>
        </w:rPr>
        <w:t xml:space="preserve"> b) </w:t>
      </w:r>
      <w:r>
        <w:rPr>
          <w:b/>
          <w:bCs/>
        </w:rPr>
        <w:t>Dongle</w:t>
      </w:r>
      <w:r w:rsidRPr="0010033B">
        <w:rPr>
          <w:b/>
          <w:bCs/>
        </w:rPr>
        <w:t xml:space="preserve"> </w:t>
      </w:r>
      <w:r>
        <w:rPr>
          <w:b/>
          <w:bCs/>
        </w:rPr>
        <w:t>bunker environment.</w:t>
      </w:r>
    </w:p>
    <w:p w14:paraId="2E7318C7" w14:textId="5108A123" w:rsidR="00F32E3A" w:rsidRDefault="007E205B" w:rsidP="001771D9">
      <w:r>
        <w:lastRenderedPageBreak/>
        <w:t xml:space="preserve">Figure 20 are sample overlays that visualize the relationship between observed values, extrapolated values, and the model fit lines that generate the statistics in Table 9. </w:t>
      </w:r>
      <w:r w:rsidR="00B866B5">
        <w:t xml:space="preserve">This Figure demonstrates the effect of the extrapolated points onto the developed models. </w:t>
      </w:r>
      <w:r w:rsidR="008D7293">
        <w:t>Figure 20</w:t>
      </w:r>
      <w:r w:rsidR="000B7F47">
        <w:t>a</w:t>
      </w:r>
      <w:r w:rsidR="008D7293">
        <w:t xml:space="preserve"> </w:t>
      </w:r>
      <w:r w:rsidR="00CB6CC2">
        <w:t>contains</w:t>
      </w:r>
      <w:r w:rsidR="00F16E94">
        <w:t xml:space="preserve"> </w:t>
      </w:r>
      <w:r w:rsidR="006B7360">
        <w:t>the overlay of 4 different</w:t>
      </w:r>
      <w:r w:rsidR="000B7F47">
        <w:t xml:space="preserve"> polynomial</w:t>
      </w:r>
      <w:r w:rsidR="006B7360">
        <w:t xml:space="preserve"> models </w:t>
      </w:r>
      <w:r w:rsidR="00290175">
        <w:t>that detail channel conditions</w:t>
      </w:r>
      <w:r w:rsidR="00CB6CC2">
        <w:t xml:space="preserve"> </w:t>
      </w:r>
      <w:r w:rsidR="006B7360">
        <w:t xml:space="preserve">for </w:t>
      </w:r>
      <w:r w:rsidR="000B7F47">
        <w:t>the router</w:t>
      </w:r>
      <w:r w:rsidR="006B7360">
        <w:t xml:space="preserve"> orientation. </w:t>
      </w:r>
      <w:r w:rsidR="00B35F31">
        <w:t xml:space="preserve">The </w:t>
      </w:r>
      <w:r w:rsidR="008B532B">
        <w:t>1</w:t>
      </w:r>
      <w:r w:rsidR="008B532B" w:rsidRPr="008B532B">
        <w:rPr>
          <w:vertAlign w:val="superscript"/>
        </w:rPr>
        <w:t>st</w:t>
      </w:r>
      <w:r w:rsidR="008B532B">
        <w:t xml:space="preserve"> degree model </w:t>
      </w:r>
      <w:r w:rsidR="00C94AA8">
        <w:t xml:space="preserve">fit line </w:t>
      </w:r>
      <w:r w:rsidR="008B532B">
        <w:t xml:space="preserve">displayed for </w:t>
      </w:r>
      <w:r w:rsidR="00B866B5">
        <w:t xml:space="preserve">only </w:t>
      </w:r>
      <w:r w:rsidR="008B532B">
        <w:t xml:space="preserve">true outdoor </w:t>
      </w:r>
      <w:r w:rsidR="00B866B5">
        <w:t xml:space="preserve">power measurements obtained within the </w:t>
      </w:r>
      <w:r w:rsidR="00473473">
        <w:t xml:space="preserve">first 4m </w:t>
      </w:r>
      <w:r w:rsidR="008B532B">
        <w:t>has a</w:t>
      </w:r>
      <w:r w:rsidR="00A162B5">
        <w:t>n</w:t>
      </w:r>
      <w:r w:rsidR="008B532B">
        <w:t xml:space="preserve"> SSE of </w:t>
      </w:r>
      <w:r w:rsidR="008B532B" w:rsidRPr="00736151">
        <w:t>342.7184</w:t>
      </w:r>
      <w:r w:rsidR="00B866B5">
        <w:t xml:space="preserve"> as shown</w:t>
      </w:r>
      <w:r w:rsidR="00C94AA8">
        <w:t xml:space="preserve"> in Table 9. </w:t>
      </w:r>
      <w:r w:rsidR="00530AC5">
        <w:t>The 1</w:t>
      </w:r>
      <w:r w:rsidR="00530AC5" w:rsidRPr="00671FBC">
        <w:rPr>
          <w:vertAlign w:val="superscript"/>
        </w:rPr>
        <w:t>st</w:t>
      </w:r>
      <w:r w:rsidR="00530AC5">
        <w:t xml:space="preserve"> degree extrapolation version of this model contains the SSE of </w:t>
      </w:r>
      <w:r w:rsidR="00473473" w:rsidRPr="00F75497">
        <w:t>10246</w:t>
      </w:r>
      <w:r w:rsidR="00473473">
        <w:t xml:space="preserve">0 and </w:t>
      </w:r>
      <w:r w:rsidR="00B866B5">
        <w:t xml:space="preserve">includes </w:t>
      </w:r>
      <w:r w:rsidR="00473473">
        <w:t xml:space="preserve">the </w:t>
      </w:r>
      <w:r w:rsidR="00B866B5">
        <w:t xml:space="preserve">additional </w:t>
      </w:r>
      <w:r w:rsidR="00473473">
        <w:t>4m for a total of 8m distance</w:t>
      </w:r>
      <w:r w:rsidR="00530AC5">
        <w:t xml:space="preserve">. The increase in SSE comes at the difference of 102117.28 or 29,796% which makes </w:t>
      </w:r>
      <w:r w:rsidR="00B866B5">
        <w:t>the model</w:t>
      </w:r>
      <w:r w:rsidR="00530AC5">
        <w:t xml:space="preserve"> a highly inaccurate model in comparison from </w:t>
      </w:r>
      <w:r w:rsidR="00B866B5">
        <w:t xml:space="preserve">its observed </w:t>
      </w:r>
      <w:r w:rsidR="00530AC5">
        <w:t>metric</w:t>
      </w:r>
      <w:r w:rsidR="00B866B5">
        <w:t>-based model</w:t>
      </w:r>
      <w:r w:rsidR="00530AC5">
        <w:t xml:space="preserve">. </w:t>
      </w:r>
      <w:r w:rsidR="00B866B5">
        <w:t xml:space="preserve">Furthermore, </w:t>
      </w:r>
      <w:r w:rsidR="00530AC5">
        <w:t>RMSE shows a change from 13.09</w:t>
      </w:r>
      <w:r w:rsidR="00EB7385">
        <w:t xml:space="preserve"> to </w:t>
      </w:r>
      <w:r w:rsidR="00EB7385" w:rsidRPr="00F75497">
        <w:t>130.6776</w:t>
      </w:r>
      <w:r w:rsidR="00EB7385">
        <w:t>. While this difference is also substantial at an 898% increase</w:t>
      </w:r>
      <w:r w:rsidR="00546374">
        <w:t>,</w:t>
      </w:r>
      <w:r w:rsidR="00EB7385">
        <w:t xml:space="preserve"> it </w:t>
      </w:r>
      <w:r w:rsidR="00546374">
        <w:t>is not the highest swing in percentage for the metrics</w:t>
      </w:r>
      <w:r w:rsidR="00EB7385">
        <w:t>. The extrapolated version of the 1</w:t>
      </w:r>
      <w:r w:rsidR="00EB7385" w:rsidRPr="00EB7385">
        <w:rPr>
          <w:vertAlign w:val="superscript"/>
        </w:rPr>
        <w:t>st</w:t>
      </w:r>
      <w:r w:rsidR="00EB7385">
        <w:t xml:space="preserve"> degree polynomial is </w:t>
      </w:r>
      <w:r w:rsidR="00546374">
        <w:t xml:space="preserve">shown to be </w:t>
      </w:r>
      <w:r w:rsidR="00EB7385">
        <w:t>very detrimental to accuracy</w:t>
      </w:r>
      <w:r w:rsidR="00546374">
        <w:t xml:space="preserve"> when extending the model to the full range of 8m</w:t>
      </w:r>
      <w:r w:rsidR="00EB7385">
        <w:t xml:space="preserve">. </w:t>
      </w:r>
      <w:r w:rsidR="006B7906">
        <w:t>The 2</w:t>
      </w:r>
      <w:r w:rsidR="006B7906" w:rsidRPr="006B7906">
        <w:rPr>
          <w:vertAlign w:val="superscript"/>
        </w:rPr>
        <w:t>nd</w:t>
      </w:r>
      <w:r w:rsidR="006B7906">
        <w:t xml:space="preserve"> degree </w:t>
      </w:r>
      <w:r w:rsidR="00B866B5">
        <w:t xml:space="preserve">best fit </w:t>
      </w:r>
      <w:r w:rsidR="006B7906">
        <w:t xml:space="preserve">model of true outdoor data and </w:t>
      </w:r>
      <w:r w:rsidR="00B866B5">
        <w:t xml:space="preserve">its </w:t>
      </w:r>
      <w:r w:rsidR="006B7906">
        <w:t>extrapolated version were also assessed with this channel condition. The 2</w:t>
      </w:r>
      <w:r w:rsidR="006B7906" w:rsidRPr="006B7906">
        <w:rPr>
          <w:vertAlign w:val="superscript"/>
        </w:rPr>
        <w:t>nd</w:t>
      </w:r>
      <w:r w:rsidR="006B7906">
        <w:t xml:space="preserve"> degree true</w:t>
      </w:r>
      <w:r w:rsidR="000D399A">
        <w:t xml:space="preserve"> data</w:t>
      </w:r>
      <w:r w:rsidR="006B7906">
        <w:t xml:space="preserve"> model </w:t>
      </w:r>
      <w:r w:rsidR="001F584B">
        <w:t xml:space="preserve">indicates </w:t>
      </w:r>
      <w:r w:rsidR="006B7906">
        <w:t xml:space="preserve">an SSE of 75.4395 while the extrapolated version </w:t>
      </w:r>
      <w:r w:rsidR="00B866B5">
        <w:t xml:space="preserve">indicates </w:t>
      </w:r>
      <w:r w:rsidR="006B7906">
        <w:t xml:space="preserve">the SSE of </w:t>
      </w:r>
      <w:r w:rsidR="000D399A" w:rsidRPr="001417F2">
        <w:t>35500</w:t>
      </w:r>
      <w:r w:rsidR="000D399A">
        <w:t xml:space="preserve">. The SSE change is </w:t>
      </w:r>
      <w:r w:rsidR="00802DE5">
        <w:t xml:space="preserve">once again an abnormal </w:t>
      </w:r>
      <w:r w:rsidR="000D399A">
        <w:t xml:space="preserve">increase of </w:t>
      </w:r>
      <w:r w:rsidR="00802DE5">
        <w:t>46,957% when factoring the total 2</w:t>
      </w:r>
      <w:r w:rsidR="00802DE5" w:rsidRPr="00802DE5">
        <w:rPr>
          <w:vertAlign w:val="superscript"/>
        </w:rPr>
        <w:t>nd</w:t>
      </w:r>
      <w:r w:rsidR="00802DE5">
        <w:t xml:space="preserve"> degree extrapolated model. </w:t>
      </w:r>
      <w:r w:rsidR="00FE7754">
        <w:t xml:space="preserve">The </w:t>
      </w:r>
      <w:r w:rsidR="00802DE5">
        <w:t>RMSE</w:t>
      </w:r>
      <w:r w:rsidR="00FE7754">
        <w:t xml:space="preserve"> for the higher degree models also follow the similar increase pattern of the lower degree polynomial models.</w:t>
      </w:r>
    </w:p>
    <w:p w14:paraId="3461C88F" w14:textId="531A90C2" w:rsidR="00CB310D" w:rsidRDefault="00FE7754" w:rsidP="00F32E3A">
      <w:pPr>
        <w:ind w:firstLine="720"/>
      </w:pPr>
      <w:r>
        <w:t xml:space="preserve"> RMSE changes from </w:t>
      </w:r>
      <w:r w:rsidRPr="00471452">
        <w:t>8.6856</w:t>
      </w:r>
      <w:r>
        <w:t xml:space="preserve"> to </w:t>
      </w:r>
      <w:r w:rsidRPr="001417F2">
        <w:t>94.207</w:t>
      </w:r>
      <w:r>
        <w:t xml:space="preserve">, a 984% rise, but not quite to the same elevated percentage levels of the SSE metric. </w:t>
      </w:r>
      <w:r w:rsidR="00802DE5">
        <w:t xml:space="preserve">The extrapolated versions of the polynomial models for this channel condition display a unilateral increase for all factors that </w:t>
      </w:r>
      <w:r w:rsidR="001F584B">
        <w:t xml:space="preserve">significantly decreases its </w:t>
      </w:r>
      <w:r w:rsidR="00802DE5">
        <w:t xml:space="preserve">accuracy. </w:t>
      </w:r>
      <w:r w:rsidR="00C94AA8">
        <w:t xml:space="preserve">When </w:t>
      </w:r>
      <w:r w:rsidR="008E6FE3">
        <w:t xml:space="preserve">evaluating </w:t>
      </w:r>
      <w:r w:rsidR="00A162B5">
        <w:t xml:space="preserve">the </w:t>
      </w:r>
      <w:r w:rsidR="008E6FE3">
        <w:t>two true outdoor data</w:t>
      </w:r>
      <w:r w:rsidR="00A162B5">
        <w:t xml:space="preserve"> model</w:t>
      </w:r>
      <w:r w:rsidR="008E6FE3">
        <w:t>s</w:t>
      </w:r>
      <w:r w:rsidR="00A162B5">
        <w:t xml:space="preserve"> </w:t>
      </w:r>
      <w:r w:rsidR="008E6FE3">
        <w:t>together</w:t>
      </w:r>
      <w:r w:rsidR="001F584B">
        <w:t>,</w:t>
      </w:r>
      <w:r w:rsidR="008E6FE3">
        <w:t xml:space="preserve"> it is observed that the 2</w:t>
      </w:r>
      <w:r w:rsidR="008E6FE3" w:rsidRPr="008E6FE3">
        <w:rPr>
          <w:vertAlign w:val="superscript"/>
        </w:rPr>
        <w:t>nd</w:t>
      </w:r>
      <w:r w:rsidR="008E6FE3">
        <w:t xml:space="preserve"> </w:t>
      </w:r>
      <w:r w:rsidR="008E6FE3">
        <w:lastRenderedPageBreak/>
        <w:t>degree polynomial model has the lowest SSE number. The</w:t>
      </w:r>
      <w:r w:rsidR="00A162B5">
        <w:t xml:space="preserve"> difference of</w:t>
      </w:r>
      <w:r w:rsidR="00653A54">
        <w:t xml:space="preserve"> SSE </w:t>
      </w:r>
      <w:r w:rsidR="008E6FE3">
        <w:t>is the calculated</w:t>
      </w:r>
      <w:r w:rsidR="00653A54">
        <w:t xml:space="preserve"> number of </w:t>
      </w:r>
      <w:r w:rsidR="00EC4927">
        <w:t xml:space="preserve">267.28 or </w:t>
      </w:r>
      <w:r w:rsidR="008E6FE3">
        <w:t xml:space="preserve">a </w:t>
      </w:r>
      <w:r w:rsidR="00653A54">
        <w:t>78%</w:t>
      </w:r>
      <w:r w:rsidR="008E6FE3">
        <w:t xml:space="preserve"> decrease when upgrading from the 1</w:t>
      </w:r>
      <w:r w:rsidR="008E6FE3" w:rsidRPr="008E6FE3">
        <w:rPr>
          <w:vertAlign w:val="superscript"/>
        </w:rPr>
        <w:t>st</w:t>
      </w:r>
      <w:r w:rsidR="008E6FE3">
        <w:t xml:space="preserve"> to 2</w:t>
      </w:r>
      <w:r w:rsidR="008E6FE3" w:rsidRPr="008E6FE3">
        <w:rPr>
          <w:vertAlign w:val="superscript"/>
        </w:rPr>
        <w:t>nd</w:t>
      </w:r>
      <w:r w:rsidR="008E6FE3">
        <w:t xml:space="preserve"> model. </w:t>
      </w:r>
      <w:r w:rsidR="00653A54">
        <w:t>The RMSE</w:t>
      </w:r>
      <w:r w:rsidR="008E6FE3">
        <w:t xml:space="preserve"> also</w:t>
      </w:r>
      <w:r w:rsidR="00653A54">
        <w:t xml:space="preserve"> drops to </w:t>
      </w:r>
      <w:r w:rsidR="00653A54" w:rsidRPr="00471452">
        <w:t>8.6856</w:t>
      </w:r>
      <w:r w:rsidR="00653A54">
        <w:t xml:space="preserve"> from 13.09 but is not as impactful in increasing the accuracy</w:t>
      </w:r>
      <w:r w:rsidR="00671FBC">
        <w:t>. T</w:t>
      </w:r>
      <w:r w:rsidR="00653A54">
        <w:t xml:space="preserve">he </w:t>
      </w:r>
      <w:r w:rsidR="00671FBC">
        <w:t>2</w:t>
      </w:r>
      <w:r w:rsidR="00671FBC" w:rsidRPr="00671FBC">
        <w:rPr>
          <w:vertAlign w:val="superscript"/>
        </w:rPr>
        <w:t>nd</w:t>
      </w:r>
      <w:r w:rsidR="00671FBC">
        <w:t xml:space="preserve"> degree model is the superior choice when analyzing true outdoor data under this channel condition. </w:t>
      </w:r>
    </w:p>
    <w:p w14:paraId="10D9C8DF" w14:textId="68A47154" w:rsidR="001771D9" w:rsidRDefault="001F584B" w:rsidP="00057511">
      <w:r>
        <w:t xml:space="preserve">More true data points (measurements) were obtained in the bunker, see </w:t>
      </w:r>
      <w:r w:rsidR="00B54A7E">
        <w:t>Figure 20</w:t>
      </w:r>
      <w:r>
        <w:t>b.</w:t>
      </w:r>
      <w:r w:rsidR="00B54A7E">
        <w:t xml:space="preserve"> </w:t>
      </w:r>
      <w:r w:rsidR="00D05262">
        <w:t>The 1</w:t>
      </w:r>
      <w:r w:rsidR="00D05262" w:rsidRPr="00D05262">
        <w:rPr>
          <w:vertAlign w:val="superscript"/>
        </w:rPr>
        <w:t>st</w:t>
      </w:r>
      <w:r w:rsidR="00D05262">
        <w:t xml:space="preserve"> degree true bunker data mode</w:t>
      </w:r>
      <w:r>
        <w:t xml:space="preserve"> with </w:t>
      </w:r>
      <w:r w:rsidR="00D05262">
        <w:t>the dongle orientation</w:t>
      </w:r>
      <w:r>
        <w:t xml:space="preserve"> has its SSE of</w:t>
      </w:r>
      <w:r w:rsidR="00D05262">
        <w:t xml:space="preserve"> </w:t>
      </w:r>
      <w:r w:rsidR="00D05262" w:rsidRPr="00736151">
        <w:t>3548</w:t>
      </w:r>
      <w:r w:rsidR="00D05262">
        <w:t xml:space="preserve">.4. </w:t>
      </w:r>
      <w:r>
        <w:t xml:space="preserve">On contrast, </w:t>
      </w:r>
      <w:r w:rsidR="00D05262">
        <w:t xml:space="preserve"> the 1</w:t>
      </w:r>
      <w:r w:rsidR="00D05262" w:rsidRPr="00D05262">
        <w:rPr>
          <w:vertAlign w:val="superscript"/>
        </w:rPr>
        <w:t>st</w:t>
      </w:r>
      <w:r w:rsidR="00D05262">
        <w:t xml:space="preserve"> degree extrapolation </w:t>
      </w:r>
      <w:r>
        <w:t xml:space="preserve">model has </w:t>
      </w:r>
      <w:r w:rsidR="00D05262">
        <w:t xml:space="preserve">SSE of </w:t>
      </w:r>
      <w:r w:rsidR="00D05262" w:rsidRPr="007B4A10">
        <w:t>4761</w:t>
      </w:r>
      <w:r>
        <w:t>. As a result</w:t>
      </w:r>
      <w:r w:rsidR="00C80027">
        <w:t>,</w:t>
      </w:r>
      <w:r>
        <w:t xml:space="preserve"> the percentage increase is calculated as 34% only much smaller increase than </w:t>
      </w:r>
      <w:r w:rsidR="00C80027">
        <w:t xml:space="preserve">outdoor extrapolated models. </w:t>
      </w:r>
      <w:r w:rsidR="00CD4AF6">
        <w:t>While the 1</w:t>
      </w:r>
      <w:r w:rsidR="00CD4AF6" w:rsidRPr="00CD4AF6">
        <w:rPr>
          <w:vertAlign w:val="superscript"/>
        </w:rPr>
        <w:t>st</w:t>
      </w:r>
      <w:r w:rsidR="00CD4AF6">
        <w:t xml:space="preserve"> degree extrapolated model did lower the </w:t>
      </w:r>
      <w:r w:rsidR="00291388">
        <w:t>accuracy,</w:t>
      </w:r>
      <w:r w:rsidR="00CD4AF6">
        <w:t xml:space="preserve"> it did not show the </w:t>
      </w:r>
      <w:r w:rsidR="00C80027">
        <w:t xml:space="preserve">significant </w:t>
      </w:r>
      <w:r w:rsidR="00860FB7">
        <w:t xml:space="preserve">accuracy loss </w:t>
      </w:r>
      <w:r w:rsidR="00CD4AF6">
        <w:t xml:space="preserve">demonstrated by the extrapolation models in Figure 20a. </w:t>
      </w:r>
      <w:r w:rsidR="00860FB7">
        <w:t>On the other hand,</w:t>
      </w:r>
      <w:r w:rsidR="00FE3E1A">
        <w:t xml:space="preserve"> </w:t>
      </w:r>
      <w:r w:rsidR="00860FB7">
        <w:t xml:space="preserve">the </w:t>
      </w:r>
      <w:r w:rsidR="00291388">
        <w:t>RMSE</w:t>
      </w:r>
      <w:r w:rsidR="00860FB7">
        <w:t xml:space="preserve"> shows an improvement in accuracy of 5.4%. Hence, the model accuracy loss due to </w:t>
      </w:r>
      <w:r w:rsidR="00524E6F">
        <w:t>extrapolation</w:t>
      </w:r>
      <w:r w:rsidR="00860FB7">
        <w:t xml:space="preserve"> was lower by only</w:t>
      </w:r>
      <w:r w:rsidR="00FE3E1A">
        <w:t xml:space="preserve"> 28.6%.</w:t>
      </w:r>
      <w:r w:rsidR="00762B56">
        <w:t xml:space="preserve"> </w:t>
      </w:r>
      <w:r w:rsidR="007C64EA">
        <w:t>The 2</w:t>
      </w:r>
      <w:r w:rsidR="007C64EA" w:rsidRPr="007C64EA">
        <w:rPr>
          <w:vertAlign w:val="superscript"/>
        </w:rPr>
        <w:t>nd</w:t>
      </w:r>
      <w:r w:rsidR="007C64EA">
        <w:t xml:space="preserve"> degree model</w:t>
      </w:r>
      <w:r w:rsidR="00DD19E7">
        <w:t xml:space="preserve"> obtained using</w:t>
      </w:r>
      <w:r w:rsidR="007C64EA">
        <w:t xml:space="preserve"> bunker data is assessed with an SSE of </w:t>
      </w:r>
      <w:r w:rsidR="007C64EA" w:rsidRPr="00A70A18">
        <w:t>3507</w:t>
      </w:r>
      <w:r w:rsidR="007C64EA">
        <w:t>.</w:t>
      </w:r>
      <w:r w:rsidR="007C64EA" w:rsidRPr="00A70A18">
        <w:t>6</w:t>
      </w:r>
      <w:r w:rsidR="007C64EA">
        <w:t xml:space="preserve"> which is lower than </w:t>
      </w:r>
      <w:r w:rsidR="007C64EA" w:rsidRPr="005A58BF">
        <w:t>3821.6</w:t>
      </w:r>
      <w:r w:rsidR="007C64EA">
        <w:t xml:space="preserve"> of the extrapolated version. A modest increase of 8.95% of SSE is the lowest </w:t>
      </w:r>
      <w:r w:rsidR="00DD19E7">
        <w:t xml:space="preserve">calculated </w:t>
      </w:r>
      <w:r w:rsidR="00FC49F0">
        <w:t xml:space="preserve">impact. The RMSE is once again lower for the extrapolated model at </w:t>
      </w:r>
      <w:r w:rsidR="00FC49F0" w:rsidRPr="005A58BF">
        <w:t>27.6462</w:t>
      </w:r>
      <w:r w:rsidR="00FC49F0">
        <w:t xml:space="preserve"> compared to </w:t>
      </w:r>
      <w:r w:rsidR="00FC49F0" w:rsidRPr="00A70A18">
        <w:t>34.19</w:t>
      </w:r>
      <w:r w:rsidR="00FC49F0">
        <w:t xml:space="preserve"> for the 2</w:t>
      </w:r>
      <w:r w:rsidR="00FC49F0" w:rsidRPr="00FC49F0">
        <w:rPr>
          <w:vertAlign w:val="superscript"/>
        </w:rPr>
        <w:t>nd</w:t>
      </w:r>
      <w:r w:rsidR="00FC49F0">
        <w:t xml:space="preserve"> degree model. A 19.13% drop in RMSE shows that the extrapolated version is outperforming the real data model. The primary factor driving this is the influence of the channel conditions of a highly </w:t>
      </w:r>
      <w:r w:rsidR="00042742">
        <w:t xml:space="preserve">reflective signal environment. The R-Squared metric indicates that the data in this environment is highly unpredictable to model as well. The overall </w:t>
      </w:r>
      <w:r w:rsidR="00ED185A">
        <w:t xml:space="preserve">net </w:t>
      </w:r>
      <w:r w:rsidR="00042742">
        <w:t>accuracy favors the 2</w:t>
      </w:r>
      <w:r w:rsidR="00042742" w:rsidRPr="00042742">
        <w:rPr>
          <w:vertAlign w:val="superscript"/>
        </w:rPr>
        <w:t>nd</w:t>
      </w:r>
      <w:r w:rsidR="00042742">
        <w:t xml:space="preserve"> degree extrapolated model with 10.18%. </w:t>
      </w:r>
      <w:r w:rsidR="00D96F7D">
        <w:t xml:space="preserve">The true </w:t>
      </w:r>
      <w:r w:rsidR="00DE5D41">
        <w:t>bunker data model comparison between 1</w:t>
      </w:r>
      <w:r w:rsidR="00DE5D41" w:rsidRPr="00DE5D41">
        <w:rPr>
          <w:vertAlign w:val="superscript"/>
        </w:rPr>
        <w:t>st</w:t>
      </w:r>
      <w:r w:rsidR="00DE5D41">
        <w:t xml:space="preserve"> and 2</w:t>
      </w:r>
      <w:r w:rsidR="00DE5D41" w:rsidRPr="00DE5D41">
        <w:rPr>
          <w:vertAlign w:val="superscript"/>
        </w:rPr>
        <w:t>nd</w:t>
      </w:r>
      <w:r w:rsidR="00DE5D41">
        <w:t xml:space="preserve"> degree have very similar values of SSE, RMSE, and R-Square.</w:t>
      </w:r>
      <w:r w:rsidR="001771D9">
        <w:t xml:space="preserve"> The overall accuracy is higher with the 1</w:t>
      </w:r>
      <w:r w:rsidR="001771D9" w:rsidRPr="001771D9">
        <w:rPr>
          <w:vertAlign w:val="superscript"/>
        </w:rPr>
        <w:t>st</w:t>
      </w:r>
      <w:r w:rsidR="001771D9">
        <w:t xml:space="preserve"> degree model by a net 13.66% with channel conditions.</w:t>
      </w:r>
    </w:p>
    <w:p w14:paraId="2668B02D" w14:textId="77777777" w:rsidR="00DD19E7" w:rsidRDefault="00DD19E7" w:rsidP="00057511">
      <w:pPr>
        <w:rPr>
          <w:b/>
          <w:bCs/>
        </w:rPr>
      </w:pPr>
    </w:p>
    <w:p w14:paraId="16333509" w14:textId="75B7C760" w:rsidR="00C628B7" w:rsidRDefault="00C628B7" w:rsidP="00057511">
      <w:pPr>
        <w:rPr>
          <w:b/>
          <w:bCs/>
        </w:rPr>
      </w:pPr>
      <w:r w:rsidRPr="00C628B7">
        <w:rPr>
          <w:b/>
          <w:bCs/>
        </w:rPr>
        <w:lastRenderedPageBreak/>
        <w:t>Discussion</w:t>
      </w:r>
    </w:p>
    <w:p w14:paraId="2E98878A" w14:textId="0835457E" w:rsidR="00C628B7" w:rsidRDefault="00C628B7" w:rsidP="00C628B7">
      <w:r w:rsidRPr="00666252">
        <w:t>Th</w:t>
      </w:r>
      <w:r>
        <w:t xml:space="preserve">is </w:t>
      </w:r>
      <w:r w:rsidR="00DC7473">
        <w:t xml:space="preserve">section </w:t>
      </w:r>
      <w:r>
        <w:t>details</w:t>
      </w:r>
      <w:r w:rsidRPr="00666252">
        <w:t xml:space="preserve"> the results of an experimental based study into the characteristics of IEEE 802.11ad. </w:t>
      </w:r>
      <w:r>
        <w:t>Thro</w:t>
      </w:r>
      <w:r w:rsidRPr="00666252">
        <w:t xml:space="preserve">ughput, channel power, and the relationship between them were explored </w:t>
      </w:r>
      <w:r w:rsidR="00C06F96">
        <w:t>relative to</w:t>
      </w:r>
      <w:r w:rsidR="00DC7473">
        <w:t xml:space="preserve"> </w:t>
      </w:r>
      <w:r w:rsidRPr="00666252">
        <w:t xml:space="preserve">the </w:t>
      </w:r>
      <w:r>
        <w:t>impact</w:t>
      </w:r>
      <w:r w:rsidRPr="00666252">
        <w:t xml:space="preserve"> of adaptive beamforming.</w:t>
      </w:r>
      <w:r>
        <w:t xml:space="preserve"> </w:t>
      </w:r>
      <w:r w:rsidRPr="00666252">
        <w:t xml:space="preserve">The </w:t>
      </w:r>
      <w:r w:rsidR="00DC7473">
        <w:t>following conclusion</w:t>
      </w:r>
      <w:r w:rsidR="00C06F96">
        <w:t>s</w:t>
      </w:r>
      <w:r w:rsidR="00DC7473">
        <w:t xml:space="preserve"> were made.</w:t>
      </w:r>
    </w:p>
    <w:p w14:paraId="2C948363" w14:textId="0246365C" w:rsidR="00C628B7" w:rsidRDefault="00C628B7" w:rsidP="00C628B7">
      <w:pPr>
        <w:pStyle w:val="ListParagraph"/>
        <w:numPr>
          <w:ilvl w:val="0"/>
          <w:numId w:val="29"/>
        </w:numPr>
      </w:pPr>
      <w:r>
        <w:t xml:space="preserve">Throughput performance for 0° LOS in different environments were analyzed under adaptive beamforming on a USB interface. The amount of reflective material present in the environment dictates the number of multipaths available for optimal radio wave transmission. </w:t>
      </w:r>
      <w:r w:rsidR="00DC7473">
        <w:t>In this study, t</w:t>
      </w:r>
      <w:r>
        <w:t>he bunker environment had the most reflective material</w:t>
      </w:r>
      <w:r w:rsidR="00DC7473">
        <w:t>,</w:t>
      </w:r>
      <w:r>
        <w:t xml:space="preserve"> and</w:t>
      </w:r>
      <w:r w:rsidR="00DC7473">
        <w:t>,</w:t>
      </w:r>
      <w:r>
        <w:t xml:space="preserve"> thus</w:t>
      </w:r>
      <w:r w:rsidR="00DC7473">
        <w:t xml:space="preserve">, </w:t>
      </w:r>
      <w:r>
        <w:t xml:space="preserve">throughput hovered consistently around 700 Mbps even as the distance increased between transmitter-receiver antennas. This observation </w:t>
      </w:r>
      <w:r w:rsidR="00DC7473">
        <w:t xml:space="preserve">could </w:t>
      </w:r>
      <w:r>
        <w:t xml:space="preserve">also be seen in other </w:t>
      </w:r>
      <w:r w:rsidR="00DC7473">
        <w:t xml:space="preserve">testing </w:t>
      </w:r>
      <w:r>
        <w:t>environments</w:t>
      </w:r>
      <w:r w:rsidR="00DC7473">
        <w:t>,</w:t>
      </w:r>
      <w:r>
        <w:t xml:space="preserve"> such as the lab hallway. </w:t>
      </w:r>
      <w:r w:rsidR="00DC7473">
        <w:t xml:space="preserve">The hallway </w:t>
      </w:r>
      <w:r>
        <w:t>had medium reflective material</w:t>
      </w:r>
      <w:r w:rsidR="00DC7473">
        <w:t>,</w:t>
      </w:r>
      <w:r>
        <w:t xml:space="preserve"> and logarithmic decay </w:t>
      </w:r>
      <w:r w:rsidR="00DC7473">
        <w:t>was noticeable</w:t>
      </w:r>
      <w:r>
        <w:t xml:space="preserve"> at 5m. The outdoor environment </w:t>
      </w:r>
      <w:r w:rsidR="00DC7473">
        <w:t xml:space="preserve">demonstrated </w:t>
      </w:r>
      <w:r>
        <w:t>throughput rate plummet</w:t>
      </w:r>
      <w:r w:rsidR="00DC7473">
        <w:t>ing</w:t>
      </w:r>
      <w:r>
        <w:t xml:space="preserve"> at 5m due to </w:t>
      </w:r>
      <w:r w:rsidR="00DC7473">
        <w:t>minimal</w:t>
      </w:r>
      <w:r>
        <w:t xml:space="preserve"> reflective material.</w:t>
      </w:r>
    </w:p>
    <w:p w14:paraId="58814707" w14:textId="67ADBFEB" w:rsidR="00C628B7" w:rsidRDefault="00C628B7" w:rsidP="00C628B7">
      <w:pPr>
        <w:pStyle w:val="ListParagraph"/>
        <w:numPr>
          <w:ilvl w:val="0"/>
          <w:numId w:val="29"/>
        </w:numPr>
      </w:pPr>
      <w:r>
        <w:t xml:space="preserve">When angle </w:t>
      </w:r>
      <w:r w:rsidR="00DC7473">
        <w:t xml:space="preserve">was </w:t>
      </w:r>
      <w:r>
        <w:t>introduced as a parameter in throughput experimentation</w:t>
      </w:r>
      <w:r w:rsidR="00741AC6">
        <w:t xml:space="preserve"> there were</w:t>
      </w:r>
      <w:r>
        <w:t xml:space="preserve"> profound effect on results</w:t>
      </w:r>
      <w:r w:rsidR="00DC7473">
        <w:t>,</w:t>
      </w:r>
      <w:r>
        <w:t xml:space="preserve"> depending on type of radio wave transmission. Uplink transmissions </w:t>
      </w:r>
      <w:r w:rsidR="00DC7473">
        <w:t xml:space="preserve">were shown </w:t>
      </w:r>
      <w:r>
        <w:t>more volatile to even slight changes</w:t>
      </w:r>
      <w:r w:rsidR="00DC7473">
        <w:t xml:space="preserve"> (</w:t>
      </w:r>
      <w:r w:rsidR="00741AC6">
        <w:t>e.g</w:t>
      </w:r>
      <w:r w:rsidR="00DC7473">
        <w:t>.,</w:t>
      </w:r>
      <w:r>
        <w:t xml:space="preserve"> 15°, which caused a </w:t>
      </w:r>
      <w:r w:rsidR="00DC7473">
        <w:t xml:space="preserve">216 Mbps </w:t>
      </w:r>
      <w:r w:rsidR="00741AC6">
        <w:t>decline</w:t>
      </w:r>
      <w:r w:rsidR="00DC7473">
        <w:t xml:space="preserve"> in </w:t>
      </w:r>
      <w:r>
        <w:t>throughput</w:t>
      </w:r>
      <w:r w:rsidR="00741AC6">
        <w:t>).</w:t>
      </w:r>
      <w:r>
        <w:t xml:space="preserve"> Environments with highly reflective layouts </w:t>
      </w:r>
      <w:r w:rsidR="00DC7473">
        <w:t>were</w:t>
      </w:r>
      <w:r>
        <w:t xml:space="preserve"> not </w:t>
      </w:r>
      <w:r w:rsidR="00DC7473">
        <w:t xml:space="preserve">robust enough </w:t>
      </w:r>
      <w:r>
        <w:t xml:space="preserve">to nullify volatility. Downlink transmissions </w:t>
      </w:r>
      <w:r w:rsidR="00DC7473">
        <w:t xml:space="preserve">were </w:t>
      </w:r>
      <w:r>
        <w:t xml:space="preserve">slightly more stable </w:t>
      </w:r>
      <w:r w:rsidR="00CF0B90">
        <w:t>regarding</w:t>
      </w:r>
      <w:r w:rsidR="00741AC6">
        <w:t xml:space="preserve"> </w:t>
      </w:r>
      <w:r>
        <w:t>degree adjustments</w:t>
      </w:r>
      <w:r w:rsidR="00DC7473">
        <w:t>,</w:t>
      </w:r>
      <w:r>
        <w:t xml:space="preserve"> </w:t>
      </w:r>
      <w:r w:rsidR="00DC7473">
        <w:t xml:space="preserve">although </w:t>
      </w:r>
      <w:r w:rsidR="00741AC6">
        <w:t xml:space="preserve">results </w:t>
      </w:r>
      <w:r>
        <w:t>follow</w:t>
      </w:r>
      <w:r w:rsidR="00741AC6">
        <w:t>ed</w:t>
      </w:r>
      <w:r>
        <w:t xml:space="preserve"> a comparable performance profile. Any off-center activity beyond 0° with the 802.11ad standard is discouraged based on evidence collected</w:t>
      </w:r>
      <w:r w:rsidR="00DC7473">
        <w:t xml:space="preserve"> in this study</w:t>
      </w:r>
      <w:r>
        <w:t xml:space="preserve">. </w:t>
      </w:r>
    </w:p>
    <w:p w14:paraId="728EBE1E" w14:textId="25023600" w:rsidR="00C628B7" w:rsidRDefault="00C628B7" w:rsidP="00C628B7">
      <w:pPr>
        <w:pStyle w:val="ListParagraph"/>
        <w:numPr>
          <w:ilvl w:val="0"/>
          <w:numId w:val="29"/>
        </w:numPr>
      </w:pPr>
      <w:r>
        <w:t xml:space="preserve">SISO </w:t>
      </w:r>
      <w:r w:rsidR="00DC7473">
        <w:t xml:space="preserve">was </w:t>
      </w:r>
      <w:r>
        <w:t xml:space="preserve">examined with a second client device connected to the 802.11ad wireless network. As multiple clients </w:t>
      </w:r>
      <w:r w:rsidR="00741AC6">
        <w:t xml:space="preserve">were </w:t>
      </w:r>
      <w:r w:rsidR="00DC7473">
        <w:t xml:space="preserve">communicating </w:t>
      </w:r>
      <w:r>
        <w:t xml:space="preserve">sequentially, upload transmissions </w:t>
      </w:r>
      <w:r>
        <w:lastRenderedPageBreak/>
        <w:t>cause</w:t>
      </w:r>
      <w:r w:rsidR="00741AC6">
        <w:t>d</w:t>
      </w:r>
      <w:r>
        <w:t xml:space="preserve"> congestive collapse. Only downlink transmissions show</w:t>
      </w:r>
      <w:r w:rsidR="00DC7473">
        <w:t>ed</w:t>
      </w:r>
      <w:r>
        <w:t xml:space="preserve"> true SISO activity</w:t>
      </w:r>
      <w:r w:rsidR="00741AC6">
        <w:t xml:space="preserve"> (e.g.,</w:t>
      </w:r>
      <w:r>
        <w:t xml:space="preserve"> clients alternate</w:t>
      </w:r>
      <w:r w:rsidR="00DC7473">
        <w:t>d</w:t>
      </w:r>
      <w:r>
        <w:t xml:space="preserve"> greater and lesser throughput rates</w:t>
      </w:r>
      <w:r w:rsidR="00741AC6">
        <w:t>)</w:t>
      </w:r>
      <w:r>
        <w:t>. This network characteristic is a hinderance to commercial and residential adoption</w:t>
      </w:r>
      <w:r w:rsidR="00DC7473">
        <w:t>, as it</w:t>
      </w:r>
      <w:r>
        <w:t xml:space="preserve"> is financially prohibitive to require</w:t>
      </w:r>
      <w:r w:rsidR="00741AC6">
        <w:t xml:space="preserve"> a</w:t>
      </w:r>
      <w:r>
        <w:t xml:space="preserve"> 1:1 ratio of 802.11ad antennas to users for experimental throughput to approach </w:t>
      </w:r>
      <w:r w:rsidR="00741AC6">
        <w:t xml:space="preserve">a </w:t>
      </w:r>
      <w:r>
        <w:t xml:space="preserve">theoretical counterpart.  </w:t>
      </w:r>
    </w:p>
    <w:p w14:paraId="69207849" w14:textId="37F23D38" w:rsidR="00C628B7" w:rsidRDefault="00C628B7" w:rsidP="00C628B7">
      <w:pPr>
        <w:pStyle w:val="ListParagraph"/>
        <w:numPr>
          <w:ilvl w:val="0"/>
          <w:numId w:val="29"/>
        </w:numPr>
      </w:pPr>
      <w:r>
        <w:t xml:space="preserve">A mathematical approach was used to model channel power as a function of distance. A </w:t>
      </w:r>
      <w:bookmarkStart w:id="39" w:name="_Hlk56976710"/>
      <w:r w:rsidR="00DC7473">
        <w:t xml:space="preserve">first </w:t>
      </w:r>
      <w:r>
        <w:t xml:space="preserve">degree polynomial </w:t>
      </w:r>
      <w:bookmarkEnd w:id="39"/>
      <w:r>
        <w:t>was sufficient to characterize channel power according to device orientation and environment. Statistics</w:t>
      </w:r>
      <w:r w:rsidR="00DC7473">
        <w:t>,</w:t>
      </w:r>
      <w:r>
        <w:t xml:space="preserve"> such as SSE, RMSE, and R-squared</w:t>
      </w:r>
      <w:r w:rsidR="00DC7473">
        <w:t>,</w:t>
      </w:r>
      <w:r>
        <w:t xml:space="preserve"> g</w:t>
      </w:r>
      <w:r w:rsidR="00DC7473">
        <w:t>a</w:t>
      </w:r>
      <w:r>
        <w:t xml:space="preserve">ve numerical insight into </w:t>
      </w:r>
      <w:r w:rsidR="00DC7473">
        <w:t xml:space="preserve">model </w:t>
      </w:r>
      <w:r>
        <w:t xml:space="preserve">accuracy. </w:t>
      </w:r>
      <w:r w:rsidR="00DC7473">
        <w:t xml:space="preserve">One </w:t>
      </w:r>
      <w:r>
        <w:t xml:space="preserve">example </w:t>
      </w:r>
      <w:r w:rsidR="00DC7473">
        <w:t>evident in the</w:t>
      </w:r>
      <w:r>
        <w:t xml:space="preserve"> bunker environment</w:t>
      </w:r>
      <w:r w:rsidR="00DC7473">
        <w:t xml:space="preserve"> was that</w:t>
      </w:r>
      <w:r w:rsidR="008348A7">
        <w:t xml:space="preserve"> the</w:t>
      </w:r>
      <w:r>
        <w:t xml:space="preserve"> </w:t>
      </w:r>
      <w:r w:rsidR="008348A7">
        <w:t>dongle</w:t>
      </w:r>
      <w:r>
        <w:t xml:space="preserve"> orientation of channel power measurement </w:t>
      </w:r>
      <w:r w:rsidR="00DC7473">
        <w:t xml:space="preserve">produced </w:t>
      </w:r>
      <w:r>
        <w:t xml:space="preserve">an SSE value of </w:t>
      </w:r>
      <w:r w:rsidRPr="003E19C0">
        <w:t>0.6814</w:t>
      </w:r>
      <w:r>
        <w:t>. This compared with router device orientation</w:t>
      </w:r>
      <w:r w:rsidR="00741AC6">
        <w:t xml:space="preserve"> of </w:t>
      </w:r>
      <w:r w:rsidR="00741AC6" w:rsidRPr="006A1F14">
        <w:t>8.9753</w:t>
      </w:r>
      <w:r>
        <w:t xml:space="preserve"> </w:t>
      </w:r>
      <w:r w:rsidR="00DC7473">
        <w:t xml:space="preserve">for </w:t>
      </w:r>
      <w:r>
        <w:t>an SSE</w:t>
      </w:r>
      <w:r w:rsidR="0033104F">
        <w:t>,</w:t>
      </w:r>
      <w:r>
        <w:t xml:space="preserve"> </w:t>
      </w:r>
      <w:r w:rsidR="0033104F">
        <w:t>infer</w:t>
      </w:r>
      <w:r w:rsidR="00741AC6">
        <w:t>r</w:t>
      </w:r>
      <w:r w:rsidR="0033104F">
        <w:t xml:space="preserve">ing </w:t>
      </w:r>
      <w:r>
        <w:t xml:space="preserve">greater deviation despite the same baseline environment. </w:t>
      </w:r>
    </w:p>
    <w:p w14:paraId="1DB37E3C" w14:textId="6AC6EB51" w:rsidR="00C628B7" w:rsidRDefault="00C628B7">
      <w:pPr>
        <w:pStyle w:val="ListParagraph"/>
        <w:numPr>
          <w:ilvl w:val="0"/>
          <w:numId w:val="29"/>
        </w:numPr>
      </w:pPr>
      <w:r>
        <w:t xml:space="preserve">The study found that equal parts of channel power and throughput were influential in </w:t>
      </w:r>
      <w:r w:rsidR="00B70F5E">
        <w:t>a</w:t>
      </w:r>
      <w:r>
        <w:t xml:space="preserve"> </w:t>
      </w:r>
      <w:r w:rsidR="00B70F5E">
        <w:t>second</w:t>
      </w:r>
      <w:r w:rsidR="00B70F5E" w:rsidRPr="00B70F5E">
        <w:t xml:space="preserve"> degree polynomial </w:t>
      </w:r>
      <w:r>
        <w:t xml:space="preserve">model fit. </w:t>
      </w:r>
      <w:r w:rsidR="0033104F">
        <w:t>Given</w:t>
      </w:r>
      <w:r>
        <w:t xml:space="preserve"> external factors that affected either parameter, </w:t>
      </w:r>
      <w:r w:rsidR="0033104F">
        <w:t xml:space="preserve">associated changes </w:t>
      </w:r>
      <w:r>
        <w:t xml:space="preserve">carried through into the model. </w:t>
      </w:r>
      <w:r w:rsidR="00741AC6">
        <w:t>In s</w:t>
      </w:r>
      <w:r w:rsidR="0033104F">
        <w:t>uch s</w:t>
      </w:r>
      <w:r>
        <w:t>ituations where the</w:t>
      </w:r>
      <w:r w:rsidR="00D84CF8">
        <w:t xml:space="preserve"> </w:t>
      </w:r>
      <w:r>
        <w:t xml:space="preserve">model fit other scenarios, </w:t>
      </w:r>
      <w:r w:rsidR="00D84CF8">
        <w:t>results did not provide</w:t>
      </w:r>
      <w:r>
        <w:t xml:space="preserve"> useful information</w:t>
      </w:r>
      <w:r w:rsidR="00BB1AAF">
        <w:t>.</w:t>
      </w:r>
      <w:r>
        <w:t xml:space="preserve"> Upon inspection</w:t>
      </w:r>
      <w:r w:rsidR="0033104F">
        <w:t>, however, it was obvious</w:t>
      </w:r>
      <w:r>
        <w:t xml:space="preserve"> that throughput </w:t>
      </w:r>
      <w:r w:rsidR="0033104F">
        <w:t xml:space="preserve">was </w:t>
      </w:r>
      <w:r>
        <w:t>completely independent of channel power</w:t>
      </w:r>
      <w:r w:rsidR="0033104F">
        <w:t>—a finding that is</w:t>
      </w:r>
      <w:r w:rsidR="00BD1A13">
        <w:t xml:space="preserve"> counter to industry consensus</w:t>
      </w:r>
      <w:r w:rsidR="0033104F">
        <w:t>,</w:t>
      </w:r>
      <w:r w:rsidR="00BD1A13">
        <w:t xml:space="preserve"> as channel power </w:t>
      </w:r>
      <w:r w:rsidR="0033104F">
        <w:t xml:space="preserve">has been described as </w:t>
      </w:r>
      <w:r w:rsidR="00BD1A13">
        <w:t xml:space="preserve">merely the signal power of an active channel. </w:t>
      </w:r>
      <w:r w:rsidR="0033104F">
        <w:t xml:space="preserve">The research detailed in this thesis explains </w:t>
      </w:r>
      <w:r w:rsidR="00BD1A13">
        <w:t xml:space="preserve">that a highly reflective environment with adaptive beamforming can mitigate the </w:t>
      </w:r>
      <w:r w:rsidR="005E1E3E">
        <w:t>i</w:t>
      </w:r>
      <w:r w:rsidR="00BD6F7D">
        <w:t>nfluence of distance when determining the signal power arriving at the receiving antenna</w:t>
      </w:r>
      <w:r>
        <w:t xml:space="preserve">. </w:t>
      </w:r>
    </w:p>
    <w:p w14:paraId="046F9AF8" w14:textId="77777777" w:rsidR="0053111C" w:rsidRDefault="0053111C">
      <w:pPr>
        <w:spacing w:line="240" w:lineRule="auto"/>
        <w:rPr>
          <w:b/>
          <w:bCs/>
          <w:sz w:val="28"/>
          <w:szCs w:val="28"/>
        </w:rPr>
      </w:pPr>
      <w:r>
        <w:rPr>
          <w:b/>
          <w:bCs/>
          <w:sz w:val="28"/>
          <w:szCs w:val="28"/>
        </w:rPr>
        <w:br w:type="page"/>
      </w:r>
    </w:p>
    <w:p w14:paraId="79F72D24" w14:textId="163182B2" w:rsidR="008945C9" w:rsidRPr="00293E82" w:rsidRDefault="008945C9" w:rsidP="008945C9">
      <w:pPr>
        <w:jc w:val="center"/>
        <w:rPr>
          <w:b/>
          <w:bCs/>
          <w:sz w:val="28"/>
          <w:szCs w:val="28"/>
        </w:rPr>
      </w:pPr>
      <w:r w:rsidRPr="00293E82">
        <w:rPr>
          <w:b/>
          <w:bCs/>
          <w:sz w:val="28"/>
          <w:szCs w:val="28"/>
        </w:rPr>
        <w:lastRenderedPageBreak/>
        <w:t>Chapter 5:</w:t>
      </w:r>
      <w:r w:rsidR="00293E82" w:rsidRPr="00293E82">
        <w:rPr>
          <w:b/>
          <w:bCs/>
          <w:sz w:val="28"/>
          <w:szCs w:val="28"/>
        </w:rPr>
        <w:t xml:space="preserve"> Conclusion and Future Work</w:t>
      </w:r>
    </w:p>
    <w:p w14:paraId="4DB4A19A" w14:textId="007085B4" w:rsidR="00293E82" w:rsidRPr="00792F6A" w:rsidRDefault="00293E82" w:rsidP="00293E82">
      <w:pPr>
        <w:rPr>
          <w:b/>
          <w:bCs/>
          <w:i/>
          <w:iCs/>
        </w:rPr>
      </w:pPr>
      <w:r w:rsidRPr="00792F6A">
        <w:rPr>
          <w:b/>
          <w:bCs/>
          <w:i/>
          <w:iCs/>
        </w:rPr>
        <w:t>Conclusion</w:t>
      </w:r>
    </w:p>
    <w:p w14:paraId="6B40575F" w14:textId="1B709364" w:rsidR="00E0471F" w:rsidRDefault="004A70D2" w:rsidP="00693EF7">
      <w:r w:rsidRPr="00792F6A">
        <w:t xml:space="preserve">This thesis </w:t>
      </w:r>
      <w:r w:rsidR="0033104F" w:rsidRPr="00792F6A">
        <w:t>contain</w:t>
      </w:r>
      <w:r w:rsidR="0033104F">
        <w:t>s</w:t>
      </w:r>
      <w:r w:rsidR="0033104F" w:rsidRPr="00792F6A">
        <w:t xml:space="preserve"> </w:t>
      </w:r>
      <w:r w:rsidR="00792F6A" w:rsidRPr="00792F6A">
        <w:t>experimental results</w:t>
      </w:r>
      <w:r w:rsidR="007456F3">
        <w:t xml:space="preserve"> of the </w:t>
      </w:r>
      <w:r w:rsidR="0066681C">
        <w:t>transmission control</w:t>
      </w:r>
      <w:r w:rsidR="007456F3">
        <w:t xml:space="preserve"> protocol</w:t>
      </w:r>
      <w:r w:rsidR="000A2D64" w:rsidRPr="00792F6A">
        <w:t xml:space="preserve"> </w:t>
      </w:r>
      <w:r w:rsidR="00D84CF8">
        <w:t xml:space="preserve">for </w:t>
      </w:r>
      <w:r w:rsidR="000A2D64" w:rsidRPr="00792F6A">
        <w:t>analyz</w:t>
      </w:r>
      <w:r w:rsidR="00D84CF8">
        <w:t>ing</w:t>
      </w:r>
      <w:r w:rsidR="000A2D64" w:rsidRPr="00792F6A">
        <w:t xml:space="preserve"> </w:t>
      </w:r>
      <w:r w:rsidR="00792F6A" w:rsidRPr="00792F6A">
        <w:t>throughput parameters</w:t>
      </w:r>
      <w:r w:rsidR="00D84CF8">
        <w:t xml:space="preserve"> (e.g.,</w:t>
      </w:r>
      <w:r w:rsidR="00792F6A" w:rsidRPr="00792F6A">
        <w:t xml:space="preserve"> </w:t>
      </w:r>
      <w:r w:rsidR="0089431F">
        <w:t>LOS</w:t>
      </w:r>
      <w:r w:rsidR="00792F6A" w:rsidRPr="00792F6A">
        <w:t xml:space="preserve">, environmental layout, and number of client devices on the IEEE 802.11ad </w:t>
      </w:r>
      <w:r w:rsidR="0066681C">
        <w:t>network</w:t>
      </w:r>
      <w:r w:rsidR="00D84CF8">
        <w:t>)</w:t>
      </w:r>
      <w:r w:rsidR="00792F6A" w:rsidRPr="00792F6A">
        <w:t xml:space="preserve">. </w:t>
      </w:r>
      <w:r w:rsidR="0033104F">
        <w:t>U</w:t>
      </w:r>
      <w:r w:rsidR="00395FD7">
        <w:t xml:space="preserve">plink and downlink </w:t>
      </w:r>
      <w:r w:rsidR="0033104F">
        <w:t xml:space="preserve">transmission types were </w:t>
      </w:r>
      <w:r w:rsidR="00395FD7">
        <w:t>factor</w:t>
      </w:r>
      <w:r w:rsidR="00833C73">
        <w:t>ed</w:t>
      </w:r>
      <w:r w:rsidR="00395FD7">
        <w:t xml:space="preserve"> into results. As evidenced </w:t>
      </w:r>
      <w:r w:rsidR="0033104F">
        <w:t>by</w:t>
      </w:r>
      <w:r w:rsidR="00395FD7">
        <w:t xml:space="preserve"> performance profile of 0° LOS testing</w:t>
      </w:r>
      <w:r w:rsidR="00833C73">
        <w:t xml:space="preserve">, </w:t>
      </w:r>
      <w:r w:rsidR="00D84CF8">
        <w:t xml:space="preserve">environment became distinguished at </w:t>
      </w:r>
      <w:r w:rsidR="008E60E4">
        <w:t>5m</w:t>
      </w:r>
      <w:r w:rsidR="00833C73">
        <w:t>.</w:t>
      </w:r>
      <w:r w:rsidR="00C24AE2">
        <w:t xml:space="preserve"> Beyond this </w:t>
      </w:r>
      <w:r w:rsidR="00D84CF8">
        <w:t>distance</w:t>
      </w:r>
      <w:r w:rsidR="00C24AE2">
        <w:t xml:space="preserve">, the amount of reflective material </w:t>
      </w:r>
      <w:r w:rsidR="00D84CF8">
        <w:t xml:space="preserve">determined in ascending order which </w:t>
      </w:r>
      <w:r w:rsidR="00C24AE2">
        <w:t xml:space="preserve">environment </w:t>
      </w:r>
      <w:r w:rsidR="00D84CF8">
        <w:t xml:space="preserve">had </w:t>
      </w:r>
      <w:r w:rsidR="00C24AE2">
        <w:t>the greater throughput</w:t>
      </w:r>
      <w:r w:rsidR="00D84CF8">
        <w:t>.</w:t>
      </w:r>
      <w:r w:rsidR="00A24612">
        <w:t xml:space="preserve"> </w:t>
      </w:r>
    </w:p>
    <w:p w14:paraId="1CDFA2CD" w14:textId="3ECCFBA8" w:rsidR="00E0471F" w:rsidRDefault="00A24612" w:rsidP="00E0471F">
      <w:pPr>
        <w:ind w:firstLine="720"/>
      </w:pPr>
      <w:r>
        <w:t xml:space="preserve">Another approach </w:t>
      </w:r>
      <w:r w:rsidR="007456F3">
        <w:t xml:space="preserve">showed </w:t>
      </w:r>
      <w:r w:rsidR="00D84CF8">
        <w:t xml:space="preserve">that </w:t>
      </w:r>
      <w:r w:rsidR="007456F3">
        <w:t xml:space="preserve">angle of transmission </w:t>
      </w:r>
      <w:r w:rsidR="00D84CF8">
        <w:t>caused</w:t>
      </w:r>
      <w:r w:rsidR="00C6494A">
        <w:t xml:space="preserve"> </w:t>
      </w:r>
      <w:r w:rsidR="007456F3">
        <w:t>volatile</w:t>
      </w:r>
      <w:r w:rsidR="000776A1">
        <w:t xml:space="preserve"> and lower</w:t>
      </w:r>
      <w:r w:rsidR="007456F3">
        <w:t xml:space="preserve"> throughput rates</w:t>
      </w:r>
      <w:r w:rsidR="00C56CDF">
        <w:t xml:space="preserve"> despite </w:t>
      </w:r>
      <w:r w:rsidR="00C6494A">
        <w:t>location in</w:t>
      </w:r>
      <w:r w:rsidR="00C56CDF">
        <w:t xml:space="preserve"> a </w:t>
      </w:r>
      <w:r w:rsidR="00E76E0B">
        <w:t xml:space="preserve">highly reflective layout. </w:t>
      </w:r>
      <w:r w:rsidR="00644417">
        <w:t>The effect</w:t>
      </w:r>
      <w:r w:rsidR="00C6494A">
        <w:t xml:space="preserve"> </w:t>
      </w:r>
      <w:r w:rsidR="00E76E0B">
        <w:t xml:space="preserve">manifested </w:t>
      </w:r>
      <w:r w:rsidR="00644417">
        <w:t xml:space="preserve">with </w:t>
      </w:r>
      <w:r w:rsidR="00C6494A">
        <w:t xml:space="preserve">the surface’s </w:t>
      </w:r>
      <w:r w:rsidR="00E76E0B">
        <w:t xml:space="preserve">diagonal signal reflection </w:t>
      </w:r>
      <w:r w:rsidR="00C6494A">
        <w:t xml:space="preserve">when </w:t>
      </w:r>
      <w:r w:rsidR="00E76E0B">
        <w:t>compared to a perpendicular impact</w:t>
      </w:r>
      <w:r w:rsidR="000776A1">
        <w:t xml:space="preserve"> </w:t>
      </w:r>
      <w:r w:rsidR="00C6494A">
        <w:t xml:space="preserve">that </w:t>
      </w:r>
      <w:r w:rsidR="000776A1">
        <w:t xml:space="preserve">produced greater </w:t>
      </w:r>
      <w:r w:rsidR="00C6494A">
        <w:t xml:space="preserve">radio wave </w:t>
      </w:r>
      <w:r w:rsidR="000776A1">
        <w:t>throughput</w:t>
      </w:r>
      <w:r w:rsidR="00E76E0B">
        <w:t xml:space="preserve">. </w:t>
      </w:r>
      <w:r w:rsidR="00EB2808">
        <w:t xml:space="preserve">Device self-shadowing from </w:t>
      </w:r>
      <w:r w:rsidR="00644417">
        <w:t xml:space="preserve">a </w:t>
      </w:r>
      <w:r w:rsidR="00EB2808">
        <w:t xml:space="preserve">laptop lid </w:t>
      </w:r>
      <w:r w:rsidR="000776A1">
        <w:t xml:space="preserve">blocked transmission and showcased </w:t>
      </w:r>
      <w:r w:rsidR="005E0D08">
        <w:t xml:space="preserve">802.11ad </w:t>
      </w:r>
      <w:r w:rsidR="000776A1">
        <w:t xml:space="preserve">vulnerability </w:t>
      </w:r>
      <w:r w:rsidR="00C6494A">
        <w:t xml:space="preserve">to </w:t>
      </w:r>
      <w:r w:rsidR="00644417">
        <w:t xml:space="preserve">a </w:t>
      </w:r>
      <w:r w:rsidR="000776A1">
        <w:t xml:space="preserve">60 GHz millimeter wave. </w:t>
      </w:r>
      <w:r w:rsidR="00C6494A">
        <w:t>T</w:t>
      </w:r>
      <w:r w:rsidR="00697619">
        <w:t xml:space="preserve">his </w:t>
      </w:r>
      <w:r w:rsidR="00644417">
        <w:t xml:space="preserve">investigation </w:t>
      </w:r>
      <w:r w:rsidR="00C6494A">
        <w:t xml:space="preserve">also showed </w:t>
      </w:r>
      <w:r w:rsidR="00697619">
        <w:t>that multiple users on the 802.11ad network greatly hinder</w:t>
      </w:r>
      <w:r w:rsidR="00644417">
        <w:t>ed</w:t>
      </w:r>
      <w:r w:rsidR="00697619">
        <w:t xml:space="preserve"> performance</w:t>
      </w:r>
      <w:r w:rsidR="00644417">
        <w:t xml:space="preserve"> (e.g., </w:t>
      </w:r>
      <w:r w:rsidR="00240CCC">
        <w:t>congestive collapse occurs</w:t>
      </w:r>
      <w:r w:rsidR="00632E0A">
        <w:t xml:space="preserve"> during </w:t>
      </w:r>
      <w:r w:rsidR="00C6494A">
        <w:t xml:space="preserve">either </w:t>
      </w:r>
      <w:r w:rsidR="00632E0A">
        <w:t>uplink transmission</w:t>
      </w:r>
      <w:r w:rsidR="00240CCC">
        <w:t xml:space="preserve"> or </w:t>
      </w:r>
      <w:r w:rsidR="00632E0A">
        <w:t>sequential</w:t>
      </w:r>
      <w:r w:rsidR="00240CCC">
        <w:t xml:space="preserve"> </w:t>
      </w:r>
      <w:r w:rsidR="00632E0A">
        <w:t>downlink communication between antennas</w:t>
      </w:r>
      <w:r w:rsidR="00644417">
        <w:t>)</w:t>
      </w:r>
      <w:r w:rsidR="00632E0A">
        <w:t xml:space="preserve">. </w:t>
      </w:r>
    </w:p>
    <w:p w14:paraId="426CBE8C" w14:textId="300177FE" w:rsidR="00761807" w:rsidRDefault="00697619" w:rsidP="00E0471F">
      <w:pPr>
        <w:ind w:firstLine="720"/>
      </w:pPr>
      <w:r>
        <w:t xml:space="preserve">The viability of the </w:t>
      </w:r>
      <w:r w:rsidR="00E0471F">
        <w:t xml:space="preserve">802.11ad </w:t>
      </w:r>
      <w:r>
        <w:t xml:space="preserve">standard with </w:t>
      </w:r>
      <w:r w:rsidR="001E7B1C">
        <w:t>SISO</w:t>
      </w:r>
      <w:r>
        <w:t xml:space="preserve"> is</w:t>
      </w:r>
      <w:r w:rsidR="000A1A4D">
        <w:t xml:space="preserve"> </w:t>
      </w:r>
      <w:r w:rsidR="00C6494A">
        <w:t xml:space="preserve">weakened </w:t>
      </w:r>
      <w:r w:rsidR="000A1A4D">
        <w:t>due to</w:t>
      </w:r>
      <w:r>
        <w:t xml:space="preserve"> </w:t>
      </w:r>
      <w:r w:rsidR="00C6494A">
        <w:t xml:space="preserve">the </w:t>
      </w:r>
      <w:r w:rsidR="000A1A4D">
        <w:t>feature</w:t>
      </w:r>
      <w:r w:rsidR="00C6494A">
        <w:t>’s</w:t>
      </w:r>
      <w:r w:rsidR="000A1A4D">
        <w:t xml:space="preserve"> </w:t>
      </w:r>
      <w:r w:rsidR="00631595">
        <w:t xml:space="preserve">obsolescence </w:t>
      </w:r>
      <w:r w:rsidR="00644417">
        <w:t>with regard to</w:t>
      </w:r>
      <w:r w:rsidR="00631595">
        <w:t xml:space="preserve"> </w:t>
      </w:r>
      <w:r w:rsidR="00470934">
        <w:t xml:space="preserve">new generation </w:t>
      </w:r>
      <w:r w:rsidR="000A1A4D">
        <w:t>multiuser domains</w:t>
      </w:r>
      <w:r w:rsidR="00631595">
        <w:t xml:space="preserve">, even though the standard </w:t>
      </w:r>
      <w:r w:rsidR="00A40889">
        <w:t>has throughput rates</w:t>
      </w:r>
      <w:r w:rsidR="00631595">
        <w:t xml:space="preserve">  (e.g., up to 300 Mbps) that are comparable </w:t>
      </w:r>
      <w:r w:rsidR="00A40889">
        <w:t xml:space="preserve">to the 802.11n standard when deployed with more than one user. </w:t>
      </w:r>
      <w:r w:rsidR="00631595">
        <w:t xml:space="preserve">One </w:t>
      </w:r>
      <w:r w:rsidR="00A40889">
        <w:t xml:space="preserve">workaround is </w:t>
      </w:r>
      <w:r w:rsidR="00631595">
        <w:t xml:space="preserve">configuring </w:t>
      </w:r>
      <w:r w:rsidR="00A40889">
        <w:t xml:space="preserve">the 802.11ad standard as a standalone emergency communication network </w:t>
      </w:r>
      <w:r w:rsidR="00631595">
        <w:t xml:space="preserve">coexisting </w:t>
      </w:r>
      <w:r w:rsidR="00A40889">
        <w:t>with the 2.4 GHz and 5 GHz ISM bands</w:t>
      </w:r>
      <w:r w:rsidR="00D113A4">
        <w:t>.</w:t>
      </w:r>
      <w:r w:rsidR="000A1A4D">
        <w:t xml:space="preserve"> The channel power mathematical model in this work </w:t>
      </w:r>
      <w:r w:rsidR="00644417">
        <w:t xml:space="preserve">demonstrated </w:t>
      </w:r>
      <w:r w:rsidR="000A1A4D">
        <w:t>low RMSE values</w:t>
      </w:r>
      <w:r w:rsidR="00631595">
        <w:t xml:space="preserve"> across environments</w:t>
      </w:r>
      <w:r w:rsidR="000A1A4D">
        <w:t xml:space="preserve"> </w:t>
      </w:r>
      <w:r w:rsidR="00631595">
        <w:t xml:space="preserve">(i.e., </w:t>
      </w:r>
      <w:r w:rsidR="000A1A4D">
        <w:t xml:space="preserve">from </w:t>
      </w:r>
      <w:r w:rsidR="000A1A4D" w:rsidRPr="003E19C0">
        <w:t>0.4127</w:t>
      </w:r>
      <w:r w:rsidR="000A1A4D">
        <w:t xml:space="preserve"> to a maximum of 1.7463</w:t>
      </w:r>
      <w:r w:rsidR="00631595">
        <w:t>).</w:t>
      </w:r>
      <w:r w:rsidR="00A420B9">
        <w:t xml:space="preserve"> </w:t>
      </w:r>
    </w:p>
    <w:p w14:paraId="7CAB31F0" w14:textId="6C01F648" w:rsidR="008945C9" w:rsidRDefault="00C16294" w:rsidP="00E0471F">
      <w:pPr>
        <w:ind w:firstLine="720"/>
      </w:pPr>
      <w:r>
        <w:lastRenderedPageBreak/>
        <w:t xml:space="preserve">The same polynomial model was increased </w:t>
      </w:r>
      <w:r w:rsidR="00982D7E">
        <w:t xml:space="preserve">to the </w:t>
      </w:r>
      <w:r w:rsidR="00631595">
        <w:t xml:space="preserve">second </w:t>
      </w:r>
      <w:r>
        <w:t xml:space="preserve">degree to discern the connection between channel power and throughput. Extrapolation of channel power </w:t>
      </w:r>
      <w:r w:rsidR="00982D7E">
        <w:t xml:space="preserve">for each environment resulted in </w:t>
      </w:r>
      <w:r>
        <w:t>extend</w:t>
      </w:r>
      <w:r w:rsidR="00982D7E">
        <w:t>ing data points to match throughput experimentation.</w:t>
      </w:r>
      <w:r w:rsidR="00D84E30">
        <w:t xml:space="preserve"> The model resulted in </w:t>
      </w:r>
      <w:r w:rsidR="000A560C">
        <w:t>higher-than-expected</w:t>
      </w:r>
      <w:r w:rsidR="00D84E30">
        <w:t xml:space="preserve"> </w:t>
      </w:r>
      <w:r w:rsidR="00E3386D">
        <w:t xml:space="preserve">SSE </w:t>
      </w:r>
      <w:r w:rsidR="00D84E30">
        <w:t>deviations and</w:t>
      </w:r>
      <w:r w:rsidR="00E3386D">
        <w:t xml:space="preserve"> a poorer fit</w:t>
      </w:r>
      <w:r w:rsidR="00631595">
        <w:t>,</w:t>
      </w:r>
      <w:r w:rsidR="00E3386D">
        <w:t xml:space="preserve"> </w:t>
      </w:r>
      <w:r w:rsidR="00D1266B">
        <w:t xml:space="preserve">as indicated by </w:t>
      </w:r>
      <w:r w:rsidR="00E3386D">
        <w:t xml:space="preserve">RMSE. </w:t>
      </w:r>
      <w:r w:rsidR="00644417">
        <w:t>S</w:t>
      </w:r>
      <w:r w:rsidR="00751D20">
        <w:t>tatistic</w:t>
      </w:r>
      <w:r w:rsidR="00644417">
        <w:t>al findings</w:t>
      </w:r>
      <w:r w:rsidR="00751D20">
        <w:t xml:space="preserve"> </w:t>
      </w:r>
      <w:r w:rsidR="00D1266B">
        <w:t>inspired</w:t>
      </w:r>
      <w:r w:rsidR="00751D20">
        <w:t xml:space="preserve"> underlying theor</w:t>
      </w:r>
      <w:r w:rsidR="00F52DFD">
        <w:t>y</w:t>
      </w:r>
      <w:r w:rsidR="00751D20">
        <w:t xml:space="preserve"> that both channel power and throughput relationship</w:t>
      </w:r>
      <w:r w:rsidR="00644417">
        <w:t>s</w:t>
      </w:r>
      <w:r w:rsidR="00751D20">
        <w:t xml:space="preserve"> to </w:t>
      </w:r>
      <w:r w:rsidR="00F52DFD">
        <w:t>SNR</w:t>
      </w:r>
      <w:r w:rsidR="00751D20">
        <w:t xml:space="preserve"> </w:t>
      </w:r>
      <w:r w:rsidR="00644417">
        <w:t xml:space="preserve">are </w:t>
      </w:r>
      <w:r w:rsidR="00751D20">
        <w:t xml:space="preserve">indicators </w:t>
      </w:r>
      <w:r w:rsidR="00631595">
        <w:t xml:space="preserve">of </w:t>
      </w:r>
      <w:r w:rsidR="00644417">
        <w:t>goodness-of-fit between</w:t>
      </w:r>
      <w:r w:rsidR="00751D20">
        <w:t xml:space="preserve"> </w:t>
      </w:r>
      <w:r w:rsidR="00644417">
        <w:t>data and</w:t>
      </w:r>
      <w:r w:rsidR="00751D20">
        <w:t xml:space="preserve"> model. </w:t>
      </w:r>
    </w:p>
    <w:p w14:paraId="094CDB94" w14:textId="231342C0" w:rsidR="00124CED" w:rsidRPr="00301D16" w:rsidRDefault="00301D16" w:rsidP="00301D16">
      <w:pPr>
        <w:rPr>
          <w:b/>
          <w:bCs/>
          <w:i/>
          <w:iCs/>
        </w:rPr>
      </w:pPr>
      <w:r w:rsidRPr="00301D16">
        <w:rPr>
          <w:b/>
          <w:bCs/>
          <w:i/>
          <w:iCs/>
        </w:rPr>
        <w:t>Future Works</w:t>
      </w:r>
    </w:p>
    <w:p w14:paraId="1237C3E8" w14:textId="079C8ED1" w:rsidR="008945C9" w:rsidRDefault="00C14A53" w:rsidP="005816CF">
      <w:pPr>
        <w:pStyle w:val="ListParagraph"/>
        <w:numPr>
          <w:ilvl w:val="0"/>
          <w:numId w:val="27"/>
        </w:numPr>
      </w:pPr>
      <w:r>
        <w:t>Currently</w:t>
      </w:r>
      <w:r w:rsidR="00644417">
        <w:t>,</w:t>
      </w:r>
      <w:r>
        <w:t xml:space="preserve"> 802.11ad commercial devices rely on the SISO 1:1 antenna system. </w:t>
      </w:r>
      <w:r w:rsidR="00631595">
        <w:t xml:space="preserve">An important </w:t>
      </w:r>
      <w:r w:rsidR="00644417">
        <w:t>consideration</w:t>
      </w:r>
      <w:r w:rsidR="00631595">
        <w:t xml:space="preserve"> is h</w:t>
      </w:r>
      <w:r>
        <w:t xml:space="preserve">ow the standard </w:t>
      </w:r>
      <w:r w:rsidR="00631595">
        <w:t xml:space="preserve">would </w:t>
      </w:r>
      <w:r>
        <w:t xml:space="preserve">perform for </w:t>
      </w:r>
      <w:r w:rsidR="00E73ADC">
        <w:t>network congestion</w:t>
      </w:r>
      <w:r w:rsidR="00F22FF7">
        <w:t xml:space="preserve"> </w:t>
      </w:r>
      <w:r>
        <w:t xml:space="preserve">in a multiuser domain if </w:t>
      </w:r>
      <w:r w:rsidR="000062F3">
        <w:t xml:space="preserve">designed </w:t>
      </w:r>
      <w:r>
        <w:t xml:space="preserve">to </w:t>
      </w:r>
      <w:r w:rsidR="001942D6">
        <w:t>a</w:t>
      </w:r>
      <w:r w:rsidR="00C90735">
        <w:t xml:space="preserve">t least </w:t>
      </w:r>
      <w:r w:rsidR="000062F3">
        <w:t xml:space="preserve">have </w:t>
      </w:r>
      <w:r w:rsidR="00C90735">
        <w:t>a</w:t>
      </w:r>
      <w:r w:rsidR="001942D6">
        <w:t xml:space="preserve"> single-input, multiple-output (SIMO) system</w:t>
      </w:r>
      <w:r w:rsidR="00644417">
        <w:t>.</w:t>
      </w:r>
    </w:p>
    <w:p w14:paraId="183E4635" w14:textId="1C1F9F9A" w:rsidR="00135154" w:rsidRDefault="00644417" w:rsidP="005816CF">
      <w:pPr>
        <w:pStyle w:val="ListParagraph"/>
        <w:numPr>
          <w:ilvl w:val="0"/>
          <w:numId w:val="27"/>
        </w:numPr>
      </w:pPr>
      <w:r>
        <w:t>T</w:t>
      </w:r>
      <w:r w:rsidR="00631595">
        <w:t xml:space="preserve">he 60 GHz frequency band is </w:t>
      </w:r>
      <w:r>
        <w:t xml:space="preserve">presently </w:t>
      </w:r>
      <w:r w:rsidR="00631595">
        <w:t>uncongested</w:t>
      </w:r>
      <w:r>
        <w:t>,</w:t>
      </w:r>
      <w:r w:rsidR="00631595">
        <w:t xml:space="preserve"> due to the limited amount of active devices. It would be important to study </w:t>
      </w:r>
      <w:r w:rsidR="00135154">
        <w:t>throughput when</w:t>
      </w:r>
      <w:r w:rsidR="0022585B">
        <w:t xml:space="preserve"> </w:t>
      </w:r>
      <w:r w:rsidR="001942D6">
        <w:t xml:space="preserve">co-channel </w:t>
      </w:r>
      <w:r w:rsidR="0022585B">
        <w:t xml:space="preserve">interference </w:t>
      </w:r>
      <w:r w:rsidR="00135154">
        <w:t xml:space="preserve">is present via multiple 802.11ad devices. </w:t>
      </w:r>
      <w:r>
        <w:t xml:space="preserve">It </w:t>
      </w:r>
      <w:r w:rsidR="00135154">
        <w:t>would</w:t>
      </w:r>
      <w:r>
        <w:t xml:space="preserve"> be helpful to know if</w:t>
      </w:r>
      <w:r w:rsidR="00135154">
        <w:t xml:space="preserve"> </w:t>
      </w:r>
      <w:r w:rsidR="0089706E" w:rsidRPr="0089706E">
        <w:t>signal-to-interference-plus-noise ratio (SINR)</w:t>
      </w:r>
      <w:r w:rsidR="0089706E">
        <w:t xml:space="preserve"> affect performance</w:t>
      </w:r>
      <w:r>
        <w:t>.</w:t>
      </w:r>
    </w:p>
    <w:p w14:paraId="63AE9568" w14:textId="26FB3214" w:rsidR="0022585B" w:rsidRDefault="00BD47FE" w:rsidP="005816CF">
      <w:pPr>
        <w:pStyle w:val="ListParagraph"/>
        <w:numPr>
          <w:ilvl w:val="0"/>
          <w:numId w:val="27"/>
        </w:numPr>
      </w:pPr>
      <w:r>
        <w:t xml:space="preserve">The Millitronic MG360° </w:t>
      </w:r>
      <w:r w:rsidR="00826CA0">
        <w:t>W</w:t>
      </w:r>
      <w:r w:rsidR="003E7B9D">
        <w:t>i-</w:t>
      </w:r>
      <w:r w:rsidR="00826CA0">
        <w:t>F</w:t>
      </w:r>
      <w:r w:rsidR="003E7B9D">
        <w:t xml:space="preserve">i </w:t>
      </w:r>
      <w:r w:rsidR="00C42211">
        <w:t>dongle</w:t>
      </w:r>
      <w:r>
        <w:t xml:space="preserve"> </w:t>
      </w:r>
      <w:r w:rsidR="00631595">
        <w:t xml:space="preserve">uses </w:t>
      </w:r>
      <w:r>
        <w:t xml:space="preserve">a proprietary adaptive beamforming algorithm to determine </w:t>
      </w:r>
      <w:r w:rsidR="00631595">
        <w:t>optimal</w:t>
      </w:r>
      <w:r>
        <w:t xml:space="preserve"> multipath. </w:t>
      </w:r>
      <w:r w:rsidR="00631595">
        <w:t xml:space="preserve">Given that </w:t>
      </w:r>
      <w:r>
        <w:t>another algorithm is used</w:t>
      </w:r>
      <w:r w:rsidR="00313AED">
        <w:t xml:space="preserve">, </w:t>
      </w:r>
      <w:r w:rsidR="00631595">
        <w:t xml:space="preserve">users would benefit from knowing the </w:t>
      </w:r>
      <w:r w:rsidR="00313AED">
        <w:t>effect on the</w:t>
      </w:r>
      <w:r>
        <w:t xml:space="preserve"> influence of SNR </w:t>
      </w:r>
      <w:r w:rsidR="000A2463">
        <w:t xml:space="preserve">for distance </w:t>
      </w:r>
      <w:r>
        <w:t>in certain reflective environments</w:t>
      </w:r>
      <w:r w:rsidR="00631595">
        <w:t>.</w:t>
      </w:r>
    </w:p>
    <w:p w14:paraId="40EB3803" w14:textId="0B75B89A" w:rsidR="003E7B9D" w:rsidRDefault="00133E83" w:rsidP="005816CF">
      <w:pPr>
        <w:pStyle w:val="ListParagraph"/>
        <w:numPr>
          <w:ilvl w:val="0"/>
          <w:numId w:val="27"/>
        </w:numPr>
      </w:pPr>
      <w:r>
        <w:t xml:space="preserve">Signal diffraction due to objects in the second </w:t>
      </w:r>
      <w:r w:rsidR="004E34E6">
        <w:t>Fresnel</w:t>
      </w:r>
      <w:r>
        <w:t xml:space="preserve"> </w:t>
      </w:r>
      <w:r w:rsidR="00631595">
        <w:t>Z</w:t>
      </w:r>
      <w:r>
        <w:t xml:space="preserve">one can extend </w:t>
      </w:r>
      <w:r w:rsidR="000B186C">
        <w:t xml:space="preserve">802.11ad </w:t>
      </w:r>
      <w:r>
        <w:t xml:space="preserve">coverage. </w:t>
      </w:r>
      <w:r w:rsidR="008E619F">
        <w:t>It remains u</w:t>
      </w:r>
      <w:r w:rsidR="00631595">
        <w:t xml:space="preserve">nknown whether </w:t>
      </w:r>
      <w:r>
        <w:t xml:space="preserve">material composition </w:t>
      </w:r>
      <w:r w:rsidR="000645DE">
        <w:t>matter</w:t>
      </w:r>
      <w:r w:rsidR="00631595">
        <w:t>s</w:t>
      </w:r>
      <w:r w:rsidR="000645DE">
        <w:t xml:space="preserve"> more than the</w:t>
      </w:r>
      <w:r>
        <w:t xml:space="preserve"> </w:t>
      </w:r>
      <w:r w:rsidR="001A67AE">
        <w:t xml:space="preserve">object </w:t>
      </w:r>
      <w:r>
        <w:t xml:space="preserve">orientation </w:t>
      </w:r>
      <w:r w:rsidR="008E619F">
        <w:t>given a diffracting</w:t>
      </w:r>
      <w:r w:rsidR="000645DE">
        <w:t xml:space="preserve"> signal</w:t>
      </w:r>
      <w:r w:rsidR="008E619F">
        <w:t>.</w:t>
      </w:r>
      <w:r>
        <w:t xml:space="preserve"> </w:t>
      </w:r>
    </w:p>
    <w:p w14:paraId="4F850237" w14:textId="043A88DA" w:rsidR="001A67AE" w:rsidRDefault="001A67AE">
      <w:pPr>
        <w:spacing w:line="240" w:lineRule="auto"/>
        <w:rPr>
          <w:b/>
          <w:bCs/>
          <w:sz w:val="28"/>
          <w:szCs w:val="28"/>
        </w:rPr>
      </w:pPr>
    </w:p>
    <w:p w14:paraId="68D87345" w14:textId="0870193E" w:rsidR="00693EF7" w:rsidRPr="007A2291" w:rsidRDefault="00693EF7" w:rsidP="00693EF7">
      <w:pPr>
        <w:jc w:val="center"/>
        <w:rPr>
          <w:b/>
          <w:bCs/>
          <w:sz w:val="28"/>
          <w:szCs w:val="28"/>
        </w:rPr>
      </w:pPr>
      <w:r w:rsidRPr="007A2291">
        <w:rPr>
          <w:b/>
          <w:bCs/>
          <w:sz w:val="28"/>
          <w:szCs w:val="28"/>
        </w:rPr>
        <w:lastRenderedPageBreak/>
        <w:t>References</w:t>
      </w:r>
    </w:p>
    <w:p w14:paraId="28A17771" w14:textId="77777777" w:rsidR="00526060" w:rsidRPr="001841E9" w:rsidRDefault="00526060" w:rsidP="00526060">
      <w:pPr>
        <w:spacing w:line="240" w:lineRule="auto"/>
      </w:pPr>
      <w:r w:rsidRPr="001841E9">
        <w:t>[1] Wireless Gigabit Alliance. [Online]. Available: http://www.wi-fi.org/discover-wi-fi/wigig-certified.</w:t>
      </w:r>
    </w:p>
    <w:p w14:paraId="556FEED5" w14:textId="77777777" w:rsidR="00526060" w:rsidRDefault="00526060" w:rsidP="00526060">
      <w:pPr>
        <w:spacing w:line="240" w:lineRule="auto"/>
      </w:pPr>
    </w:p>
    <w:p w14:paraId="422A57D7" w14:textId="77777777" w:rsidR="00526060" w:rsidRDefault="00526060" w:rsidP="00526060">
      <w:pPr>
        <w:spacing w:line="240" w:lineRule="auto"/>
      </w:pPr>
      <w:r>
        <w:t xml:space="preserve">[2] </w:t>
      </w:r>
      <w:r w:rsidRPr="00D21100">
        <w:t>Devopedia. 2020. "IEEE 802.11ad." Version 12, January 6. Accessed 2020-11-0</w:t>
      </w:r>
      <w:r>
        <w:t>2</w:t>
      </w:r>
      <w:r w:rsidRPr="00D21100">
        <w:t xml:space="preserve">. </w:t>
      </w:r>
      <w:r w:rsidRPr="00C71963">
        <w:t>https://devopedia.org/ieee-802-11ad</w:t>
      </w:r>
    </w:p>
    <w:p w14:paraId="6D78B39C" w14:textId="77777777" w:rsidR="00526060" w:rsidRDefault="00526060" w:rsidP="00526060">
      <w:pPr>
        <w:spacing w:line="240" w:lineRule="auto"/>
      </w:pPr>
    </w:p>
    <w:p w14:paraId="4A8F6613" w14:textId="77777777" w:rsidR="00526060" w:rsidRPr="009F3726" w:rsidRDefault="00526060" w:rsidP="00526060">
      <w:pPr>
        <w:spacing w:line="240" w:lineRule="auto"/>
      </w:pPr>
      <w:r>
        <w:t xml:space="preserve">[3] Rappaport, T. S. (2008). </w:t>
      </w:r>
      <w:r>
        <w:rPr>
          <w:i/>
          <w:iCs/>
        </w:rPr>
        <w:t xml:space="preserve">Wireless communications: Principles and practice </w:t>
      </w:r>
      <w:r w:rsidRPr="005830F7">
        <w:t>(pp. 59).</w:t>
      </w:r>
      <w:r>
        <w:t xml:space="preserve"> Upper Saddle River, NJ: Prentice Hall PTR.</w:t>
      </w:r>
    </w:p>
    <w:p w14:paraId="7A4BD139" w14:textId="77777777" w:rsidR="00526060" w:rsidRDefault="00526060" w:rsidP="00526060">
      <w:pPr>
        <w:spacing w:line="240" w:lineRule="auto"/>
        <w:rPr>
          <w:rFonts w:ascii="Times New Roman" w:hAnsi="Times New Roman"/>
          <w:lang w:bidi="ar-SA"/>
        </w:rPr>
      </w:pPr>
    </w:p>
    <w:p w14:paraId="49A66E3E" w14:textId="77777777" w:rsidR="00526060" w:rsidRPr="00B93D00" w:rsidRDefault="00526060" w:rsidP="00526060">
      <w:pPr>
        <w:spacing w:line="240" w:lineRule="auto"/>
        <w:rPr>
          <w:rFonts w:asciiTheme="majorHAnsi" w:hAnsiTheme="majorHAnsi" w:cstheme="majorHAnsi"/>
        </w:rPr>
      </w:pPr>
      <w:r>
        <w:rPr>
          <w:rFonts w:asciiTheme="majorHAnsi" w:hAnsiTheme="majorHAnsi" w:cstheme="majorHAnsi"/>
        </w:rPr>
        <w:t xml:space="preserve">[4] </w:t>
      </w:r>
      <w:r w:rsidRPr="00B93D00">
        <w:rPr>
          <w:rFonts w:asciiTheme="majorHAnsi" w:hAnsiTheme="majorHAnsi" w:cstheme="majorHAnsi"/>
        </w:rPr>
        <w:t xml:space="preserve">“WiGig: IEEE 802.11ad 60GHz Microwave Wi-Fi.” </w:t>
      </w:r>
      <w:r>
        <w:rPr>
          <w:rFonts w:asciiTheme="majorHAnsi" w:hAnsiTheme="majorHAnsi" w:cstheme="majorHAnsi"/>
        </w:rPr>
        <w:t xml:space="preserve">(2020, November 5). </w:t>
      </w:r>
      <w:r w:rsidRPr="00F97E25">
        <w:rPr>
          <w:rFonts w:asciiTheme="majorHAnsi" w:hAnsiTheme="majorHAnsi" w:cstheme="majorHAnsi"/>
        </w:rPr>
        <w:t>Retrieved from</w:t>
      </w:r>
      <w:r>
        <w:rPr>
          <w:rFonts w:asciiTheme="majorHAnsi" w:hAnsiTheme="majorHAnsi" w:cstheme="majorHAnsi"/>
        </w:rPr>
        <w:t xml:space="preserve"> </w:t>
      </w:r>
      <w:r w:rsidRPr="00B93D00">
        <w:rPr>
          <w:rFonts w:asciiTheme="majorHAnsi" w:hAnsiTheme="majorHAnsi" w:cstheme="majorHAnsi"/>
        </w:rPr>
        <w:t xml:space="preserve">www.electronics-notes.com/articles/connectivity/wifi-ieee-802-11/802-11ad-wigig-gigabit-microwave.php. </w:t>
      </w:r>
    </w:p>
    <w:p w14:paraId="10E02827" w14:textId="77777777" w:rsidR="00526060" w:rsidRDefault="00526060" w:rsidP="00526060">
      <w:pPr>
        <w:spacing w:line="240" w:lineRule="auto"/>
        <w:rPr>
          <w:rFonts w:asciiTheme="majorHAnsi" w:hAnsiTheme="majorHAnsi" w:cstheme="majorHAnsi"/>
        </w:rPr>
      </w:pPr>
    </w:p>
    <w:p w14:paraId="02711BAA" w14:textId="77777777" w:rsidR="00526060" w:rsidRPr="00DC2A5F" w:rsidRDefault="00526060" w:rsidP="00526060">
      <w:pPr>
        <w:spacing w:line="240" w:lineRule="auto"/>
        <w:rPr>
          <w:rFonts w:asciiTheme="majorHAnsi" w:hAnsiTheme="majorHAnsi" w:cstheme="majorHAnsi"/>
        </w:rPr>
      </w:pPr>
      <w:r>
        <w:rPr>
          <w:rFonts w:asciiTheme="majorHAnsi" w:hAnsiTheme="majorHAnsi" w:cstheme="majorHAnsi"/>
        </w:rPr>
        <w:t xml:space="preserve">[5] </w:t>
      </w:r>
      <w:r w:rsidRPr="008B6A32">
        <w:t xml:space="preserve">T. Yamada, T. Nishio, M. Morikura and K. Yamamoto, "Experimental evaluation of IEEE </w:t>
      </w:r>
      <w:r w:rsidRPr="00DC2A5F">
        <w:rPr>
          <w:rFonts w:asciiTheme="majorHAnsi" w:hAnsiTheme="majorHAnsi" w:cstheme="majorHAnsi"/>
        </w:rPr>
        <w:t xml:space="preserve">802.11ad millimeter-wave WLAN devices," </w:t>
      </w:r>
      <w:r w:rsidRPr="00DC2A5F">
        <w:rPr>
          <w:rFonts w:asciiTheme="majorHAnsi" w:hAnsiTheme="majorHAnsi" w:cstheme="majorHAnsi"/>
          <w:i/>
          <w:iCs/>
        </w:rPr>
        <w:t>2015 21st Asia-Pacific Conference on Communications (APCC)</w:t>
      </w:r>
      <w:r w:rsidRPr="00DC2A5F">
        <w:rPr>
          <w:rFonts w:asciiTheme="majorHAnsi" w:hAnsiTheme="majorHAnsi" w:cstheme="majorHAnsi"/>
        </w:rPr>
        <w:t>, Kyoto, 2015, pp. 278-282, doi: 10.1109/APCC.2015.7412525.</w:t>
      </w:r>
    </w:p>
    <w:p w14:paraId="483F04C6" w14:textId="77777777" w:rsidR="00526060" w:rsidRPr="00DC2A5F" w:rsidRDefault="00526060" w:rsidP="00526060">
      <w:pPr>
        <w:spacing w:line="240" w:lineRule="auto"/>
        <w:rPr>
          <w:rFonts w:asciiTheme="majorHAnsi" w:hAnsiTheme="majorHAnsi" w:cstheme="majorHAnsi"/>
        </w:rPr>
      </w:pPr>
    </w:p>
    <w:p w14:paraId="34A70CBB" w14:textId="77777777" w:rsidR="00526060" w:rsidRPr="00DC2A5F" w:rsidRDefault="00526060" w:rsidP="00526060">
      <w:pPr>
        <w:spacing w:line="240" w:lineRule="auto"/>
        <w:rPr>
          <w:rFonts w:asciiTheme="majorHAnsi" w:hAnsiTheme="majorHAnsi" w:cstheme="majorHAnsi"/>
          <w:lang w:bidi="ar-SA"/>
        </w:rPr>
      </w:pPr>
      <w:r w:rsidRPr="00DC2A5F">
        <w:rPr>
          <w:rFonts w:asciiTheme="majorHAnsi" w:hAnsiTheme="majorHAnsi" w:cstheme="majorHAnsi"/>
        </w:rPr>
        <w:t>[</w:t>
      </w:r>
      <w:r>
        <w:rPr>
          <w:rFonts w:asciiTheme="majorHAnsi" w:hAnsiTheme="majorHAnsi" w:cstheme="majorHAnsi"/>
        </w:rPr>
        <w:t>6</w:t>
      </w:r>
      <w:r w:rsidRPr="00DC2A5F">
        <w:rPr>
          <w:rFonts w:asciiTheme="majorHAnsi" w:hAnsiTheme="majorHAnsi" w:cstheme="majorHAnsi"/>
        </w:rPr>
        <w:t xml:space="preserve">] </w:t>
      </w:r>
      <w:r w:rsidRPr="00DC2A5F">
        <w:rPr>
          <w:rFonts w:asciiTheme="majorHAnsi" w:hAnsiTheme="majorHAnsi" w:cstheme="majorHAnsi"/>
          <w:lang w:bidi="ar-SA"/>
        </w:rPr>
        <w:t>Sur, S., Venkateswaran, V., Zhang, X., &amp; Ramanathan, P. (2015).</w:t>
      </w:r>
      <w:r w:rsidRPr="00DC2A5F">
        <w:rPr>
          <w:rFonts w:asciiTheme="majorHAnsi" w:hAnsiTheme="majorHAnsi" w:cstheme="majorHAnsi"/>
          <w:i/>
          <w:iCs/>
          <w:lang w:bidi="ar-SA"/>
        </w:rPr>
        <w:t xml:space="preserve"> 60 GHz Indoor Networking through Flexible Beams: A Link-Level Profiling. </w:t>
      </w:r>
      <w:r w:rsidRPr="00DC2A5F">
        <w:rPr>
          <w:rFonts w:asciiTheme="majorHAnsi" w:hAnsiTheme="majorHAnsi" w:cstheme="majorHAnsi"/>
          <w:lang w:bidi="ar-SA"/>
        </w:rPr>
        <w:t>SIGMETRICS '15.</w:t>
      </w:r>
    </w:p>
    <w:p w14:paraId="07A02287" w14:textId="77777777" w:rsidR="00526060" w:rsidRPr="00DC2A5F" w:rsidRDefault="00526060" w:rsidP="00526060">
      <w:pPr>
        <w:spacing w:line="240" w:lineRule="auto"/>
        <w:rPr>
          <w:rFonts w:asciiTheme="majorHAnsi" w:hAnsiTheme="majorHAnsi" w:cstheme="majorHAnsi"/>
          <w:lang w:bidi="ar-SA"/>
        </w:rPr>
      </w:pPr>
    </w:p>
    <w:p w14:paraId="25593830" w14:textId="77777777" w:rsidR="00526060" w:rsidRDefault="00526060" w:rsidP="00526060">
      <w:pPr>
        <w:spacing w:line="240" w:lineRule="auto"/>
        <w:rPr>
          <w:rFonts w:asciiTheme="majorHAnsi" w:hAnsiTheme="majorHAnsi" w:cstheme="majorHAnsi"/>
          <w:lang w:bidi="ar-SA"/>
        </w:rPr>
      </w:pPr>
      <w:r w:rsidRPr="00DC2A5F">
        <w:rPr>
          <w:rFonts w:asciiTheme="majorHAnsi" w:hAnsiTheme="majorHAnsi" w:cstheme="majorHAnsi"/>
          <w:lang w:bidi="ar-SA"/>
        </w:rPr>
        <w:t>[</w:t>
      </w:r>
      <w:r>
        <w:rPr>
          <w:rFonts w:asciiTheme="majorHAnsi" w:hAnsiTheme="majorHAnsi" w:cstheme="majorHAnsi"/>
          <w:lang w:bidi="ar-SA"/>
        </w:rPr>
        <w:t>7</w:t>
      </w:r>
      <w:r w:rsidRPr="00DC2A5F">
        <w:rPr>
          <w:rFonts w:asciiTheme="majorHAnsi" w:hAnsiTheme="majorHAnsi" w:cstheme="majorHAnsi"/>
          <w:lang w:bidi="ar-SA"/>
        </w:rPr>
        <w:t xml:space="preserve">] </w:t>
      </w:r>
      <w:r w:rsidRPr="007C264D">
        <w:rPr>
          <w:rFonts w:asciiTheme="majorHAnsi" w:hAnsiTheme="majorHAnsi" w:cstheme="majorHAnsi"/>
          <w:lang w:bidi="ar-SA"/>
        </w:rPr>
        <w:t>Joshi, kishor chandra &amp; Hersyandika, Rizqi &amp; Prasad, Venkatesha. (2019). Association, Blockage, and Handoffs in IEEE 802.11ad-Based 60-GHz Picocells—A Closer Look. IEEE Systems Journal. PP. 1-10. 10.1109/JSYST.2019.2937568.</w:t>
      </w:r>
    </w:p>
    <w:p w14:paraId="6ACD442E" w14:textId="77777777" w:rsidR="00526060" w:rsidRDefault="00526060" w:rsidP="00526060">
      <w:pPr>
        <w:spacing w:line="240" w:lineRule="auto"/>
        <w:rPr>
          <w:rFonts w:asciiTheme="majorHAnsi" w:hAnsiTheme="majorHAnsi" w:cstheme="majorHAnsi"/>
          <w:lang w:bidi="ar-SA"/>
        </w:rPr>
      </w:pPr>
    </w:p>
    <w:p w14:paraId="5FBD8222" w14:textId="77777777" w:rsidR="00526060" w:rsidRPr="00DC2A5F" w:rsidRDefault="00526060" w:rsidP="00526060">
      <w:pPr>
        <w:spacing w:line="240" w:lineRule="auto"/>
        <w:rPr>
          <w:rFonts w:asciiTheme="majorHAnsi" w:hAnsiTheme="majorHAnsi" w:cstheme="majorHAnsi"/>
          <w:lang w:bidi="ar-SA"/>
        </w:rPr>
      </w:pPr>
      <w:r>
        <w:rPr>
          <w:rFonts w:asciiTheme="majorHAnsi" w:hAnsiTheme="majorHAnsi" w:cstheme="majorHAnsi"/>
        </w:rPr>
        <w:t xml:space="preserve">[8] </w:t>
      </w:r>
      <w:r w:rsidRPr="00DC2A5F">
        <w:rPr>
          <w:rFonts w:asciiTheme="majorHAnsi" w:hAnsiTheme="majorHAnsi" w:cstheme="majorHAnsi"/>
        </w:rPr>
        <w:t xml:space="preserve">Campbell Scientific. (2016). </w:t>
      </w:r>
      <w:r w:rsidRPr="00DC2A5F">
        <w:rPr>
          <w:rFonts w:asciiTheme="majorHAnsi" w:hAnsiTheme="majorHAnsi" w:cstheme="majorHAnsi"/>
          <w:i/>
          <w:iCs/>
        </w:rPr>
        <w:t xml:space="preserve">Line of Sight Obstruction </w:t>
      </w:r>
      <w:r w:rsidRPr="00DC2A5F">
        <w:rPr>
          <w:rFonts w:asciiTheme="majorHAnsi" w:hAnsiTheme="majorHAnsi" w:cstheme="majorHAnsi"/>
        </w:rPr>
        <w:t>(App. Note Code: 3RF-E). Retrieved from Campbell Scientific website: https://s.campbellsci.com/documents/us/technical-papers/line-of-sight-obstruction.pdf</w:t>
      </w:r>
    </w:p>
    <w:p w14:paraId="04364213" w14:textId="77777777" w:rsidR="00526060" w:rsidRDefault="00526060" w:rsidP="00526060">
      <w:pPr>
        <w:spacing w:line="240" w:lineRule="auto"/>
        <w:rPr>
          <w:rFonts w:asciiTheme="majorHAnsi" w:hAnsiTheme="majorHAnsi" w:cstheme="majorHAnsi"/>
          <w:lang w:bidi="ar-SA"/>
        </w:rPr>
      </w:pPr>
    </w:p>
    <w:p w14:paraId="30917FB6" w14:textId="77777777" w:rsidR="00526060" w:rsidRDefault="00526060" w:rsidP="00526060">
      <w:pPr>
        <w:spacing w:line="240" w:lineRule="auto"/>
        <w:rPr>
          <w:rFonts w:asciiTheme="majorHAnsi" w:hAnsiTheme="majorHAnsi" w:cstheme="majorHAnsi"/>
          <w:lang w:bidi="ar-SA"/>
        </w:rPr>
      </w:pPr>
      <w:r>
        <w:rPr>
          <w:rFonts w:asciiTheme="majorHAnsi" w:hAnsiTheme="majorHAnsi" w:cstheme="majorHAnsi"/>
          <w:lang w:bidi="ar-SA"/>
        </w:rPr>
        <w:t xml:space="preserve">[9] </w:t>
      </w:r>
      <w:r w:rsidRPr="003C3341">
        <w:rPr>
          <w:rFonts w:asciiTheme="majorHAnsi" w:hAnsiTheme="majorHAnsi" w:cstheme="majorHAnsi"/>
          <w:lang w:bidi="ar-SA"/>
        </w:rPr>
        <w:t xml:space="preserve">Pindoria, </w:t>
      </w:r>
      <w:r>
        <w:rPr>
          <w:rFonts w:asciiTheme="majorHAnsi" w:hAnsiTheme="majorHAnsi" w:cstheme="majorHAnsi"/>
          <w:lang w:bidi="ar-SA"/>
        </w:rPr>
        <w:t>A</w:t>
      </w:r>
      <w:r w:rsidRPr="003C3341">
        <w:rPr>
          <w:rFonts w:asciiTheme="majorHAnsi" w:hAnsiTheme="majorHAnsi" w:cstheme="majorHAnsi"/>
          <w:lang w:bidi="ar-SA"/>
        </w:rPr>
        <w:t xml:space="preserve">. </w:t>
      </w:r>
      <w:r w:rsidRPr="00047D37">
        <w:rPr>
          <w:rFonts w:asciiTheme="majorHAnsi" w:hAnsiTheme="majorHAnsi" w:cstheme="majorHAnsi"/>
          <w:lang w:bidi="ar-SA"/>
        </w:rPr>
        <w:t xml:space="preserve">(n.d.). </w:t>
      </w:r>
      <w:r>
        <w:rPr>
          <w:rFonts w:asciiTheme="majorHAnsi" w:hAnsiTheme="majorHAnsi" w:cstheme="majorHAnsi"/>
          <w:lang w:bidi="ar-SA"/>
        </w:rPr>
        <w:t>Fresnel Zone</w:t>
      </w:r>
      <w:r w:rsidRPr="003C3341">
        <w:rPr>
          <w:rFonts w:asciiTheme="majorHAnsi" w:hAnsiTheme="majorHAnsi" w:cstheme="majorHAnsi"/>
          <w:lang w:bidi="ar-SA"/>
        </w:rPr>
        <w:t xml:space="preserve"> [</w:t>
      </w:r>
      <w:r>
        <w:rPr>
          <w:rFonts w:asciiTheme="majorHAnsi" w:hAnsiTheme="majorHAnsi" w:cstheme="majorHAnsi"/>
          <w:lang w:bidi="ar-SA"/>
        </w:rPr>
        <w:t>Image</w:t>
      </w:r>
      <w:r w:rsidRPr="003C3341">
        <w:rPr>
          <w:rFonts w:asciiTheme="majorHAnsi" w:hAnsiTheme="majorHAnsi" w:cstheme="majorHAnsi"/>
          <w:lang w:bidi="ar-SA"/>
        </w:rPr>
        <w:t xml:space="preserve">]. </w:t>
      </w:r>
      <w:r>
        <w:rPr>
          <w:rFonts w:asciiTheme="majorHAnsi" w:hAnsiTheme="majorHAnsi" w:cstheme="majorHAnsi"/>
          <w:lang w:bidi="ar-SA"/>
        </w:rPr>
        <w:t>Wordpress</w:t>
      </w:r>
      <w:r w:rsidRPr="003C3341">
        <w:rPr>
          <w:rFonts w:asciiTheme="majorHAnsi" w:hAnsiTheme="majorHAnsi" w:cstheme="majorHAnsi"/>
          <w:lang w:bidi="ar-SA"/>
        </w:rPr>
        <w:t xml:space="preserve">. </w:t>
      </w:r>
      <w:r w:rsidRPr="0087259B">
        <w:rPr>
          <w:rFonts w:asciiTheme="majorHAnsi" w:hAnsiTheme="majorHAnsi" w:cstheme="majorHAnsi"/>
          <w:lang w:bidi="ar-SA"/>
        </w:rPr>
        <w:t>https://dot11ap.wordpress.com/cwna/radio-frequency-rf-technologies/line-of-sight-and-fresnel-zone-issues/</w:t>
      </w:r>
    </w:p>
    <w:p w14:paraId="58DD346B" w14:textId="77777777" w:rsidR="00526060" w:rsidRPr="00DC2A5F" w:rsidRDefault="00526060" w:rsidP="00526060">
      <w:pPr>
        <w:spacing w:line="240" w:lineRule="auto"/>
        <w:rPr>
          <w:rFonts w:asciiTheme="majorHAnsi" w:hAnsiTheme="majorHAnsi" w:cstheme="majorHAnsi"/>
          <w:lang w:bidi="ar-SA"/>
        </w:rPr>
      </w:pPr>
    </w:p>
    <w:p w14:paraId="3930DBC4" w14:textId="77777777" w:rsidR="00526060" w:rsidRPr="00DC2A5F" w:rsidRDefault="00526060" w:rsidP="00526060">
      <w:pPr>
        <w:spacing w:line="240" w:lineRule="auto"/>
        <w:rPr>
          <w:rFonts w:asciiTheme="majorHAnsi" w:hAnsiTheme="majorHAnsi" w:cstheme="majorHAnsi"/>
          <w:lang w:bidi="ar-SA"/>
        </w:rPr>
      </w:pPr>
      <w:r w:rsidRPr="00DC2A5F">
        <w:rPr>
          <w:rFonts w:asciiTheme="majorHAnsi" w:hAnsiTheme="majorHAnsi" w:cstheme="majorHAnsi"/>
          <w:lang w:bidi="ar-SA"/>
        </w:rPr>
        <w:t>[</w:t>
      </w:r>
      <w:r>
        <w:rPr>
          <w:rFonts w:asciiTheme="majorHAnsi" w:hAnsiTheme="majorHAnsi" w:cstheme="majorHAnsi"/>
          <w:lang w:bidi="ar-SA"/>
        </w:rPr>
        <w:t>10</w:t>
      </w:r>
      <w:r w:rsidRPr="00DC2A5F">
        <w:rPr>
          <w:rFonts w:asciiTheme="majorHAnsi" w:hAnsiTheme="majorHAnsi" w:cstheme="majorHAnsi"/>
          <w:lang w:bidi="ar-SA"/>
        </w:rPr>
        <w:t xml:space="preserve">] </w:t>
      </w:r>
      <w:r w:rsidRPr="00DC2A5F">
        <w:rPr>
          <w:rFonts w:asciiTheme="majorHAnsi" w:hAnsiTheme="majorHAnsi" w:cstheme="majorHAnsi"/>
        </w:rPr>
        <w:t xml:space="preserve">N. Moraitis and P. Constantinou, “Indoor Channel Measurements and Characterization at 60 GHz for Wireless Local Area Net-work Applications,” </w:t>
      </w:r>
      <w:r w:rsidRPr="00FE0D2A">
        <w:rPr>
          <w:rFonts w:asciiTheme="majorHAnsi" w:hAnsiTheme="majorHAnsi" w:cstheme="majorHAnsi"/>
          <w:i/>
          <w:iCs/>
        </w:rPr>
        <w:t>IEEE Transactions on Antennas and Propagation</w:t>
      </w:r>
      <w:r w:rsidRPr="00DC2A5F">
        <w:rPr>
          <w:rFonts w:asciiTheme="majorHAnsi" w:hAnsiTheme="majorHAnsi" w:cstheme="majorHAnsi"/>
        </w:rPr>
        <w:t>, vol. 52, no. 12, pp. 3180–3189, 2004</w:t>
      </w:r>
    </w:p>
    <w:p w14:paraId="226BC173" w14:textId="77777777" w:rsidR="00526060" w:rsidRPr="00DC2A5F" w:rsidRDefault="00526060" w:rsidP="00526060">
      <w:pPr>
        <w:spacing w:line="240" w:lineRule="auto"/>
        <w:rPr>
          <w:rFonts w:asciiTheme="majorHAnsi" w:hAnsiTheme="majorHAnsi" w:cstheme="majorHAnsi"/>
          <w:lang w:bidi="ar-SA"/>
        </w:rPr>
      </w:pPr>
    </w:p>
    <w:p w14:paraId="1AE92B0D" w14:textId="77777777" w:rsidR="00526060" w:rsidRPr="00DC2A5F" w:rsidRDefault="00526060" w:rsidP="00526060">
      <w:pPr>
        <w:spacing w:line="240" w:lineRule="auto"/>
        <w:rPr>
          <w:rFonts w:asciiTheme="majorHAnsi" w:hAnsiTheme="majorHAnsi" w:cstheme="majorHAnsi"/>
          <w:lang w:bidi="ar-SA"/>
        </w:rPr>
      </w:pPr>
      <w:r w:rsidRPr="00DC2A5F">
        <w:rPr>
          <w:rFonts w:asciiTheme="majorHAnsi" w:hAnsiTheme="majorHAnsi" w:cstheme="majorHAnsi"/>
          <w:lang w:bidi="ar-SA"/>
        </w:rPr>
        <w:t>[</w:t>
      </w:r>
      <w:r>
        <w:rPr>
          <w:rFonts w:asciiTheme="majorHAnsi" w:hAnsiTheme="majorHAnsi" w:cstheme="majorHAnsi"/>
          <w:lang w:bidi="ar-SA"/>
        </w:rPr>
        <w:t>11</w:t>
      </w:r>
      <w:r w:rsidRPr="00DC2A5F">
        <w:rPr>
          <w:rFonts w:asciiTheme="majorHAnsi" w:hAnsiTheme="majorHAnsi" w:cstheme="majorHAnsi"/>
          <w:lang w:bidi="ar-SA"/>
        </w:rPr>
        <w:t>] Sur, S., Pefkianakis, I., Zhang, X., &amp; Kim, K. (2017).</w:t>
      </w:r>
      <w:r w:rsidRPr="00DC2A5F">
        <w:rPr>
          <w:rFonts w:asciiTheme="majorHAnsi" w:hAnsiTheme="majorHAnsi" w:cstheme="majorHAnsi"/>
          <w:i/>
          <w:iCs/>
          <w:lang w:bidi="ar-SA"/>
        </w:rPr>
        <w:t xml:space="preserve"> WiFi-Assisted 60 GHz Wireless Networks. Proceedings of the 23rd Annual International Conference on Mobile Computing and Networking.</w:t>
      </w:r>
    </w:p>
    <w:p w14:paraId="7E255621" w14:textId="77777777" w:rsidR="00526060" w:rsidRPr="00DC2A5F" w:rsidRDefault="00526060" w:rsidP="00526060">
      <w:pPr>
        <w:spacing w:line="240" w:lineRule="auto"/>
        <w:rPr>
          <w:rFonts w:asciiTheme="majorHAnsi" w:hAnsiTheme="majorHAnsi" w:cstheme="majorHAnsi"/>
          <w:lang w:bidi="ar-SA"/>
        </w:rPr>
      </w:pPr>
    </w:p>
    <w:p w14:paraId="796629F8" w14:textId="77777777" w:rsidR="00526060" w:rsidRPr="00DC2A5F" w:rsidRDefault="00526060" w:rsidP="00526060">
      <w:pPr>
        <w:spacing w:line="240" w:lineRule="auto"/>
        <w:rPr>
          <w:rFonts w:asciiTheme="majorHAnsi" w:hAnsiTheme="majorHAnsi" w:cstheme="majorHAnsi"/>
          <w:lang w:bidi="ar-SA"/>
        </w:rPr>
      </w:pPr>
      <w:r w:rsidRPr="00DC2A5F">
        <w:rPr>
          <w:rFonts w:asciiTheme="majorHAnsi" w:hAnsiTheme="majorHAnsi" w:cstheme="majorHAnsi"/>
        </w:rPr>
        <w:t>[</w:t>
      </w:r>
      <w:r>
        <w:rPr>
          <w:rFonts w:asciiTheme="majorHAnsi" w:hAnsiTheme="majorHAnsi" w:cstheme="majorHAnsi"/>
        </w:rPr>
        <w:t>12</w:t>
      </w:r>
      <w:r w:rsidRPr="00DC2A5F">
        <w:rPr>
          <w:rFonts w:asciiTheme="majorHAnsi" w:hAnsiTheme="majorHAnsi" w:cstheme="majorHAnsi"/>
        </w:rPr>
        <w:t xml:space="preserve">] </w:t>
      </w:r>
      <w:r w:rsidRPr="00DC2A5F">
        <w:rPr>
          <w:rFonts w:asciiTheme="majorHAnsi" w:hAnsiTheme="majorHAnsi" w:cstheme="majorHAnsi"/>
          <w:lang w:bidi="ar-SA"/>
        </w:rPr>
        <w:t>Sur, S., Zhang, X., Ramanathan, P., &amp; Chandra, R. (2016). BeamSpy: Enabling Robust 60 GHz Links Under Blockage.</w:t>
      </w:r>
      <w:r w:rsidRPr="00DC2A5F">
        <w:rPr>
          <w:rFonts w:asciiTheme="majorHAnsi" w:hAnsiTheme="majorHAnsi" w:cstheme="majorHAnsi"/>
          <w:i/>
          <w:iCs/>
          <w:lang w:bidi="ar-SA"/>
        </w:rPr>
        <w:t xml:space="preserve"> NSDI.</w:t>
      </w:r>
    </w:p>
    <w:p w14:paraId="5F650435" w14:textId="77777777" w:rsidR="00526060" w:rsidRDefault="00526060" w:rsidP="00526060">
      <w:pPr>
        <w:spacing w:line="240" w:lineRule="auto"/>
        <w:rPr>
          <w:rFonts w:asciiTheme="majorHAnsi" w:hAnsiTheme="majorHAnsi" w:cstheme="majorHAnsi"/>
        </w:rPr>
      </w:pPr>
    </w:p>
    <w:p w14:paraId="415F3B7F" w14:textId="77777777" w:rsidR="00526060" w:rsidRDefault="00526060" w:rsidP="00526060">
      <w:pPr>
        <w:spacing w:line="240" w:lineRule="auto"/>
        <w:rPr>
          <w:rFonts w:asciiTheme="majorHAnsi" w:hAnsiTheme="majorHAnsi" w:cstheme="majorHAnsi"/>
        </w:rPr>
      </w:pPr>
      <w:r>
        <w:rPr>
          <w:rFonts w:asciiTheme="majorHAnsi" w:hAnsiTheme="majorHAnsi" w:cstheme="majorHAnsi"/>
        </w:rPr>
        <w:lastRenderedPageBreak/>
        <w:t xml:space="preserve">[13] </w:t>
      </w:r>
      <w:r w:rsidRPr="00452A61">
        <w:rPr>
          <w:rFonts w:asciiTheme="majorHAnsi" w:hAnsiTheme="majorHAnsi" w:cstheme="majorHAnsi"/>
        </w:rPr>
        <w:t>Naceur, Aounallah &amp; Merahi, Bouziani. (2019). Initialization of LMS and CMA Adaptive Beamforming Algorithms with SMI for Smart Antenna System. 10.1007/978-3-319-97816-1_38.</w:t>
      </w:r>
    </w:p>
    <w:p w14:paraId="7D7A5398" w14:textId="77777777" w:rsidR="00526060" w:rsidRDefault="00526060" w:rsidP="00526060">
      <w:pPr>
        <w:spacing w:line="240" w:lineRule="auto"/>
        <w:rPr>
          <w:rFonts w:asciiTheme="majorHAnsi" w:hAnsiTheme="majorHAnsi" w:cstheme="majorHAnsi"/>
        </w:rPr>
      </w:pPr>
    </w:p>
    <w:p w14:paraId="58E5F3F7" w14:textId="77777777" w:rsidR="00526060" w:rsidRDefault="00526060" w:rsidP="00526060">
      <w:pPr>
        <w:spacing w:line="240" w:lineRule="auto"/>
        <w:rPr>
          <w:rFonts w:asciiTheme="majorHAnsi" w:hAnsiTheme="majorHAnsi" w:cstheme="majorHAnsi"/>
        </w:rPr>
      </w:pPr>
      <w:r>
        <w:rPr>
          <w:rFonts w:asciiTheme="majorHAnsi" w:hAnsiTheme="majorHAnsi" w:cstheme="majorHAnsi"/>
        </w:rPr>
        <w:t xml:space="preserve">[14] </w:t>
      </w:r>
      <w:r w:rsidRPr="003C40B7">
        <w:rPr>
          <w:rFonts w:asciiTheme="majorHAnsi" w:hAnsiTheme="majorHAnsi" w:cstheme="majorHAnsi"/>
        </w:rPr>
        <w:t>Naceur, Aounallah &amp; Merahi, Bouziani</w:t>
      </w:r>
      <w:r>
        <w:rPr>
          <w:rFonts w:asciiTheme="majorHAnsi" w:hAnsiTheme="majorHAnsi" w:cstheme="majorHAnsi"/>
        </w:rPr>
        <w:t>. [</w:t>
      </w:r>
      <w:r w:rsidRPr="003C40B7">
        <w:rPr>
          <w:rFonts w:asciiTheme="majorHAnsi" w:hAnsiTheme="majorHAnsi" w:cstheme="majorHAnsi"/>
        </w:rPr>
        <w:t>Adaptive signal processing system</w:t>
      </w:r>
      <w:r>
        <w:rPr>
          <w:rFonts w:asciiTheme="majorHAnsi" w:hAnsiTheme="majorHAnsi" w:cstheme="majorHAnsi"/>
        </w:rPr>
        <w:t xml:space="preserve">]. (2019). </w:t>
      </w:r>
      <w:r w:rsidRPr="003C40B7">
        <w:rPr>
          <w:rFonts w:asciiTheme="majorHAnsi" w:hAnsiTheme="majorHAnsi" w:cstheme="majorHAnsi"/>
        </w:rPr>
        <w:t>Initialization of LMS and CMA Adaptive Beamforming Algorithms with SMI for Smart Antenna System. 10.1007/978-3-319-97816-1_38.</w:t>
      </w:r>
    </w:p>
    <w:p w14:paraId="08CD2D6A" w14:textId="77777777" w:rsidR="00526060" w:rsidRDefault="00526060" w:rsidP="00526060">
      <w:pPr>
        <w:spacing w:line="240" w:lineRule="auto"/>
        <w:rPr>
          <w:rFonts w:asciiTheme="majorHAnsi" w:hAnsiTheme="majorHAnsi" w:cstheme="majorHAnsi"/>
        </w:rPr>
      </w:pPr>
    </w:p>
    <w:p w14:paraId="4253F773" w14:textId="77777777" w:rsidR="00526060" w:rsidRDefault="00526060" w:rsidP="00526060">
      <w:pPr>
        <w:spacing w:line="240" w:lineRule="auto"/>
        <w:rPr>
          <w:rFonts w:asciiTheme="majorHAnsi" w:hAnsiTheme="majorHAnsi" w:cstheme="majorHAnsi"/>
        </w:rPr>
      </w:pPr>
      <w:r>
        <w:rPr>
          <w:rFonts w:asciiTheme="majorHAnsi" w:hAnsiTheme="majorHAnsi" w:cstheme="majorHAnsi"/>
        </w:rPr>
        <w:t xml:space="preserve">[15] </w:t>
      </w:r>
      <w:r w:rsidRPr="00B93D00">
        <w:rPr>
          <w:rFonts w:asciiTheme="majorHAnsi" w:hAnsiTheme="majorHAnsi" w:cstheme="majorHAnsi"/>
        </w:rPr>
        <w:t>“</w:t>
      </w:r>
      <w:r>
        <w:rPr>
          <w:rFonts w:asciiTheme="majorHAnsi" w:hAnsiTheme="majorHAnsi" w:cstheme="majorHAnsi"/>
        </w:rPr>
        <w:t>Superheterodyne Spectrum Analyzer: Sweep Spectrum Analyzer</w:t>
      </w:r>
      <w:r w:rsidRPr="00B93D00">
        <w:rPr>
          <w:rFonts w:asciiTheme="majorHAnsi" w:hAnsiTheme="majorHAnsi" w:cstheme="majorHAnsi"/>
        </w:rPr>
        <w:t xml:space="preserve">.” </w:t>
      </w:r>
      <w:r>
        <w:rPr>
          <w:rFonts w:asciiTheme="majorHAnsi" w:hAnsiTheme="majorHAnsi" w:cstheme="majorHAnsi"/>
        </w:rPr>
        <w:t xml:space="preserve">(2020, November 7). </w:t>
      </w:r>
      <w:r w:rsidRPr="00F97E25">
        <w:rPr>
          <w:rFonts w:asciiTheme="majorHAnsi" w:hAnsiTheme="majorHAnsi" w:cstheme="majorHAnsi"/>
        </w:rPr>
        <w:t>Retrieved from</w:t>
      </w:r>
      <w:r>
        <w:rPr>
          <w:rFonts w:asciiTheme="majorHAnsi" w:hAnsiTheme="majorHAnsi" w:cstheme="majorHAnsi"/>
        </w:rPr>
        <w:t xml:space="preserve"> </w:t>
      </w:r>
      <w:r w:rsidRPr="005D36AA">
        <w:rPr>
          <w:rFonts w:asciiTheme="majorHAnsi" w:hAnsiTheme="majorHAnsi" w:cstheme="majorHAnsi"/>
        </w:rPr>
        <w:t>https://www.electronics-notes.com/articles/test-methods/spectrum-analyzer/superheterodyne-sweep-swept-spectrum-analyser.php</w:t>
      </w:r>
      <w:r w:rsidRPr="00B93D00">
        <w:rPr>
          <w:rFonts w:asciiTheme="majorHAnsi" w:hAnsiTheme="majorHAnsi" w:cstheme="majorHAnsi"/>
        </w:rPr>
        <w:t xml:space="preserve">. </w:t>
      </w:r>
    </w:p>
    <w:p w14:paraId="2A48DC9B" w14:textId="77777777" w:rsidR="00526060" w:rsidRDefault="00526060" w:rsidP="00526060">
      <w:pPr>
        <w:spacing w:line="240" w:lineRule="auto"/>
        <w:rPr>
          <w:rFonts w:asciiTheme="majorHAnsi" w:hAnsiTheme="majorHAnsi" w:cstheme="majorHAnsi"/>
        </w:rPr>
      </w:pPr>
    </w:p>
    <w:p w14:paraId="4843FA61" w14:textId="77777777" w:rsidR="00526060" w:rsidRDefault="00526060" w:rsidP="00526060">
      <w:pPr>
        <w:spacing w:line="240" w:lineRule="auto"/>
        <w:rPr>
          <w:rFonts w:asciiTheme="majorHAnsi" w:hAnsiTheme="majorHAnsi" w:cstheme="majorHAnsi"/>
        </w:rPr>
      </w:pPr>
      <w:r>
        <w:rPr>
          <w:rFonts w:asciiTheme="majorHAnsi" w:hAnsiTheme="majorHAnsi" w:cstheme="majorHAnsi"/>
        </w:rPr>
        <w:t>[16] Anritsu</w:t>
      </w:r>
      <w:r w:rsidRPr="00047D37">
        <w:rPr>
          <w:rFonts w:asciiTheme="majorHAnsi" w:hAnsiTheme="majorHAnsi" w:cstheme="majorHAnsi"/>
        </w:rPr>
        <w:t xml:space="preserve">. </w:t>
      </w:r>
      <w:bookmarkStart w:id="40" w:name="_Hlk56864399"/>
      <w:r w:rsidRPr="00047D37">
        <w:rPr>
          <w:rFonts w:asciiTheme="majorHAnsi" w:hAnsiTheme="majorHAnsi" w:cstheme="majorHAnsi"/>
        </w:rPr>
        <w:t>(n.d.).</w:t>
      </w:r>
      <w:r w:rsidRPr="00047D37">
        <w:t xml:space="preserve"> </w:t>
      </w:r>
      <w:r w:rsidRPr="00047D37">
        <w:rPr>
          <w:rFonts w:asciiTheme="majorHAnsi" w:hAnsiTheme="majorHAnsi" w:cstheme="majorHAnsi"/>
        </w:rPr>
        <w:t xml:space="preserve">Principals of a Spectrum Analyzer </w:t>
      </w:r>
      <w:bookmarkEnd w:id="40"/>
      <w:r w:rsidRPr="00047D37">
        <w:rPr>
          <w:rFonts w:asciiTheme="majorHAnsi" w:hAnsiTheme="majorHAnsi" w:cstheme="majorHAnsi"/>
        </w:rPr>
        <w:t>[</w:t>
      </w:r>
      <w:r>
        <w:rPr>
          <w:rFonts w:asciiTheme="majorHAnsi" w:hAnsiTheme="majorHAnsi" w:cstheme="majorHAnsi"/>
        </w:rPr>
        <w:t>Image</w:t>
      </w:r>
      <w:r w:rsidRPr="00047D37">
        <w:rPr>
          <w:rFonts w:asciiTheme="majorHAnsi" w:hAnsiTheme="majorHAnsi" w:cstheme="majorHAnsi"/>
        </w:rPr>
        <w:t xml:space="preserve">]. Retrieved </w:t>
      </w:r>
      <w:r>
        <w:rPr>
          <w:rFonts w:asciiTheme="majorHAnsi" w:hAnsiTheme="majorHAnsi" w:cstheme="majorHAnsi"/>
        </w:rPr>
        <w:t xml:space="preserve">from </w:t>
      </w:r>
      <w:r w:rsidRPr="00047D37">
        <w:rPr>
          <w:rFonts w:asciiTheme="majorHAnsi" w:hAnsiTheme="majorHAnsi" w:cstheme="majorHAnsi"/>
        </w:rPr>
        <w:t>https://www.naic.edu/~phil/hardware/Misc/anritsu/SpectrumAnalyzer_basis_of.pdf</w:t>
      </w:r>
    </w:p>
    <w:p w14:paraId="72E92D6F" w14:textId="77777777" w:rsidR="00526060" w:rsidRDefault="00526060" w:rsidP="00526060">
      <w:pPr>
        <w:spacing w:line="240" w:lineRule="auto"/>
        <w:rPr>
          <w:rFonts w:asciiTheme="majorHAnsi" w:hAnsiTheme="majorHAnsi" w:cstheme="majorHAnsi"/>
        </w:rPr>
      </w:pPr>
    </w:p>
    <w:p w14:paraId="7680DF20" w14:textId="77777777" w:rsidR="00526060" w:rsidRDefault="00526060" w:rsidP="00526060">
      <w:pPr>
        <w:spacing w:line="240" w:lineRule="auto"/>
        <w:rPr>
          <w:rFonts w:asciiTheme="majorHAnsi" w:hAnsiTheme="majorHAnsi" w:cstheme="majorHAnsi"/>
        </w:rPr>
      </w:pPr>
      <w:r w:rsidRPr="005D36AA">
        <w:rPr>
          <w:rFonts w:asciiTheme="majorHAnsi" w:hAnsiTheme="majorHAnsi" w:cstheme="majorHAnsi"/>
        </w:rPr>
        <w:t>[1</w:t>
      </w:r>
      <w:r>
        <w:rPr>
          <w:rFonts w:asciiTheme="majorHAnsi" w:hAnsiTheme="majorHAnsi" w:cstheme="majorHAnsi"/>
        </w:rPr>
        <w:t>7</w:t>
      </w:r>
      <w:r w:rsidRPr="005D36AA">
        <w:rPr>
          <w:rFonts w:asciiTheme="majorHAnsi" w:hAnsiTheme="majorHAnsi" w:cstheme="majorHAnsi"/>
        </w:rPr>
        <w:t>] “Occupied Bandwidth and Channel Power Measurements with a Real-time Spectrum Analyzer.”</w:t>
      </w:r>
      <w:r>
        <w:rPr>
          <w:rFonts w:asciiTheme="majorHAnsi" w:hAnsiTheme="majorHAnsi" w:cstheme="majorHAnsi"/>
        </w:rPr>
        <w:t xml:space="preserve"> (2020, November 7). Retrieved from </w:t>
      </w:r>
      <w:r w:rsidRPr="00242E5B">
        <w:rPr>
          <w:rFonts w:asciiTheme="majorHAnsi" w:hAnsiTheme="majorHAnsi" w:cstheme="majorHAnsi"/>
        </w:rPr>
        <w:t>https://www.silvertoneelectronics.com/sites/default/files/documents/Occupied-Bandwidth-and-Channel-Power-Measurements-with-a-Real-time-Spectrum-Analyzer.pdf</w:t>
      </w:r>
    </w:p>
    <w:p w14:paraId="48FCCCBB" w14:textId="77777777" w:rsidR="00526060" w:rsidRDefault="00526060" w:rsidP="00526060">
      <w:pPr>
        <w:spacing w:line="240" w:lineRule="auto"/>
        <w:rPr>
          <w:rFonts w:asciiTheme="majorHAnsi" w:hAnsiTheme="majorHAnsi" w:cstheme="majorHAnsi"/>
        </w:rPr>
      </w:pPr>
    </w:p>
    <w:p w14:paraId="2546F063" w14:textId="77777777" w:rsidR="00526060" w:rsidRDefault="00526060" w:rsidP="00526060">
      <w:pPr>
        <w:spacing w:line="240" w:lineRule="auto"/>
        <w:rPr>
          <w:rFonts w:asciiTheme="majorHAnsi" w:hAnsiTheme="majorHAnsi" w:cstheme="majorHAnsi"/>
        </w:rPr>
      </w:pPr>
      <w:r>
        <w:rPr>
          <w:rFonts w:asciiTheme="majorHAnsi" w:hAnsiTheme="majorHAnsi" w:cstheme="majorHAnsi"/>
        </w:rPr>
        <w:t xml:space="preserve">[18] </w:t>
      </w:r>
      <w:r w:rsidRPr="00742243">
        <w:rPr>
          <w:rFonts w:asciiTheme="majorHAnsi" w:hAnsiTheme="majorHAnsi" w:cstheme="majorHAnsi"/>
        </w:rPr>
        <w:t xml:space="preserve">“5 RF Transmitter Measurements Every Engineer Should Know.” NI, 23 July 2019, </w:t>
      </w:r>
      <w:r w:rsidRPr="00B45D97">
        <w:rPr>
          <w:rFonts w:asciiTheme="majorHAnsi" w:hAnsiTheme="majorHAnsi" w:cstheme="majorHAnsi"/>
        </w:rPr>
        <w:t>www.ni.com/en-us/innovations/white-papers/14/5-rf-transmitter-measurements-every-engineer-should-know.html</w:t>
      </w:r>
      <w:r w:rsidRPr="00742243">
        <w:rPr>
          <w:rFonts w:asciiTheme="majorHAnsi" w:hAnsiTheme="majorHAnsi" w:cstheme="majorHAnsi"/>
        </w:rPr>
        <w:t>.</w:t>
      </w:r>
    </w:p>
    <w:p w14:paraId="2D80C043" w14:textId="77777777" w:rsidR="00526060" w:rsidRPr="00AE3A4B" w:rsidRDefault="00526060" w:rsidP="00526060">
      <w:pPr>
        <w:spacing w:line="240" w:lineRule="auto"/>
        <w:rPr>
          <w:rFonts w:asciiTheme="majorHAnsi" w:hAnsiTheme="majorHAnsi" w:cstheme="majorHAnsi"/>
        </w:rPr>
      </w:pPr>
    </w:p>
    <w:p w14:paraId="3F5C89F4" w14:textId="77777777" w:rsidR="00526060" w:rsidRPr="00AE3A4B" w:rsidRDefault="00526060" w:rsidP="00526060">
      <w:pPr>
        <w:spacing w:line="240" w:lineRule="auto"/>
        <w:rPr>
          <w:rFonts w:asciiTheme="majorHAnsi" w:hAnsiTheme="majorHAnsi" w:cstheme="majorHAnsi"/>
        </w:rPr>
      </w:pPr>
      <w:r w:rsidRPr="00AE3A4B">
        <w:rPr>
          <w:rFonts w:asciiTheme="majorHAnsi" w:hAnsiTheme="majorHAnsi" w:cstheme="majorHAnsi"/>
        </w:rPr>
        <w:t>[1</w:t>
      </w:r>
      <w:r>
        <w:rPr>
          <w:rFonts w:asciiTheme="majorHAnsi" w:hAnsiTheme="majorHAnsi" w:cstheme="majorHAnsi"/>
        </w:rPr>
        <w:t>9</w:t>
      </w:r>
      <w:r w:rsidRPr="00AE3A4B">
        <w:rPr>
          <w:rFonts w:asciiTheme="majorHAnsi" w:hAnsiTheme="majorHAnsi" w:cstheme="majorHAnsi"/>
        </w:rPr>
        <w:t xml:space="preserve">] Sander, Kay-Uwe S. (2003). </w:t>
      </w:r>
      <w:r w:rsidRPr="00AE3A4B">
        <w:rPr>
          <w:rFonts w:asciiTheme="majorHAnsi" w:hAnsiTheme="majorHAnsi" w:cstheme="majorHAnsi"/>
          <w:i/>
          <w:iCs/>
        </w:rPr>
        <w:t>Power Measurement on Pulsed Signals with Spectrum Analyzers</w:t>
      </w:r>
      <w:r w:rsidRPr="00AE3A4B">
        <w:rPr>
          <w:rFonts w:asciiTheme="majorHAnsi" w:hAnsiTheme="majorHAnsi" w:cstheme="majorHAnsi"/>
        </w:rPr>
        <w:t xml:space="preserve"> (App. Note Code: 1EF48_2E). Retrieved from Rohde &amp; Schwarz website: https://cdn.rohde-schwarz.com/pws/dl_downloads/dl_application/application_notes/1ef48/ 1EF48_2E.pdf</w:t>
      </w:r>
    </w:p>
    <w:p w14:paraId="5C2537A5" w14:textId="77777777" w:rsidR="00526060" w:rsidRDefault="00526060" w:rsidP="00526060">
      <w:pPr>
        <w:spacing w:line="240" w:lineRule="auto"/>
        <w:rPr>
          <w:rFonts w:asciiTheme="majorHAnsi" w:hAnsiTheme="majorHAnsi" w:cstheme="majorHAnsi"/>
        </w:rPr>
      </w:pPr>
    </w:p>
    <w:p w14:paraId="1AD4A543" w14:textId="77777777" w:rsidR="00526060" w:rsidRDefault="00526060" w:rsidP="00526060">
      <w:pPr>
        <w:spacing w:line="240" w:lineRule="auto"/>
        <w:rPr>
          <w:rFonts w:asciiTheme="majorHAnsi" w:hAnsiTheme="majorHAnsi" w:cstheme="majorHAnsi"/>
        </w:rPr>
      </w:pPr>
      <w:r>
        <w:rPr>
          <w:rFonts w:asciiTheme="majorHAnsi" w:hAnsiTheme="majorHAnsi" w:cstheme="majorHAnsi"/>
        </w:rPr>
        <w:t>[20] Nighthawk AD7200, Model XR700 Router,</w:t>
      </w:r>
    </w:p>
    <w:p w14:paraId="6AD4B987" w14:textId="77777777" w:rsidR="00526060" w:rsidRDefault="00526060" w:rsidP="00526060">
      <w:pPr>
        <w:spacing w:line="240" w:lineRule="auto"/>
        <w:rPr>
          <w:rFonts w:asciiTheme="majorHAnsi" w:hAnsiTheme="majorHAnsi" w:cstheme="majorHAnsi"/>
        </w:rPr>
      </w:pPr>
      <w:r w:rsidRPr="00CF06BB">
        <w:rPr>
          <w:rFonts w:asciiTheme="majorHAnsi" w:hAnsiTheme="majorHAnsi" w:cstheme="majorHAnsi"/>
        </w:rPr>
        <w:t>https://www.downloads.netgear.com/files/GDC/XR700/XR700_UM_EN.pdf</w:t>
      </w:r>
    </w:p>
    <w:p w14:paraId="7DDE671A" w14:textId="77777777" w:rsidR="00526060" w:rsidRDefault="00526060" w:rsidP="00526060">
      <w:pPr>
        <w:spacing w:line="240" w:lineRule="auto"/>
        <w:rPr>
          <w:rFonts w:asciiTheme="majorHAnsi" w:hAnsiTheme="majorHAnsi" w:cstheme="majorHAnsi"/>
        </w:rPr>
      </w:pPr>
    </w:p>
    <w:p w14:paraId="58264269" w14:textId="77777777" w:rsidR="00526060" w:rsidRDefault="00526060" w:rsidP="00526060">
      <w:pPr>
        <w:spacing w:line="240" w:lineRule="auto"/>
        <w:rPr>
          <w:rFonts w:asciiTheme="majorHAnsi" w:hAnsiTheme="majorHAnsi" w:cstheme="majorHAnsi"/>
        </w:rPr>
      </w:pPr>
      <w:r>
        <w:rPr>
          <w:rFonts w:asciiTheme="majorHAnsi" w:hAnsiTheme="majorHAnsi" w:cstheme="majorHAnsi"/>
        </w:rPr>
        <w:t>[21] Millitronic</w:t>
      </w:r>
      <w:r w:rsidRPr="00047D37">
        <w:rPr>
          <w:rFonts w:asciiTheme="majorHAnsi" w:hAnsiTheme="majorHAnsi" w:cstheme="majorHAnsi"/>
        </w:rPr>
        <w:t>. (n.d.).</w:t>
      </w:r>
      <w:r w:rsidRPr="00047D37">
        <w:t xml:space="preserve"> </w:t>
      </w:r>
      <w:r>
        <w:rPr>
          <w:rFonts w:asciiTheme="majorHAnsi" w:hAnsiTheme="majorHAnsi" w:cstheme="majorHAnsi"/>
        </w:rPr>
        <w:t>[60 GHz antenna location</w:t>
      </w:r>
      <w:r w:rsidRPr="00047D37">
        <w:rPr>
          <w:rFonts w:asciiTheme="majorHAnsi" w:hAnsiTheme="majorHAnsi" w:cstheme="majorHAnsi"/>
        </w:rPr>
        <w:t xml:space="preserve">]. Retrieved </w:t>
      </w:r>
      <w:r>
        <w:rPr>
          <w:rFonts w:asciiTheme="majorHAnsi" w:hAnsiTheme="majorHAnsi" w:cstheme="majorHAnsi"/>
        </w:rPr>
        <w:t xml:space="preserve">from </w:t>
      </w:r>
      <w:r w:rsidRPr="00317DD2">
        <w:rPr>
          <w:rFonts w:asciiTheme="majorHAnsi" w:hAnsiTheme="majorHAnsi" w:cstheme="majorHAnsi"/>
        </w:rPr>
        <w:t>https://millitronic.com.tw/mg360/</w:t>
      </w:r>
    </w:p>
    <w:p w14:paraId="4ECE9A9F" w14:textId="77777777" w:rsidR="00526060" w:rsidRDefault="00526060" w:rsidP="00526060">
      <w:pPr>
        <w:spacing w:line="240" w:lineRule="auto"/>
        <w:rPr>
          <w:rFonts w:asciiTheme="majorHAnsi" w:hAnsiTheme="majorHAnsi" w:cstheme="majorHAnsi"/>
        </w:rPr>
      </w:pPr>
    </w:p>
    <w:p w14:paraId="670EB5DA" w14:textId="77777777" w:rsidR="00526060" w:rsidRDefault="00526060" w:rsidP="00526060">
      <w:pPr>
        <w:spacing w:line="240" w:lineRule="auto"/>
        <w:rPr>
          <w:rFonts w:asciiTheme="majorHAnsi" w:hAnsiTheme="majorHAnsi" w:cstheme="majorHAnsi"/>
        </w:rPr>
      </w:pPr>
      <w:r>
        <w:rPr>
          <w:rFonts w:asciiTheme="majorHAnsi" w:hAnsiTheme="majorHAnsi" w:cstheme="majorHAnsi"/>
        </w:rPr>
        <w:t>[22] Millitronic</w:t>
      </w:r>
      <w:r w:rsidRPr="00047D37">
        <w:rPr>
          <w:rFonts w:asciiTheme="majorHAnsi" w:hAnsiTheme="majorHAnsi" w:cstheme="majorHAnsi"/>
        </w:rPr>
        <w:t>. (n.d.).</w:t>
      </w:r>
      <w:r w:rsidRPr="00047D37">
        <w:t xml:space="preserve"> </w:t>
      </w:r>
      <w:r>
        <w:rPr>
          <w:rFonts w:asciiTheme="majorHAnsi" w:hAnsiTheme="majorHAnsi" w:cstheme="majorHAnsi"/>
        </w:rPr>
        <w:t>[Netgear XR700 antenna footprint</w:t>
      </w:r>
      <w:r w:rsidRPr="00047D37">
        <w:rPr>
          <w:rFonts w:asciiTheme="majorHAnsi" w:hAnsiTheme="majorHAnsi" w:cstheme="majorHAnsi"/>
        </w:rPr>
        <w:t xml:space="preserve">]. Retrieved </w:t>
      </w:r>
      <w:r>
        <w:rPr>
          <w:rFonts w:asciiTheme="majorHAnsi" w:hAnsiTheme="majorHAnsi" w:cstheme="majorHAnsi"/>
        </w:rPr>
        <w:t xml:space="preserve">from </w:t>
      </w:r>
      <w:r w:rsidRPr="00317DD2">
        <w:rPr>
          <w:rFonts w:asciiTheme="majorHAnsi" w:hAnsiTheme="majorHAnsi" w:cstheme="majorHAnsi"/>
        </w:rPr>
        <w:t>https://millitronic.com.tw/mg360/</w:t>
      </w:r>
    </w:p>
    <w:p w14:paraId="3A636235" w14:textId="77777777" w:rsidR="00526060" w:rsidRDefault="00526060" w:rsidP="00526060">
      <w:pPr>
        <w:spacing w:line="240" w:lineRule="auto"/>
        <w:rPr>
          <w:rFonts w:asciiTheme="majorHAnsi" w:hAnsiTheme="majorHAnsi" w:cstheme="majorHAnsi"/>
        </w:rPr>
      </w:pPr>
    </w:p>
    <w:p w14:paraId="11BB6851" w14:textId="7D710723" w:rsidR="00526060" w:rsidRDefault="00526060" w:rsidP="00526060">
      <w:pPr>
        <w:spacing w:line="240" w:lineRule="auto"/>
        <w:rPr>
          <w:rFonts w:asciiTheme="majorHAnsi" w:hAnsiTheme="majorHAnsi" w:cstheme="majorHAnsi"/>
        </w:rPr>
      </w:pPr>
      <w:r>
        <w:rPr>
          <w:rFonts w:asciiTheme="majorHAnsi" w:hAnsiTheme="majorHAnsi" w:cstheme="majorHAnsi"/>
        </w:rPr>
        <w:t xml:space="preserve">[23] Millitronic </w:t>
      </w:r>
      <w:r>
        <w:t xml:space="preserve">MG360, USB 3.0 </w:t>
      </w:r>
      <w:r w:rsidR="00C42211">
        <w:t>Dongle</w:t>
      </w:r>
      <w:r>
        <w:t>,</w:t>
      </w:r>
    </w:p>
    <w:p w14:paraId="5D9DB5D4" w14:textId="77777777" w:rsidR="00526060" w:rsidRDefault="00526060" w:rsidP="00526060">
      <w:pPr>
        <w:spacing w:line="240" w:lineRule="auto"/>
        <w:rPr>
          <w:rFonts w:asciiTheme="majorHAnsi" w:hAnsiTheme="majorHAnsi" w:cstheme="majorHAnsi"/>
        </w:rPr>
      </w:pPr>
      <w:r w:rsidRPr="006D6606">
        <w:rPr>
          <w:rFonts w:asciiTheme="majorHAnsi" w:hAnsiTheme="majorHAnsi" w:cstheme="majorHAnsi"/>
        </w:rPr>
        <w:t>https://fccid.io/2AJASU3WG360/User-Manual/User-Manual-4090885.pdf</w:t>
      </w:r>
    </w:p>
    <w:p w14:paraId="06556E05" w14:textId="77777777" w:rsidR="00526060" w:rsidRDefault="00526060" w:rsidP="00526060">
      <w:pPr>
        <w:spacing w:line="240" w:lineRule="auto"/>
        <w:rPr>
          <w:rFonts w:asciiTheme="majorHAnsi" w:hAnsiTheme="majorHAnsi" w:cstheme="majorHAnsi"/>
        </w:rPr>
      </w:pPr>
    </w:p>
    <w:p w14:paraId="166A6DCA" w14:textId="77777777" w:rsidR="00526060" w:rsidRDefault="00526060" w:rsidP="00526060">
      <w:pPr>
        <w:spacing w:line="240" w:lineRule="auto"/>
        <w:rPr>
          <w:rFonts w:asciiTheme="majorHAnsi" w:hAnsiTheme="majorHAnsi" w:cstheme="majorHAnsi"/>
        </w:rPr>
      </w:pPr>
      <w:r>
        <w:rPr>
          <w:rFonts w:asciiTheme="majorHAnsi" w:hAnsiTheme="majorHAnsi" w:cstheme="majorHAnsi"/>
        </w:rPr>
        <w:t xml:space="preserve">[24] </w:t>
      </w:r>
      <w:bookmarkStart w:id="41" w:name="_Hlk56899235"/>
      <w:r>
        <w:rPr>
          <w:rFonts w:asciiTheme="majorHAnsi" w:hAnsiTheme="majorHAnsi" w:cstheme="majorHAnsi"/>
        </w:rPr>
        <w:t>Millitronic</w:t>
      </w:r>
      <w:r w:rsidRPr="00047D37">
        <w:rPr>
          <w:rFonts w:asciiTheme="majorHAnsi" w:hAnsiTheme="majorHAnsi" w:cstheme="majorHAnsi"/>
        </w:rPr>
        <w:t>. (n.d.).</w:t>
      </w:r>
      <w:r w:rsidRPr="00047D37">
        <w:t xml:space="preserve"> </w:t>
      </w:r>
      <w:r>
        <w:rPr>
          <w:rFonts w:asciiTheme="majorHAnsi" w:hAnsiTheme="majorHAnsi" w:cstheme="majorHAnsi"/>
        </w:rPr>
        <w:t>[MG360° antenna footprint</w:t>
      </w:r>
      <w:r w:rsidRPr="00047D37">
        <w:rPr>
          <w:rFonts w:asciiTheme="majorHAnsi" w:hAnsiTheme="majorHAnsi" w:cstheme="majorHAnsi"/>
        </w:rPr>
        <w:t xml:space="preserve">]. Retrieved </w:t>
      </w:r>
      <w:r>
        <w:rPr>
          <w:rFonts w:asciiTheme="majorHAnsi" w:hAnsiTheme="majorHAnsi" w:cstheme="majorHAnsi"/>
        </w:rPr>
        <w:t xml:space="preserve">from </w:t>
      </w:r>
      <w:r w:rsidRPr="00317DD2">
        <w:rPr>
          <w:rFonts w:asciiTheme="majorHAnsi" w:hAnsiTheme="majorHAnsi" w:cstheme="majorHAnsi"/>
        </w:rPr>
        <w:t>https://millitronic.com.tw/mg360/</w:t>
      </w:r>
      <w:bookmarkEnd w:id="41"/>
    </w:p>
    <w:p w14:paraId="0C02AC29" w14:textId="77777777" w:rsidR="00526060" w:rsidRDefault="00526060" w:rsidP="00526060">
      <w:pPr>
        <w:spacing w:line="240" w:lineRule="auto"/>
        <w:rPr>
          <w:rFonts w:asciiTheme="majorHAnsi" w:hAnsiTheme="majorHAnsi" w:cstheme="majorHAnsi"/>
        </w:rPr>
      </w:pPr>
    </w:p>
    <w:p w14:paraId="5D936933" w14:textId="77777777" w:rsidR="00526060" w:rsidRDefault="00526060" w:rsidP="00526060">
      <w:pPr>
        <w:spacing w:line="240" w:lineRule="auto"/>
        <w:rPr>
          <w:rFonts w:asciiTheme="majorHAnsi" w:hAnsiTheme="majorHAnsi" w:cstheme="majorHAnsi"/>
        </w:rPr>
      </w:pPr>
      <w:r>
        <w:rPr>
          <w:rFonts w:asciiTheme="majorHAnsi" w:hAnsiTheme="majorHAnsi" w:cstheme="majorHAnsi"/>
        </w:rPr>
        <w:t>[25] Peraso</w:t>
      </w:r>
      <w:r w:rsidRPr="00C10B28">
        <w:rPr>
          <w:rFonts w:asciiTheme="majorHAnsi" w:hAnsiTheme="majorHAnsi" w:cstheme="majorHAnsi"/>
        </w:rPr>
        <w:t xml:space="preserve">. (n.d.). </w:t>
      </w:r>
      <w:r>
        <w:rPr>
          <w:rFonts w:asciiTheme="majorHAnsi" w:hAnsiTheme="majorHAnsi" w:cstheme="majorHAnsi"/>
        </w:rPr>
        <w:t xml:space="preserve">Peraso W120 Chipset </w:t>
      </w:r>
      <w:r w:rsidRPr="00C10B28">
        <w:rPr>
          <w:rFonts w:asciiTheme="majorHAnsi" w:hAnsiTheme="majorHAnsi" w:cstheme="majorHAnsi"/>
        </w:rPr>
        <w:t>[</w:t>
      </w:r>
      <w:r>
        <w:rPr>
          <w:rFonts w:asciiTheme="majorHAnsi" w:hAnsiTheme="majorHAnsi" w:cstheme="majorHAnsi"/>
        </w:rPr>
        <w:t>Image</w:t>
      </w:r>
      <w:r w:rsidRPr="00C10B28">
        <w:rPr>
          <w:rFonts w:asciiTheme="majorHAnsi" w:hAnsiTheme="majorHAnsi" w:cstheme="majorHAnsi"/>
        </w:rPr>
        <w:t xml:space="preserve">]. Retrieved from </w:t>
      </w:r>
    </w:p>
    <w:p w14:paraId="7B37AE3A" w14:textId="77777777" w:rsidR="00526060" w:rsidRDefault="00526060" w:rsidP="00526060">
      <w:pPr>
        <w:spacing w:line="240" w:lineRule="auto"/>
        <w:rPr>
          <w:rFonts w:asciiTheme="majorHAnsi" w:hAnsiTheme="majorHAnsi" w:cstheme="majorHAnsi"/>
        </w:rPr>
      </w:pPr>
      <w:r w:rsidRPr="00C10B28">
        <w:rPr>
          <w:rFonts w:asciiTheme="majorHAnsi" w:hAnsiTheme="majorHAnsi" w:cstheme="majorHAnsi"/>
        </w:rPr>
        <w:t>https://perasotech.com/w-series-products/</w:t>
      </w:r>
    </w:p>
    <w:p w14:paraId="2223EC12" w14:textId="77777777" w:rsidR="00526060" w:rsidRDefault="00526060" w:rsidP="00526060">
      <w:pPr>
        <w:spacing w:line="240" w:lineRule="auto"/>
        <w:rPr>
          <w:rFonts w:asciiTheme="majorHAnsi" w:hAnsiTheme="majorHAnsi" w:cstheme="majorHAnsi"/>
        </w:rPr>
      </w:pPr>
    </w:p>
    <w:p w14:paraId="572431E6" w14:textId="77777777" w:rsidR="00526060" w:rsidRDefault="00526060" w:rsidP="00526060">
      <w:pPr>
        <w:spacing w:line="240" w:lineRule="auto"/>
        <w:rPr>
          <w:rFonts w:asciiTheme="majorHAnsi" w:hAnsiTheme="majorHAnsi" w:cstheme="majorHAnsi"/>
        </w:rPr>
      </w:pPr>
      <w:r w:rsidRPr="00DC2A5F">
        <w:rPr>
          <w:rFonts w:asciiTheme="majorHAnsi" w:hAnsiTheme="majorHAnsi" w:cstheme="majorHAnsi"/>
        </w:rPr>
        <w:t>[</w:t>
      </w:r>
      <w:r>
        <w:rPr>
          <w:rFonts w:asciiTheme="majorHAnsi" w:hAnsiTheme="majorHAnsi" w:cstheme="majorHAnsi"/>
        </w:rPr>
        <w:t>26</w:t>
      </w:r>
      <w:r w:rsidRPr="00DC2A5F">
        <w:rPr>
          <w:rFonts w:asciiTheme="majorHAnsi" w:hAnsiTheme="majorHAnsi" w:cstheme="majorHAnsi"/>
        </w:rPr>
        <w:t xml:space="preserve">] Iperf. [Online]. Available: </w:t>
      </w:r>
      <w:r w:rsidRPr="00905E73">
        <w:rPr>
          <w:rFonts w:asciiTheme="majorHAnsi" w:hAnsiTheme="majorHAnsi" w:cstheme="majorHAnsi"/>
        </w:rPr>
        <w:t>http://iperf.fr</w:t>
      </w:r>
      <w:r w:rsidRPr="00DC2A5F">
        <w:rPr>
          <w:rFonts w:asciiTheme="majorHAnsi" w:hAnsiTheme="majorHAnsi" w:cstheme="majorHAnsi"/>
        </w:rPr>
        <w:t>.</w:t>
      </w:r>
    </w:p>
    <w:p w14:paraId="359BE6D6" w14:textId="77777777" w:rsidR="00526060" w:rsidRDefault="00526060" w:rsidP="00526060">
      <w:pPr>
        <w:spacing w:line="240" w:lineRule="auto"/>
        <w:rPr>
          <w:rFonts w:asciiTheme="majorHAnsi" w:hAnsiTheme="majorHAnsi" w:cstheme="majorHAnsi"/>
        </w:rPr>
      </w:pPr>
    </w:p>
    <w:p w14:paraId="38F370AA" w14:textId="77777777" w:rsidR="00526060" w:rsidRDefault="00526060" w:rsidP="00526060">
      <w:pPr>
        <w:spacing w:line="240" w:lineRule="auto"/>
      </w:pPr>
      <w:r>
        <w:rPr>
          <w:rFonts w:asciiTheme="majorHAnsi" w:hAnsiTheme="majorHAnsi" w:cstheme="majorHAnsi"/>
        </w:rPr>
        <w:t xml:space="preserve">[27] Anritsu Spectrum Master </w:t>
      </w:r>
      <w:r>
        <w:t>MS2760A, Spectrum Analyzer,</w:t>
      </w:r>
    </w:p>
    <w:p w14:paraId="6E360A30" w14:textId="77777777" w:rsidR="00526060" w:rsidRPr="00DC2A5F" w:rsidRDefault="00526060" w:rsidP="00526060">
      <w:pPr>
        <w:spacing w:line="240" w:lineRule="auto"/>
        <w:rPr>
          <w:rFonts w:asciiTheme="majorHAnsi" w:hAnsiTheme="majorHAnsi" w:cstheme="majorHAnsi"/>
        </w:rPr>
      </w:pPr>
      <w:r w:rsidRPr="00D51762">
        <w:rPr>
          <w:rFonts w:asciiTheme="majorHAnsi" w:hAnsiTheme="majorHAnsi" w:cstheme="majorHAnsi"/>
        </w:rPr>
        <w:t>https://dl.cdn-anritsu.com/en-us/test-measurement/files/Manuals/Users-Guide/10580-00427K.pdf</w:t>
      </w:r>
    </w:p>
    <w:p w14:paraId="2A31CAE0" w14:textId="77777777" w:rsidR="00526060" w:rsidRDefault="00526060" w:rsidP="00526060">
      <w:pPr>
        <w:spacing w:line="240" w:lineRule="auto"/>
      </w:pPr>
    </w:p>
    <w:p w14:paraId="5340BB88" w14:textId="77777777" w:rsidR="00526060" w:rsidRDefault="00526060" w:rsidP="00526060">
      <w:pPr>
        <w:spacing w:line="240" w:lineRule="auto"/>
      </w:pPr>
      <w:r>
        <w:t xml:space="preserve">[28] </w:t>
      </w:r>
      <w:r>
        <w:rPr>
          <w:rFonts w:asciiTheme="majorHAnsi" w:hAnsiTheme="majorHAnsi" w:cstheme="majorHAnsi"/>
        </w:rPr>
        <w:t>Anritsu</w:t>
      </w:r>
      <w:r w:rsidRPr="00BD6088">
        <w:t>. (n.d.). [</w:t>
      </w:r>
      <w:r>
        <w:t>Anritsu MS2760A with tripod</w:t>
      </w:r>
      <w:r w:rsidRPr="00BD6088">
        <w:t xml:space="preserve">]. Retrieved from </w:t>
      </w:r>
    </w:p>
    <w:p w14:paraId="7567272C" w14:textId="77777777" w:rsidR="00526060" w:rsidRPr="00BD6088" w:rsidRDefault="00526060" w:rsidP="00526060">
      <w:pPr>
        <w:spacing w:line="240" w:lineRule="auto"/>
        <w:rPr>
          <w:rFonts w:asciiTheme="majorHAnsi" w:hAnsiTheme="majorHAnsi" w:cstheme="majorHAnsi"/>
        </w:rPr>
      </w:pPr>
      <w:r w:rsidRPr="00D51762">
        <w:rPr>
          <w:rFonts w:asciiTheme="majorHAnsi" w:hAnsiTheme="majorHAnsi" w:cstheme="majorHAnsi"/>
        </w:rPr>
        <w:t>https://dl.cdn-anritsu.com/en-us/test-measurement/files/Manuals/Users-Guide/10580-00427K.pdf</w:t>
      </w:r>
    </w:p>
    <w:p w14:paraId="1156A9DD" w14:textId="77777777" w:rsidR="00526060" w:rsidRDefault="00526060" w:rsidP="00526060">
      <w:pPr>
        <w:spacing w:line="240" w:lineRule="auto"/>
      </w:pPr>
    </w:p>
    <w:p w14:paraId="063C8B4F" w14:textId="5BB90DAB" w:rsidR="00584932" w:rsidRDefault="00584932" w:rsidP="00A80581">
      <w:pPr>
        <w:spacing w:line="240" w:lineRule="auto"/>
      </w:pPr>
    </w:p>
    <w:p w14:paraId="654E4D42" w14:textId="07F6CBA6" w:rsidR="00584932" w:rsidRDefault="00584932" w:rsidP="00CF06BB">
      <w:pPr>
        <w:spacing w:line="240" w:lineRule="auto"/>
        <w:jc w:val="center"/>
      </w:pPr>
    </w:p>
    <w:p w14:paraId="21EF5DA6" w14:textId="76E86193" w:rsidR="00584932" w:rsidRDefault="00584932" w:rsidP="00CF06BB">
      <w:pPr>
        <w:spacing w:line="240" w:lineRule="auto"/>
        <w:jc w:val="center"/>
      </w:pPr>
    </w:p>
    <w:p w14:paraId="4BF42E0D" w14:textId="7197870E" w:rsidR="00584932" w:rsidRDefault="00584932" w:rsidP="00CF06BB">
      <w:pPr>
        <w:spacing w:line="240" w:lineRule="auto"/>
        <w:jc w:val="center"/>
      </w:pPr>
    </w:p>
    <w:p w14:paraId="5D251839" w14:textId="731F3186" w:rsidR="00584932" w:rsidRDefault="00584932" w:rsidP="00CF06BB">
      <w:pPr>
        <w:spacing w:line="240" w:lineRule="auto"/>
        <w:jc w:val="center"/>
      </w:pPr>
    </w:p>
    <w:p w14:paraId="0EBBD453" w14:textId="56CD2455" w:rsidR="00584932" w:rsidRDefault="00584932" w:rsidP="00CF06BB">
      <w:pPr>
        <w:spacing w:line="240" w:lineRule="auto"/>
        <w:jc w:val="center"/>
      </w:pPr>
    </w:p>
    <w:p w14:paraId="16F7A2DA" w14:textId="352F5419" w:rsidR="00584932" w:rsidRDefault="00584932" w:rsidP="00CF06BB">
      <w:pPr>
        <w:spacing w:line="240" w:lineRule="auto"/>
        <w:jc w:val="center"/>
      </w:pPr>
    </w:p>
    <w:p w14:paraId="73BA00D2" w14:textId="41BE6BE7" w:rsidR="00584932" w:rsidRDefault="00584932" w:rsidP="00CF06BB">
      <w:pPr>
        <w:spacing w:line="240" w:lineRule="auto"/>
        <w:jc w:val="center"/>
      </w:pPr>
    </w:p>
    <w:p w14:paraId="413E613F" w14:textId="1125900C" w:rsidR="00584932" w:rsidRDefault="00584932" w:rsidP="00CF06BB">
      <w:pPr>
        <w:spacing w:line="240" w:lineRule="auto"/>
        <w:jc w:val="center"/>
      </w:pPr>
    </w:p>
    <w:p w14:paraId="3E3AE1EF" w14:textId="407730BC" w:rsidR="0076737F" w:rsidRDefault="0076737F" w:rsidP="000645DE"/>
    <w:sectPr w:rsidR="0076737F" w:rsidSect="00203A6D">
      <w:footerReference w:type="default" r:id="rId3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5B35AD" w14:textId="77777777" w:rsidR="0064267A" w:rsidRDefault="0064267A" w:rsidP="008E1C26">
      <w:pPr>
        <w:spacing w:line="240" w:lineRule="auto"/>
      </w:pPr>
      <w:r>
        <w:separator/>
      </w:r>
    </w:p>
  </w:endnote>
  <w:endnote w:type="continuationSeparator" w:id="0">
    <w:p w14:paraId="424D51E0" w14:textId="77777777" w:rsidR="0064267A" w:rsidRDefault="0064267A" w:rsidP="008E1C26">
      <w:pPr>
        <w:spacing w:line="240" w:lineRule="auto"/>
      </w:pPr>
      <w:r>
        <w:continuationSeparator/>
      </w:r>
    </w:p>
  </w:endnote>
  <w:endnote w:type="continuationNotice" w:id="1">
    <w:p w14:paraId="71BFE2DD" w14:textId="77777777" w:rsidR="0064267A" w:rsidRDefault="006426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oto Sans CJK SC">
    <w:charset w:val="00"/>
    <w:family w:val="auto"/>
    <w:pitch w:val="variable"/>
  </w:font>
  <w:font w:name="Lohit Devanagari">
    <w:altName w:val="Calibri"/>
    <w:charset w:val="00"/>
    <w:family w:val="auto"/>
    <w:pitch w:val="variable"/>
  </w:font>
  <w:font w:name="Liberation Mono">
    <w:altName w:val="Calibri"/>
    <w:charset w:val="00"/>
    <w:family w:val="modern"/>
    <w:pitch w:val="fixed"/>
  </w:font>
  <w:font w:name="DejaVu Sans Mono">
    <w:charset w:val="00"/>
    <w:family w:val="modern"/>
    <w:pitch w:val="fixed"/>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0932872"/>
      <w:docPartObj>
        <w:docPartGallery w:val="Page Numbers (Bottom of Page)"/>
        <w:docPartUnique/>
      </w:docPartObj>
    </w:sdtPr>
    <w:sdtEndPr>
      <w:rPr>
        <w:noProof/>
      </w:rPr>
    </w:sdtEndPr>
    <w:sdtContent>
      <w:p w14:paraId="53ED735C" w14:textId="77777777" w:rsidR="00360662" w:rsidRDefault="003606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6F6158" w14:textId="77777777" w:rsidR="00360662" w:rsidRDefault="003606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678320"/>
      <w:docPartObj>
        <w:docPartGallery w:val="Page Numbers (Bottom of Page)"/>
        <w:docPartUnique/>
      </w:docPartObj>
    </w:sdtPr>
    <w:sdtEndPr>
      <w:rPr>
        <w:noProof/>
      </w:rPr>
    </w:sdtEndPr>
    <w:sdtContent>
      <w:p w14:paraId="4418E9D6" w14:textId="77777777" w:rsidR="00B76C28" w:rsidRDefault="00B76C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CF9E12" w14:textId="77777777" w:rsidR="00B76C28" w:rsidRDefault="00B76C28" w:rsidP="008E1C2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468246" w14:textId="77777777" w:rsidR="0064267A" w:rsidRDefault="0064267A" w:rsidP="008E1C26">
      <w:pPr>
        <w:spacing w:line="240" w:lineRule="auto"/>
      </w:pPr>
      <w:r>
        <w:separator/>
      </w:r>
    </w:p>
  </w:footnote>
  <w:footnote w:type="continuationSeparator" w:id="0">
    <w:p w14:paraId="0EEEEB78" w14:textId="77777777" w:rsidR="0064267A" w:rsidRDefault="0064267A" w:rsidP="008E1C26">
      <w:pPr>
        <w:spacing w:line="240" w:lineRule="auto"/>
      </w:pPr>
      <w:r>
        <w:continuationSeparator/>
      </w:r>
    </w:p>
  </w:footnote>
  <w:footnote w:type="continuationNotice" w:id="1">
    <w:p w14:paraId="757857E1" w14:textId="77777777" w:rsidR="0064267A" w:rsidRDefault="0064267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950DA"/>
    <w:multiLevelType w:val="hybridMultilevel"/>
    <w:tmpl w:val="E206B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51454"/>
    <w:multiLevelType w:val="hybridMultilevel"/>
    <w:tmpl w:val="28FA7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274950"/>
    <w:multiLevelType w:val="hybridMultilevel"/>
    <w:tmpl w:val="630416CC"/>
    <w:lvl w:ilvl="0" w:tplc="F29CF926">
      <w:start w:val="1"/>
      <w:numFmt w:val="decimal"/>
      <w:suff w:val="space"/>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08012C"/>
    <w:multiLevelType w:val="hybridMultilevel"/>
    <w:tmpl w:val="C0749FBA"/>
    <w:lvl w:ilvl="0" w:tplc="3AD6970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FE0440"/>
    <w:multiLevelType w:val="hybridMultilevel"/>
    <w:tmpl w:val="28FA7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F442C8"/>
    <w:multiLevelType w:val="hybridMultilevel"/>
    <w:tmpl w:val="88300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340DA8"/>
    <w:multiLevelType w:val="hybridMultilevel"/>
    <w:tmpl w:val="419E9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0E0441"/>
    <w:multiLevelType w:val="hybridMultilevel"/>
    <w:tmpl w:val="9C3AE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701FBC"/>
    <w:multiLevelType w:val="hybridMultilevel"/>
    <w:tmpl w:val="16704C3E"/>
    <w:lvl w:ilvl="0" w:tplc="4D4A6458">
      <w:start w:val="1"/>
      <w:numFmt w:val="decimal"/>
      <w:lvlText w:val="Chapter %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3E4793"/>
    <w:multiLevelType w:val="hybridMultilevel"/>
    <w:tmpl w:val="28FA7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E42353"/>
    <w:multiLevelType w:val="hybridMultilevel"/>
    <w:tmpl w:val="D5E69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430201"/>
    <w:multiLevelType w:val="hybridMultilevel"/>
    <w:tmpl w:val="3BE64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93F92"/>
    <w:multiLevelType w:val="hybridMultilevel"/>
    <w:tmpl w:val="18BC664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2A366B"/>
    <w:multiLevelType w:val="hybridMultilevel"/>
    <w:tmpl w:val="22AA5498"/>
    <w:lvl w:ilvl="0" w:tplc="F29CF926">
      <w:start w:val="1"/>
      <w:numFmt w:val="decimal"/>
      <w:suff w:val="space"/>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2F0641"/>
    <w:multiLevelType w:val="hybridMultilevel"/>
    <w:tmpl w:val="3C9A3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58459A"/>
    <w:multiLevelType w:val="hybridMultilevel"/>
    <w:tmpl w:val="C6CE7F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8C0FCF"/>
    <w:multiLevelType w:val="hybridMultilevel"/>
    <w:tmpl w:val="C23898A8"/>
    <w:lvl w:ilvl="0" w:tplc="0B02B7B6">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AE32659"/>
    <w:multiLevelType w:val="multilevel"/>
    <w:tmpl w:val="C4FEF168"/>
    <w:lvl w:ilvl="0">
      <w:start w:val="1"/>
      <w:numFmt w:val="decimal"/>
      <w:pStyle w:val="Heading1"/>
      <w:lvlText w:val="Chapter %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7EAB2771"/>
    <w:multiLevelType w:val="hybridMultilevel"/>
    <w:tmpl w:val="959029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ED61E0A"/>
    <w:multiLevelType w:val="hybridMultilevel"/>
    <w:tmpl w:val="43580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
  </w:num>
  <w:num w:numId="3">
    <w:abstractNumId w:val="10"/>
  </w:num>
  <w:num w:numId="4">
    <w:abstractNumId w:val="17"/>
  </w:num>
  <w:num w:numId="5">
    <w:abstractNumId w:val="16"/>
  </w:num>
  <w:num w:numId="6">
    <w:abstractNumId w:val="18"/>
  </w:num>
  <w:num w:numId="7">
    <w:abstractNumId w:val="23"/>
  </w:num>
  <w:num w:numId="8">
    <w:abstractNumId w:val="12"/>
  </w:num>
  <w:num w:numId="9">
    <w:abstractNumId w:val="19"/>
  </w:num>
  <w:num w:numId="10">
    <w:abstractNumId w:val="15"/>
  </w:num>
  <w:num w:numId="11">
    <w:abstractNumId w:val="21"/>
  </w:num>
  <w:num w:numId="12">
    <w:abstractNumId w:val="7"/>
  </w:num>
  <w:num w:numId="13">
    <w:abstractNumId w:val="28"/>
  </w:num>
  <w:num w:numId="14">
    <w:abstractNumId w:val="20"/>
  </w:num>
  <w:num w:numId="15">
    <w:abstractNumId w:val="3"/>
  </w:num>
  <w:num w:numId="16">
    <w:abstractNumId w:val="4"/>
  </w:num>
  <w:num w:numId="17">
    <w:abstractNumId w:val="26"/>
  </w:num>
  <w:num w:numId="18">
    <w:abstractNumId w:val="24"/>
  </w:num>
  <w:num w:numId="19">
    <w:abstractNumId w:val="8"/>
  </w:num>
  <w:num w:numId="20">
    <w:abstractNumId w:val="9"/>
  </w:num>
  <w:num w:numId="21">
    <w:abstractNumId w:val="22"/>
  </w:num>
  <w:num w:numId="22">
    <w:abstractNumId w:val="6"/>
  </w:num>
  <w:num w:numId="23">
    <w:abstractNumId w:val="27"/>
  </w:num>
  <w:num w:numId="24">
    <w:abstractNumId w:val="0"/>
  </w:num>
  <w:num w:numId="25">
    <w:abstractNumId w:val="1"/>
  </w:num>
  <w:num w:numId="26">
    <w:abstractNumId w:val="14"/>
  </w:num>
  <w:num w:numId="27">
    <w:abstractNumId w:val="13"/>
  </w:num>
  <w:num w:numId="28">
    <w:abstractNumId w:val="5"/>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0D"/>
    <w:rsid w:val="000008DD"/>
    <w:rsid w:val="00000AAB"/>
    <w:rsid w:val="00000FBA"/>
    <w:rsid w:val="0000102E"/>
    <w:rsid w:val="000018D6"/>
    <w:rsid w:val="00002C32"/>
    <w:rsid w:val="00003967"/>
    <w:rsid w:val="00003A81"/>
    <w:rsid w:val="00004AE1"/>
    <w:rsid w:val="00005F86"/>
    <w:rsid w:val="000062F3"/>
    <w:rsid w:val="0001041F"/>
    <w:rsid w:val="000119F3"/>
    <w:rsid w:val="00011B7D"/>
    <w:rsid w:val="0001247D"/>
    <w:rsid w:val="00012873"/>
    <w:rsid w:val="00012C67"/>
    <w:rsid w:val="000136DA"/>
    <w:rsid w:val="00014019"/>
    <w:rsid w:val="000141D7"/>
    <w:rsid w:val="00014AB6"/>
    <w:rsid w:val="00015AE6"/>
    <w:rsid w:val="00017832"/>
    <w:rsid w:val="00020A2E"/>
    <w:rsid w:val="00020ACC"/>
    <w:rsid w:val="00020AD4"/>
    <w:rsid w:val="000216E2"/>
    <w:rsid w:val="000228CF"/>
    <w:rsid w:val="00023B83"/>
    <w:rsid w:val="00024E51"/>
    <w:rsid w:val="00025473"/>
    <w:rsid w:val="0002586D"/>
    <w:rsid w:val="00025A12"/>
    <w:rsid w:val="00026458"/>
    <w:rsid w:val="00026E55"/>
    <w:rsid w:val="000272AD"/>
    <w:rsid w:val="000303CE"/>
    <w:rsid w:val="00030CCB"/>
    <w:rsid w:val="0003104F"/>
    <w:rsid w:val="000321DC"/>
    <w:rsid w:val="00032A8A"/>
    <w:rsid w:val="000340CF"/>
    <w:rsid w:val="00034A21"/>
    <w:rsid w:val="00035C14"/>
    <w:rsid w:val="00035C90"/>
    <w:rsid w:val="00040B27"/>
    <w:rsid w:val="00040E70"/>
    <w:rsid w:val="000410B5"/>
    <w:rsid w:val="00041638"/>
    <w:rsid w:val="00042017"/>
    <w:rsid w:val="000426DD"/>
    <w:rsid w:val="00042742"/>
    <w:rsid w:val="00042CD6"/>
    <w:rsid w:val="000436EF"/>
    <w:rsid w:val="00043936"/>
    <w:rsid w:val="0004535E"/>
    <w:rsid w:val="000458D0"/>
    <w:rsid w:val="00045CA2"/>
    <w:rsid w:val="00045F46"/>
    <w:rsid w:val="000460A3"/>
    <w:rsid w:val="000461E2"/>
    <w:rsid w:val="00046672"/>
    <w:rsid w:val="00046B44"/>
    <w:rsid w:val="00047414"/>
    <w:rsid w:val="00047C43"/>
    <w:rsid w:val="00051031"/>
    <w:rsid w:val="00051E73"/>
    <w:rsid w:val="000527A5"/>
    <w:rsid w:val="00052843"/>
    <w:rsid w:val="000532A7"/>
    <w:rsid w:val="000533AC"/>
    <w:rsid w:val="000536E1"/>
    <w:rsid w:val="000543FA"/>
    <w:rsid w:val="000545AE"/>
    <w:rsid w:val="00054789"/>
    <w:rsid w:val="00054B71"/>
    <w:rsid w:val="000551F4"/>
    <w:rsid w:val="000562C4"/>
    <w:rsid w:val="0005673B"/>
    <w:rsid w:val="00056BAA"/>
    <w:rsid w:val="00056C15"/>
    <w:rsid w:val="00057511"/>
    <w:rsid w:val="000579C3"/>
    <w:rsid w:val="00060D72"/>
    <w:rsid w:val="00061ACE"/>
    <w:rsid w:val="00064439"/>
    <w:rsid w:val="000645DE"/>
    <w:rsid w:val="00064730"/>
    <w:rsid w:val="00064B11"/>
    <w:rsid w:val="00064D20"/>
    <w:rsid w:val="00064F2A"/>
    <w:rsid w:val="0006523A"/>
    <w:rsid w:val="000663F0"/>
    <w:rsid w:val="000672FC"/>
    <w:rsid w:val="00067551"/>
    <w:rsid w:val="0007099E"/>
    <w:rsid w:val="0007169F"/>
    <w:rsid w:val="00072065"/>
    <w:rsid w:val="0007211C"/>
    <w:rsid w:val="00073446"/>
    <w:rsid w:val="000748E1"/>
    <w:rsid w:val="00074A1D"/>
    <w:rsid w:val="00074C04"/>
    <w:rsid w:val="00074FDD"/>
    <w:rsid w:val="00074FF7"/>
    <w:rsid w:val="00075EB8"/>
    <w:rsid w:val="00076B36"/>
    <w:rsid w:val="000773EC"/>
    <w:rsid w:val="000776A1"/>
    <w:rsid w:val="00077C19"/>
    <w:rsid w:val="00077C3E"/>
    <w:rsid w:val="00077F0A"/>
    <w:rsid w:val="00080018"/>
    <w:rsid w:val="00080C82"/>
    <w:rsid w:val="00081048"/>
    <w:rsid w:val="0008176F"/>
    <w:rsid w:val="00081BAA"/>
    <w:rsid w:val="00081F8D"/>
    <w:rsid w:val="0008271C"/>
    <w:rsid w:val="00083793"/>
    <w:rsid w:val="000844F6"/>
    <w:rsid w:val="0008591A"/>
    <w:rsid w:val="000859F8"/>
    <w:rsid w:val="00086AB3"/>
    <w:rsid w:val="00086D72"/>
    <w:rsid w:val="00087F8D"/>
    <w:rsid w:val="00091832"/>
    <w:rsid w:val="00092E91"/>
    <w:rsid w:val="00093A82"/>
    <w:rsid w:val="000941DA"/>
    <w:rsid w:val="00094762"/>
    <w:rsid w:val="00095282"/>
    <w:rsid w:val="00095CF3"/>
    <w:rsid w:val="000979F4"/>
    <w:rsid w:val="000A0C72"/>
    <w:rsid w:val="000A0DBF"/>
    <w:rsid w:val="000A160C"/>
    <w:rsid w:val="000A1A4D"/>
    <w:rsid w:val="000A2000"/>
    <w:rsid w:val="000A2463"/>
    <w:rsid w:val="000A28A5"/>
    <w:rsid w:val="000A28E4"/>
    <w:rsid w:val="000A2D64"/>
    <w:rsid w:val="000A4B13"/>
    <w:rsid w:val="000A5119"/>
    <w:rsid w:val="000A560C"/>
    <w:rsid w:val="000A5689"/>
    <w:rsid w:val="000A5810"/>
    <w:rsid w:val="000A612C"/>
    <w:rsid w:val="000A61AF"/>
    <w:rsid w:val="000A6D2E"/>
    <w:rsid w:val="000B121A"/>
    <w:rsid w:val="000B186C"/>
    <w:rsid w:val="000B1961"/>
    <w:rsid w:val="000B291F"/>
    <w:rsid w:val="000B2BBD"/>
    <w:rsid w:val="000B40C2"/>
    <w:rsid w:val="000B464D"/>
    <w:rsid w:val="000B4732"/>
    <w:rsid w:val="000B4B71"/>
    <w:rsid w:val="000B4C77"/>
    <w:rsid w:val="000B500B"/>
    <w:rsid w:val="000B657D"/>
    <w:rsid w:val="000B6745"/>
    <w:rsid w:val="000B6763"/>
    <w:rsid w:val="000B6B79"/>
    <w:rsid w:val="000B7ADF"/>
    <w:rsid w:val="000B7F47"/>
    <w:rsid w:val="000C0CA9"/>
    <w:rsid w:val="000C0EE9"/>
    <w:rsid w:val="000C1782"/>
    <w:rsid w:val="000C18E6"/>
    <w:rsid w:val="000C1A38"/>
    <w:rsid w:val="000C1EBD"/>
    <w:rsid w:val="000C23F2"/>
    <w:rsid w:val="000C24B8"/>
    <w:rsid w:val="000C27AC"/>
    <w:rsid w:val="000C2C09"/>
    <w:rsid w:val="000C326B"/>
    <w:rsid w:val="000C3297"/>
    <w:rsid w:val="000C6394"/>
    <w:rsid w:val="000C70FB"/>
    <w:rsid w:val="000C7250"/>
    <w:rsid w:val="000D0830"/>
    <w:rsid w:val="000D0CE4"/>
    <w:rsid w:val="000D2C16"/>
    <w:rsid w:val="000D3044"/>
    <w:rsid w:val="000D339C"/>
    <w:rsid w:val="000D399A"/>
    <w:rsid w:val="000D4FA6"/>
    <w:rsid w:val="000D59EC"/>
    <w:rsid w:val="000D741C"/>
    <w:rsid w:val="000E0852"/>
    <w:rsid w:val="000E1436"/>
    <w:rsid w:val="000E1BAE"/>
    <w:rsid w:val="000E2B92"/>
    <w:rsid w:val="000E2F4D"/>
    <w:rsid w:val="000E315A"/>
    <w:rsid w:val="000E3F7C"/>
    <w:rsid w:val="000E429A"/>
    <w:rsid w:val="000E54CC"/>
    <w:rsid w:val="000E54F9"/>
    <w:rsid w:val="000E6024"/>
    <w:rsid w:val="000E75FA"/>
    <w:rsid w:val="000F0E50"/>
    <w:rsid w:val="000F0E51"/>
    <w:rsid w:val="000F0FA8"/>
    <w:rsid w:val="000F2B50"/>
    <w:rsid w:val="000F31F3"/>
    <w:rsid w:val="000F32FD"/>
    <w:rsid w:val="000F56FF"/>
    <w:rsid w:val="000F5907"/>
    <w:rsid w:val="000F5DF8"/>
    <w:rsid w:val="000F7E2A"/>
    <w:rsid w:val="00100218"/>
    <w:rsid w:val="001002D8"/>
    <w:rsid w:val="0010033B"/>
    <w:rsid w:val="00100A3A"/>
    <w:rsid w:val="00101DA0"/>
    <w:rsid w:val="00105BBB"/>
    <w:rsid w:val="00105CDC"/>
    <w:rsid w:val="001061B8"/>
    <w:rsid w:val="00106B8F"/>
    <w:rsid w:val="00106BF4"/>
    <w:rsid w:val="00106C83"/>
    <w:rsid w:val="00106DD3"/>
    <w:rsid w:val="00107196"/>
    <w:rsid w:val="00110E54"/>
    <w:rsid w:val="00111704"/>
    <w:rsid w:val="00111915"/>
    <w:rsid w:val="00111FCF"/>
    <w:rsid w:val="001128F7"/>
    <w:rsid w:val="00112982"/>
    <w:rsid w:val="00113864"/>
    <w:rsid w:val="00114A4F"/>
    <w:rsid w:val="00114FC8"/>
    <w:rsid w:val="00115C1E"/>
    <w:rsid w:val="00116455"/>
    <w:rsid w:val="0011720D"/>
    <w:rsid w:val="0012021E"/>
    <w:rsid w:val="00120479"/>
    <w:rsid w:val="001215BC"/>
    <w:rsid w:val="001219CA"/>
    <w:rsid w:val="00121D8E"/>
    <w:rsid w:val="001220F1"/>
    <w:rsid w:val="001226D5"/>
    <w:rsid w:val="00122B6E"/>
    <w:rsid w:val="00122D07"/>
    <w:rsid w:val="00123223"/>
    <w:rsid w:val="00123A13"/>
    <w:rsid w:val="00123C70"/>
    <w:rsid w:val="0012405B"/>
    <w:rsid w:val="00124647"/>
    <w:rsid w:val="00124CED"/>
    <w:rsid w:val="00125858"/>
    <w:rsid w:val="00125BD3"/>
    <w:rsid w:val="00125CAE"/>
    <w:rsid w:val="00126739"/>
    <w:rsid w:val="00126A16"/>
    <w:rsid w:val="00127239"/>
    <w:rsid w:val="00127720"/>
    <w:rsid w:val="001307C9"/>
    <w:rsid w:val="00130BDE"/>
    <w:rsid w:val="001315CA"/>
    <w:rsid w:val="0013193E"/>
    <w:rsid w:val="00133168"/>
    <w:rsid w:val="00133753"/>
    <w:rsid w:val="0013397C"/>
    <w:rsid w:val="00133CB4"/>
    <w:rsid w:val="00133E83"/>
    <w:rsid w:val="001340C0"/>
    <w:rsid w:val="00135154"/>
    <w:rsid w:val="0013592E"/>
    <w:rsid w:val="00136493"/>
    <w:rsid w:val="00136980"/>
    <w:rsid w:val="00136D1C"/>
    <w:rsid w:val="00137805"/>
    <w:rsid w:val="00140403"/>
    <w:rsid w:val="00141482"/>
    <w:rsid w:val="00141A4E"/>
    <w:rsid w:val="0014392F"/>
    <w:rsid w:val="00144B35"/>
    <w:rsid w:val="001453E6"/>
    <w:rsid w:val="0014584D"/>
    <w:rsid w:val="0014607F"/>
    <w:rsid w:val="0014647F"/>
    <w:rsid w:val="001479F5"/>
    <w:rsid w:val="00150016"/>
    <w:rsid w:val="00151371"/>
    <w:rsid w:val="001517EC"/>
    <w:rsid w:val="0015215F"/>
    <w:rsid w:val="00152993"/>
    <w:rsid w:val="00153AE8"/>
    <w:rsid w:val="001545F9"/>
    <w:rsid w:val="00154716"/>
    <w:rsid w:val="001548FE"/>
    <w:rsid w:val="00154976"/>
    <w:rsid w:val="00155E88"/>
    <w:rsid w:val="00157FBF"/>
    <w:rsid w:val="00160178"/>
    <w:rsid w:val="00161648"/>
    <w:rsid w:val="00161A1F"/>
    <w:rsid w:val="00162144"/>
    <w:rsid w:val="001622AF"/>
    <w:rsid w:val="00162479"/>
    <w:rsid w:val="00163B57"/>
    <w:rsid w:val="00163DD4"/>
    <w:rsid w:val="00164355"/>
    <w:rsid w:val="0016467D"/>
    <w:rsid w:val="001662C8"/>
    <w:rsid w:val="001672A2"/>
    <w:rsid w:val="00170163"/>
    <w:rsid w:val="00170388"/>
    <w:rsid w:val="001715CB"/>
    <w:rsid w:val="00172032"/>
    <w:rsid w:val="00172240"/>
    <w:rsid w:val="001723E6"/>
    <w:rsid w:val="00172E78"/>
    <w:rsid w:val="001734DC"/>
    <w:rsid w:val="00174266"/>
    <w:rsid w:val="00174869"/>
    <w:rsid w:val="001751A7"/>
    <w:rsid w:val="0017568F"/>
    <w:rsid w:val="001757E9"/>
    <w:rsid w:val="00176195"/>
    <w:rsid w:val="001771D9"/>
    <w:rsid w:val="00177E36"/>
    <w:rsid w:val="001802FC"/>
    <w:rsid w:val="00180428"/>
    <w:rsid w:val="00181024"/>
    <w:rsid w:val="0018176D"/>
    <w:rsid w:val="001817E5"/>
    <w:rsid w:val="0018250E"/>
    <w:rsid w:val="00182600"/>
    <w:rsid w:val="0018335B"/>
    <w:rsid w:val="00183975"/>
    <w:rsid w:val="001840AA"/>
    <w:rsid w:val="001841E9"/>
    <w:rsid w:val="00184654"/>
    <w:rsid w:val="00184D65"/>
    <w:rsid w:val="00185004"/>
    <w:rsid w:val="00186C0D"/>
    <w:rsid w:val="00187691"/>
    <w:rsid w:val="00190F16"/>
    <w:rsid w:val="001910E5"/>
    <w:rsid w:val="00191187"/>
    <w:rsid w:val="0019182D"/>
    <w:rsid w:val="00191DBD"/>
    <w:rsid w:val="00193261"/>
    <w:rsid w:val="00193D2D"/>
    <w:rsid w:val="001942D6"/>
    <w:rsid w:val="00194B3C"/>
    <w:rsid w:val="00194B4F"/>
    <w:rsid w:val="00194FBE"/>
    <w:rsid w:val="00195AAA"/>
    <w:rsid w:val="00196A92"/>
    <w:rsid w:val="00196B78"/>
    <w:rsid w:val="00196EF5"/>
    <w:rsid w:val="001974CE"/>
    <w:rsid w:val="001A0439"/>
    <w:rsid w:val="001A06D5"/>
    <w:rsid w:val="001A22EA"/>
    <w:rsid w:val="001A28D1"/>
    <w:rsid w:val="001A2DD8"/>
    <w:rsid w:val="001A2E6B"/>
    <w:rsid w:val="001A32F9"/>
    <w:rsid w:val="001A362E"/>
    <w:rsid w:val="001A4659"/>
    <w:rsid w:val="001A4845"/>
    <w:rsid w:val="001A5D28"/>
    <w:rsid w:val="001A5FC7"/>
    <w:rsid w:val="001A67AE"/>
    <w:rsid w:val="001A69E1"/>
    <w:rsid w:val="001A6DD2"/>
    <w:rsid w:val="001A763B"/>
    <w:rsid w:val="001B008F"/>
    <w:rsid w:val="001B12EF"/>
    <w:rsid w:val="001B17C6"/>
    <w:rsid w:val="001B1B50"/>
    <w:rsid w:val="001B1BD4"/>
    <w:rsid w:val="001B1EF6"/>
    <w:rsid w:val="001B1F43"/>
    <w:rsid w:val="001B3A51"/>
    <w:rsid w:val="001B3DB0"/>
    <w:rsid w:val="001B4224"/>
    <w:rsid w:val="001B44C5"/>
    <w:rsid w:val="001B5421"/>
    <w:rsid w:val="001B54A9"/>
    <w:rsid w:val="001B55D8"/>
    <w:rsid w:val="001B5906"/>
    <w:rsid w:val="001B5E20"/>
    <w:rsid w:val="001B64A7"/>
    <w:rsid w:val="001B6A68"/>
    <w:rsid w:val="001B741D"/>
    <w:rsid w:val="001B75B3"/>
    <w:rsid w:val="001B77AC"/>
    <w:rsid w:val="001C010C"/>
    <w:rsid w:val="001C0365"/>
    <w:rsid w:val="001C0454"/>
    <w:rsid w:val="001C11C9"/>
    <w:rsid w:val="001C1B4E"/>
    <w:rsid w:val="001C29FF"/>
    <w:rsid w:val="001C2C0A"/>
    <w:rsid w:val="001C3046"/>
    <w:rsid w:val="001C3ACF"/>
    <w:rsid w:val="001C3B63"/>
    <w:rsid w:val="001C456A"/>
    <w:rsid w:val="001C5F3D"/>
    <w:rsid w:val="001C6654"/>
    <w:rsid w:val="001C74F2"/>
    <w:rsid w:val="001D071C"/>
    <w:rsid w:val="001D17CD"/>
    <w:rsid w:val="001D3C49"/>
    <w:rsid w:val="001D3E3C"/>
    <w:rsid w:val="001D4133"/>
    <w:rsid w:val="001D43BA"/>
    <w:rsid w:val="001D52FD"/>
    <w:rsid w:val="001D5DED"/>
    <w:rsid w:val="001D5E23"/>
    <w:rsid w:val="001D6D67"/>
    <w:rsid w:val="001D726C"/>
    <w:rsid w:val="001E1BF2"/>
    <w:rsid w:val="001E1D19"/>
    <w:rsid w:val="001E2404"/>
    <w:rsid w:val="001E2822"/>
    <w:rsid w:val="001E326B"/>
    <w:rsid w:val="001E3A9E"/>
    <w:rsid w:val="001E48A5"/>
    <w:rsid w:val="001E55E5"/>
    <w:rsid w:val="001E5755"/>
    <w:rsid w:val="001E5BF7"/>
    <w:rsid w:val="001E6A06"/>
    <w:rsid w:val="001E7211"/>
    <w:rsid w:val="001E765A"/>
    <w:rsid w:val="001E7982"/>
    <w:rsid w:val="001E7B1C"/>
    <w:rsid w:val="001F0901"/>
    <w:rsid w:val="001F21B1"/>
    <w:rsid w:val="001F2518"/>
    <w:rsid w:val="001F31C2"/>
    <w:rsid w:val="001F32CF"/>
    <w:rsid w:val="001F4D15"/>
    <w:rsid w:val="001F4E3E"/>
    <w:rsid w:val="001F563C"/>
    <w:rsid w:val="001F584B"/>
    <w:rsid w:val="001F6DC0"/>
    <w:rsid w:val="001F7530"/>
    <w:rsid w:val="001F782C"/>
    <w:rsid w:val="001F7AF9"/>
    <w:rsid w:val="0020029C"/>
    <w:rsid w:val="00200807"/>
    <w:rsid w:val="00200A66"/>
    <w:rsid w:val="002011E8"/>
    <w:rsid w:val="002012E6"/>
    <w:rsid w:val="0020135D"/>
    <w:rsid w:val="00203A6D"/>
    <w:rsid w:val="0020581C"/>
    <w:rsid w:val="00207D6F"/>
    <w:rsid w:val="00210392"/>
    <w:rsid w:val="00211533"/>
    <w:rsid w:val="00213134"/>
    <w:rsid w:val="0021384C"/>
    <w:rsid w:val="002147D8"/>
    <w:rsid w:val="00214887"/>
    <w:rsid w:val="002152D7"/>
    <w:rsid w:val="00215498"/>
    <w:rsid w:val="00215B7D"/>
    <w:rsid w:val="002167AF"/>
    <w:rsid w:val="00216A14"/>
    <w:rsid w:val="0021734B"/>
    <w:rsid w:val="0022088F"/>
    <w:rsid w:val="00220A10"/>
    <w:rsid w:val="002211CF"/>
    <w:rsid w:val="00221755"/>
    <w:rsid w:val="00224760"/>
    <w:rsid w:val="00224DF4"/>
    <w:rsid w:val="0022517B"/>
    <w:rsid w:val="002252B3"/>
    <w:rsid w:val="0022585B"/>
    <w:rsid w:val="00225937"/>
    <w:rsid w:val="00225B15"/>
    <w:rsid w:val="002269A8"/>
    <w:rsid w:val="00226B41"/>
    <w:rsid w:val="00226C5B"/>
    <w:rsid w:val="0023053E"/>
    <w:rsid w:val="00230CE1"/>
    <w:rsid w:val="0023188F"/>
    <w:rsid w:val="00231C63"/>
    <w:rsid w:val="002322F8"/>
    <w:rsid w:val="0023375C"/>
    <w:rsid w:val="00234986"/>
    <w:rsid w:val="002354A5"/>
    <w:rsid w:val="002358DF"/>
    <w:rsid w:val="00235BCB"/>
    <w:rsid w:val="00235E7E"/>
    <w:rsid w:val="002371C1"/>
    <w:rsid w:val="00237DE8"/>
    <w:rsid w:val="00240CCC"/>
    <w:rsid w:val="00240F10"/>
    <w:rsid w:val="00241740"/>
    <w:rsid w:val="00241E52"/>
    <w:rsid w:val="00242415"/>
    <w:rsid w:val="00242E5B"/>
    <w:rsid w:val="00243726"/>
    <w:rsid w:val="00243E31"/>
    <w:rsid w:val="00244AA9"/>
    <w:rsid w:val="0024574A"/>
    <w:rsid w:val="002463E6"/>
    <w:rsid w:val="002463F9"/>
    <w:rsid w:val="002473C2"/>
    <w:rsid w:val="00247A24"/>
    <w:rsid w:val="00247D9E"/>
    <w:rsid w:val="00250151"/>
    <w:rsid w:val="002506F9"/>
    <w:rsid w:val="00250EEF"/>
    <w:rsid w:val="00251A2E"/>
    <w:rsid w:val="00251CEC"/>
    <w:rsid w:val="00252084"/>
    <w:rsid w:val="002520DD"/>
    <w:rsid w:val="0025215A"/>
    <w:rsid w:val="002528A3"/>
    <w:rsid w:val="00252B10"/>
    <w:rsid w:val="0025396C"/>
    <w:rsid w:val="002548BC"/>
    <w:rsid w:val="00254D67"/>
    <w:rsid w:val="00255FF6"/>
    <w:rsid w:val="002560E7"/>
    <w:rsid w:val="00260197"/>
    <w:rsid w:val="00260F9A"/>
    <w:rsid w:val="002611D2"/>
    <w:rsid w:val="0026196F"/>
    <w:rsid w:val="002623DE"/>
    <w:rsid w:val="00262460"/>
    <w:rsid w:val="002627A0"/>
    <w:rsid w:val="00263D12"/>
    <w:rsid w:val="00265368"/>
    <w:rsid w:val="0026550C"/>
    <w:rsid w:val="0026585C"/>
    <w:rsid w:val="002664BE"/>
    <w:rsid w:val="00267107"/>
    <w:rsid w:val="002705C7"/>
    <w:rsid w:val="00271ED6"/>
    <w:rsid w:val="0027283B"/>
    <w:rsid w:val="00272CAD"/>
    <w:rsid w:val="00272FDA"/>
    <w:rsid w:val="00273A63"/>
    <w:rsid w:val="002744D7"/>
    <w:rsid w:val="00275279"/>
    <w:rsid w:val="002775CC"/>
    <w:rsid w:val="00277A34"/>
    <w:rsid w:val="002803FA"/>
    <w:rsid w:val="00281343"/>
    <w:rsid w:val="0028155F"/>
    <w:rsid w:val="00281EBF"/>
    <w:rsid w:val="002823F6"/>
    <w:rsid w:val="00282E19"/>
    <w:rsid w:val="002837E5"/>
    <w:rsid w:val="00283E9C"/>
    <w:rsid w:val="002862ED"/>
    <w:rsid w:val="00286444"/>
    <w:rsid w:val="002866A1"/>
    <w:rsid w:val="002866FE"/>
    <w:rsid w:val="00286CFD"/>
    <w:rsid w:val="00287F6F"/>
    <w:rsid w:val="00290175"/>
    <w:rsid w:val="00291388"/>
    <w:rsid w:val="002918FD"/>
    <w:rsid w:val="00292E81"/>
    <w:rsid w:val="00293C6D"/>
    <w:rsid w:val="00293E82"/>
    <w:rsid w:val="00294CB0"/>
    <w:rsid w:val="00294FAD"/>
    <w:rsid w:val="00297333"/>
    <w:rsid w:val="00297380"/>
    <w:rsid w:val="002A02AC"/>
    <w:rsid w:val="002A0D1F"/>
    <w:rsid w:val="002A1017"/>
    <w:rsid w:val="002A13E3"/>
    <w:rsid w:val="002A213C"/>
    <w:rsid w:val="002A2B83"/>
    <w:rsid w:val="002A2B8A"/>
    <w:rsid w:val="002A3B59"/>
    <w:rsid w:val="002A5D93"/>
    <w:rsid w:val="002A6150"/>
    <w:rsid w:val="002A6FAB"/>
    <w:rsid w:val="002A7A79"/>
    <w:rsid w:val="002B16A4"/>
    <w:rsid w:val="002B19D9"/>
    <w:rsid w:val="002B38E7"/>
    <w:rsid w:val="002B3F86"/>
    <w:rsid w:val="002B4013"/>
    <w:rsid w:val="002B4451"/>
    <w:rsid w:val="002B549A"/>
    <w:rsid w:val="002B62AB"/>
    <w:rsid w:val="002B670E"/>
    <w:rsid w:val="002B6C22"/>
    <w:rsid w:val="002B7881"/>
    <w:rsid w:val="002B7F79"/>
    <w:rsid w:val="002C0755"/>
    <w:rsid w:val="002C08E0"/>
    <w:rsid w:val="002C0ADC"/>
    <w:rsid w:val="002C2734"/>
    <w:rsid w:val="002C2957"/>
    <w:rsid w:val="002C3A9C"/>
    <w:rsid w:val="002C4A19"/>
    <w:rsid w:val="002C4EA5"/>
    <w:rsid w:val="002C513C"/>
    <w:rsid w:val="002C526B"/>
    <w:rsid w:val="002C59EF"/>
    <w:rsid w:val="002C5D03"/>
    <w:rsid w:val="002C6B35"/>
    <w:rsid w:val="002C6DDC"/>
    <w:rsid w:val="002C7518"/>
    <w:rsid w:val="002D19B9"/>
    <w:rsid w:val="002D363A"/>
    <w:rsid w:val="002D4201"/>
    <w:rsid w:val="002D4705"/>
    <w:rsid w:val="002D4BA7"/>
    <w:rsid w:val="002D5684"/>
    <w:rsid w:val="002D643C"/>
    <w:rsid w:val="002D6E20"/>
    <w:rsid w:val="002D7A35"/>
    <w:rsid w:val="002E097B"/>
    <w:rsid w:val="002E157F"/>
    <w:rsid w:val="002E2862"/>
    <w:rsid w:val="002E356F"/>
    <w:rsid w:val="002E37BD"/>
    <w:rsid w:val="002E3F21"/>
    <w:rsid w:val="002E481C"/>
    <w:rsid w:val="002E5FF7"/>
    <w:rsid w:val="002E65D6"/>
    <w:rsid w:val="002E6FBB"/>
    <w:rsid w:val="002E7C69"/>
    <w:rsid w:val="002F15F8"/>
    <w:rsid w:val="002F4F35"/>
    <w:rsid w:val="002F5B0E"/>
    <w:rsid w:val="002F6175"/>
    <w:rsid w:val="002F796F"/>
    <w:rsid w:val="00300755"/>
    <w:rsid w:val="00300A2D"/>
    <w:rsid w:val="003013C2"/>
    <w:rsid w:val="00301A5F"/>
    <w:rsid w:val="00301D16"/>
    <w:rsid w:val="00302394"/>
    <w:rsid w:val="003029B1"/>
    <w:rsid w:val="003033AB"/>
    <w:rsid w:val="00303C69"/>
    <w:rsid w:val="00305263"/>
    <w:rsid w:val="00305BE9"/>
    <w:rsid w:val="0030639F"/>
    <w:rsid w:val="003066B4"/>
    <w:rsid w:val="00306FF7"/>
    <w:rsid w:val="0030767B"/>
    <w:rsid w:val="003102C1"/>
    <w:rsid w:val="003110B5"/>
    <w:rsid w:val="00311C1C"/>
    <w:rsid w:val="00311EB8"/>
    <w:rsid w:val="00312381"/>
    <w:rsid w:val="0031286D"/>
    <w:rsid w:val="00313AED"/>
    <w:rsid w:val="00313DD0"/>
    <w:rsid w:val="003145B0"/>
    <w:rsid w:val="00314B2A"/>
    <w:rsid w:val="00314D10"/>
    <w:rsid w:val="00314F3F"/>
    <w:rsid w:val="003151D1"/>
    <w:rsid w:val="003165E5"/>
    <w:rsid w:val="0031736F"/>
    <w:rsid w:val="0031750E"/>
    <w:rsid w:val="00317743"/>
    <w:rsid w:val="00317911"/>
    <w:rsid w:val="00317FA0"/>
    <w:rsid w:val="003201EC"/>
    <w:rsid w:val="003207C3"/>
    <w:rsid w:val="003211E6"/>
    <w:rsid w:val="003218D0"/>
    <w:rsid w:val="00321A5F"/>
    <w:rsid w:val="0032268D"/>
    <w:rsid w:val="0032300E"/>
    <w:rsid w:val="00323A1E"/>
    <w:rsid w:val="003240AA"/>
    <w:rsid w:val="00324334"/>
    <w:rsid w:val="00324F47"/>
    <w:rsid w:val="00325CE1"/>
    <w:rsid w:val="00325D9B"/>
    <w:rsid w:val="00326F8B"/>
    <w:rsid w:val="003275D3"/>
    <w:rsid w:val="0033057F"/>
    <w:rsid w:val="0033104F"/>
    <w:rsid w:val="00331840"/>
    <w:rsid w:val="003335B6"/>
    <w:rsid w:val="003339D1"/>
    <w:rsid w:val="00333F2B"/>
    <w:rsid w:val="00333F86"/>
    <w:rsid w:val="0033429F"/>
    <w:rsid w:val="0033452A"/>
    <w:rsid w:val="0033458F"/>
    <w:rsid w:val="00334F7A"/>
    <w:rsid w:val="00335485"/>
    <w:rsid w:val="003358BD"/>
    <w:rsid w:val="003373C7"/>
    <w:rsid w:val="00337816"/>
    <w:rsid w:val="0034055D"/>
    <w:rsid w:val="00340608"/>
    <w:rsid w:val="00340944"/>
    <w:rsid w:val="00340B9A"/>
    <w:rsid w:val="00340D43"/>
    <w:rsid w:val="00343673"/>
    <w:rsid w:val="00343ADA"/>
    <w:rsid w:val="00343CC2"/>
    <w:rsid w:val="003450B1"/>
    <w:rsid w:val="00345588"/>
    <w:rsid w:val="0034720C"/>
    <w:rsid w:val="00347398"/>
    <w:rsid w:val="00347550"/>
    <w:rsid w:val="00347774"/>
    <w:rsid w:val="00350C3F"/>
    <w:rsid w:val="00350E7F"/>
    <w:rsid w:val="00351492"/>
    <w:rsid w:val="00352042"/>
    <w:rsid w:val="00352361"/>
    <w:rsid w:val="003528FE"/>
    <w:rsid w:val="0035365D"/>
    <w:rsid w:val="00354057"/>
    <w:rsid w:val="00354B0B"/>
    <w:rsid w:val="00354E10"/>
    <w:rsid w:val="00354F24"/>
    <w:rsid w:val="00355671"/>
    <w:rsid w:val="00355919"/>
    <w:rsid w:val="00355957"/>
    <w:rsid w:val="00355A33"/>
    <w:rsid w:val="00356ADA"/>
    <w:rsid w:val="00357B15"/>
    <w:rsid w:val="00360662"/>
    <w:rsid w:val="00362222"/>
    <w:rsid w:val="003635D6"/>
    <w:rsid w:val="003665F4"/>
    <w:rsid w:val="00366A70"/>
    <w:rsid w:val="00366CC8"/>
    <w:rsid w:val="00367273"/>
    <w:rsid w:val="00371256"/>
    <w:rsid w:val="0037129E"/>
    <w:rsid w:val="00371C6A"/>
    <w:rsid w:val="00372374"/>
    <w:rsid w:val="0037274A"/>
    <w:rsid w:val="00372866"/>
    <w:rsid w:val="00372EE0"/>
    <w:rsid w:val="003742D3"/>
    <w:rsid w:val="00374397"/>
    <w:rsid w:val="0037442E"/>
    <w:rsid w:val="003748BF"/>
    <w:rsid w:val="00374CF7"/>
    <w:rsid w:val="00375EEC"/>
    <w:rsid w:val="0038113D"/>
    <w:rsid w:val="00381991"/>
    <w:rsid w:val="003829DB"/>
    <w:rsid w:val="0038383B"/>
    <w:rsid w:val="00383D7E"/>
    <w:rsid w:val="00383F91"/>
    <w:rsid w:val="0038483C"/>
    <w:rsid w:val="0038519A"/>
    <w:rsid w:val="00385E61"/>
    <w:rsid w:val="00385E9D"/>
    <w:rsid w:val="00386B09"/>
    <w:rsid w:val="00386E26"/>
    <w:rsid w:val="00387124"/>
    <w:rsid w:val="003879B1"/>
    <w:rsid w:val="00390AA1"/>
    <w:rsid w:val="00392163"/>
    <w:rsid w:val="00392CB6"/>
    <w:rsid w:val="00393159"/>
    <w:rsid w:val="00393AA0"/>
    <w:rsid w:val="00393B23"/>
    <w:rsid w:val="00394204"/>
    <w:rsid w:val="003949EF"/>
    <w:rsid w:val="00394A47"/>
    <w:rsid w:val="00394A99"/>
    <w:rsid w:val="00394AE8"/>
    <w:rsid w:val="00394FF3"/>
    <w:rsid w:val="00395182"/>
    <w:rsid w:val="00395634"/>
    <w:rsid w:val="00395C56"/>
    <w:rsid w:val="00395FD7"/>
    <w:rsid w:val="00396177"/>
    <w:rsid w:val="003961CD"/>
    <w:rsid w:val="00396207"/>
    <w:rsid w:val="00397ACF"/>
    <w:rsid w:val="00397E92"/>
    <w:rsid w:val="003A002B"/>
    <w:rsid w:val="003A060D"/>
    <w:rsid w:val="003A0EE5"/>
    <w:rsid w:val="003A1021"/>
    <w:rsid w:val="003A140F"/>
    <w:rsid w:val="003A2C94"/>
    <w:rsid w:val="003A327F"/>
    <w:rsid w:val="003A3E73"/>
    <w:rsid w:val="003A436E"/>
    <w:rsid w:val="003A61F1"/>
    <w:rsid w:val="003A6215"/>
    <w:rsid w:val="003A6C2A"/>
    <w:rsid w:val="003A6E15"/>
    <w:rsid w:val="003A74A7"/>
    <w:rsid w:val="003A7A30"/>
    <w:rsid w:val="003B0062"/>
    <w:rsid w:val="003B07C6"/>
    <w:rsid w:val="003B0B00"/>
    <w:rsid w:val="003B14BC"/>
    <w:rsid w:val="003B1AC0"/>
    <w:rsid w:val="003B215C"/>
    <w:rsid w:val="003B2754"/>
    <w:rsid w:val="003B2EA9"/>
    <w:rsid w:val="003B39D4"/>
    <w:rsid w:val="003B3CAD"/>
    <w:rsid w:val="003B4366"/>
    <w:rsid w:val="003B4DC9"/>
    <w:rsid w:val="003B5AE6"/>
    <w:rsid w:val="003B61DF"/>
    <w:rsid w:val="003B647E"/>
    <w:rsid w:val="003B669A"/>
    <w:rsid w:val="003B693E"/>
    <w:rsid w:val="003B73A8"/>
    <w:rsid w:val="003B73DE"/>
    <w:rsid w:val="003B763D"/>
    <w:rsid w:val="003B77A5"/>
    <w:rsid w:val="003C0114"/>
    <w:rsid w:val="003C0E77"/>
    <w:rsid w:val="003C137E"/>
    <w:rsid w:val="003C1CCF"/>
    <w:rsid w:val="003C3330"/>
    <w:rsid w:val="003C3FF8"/>
    <w:rsid w:val="003C4EEA"/>
    <w:rsid w:val="003C5061"/>
    <w:rsid w:val="003C5862"/>
    <w:rsid w:val="003C5A3F"/>
    <w:rsid w:val="003C5F0C"/>
    <w:rsid w:val="003C60D9"/>
    <w:rsid w:val="003C62E7"/>
    <w:rsid w:val="003C6824"/>
    <w:rsid w:val="003C741D"/>
    <w:rsid w:val="003C7BE7"/>
    <w:rsid w:val="003C7F53"/>
    <w:rsid w:val="003D1422"/>
    <w:rsid w:val="003D14DA"/>
    <w:rsid w:val="003D30E3"/>
    <w:rsid w:val="003D331A"/>
    <w:rsid w:val="003D35DA"/>
    <w:rsid w:val="003D3646"/>
    <w:rsid w:val="003D46A0"/>
    <w:rsid w:val="003D515E"/>
    <w:rsid w:val="003D6902"/>
    <w:rsid w:val="003D6A40"/>
    <w:rsid w:val="003D7C74"/>
    <w:rsid w:val="003E22B5"/>
    <w:rsid w:val="003E3119"/>
    <w:rsid w:val="003E3445"/>
    <w:rsid w:val="003E3926"/>
    <w:rsid w:val="003E417E"/>
    <w:rsid w:val="003E44FE"/>
    <w:rsid w:val="003E594A"/>
    <w:rsid w:val="003E624E"/>
    <w:rsid w:val="003E761E"/>
    <w:rsid w:val="003E7893"/>
    <w:rsid w:val="003E7B9D"/>
    <w:rsid w:val="003E7D2A"/>
    <w:rsid w:val="003F066C"/>
    <w:rsid w:val="003F1757"/>
    <w:rsid w:val="003F1EE2"/>
    <w:rsid w:val="003F28D9"/>
    <w:rsid w:val="003F2C1E"/>
    <w:rsid w:val="003F3345"/>
    <w:rsid w:val="003F346F"/>
    <w:rsid w:val="003F4867"/>
    <w:rsid w:val="003F4AF5"/>
    <w:rsid w:val="003F4F51"/>
    <w:rsid w:val="003F4FF6"/>
    <w:rsid w:val="003F5481"/>
    <w:rsid w:val="003F60A4"/>
    <w:rsid w:val="003F6434"/>
    <w:rsid w:val="003F6C88"/>
    <w:rsid w:val="003F7564"/>
    <w:rsid w:val="00400921"/>
    <w:rsid w:val="00400CB0"/>
    <w:rsid w:val="0040117B"/>
    <w:rsid w:val="004027A2"/>
    <w:rsid w:val="0040288B"/>
    <w:rsid w:val="00402AC9"/>
    <w:rsid w:val="00402D04"/>
    <w:rsid w:val="004043F1"/>
    <w:rsid w:val="00406AE1"/>
    <w:rsid w:val="00406FF3"/>
    <w:rsid w:val="00407C2E"/>
    <w:rsid w:val="0041003D"/>
    <w:rsid w:val="004100C4"/>
    <w:rsid w:val="00410E83"/>
    <w:rsid w:val="00411529"/>
    <w:rsid w:val="004116B4"/>
    <w:rsid w:val="00411F8D"/>
    <w:rsid w:val="00412203"/>
    <w:rsid w:val="00412320"/>
    <w:rsid w:val="00412573"/>
    <w:rsid w:val="00413700"/>
    <w:rsid w:val="004138A8"/>
    <w:rsid w:val="00413BA0"/>
    <w:rsid w:val="00414272"/>
    <w:rsid w:val="004156BC"/>
    <w:rsid w:val="00415FF6"/>
    <w:rsid w:val="004160BF"/>
    <w:rsid w:val="00416106"/>
    <w:rsid w:val="0041769D"/>
    <w:rsid w:val="00417CEC"/>
    <w:rsid w:val="00420115"/>
    <w:rsid w:val="00420D64"/>
    <w:rsid w:val="00421411"/>
    <w:rsid w:val="004223FB"/>
    <w:rsid w:val="00422677"/>
    <w:rsid w:val="004228D8"/>
    <w:rsid w:val="00422B88"/>
    <w:rsid w:val="00422CFF"/>
    <w:rsid w:val="00423AAB"/>
    <w:rsid w:val="00425300"/>
    <w:rsid w:val="00425843"/>
    <w:rsid w:val="00425B2B"/>
    <w:rsid w:val="004262BD"/>
    <w:rsid w:val="00430354"/>
    <w:rsid w:val="00430A80"/>
    <w:rsid w:val="0043131D"/>
    <w:rsid w:val="00431C6F"/>
    <w:rsid w:val="00431ED3"/>
    <w:rsid w:val="004320F9"/>
    <w:rsid w:val="00432256"/>
    <w:rsid w:val="004332F2"/>
    <w:rsid w:val="00433721"/>
    <w:rsid w:val="00433E28"/>
    <w:rsid w:val="004341D2"/>
    <w:rsid w:val="00434A69"/>
    <w:rsid w:val="00434C58"/>
    <w:rsid w:val="00434D8B"/>
    <w:rsid w:val="00434E5B"/>
    <w:rsid w:val="00435F13"/>
    <w:rsid w:val="0043604E"/>
    <w:rsid w:val="00437198"/>
    <w:rsid w:val="004371B5"/>
    <w:rsid w:val="00437718"/>
    <w:rsid w:val="00441181"/>
    <w:rsid w:val="00441A6A"/>
    <w:rsid w:val="00441D12"/>
    <w:rsid w:val="004431F8"/>
    <w:rsid w:val="00443645"/>
    <w:rsid w:val="004446B5"/>
    <w:rsid w:val="00444FEE"/>
    <w:rsid w:val="0044510A"/>
    <w:rsid w:val="00445717"/>
    <w:rsid w:val="00446167"/>
    <w:rsid w:val="00446796"/>
    <w:rsid w:val="00446CF7"/>
    <w:rsid w:val="00447EDB"/>
    <w:rsid w:val="004517D1"/>
    <w:rsid w:val="00451A00"/>
    <w:rsid w:val="004523E4"/>
    <w:rsid w:val="00452A61"/>
    <w:rsid w:val="0045310E"/>
    <w:rsid w:val="00454687"/>
    <w:rsid w:val="00454C6A"/>
    <w:rsid w:val="00454FD1"/>
    <w:rsid w:val="004553A9"/>
    <w:rsid w:val="00456495"/>
    <w:rsid w:val="0045662C"/>
    <w:rsid w:val="00456C42"/>
    <w:rsid w:val="00456CFF"/>
    <w:rsid w:val="00456D64"/>
    <w:rsid w:val="00460F94"/>
    <w:rsid w:val="00461AA9"/>
    <w:rsid w:val="00461B59"/>
    <w:rsid w:val="0046231D"/>
    <w:rsid w:val="00462F99"/>
    <w:rsid w:val="004634F6"/>
    <w:rsid w:val="004636FA"/>
    <w:rsid w:val="00463884"/>
    <w:rsid w:val="0046429F"/>
    <w:rsid w:val="00464435"/>
    <w:rsid w:val="00464617"/>
    <w:rsid w:val="00464E58"/>
    <w:rsid w:val="00465271"/>
    <w:rsid w:val="00467105"/>
    <w:rsid w:val="00467937"/>
    <w:rsid w:val="00470480"/>
    <w:rsid w:val="004707B5"/>
    <w:rsid w:val="00470934"/>
    <w:rsid w:val="00470F5C"/>
    <w:rsid w:val="004728BE"/>
    <w:rsid w:val="00472B7F"/>
    <w:rsid w:val="00473473"/>
    <w:rsid w:val="004735B3"/>
    <w:rsid w:val="004739EB"/>
    <w:rsid w:val="00473A10"/>
    <w:rsid w:val="00473C5E"/>
    <w:rsid w:val="00474210"/>
    <w:rsid w:val="00476067"/>
    <w:rsid w:val="004760DC"/>
    <w:rsid w:val="0047624D"/>
    <w:rsid w:val="00476778"/>
    <w:rsid w:val="00476C3A"/>
    <w:rsid w:val="00477334"/>
    <w:rsid w:val="0048085A"/>
    <w:rsid w:val="004808C6"/>
    <w:rsid w:val="00480EAC"/>
    <w:rsid w:val="004813D7"/>
    <w:rsid w:val="00481750"/>
    <w:rsid w:val="00481BFF"/>
    <w:rsid w:val="0048265F"/>
    <w:rsid w:val="00482BC0"/>
    <w:rsid w:val="00483EC2"/>
    <w:rsid w:val="00484DAE"/>
    <w:rsid w:val="00484E48"/>
    <w:rsid w:val="00485992"/>
    <w:rsid w:val="004866EA"/>
    <w:rsid w:val="00486F07"/>
    <w:rsid w:val="004873E5"/>
    <w:rsid w:val="00487678"/>
    <w:rsid w:val="00487E85"/>
    <w:rsid w:val="00491180"/>
    <w:rsid w:val="004915DA"/>
    <w:rsid w:val="00492402"/>
    <w:rsid w:val="00493408"/>
    <w:rsid w:val="00494511"/>
    <w:rsid w:val="0049462F"/>
    <w:rsid w:val="004962CD"/>
    <w:rsid w:val="00496828"/>
    <w:rsid w:val="00496C55"/>
    <w:rsid w:val="00496FCD"/>
    <w:rsid w:val="00496FEB"/>
    <w:rsid w:val="004973A0"/>
    <w:rsid w:val="00497922"/>
    <w:rsid w:val="004A142C"/>
    <w:rsid w:val="004A1477"/>
    <w:rsid w:val="004A14E9"/>
    <w:rsid w:val="004A1B52"/>
    <w:rsid w:val="004A2C9A"/>
    <w:rsid w:val="004A3440"/>
    <w:rsid w:val="004A3FA0"/>
    <w:rsid w:val="004A4084"/>
    <w:rsid w:val="004A4D74"/>
    <w:rsid w:val="004A4EDC"/>
    <w:rsid w:val="004A61A6"/>
    <w:rsid w:val="004A7016"/>
    <w:rsid w:val="004A70D2"/>
    <w:rsid w:val="004A76EF"/>
    <w:rsid w:val="004A7D55"/>
    <w:rsid w:val="004B0BAC"/>
    <w:rsid w:val="004B21C4"/>
    <w:rsid w:val="004B2680"/>
    <w:rsid w:val="004B31DA"/>
    <w:rsid w:val="004B33AA"/>
    <w:rsid w:val="004B3F2D"/>
    <w:rsid w:val="004B44BD"/>
    <w:rsid w:val="004B4AB6"/>
    <w:rsid w:val="004B4C0E"/>
    <w:rsid w:val="004B4F07"/>
    <w:rsid w:val="004B55DC"/>
    <w:rsid w:val="004B5860"/>
    <w:rsid w:val="004B5CDA"/>
    <w:rsid w:val="004B6707"/>
    <w:rsid w:val="004B7107"/>
    <w:rsid w:val="004C0074"/>
    <w:rsid w:val="004C01D4"/>
    <w:rsid w:val="004C0733"/>
    <w:rsid w:val="004C13CB"/>
    <w:rsid w:val="004C154F"/>
    <w:rsid w:val="004C2AE0"/>
    <w:rsid w:val="004C32BB"/>
    <w:rsid w:val="004C33E0"/>
    <w:rsid w:val="004C485D"/>
    <w:rsid w:val="004C4B85"/>
    <w:rsid w:val="004C577F"/>
    <w:rsid w:val="004C6153"/>
    <w:rsid w:val="004D0ED8"/>
    <w:rsid w:val="004D1132"/>
    <w:rsid w:val="004D1421"/>
    <w:rsid w:val="004D16F2"/>
    <w:rsid w:val="004D1A4C"/>
    <w:rsid w:val="004D1E16"/>
    <w:rsid w:val="004D22CB"/>
    <w:rsid w:val="004D2413"/>
    <w:rsid w:val="004D2B44"/>
    <w:rsid w:val="004D2C84"/>
    <w:rsid w:val="004D308A"/>
    <w:rsid w:val="004D3814"/>
    <w:rsid w:val="004D3EEC"/>
    <w:rsid w:val="004D4585"/>
    <w:rsid w:val="004D5145"/>
    <w:rsid w:val="004D5311"/>
    <w:rsid w:val="004D5DA2"/>
    <w:rsid w:val="004D5F9D"/>
    <w:rsid w:val="004D639D"/>
    <w:rsid w:val="004D6B9F"/>
    <w:rsid w:val="004D7ECC"/>
    <w:rsid w:val="004E0746"/>
    <w:rsid w:val="004E07ED"/>
    <w:rsid w:val="004E27A2"/>
    <w:rsid w:val="004E34E6"/>
    <w:rsid w:val="004E4FD7"/>
    <w:rsid w:val="004E5379"/>
    <w:rsid w:val="004E57D9"/>
    <w:rsid w:val="004E5CD8"/>
    <w:rsid w:val="004E647E"/>
    <w:rsid w:val="004E67A8"/>
    <w:rsid w:val="004E6A06"/>
    <w:rsid w:val="004E7487"/>
    <w:rsid w:val="004E7D89"/>
    <w:rsid w:val="004E7E05"/>
    <w:rsid w:val="004F1434"/>
    <w:rsid w:val="004F18C9"/>
    <w:rsid w:val="004F206B"/>
    <w:rsid w:val="004F2AD3"/>
    <w:rsid w:val="004F32CF"/>
    <w:rsid w:val="004F3AD5"/>
    <w:rsid w:val="004F5635"/>
    <w:rsid w:val="004F6F81"/>
    <w:rsid w:val="004F748C"/>
    <w:rsid w:val="004F755E"/>
    <w:rsid w:val="004F791D"/>
    <w:rsid w:val="004F7D46"/>
    <w:rsid w:val="005002A2"/>
    <w:rsid w:val="00501334"/>
    <w:rsid w:val="00501788"/>
    <w:rsid w:val="005061E3"/>
    <w:rsid w:val="00506D14"/>
    <w:rsid w:val="00506E93"/>
    <w:rsid w:val="005100A3"/>
    <w:rsid w:val="0051030F"/>
    <w:rsid w:val="0051093F"/>
    <w:rsid w:val="005122AA"/>
    <w:rsid w:val="005122BD"/>
    <w:rsid w:val="0051355F"/>
    <w:rsid w:val="0051549A"/>
    <w:rsid w:val="005156EC"/>
    <w:rsid w:val="00515EF4"/>
    <w:rsid w:val="005166DA"/>
    <w:rsid w:val="005169A6"/>
    <w:rsid w:val="005171D2"/>
    <w:rsid w:val="005175D8"/>
    <w:rsid w:val="00517B72"/>
    <w:rsid w:val="00520994"/>
    <w:rsid w:val="005209F3"/>
    <w:rsid w:val="00520E6A"/>
    <w:rsid w:val="00521024"/>
    <w:rsid w:val="00521799"/>
    <w:rsid w:val="00521AA4"/>
    <w:rsid w:val="00521D1B"/>
    <w:rsid w:val="00522823"/>
    <w:rsid w:val="00522BBE"/>
    <w:rsid w:val="00522D55"/>
    <w:rsid w:val="005230A1"/>
    <w:rsid w:val="00523508"/>
    <w:rsid w:val="005236B2"/>
    <w:rsid w:val="00523EC0"/>
    <w:rsid w:val="00524848"/>
    <w:rsid w:val="00524E6F"/>
    <w:rsid w:val="00525A0F"/>
    <w:rsid w:val="0052604C"/>
    <w:rsid w:val="00526060"/>
    <w:rsid w:val="005261CE"/>
    <w:rsid w:val="00526EFC"/>
    <w:rsid w:val="00526FA1"/>
    <w:rsid w:val="00527861"/>
    <w:rsid w:val="00527DED"/>
    <w:rsid w:val="0053028C"/>
    <w:rsid w:val="00530AC5"/>
    <w:rsid w:val="00530B92"/>
    <w:rsid w:val="00530DA9"/>
    <w:rsid w:val="0053103A"/>
    <w:rsid w:val="0053111C"/>
    <w:rsid w:val="00532002"/>
    <w:rsid w:val="0053226D"/>
    <w:rsid w:val="00533155"/>
    <w:rsid w:val="0053331D"/>
    <w:rsid w:val="00533BB1"/>
    <w:rsid w:val="00533C65"/>
    <w:rsid w:val="00533F12"/>
    <w:rsid w:val="00533F86"/>
    <w:rsid w:val="005341F4"/>
    <w:rsid w:val="005353E1"/>
    <w:rsid w:val="005354E8"/>
    <w:rsid w:val="00537670"/>
    <w:rsid w:val="00537AFA"/>
    <w:rsid w:val="00540C3A"/>
    <w:rsid w:val="00540CC5"/>
    <w:rsid w:val="005412A2"/>
    <w:rsid w:val="00542ED2"/>
    <w:rsid w:val="00542F56"/>
    <w:rsid w:val="0054327A"/>
    <w:rsid w:val="005435AF"/>
    <w:rsid w:val="00543CCB"/>
    <w:rsid w:val="00543EE4"/>
    <w:rsid w:val="005453DC"/>
    <w:rsid w:val="00546374"/>
    <w:rsid w:val="005471E3"/>
    <w:rsid w:val="005509F7"/>
    <w:rsid w:val="00551496"/>
    <w:rsid w:val="00551EFD"/>
    <w:rsid w:val="00552A16"/>
    <w:rsid w:val="00553378"/>
    <w:rsid w:val="00553CF0"/>
    <w:rsid w:val="00554B7B"/>
    <w:rsid w:val="00554CA7"/>
    <w:rsid w:val="00555291"/>
    <w:rsid w:val="00555540"/>
    <w:rsid w:val="005562F4"/>
    <w:rsid w:val="00556A7D"/>
    <w:rsid w:val="00556D34"/>
    <w:rsid w:val="00556E3E"/>
    <w:rsid w:val="00557712"/>
    <w:rsid w:val="00557D5D"/>
    <w:rsid w:val="00561ECE"/>
    <w:rsid w:val="00562587"/>
    <w:rsid w:val="00562E61"/>
    <w:rsid w:val="00564001"/>
    <w:rsid w:val="00564508"/>
    <w:rsid w:val="005658A7"/>
    <w:rsid w:val="00566CCE"/>
    <w:rsid w:val="00567125"/>
    <w:rsid w:val="00571168"/>
    <w:rsid w:val="00571333"/>
    <w:rsid w:val="00572797"/>
    <w:rsid w:val="00572E76"/>
    <w:rsid w:val="005737E3"/>
    <w:rsid w:val="00573D40"/>
    <w:rsid w:val="00574208"/>
    <w:rsid w:val="00574D89"/>
    <w:rsid w:val="005755CD"/>
    <w:rsid w:val="005755E1"/>
    <w:rsid w:val="0057591E"/>
    <w:rsid w:val="00575CF8"/>
    <w:rsid w:val="00577297"/>
    <w:rsid w:val="0057775C"/>
    <w:rsid w:val="00577D64"/>
    <w:rsid w:val="00580275"/>
    <w:rsid w:val="00580FF4"/>
    <w:rsid w:val="005816CF"/>
    <w:rsid w:val="00581EE5"/>
    <w:rsid w:val="00582A67"/>
    <w:rsid w:val="00582EBC"/>
    <w:rsid w:val="005830F7"/>
    <w:rsid w:val="00583322"/>
    <w:rsid w:val="00583A99"/>
    <w:rsid w:val="00583FA1"/>
    <w:rsid w:val="005845EC"/>
    <w:rsid w:val="00584932"/>
    <w:rsid w:val="00585980"/>
    <w:rsid w:val="005868DD"/>
    <w:rsid w:val="00591C25"/>
    <w:rsid w:val="0059236A"/>
    <w:rsid w:val="005924ED"/>
    <w:rsid w:val="00592F24"/>
    <w:rsid w:val="00593332"/>
    <w:rsid w:val="0059378D"/>
    <w:rsid w:val="005937B4"/>
    <w:rsid w:val="00593E6C"/>
    <w:rsid w:val="0059578F"/>
    <w:rsid w:val="00595998"/>
    <w:rsid w:val="00595D9B"/>
    <w:rsid w:val="0059610F"/>
    <w:rsid w:val="00596698"/>
    <w:rsid w:val="00596960"/>
    <w:rsid w:val="00597B27"/>
    <w:rsid w:val="00597D0C"/>
    <w:rsid w:val="00597E46"/>
    <w:rsid w:val="005A082E"/>
    <w:rsid w:val="005A1E12"/>
    <w:rsid w:val="005A1E9F"/>
    <w:rsid w:val="005A21FB"/>
    <w:rsid w:val="005A22F5"/>
    <w:rsid w:val="005A2B1F"/>
    <w:rsid w:val="005A2B79"/>
    <w:rsid w:val="005A37AF"/>
    <w:rsid w:val="005A38AC"/>
    <w:rsid w:val="005A39A8"/>
    <w:rsid w:val="005A5234"/>
    <w:rsid w:val="005A56AA"/>
    <w:rsid w:val="005A5CCA"/>
    <w:rsid w:val="005A624D"/>
    <w:rsid w:val="005A7445"/>
    <w:rsid w:val="005A76F3"/>
    <w:rsid w:val="005A7C9A"/>
    <w:rsid w:val="005A7DA7"/>
    <w:rsid w:val="005A7EBB"/>
    <w:rsid w:val="005B0156"/>
    <w:rsid w:val="005B053E"/>
    <w:rsid w:val="005B0705"/>
    <w:rsid w:val="005B0787"/>
    <w:rsid w:val="005B0B57"/>
    <w:rsid w:val="005B0CA8"/>
    <w:rsid w:val="005B13A0"/>
    <w:rsid w:val="005B2D63"/>
    <w:rsid w:val="005B371E"/>
    <w:rsid w:val="005B3B40"/>
    <w:rsid w:val="005B4C47"/>
    <w:rsid w:val="005B4D83"/>
    <w:rsid w:val="005B5843"/>
    <w:rsid w:val="005B5DCA"/>
    <w:rsid w:val="005B6AE5"/>
    <w:rsid w:val="005B7675"/>
    <w:rsid w:val="005B7D6D"/>
    <w:rsid w:val="005C2418"/>
    <w:rsid w:val="005C2F9F"/>
    <w:rsid w:val="005C32F7"/>
    <w:rsid w:val="005C54DB"/>
    <w:rsid w:val="005C59D5"/>
    <w:rsid w:val="005C5A10"/>
    <w:rsid w:val="005C67D8"/>
    <w:rsid w:val="005C6971"/>
    <w:rsid w:val="005C6EC5"/>
    <w:rsid w:val="005C72AE"/>
    <w:rsid w:val="005C73A1"/>
    <w:rsid w:val="005C7864"/>
    <w:rsid w:val="005D0819"/>
    <w:rsid w:val="005D232E"/>
    <w:rsid w:val="005D36AA"/>
    <w:rsid w:val="005D3AE0"/>
    <w:rsid w:val="005D3EB6"/>
    <w:rsid w:val="005D46C2"/>
    <w:rsid w:val="005D476F"/>
    <w:rsid w:val="005D6056"/>
    <w:rsid w:val="005D659B"/>
    <w:rsid w:val="005D6FDC"/>
    <w:rsid w:val="005D6FF9"/>
    <w:rsid w:val="005D7537"/>
    <w:rsid w:val="005D777F"/>
    <w:rsid w:val="005E0000"/>
    <w:rsid w:val="005E0217"/>
    <w:rsid w:val="005E05BB"/>
    <w:rsid w:val="005E0D08"/>
    <w:rsid w:val="005E1141"/>
    <w:rsid w:val="005E166B"/>
    <w:rsid w:val="005E1E3E"/>
    <w:rsid w:val="005E24A0"/>
    <w:rsid w:val="005E3058"/>
    <w:rsid w:val="005E325F"/>
    <w:rsid w:val="005E3CFB"/>
    <w:rsid w:val="005E426E"/>
    <w:rsid w:val="005E4819"/>
    <w:rsid w:val="005E4902"/>
    <w:rsid w:val="005E5FCE"/>
    <w:rsid w:val="005E60C9"/>
    <w:rsid w:val="005E6518"/>
    <w:rsid w:val="005E6CAD"/>
    <w:rsid w:val="005E6F81"/>
    <w:rsid w:val="005E752E"/>
    <w:rsid w:val="005F3B13"/>
    <w:rsid w:val="005F3B4C"/>
    <w:rsid w:val="005F44CD"/>
    <w:rsid w:val="005F4514"/>
    <w:rsid w:val="005F4E78"/>
    <w:rsid w:val="005F4F10"/>
    <w:rsid w:val="005F61DD"/>
    <w:rsid w:val="005F6B5D"/>
    <w:rsid w:val="005F7045"/>
    <w:rsid w:val="0060005A"/>
    <w:rsid w:val="0060015B"/>
    <w:rsid w:val="00600C6D"/>
    <w:rsid w:val="00600CC2"/>
    <w:rsid w:val="00600D2D"/>
    <w:rsid w:val="00600F7A"/>
    <w:rsid w:val="00601C6A"/>
    <w:rsid w:val="00601ECB"/>
    <w:rsid w:val="00602DAB"/>
    <w:rsid w:val="00604B91"/>
    <w:rsid w:val="00604CB0"/>
    <w:rsid w:val="00605DD1"/>
    <w:rsid w:val="00605FBA"/>
    <w:rsid w:val="0060610F"/>
    <w:rsid w:val="0060636A"/>
    <w:rsid w:val="006063B5"/>
    <w:rsid w:val="00606583"/>
    <w:rsid w:val="00606EC1"/>
    <w:rsid w:val="00606FFC"/>
    <w:rsid w:val="00607ACB"/>
    <w:rsid w:val="0061044F"/>
    <w:rsid w:val="006114C2"/>
    <w:rsid w:val="00611ED6"/>
    <w:rsid w:val="00614AC5"/>
    <w:rsid w:val="006161A7"/>
    <w:rsid w:val="0061634B"/>
    <w:rsid w:val="00616A57"/>
    <w:rsid w:val="00616EBB"/>
    <w:rsid w:val="00616EBE"/>
    <w:rsid w:val="00617298"/>
    <w:rsid w:val="006172C2"/>
    <w:rsid w:val="00620034"/>
    <w:rsid w:val="00620167"/>
    <w:rsid w:val="006221EA"/>
    <w:rsid w:val="00622B03"/>
    <w:rsid w:val="00623759"/>
    <w:rsid w:val="0062420A"/>
    <w:rsid w:val="00624B16"/>
    <w:rsid w:val="00624B91"/>
    <w:rsid w:val="006254FF"/>
    <w:rsid w:val="0062559A"/>
    <w:rsid w:val="00625E5C"/>
    <w:rsid w:val="006266AA"/>
    <w:rsid w:val="006269D8"/>
    <w:rsid w:val="00626ADD"/>
    <w:rsid w:val="006273C0"/>
    <w:rsid w:val="0063004E"/>
    <w:rsid w:val="006301B8"/>
    <w:rsid w:val="00631595"/>
    <w:rsid w:val="00631B24"/>
    <w:rsid w:val="0063202F"/>
    <w:rsid w:val="006321ED"/>
    <w:rsid w:val="00632491"/>
    <w:rsid w:val="00632537"/>
    <w:rsid w:val="00632641"/>
    <w:rsid w:val="006326CD"/>
    <w:rsid w:val="00632923"/>
    <w:rsid w:val="00632BF8"/>
    <w:rsid w:val="00632E0A"/>
    <w:rsid w:val="006336F7"/>
    <w:rsid w:val="00633C74"/>
    <w:rsid w:val="00633EC3"/>
    <w:rsid w:val="00634125"/>
    <w:rsid w:val="006346C8"/>
    <w:rsid w:val="0063517F"/>
    <w:rsid w:val="0063621D"/>
    <w:rsid w:val="00636B2D"/>
    <w:rsid w:val="00637EB3"/>
    <w:rsid w:val="00640521"/>
    <w:rsid w:val="0064083E"/>
    <w:rsid w:val="00640CD1"/>
    <w:rsid w:val="006412B1"/>
    <w:rsid w:val="0064205C"/>
    <w:rsid w:val="0064267A"/>
    <w:rsid w:val="00643255"/>
    <w:rsid w:val="006432AA"/>
    <w:rsid w:val="00644286"/>
    <w:rsid w:val="00644417"/>
    <w:rsid w:val="006459A1"/>
    <w:rsid w:val="00645A8F"/>
    <w:rsid w:val="00645CC4"/>
    <w:rsid w:val="0064681D"/>
    <w:rsid w:val="006470CB"/>
    <w:rsid w:val="00647493"/>
    <w:rsid w:val="00647D68"/>
    <w:rsid w:val="00647F9D"/>
    <w:rsid w:val="006502DD"/>
    <w:rsid w:val="00650447"/>
    <w:rsid w:val="0065106E"/>
    <w:rsid w:val="00651305"/>
    <w:rsid w:val="006518E1"/>
    <w:rsid w:val="00652B07"/>
    <w:rsid w:val="00653A54"/>
    <w:rsid w:val="00653C73"/>
    <w:rsid w:val="006549D0"/>
    <w:rsid w:val="00655AC6"/>
    <w:rsid w:val="0065610B"/>
    <w:rsid w:val="00656B91"/>
    <w:rsid w:val="00656E0E"/>
    <w:rsid w:val="00656F18"/>
    <w:rsid w:val="00660169"/>
    <w:rsid w:val="006609EF"/>
    <w:rsid w:val="00660A5E"/>
    <w:rsid w:val="00660B74"/>
    <w:rsid w:val="00660C7B"/>
    <w:rsid w:val="00660D19"/>
    <w:rsid w:val="00660FFC"/>
    <w:rsid w:val="00661C13"/>
    <w:rsid w:val="006649EC"/>
    <w:rsid w:val="00664D22"/>
    <w:rsid w:val="00666246"/>
    <w:rsid w:val="00666252"/>
    <w:rsid w:val="0066681C"/>
    <w:rsid w:val="00666E32"/>
    <w:rsid w:val="00666F0A"/>
    <w:rsid w:val="00667197"/>
    <w:rsid w:val="006672FE"/>
    <w:rsid w:val="00667517"/>
    <w:rsid w:val="0067016E"/>
    <w:rsid w:val="00670EF7"/>
    <w:rsid w:val="00671FBC"/>
    <w:rsid w:val="006725B4"/>
    <w:rsid w:val="006732FF"/>
    <w:rsid w:val="006737CD"/>
    <w:rsid w:val="00674224"/>
    <w:rsid w:val="006744C3"/>
    <w:rsid w:val="00675350"/>
    <w:rsid w:val="006767D9"/>
    <w:rsid w:val="00677388"/>
    <w:rsid w:val="00680004"/>
    <w:rsid w:val="00680278"/>
    <w:rsid w:val="006806B1"/>
    <w:rsid w:val="00680F49"/>
    <w:rsid w:val="00681C3C"/>
    <w:rsid w:val="00681F9B"/>
    <w:rsid w:val="00682CE1"/>
    <w:rsid w:val="00684606"/>
    <w:rsid w:val="006848EE"/>
    <w:rsid w:val="00684B8D"/>
    <w:rsid w:val="006860BF"/>
    <w:rsid w:val="00687E98"/>
    <w:rsid w:val="0069040A"/>
    <w:rsid w:val="00690A54"/>
    <w:rsid w:val="00690C3E"/>
    <w:rsid w:val="00691340"/>
    <w:rsid w:val="0069169F"/>
    <w:rsid w:val="00691C21"/>
    <w:rsid w:val="00692C7B"/>
    <w:rsid w:val="006937F2"/>
    <w:rsid w:val="00693EF7"/>
    <w:rsid w:val="0069415A"/>
    <w:rsid w:val="00694719"/>
    <w:rsid w:val="00694969"/>
    <w:rsid w:val="0069675C"/>
    <w:rsid w:val="00697515"/>
    <w:rsid w:val="00697619"/>
    <w:rsid w:val="00697AD7"/>
    <w:rsid w:val="006A07A6"/>
    <w:rsid w:val="006A098B"/>
    <w:rsid w:val="006A0C85"/>
    <w:rsid w:val="006A16BA"/>
    <w:rsid w:val="006A1755"/>
    <w:rsid w:val="006A1A81"/>
    <w:rsid w:val="006A1F14"/>
    <w:rsid w:val="006A31C6"/>
    <w:rsid w:val="006A426C"/>
    <w:rsid w:val="006A4383"/>
    <w:rsid w:val="006A5451"/>
    <w:rsid w:val="006A5853"/>
    <w:rsid w:val="006A5D06"/>
    <w:rsid w:val="006A5EC3"/>
    <w:rsid w:val="006A5F29"/>
    <w:rsid w:val="006A6239"/>
    <w:rsid w:val="006A62ED"/>
    <w:rsid w:val="006A6340"/>
    <w:rsid w:val="006A6D70"/>
    <w:rsid w:val="006A7EC7"/>
    <w:rsid w:val="006B1A7A"/>
    <w:rsid w:val="006B1D41"/>
    <w:rsid w:val="006B1FE6"/>
    <w:rsid w:val="006B205D"/>
    <w:rsid w:val="006B2187"/>
    <w:rsid w:val="006B2743"/>
    <w:rsid w:val="006B30A1"/>
    <w:rsid w:val="006B5145"/>
    <w:rsid w:val="006B5AAC"/>
    <w:rsid w:val="006B5C7A"/>
    <w:rsid w:val="006B6498"/>
    <w:rsid w:val="006B6C87"/>
    <w:rsid w:val="006B7168"/>
    <w:rsid w:val="006B7360"/>
    <w:rsid w:val="006B7906"/>
    <w:rsid w:val="006C0423"/>
    <w:rsid w:val="006C19F0"/>
    <w:rsid w:val="006C1AD9"/>
    <w:rsid w:val="006C1CFC"/>
    <w:rsid w:val="006C3050"/>
    <w:rsid w:val="006C37D5"/>
    <w:rsid w:val="006C3C27"/>
    <w:rsid w:val="006C3C95"/>
    <w:rsid w:val="006C5295"/>
    <w:rsid w:val="006C5AA2"/>
    <w:rsid w:val="006C5D74"/>
    <w:rsid w:val="006C6300"/>
    <w:rsid w:val="006C6BE0"/>
    <w:rsid w:val="006C6BE2"/>
    <w:rsid w:val="006D0273"/>
    <w:rsid w:val="006D0448"/>
    <w:rsid w:val="006D0F38"/>
    <w:rsid w:val="006D3599"/>
    <w:rsid w:val="006D39BA"/>
    <w:rsid w:val="006D4187"/>
    <w:rsid w:val="006D63AE"/>
    <w:rsid w:val="006D63C4"/>
    <w:rsid w:val="006D6606"/>
    <w:rsid w:val="006D6DE3"/>
    <w:rsid w:val="006D75F8"/>
    <w:rsid w:val="006D7A98"/>
    <w:rsid w:val="006E0852"/>
    <w:rsid w:val="006E0F9F"/>
    <w:rsid w:val="006E1BDD"/>
    <w:rsid w:val="006E1C59"/>
    <w:rsid w:val="006E283D"/>
    <w:rsid w:val="006E3332"/>
    <w:rsid w:val="006E35F7"/>
    <w:rsid w:val="006E3D13"/>
    <w:rsid w:val="006E512D"/>
    <w:rsid w:val="006E5AFF"/>
    <w:rsid w:val="006E5C9B"/>
    <w:rsid w:val="006E7365"/>
    <w:rsid w:val="006F0304"/>
    <w:rsid w:val="006F10CE"/>
    <w:rsid w:val="006F1389"/>
    <w:rsid w:val="006F18C0"/>
    <w:rsid w:val="006F3397"/>
    <w:rsid w:val="006F3529"/>
    <w:rsid w:val="006F3652"/>
    <w:rsid w:val="006F4A23"/>
    <w:rsid w:val="006F4C72"/>
    <w:rsid w:val="006F6088"/>
    <w:rsid w:val="006F6488"/>
    <w:rsid w:val="006F64F8"/>
    <w:rsid w:val="006F671E"/>
    <w:rsid w:val="006F6C44"/>
    <w:rsid w:val="006F7034"/>
    <w:rsid w:val="006F7813"/>
    <w:rsid w:val="006F7E97"/>
    <w:rsid w:val="0070017B"/>
    <w:rsid w:val="00700C17"/>
    <w:rsid w:val="0070278F"/>
    <w:rsid w:val="007028B0"/>
    <w:rsid w:val="00702F2B"/>
    <w:rsid w:val="00702FEB"/>
    <w:rsid w:val="00703051"/>
    <w:rsid w:val="00703060"/>
    <w:rsid w:val="00703703"/>
    <w:rsid w:val="00704094"/>
    <w:rsid w:val="0070479C"/>
    <w:rsid w:val="00705086"/>
    <w:rsid w:val="007059B6"/>
    <w:rsid w:val="007059BB"/>
    <w:rsid w:val="00710301"/>
    <w:rsid w:val="0071163C"/>
    <w:rsid w:val="0071167C"/>
    <w:rsid w:val="00712292"/>
    <w:rsid w:val="007124F5"/>
    <w:rsid w:val="007126DB"/>
    <w:rsid w:val="007128AF"/>
    <w:rsid w:val="00712ED7"/>
    <w:rsid w:val="00713534"/>
    <w:rsid w:val="007136B5"/>
    <w:rsid w:val="0071488C"/>
    <w:rsid w:val="00714C66"/>
    <w:rsid w:val="00715F9C"/>
    <w:rsid w:val="00715FE4"/>
    <w:rsid w:val="00716561"/>
    <w:rsid w:val="00716DCE"/>
    <w:rsid w:val="00717116"/>
    <w:rsid w:val="00717153"/>
    <w:rsid w:val="007172F8"/>
    <w:rsid w:val="007175D5"/>
    <w:rsid w:val="0071793F"/>
    <w:rsid w:val="0071795C"/>
    <w:rsid w:val="00717A9A"/>
    <w:rsid w:val="007203B3"/>
    <w:rsid w:val="00720C0F"/>
    <w:rsid w:val="007214CB"/>
    <w:rsid w:val="00721E94"/>
    <w:rsid w:val="007220E5"/>
    <w:rsid w:val="0072250D"/>
    <w:rsid w:val="0072272F"/>
    <w:rsid w:val="00722BFE"/>
    <w:rsid w:val="007234E2"/>
    <w:rsid w:val="00724459"/>
    <w:rsid w:val="00725637"/>
    <w:rsid w:val="00725E1B"/>
    <w:rsid w:val="00726BA1"/>
    <w:rsid w:val="00727306"/>
    <w:rsid w:val="00730F0A"/>
    <w:rsid w:val="007310CF"/>
    <w:rsid w:val="00733FD0"/>
    <w:rsid w:val="00734754"/>
    <w:rsid w:val="00734E36"/>
    <w:rsid w:val="00736F40"/>
    <w:rsid w:val="007373E2"/>
    <w:rsid w:val="007375BF"/>
    <w:rsid w:val="007375F6"/>
    <w:rsid w:val="00740424"/>
    <w:rsid w:val="00740D20"/>
    <w:rsid w:val="00740FE0"/>
    <w:rsid w:val="00741AA3"/>
    <w:rsid w:val="00741AC6"/>
    <w:rsid w:val="00742243"/>
    <w:rsid w:val="00742F49"/>
    <w:rsid w:val="00743074"/>
    <w:rsid w:val="007434F9"/>
    <w:rsid w:val="00743870"/>
    <w:rsid w:val="00743C1C"/>
    <w:rsid w:val="00743D91"/>
    <w:rsid w:val="00744605"/>
    <w:rsid w:val="007456F3"/>
    <w:rsid w:val="007457CA"/>
    <w:rsid w:val="0074640B"/>
    <w:rsid w:val="00746CE7"/>
    <w:rsid w:val="00746E16"/>
    <w:rsid w:val="00746F50"/>
    <w:rsid w:val="007478E4"/>
    <w:rsid w:val="00747AB4"/>
    <w:rsid w:val="00747E0F"/>
    <w:rsid w:val="00750121"/>
    <w:rsid w:val="007508B1"/>
    <w:rsid w:val="007510EC"/>
    <w:rsid w:val="00751D20"/>
    <w:rsid w:val="00752028"/>
    <w:rsid w:val="007521EB"/>
    <w:rsid w:val="00753B46"/>
    <w:rsid w:val="00753B72"/>
    <w:rsid w:val="0075462A"/>
    <w:rsid w:val="00754CC7"/>
    <w:rsid w:val="007550EF"/>
    <w:rsid w:val="0075512A"/>
    <w:rsid w:val="007559B1"/>
    <w:rsid w:val="00755DE0"/>
    <w:rsid w:val="0075640E"/>
    <w:rsid w:val="00756C19"/>
    <w:rsid w:val="00757716"/>
    <w:rsid w:val="00757A10"/>
    <w:rsid w:val="00757F8A"/>
    <w:rsid w:val="007600EC"/>
    <w:rsid w:val="007607B7"/>
    <w:rsid w:val="00760AB7"/>
    <w:rsid w:val="00760BC2"/>
    <w:rsid w:val="007615E9"/>
    <w:rsid w:val="00761807"/>
    <w:rsid w:val="0076194E"/>
    <w:rsid w:val="00761FDB"/>
    <w:rsid w:val="007627CC"/>
    <w:rsid w:val="007628EA"/>
    <w:rsid w:val="00762B56"/>
    <w:rsid w:val="0076368E"/>
    <w:rsid w:val="0076481E"/>
    <w:rsid w:val="00764E12"/>
    <w:rsid w:val="00765396"/>
    <w:rsid w:val="007657C1"/>
    <w:rsid w:val="00766003"/>
    <w:rsid w:val="00766202"/>
    <w:rsid w:val="00766672"/>
    <w:rsid w:val="00766B83"/>
    <w:rsid w:val="00767351"/>
    <w:rsid w:val="0076737F"/>
    <w:rsid w:val="00767917"/>
    <w:rsid w:val="007702CB"/>
    <w:rsid w:val="00770F05"/>
    <w:rsid w:val="00771BE7"/>
    <w:rsid w:val="00771CD6"/>
    <w:rsid w:val="00772BCB"/>
    <w:rsid w:val="007739FB"/>
    <w:rsid w:val="00774D58"/>
    <w:rsid w:val="00775701"/>
    <w:rsid w:val="00775966"/>
    <w:rsid w:val="00775E8F"/>
    <w:rsid w:val="00775EF0"/>
    <w:rsid w:val="00776647"/>
    <w:rsid w:val="00776712"/>
    <w:rsid w:val="00776DF1"/>
    <w:rsid w:val="00777E64"/>
    <w:rsid w:val="00781051"/>
    <w:rsid w:val="0078209E"/>
    <w:rsid w:val="00782139"/>
    <w:rsid w:val="00783137"/>
    <w:rsid w:val="00784066"/>
    <w:rsid w:val="0078476B"/>
    <w:rsid w:val="00784FE5"/>
    <w:rsid w:val="00785037"/>
    <w:rsid w:val="0078565F"/>
    <w:rsid w:val="0078571C"/>
    <w:rsid w:val="007858BC"/>
    <w:rsid w:val="00785E89"/>
    <w:rsid w:val="007861A1"/>
    <w:rsid w:val="007863F0"/>
    <w:rsid w:val="0078679A"/>
    <w:rsid w:val="00786E0F"/>
    <w:rsid w:val="00787598"/>
    <w:rsid w:val="00790132"/>
    <w:rsid w:val="00790DF2"/>
    <w:rsid w:val="00791ADA"/>
    <w:rsid w:val="00791C95"/>
    <w:rsid w:val="00791DC6"/>
    <w:rsid w:val="00792F6A"/>
    <w:rsid w:val="0079457D"/>
    <w:rsid w:val="007948AF"/>
    <w:rsid w:val="00794F18"/>
    <w:rsid w:val="00795E70"/>
    <w:rsid w:val="00796945"/>
    <w:rsid w:val="00796A59"/>
    <w:rsid w:val="00796F19"/>
    <w:rsid w:val="00797942"/>
    <w:rsid w:val="007A0EBE"/>
    <w:rsid w:val="007A197C"/>
    <w:rsid w:val="007A1F3F"/>
    <w:rsid w:val="007A2142"/>
    <w:rsid w:val="007A2144"/>
    <w:rsid w:val="007A2291"/>
    <w:rsid w:val="007A3C32"/>
    <w:rsid w:val="007A59AC"/>
    <w:rsid w:val="007B00B1"/>
    <w:rsid w:val="007B0298"/>
    <w:rsid w:val="007B1672"/>
    <w:rsid w:val="007B2272"/>
    <w:rsid w:val="007B237E"/>
    <w:rsid w:val="007B2673"/>
    <w:rsid w:val="007B3298"/>
    <w:rsid w:val="007B3CBC"/>
    <w:rsid w:val="007B4414"/>
    <w:rsid w:val="007B568F"/>
    <w:rsid w:val="007B628F"/>
    <w:rsid w:val="007B6E26"/>
    <w:rsid w:val="007B714E"/>
    <w:rsid w:val="007B72C3"/>
    <w:rsid w:val="007C0535"/>
    <w:rsid w:val="007C08AF"/>
    <w:rsid w:val="007C08C7"/>
    <w:rsid w:val="007C1CC5"/>
    <w:rsid w:val="007C1D21"/>
    <w:rsid w:val="007C264D"/>
    <w:rsid w:val="007C3870"/>
    <w:rsid w:val="007C5D15"/>
    <w:rsid w:val="007C6169"/>
    <w:rsid w:val="007C64EA"/>
    <w:rsid w:val="007C684F"/>
    <w:rsid w:val="007C7FBC"/>
    <w:rsid w:val="007D09A6"/>
    <w:rsid w:val="007D0BFD"/>
    <w:rsid w:val="007D2429"/>
    <w:rsid w:val="007D2702"/>
    <w:rsid w:val="007D293A"/>
    <w:rsid w:val="007D308B"/>
    <w:rsid w:val="007D335A"/>
    <w:rsid w:val="007D5B5D"/>
    <w:rsid w:val="007D5EC8"/>
    <w:rsid w:val="007D5F37"/>
    <w:rsid w:val="007D6A66"/>
    <w:rsid w:val="007D7064"/>
    <w:rsid w:val="007D7239"/>
    <w:rsid w:val="007E041A"/>
    <w:rsid w:val="007E0D89"/>
    <w:rsid w:val="007E0E73"/>
    <w:rsid w:val="007E1396"/>
    <w:rsid w:val="007E1A94"/>
    <w:rsid w:val="007E1DA5"/>
    <w:rsid w:val="007E205B"/>
    <w:rsid w:val="007E2308"/>
    <w:rsid w:val="007E2C61"/>
    <w:rsid w:val="007E2DE8"/>
    <w:rsid w:val="007E302F"/>
    <w:rsid w:val="007E3367"/>
    <w:rsid w:val="007E347B"/>
    <w:rsid w:val="007E36B7"/>
    <w:rsid w:val="007E4022"/>
    <w:rsid w:val="007E4080"/>
    <w:rsid w:val="007E4D12"/>
    <w:rsid w:val="007E4DFC"/>
    <w:rsid w:val="007E5590"/>
    <w:rsid w:val="007E5609"/>
    <w:rsid w:val="007E5847"/>
    <w:rsid w:val="007E645C"/>
    <w:rsid w:val="007E66A2"/>
    <w:rsid w:val="007E76A7"/>
    <w:rsid w:val="007E76B2"/>
    <w:rsid w:val="007E7B93"/>
    <w:rsid w:val="007F0544"/>
    <w:rsid w:val="007F19EC"/>
    <w:rsid w:val="007F23AD"/>
    <w:rsid w:val="007F2648"/>
    <w:rsid w:val="007F2820"/>
    <w:rsid w:val="007F2FA5"/>
    <w:rsid w:val="007F3293"/>
    <w:rsid w:val="007F3443"/>
    <w:rsid w:val="007F4307"/>
    <w:rsid w:val="007F4517"/>
    <w:rsid w:val="007F5419"/>
    <w:rsid w:val="007F566A"/>
    <w:rsid w:val="007F5D72"/>
    <w:rsid w:val="007F67B1"/>
    <w:rsid w:val="007F726F"/>
    <w:rsid w:val="007F7A84"/>
    <w:rsid w:val="007F7E35"/>
    <w:rsid w:val="0080179C"/>
    <w:rsid w:val="00802876"/>
    <w:rsid w:val="008029F1"/>
    <w:rsid w:val="00802A0F"/>
    <w:rsid w:val="00802DE5"/>
    <w:rsid w:val="008036EC"/>
    <w:rsid w:val="0080511B"/>
    <w:rsid w:val="00805299"/>
    <w:rsid w:val="0080534D"/>
    <w:rsid w:val="008062A5"/>
    <w:rsid w:val="0080726A"/>
    <w:rsid w:val="0080734C"/>
    <w:rsid w:val="0080786E"/>
    <w:rsid w:val="00810DCC"/>
    <w:rsid w:val="008110C7"/>
    <w:rsid w:val="008120E3"/>
    <w:rsid w:val="0081496B"/>
    <w:rsid w:val="00814CE2"/>
    <w:rsid w:val="00817047"/>
    <w:rsid w:val="00817B0F"/>
    <w:rsid w:val="00817D4F"/>
    <w:rsid w:val="00820B96"/>
    <w:rsid w:val="00820BA5"/>
    <w:rsid w:val="0082151F"/>
    <w:rsid w:val="0082209F"/>
    <w:rsid w:val="00822900"/>
    <w:rsid w:val="00822FAF"/>
    <w:rsid w:val="00823D64"/>
    <w:rsid w:val="00824964"/>
    <w:rsid w:val="00824C28"/>
    <w:rsid w:val="00825A6F"/>
    <w:rsid w:val="00826045"/>
    <w:rsid w:val="00826072"/>
    <w:rsid w:val="008262E3"/>
    <w:rsid w:val="00826946"/>
    <w:rsid w:val="00826CA0"/>
    <w:rsid w:val="00827DCD"/>
    <w:rsid w:val="008308E9"/>
    <w:rsid w:val="00831867"/>
    <w:rsid w:val="00831B8E"/>
    <w:rsid w:val="00831C20"/>
    <w:rsid w:val="008320B7"/>
    <w:rsid w:val="00832310"/>
    <w:rsid w:val="008323E0"/>
    <w:rsid w:val="00832471"/>
    <w:rsid w:val="008324BB"/>
    <w:rsid w:val="008329AA"/>
    <w:rsid w:val="00832CA8"/>
    <w:rsid w:val="008330F0"/>
    <w:rsid w:val="00833551"/>
    <w:rsid w:val="00833C73"/>
    <w:rsid w:val="0083443C"/>
    <w:rsid w:val="008348A7"/>
    <w:rsid w:val="0083528A"/>
    <w:rsid w:val="008352A1"/>
    <w:rsid w:val="0083563A"/>
    <w:rsid w:val="008360A5"/>
    <w:rsid w:val="00836333"/>
    <w:rsid w:val="008370E4"/>
    <w:rsid w:val="00837534"/>
    <w:rsid w:val="00837A6F"/>
    <w:rsid w:val="008409DE"/>
    <w:rsid w:val="00840E0E"/>
    <w:rsid w:val="0084153A"/>
    <w:rsid w:val="00842466"/>
    <w:rsid w:val="00842F4D"/>
    <w:rsid w:val="00842F9D"/>
    <w:rsid w:val="00844477"/>
    <w:rsid w:val="00844A7C"/>
    <w:rsid w:val="00844CF7"/>
    <w:rsid w:val="00845B50"/>
    <w:rsid w:val="00845E0F"/>
    <w:rsid w:val="00846A16"/>
    <w:rsid w:val="00846AF5"/>
    <w:rsid w:val="00846DB1"/>
    <w:rsid w:val="008500BC"/>
    <w:rsid w:val="008509E9"/>
    <w:rsid w:val="00850FD0"/>
    <w:rsid w:val="00851868"/>
    <w:rsid w:val="00851C56"/>
    <w:rsid w:val="00852444"/>
    <w:rsid w:val="00854ED0"/>
    <w:rsid w:val="00855394"/>
    <w:rsid w:val="0085571D"/>
    <w:rsid w:val="00856712"/>
    <w:rsid w:val="008575E6"/>
    <w:rsid w:val="00860478"/>
    <w:rsid w:val="00860714"/>
    <w:rsid w:val="00860BCD"/>
    <w:rsid w:val="00860FB7"/>
    <w:rsid w:val="0086199D"/>
    <w:rsid w:val="0086206D"/>
    <w:rsid w:val="008621B1"/>
    <w:rsid w:val="008624ED"/>
    <w:rsid w:val="00862859"/>
    <w:rsid w:val="00862AD3"/>
    <w:rsid w:val="00862EFE"/>
    <w:rsid w:val="00863B00"/>
    <w:rsid w:val="0086523C"/>
    <w:rsid w:val="0086610B"/>
    <w:rsid w:val="008673AD"/>
    <w:rsid w:val="00867A17"/>
    <w:rsid w:val="008711CF"/>
    <w:rsid w:val="00871F82"/>
    <w:rsid w:val="00873A46"/>
    <w:rsid w:val="00874644"/>
    <w:rsid w:val="00874747"/>
    <w:rsid w:val="00874982"/>
    <w:rsid w:val="00874C7C"/>
    <w:rsid w:val="00875D19"/>
    <w:rsid w:val="00875D8F"/>
    <w:rsid w:val="00876247"/>
    <w:rsid w:val="00876699"/>
    <w:rsid w:val="00876F87"/>
    <w:rsid w:val="00877820"/>
    <w:rsid w:val="0088050F"/>
    <w:rsid w:val="00882275"/>
    <w:rsid w:val="00882616"/>
    <w:rsid w:val="00882BF9"/>
    <w:rsid w:val="0088332B"/>
    <w:rsid w:val="00883720"/>
    <w:rsid w:val="008838CD"/>
    <w:rsid w:val="0088461B"/>
    <w:rsid w:val="008849DC"/>
    <w:rsid w:val="00886C5F"/>
    <w:rsid w:val="00886FA0"/>
    <w:rsid w:val="00887942"/>
    <w:rsid w:val="0089010D"/>
    <w:rsid w:val="008905EA"/>
    <w:rsid w:val="008911CB"/>
    <w:rsid w:val="00891886"/>
    <w:rsid w:val="00891EFA"/>
    <w:rsid w:val="00892460"/>
    <w:rsid w:val="00892544"/>
    <w:rsid w:val="00892574"/>
    <w:rsid w:val="00892A95"/>
    <w:rsid w:val="00893739"/>
    <w:rsid w:val="00893A2B"/>
    <w:rsid w:val="00893F36"/>
    <w:rsid w:val="0089431F"/>
    <w:rsid w:val="00894348"/>
    <w:rsid w:val="0089439C"/>
    <w:rsid w:val="008944CF"/>
    <w:rsid w:val="008945C9"/>
    <w:rsid w:val="008945CE"/>
    <w:rsid w:val="00894A56"/>
    <w:rsid w:val="008955F5"/>
    <w:rsid w:val="0089634E"/>
    <w:rsid w:val="008964D0"/>
    <w:rsid w:val="00896B31"/>
    <w:rsid w:val="0089706E"/>
    <w:rsid w:val="008A031B"/>
    <w:rsid w:val="008A0E3B"/>
    <w:rsid w:val="008A3710"/>
    <w:rsid w:val="008A4233"/>
    <w:rsid w:val="008A473A"/>
    <w:rsid w:val="008A4D6C"/>
    <w:rsid w:val="008A4F22"/>
    <w:rsid w:val="008A55FE"/>
    <w:rsid w:val="008A5B90"/>
    <w:rsid w:val="008A645F"/>
    <w:rsid w:val="008A72DE"/>
    <w:rsid w:val="008B150A"/>
    <w:rsid w:val="008B2380"/>
    <w:rsid w:val="008B27DE"/>
    <w:rsid w:val="008B2987"/>
    <w:rsid w:val="008B3BBA"/>
    <w:rsid w:val="008B49F7"/>
    <w:rsid w:val="008B4A93"/>
    <w:rsid w:val="008B4EED"/>
    <w:rsid w:val="008B532B"/>
    <w:rsid w:val="008B53B1"/>
    <w:rsid w:val="008B572E"/>
    <w:rsid w:val="008B5FA2"/>
    <w:rsid w:val="008B6A32"/>
    <w:rsid w:val="008B7414"/>
    <w:rsid w:val="008B7BF6"/>
    <w:rsid w:val="008B7E24"/>
    <w:rsid w:val="008B7F5E"/>
    <w:rsid w:val="008C080C"/>
    <w:rsid w:val="008C0E48"/>
    <w:rsid w:val="008C1790"/>
    <w:rsid w:val="008C1E13"/>
    <w:rsid w:val="008C2C29"/>
    <w:rsid w:val="008C4665"/>
    <w:rsid w:val="008C5258"/>
    <w:rsid w:val="008D0004"/>
    <w:rsid w:val="008D0D1C"/>
    <w:rsid w:val="008D1768"/>
    <w:rsid w:val="008D21AF"/>
    <w:rsid w:val="008D33BD"/>
    <w:rsid w:val="008D4EF4"/>
    <w:rsid w:val="008D57C5"/>
    <w:rsid w:val="008D5AD8"/>
    <w:rsid w:val="008D5FA2"/>
    <w:rsid w:val="008D6AA6"/>
    <w:rsid w:val="008D7008"/>
    <w:rsid w:val="008D70C5"/>
    <w:rsid w:val="008D7293"/>
    <w:rsid w:val="008E0E75"/>
    <w:rsid w:val="008E12EA"/>
    <w:rsid w:val="008E1C26"/>
    <w:rsid w:val="008E1CF0"/>
    <w:rsid w:val="008E2644"/>
    <w:rsid w:val="008E2943"/>
    <w:rsid w:val="008E3614"/>
    <w:rsid w:val="008E3B7F"/>
    <w:rsid w:val="008E3C8F"/>
    <w:rsid w:val="008E4873"/>
    <w:rsid w:val="008E58B4"/>
    <w:rsid w:val="008E5B82"/>
    <w:rsid w:val="008E5E07"/>
    <w:rsid w:val="008E60E4"/>
    <w:rsid w:val="008E619F"/>
    <w:rsid w:val="008E66A7"/>
    <w:rsid w:val="008E6FE3"/>
    <w:rsid w:val="008E70F3"/>
    <w:rsid w:val="008E7337"/>
    <w:rsid w:val="008E75D1"/>
    <w:rsid w:val="008E7734"/>
    <w:rsid w:val="008E7D48"/>
    <w:rsid w:val="008E7E94"/>
    <w:rsid w:val="008F1822"/>
    <w:rsid w:val="008F18FB"/>
    <w:rsid w:val="008F299F"/>
    <w:rsid w:val="008F2D77"/>
    <w:rsid w:val="008F3FD0"/>
    <w:rsid w:val="008F4405"/>
    <w:rsid w:val="008F54E9"/>
    <w:rsid w:val="008F5AEC"/>
    <w:rsid w:val="008F6B95"/>
    <w:rsid w:val="008F70AD"/>
    <w:rsid w:val="008F7163"/>
    <w:rsid w:val="008F7BF5"/>
    <w:rsid w:val="0090129D"/>
    <w:rsid w:val="009031B0"/>
    <w:rsid w:val="0090454F"/>
    <w:rsid w:val="00905381"/>
    <w:rsid w:val="0090575E"/>
    <w:rsid w:val="00905E73"/>
    <w:rsid w:val="00906C90"/>
    <w:rsid w:val="00907189"/>
    <w:rsid w:val="00907407"/>
    <w:rsid w:val="009079C9"/>
    <w:rsid w:val="00910C69"/>
    <w:rsid w:val="00911610"/>
    <w:rsid w:val="0091246E"/>
    <w:rsid w:val="00912C0E"/>
    <w:rsid w:val="00913359"/>
    <w:rsid w:val="00913597"/>
    <w:rsid w:val="00914726"/>
    <w:rsid w:val="00915AB3"/>
    <w:rsid w:val="00915DF0"/>
    <w:rsid w:val="00916097"/>
    <w:rsid w:val="009165B6"/>
    <w:rsid w:val="009168C1"/>
    <w:rsid w:val="00916FC0"/>
    <w:rsid w:val="009171EC"/>
    <w:rsid w:val="009176CC"/>
    <w:rsid w:val="00917886"/>
    <w:rsid w:val="00917A38"/>
    <w:rsid w:val="00917A70"/>
    <w:rsid w:val="00917D6C"/>
    <w:rsid w:val="009204D4"/>
    <w:rsid w:val="00920F42"/>
    <w:rsid w:val="009221BF"/>
    <w:rsid w:val="009222D2"/>
    <w:rsid w:val="009228FC"/>
    <w:rsid w:val="00922BCE"/>
    <w:rsid w:val="009234C0"/>
    <w:rsid w:val="00924054"/>
    <w:rsid w:val="009241C1"/>
    <w:rsid w:val="009245C5"/>
    <w:rsid w:val="00925934"/>
    <w:rsid w:val="00925FEF"/>
    <w:rsid w:val="00927233"/>
    <w:rsid w:val="009273D4"/>
    <w:rsid w:val="009307CE"/>
    <w:rsid w:val="009312B5"/>
    <w:rsid w:val="00931646"/>
    <w:rsid w:val="00932427"/>
    <w:rsid w:val="009329AC"/>
    <w:rsid w:val="009329F3"/>
    <w:rsid w:val="00933800"/>
    <w:rsid w:val="00933F32"/>
    <w:rsid w:val="009348CC"/>
    <w:rsid w:val="009356A7"/>
    <w:rsid w:val="00935CD8"/>
    <w:rsid w:val="00935F7F"/>
    <w:rsid w:val="00936016"/>
    <w:rsid w:val="009362BE"/>
    <w:rsid w:val="00940B7B"/>
    <w:rsid w:val="00941118"/>
    <w:rsid w:val="009411ED"/>
    <w:rsid w:val="00941BC2"/>
    <w:rsid w:val="00941CCD"/>
    <w:rsid w:val="009428C6"/>
    <w:rsid w:val="00942F72"/>
    <w:rsid w:val="00945B3D"/>
    <w:rsid w:val="0094647A"/>
    <w:rsid w:val="00947948"/>
    <w:rsid w:val="00947C99"/>
    <w:rsid w:val="009501BE"/>
    <w:rsid w:val="00951161"/>
    <w:rsid w:val="00951A02"/>
    <w:rsid w:val="00952028"/>
    <w:rsid w:val="00952B9E"/>
    <w:rsid w:val="00953AAA"/>
    <w:rsid w:val="0095498B"/>
    <w:rsid w:val="00955EB7"/>
    <w:rsid w:val="00956A84"/>
    <w:rsid w:val="00956CF5"/>
    <w:rsid w:val="009578F5"/>
    <w:rsid w:val="0096023D"/>
    <w:rsid w:val="009605B5"/>
    <w:rsid w:val="0096063F"/>
    <w:rsid w:val="0096076B"/>
    <w:rsid w:val="0096095B"/>
    <w:rsid w:val="00960D07"/>
    <w:rsid w:val="00960FAC"/>
    <w:rsid w:val="009623F7"/>
    <w:rsid w:val="009626FA"/>
    <w:rsid w:val="00962722"/>
    <w:rsid w:val="00963659"/>
    <w:rsid w:val="009648D4"/>
    <w:rsid w:val="0096534C"/>
    <w:rsid w:val="00966402"/>
    <w:rsid w:val="009671ED"/>
    <w:rsid w:val="00967316"/>
    <w:rsid w:val="0096762F"/>
    <w:rsid w:val="00967A13"/>
    <w:rsid w:val="00970EDA"/>
    <w:rsid w:val="009712A8"/>
    <w:rsid w:val="00971543"/>
    <w:rsid w:val="00971661"/>
    <w:rsid w:val="0097313E"/>
    <w:rsid w:val="009733E1"/>
    <w:rsid w:val="009754BA"/>
    <w:rsid w:val="009760DF"/>
    <w:rsid w:val="00976392"/>
    <w:rsid w:val="00977E22"/>
    <w:rsid w:val="00981B1B"/>
    <w:rsid w:val="00981B46"/>
    <w:rsid w:val="00981EC6"/>
    <w:rsid w:val="00982079"/>
    <w:rsid w:val="00982CEE"/>
    <w:rsid w:val="00982D7E"/>
    <w:rsid w:val="0098341F"/>
    <w:rsid w:val="00983784"/>
    <w:rsid w:val="00983A1E"/>
    <w:rsid w:val="00983A71"/>
    <w:rsid w:val="00984BC3"/>
    <w:rsid w:val="00985246"/>
    <w:rsid w:val="0098570A"/>
    <w:rsid w:val="00985868"/>
    <w:rsid w:val="00987BA6"/>
    <w:rsid w:val="00990CEB"/>
    <w:rsid w:val="009911DD"/>
    <w:rsid w:val="009915B5"/>
    <w:rsid w:val="0099170F"/>
    <w:rsid w:val="00992444"/>
    <w:rsid w:val="00992C28"/>
    <w:rsid w:val="009935CC"/>
    <w:rsid w:val="00993B41"/>
    <w:rsid w:val="00993B6A"/>
    <w:rsid w:val="00993B91"/>
    <w:rsid w:val="00994162"/>
    <w:rsid w:val="00994586"/>
    <w:rsid w:val="00994D0F"/>
    <w:rsid w:val="0099548E"/>
    <w:rsid w:val="009957A9"/>
    <w:rsid w:val="0099613F"/>
    <w:rsid w:val="009970EF"/>
    <w:rsid w:val="009A1BF5"/>
    <w:rsid w:val="009A1E60"/>
    <w:rsid w:val="009A232B"/>
    <w:rsid w:val="009A2AD3"/>
    <w:rsid w:val="009A2F81"/>
    <w:rsid w:val="009A456D"/>
    <w:rsid w:val="009A67A1"/>
    <w:rsid w:val="009B097C"/>
    <w:rsid w:val="009B0D87"/>
    <w:rsid w:val="009B12B1"/>
    <w:rsid w:val="009B1CBF"/>
    <w:rsid w:val="009B233E"/>
    <w:rsid w:val="009B26E3"/>
    <w:rsid w:val="009B2B56"/>
    <w:rsid w:val="009B41F5"/>
    <w:rsid w:val="009B46BA"/>
    <w:rsid w:val="009B48AB"/>
    <w:rsid w:val="009B49FC"/>
    <w:rsid w:val="009B4B11"/>
    <w:rsid w:val="009B52DB"/>
    <w:rsid w:val="009B64A9"/>
    <w:rsid w:val="009B650C"/>
    <w:rsid w:val="009B6513"/>
    <w:rsid w:val="009B6F19"/>
    <w:rsid w:val="009B7277"/>
    <w:rsid w:val="009C1B12"/>
    <w:rsid w:val="009C1B14"/>
    <w:rsid w:val="009C25A5"/>
    <w:rsid w:val="009C2C02"/>
    <w:rsid w:val="009C490F"/>
    <w:rsid w:val="009C4FCF"/>
    <w:rsid w:val="009C4FEF"/>
    <w:rsid w:val="009C533D"/>
    <w:rsid w:val="009C6829"/>
    <w:rsid w:val="009C6874"/>
    <w:rsid w:val="009C709C"/>
    <w:rsid w:val="009D1376"/>
    <w:rsid w:val="009D153B"/>
    <w:rsid w:val="009D2B1B"/>
    <w:rsid w:val="009D3431"/>
    <w:rsid w:val="009D3D7E"/>
    <w:rsid w:val="009D401B"/>
    <w:rsid w:val="009D47A8"/>
    <w:rsid w:val="009D5245"/>
    <w:rsid w:val="009D5557"/>
    <w:rsid w:val="009D5B1B"/>
    <w:rsid w:val="009D5CAA"/>
    <w:rsid w:val="009D6DE0"/>
    <w:rsid w:val="009D7222"/>
    <w:rsid w:val="009D7EEB"/>
    <w:rsid w:val="009E00C7"/>
    <w:rsid w:val="009E0761"/>
    <w:rsid w:val="009E1DBF"/>
    <w:rsid w:val="009E48D5"/>
    <w:rsid w:val="009E4DC0"/>
    <w:rsid w:val="009E4FDF"/>
    <w:rsid w:val="009E5CD3"/>
    <w:rsid w:val="009E77CE"/>
    <w:rsid w:val="009E7C8A"/>
    <w:rsid w:val="009E7CC8"/>
    <w:rsid w:val="009F0419"/>
    <w:rsid w:val="009F089B"/>
    <w:rsid w:val="009F13B3"/>
    <w:rsid w:val="009F1A87"/>
    <w:rsid w:val="009F3726"/>
    <w:rsid w:val="009F45CC"/>
    <w:rsid w:val="009F47E6"/>
    <w:rsid w:val="009F490B"/>
    <w:rsid w:val="009F518F"/>
    <w:rsid w:val="009F64AD"/>
    <w:rsid w:val="009F6D79"/>
    <w:rsid w:val="009F6EB2"/>
    <w:rsid w:val="009F6F84"/>
    <w:rsid w:val="009F790C"/>
    <w:rsid w:val="009F7F27"/>
    <w:rsid w:val="00A004D6"/>
    <w:rsid w:val="00A0094B"/>
    <w:rsid w:val="00A014B2"/>
    <w:rsid w:val="00A02015"/>
    <w:rsid w:val="00A025A6"/>
    <w:rsid w:val="00A028FB"/>
    <w:rsid w:val="00A03508"/>
    <w:rsid w:val="00A0350E"/>
    <w:rsid w:val="00A036C9"/>
    <w:rsid w:val="00A03F08"/>
    <w:rsid w:val="00A04771"/>
    <w:rsid w:val="00A0518A"/>
    <w:rsid w:val="00A05B17"/>
    <w:rsid w:val="00A05BBA"/>
    <w:rsid w:val="00A05CF8"/>
    <w:rsid w:val="00A068BD"/>
    <w:rsid w:val="00A06975"/>
    <w:rsid w:val="00A069E6"/>
    <w:rsid w:val="00A0775A"/>
    <w:rsid w:val="00A07FBA"/>
    <w:rsid w:val="00A1006B"/>
    <w:rsid w:val="00A10765"/>
    <w:rsid w:val="00A10972"/>
    <w:rsid w:val="00A10998"/>
    <w:rsid w:val="00A11E8C"/>
    <w:rsid w:val="00A120CC"/>
    <w:rsid w:val="00A13984"/>
    <w:rsid w:val="00A14341"/>
    <w:rsid w:val="00A14346"/>
    <w:rsid w:val="00A154B2"/>
    <w:rsid w:val="00A15732"/>
    <w:rsid w:val="00A15F37"/>
    <w:rsid w:val="00A16254"/>
    <w:rsid w:val="00A162B5"/>
    <w:rsid w:val="00A16704"/>
    <w:rsid w:val="00A16976"/>
    <w:rsid w:val="00A177E6"/>
    <w:rsid w:val="00A20835"/>
    <w:rsid w:val="00A20BFE"/>
    <w:rsid w:val="00A216B3"/>
    <w:rsid w:val="00A221D2"/>
    <w:rsid w:val="00A226EB"/>
    <w:rsid w:val="00A23000"/>
    <w:rsid w:val="00A2312A"/>
    <w:rsid w:val="00A233F1"/>
    <w:rsid w:val="00A23A22"/>
    <w:rsid w:val="00A23EE6"/>
    <w:rsid w:val="00A241C6"/>
    <w:rsid w:val="00A24612"/>
    <w:rsid w:val="00A24C30"/>
    <w:rsid w:val="00A2520D"/>
    <w:rsid w:val="00A256BD"/>
    <w:rsid w:val="00A27125"/>
    <w:rsid w:val="00A2724B"/>
    <w:rsid w:val="00A304D1"/>
    <w:rsid w:val="00A30C21"/>
    <w:rsid w:val="00A3130C"/>
    <w:rsid w:val="00A325F1"/>
    <w:rsid w:val="00A32AD2"/>
    <w:rsid w:val="00A32EEC"/>
    <w:rsid w:val="00A34D05"/>
    <w:rsid w:val="00A353B5"/>
    <w:rsid w:val="00A35AC2"/>
    <w:rsid w:val="00A36001"/>
    <w:rsid w:val="00A36425"/>
    <w:rsid w:val="00A36CA4"/>
    <w:rsid w:val="00A37391"/>
    <w:rsid w:val="00A400F8"/>
    <w:rsid w:val="00A401E7"/>
    <w:rsid w:val="00A40889"/>
    <w:rsid w:val="00A40BF5"/>
    <w:rsid w:val="00A41DFD"/>
    <w:rsid w:val="00A420B9"/>
    <w:rsid w:val="00A424D3"/>
    <w:rsid w:val="00A427AD"/>
    <w:rsid w:val="00A4280C"/>
    <w:rsid w:val="00A42A35"/>
    <w:rsid w:val="00A42D10"/>
    <w:rsid w:val="00A42DCC"/>
    <w:rsid w:val="00A438D6"/>
    <w:rsid w:val="00A43B75"/>
    <w:rsid w:val="00A45753"/>
    <w:rsid w:val="00A459D2"/>
    <w:rsid w:val="00A45A5E"/>
    <w:rsid w:val="00A45E5E"/>
    <w:rsid w:val="00A460F3"/>
    <w:rsid w:val="00A460F5"/>
    <w:rsid w:val="00A46ED8"/>
    <w:rsid w:val="00A47A0B"/>
    <w:rsid w:val="00A50007"/>
    <w:rsid w:val="00A50557"/>
    <w:rsid w:val="00A50F66"/>
    <w:rsid w:val="00A517CF"/>
    <w:rsid w:val="00A51C96"/>
    <w:rsid w:val="00A53009"/>
    <w:rsid w:val="00A53035"/>
    <w:rsid w:val="00A53BA7"/>
    <w:rsid w:val="00A5550C"/>
    <w:rsid w:val="00A5626C"/>
    <w:rsid w:val="00A562F4"/>
    <w:rsid w:val="00A573F8"/>
    <w:rsid w:val="00A5786D"/>
    <w:rsid w:val="00A608FD"/>
    <w:rsid w:val="00A60B73"/>
    <w:rsid w:val="00A60F05"/>
    <w:rsid w:val="00A63F25"/>
    <w:rsid w:val="00A653DD"/>
    <w:rsid w:val="00A65412"/>
    <w:rsid w:val="00A655B3"/>
    <w:rsid w:val="00A65737"/>
    <w:rsid w:val="00A658F5"/>
    <w:rsid w:val="00A65961"/>
    <w:rsid w:val="00A65C96"/>
    <w:rsid w:val="00A66B64"/>
    <w:rsid w:val="00A66DCB"/>
    <w:rsid w:val="00A67032"/>
    <w:rsid w:val="00A676D8"/>
    <w:rsid w:val="00A67A49"/>
    <w:rsid w:val="00A70102"/>
    <w:rsid w:val="00A70114"/>
    <w:rsid w:val="00A70468"/>
    <w:rsid w:val="00A70B0A"/>
    <w:rsid w:val="00A7146A"/>
    <w:rsid w:val="00A71B2D"/>
    <w:rsid w:val="00A71F36"/>
    <w:rsid w:val="00A720A8"/>
    <w:rsid w:val="00A72208"/>
    <w:rsid w:val="00A72EF2"/>
    <w:rsid w:val="00A730EB"/>
    <w:rsid w:val="00A73F17"/>
    <w:rsid w:val="00A7424F"/>
    <w:rsid w:val="00A75144"/>
    <w:rsid w:val="00A7524A"/>
    <w:rsid w:val="00A758FB"/>
    <w:rsid w:val="00A75EF1"/>
    <w:rsid w:val="00A75FE2"/>
    <w:rsid w:val="00A761A3"/>
    <w:rsid w:val="00A76B6B"/>
    <w:rsid w:val="00A76D67"/>
    <w:rsid w:val="00A77199"/>
    <w:rsid w:val="00A77299"/>
    <w:rsid w:val="00A77384"/>
    <w:rsid w:val="00A773AA"/>
    <w:rsid w:val="00A77774"/>
    <w:rsid w:val="00A801FE"/>
    <w:rsid w:val="00A802D2"/>
    <w:rsid w:val="00A80581"/>
    <w:rsid w:val="00A8072D"/>
    <w:rsid w:val="00A8086C"/>
    <w:rsid w:val="00A80DAC"/>
    <w:rsid w:val="00A822E4"/>
    <w:rsid w:val="00A824B5"/>
    <w:rsid w:val="00A82A37"/>
    <w:rsid w:val="00A835C6"/>
    <w:rsid w:val="00A841B7"/>
    <w:rsid w:val="00A84EFD"/>
    <w:rsid w:val="00A854FD"/>
    <w:rsid w:val="00A85C54"/>
    <w:rsid w:val="00A86225"/>
    <w:rsid w:val="00A871E8"/>
    <w:rsid w:val="00A90647"/>
    <w:rsid w:val="00A907FE"/>
    <w:rsid w:val="00A9146A"/>
    <w:rsid w:val="00A92BEA"/>
    <w:rsid w:val="00A938E0"/>
    <w:rsid w:val="00A93A2A"/>
    <w:rsid w:val="00A944E6"/>
    <w:rsid w:val="00A94D72"/>
    <w:rsid w:val="00A955BE"/>
    <w:rsid w:val="00A955C4"/>
    <w:rsid w:val="00A95880"/>
    <w:rsid w:val="00A95AD0"/>
    <w:rsid w:val="00A96143"/>
    <w:rsid w:val="00A962E0"/>
    <w:rsid w:val="00A963A8"/>
    <w:rsid w:val="00A9690C"/>
    <w:rsid w:val="00A97C06"/>
    <w:rsid w:val="00AA0203"/>
    <w:rsid w:val="00AA0B13"/>
    <w:rsid w:val="00AA0FE0"/>
    <w:rsid w:val="00AA1007"/>
    <w:rsid w:val="00AA1507"/>
    <w:rsid w:val="00AA1B3B"/>
    <w:rsid w:val="00AA1EEE"/>
    <w:rsid w:val="00AA33F1"/>
    <w:rsid w:val="00AA3AC4"/>
    <w:rsid w:val="00AA3C18"/>
    <w:rsid w:val="00AA414A"/>
    <w:rsid w:val="00AA43D5"/>
    <w:rsid w:val="00AA4864"/>
    <w:rsid w:val="00AA4AED"/>
    <w:rsid w:val="00AA5274"/>
    <w:rsid w:val="00AA6C47"/>
    <w:rsid w:val="00AB178B"/>
    <w:rsid w:val="00AB1BD7"/>
    <w:rsid w:val="00AB2A28"/>
    <w:rsid w:val="00AB2A6F"/>
    <w:rsid w:val="00AB3578"/>
    <w:rsid w:val="00AB3A72"/>
    <w:rsid w:val="00AB53B7"/>
    <w:rsid w:val="00AB5B45"/>
    <w:rsid w:val="00AB5CBA"/>
    <w:rsid w:val="00AB609F"/>
    <w:rsid w:val="00AB6696"/>
    <w:rsid w:val="00AB7784"/>
    <w:rsid w:val="00AB77C8"/>
    <w:rsid w:val="00AB7EB4"/>
    <w:rsid w:val="00AC01E9"/>
    <w:rsid w:val="00AC2191"/>
    <w:rsid w:val="00AC37BC"/>
    <w:rsid w:val="00AC3BAA"/>
    <w:rsid w:val="00AC42DD"/>
    <w:rsid w:val="00AC57EE"/>
    <w:rsid w:val="00AC581D"/>
    <w:rsid w:val="00AC5E50"/>
    <w:rsid w:val="00AC6222"/>
    <w:rsid w:val="00AD0171"/>
    <w:rsid w:val="00AD0368"/>
    <w:rsid w:val="00AD0803"/>
    <w:rsid w:val="00AD1494"/>
    <w:rsid w:val="00AD1604"/>
    <w:rsid w:val="00AD2549"/>
    <w:rsid w:val="00AD286A"/>
    <w:rsid w:val="00AD2D36"/>
    <w:rsid w:val="00AD33EE"/>
    <w:rsid w:val="00AD34ED"/>
    <w:rsid w:val="00AD3E1E"/>
    <w:rsid w:val="00AD464F"/>
    <w:rsid w:val="00AD4A04"/>
    <w:rsid w:val="00AD4F26"/>
    <w:rsid w:val="00AD5C15"/>
    <w:rsid w:val="00AD5DF6"/>
    <w:rsid w:val="00AD63A8"/>
    <w:rsid w:val="00AD65CF"/>
    <w:rsid w:val="00AD6AB6"/>
    <w:rsid w:val="00AD6E90"/>
    <w:rsid w:val="00AD709A"/>
    <w:rsid w:val="00AD7A1E"/>
    <w:rsid w:val="00AE111D"/>
    <w:rsid w:val="00AE1153"/>
    <w:rsid w:val="00AE134B"/>
    <w:rsid w:val="00AE13E3"/>
    <w:rsid w:val="00AE15BD"/>
    <w:rsid w:val="00AE1E99"/>
    <w:rsid w:val="00AE27D6"/>
    <w:rsid w:val="00AE2B65"/>
    <w:rsid w:val="00AE3229"/>
    <w:rsid w:val="00AE32F8"/>
    <w:rsid w:val="00AE3A4B"/>
    <w:rsid w:val="00AE3A7B"/>
    <w:rsid w:val="00AE4EC2"/>
    <w:rsid w:val="00AE6E9E"/>
    <w:rsid w:val="00AE797D"/>
    <w:rsid w:val="00AF0BB2"/>
    <w:rsid w:val="00AF1045"/>
    <w:rsid w:val="00AF1581"/>
    <w:rsid w:val="00AF2E5F"/>
    <w:rsid w:val="00AF2E83"/>
    <w:rsid w:val="00AF41B1"/>
    <w:rsid w:val="00AF4FF6"/>
    <w:rsid w:val="00AF60AD"/>
    <w:rsid w:val="00AF61DF"/>
    <w:rsid w:val="00AF6208"/>
    <w:rsid w:val="00AF741F"/>
    <w:rsid w:val="00AF7C6B"/>
    <w:rsid w:val="00B00154"/>
    <w:rsid w:val="00B010DA"/>
    <w:rsid w:val="00B01597"/>
    <w:rsid w:val="00B01659"/>
    <w:rsid w:val="00B01F3D"/>
    <w:rsid w:val="00B03B9A"/>
    <w:rsid w:val="00B05A69"/>
    <w:rsid w:val="00B05E58"/>
    <w:rsid w:val="00B063E5"/>
    <w:rsid w:val="00B06A60"/>
    <w:rsid w:val="00B1005C"/>
    <w:rsid w:val="00B104B6"/>
    <w:rsid w:val="00B11E9D"/>
    <w:rsid w:val="00B11F4B"/>
    <w:rsid w:val="00B1263B"/>
    <w:rsid w:val="00B12C6A"/>
    <w:rsid w:val="00B131BA"/>
    <w:rsid w:val="00B139D5"/>
    <w:rsid w:val="00B13AC0"/>
    <w:rsid w:val="00B158D9"/>
    <w:rsid w:val="00B15CB0"/>
    <w:rsid w:val="00B161C7"/>
    <w:rsid w:val="00B1742E"/>
    <w:rsid w:val="00B179CF"/>
    <w:rsid w:val="00B206FF"/>
    <w:rsid w:val="00B21889"/>
    <w:rsid w:val="00B21D6F"/>
    <w:rsid w:val="00B2299B"/>
    <w:rsid w:val="00B22F32"/>
    <w:rsid w:val="00B237C4"/>
    <w:rsid w:val="00B23F2A"/>
    <w:rsid w:val="00B23F47"/>
    <w:rsid w:val="00B242CA"/>
    <w:rsid w:val="00B25881"/>
    <w:rsid w:val="00B2612A"/>
    <w:rsid w:val="00B2614D"/>
    <w:rsid w:val="00B26225"/>
    <w:rsid w:val="00B262C4"/>
    <w:rsid w:val="00B26394"/>
    <w:rsid w:val="00B2735A"/>
    <w:rsid w:val="00B276EE"/>
    <w:rsid w:val="00B27B63"/>
    <w:rsid w:val="00B30001"/>
    <w:rsid w:val="00B30F89"/>
    <w:rsid w:val="00B3288E"/>
    <w:rsid w:val="00B3309C"/>
    <w:rsid w:val="00B34573"/>
    <w:rsid w:val="00B34CA7"/>
    <w:rsid w:val="00B352DA"/>
    <w:rsid w:val="00B354B2"/>
    <w:rsid w:val="00B35CEB"/>
    <w:rsid w:val="00B35D1A"/>
    <w:rsid w:val="00B35D87"/>
    <w:rsid w:val="00B35EEB"/>
    <w:rsid w:val="00B35F31"/>
    <w:rsid w:val="00B36426"/>
    <w:rsid w:val="00B3709C"/>
    <w:rsid w:val="00B3731A"/>
    <w:rsid w:val="00B37936"/>
    <w:rsid w:val="00B37DE4"/>
    <w:rsid w:val="00B37EB5"/>
    <w:rsid w:val="00B4069B"/>
    <w:rsid w:val="00B40A32"/>
    <w:rsid w:val="00B40E80"/>
    <w:rsid w:val="00B41CC4"/>
    <w:rsid w:val="00B41DB4"/>
    <w:rsid w:val="00B446F2"/>
    <w:rsid w:val="00B44BA7"/>
    <w:rsid w:val="00B452BB"/>
    <w:rsid w:val="00B45ACC"/>
    <w:rsid w:val="00B45D97"/>
    <w:rsid w:val="00B46BC2"/>
    <w:rsid w:val="00B46DE0"/>
    <w:rsid w:val="00B4735E"/>
    <w:rsid w:val="00B473F4"/>
    <w:rsid w:val="00B516F2"/>
    <w:rsid w:val="00B52F4D"/>
    <w:rsid w:val="00B52FC4"/>
    <w:rsid w:val="00B537B0"/>
    <w:rsid w:val="00B53D62"/>
    <w:rsid w:val="00B548FC"/>
    <w:rsid w:val="00B54949"/>
    <w:rsid w:val="00B54A7E"/>
    <w:rsid w:val="00B54C07"/>
    <w:rsid w:val="00B54C84"/>
    <w:rsid w:val="00B55086"/>
    <w:rsid w:val="00B551AB"/>
    <w:rsid w:val="00B55858"/>
    <w:rsid w:val="00B5598A"/>
    <w:rsid w:val="00B568A9"/>
    <w:rsid w:val="00B56C30"/>
    <w:rsid w:val="00B56D2A"/>
    <w:rsid w:val="00B60906"/>
    <w:rsid w:val="00B61389"/>
    <w:rsid w:val="00B61547"/>
    <w:rsid w:val="00B619A5"/>
    <w:rsid w:val="00B61B77"/>
    <w:rsid w:val="00B6219A"/>
    <w:rsid w:val="00B62D09"/>
    <w:rsid w:val="00B63308"/>
    <w:rsid w:val="00B63602"/>
    <w:rsid w:val="00B63B71"/>
    <w:rsid w:val="00B643A5"/>
    <w:rsid w:val="00B6477C"/>
    <w:rsid w:val="00B64F6F"/>
    <w:rsid w:val="00B6544D"/>
    <w:rsid w:val="00B66ADC"/>
    <w:rsid w:val="00B66CA7"/>
    <w:rsid w:val="00B674EF"/>
    <w:rsid w:val="00B675F0"/>
    <w:rsid w:val="00B67A55"/>
    <w:rsid w:val="00B67D9D"/>
    <w:rsid w:val="00B709F2"/>
    <w:rsid w:val="00B70EA8"/>
    <w:rsid w:val="00B70F5E"/>
    <w:rsid w:val="00B7112C"/>
    <w:rsid w:val="00B71968"/>
    <w:rsid w:val="00B721A4"/>
    <w:rsid w:val="00B73629"/>
    <w:rsid w:val="00B7378B"/>
    <w:rsid w:val="00B73F5C"/>
    <w:rsid w:val="00B74A08"/>
    <w:rsid w:val="00B76C28"/>
    <w:rsid w:val="00B76C94"/>
    <w:rsid w:val="00B76E40"/>
    <w:rsid w:val="00B80C3F"/>
    <w:rsid w:val="00B811C2"/>
    <w:rsid w:val="00B812EF"/>
    <w:rsid w:val="00B81856"/>
    <w:rsid w:val="00B81B3B"/>
    <w:rsid w:val="00B81CCC"/>
    <w:rsid w:val="00B82675"/>
    <w:rsid w:val="00B82830"/>
    <w:rsid w:val="00B8524D"/>
    <w:rsid w:val="00B8529C"/>
    <w:rsid w:val="00B853CD"/>
    <w:rsid w:val="00B859E0"/>
    <w:rsid w:val="00B866B5"/>
    <w:rsid w:val="00B86C4D"/>
    <w:rsid w:val="00B87632"/>
    <w:rsid w:val="00B904AA"/>
    <w:rsid w:val="00B9053E"/>
    <w:rsid w:val="00B91E22"/>
    <w:rsid w:val="00B92292"/>
    <w:rsid w:val="00B924DC"/>
    <w:rsid w:val="00B929AA"/>
    <w:rsid w:val="00B93D00"/>
    <w:rsid w:val="00B93ECE"/>
    <w:rsid w:val="00B947F4"/>
    <w:rsid w:val="00B94AB4"/>
    <w:rsid w:val="00B94C21"/>
    <w:rsid w:val="00B94F39"/>
    <w:rsid w:val="00B953FD"/>
    <w:rsid w:val="00B96279"/>
    <w:rsid w:val="00B96F9C"/>
    <w:rsid w:val="00B970CF"/>
    <w:rsid w:val="00B97420"/>
    <w:rsid w:val="00B97678"/>
    <w:rsid w:val="00B979B9"/>
    <w:rsid w:val="00B97E4C"/>
    <w:rsid w:val="00BA1A3A"/>
    <w:rsid w:val="00BA1CFE"/>
    <w:rsid w:val="00BA2D4C"/>
    <w:rsid w:val="00BA2EEE"/>
    <w:rsid w:val="00BA5D6B"/>
    <w:rsid w:val="00BA6408"/>
    <w:rsid w:val="00BA6F76"/>
    <w:rsid w:val="00BB0008"/>
    <w:rsid w:val="00BB036A"/>
    <w:rsid w:val="00BB0658"/>
    <w:rsid w:val="00BB1AAF"/>
    <w:rsid w:val="00BB1CE6"/>
    <w:rsid w:val="00BB2039"/>
    <w:rsid w:val="00BB2B0C"/>
    <w:rsid w:val="00BB2C35"/>
    <w:rsid w:val="00BB2DDE"/>
    <w:rsid w:val="00BB3F72"/>
    <w:rsid w:val="00BB4225"/>
    <w:rsid w:val="00BB4DE7"/>
    <w:rsid w:val="00BB5C8D"/>
    <w:rsid w:val="00BB6701"/>
    <w:rsid w:val="00BB678C"/>
    <w:rsid w:val="00BC0B49"/>
    <w:rsid w:val="00BC1222"/>
    <w:rsid w:val="00BC186D"/>
    <w:rsid w:val="00BC1A08"/>
    <w:rsid w:val="00BC1CD9"/>
    <w:rsid w:val="00BC2E34"/>
    <w:rsid w:val="00BC3545"/>
    <w:rsid w:val="00BC3D23"/>
    <w:rsid w:val="00BC4F43"/>
    <w:rsid w:val="00BC529E"/>
    <w:rsid w:val="00BC684C"/>
    <w:rsid w:val="00BC79C2"/>
    <w:rsid w:val="00BC7D6F"/>
    <w:rsid w:val="00BD00F8"/>
    <w:rsid w:val="00BD08BD"/>
    <w:rsid w:val="00BD1018"/>
    <w:rsid w:val="00BD1142"/>
    <w:rsid w:val="00BD1567"/>
    <w:rsid w:val="00BD1A13"/>
    <w:rsid w:val="00BD25DA"/>
    <w:rsid w:val="00BD272A"/>
    <w:rsid w:val="00BD2769"/>
    <w:rsid w:val="00BD34C4"/>
    <w:rsid w:val="00BD36B1"/>
    <w:rsid w:val="00BD3C14"/>
    <w:rsid w:val="00BD45C8"/>
    <w:rsid w:val="00BD47FE"/>
    <w:rsid w:val="00BD540C"/>
    <w:rsid w:val="00BD5602"/>
    <w:rsid w:val="00BD5727"/>
    <w:rsid w:val="00BD5FD4"/>
    <w:rsid w:val="00BD6938"/>
    <w:rsid w:val="00BD6CA1"/>
    <w:rsid w:val="00BD6F7D"/>
    <w:rsid w:val="00BD77FF"/>
    <w:rsid w:val="00BD7B12"/>
    <w:rsid w:val="00BD7B54"/>
    <w:rsid w:val="00BE01FA"/>
    <w:rsid w:val="00BE0D70"/>
    <w:rsid w:val="00BE11D7"/>
    <w:rsid w:val="00BE20BD"/>
    <w:rsid w:val="00BE222D"/>
    <w:rsid w:val="00BE2799"/>
    <w:rsid w:val="00BE2D93"/>
    <w:rsid w:val="00BE35DF"/>
    <w:rsid w:val="00BE39AD"/>
    <w:rsid w:val="00BE3EC0"/>
    <w:rsid w:val="00BE4035"/>
    <w:rsid w:val="00BE57D7"/>
    <w:rsid w:val="00BE6556"/>
    <w:rsid w:val="00BE6CD6"/>
    <w:rsid w:val="00BF0D27"/>
    <w:rsid w:val="00BF0D56"/>
    <w:rsid w:val="00BF295D"/>
    <w:rsid w:val="00BF2CC5"/>
    <w:rsid w:val="00BF3AA3"/>
    <w:rsid w:val="00BF439C"/>
    <w:rsid w:val="00BF4439"/>
    <w:rsid w:val="00BF5374"/>
    <w:rsid w:val="00BF56B0"/>
    <w:rsid w:val="00BF6C1A"/>
    <w:rsid w:val="00BF7DBF"/>
    <w:rsid w:val="00C00E75"/>
    <w:rsid w:val="00C01478"/>
    <w:rsid w:val="00C01F29"/>
    <w:rsid w:val="00C024C9"/>
    <w:rsid w:val="00C0296E"/>
    <w:rsid w:val="00C02CC2"/>
    <w:rsid w:val="00C03989"/>
    <w:rsid w:val="00C04191"/>
    <w:rsid w:val="00C0484D"/>
    <w:rsid w:val="00C04B49"/>
    <w:rsid w:val="00C04F0D"/>
    <w:rsid w:val="00C0523A"/>
    <w:rsid w:val="00C0549B"/>
    <w:rsid w:val="00C063B8"/>
    <w:rsid w:val="00C06778"/>
    <w:rsid w:val="00C06F96"/>
    <w:rsid w:val="00C07190"/>
    <w:rsid w:val="00C10DA2"/>
    <w:rsid w:val="00C11659"/>
    <w:rsid w:val="00C122CC"/>
    <w:rsid w:val="00C12DB5"/>
    <w:rsid w:val="00C12E80"/>
    <w:rsid w:val="00C13300"/>
    <w:rsid w:val="00C14885"/>
    <w:rsid w:val="00C14A53"/>
    <w:rsid w:val="00C15049"/>
    <w:rsid w:val="00C15325"/>
    <w:rsid w:val="00C15982"/>
    <w:rsid w:val="00C16294"/>
    <w:rsid w:val="00C16C66"/>
    <w:rsid w:val="00C16FFA"/>
    <w:rsid w:val="00C170F3"/>
    <w:rsid w:val="00C175BE"/>
    <w:rsid w:val="00C17808"/>
    <w:rsid w:val="00C20787"/>
    <w:rsid w:val="00C20E7F"/>
    <w:rsid w:val="00C21868"/>
    <w:rsid w:val="00C2209A"/>
    <w:rsid w:val="00C2248C"/>
    <w:rsid w:val="00C23446"/>
    <w:rsid w:val="00C24209"/>
    <w:rsid w:val="00C24AE2"/>
    <w:rsid w:val="00C26C20"/>
    <w:rsid w:val="00C27AA6"/>
    <w:rsid w:val="00C3070B"/>
    <w:rsid w:val="00C307F2"/>
    <w:rsid w:val="00C30CCE"/>
    <w:rsid w:val="00C30F37"/>
    <w:rsid w:val="00C31B1E"/>
    <w:rsid w:val="00C32258"/>
    <w:rsid w:val="00C32A69"/>
    <w:rsid w:val="00C341C3"/>
    <w:rsid w:val="00C34336"/>
    <w:rsid w:val="00C34C0C"/>
    <w:rsid w:val="00C34D18"/>
    <w:rsid w:val="00C3515B"/>
    <w:rsid w:val="00C358E2"/>
    <w:rsid w:val="00C35B21"/>
    <w:rsid w:val="00C36103"/>
    <w:rsid w:val="00C3641C"/>
    <w:rsid w:val="00C364D9"/>
    <w:rsid w:val="00C36E17"/>
    <w:rsid w:val="00C3745C"/>
    <w:rsid w:val="00C378B9"/>
    <w:rsid w:val="00C378FA"/>
    <w:rsid w:val="00C37E95"/>
    <w:rsid w:val="00C4062A"/>
    <w:rsid w:val="00C41877"/>
    <w:rsid w:val="00C42211"/>
    <w:rsid w:val="00C42C04"/>
    <w:rsid w:val="00C43241"/>
    <w:rsid w:val="00C43F41"/>
    <w:rsid w:val="00C4480F"/>
    <w:rsid w:val="00C4599E"/>
    <w:rsid w:val="00C45A17"/>
    <w:rsid w:val="00C46F69"/>
    <w:rsid w:val="00C470A2"/>
    <w:rsid w:val="00C47248"/>
    <w:rsid w:val="00C47254"/>
    <w:rsid w:val="00C47835"/>
    <w:rsid w:val="00C50682"/>
    <w:rsid w:val="00C513BD"/>
    <w:rsid w:val="00C51DBA"/>
    <w:rsid w:val="00C5283E"/>
    <w:rsid w:val="00C53580"/>
    <w:rsid w:val="00C53735"/>
    <w:rsid w:val="00C550F5"/>
    <w:rsid w:val="00C5576A"/>
    <w:rsid w:val="00C56152"/>
    <w:rsid w:val="00C56CDF"/>
    <w:rsid w:val="00C57298"/>
    <w:rsid w:val="00C600A7"/>
    <w:rsid w:val="00C6016D"/>
    <w:rsid w:val="00C604B1"/>
    <w:rsid w:val="00C60DF2"/>
    <w:rsid w:val="00C60EAE"/>
    <w:rsid w:val="00C60FFF"/>
    <w:rsid w:val="00C61307"/>
    <w:rsid w:val="00C61B43"/>
    <w:rsid w:val="00C61C01"/>
    <w:rsid w:val="00C625D7"/>
    <w:rsid w:val="00C628B7"/>
    <w:rsid w:val="00C63A3F"/>
    <w:rsid w:val="00C63C23"/>
    <w:rsid w:val="00C64252"/>
    <w:rsid w:val="00C645D2"/>
    <w:rsid w:val="00C6494A"/>
    <w:rsid w:val="00C64AC7"/>
    <w:rsid w:val="00C64D81"/>
    <w:rsid w:val="00C6589F"/>
    <w:rsid w:val="00C66395"/>
    <w:rsid w:val="00C6697F"/>
    <w:rsid w:val="00C66A80"/>
    <w:rsid w:val="00C67142"/>
    <w:rsid w:val="00C67935"/>
    <w:rsid w:val="00C70F47"/>
    <w:rsid w:val="00C71321"/>
    <w:rsid w:val="00C717CB"/>
    <w:rsid w:val="00C71963"/>
    <w:rsid w:val="00C72128"/>
    <w:rsid w:val="00C73EA5"/>
    <w:rsid w:val="00C74301"/>
    <w:rsid w:val="00C74490"/>
    <w:rsid w:val="00C74567"/>
    <w:rsid w:val="00C74824"/>
    <w:rsid w:val="00C75443"/>
    <w:rsid w:val="00C75666"/>
    <w:rsid w:val="00C75CB7"/>
    <w:rsid w:val="00C76D08"/>
    <w:rsid w:val="00C7785D"/>
    <w:rsid w:val="00C80027"/>
    <w:rsid w:val="00C802BE"/>
    <w:rsid w:val="00C80D74"/>
    <w:rsid w:val="00C82000"/>
    <w:rsid w:val="00C8326D"/>
    <w:rsid w:val="00C8495C"/>
    <w:rsid w:val="00C84E18"/>
    <w:rsid w:val="00C85C9D"/>
    <w:rsid w:val="00C861A1"/>
    <w:rsid w:val="00C864DB"/>
    <w:rsid w:val="00C8782A"/>
    <w:rsid w:val="00C90735"/>
    <w:rsid w:val="00C91C3F"/>
    <w:rsid w:val="00C92079"/>
    <w:rsid w:val="00C928C7"/>
    <w:rsid w:val="00C9307A"/>
    <w:rsid w:val="00C93641"/>
    <w:rsid w:val="00C937D6"/>
    <w:rsid w:val="00C93C31"/>
    <w:rsid w:val="00C945DD"/>
    <w:rsid w:val="00C94799"/>
    <w:rsid w:val="00C94AA8"/>
    <w:rsid w:val="00C9562F"/>
    <w:rsid w:val="00C95C4B"/>
    <w:rsid w:val="00C95EE0"/>
    <w:rsid w:val="00C961C8"/>
    <w:rsid w:val="00C96678"/>
    <w:rsid w:val="00CA0670"/>
    <w:rsid w:val="00CA157D"/>
    <w:rsid w:val="00CA1C24"/>
    <w:rsid w:val="00CA1D0A"/>
    <w:rsid w:val="00CA1DD2"/>
    <w:rsid w:val="00CA203A"/>
    <w:rsid w:val="00CA2131"/>
    <w:rsid w:val="00CA2759"/>
    <w:rsid w:val="00CA3131"/>
    <w:rsid w:val="00CA34A7"/>
    <w:rsid w:val="00CA5550"/>
    <w:rsid w:val="00CA5B81"/>
    <w:rsid w:val="00CA5D62"/>
    <w:rsid w:val="00CA6215"/>
    <w:rsid w:val="00CA66C8"/>
    <w:rsid w:val="00CA71F9"/>
    <w:rsid w:val="00CA75A3"/>
    <w:rsid w:val="00CB0692"/>
    <w:rsid w:val="00CB280F"/>
    <w:rsid w:val="00CB2CA0"/>
    <w:rsid w:val="00CB310D"/>
    <w:rsid w:val="00CB39D0"/>
    <w:rsid w:val="00CB3C41"/>
    <w:rsid w:val="00CB4576"/>
    <w:rsid w:val="00CB52BF"/>
    <w:rsid w:val="00CB5E3D"/>
    <w:rsid w:val="00CB62BD"/>
    <w:rsid w:val="00CB63DC"/>
    <w:rsid w:val="00CB68E0"/>
    <w:rsid w:val="00CB6971"/>
    <w:rsid w:val="00CB6CC2"/>
    <w:rsid w:val="00CB743E"/>
    <w:rsid w:val="00CB7570"/>
    <w:rsid w:val="00CC0AE9"/>
    <w:rsid w:val="00CC0C0D"/>
    <w:rsid w:val="00CC0C5F"/>
    <w:rsid w:val="00CC0F1B"/>
    <w:rsid w:val="00CC1800"/>
    <w:rsid w:val="00CC1973"/>
    <w:rsid w:val="00CC2B4C"/>
    <w:rsid w:val="00CC3EB7"/>
    <w:rsid w:val="00CC4790"/>
    <w:rsid w:val="00CC48E3"/>
    <w:rsid w:val="00CC5587"/>
    <w:rsid w:val="00CC56D6"/>
    <w:rsid w:val="00CC5E63"/>
    <w:rsid w:val="00CC6074"/>
    <w:rsid w:val="00CC76D3"/>
    <w:rsid w:val="00CD0846"/>
    <w:rsid w:val="00CD0E02"/>
    <w:rsid w:val="00CD2055"/>
    <w:rsid w:val="00CD3D86"/>
    <w:rsid w:val="00CD3E23"/>
    <w:rsid w:val="00CD41B4"/>
    <w:rsid w:val="00CD4AF6"/>
    <w:rsid w:val="00CD5738"/>
    <w:rsid w:val="00CD5BE7"/>
    <w:rsid w:val="00CD63F3"/>
    <w:rsid w:val="00CD64F0"/>
    <w:rsid w:val="00CD6F38"/>
    <w:rsid w:val="00CD75AD"/>
    <w:rsid w:val="00CE0269"/>
    <w:rsid w:val="00CE08EA"/>
    <w:rsid w:val="00CE119D"/>
    <w:rsid w:val="00CE1629"/>
    <w:rsid w:val="00CE1C03"/>
    <w:rsid w:val="00CE2097"/>
    <w:rsid w:val="00CE262B"/>
    <w:rsid w:val="00CE27EB"/>
    <w:rsid w:val="00CE365B"/>
    <w:rsid w:val="00CE3BE1"/>
    <w:rsid w:val="00CE3E5E"/>
    <w:rsid w:val="00CE4338"/>
    <w:rsid w:val="00CE4B9B"/>
    <w:rsid w:val="00CE5304"/>
    <w:rsid w:val="00CE5B92"/>
    <w:rsid w:val="00CE6C7F"/>
    <w:rsid w:val="00CE782F"/>
    <w:rsid w:val="00CE7BC3"/>
    <w:rsid w:val="00CF06BB"/>
    <w:rsid w:val="00CF0A92"/>
    <w:rsid w:val="00CF0B90"/>
    <w:rsid w:val="00CF2DD9"/>
    <w:rsid w:val="00CF311F"/>
    <w:rsid w:val="00CF333E"/>
    <w:rsid w:val="00CF3564"/>
    <w:rsid w:val="00CF43FE"/>
    <w:rsid w:val="00CF59D4"/>
    <w:rsid w:val="00CF5AAF"/>
    <w:rsid w:val="00CF5D8C"/>
    <w:rsid w:val="00CF6007"/>
    <w:rsid w:val="00CF6414"/>
    <w:rsid w:val="00CF7013"/>
    <w:rsid w:val="00CF7421"/>
    <w:rsid w:val="00CF7825"/>
    <w:rsid w:val="00CF7B35"/>
    <w:rsid w:val="00CF7FF6"/>
    <w:rsid w:val="00D002CD"/>
    <w:rsid w:val="00D00521"/>
    <w:rsid w:val="00D0065C"/>
    <w:rsid w:val="00D011ED"/>
    <w:rsid w:val="00D01608"/>
    <w:rsid w:val="00D02AEB"/>
    <w:rsid w:val="00D030EF"/>
    <w:rsid w:val="00D03AE1"/>
    <w:rsid w:val="00D04131"/>
    <w:rsid w:val="00D05262"/>
    <w:rsid w:val="00D05305"/>
    <w:rsid w:val="00D0620F"/>
    <w:rsid w:val="00D102FE"/>
    <w:rsid w:val="00D104B3"/>
    <w:rsid w:val="00D113A4"/>
    <w:rsid w:val="00D11971"/>
    <w:rsid w:val="00D11C59"/>
    <w:rsid w:val="00D12622"/>
    <w:rsid w:val="00D1266B"/>
    <w:rsid w:val="00D13D3A"/>
    <w:rsid w:val="00D13E3F"/>
    <w:rsid w:val="00D14701"/>
    <w:rsid w:val="00D14785"/>
    <w:rsid w:val="00D171FB"/>
    <w:rsid w:val="00D17AF3"/>
    <w:rsid w:val="00D20F21"/>
    <w:rsid w:val="00D21100"/>
    <w:rsid w:val="00D21191"/>
    <w:rsid w:val="00D21520"/>
    <w:rsid w:val="00D215C9"/>
    <w:rsid w:val="00D21647"/>
    <w:rsid w:val="00D23275"/>
    <w:rsid w:val="00D23514"/>
    <w:rsid w:val="00D23634"/>
    <w:rsid w:val="00D23CDC"/>
    <w:rsid w:val="00D247FC"/>
    <w:rsid w:val="00D2544A"/>
    <w:rsid w:val="00D259AC"/>
    <w:rsid w:val="00D2617A"/>
    <w:rsid w:val="00D26B66"/>
    <w:rsid w:val="00D26DFD"/>
    <w:rsid w:val="00D27339"/>
    <w:rsid w:val="00D27358"/>
    <w:rsid w:val="00D27A2D"/>
    <w:rsid w:val="00D27E1E"/>
    <w:rsid w:val="00D304EE"/>
    <w:rsid w:val="00D31DC7"/>
    <w:rsid w:val="00D31EA5"/>
    <w:rsid w:val="00D32A6B"/>
    <w:rsid w:val="00D3324C"/>
    <w:rsid w:val="00D332B1"/>
    <w:rsid w:val="00D335FD"/>
    <w:rsid w:val="00D33D65"/>
    <w:rsid w:val="00D342D4"/>
    <w:rsid w:val="00D36A7A"/>
    <w:rsid w:val="00D36AD9"/>
    <w:rsid w:val="00D36DBE"/>
    <w:rsid w:val="00D37EA3"/>
    <w:rsid w:val="00D40E19"/>
    <w:rsid w:val="00D417E2"/>
    <w:rsid w:val="00D418C5"/>
    <w:rsid w:val="00D41AF1"/>
    <w:rsid w:val="00D420D4"/>
    <w:rsid w:val="00D42245"/>
    <w:rsid w:val="00D42B63"/>
    <w:rsid w:val="00D430F4"/>
    <w:rsid w:val="00D445C6"/>
    <w:rsid w:val="00D4495F"/>
    <w:rsid w:val="00D44979"/>
    <w:rsid w:val="00D466BC"/>
    <w:rsid w:val="00D468D4"/>
    <w:rsid w:val="00D4777A"/>
    <w:rsid w:val="00D47B5B"/>
    <w:rsid w:val="00D5051F"/>
    <w:rsid w:val="00D5096A"/>
    <w:rsid w:val="00D51762"/>
    <w:rsid w:val="00D52436"/>
    <w:rsid w:val="00D531E0"/>
    <w:rsid w:val="00D54187"/>
    <w:rsid w:val="00D54248"/>
    <w:rsid w:val="00D552FA"/>
    <w:rsid w:val="00D55723"/>
    <w:rsid w:val="00D5595E"/>
    <w:rsid w:val="00D55961"/>
    <w:rsid w:val="00D55E11"/>
    <w:rsid w:val="00D56189"/>
    <w:rsid w:val="00D605A3"/>
    <w:rsid w:val="00D60D0A"/>
    <w:rsid w:val="00D60D18"/>
    <w:rsid w:val="00D61175"/>
    <w:rsid w:val="00D61694"/>
    <w:rsid w:val="00D61B7F"/>
    <w:rsid w:val="00D61DF5"/>
    <w:rsid w:val="00D61F79"/>
    <w:rsid w:val="00D6261C"/>
    <w:rsid w:val="00D63809"/>
    <w:rsid w:val="00D63BA0"/>
    <w:rsid w:val="00D65914"/>
    <w:rsid w:val="00D65994"/>
    <w:rsid w:val="00D659B2"/>
    <w:rsid w:val="00D66165"/>
    <w:rsid w:val="00D6685F"/>
    <w:rsid w:val="00D66890"/>
    <w:rsid w:val="00D67F51"/>
    <w:rsid w:val="00D70778"/>
    <w:rsid w:val="00D707CF"/>
    <w:rsid w:val="00D70B9C"/>
    <w:rsid w:val="00D70C6B"/>
    <w:rsid w:val="00D72088"/>
    <w:rsid w:val="00D732D4"/>
    <w:rsid w:val="00D7390C"/>
    <w:rsid w:val="00D73ED0"/>
    <w:rsid w:val="00D741C9"/>
    <w:rsid w:val="00D74517"/>
    <w:rsid w:val="00D74807"/>
    <w:rsid w:val="00D74E76"/>
    <w:rsid w:val="00D756A7"/>
    <w:rsid w:val="00D75A53"/>
    <w:rsid w:val="00D75C89"/>
    <w:rsid w:val="00D75E7D"/>
    <w:rsid w:val="00D7623F"/>
    <w:rsid w:val="00D76CF4"/>
    <w:rsid w:val="00D7706D"/>
    <w:rsid w:val="00D772F9"/>
    <w:rsid w:val="00D777F9"/>
    <w:rsid w:val="00D80263"/>
    <w:rsid w:val="00D80DCB"/>
    <w:rsid w:val="00D81A2D"/>
    <w:rsid w:val="00D825F1"/>
    <w:rsid w:val="00D82B1A"/>
    <w:rsid w:val="00D84293"/>
    <w:rsid w:val="00D84CF8"/>
    <w:rsid w:val="00D84DB9"/>
    <w:rsid w:val="00D84E30"/>
    <w:rsid w:val="00D85446"/>
    <w:rsid w:val="00D85CA2"/>
    <w:rsid w:val="00D87B60"/>
    <w:rsid w:val="00D90453"/>
    <w:rsid w:val="00D90E3E"/>
    <w:rsid w:val="00D90EA4"/>
    <w:rsid w:val="00D91E45"/>
    <w:rsid w:val="00D93053"/>
    <w:rsid w:val="00D9392B"/>
    <w:rsid w:val="00D943DC"/>
    <w:rsid w:val="00D9486C"/>
    <w:rsid w:val="00D94AF6"/>
    <w:rsid w:val="00D96F7D"/>
    <w:rsid w:val="00D97ACA"/>
    <w:rsid w:val="00D97DE5"/>
    <w:rsid w:val="00DA0169"/>
    <w:rsid w:val="00DA0D6A"/>
    <w:rsid w:val="00DA10D5"/>
    <w:rsid w:val="00DA1711"/>
    <w:rsid w:val="00DA1971"/>
    <w:rsid w:val="00DA19CB"/>
    <w:rsid w:val="00DA1ACF"/>
    <w:rsid w:val="00DA34DB"/>
    <w:rsid w:val="00DA3C1A"/>
    <w:rsid w:val="00DA3C37"/>
    <w:rsid w:val="00DA4766"/>
    <w:rsid w:val="00DA549A"/>
    <w:rsid w:val="00DA5CA1"/>
    <w:rsid w:val="00DA648B"/>
    <w:rsid w:val="00DA7E00"/>
    <w:rsid w:val="00DB01BC"/>
    <w:rsid w:val="00DB11B5"/>
    <w:rsid w:val="00DB11C7"/>
    <w:rsid w:val="00DB2622"/>
    <w:rsid w:val="00DB2866"/>
    <w:rsid w:val="00DB2939"/>
    <w:rsid w:val="00DB2CB2"/>
    <w:rsid w:val="00DB3152"/>
    <w:rsid w:val="00DB51D9"/>
    <w:rsid w:val="00DB56B7"/>
    <w:rsid w:val="00DB6533"/>
    <w:rsid w:val="00DB664C"/>
    <w:rsid w:val="00DB778E"/>
    <w:rsid w:val="00DB7BF6"/>
    <w:rsid w:val="00DC01F0"/>
    <w:rsid w:val="00DC0E82"/>
    <w:rsid w:val="00DC19BE"/>
    <w:rsid w:val="00DC1A52"/>
    <w:rsid w:val="00DC2A5F"/>
    <w:rsid w:val="00DC2BEC"/>
    <w:rsid w:val="00DC2F66"/>
    <w:rsid w:val="00DC320F"/>
    <w:rsid w:val="00DC3DF7"/>
    <w:rsid w:val="00DC3E94"/>
    <w:rsid w:val="00DC4B97"/>
    <w:rsid w:val="00DC4BB3"/>
    <w:rsid w:val="00DC55F9"/>
    <w:rsid w:val="00DC6F0F"/>
    <w:rsid w:val="00DC71A5"/>
    <w:rsid w:val="00DC7473"/>
    <w:rsid w:val="00DD0014"/>
    <w:rsid w:val="00DD0458"/>
    <w:rsid w:val="00DD0B82"/>
    <w:rsid w:val="00DD0C19"/>
    <w:rsid w:val="00DD19E7"/>
    <w:rsid w:val="00DD20B9"/>
    <w:rsid w:val="00DD22F6"/>
    <w:rsid w:val="00DD2316"/>
    <w:rsid w:val="00DD4227"/>
    <w:rsid w:val="00DD4251"/>
    <w:rsid w:val="00DD499D"/>
    <w:rsid w:val="00DD70CB"/>
    <w:rsid w:val="00DD768E"/>
    <w:rsid w:val="00DE1EF7"/>
    <w:rsid w:val="00DE449E"/>
    <w:rsid w:val="00DE4FDE"/>
    <w:rsid w:val="00DE50F8"/>
    <w:rsid w:val="00DE57CC"/>
    <w:rsid w:val="00DE5D41"/>
    <w:rsid w:val="00DE5E0A"/>
    <w:rsid w:val="00DE69C7"/>
    <w:rsid w:val="00DE6D40"/>
    <w:rsid w:val="00DE7844"/>
    <w:rsid w:val="00DF059C"/>
    <w:rsid w:val="00DF0BBD"/>
    <w:rsid w:val="00DF0CBC"/>
    <w:rsid w:val="00DF1FF7"/>
    <w:rsid w:val="00DF3301"/>
    <w:rsid w:val="00DF350F"/>
    <w:rsid w:val="00DF379B"/>
    <w:rsid w:val="00DF3EC3"/>
    <w:rsid w:val="00DF4B38"/>
    <w:rsid w:val="00DF5C47"/>
    <w:rsid w:val="00DF6B51"/>
    <w:rsid w:val="00DF7412"/>
    <w:rsid w:val="00DF77EA"/>
    <w:rsid w:val="00E00936"/>
    <w:rsid w:val="00E01F8C"/>
    <w:rsid w:val="00E02422"/>
    <w:rsid w:val="00E02A60"/>
    <w:rsid w:val="00E0337F"/>
    <w:rsid w:val="00E0471F"/>
    <w:rsid w:val="00E0501B"/>
    <w:rsid w:val="00E06B88"/>
    <w:rsid w:val="00E06CEC"/>
    <w:rsid w:val="00E07A01"/>
    <w:rsid w:val="00E11730"/>
    <w:rsid w:val="00E12CE3"/>
    <w:rsid w:val="00E13792"/>
    <w:rsid w:val="00E15B73"/>
    <w:rsid w:val="00E15FD3"/>
    <w:rsid w:val="00E167A7"/>
    <w:rsid w:val="00E177B8"/>
    <w:rsid w:val="00E207BA"/>
    <w:rsid w:val="00E20B9A"/>
    <w:rsid w:val="00E20CB3"/>
    <w:rsid w:val="00E20DD2"/>
    <w:rsid w:val="00E2110A"/>
    <w:rsid w:val="00E21212"/>
    <w:rsid w:val="00E2152E"/>
    <w:rsid w:val="00E21FB3"/>
    <w:rsid w:val="00E22CFE"/>
    <w:rsid w:val="00E2336C"/>
    <w:rsid w:val="00E23894"/>
    <w:rsid w:val="00E24230"/>
    <w:rsid w:val="00E2507D"/>
    <w:rsid w:val="00E252B0"/>
    <w:rsid w:val="00E25ED3"/>
    <w:rsid w:val="00E25F88"/>
    <w:rsid w:val="00E26995"/>
    <w:rsid w:val="00E27762"/>
    <w:rsid w:val="00E27A7B"/>
    <w:rsid w:val="00E27BB2"/>
    <w:rsid w:val="00E30180"/>
    <w:rsid w:val="00E31231"/>
    <w:rsid w:val="00E3386D"/>
    <w:rsid w:val="00E338CC"/>
    <w:rsid w:val="00E33EB8"/>
    <w:rsid w:val="00E3419D"/>
    <w:rsid w:val="00E3592F"/>
    <w:rsid w:val="00E35948"/>
    <w:rsid w:val="00E359C1"/>
    <w:rsid w:val="00E41601"/>
    <w:rsid w:val="00E416EA"/>
    <w:rsid w:val="00E42B54"/>
    <w:rsid w:val="00E4306A"/>
    <w:rsid w:val="00E43875"/>
    <w:rsid w:val="00E43917"/>
    <w:rsid w:val="00E43B07"/>
    <w:rsid w:val="00E453E8"/>
    <w:rsid w:val="00E456EB"/>
    <w:rsid w:val="00E45A6B"/>
    <w:rsid w:val="00E4754B"/>
    <w:rsid w:val="00E47E7D"/>
    <w:rsid w:val="00E500C8"/>
    <w:rsid w:val="00E50207"/>
    <w:rsid w:val="00E51F79"/>
    <w:rsid w:val="00E520B5"/>
    <w:rsid w:val="00E5277A"/>
    <w:rsid w:val="00E535F0"/>
    <w:rsid w:val="00E53760"/>
    <w:rsid w:val="00E53D7E"/>
    <w:rsid w:val="00E53FCB"/>
    <w:rsid w:val="00E54A60"/>
    <w:rsid w:val="00E5564E"/>
    <w:rsid w:val="00E56D97"/>
    <w:rsid w:val="00E57012"/>
    <w:rsid w:val="00E57C84"/>
    <w:rsid w:val="00E6062A"/>
    <w:rsid w:val="00E6218D"/>
    <w:rsid w:val="00E629BB"/>
    <w:rsid w:val="00E6330A"/>
    <w:rsid w:val="00E63905"/>
    <w:rsid w:val="00E64230"/>
    <w:rsid w:val="00E64809"/>
    <w:rsid w:val="00E65165"/>
    <w:rsid w:val="00E65F6E"/>
    <w:rsid w:val="00E67E38"/>
    <w:rsid w:val="00E7094F"/>
    <w:rsid w:val="00E70B44"/>
    <w:rsid w:val="00E71F49"/>
    <w:rsid w:val="00E72729"/>
    <w:rsid w:val="00E72E47"/>
    <w:rsid w:val="00E73510"/>
    <w:rsid w:val="00E73ADC"/>
    <w:rsid w:val="00E7472E"/>
    <w:rsid w:val="00E74CE9"/>
    <w:rsid w:val="00E760CB"/>
    <w:rsid w:val="00E767AD"/>
    <w:rsid w:val="00E76E0B"/>
    <w:rsid w:val="00E7738C"/>
    <w:rsid w:val="00E77477"/>
    <w:rsid w:val="00E77484"/>
    <w:rsid w:val="00E8027E"/>
    <w:rsid w:val="00E808C9"/>
    <w:rsid w:val="00E81451"/>
    <w:rsid w:val="00E815A0"/>
    <w:rsid w:val="00E829A7"/>
    <w:rsid w:val="00E82BF3"/>
    <w:rsid w:val="00E83080"/>
    <w:rsid w:val="00E83782"/>
    <w:rsid w:val="00E83A24"/>
    <w:rsid w:val="00E83F09"/>
    <w:rsid w:val="00E84A45"/>
    <w:rsid w:val="00E851EA"/>
    <w:rsid w:val="00E85E6B"/>
    <w:rsid w:val="00E86C8A"/>
    <w:rsid w:val="00E9049C"/>
    <w:rsid w:val="00E9085C"/>
    <w:rsid w:val="00E9089E"/>
    <w:rsid w:val="00E90AA5"/>
    <w:rsid w:val="00E90DFD"/>
    <w:rsid w:val="00E915E0"/>
    <w:rsid w:val="00E917D0"/>
    <w:rsid w:val="00E948D0"/>
    <w:rsid w:val="00E94C3F"/>
    <w:rsid w:val="00E979CA"/>
    <w:rsid w:val="00EA0176"/>
    <w:rsid w:val="00EA2300"/>
    <w:rsid w:val="00EA314C"/>
    <w:rsid w:val="00EA32FE"/>
    <w:rsid w:val="00EA3734"/>
    <w:rsid w:val="00EA4977"/>
    <w:rsid w:val="00EA5098"/>
    <w:rsid w:val="00EA5277"/>
    <w:rsid w:val="00EA547B"/>
    <w:rsid w:val="00EA6032"/>
    <w:rsid w:val="00EA72A4"/>
    <w:rsid w:val="00EA7CCE"/>
    <w:rsid w:val="00EA7E4F"/>
    <w:rsid w:val="00EB0688"/>
    <w:rsid w:val="00EB09EF"/>
    <w:rsid w:val="00EB1286"/>
    <w:rsid w:val="00EB16D2"/>
    <w:rsid w:val="00EB1ADF"/>
    <w:rsid w:val="00EB1C28"/>
    <w:rsid w:val="00EB2808"/>
    <w:rsid w:val="00EB3A7B"/>
    <w:rsid w:val="00EB3CBD"/>
    <w:rsid w:val="00EB3CD1"/>
    <w:rsid w:val="00EB4244"/>
    <w:rsid w:val="00EB56D2"/>
    <w:rsid w:val="00EB59B9"/>
    <w:rsid w:val="00EB5C21"/>
    <w:rsid w:val="00EB6F52"/>
    <w:rsid w:val="00EB7385"/>
    <w:rsid w:val="00EB753E"/>
    <w:rsid w:val="00EC040F"/>
    <w:rsid w:val="00EC1612"/>
    <w:rsid w:val="00EC174F"/>
    <w:rsid w:val="00EC1DA5"/>
    <w:rsid w:val="00EC3E10"/>
    <w:rsid w:val="00EC4927"/>
    <w:rsid w:val="00EC492F"/>
    <w:rsid w:val="00EC55A3"/>
    <w:rsid w:val="00EC5934"/>
    <w:rsid w:val="00EC5CF7"/>
    <w:rsid w:val="00EC7037"/>
    <w:rsid w:val="00EC798F"/>
    <w:rsid w:val="00EC7EE4"/>
    <w:rsid w:val="00ED09B2"/>
    <w:rsid w:val="00ED0AA4"/>
    <w:rsid w:val="00ED185A"/>
    <w:rsid w:val="00ED1B61"/>
    <w:rsid w:val="00ED1C61"/>
    <w:rsid w:val="00ED2817"/>
    <w:rsid w:val="00ED3511"/>
    <w:rsid w:val="00ED3FAA"/>
    <w:rsid w:val="00ED45A1"/>
    <w:rsid w:val="00ED48F3"/>
    <w:rsid w:val="00ED5136"/>
    <w:rsid w:val="00ED62ED"/>
    <w:rsid w:val="00ED65A2"/>
    <w:rsid w:val="00ED6A57"/>
    <w:rsid w:val="00ED6FFD"/>
    <w:rsid w:val="00EE0713"/>
    <w:rsid w:val="00EE08DB"/>
    <w:rsid w:val="00EE0E0A"/>
    <w:rsid w:val="00EE23AA"/>
    <w:rsid w:val="00EE2517"/>
    <w:rsid w:val="00EE2B77"/>
    <w:rsid w:val="00EE375D"/>
    <w:rsid w:val="00EE3797"/>
    <w:rsid w:val="00EE3A05"/>
    <w:rsid w:val="00EE3CE6"/>
    <w:rsid w:val="00EE3D99"/>
    <w:rsid w:val="00EE4352"/>
    <w:rsid w:val="00EE6A9E"/>
    <w:rsid w:val="00EE72E8"/>
    <w:rsid w:val="00EF0F5C"/>
    <w:rsid w:val="00EF180D"/>
    <w:rsid w:val="00EF1AD9"/>
    <w:rsid w:val="00EF2272"/>
    <w:rsid w:val="00EF2BB2"/>
    <w:rsid w:val="00EF2F12"/>
    <w:rsid w:val="00EF37D0"/>
    <w:rsid w:val="00EF3D96"/>
    <w:rsid w:val="00EF3E27"/>
    <w:rsid w:val="00EF44F1"/>
    <w:rsid w:val="00EF538A"/>
    <w:rsid w:val="00EF5929"/>
    <w:rsid w:val="00EF5D6A"/>
    <w:rsid w:val="00EF6331"/>
    <w:rsid w:val="00EF6C38"/>
    <w:rsid w:val="00EF6C79"/>
    <w:rsid w:val="00EF6DE4"/>
    <w:rsid w:val="00EF6F3C"/>
    <w:rsid w:val="00F01C9D"/>
    <w:rsid w:val="00F0207D"/>
    <w:rsid w:val="00F037EC"/>
    <w:rsid w:val="00F03EF4"/>
    <w:rsid w:val="00F04107"/>
    <w:rsid w:val="00F041BC"/>
    <w:rsid w:val="00F04993"/>
    <w:rsid w:val="00F058F6"/>
    <w:rsid w:val="00F061D4"/>
    <w:rsid w:val="00F06FF2"/>
    <w:rsid w:val="00F07D94"/>
    <w:rsid w:val="00F10BCB"/>
    <w:rsid w:val="00F10DF1"/>
    <w:rsid w:val="00F11D21"/>
    <w:rsid w:val="00F12B97"/>
    <w:rsid w:val="00F134BA"/>
    <w:rsid w:val="00F13D89"/>
    <w:rsid w:val="00F14DEA"/>
    <w:rsid w:val="00F15610"/>
    <w:rsid w:val="00F16E94"/>
    <w:rsid w:val="00F17315"/>
    <w:rsid w:val="00F20C08"/>
    <w:rsid w:val="00F20C59"/>
    <w:rsid w:val="00F20E42"/>
    <w:rsid w:val="00F21C3B"/>
    <w:rsid w:val="00F21D28"/>
    <w:rsid w:val="00F2260B"/>
    <w:rsid w:val="00F227E9"/>
    <w:rsid w:val="00F22FF7"/>
    <w:rsid w:val="00F23414"/>
    <w:rsid w:val="00F2360C"/>
    <w:rsid w:val="00F24057"/>
    <w:rsid w:val="00F252AA"/>
    <w:rsid w:val="00F255C7"/>
    <w:rsid w:val="00F26193"/>
    <w:rsid w:val="00F266DE"/>
    <w:rsid w:val="00F26F6C"/>
    <w:rsid w:val="00F27248"/>
    <w:rsid w:val="00F2730F"/>
    <w:rsid w:val="00F2781F"/>
    <w:rsid w:val="00F278D4"/>
    <w:rsid w:val="00F27EA4"/>
    <w:rsid w:val="00F302D3"/>
    <w:rsid w:val="00F30ACE"/>
    <w:rsid w:val="00F30D8F"/>
    <w:rsid w:val="00F311ED"/>
    <w:rsid w:val="00F31C04"/>
    <w:rsid w:val="00F322C1"/>
    <w:rsid w:val="00F32D8E"/>
    <w:rsid w:val="00F32E3A"/>
    <w:rsid w:val="00F33FDC"/>
    <w:rsid w:val="00F34079"/>
    <w:rsid w:val="00F34142"/>
    <w:rsid w:val="00F35254"/>
    <w:rsid w:val="00F37F25"/>
    <w:rsid w:val="00F40447"/>
    <w:rsid w:val="00F41E80"/>
    <w:rsid w:val="00F4300D"/>
    <w:rsid w:val="00F43058"/>
    <w:rsid w:val="00F43480"/>
    <w:rsid w:val="00F4374B"/>
    <w:rsid w:val="00F44B0A"/>
    <w:rsid w:val="00F450D5"/>
    <w:rsid w:val="00F451AA"/>
    <w:rsid w:val="00F4540A"/>
    <w:rsid w:val="00F4698F"/>
    <w:rsid w:val="00F46A49"/>
    <w:rsid w:val="00F508BA"/>
    <w:rsid w:val="00F52111"/>
    <w:rsid w:val="00F52A2F"/>
    <w:rsid w:val="00F52DFD"/>
    <w:rsid w:val="00F5361D"/>
    <w:rsid w:val="00F54ACB"/>
    <w:rsid w:val="00F554C9"/>
    <w:rsid w:val="00F57850"/>
    <w:rsid w:val="00F57905"/>
    <w:rsid w:val="00F6021C"/>
    <w:rsid w:val="00F6058A"/>
    <w:rsid w:val="00F61E81"/>
    <w:rsid w:val="00F61EF2"/>
    <w:rsid w:val="00F6273F"/>
    <w:rsid w:val="00F629D6"/>
    <w:rsid w:val="00F62B58"/>
    <w:rsid w:val="00F6508F"/>
    <w:rsid w:val="00F65293"/>
    <w:rsid w:val="00F66923"/>
    <w:rsid w:val="00F67682"/>
    <w:rsid w:val="00F7101D"/>
    <w:rsid w:val="00F7155B"/>
    <w:rsid w:val="00F718AC"/>
    <w:rsid w:val="00F71CB9"/>
    <w:rsid w:val="00F71DCF"/>
    <w:rsid w:val="00F723AA"/>
    <w:rsid w:val="00F7484A"/>
    <w:rsid w:val="00F74AA9"/>
    <w:rsid w:val="00F7549F"/>
    <w:rsid w:val="00F758D9"/>
    <w:rsid w:val="00F75BFC"/>
    <w:rsid w:val="00F76A16"/>
    <w:rsid w:val="00F778AE"/>
    <w:rsid w:val="00F77F64"/>
    <w:rsid w:val="00F80896"/>
    <w:rsid w:val="00F80A75"/>
    <w:rsid w:val="00F80B5E"/>
    <w:rsid w:val="00F8114D"/>
    <w:rsid w:val="00F827BA"/>
    <w:rsid w:val="00F83118"/>
    <w:rsid w:val="00F8377D"/>
    <w:rsid w:val="00F8689F"/>
    <w:rsid w:val="00F86E5C"/>
    <w:rsid w:val="00F8716A"/>
    <w:rsid w:val="00F9073C"/>
    <w:rsid w:val="00F907E1"/>
    <w:rsid w:val="00F90C2D"/>
    <w:rsid w:val="00F90F44"/>
    <w:rsid w:val="00F91D9C"/>
    <w:rsid w:val="00F93605"/>
    <w:rsid w:val="00F93C3F"/>
    <w:rsid w:val="00F93D65"/>
    <w:rsid w:val="00F93E1D"/>
    <w:rsid w:val="00F94A94"/>
    <w:rsid w:val="00F94E78"/>
    <w:rsid w:val="00F95810"/>
    <w:rsid w:val="00F9675F"/>
    <w:rsid w:val="00F96E19"/>
    <w:rsid w:val="00F97E25"/>
    <w:rsid w:val="00FA184C"/>
    <w:rsid w:val="00FA1E83"/>
    <w:rsid w:val="00FA2425"/>
    <w:rsid w:val="00FA25DA"/>
    <w:rsid w:val="00FA2912"/>
    <w:rsid w:val="00FA2E41"/>
    <w:rsid w:val="00FA31A7"/>
    <w:rsid w:val="00FA3C44"/>
    <w:rsid w:val="00FA421C"/>
    <w:rsid w:val="00FA4446"/>
    <w:rsid w:val="00FA5813"/>
    <w:rsid w:val="00FA587F"/>
    <w:rsid w:val="00FA5B48"/>
    <w:rsid w:val="00FA605B"/>
    <w:rsid w:val="00FA665E"/>
    <w:rsid w:val="00FA677D"/>
    <w:rsid w:val="00FA6F7B"/>
    <w:rsid w:val="00FA7486"/>
    <w:rsid w:val="00FB041D"/>
    <w:rsid w:val="00FB089F"/>
    <w:rsid w:val="00FB1EF2"/>
    <w:rsid w:val="00FB1F4C"/>
    <w:rsid w:val="00FB315A"/>
    <w:rsid w:val="00FB3522"/>
    <w:rsid w:val="00FB423E"/>
    <w:rsid w:val="00FB4CDE"/>
    <w:rsid w:val="00FB4F4E"/>
    <w:rsid w:val="00FB5B61"/>
    <w:rsid w:val="00FB5C35"/>
    <w:rsid w:val="00FB69C5"/>
    <w:rsid w:val="00FB6F4A"/>
    <w:rsid w:val="00FB7408"/>
    <w:rsid w:val="00FC0276"/>
    <w:rsid w:val="00FC1CFF"/>
    <w:rsid w:val="00FC303D"/>
    <w:rsid w:val="00FC4776"/>
    <w:rsid w:val="00FC49F0"/>
    <w:rsid w:val="00FC5627"/>
    <w:rsid w:val="00FC5D6F"/>
    <w:rsid w:val="00FC6A58"/>
    <w:rsid w:val="00FC6E1D"/>
    <w:rsid w:val="00FC720C"/>
    <w:rsid w:val="00FC75EC"/>
    <w:rsid w:val="00FC7AD9"/>
    <w:rsid w:val="00FD21EB"/>
    <w:rsid w:val="00FD281C"/>
    <w:rsid w:val="00FD2D47"/>
    <w:rsid w:val="00FD39EE"/>
    <w:rsid w:val="00FD5009"/>
    <w:rsid w:val="00FD6AB9"/>
    <w:rsid w:val="00FD71D3"/>
    <w:rsid w:val="00FD7680"/>
    <w:rsid w:val="00FD7CB0"/>
    <w:rsid w:val="00FE047E"/>
    <w:rsid w:val="00FE07C8"/>
    <w:rsid w:val="00FE0CA0"/>
    <w:rsid w:val="00FE0D2A"/>
    <w:rsid w:val="00FE1357"/>
    <w:rsid w:val="00FE16C8"/>
    <w:rsid w:val="00FE270D"/>
    <w:rsid w:val="00FE2E1E"/>
    <w:rsid w:val="00FE34E3"/>
    <w:rsid w:val="00FE3905"/>
    <w:rsid w:val="00FE3A6D"/>
    <w:rsid w:val="00FE3E1A"/>
    <w:rsid w:val="00FE4245"/>
    <w:rsid w:val="00FE4284"/>
    <w:rsid w:val="00FE5811"/>
    <w:rsid w:val="00FE6D00"/>
    <w:rsid w:val="00FE6FBD"/>
    <w:rsid w:val="00FE7754"/>
    <w:rsid w:val="00FF0C6E"/>
    <w:rsid w:val="00FF1281"/>
    <w:rsid w:val="00FF25B0"/>
    <w:rsid w:val="00FF3ABC"/>
    <w:rsid w:val="00FF434B"/>
    <w:rsid w:val="00FF52D8"/>
    <w:rsid w:val="00FF58A7"/>
    <w:rsid w:val="00FF5D6C"/>
    <w:rsid w:val="00FF7670"/>
    <w:rsid w:val="00FF7E4D"/>
    <w:rsid w:val="00FF7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E96E7"/>
  <w14:defaultImageDpi w14:val="32767"/>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8B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E72E8"/>
    <w:pPr>
      <w:numPr>
        <w:numId w:val="17"/>
      </w:num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E4352"/>
    <w:pPr>
      <w:keepNext/>
      <w:numPr>
        <w:ilvl w:val="1"/>
        <w:numId w:val="17"/>
      </w:numPr>
      <w:spacing w:line="480" w:lineRule="auto"/>
      <w:outlineLvl w:val="1"/>
    </w:pPr>
    <w:rPr>
      <w:rFonts w:asciiTheme="majorHAnsi" w:hAnsiTheme="majorHAnsi"/>
      <w:b/>
      <w:bCs/>
      <w:iCs/>
      <w:sz w:val="28"/>
      <w:szCs w:val="28"/>
      <w:lang w:bidi="en-US"/>
    </w:rPr>
  </w:style>
  <w:style w:type="paragraph" w:styleId="Heading3">
    <w:name w:val="heading 3"/>
    <w:next w:val="Normal"/>
    <w:link w:val="Heading3Char"/>
    <w:autoRedefine/>
    <w:uiPriority w:val="9"/>
    <w:unhideWhenUsed/>
    <w:qFormat/>
    <w:rsid w:val="00E07A01"/>
    <w:pPr>
      <w:keepNext/>
      <w:numPr>
        <w:ilvl w:val="2"/>
        <w:numId w:val="17"/>
      </w:numPr>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rsid w:val="003A060D"/>
    <w:pPr>
      <w:keepNext/>
      <w:numPr>
        <w:ilvl w:val="3"/>
        <w:numId w:val="17"/>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17"/>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17"/>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17"/>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17"/>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17"/>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2E8"/>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E4352"/>
    <w:rPr>
      <w:rFonts w:asciiTheme="majorHAnsi" w:hAnsiTheme="majorHAnsi"/>
      <w:b/>
      <w:bCs/>
      <w:iCs/>
      <w:sz w:val="28"/>
      <w:szCs w:val="28"/>
      <w:lang w:bidi="en-US"/>
    </w:rPr>
  </w:style>
  <w:style w:type="character" w:customStyle="1" w:styleId="Heading3Char">
    <w:name w:val="Heading 3 Char"/>
    <w:basedOn w:val="DefaultParagraphFont"/>
    <w:link w:val="Heading3"/>
    <w:uiPriority w:val="9"/>
    <w:rsid w:val="00E07A01"/>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22CFF"/>
    <w:pPr>
      <w:tabs>
        <w:tab w:val="left" w:pos="1440"/>
        <w:tab w:val="right" w:leader="dot" w:pos="9350"/>
      </w:tabs>
      <w:ind w:left="720" w:hanging="720"/>
    </w:pPr>
    <w:rPr>
      <w:rFonts w:ascii="Times New Roman" w:hAnsi="Times New Roman"/>
      <w:bCs/>
      <w:noProof/>
    </w:rPr>
  </w:style>
  <w:style w:type="paragraph" w:styleId="TOC2">
    <w:name w:val="toc 2"/>
    <w:basedOn w:val="Normal"/>
    <w:next w:val="Normal"/>
    <w:autoRedefine/>
    <w:uiPriority w:val="39"/>
    <w:unhideWhenUsed/>
    <w:rsid w:val="00133168"/>
    <w:pPr>
      <w:tabs>
        <w:tab w:val="left" w:pos="720"/>
        <w:tab w:val="right" w:leader="dot" w:pos="9360"/>
      </w:tabs>
    </w:pPr>
    <w:rPr>
      <w:b/>
      <w:noProof/>
    </w:r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unhideWhenUsed/>
    <w:rsid w:val="00CE3E5E"/>
    <w:pPr>
      <w:spacing w:before="100" w:beforeAutospacing="1" w:after="100" w:afterAutospacing="1" w:line="240" w:lineRule="auto"/>
    </w:pPr>
    <w:rPr>
      <w:rFonts w:ascii="Times New Roman" w:eastAsiaTheme="minorEastAsia" w:hAnsi="Times New Roman"/>
      <w:lang w:bidi="ar-SA"/>
    </w:rPr>
  </w:style>
  <w:style w:type="table" w:styleId="GridTable1Light">
    <w:name w:val="Grid Table 1 Light"/>
    <w:basedOn w:val="TableNormal"/>
    <w:uiPriority w:val="46"/>
    <w:rsid w:val="00CE3E5E"/>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DA1711"/>
    <w:rPr>
      <w:sz w:val="16"/>
      <w:szCs w:val="16"/>
    </w:rPr>
  </w:style>
  <w:style w:type="paragraph" w:styleId="CommentText">
    <w:name w:val="annotation text"/>
    <w:basedOn w:val="Normal"/>
    <w:link w:val="CommentTextChar"/>
    <w:uiPriority w:val="99"/>
    <w:semiHidden/>
    <w:unhideWhenUsed/>
    <w:rsid w:val="00DA1711"/>
    <w:pPr>
      <w:spacing w:after="16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DA1711"/>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5D232E"/>
    <w:rPr>
      <w:color w:val="808080"/>
      <w:shd w:val="clear" w:color="auto" w:fill="E6E6E6"/>
    </w:rPr>
  </w:style>
  <w:style w:type="paragraph" w:styleId="Revision">
    <w:name w:val="Revision"/>
    <w:hidden/>
    <w:uiPriority w:val="99"/>
    <w:semiHidden/>
    <w:rsid w:val="00157FBF"/>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AD286A"/>
    <w:pPr>
      <w:spacing w:after="0"/>
    </w:pPr>
    <w:rPr>
      <w:rFonts w:eastAsia="Times New Roman" w:cs="Times New Roman"/>
      <w:b/>
      <w:bCs/>
      <w:lang w:bidi="en-US"/>
    </w:rPr>
  </w:style>
  <w:style w:type="character" w:customStyle="1" w:styleId="CommentSubjectChar">
    <w:name w:val="Comment Subject Char"/>
    <w:basedOn w:val="CommentTextChar"/>
    <w:link w:val="CommentSubject"/>
    <w:uiPriority w:val="99"/>
    <w:semiHidden/>
    <w:rsid w:val="00AD286A"/>
    <w:rPr>
      <w:rFonts w:asciiTheme="minorHAnsi" w:eastAsiaTheme="minorHAnsi" w:hAnsiTheme="minorHAnsi" w:cstheme="minorBidi"/>
      <w:b/>
      <w:bCs/>
      <w:lang w:bidi="en-US"/>
    </w:rPr>
  </w:style>
  <w:style w:type="character" w:styleId="FollowedHyperlink">
    <w:name w:val="FollowedHyperlink"/>
    <w:basedOn w:val="DefaultParagraphFont"/>
    <w:uiPriority w:val="99"/>
    <w:semiHidden/>
    <w:unhideWhenUsed/>
    <w:rsid w:val="00BD5727"/>
    <w:rPr>
      <w:color w:val="800080" w:themeColor="followedHyperlink"/>
      <w:u w:val="single"/>
    </w:rPr>
  </w:style>
  <w:style w:type="paragraph" w:customStyle="1" w:styleId="Standard">
    <w:name w:val="Standard"/>
    <w:rsid w:val="0012021E"/>
    <w:pPr>
      <w:suppressAutoHyphens/>
      <w:autoSpaceDN w:val="0"/>
      <w:textAlignment w:val="baseline"/>
    </w:pPr>
    <w:rPr>
      <w:rFonts w:ascii="Liberation Serif" w:eastAsia="Noto Sans CJK SC" w:hAnsi="Liberation Serif" w:cs="Lohit Devanagari"/>
      <w:kern w:val="3"/>
      <w:sz w:val="24"/>
      <w:szCs w:val="24"/>
      <w:lang w:eastAsia="zh-CN" w:bidi="hi-IN"/>
    </w:rPr>
  </w:style>
  <w:style w:type="character" w:customStyle="1" w:styleId="SourceText">
    <w:name w:val="Source Text"/>
    <w:rsid w:val="00484E48"/>
    <w:rPr>
      <w:rFonts w:ascii="Liberation Mono" w:eastAsia="DejaVu Sans Mono" w:hAnsi="Liberation Mono" w:cs="Liberation Mono"/>
    </w:rPr>
  </w:style>
  <w:style w:type="paragraph" w:customStyle="1" w:styleId="TableContents">
    <w:name w:val="Table Contents"/>
    <w:basedOn w:val="Standard"/>
    <w:rsid w:val="00C2248C"/>
    <w:pPr>
      <w:suppressLineNumbers/>
    </w:pPr>
  </w:style>
  <w:style w:type="table" w:styleId="GridTable1Light-Accent1">
    <w:name w:val="Grid Table 1 Light Accent 1"/>
    <w:basedOn w:val="TableNormal"/>
    <w:uiPriority w:val="46"/>
    <w:rsid w:val="00E6516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gkelc">
    <w:name w:val="hgkelc"/>
    <w:basedOn w:val="DefaultParagraphFont"/>
    <w:rsid w:val="00D02AEB"/>
  </w:style>
  <w:style w:type="character" w:customStyle="1" w:styleId="acopre">
    <w:name w:val="acopre"/>
    <w:basedOn w:val="DefaultParagraphFont"/>
    <w:rsid w:val="0037129E"/>
  </w:style>
  <w:style w:type="character" w:customStyle="1" w:styleId="highlight">
    <w:name w:val="highlight"/>
    <w:basedOn w:val="DefaultParagraphFont"/>
    <w:rsid w:val="003E3926"/>
  </w:style>
  <w:style w:type="table" w:customStyle="1" w:styleId="TableGrid1">
    <w:name w:val="Table Grid1"/>
    <w:basedOn w:val="TableNormal"/>
    <w:next w:val="TableGrid"/>
    <w:uiPriority w:val="39"/>
    <w:rsid w:val="0043131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7570"/>
    <w:pPr>
      <w:autoSpaceDE w:val="0"/>
      <w:autoSpaceDN w:val="0"/>
      <w:adjustRightInd w:val="0"/>
    </w:pPr>
    <w:rPr>
      <w:color w:val="000000"/>
      <w:sz w:val="24"/>
      <w:szCs w:val="24"/>
    </w:rPr>
  </w:style>
  <w:style w:type="table" w:customStyle="1" w:styleId="TableGrid2">
    <w:name w:val="Table Grid2"/>
    <w:basedOn w:val="TableNormal"/>
    <w:next w:val="TableGrid"/>
    <w:uiPriority w:val="39"/>
    <w:rsid w:val="00CA34A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F710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886668">
      <w:bodyDiv w:val="1"/>
      <w:marLeft w:val="0"/>
      <w:marRight w:val="0"/>
      <w:marTop w:val="0"/>
      <w:marBottom w:val="0"/>
      <w:divBdr>
        <w:top w:val="none" w:sz="0" w:space="0" w:color="auto"/>
        <w:left w:val="none" w:sz="0" w:space="0" w:color="auto"/>
        <w:bottom w:val="none" w:sz="0" w:space="0" w:color="auto"/>
        <w:right w:val="none" w:sz="0" w:space="0" w:color="auto"/>
      </w:divBdr>
    </w:div>
    <w:div w:id="183132952">
      <w:bodyDiv w:val="1"/>
      <w:marLeft w:val="0"/>
      <w:marRight w:val="0"/>
      <w:marTop w:val="0"/>
      <w:marBottom w:val="0"/>
      <w:divBdr>
        <w:top w:val="none" w:sz="0" w:space="0" w:color="auto"/>
        <w:left w:val="none" w:sz="0" w:space="0" w:color="auto"/>
        <w:bottom w:val="none" w:sz="0" w:space="0" w:color="auto"/>
        <w:right w:val="none" w:sz="0" w:space="0" w:color="auto"/>
      </w:divBdr>
    </w:div>
    <w:div w:id="268438636">
      <w:bodyDiv w:val="1"/>
      <w:marLeft w:val="0"/>
      <w:marRight w:val="0"/>
      <w:marTop w:val="0"/>
      <w:marBottom w:val="0"/>
      <w:divBdr>
        <w:top w:val="none" w:sz="0" w:space="0" w:color="auto"/>
        <w:left w:val="none" w:sz="0" w:space="0" w:color="auto"/>
        <w:bottom w:val="none" w:sz="0" w:space="0" w:color="auto"/>
        <w:right w:val="none" w:sz="0" w:space="0" w:color="auto"/>
      </w:divBdr>
    </w:div>
    <w:div w:id="419982338">
      <w:bodyDiv w:val="1"/>
      <w:marLeft w:val="0"/>
      <w:marRight w:val="0"/>
      <w:marTop w:val="0"/>
      <w:marBottom w:val="0"/>
      <w:divBdr>
        <w:top w:val="none" w:sz="0" w:space="0" w:color="auto"/>
        <w:left w:val="none" w:sz="0" w:space="0" w:color="auto"/>
        <w:bottom w:val="none" w:sz="0" w:space="0" w:color="auto"/>
        <w:right w:val="none" w:sz="0" w:space="0" w:color="auto"/>
      </w:divBdr>
    </w:div>
    <w:div w:id="508642147">
      <w:bodyDiv w:val="1"/>
      <w:marLeft w:val="0"/>
      <w:marRight w:val="0"/>
      <w:marTop w:val="0"/>
      <w:marBottom w:val="0"/>
      <w:divBdr>
        <w:top w:val="none" w:sz="0" w:space="0" w:color="auto"/>
        <w:left w:val="none" w:sz="0" w:space="0" w:color="auto"/>
        <w:bottom w:val="none" w:sz="0" w:space="0" w:color="auto"/>
        <w:right w:val="none" w:sz="0" w:space="0" w:color="auto"/>
      </w:divBdr>
      <w:divsChild>
        <w:div w:id="1714648730">
          <w:marLeft w:val="0"/>
          <w:marRight w:val="0"/>
          <w:marTop w:val="0"/>
          <w:marBottom w:val="0"/>
          <w:divBdr>
            <w:top w:val="none" w:sz="0" w:space="0" w:color="auto"/>
            <w:left w:val="none" w:sz="0" w:space="0" w:color="auto"/>
            <w:bottom w:val="none" w:sz="0" w:space="0" w:color="auto"/>
            <w:right w:val="none" w:sz="0" w:space="0" w:color="auto"/>
          </w:divBdr>
        </w:div>
      </w:divsChild>
    </w:div>
    <w:div w:id="571621551">
      <w:bodyDiv w:val="1"/>
      <w:marLeft w:val="0"/>
      <w:marRight w:val="0"/>
      <w:marTop w:val="0"/>
      <w:marBottom w:val="0"/>
      <w:divBdr>
        <w:top w:val="none" w:sz="0" w:space="0" w:color="auto"/>
        <w:left w:val="none" w:sz="0" w:space="0" w:color="auto"/>
        <w:bottom w:val="none" w:sz="0" w:space="0" w:color="auto"/>
        <w:right w:val="none" w:sz="0" w:space="0" w:color="auto"/>
      </w:divBdr>
      <w:divsChild>
        <w:div w:id="1692494669">
          <w:marLeft w:val="0"/>
          <w:marRight w:val="0"/>
          <w:marTop w:val="0"/>
          <w:marBottom w:val="0"/>
          <w:divBdr>
            <w:top w:val="none" w:sz="0" w:space="0" w:color="auto"/>
            <w:left w:val="none" w:sz="0" w:space="0" w:color="auto"/>
            <w:bottom w:val="none" w:sz="0" w:space="0" w:color="auto"/>
            <w:right w:val="none" w:sz="0" w:space="0" w:color="auto"/>
          </w:divBdr>
        </w:div>
      </w:divsChild>
    </w:div>
    <w:div w:id="581331126">
      <w:bodyDiv w:val="1"/>
      <w:marLeft w:val="0"/>
      <w:marRight w:val="0"/>
      <w:marTop w:val="0"/>
      <w:marBottom w:val="0"/>
      <w:divBdr>
        <w:top w:val="none" w:sz="0" w:space="0" w:color="auto"/>
        <w:left w:val="none" w:sz="0" w:space="0" w:color="auto"/>
        <w:bottom w:val="none" w:sz="0" w:space="0" w:color="auto"/>
        <w:right w:val="none" w:sz="0" w:space="0" w:color="auto"/>
      </w:divBdr>
      <w:divsChild>
        <w:div w:id="1957365238">
          <w:marLeft w:val="0"/>
          <w:marRight w:val="0"/>
          <w:marTop w:val="0"/>
          <w:marBottom w:val="150"/>
          <w:divBdr>
            <w:top w:val="none" w:sz="0" w:space="0" w:color="auto"/>
            <w:left w:val="none" w:sz="0" w:space="0" w:color="auto"/>
            <w:bottom w:val="none" w:sz="0" w:space="0" w:color="auto"/>
            <w:right w:val="none" w:sz="0" w:space="0" w:color="auto"/>
          </w:divBdr>
        </w:div>
      </w:divsChild>
    </w:div>
    <w:div w:id="603807361">
      <w:bodyDiv w:val="1"/>
      <w:marLeft w:val="0"/>
      <w:marRight w:val="0"/>
      <w:marTop w:val="0"/>
      <w:marBottom w:val="0"/>
      <w:divBdr>
        <w:top w:val="none" w:sz="0" w:space="0" w:color="auto"/>
        <w:left w:val="none" w:sz="0" w:space="0" w:color="auto"/>
        <w:bottom w:val="none" w:sz="0" w:space="0" w:color="auto"/>
        <w:right w:val="none" w:sz="0" w:space="0" w:color="auto"/>
      </w:divBdr>
      <w:divsChild>
        <w:div w:id="77215352">
          <w:marLeft w:val="0"/>
          <w:marRight w:val="0"/>
          <w:marTop w:val="0"/>
          <w:marBottom w:val="0"/>
          <w:divBdr>
            <w:top w:val="none" w:sz="0" w:space="0" w:color="auto"/>
            <w:left w:val="none" w:sz="0" w:space="0" w:color="auto"/>
            <w:bottom w:val="none" w:sz="0" w:space="0" w:color="auto"/>
            <w:right w:val="none" w:sz="0" w:space="0" w:color="auto"/>
          </w:divBdr>
        </w:div>
      </w:divsChild>
    </w:div>
    <w:div w:id="627706908">
      <w:bodyDiv w:val="1"/>
      <w:marLeft w:val="0"/>
      <w:marRight w:val="0"/>
      <w:marTop w:val="0"/>
      <w:marBottom w:val="0"/>
      <w:divBdr>
        <w:top w:val="none" w:sz="0" w:space="0" w:color="auto"/>
        <w:left w:val="none" w:sz="0" w:space="0" w:color="auto"/>
        <w:bottom w:val="none" w:sz="0" w:space="0" w:color="auto"/>
        <w:right w:val="none" w:sz="0" w:space="0" w:color="auto"/>
      </w:divBdr>
    </w:div>
    <w:div w:id="783379391">
      <w:bodyDiv w:val="1"/>
      <w:marLeft w:val="0"/>
      <w:marRight w:val="0"/>
      <w:marTop w:val="0"/>
      <w:marBottom w:val="0"/>
      <w:divBdr>
        <w:top w:val="none" w:sz="0" w:space="0" w:color="auto"/>
        <w:left w:val="none" w:sz="0" w:space="0" w:color="auto"/>
        <w:bottom w:val="none" w:sz="0" w:space="0" w:color="auto"/>
        <w:right w:val="none" w:sz="0" w:space="0" w:color="auto"/>
      </w:divBdr>
    </w:div>
    <w:div w:id="1205751214">
      <w:bodyDiv w:val="1"/>
      <w:marLeft w:val="0"/>
      <w:marRight w:val="0"/>
      <w:marTop w:val="0"/>
      <w:marBottom w:val="0"/>
      <w:divBdr>
        <w:top w:val="none" w:sz="0" w:space="0" w:color="auto"/>
        <w:left w:val="none" w:sz="0" w:space="0" w:color="auto"/>
        <w:bottom w:val="none" w:sz="0" w:space="0" w:color="auto"/>
        <w:right w:val="none" w:sz="0" w:space="0" w:color="auto"/>
      </w:divBdr>
    </w:div>
    <w:div w:id="1379672476">
      <w:bodyDiv w:val="1"/>
      <w:marLeft w:val="0"/>
      <w:marRight w:val="0"/>
      <w:marTop w:val="0"/>
      <w:marBottom w:val="0"/>
      <w:divBdr>
        <w:top w:val="none" w:sz="0" w:space="0" w:color="auto"/>
        <w:left w:val="none" w:sz="0" w:space="0" w:color="auto"/>
        <w:bottom w:val="none" w:sz="0" w:space="0" w:color="auto"/>
        <w:right w:val="none" w:sz="0" w:space="0" w:color="auto"/>
      </w:divBdr>
    </w:div>
    <w:div w:id="1433042311">
      <w:bodyDiv w:val="1"/>
      <w:marLeft w:val="0"/>
      <w:marRight w:val="0"/>
      <w:marTop w:val="0"/>
      <w:marBottom w:val="0"/>
      <w:divBdr>
        <w:top w:val="none" w:sz="0" w:space="0" w:color="auto"/>
        <w:left w:val="none" w:sz="0" w:space="0" w:color="auto"/>
        <w:bottom w:val="none" w:sz="0" w:space="0" w:color="auto"/>
        <w:right w:val="none" w:sz="0" w:space="0" w:color="auto"/>
      </w:divBdr>
    </w:div>
    <w:div w:id="1460149520">
      <w:bodyDiv w:val="1"/>
      <w:marLeft w:val="0"/>
      <w:marRight w:val="0"/>
      <w:marTop w:val="0"/>
      <w:marBottom w:val="0"/>
      <w:divBdr>
        <w:top w:val="none" w:sz="0" w:space="0" w:color="auto"/>
        <w:left w:val="none" w:sz="0" w:space="0" w:color="auto"/>
        <w:bottom w:val="none" w:sz="0" w:space="0" w:color="auto"/>
        <w:right w:val="none" w:sz="0" w:space="0" w:color="auto"/>
      </w:divBdr>
    </w:div>
    <w:div w:id="173180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image" Target="media/image18.emf"/><Relationship Id="rId39" Type="http://schemas.openxmlformats.org/officeDocument/2006/relationships/fontTable" Target="fontTable.xml"/><Relationship Id="rId21" Type="http://schemas.openxmlformats.org/officeDocument/2006/relationships/image" Target="media/image13.emf"/><Relationship Id="rId34" Type="http://schemas.openxmlformats.org/officeDocument/2006/relationships/image" Target="media/image26.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image" Target="media/image28.emf"/><Relationship Id="rId10" Type="http://schemas.openxmlformats.org/officeDocument/2006/relationships/image" Target="media/image2.jpg"/><Relationship Id="rId19" Type="http://schemas.openxmlformats.org/officeDocument/2006/relationships/image" Target="media/image11.jpeg"/><Relationship Id="rId31"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0E5F8F607F6D4A8E95B8ADEF30227519"/>
        <w:category>
          <w:name w:val="General"/>
          <w:gallery w:val="placeholder"/>
        </w:category>
        <w:types>
          <w:type w:val="bbPlcHdr"/>
        </w:types>
        <w:behaviors>
          <w:behavior w:val="content"/>
        </w:behaviors>
        <w:guid w:val="{60D2C78C-9175-4F8B-9E01-2F7B2798A99C}"/>
      </w:docPartPr>
      <w:docPartBody>
        <w:p w:rsidR="000442C7" w:rsidRDefault="000442C7" w:rsidP="000442C7">
          <w:pPr>
            <w:pStyle w:val="0E5F8F607F6D4A8E95B8ADEF30227519"/>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oto Sans CJK SC">
    <w:charset w:val="00"/>
    <w:family w:val="auto"/>
    <w:pitch w:val="variable"/>
  </w:font>
  <w:font w:name="Lohit Devanagari">
    <w:altName w:val="Calibri"/>
    <w:charset w:val="00"/>
    <w:family w:val="auto"/>
    <w:pitch w:val="variable"/>
  </w:font>
  <w:font w:name="Liberation Mono">
    <w:altName w:val="Calibri"/>
    <w:charset w:val="00"/>
    <w:family w:val="modern"/>
    <w:pitch w:val="fixed"/>
  </w:font>
  <w:font w:name="DejaVu Sans Mono">
    <w:charset w:val="00"/>
    <w:family w:val="modern"/>
    <w:pitch w:val="fixed"/>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10181"/>
    <w:rsid w:val="00011AFD"/>
    <w:rsid w:val="0001443A"/>
    <w:rsid w:val="00015A3A"/>
    <w:rsid w:val="000370FC"/>
    <w:rsid w:val="00037728"/>
    <w:rsid w:val="00042DE0"/>
    <w:rsid w:val="000442C7"/>
    <w:rsid w:val="00045235"/>
    <w:rsid w:val="00063D21"/>
    <w:rsid w:val="00094C2B"/>
    <w:rsid w:val="000A4D92"/>
    <w:rsid w:val="000E6F84"/>
    <w:rsid w:val="000F1EF3"/>
    <w:rsid w:val="00131B83"/>
    <w:rsid w:val="00133F95"/>
    <w:rsid w:val="001359BD"/>
    <w:rsid w:val="00135B2E"/>
    <w:rsid w:val="00151A9E"/>
    <w:rsid w:val="001535F2"/>
    <w:rsid w:val="0016635B"/>
    <w:rsid w:val="001924A2"/>
    <w:rsid w:val="00196AF2"/>
    <w:rsid w:val="001B0709"/>
    <w:rsid w:val="001B1867"/>
    <w:rsid w:val="001D26AE"/>
    <w:rsid w:val="001F1822"/>
    <w:rsid w:val="00216E9F"/>
    <w:rsid w:val="00221055"/>
    <w:rsid w:val="00224260"/>
    <w:rsid w:val="00230649"/>
    <w:rsid w:val="00250F7D"/>
    <w:rsid w:val="00263A8A"/>
    <w:rsid w:val="00293C6C"/>
    <w:rsid w:val="002957EF"/>
    <w:rsid w:val="002B495A"/>
    <w:rsid w:val="002F2904"/>
    <w:rsid w:val="00303490"/>
    <w:rsid w:val="00307D28"/>
    <w:rsid w:val="003153C5"/>
    <w:rsid w:val="00315A96"/>
    <w:rsid w:val="00327900"/>
    <w:rsid w:val="00376C31"/>
    <w:rsid w:val="00394979"/>
    <w:rsid w:val="003A0C39"/>
    <w:rsid w:val="003A6CFE"/>
    <w:rsid w:val="003C696E"/>
    <w:rsid w:val="004155A1"/>
    <w:rsid w:val="00446898"/>
    <w:rsid w:val="004470F0"/>
    <w:rsid w:val="00455045"/>
    <w:rsid w:val="00466E22"/>
    <w:rsid w:val="0049754B"/>
    <w:rsid w:val="004A3BFF"/>
    <w:rsid w:val="004C2321"/>
    <w:rsid w:val="004D1A62"/>
    <w:rsid w:val="004D5574"/>
    <w:rsid w:val="004F10EE"/>
    <w:rsid w:val="004F741F"/>
    <w:rsid w:val="00504C81"/>
    <w:rsid w:val="00515A11"/>
    <w:rsid w:val="0053599A"/>
    <w:rsid w:val="00543745"/>
    <w:rsid w:val="0054414F"/>
    <w:rsid w:val="00581ADE"/>
    <w:rsid w:val="00595A44"/>
    <w:rsid w:val="005A3CED"/>
    <w:rsid w:val="005B125A"/>
    <w:rsid w:val="005B3F9E"/>
    <w:rsid w:val="005B4664"/>
    <w:rsid w:val="005C08FC"/>
    <w:rsid w:val="005C3FD5"/>
    <w:rsid w:val="005F78AE"/>
    <w:rsid w:val="0061201D"/>
    <w:rsid w:val="00617A9D"/>
    <w:rsid w:val="00645F66"/>
    <w:rsid w:val="00661319"/>
    <w:rsid w:val="00686A46"/>
    <w:rsid w:val="006D444C"/>
    <w:rsid w:val="006E6AEA"/>
    <w:rsid w:val="006F0E3D"/>
    <w:rsid w:val="00713126"/>
    <w:rsid w:val="007332C0"/>
    <w:rsid w:val="00733649"/>
    <w:rsid w:val="00756BAA"/>
    <w:rsid w:val="007760FC"/>
    <w:rsid w:val="007D11E5"/>
    <w:rsid w:val="007D281B"/>
    <w:rsid w:val="007F0956"/>
    <w:rsid w:val="007F55C8"/>
    <w:rsid w:val="00803F97"/>
    <w:rsid w:val="0080463A"/>
    <w:rsid w:val="008329D8"/>
    <w:rsid w:val="00833288"/>
    <w:rsid w:val="00844FBF"/>
    <w:rsid w:val="00846485"/>
    <w:rsid w:val="0086030F"/>
    <w:rsid w:val="008750B7"/>
    <w:rsid w:val="00876773"/>
    <w:rsid w:val="008809FC"/>
    <w:rsid w:val="00887AD6"/>
    <w:rsid w:val="008B13DD"/>
    <w:rsid w:val="008B7CFD"/>
    <w:rsid w:val="008C0287"/>
    <w:rsid w:val="008C532B"/>
    <w:rsid w:val="008D1845"/>
    <w:rsid w:val="008D4D4D"/>
    <w:rsid w:val="00905EB1"/>
    <w:rsid w:val="00943536"/>
    <w:rsid w:val="00956DD4"/>
    <w:rsid w:val="009A7815"/>
    <w:rsid w:val="009D68F6"/>
    <w:rsid w:val="009E4971"/>
    <w:rsid w:val="009E5D70"/>
    <w:rsid w:val="009F3E6B"/>
    <w:rsid w:val="00A00953"/>
    <w:rsid w:val="00A27A52"/>
    <w:rsid w:val="00A4381C"/>
    <w:rsid w:val="00A64215"/>
    <w:rsid w:val="00AA7115"/>
    <w:rsid w:val="00AD55DB"/>
    <w:rsid w:val="00AD7AA9"/>
    <w:rsid w:val="00B03D8B"/>
    <w:rsid w:val="00B073C0"/>
    <w:rsid w:val="00B12DA6"/>
    <w:rsid w:val="00B92550"/>
    <w:rsid w:val="00BB2792"/>
    <w:rsid w:val="00BE480E"/>
    <w:rsid w:val="00C12B7C"/>
    <w:rsid w:val="00C40A62"/>
    <w:rsid w:val="00C66A94"/>
    <w:rsid w:val="00C95F21"/>
    <w:rsid w:val="00CC210D"/>
    <w:rsid w:val="00CC289D"/>
    <w:rsid w:val="00CD4B12"/>
    <w:rsid w:val="00CF0CE3"/>
    <w:rsid w:val="00CF3559"/>
    <w:rsid w:val="00D01B0C"/>
    <w:rsid w:val="00D17B61"/>
    <w:rsid w:val="00D572B9"/>
    <w:rsid w:val="00D64429"/>
    <w:rsid w:val="00D722DB"/>
    <w:rsid w:val="00D72552"/>
    <w:rsid w:val="00D74764"/>
    <w:rsid w:val="00D96C1A"/>
    <w:rsid w:val="00E04687"/>
    <w:rsid w:val="00E5448F"/>
    <w:rsid w:val="00E637F6"/>
    <w:rsid w:val="00E67D7D"/>
    <w:rsid w:val="00EE6330"/>
    <w:rsid w:val="00F53119"/>
    <w:rsid w:val="00F53751"/>
    <w:rsid w:val="00F55919"/>
    <w:rsid w:val="00F70A06"/>
    <w:rsid w:val="00F929C9"/>
    <w:rsid w:val="00FB0261"/>
    <w:rsid w:val="00FD477D"/>
    <w:rsid w:val="00FE0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22DB"/>
    <w:rPr>
      <w:color w:val="808080"/>
    </w:rPr>
  </w:style>
  <w:style w:type="paragraph" w:customStyle="1" w:styleId="4560A0E964BD401C92999EB205E293AB">
    <w:name w:val="4560A0E964BD401C92999EB205E293AB"/>
    <w:rsid w:val="00045235"/>
  </w:style>
  <w:style w:type="paragraph" w:customStyle="1" w:styleId="C062FEE9CF144A928363900CFCE29497">
    <w:name w:val="C062FEE9CF144A928363900CFCE29497"/>
    <w:rsid w:val="00045235"/>
  </w:style>
  <w:style w:type="paragraph" w:customStyle="1" w:styleId="6D39F422706D4B8B985B3284341ED3DD">
    <w:name w:val="6D39F422706D4B8B985B3284341ED3DD"/>
    <w:rsid w:val="00045235"/>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0E5F8F607F6D4A8E95B8ADEF30227519">
    <w:name w:val="0E5F8F607F6D4A8E95B8ADEF30227519"/>
    <w:rsid w:val="000442C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67E00-A6EB-A745-8039-379C7D103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60</Pages>
  <Words>10489</Words>
  <Characters>59789</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70138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Derrick Willis</cp:lastModifiedBy>
  <cp:revision>35</cp:revision>
  <cp:lastPrinted>2020-04-29T20:02:00Z</cp:lastPrinted>
  <dcterms:created xsi:type="dcterms:W3CDTF">2020-12-18T19:58:00Z</dcterms:created>
  <dcterms:modified xsi:type="dcterms:W3CDTF">2020-12-22T18:11:00Z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cbb8f4e8-1b12-36e3-be7e-33c3a745759e</vt:lpwstr>
  </property>
  <property fmtid="{D5CDD505-2E9C-101B-9397-08002B2CF9AE}" pid="24" name="Mendeley Citation Style_1">
    <vt:lpwstr>http://www.zotero.org/styles/ieee</vt:lpwstr>
  </property>
</Properties>
</file>