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Default Extension="wdp" ContentType="image/vnd.ms-photo"/>
  <Default Extension="xlsx" ContentType="application/vnd.openxmlformats-officedocument.spreadsheetml.sheet"/>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drawings/drawing1.xml" ContentType="application/vnd.openxmlformats-officedocument.drawingml.chartshapes+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Hlk498601166" w:displacedByCustomXml="next"/>
    <w:sdt>
      <w:sdtPr>
        <w:rPr>
          <w:caps/>
        </w:rPr>
        <w:id w:val="30091833"/>
        <w:lock w:val="contentLocked"/>
        <w:placeholder>
          <w:docPart w:val="DefaultPlaceholder_22675703"/>
        </w:placeholder>
        <w:group/>
      </w:sdtPr>
      <w:sdtEndPr/>
      <w:sdtContent>
        <w:p w:rsidR="00A50007" w:rsidRPr="0008176F" w:rsidRDefault="0008176F" w:rsidP="0008176F">
          <w:pPr>
            <w:pStyle w:val="NoSpacing"/>
            <w:jc w:val="center"/>
            <w:rPr>
              <w:caps/>
            </w:rPr>
          </w:pPr>
          <w:r w:rsidRPr="0008176F">
            <w:rPr>
              <w:caps/>
            </w:rPr>
            <w:t>University of Oklahoma</w:t>
          </w:r>
        </w:p>
        <w:p w:rsidR="0008176F" w:rsidRPr="0008176F" w:rsidRDefault="0008176F" w:rsidP="0008176F">
          <w:pPr>
            <w:pStyle w:val="NoSpacing"/>
            <w:jc w:val="center"/>
            <w:rPr>
              <w:caps/>
            </w:rPr>
          </w:pPr>
        </w:p>
        <w:p w:rsidR="0008176F" w:rsidRPr="0008176F" w:rsidRDefault="0008176F" w:rsidP="0008176F">
          <w:pPr>
            <w:pStyle w:val="NoSpacing"/>
            <w:jc w:val="center"/>
            <w:rPr>
              <w:caps/>
            </w:rPr>
          </w:pPr>
          <w:r w:rsidRPr="0008176F">
            <w:rPr>
              <w:caps/>
            </w:rPr>
            <w:t>Graduate College</w:t>
          </w:r>
        </w:p>
      </w:sdtContent>
    </w:sdt>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Default="0008176F" w:rsidP="0008176F">
      <w:pPr>
        <w:pStyle w:val="NoSpacing"/>
        <w:jc w:val="center"/>
        <w:rPr>
          <w:caps/>
        </w:rPr>
      </w:pPr>
    </w:p>
    <w:p w:rsidR="0080566C" w:rsidRPr="0008176F" w:rsidRDefault="0080566C" w:rsidP="0008176F">
      <w:pPr>
        <w:pStyle w:val="NoSpacing"/>
        <w:jc w:val="center"/>
        <w:rPr>
          <w:caps/>
        </w:rPr>
      </w:pPr>
    </w:p>
    <w:p w:rsidR="0008176F" w:rsidRPr="0008176F" w:rsidRDefault="0008176F" w:rsidP="0008176F">
      <w:pPr>
        <w:pStyle w:val="NoSpacing"/>
        <w:jc w:val="center"/>
        <w:rPr>
          <w:caps/>
        </w:rPr>
      </w:pPr>
    </w:p>
    <w:sdt>
      <w:sdtPr>
        <w:rPr>
          <w:caps/>
        </w:rPr>
        <w:alias w:val="Click to enter thesis title"/>
        <w:tag w:val="Click to enter thesis title"/>
        <w:id w:val="30091832"/>
        <w:lock w:val="sdtLocked"/>
        <w:placeholder>
          <w:docPart w:val="DefaultPlaceholder_22675703"/>
        </w:placeholder>
      </w:sdtPr>
      <w:sdtEndPr/>
      <w:sdtContent>
        <w:p w:rsidR="0008176F" w:rsidRPr="0008176F" w:rsidRDefault="002F2181" w:rsidP="00F55FA2">
          <w:pPr>
            <w:pStyle w:val="NoSpacing"/>
            <w:spacing w:line="480" w:lineRule="auto"/>
            <w:jc w:val="center"/>
            <w:rPr>
              <w:caps/>
            </w:rPr>
          </w:pPr>
          <w:r>
            <w:rPr>
              <w:caps/>
            </w:rPr>
            <w:t xml:space="preserve">An archaeological study </w:t>
          </w:r>
          <w:r w:rsidR="00F55FA2">
            <w:rPr>
              <w:caps/>
            </w:rPr>
            <w:t>of the earspools of the arkansas river valley and surrounding regions</w:t>
          </w:r>
        </w:p>
      </w:sdtContent>
    </w:sdt>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sdt>
      <w:sdtPr>
        <w:rPr>
          <w:caps/>
        </w:rPr>
        <w:id w:val="30091834"/>
        <w:lock w:val="contentLocked"/>
        <w:placeholder>
          <w:docPart w:val="DefaultPlaceholder_22675703"/>
        </w:placeholder>
        <w:group/>
      </w:sdtPr>
      <w:sdtEndPr>
        <w:rPr>
          <w:caps w:val="0"/>
        </w:rPr>
      </w:sdtEndPr>
      <w:sdtContent>
        <w:p w:rsidR="0008176F" w:rsidRPr="0008176F" w:rsidRDefault="0008176F" w:rsidP="0008176F">
          <w:pPr>
            <w:pStyle w:val="NoSpacing"/>
            <w:jc w:val="center"/>
            <w:rPr>
              <w:caps/>
            </w:rPr>
          </w:pPr>
          <w:r w:rsidRPr="0008176F">
            <w:rPr>
              <w:caps/>
            </w:rPr>
            <w:t>A thesis</w:t>
          </w:r>
        </w:p>
        <w:p w:rsidR="0008176F" w:rsidRPr="0008176F" w:rsidRDefault="0008176F" w:rsidP="0008176F">
          <w:pPr>
            <w:pStyle w:val="NoSpacing"/>
            <w:jc w:val="center"/>
            <w:rPr>
              <w:caps/>
            </w:rPr>
          </w:pPr>
        </w:p>
        <w:p w:rsidR="0008176F" w:rsidRPr="0008176F" w:rsidRDefault="0008176F" w:rsidP="0008176F">
          <w:pPr>
            <w:pStyle w:val="NoSpacing"/>
            <w:jc w:val="center"/>
            <w:rPr>
              <w:caps/>
            </w:rPr>
          </w:pPr>
          <w:r w:rsidRPr="0008176F">
            <w:rPr>
              <w:caps/>
            </w:rPr>
            <w:t>submitted to the Graduate Faculty</w:t>
          </w:r>
        </w:p>
        <w:p w:rsidR="0008176F" w:rsidRDefault="0008176F" w:rsidP="0008176F">
          <w:pPr>
            <w:pStyle w:val="NoSpacing"/>
            <w:jc w:val="center"/>
          </w:pPr>
        </w:p>
        <w:p w:rsidR="0008176F" w:rsidRDefault="0008176F" w:rsidP="0008176F">
          <w:pPr>
            <w:pStyle w:val="NoSpacing"/>
            <w:jc w:val="center"/>
          </w:pPr>
          <w:r>
            <w:t>in partial fulfillment of the requirements for the</w:t>
          </w:r>
        </w:p>
        <w:p w:rsidR="0008176F" w:rsidRDefault="0008176F" w:rsidP="0008176F">
          <w:pPr>
            <w:pStyle w:val="NoSpacing"/>
            <w:jc w:val="center"/>
          </w:pPr>
        </w:p>
        <w:p w:rsidR="0008176F" w:rsidRDefault="0008176F" w:rsidP="0008176F">
          <w:pPr>
            <w:pStyle w:val="NoSpacing"/>
            <w:jc w:val="center"/>
          </w:pPr>
          <w:r>
            <w:t>Degree of</w:t>
          </w:r>
        </w:p>
      </w:sdtContent>
    </w:sdt>
    <w:p w:rsidR="0008176F" w:rsidRDefault="0008176F" w:rsidP="0008176F">
      <w:pPr>
        <w:pStyle w:val="NoSpacing"/>
        <w:jc w:val="center"/>
      </w:pPr>
    </w:p>
    <w:sdt>
      <w:sdtPr>
        <w:rPr>
          <w:caps/>
        </w:rPr>
        <w:alias w:val="Select the exact name of your degree"/>
        <w:tag w:val="Exact name of your degree in ALL CAPS"/>
        <w:id w:val="8173860"/>
        <w:placeholder>
          <w:docPart w:val="73CDC4085887474DA176B67478C41122"/>
        </w:placeholder>
        <w:dropDownList>
          <w:listItem w:displayText="[MASTER OF...]" w:value="[MASTER OF...]"/>
          <w:listItem w:displayText="Master of Arts" w:value="Master of Arts"/>
          <w:listItem w:displayText="Master of Arts in Administrative Leadership" w:value="Master of Arts in Administrative Leadership"/>
          <w:listItem w:displayText="Master of Arts in Applied Linguistic Anthropology" w:value="Master of Arts in Applied Linguistic Anthropology"/>
          <w:listItem w:displayText="Master of Arts in Art History" w:value="Master of Arts in Art History"/>
          <w:listItem w:displayText="Master of Arts in History of Science, Technology and Medicine" w:value="Master of Arts in History of Science, Technology and Medicine"/>
          <w:listItem w:displayText="Master of Arts in International Studies" w:value="Master of Arts in International Studies"/>
          <w:listItem w:displayText="Master of Education" w:value="Master of Education"/>
          <w:listItem w:displayText="Master of Environmental Science" w:value="Master of Environmental Science"/>
          <w:listItem w:displayText="Master of Fine Arts in Dance" w:value="Master of Fine Arts in Dance"/>
          <w:listItem w:displayText="Master of Human Relations" w:value="Master of Human Relations"/>
          <w:listItem w:displayText="Master of Library and Information Studies" w:value="Master of Library and Information Studies"/>
          <w:listItem w:displayText="Master of Music" w:value="Master of Music"/>
          <w:listItem w:displayText="Master of Music Education" w:value="Master of Music Education"/>
          <w:listItem w:displayText="Master of Regional and City Planning" w:value="Master of Regional and City Planning"/>
          <w:listItem w:displayText="Master of Science" w:value="Master of Science"/>
          <w:listItem w:displayText="Master of Science in Architectural Urban Studies" w:value="Master of Science in Architectural Urban Studies"/>
          <w:listItem w:displayText="Master of Science in Construction Administration" w:value="Master of Science in Construction Administration"/>
          <w:listItem w:displayText="Master of Science in Environmental Engineering" w:value="Master of Science in Environmental Engineering"/>
          <w:listItem w:displayText="Master of Science in Environmental Sustainability" w:value="Master of Science in Environmental Sustainability"/>
          <w:listItem w:displayText="Master of Science in Interior Design" w:value="Master of Science in Interior Design"/>
          <w:listItem w:displayText="Master of Science in Management of Information Technology" w:value="Master of Science in Management of Information Technology"/>
          <w:listItem w:displayText="Master of Science in Meteorology" w:value="Master of Science in Meteorology"/>
          <w:listItem w:displayText="Master of Science in Natural Gas Engineering and Management" w:value="Master of Science in Natural Gas Engineering and Management"/>
          <w:listItem w:displayText="Master of Science in Telecommunications Engineering" w:value="Master of Science in Telecommunications Engineering"/>
          <w:listItem w:displayText="Master of Social Work" w:value="Master of Social Work"/>
        </w:dropDownList>
      </w:sdtPr>
      <w:sdtEndPr/>
      <w:sdtContent>
        <w:p w:rsidR="00746E16" w:rsidRDefault="00D769EC" w:rsidP="00746E16">
          <w:pPr>
            <w:pStyle w:val="NoSpacing"/>
            <w:spacing w:line="480" w:lineRule="auto"/>
            <w:jc w:val="center"/>
            <w:rPr>
              <w:caps/>
            </w:rPr>
          </w:pPr>
          <w:r>
            <w:rPr>
              <w:caps/>
            </w:rPr>
            <w:t>Master of Arts</w:t>
          </w:r>
        </w:p>
      </w:sdtContent>
    </w:sdt>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80566C" w:rsidRDefault="0080566C" w:rsidP="0008176F">
      <w:pPr>
        <w:pStyle w:val="NoSpacing"/>
        <w:jc w:val="center"/>
      </w:pPr>
    </w:p>
    <w:p w:rsidR="0080566C" w:rsidRDefault="0080566C" w:rsidP="0008176F">
      <w:pPr>
        <w:pStyle w:val="NoSpacing"/>
        <w:jc w:val="center"/>
      </w:pPr>
    </w:p>
    <w:p w:rsidR="0080566C" w:rsidRDefault="0080566C" w:rsidP="0008176F">
      <w:pPr>
        <w:pStyle w:val="NoSpacing"/>
        <w:jc w:val="center"/>
      </w:pPr>
    </w:p>
    <w:p w:rsidR="00730F0A" w:rsidRDefault="00730F0A" w:rsidP="0008176F">
      <w:pPr>
        <w:pStyle w:val="NoSpacing"/>
        <w:jc w:val="center"/>
      </w:pPr>
      <w:r>
        <w:t>By</w:t>
      </w:r>
    </w:p>
    <w:p w:rsidR="00730F0A" w:rsidRDefault="00730F0A" w:rsidP="0008176F">
      <w:pPr>
        <w:pStyle w:val="NoSpacing"/>
        <w:jc w:val="center"/>
      </w:pPr>
    </w:p>
    <w:sdt>
      <w:sdtPr>
        <w:rPr>
          <w:caps/>
        </w:rPr>
        <w:alias w:val="Click to enter your name (must match University records)"/>
        <w:tag w:val="Click to enter your name (must match University records)"/>
        <w:id w:val="24310776"/>
        <w:lock w:val="sdtLocked"/>
        <w:placeholder>
          <w:docPart w:val="4560A0E964BD401C92999EB205E293AB"/>
        </w:placeholder>
      </w:sdtPr>
      <w:sdtEndPr/>
      <w:sdtContent>
        <w:p w:rsidR="00746E16" w:rsidRDefault="00430FA3" w:rsidP="00F64C3B">
          <w:pPr>
            <w:pStyle w:val="NoSpacing"/>
            <w:jc w:val="center"/>
            <w:rPr>
              <w:caps/>
            </w:rPr>
          </w:pPr>
          <w:r>
            <w:rPr>
              <w:caps/>
            </w:rPr>
            <w:t xml:space="preserve">Denise </w:t>
          </w:r>
          <w:r w:rsidRPr="00430FA3">
            <w:rPr>
              <w:rFonts w:ascii="Times New Roman" w:hAnsi="Times New Roman"/>
              <w:caps/>
            </w:rPr>
            <w:t>Ren</w:t>
          </w:r>
          <w:r w:rsidRPr="00430FA3">
            <w:rPr>
              <w:rFonts w:ascii="Times New Roman" w:hAnsi="Times New Roman"/>
              <w:color w:val="222222"/>
              <w:shd w:val="clear" w:color="auto" w:fill="FFFFFF"/>
            </w:rPr>
            <w:t>É</w:t>
          </w:r>
          <w:r w:rsidR="00F64C3B">
            <w:rPr>
              <w:caps/>
            </w:rPr>
            <w:t>e erickson</w:t>
          </w:r>
        </w:p>
      </w:sdtContent>
    </w:sdt>
    <w:sdt>
      <w:sdtPr>
        <w:id w:val="30091838"/>
        <w:lock w:val="contentLocked"/>
        <w:placeholder>
          <w:docPart w:val="DefaultPlaceholder_22675703"/>
        </w:placeholder>
        <w:group/>
      </w:sdtPr>
      <w:sdtEndPr/>
      <w:sdtContent>
        <w:p w:rsidR="00730F0A" w:rsidRDefault="00746E16" w:rsidP="00746E16">
          <w:pPr>
            <w:pStyle w:val="NoSpacing"/>
            <w:jc w:val="center"/>
          </w:pPr>
          <w:r>
            <w:t xml:space="preserve"> </w:t>
          </w:r>
          <w:r w:rsidR="00730F0A">
            <w:t>Norman, Oklahoma</w:t>
          </w:r>
        </w:p>
      </w:sdtContent>
    </w:sdt>
    <w:sdt>
      <w:sdtPr>
        <w:alias w:val="Click to enter the year you are depositing the thesis"/>
        <w:tag w:val="Click to enter the year you are depositing the thesis"/>
        <w:id w:val="30091842"/>
        <w:placeholder>
          <w:docPart w:val="DefaultPlaceholder_22675703"/>
        </w:placeholder>
      </w:sdtPr>
      <w:sdtEndPr/>
      <w:sdtContent>
        <w:p w:rsidR="00730F0A" w:rsidRDefault="00F64C3B" w:rsidP="00730F0A">
          <w:pPr>
            <w:pStyle w:val="NoSpacing"/>
            <w:jc w:val="center"/>
          </w:pPr>
          <w:r>
            <w:t>201</w:t>
          </w:r>
          <w:r w:rsidR="00BA5C66">
            <w:t>8</w:t>
          </w:r>
        </w:p>
      </w:sdtContent>
    </w:sdt>
    <w:p w:rsidR="00730F0A" w:rsidRDefault="00730F0A" w:rsidP="00730F0A">
      <w:pPr>
        <w:pStyle w:val="NoSpacing"/>
        <w:jc w:val="center"/>
      </w:pPr>
      <w:r>
        <w:br w:type="page"/>
      </w:r>
    </w:p>
    <w:p w:rsidR="00730F0A" w:rsidRDefault="00730F0A" w:rsidP="00730F0A">
      <w:pPr>
        <w:pStyle w:val="NoSpacing"/>
        <w:jc w:val="center"/>
      </w:pPr>
    </w:p>
    <w:p w:rsidR="00730F0A" w:rsidRDefault="00730F0A" w:rsidP="00730F0A">
      <w:pPr>
        <w:pStyle w:val="NoSpacing"/>
        <w:jc w:val="center"/>
      </w:pPr>
    </w:p>
    <w:p w:rsidR="006B5C7A" w:rsidRDefault="006B5C7A" w:rsidP="00730F0A">
      <w:pPr>
        <w:pStyle w:val="NoSpacing"/>
        <w:jc w:val="center"/>
      </w:pPr>
    </w:p>
    <w:p w:rsidR="00C378FA" w:rsidRDefault="00C378FA" w:rsidP="00730F0A">
      <w:pPr>
        <w:pStyle w:val="NoSpacing"/>
        <w:jc w:val="center"/>
      </w:pPr>
    </w:p>
    <w:p w:rsidR="00730F0A" w:rsidRDefault="00730F0A" w:rsidP="00730F0A">
      <w:pPr>
        <w:pStyle w:val="NoSpacing"/>
        <w:jc w:val="center"/>
      </w:pPr>
    </w:p>
    <w:sdt>
      <w:sdtPr>
        <w:rPr>
          <w:caps/>
        </w:rPr>
        <w:alias w:val="Click to enter thesis title"/>
        <w:tag w:val="Click to enter thesis title"/>
        <w:id w:val="30091843"/>
        <w:lock w:val="sdtLocked"/>
        <w:placeholder>
          <w:docPart w:val="DefaultPlaceholder_22675703"/>
        </w:placeholder>
      </w:sdtPr>
      <w:sdtEndPr/>
      <w:sdtContent>
        <w:p w:rsidR="00730F0A" w:rsidRPr="00730F0A" w:rsidRDefault="00F55FA2" w:rsidP="00730F0A">
          <w:pPr>
            <w:pStyle w:val="NoSpacing"/>
            <w:jc w:val="center"/>
            <w:rPr>
              <w:caps/>
            </w:rPr>
          </w:pPr>
          <w:r>
            <w:rPr>
              <w:caps/>
            </w:rPr>
            <w:t>An archaeological Study of the earspools of the arkansas river valley and surrounding regions</w:t>
          </w:r>
        </w:p>
      </w:sdtContent>
    </w:sdt>
    <w:p w:rsidR="00730F0A" w:rsidRPr="00730F0A" w:rsidRDefault="00730F0A" w:rsidP="00730F0A">
      <w:pPr>
        <w:pStyle w:val="NoSpacing"/>
        <w:jc w:val="center"/>
        <w:rPr>
          <w:caps/>
        </w:rPr>
      </w:pPr>
    </w:p>
    <w:p w:rsidR="00730F0A" w:rsidRPr="00730F0A" w:rsidRDefault="00730F0A" w:rsidP="00730F0A">
      <w:pPr>
        <w:pStyle w:val="NoSpacing"/>
        <w:jc w:val="center"/>
        <w:rPr>
          <w:caps/>
        </w:rPr>
      </w:pPr>
    </w:p>
    <w:sdt>
      <w:sdtPr>
        <w:rPr>
          <w:caps/>
        </w:rPr>
        <w:id w:val="30091875"/>
        <w:lock w:val="contentLocked"/>
        <w:placeholder>
          <w:docPart w:val="DefaultPlaceholder_22675703"/>
        </w:placeholder>
        <w:group/>
      </w:sdtPr>
      <w:sdtEndPr/>
      <w:sdtContent>
        <w:p w:rsidR="00730F0A" w:rsidRPr="00730F0A" w:rsidRDefault="00730F0A" w:rsidP="00730F0A">
          <w:pPr>
            <w:pStyle w:val="NoSpacing"/>
            <w:jc w:val="center"/>
            <w:rPr>
              <w:caps/>
            </w:rPr>
          </w:pPr>
          <w:r w:rsidRPr="00730F0A">
            <w:rPr>
              <w:caps/>
            </w:rPr>
            <w:t>A thesis approved for the</w:t>
          </w:r>
        </w:p>
      </w:sdtContent>
    </w:sdt>
    <w:sdt>
      <w:sdtPr>
        <w:rPr>
          <w:caps/>
        </w:rPr>
        <w:alias w:val="Select the exact name of your academic unit"/>
        <w:tag w:val="Exact name of your academic unit in ALL CAPS"/>
        <w:id w:val="8173889"/>
        <w:placeholder>
          <w:docPart w:val="FB6BC100256848A5A97B47EF9500A1F0"/>
        </w:placeholder>
        <w:dropDownList>
          <w:listItem w:value="[EXACT NAME OF YOUR ACADEMIC UNIT IN ALL CAPS]"/>
          <w:listItem w:displayText="School of Aerospace and Mechanical Engineering" w:value="School of Aerospace and Mechanical Engineering"/>
          <w:listItem w:displayText="Department of Anthropology" w:value="Department of Anthropology"/>
          <w:listItem w:displayText="College of Architecture" w:value="College of Architecture"/>
          <w:listItem w:displayText="Stephenson School of Biomedical Engineering" w:value="Stephenson School of Biomedical Engineering"/>
          <w:listItem w:displayText="Department of Biology" w:value="Department of Biology"/>
          <w:listItem w:displayText="Department of Chemistry and Biochemistry" w:value="Department of Chemistry and Biochemistry"/>
          <w:listItem w:displayText="School of Chemical, Biological and Materials Engineering" w:value="School of Chemical, Biological and Materials Engineering"/>
          <w:listItem w:displayText="School of Civil Engineering and Environmental Science" w:value="School of Civil Engineering and Environmental Science"/>
          <w:listItem w:displayText="Department of Communication" w:value="Department of Communication"/>
          <w:listItem w:displayText="School of Computer Science" w:value="School of Computer Science"/>
          <w:listItem w:displayText="School of Dance" w:value="School of Dance"/>
          <w:listItem w:displayText="Peggy Dow Helmerich School of Drama" w:value="Peggy Dow Helmerich School of Drama"/>
          <w:listItem w:displayText="Department of Educational Leadership and Policy Studies" w:value="Department of Educational Leadership and Policy Studies"/>
          <w:listItem w:displayText="Department of Educational Psychology" w:value="Department of Educational Psychology"/>
          <w:listItem w:displayText="School of Electrical and Computer Engineering" w:value="School of Electrical and Computer Engineering"/>
          <w:listItem w:displayText="Gallogly College of Engineering" w:value="Gallogly College of Engineering"/>
          <w:listItem w:displayText="Department of Engineering Physics" w:value="Department of Engineering Physics"/>
          <w:listItem w:displayText="Department of English" w:value="Department of English"/>
          <w:listItem w:displayText="Department of Geography and Environmental Sustainability" w:value="Department of Geography and Environmental Sustainability"/>
          <w:listItem w:displayText="ConocoPhillips School of Geology and Geophysics" w:value="ConocoPhillips School of Geology and Geophysics"/>
          <w:listItem w:displayText="Graduate College" w:value="Graduate College"/>
          <w:listItem w:displayText="Department of Health and Exercise Science" w:value="Department of Health and Exercise Science"/>
          <w:listItem w:displayText="Department of History" w:value="Department of History"/>
          <w:listItem w:displayText="Department of History of Science" w:value="Department of History of Science"/>
          <w:listItem w:displayText="Department of Human Relations" w:value="Department of Human Relations"/>
          <w:listItem w:displayText="School of Industrial and Systems Engineering" w:value="School of Industrial and Systems Engineering"/>
          <w:listItem w:displayText="Department of Instructional Leadership and Academic Curriculum" w:value="Department of Instructional Leadership and Academic Curriculum"/>
          <w:listItem w:displayText="College of International Studies" w:value="College of International Studies"/>
          <w:listItem w:displayText="Gaylord College of Journalism and Mass Communication" w:value="Gaylord College of Journalism and Mass Communication"/>
          <w:listItem w:displayText="School of Library and Information Studies" w:value="School of Library and Information Studies"/>
          <w:listItem w:displayText="Department of Mathematics" w:value="Department of Mathematics"/>
          <w:listItem w:displayText="School of Meteorology" w:value="School of Meteorology"/>
          <w:listItem w:displayText="Department of Microbiology and Plant Biology" w:value="Department of Microbiology and Plant Biology"/>
          <w:listItem w:displayText="Department of Modern Languages, Literatures, and Linguistics" w:value="Department of Modern Languages, Literatures, and Linguistics"/>
          <w:listItem w:displayText="School of Music" w:value="School of Music"/>
          <w:listItem w:displayText="Mewbourne School of Petroleum and Geological Engineering" w:value="Mewbourne School of Petroleum and Geological Engineering"/>
          <w:listItem w:displayText="Department of Native American Studies" w:value="Department of Native American Studies"/>
          <w:listItem w:displayText="Department of Philosophy" w:value="Department of Philosophy"/>
          <w:listItem w:displayText="Homer L. Dodge Department of Physics and Astronomy" w:value="Homer L. Dodge Department of Physics and Astronomy"/>
          <w:listItem w:displayText="Department of Political Science" w:value="Department of Political Science"/>
          <w:listItem w:displayText="College of Professional and Continuing Studies" w:value="College of Professional and Continuing Studies"/>
          <w:listItem w:displayText="Department of Psychology" w:value="Department of Psychology"/>
          <w:listItem w:displayText="Anne and Henry Zarrow School of Social Work" w:value="Anne and Henry Zarrow School of Social Work"/>
          <w:listItem w:displayText="Department of Sociology" w:value="Department of Sociology"/>
          <w:listItem w:displayText="School of Visual Arts" w:value="School of Visual Arts"/>
        </w:dropDownList>
      </w:sdtPr>
      <w:sdtEndPr/>
      <w:sdtContent>
        <w:p w:rsidR="00746E16" w:rsidRDefault="00D769EC" w:rsidP="00746E16">
          <w:pPr>
            <w:pStyle w:val="NoSpacing"/>
            <w:jc w:val="center"/>
            <w:rPr>
              <w:caps/>
            </w:rPr>
          </w:pPr>
          <w:r>
            <w:rPr>
              <w:caps/>
            </w:rPr>
            <w:t>Department of Anthropology</w:t>
          </w:r>
        </w:p>
      </w:sdtContent>
    </w:sdt>
    <w:p w:rsidR="00730F0A" w:rsidRPr="00730F0A" w:rsidRDefault="00730F0A" w:rsidP="00730F0A">
      <w:pPr>
        <w:pStyle w:val="NoSpacing"/>
        <w:jc w:val="center"/>
        <w:rPr>
          <w:caps/>
        </w:rPr>
      </w:pPr>
    </w:p>
    <w:p w:rsidR="00730F0A" w:rsidRPr="00730F0A" w:rsidRDefault="00730F0A" w:rsidP="00730F0A">
      <w:pPr>
        <w:pStyle w:val="NoSpacing"/>
        <w:jc w:val="center"/>
        <w:rPr>
          <w:caps/>
        </w:rPr>
      </w:pPr>
    </w:p>
    <w:p w:rsidR="00730F0A" w:rsidRPr="00730F0A" w:rsidRDefault="00730F0A" w:rsidP="00730F0A">
      <w:pPr>
        <w:pStyle w:val="NoSpacing"/>
        <w:jc w:val="center"/>
        <w:rPr>
          <w:caps/>
        </w:rPr>
      </w:pPr>
    </w:p>
    <w:p w:rsidR="00730F0A" w:rsidRDefault="00730F0A" w:rsidP="00730F0A">
      <w:pPr>
        <w:pStyle w:val="NoSpacing"/>
        <w:jc w:val="center"/>
        <w:rPr>
          <w:caps/>
        </w:rPr>
      </w:pPr>
    </w:p>
    <w:p w:rsidR="00730F0A" w:rsidRPr="00730F0A" w:rsidRDefault="00730F0A" w:rsidP="00730F0A">
      <w:pPr>
        <w:pStyle w:val="NoSpacing"/>
        <w:jc w:val="center"/>
        <w:rPr>
          <w:caps/>
        </w:rPr>
      </w:pPr>
    </w:p>
    <w:p w:rsidR="00730F0A" w:rsidRPr="00730F0A" w:rsidRDefault="00730F0A" w:rsidP="00730F0A">
      <w:pPr>
        <w:pStyle w:val="NoSpacing"/>
        <w:jc w:val="center"/>
        <w:rPr>
          <w:caps/>
        </w:rPr>
      </w:pPr>
    </w:p>
    <w:p w:rsidR="00730F0A" w:rsidRPr="00730F0A" w:rsidRDefault="00730F0A" w:rsidP="00730F0A">
      <w:pPr>
        <w:pStyle w:val="NoSpacing"/>
        <w:jc w:val="center"/>
        <w:rPr>
          <w:caps/>
        </w:rPr>
      </w:pPr>
    </w:p>
    <w:p w:rsidR="00730F0A" w:rsidRPr="00730F0A" w:rsidRDefault="00730F0A" w:rsidP="00730F0A">
      <w:pPr>
        <w:pStyle w:val="NoSpacing"/>
        <w:jc w:val="center"/>
        <w:rPr>
          <w:caps/>
        </w:rPr>
      </w:pPr>
    </w:p>
    <w:sdt>
      <w:sdtPr>
        <w:rPr>
          <w:caps/>
          <w:color w:val="808080"/>
        </w:rPr>
        <w:id w:val="30091876"/>
        <w:lock w:val="contentLocked"/>
        <w:placeholder>
          <w:docPart w:val="DefaultPlaceholder_22675703"/>
        </w:placeholder>
        <w:group/>
      </w:sdtPr>
      <w:sdtEndPr/>
      <w:sdtContent>
        <w:p w:rsidR="00730F0A" w:rsidRPr="00730F0A" w:rsidRDefault="00730F0A" w:rsidP="00730F0A">
          <w:pPr>
            <w:pStyle w:val="NoSpacing"/>
            <w:jc w:val="center"/>
            <w:rPr>
              <w:caps/>
            </w:rPr>
          </w:pPr>
          <w:r w:rsidRPr="00730F0A">
            <w:rPr>
              <w:caps/>
            </w:rPr>
            <w:t>By</w:t>
          </w:r>
        </w:p>
      </w:sdtContent>
    </w:sdt>
    <w:p w:rsidR="00730F0A" w:rsidRDefault="00730F0A" w:rsidP="00730F0A">
      <w:pPr>
        <w:pStyle w:val="NoSpacing"/>
        <w:jc w:val="center"/>
      </w:pPr>
    </w:p>
    <w:p w:rsidR="00073D03" w:rsidRDefault="00073D03" w:rsidP="00730F0A">
      <w:pPr>
        <w:pStyle w:val="NoSpacing"/>
        <w:jc w:val="center"/>
      </w:pPr>
    </w:p>
    <w:p w:rsidR="00073D03" w:rsidRDefault="00073D03" w:rsidP="00730F0A">
      <w:pPr>
        <w:pStyle w:val="NoSpacing"/>
        <w:jc w:val="center"/>
      </w:pPr>
    </w:p>
    <w:p w:rsidR="00073D03" w:rsidRDefault="00073D03" w:rsidP="00730F0A">
      <w:pPr>
        <w:pStyle w:val="NoSpacing"/>
        <w:jc w:val="center"/>
      </w:pPr>
    </w:p>
    <w:p w:rsidR="00073D03" w:rsidRDefault="00073D03" w:rsidP="00730F0A">
      <w:pPr>
        <w:pStyle w:val="NoSpacing"/>
        <w:jc w:val="center"/>
      </w:pPr>
    </w:p>
    <w:p w:rsidR="00073D03" w:rsidRDefault="00073D03" w:rsidP="00730F0A">
      <w:pPr>
        <w:pStyle w:val="NoSpacing"/>
        <w:jc w:val="center"/>
      </w:pPr>
    </w:p>
    <w:p w:rsidR="00073D03" w:rsidRDefault="00073D03" w:rsidP="00730F0A">
      <w:pPr>
        <w:pStyle w:val="NoSpacing"/>
        <w:jc w:val="center"/>
      </w:pPr>
    </w:p>
    <w:p w:rsidR="00073D03" w:rsidRDefault="00073D03" w:rsidP="00730F0A">
      <w:pPr>
        <w:pStyle w:val="NoSpacing"/>
        <w:jc w:val="center"/>
      </w:pPr>
    </w:p>
    <w:p w:rsidR="00073D03" w:rsidRDefault="00073D03" w:rsidP="00730F0A">
      <w:pPr>
        <w:pStyle w:val="NoSpacing"/>
        <w:jc w:val="center"/>
      </w:pPr>
    </w:p>
    <w:p w:rsidR="00073D03" w:rsidRDefault="00073D03" w:rsidP="00730F0A">
      <w:pPr>
        <w:pStyle w:val="NoSpacing"/>
        <w:jc w:val="center"/>
      </w:pPr>
    </w:p>
    <w:p w:rsidR="00073D03" w:rsidRDefault="00073D03" w:rsidP="00730F0A">
      <w:pPr>
        <w:pStyle w:val="NoSpacing"/>
        <w:jc w:val="center"/>
      </w:pPr>
    </w:p>
    <w:p w:rsidR="00073D03" w:rsidRDefault="00073D03" w:rsidP="00730F0A">
      <w:pPr>
        <w:pStyle w:val="NoSpacing"/>
        <w:jc w:val="center"/>
      </w:pPr>
    </w:p>
    <w:p w:rsidR="00073D03" w:rsidRDefault="00073D03"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Pr="003B763D" w:rsidRDefault="003B763D" w:rsidP="00730F0A">
      <w:pPr>
        <w:pStyle w:val="NoSpacing"/>
        <w:jc w:val="right"/>
      </w:pPr>
      <w:r>
        <w:t>______________________________</w:t>
      </w:r>
    </w:p>
    <w:p w:rsidR="00730F0A" w:rsidRDefault="00D70937" w:rsidP="00730F0A">
      <w:pPr>
        <w:pStyle w:val="NoSpacing"/>
        <w:jc w:val="right"/>
      </w:pPr>
      <w:sdt>
        <w:sdtPr>
          <w:alias w:val="Select the appropriate prefix"/>
          <w:tag w:val="Prefix"/>
          <w:id w:val="3768269"/>
          <w:placeholder>
            <w:docPart w:val="CE9C1C39675E4525B35945EBFC950E59"/>
          </w:placeholder>
          <w:dropDownList>
            <w:listItem w:displayText="[Dr. / Mr. / Mrs. / Ms.]" w:value="[Dr. / Mr. / Mrs. / Ms.]"/>
            <w:listItem w:displayText="Dr." w:value="Dr."/>
            <w:listItem w:displayText="Mr." w:value="Mr."/>
            <w:listItem w:displayText="Mrs." w:value="Mrs."/>
            <w:listItem w:displayText="Ms." w:value="Ms."/>
          </w:dropDownList>
        </w:sdtPr>
        <w:sdtEndPr/>
        <w:sdtContent>
          <w:r w:rsidR="00D769EC">
            <w:t>Dr.</w:t>
          </w:r>
        </w:sdtContent>
      </w:sdt>
      <w:r w:rsidR="00730F0A">
        <w:t xml:space="preserve"> </w:t>
      </w:r>
      <w:sdt>
        <w:sdtPr>
          <w:alias w:val="Click to enter committee chair name"/>
          <w:tag w:val="committee chair"/>
          <w:id w:val="30091849"/>
          <w:lock w:val="sdtLocked"/>
          <w:placeholder>
            <w:docPart w:val="DefaultPlaceholder_22675703"/>
          </w:placeholder>
        </w:sdtPr>
        <w:sdtEndPr/>
        <w:sdtContent>
          <w:sdt>
            <w:sdtPr>
              <w:alias w:val="Click to enter committee chair name"/>
              <w:tag w:val="committee chair"/>
              <w:id w:val="28311840"/>
              <w:placeholder>
                <w:docPart w:val="481BFB80B9684F239A7E2C64B01F79A4"/>
              </w:placeholder>
            </w:sdtPr>
            <w:sdtEndPr/>
            <w:sdtContent>
              <w:r w:rsidR="00F64C3B">
                <w:t>Patrick Livingood</w:t>
              </w:r>
            </w:sdtContent>
          </w:sdt>
        </w:sdtContent>
      </w:sdt>
      <w:r w:rsidR="00730F0A">
        <w:t>, Chair</w:t>
      </w:r>
    </w:p>
    <w:p w:rsidR="00730F0A" w:rsidRDefault="00730F0A" w:rsidP="00730F0A">
      <w:pPr>
        <w:pStyle w:val="NoSpacing"/>
        <w:jc w:val="right"/>
      </w:pPr>
    </w:p>
    <w:p w:rsidR="00730F0A" w:rsidRDefault="00730F0A" w:rsidP="00730F0A">
      <w:pPr>
        <w:pStyle w:val="NoSpacing"/>
        <w:jc w:val="right"/>
      </w:pPr>
    </w:p>
    <w:p w:rsidR="00730F0A" w:rsidRPr="003B763D" w:rsidRDefault="003B763D" w:rsidP="00730F0A">
      <w:pPr>
        <w:pStyle w:val="NoSpacing"/>
        <w:jc w:val="right"/>
      </w:pPr>
      <w:r>
        <w:t>______________________________</w:t>
      </w:r>
    </w:p>
    <w:p w:rsidR="00730F0A" w:rsidRDefault="00D70937" w:rsidP="00730F0A">
      <w:pPr>
        <w:pStyle w:val="NoSpacing"/>
        <w:jc w:val="right"/>
      </w:pPr>
      <w:sdt>
        <w:sdtPr>
          <w:alias w:val="Select the appropriate prefix"/>
          <w:tag w:val="Prefix"/>
          <w:id w:val="8173872"/>
          <w:placeholder>
            <w:docPart w:val="F1348A9CCA98413EB7CFEB8DB5BCAA0A"/>
          </w:placeholder>
          <w:dropDownList>
            <w:listItem w:displayText="[Prefix]" w:value="[Prefix]"/>
            <w:listItem w:displayText="Dr." w:value="Dr."/>
            <w:listItem w:displayText="Mr." w:value="Mr."/>
            <w:listItem w:displayText="Mrs." w:value="Mrs."/>
            <w:listItem w:displayText="Ms." w:value="Ms."/>
          </w:dropDownList>
        </w:sdtPr>
        <w:sdtEndPr/>
        <w:sdtContent>
          <w:r w:rsidR="00D769EC">
            <w:t>Dr.</w:t>
          </w:r>
        </w:sdtContent>
      </w:sdt>
      <w:r w:rsidR="00730F0A">
        <w:t xml:space="preserve"> </w:t>
      </w:r>
      <w:sdt>
        <w:sdtPr>
          <w:alias w:val="Click to enter 2nd member name"/>
          <w:tag w:val="2nd member"/>
          <w:id w:val="30091850"/>
          <w:lock w:val="sdtLocked"/>
          <w:placeholder>
            <w:docPart w:val="C062FEE9CF144A928363900CFCE29497"/>
          </w:placeholder>
        </w:sdtPr>
        <w:sdtEndPr/>
        <w:sdtContent>
          <w:sdt>
            <w:sdtPr>
              <w:alias w:val="Click to enter 2nd member name"/>
              <w:tag w:val="2nd member"/>
              <w:id w:val="28311849"/>
              <w:placeholder>
                <w:docPart w:val="747A437C0F2148D39F0ABADE45E45B90"/>
              </w:placeholder>
            </w:sdtPr>
            <w:sdtEndPr/>
            <w:sdtContent>
              <w:r w:rsidR="00F64C3B">
                <w:t>Scott Hammerstedt</w:t>
              </w:r>
            </w:sdtContent>
          </w:sdt>
        </w:sdtContent>
      </w:sdt>
    </w:p>
    <w:p w:rsidR="00730F0A" w:rsidRDefault="00730F0A" w:rsidP="00730F0A">
      <w:pPr>
        <w:pStyle w:val="NoSpacing"/>
        <w:jc w:val="right"/>
      </w:pPr>
    </w:p>
    <w:p w:rsidR="00730F0A" w:rsidRDefault="00730F0A" w:rsidP="00730F0A">
      <w:pPr>
        <w:pStyle w:val="NoSpacing"/>
        <w:jc w:val="right"/>
      </w:pPr>
    </w:p>
    <w:p w:rsidR="00730F0A" w:rsidRPr="003B763D" w:rsidRDefault="003B763D" w:rsidP="00730F0A">
      <w:pPr>
        <w:pStyle w:val="NoSpacing"/>
        <w:jc w:val="right"/>
      </w:pPr>
      <w:r>
        <w:t>______________________________</w:t>
      </w:r>
    </w:p>
    <w:p w:rsidR="0080566C" w:rsidRDefault="00D70937" w:rsidP="00580B4E">
      <w:pPr>
        <w:pStyle w:val="NoSpacing"/>
        <w:jc w:val="right"/>
      </w:pPr>
      <w:sdt>
        <w:sdtPr>
          <w:alias w:val="Select the appropriate prefix"/>
          <w:tag w:val="Prefix"/>
          <w:id w:val="30091851"/>
          <w:placeholder>
            <w:docPart w:val="381AB8B910934348B8DBC9A4958B8D7B"/>
          </w:placeholder>
          <w:dropDownList>
            <w:listItem w:displayText="[Prefix]" w:value="[Prefix]"/>
            <w:listItem w:displayText="Dr." w:value="Dr."/>
            <w:listItem w:displayText="Mr." w:value="Mr."/>
            <w:listItem w:displayText="Mrs." w:value="Mrs."/>
            <w:listItem w:displayText="Ms." w:value="Ms."/>
          </w:dropDownList>
        </w:sdtPr>
        <w:sdtEndPr/>
        <w:sdtContent>
          <w:r w:rsidR="00D769EC">
            <w:t>Dr.</w:t>
          </w:r>
        </w:sdtContent>
      </w:sdt>
      <w:r w:rsidR="00746E16">
        <w:t xml:space="preserve"> </w:t>
      </w:r>
      <w:sdt>
        <w:sdtPr>
          <w:alias w:val="Click to enter 3rd member name"/>
          <w:tag w:val="3rd member"/>
          <w:id w:val="30091852"/>
          <w:lock w:val="sdtLocked"/>
          <w:placeholder>
            <w:docPart w:val="6D39F422706D4B8B985B3284341ED3DD"/>
          </w:placeholder>
        </w:sdtPr>
        <w:sdtEndPr/>
        <w:sdtContent>
          <w:r w:rsidR="00F64C3B">
            <w:t>Marc Levine</w:t>
          </w:r>
        </w:sdtContent>
      </w:sdt>
      <w:r w:rsidR="0080566C">
        <w:br w:type="page"/>
      </w: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4975EC" w:rsidRDefault="004975EC" w:rsidP="00730F0A">
      <w:pPr>
        <w:pStyle w:val="NoSpacing"/>
        <w:jc w:val="center"/>
      </w:pPr>
    </w:p>
    <w:p w:rsidR="004975EC" w:rsidRDefault="004975EC" w:rsidP="00730F0A">
      <w:pPr>
        <w:pStyle w:val="NoSpacing"/>
        <w:jc w:val="center"/>
      </w:pPr>
    </w:p>
    <w:p w:rsidR="004975EC" w:rsidRDefault="004975EC" w:rsidP="00730F0A">
      <w:pPr>
        <w:pStyle w:val="NoSpacing"/>
        <w:jc w:val="center"/>
      </w:pPr>
    </w:p>
    <w:p w:rsidR="004975EC" w:rsidRDefault="004975EC" w:rsidP="00730F0A">
      <w:pPr>
        <w:pStyle w:val="NoSpacing"/>
        <w:jc w:val="center"/>
      </w:pPr>
    </w:p>
    <w:p w:rsidR="00730F0A" w:rsidRDefault="00730F0A" w:rsidP="00730F0A">
      <w:pPr>
        <w:pStyle w:val="NoSpacing"/>
        <w:jc w:val="center"/>
      </w:pPr>
    </w:p>
    <w:p w:rsidR="004975EC" w:rsidRDefault="004975EC" w:rsidP="00730F0A">
      <w:pPr>
        <w:pStyle w:val="NoSpacing"/>
        <w:jc w:val="center"/>
      </w:pPr>
    </w:p>
    <w:p w:rsidR="004975EC" w:rsidRDefault="004975EC" w:rsidP="00730F0A">
      <w:pPr>
        <w:pStyle w:val="NoSpacing"/>
        <w:jc w:val="center"/>
      </w:pPr>
    </w:p>
    <w:p w:rsidR="004975EC" w:rsidRDefault="004975EC" w:rsidP="00730F0A">
      <w:pPr>
        <w:pStyle w:val="NoSpacing"/>
        <w:jc w:val="center"/>
      </w:pPr>
    </w:p>
    <w:p w:rsidR="004975EC" w:rsidRDefault="004975EC" w:rsidP="00730F0A">
      <w:pPr>
        <w:pStyle w:val="NoSpacing"/>
        <w:jc w:val="center"/>
      </w:pPr>
    </w:p>
    <w:p w:rsidR="00730F0A" w:rsidRDefault="00730F0A" w:rsidP="00730F0A">
      <w:pPr>
        <w:pStyle w:val="NoSpacing"/>
        <w:jc w:val="center"/>
      </w:pPr>
    </w:p>
    <w:p w:rsidR="00730F0A" w:rsidRDefault="00D70937" w:rsidP="00730F0A">
      <w:pPr>
        <w:pStyle w:val="NoSpacing"/>
        <w:jc w:val="center"/>
      </w:pPr>
      <w:sdt>
        <w:sdtPr>
          <w:id w:val="30091877"/>
          <w:lock w:val="contentLocked"/>
          <w:placeholder>
            <w:docPart w:val="DefaultPlaceholder_22675703"/>
          </w:placeholder>
          <w:group/>
        </w:sdtPr>
        <w:sdtEndPr/>
        <w:sdtContent>
          <w:r w:rsidR="00730F0A">
            <w:t>© Copyright by</w:t>
          </w:r>
        </w:sdtContent>
      </w:sdt>
      <w:r w:rsidR="00730F0A">
        <w:t xml:space="preserve"> </w:t>
      </w:r>
      <w:sdt>
        <w:sdtPr>
          <w:alias w:val="Click here to enter your name (must match University records)"/>
          <w:tag w:val="Click here to enter your name (must match University records)"/>
          <w:id w:val="2590303"/>
          <w:lock w:val="sdtLocked"/>
          <w:placeholder>
            <w:docPart w:val="DefaultPlaceholder_22675703"/>
          </w:placeholder>
        </w:sdtPr>
        <w:sdtEndPr>
          <w:rPr>
            <w:caps/>
          </w:rPr>
        </w:sdtEndPr>
        <w:sdtContent>
          <w:r w:rsidR="004975EC">
            <w:rPr>
              <w:caps/>
            </w:rPr>
            <w:t>Denise ren</w:t>
          </w:r>
          <w:r w:rsidR="00430FA3" w:rsidRPr="00430FA3">
            <w:rPr>
              <w:rFonts w:ascii="Times New Roman" w:hAnsi="Times New Roman"/>
              <w:color w:val="222222"/>
              <w:shd w:val="clear" w:color="auto" w:fill="FFFFFF"/>
            </w:rPr>
            <w:t>É</w:t>
          </w:r>
          <w:r w:rsidR="004975EC">
            <w:rPr>
              <w:caps/>
            </w:rPr>
            <w:t>e erickson</w:t>
          </w:r>
        </w:sdtContent>
      </w:sdt>
      <w:r w:rsidR="00730F0A">
        <w:t xml:space="preserve"> </w:t>
      </w:r>
      <w:sdt>
        <w:sdtPr>
          <w:alias w:val="Click to enter the year you are depositing thesis"/>
          <w:tag w:val="Click to enter the year you are depositing thesis"/>
          <w:id w:val="2590304"/>
          <w:lock w:val="sdtLocked"/>
          <w:placeholder>
            <w:docPart w:val="DefaultPlaceholder_22675703"/>
          </w:placeholder>
        </w:sdtPr>
        <w:sdtEndPr/>
        <w:sdtContent>
          <w:r w:rsidR="004975EC">
            <w:t>201</w:t>
          </w:r>
          <w:r w:rsidR="00577F79">
            <w:t>8</w:t>
          </w:r>
        </w:sdtContent>
      </w:sdt>
    </w:p>
    <w:p w:rsidR="00730F0A" w:rsidRDefault="00730F0A" w:rsidP="00730F0A">
      <w:pPr>
        <w:pStyle w:val="NoSpacing"/>
        <w:jc w:val="center"/>
      </w:pPr>
      <w:r>
        <w:t>All Rights Reserved.</w:t>
      </w:r>
    </w:p>
    <w:p w:rsidR="00F118B8" w:rsidRDefault="00F118B8" w:rsidP="00F118B8">
      <w:pPr>
        <w:sectPr w:rsidR="00F118B8" w:rsidSect="00F01A4A">
          <w:type w:val="continuous"/>
          <w:pgSz w:w="12240" w:h="15840"/>
          <w:pgMar w:top="1440" w:right="1440" w:bottom="1440" w:left="2304" w:header="720" w:footer="720" w:gutter="0"/>
          <w:pgNumType w:fmt="lowerRoman" w:start="4"/>
          <w:cols w:space="720"/>
        </w:sectPr>
      </w:pPr>
      <w:bookmarkStart w:id="1" w:name="_Toc310579464"/>
    </w:p>
    <w:p w:rsidR="008E1C26" w:rsidRDefault="00F118B8" w:rsidP="00354A43">
      <w:pPr>
        <w:pStyle w:val="Heading1"/>
      </w:pPr>
      <w:r>
        <w:lastRenderedPageBreak/>
        <w:t xml:space="preserve"> </w:t>
      </w:r>
      <w:bookmarkStart w:id="2" w:name="_Toc513575736"/>
      <w:r w:rsidR="00775701">
        <w:t>Acknowledgements</w:t>
      </w:r>
      <w:bookmarkEnd w:id="1"/>
      <w:bookmarkEnd w:id="2"/>
    </w:p>
    <w:p w:rsidR="00E42EE4" w:rsidRPr="00E42EE4" w:rsidRDefault="00E42EE4" w:rsidP="00E42EE4">
      <w:pPr>
        <w:spacing w:line="240" w:lineRule="auto"/>
        <w:rPr>
          <w:lang w:val="en"/>
        </w:rPr>
      </w:pPr>
    </w:p>
    <w:p w:rsidR="009F5468" w:rsidRDefault="009F5468" w:rsidP="009A11AB">
      <w:pPr>
        <w:ind w:firstLine="720"/>
        <w:rPr>
          <w:rFonts w:ascii="Times New Roman" w:hAnsi="Times New Roman"/>
        </w:rPr>
      </w:pPr>
      <w:r>
        <w:rPr>
          <w:rFonts w:ascii="Times New Roman" w:hAnsi="Times New Roman"/>
        </w:rPr>
        <w:t>The completion of this thesis and my master’s degree fulfills a personal goal many years in the making, and could not have been achieved without the support of multiple individuals. I would first like to that my graduate committee chair Patrick Livingood</w:t>
      </w:r>
      <w:r w:rsidR="00F21EB8">
        <w:rPr>
          <w:rFonts w:ascii="Times New Roman" w:hAnsi="Times New Roman"/>
        </w:rPr>
        <w:t>, and committee Scott Hammerste</w:t>
      </w:r>
      <w:r>
        <w:rPr>
          <w:rFonts w:ascii="Times New Roman" w:hAnsi="Times New Roman"/>
        </w:rPr>
        <w:t xml:space="preserve">dt, and Marc Levine, for their encouragement, support, and continual patience in guiding me during my research.  </w:t>
      </w:r>
    </w:p>
    <w:p w:rsidR="009F5468" w:rsidRDefault="009F5468" w:rsidP="009A11AB">
      <w:pPr>
        <w:ind w:firstLine="720"/>
        <w:rPr>
          <w:rFonts w:ascii="Times New Roman" w:hAnsi="Times New Roman"/>
        </w:rPr>
      </w:pPr>
      <w:r>
        <w:rPr>
          <w:rFonts w:ascii="Times New Roman" w:hAnsi="Times New Roman"/>
        </w:rPr>
        <w:t xml:space="preserve">I would like to </w:t>
      </w:r>
      <w:r>
        <w:rPr>
          <w:rFonts w:ascii="Times New Roman" w:hAnsi="Times New Roman"/>
          <w:color w:val="000000"/>
        </w:rPr>
        <w:t>extend my gratitude to</w:t>
      </w:r>
      <w:r>
        <w:rPr>
          <w:rFonts w:ascii="Times New Roman" w:hAnsi="Times New Roman"/>
        </w:rPr>
        <w:t xml:space="preserve"> the Caddo Nation of Oklahoma and Wichita and Affiliated Tribes for granting me permission to examine the collections. </w:t>
      </w:r>
      <w:r>
        <w:rPr>
          <w:rFonts w:ascii="Times New Roman" w:hAnsi="Times New Roman"/>
          <w:color w:val="000000"/>
        </w:rPr>
        <w:t xml:space="preserve">I would also like to thank </w:t>
      </w:r>
      <w:r>
        <w:rPr>
          <w:rFonts w:ascii="Times New Roman" w:hAnsi="Times New Roman"/>
        </w:rPr>
        <w:t xml:space="preserve">Susie Fisher-Armstrong of the Sam Noble Oklahoma Museum of Natural History, Laura Bryant of the Gilcrease Museum, </w:t>
      </w:r>
      <w:r w:rsidR="00F21EB8">
        <w:rPr>
          <w:rFonts w:ascii="Times New Roman" w:hAnsi="Times New Roman"/>
        </w:rPr>
        <w:t>Mary Suter of the Arkansas Arch</w:t>
      </w:r>
      <w:r>
        <w:rPr>
          <w:rFonts w:ascii="Times New Roman" w:hAnsi="Times New Roman"/>
        </w:rPr>
        <w:t xml:space="preserve">eological Survey, and Matt Reed from the Oklahoma Historical Society who provided assistance in accessing the collections at their institutions.  </w:t>
      </w:r>
    </w:p>
    <w:p w:rsidR="009F5468" w:rsidRDefault="009F5468" w:rsidP="009A11AB">
      <w:pPr>
        <w:ind w:firstLine="720"/>
        <w:rPr>
          <w:rFonts w:ascii="Times New Roman" w:hAnsi="Times New Roman"/>
        </w:rPr>
      </w:pPr>
      <w:r>
        <w:rPr>
          <w:rFonts w:ascii="Times New Roman" w:hAnsi="Times New Roman"/>
        </w:rPr>
        <w:t xml:space="preserve">Finally, I would like to express my gratitude toward friends and family who supported me throughout my studies and research, and whose constant encouragement allowed me to reach this goal. </w:t>
      </w:r>
    </w:p>
    <w:p w:rsidR="00B34E70" w:rsidRDefault="00B34E70" w:rsidP="009A11AB">
      <w:pPr>
        <w:pStyle w:val="Heading1"/>
        <w:spacing w:line="480" w:lineRule="auto"/>
        <w:sectPr w:rsidR="00B34E70" w:rsidSect="00F01A4A">
          <w:footerReference w:type="default" r:id="rId8"/>
          <w:type w:val="continuous"/>
          <w:pgSz w:w="12240" w:h="15840" w:code="1"/>
          <w:pgMar w:top="1440" w:right="1440" w:bottom="1440" w:left="2304" w:header="720" w:footer="720" w:gutter="0"/>
          <w:pgNumType w:fmt="lowerRoman" w:start="4"/>
          <w:cols w:space="720"/>
          <w:docGrid w:linePitch="360"/>
        </w:sectPr>
      </w:pPr>
    </w:p>
    <w:p w:rsidR="00775701" w:rsidRPr="00F61252" w:rsidRDefault="00775701" w:rsidP="00354A43">
      <w:pPr>
        <w:pStyle w:val="Heading1"/>
      </w:pPr>
      <w:bookmarkStart w:id="3" w:name="_Toc513575737"/>
      <w:r w:rsidRPr="00F61252">
        <w:lastRenderedPageBreak/>
        <w:t>Table of Contents</w:t>
      </w:r>
      <w:bookmarkEnd w:id="3"/>
    </w:p>
    <w:p w:rsidR="00A6115A" w:rsidRDefault="00A6115A" w:rsidP="00A6115A">
      <w:pPr>
        <w:tabs>
          <w:tab w:val="left" w:pos="360"/>
          <w:tab w:val="left" w:pos="720"/>
          <w:tab w:val="right" w:pos="8460"/>
        </w:tabs>
        <w:spacing w:line="276" w:lineRule="auto"/>
        <w:rPr>
          <w:rFonts w:ascii="Times New Roman" w:hAnsi="Times New Roman"/>
        </w:rPr>
      </w:pPr>
      <w:r>
        <w:rPr>
          <w:rFonts w:ascii="Times New Roman" w:hAnsi="Times New Roman"/>
        </w:rPr>
        <w:t>Acknowledgements</w:t>
      </w:r>
      <w:r w:rsidR="00743688">
        <w:rPr>
          <w:rFonts w:ascii="Times New Roman" w:hAnsi="Times New Roman"/>
        </w:rPr>
        <w:t>……………………………………………………………………..</w:t>
      </w:r>
      <w:r>
        <w:rPr>
          <w:rFonts w:ascii="Times New Roman" w:hAnsi="Times New Roman"/>
        </w:rPr>
        <w:tab/>
        <w:t>iv</w:t>
      </w:r>
    </w:p>
    <w:p w:rsidR="00A6115A" w:rsidRDefault="00A6115A" w:rsidP="00A6115A">
      <w:pPr>
        <w:tabs>
          <w:tab w:val="left" w:pos="360"/>
          <w:tab w:val="left" w:pos="720"/>
          <w:tab w:val="right" w:pos="8460"/>
        </w:tabs>
        <w:spacing w:line="276" w:lineRule="auto"/>
        <w:rPr>
          <w:rFonts w:ascii="Times New Roman" w:hAnsi="Times New Roman"/>
        </w:rPr>
      </w:pPr>
      <w:r>
        <w:rPr>
          <w:rFonts w:ascii="Times New Roman" w:hAnsi="Times New Roman"/>
        </w:rPr>
        <w:t>Table of Contents……………………………………………………………………....</w:t>
      </w:r>
      <w:r w:rsidR="00421864">
        <w:rPr>
          <w:rFonts w:ascii="Times New Roman" w:hAnsi="Times New Roman"/>
        </w:rPr>
        <w:t>..</w:t>
      </w:r>
      <w:r>
        <w:rPr>
          <w:rFonts w:ascii="Times New Roman" w:hAnsi="Times New Roman"/>
        </w:rPr>
        <w:tab/>
        <w:t>v</w:t>
      </w:r>
    </w:p>
    <w:p w:rsidR="00A6115A" w:rsidRDefault="00A6115A" w:rsidP="00A6115A">
      <w:pPr>
        <w:tabs>
          <w:tab w:val="left" w:pos="360"/>
          <w:tab w:val="left" w:pos="720"/>
          <w:tab w:val="right" w:pos="8460"/>
        </w:tabs>
        <w:spacing w:line="276" w:lineRule="auto"/>
        <w:rPr>
          <w:rFonts w:ascii="Times New Roman" w:hAnsi="Times New Roman"/>
        </w:rPr>
      </w:pPr>
      <w:r>
        <w:rPr>
          <w:rFonts w:ascii="Times New Roman" w:hAnsi="Times New Roman"/>
        </w:rPr>
        <w:t>List of Tables………………………………………………………………………….</w:t>
      </w:r>
      <w:r w:rsidR="00421864">
        <w:rPr>
          <w:rFonts w:ascii="Times New Roman" w:hAnsi="Times New Roman"/>
        </w:rPr>
        <w:t>.</w:t>
      </w:r>
      <w:r>
        <w:rPr>
          <w:rFonts w:ascii="Times New Roman" w:hAnsi="Times New Roman"/>
        </w:rPr>
        <w:tab/>
        <w:t>vii</w:t>
      </w:r>
    </w:p>
    <w:p w:rsidR="00A6115A" w:rsidRDefault="00A6115A" w:rsidP="00A6115A">
      <w:pPr>
        <w:tabs>
          <w:tab w:val="left" w:pos="360"/>
          <w:tab w:val="left" w:pos="720"/>
          <w:tab w:val="right" w:pos="8460"/>
        </w:tabs>
        <w:spacing w:line="276" w:lineRule="auto"/>
        <w:rPr>
          <w:rFonts w:ascii="Times New Roman" w:hAnsi="Times New Roman"/>
        </w:rPr>
      </w:pPr>
      <w:r>
        <w:rPr>
          <w:rFonts w:ascii="Times New Roman" w:hAnsi="Times New Roman"/>
        </w:rPr>
        <w:t>List of Figures………………………………………………………………………</w:t>
      </w:r>
      <w:r w:rsidR="00421864">
        <w:rPr>
          <w:rFonts w:ascii="Times New Roman" w:hAnsi="Times New Roman"/>
        </w:rPr>
        <w:t>…</w:t>
      </w:r>
      <w:r>
        <w:rPr>
          <w:rFonts w:ascii="Times New Roman" w:hAnsi="Times New Roman"/>
        </w:rPr>
        <w:tab/>
        <w:t>viii</w:t>
      </w:r>
    </w:p>
    <w:p w:rsidR="00A6115A" w:rsidRDefault="00A6115A" w:rsidP="00A6115A">
      <w:pPr>
        <w:tabs>
          <w:tab w:val="left" w:pos="360"/>
          <w:tab w:val="left" w:pos="720"/>
          <w:tab w:val="right" w:pos="8460"/>
        </w:tabs>
        <w:spacing w:line="276" w:lineRule="auto"/>
        <w:rPr>
          <w:rFonts w:ascii="Times New Roman" w:hAnsi="Times New Roman"/>
        </w:rPr>
      </w:pPr>
      <w:r>
        <w:rPr>
          <w:rFonts w:ascii="Times New Roman" w:hAnsi="Times New Roman"/>
        </w:rPr>
        <w:t>Abstract……………………………………………………………………………</w:t>
      </w:r>
      <w:r w:rsidR="00421864">
        <w:rPr>
          <w:rFonts w:ascii="Times New Roman" w:hAnsi="Times New Roman"/>
        </w:rPr>
        <w:t>…</w:t>
      </w:r>
      <w:r w:rsidR="00FC22E0">
        <w:rPr>
          <w:rFonts w:ascii="Times New Roman" w:hAnsi="Times New Roman"/>
        </w:rPr>
        <w:t>..</w:t>
      </w:r>
      <w:r>
        <w:rPr>
          <w:rFonts w:ascii="Times New Roman" w:hAnsi="Times New Roman"/>
        </w:rPr>
        <w:tab/>
        <w:t>xi</w:t>
      </w:r>
      <w:r w:rsidR="00FC22E0">
        <w:rPr>
          <w:rFonts w:ascii="Times New Roman" w:hAnsi="Times New Roman"/>
        </w:rPr>
        <w:t>ii</w:t>
      </w:r>
    </w:p>
    <w:p w:rsidR="00A6115A" w:rsidRDefault="00A6115A" w:rsidP="00A6115A">
      <w:pPr>
        <w:tabs>
          <w:tab w:val="left" w:pos="360"/>
          <w:tab w:val="left" w:pos="720"/>
          <w:tab w:val="right" w:pos="8460"/>
        </w:tabs>
        <w:spacing w:line="276" w:lineRule="auto"/>
        <w:rPr>
          <w:rFonts w:ascii="Times New Roman" w:hAnsi="Times New Roman"/>
        </w:rPr>
      </w:pPr>
      <w:r>
        <w:rPr>
          <w:rFonts w:ascii="Times New Roman" w:hAnsi="Times New Roman"/>
        </w:rPr>
        <w:t>Chapter 1: Introduction…………………………………………………………………</w:t>
      </w:r>
      <w:r w:rsidR="00743688">
        <w:rPr>
          <w:rFonts w:ascii="Times New Roman" w:hAnsi="Times New Roman"/>
        </w:rPr>
        <w:t>.</w:t>
      </w:r>
      <w:r>
        <w:rPr>
          <w:rFonts w:ascii="Times New Roman" w:hAnsi="Times New Roman"/>
        </w:rPr>
        <w:tab/>
        <w:t>1</w:t>
      </w:r>
    </w:p>
    <w:p w:rsidR="00A6115A" w:rsidRDefault="00A6115A" w:rsidP="00A6115A">
      <w:pPr>
        <w:tabs>
          <w:tab w:val="left" w:pos="360"/>
          <w:tab w:val="left" w:pos="720"/>
          <w:tab w:val="right" w:pos="8460"/>
        </w:tabs>
        <w:spacing w:line="276" w:lineRule="auto"/>
        <w:rPr>
          <w:rFonts w:ascii="Times New Roman" w:hAnsi="Times New Roman"/>
        </w:rPr>
      </w:pPr>
      <w:r>
        <w:rPr>
          <w:rFonts w:ascii="Times New Roman" w:hAnsi="Times New Roman"/>
        </w:rPr>
        <w:tab/>
        <w:t>Research Goals and Questions………………………………………………………</w:t>
      </w:r>
      <w:r>
        <w:rPr>
          <w:rFonts w:ascii="Times New Roman" w:hAnsi="Times New Roman"/>
        </w:rPr>
        <w:tab/>
        <w:t>2</w:t>
      </w:r>
    </w:p>
    <w:p w:rsidR="00A6115A" w:rsidRDefault="00A6115A" w:rsidP="00A6115A">
      <w:pPr>
        <w:tabs>
          <w:tab w:val="left" w:pos="360"/>
          <w:tab w:val="left" w:pos="720"/>
          <w:tab w:val="right" w:pos="8460"/>
        </w:tabs>
        <w:spacing w:line="276" w:lineRule="auto"/>
        <w:rPr>
          <w:rFonts w:ascii="Times New Roman" w:hAnsi="Times New Roman"/>
        </w:rPr>
      </w:pPr>
      <w:r>
        <w:rPr>
          <w:rFonts w:ascii="Times New Roman" w:hAnsi="Times New Roman"/>
        </w:rPr>
        <w:tab/>
        <w:t>What are earspools</w:t>
      </w:r>
      <w:r w:rsidR="00430FA3">
        <w:rPr>
          <w:rFonts w:ascii="Times New Roman" w:hAnsi="Times New Roman"/>
        </w:rPr>
        <w:t>?</w:t>
      </w:r>
      <w:r w:rsidR="00743688">
        <w:rPr>
          <w:rFonts w:ascii="Times New Roman" w:hAnsi="Times New Roman"/>
        </w:rPr>
        <w:t>………………………………………………………………</w:t>
      </w:r>
      <w:r w:rsidR="00430FA3">
        <w:rPr>
          <w:rFonts w:ascii="Times New Roman" w:hAnsi="Times New Roman"/>
        </w:rPr>
        <w:t>…</w:t>
      </w:r>
      <w:r>
        <w:rPr>
          <w:rFonts w:ascii="Times New Roman" w:hAnsi="Times New Roman"/>
        </w:rPr>
        <w:tab/>
        <w:t>3</w:t>
      </w:r>
    </w:p>
    <w:p w:rsidR="00A6115A" w:rsidRDefault="00A6115A" w:rsidP="00A6115A">
      <w:pPr>
        <w:tabs>
          <w:tab w:val="left" w:pos="360"/>
          <w:tab w:val="left" w:pos="720"/>
          <w:tab w:val="right" w:pos="8460"/>
        </w:tabs>
        <w:spacing w:line="276" w:lineRule="auto"/>
        <w:rPr>
          <w:rFonts w:ascii="Times New Roman" w:hAnsi="Times New Roman"/>
        </w:rPr>
      </w:pPr>
      <w:r>
        <w:rPr>
          <w:rFonts w:ascii="Times New Roman" w:hAnsi="Times New Roman"/>
        </w:rPr>
        <w:tab/>
        <w:t>Thesis Chapters Outline……………………………………………………………..</w:t>
      </w:r>
      <w:r>
        <w:rPr>
          <w:rFonts w:ascii="Times New Roman" w:hAnsi="Times New Roman"/>
        </w:rPr>
        <w:tab/>
        <w:t>8</w:t>
      </w:r>
    </w:p>
    <w:p w:rsidR="00A6115A" w:rsidRDefault="00A6115A" w:rsidP="00A6115A">
      <w:pPr>
        <w:tabs>
          <w:tab w:val="left" w:pos="360"/>
          <w:tab w:val="left" w:pos="720"/>
          <w:tab w:val="right" w:pos="8460"/>
        </w:tabs>
        <w:spacing w:line="276" w:lineRule="auto"/>
        <w:rPr>
          <w:rFonts w:ascii="Times New Roman" w:hAnsi="Times New Roman"/>
        </w:rPr>
      </w:pPr>
      <w:r>
        <w:rPr>
          <w:rFonts w:ascii="Times New Roman" w:hAnsi="Times New Roman"/>
        </w:rPr>
        <w:t>Chapter 2: Theoretical Approaches to Earspool Analysis……………………………</w:t>
      </w:r>
      <w:r w:rsidR="00D44169">
        <w:rPr>
          <w:rFonts w:ascii="Times New Roman" w:hAnsi="Times New Roman"/>
        </w:rPr>
        <w:t>…</w:t>
      </w:r>
      <w:r>
        <w:rPr>
          <w:rFonts w:ascii="Times New Roman" w:hAnsi="Times New Roman"/>
        </w:rPr>
        <w:tab/>
        <w:t>9</w:t>
      </w:r>
    </w:p>
    <w:p w:rsidR="00A6115A" w:rsidRDefault="00A6115A" w:rsidP="00A6115A">
      <w:pPr>
        <w:tabs>
          <w:tab w:val="left" w:pos="360"/>
          <w:tab w:val="left" w:pos="720"/>
          <w:tab w:val="right" w:pos="8460"/>
        </w:tabs>
        <w:spacing w:line="276" w:lineRule="auto"/>
        <w:rPr>
          <w:rFonts w:ascii="Times New Roman" w:hAnsi="Times New Roman"/>
        </w:rPr>
      </w:pPr>
      <w:r>
        <w:rPr>
          <w:rFonts w:ascii="Times New Roman" w:hAnsi="Times New Roman"/>
        </w:rPr>
        <w:tab/>
        <w:t>Previous Earspool Studies and Interpretations of Use……………………………..</w:t>
      </w:r>
      <w:r>
        <w:rPr>
          <w:rFonts w:ascii="Times New Roman" w:hAnsi="Times New Roman"/>
        </w:rPr>
        <w:tab/>
        <w:t>10</w:t>
      </w:r>
    </w:p>
    <w:p w:rsidR="00A6115A" w:rsidRDefault="00A6115A" w:rsidP="00A6115A">
      <w:pPr>
        <w:tabs>
          <w:tab w:val="left" w:pos="360"/>
          <w:tab w:val="left" w:pos="720"/>
          <w:tab w:val="right" w:pos="8460"/>
        </w:tabs>
        <w:spacing w:line="276" w:lineRule="auto"/>
        <w:rPr>
          <w:rFonts w:ascii="Times New Roman" w:hAnsi="Times New Roman"/>
        </w:rPr>
      </w:pPr>
      <w:r>
        <w:rPr>
          <w:rFonts w:ascii="Times New Roman" w:hAnsi="Times New Roman"/>
        </w:rPr>
        <w:tab/>
        <w:t>Personal Adornment………………………………………………………………..</w:t>
      </w:r>
      <w:r>
        <w:rPr>
          <w:rFonts w:ascii="Times New Roman" w:hAnsi="Times New Roman"/>
        </w:rPr>
        <w:tab/>
        <w:t>13</w:t>
      </w:r>
    </w:p>
    <w:p w:rsidR="00A6115A" w:rsidRDefault="00A6115A" w:rsidP="00A6115A">
      <w:pPr>
        <w:tabs>
          <w:tab w:val="left" w:pos="360"/>
          <w:tab w:val="left" w:pos="720"/>
          <w:tab w:val="right" w:pos="8460"/>
        </w:tabs>
        <w:spacing w:line="276" w:lineRule="auto"/>
        <w:rPr>
          <w:rFonts w:ascii="Times New Roman" w:hAnsi="Times New Roman"/>
        </w:rPr>
      </w:pPr>
      <w:r>
        <w:rPr>
          <w:rFonts w:ascii="Times New Roman" w:hAnsi="Times New Roman"/>
        </w:rPr>
        <w:tab/>
        <w:t>Gradations of Value………………………………………………………………..</w:t>
      </w:r>
      <w:r>
        <w:rPr>
          <w:rFonts w:ascii="Times New Roman" w:hAnsi="Times New Roman"/>
        </w:rPr>
        <w:tab/>
        <w:t>17</w:t>
      </w:r>
    </w:p>
    <w:p w:rsidR="00A6115A" w:rsidRDefault="00A6115A" w:rsidP="00A6115A">
      <w:pPr>
        <w:tabs>
          <w:tab w:val="left" w:pos="360"/>
          <w:tab w:val="left" w:pos="720"/>
          <w:tab w:val="right" w:pos="8460"/>
        </w:tabs>
        <w:spacing w:line="276" w:lineRule="auto"/>
        <w:rPr>
          <w:rFonts w:ascii="Times New Roman" w:hAnsi="Times New Roman"/>
        </w:rPr>
      </w:pPr>
      <w:r>
        <w:rPr>
          <w:rFonts w:ascii="Times New Roman" w:hAnsi="Times New Roman"/>
        </w:rPr>
        <w:t>Chapter 3: Regional Background and Cultural History………………………………</w:t>
      </w:r>
      <w:r w:rsidR="00D44169">
        <w:rPr>
          <w:rFonts w:ascii="Times New Roman" w:hAnsi="Times New Roman"/>
        </w:rPr>
        <w:t>..</w:t>
      </w:r>
      <w:r>
        <w:rPr>
          <w:rFonts w:ascii="Times New Roman" w:hAnsi="Times New Roman"/>
        </w:rPr>
        <w:tab/>
        <w:t>21</w:t>
      </w:r>
    </w:p>
    <w:p w:rsidR="00A6115A" w:rsidRDefault="00A6115A" w:rsidP="00A6115A">
      <w:pPr>
        <w:tabs>
          <w:tab w:val="left" w:pos="360"/>
          <w:tab w:val="left" w:pos="720"/>
          <w:tab w:val="right" w:pos="8460"/>
        </w:tabs>
        <w:spacing w:line="276" w:lineRule="auto"/>
        <w:rPr>
          <w:rFonts w:ascii="Times New Roman" w:hAnsi="Times New Roman"/>
        </w:rPr>
      </w:pPr>
      <w:r>
        <w:rPr>
          <w:rFonts w:ascii="Times New Roman" w:hAnsi="Times New Roman"/>
        </w:rPr>
        <w:tab/>
        <w:t>A Brief History of the Caddo………………………………………………………</w:t>
      </w:r>
      <w:r>
        <w:rPr>
          <w:rFonts w:ascii="Times New Roman" w:hAnsi="Times New Roman"/>
        </w:rPr>
        <w:tab/>
        <w:t>21</w:t>
      </w:r>
    </w:p>
    <w:p w:rsidR="00A6115A" w:rsidRDefault="00A6115A" w:rsidP="00A6115A">
      <w:pPr>
        <w:tabs>
          <w:tab w:val="left" w:pos="360"/>
          <w:tab w:val="left" w:pos="720"/>
          <w:tab w:val="right" w:pos="8460"/>
        </w:tabs>
        <w:spacing w:line="276" w:lineRule="auto"/>
        <w:rPr>
          <w:rFonts w:ascii="Times New Roman" w:hAnsi="Times New Roman"/>
        </w:rPr>
      </w:pPr>
      <w:r>
        <w:rPr>
          <w:rFonts w:ascii="Times New Roman" w:hAnsi="Times New Roman"/>
        </w:rPr>
        <w:tab/>
        <w:t>Region</w:t>
      </w:r>
      <w:r w:rsidR="00430FA3">
        <w:rPr>
          <w:rFonts w:ascii="Times New Roman" w:hAnsi="Times New Roman"/>
        </w:rPr>
        <w:t>al Background</w:t>
      </w:r>
      <w:r>
        <w:rPr>
          <w:rFonts w:ascii="Times New Roman" w:hAnsi="Times New Roman"/>
        </w:rPr>
        <w:t>……………………………………………………………...</w:t>
      </w:r>
      <w:r>
        <w:rPr>
          <w:rFonts w:ascii="Times New Roman" w:hAnsi="Times New Roman"/>
        </w:rPr>
        <w:tab/>
        <w:t>22</w:t>
      </w:r>
    </w:p>
    <w:p w:rsidR="00A6115A" w:rsidRDefault="00A6115A" w:rsidP="00A6115A">
      <w:pPr>
        <w:tabs>
          <w:tab w:val="left" w:pos="360"/>
          <w:tab w:val="left" w:pos="720"/>
          <w:tab w:val="right" w:pos="8460"/>
        </w:tabs>
        <w:spacing w:line="276" w:lineRule="auto"/>
        <w:rPr>
          <w:rFonts w:ascii="Times New Roman" w:hAnsi="Times New Roman"/>
        </w:rPr>
      </w:pPr>
      <w:r>
        <w:rPr>
          <w:rFonts w:ascii="Times New Roman" w:hAnsi="Times New Roman"/>
        </w:rPr>
        <w:tab/>
        <w:t>Pre-Contact Caddo and Mississippian Traditions………………………………….</w:t>
      </w:r>
      <w:r>
        <w:rPr>
          <w:rFonts w:ascii="Times New Roman" w:hAnsi="Times New Roman"/>
        </w:rPr>
        <w:tab/>
        <w:t>23</w:t>
      </w:r>
    </w:p>
    <w:p w:rsidR="00A6115A" w:rsidRDefault="00A6115A" w:rsidP="00A6115A">
      <w:pPr>
        <w:tabs>
          <w:tab w:val="left" w:pos="360"/>
          <w:tab w:val="left" w:pos="720"/>
          <w:tab w:val="right" w:pos="8460"/>
        </w:tabs>
        <w:spacing w:line="276" w:lineRule="auto"/>
        <w:rPr>
          <w:rFonts w:ascii="Times New Roman" w:hAnsi="Times New Roman"/>
        </w:rPr>
      </w:pPr>
      <w:r>
        <w:rPr>
          <w:rFonts w:ascii="Times New Roman" w:hAnsi="Times New Roman"/>
        </w:rPr>
        <w:tab/>
        <w:t>Social and Political Relationships………………………………………………….</w:t>
      </w:r>
      <w:r>
        <w:rPr>
          <w:rFonts w:ascii="Times New Roman" w:hAnsi="Times New Roman"/>
        </w:rPr>
        <w:tab/>
        <w:t>23</w:t>
      </w:r>
    </w:p>
    <w:p w:rsidR="00A6115A" w:rsidRDefault="00430FA3" w:rsidP="00A6115A">
      <w:pPr>
        <w:tabs>
          <w:tab w:val="left" w:pos="360"/>
          <w:tab w:val="left" w:pos="720"/>
          <w:tab w:val="right" w:pos="8460"/>
        </w:tabs>
        <w:spacing w:line="276" w:lineRule="auto"/>
        <w:rPr>
          <w:rFonts w:ascii="Times New Roman" w:hAnsi="Times New Roman"/>
        </w:rPr>
      </w:pPr>
      <w:r>
        <w:rPr>
          <w:rFonts w:ascii="Times New Roman" w:hAnsi="Times New Roman"/>
        </w:rPr>
        <w:tab/>
        <w:t xml:space="preserve">Settlement Patterns and </w:t>
      </w:r>
      <w:r w:rsidR="00A6115A">
        <w:rPr>
          <w:rFonts w:ascii="Times New Roman" w:hAnsi="Times New Roman"/>
        </w:rPr>
        <w:t>Soci</w:t>
      </w:r>
      <w:r>
        <w:rPr>
          <w:rFonts w:ascii="Times New Roman" w:hAnsi="Times New Roman"/>
        </w:rPr>
        <w:t>al Organization……………………………………...</w:t>
      </w:r>
      <w:r w:rsidR="00A6115A">
        <w:rPr>
          <w:rFonts w:ascii="Times New Roman" w:hAnsi="Times New Roman"/>
        </w:rPr>
        <w:t>.</w:t>
      </w:r>
      <w:r w:rsidR="00A6115A">
        <w:rPr>
          <w:rFonts w:ascii="Times New Roman" w:hAnsi="Times New Roman"/>
        </w:rPr>
        <w:tab/>
        <w:t>24</w:t>
      </w:r>
    </w:p>
    <w:p w:rsidR="00A6115A" w:rsidRDefault="00A6115A" w:rsidP="00A6115A">
      <w:pPr>
        <w:tabs>
          <w:tab w:val="left" w:pos="360"/>
          <w:tab w:val="left" w:pos="720"/>
          <w:tab w:val="right" w:pos="8460"/>
        </w:tabs>
        <w:spacing w:line="276" w:lineRule="auto"/>
        <w:rPr>
          <w:rFonts w:ascii="Times New Roman" w:hAnsi="Times New Roman"/>
        </w:rPr>
      </w:pPr>
      <w:r>
        <w:rPr>
          <w:rFonts w:ascii="Times New Roman" w:hAnsi="Times New Roman"/>
        </w:rPr>
        <w:tab/>
        <w:t>Subsistence Practices………………………………………………………………</w:t>
      </w:r>
      <w:r>
        <w:rPr>
          <w:rFonts w:ascii="Times New Roman" w:hAnsi="Times New Roman"/>
        </w:rPr>
        <w:tab/>
        <w:t>26</w:t>
      </w:r>
    </w:p>
    <w:p w:rsidR="00A6115A" w:rsidRDefault="00A6115A" w:rsidP="00A6115A">
      <w:pPr>
        <w:tabs>
          <w:tab w:val="left" w:pos="360"/>
          <w:tab w:val="left" w:pos="720"/>
          <w:tab w:val="right" w:pos="8460"/>
        </w:tabs>
        <w:spacing w:line="276" w:lineRule="auto"/>
        <w:rPr>
          <w:rFonts w:ascii="Times New Roman" w:hAnsi="Times New Roman"/>
        </w:rPr>
      </w:pPr>
      <w:r>
        <w:rPr>
          <w:rFonts w:ascii="Times New Roman" w:hAnsi="Times New Roman"/>
        </w:rPr>
        <w:tab/>
        <w:t>Regional Relationships…………………………………………………………….</w:t>
      </w:r>
      <w:r>
        <w:rPr>
          <w:rFonts w:ascii="Times New Roman" w:hAnsi="Times New Roman"/>
        </w:rPr>
        <w:tab/>
        <w:t>27</w:t>
      </w:r>
    </w:p>
    <w:p w:rsidR="00A6115A" w:rsidRDefault="00A6115A" w:rsidP="00A6115A">
      <w:pPr>
        <w:tabs>
          <w:tab w:val="left" w:pos="360"/>
          <w:tab w:val="left" w:pos="720"/>
          <w:tab w:val="right" w:pos="8460"/>
        </w:tabs>
        <w:spacing w:line="276" w:lineRule="auto"/>
        <w:rPr>
          <w:rFonts w:ascii="Times New Roman" w:hAnsi="Times New Roman"/>
        </w:rPr>
      </w:pPr>
      <w:r>
        <w:rPr>
          <w:rFonts w:ascii="Times New Roman" w:hAnsi="Times New Roman"/>
        </w:rPr>
        <w:tab/>
        <w:t>Archaeological Background of Sites……………………………………………….</w:t>
      </w:r>
      <w:r>
        <w:rPr>
          <w:rFonts w:ascii="Times New Roman" w:hAnsi="Times New Roman"/>
        </w:rPr>
        <w:tab/>
        <w:t>27</w:t>
      </w:r>
    </w:p>
    <w:p w:rsidR="00A6115A" w:rsidRDefault="00A6115A" w:rsidP="00A6115A">
      <w:pPr>
        <w:tabs>
          <w:tab w:val="left" w:pos="360"/>
          <w:tab w:val="left" w:pos="720"/>
          <w:tab w:val="right" w:pos="8460"/>
        </w:tabs>
        <w:spacing w:line="276" w:lineRule="auto"/>
        <w:rPr>
          <w:rFonts w:ascii="Times New Roman" w:hAnsi="Times New Roman"/>
        </w:rPr>
      </w:pPr>
      <w:r>
        <w:rPr>
          <w:rFonts w:ascii="Times New Roman" w:hAnsi="Times New Roman"/>
          <w:i/>
        </w:rPr>
        <w:tab/>
      </w:r>
      <w:r>
        <w:rPr>
          <w:rFonts w:ascii="Times New Roman" w:hAnsi="Times New Roman"/>
          <w:i/>
        </w:rPr>
        <w:tab/>
      </w:r>
      <w:r w:rsidRPr="004E2BEA">
        <w:rPr>
          <w:rFonts w:ascii="Times New Roman" w:hAnsi="Times New Roman"/>
          <w:i/>
        </w:rPr>
        <w:t>Harlan 34CK6</w:t>
      </w:r>
      <w:r>
        <w:rPr>
          <w:rFonts w:ascii="Times New Roman" w:hAnsi="Times New Roman"/>
        </w:rPr>
        <w:t>……………………………………………………………...…..</w:t>
      </w:r>
      <w:r>
        <w:rPr>
          <w:rFonts w:ascii="Times New Roman" w:hAnsi="Times New Roman"/>
        </w:rPr>
        <w:tab/>
        <w:t>28</w:t>
      </w:r>
    </w:p>
    <w:p w:rsidR="00A6115A" w:rsidRPr="004E2BEA" w:rsidRDefault="00A6115A" w:rsidP="00A6115A">
      <w:pPr>
        <w:tabs>
          <w:tab w:val="left" w:pos="360"/>
          <w:tab w:val="left" w:pos="720"/>
          <w:tab w:val="right" w:pos="8460"/>
        </w:tabs>
        <w:spacing w:line="276" w:lineRule="auto"/>
        <w:rPr>
          <w:rFonts w:ascii="Times New Roman" w:hAnsi="Times New Roman"/>
        </w:rPr>
      </w:pPr>
      <w:r>
        <w:rPr>
          <w:rFonts w:ascii="Times New Roman" w:hAnsi="Times New Roman"/>
          <w:i/>
        </w:rPr>
        <w:tab/>
      </w:r>
      <w:r>
        <w:rPr>
          <w:rFonts w:ascii="Times New Roman" w:hAnsi="Times New Roman"/>
          <w:i/>
        </w:rPr>
        <w:tab/>
      </w:r>
      <w:r w:rsidRPr="004E2BEA">
        <w:rPr>
          <w:rFonts w:ascii="Times New Roman" w:hAnsi="Times New Roman"/>
          <w:i/>
        </w:rPr>
        <w:t>Brackett 34CK43</w:t>
      </w:r>
      <w:r>
        <w:rPr>
          <w:rFonts w:ascii="Times New Roman" w:hAnsi="Times New Roman"/>
        </w:rPr>
        <w:t>…………………………………………………………….....</w:t>
      </w:r>
      <w:r>
        <w:rPr>
          <w:rFonts w:ascii="Times New Roman" w:hAnsi="Times New Roman"/>
        </w:rPr>
        <w:tab/>
        <w:t>28</w:t>
      </w:r>
    </w:p>
    <w:p w:rsidR="00A6115A" w:rsidRPr="004E2BEA" w:rsidRDefault="00A6115A" w:rsidP="00A6115A">
      <w:pPr>
        <w:tabs>
          <w:tab w:val="left" w:pos="360"/>
          <w:tab w:val="left" w:pos="720"/>
          <w:tab w:val="right" w:pos="8460"/>
        </w:tabs>
        <w:spacing w:line="276" w:lineRule="auto"/>
        <w:rPr>
          <w:rFonts w:ascii="Times New Roman" w:hAnsi="Times New Roman"/>
        </w:rPr>
      </w:pPr>
      <w:r>
        <w:rPr>
          <w:rFonts w:ascii="Times New Roman" w:hAnsi="Times New Roman"/>
          <w:i/>
        </w:rPr>
        <w:tab/>
      </w:r>
      <w:r>
        <w:rPr>
          <w:rFonts w:ascii="Times New Roman" w:hAnsi="Times New Roman"/>
          <w:i/>
        </w:rPr>
        <w:tab/>
      </w:r>
      <w:r w:rsidRPr="004E2BEA">
        <w:rPr>
          <w:rFonts w:ascii="Times New Roman" w:hAnsi="Times New Roman"/>
          <w:i/>
        </w:rPr>
        <w:t>Reed 34DL1-11, and 14</w:t>
      </w:r>
      <w:r>
        <w:rPr>
          <w:rFonts w:ascii="Times New Roman" w:hAnsi="Times New Roman"/>
        </w:rPr>
        <w:t>………………………………………………………..</w:t>
      </w:r>
      <w:r>
        <w:rPr>
          <w:rFonts w:ascii="Times New Roman" w:hAnsi="Times New Roman"/>
        </w:rPr>
        <w:tab/>
        <w:t>29</w:t>
      </w:r>
    </w:p>
    <w:p w:rsidR="00A6115A" w:rsidRPr="004E2BEA" w:rsidRDefault="00A6115A" w:rsidP="00A6115A">
      <w:pPr>
        <w:tabs>
          <w:tab w:val="left" w:pos="360"/>
          <w:tab w:val="left" w:pos="720"/>
          <w:tab w:val="right" w:pos="8460"/>
        </w:tabs>
        <w:spacing w:line="276" w:lineRule="auto"/>
        <w:rPr>
          <w:rFonts w:ascii="Times New Roman" w:hAnsi="Times New Roman"/>
        </w:rPr>
      </w:pPr>
      <w:r>
        <w:rPr>
          <w:rFonts w:ascii="Times New Roman" w:hAnsi="Times New Roman"/>
          <w:i/>
        </w:rPr>
        <w:tab/>
      </w:r>
      <w:r>
        <w:rPr>
          <w:rFonts w:ascii="Times New Roman" w:hAnsi="Times New Roman"/>
          <w:i/>
        </w:rPr>
        <w:tab/>
      </w:r>
      <w:r w:rsidRPr="004E2BEA">
        <w:rPr>
          <w:rFonts w:ascii="Times New Roman" w:hAnsi="Times New Roman"/>
          <w:i/>
        </w:rPr>
        <w:t>Spiro 34LF35-59</w:t>
      </w:r>
      <w:r>
        <w:rPr>
          <w:rFonts w:ascii="Times New Roman" w:hAnsi="Times New Roman"/>
        </w:rPr>
        <w:t>…………………………………………………………….....</w:t>
      </w:r>
      <w:r>
        <w:rPr>
          <w:rFonts w:ascii="Times New Roman" w:hAnsi="Times New Roman"/>
        </w:rPr>
        <w:tab/>
        <w:t>30</w:t>
      </w:r>
    </w:p>
    <w:p w:rsidR="00A6115A" w:rsidRPr="004E2BEA" w:rsidRDefault="00A6115A" w:rsidP="00A6115A">
      <w:pPr>
        <w:tabs>
          <w:tab w:val="left" w:pos="360"/>
          <w:tab w:val="left" w:pos="720"/>
          <w:tab w:val="right" w:pos="8460"/>
        </w:tabs>
        <w:spacing w:line="276" w:lineRule="auto"/>
        <w:rPr>
          <w:rFonts w:ascii="Times New Roman" w:hAnsi="Times New Roman"/>
        </w:rPr>
      </w:pPr>
      <w:r>
        <w:rPr>
          <w:rFonts w:ascii="Times New Roman" w:hAnsi="Times New Roman"/>
          <w:i/>
        </w:rPr>
        <w:tab/>
      </w:r>
      <w:r>
        <w:rPr>
          <w:rFonts w:ascii="Times New Roman" w:hAnsi="Times New Roman"/>
          <w:i/>
        </w:rPr>
        <w:tab/>
      </w:r>
      <w:r w:rsidRPr="004E2BEA">
        <w:rPr>
          <w:rFonts w:ascii="Times New Roman" w:hAnsi="Times New Roman"/>
          <w:i/>
        </w:rPr>
        <w:t>Eufaula 34MI45</w:t>
      </w:r>
      <w:r>
        <w:rPr>
          <w:rFonts w:ascii="Times New Roman" w:hAnsi="Times New Roman"/>
        </w:rPr>
        <w:t>………………………………………………………………..</w:t>
      </w:r>
      <w:r>
        <w:rPr>
          <w:rFonts w:ascii="Times New Roman" w:hAnsi="Times New Roman"/>
        </w:rPr>
        <w:tab/>
        <w:t>31</w:t>
      </w:r>
    </w:p>
    <w:p w:rsidR="00A6115A" w:rsidRPr="004E2BEA" w:rsidRDefault="00A6115A" w:rsidP="00A6115A">
      <w:pPr>
        <w:tabs>
          <w:tab w:val="left" w:pos="360"/>
          <w:tab w:val="left" w:pos="720"/>
          <w:tab w:val="right" w:pos="8460"/>
        </w:tabs>
        <w:spacing w:line="276" w:lineRule="auto"/>
        <w:rPr>
          <w:rFonts w:ascii="Times New Roman" w:hAnsi="Times New Roman"/>
        </w:rPr>
      </w:pPr>
      <w:r>
        <w:rPr>
          <w:rFonts w:ascii="Times New Roman" w:hAnsi="Times New Roman"/>
          <w:i/>
        </w:rPr>
        <w:tab/>
      </w:r>
      <w:r>
        <w:rPr>
          <w:rFonts w:ascii="Times New Roman" w:hAnsi="Times New Roman"/>
          <w:i/>
        </w:rPr>
        <w:tab/>
      </w:r>
      <w:r w:rsidRPr="004E2BEA">
        <w:rPr>
          <w:rFonts w:ascii="Times New Roman" w:hAnsi="Times New Roman"/>
          <w:i/>
        </w:rPr>
        <w:t>Hughes 34MS4</w:t>
      </w:r>
      <w:r>
        <w:rPr>
          <w:rFonts w:ascii="Times New Roman" w:hAnsi="Times New Roman"/>
        </w:rPr>
        <w:t>…………………………………………………………………</w:t>
      </w:r>
      <w:r>
        <w:rPr>
          <w:rFonts w:ascii="Times New Roman" w:hAnsi="Times New Roman"/>
        </w:rPr>
        <w:tab/>
        <w:t>31</w:t>
      </w:r>
    </w:p>
    <w:p w:rsidR="00A6115A" w:rsidRPr="004E2BEA" w:rsidRDefault="00A6115A" w:rsidP="00A6115A">
      <w:pPr>
        <w:tabs>
          <w:tab w:val="left" w:pos="360"/>
          <w:tab w:val="left" w:pos="720"/>
          <w:tab w:val="right" w:pos="8460"/>
        </w:tabs>
        <w:spacing w:line="276" w:lineRule="auto"/>
        <w:rPr>
          <w:rFonts w:ascii="Times New Roman" w:hAnsi="Times New Roman"/>
        </w:rPr>
      </w:pPr>
      <w:r>
        <w:rPr>
          <w:rFonts w:ascii="Times New Roman" w:hAnsi="Times New Roman"/>
          <w:i/>
        </w:rPr>
        <w:tab/>
      </w:r>
      <w:r>
        <w:rPr>
          <w:rFonts w:ascii="Times New Roman" w:hAnsi="Times New Roman"/>
          <w:i/>
        </w:rPr>
        <w:tab/>
      </w:r>
      <w:r w:rsidRPr="004E2BEA">
        <w:rPr>
          <w:rFonts w:ascii="Times New Roman" w:hAnsi="Times New Roman"/>
          <w:i/>
        </w:rPr>
        <w:t>Norman 34WG2</w:t>
      </w:r>
      <w:r>
        <w:rPr>
          <w:rFonts w:ascii="Times New Roman" w:hAnsi="Times New Roman"/>
        </w:rPr>
        <w:t>……………………………………………………………..…</w:t>
      </w:r>
      <w:r>
        <w:rPr>
          <w:rFonts w:ascii="Times New Roman" w:hAnsi="Times New Roman"/>
        </w:rPr>
        <w:tab/>
        <w:t>32</w:t>
      </w:r>
    </w:p>
    <w:p w:rsidR="00A6115A" w:rsidRPr="004E2BEA" w:rsidRDefault="00A6115A" w:rsidP="00A6115A">
      <w:pPr>
        <w:tabs>
          <w:tab w:val="left" w:pos="360"/>
          <w:tab w:val="left" w:pos="720"/>
          <w:tab w:val="right" w:pos="8460"/>
        </w:tabs>
        <w:spacing w:line="276" w:lineRule="auto"/>
        <w:rPr>
          <w:rFonts w:ascii="Times New Roman" w:hAnsi="Times New Roman"/>
        </w:rPr>
      </w:pPr>
      <w:r>
        <w:rPr>
          <w:rFonts w:ascii="Times New Roman" w:hAnsi="Times New Roman"/>
          <w:i/>
        </w:rPr>
        <w:tab/>
      </w:r>
      <w:r>
        <w:rPr>
          <w:rFonts w:ascii="Times New Roman" w:hAnsi="Times New Roman"/>
          <w:i/>
        </w:rPr>
        <w:tab/>
      </w:r>
      <w:r w:rsidRPr="004E2BEA">
        <w:rPr>
          <w:rFonts w:ascii="Times New Roman" w:hAnsi="Times New Roman"/>
          <w:i/>
        </w:rPr>
        <w:t>Mineral Springs 3HO1</w:t>
      </w:r>
      <w:r>
        <w:rPr>
          <w:rFonts w:ascii="Times New Roman" w:hAnsi="Times New Roman"/>
        </w:rPr>
        <w:t>………………………………………………………...</w:t>
      </w:r>
      <w:r>
        <w:rPr>
          <w:rFonts w:ascii="Times New Roman" w:hAnsi="Times New Roman"/>
        </w:rPr>
        <w:tab/>
        <w:t>32</w:t>
      </w:r>
    </w:p>
    <w:p w:rsidR="00A6115A" w:rsidRPr="004E2BEA" w:rsidRDefault="00A6115A" w:rsidP="00A6115A">
      <w:pPr>
        <w:tabs>
          <w:tab w:val="left" w:pos="360"/>
          <w:tab w:val="left" w:pos="720"/>
          <w:tab w:val="right" w:pos="8460"/>
        </w:tabs>
        <w:spacing w:line="276" w:lineRule="auto"/>
        <w:rPr>
          <w:rFonts w:ascii="Times New Roman" w:hAnsi="Times New Roman"/>
        </w:rPr>
      </w:pPr>
      <w:r>
        <w:rPr>
          <w:rFonts w:ascii="Times New Roman" w:hAnsi="Times New Roman"/>
          <w:i/>
        </w:rPr>
        <w:tab/>
      </w:r>
      <w:r>
        <w:rPr>
          <w:rFonts w:ascii="Times New Roman" w:hAnsi="Times New Roman"/>
          <w:i/>
        </w:rPr>
        <w:tab/>
      </w:r>
      <w:r w:rsidRPr="004E2BEA">
        <w:rPr>
          <w:rFonts w:ascii="Times New Roman" w:hAnsi="Times New Roman"/>
          <w:i/>
        </w:rPr>
        <w:t>Foster Place 3LA27</w:t>
      </w:r>
      <w:r>
        <w:rPr>
          <w:rFonts w:ascii="Times New Roman" w:hAnsi="Times New Roman"/>
        </w:rPr>
        <w:t>……………………………………………………………</w:t>
      </w:r>
      <w:r>
        <w:rPr>
          <w:rFonts w:ascii="Times New Roman" w:hAnsi="Times New Roman"/>
        </w:rPr>
        <w:tab/>
        <w:t>33</w:t>
      </w:r>
    </w:p>
    <w:p w:rsidR="00A6115A" w:rsidRPr="004E2BEA" w:rsidRDefault="00A6115A" w:rsidP="00A6115A">
      <w:pPr>
        <w:tabs>
          <w:tab w:val="left" w:pos="360"/>
          <w:tab w:val="left" w:pos="720"/>
          <w:tab w:val="right" w:pos="8460"/>
        </w:tabs>
        <w:spacing w:line="276" w:lineRule="auto"/>
        <w:rPr>
          <w:rFonts w:ascii="Times New Roman" w:hAnsi="Times New Roman"/>
        </w:rPr>
      </w:pPr>
      <w:r>
        <w:rPr>
          <w:rFonts w:ascii="Times New Roman" w:hAnsi="Times New Roman"/>
          <w:i/>
        </w:rPr>
        <w:tab/>
      </w:r>
      <w:r>
        <w:rPr>
          <w:rFonts w:ascii="Times New Roman" w:hAnsi="Times New Roman"/>
          <w:i/>
        </w:rPr>
        <w:tab/>
      </w:r>
      <w:r w:rsidRPr="004E2BEA">
        <w:rPr>
          <w:rFonts w:ascii="Times New Roman" w:hAnsi="Times New Roman"/>
          <w:i/>
        </w:rPr>
        <w:t>Bowman 3LR50</w:t>
      </w:r>
      <w:r>
        <w:rPr>
          <w:rFonts w:ascii="Times New Roman" w:hAnsi="Times New Roman"/>
        </w:rPr>
        <w:t>…...…………………………………………………………....</w:t>
      </w:r>
      <w:r>
        <w:rPr>
          <w:rFonts w:ascii="Times New Roman" w:hAnsi="Times New Roman"/>
        </w:rPr>
        <w:tab/>
        <w:t>34</w:t>
      </w:r>
    </w:p>
    <w:p w:rsidR="00A6115A" w:rsidRPr="004E2BEA" w:rsidRDefault="00A6115A" w:rsidP="00A6115A">
      <w:pPr>
        <w:tabs>
          <w:tab w:val="left" w:pos="360"/>
          <w:tab w:val="left" w:pos="720"/>
          <w:tab w:val="right" w:pos="8460"/>
        </w:tabs>
        <w:spacing w:line="276" w:lineRule="auto"/>
        <w:rPr>
          <w:rFonts w:ascii="Times New Roman" w:hAnsi="Times New Roman"/>
        </w:rPr>
      </w:pPr>
      <w:r>
        <w:rPr>
          <w:rFonts w:ascii="Times New Roman" w:hAnsi="Times New Roman"/>
          <w:i/>
        </w:rPr>
        <w:tab/>
      </w:r>
      <w:r>
        <w:rPr>
          <w:rFonts w:ascii="Times New Roman" w:hAnsi="Times New Roman"/>
          <w:i/>
        </w:rPr>
        <w:tab/>
      </w:r>
      <w:r w:rsidRPr="004E2BEA">
        <w:rPr>
          <w:rFonts w:ascii="Times New Roman" w:hAnsi="Times New Roman"/>
          <w:i/>
        </w:rPr>
        <w:t>Crenshaw 3MI16</w:t>
      </w:r>
      <w:r>
        <w:rPr>
          <w:rFonts w:ascii="Times New Roman" w:hAnsi="Times New Roman"/>
        </w:rPr>
        <w:t>……………………………………………………………....</w:t>
      </w:r>
      <w:r>
        <w:rPr>
          <w:rFonts w:ascii="Times New Roman" w:hAnsi="Times New Roman"/>
        </w:rPr>
        <w:tab/>
        <w:t>34</w:t>
      </w:r>
    </w:p>
    <w:p w:rsidR="00A6115A" w:rsidRPr="004E2BEA" w:rsidRDefault="00A6115A" w:rsidP="00A6115A">
      <w:pPr>
        <w:tabs>
          <w:tab w:val="left" w:pos="360"/>
          <w:tab w:val="left" w:pos="720"/>
          <w:tab w:val="right" w:pos="8460"/>
        </w:tabs>
        <w:spacing w:line="276" w:lineRule="auto"/>
        <w:rPr>
          <w:rFonts w:ascii="Times New Roman" w:hAnsi="Times New Roman"/>
        </w:rPr>
      </w:pPr>
      <w:r>
        <w:rPr>
          <w:rFonts w:ascii="Times New Roman" w:hAnsi="Times New Roman"/>
          <w:i/>
        </w:rPr>
        <w:tab/>
      </w:r>
      <w:r>
        <w:rPr>
          <w:rFonts w:ascii="Times New Roman" w:hAnsi="Times New Roman"/>
          <w:i/>
        </w:rPr>
        <w:tab/>
      </w:r>
      <w:r w:rsidRPr="004E2BEA">
        <w:rPr>
          <w:rFonts w:ascii="Times New Roman" w:hAnsi="Times New Roman"/>
          <w:i/>
        </w:rPr>
        <w:t>Paul Mitchell 41BW4</w:t>
      </w:r>
      <w:r>
        <w:rPr>
          <w:rFonts w:ascii="Times New Roman" w:hAnsi="Times New Roman"/>
        </w:rPr>
        <w:t>………………………………………………………..…</w:t>
      </w:r>
      <w:r>
        <w:rPr>
          <w:rFonts w:ascii="Times New Roman" w:hAnsi="Times New Roman"/>
        </w:rPr>
        <w:tab/>
        <w:t>35</w:t>
      </w:r>
    </w:p>
    <w:p w:rsidR="00A6115A" w:rsidRPr="00F66267" w:rsidRDefault="00A6115A" w:rsidP="00A6115A">
      <w:pPr>
        <w:tabs>
          <w:tab w:val="left" w:pos="360"/>
          <w:tab w:val="left" w:pos="720"/>
          <w:tab w:val="right" w:pos="8460"/>
        </w:tabs>
        <w:spacing w:line="276" w:lineRule="auto"/>
        <w:rPr>
          <w:rFonts w:ascii="Times New Roman" w:hAnsi="Times New Roman"/>
        </w:rPr>
      </w:pPr>
      <w:r>
        <w:rPr>
          <w:rFonts w:ascii="Times New Roman" w:hAnsi="Times New Roman"/>
          <w:i/>
        </w:rPr>
        <w:tab/>
      </w:r>
      <w:r>
        <w:rPr>
          <w:rFonts w:ascii="Times New Roman" w:hAnsi="Times New Roman"/>
          <w:i/>
        </w:rPr>
        <w:tab/>
      </w:r>
      <w:r w:rsidRPr="004E2BEA">
        <w:rPr>
          <w:rFonts w:ascii="Times New Roman" w:hAnsi="Times New Roman"/>
          <w:i/>
        </w:rPr>
        <w:t>Smith Mound 3CL162</w:t>
      </w:r>
      <w:r>
        <w:rPr>
          <w:rFonts w:ascii="Times New Roman" w:hAnsi="Times New Roman"/>
        </w:rPr>
        <w:t>………………………………………………………….</w:t>
      </w:r>
      <w:r>
        <w:rPr>
          <w:rFonts w:ascii="Times New Roman" w:hAnsi="Times New Roman"/>
        </w:rPr>
        <w:tab/>
        <w:t>35</w:t>
      </w:r>
    </w:p>
    <w:p w:rsidR="00A6115A" w:rsidRPr="00F66267" w:rsidRDefault="00A6115A" w:rsidP="00A6115A">
      <w:pPr>
        <w:tabs>
          <w:tab w:val="left" w:pos="360"/>
          <w:tab w:val="left" w:pos="720"/>
          <w:tab w:val="right" w:pos="8460"/>
        </w:tabs>
        <w:spacing w:line="276" w:lineRule="auto"/>
        <w:rPr>
          <w:rFonts w:ascii="Times New Roman" w:hAnsi="Times New Roman"/>
        </w:rPr>
      </w:pPr>
      <w:r>
        <w:rPr>
          <w:rFonts w:ascii="Times New Roman" w:hAnsi="Times New Roman"/>
          <w:i/>
        </w:rPr>
        <w:tab/>
      </w:r>
      <w:r>
        <w:rPr>
          <w:rFonts w:ascii="Times New Roman" w:hAnsi="Times New Roman"/>
          <w:i/>
        </w:rPr>
        <w:tab/>
      </w:r>
      <w:r w:rsidRPr="004E2BEA">
        <w:rPr>
          <w:rFonts w:ascii="Times New Roman" w:hAnsi="Times New Roman"/>
          <w:i/>
        </w:rPr>
        <w:t>Arthur Gaither 3CL220</w:t>
      </w:r>
      <w:r>
        <w:rPr>
          <w:rFonts w:ascii="Times New Roman" w:hAnsi="Times New Roman"/>
        </w:rPr>
        <w:t>………………………………………………………...</w:t>
      </w:r>
      <w:r>
        <w:rPr>
          <w:rFonts w:ascii="Times New Roman" w:hAnsi="Times New Roman"/>
        </w:rPr>
        <w:tab/>
        <w:t>36</w:t>
      </w:r>
    </w:p>
    <w:p w:rsidR="00A6115A" w:rsidRPr="00F66267" w:rsidRDefault="00A6115A" w:rsidP="00A6115A">
      <w:pPr>
        <w:tabs>
          <w:tab w:val="left" w:pos="360"/>
          <w:tab w:val="left" w:pos="720"/>
          <w:tab w:val="right" w:pos="8460"/>
        </w:tabs>
        <w:spacing w:line="276" w:lineRule="auto"/>
        <w:rPr>
          <w:rFonts w:ascii="Times New Roman" w:hAnsi="Times New Roman"/>
        </w:rPr>
      </w:pPr>
      <w:r>
        <w:rPr>
          <w:rFonts w:ascii="Times New Roman" w:hAnsi="Times New Roman"/>
          <w:i/>
        </w:rPr>
        <w:tab/>
      </w:r>
      <w:r>
        <w:rPr>
          <w:rFonts w:ascii="Times New Roman" w:hAnsi="Times New Roman"/>
          <w:i/>
        </w:rPr>
        <w:tab/>
      </w:r>
      <w:r w:rsidRPr="004E2BEA">
        <w:rPr>
          <w:rFonts w:ascii="Times New Roman" w:hAnsi="Times New Roman"/>
          <w:i/>
        </w:rPr>
        <w:t>Bluffton 3YE15</w:t>
      </w:r>
      <w:r>
        <w:rPr>
          <w:rFonts w:ascii="Times New Roman" w:hAnsi="Times New Roman"/>
        </w:rPr>
        <w:t>…………………………………………………………………</w:t>
      </w:r>
      <w:r>
        <w:rPr>
          <w:rFonts w:ascii="Times New Roman" w:hAnsi="Times New Roman"/>
        </w:rPr>
        <w:tab/>
        <w:t>36</w:t>
      </w:r>
    </w:p>
    <w:p w:rsidR="00A6115A" w:rsidRPr="00F66267" w:rsidRDefault="00A6115A" w:rsidP="00A6115A">
      <w:pPr>
        <w:tabs>
          <w:tab w:val="left" w:pos="360"/>
          <w:tab w:val="left" w:pos="720"/>
          <w:tab w:val="right" w:pos="8460"/>
        </w:tabs>
        <w:spacing w:line="276" w:lineRule="auto"/>
        <w:rPr>
          <w:rFonts w:ascii="Times New Roman" w:hAnsi="Times New Roman"/>
        </w:rPr>
      </w:pPr>
      <w:r>
        <w:rPr>
          <w:rFonts w:ascii="Times New Roman" w:hAnsi="Times New Roman"/>
          <w:i/>
        </w:rPr>
        <w:tab/>
      </w:r>
      <w:r>
        <w:rPr>
          <w:rFonts w:ascii="Times New Roman" w:hAnsi="Times New Roman"/>
          <w:i/>
        </w:rPr>
        <w:tab/>
      </w:r>
      <w:r w:rsidRPr="004E2BEA">
        <w:rPr>
          <w:rFonts w:ascii="Times New Roman" w:hAnsi="Times New Roman"/>
          <w:i/>
        </w:rPr>
        <w:t>Conway County</w:t>
      </w:r>
      <w:r>
        <w:rPr>
          <w:rFonts w:ascii="Times New Roman" w:hAnsi="Times New Roman"/>
        </w:rPr>
        <w:t>………………………………………………………………...</w:t>
      </w:r>
      <w:r>
        <w:rPr>
          <w:rFonts w:ascii="Times New Roman" w:hAnsi="Times New Roman"/>
        </w:rPr>
        <w:tab/>
        <w:t>36</w:t>
      </w:r>
    </w:p>
    <w:p w:rsidR="00A6115A" w:rsidRPr="00F66267" w:rsidRDefault="00A6115A" w:rsidP="00A6115A">
      <w:pPr>
        <w:tabs>
          <w:tab w:val="left" w:pos="360"/>
          <w:tab w:val="left" w:pos="720"/>
          <w:tab w:val="right" w:pos="8460"/>
        </w:tabs>
        <w:spacing w:line="276" w:lineRule="auto"/>
        <w:rPr>
          <w:rFonts w:ascii="Times New Roman" w:hAnsi="Times New Roman"/>
        </w:rPr>
      </w:pPr>
      <w:r>
        <w:rPr>
          <w:rFonts w:ascii="Times New Roman" w:hAnsi="Times New Roman"/>
          <w:i/>
        </w:rPr>
        <w:tab/>
      </w:r>
      <w:r>
        <w:rPr>
          <w:rFonts w:ascii="Times New Roman" w:hAnsi="Times New Roman"/>
          <w:i/>
        </w:rPr>
        <w:tab/>
      </w:r>
      <w:r w:rsidRPr="004E2BEA">
        <w:rPr>
          <w:rFonts w:ascii="Times New Roman" w:hAnsi="Times New Roman"/>
          <w:i/>
        </w:rPr>
        <w:t>Johnson County</w:t>
      </w:r>
      <w:r>
        <w:rPr>
          <w:rFonts w:ascii="Times New Roman" w:hAnsi="Times New Roman"/>
        </w:rPr>
        <w:t>………………………………………………………………...</w:t>
      </w:r>
      <w:r>
        <w:rPr>
          <w:rFonts w:ascii="Times New Roman" w:hAnsi="Times New Roman"/>
        </w:rPr>
        <w:tab/>
        <w:t>37</w:t>
      </w:r>
    </w:p>
    <w:p w:rsidR="00A6115A" w:rsidRPr="00F66267" w:rsidRDefault="00A6115A" w:rsidP="00A6115A">
      <w:pPr>
        <w:tabs>
          <w:tab w:val="left" w:pos="360"/>
          <w:tab w:val="left" w:pos="720"/>
          <w:tab w:val="right" w:pos="8460"/>
        </w:tabs>
        <w:spacing w:line="276" w:lineRule="auto"/>
        <w:rPr>
          <w:rFonts w:ascii="Times New Roman" w:hAnsi="Times New Roman"/>
        </w:rPr>
      </w:pPr>
      <w:r>
        <w:rPr>
          <w:rFonts w:ascii="Times New Roman" w:hAnsi="Times New Roman"/>
          <w:i/>
        </w:rPr>
        <w:lastRenderedPageBreak/>
        <w:tab/>
      </w:r>
      <w:r>
        <w:rPr>
          <w:rFonts w:ascii="Times New Roman" w:hAnsi="Times New Roman"/>
          <w:i/>
        </w:rPr>
        <w:tab/>
      </w:r>
      <w:r w:rsidRPr="004E2BEA">
        <w:rPr>
          <w:rFonts w:ascii="Times New Roman" w:hAnsi="Times New Roman"/>
          <w:i/>
        </w:rPr>
        <w:t>Garland County</w:t>
      </w:r>
      <w:r>
        <w:rPr>
          <w:rFonts w:ascii="Times New Roman" w:hAnsi="Times New Roman"/>
        </w:rPr>
        <w:t>………………………………………………………………..</w:t>
      </w:r>
      <w:r>
        <w:rPr>
          <w:rFonts w:ascii="Times New Roman" w:hAnsi="Times New Roman"/>
        </w:rPr>
        <w:tab/>
        <w:t>37</w:t>
      </w:r>
    </w:p>
    <w:p w:rsidR="00A6115A" w:rsidRPr="00F66267" w:rsidRDefault="00A6115A" w:rsidP="00A6115A">
      <w:pPr>
        <w:tabs>
          <w:tab w:val="left" w:pos="360"/>
          <w:tab w:val="left" w:pos="720"/>
          <w:tab w:val="right" w:pos="8460"/>
        </w:tabs>
        <w:spacing w:line="276" w:lineRule="auto"/>
        <w:rPr>
          <w:rFonts w:ascii="Times New Roman" w:hAnsi="Times New Roman"/>
        </w:rPr>
      </w:pPr>
      <w:r>
        <w:rPr>
          <w:rFonts w:ascii="Times New Roman" w:hAnsi="Times New Roman"/>
          <w:i/>
        </w:rPr>
        <w:tab/>
      </w:r>
      <w:r>
        <w:rPr>
          <w:rFonts w:ascii="Times New Roman" w:hAnsi="Times New Roman"/>
          <w:i/>
        </w:rPr>
        <w:tab/>
      </w:r>
      <w:r w:rsidRPr="004E2BEA">
        <w:rPr>
          <w:rFonts w:ascii="Times New Roman" w:hAnsi="Times New Roman"/>
          <w:i/>
        </w:rPr>
        <w:t>Washington County</w:t>
      </w:r>
      <w:r>
        <w:rPr>
          <w:rFonts w:ascii="Times New Roman" w:hAnsi="Times New Roman"/>
        </w:rPr>
        <w:t>…………………………………………………………….</w:t>
      </w:r>
      <w:r w:rsidR="00DC6561">
        <w:rPr>
          <w:rFonts w:ascii="Times New Roman" w:hAnsi="Times New Roman"/>
        </w:rPr>
        <w:tab/>
      </w:r>
      <w:r>
        <w:rPr>
          <w:rFonts w:ascii="Times New Roman" w:hAnsi="Times New Roman"/>
        </w:rPr>
        <w:t>38</w:t>
      </w:r>
    </w:p>
    <w:p w:rsidR="00A6115A" w:rsidRPr="00C6197D" w:rsidRDefault="00A6115A" w:rsidP="00A6115A">
      <w:pPr>
        <w:tabs>
          <w:tab w:val="left" w:pos="360"/>
          <w:tab w:val="left" w:pos="720"/>
          <w:tab w:val="right" w:pos="8460"/>
        </w:tabs>
        <w:spacing w:line="276" w:lineRule="auto"/>
        <w:rPr>
          <w:rFonts w:ascii="Times New Roman" w:hAnsi="Times New Roman"/>
        </w:rPr>
      </w:pPr>
      <w:r>
        <w:rPr>
          <w:rFonts w:ascii="Times New Roman" w:hAnsi="Times New Roman"/>
          <w:i/>
        </w:rPr>
        <w:tab/>
      </w:r>
      <w:r>
        <w:rPr>
          <w:rFonts w:ascii="Times New Roman" w:hAnsi="Times New Roman"/>
          <w:i/>
        </w:rPr>
        <w:tab/>
      </w:r>
      <w:r w:rsidRPr="00F66267">
        <w:rPr>
          <w:rFonts w:ascii="Times New Roman" w:hAnsi="Times New Roman"/>
          <w:i/>
        </w:rPr>
        <w:t>Summary</w:t>
      </w:r>
      <w:r w:rsidR="00DC6561">
        <w:rPr>
          <w:rFonts w:ascii="Times New Roman" w:hAnsi="Times New Roman"/>
        </w:rPr>
        <w:t>………………………………………………………………………</w:t>
      </w:r>
      <w:r w:rsidR="00430FA3">
        <w:rPr>
          <w:rFonts w:ascii="Times New Roman" w:hAnsi="Times New Roman"/>
        </w:rPr>
        <w:t>.</w:t>
      </w:r>
      <w:r w:rsidR="00DC6561">
        <w:rPr>
          <w:rFonts w:ascii="Times New Roman" w:hAnsi="Times New Roman"/>
        </w:rPr>
        <w:tab/>
        <w:t>.</w:t>
      </w:r>
      <w:r>
        <w:rPr>
          <w:rFonts w:ascii="Times New Roman" w:hAnsi="Times New Roman"/>
        </w:rPr>
        <w:t>38</w:t>
      </w:r>
    </w:p>
    <w:p w:rsidR="00A6115A" w:rsidRDefault="00A6115A" w:rsidP="00A6115A">
      <w:pPr>
        <w:tabs>
          <w:tab w:val="left" w:pos="360"/>
          <w:tab w:val="left" w:pos="720"/>
          <w:tab w:val="right" w:pos="8460"/>
        </w:tabs>
        <w:spacing w:line="276" w:lineRule="auto"/>
        <w:rPr>
          <w:rFonts w:ascii="Times New Roman" w:hAnsi="Times New Roman"/>
        </w:rPr>
      </w:pPr>
      <w:r>
        <w:rPr>
          <w:rFonts w:ascii="Times New Roman" w:hAnsi="Times New Roman"/>
        </w:rPr>
        <w:tab/>
        <w:t>Cultural Chro</w:t>
      </w:r>
      <w:r w:rsidR="00DC6561">
        <w:rPr>
          <w:rFonts w:ascii="Times New Roman" w:hAnsi="Times New Roman"/>
        </w:rPr>
        <w:t>nology……………………………………………………………….</w:t>
      </w:r>
      <w:r>
        <w:rPr>
          <w:rFonts w:ascii="Times New Roman" w:hAnsi="Times New Roman"/>
        </w:rPr>
        <w:tab/>
        <w:t>38</w:t>
      </w:r>
    </w:p>
    <w:p w:rsidR="00A6115A" w:rsidRPr="001A4714" w:rsidRDefault="00A6115A" w:rsidP="00A6115A">
      <w:pPr>
        <w:tabs>
          <w:tab w:val="left" w:pos="360"/>
          <w:tab w:val="left" w:pos="720"/>
          <w:tab w:val="right" w:pos="8460"/>
        </w:tabs>
        <w:spacing w:line="276" w:lineRule="auto"/>
        <w:rPr>
          <w:rFonts w:ascii="Times New Roman" w:hAnsi="Times New Roman"/>
          <w:i/>
        </w:rPr>
      </w:pPr>
      <w:r>
        <w:rPr>
          <w:rFonts w:ascii="Times New Roman" w:hAnsi="Times New Roman"/>
        </w:rPr>
        <w:tab/>
      </w:r>
      <w:r>
        <w:rPr>
          <w:rFonts w:ascii="Times New Roman" w:hAnsi="Times New Roman"/>
        </w:rPr>
        <w:tab/>
      </w:r>
      <w:r w:rsidRPr="001A4714">
        <w:rPr>
          <w:rFonts w:ascii="Times New Roman" w:hAnsi="Times New Roman"/>
          <w:i/>
        </w:rPr>
        <w:t>Evans Phase or Spiro IA, IB (AD 950-1000)</w:t>
      </w:r>
      <w:r>
        <w:rPr>
          <w:rFonts w:ascii="Times New Roman" w:hAnsi="Times New Roman"/>
        </w:rPr>
        <w:t>…………………………………..</w:t>
      </w:r>
      <w:r>
        <w:rPr>
          <w:rFonts w:ascii="Times New Roman" w:hAnsi="Times New Roman"/>
        </w:rPr>
        <w:tab/>
      </w:r>
      <w:r w:rsidRPr="001A4714">
        <w:rPr>
          <w:rFonts w:ascii="Times New Roman" w:hAnsi="Times New Roman"/>
        </w:rPr>
        <w:t>41</w:t>
      </w:r>
    </w:p>
    <w:p w:rsidR="00A6115A" w:rsidRPr="001A4714" w:rsidRDefault="00A6115A" w:rsidP="00A6115A">
      <w:pPr>
        <w:tabs>
          <w:tab w:val="left" w:pos="360"/>
          <w:tab w:val="left" w:pos="720"/>
          <w:tab w:val="right" w:pos="8460"/>
        </w:tabs>
        <w:spacing w:line="276" w:lineRule="auto"/>
        <w:rPr>
          <w:rFonts w:ascii="Times New Roman" w:hAnsi="Times New Roman"/>
          <w:i/>
        </w:rPr>
      </w:pPr>
      <w:r>
        <w:rPr>
          <w:rFonts w:ascii="Times New Roman" w:hAnsi="Times New Roman"/>
          <w:i/>
        </w:rPr>
        <w:tab/>
      </w:r>
      <w:r>
        <w:rPr>
          <w:rFonts w:ascii="Times New Roman" w:hAnsi="Times New Roman"/>
          <w:i/>
        </w:rPr>
        <w:tab/>
      </w:r>
      <w:r w:rsidRPr="001A4714">
        <w:rPr>
          <w:rFonts w:ascii="Times New Roman" w:hAnsi="Times New Roman"/>
          <w:i/>
        </w:rPr>
        <w:t xml:space="preserve">Harlan Phase or Spiro II </w:t>
      </w:r>
      <w:r w:rsidR="00D46ACC">
        <w:rPr>
          <w:rFonts w:ascii="Times New Roman" w:hAnsi="Times New Roman"/>
          <w:i/>
        </w:rPr>
        <w:t>Grave Period</w:t>
      </w:r>
      <w:r w:rsidRPr="001A4714">
        <w:rPr>
          <w:rFonts w:ascii="Times New Roman" w:hAnsi="Times New Roman"/>
          <w:i/>
        </w:rPr>
        <w:t xml:space="preserve"> (AD 1000-1250)</w:t>
      </w:r>
      <w:r>
        <w:rPr>
          <w:rFonts w:ascii="Times New Roman" w:hAnsi="Times New Roman"/>
        </w:rPr>
        <w:t>……………………..</w:t>
      </w:r>
      <w:r>
        <w:rPr>
          <w:rFonts w:ascii="Times New Roman" w:hAnsi="Times New Roman"/>
        </w:rPr>
        <w:tab/>
      </w:r>
      <w:r w:rsidRPr="001A4714">
        <w:rPr>
          <w:rFonts w:ascii="Times New Roman" w:hAnsi="Times New Roman"/>
        </w:rPr>
        <w:t>42</w:t>
      </w:r>
    </w:p>
    <w:p w:rsidR="00A6115A" w:rsidRPr="001A4714" w:rsidRDefault="00A6115A" w:rsidP="00A6115A">
      <w:pPr>
        <w:tabs>
          <w:tab w:val="left" w:pos="360"/>
          <w:tab w:val="left" w:pos="720"/>
          <w:tab w:val="right" w:pos="8460"/>
        </w:tabs>
        <w:spacing w:line="276" w:lineRule="auto"/>
        <w:rPr>
          <w:rFonts w:ascii="Times New Roman" w:hAnsi="Times New Roman"/>
          <w:i/>
        </w:rPr>
      </w:pPr>
      <w:r>
        <w:rPr>
          <w:rFonts w:ascii="Times New Roman" w:hAnsi="Times New Roman"/>
          <w:i/>
        </w:rPr>
        <w:tab/>
      </w:r>
      <w:r>
        <w:rPr>
          <w:rFonts w:ascii="Times New Roman" w:hAnsi="Times New Roman"/>
          <w:i/>
        </w:rPr>
        <w:tab/>
      </w:r>
      <w:r w:rsidRPr="001A4714">
        <w:rPr>
          <w:rFonts w:ascii="Times New Roman" w:hAnsi="Times New Roman"/>
          <w:i/>
        </w:rPr>
        <w:t xml:space="preserve">Norman Phase or Spiro III </w:t>
      </w:r>
      <w:r w:rsidR="00D46ACC">
        <w:rPr>
          <w:rFonts w:ascii="Times New Roman" w:hAnsi="Times New Roman"/>
          <w:i/>
        </w:rPr>
        <w:t>Grave Period</w:t>
      </w:r>
      <w:r w:rsidRPr="001A4714">
        <w:rPr>
          <w:rFonts w:ascii="Times New Roman" w:hAnsi="Times New Roman"/>
          <w:i/>
        </w:rPr>
        <w:t xml:space="preserve"> (AD 1250-1350)</w:t>
      </w:r>
      <w:r>
        <w:rPr>
          <w:rFonts w:ascii="Times New Roman" w:hAnsi="Times New Roman"/>
        </w:rPr>
        <w:t>…………………...</w:t>
      </w:r>
      <w:r>
        <w:rPr>
          <w:rFonts w:ascii="Times New Roman" w:hAnsi="Times New Roman"/>
        </w:rPr>
        <w:tab/>
      </w:r>
      <w:r w:rsidRPr="001A4714">
        <w:rPr>
          <w:rFonts w:ascii="Times New Roman" w:hAnsi="Times New Roman"/>
        </w:rPr>
        <w:t>43</w:t>
      </w:r>
    </w:p>
    <w:p w:rsidR="00A6115A" w:rsidRPr="001A4714" w:rsidRDefault="00A6115A" w:rsidP="00A6115A">
      <w:pPr>
        <w:tabs>
          <w:tab w:val="left" w:pos="360"/>
          <w:tab w:val="left" w:pos="720"/>
          <w:tab w:val="right" w:pos="8460"/>
        </w:tabs>
        <w:spacing w:line="276" w:lineRule="auto"/>
        <w:rPr>
          <w:rFonts w:ascii="Times New Roman" w:hAnsi="Times New Roman"/>
          <w:i/>
        </w:rPr>
      </w:pPr>
      <w:r>
        <w:rPr>
          <w:rFonts w:ascii="Times New Roman" w:hAnsi="Times New Roman"/>
          <w:i/>
        </w:rPr>
        <w:tab/>
      </w:r>
      <w:r>
        <w:rPr>
          <w:rFonts w:ascii="Times New Roman" w:hAnsi="Times New Roman"/>
          <w:i/>
        </w:rPr>
        <w:tab/>
      </w:r>
      <w:r w:rsidRPr="001A4714">
        <w:rPr>
          <w:rFonts w:ascii="Times New Roman" w:hAnsi="Times New Roman"/>
          <w:i/>
        </w:rPr>
        <w:t xml:space="preserve">Spiro Phase or Phase IV-IVC </w:t>
      </w:r>
      <w:r w:rsidR="00D46ACC">
        <w:rPr>
          <w:rFonts w:ascii="Times New Roman" w:hAnsi="Times New Roman"/>
          <w:i/>
        </w:rPr>
        <w:t>Grave Period</w:t>
      </w:r>
      <w:r w:rsidRPr="001A4714">
        <w:rPr>
          <w:rFonts w:ascii="Times New Roman" w:hAnsi="Times New Roman"/>
          <w:i/>
        </w:rPr>
        <w:t>s (AD 1350-1450)</w:t>
      </w:r>
      <w:r>
        <w:rPr>
          <w:rFonts w:ascii="Times New Roman" w:hAnsi="Times New Roman"/>
        </w:rPr>
        <w:t>…………….....</w:t>
      </w:r>
      <w:r>
        <w:rPr>
          <w:rFonts w:ascii="Times New Roman" w:hAnsi="Times New Roman"/>
        </w:rPr>
        <w:tab/>
      </w:r>
      <w:r w:rsidRPr="001A4714">
        <w:rPr>
          <w:rFonts w:ascii="Times New Roman" w:hAnsi="Times New Roman"/>
        </w:rPr>
        <w:t>43</w:t>
      </w:r>
    </w:p>
    <w:p w:rsidR="00A6115A" w:rsidRDefault="00A6115A" w:rsidP="00A6115A">
      <w:pPr>
        <w:tabs>
          <w:tab w:val="left" w:pos="360"/>
          <w:tab w:val="left" w:pos="720"/>
          <w:tab w:val="right" w:pos="8460"/>
        </w:tabs>
        <w:spacing w:line="276" w:lineRule="auto"/>
        <w:rPr>
          <w:rFonts w:ascii="Times New Roman" w:hAnsi="Times New Roman"/>
        </w:rPr>
      </w:pPr>
      <w:r>
        <w:rPr>
          <w:rFonts w:ascii="Times New Roman" w:hAnsi="Times New Roman"/>
        </w:rPr>
        <w:tab/>
        <w:t>Conclusion……………………………………………………………………...….</w:t>
      </w:r>
      <w:r>
        <w:rPr>
          <w:rFonts w:ascii="Times New Roman" w:hAnsi="Times New Roman"/>
        </w:rPr>
        <w:tab/>
        <w:t>44</w:t>
      </w:r>
    </w:p>
    <w:p w:rsidR="00A6115A" w:rsidRDefault="00A6115A" w:rsidP="00A6115A">
      <w:pPr>
        <w:tabs>
          <w:tab w:val="left" w:pos="360"/>
          <w:tab w:val="left" w:pos="720"/>
          <w:tab w:val="right" w:pos="8460"/>
        </w:tabs>
        <w:spacing w:line="276" w:lineRule="auto"/>
        <w:rPr>
          <w:rFonts w:ascii="Times New Roman" w:hAnsi="Times New Roman"/>
        </w:rPr>
      </w:pPr>
      <w:r>
        <w:rPr>
          <w:rFonts w:ascii="Times New Roman" w:hAnsi="Times New Roman"/>
        </w:rPr>
        <w:t>Chapter 4: Methodology…………………………………………………………….…</w:t>
      </w:r>
      <w:r>
        <w:rPr>
          <w:rFonts w:ascii="Times New Roman" w:hAnsi="Times New Roman"/>
        </w:rPr>
        <w:tab/>
        <w:t>45</w:t>
      </w:r>
    </w:p>
    <w:p w:rsidR="00A6115A" w:rsidRDefault="00A6115A" w:rsidP="00A6115A">
      <w:pPr>
        <w:tabs>
          <w:tab w:val="left" w:pos="360"/>
          <w:tab w:val="left" w:pos="720"/>
          <w:tab w:val="right" w:pos="8460"/>
        </w:tabs>
        <w:spacing w:line="276" w:lineRule="auto"/>
        <w:rPr>
          <w:rFonts w:ascii="Times New Roman" w:hAnsi="Times New Roman"/>
        </w:rPr>
      </w:pPr>
      <w:r>
        <w:rPr>
          <w:rFonts w:ascii="Times New Roman" w:hAnsi="Times New Roman"/>
        </w:rPr>
        <w:tab/>
        <w:t>Attributes of the Earspools…………………………………………………………</w:t>
      </w:r>
      <w:r>
        <w:rPr>
          <w:rFonts w:ascii="Times New Roman" w:hAnsi="Times New Roman"/>
        </w:rPr>
        <w:tab/>
        <w:t>47</w:t>
      </w:r>
    </w:p>
    <w:p w:rsidR="00A6115A" w:rsidRPr="00206D44" w:rsidRDefault="00A6115A" w:rsidP="00A6115A">
      <w:pPr>
        <w:tabs>
          <w:tab w:val="left" w:pos="360"/>
          <w:tab w:val="left" w:pos="720"/>
          <w:tab w:val="right" w:pos="8460"/>
        </w:tabs>
        <w:spacing w:line="276" w:lineRule="auto"/>
        <w:rPr>
          <w:rFonts w:ascii="Times New Roman" w:hAnsi="Times New Roman"/>
        </w:rPr>
      </w:pPr>
      <w:r>
        <w:rPr>
          <w:rFonts w:ascii="Times New Roman" w:hAnsi="Times New Roman"/>
        </w:rPr>
        <w:tab/>
      </w:r>
      <w:r w:rsidRPr="00206D44">
        <w:rPr>
          <w:rFonts w:ascii="Times New Roman" w:hAnsi="Times New Roman"/>
        </w:rPr>
        <w:t>Composition of the Earspools</w:t>
      </w:r>
      <w:r>
        <w:rPr>
          <w:rFonts w:ascii="Times New Roman" w:hAnsi="Times New Roman"/>
        </w:rPr>
        <w:t>……………………………………………………...</w:t>
      </w:r>
      <w:r>
        <w:rPr>
          <w:rFonts w:ascii="Times New Roman" w:hAnsi="Times New Roman"/>
        </w:rPr>
        <w:tab/>
      </w:r>
      <w:r w:rsidRPr="00206D44">
        <w:rPr>
          <w:rFonts w:ascii="Times New Roman" w:hAnsi="Times New Roman"/>
        </w:rPr>
        <w:t>49</w:t>
      </w:r>
    </w:p>
    <w:p w:rsidR="00A6115A" w:rsidRPr="00206D44" w:rsidRDefault="00A6115A" w:rsidP="00A6115A">
      <w:pPr>
        <w:tabs>
          <w:tab w:val="left" w:pos="360"/>
          <w:tab w:val="left" w:pos="720"/>
          <w:tab w:val="right" w:pos="8460"/>
        </w:tabs>
        <w:spacing w:line="276" w:lineRule="auto"/>
        <w:rPr>
          <w:rFonts w:ascii="Times New Roman" w:hAnsi="Times New Roman"/>
        </w:rPr>
      </w:pPr>
      <w:r>
        <w:rPr>
          <w:rFonts w:ascii="Times New Roman" w:hAnsi="Times New Roman"/>
        </w:rPr>
        <w:tab/>
      </w:r>
      <w:r w:rsidRPr="00206D44">
        <w:rPr>
          <w:rFonts w:ascii="Times New Roman" w:hAnsi="Times New Roman"/>
        </w:rPr>
        <w:t>Typology</w:t>
      </w:r>
      <w:r>
        <w:rPr>
          <w:rFonts w:ascii="Times New Roman" w:hAnsi="Times New Roman"/>
        </w:rPr>
        <w:t>…………………………………………………………………………...</w:t>
      </w:r>
      <w:r>
        <w:rPr>
          <w:rFonts w:ascii="Times New Roman" w:hAnsi="Times New Roman"/>
        </w:rPr>
        <w:tab/>
      </w:r>
      <w:r w:rsidRPr="00206D44">
        <w:rPr>
          <w:rFonts w:ascii="Times New Roman" w:hAnsi="Times New Roman"/>
        </w:rPr>
        <w:t>50</w:t>
      </w:r>
    </w:p>
    <w:p w:rsidR="00A6115A" w:rsidRPr="00206D44" w:rsidRDefault="00A6115A" w:rsidP="00A6115A">
      <w:pPr>
        <w:tabs>
          <w:tab w:val="left" w:pos="360"/>
          <w:tab w:val="left" w:pos="720"/>
          <w:tab w:val="right" w:pos="8460"/>
        </w:tabs>
        <w:spacing w:line="276" w:lineRule="auto"/>
        <w:rPr>
          <w:rFonts w:ascii="Times New Roman" w:hAnsi="Times New Roman"/>
        </w:rPr>
      </w:pPr>
      <w:r>
        <w:rPr>
          <w:rFonts w:ascii="Times New Roman" w:hAnsi="Times New Roman"/>
        </w:rPr>
        <w:tab/>
      </w:r>
      <w:r w:rsidRPr="00206D44">
        <w:rPr>
          <w:rFonts w:ascii="Times New Roman" w:hAnsi="Times New Roman"/>
        </w:rPr>
        <w:t>Earspool Types</w:t>
      </w:r>
      <w:r>
        <w:rPr>
          <w:rFonts w:ascii="Times New Roman" w:hAnsi="Times New Roman"/>
        </w:rPr>
        <w:t>…………………………………………………………………….</w:t>
      </w:r>
      <w:r w:rsidR="00D44169">
        <w:rPr>
          <w:rFonts w:ascii="Times New Roman" w:hAnsi="Times New Roman"/>
        </w:rPr>
        <w:t>.</w:t>
      </w:r>
      <w:r>
        <w:rPr>
          <w:rFonts w:ascii="Times New Roman" w:hAnsi="Times New Roman"/>
        </w:rPr>
        <w:tab/>
        <w:t>53</w:t>
      </w:r>
    </w:p>
    <w:p w:rsidR="00A6115A" w:rsidRPr="00206D44" w:rsidRDefault="00A6115A" w:rsidP="00A6115A">
      <w:pPr>
        <w:tabs>
          <w:tab w:val="left" w:pos="360"/>
          <w:tab w:val="left" w:pos="720"/>
          <w:tab w:val="right" w:pos="8460"/>
        </w:tabs>
        <w:spacing w:line="276" w:lineRule="auto"/>
        <w:rPr>
          <w:rFonts w:ascii="Times New Roman" w:hAnsi="Times New Roman"/>
        </w:rPr>
      </w:pPr>
      <w:r>
        <w:rPr>
          <w:rFonts w:ascii="Times New Roman" w:hAnsi="Times New Roman"/>
        </w:rPr>
        <w:tab/>
      </w:r>
      <w:r w:rsidRPr="00206D44">
        <w:rPr>
          <w:rFonts w:ascii="Times New Roman" w:hAnsi="Times New Roman"/>
        </w:rPr>
        <w:t>Design Motifs</w:t>
      </w:r>
      <w:r>
        <w:rPr>
          <w:rFonts w:ascii="Times New Roman" w:hAnsi="Times New Roman"/>
        </w:rPr>
        <w:t>………………………………………………………………………</w:t>
      </w:r>
      <w:r>
        <w:rPr>
          <w:rFonts w:ascii="Times New Roman" w:hAnsi="Times New Roman"/>
        </w:rPr>
        <w:tab/>
        <w:t>68</w:t>
      </w:r>
    </w:p>
    <w:p w:rsidR="00A6115A" w:rsidRDefault="00A6115A" w:rsidP="00A6115A">
      <w:pPr>
        <w:tabs>
          <w:tab w:val="left" w:pos="360"/>
          <w:tab w:val="left" w:pos="720"/>
          <w:tab w:val="right" w:pos="8460"/>
        </w:tabs>
        <w:spacing w:line="276" w:lineRule="auto"/>
        <w:rPr>
          <w:rFonts w:ascii="Times New Roman" w:hAnsi="Times New Roman"/>
        </w:rPr>
      </w:pPr>
      <w:r>
        <w:rPr>
          <w:rFonts w:ascii="Times New Roman" w:hAnsi="Times New Roman"/>
        </w:rPr>
        <w:tab/>
        <w:t>Conclusion…………………………………………………………………………</w:t>
      </w:r>
      <w:r>
        <w:rPr>
          <w:rFonts w:ascii="Times New Roman" w:hAnsi="Times New Roman"/>
        </w:rPr>
        <w:tab/>
        <w:t>68</w:t>
      </w:r>
    </w:p>
    <w:p w:rsidR="00A6115A" w:rsidRDefault="00A6115A" w:rsidP="00A6115A">
      <w:pPr>
        <w:tabs>
          <w:tab w:val="left" w:pos="360"/>
          <w:tab w:val="left" w:pos="720"/>
          <w:tab w:val="right" w:pos="8460"/>
        </w:tabs>
        <w:spacing w:line="276" w:lineRule="auto"/>
        <w:rPr>
          <w:rFonts w:ascii="Times New Roman" w:hAnsi="Times New Roman"/>
        </w:rPr>
      </w:pPr>
      <w:r>
        <w:rPr>
          <w:rFonts w:ascii="Times New Roman" w:hAnsi="Times New Roman"/>
        </w:rPr>
        <w:t>Chapter 5: Descriptions of Earspools…………………………………………………</w:t>
      </w:r>
      <w:r w:rsidR="00D44169">
        <w:rPr>
          <w:rFonts w:ascii="Times New Roman" w:hAnsi="Times New Roman"/>
        </w:rPr>
        <w:t>..</w:t>
      </w:r>
      <w:r>
        <w:rPr>
          <w:rFonts w:ascii="Times New Roman" w:hAnsi="Times New Roman"/>
        </w:rPr>
        <w:tab/>
        <w:t>71</w:t>
      </w:r>
    </w:p>
    <w:p w:rsidR="00A6115A" w:rsidRDefault="00A6115A" w:rsidP="00A6115A">
      <w:pPr>
        <w:tabs>
          <w:tab w:val="left" w:pos="360"/>
          <w:tab w:val="left" w:pos="720"/>
          <w:tab w:val="right" w:pos="8460"/>
        </w:tabs>
        <w:spacing w:line="276" w:lineRule="auto"/>
        <w:rPr>
          <w:rFonts w:ascii="Times New Roman" w:hAnsi="Times New Roman"/>
        </w:rPr>
      </w:pPr>
      <w:r>
        <w:rPr>
          <w:rFonts w:ascii="Times New Roman" w:hAnsi="Times New Roman"/>
        </w:rPr>
        <w:tab/>
        <w:t>Types of Earspools…………………………………………………………………</w:t>
      </w:r>
      <w:r>
        <w:rPr>
          <w:rFonts w:ascii="Times New Roman" w:hAnsi="Times New Roman"/>
        </w:rPr>
        <w:tab/>
        <w:t>71</w:t>
      </w:r>
    </w:p>
    <w:p w:rsidR="00A6115A" w:rsidRDefault="00A6115A" w:rsidP="00A6115A">
      <w:pPr>
        <w:tabs>
          <w:tab w:val="left" w:pos="360"/>
          <w:tab w:val="left" w:pos="720"/>
          <w:tab w:val="right" w:pos="8460"/>
        </w:tabs>
        <w:spacing w:line="276" w:lineRule="auto"/>
        <w:rPr>
          <w:rFonts w:ascii="Times New Roman" w:hAnsi="Times New Roman"/>
        </w:rPr>
      </w:pPr>
      <w:r>
        <w:rPr>
          <w:rFonts w:ascii="Times New Roman" w:hAnsi="Times New Roman"/>
        </w:rPr>
        <w:tab/>
        <w:t>Stylistic Attributes of Earspools…………………………………………………...</w:t>
      </w:r>
      <w:r>
        <w:rPr>
          <w:rFonts w:ascii="Times New Roman" w:hAnsi="Times New Roman"/>
        </w:rPr>
        <w:tab/>
        <w:t>72</w:t>
      </w:r>
    </w:p>
    <w:p w:rsidR="00A6115A" w:rsidRPr="00CB4FD0" w:rsidRDefault="00A6115A" w:rsidP="00A6115A">
      <w:pPr>
        <w:tabs>
          <w:tab w:val="left" w:pos="360"/>
          <w:tab w:val="left" w:pos="720"/>
          <w:tab w:val="right" w:pos="8460"/>
        </w:tabs>
        <w:spacing w:line="276" w:lineRule="auto"/>
        <w:rPr>
          <w:rFonts w:ascii="Times New Roman" w:hAnsi="Times New Roman"/>
          <w:i/>
        </w:rPr>
      </w:pPr>
      <w:r>
        <w:rPr>
          <w:rFonts w:ascii="Times New Roman" w:hAnsi="Times New Roman"/>
          <w:i/>
        </w:rPr>
        <w:tab/>
      </w:r>
      <w:r>
        <w:rPr>
          <w:rFonts w:ascii="Times New Roman" w:hAnsi="Times New Roman"/>
          <w:i/>
        </w:rPr>
        <w:tab/>
      </w:r>
      <w:r w:rsidRPr="00CB4FD0">
        <w:rPr>
          <w:rFonts w:ascii="Times New Roman" w:hAnsi="Times New Roman"/>
          <w:i/>
        </w:rPr>
        <w:t>Material Type</w:t>
      </w:r>
      <w:r>
        <w:rPr>
          <w:rFonts w:ascii="Times New Roman" w:hAnsi="Times New Roman"/>
        </w:rPr>
        <w:t>…………………………………………………………………..</w:t>
      </w:r>
      <w:r>
        <w:rPr>
          <w:rFonts w:ascii="Times New Roman" w:hAnsi="Times New Roman"/>
        </w:rPr>
        <w:tab/>
      </w:r>
      <w:r w:rsidRPr="00CB4FD0">
        <w:rPr>
          <w:rFonts w:ascii="Times New Roman" w:hAnsi="Times New Roman"/>
        </w:rPr>
        <w:t>73</w:t>
      </w:r>
    </w:p>
    <w:p w:rsidR="00A6115A" w:rsidRDefault="00A6115A" w:rsidP="00A6115A">
      <w:pPr>
        <w:tabs>
          <w:tab w:val="left" w:pos="360"/>
          <w:tab w:val="left" w:pos="720"/>
          <w:tab w:val="right" w:pos="8460"/>
        </w:tabs>
        <w:spacing w:line="276" w:lineRule="auto"/>
        <w:rPr>
          <w:rFonts w:ascii="Times New Roman" w:hAnsi="Times New Roman"/>
        </w:rPr>
      </w:pPr>
      <w:r>
        <w:rPr>
          <w:rFonts w:ascii="Times New Roman" w:hAnsi="Times New Roman"/>
          <w:i/>
        </w:rPr>
        <w:tab/>
      </w:r>
      <w:r>
        <w:rPr>
          <w:rFonts w:ascii="Times New Roman" w:hAnsi="Times New Roman"/>
          <w:i/>
        </w:rPr>
        <w:tab/>
      </w:r>
      <w:r w:rsidRPr="00CB4FD0">
        <w:rPr>
          <w:rFonts w:ascii="Times New Roman" w:hAnsi="Times New Roman"/>
          <w:i/>
        </w:rPr>
        <w:t>Earspool Diameter</w:t>
      </w:r>
      <w:r>
        <w:rPr>
          <w:rFonts w:ascii="Times New Roman" w:hAnsi="Times New Roman"/>
        </w:rPr>
        <w:t>……………………………………………………………..</w:t>
      </w:r>
      <w:r>
        <w:rPr>
          <w:rFonts w:ascii="Times New Roman" w:hAnsi="Times New Roman"/>
        </w:rPr>
        <w:tab/>
      </w:r>
      <w:r w:rsidRPr="00CB4FD0">
        <w:rPr>
          <w:rFonts w:ascii="Times New Roman" w:hAnsi="Times New Roman"/>
        </w:rPr>
        <w:t>77</w:t>
      </w:r>
    </w:p>
    <w:p w:rsidR="00A6115A" w:rsidRDefault="00A6115A" w:rsidP="00A6115A">
      <w:pPr>
        <w:tabs>
          <w:tab w:val="left" w:pos="720"/>
          <w:tab w:val="right" w:pos="8460"/>
        </w:tabs>
        <w:spacing w:line="276" w:lineRule="auto"/>
        <w:rPr>
          <w:rFonts w:ascii="Times New Roman" w:hAnsi="Times New Roman"/>
        </w:rPr>
      </w:pPr>
      <w:r>
        <w:rPr>
          <w:rFonts w:ascii="Times New Roman" w:hAnsi="Times New Roman"/>
          <w:i/>
        </w:rPr>
        <w:tab/>
        <w:t>Perforation</w:t>
      </w:r>
      <w:r>
        <w:rPr>
          <w:rFonts w:ascii="Times New Roman" w:hAnsi="Times New Roman"/>
        </w:rPr>
        <w:t>……………………………………………………………………..</w:t>
      </w:r>
      <w:r>
        <w:rPr>
          <w:rFonts w:ascii="Times New Roman" w:hAnsi="Times New Roman"/>
        </w:rPr>
        <w:tab/>
        <w:t>82</w:t>
      </w:r>
    </w:p>
    <w:p w:rsidR="00A6115A" w:rsidRDefault="00A6115A" w:rsidP="00A6115A">
      <w:pPr>
        <w:tabs>
          <w:tab w:val="left" w:pos="360"/>
          <w:tab w:val="left" w:pos="720"/>
          <w:tab w:val="right" w:pos="8460"/>
        </w:tabs>
        <w:spacing w:line="276" w:lineRule="auto"/>
        <w:rPr>
          <w:rFonts w:ascii="Times New Roman" w:hAnsi="Times New Roman"/>
        </w:rPr>
      </w:pPr>
      <w:r>
        <w:rPr>
          <w:rFonts w:ascii="Times New Roman" w:hAnsi="Times New Roman"/>
          <w:i/>
        </w:rPr>
        <w:tab/>
      </w:r>
      <w:r>
        <w:rPr>
          <w:rFonts w:ascii="Times New Roman" w:hAnsi="Times New Roman"/>
          <w:i/>
        </w:rPr>
        <w:tab/>
        <w:t>Copper</w:t>
      </w:r>
      <w:r>
        <w:rPr>
          <w:rFonts w:ascii="Times New Roman" w:hAnsi="Times New Roman"/>
        </w:rPr>
        <w:t>………………………………………………………………………….</w:t>
      </w:r>
      <w:r>
        <w:rPr>
          <w:rFonts w:ascii="Times New Roman" w:hAnsi="Times New Roman"/>
        </w:rPr>
        <w:tab/>
        <w:t>85</w:t>
      </w:r>
    </w:p>
    <w:p w:rsidR="00A6115A" w:rsidRDefault="00A6115A" w:rsidP="00A6115A">
      <w:pPr>
        <w:tabs>
          <w:tab w:val="left" w:pos="360"/>
          <w:tab w:val="left" w:pos="720"/>
          <w:tab w:val="right" w:pos="8460"/>
        </w:tabs>
        <w:spacing w:line="276" w:lineRule="auto"/>
        <w:rPr>
          <w:rFonts w:ascii="Times New Roman" w:hAnsi="Times New Roman"/>
        </w:rPr>
      </w:pPr>
      <w:r>
        <w:rPr>
          <w:rFonts w:ascii="Times New Roman" w:hAnsi="Times New Roman"/>
          <w:i/>
        </w:rPr>
        <w:tab/>
      </w:r>
      <w:r>
        <w:rPr>
          <w:rFonts w:ascii="Times New Roman" w:hAnsi="Times New Roman"/>
          <w:i/>
        </w:rPr>
        <w:tab/>
        <w:t>Decorative Motifs</w:t>
      </w:r>
      <w:r>
        <w:rPr>
          <w:rFonts w:ascii="Times New Roman" w:hAnsi="Times New Roman"/>
        </w:rPr>
        <w:t>………………………………………………………………</w:t>
      </w:r>
      <w:r>
        <w:rPr>
          <w:rFonts w:ascii="Times New Roman" w:hAnsi="Times New Roman"/>
        </w:rPr>
        <w:tab/>
        <w:t>88</w:t>
      </w:r>
    </w:p>
    <w:p w:rsidR="00A6115A" w:rsidRPr="00D22A16" w:rsidRDefault="00A6115A" w:rsidP="00A6115A">
      <w:pPr>
        <w:tabs>
          <w:tab w:val="left" w:pos="360"/>
          <w:tab w:val="left" w:pos="720"/>
          <w:tab w:val="right" w:pos="8460"/>
        </w:tabs>
        <w:spacing w:line="276" w:lineRule="auto"/>
        <w:rPr>
          <w:rFonts w:ascii="Times New Roman" w:hAnsi="Times New Roman"/>
        </w:rPr>
      </w:pPr>
      <w:r>
        <w:rPr>
          <w:rFonts w:ascii="Times New Roman" w:hAnsi="Times New Roman"/>
          <w:i/>
        </w:rPr>
        <w:tab/>
      </w:r>
      <w:r>
        <w:rPr>
          <w:rFonts w:ascii="Times New Roman" w:hAnsi="Times New Roman"/>
          <w:i/>
        </w:rPr>
        <w:tab/>
        <w:t>Summary</w:t>
      </w:r>
      <w:r>
        <w:rPr>
          <w:rFonts w:ascii="Times New Roman" w:hAnsi="Times New Roman"/>
        </w:rPr>
        <w:t>………………………………………………………………………..</w:t>
      </w:r>
      <w:r>
        <w:rPr>
          <w:rFonts w:ascii="Times New Roman" w:hAnsi="Times New Roman"/>
        </w:rPr>
        <w:tab/>
        <w:t>92</w:t>
      </w:r>
    </w:p>
    <w:p w:rsidR="00A6115A" w:rsidRDefault="00A6115A" w:rsidP="00A6115A">
      <w:pPr>
        <w:tabs>
          <w:tab w:val="left" w:pos="360"/>
          <w:tab w:val="left" w:pos="720"/>
          <w:tab w:val="right" w:pos="8460"/>
        </w:tabs>
        <w:spacing w:line="276" w:lineRule="auto"/>
        <w:rPr>
          <w:rFonts w:ascii="Times New Roman" w:hAnsi="Times New Roman"/>
        </w:rPr>
      </w:pPr>
      <w:r>
        <w:rPr>
          <w:rFonts w:ascii="Times New Roman" w:hAnsi="Times New Roman"/>
        </w:rPr>
        <w:tab/>
        <w:t>Distribution of Earspools by Site…………………………………………………..</w:t>
      </w:r>
      <w:r>
        <w:rPr>
          <w:rFonts w:ascii="Times New Roman" w:hAnsi="Times New Roman"/>
        </w:rPr>
        <w:tab/>
        <w:t>92</w:t>
      </w:r>
    </w:p>
    <w:p w:rsidR="00A6115A" w:rsidRPr="00D22A16" w:rsidRDefault="00A6115A" w:rsidP="00A6115A">
      <w:pPr>
        <w:tabs>
          <w:tab w:val="left" w:pos="360"/>
          <w:tab w:val="left" w:pos="720"/>
          <w:tab w:val="right" w:pos="8460"/>
        </w:tabs>
        <w:spacing w:line="276" w:lineRule="auto"/>
        <w:rPr>
          <w:rFonts w:ascii="Times New Roman" w:hAnsi="Times New Roman"/>
          <w:i/>
        </w:rPr>
      </w:pPr>
      <w:r>
        <w:rPr>
          <w:rFonts w:ascii="Times New Roman" w:hAnsi="Times New Roman"/>
          <w:i/>
        </w:rPr>
        <w:tab/>
      </w:r>
      <w:r>
        <w:rPr>
          <w:rFonts w:ascii="Times New Roman" w:hAnsi="Times New Roman"/>
          <w:i/>
        </w:rPr>
        <w:tab/>
      </w:r>
      <w:r w:rsidRPr="00D22A16">
        <w:rPr>
          <w:rFonts w:ascii="Times New Roman" w:hAnsi="Times New Roman"/>
          <w:i/>
        </w:rPr>
        <w:t>Spiro Assemblage</w:t>
      </w:r>
      <w:r>
        <w:rPr>
          <w:rFonts w:ascii="Times New Roman" w:hAnsi="Times New Roman"/>
        </w:rPr>
        <w:t>………………………………………………………………</w:t>
      </w:r>
      <w:r>
        <w:rPr>
          <w:rFonts w:ascii="Times New Roman" w:hAnsi="Times New Roman"/>
        </w:rPr>
        <w:tab/>
      </w:r>
      <w:r w:rsidRPr="00CC51BB">
        <w:rPr>
          <w:rFonts w:ascii="Times New Roman" w:hAnsi="Times New Roman"/>
        </w:rPr>
        <w:t>92</w:t>
      </w:r>
    </w:p>
    <w:p w:rsidR="00A6115A" w:rsidRPr="00D22A16" w:rsidRDefault="00A6115A" w:rsidP="00A6115A">
      <w:pPr>
        <w:tabs>
          <w:tab w:val="left" w:pos="360"/>
          <w:tab w:val="left" w:pos="720"/>
          <w:tab w:val="right" w:pos="8460"/>
        </w:tabs>
        <w:spacing w:line="276" w:lineRule="auto"/>
        <w:rPr>
          <w:rFonts w:ascii="Times New Roman" w:hAnsi="Times New Roman"/>
        </w:rPr>
      </w:pPr>
      <w:r>
        <w:rPr>
          <w:rFonts w:ascii="Times New Roman" w:hAnsi="Times New Roman"/>
          <w:i/>
        </w:rPr>
        <w:tab/>
      </w:r>
      <w:r>
        <w:rPr>
          <w:rFonts w:ascii="Times New Roman" w:hAnsi="Times New Roman"/>
          <w:i/>
        </w:rPr>
        <w:tab/>
      </w:r>
      <w:r w:rsidRPr="00D22A16">
        <w:rPr>
          <w:rFonts w:ascii="Times New Roman" w:hAnsi="Times New Roman"/>
          <w:i/>
        </w:rPr>
        <w:t>Norman Assemblage</w:t>
      </w:r>
      <w:r>
        <w:rPr>
          <w:rFonts w:ascii="Times New Roman" w:hAnsi="Times New Roman"/>
        </w:rPr>
        <w:t>……………………………………………………………</w:t>
      </w:r>
      <w:r>
        <w:rPr>
          <w:rFonts w:ascii="Times New Roman" w:hAnsi="Times New Roman"/>
        </w:rPr>
        <w:tab/>
        <w:t>95</w:t>
      </w:r>
    </w:p>
    <w:p w:rsidR="00A6115A" w:rsidRPr="00D22A16" w:rsidRDefault="00A6115A" w:rsidP="00A6115A">
      <w:pPr>
        <w:tabs>
          <w:tab w:val="left" w:pos="360"/>
          <w:tab w:val="left" w:pos="720"/>
          <w:tab w:val="right" w:pos="8460"/>
        </w:tabs>
        <w:spacing w:line="276" w:lineRule="auto"/>
        <w:rPr>
          <w:rFonts w:ascii="Times New Roman" w:hAnsi="Times New Roman"/>
        </w:rPr>
      </w:pPr>
      <w:r>
        <w:rPr>
          <w:rFonts w:ascii="Times New Roman" w:hAnsi="Times New Roman"/>
          <w:i/>
        </w:rPr>
        <w:tab/>
      </w:r>
      <w:r>
        <w:rPr>
          <w:rFonts w:ascii="Times New Roman" w:hAnsi="Times New Roman"/>
          <w:i/>
        </w:rPr>
        <w:tab/>
      </w:r>
      <w:r w:rsidRPr="00D22A16">
        <w:rPr>
          <w:rFonts w:ascii="Times New Roman" w:hAnsi="Times New Roman"/>
          <w:i/>
        </w:rPr>
        <w:t>Harlan Assemblage</w:t>
      </w:r>
      <w:r>
        <w:rPr>
          <w:rFonts w:ascii="Times New Roman" w:hAnsi="Times New Roman"/>
        </w:rPr>
        <w:t>…………………………………………………………….</w:t>
      </w:r>
      <w:r>
        <w:rPr>
          <w:rFonts w:ascii="Times New Roman" w:hAnsi="Times New Roman"/>
        </w:rPr>
        <w:tab/>
        <w:t>98</w:t>
      </w:r>
    </w:p>
    <w:p w:rsidR="00A6115A" w:rsidRPr="00C00027" w:rsidRDefault="00A6115A" w:rsidP="00A6115A">
      <w:pPr>
        <w:tabs>
          <w:tab w:val="left" w:pos="360"/>
          <w:tab w:val="left" w:pos="720"/>
          <w:tab w:val="right" w:pos="8460"/>
        </w:tabs>
        <w:spacing w:line="276" w:lineRule="auto"/>
        <w:rPr>
          <w:rFonts w:ascii="Times New Roman" w:hAnsi="Times New Roman"/>
        </w:rPr>
      </w:pPr>
      <w:r>
        <w:rPr>
          <w:rFonts w:ascii="Times New Roman" w:hAnsi="Times New Roman"/>
          <w:i/>
        </w:rPr>
        <w:tab/>
      </w:r>
      <w:r>
        <w:rPr>
          <w:rFonts w:ascii="Times New Roman" w:hAnsi="Times New Roman"/>
          <w:i/>
        </w:rPr>
        <w:tab/>
      </w:r>
      <w:r w:rsidRPr="00D22A16">
        <w:rPr>
          <w:rFonts w:ascii="Times New Roman" w:hAnsi="Times New Roman"/>
          <w:i/>
        </w:rPr>
        <w:t>Reed Assemblage</w:t>
      </w:r>
      <w:r>
        <w:rPr>
          <w:rFonts w:ascii="Times New Roman" w:hAnsi="Times New Roman"/>
        </w:rPr>
        <w:t>……………………………………………………………...</w:t>
      </w:r>
      <w:r>
        <w:rPr>
          <w:rFonts w:ascii="Times New Roman" w:hAnsi="Times New Roman"/>
        </w:rPr>
        <w:tab/>
        <w:t>100</w:t>
      </w:r>
    </w:p>
    <w:p w:rsidR="00A6115A" w:rsidRPr="00C00027" w:rsidRDefault="00A6115A" w:rsidP="00A6115A">
      <w:pPr>
        <w:tabs>
          <w:tab w:val="left" w:pos="360"/>
          <w:tab w:val="left" w:pos="720"/>
          <w:tab w:val="right" w:pos="8460"/>
        </w:tabs>
        <w:spacing w:line="276" w:lineRule="auto"/>
        <w:rPr>
          <w:rFonts w:ascii="Times New Roman" w:hAnsi="Times New Roman"/>
        </w:rPr>
      </w:pPr>
      <w:r>
        <w:rPr>
          <w:rFonts w:ascii="Times New Roman" w:hAnsi="Times New Roman"/>
          <w:i/>
        </w:rPr>
        <w:tab/>
      </w:r>
      <w:r>
        <w:rPr>
          <w:rFonts w:ascii="Times New Roman" w:hAnsi="Times New Roman"/>
          <w:i/>
        </w:rPr>
        <w:tab/>
      </w:r>
      <w:r w:rsidRPr="00D22A16">
        <w:rPr>
          <w:rFonts w:ascii="Times New Roman" w:hAnsi="Times New Roman"/>
          <w:i/>
        </w:rPr>
        <w:t>Hughes Assemblage</w:t>
      </w:r>
      <w:r>
        <w:rPr>
          <w:rFonts w:ascii="Times New Roman" w:hAnsi="Times New Roman"/>
        </w:rPr>
        <w:t>…………………………………………………………..</w:t>
      </w:r>
      <w:r>
        <w:rPr>
          <w:rFonts w:ascii="Times New Roman" w:hAnsi="Times New Roman"/>
        </w:rPr>
        <w:tab/>
        <w:t>103</w:t>
      </w:r>
    </w:p>
    <w:p w:rsidR="00A6115A" w:rsidRPr="00C00027" w:rsidRDefault="00A6115A" w:rsidP="00A6115A">
      <w:pPr>
        <w:tabs>
          <w:tab w:val="left" w:pos="360"/>
          <w:tab w:val="left" w:pos="720"/>
          <w:tab w:val="right" w:pos="8460"/>
        </w:tabs>
        <w:spacing w:line="276" w:lineRule="auto"/>
        <w:rPr>
          <w:rFonts w:ascii="Times New Roman" w:hAnsi="Times New Roman"/>
        </w:rPr>
      </w:pPr>
      <w:r>
        <w:rPr>
          <w:rFonts w:ascii="Times New Roman" w:hAnsi="Times New Roman"/>
          <w:i/>
        </w:rPr>
        <w:tab/>
      </w:r>
      <w:r>
        <w:rPr>
          <w:rFonts w:ascii="Times New Roman" w:hAnsi="Times New Roman"/>
          <w:i/>
        </w:rPr>
        <w:tab/>
      </w:r>
      <w:r w:rsidRPr="00D22A16">
        <w:rPr>
          <w:rFonts w:ascii="Times New Roman" w:hAnsi="Times New Roman"/>
          <w:i/>
        </w:rPr>
        <w:t>Eufaula Assemblage</w:t>
      </w:r>
      <w:r>
        <w:rPr>
          <w:rFonts w:ascii="Times New Roman" w:hAnsi="Times New Roman"/>
        </w:rPr>
        <w:t>…………………………………………………………..</w:t>
      </w:r>
      <w:r>
        <w:rPr>
          <w:rFonts w:ascii="Times New Roman" w:hAnsi="Times New Roman"/>
        </w:rPr>
        <w:tab/>
        <w:t>104</w:t>
      </w:r>
    </w:p>
    <w:p w:rsidR="00A6115A" w:rsidRPr="00C00027" w:rsidRDefault="00A6115A" w:rsidP="00A6115A">
      <w:pPr>
        <w:tabs>
          <w:tab w:val="left" w:pos="360"/>
          <w:tab w:val="left" w:pos="720"/>
          <w:tab w:val="right" w:pos="8460"/>
        </w:tabs>
        <w:spacing w:line="276" w:lineRule="auto"/>
        <w:rPr>
          <w:rFonts w:ascii="Times New Roman" w:hAnsi="Times New Roman"/>
        </w:rPr>
      </w:pPr>
      <w:r>
        <w:rPr>
          <w:rFonts w:ascii="Times New Roman" w:hAnsi="Times New Roman"/>
          <w:i/>
        </w:rPr>
        <w:tab/>
      </w:r>
      <w:r>
        <w:rPr>
          <w:rFonts w:ascii="Times New Roman" w:hAnsi="Times New Roman"/>
          <w:i/>
        </w:rPr>
        <w:tab/>
      </w:r>
      <w:r w:rsidRPr="00D22A16">
        <w:rPr>
          <w:rFonts w:ascii="Times New Roman" w:hAnsi="Times New Roman"/>
          <w:i/>
        </w:rPr>
        <w:t>Brackett Assemblage</w:t>
      </w:r>
      <w:r>
        <w:rPr>
          <w:rFonts w:ascii="Times New Roman" w:hAnsi="Times New Roman"/>
        </w:rPr>
        <w:t>………………………………………………………….</w:t>
      </w:r>
      <w:r>
        <w:rPr>
          <w:rFonts w:ascii="Times New Roman" w:hAnsi="Times New Roman"/>
        </w:rPr>
        <w:tab/>
        <w:t>107</w:t>
      </w:r>
    </w:p>
    <w:p w:rsidR="00A6115A" w:rsidRPr="00C00027" w:rsidRDefault="00A6115A" w:rsidP="00A6115A">
      <w:pPr>
        <w:tabs>
          <w:tab w:val="left" w:pos="360"/>
          <w:tab w:val="left" w:pos="720"/>
          <w:tab w:val="right" w:pos="8460"/>
        </w:tabs>
        <w:spacing w:line="276" w:lineRule="auto"/>
        <w:rPr>
          <w:rFonts w:ascii="Times New Roman" w:hAnsi="Times New Roman"/>
        </w:rPr>
      </w:pPr>
      <w:r>
        <w:rPr>
          <w:rFonts w:ascii="Times New Roman" w:hAnsi="Times New Roman"/>
          <w:i/>
        </w:rPr>
        <w:tab/>
      </w:r>
      <w:r>
        <w:rPr>
          <w:rFonts w:ascii="Times New Roman" w:hAnsi="Times New Roman"/>
          <w:i/>
        </w:rPr>
        <w:tab/>
      </w:r>
      <w:r w:rsidRPr="00D22A16">
        <w:rPr>
          <w:rFonts w:ascii="Times New Roman" w:hAnsi="Times New Roman"/>
          <w:i/>
        </w:rPr>
        <w:t>Guffy, State #4 &amp; #5 Assemblage</w:t>
      </w:r>
      <w:r>
        <w:rPr>
          <w:rFonts w:ascii="Times New Roman" w:hAnsi="Times New Roman"/>
        </w:rPr>
        <w:t>……………………………………………..</w:t>
      </w:r>
      <w:r>
        <w:rPr>
          <w:rFonts w:ascii="Times New Roman" w:hAnsi="Times New Roman"/>
        </w:rPr>
        <w:tab/>
        <w:t>107</w:t>
      </w:r>
    </w:p>
    <w:p w:rsidR="00A6115A" w:rsidRPr="00C00027" w:rsidRDefault="00A6115A" w:rsidP="00A6115A">
      <w:pPr>
        <w:tabs>
          <w:tab w:val="left" w:pos="360"/>
          <w:tab w:val="left" w:pos="720"/>
          <w:tab w:val="right" w:pos="8460"/>
        </w:tabs>
        <w:spacing w:line="276" w:lineRule="auto"/>
        <w:rPr>
          <w:rFonts w:ascii="Times New Roman" w:hAnsi="Times New Roman"/>
        </w:rPr>
      </w:pPr>
      <w:r>
        <w:rPr>
          <w:rFonts w:ascii="Times New Roman" w:hAnsi="Times New Roman"/>
          <w:i/>
        </w:rPr>
        <w:tab/>
      </w:r>
      <w:r>
        <w:rPr>
          <w:rFonts w:ascii="Times New Roman" w:hAnsi="Times New Roman"/>
          <w:i/>
        </w:rPr>
        <w:tab/>
      </w:r>
      <w:r w:rsidRPr="00D22A16">
        <w:rPr>
          <w:rFonts w:ascii="Times New Roman" w:hAnsi="Times New Roman"/>
          <w:i/>
        </w:rPr>
        <w:t>Bowman Assemblage</w:t>
      </w:r>
      <w:r>
        <w:rPr>
          <w:rFonts w:ascii="Times New Roman" w:hAnsi="Times New Roman"/>
        </w:rPr>
        <w:t>………………………………………………………….</w:t>
      </w:r>
      <w:r>
        <w:rPr>
          <w:rFonts w:ascii="Times New Roman" w:hAnsi="Times New Roman"/>
        </w:rPr>
        <w:tab/>
        <w:t>109</w:t>
      </w:r>
    </w:p>
    <w:p w:rsidR="00A6115A" w:rsidRPr="00C00027" w:rsidRDefault="00A6115A" w:rsidP="00A6115A">
      <w:pPr>
        <w:tabs>
          <w:tab w:val="left" w:pos="360"/>
          <w:tab w:val="left" w:pos="720"/>
          <w:tab w:val="right" w:pos="8460"/>
        </w:tabs>
        <w:spacing w:line="276" w:lineRule="auto"/>
        <w:rPr>
          <w:rFonts w:ascii="Times New Roman" w:hAnsi="Times New Roman"/>
        </w:rPr>
      </w:pPr>
      <w:r>
        <w:rPr>
          <w:rFonts w:ascii="Times New Roman" w:hAnsi="Times New Roman"/>
          <w:i/>
        </w:rPr>
        <w:tab/>
      </w:r>
      <w:r>
        <w:rPr>
          <w:rFonts w:ascii="Times New Roman" w:hAnsi="Times New Roman"/>
          <w:i/>
        </w:rPr>
        <w:tab/>
      </w:r>
      <w:r w:rsidRPr="00D22A16">
        <w:rPr>
          <w:rFonts w:ascii="Times New Roman" w:hAnsi="Times New Roman"/>
          <w:i/>
        </w:rPr>
        <w:t>Crenshaw Assemblage</w:t>
      </w:r>
      <w:r>
        <w:rPr>
          <w:rFonts w:ascii="Times New Roman" w:hAnsi="Times New Roman"/>
        </w:rPr>
        <w:t>………………………………………………………..</w:t>
      </w:r>
      <w:r>
        <w:rPr>
          <w:rFonts w:ascii="Times New Roman" w:hAnsi="Times New Roman"/>
        </w:rPr>
        <w:tab/>
        <w:t>110</w:t>
      </w:r>
    </w:p>
    <w:p w:rsidR="00A6115A" w:rsidRPr="00C00027" w:rsidRDefault="00A6115A" w:rsidP="00A6115A">
      <w:pPr>
        <w:tabs>
          <w:tab w:val="left" w:pos="360"/>
          <w:tab w:val="left" w:pos="720"/>
          <w:tab w:val="right" w:pos="8460"/>
        </w:tabs>
        <w:spacing w:line="276" w:lineRule="auto"/>
        <w:rPr>
          <w:rFonts w:ascii="Times New Roman" w:hAnsi="Times New Roman"/>
        </w:rPr>
      </w:pPr>
      <w:r>
        <w:rPr>
          <w:rFonts w:ascii="Times New Roman" w:hAnsi="Times New Roman"/>
          <w:i/>
        </w:rPr>
        <w:tab/>
      </w:r>
      <w:r>
        <w:rPr>
          <w:rFonts w:ascii="Times New Roman" w:hAnsi="Times New Roman"/>
          <w:i/>
        </w:rPr>
        <w:tab/>
      </w:r>
      <w:r w:rsidRPr="00D22A16">
        <w:rPr>
          <w:rFonts w:ascii="Times New Roman" w:hAnsi="Times New Roman"/>
          <w:i/>
        </w:rPr>
        <w:t>Mineral Springs Assemblage</w:t>
      </w:r>
      <w:r>
        <w:rPr>
          <w:rFonts w:ascii="Times New Roman" w:hAnsi="Times New Roman"/>
        </w:rPr>
        <w:t>………………………………………………….</w:t>
      </w:r>
      <w:r>
        <w:rPr>
          <w:rFonts w:ascii="Times New Roman" w:hAnsi="Times New Roman"/>
        </w:rPr>
        <w:tab/>
        <w:t>111</w:t>
      </w:r>
    </w:p>
    <w:p w:rsidR="00A6115A" w:rsidRPr="00C00027" w:rsidRDefault="00A6115A" w:rsidP="00A6115A">
      <w:pPr>
        <w:tabs>
          <w:tab w:val="left" w:pos="360"/>
          <w:tab w:val="left" w:pos="720"/>
          <w:tab w:val="right" w:pos="8460"/>
        </w:tabs>
        <w:spacing w:line="276" w:lineRule="auto"/>
        <w:rPr>
          <w:rFonts w:ascii="Times New Roman" w:hAnsi="Times New Roman"/>
        </w:rPr>
      </w:pPr>
      <w:r>
        <w:rPr>
          <w:rFonts w:ascii="Times New Roman" w:hAnsi="Times New Roman"/>
          <w:i/>
        </w:rPr>
        <w:tab/>
      </w:r>
      <w:r>
        <w:rPr>
          <w:rFonts w:ascii="Times New Roman" w:hAnsi="Times New Roman"/>
          <w:i/>
        </w:rPr>
        <w:tab/>
      </w:r>
      <w:r w:rsidRPr="00D22A16">
        <w:rPr>
          <w:rFonts w:ascii="Times New Roman" w:hAnsi="Times New Roman"/>
          <w:i/>
        </w:rPr>
        <w:t>Foster Assemblage</w:t>
      </w:r>
      <w:r>
        <w:rPr>
          <w:rFonts w:ascii="Times New Roman" w:hAnsi="Times New Roman"/>
        </w:rPr>
        <w:t>……………………………………………………………</w:t>
      </w:r>
      <w:r>
        <w:rPr>
          <w:rFonts w:ascii="Times New Roman" w:hAnsi="Times New Roman"/>
        </w:rPr>
        <w:tab/>
        <w:t>112</w:t>
      </w:r>
    </w:p>
    <w:p w:rsidR="00A6115A" w:rsidRPr="00C00027" w:rsidRDefault="00A6115A" w:rsidP="00A6115A">
      <w:pPr>
        <w:tabs>
          <w:tab w:val="left" w:pos="360"/>
          <w:tab w:val="left" w:pos="720"/>
          <w:tab w:val="right" w:pos="8460"/>
        </w:tabs>
        <w:spacing w:line="276" w:lineRule="auto"/>
        <w:rPr>
          <w:rFonts w:ascii="Times New Roman" w:hAnsi="Times New Roman"/>
        </w:rPr>
      </w:pPr>
      <w:r>
        <w:rPr>
          <w:rFonts w:ascii="Times New Roman" w:hAnsi="Times New Roman"/>
          <w:i/>
        </w:rPr>
        <w:tab/>
      </w:r>
      <w:r>
        <w:rPr>
          <w:rFonts w:ascii="Times New Roman" w:hAnsi="Times New Roman"/>
          <w:i/>
        </w:rPr>
        <w:tab/>
      </w:r>
      <w:r w:rsidRPr="00D22A16">
        <w:rPr>
          <w:rFonts w:ascii="Times New Roman" w:hAnsi="Times New Roman"/>
          <w:i/>
        </w:rPr>
        <w:t>Paul Mitchel Assemblage</w:t>
      </w:r>
      <w:r>
        <w:rPr>
          <w:rFonts w:ascii="Times New Roman" w:hAnsi="Times New Roman"/>
        </w:rPr>
        <w:t>……………………………………………………..</w:t>
      </w:r>
      <w:r>
        <w:rPr>
          <w:rFonts w:ascii="Times New Roman" w:hAnsi="Times New Roman"/>
        </w:rPr>
        <w:tab/>
        <w:t>112</w:t>
      </w:r>
    </w:p>
    <w:p w:rsidR="00A6115A" w:rsidRPr="00C00027" w:rsidRDefault="00A6115A" w:rsidP="00A6115A">
      <w:pPr>
        <w:tabs>
          <w:tab w:val="left" w:pos="360"/>
          <w:tab w:val="left" w:pos="720"/>
          <w:tab w:val="right" w:pos="8460"/>
        </w:tabs>
        <w:spacing w:line="276" w:lineRule="auto"/>
        <w:rPr>
          <w:rFonts w:ascii="Times New Roman" w:hAnsi="Times New Roman"/>
        </w:rPr>
      </w:pPr>
      <w:r>
        <w:rPr>
          <w:rFonts w:ascii="Times New Roman" w:hAnsi="Times New Roman"/>
          <w:i/>
        </w:rPr>
        <w:tab/>
      </w:r>
      <w:r>
        <w:rPr>
          <w:rFonts w:ascii="Times New Roman" w:hAnsi="Times New Roman"/>
          <w:i/>
        </w:rPr>
        <w:tab/>
      </w:r>
      <w:r w:rsidRPr="00D22A16">
        <w:rPr>
          <w:rFonts w:ascii="Times New Roman" w:hAnsi="Times New Roman"/>
          <w:i/>
        </w:rPr>
        <w:t>Arthur Gaither Assemblage</w:t>
      </w:r>
      <w:r>
        <w:rPr>
          <w:rFonts w:ascii="Times New Roman" w:hAnsi="Times New Roman"/>
        </w:rPr>
        <w:t>…………………………………………………..</w:t>
      </w:r>
      <w:r>
        <w:rPr>
          <w:rFonts w:ascii="Times New Roman" w:hAnsi="Times New Roman"/>
        </w:rPr>
        <w:tab/>
        <w:t>113</w:t>
      </w:r>
    </w:p>
    <w:p w:rsidR="00A6115A" w:rsidRPr="00C00027" w:rsidRDefault="00A6115A" w:rsidP="00A6115A">
      <w:pPr>
        <w:tabs>
          <w:tab w:val="left" w:pos="360"/>
          <w:tab w:val="left" w:pos="720"/>
          <w:tab w:val="right" w:pos="8460"/>
        </w:tabs>
        <w:spacing w:line="276" w:lineRule="auto"/>
        <w:rPr>
          <w:rFonts w:ascii="Times New Roman" w:hAnsi="Times New Roman"/>
        </w:rPr>
      </w:pPr>
      <w:r>
        <w:rPr>
          <w:rFonts w:ascii="Times New Roman" w:hAnsi="Times New Roman"/>
          <w:i/>
        </w:rPr>
        <w:lastRenderedPageBreak/>
        <w:tab/>
      </w:r>
      <w:r>
        <w:rPr>
          <w:rFonts w:ascii="Times New Roman" w:hAnsi="Times New Roman"/>
          <w:i/>
        </w:rPr>
        <w:tab/>
      </w:r>
      <w:r w:rsidRPr="00D22A16">
        <w:rPr>
          <w:rFonts w:ascii="Times New Roman" w:hAnsi="Times New Roman"/>
          <w:i/>
        </w:rPr>
        <w:t>Bluffton Assemblage</w:t>
      </w:r>
      <w:r>
        <w:rPr>
          <w:rFonts w:ascii="Times New Roman" w:hAnsi="Times New Roman"/>
        </w:rPr>
        <w:t>…………………………………………………………..</w:t>
      </w:r>
      <w:r>
        <w:rPr>
          <w:rFonts w:ascii="Times New Roman" w:hAnsi="Times New Roman"/>
        </w:rPr>
        <w:tab/>
        <w:t>113</w:t>
      </w:r>
    </w:p>
    <w:p w:rsidR="00A6115A" w:rsidRPr="00D22A16" w:rsidRDefault="00A6115A" w:rsidP="00A6115A">
      <w:pPr>
        <w:tabs>
          <w:tab w:val="left" w:pos="360"/>
          <w:tab w:val="left" w:pos="720"/>
          <w:tab w:val="right" w:pos="8460"/>
        </w:tabs>
        <w:spacing w:line="276" w:lineRule="auto"/>
        <w:rPr>
          <w:rFonts w:ascii="Times New Roman" w:hAnsi="Times New Roman"/>
          <w:i/>
        </w:rPr>
      </w:pPr>
      <w:r>
        <w:rPr>
          <w:rFonts w:ascii="Times New Roman" w:hAnsi="Times New Roman"/>
          <w:i/>
        </w:rPr>
        <w:tab/>
      </w:r>
      <w:r>
        <w:rPr>
          <w:rFonts w:ascii="Times New Roman" w:hAnsi="Times New Roman"/>
          <w:i/>
        </w:rPr>
        <w:tab/>
      </w:r>
      <w:r w:rsidRPr="00D22A16">
        <w:rPr>
          <w:rFonts w:ascii="Times New Roman" w:hAnsi="Times New Roman"/>
          <w:i/>
        </w:rPr>
        <w:t>Smith Mound Assemblage</w:t>
      </w:r>
      <w:r w:rsidRPr="001745A6">
        <w:rPr>
          <w:rFonts w:ascii="Times New Roman" w:hAnsi="Times New Roman"/>
        </w:rPr>
        <w:t>……………</w:t>
      </w:r>
      <w:r>
        <w:rPr>
          <w:rFonts w:ascii="Times New Roman" w:hAnsi="Times New Roman"/>
        </w:rPr>
        <w:t>……………………………………….</w:t>
      </w:r>
      <w:r>
        <w:rPr>
          <w:rFonts w:ascii="Times New Roman" w:hAnsi="Times New Roman"/>
        </w:rPr>
        <w:tab/>
      </w:r>
      <w:r w:rsidRPr="001745A6">
        <w:rPr>
          <w:rFonts w:ascii="Times New Roman" w:hAnsi="Times New Roman"/>
        </w:rPr>
        <w:t>114</w:t>
      </w:r>
    </w:p>
    <w:p w:rsidR="00A6115A" w:rsidRPr="00764F08" w:rsidRDefault="00A6115A" w:rsidP="00A6115A">
      <w:pPr>
        <w:tabs>
          <w:tab w:val="left" w:pos="360"/>
          <w:tab w:val="left" w:pos="720"/>
          <w:tab w:val="right" w:pos="8460"/>
        </w:tabs>
        <w:spacing w:line="276" w:lineRule="auto"/>
        <w:rPr>
          <w:rFonts w:ascii="Times New Roman" w:hAnsi="Times New Roman"/>
        </w:rPr>
      </w:pPr>
      <w:r>
        <w:rPr>
          <w:rFonts w:ascii="Times New Roman" w:hAnsi="Times New Roman"/>
          <w:i/>
        </w:rPr>
        <w:tab/>
      </w:r>
      <w:r>
        <w:rPr>
          <w:rFonts w:ascii="Times New Roman" w:hAnsi="Times New Roman"/>
          <w:i/>
        </w:rPr>
        <w:tab/>
      </w:r>
      <w:r w:rsidRPr="00D22A16">
        <w:rPr>
          <w:rFonts w:ascii="Times New Roman" w:hAnsi="Times New Roman"/>
          <w:i/>
        </w:rPr>
        <w:t>Conway County Assemblage</w:t>
      </w:r>
      <w:r>
        <w:rPr>
          <w:rFonts w:ascii="Times New Roman" w:hAnsi="Times New Roman"/>
        </w:rPr>
        <w:t>………………………………………………….</w:t>
      </w:r>
      <w:r>
        <w:rPr>
          <w:rFonts w:ascii="Times New Roman" w:hAnsi="Times New Roman"/>
        </w:rPr>
        <w:tab/>
        <w:t>115</w:t>
      </w:r>
    </w:p>
    <w:p w:rsidR="00A6115A" w:rsidRPr="00764F08" w:rsidRDefault="00A6115A" w:rsidP="00A6115A">
      <w:pPr>
        <w:tabs>
          <w:tab w:val="left" w:pos="360"/>
          <w:tab w:val="left" w:pos="720"/>
          <w:tab w:val="right" w:pos="8460"/>
        </w:tabs>
        <w:spacing w:line="276" w:lineRule="auto"/>
        <w:rPr>
          <w:rFonts w:ascii="Times New Roman" w:hAnsi="Times New Roman"/>
        </w:rPr>
      </w:pPr>
      <w:r>
        <w:rPr>
          <w:rFonts w:ascii="Times New Roman" w:hAnsi="Times New Roman"/>
          <w:i/>
        </w:rPr>
        <w:tab/>
      </w:r>
      <w:r>
        <w:rPr>
          <w:rFonts w:ascii="Times New Roman" w:hAnsi="Times New Roman"/>
          <w:i/>
        </w:rPr>
        <w:tab/>
      </w:r>
      <w:r w:rsidRPr="00D22A16">
        <w:rPr>
          <w:rFonts w:ascii="Times New Roman" w:hAnsi="Times New Roman"/>
          <w:i/>
        </w:rPr>
        <w:t>Garland County Assemblage</w:t>
      </w:r>
      <w:r>
        <w:rPr>
          <w:rFonts w:ascii="Times New Roman" w:hAnsi="Times New Roman"/>
        </w:rPr>
        <w:t>………………………………………………….</w:t>
      </w:r>
      <w:r>
        <w:rPr>
          <w:rFonts w:ascii="Times New Roman" w:hAnsi="Times New Roman"/>
        </w:rPr>
        <w:tab/>
        <w:t>116</w:t>
      </w:r>
    </w:p>
    <w:p w:rsidR="00A6115A" w:rsidRPr="00764F08" w:rsidRDefault="00A6115A" w:rsidP="00A6115A">
      <w:pPr>
        <w:tabs>
          <w:tab w:val="left" w:pos="360"/>
          <w:tab w:val="left" w:pos="720"/>
          <w:tab w:val="right" w:pos="8460"/>
        </w:tabs>
        <w:spacing w:line="276" w:lineRule="auto"/>
        <w:rPr>
          <w:rFonts w:ascii="Times New Roman" w:hAnsi="Times New Roman"/>
        </w:rPr>
      </w:pPr>
      <w:r>
        <w:rPr>
          <w:rFonts w:ascii="Times New Roman" w:hAnsi="Times New Roman"/>
          <w:i/>
        </w:rPr>
        <w:tab/>
      </w:r>
      <w:r>
        <w:rPr>
          <w:rFonts w:ascii="Times New Roman" w:hAnsi="Times New Roman"/>
          <w:i/>
        </w:rPr>
        <w:tab/>
      </w:r>
      <w:r w:rsidRPr="00D22A16">
        <w:rPr>
          <w:rFonts w:ascii="Times New Roman" w:hAnsi="Times New Roman"/>
          <w:i/>
        </w:rPr>
        <w:t>Johnson County Assemblage</w:t>
      </w:r>
      <w:r>
        <w:rPr>
          <w:rFonts w:ascii="Times New Roman" w:hAnsi="Times New Roman"/>
        </w:rPr>
        <w:t>………………………………………………….</w:t>
      </w:r>
      <w:r>
        <w:rPr>
          <w:rFonts w:ascii="Times New Roman" w:hAnsi="Times New Roman"/>
        </w:rPr>
        <w:tab/>
        <w:t>116</w:t>
      </w:r>
    </w:p>
    <w:p w:rsidR="00A6115A" w:rsidRDefault="00A6115A" w:rsidP="00A6115A">
      <w:pPr>
        <w:tabs>
          <w:tab w:val="left" w:pos="360"/>
          <w:tab w:val="left" w:pos="720"/>
          <w:tab w:val="left" w:pos="6987"/>
          <w:tab w:val="right" w:pos="8460"/>
        </w:tabs>
        <w:spacing w:line="276" w:lineRule="auto"/>
        <w:rPr>
          <w:rFonts w:ascii="Times New Roman" w:hAnsi="Times New Roman"/>
        </w:rPr>
      </w:pPr>
      <w:r>
        <w:rPr>
          <w:rFonts w:ascii="Times New Roman" w:hAnsi="Times New Roman"/>
        </w:rPr>
        <w:tab/>
        <w:t>Conclusion………………………………………………………………………...</w:t>
      </w:r>
      <w:r>
        <w:rPr>
          <w:rFonts w:ascii="Times New Roman" w:hAnsi="Times New Roman"/>
        </w:rPr>
        <w:tab/>
        <w:t>117</w:t>
      </w:r>
    </w:p>
    <w:p w:rsidR="00A6115A" w:rsidRDefault="00A6115A" w:rsidP="00A6115A">
      <w:pPr>
        <w:tabs>
          <w:tab w:val="left" w:pos="360"/>
          <w:tab w:val="left" w:pos="720"/>
          <w:tab w:val="right" w:pos="8460"/>
        </w:tabs>
        <w:spacing w:line="276" w:lineRule="auto"/>
        <w:rPr>
          <w:rFonts w:ascii="Times New Roman" w:hAnsi="Times New Roman"/>
        </w:rPr>
      </w:pPr>
      <w:r>
        <w:rPr>
          <w:rFonts w:ascii="Times New Roman" w:hAnsi="Times New Roman"/>
        </w:rPr>
        <w:t>Chapter 6: Analysis of Earspools for Research Questions…………………………</w:t>
      </w:r>
      <w:r w:rsidR="00D44169">
        <w:rPr>
          <w:rFonts w:ascii="Times New Roman" w:hAnsi="Times New Roman"/>
        </w:rPr>
        <w:t>…</w:t>
      </w:r>
      <w:r>
        <w:rPr>
          <w:rFonts w:ascii="Times New Roman" w:hAnsi="Times New Roman"/>
        </w:rPr>
        <w:tab/>
        <w:t>118</w:t>
      </w:r>
    </w:p>
    <w:p w:rsidR="00A6115A" w:rsidRDefault="00A6115A" w:rsidP="00A6115A">
      <w:pPr>
        <w:tabs>
          <w:tab w:val="left" w:pos="360"/>
          <w:tab w:val="left" w:pos="720"/>
          <w:tab w:val="right" w:pos="8460"/>
        </w:tabs>
        <w:spacing w:line="276" w:lineRule="auto"/>
        <w:rPr>
          <w:rFonts w:ascii="Times New Roman" w:hAnsi="Times New Roman"/>
        </w:rPr>
      </w:pPr>
      <w:r>
        <w:rPr>
          <w:rFonts w:ascii="Times New Roman" w:hAnsi="Times New Roman"/>
        </w:rPr>
        <w:tab/>
        <w:t>Geographic Variation in Earspools……………………………………………….</w:t>
      </w:r>
      <w:r>
        <w:rPr>
          <w:rFonts w:ascii="Times New Roman" w:hAnsi="Times New Roman"/>
        </w:rPr>
        <w:tab/>
        <w:t>118</w:t>
      </w:r>
    </w:p>
    <w:p w:rsidR="00A6115A" w:rsidRPr="00975382" w:rsidRDefault="00A6115A" w:rsidP="00A6115A">
      <w:pPr>
        <w:tabs>
          <w:tab w:val="left" w:pos="360"/>
          <w:tab w:val="left" w:pos="720"/>
          <w:tab w:val="right" w:pos="8460"/>
        </w:tabs>
        <w:spacing w:line="276" w:lineRule="auto"/>
        <w:rPr>
          <w:rFonts w:ascii="Times New Roman" w:hAnsi="Times New Roman"/>
        </w:rPr>
      </w:pPr>
      <w:r>
        <w:rPr>
          <w:rFonts w:ascii="Times New Roman" w:hAnsi="Times New Roman"/>
          <w:i/>
        </w:rPr>
        <w:tab/>
      </w:r>
      <w:r>
        <w:rPr>
          <w:rFonts w:ascii="Times New Roman" w:hAnsi="Times New Roman"/>
          <w:i/>
        </w:rPr>
        <w:tab/>
        <w:t>Northern and Southern Caddo Regions</w:t>
      </w:r>
      <w:r>
        <w:rPr>
          <w:rFonts w:ascii="Times New Roman" w:hAnsi="Times New Roman"/>
        </w:rPr>
        <w:t>………………………………………</w:t>
      </w:r>
      <w:r>
        <w:rPr>
          <w:rFonts w:ascii="Times New Roman" w:hAnsi="Times New Roman"/>
        </w:rPr>
        <w:tab/>
        <w:t>120</w:t>
      </w:r>
    </w:p>
    <w:p w:rsidR="00A6115A" w:rsidRDefault="00A6115A" w:rsidP="00A6115A">
      <w:pPr>
        <w:tabs>
          <w:tab w:val="left" w:pos="360"/>
          <w:tab w:val="left" w:pos="720"/>
          <w:tab w:val="right" w:pos="8460"/>
        </w:tabs>
        <w:spacing w:line="276" w:lineRule="auto"/>
        <w:rPr>
          <w:rFonts w:ascii="Times New Roman" w:hAnsi="Times New Roman"/>
        </w:rPr>
      </w:pPr>
      <w:r>
        <w:rPr>
          <w:rFonts w:ascii="Times New Roman" w:hAnsi="Times New Roman"/>
        </w:rPr>
        <w:tab/>
        <w:t>Temporal Variation of Earspools…………………………………………………</w:t>
      </w:r>
      <w:r>
        <w:rPr>
          <w:rFonts w:ascii="Times New Roman" w:hAnsi="Times New Roman"/>
        </w:rPr>
        <w:tab/>
        <w:t>125</w:t>
      </w:r>
    </w:p>
    <w:p w:rsidR="00A6115A" w:rsidRPr="00975382" w:rsidRDefault="00A6115A" w:rsidP="00A6115A">
      <w:pPr>
        <w:tabs>
          <w:tab w:val="left" w:pos="360"/>
          <w:tab w:val="left" w:pos="720"/>
          <w:tab w:val="right" w:pos="8460"/>
        </w:tabs>
        <w:spacing w:line="276" w:lineRule="auto"/>
        <w:rPr>
          <w:rFonts w:ascii="Times New Roman" w:hAnsi="Times New Roman"/>
        </w:rPr>
      </w:pPr>
      <w:r>
        <w:rPr>
          <w:rFonts w:ascii="Times New Roman" w:hAnsi="Times New Roman"/>
          <w:i/>
        </w:rPr>
        <w:tab/>
      </w:r>
      <w:r>
        <w:rPr>
          <w:rFonts w:ascii="Times New Roman" w:hAnsi="Times New Roman"/>
          <w:i/>
        </w:rPr>
        <w:tab/>
      </w:r>
      <w:r w:rsidRPr="00975382">
        <w:rPr>
          <w:rFonts w:ascii="Times New Roman" w:hAnsi="Times New Roman"/>
          <w:i/>
        </w:rPr>
        <w:t>Spiro II</w:t>
      </w:r>
      <w:r>
        <w:rPr>
          <w:rFonts w:ascii="Times New Roman" w:hAnsi="Times New Roman"/>
        </w:rPr>
        <w:t>………………………………………………………………………..</w:t>
      </w:r>
      <w:r>
        <w:rPr>
          <w:rFonts w:ascii="Times New Roman" w:hAnsi="Times New Roman"/>
        </w:rPr>
        <w:tab/>
        <w:t>129</w:t>
      </w:r>
    </w:p>
    <w:p w:rsidR="00A6115A" w:rsidRPr="00975382" w:rsidRDefault="00A6115A" w:rsidP="00A6115A">
      <w:pPr>
        <w:tabs>
          <w:tab w:val="left" w:pos="360"/>
          <w:tab w:val="left" w:pos="720"/>
          <w:tab w:val="right" w:pos="8460"/>
        </w:tabs>
        <w:spacing w:line="276" w:lineRule="auto"/>
        <w:rPr>
          <w:rFonts w:ascii="Times New Roman" w:hAnsi="Times New Roman"/>
        </w:rPr>
      </w:pPr>
      <w:r>
        <w:rPr>
          <w:rFonts w:ascii="Times New Roman" w:hAnsi="Times New Roman"/>
          <w:i/>
        </w:rPr>
        <w:tab/>
      </w:r>
      <w:r>
        <w:rPr>
          <w:rFonts w:ascii="Times New Roman" w:hAnsi="Times New Roman"/>
          <w:i/>
        </w:rPr>
        <w:tab/>
      </w:r>
      <w:r w:rsidRPr="00975382">
        <w:rPr>
          <w:rFonts w:ascii="Times New Roman" w:hAnsi="Times New Roman"/>
          <w:i/>
        </w:rPr>
        <w:t>Spiro III</w:t>
      </w:r>
      <w:r>
        <w:rPr>
          <w:rFonts w:ascii="Times New Roman" w:hAnsi="Times New Roman"/>
        </w:rPr>
        <w:t>……………………………………………………………………….</w:t>
      </w:r>
      <w:r>
        <w:rPr>
          <w:rFonts w:ascii="Times New Roman" w:hAnsi="Times New Roman"/>
        </w:rPr>
        <w:tab/>
        <w:t>130</w:t>
      </w:r>
    </w:p>
    <w:p w:rsidR="00AD5F3C" w:rsidRDefault="00AD5F3C" w:rsidP="00A6115A">
      <w:pPr>
        <w:tabs>
          <w:tab w:val="left" w:pos="360"/>
          <w:tab w:val="left" w:pos="720"/>
          <w:tab w:val="right" w:pos="8460"/>
        </w:tabs>
        <w:spacing w:line="276" w:lineRule="auto"/>
        <w:rPr>
          <w:rFonts w:ascii="Times New Roman" w:hAnsi="Times New Roman"/>
        </w:rPr>
      </w:pPr>
      <w:r>
        <w:rPr>
          <w:rFonts w:ascii="Times New Roman" w:hAnsi="Times New Roman"/>
          <w:i/>
        </w:rPr>
        <w:tab/>
      </w:r>
      <w:r>
        <w:rPr>
          <w:rFonts w:ascii="Times New Roman" w:hAnsi="Times New Roman"/>
          <w:i/>
        </w:rPr>
        <w:tab/>
      </w:r>
      <w:r w:rsidR="00A6115A" w:rsidRPr="00975382">
        <w:rPr>
          <w:rFonts w:ascii="Times New Roman" w:hAnsi="Times New Roman"/>
          <w:i/>
        </w:rPr>
        <w:t>Spiro IV</w:t>
      </w:r>
      <w:r w:rsidR="00A6115A">
        <w:rPr>
          <w:rFonts w:ascii="Times New Roman" w:hAnsi="Times New Roman"/>
        </w:rPr>
        <w:t>……………………………………………………………………...</w:t>
      </w:r>
      <w:r>
        <w:rPr>
          <w:rFonts w:ascii="Times New Roman" w:hAnsi="Times New Roman"/>
        </w:rPr>
        <w:t>..</w:t>
      </w:r>
      <w:r w:rsidR="00A6115A">
        <w:rPr>
          <w:rFonts w:ascii="Times New Roman" w:hAnsi="Times New Roman"/>
        </w:rPr>
        <w:tab/>
        <w:t>130</w:t>
      </w:r>
    </w:p>
    <w:p w:rsidR="00A6115A" w:rsidRPr="00975382" w:rsidRDefault="00A6115A" w:rsidP="00CA361C">
      <w:pPr>
        <w:tabs>
          <w:tab w:val="left" w:pos="360"/>
          <w:tab w:val="left" w:pos="720"/>
          <w:tab w:val="right" w:pos="8460"/>
        </w:tabs>
        <w:spacing w:line="276" w:lineRule="auto"/>
        <w:ind w:left="720"/>
        <w:rPr>
          <w:rFonts w:ascii="Times New Roman" w:hAnsi="Times New Roman"/>
        </w:rPr>
      </w:pPr>
      <w:r w:rsidRPr="00975382">
        <w:rPr>
          <w:rFonts w:ascii="Times New Roman" w:hAnsi="Times New Roman"/>
          <w:i/>
        </w:rPr>
        <w:t>Summary</w:t>
      </w:r>
      <w:r w:rsidR="00CA361C">
        <w:rPr>
          <w:rFonts w:ascii="Times New Roman" w:hAnsi="Times New Roman"/>
        </w:rPr>
        <w:t>……………………………</w:t>
      </w:r>
      <w:r w:rsidR="00AD5F3C">
        <w:rPr>
          <w:rFonts w:ascii="Times New Roman" w:hAnsi="Times New Roman"/>
        </w:rPr>
        <w:t>…………………………………………</w:t>
      </w:r>
      <w:r w:rsidR="00AD5F3C">
        <w:rPr>
          <w:rFonts w:ascii="Times New Roman" w:hAnsi="Times New Roman"/>
        </w:rPr>
        <w:tab/>
      </w:r>
      <w:r>
        <w:rPr>
          <w:rFonts w:ascii="Times New Roman" w:hAnsi="Times New Roman"/>
        </w:rPr>
        <w:t>135</w:t>
      </w:r>
    </w:p>
    <w:p w:rsidR="00A6115A" w:rsidRDefault="00A6115A" w:rsidP="00A6115A">
      <w:pPr>
        <w:tabs>
          <w:tab w:val="left" w:pos="360"/>
          <w:tab w:val="left" w:pos="720"/>
          <w:tab w:val="right" w:pos="8460"/>
        </w:tabs>
        <w:spacing w:line="276" w:lineRule="auto"/>
        <w:rPr>
          <w:rFonts w:ascii="Times New Roman" w:hAnsi="Times New Roman"/>
        </w:rPr>
      </w:pPr>
      <w:r>
        <w:rPr>
          <w:rFonts w:ascii="Times New Roman" w:hAnsi="Times New Roman"/>
        </w:rPr>
        <w:tab/>
        <w:t>Individual Variation of Earspools……………………………………………...…</w:t>
      </w:r>
      <w:r>
        <w:rPr>
          <w:rFonts w:ascii="Times New Roman" w:hAnsi="Times New Roman"/>
        </w:rPr>
        <w:tab/>
        <w:t>136</w:t>
      </w:r>
    </w:p>
    <w:p w:rsidR="00A6115A" w:rsidRDefault="00A6115A" w:rsidP="00A6115A">
      <w:pPr>
        <w:tabs>
          <w:tab w:val="left" w:pos="360"/>
          <w:tab w:val="left" w:pos="720"/>
          <w:tab w:val="right" w:pos="8460"/>
        </w:tabs>
        <w:spacing w:line="276" w:lineRule="auto"/>
        <w:rPr>
          <w:rFonts w:ascii="Times New Roman" w:hAnsi="Times New Roman"/>
        </w:rPr>
      </w:pPr>
      <w:r>
        <w:rPr>
          <w:rFonts w:ascii="Times New Roman" w:hAnsi="Times New Roman"/>
        </w:rPr>
        <w:tab/>
        <w:t>Conclusions……………………………………………………………………….</w:t>
      </w:r>
      <w:r>
        <w:rPr>
          <w:rFonts w:ascii="Times New Roman" w:hAnsi="Times New Roman"/>
        </w:rPr>
        <w:tab/>
        <w:t>140</w:t>
      </w:r>
    </w:p>
    <w:p w:rsidR="00A6115A" w:rsidRDefault="00A6115A" w:rsidP="00A6115A">
      <w:pPr>
        <w:tabs>
          <w:tab w:val="left" w:pos="360"/>
          <w:tab w:val="left" w:pos="720"/>
          <w:tab w:val="right" w:pos="8460"/>
        </w:tabs>
        <w:spacing w:line="276" w:lineRule="auto"/>
        <w:rPr>
          <w:rFonts w:ascii="Times New Roman" w:hAnsi="Times New Roman"/>
        </w:rPr>
      </w:pPr>
      <w:r>
        <w:rPr>
          <w:rFonts w:ascii="Times New Roman" w:hAnsi="Times New Roman"/>
        </w:rPr>
        <w:t>Chapter 7: Discussion and Interpretations…………………………………………...</w:t>
      </w:r>
      <w:r w:rsidR="00AD5F3C">
        <w:rPr>
          <w:rFonts w:ascii="Times New Roman" w:hAnsi="Times New Roman"/>
        </w:rPr>
        <w:t>.</w:t>
      </w:r>
      <w:r w:rsidR="00D70937">
        <w:rPr>
          <w:rFonts w:ascii="Times New Roman" w:hAnsi="Times New Roman"/>
        </w:rPr>
        <w:tab/>
        <w:t>141</w:t>
      </w:r>
    </w:p>
    <w:p w:rsidR="00A6115A" w:rsidRDefault="00A6115A" w:rsidP="00A6115A">
      <w:pPr>
        <w:tabs>
          <w:tab w:val="left" w:pos="360"/>
          <w:tab w:val="left" w:pos="720"/>
          <w:tab w:val="right" w:pos="8460"/>
        </w:tabs>
        <w:spacing w:line="276" w:lineRule="auto"/>
        <w:rPr>
          <w:rFonts w:ascii="Times New Roman" w:hAnsi="Times New Roman"/>
        </w:rPr>
      </w:pPr>
      <w:r>
        <w:rPr>
          <w:rFonts w:ascii="Times New Roman" w:hAnsi="Times New Roman"/>
        </w:rPr>
        <w:tab/>
        <w:t>Regional Variation………………………………………………………………..</w:t>
      </w:r>
      <w:r>
        <w:rPr>
          <w:rFonts w:ascii="Times New Roman" w:hAnsi="Times New Roman"/>
        </w:rPr>
        <w:tab/>
        <w:t>143</w:t>
      </w:r>
    </w:p>
    <w:p w:rsidR="00A6115A" w:rsidRDefault="00A6115A" w:rsidP="00A6115A">
      <w:pPr>
        <w:tabs>
          <w:tab w:val="left" w:pos="360"/>
          <w:tab w:val="left" w:pos="720"/>
          <w:tab w:val="right" w:pos="8460"/>
        </w:tabs>
        <w:spacing w:line="276" w:lineRule="auto"/>
        <w:rPr>
          <w:rFonts w:ascii="Times New Roman" w:hAnsi="Times New Roman"/>
        </w:rPr>
      </w:pPr>
      <w:r>
        <w:rPr>
          <w:rFonts w:ascii="Times New Roman" w:hAnsi="Times New Roman"/>
        </w:rPr>
        <w:tab/>
        <w:t>Temporal Variation……………………………………………………………….</w:t>
      </w:r>
      <w:r>
        <w:rPr>
          <w:rFonts w:ascii="Times New Roman" w:hAnsi="Times New Roman"/>
        </w:rPr>
        <w:tab/>
        <w:t>143</w:t>
      </w:r>
    </w:p>
    <w:p w:rsidR="00A6115A" w:rsidRDefault="00A6115A" w:rsidP="00A6115A">
      <w:pPr>
        <w:tabs>
          <w:tab w:val="left" w:pos="360"/>
          <w:tab w:val="left" w:pos="720"/>
          <w:tab w:val="right" w:pos="8460"/>
        </w:tabs>
        <w:spacing w:line="276" w:lineRule="auto"/>
        <w:rPr>
          <w:rFonts w:ascii="Times New Roman" w:hAnsi="Times New Roman"/>
        </w:rPr>
      </w:pPr>
      <w:r>
        <w:rPr>
          <w:rFonts w:ascii="Times New Roman" w:hAnsi="Times New Roman"/>
        </w:rPr>
        <w:tab/>
        <w:t>Individual Variation………………………………………………………………</w:t>
      </w:r>
      <w:r>
        <w:rPr>
          <w:rFonts w:ascii="Times New Roman" w:hAnsi="Times New Roman"/>
        </w:rPr>
        <w:tab/>
        <w:t>144</w:t>
      </w:r>
    </w:p>
    <w:p w:rsidR="00A6115A" w:rsidRDefault="00A6115A" w:rsidP="00A6115A">
      <w:pPr>
        <w:tabs>
          <w:tab w:val="left" w:pos="360"/>
          <w:tab w:val="left" w:pos="720"/>
          <w:tab w:val="right" w:pos="8460"/>
        </w:tabs>
        <w:spacing w:line="276" w:lineRule="auto"/>
        <w:rPr>
          <w:rFonts w:ascii="Times New Roman" w:hAnsi="Times New Roman"/>
        </w:rPr>
      </w:pPr>
      <w:r>
        <w:rPr>
          <w:rFonts w:ascii="Times New Roman" w:hAnsi="Times New Roman"/>
        </w:rPr>
        <w:tab/>
        <w:t>Future Research…………………………………………………………………...</w:t>
      </w:r>
      <w:r>
        <w:rPr>
          <w:rFonts w:ascii="Times New Roman" w:hAnsi="Times New Roman"/>
        </w:rPr>
        <w:tab/>
        <w:t>145</w:t>
      </w:r>
    </w:p>
    <w:p w:rsidR="00A6115A" w:rsidRDefault="00A6115A" w:rsidP="00A6115A">
      <w:pPr>
        <w:tabs>
          <w:tab w:val="left" w:pos="360"/>
          <w:tab w:val="left" w:pos="720"/>
          <w:tab w:val="right" w:pos="8460"/>
        </w:tabs>
        <w:spacing w:line="276" w:lineRule="auto"/>
        <w:rPr>
          <w:rFonts w:ascii="Times New Roman" w:hAnsi="Times New Roman"/>
        </w:rPr>
      </w:pPr>
      <w:r>
        <w:rPr>
          <w:rFonts w:ascii="Times New Roman" w:hAnsi="Times New Roman"/>
        </w:rPr>
        <w:t>References…………………………………………………………………………...</w:t>
      </w:r>
      <w:r w:rsidR="00AD5F3C">
        <w:rPr>
          <w:rFonts w:ascii="Times New Roman" w:hAnsi="Times New Roman"/>
        </w:rPr>
        <w:t>..</w:t>
      </w:r>
      <w:r>
        <w:rPr>
          <w:rFonts w:ascii="Times New Roman" w:hAnsi="Times New Roman"/>
        </w:rPr>
        <w:tab/>
        <w:t>147</w:t>
      </w:r>
    </w:p>
    <w:p w:rsidR="00A6115A" w:rsidRDefault="00A6115A" w:rsidP="00A6115A">
      <w:pPr>
        <w:tabs>
          <w:tab w:val="left" w:pos="360"/>
          <w:tab w:val="left" w:pos="720"/>
          <w:tab w:val="right" w:pos="8460"/>
        </w:tabs>
        <w:spacing w:line="276" w:lineRule="auto"/>
        <w:rPr>
          <w:rFonts w:ascii="Times New Roman" w:hAnsi="Times New Roman"/>
        </w:rPr>
      </w:pPr>
      <w:r>
        <w:rPr>
          <w:rFonts w:ascii="Times New Roman" w:hAnsi="Times New Roman"/>
        </w:rPr>
        <w:t>Appendix A: Earspool Photographs…………………………………………………</w:t>
      </w:r>
      <w:r w:rsidR="00AD5F3C">
        <w:rPr>
          <w:rFonts w:ascii="Times New Roman" w:hAnsi="Times New Roman"/>
        </w:rPr>
        <w:t>..</w:t>
      </w:r>
      <w:r>
        <w:rPr>
          <w:rFonts w:ascii="Times New Roman" w:hAnsi="Times New Roman"/>
        </w:rPr>
        <w:tab/>
        <w:t>161</w:t>
      </w:r>
    </w:p>
    <w:p w:rsidR="00A6115A" w:rsidRDefault="00A6115A" w:rsidP="00A6115A">
      <w:pPr>
        <w:tabs>
          <w:tab w:val="left" w:pos="360"/>
          <w:tab w:val="left" w:pos="720"/>
          <w:tab w:val="right" w:pos="8460"/>
        </w:tabs>
        <w:spacing w:line="276" w:lineRule="auto"/>
        <w:rPr>
          <w:rFonts w:ascii="Times New Roman" w:hAnsi="Times New Roman"/>
        </w:rPr>
      </w:pPr>
      <w:r>
        <w:rPr>
          <w:rFonts w:ascii="Times New Roman" w:hAnsi="Times New Roman"/>
        </w:rPr>
        <w:t>Appendix B: Earspool Attributes Tables……………………………………………</w:t>
      </w:r>
      <w:r w:rsidR="00AD5F3C">
        <w:rPr>
          <w:rFonts w:ascii="Times New Roman" w:hAnsi="Times New Roman"/>
        </w:rPr>
        <w:t>..</w:t>
      </w:r>
      <w:r>
        <w:rPr>
          <w:rFonts w:ascii="Times New Roman" w:hAnsi="Times New Roman"/>
        </w:rPr>
        <w:tab/>
        <w:t>262</w:t>
      </w:r>
    </w:p>
    <w:p w:rsidR="00A6115A" w:rsidRDefault="00A6115A" w:rsidP="00A6115A">
      <w:pPr>
        <w:tabs>
          <w:tab w:val="left" w:pos="360"/>
          <w:tab w:val="left" w:pos="720"/>
          <w:tab w:val="right" w:pos="8460"/>
        </w:tabs>
        <w:spacing w:line="276" w:lineRule="auto"/>
        <w:rPr>
          <w:rFonts w:ascii="Times New Roman" w:hAnsi="Times New Roman"/>
        </w:rPr>
      </w:pPr>
      <w:r>
        <w:rPr>
          <w:rFonts w:ascii="Times New Roman" w:hAnsi="Times New Roman"/>
        </w:rPr>
        <w:t>Appendix C: Burials and AFOs Tables……………………………………………</w:t>
      </w:r>
      <w:r w:rsidR="00AD5F3C">
        <w:rPr>
          <w:rFonts w:ascii="Times New Roman" w:hAnsi="Times New Roman"/>
        </w:rPr>
        <w:t>….</w:t>
      </w:r>
      <w:r w:rsidR="00D70937">
        <w:rPr>
          <w:rFonts w:ascii="Times New Roman" w:hAnsi="Times New Roman"/>
        </w:rPr>
        <w:tab/>
        <w:t>28</w:t>
      </w:r>
      <w:bookmarkStart w:id="4" w:name="_GoBack"/>
      <w:bookmarkEnd w:id="4"/>
      <w:r>
        <w:rPr>
          <w:rFonts w:ascii="Times New Roman" w:hAnsi="Times New Roman"/>
        </w:rPr>
        <w:t>2</w:t>
      </w:r>
    </w:p>
    <w:p w:rsidR="00A6115A" w:rsidRPr="00A82334" w:rsidRDefault="00A6115A" w:rsidP="00A6115A">
      <w:pPr>
        <w:tabs>
          <w:tab w:val="left" w:pos="360"/>
          <w:tab w:val="left" w:pos="720"/>
          <w:tab w:val="right" w:pos="8460"/>
        </w:tabs>
        <w:spacing w:line="276" w:lineRule="auto"/>
        <w:rPr>
          <w:rFonts w:ascii="Times New Roman" w:hAnsi="Times New Roman"/>
        </w:rPr>
      </w:pPr>
    </w:p>
    <w:p w:rsidR="009A11AB" w:rsidRDefault="009A11AB" w:rsidP="009C4FEF">
      <w:pPr>
        <w:pStyle w:val="NoSpacing"/>
      </w:pPr>
    </w:p>
    <w:p w:rsidR="00775701" w:rsidRDefault="00DA1971" w:rsidP="009A11AB">
      <w:pPr>
        <w:pStyle w:val="Heading2"/>
      </w:pPr>
      <w:r>
        <w:br w:type="page"/>
      </w:r>
      <w:bookmarkStart w:id="5" w:name="_Toc310579465"/>
      <w:bookmarkStart w:id="6" w:name="_Toc513575738"/>
      <w:r>
        <w:lastRenderedPageBreak/>
        <w:t>List of Tables</w:t>
      </w:r>
      <w:bookmarkEnd w:id="5"/>
      <w:bookmarkEnd w:id="6"/>
    </w:p>
    <w:p w:rsidR="00FA0386" w:rsidRDefault="00D46ACC" w:rsidP="00AB0265">
      <w:pPr>
        <w:tabs>
          <w:tab w:val="right" w:pos="8460"/>
        </w:tabs>
        <w:spacing w:line="276" w:lineRule="auto"/>
        <w:ind w:left="1260" w:hanging="1260"/>
        <w:rPr>
          <w:rFonts w:ascii="Times New Roman" w:hAnsi="Times New Roman"/>
        </w:rPr>
      </w:pPr>
      <w:r>
        <w:rPr>
          <w:rFonts w:ascii="Times New Roman" w:hAnsi="Times New Roman"/>
        </w:rPr>
        <w:t>Table 4.1:</w:t>
      </w:r>
      <w:r>
        <w:rPr>
          <w:rFonts w:ascii="Times New Roman" w:hAnsi="Times New Roman"/>
        </w:rPr>
        <w:tab/>
        <w:t>Total n</w:t>
      </w:r>
      <w:r w:rsidR="00FA0386">
        <w:rPr>
          <w:rFonts w:ascii="Times New Roman" w:hAnsi="Times New Roman"/>
        </w:rPr>
        <w:t xml:space="preserve">umber of </w:t>
      </w:r>
      <w:r>
        <w:rPr>
          <w:rFonts w:ascii="Times New Roman" w:hAnsi="Times New Roman"/>
        </w:rPr>
        <w:t>e</w:t>
      </w:r>
      <w:r w:rsidR="00FA0386">
        <w:rPr>
          <w:rFonts w:ascii="Times New Roman" w:hAnsi="Times New Roman"/>
        </w:rPr>
        <w:t xml:space="preserve">arspools </w:t>
      </w:r>
      <w:r>
        <w:rPr>
          <w:rFonts w:ascii="Times New Roman" w:hAnsi="Times New Roman"/>
        </w:rPr>
        <w:t>r</w:t>
      </w:r>
      <w:r w:rsidR="002A04DA">
        <w:rPr>
          <w:rFonts w:ascii="Times New Roman" w:hAnsi="Times New Roman"/>
        </w:rPr>
        <w:t>ecovered from each s</w:t>
      </w:r>
      <w:r w:rsidR="003A3E1C">
        <w:rPr>
          <w:rFonts w:ascii="Times New Roman" w:hAnsi="Times New Roman"/>
        </w:rPr>
        <w:t>ite</w:t>
      </w:r>
      <w:r w:rsidR="002A04DA">
        <w:rPr>
          <w:rFonts w:ascii="Times New Roman" w:hAnsi="Times New Roman"/>
        </w:rPr>
        <w:t xml:space="preserve">, northern and </w:t>
      </w:r>
      <w:r w:rsidR="00DE60F4">
        <w:rPr>
          <w:rFonts w:ascii="Times New Roman" w:hAnsi="Times New Roman"/>
        </w:rPr>
        <w:t xml:space="preserve"> </w:t>
      </w:r>
      <w:r w:rsidR="002A04DA">
        <w:rPr>
          <w:rFonts w:ascii="Times New Roman" w:hAnsi="Times New Roman"/>
        </w:rPr>
        <w:t>southern site distribution………………………………………</w:t>
      </w:r>
      <w:r>
        <w:rPr>
          <w:rFonts w:ascii="Times New Roman" w:hAnsi="Times New Roman"/>
        </w:rPr>
        <w:t>………</w:t>
      </w:r>
      <w:r w:rsidR="00DE60F4">
        <w:rPr>
          <w:rFonts w:ascii="Times New Roman" w:hAnsi="Times New Roman"/>
        </w:rPr>
        <w:t>…</w:t>
      </w:r>
      <w:r w:rsidR="003A3E1C">
        <w:rPr>
          <w:rFonts w:ascii="Times New Roman" w:hAnsi="Times New Roman"/>
        </w:rPr>
        <w:tab/>
      </w:r>
      <w:r w:rsidR="002A04DA">
        <w:rPr>
          <w:rFonts w:ascii="Times New Roman" w:hAnsi="Times New Roman"/>
        </w:rPr>
        <w:t>47</w:t>
      </w:r>
    </w:p>
    <w:p w:rsidR="002A04DA" w:rsidRPr="002A04DA" w:rsidRDefault="002A04DA" w:rsidP="00AB0265">
      <w:pPr>
        <w:tabs>
          <w:tab w:val="right" w:pos="8460"/>
        </w:tabs>
        <w:autoSpaceDE w:val="0"/>
        <w:autoSpaceDN w:val="0"/>
        <w:adjustRightInd w:val="0"/>
        <w:spacing w:line="276" w:lineRule="auto"/>
        <w:ind w:left="1260" w:hanging="1260"/>
        <w:rPr>
          <w:rFonts w:ascii="Times New Roman" w:hAnsi="Times New Roman"/>
          <w:color w:val="000000"/>
        </w:rPr>
      </w:pPr>
      <w:r w:rsidRPr="002A04DA">
        <w:rPr>
          <w:rFonts w:ascii="Times New Roman" w:hAnsi="Times New Roman"/>
          <w:color w:val="000000"/>
        </w:rPr>
        <w:t xml:space="preserve">Table 4.2: </w:t>
      </w:r>
      <w:r>
        <w:rPr>
          <w:rFonts w:ascii="Times New Roman" w:hAnsi="Times New Roman"/>
          <w:color w:val="000000"/>
        </w:rPr>
        <w:tab/>
      </w:r>
      <w:r w:rsidRPr="002A04DA">
        <w:rPr>
          <w:rFonts w:ascii="Times New Roman" w:hAnsi="Times New Roman"/>
          <w:color w:val="000000"/>
        </w:rPr>
        <w:t xml:space="preserve">Alternative Decorative Motifs </w:t>
      </w:r>
      <w:r w:rsidRPr="002A04DA">
        <w:rPr>
          <w:rFonts w:ascii="Times New Roman" w:hAnsi="Times New Roman"/>
        </w:rPr>
        <w:t>(adapted from Baerreis 1943, 1957)</w:t>
      </w:r>
      <w:r>
        <w:rPr>
          <w:rFonts w:ascii="Times New Roman" w:hAnsi="Times New Roman"/>
          <w:color w:val="000000"/>
        </w:rPr>
        <w:t>…….</w:t>
      </w:r>
      <w:r>
        <w:rPr>
          <w:rFonts w:ascii="Times New Roman" w:hAnsi="Times New Roman"/>
          <w:color w:val="000000"/>
        </w:rPr>
        <w:tab/>
        <w:t>69</w:t>
      </w:r>
      <w:r w:rsidRPr="002A04DA">
        <w:rPr>
          <w:rFonts w:ascii="Times New Roman" w:hAnsi="Times New Roman"/>
          <w:color w:val="000000"/>
        </w:rPr>
        <w:t xml:space="preserve"> </w:t>
      </w:r>
    </w:p>
    <w:p w:rsidR="002A04DA" w:rsidRDefault="002A04DA" w:rsidP="00AB0265">
      <w:pPr>
        <w:tabs>
          <w:tab w:val="right" w:pos="8460"/>
        </w:tabs>
        <w:spacing w:line="276" w:lineRule="auto"/>
        <w:ind w:left="1260" w:hanging="1260"/>
        <w:rPr>
          <w:rFonts w:ascii="Times New Roman" w:hAnsi="Times New Roman"/>
        </w:rPr>
      </w:pPr>
      <w:r>
        <w:rPr>
          <w:rFonts w:ascii="Times New Roman" w:hAnsi="Times New Roman"/>
        </w:rPr>
        <w:t>Table 4.3:</w:t>
      </w:r>
      <w:r>
        <w:rPr>
          <w:rFonts w:ascii="Times New Roman" w:hAnsi="Times New Roman"/>
        </w:rPr>
        <w:tab/>
        <w:t>Additional Alternative Decorative Features</w:t>
      </w:r>
      <w:r w:rsidR="00430FA3">
        <w:rPr>
          <w:rFonts w:ascii="Times New Roman" w:hAnsi="Times New Roman"/>
        </w:rPr>
        <w:t xml:space="preserve"> </w:t>
      </w:r>
      <w:r w:rsidR="00430FA3" w:rsidRPr="002A04DA">
        <w:rPr>
          <w:rFonts w:ascii="Times New Roman" w:hAnsi="Times New Roman"/>
        </w:rPr>
        <w:t xml:space="preserve">(adapted from Baerreis </w:t>
      </w:r>
      <w:r w:rsidR="00DE60F4">
        <w:rPr>
          <w:rFonts w:ascii="Times New Roman" w:hAnsi="Times New Roman"/>
        </w:rPr>
        <w:t xml:space="preserve">    </w:t>
      </w:r>
      <w:r w:rsidR="00430FA3" w:rsidRPr="002A04DA">
        <w:rPr>
          <w:rFonts w:ascii="Times New Roman" w:hAnsi="Times New Roman"/>
        </w:rPr>
        <w:t>1943, 1957)</w:t>
      </w:r>
      <w:r w:rsidR="00430FA3">
        <w:rPr>
          <w:rFonts w:ascii="Times New Roman" w:hAnsi="Times New Roman"/>
        </w:rPr>
        <w:t>……………………………………………………...</w:t>
      </w:r>
      <w:r>
        <w:rPr>
          <w:rFonts w:ascii="Times New Roman" w:hAnsi="Times New Roman"/>
        </w:rPr>
        <w:t>……...</w:t>
      </w:r>
      <w:r w:rsidR="00DE60F4">
        <w:rPr>
          <w:rFonts w:ascii="Times New Roman" w:hAnsi="Times New Roman"/>
        </w:rPr>
        <w:t>..</w:t>
      </w:r>
      <w:r>
        <w:rPr>
          <w:rFonts w:ascii="Times New Roman" w:hAnsi="Times New Roman"/>
        </w:rPr>
        <w:tab/>
        <w:t>70</w:t>
      </w:r>
    </w:p>
    <w:p w:rsidR="00FA0386" w:rsidRDefault="00FA0386" w:rsidP="00AB0265">
      <w:pPr>
        <w:tabs>
          <w:tab w:val="right" w:pos="8460"/>
        </w:tabs>
        <w:spacing w:line="276" w:lineRule="auto"/>
        <w:ind w:left="1260" w:hanging="1260"/>
        <w:rPr>
          <w:rFonts w:ascii="Times New Roman" w:hAnsi="Times New Roman"/>
        </w:rPr>
      </w:pPr>
      <w:r>
        <w:rPr>
          <w:rFonts w:ascii="Times New Roman" w:hAnsi="Times New Roman"/>
        </w:rPr>
        <w:t>Table 5.1:</w:t>
      </w:r>
      <w:r>
        <w:rPr>
          <w:rFonts w:ascii="Times New Roman" w:hAnsi="Times New Roman"/>
        </w:rPr>
        <w:tab/>
        <w:t xml:space="preserve">Types and </w:t>
      </w:r>
      <w:r w:rsidR="00D46ACC">
        <w:rPr>
          <w:rFonts w:ascii="Times New Roman" w:hAnsi="Times New Roman"/>
        </w:rPr>
        <w:t>percentages of e</w:t>
      </w:r>
      <w:r>
        <w:rPr>
          <w:rFonts w:ascii="Times New Roman" w:hAnsi="Times New Roman"/>
        </w:rPr>
        <w:t>a</w:t>
      </w:r>
      <w:r w:rsidR="003A3E1C">
        <w:rPr>
          <w:rFonts w:ascii="Times New Roman" w:hAnsi="Times New Roman"/>
        </w:rPr>
        <w:t xml:space="preserve">rspools in the </w:t>
      </w:r>
      <w:r w:rsidR="00D46ACC">
        <w:rPr>
          <w:rFonts w:ascii="Times New Roman" w:hAnsi="Times New Roman"/>
        </w:rPr>
        <w:t>a</w:t>
      </w:r>
      <w:r w:rsidR="003A3E1C">
        <w:rPr>
          <w:rFonts w:ascii="Times New Roman" w:hAnsi="Times New Roman"/>
        </w:rPr>
        <w:t>ssemblage………………...</w:t>
      </w:r>
      <w:r w:rsidR="00D46ACC">
        <w:rPr>
          <w:rFonts w:ascii="Times New Roman" w:hAnsi="Times New Roman"/>
        </w:rPr>
        <w:t>..</w:t>
      </w:r>
      <w:r w:rsidR="003A3E1C">
        <w:rPr>
          <w:rFonts w:ascii="Times New Roman" w:hAnsi="Times New Roman"/>
        </w:rPr>
        <w:tab/>
      </w:r>
      <w:r>
        <w:rPr>
          <w:rFonts w:ascii="Times New Roman" w:hAnsi="Times New Roman"/>
        </w:rPr>
        <w:t>7</w:t>
      </w:r>
      <w:r w:rsidR="002A04DA">
        <w:rPr>
          <w:rFonts w:ascii="Times New Roman" w:hAnsi="Times New Roman"/>
        </w:rPr>
        <w:t>2</w:t>
      </w:r>
    </w:p>
    <w:p w:rsidR="00FA0386" w:rsidRDefault="00FA0386" w:rsidP="00AB0265">
      <w:pPr>
        <w:tabs>
          <w:tab w:val="right" w:pos="8460"/>
        </w:tabs>
        <w:spacing w:line="276" w:lineRule="auto"/>
        <w:ind w:left="1260" w:hanging="1260"/>
        <w:rPr>
          <w:rFonts w:ascii="Times New Roman" w:hAnsi="Times New Roman"/>
        </w:rPr>
      </w:pPr>
      <w:r>
        <w:rPr>
          <w:rFonts w:ascii="Times New Roman" w:hAnsi="Times New Roman"/>
        </w:rPr>
        <w:t xml:space="preserve">Table 5.2: </w:t>
      </w:r>
      <w:r>
        <w:rPr>
          <w:rFonts w:ascii="Times New Roman" w:hAnsi="Times New Roman"/>
        </w:rPr>
        <w:tab/>
        <w:t>Earspool M</w:t>
      </w:r>
      <w:r w:rsidR="003A3E1C">
        <w:rPr>
          <w:rFonts w:ascii="Times New Roman" w:hAnsi="Times New Roman"/>
        </w:rPr>
        <w:t>aterial Types………………………………………………...</w:t>
      </w:r>
      <w:r>
        <w:rPr>
          <w:rFonts w:ascii="Times New Roman" w:hAnsi="Times New Roman"/>
        </w:rPr>
        <w:t>.</w:t>
      </w:r>
      <w:r w:rsidR="003A3E1C">
        <w:rPr>
          <w:rFonts w:ascii="Times New Roman" w:hAnsi="Times New Roman"/>
        </w:rPr>
        <w:tab/>
      </w:r>
      <w:r w:rsidR="002A04DA">
        <w:rPr>
          <w:rFonts w:ascii="Times New Roman" w:hAnsi="Times New Roman"/>
        </w:rPr>
        <w:t>73</w:t>
      </w:r>
    </w:p>
    <w:p w:rsidR="00FA0386" w:rsidRDefault="00FA0386" w:rsidP="00AB0265">
      <w:pPr>
        <w:tabs>
          <w:tab w:val="right" w:pos="8460"/>
        </w:tabs>
        <w:spacing w:line="276" w:lineRule="auto"/>
        <w:ind w:left="1260" w:hanging="1260"/>
        <w:rPr>
          <w:rFonts w:ascii="Times New Roman" w:hAnsi="Times New Roman"/>
        </w:rPr>
      </w:pPr>
      <w:r>
        <w:rPr>
          <w:rFonts w:ascii="Times New Roman" w:hAnsi="Times New Roman"/>
        </w:rPr>
        <w:t xml:space="preserve">Table 5.3: </w:t>
      </w:r>
      <w:r>
        <w:rPr>
          <w:rFonts w:ascii="Times New Roman" w:hAnsi="Times New Roman"/>
        </w:rPr>
        <w:tab/>
        <w:t>Percentage of Perforat</w:t>
      </w:r>
      <w:r w:rsidR="003A3E1C">
        <w:rPr>
          <w:rFonts w:ascii="Times New Roman" w:hAnsi="Times New Roman"/>
        </w:rPr>
        <w:t>ion Presence by Site……………………………...</w:t>
      </w:r>
      <w:r w:rsidR="003A3E1C">
        <w:rPr>
          <w:rFonts w:ascii="Times New Roman" w:hAnsi="Times New Roman"/>
        </w:rPr>
        <w:tab/>
      </w:r>
      <w:r w:rsidR="002A04DA">
        <w:rPr>
          <w:rFonts w:ascii="Times New Roman" w:hAnsi="Times New Roman"/>
        </w:rPr>
        <w:t>84</w:t>
      </w:r>
    </w:p>
    <w:p w:rsidR="00FA0386" w:rsidRDefault="00FA0386" w:rsidP="00AB0265">
      <w:pPr>
        <w:tabs>
          <w:tab w:val="right" w:pos="8460"/>
        </w:tabs>
        <w:spacing w:line="276" w:lineRule="auto"/>
        <w:ind w:left="1260" w:hanging="1260"/>
        <w:rPr>
          <w:rFonts w:ascii="Times New Roman" w:hAnsi="Times New Roman"/>
        </w:rPr>
      </w:pPr>
      <w:r>
        <w:rPr>
          <w:rFonts w:ascii="Times New Roman" w:hAnsi="Times New Roman"/>
        </w:rPr>
        <w:t xml:space="preserve">Table 5.4: </w:t>
      </w:r>
      <w:r>
        <w:rPr>
          <w:rFonts w:ascii="Times New Roman" w:hAnsi="Times New Roman"/>
        </w:rPr>
        <w:tab/>
        <w:t>Perforation Pres</w:t>
      </w:r>
      <w:r w:rsidR="003A3E1C">
        <w:rPr>
          <w:rFonts w:ascii="Times New Roman" w:hAnsi="Times New Roman"/>
        </w:rPr>
        <w:t>ence by Period…………………………………………..</w:t>
      </w:r>
      <w:r w:rsidR="003A3E1C">
        <w:rPr>
          <w:rFonts w:ascii="Times New Roman" w:hAnsi="Times New Roman"/>
        </w:rPr>
        <w:tab/>
      </w:r>
      <w:r w:rsidR="00972A6E">
        <w:rPr>
          <w:rFonts w:ascii="Times New Roman" w:hAnsi="Times New Roman"/>
        </w:rPr>
        <w:t>85</w:t>
      </w:r>
    </w:p>
    <w:p w:rsidR="00FA0386" w:rsidRDefault="00FA0386" w:rsidP="00AB0265">
      <w:pPr>
        <w:tabs>
          <w:tab w:val="right" w:pos="8460"/>
        </w:tabs>
        <w:spacing w:line="276" w:lineRule="auto"/>
        <w:ind w:left="1260" w:hanging="1260"/>
        <w:rPr>
          <w:rFonts w:ascii="Times New Roman" w:hAnsi="Times New Roman"/>
        </w:rPr>
      </w:pPr>
      <w:r>
        <w:rPr>
          <w:rFonts w:ascii="Times New Roman" w:hAnsi="Times New Roman"/>
        </w:rPr>
        <w:t xml:space="preserve">Table 5.5: </w:t>
      </w:r>
      <w:r>
        <w:rPr>
          <w:rFonts w:ascii="Times New Roman" w:hAnsi="Times New Roman"/>
        </w:rPr>
        <w:tab/>
        <w:t xml:space="preserve">Total </w:t>
      </w:r>
      <w:r w:rsidR="00D46ACC">
        <w:rPr>
          <w:rFonts w:ascii="Times New Roman" w:hAnsi="Times New Roman"/>
        </w:rPr>
        <w:t>n</w:t>
      </w:r>
      <w:r>
        <w:rPr>
          <w:rFonts w:ascii="Times New Roman" w:hAnsi="Times New Roman"/>
        </w:rPr>
        <w:t xml:space="preserve">umber of </w:t>
      </w:r>
      <w:r w:rsidR="00D46ACC">
        <w:rPr>
          <w:rFonts w:ascii="Times New Roman" w:hAnsi="Times New Roman"/>
        </w:rPr>
        <w:t>e</w:t>
      </w:r>
      <w:r>
        <w:rPr>
          <w:rFonts w:ascii="Times New Roman" w:hAnsi="Times New Roman"/>
        </w:rPr>
        <w:t>arspools w</w:t>
      </w:r>
      <w:r w:rsidR="003A3E1C">
        <w:rPr>
          <w:rFonts w:ascii="Times New Roman" w:hAnsi="Times New Roman"/>
        </w:rPr>
        <w:t xml:space="preserve">ith </w:t>
      </w:r>
      <w:r w:rsidR="00D46ACC">
        <w:rPr>
          <w:rFonts w:ascii="Times New Roman" w:hAnsi="Times New Roman"/>
        </w:rPr>
        <w:t>e</w:t>
      </w:r>
      <w:r w:rsidR="003A3E1C">
        <w:rPr>
          <w:rFonts w:ascii="Times New Roman" w:hAnsi="Times New Roman"/>
        </w:rPr>
        <w:t xml:space="preserve">vidence of </w:t>
      </w:r>
      <w:r w:rsidR="00D46ACC">
        <w:rPr>
          <w:rFonts w:ascii="Times New Roman" w:hAnsi="Times New Roman"/>
        </w:rPr>
        <w:t>c</w:t>
      </w:r>
      <w:r w:rsidR="003A3E1C">
        <w:rPr>
          <w:rFonts w:ascii="Times New Roman" w:hAnsi="Times New Roman"/>
        </w:rPr>
        <w:t>opper…………………...</w:t>
      </w:r>
      <w:r w:rsidR="00D46ACC">
        <w:rPr>
          <w:rFonts w:ascii="Times New Roman" w:hAnsi="Times New Roman"/>
        </w:rPr>
        <w:t>...</w:t>
      </w:r>
      <w:r w:rsidR="003A3E1C">
        <w:rPr>
          <w:rFonts w:ascii="Times New Roman" w:hAnsi="Times New Roman"/>
        </w:rPr>
        <w:tab/>
      </w:r>
      <w:r w:rsidR="00972A6E">
        <w:rPr>
          <w:rFonts w:ascii="Times New Roman" w:hAnsi="Times New Roman"/>
        </w:rPr>
        <w:t>87</w:t>
      </w:r>
    </w:p>
    <w:p w:rsidR="00FA0386" w:rsidRDefault="00FA0386" w:rsidP="00AB0265">
      <w:pPr>
        <w:tabs>
          <w:tab w:val="right" w:pos="8460"/>
        </w:tabs>
        <w:spacing w:line="276" w:lineRule="auto"/>
        <w:ind w:left="1260" w:hanging="1260"/>
        <w:rPr>
          <w:rFonts w:ascii="Times New Roman" w:hAnsi="Times New Roman"/>
        </w:rPr>
      </w:pPr>
      <w:r>
        <w:rPr>
          <w:rFonts w:ascii="Times New Roman" w:hAnsi="Times New Roman"/>
        </w:rPr>
        <w:t xml:space="preserve">Table 5.6: </w:t>
      </w:r>
      <w:r>
        <w:rPr>
          <w:rFonts w:ascii="Times New Roman" w:hAnsi="Times New Roman"/>
        </w:rPr>
        <w:tab/>
        <w:t>Presence of C</w:t>
      </w:r>
      <w:r w:rsidR="003A3E1C">
        <w:rPr>
          <w:rFonts w:ascii="Times New Roman" w:hAnsi="Times New Roman"/>
        </w:rPr>
        <w:t>opper by Period……………………………………………</w:t>
      </w:r>
      <w:r w:rsidR="003A3E1C">
        <w:rPr>
          <w:rFonts w:ascii="Times New Roman" w:hAnsi="Times New Roman"/>
        </w:rPr>
        <w:tab/>
      </w:r>
      <w:r w:rsidR="00972A6E">
        <w:rPr>
          <w:rFonts w:ascii="Times New Roman" w:hAnsi="Times New Roman"/>
        </w:rPr>
        <w:t>88</w:t>
      </w:r>
    </w:p>
    <w:p w:rsidR="00FA0386" w:rsidRDefault="00FA0386" w:rsidP="00AB0265">
      <w:pPr>
        <w:tabs>
          <w:tab w:val="right" w:pos="8460"/>
        </w:tabs>
        <w:autoSpaceDE w:val="0"/>
        <w:autoSpaceDN w:val="0"/>
        <w:adjustRightInd w:val="0"/>
        <w:spacing w:line="276" w:lineRule="auto"/>
        <w:ind w:left="1260" w:hanging="1260"/>
        <w:rPr>
          <w:rFonts w:ascii="Times New Roman" w:hAnsi="Times New Roman"/>
          <w:color w:val="000000"/>
        </w:rPr>
      </w:pPr>
      <w:r>
        <w:rPr>
          <w:rFonts w:ascii="Times New Roman" w:hAnsi="Times New Roman"/>
          <w:color w:val="000000"/>
        </w:rPr>
        <w:t xml:space="preserve">Table 5.7: </w:t>
      </w:r>
      <w:r>
        <w:rPr>
          <w:rFonts w:ascii="Times New Roman" w:hAnsi="Times New Roman"/>
          <w:color w:val="000000"/>
        </w:rPr>
        <w:tab/>
        <w:t>Types of motif designs and number of e</w:t>
      </w:r>
      <w:r w:rsidR="003A3E1C">
        <w:rPr>
          <w:rFonts w:ascii="Times New Roman" w:hAnsi="Times New Roman"/>
          <w:color w:val="000000"/>
        </w:rPr>
        <w:t>arspools possessing each motif.</w:t>
      </w:r>
      <w:r>
        <w:rPr>
          <w:rFonts w:ascii="Times New Roman" w:hAnsi="Times New Roman"/>
          <w:color w:val="000000"/>
        </w:rPr>
        <w:t>.</w:t>
      </w:r>
      <w:r w:rsidR="003A3E1C">
        <w:rPr>
          <w:rFonts w:ascii="Times New Roman" w:hAnsi="Times New Roman"/>
          <w:color w:val="000000"/>
        </w:rPr>
        <w:tab/>
      </w:r>
      <w:r>
        <w:rPr>
          <w:rFonts w:ascii="Times New Roman" w:hAnsi="Times New Roman"/>
          <w:color w:val="000000"/>
        </w:rPr>
        <w:t>9</w:t>
      </w:r>
      <w:r w:rsidR="00972A6E">
        <w:rPr>
          <w:rFonts w:ascii="Times New Roman" w:hAnsi="Times New Roman"/>
          <w:color w:val="000000"/>
        </w:rPr>
        <w:t>0</w:t>
      </w:r>
    </w:p>
    <w:p w:rsidR="00FA0386" w:rsidRDefault="00972A6E" w:rsidP="00AB0265">
      <w:pPr>
        <w:tabs>
          <w:tab w:val="right" w:pos="8460"/>
          <w:tab w:val="left" w:pos="8910"/>
        </w:tabs>
        <w:spacing w:line="276" w:lineRule="auto"/>
        <w:ind w:left="1260" w:hanging="1260"/>
        <w:rPr>
          <w:rFonts w:ascii="Times New Roman" w:hAnsi="Times New Roman"/>
        </w:rPr>
      </w:pPr>
      <w:r>
        <w:rPr>
          <w:rFonts w:ascii="Times New Roman" w:hAnsi="Times New Roman"/>
        </w:rPr>
        <w:t>Table 5.8</w:t>
      </w:r>
      <w:r w:rsidR="00FA0386">
        <w:rPr>
          <w:rFonts w:ascii="Times New Roman" w:hAnsi="Times New Roman"/>
        </w:rPr>
        <w:t xml:space="preserve">: </w:t>
      </w:r>
      <w:r w:rsidR="00FA0386">
        <w:rPr>
          <w:rFonts w:ascii="Times New Roman" w:hAnsi="Times New Roman"/>
        </w:rPr>
        <w:tab/>
        <w:t>Spiro Site Earspool Types………………………………………………</w:t>
      </w:r>
      <w:r>
        <w:rPr>
          <w:rFonts w:ascii="Times New Roman" w:hAnsi="Times New Roman"/>
        </w:rPr>
        <w:t>..</w:t>
      </w:r>
      <w:r w:rsidR="002643FF">
        <w:rPr>
          <w:rFonts w:ascii="Times New Roman" w:hAnsi="Times New Roman"/>
        </w:rPr>
        <w:tab/>
      </w:r>
      <w:r>
        <w:rPr>
          <w:rFonts w:ascii="Times New Roman" w:hAnsi="Times New Roman"/>
        </w:rPr>
        <w:t>94</w:t>
      </w:r>
    </w:p>
    <w:p w:rsidR="00FA0386" w:rsidRDefault="00FA0386" w:rsidP="00AB0265">
      <w:pPr>
        <w:tabs>
          <w:tab w:val="right" w:pos="8460"/>
          <w:tab w:val="left" w:pos="8910"/>
        </w:tabs>
        <w:spacing w:line="276" w:lineRule="auto"/>
        <w:ind w:left="1260" w:hanging="1260"/>
        <w:rPr>
          <w:rFonts w:ascii="Times New Roman" w:hAnsi="Times New Roman"/>
        </w:rPr>
      </w:pPr>
      <w:r>
        <w:rPr>
          <w:rFonts w:ascii="Times New Roman" w:hAnsi="Times New Roman"/>
        </w:rPr>
        <w:t>Table 5</w:t>
      </w:r>
      <w:r w:rsidR="00972A6E">
        <w:rPr>
          <w:rFonts w:ascii="Times New Roman" w:hAnsi="Times New Roman"/>
        </w:rPr>
        <w:t>.9</w:t>
      </w:r>
      <w:r>
        <w:rPr>
          <w:rFonts w:ascii="Times New Roman" w:hAnsi="Times New Roman"/>
        </w:rPr>
        <w:t xml:space="preserve">: </w:t>
      </w:r>
      <w:r>
        <w:rPr>
          <w:rFonts w:ascii="Times New Roman" w:hAnsi="Times New Roman"/>
        </w:rPr>
        <w:tab/>
        <w:t>Norman Site</w:t>
      </w:r>
      <w:r w:rsidR="002643FF">
        <w:rPr>
          <w:rFonts w:ascii="Times New Roman" w:hAnsi="Times New Roman"/>
        </w:rPr>
        <w:t xml:space="preserve"> Earspool Types…………………………………………...</w:t>
      </w:r>
      <w:r w:rsidR="00972A6E">
        <w:rPr>
          <w:rFonts w:ascii="Times New Roman" w:hAnsi="Times New Roman"/>
        </w:rPr>
        <w:t>..</w:t>
      </w:r>
      <w:r w:rsidR="003A3E1C">
        <w:rPr>
          <w:rFonts w:ascii="Times New Roman" w:hAnsi="Times New Roman"/>
        </w:rPr>
        <w:tab/>
      </w:r>
      <w:r w:rsidR="00972A6E">
        <w:rPr>
          <w:rFonts w:ascii="Times New Roman" w:hAnsi="Times New Roman"/>
        </w:rPr>
        <w:t>96</w:t>
      </w:r>
    </w:p>
    <w:p w:rsidR="00FA0386" w:rsidRDefault="00FA0386" w:rsidP="00AB0265">
      <w:pPr>
        <w:tabs>
          <w:tab w:val="right" w:pos="8460"/>
          <w:tab w:val="left" w:pos="8910"/>
        </w:tabs>
        <w:spacing w:line="276" w:lineRule="auto"/>
        <w:ind w:left="1260" w:hanging="1260"/>
        <w:rPr>
          <w:rFonts w:ascii="Times New Roman" w:hAnsi="Times New Roman"/>
        </w:rPr>
      </w:pPr>
      <w:r>
        <w:rPr>
          <w:rFonts w:ascii="Times New Roman" w:hAnsi="Times New Roman"/>
        </w:rPr>
        <w:t>Table 5.1</w:t>
      </w:r>
      <w:r w:rsidR="00972A6E">
        <w:rPr>
          <w:rFonts w:ascii="Times New Roman" w:hAnsi="Times New Roman"/>
        </w:rPr>
        <w:t>0</w:t>
      </w:r>
      <w:r>
        <w:rPr>
          <w:rFonts w:ascii="Times New Roman" w:hAnsi="Times New Roman"/>
        </w:rPr>
        <w:t xml:space="preserve">: </w:t>
      </w:r>
      <w:r>
        <w:rPr>
          <w:rFonts w:ascii="Times New Roman" w:hAnsi="Times New Roman"/>
        </w:rPr>
        <w:tab/>
        <w:t>Harlan Site Earspool Types…</w:t>
      </w:r>
      <w:r w:rsidR="002643FF">
        <w:rPr>
          <w:rFonts w:ascii="Times New Roman" w:hAnsi="Times New Roman"/>
        </w:rPr>
        <w:t>…………………………………………</w:t>
      </w:r>
      <w:r w:rsidR="00972A6E">
        <w:rPr>
          <w:rFonts w:ascii="Times New Roman" w:hAnsi="Times New Roman"/>
        </w:rPr>
        <w:t>…</w:t>
      </w:r>
      <w:r w:rsidR="003A3E1C">
        <w:rPr>
          <w:rFonts w:ascii="Times New Roman" w:hAnsi="Times New Roman"/>
        </w:rPr>
        <w:tab/>
      </w:r>
      <w:r w:rsidR="00972A6E">
        <w:rPr>
          <w:rFonts w:ascii="Times New Roman" w:hAnsi="Times New Roman"/>
        </w:rPr>
        <w:t>99</w:t>
      </w:r>
    </w:p>
    <w:p w:rsidR="00FA0386" w:rsidRDefault="00FA0386" w:rsidP="00AB0265">
      <w:pPr>
        <w:tabs>
          <w:tab w:val="right" w:pos="8460"/>
          <w:tab w:val="left" w:pos="8910"/>
        </w:tabs>
        <w:spacing w:line="276" w:lineRule="auto"/>
        <w:ind w:left="1260" w:hanging="1260"/>
        <w:rPr>
          <w:rFonts w:ascii="Times New Roman" w:hAnsi="Times New Roman"/>
        </w:rPr>
      </w:pPr>
      <w:r>
        <w:rPr>
          <w:rFonts w:ascii="Times New Roman" w:hAnsi="Times New Roman"/>
        </w:rPr>
        <w:t>Table 5.1</w:t>
      </w:r>
      <w:r w:rsidR="00972A6E">
        <w:rPr>
          <w:rFonts w:ascii="Times New Roman" w:hAnsi="Times New Roman"/>
        </w:rPr>
        <w:t>1</w:t>
      </w:r>
      <w:r>
        <w:rPr>
          <w:rFonts w:ascii="Times New Roman" w:hAnsi="Times New Roman"/>
        </w:rPr>
        <w:t xml:space="preserve">: </w:t>
      </w:r>
      <w:r>
        <w:rPr>
          <w:rFonts w:ascii="Times New Roman" w:hAnsi="Times New Roman"/>
        </w:rPr>
        <w:tab/>
        <w:t xml:space="preserve">Reed Site </w:t>
      </w:r>
      <w:r w:rsidR="002643FF">
        <w:rPr>
          <w:rFonts w:ascii="Times New Roman" w:hAnsi="Times New Roman"/>
        </w:rPr>
        <w:t>Earspool Types……………………………………………...</w:t>
      </w:r>
      <w:r>
        <w:rPr>
          <w:rFonts w:ascii="Times New Roman" w:hAnsi="Times New Roman"/>
        </w:rPr>
        <w:t>.</w:t>
      </w:r>
      <w:r w:rsidR="003A3E1C">
        <w:rPr>
          <w:rFonts w:ascii="Times New Roman" w:hAnsi="Times New Roman"/>
        </w:rPr>
        <w:tab/>
      </w:r>
      <w:r w:rsidR="00972A6E">
        <w:rPr>
          <w:rFonts w:ascii="Times New Roman" w:hAnsi="Times New Roman"/>
        </w:rPr>
        <w:t>102</w:t>
      </w:r>
    </w:p>
    <w:p w:rsidR="00FA0386" w:rsidRDefault="00FA0386" w:rsidP="00AB0265">
      <w:pPr>
        <w:tabs>
          <w:tab w:val="right" w:pos="8460"/>
          <w:tab w:val="left" w:pos="8910"/>
        </w:tabs>
        <w:spacing w:line="276" w:lineRule="auto"/>
        <w:ind w:left="1260" w:hanging="1260"/>
        <w:rPr>
          <w:rFonts w:ascii="Times New Roman" w:hAnsi="Times New Roman"/>
        </w:rPr>
      </w:pPr>
      <w:r>
        <w:rPr>
          <w:rFonts w:ascii="Times New Roman" w:hAnsi="Times New Roman"/>
        </w:rPr>
        <w:t xml:space="preserve">Table 6.1: </w:t>
      </w:r>
      <w:r>
        <w:rPr>
          <w:rFonts w:ascii="Times New Roman" w:hAnsi="Times New Roman"/>
        </w:rPr>
        <w:tab/>
        <w:t>Rarefaction analysis of all earspools. The valu</w:t>
      </w:r>
      <w:r w:rsidR="00430FA3">
        <w:rPr>
          <w:rFonts w:ascii="Times New Roman" w:hAnsi="Times New Roman"/>
        </w:rPr>
        <w:t>es are the number of categories</w:t>
      </w:r>
      <w:r>
        <w:rPr>
          <w:rFonts w:ascii="Times New Roman" w:hAnsi="Times New Roman"/>
        </w:rPr>
        <w:t xml:space="preserve"> found in the south, and the simulated values in the north if it was restricted to having the same sample size as the south, plus or </w:t>
      </w:r>
      <w:r w:rsidR="00DE60F4">
        <w:rPr>
          <w:rFonts w:ascii="Times New Roman" w:hAnsi="Times New Roman"/>
        </w:rPr>
        <w:t xml:space="preserve">     </w:t>
      </w:r>
      <w:r>
        <w:rPr>
          <w:rFonts w:ascii="Times New Roman" w:hAnsi="Times New Roman"/>
        </w:rPr>
        <w:t xml:space="preserve">minus </w:t>
      </w:r>
      <w:r w:rsidR="00DE60F4">
        <w:rPr>
          <w:rFonts w:ascii="Times New Roman" w:hAnsi="Times New Roman"/>
        </w:rPr>
        <w:t>a standard……………………………………</w:t>
      </w:r>
      <w:r w:rsidR="005F2C70">
        <w:rPr>
          <w:rFonts w:ascii="Times New Roman" w:hAnsi="Times New Roman"/>
        </w:rPr>
        <w:t>…………...</w:t>
      </w:r>
      <w:r w:rsidR="002643FF">
        <w:rPr>
          <w:rFonts w:ascii="Times New Roman" w:hAnsi="Times New Roman"/>
        </w:rPr>
        <w:t>…...</w:t>
      </w:r>
      <w:r w:rsidR="005F2C70">
        <w:rPr>
          <w:rFonts w:ascii="Times New Roman" w:hAnsi="Times New Roman"/>
        </w:rPr>
        <w:t>..</w:t>
      </w:r>
      <w:r w:rsidR="00972A6E">
        <w:rPr>
          <w:rFonts w:ascii="Times New Roman" w:hAnsi="Times New Roman"/>
        </w:rPr>
        <w:t>.</w:t>
      </w:r>
      <w:r w:rsidR="00DE60F4">
        <w:rPr>
          <w:rFonts w:ascii="Times New Roman" w:hAnsi="Times New Roman"/>
        </w:rPr>
        <w:t>..</w:t>
      </w:r>
      <w:r w:rsidR="003A3E1C">
        <w:rPr>
          <w:rFonts w:ascii="Times New Roman" w:hAnsi="Times New Roman"/>
        </w:rPr>
        <w:tab/>
      </w:r>
      <w:r w:rsidR="00972A6E">
        <w:rPr>
          <w:rFonts w:ascii="Times New Roman" w:hAnsi="Times New Roman"/>
        </w:rPr>
        <w:t>124</w:t>
      </w:r>
    </w:p>
    <w:p w:rsidR="00FA0386" w:rsidRDefault="00FA0386" w:rsidP="00AB0265">
      <w:pPr>
        <w:tabs>
          <w:tab w:val="right" w:pos="8460"/>
          <w:tab w:val="left" w:pos="8910"/>
        </w:tabs>
        <w:spacing w:line="276" w:lineRule="auto"/>
        <w:ind w:left="1260" w:hanging="1260"/>
        <w:rPr>
          <w:rFonts w:ascii="Times New Roman" w:hAnsi="Times New Roman"/>
        </w:rPr>
      </w:pPr>
      <w:r>
        <w:rPr>
          <w:rFonts w:ascii="Times New Roman" w:hAnsi="Times New Roman"/>
        </w:rPr>
        <w:t xml:space="preserve">Table 6.2: </w:t>
      </w:r>
      <w:r>
        <w:rPr>
          <w:rFonts w:ascii="Times New Roman" w:hAnsi="Times New Roman"/>
        </w:rPr>
        <w:tab/>
        <w:t xml:space="preserve">Rarefaction analysis of earspools </w:t>
      </w:r>
      <w:r w:rsidR="002643FF">
        <w:rPr>
          <w:rFonts w:ascii="Times New Roman" w:hAnsi="Times New Roman"/>
        </w:rPr>
        <w:t>excluding the Spiro collection…....</w:t>
      </w:r>
      <w:r>
        <w:rPr>
          <w:rFonts w:ascii="Times New Roman" w:hAnsi="Times New Roman"/>
        </w:rPr>
        <w:t>…</w:t>
      </w:r>
      <w:r w:rsidR="003A3E1C">
        <w:rPr>
          <w:rFonts w:ascii="Times New Roman" w:hAnsi="Times New Roman"/>
        </w:rPr>
        <w:tab/>
      </w:r>
      <w:r w:rsidR="00972A6E">
        <w:rPr>
          <w:rFonts w:ascii="Times New Roman" w:hAnsi="Times New Roman"/>
        </w:rPr>
        <w:t>124</w:t>
      </w:r>
    </w:p>
    <w:p w:rsidR="00FA0386" w:rsidRDefault="00FA0386" w:rsidP="00AB0265">
      <w:pPr>
        <w:tabs>
          <w:tab w:val="right" w:pos="8460"/>
          <w:tab w:val="left" w:pos="8910"/>
        </w:tabs>
        <w:spacing w:line="276" w:lineRule="auto"/>
        <w:ind w:left="1260" w:hanging="1260"/>
        <w:rPr>
          <w:rFonts w:ascii="Times New Roman" w:hAnsi="Times New Roman"/>
        </w:rPr>
      </w:pPr>
      <w:r>
        <w:rPr>
          <w:rFonts w:ascii="Times New Roman" w:hAnsi="Times New Roman"/>
        </w:rPr>
        <w:t xml:space="preserve">Table 6.3: </w:t>
      </w:r>
      <w:r>
        <w:rPr>
          <w:rFonts w:ascii="Times New Roman" w:hAnsi="Times New Roman"/>
        </w:rPr>
        <w:tab/>
        <w:t>Cultural Phases by Sites (adapted from Hammerstedt and Savage</w:t>
      </w:r>
      <w:r w:rsidR="00972A6E">
        <w:rPr>
          <w:rFonts w:ascii="Times New Roman" w:hAnsi="Times New Roman"/>
        </w:rPr>
        <w:t xml:space="preserve"> 2017</w:t>
      </w:r>
      <w:r>
        <w:rPr>
          <w:rFonts w:ascii="Times New Roman" w:hAnsi="Times New Roman"/>
        </w:rPr>
        <w:t>)</w:t>
      </w:r>
      <w:r w:rsidR="002643FF">
        <w:rPr>
          <w:rFonts w:ascii="Times New Roman" w:hAnsi="Times New Roman"/>
        </w:rPr>
        <w:t>...</w:t>
      </w:r>
      <w:r>
        <w:rPr>
          <w:rFonts w:ascii="Times New Roman" w:hAnsi="Times New Roman"/>
        </w:rPr>
        <w:t>…</w:t>
      </w:r>
      <w:r w:rsidR="00972A6E">
        <w:rPr>
          <w:rFonts w:ascii="Times New Roman" w:hAnsi="Times New Roman"/>
        </w:rPr>
        <w:t>……………………………………………………………….</w:t>
      </w:r>
      <w:r w:rsidR="003A3E1C">
        <w:rPr>
          <w:rFonts w:ascii="Times New Roman" w:hAnsi="Times New Roman"/>
        </w:rPr>
        <w:tab/>
      </w:r>
      <w:r w:rsidR="00972A6E">
        <w:rPr>
          <w:rFonts w:ascii="Times New Roman" w:hAnsi="Times New Roman"/>
        </w:rPr>
        <w:t>127</w:t>
      </w:r>
    </w:p>
    <w:p w:rsidR="00FA0386" w:rsidRDefault="00FA0386" w:rsidP="00AB0265">
      <w:pPr>
        <w:tabs>
          <w:tab w:val="right" w:pos="8460"/>
          <w:tab w:val="left" w:pos="8910"/>
        </w:tabs>
        <w:spacing w:line="276" w:lineRule="auto"/>
        <w:ind w:left="1260" w:hanging="1260"/>
        <w:rPr>
          <w:rFonts w:ascii="Times New Roman" w:hAnsi="Times New Roman"/>
        </w:rPr>
      </w:pPr>
      <w:r>
        <w:rPr>
          <w:rFonts w:ascii="Times New Roman" w:hAnsi="Times New Roman"/>
        </w:rPr>
        <w:t xml:space="preserve">Table 6.4: </w:t>
      </w:r>
      <w:r>
        <w:rPr>
          <w:rFonts w:ascii="Times New Roman" w:hAnsi="Times New Roman"/>
        </w:rPr>
        <w:tab/>
        <w:t>Spiro Site Earspools per Period (</w:t>
      </w:r>
      <w:r w:rsidR="005F2C70">
        <w:rPr>
          <w:rFonts w:ascii="Times New Roman" w:hAnsi="Times New Roman"/>
        </w:rPr>
        <w:t>adapted from Brown 1996:148)……...</w:t>
      </w:r>
      <w:r w:rsidR="003A3E1C">
        <w:rPr>
          <w:rFonts w:ascii="Times New Roman" w:hAnsi="Times New Roman"/>
        </w:rPr>
        <w:tab/>
      </w:r>
      <w:r>
        <w:rPr>
          <w:rFonts w:ascii="Times New Roman" w:hAnsi="Times New Roman"/>
        </w:rPr>
        <w:t>1</w:t>
      </w:r>
      <w:r w:rsidR="00972A6E">
        <w:rPr>
          <w:rFonts w:ascii="Times New Roman" w:hAnsi="Times New Roman"/>
        </w:rPr>
        <w:t>32</w:t>
      </w:r>
    </w:p>
    <w:p w:rsidR="00FA0386" w:rsidRDefault="00FA0386" w:rsidP="00AB0265">
      <w:pPr>
        <w:tabs>
          <w:tab w:val="right" w:pos="8460"/>
        </w:tabs>
        <w:spacing w:line="276" w:lineRule="auto"/>
        <w:ind w:left="1260" w:hanging="1260"/>
        <w:rPr>
          <w:rFonts w:ascii="Times New Roman" w:hAnsi="Times New Roman"/>
        </w:rPr>
      </w:pPr>
      <w:r>
        <w:rPr>
          <w:rFonts w:ascii="Times New Roman" w:hAnsi="Times New Roman"/>
        </w:rPr>
        <w:t xml:space="preserve">Table 6.5: </w:t>
      </w:r>
      <w:r>
        <w:rPr>
          <w:rFonts w:ascii="Times New Roman" w:hAnsi="Times New Roman"/>
        </w:rPr>
        <w:tab/>
        <w:t xml:space="preserve">Major Mound Site Earspools per Period (adapted from Brown </w:t>
      </w:r>
      <w:r w:rsidR="003A3E1C">
        <w:rPr>
          <w:rFonts w:ascii="Times New Roman" w:hAnsi="Times New Roman"/>
        </w:rPr>
        <w:tab/>
      </w:r>
      <w:r>
        <w:rPr>
          <w:rFonts w:ascii="Times New Roman" w:hAnsi="Times New Roman"/>
        </w:rPr>
        <w:t>1996:</w:t>
      </w:r>
      <w:r w:rsidR="00972A6E">
        <w:rPr>
          <w:rFonts w:ascii="Times New Roman" w:hAnsi="Times New Roman"/>
        </w:rPr>
        <w:t>148)………………………………………………………………..133</w:t>
      </w:r>
    </w:p>
    <w:p w:rsidR="00634181" w:rsidRDefault="00AA4AED" w:rsidP="003A3E1C">
      <w:pPr>
        <w:pStyle w:val="Caption"/>
        <w:ind w:left="1260" w:hanging="1260"/>
      </w:pPr>
      <w:r>
        <w:fldChar w:fldCharType="begin"/>
      </w:r>
      <w:r w:rsidR="00E948D0">
        <w:instrText xml:space="preserve"> TOC \h \z \c "Table" </w:instrText>
      </w:r>
      <w:r>
        <w:fldChar w:fldCharType="end"/>
      </w:r>
      <w:r w:rsidR="00DA1971">
        <w:br w:type="page"/>
      </w:r>
    </w:p>
    <w:bookmarkStart w:id="7" w:name="_Toc511665300"/>
    <w:bookmarkStart w:id="8" w:name="_Toc310579466"/>
    <w:bookmarkStart w:id="9" w:name="_Toc513575739"/>
    <w:p w:rsidR="00634181" w:rsidRDefault="00D70937" w:rsidP="00354A43">
      <w:pPr>
        <w:pStyle w:val="Heading1"/>
      </w:pPr>
      <w:sdt>
        <w:sdtPr>
          <w:alias w:val="List of Figures/Illustrations"/>
          <w:tag w:val="List of Figures/Illustrations"/>
          <w:id w:val="30091882"/>
          <w:placeholder>
            <w:docPart w:val="98CA6BAEF71C43898940A6C38C62F0E9"/>
          </w:placeholder>
          <w:dropDownList>
            <w:listItem w:displayText="List of Figures" w:value="List of Figures"/>
            <w:listItem w:displayText="List of Illustrations" w:value="List of Illustrations"/>
          </w:dropDownList>
        </w:sdtPr>
        <w:sdtEndPr/>
        <w:sdtContent>
          <w:r w:rsidR="00D769EC">
            <w:t>List of Figures</w:t>
          </w:r>
        </w:sdtContent>
      </w:sdt>
      <w:bookmarkEnd w:id="7"/>
      <w:bookmarkEnd w:id="8"/>
      <w:bookmarkEnd w:id="9"/>
    </w:p>
    <w:p w:rsidR="00634181" w:rsidRPr="00634181" w:rsidRDefault="00634181" w:rsidP="006E7447">
      <w:pPr>
        <w:pStyle w:val="Caption"/>
        <w:tabs>
          <w:tab w:val="left" w:pos="9090"/>
        </w:tabs>
        <w:ind w:left="1260" w:hanging="1260"/>
        <w:rPr>
          <w:b w:val="0"/>
        </w:rPr>
      </w:pPr>
    </w:p>
    <w:p w:rsidR="000073E0" w:rsidRDefault="000073E0" w:rsidP="00AB0265">
      <w:pPr>
        <w:pStyle w:val="Caption"/>
        <w:tabs>
          <w:tab w:val="right" w:pos="8460"/>
        </w:tabs>
        <w:spacing w:line="276" w:lineRule="auto"/>
        <w:ind w:left="1260" w:hanging="1260"/>
        <w:rPr>
          <w:rFonts w:ascii="Times New Roman" w:hAnsi="Times New Roman"/>
          <w:b w:val="0"/>
          <w:szCs w:val="24"/>
        </w:rPr>
      </w:pPr>
      <w:r>
        <w:rPr>
          <w:rFonts w:ascii="Times New Roman" w:hAnsi="Times New Roman"/>
          <w:b w:val="0"/>
          <w:szCs w:val="24"/>
        </w:rPr>
        <w:t>Figure 1.</w:t>
      </w:r>
      <w:r>
        <w:rPr>
          <w:rFonts w:ascii="Times New Roman" w:hAnsi="Times New Roman"/>
          <w:b w:val="0"/>
          <w:szCs w:val="24"/>
        </w:rPr>
        <w:fldChar w:fldCharType="begin"/>
      </w:r>
      <w:r>
        <w:rPr>
          <w:rFonts w:ascii="Times New Roman" w:hAnsi="Times New Roman"/>
          <w:b w:val="0"/>
          <w:szCs w:val="24"/>
        </w:rPr>
        <w:instrText xml:space="preserve"> SEQ Figure \* ARABIC \s 1 </w:instrText>
      </w:r>
      <w:r>
        <w:rPr>
          <w:rFonts w:ascii="Times New Roman" w:hAnsi="Times New Roman"/>
          <w:b w:val="0"/>
          <w:szCs w:val="24"/>
        </w:rPr>
        <w:fldChar w:fldCharType="separate"/>
      </w:r>
      <w:r w:rsidR="002D4CAC">
        <w:rPr>
          <w:rFonts w:ascii="Times New Roman" w:hAnsi="Times New Roman"/>
          <w:b w:val="0"/>
          <w:noProof/>
          <w:szCs w:val="24"/>
        </w:rPr>
        <w:t>1</w:t>
      </w:r>
      <w:r>
        <w:rPr>
          <w:rFonts w:ascii="Times New Roman" w:hAnsi="Times New Roman"/>
          <w:b w:val="0"/>
          <w:szCs w:val="24"/>
        </w:rPr>
        <w:fldChar w:fldCharType="end"/>
      </w:r>
      <w:r>
        <w:rPr>
          <w:rFonts w:ascii="Times New Roman" w:hAnsi="Times New Roman"/>
          <w:b w:val="0"/>
          <w:szCs w:val="24"/>
        </w:rPr>
        <w:t>:</w:t>
      </w:r>
      <w:r>
        <w:rPr>
          <w:rFonts w:ascii="Times New Roman" w:hAnsi="Times New Roman"/>
          <w:b w:val="0"/>
          <w:szCs w:val="24"/>
        </w:rPr>
        <w:tab/>
        <w:t>Collection of earspools obtained fro</w:t>
      </w:r>
      <w:r w:rsidR="00634181">
        <w:rPr>
          <w:rFonts w:ascii="Times New Roman" w:hAnsi="Times New Roman"/>
          <w:b w:val="0"/>
          <w:szCs w:val="24"/>
        </w:rPr>
        <w:t>m Spiro (Thoburn 1931:57)………</w:t>
      </w:r>
      <w:r w:rsidR="009E5D50">
        <w:rPr>
          <w:rFonts w:ascii="Times New Roman" w:hAnsi="Times New Roman"/>
          <w:b w:val="0"/>
          <w:szCs w:val="24"/>
        </w:rPr>
        <w:t>…</w:t>
      </w:r>
      <w:r w:rsidR="00B54DC4">
        <w:rPr>
          <w:rFonts w:ascii="Times New Roman" w:hAnsi="Times New Roman"/>
          <w:b w:val="0"/>
          <w:szCs w:val="24"/>
        </w:rPr>
        <w:tab/>
      </w:r>
      <w:r w:rsidR="009E5D50">
        <w:rPr>
          <w:rFonts w:ascii="Times New Roman" w:hAnsi="Times New Roman"/>
          <w:b w:val="0"/>
          <w:szCs w:val="24"/>
        </w:rPr>
        <w:t>4</w:t>
      </w:r>
    </w:p>
    <w:p w:rsidR="000073E0" w:rsidRDefault="000073E0" w:rsidP="00AB0265">
      <w:pPr>
        <w:pStyle w:val="Caption"/>
        <w:tabs>
          <w:tab w:val="right" w:pos="8460"/>
        </w:tabs>
        <w:spacing w:line="276" w:lineRule="auto"/>
        <w:ind w:left="1260" w:hanging="1260"/>
        <w:rPr>
          <w:rFonts w:ascii="Times New Roman" w:hAnsi="Times New Roman"/>
          <w:b w:val="0"/>
          <w:szCs w:val="24"/>
        </w:rPr>
      </w:pPr>
      <w:r>
        <w:rPr>
          <w:rFonts w:ascii="Times New Roman" w:hAnsi="Times New Roman"/>
          <w:b w:val="0"/>
          <w:szCs w:val="24"/>
        </w:rPr>
        <w:t>Figure 1.2:</w:t>
      </w:r>
      <w:r>
        <w:rPr>
          <w:rFonts w:ascii="Times New Roman" w:hAnsi="Times New Roman"/>
          <w:b w:val="0"/>
          <w:szCs w:val="24"/>
        </w:rPr>
        <w:tab/>
        <w:t xml:space="preserve">Effigy pipes depicting individuals wearing L-shaped plugs (left) </w:t>
      </w:r>
      <w:r w:rsidR="001210F3">
        <w:rPr>
          <w:rFonts w:ascii="Times New Roman" w:hAnsi="Times New Roman"/>
          <w:b w:val="0"/>
          <w:szCs w:val="24"/>
        </w:rPr>
        <w:t xml:space="preserve">  </w:t>
      </w:r>
      <w:r w:rsidR="00995B66">
        <w:rPr>
          <w:rFonts w:ascii="Times New Roman" w:hAnsi="Times New Roman"/>
          <w:b w:val="0"/>
          <w:szCs w:val="24"/>
        </w:rPr>
        <w:t xml:space="preserve">(Courtesy of the Sam Noble Museum) </w:t>
      </w:r>
      <w:r>
        <w:rPr>
          <w:rFonts w:ascii="Times New Roman" w:hAnsi="Times New Roman"/>
          <w:b w:val="0"/>
          <w:szCs w:val="24"/>
        </w:rPr>
        <w:t>and god masks</w:t>
      </w:r>
      <w:r w:rsidR="00995B66">
        <w:rPr>
          <w:rFonts w:ascii="Times New Roman" w:hAnsi="Times New Roman"/>
          <w:b w:val="0"/>
          <w:szCs w:val="24"/>
        </w:rPr>
        <w:t xml:space="preserve"> </w:t>
      </w:r>
      <w:r w:rsidR="00E603F8">
        <w:rPr>
          <w:rFonts w:ascii="Times New Roman" w:hAnsi="Times New Roman"/>
          <w:b w:val="0"/>
          <w:szCs w:val="24"/>
        </w:rPr>
        <w:t xml:space="preserve">(right) </w:t>
      </w:r>
      <w:r w:rsidR="00995B66">
        <w:rPr>
          <w:rFonts w:ascii="Times New Roman" w:hAnsi="Times New Roman"/>
          <w:b w:val="0"/>
          <w:szCs w:val="24"/>
        </w:rPr>
        <w:t xml:space="preserve">(Courtesy </w:t>
      </w:r>
      <w:r w:rsidR="001210F3">
        <w:rPr>
          <w:rFonts w:ascii="Times New Roman" w:hAnsi="Times New Roman"/>
          <w:b w:val="0"/>
          <w:szCs w:val="24"/>
        </w:rPr>
        <w:t xml:space="preserve">   </w:t>
      </w:r>
      <w:r w:rsidR="00995B66">
        <w:rPr>
          <w:rFonts w:ascii="Times New Roman" w:hAnsi="Times New Roman"/>
          <w:b w:val="0"/>
          <w:szCs w:val="24"/>
        </w:rPr>
        <w:t>of the Arkansas Archeology Survey</w:t>
      </w:r>
      <w:r w:rsidR="00E603F8">
        <w:rPr>
          <w:rFonts w:ascii="Times New Roman" w:hAnsi="Times New Roman"/>
          <w:b w:val="0"/>
          <w:szCs w:val="24"/>
        </w:rPr>
        <w:t>)</w:t>
      </w:r>
      <w:r w:rsidR="00995B66">
        <w:rPr>
          <w:rFonts w:ascii="Times New Roman" w:hAnsi="Times New Roman"/>
          <w:b w:val="0"/>
          <w:szCs w:val="24"/>
        </w:rPr>
        <w:t>.</w:t>
      </w:r>
      <w:r>
        <w:rPr>
          <w:rFonts w:ascii="Times New Roman" w:hAnsi="Times New Roman"/>
          <w:b w:val="0"/>
          <w:szCs w:val="24"/>
        </w:rPr>
        <w:t>…</w:t>
      </w:r>
      <w:r w:rsidR="001210F3">
        <w:rPr>
          <w:rFonts w:ascii="Times New Roman" w:hAnsi="Times New Roman"/>
          <w:b w:val="0"/>
          <w:szCs w:val="24"/>
        </w:rPr>
        <w:t>…………………………………..</w:t>
      </w:r>
      <w:r w:rsidR="00B54DC4">
        <w:rPr>
          <w:rFonts w:ascii="Times New Roman" w:hAnsi="Times New Roman"/>
          <w:b w:val="0"/>
          <w:szCs w:val="24"/>
        </w:rPr>
        <w:tab/>
      </w:r>
      <w:r>
        <w:rPr>
          <w:rFonts w:ascii="Times New Roman" w:hAnsi="Times New Roman"/>
          <w:b w:val="0"/>
          <w:szCs w:val="24"/>
        </w:rPr>
        <w:t>4</w:t>
      </w:r>
    </w:p>
    <w:p w:rsidR="000073E0" w:rsidRDefault="000073E0" w:rsidP="00AB0265">
      <w:pPr>
        <w:pStyle w:val="Caption"/>
        <w:tabs>
          <w:tab w:val="right" w:pos="8460"/>
        </w:tabs>
        <w:spacing w:line="276" w:lineRule="auto"/>
        <w:ind w:left="1260" w:hanging="1260"/>
        <w:rPr>
          <w:rFonts w:ascii="Times New Roman" w:hAnsi="Times New Roman"/>
          <w:b w:val="0"/>
          <w:szCs w:val="24"/>
        </w:rPr>
      </w:pPr>
      <w:r>
        <w:rPr>
          <w:rFonts w:ascii="Times New Roman" w:hAnsi="Times New Roman"/>
          <w:b w:val="0"/>
          <w:szCs w:val="24"/>
        </w:rPr>
        <w:t>Figure 1.3:</w:t>
      </w:r>
      <w:r>
        <w:rPr>
          <w:rFonts w:ascii="Times New Roman" w:hAnsi="Times New Roman"/>
          <w:b w:val="0"/>
          <w:szCs w:val="24"/>
        </w:rPr>
        <w:tab/>
        <w:t xml:space="preserve">Repousse profile in copper (left) </w:t>
      </w:r>
      <w:r w:rsidR="00E603F8">
        <w:rPr>
          <w:rFonts w:ascii="Times New Roman" w:hAnsi="Times New Roman"/>
          <w:b w:val="0"/>
          <w:szCs w:val="24"/>
        </w:rPr>
        <w:t xml:space="preserve">(Courtesy of the Oklahoma Historical Society) </w:t>
      </w:r>
      <w:r>
        <w:rPr>
          <w:rFonts w:ascii="Times New Roman" w:hAnsi="Times New Roman"/>
          <w:b w:val="0"/>
          <w:szCs w:val="24"/>
        </w:rPr>
        <w:t>and Birdm</w:t>
      </w:r>
      <w:r w:rsidR="00634181">
        <w:rPr>
          <w:rFonts w:ascii="Times New Roman" w:hAnsi="Times New Roman"/>
          <w:b w:val="0"/>
          <w:szCs w:val="24"/>
        </w:rPr>
        <w:t>an image on shell (right)</w:t>
      </w:r>
      <w:r w:rsidR="00E603F8">
        <w:rPr>
          <w:rFonts w:ascii="Times New Roman" w:hAnsi="Times New Roman"/>
          <w:b w:val="0"/>
          <w:szCs w:val="24"/>
        </w:rPr>
        <w:t xml:space="preserve"> (Courtesy of the National Museum of the American</w:t>
      </w:r>
      <w:r w:rsidR="00D739DC">
        <w:rPr>
          <w:rFonts w:ascii="Times New Roman" w:hAnsi="Times New Roman"/>
          <w:b w:val="0"/>
          <w:szCs w:val="24"/>
        </w:rPr>
        <w:t xml:space="preserve"> Indian</w:t>
      </w:r>
      <w:r w:rsidR="00E603F8">
        <w:rPr>
          <w:rFonts w:ascii="Times New Roman" w:hAnsi="Times New Roman"/>
          <w:b w:val="0"/>
          <w:szCs w:val="24"/>
        </w:rPr>
        <w:t>)..…………………………</w:t>
      </w:r>
      <w:r w:rsidR="00D739DC">
        <w:rPr>
          <w:rFonts w:ascii="Times New Roman" w:hAnsi="Times New Roman"/>
          <w:b w:val="0"/>
          <w:szCs w:val="24"/>
        </w:rPr>
        <w:t>.</w:t>
      </w:r>
      <w:r w:rsidR="00E603F8">
        <w:rPr>
          <w:rFonts w:ascii="Times New Roman" w:hAnsi="Times New Roman"/>
          <w:b w:val="0"/>
          <w:szCs w:val="24"/>
        </w:rPr>
        <w:t>……….</w:t>
      </w:r>
      <w:r w:rsidR="001210F3">
        <w:rPr>
          <w:rFonts w:ascii="Times New Roman" w:hAnsi="Times New Roman"/>
          <w:b w:val="0"/>
          <w:szCs w:val="24"/>
        </w:rPr>
        <w:t>….</w:t>
      </w:r>
      <w:r w:rsidR="00634181">
        <w:rPr>
          <w:rFonts w:ascii="Times New Roman" w:hAnsi="Times New Roman"/>
          <w:b w:val="0"/>
          <w:szCs w:val="24"/>
        </w:rPr>
        <w:t>.</w:t>
      </w:r>
      <w:r w:rsidR="009E5D50">
        <w:rPr>
          <w:rFonts w:ascii="Times New Roman" w:hAnsi="Times New Roman"/>
          <w:b w:val="0"/>
          <w:szCs w:val="24"/>
        </w:rPr>
        <w:t>..</w:t>
      </w:r>
      <w:r w:rsidR="00B54DC4">
        <w:rPr>
          <w:rFonts w:ascii="Times New Roman" w:hAnsi="Times New Roman"/>
          <w:b w:val="0"/>
          <w:szCs w:val="24"/>
        </w:rPr>
        <w:tab/>
      </w:r>
      <w:r w:rsidR="009E5D50">
        <w:rPr>
          <w:rFonts w:ascii="Times New Roman" w:hAnsi="Times New Roman"/>
          <w:b w:val="0"/>
          <w:szCs w:val="24"/>
        </w:rPr>
        <w:t>6</w:t>
      </w:r>
    </w:p>
    <w:p w:rsidR="000073E0" w:rsidRDefault="000073E0" w:rsidP="00AB0265">
      <w:pPr>
        <w:pStyle w:val="Caption"/>
        <w:tabs>
          <w:tab w:val="right" w:pos="8460"/>
        </w:tabs>
        <w:spacing w:line="276" w:lineRule="auto"/>
        <w:ind w:left="1260" w:hanging="1260"/>
        <w:rPr>
          <w:rFonts w:ascii="Times New Roman" w:hAnsi="Times New Roman"/>
          <w:b w:val="0"/>
          <w:szCs w:val="24"/>
        </w:rPr>
      </w:pPr>
      <w:r>
        <w:rPr>
          <w:rFonts w:ascii="Times New Roman" w:hAnsi="Times New Roman"/>
          <w:b w:val="0"/>
          <w:szCs w:val="24"/>
        </w:rPr>
        <w:t xml:space="preserve">Figure 1.4: </w:t>
      </w:r>
      <w:r>
        <w:rPr>
          <w:rFonts w:ascii="Times New Roman" w:hAnsi="Times New Roman"/>
          <w:b w:val="0"/>
          <w:szCs w:val="24"/>
        </w:rPr>
        <w:tab/>
        <w:t xml:space="preserve">Map of sites where earspools included </w:t>
      </w:r>
      <w:r w:rsidR="000E3D63">
        <w:rPr>
          <w:rFonts w:ascii="Times New Roman" w:hAnsi="Times New Roman"/>
          <w:b w:val="0"/>
          <w:szCs w:val="24"/>
        </w:rPr>
        <w:t>in this research were recovered</w:t>
      </w:r>
      <w:r>
        <w:rPr>
          <w:rFonts w:ascii="Times New Roman" w:hAnsi="Times New Roman"/>
          <w:b w:val="0"/>
          <w:szCs w:val="24"/>
        </w:rPr>
        <w:t xml:space="preserve"> </w:t>
      </w:r>
      <w:r w:rsidR="000E3D63">
        <w:rPr>
          <w:rFonts w:ascii="Times New Roman" w:hAnsi="Times New Roman"/>
          <w:b w:val="0"/>
          <w:szCs w:val="24"/>
        </w:rPr>
        <w:t>(a</w:t>
      </w:r>
      <w:r>
        <w:rPr>
          <w:rFonts w:ascii="Times New Roman" w:hAnsi="Times New Roman"/>
          <w:b w:val="0"/>
          <w:szCs w:val="24"/>
        </w:rPr>
        <w:t>dapted from Perttula</w:t>
      </w:r>
      <w:r w:rsidR="00634181">
        <w:rPr>
          <w:rFonts w:ascii="Times New Roman" w:hAnsi="Times New Roman"/>
          <w:b w:val="0"/>
          <w:szCs w:val="24"/>
        </w:rPr>
        <w:t xml:space="preserve"> 2012a: Figure 1-2</w:t>
      </w:r>
      <w:r w:rsidR="000E3D63">
        <w:rPr>
          <w:rFonts w:ascii="Times New Roman" w:hAnsi="Times New Roman"/>
          <w:b w:val="0"/>
          <w:szCs w:val="24"/>
        </w:rPr>
        <w:t>)...</w:t>
      </w:r>
      <w:r w:rsidR="00634181">
        <w:rPr>
          <w:rFonts w:ascii="Times New Roman" w:hAnsi="Times New Roman"/>
          <w:b w:val="0"/>
          <w:szCs w:val="24"/>
        </w:rPr>
        <w:t>…………………………...</w:t>
      </w:r>
      <w:r w:rsidR="00DD0FA8">
        <w:rPr>
          <w:rFonts w:ascii="Times New Roman" w:hAnsi="Times New Roman"/>
          <w:b w:val="0"/>
          <w:szCs w:val="24"/>
        </w:rPr>
        <w:t>..</w:t>
      </w:r>
      <w:r w:rsidR="000E3D63">
        <w:rPr>
          <w:rFonts w:ascii="Times New Roman" w:hAnsi="Times New Roman"/>
          <w:b w:val="0"/>
          <w:szCs w:val="24"/>
        </w:rPr>
        <w:t>...</w:t>
      </w:r>
      <w:r w:rsidR="00B54DC4">
        <w:rPr>
          <w:rFonts w:ascii="Times New Roman" w:hAnsi="Times New Roman"/>
          <w:b w:val="0"/>
          <w:szCs w:val="24"/>
        </w:rPr>
        <w:tab/>
      </w:r>
      <w:r w:rsidR="00DD0FA8">
        <w:rPr>
          <w:rFonts w:ascii="Times New Roman" w:hAnsi="Times New Roman"/>
          <w:b w:val="0"/>
          <w:szCs w:val="24"/>
        </w:rPr>
        <w:t>7</w:t>
      </w:r>
    </w:p>
    <w:p w:rsidR="000073E0" w:rsidRDefault="000073E0" w:rsidP="00AB0265">
      <w:pPr>
        <w:tabs>
          <w:tab w:val="right" w:pos="8460"/>
        </w:tabs>
        <w:spacing w:line="276" w:lineRule="auto"/>
        <w:ind w:left="1260" w:hanging="1260"/>
        <w:rPr>
          <w:rFonts w:ascii="Times New Roman" w:hAnsi="Times New Roman"/>
        </w:rPr>
      </w:pPr>
      <w:r>
        <w:rPr>
          <w:rFonts w:ascii="Times New Roman" w:hAnsi="Times New Roman"/>
        </w:rPr>
        <w:t xml:space="preserve">Figure 2.1: </w:t>
      </w:r>
      <w:r>
        <w:rPr>
          <w:rFonts w:ascii="Times New Roman" w:hAnsi="Times New Roman"/>
        </w:rPr>
        <w:tab/>
        <w:t>Gradations of Va</w:t>
      </w:r>
      <w:r w:rsidR="00634181">
        <w:rPr>
          <w:rFonts w:ascii="Times New Roman" w:hAnsi="Times New Roman"/>
        </w:rPr>
        <w:t>lue Chart</w:t>
      </w:r>
      <w:r w:rsidR="001210F3">
        <w:rPr>
          <w:rFonts w:ascii="Times New Roman" w:hAnsi="Times New Roman"/>
        </w:rPr>
        <w:t xml:space="preserve"> based on Lesure 1999……………………….</w:t>
      </w:r>
      <w:r w:rsidR="001210F3">
        <w:rPr>
          <w:rFonts w:ascii="Times New Roman" w:hAnsi="Times New Roman"/>
        </w:rPr>
        <w:tab/>
      </w:r>
      <w:r w:rsidR="00DD0FA8">
        <w:rPr>
          <w:rFonts w:ascii="Times New Roman" w:hAnsi="Times New Roman"/>
        </w:rPr>
        <w:t>19</w:t>
      </w:r>
    </w:p>
    <w:p w:rsidR="000073E0" w:rsidRDefault="000073E0" w:rsidP="00AB0265">
      <w:pPr>
        <w:pStyle w:val="Caption"/>
        <w:tabs>
          <w:tab w:val="right" w:pos="8460"/>
        </w:tabs>
        <w:spacing w:line="276" w:lineRule="auto"/>
        <w:ind w:left="1260" w:hanging="1260"/>
        <w:rPr>
          <w:rFonts w:ascii="Times New Roman" w:hAnsi="Times New Roman"/>
          <w:b w:val="0"/>
          <w:szCs w:val="24"/>
        </w:rPr>
      </w:pPr>
      <w:r>
        <w:rPr>
          <w:rFonts w:ascii="Times New Roman" w:hAnsi="Times New Roman"/>
          <w:b w:val="0"/>
          <w:szCs w:val="24"/>
        </w:rPr>
        <w:t>Figure 3.</w:t>
      </w:r>
      <w:r>
        <w:fldChar w:fldCharType="begin"/>
      </w:r>
      <w:r>
        <w:rPr>
          <w:rFonts w:ascii="Times New Roman" w:hAnsi="Times New Roman"/>
          <w:b w:val="0"/>
          <w:szCs w:val="24"/>
        </w:rPr>
        <w:instrText xml:space="preserve"> SEQ Figure \* ARABIC \s 1 </w:instrText>
      </w:r>
      <w:r>
        <w:fldChar w:fldCharType="separate"/>
      </w:r>
      <w:r w:rsidR="002D4CAC">
        <w:rPr>
          <w:rFonts w:ascii="Times New Roman" w:hAnsi="Times New Roman"/>
          <w:b w:val="0"/>
          <w:noProof/>
          <w:szCs w:val="24"/>
        </w:rPr>
        <w:t>2</w:t>
      </w:r>
      <w:r>
        <w:fldChar w:fldCharType="end"/>
      </w:r>
      <w:r>
        <w:rPr>
          <w:rFonts w:ascii="Times New Roman" w:hAnsi="Times New Roman"/>
          <w:b w:val="0"/>
          <w:szCs w:val="24"/>
        </w:rPr>
        <w:t xml:space="preserve">: </w:t>
      </w:r>
      <w:r>
        <w:rPr>
          <w:rFonts w:ascii="Times New Roman" w:hAnsi="Times New Roman"/>
          <w:b w:val="0"/>
          <w:szCs w:val="24"/>
        </w:rPr>
        <w:tab/>
        <w:t xml:space="preserve">Terán map of 1691–1692. (Courtesy of the J. P. Bryan Map Collection, CT0108, the Center for American History at the University of Texas at Austin) (Girard 2012: Figure </w:t>
      </w:r>
      <w:r w:rsidR="00634181">
        <w:rPr>
          <w:rFonts w:ascii="Times New Roman" w:hAnsi="Times New Roman"/>
          <w:b w:val="0"/>
          <w:szCs w:val="24"/>
        </w:rPr>
        <w:t>9-2)……………………………………….</w:t>
      </w:r>
      <w:r w:rsidR="00B54DC4">
        <w:rPr>
          <w:rFonts w:ascii="Times New Roman" w:hAnsi="Times New Roman"/>
          <w:b w:val="0"/>
          <w:szCs w:val="24"/>
        </w:rPr>
        <w:tab/>
      </w:r>
      <w:r w:rsidR="00DD0FA8">
        <w:rPr>
          <w:rFonts w:ascii="Times New Roman" w:hAnsi="Times New Roman"/>
          <w:b w:val="0"/>
          <w:szCs w:val="24"/>
        </w:rPr>
        <w:t>24</w:t>
      </w:r>
    </w:p>
    <w:p w:rsidR="001210F3" w:rsidRDefault="001210F3" w:rsidP="00AB0265">
      <w:pPr>
        <w:tabs>
          <w:tab w:val="left" w:pos="1260"/>
          <w:tab w:val="right" w:pos="8460"/>
        </w:tabs>
        <w:spacing w:line="276" w:lineRule="auto"/>
        <w:rPr>
          <w:rFonts w:ascii="Times New Roman" w:hAnsi="Times New Roman"/>
          <w:b/>
        </w:rPr>
      </w:pPr>
      <w:r w:rsidRPr="001210F3">
        <w:rPr>
          <w:color w:val="000000"/>
        </w:rPr>
        <w:t xml:space="preserve">Figure 3.2: </w:t>
      </w:r>
      <w:r>
        <w:rPr>
          <w:color w:val="000000"/>
        </w:rPr>
        <w:tab/>
      </w:r>
      <w:r w:rsidRPr="001210F3">
        <w:rPr>
          <w:color w:val="000000"/>
        </w:rPr>
        <w:t>Regional Chronology (adapted from Brown 1996; Rogers 2011)</w:t>
      </w:r>
      <w:r>
        <w:rPr>
          <w:color w:val="000000"/>
        </w:rPr>
        <w:t>……….</w:t>
      </w:r>
      <w:r>
        <w:rPr>
          <w:color w:val="000000"/>
        </w:rPr>
        <w:tab/>
        <w:t>41</w:t>
      </w:r>
    </w:p>
    <w:p w:rsidR="00634181" w:rsidRPr="00634181" w:rsidRDefault="000073E0" w:rsidP="00AB0265">
      <w:pPr>
        <w:pStyle w:val="Caption"/>
        <w:tabs>
          <w:tab w:val="right" w:pos="8460"/>
        </w:tabs>
        <w:spacing w:line="276" w:lineRule="auto"/>
        <w:ind w:left="1260" w:hanging="1260"/>
        <w:rPr>
          <w:rFonts w:ascii="Times New Roman" w:hAnsi="Times New Roman"/>
          <w:b w:val="0"/>
          <w:szCs w:val="24"/>
        </w:rPr>
      </w:pPr>
      <w:r>
        <w:rPr>
          <w:rFonts w:ascii="Times New Roman" w:hAnsi="Times New Roman"/>
          <w:b w:val="0"/>
          <w:szCs w:val="24"/>
        </w:rPr>
        <w:t>Figure 4.</w:t>
      </w:r>
      <w:r>
        <w:fldChar w:fldCharType="begin"/>
      </w:r>
      <w:r>
        <w:rPr>
          <w:rFonts w:ascii="Times New Roman" w:hAnsi="Times New Roman"/>
          <w:b w:val="0"/>
          <w:szCs w:val="24"/>
        </w:rPr>
        <w:instrText xml:space="preserve"> SEQ Figure \* ARABIC \s 1 </w:instrText>
      </w:r>
      <w:r>
        <w:fldChar w:fldCharType="separate"/>
      </w:r>
      <w:r w:rsidR="002D4CAC">
        <w:rPr>
          <w:rFonts w:ascii="Times New Roman" w:hAnsi="Times New Roman"/>
          <w:b w:val="0"/>
          <w:noProof/>
          <w:szCs w:val="24"/>
        </w:rPr>
        <w:t>3</w:t>
      </w:r>
      <w:r>
        <w:fldChar w:fldCharType="end"/>
      </w:r>
      <w:r>
        <w:rPr>
          <w:rFonts w:ascii="Times New Roman" w:hAnsi="Times New Roman"/>
          <w:b w:val="0"/>
          <w:szCs w:val="24"/>
        </w:rPr>
        <w:t xml:space="preserve">: </w:t>
      </w:r>
      <w:r>
        <w:rPr>
          <w:rFonts w:ascii="Times New Roman" w:hAnsi="Times New Roman"/>
          <w:b w:val="0"/>
          <w:szCs w:val="24"/>
        </w:rPr>
        <w:tab/>
        <w:t>Map of sites where earspools included in this research were recovered. Adapted from Perttul</w:t>
      </w:r>
      <w:r w:rsidR="00634181">
        <w:rPr>
          <w:rFonts w:ascii="Times New Roman" w:hAnsi="Times New Roman"/>
          <w:b w:val="0"/>
          <w:szCs w:val="24"/>
        </w:rPr>
        <w:t>a 2012a: Figure 1-2……………...</w:t>
      </w:r>
      <w:r>
        <w:rPr>
          <w:rFonts w:ascii="Times New Roman" w:hAnsi="Times New Roman"/>
          <w:b w:val="0"/>
          <w:szCs w:val="24"/>
        </w:rPr>
        <w:t>…………………</w:t>
      </w:r>
      <w:r w:rsidR="00B54DC4">
        <w:rPr>
          <w:rFonts w:ascii="Times New Roman" w:hAnsi="Times New Roman"/>
          <w:b w:val="0"/>
          <w:szCs w:val="24"/>
        </w:rPr>
        <w:tab/>
      </w:r>
      <w:r w:rsidR="00012356">
        <w:rPr>
          <w:rFonts w:ascii="Times New Roman" w:hAnsi="Times New Roman"/>
          <w:b w:val="0"/>
          <w:szCs w:val="24"/>
        </w:rPr>
        <w:t>46</w:t>
      </w:r>
    </w:p>
    <w:p w:rsidR="000073E0" w:rsidRDefault="000073E0" w:rsidP="00AB0265">
      <w:pPr>
        <w:pStyle w:val="Caption"/>
        <w:tabs>
          <w:tab w:val="right" w:pos="8460"/>
        </w:tabs>
        <w:spacing w:line="276" w:lineRule="auto"/>
        <w:ind w:left="1260" w:hanging="1260"/>
        <w:rPr>
          <w:rFonts w:ascii="Times New Roman" w:hAnsi="Times New Roman"/>
          <w:b w:val="0"/>
          <w:szCs w:val="24"/>
        </w:rPr>
      </w:pPr>
      <w:r>
        <w:rPr>
          <w:rFonts w:ascii="Times New Roman" w:hAnsi="Times New Roman"/>
          <w:b w:val="0"/>
          <w:szCs w:val="24"/>
        </w:rPr>
        <w:t>Figure 4.</w:t>
      </w:r>
      <w:r>
        <w:fldChar w:fldCharType="begin"/>
      </w:r>
      <w:r>
        <w:rPr>
          <w:rFonts w:ascii="Times New Roman" w:hAnsi="Times New Roman"/>
          <w:b w:val="0"/>
          <w:szCs w:val="24"/>
        </w:rPr>
        <w:instrText xml:space="preserve"> SEQ Figure \* ARABIC \s 1 </w:instrText>
      </w:r>
      <w:r>
        <w:fldChar w:fldCharType="separate"/>
      </w:r>
      <w:r w:rsidR="002D4CAC">
        <w:rPr>
          <w:rFonts w:ascii="Times New Roman" w:hAnsi="Times New Roman"/>
          <w:b w:val="0"/>
          <w:noProof/>
          <w:szCs w:val="24"/>
        </w:rPr>
        <w:t>4</w:t>
      </w:r>
      <w:r>
        <w:fldChar w:fldCharType="end"/>
      </w:r>
      <w:r>
        <w:rPr>
          <w:rFonts w:ascii="Times New Roman" w:hAnsi="Times New Roman"/>
          <w:b w:val="0"/>
          <w:szCs w:val="24"/>
        </w:rPr>
        <w:t>:</w:t>
      </w:r>
      <w:r w:rsidR="000E3D63">
        <w:rPr>
          <w:rFonts w:ascii="Times New Roman" w:hAnsi="Times New Roman"/>
          <w:b w:val="0"/>
          <w:szCs w:val="24"/>
        </w:rPr>
        <w:t xml:space="preserve"> </w:t>
      </w:r>
      <w:r w:rsidR="000E3D63">
        <w:rPr>
          <w:rFonts w:ascii="Times New Roman" w:hAnsi="Times New Roman"/>
          <w:b w:val="0"/>
          <w:szCs w:val="24"/>
        </w:rPr>
        <w:tab/>
        <w:t>Descriptive Terminology (</w:t>
      </w:r>
      <w:r w:rsidR="00A625F8">
        <w:rPr>
          <w:rFonts w:ascii="Times New Roman" w:hAnsi="Times New Roman"/>
          <w:b w:val="0"/>
          <w:szCs w:val="24"/>
        </w:rPr>
        <w:t>adapted</w:t>
      </w:r>
      <w:r>
        <w:rPr>
          <w:rFonts w:ascii="Times New Roman" w:hAnsi="Times New Roman"/>
          <w:b w:val="0"/>
          <w:szCs w:val="24"/>
        </w:rPr>
        <w:t xml:space="preserve"> fr</w:t>
      </w:r>
      <w:r w:rsidR="000E3D63">
        <w:rPr>
          <w:rFonts w:ascii="Times New Roman" w:hAnsi="Times New Roman"/>
          <w:b w:val="0"/>
          <w:szCs w:val="24"/>
        </w:rPr>
        <w:t>om Baerreis 1943, 1957)………</w:t>
      </w:r>
      <w:r w:rsidR="00A625F8">
        <w:rPr>
          <w:rFonts w:ascii="Times New Roman" w:hAnsi="Times New Roman"/>
          <w:b w:val="0"/>
          <w:szCs w:val="24"/>
        </w:rPr>
        <w:t>….</w:t>
      </w:r>
      <w:r w:rsidR="00B54DC4">
        <w:rPr>
          <w:rFonts w:ascii="Times New Roman" w:hAnsi="Times New Roman"/>
          <w:b w:val="0"/>
          <w:szCs w:val="24"/>
        </w:rPr>
        <w:tab/>
      </w:r>
      <w:r w:rsidR="00012356">
        <w:rPr>
          <w:rFonts w:ascii="Times New Roman" w:hAnsi="Times New Roman"/>
          <w:b w:val="0"/>
          <w:szCs w:val="24"/>
        </w:rPr>
        <w:t>4</w:t>
      </w:r>
      <w:r>
        <w:rPr>
          <w:rFonts w:ascii="Times New Roman" w:hAnsi="Times New Roman"/>
          <w:b w:val="0"/>
          <w:szCs w:val="24"/>
        </w:rPr>
        <w:t>9</w:t>
      </w:r>
    </w:p>
    <w:p w:rsidR="000073E0" w:rsidRDefault="000073E0" w:rsidP="00AB0265">
      <w:pPr>
        <w:pStyle w:val="Caption"/>
        <w:tabs>
          <w:tab w:val="right" w:pos="8460"/>
        </w:tabs>
        <w:spacing w:line="276" w:lineRule="auto"/>
        <w:ind w:left="1260" w:hanging="1260"/>
        <w:rPr>
          <w:rFonts w:ascii="Times New Roman" w:hAnsi="Times New Roman"/>
          <w:b w:val="0"/>
          <w:noProof/>
          <w:szCs w:val="24"/>
        </w:rPr>
      </w:pPr>
      <w:r>
        <w:rPr>
          <w:rFonts w:ascii="Times New Roman" w:hAnsi="Times New Roman"/>
          <w:b w:val="0"/>
          <w:szCs w:val="24"/>
        </w:rPr>
        <w:t>Figure 4.</w:t>
      </w:r>
      <w:r>
        <w:fldChar w:fldCharType="begin"/>
      </w:r>
      <w:r>
        <w:rPr>
          <w:rFonts w:ascii="Times New Roman" w:hAnsi="Times New Roman"/>
          <w:b w:val="0"/>
          <w:szCs w:val="24"/>
        </w:rPr>
        <w:instrText xml:space="preserve"> SEQ Figure \* ARABIC \s 1 </w:instrText>
      </w:r>
      <w:r>
        <w:fldChar w:fldCharType="separate"/>
      </w:r>
      <w:r w:rsidR="002D4CAC">
        <w:rPr>
          <w:rFonts w:ascii="Times New Roman" w:hAnsi="Times New Roman"/>
          <w:b w:val="0"/>
          <w:noProof/>
          <w:szCs w:val="24"/>
        </w:rPr>
        <w:t>5</w:t>
      </w:r>
      <w:r>
        <w:fldChar w:fldCharType="end"/>
      </w:r>
      <w:r>
        <w:rPr>
          <w:rFonts w:ascii="Times New Roman" w:hAnsi="Times New Roman"/>
          <w:b w:val="0"/>
          <w:noProof/>
          <w:szCs w:val="24"/>
        </w:rPr>
        <w:t xml:space="preserve">: </w:t>
      </w:r>
      <w:r>
        <w:rPr>
          <w:rFonts w:ascii="Times New Roman" w:hAnsi="Times New Roman"/>
          <w:b w:val="0"/>
          <w:noProof/>
          <w:szCs w:val="24"/>
        </w:rPr>
        <w:tab/>
        <w:t xml:space="preserve">Earspool Types </w:t>
      </w:r>
      <w:r w:rsidR="00012356" w:rsidRPr="00012356">
        <w:rPr>
          <w:rFonts w:ascii="Times New Roman" w:hAnsi="Times New Roman"/>
          <w:b w:val="0"/>
          <w:noProof/>
          <w:szCs w:val="24"/>
        </w:rPr>
        <w:t xml:space="preserve">A–Perforated, B-Non-Perforated, C–Recessed, </w:t>
      </w:r>
      <w:r w:rsidR="00012356">
        <w:rPr>
          <w:rFonts w:ascii="Times New Roman" w:hAnsi="Times New Roman"/>
          <w:b w:val="0"/>
          <w:noProof/>
          <w:szCs w:val="24"/>
        </w:rPr>
        <w:t xml:space="preserve">               </w:t>
      </w:r>
      <w:r w:rsidR="00012356" w:rsidRPr="00012356">
        <w:rPr>
          <w:rFonts w:ascii="Times New Roman" w:hAnsi="Times New Roman"/>
          <w:b w:val="0"/>
          <w:noProof/>
          <w:szCs w:val="24"/>
        </w:rPr>
        <w:t>D-Central Boss, E-Pulley Ring, F-Foster</w:t>
      </w:r>
      <w:r w:rsidR="00012356">
        <w:rPr>
          <w:rFonts w:ascii="Times New Roman" w:hAnsi="Times New Roman"/>
          <w:noProof/>
          <w:szCs w:val="24"/>
        </w:rPr>
        <w:t xml:space="preserve"> </w:t>
      </w:r>
      <w:r>
        <w:rPr>
          <w:rFonts w:ascii="Times New Roman" w:hAnsi="Times New Roman"/>
          <w:b w:val="0"/>
          <w:noProof/>
          <w:szCs w:val="24"/>
        </w:rPr>
        <w:t>(adapted from Ba</w:t>
      </w:r>
      <w:r w:rsidR="00634181">
        <w:rPr>
          <w:rFonts w:ascii="Times New Roman" w:hAnsi="Times New Roman"/>
          <w:b w:val="0"/>
          <w:noProof/>
          <w:szCs w:val="24"/>
        </w:rPr>
        <w:t>erreis 1943, 1957)……………………</w:t>
      </w:r>
      <w:r w:rsidR="00012356">
        <w:rPr>
          <w:rFonts w:ascii="Times New Roman" w:hAnsi="Times New Roman"/>
          <w:b w:val="0"/>
          <w:noProof/>
          <w:szCs w:val="24"/>
        </w:rPr>
        <w:t>………………………………………………..</w:t>
      </w:r>
      <w:r w:rsidR="00B54DC4">
        <w:rPr>
          <w:rFonts w:ascii="Times New Roman" w:hAnsi="Times New Roman"/>
          <w:b w:val="0"/>
          <w:noProof/>
          <w:szCs w:val="24"/>
        </w:rPr>
        <w:tab/>
      </w:r>
      <w:r>
        <w:rPr>
          <w:rFonts w:ascii="Times New Roman" w:hAnsi="Times New Roman"/>
          <w:b w:val="0"/>
          <w:noProof/>
          <w:szCs w:val="24"/>
        </w:rPr>
        <w:t>5</w:t>
      </w:r>
      <w:r w:rsidR="00012356">
        <w:rPr>
          <w:rFonts w:ascii="Times New Roman" w:hAnsi="Times New Roman"/>
          <w:b w:val="0"/>
          <w:noProof/>
          <w:szCs w:val="24"/>
        </w:rPr>
        <w:t>1</w:t>
      </w:r>
    </w:p>
    <w:p w:rsidR="000073E0" w:rsidRDefault="000073E0" w:rsidP="00AB0265">
      <w:pPr>
        <w:keepNext/>
        <w:tabs>
          <w:tab w:val="right" w:pos="8460"/>
        </w:tabs>
        <w:spacing w:line="276" w:lineRule="auto"/>
        <w:ind w:left="1260" w:hanging="1260"/>
        <w:rPr>
          <w:rFonts w:ascii="Times New Roman" w:hAnsi="Times New Roman"/>
        </w:rPr>
      </w:pPr>
      <w:r>
        <w:rPr>
          <w:rFonts w:ascii="Times New Roman" w:hAnsi="Times New Roman"/>
        </w:rPr>
        <w:t>Figure 4.</w:t>
      </w:r>
      <w:r>
        <w:fldChar w:fldCharType="begin"/>
      </w:r>
      <w:r>
        <w:rPr>
          <w:rFonts w:ascii="Times New Roman" w:hAnsi="Times New Roman"/>
        </w:rPr>
        <w:instrText xml:space="preserve"> SEQ Figure \* ARABIC \s 1 </w:instrText>
      </w:r>
      <w:r>
        <w:fldChar w:fldCharType="separate"/>
      </w:r>
      <w:r w:rsidR="002D4CAC">
        <w:rPr>
          <w:rFonts w:ascii="Times New Roman" w:hAnsi="Times New Roman"/>
          <w:noProof/>
        </w:rPr>
        <w:t>6</w:t>
      </w:r>
      <w:r>
        <w:fldChar w:fldCharType="end"/>
      </w:r>
      <w:r>
        <w:rPr>
          <w:rFonts w:ascii="Times New Roman" w:hAnsi="Times New Roman"/>
        </w:rPr>
        <w:t xml:space="preserve">: </w:t>
      </w:r>
      <w:r>
        <w:rPr>
          <w:rFonts w:ascii="Times New Roman" w:hAnsi="Times New Roman"/>
        </w:rPr>
        <w:tab/>
        <w:t xml:space="preserve">Structural Alternative Features of Earspool Types </w:t>
      </w:r>
      <w:r w:rsidR="00012356" w:rsidRPr="00012356">
        <w:rPr>
          <w:rFonts w:ascii="Times New Roman" w:hAnsi="Times New Roman"/>
        </w:rPr>
        <w:t xml:space="preserve">A-Channeled, </w:t>
      </w:r>
      <w:r w:rsidR="00012356">
        <w:rPr>
          <w:rFonts w:ascii="Times New Roman" w:hAnsi="Times New Roman"/>
        </w:rPr>
        <w:t xml:space="preserve">             </w:t>
      </w:r>
      <w:r w:rsidR="00012356" w:rsidRPr="00012356">
        <w:rPr>
          <w:rFonts w:ascii="Times New Roman" w:hAnsi="Times New Roman"/>
        </w:rPr>
        <w:t>B-Funnel, C-Notched Inner Flange</w:t>
      </w:r>
      <w:r w:rsidR="00012356" w:rsidRPr="00B23758">
        <w:rPr>
          <w:rFonts w:ascii="Times New Roman" w:hAnsi="Times New Roman"/>
          <w:b/>
        </w:rPr>
        <w:t xml:space="preserve"> </w:t>
      </w:r>
      <w:r>
        <w:rPr>
          <w:rFonts w:ascii="Times New Roman" w:hAnsi="Times New Roman"/>
        </w:rPr>
        <w:t xml:space="preserve">(adapted from Baerreis 1943, </w:t>
      </w:r>
      <w:r w:rsidR="00012356">
        <w:rPr>
          <w:rFonts w:ascii="Times New Roman" w:hAnsi="Times New Roman"/>
        </w:rPr>
        <w:t>1957)……………………………………………………………………...</w:t>
      </w:r>
      <w:r w:rsidR="00012356">
        <w:rPr>
          <w:rFonts w:ascii="Times New Roman" w:hAnsi="Times New Roman"/>
        </w:rPr>
        <w:tab/>
        <w:t>51</w:t>
      </w:r>
    </w:p>
    <w:p w:rsidR="000073E0" w:rsidRDefault="000073E0" w:rsidP="00AB0265">
      <w:pPr>
        <w:tabs>
          <w:tab w:val="right" w:pos="8460"/>
        </w:tabs>
        <w:spacing w:line="276" w:lineRule="auto"/>
        <w:ind w:left="1260" w:hanging="1260"/>
        <w:rPr>
          <w:rFonts w:ascii="Times New Roman" w:hAnsi="Times New Roman"/>
          <w:noProof/>
        </w:rPr>
      </w:pPr>
      <w:r>
        <w:rPr>
          <w:rFonts w:ascii="Times New Roman" w:hAnsi="Times New Roman"/>
          <w:noProof/>
        </w:rPr>
        <w:t xml:space="preserve">Figure 4.5: </w:t>
      </w:r>
      <w:r>
        <w:rPr>
          <w:rFonts w:ascii="Times New Roman" w:hAnsi="Times New Roman"/>
          <w:noProof/>
        </w:rPr>
        <w:tab/>
      </w:r>
      <w:r w:rsidR="006A524A">
        <w:rPr>
          <w:rFonts w:ascii="Times New Roman" w:hAnsi="Times New Roman"/>
          <w:noProof/>
        </w:rPr>
        <w:t xml:space="preserve">Perforated Pulley Type </w:t>
      </w:r>
      <w:r>
        <w:rPr>
          <w:rFonts w:ascii="Times New Roman" w:hAnsi="Times New Roman"/>
          <w:noProof/>
        </w:rPr>
        <w:t xml:space="preserve">Earspool Type A (adapted from </w:t>
      </w:r>
      <w:r w:rsidR="00634181">
        <w:rPr>
          <w:rFonts w:ascii="Times New Roman" w:hAnsi="Times New Roman"/>
          <w:noProof/>
        </w:rPr>
        <w:t>Baerreis 1943, 1957)………</w:t>
      </w:r>
      <w:r w:rsidR="006A524A">
        <w:rPr>
          <w:rFonts w:ascii="Times New Roman" w:hAnsi="Times New Roman"/>
          <w:noProof/>
        </w:rPr>
        <w:t>…………………………………………………</w:t>
      </w:r>
      <w:r w:rsidR="00634181">
        <w:rPr>
          <w:rFonts w:ascii="Times New Roman" w:hAnsi="Times New Roman"/>
          <w:noProof/>
        </w:rPr>
        <w:t>…………...</w:t>
      </w:r>
      <w:r w:rsidR="0045777A">
        <w:rPr>
          <w:rFonts w:ascii="Times New Roman" w:hAnsi="Times New Roman"/>
          <w:noProof/>
        </w:rPr>
        <w:tab/>
      </w:r>
      <w:r w:rsidR="006A524A">
        <w:rPr>
          <w:rFonts w:ascii="Times New Roman" w:hAnsi="Times New Roman"/>
          <w:noProof/>
        </w:rPr>
        <w:t>53</w:t>
      </w:r>
    </w:p>
    <w:p w:rsidR="000073E0" w:rsidRDefault="000073E0" w:rsidP="00AB0265">
      <w:pPr>
        <w:tabs>
          <w:tab w:val="right" w:pos="8460"/>
        </w:tabs>
        <w:spacing w:line="276" w:lineRule="auto"/>
        <w:ind w:left="1260" w:hanging="1260"/>
        <w:rPr>
          <w:rFonts w:ascii="Times New Roman" w:hAnsi="Times New Roman"/>
        </w:rPr>
      </w:pPr>
      <w:r>
        <w:rPr>
          <w:rFonts w:ascii="Times New Roman" w:hAnsi="Times New Roman"/>
        </w:rPr>
        <w:t xml:space="preserve">Figure 4.6: </w:t>
      </w:r>
      <w:r>
        <w:rPr>
          <w:rFonts w:ascii="Times New Roman" w:hAnsi="Times New Roman"/>
        </w:rPr>
        <w:tab/>
      </w:r>
      <w:r w:rsidR="006A524A" w:rsidRPr="006A524A">
        <w:rPr>
          <w:rFonts w:ascii="Times New Roman" w:hAnsi="Times New Roman"/>
        </w:rPr>
        <w:t xml:space="preserve">Figure 4.6: Perforated Pulley </w:t>
      </w:r>
      <w:r w:rsidR="006A524A">
        <w:rPr>
          <w:rFonts w:ascii="Times New Roman" w:hAnsi="Times New Roman"/>
        </w:rPr>
        <w:t>(</w:t>
      </w:r>
      <w:r w:rsidR="006A524A" w:rsidRPr="006A524A">
        <w:rPr>
          <w:rFonts w:ascii="Times New Roman" w:hAnsi="Times New Roman"/>
        </w:rPr>
        <w:t xml:space="preserve">Type </w:t>
      </w:r>
      <w:r w:rsidR="006A524A">
        <w:rPr>
          <w:rFonts w:ascii="Times New Roman" w:hAnsi="Times New Roman"/>
        </w:rPr>
        <w:t xml:space="preserve">A) </w:t>
      </w:r>
      <w:r w:rsidR="006A524A" w:rsidRPr="006A524A">
        <w:rPr>
          <w:rFonts w:ascii="Times New Roman" w:hAnsi="Times New Roman"/>
        </w:rPr>
        <w:t xml:space="preserve">Earspool 34LF40/LfCrI1 B9-15A/6125.14214A </w:t>
      </w:r>
      <w:r w:rsidR="006A524A" w:rsidRPr="006A524A">
        <w:rPr>
          <w:rFonts w:ascii="Times New Roman" w:hAnsi="Times New Roman"/>
          <w:noProof/>
        </w:rPr>
        <w:t xml:space="preserve">(Courtesy of the Gilcrease Museum, photograph by </w:t>
      </w:r>
      <w:r w:rsidR="006A524A">
        <w:rPr>
          <w:rFonts w:ascii="Times New Roman" w:hAnsi="Times New Roman"/>
          <w:noProof/>
        </w:rPr>
        <w:t xml:space="preserve">  </w:t>
      </w:r>
      <w:r w:rsidR="006A524A" w:rsidRPr="006A524A">
        <w:rPr>
          <w:rFonts w:ascii="Times New Roman" w:hAnsi="Times New Roman"/>
          <w:noProof/>
        </w:rPr>
        <w:t>the author)</w:t>
      </w:r>
      <w:r w:rsidR="006A524A" w:rsidRPr="006A524A">
        <w:rPr>
          <w:rFonts w:ascii="Times New Roman" w:hAnsi="Times New Roman"/>
        </w:rPr>
        <w:t>.</w:t>
      </w:r>
      <w:r w:rsidR="00634181">
        <w:rPr>
          <w:rFonts w:ascii="Times New Roman" w:hAnsi="Times New Roman"/>
        </w:rPr>
        <w:t>…………</w:t>
      </w:r>
      <w:r w:rsidR="006A524A">
        <w:rPr>
          <w:rFonts w:ascii="Times New Roman" w:hAnsi="Times New Roman"/>
        </w:rPr>
        <w:t>…………………………..</w:t>
      </w:r>
      <w:r w:rsidR="00634181">
        <w:rPr>
          <w:rFonts w:ascii="Times New Roman" w:hAnsi="Times New Roman"/>
        </w:rPr>
        <w:t>………………………</w:t>
      </w:r>
      <w:r w:rsidR="006A524A">
        <w:rPr>
          <w:rFonts w:ascii="Times New Roman" w:hAnsi="Times New Roman"/>
        </w:rPr>
        <w:t>…</w:t>
      </w:r>
      <w:r w:rsidR="0045777A">
        <w:rPr>
          <w:rFonts w:ascii="Times New Roman" w:hAnsi="Times New Roman"/>
        </w:rPr>
        <w:tab/>
      </w:r>
      <w:r w:rsidR="006A524A">
        <w:rPr>
          <w:rFonts w:ascii="Times New Roman" w:hAnsi="Times New Roman"/>
        </w:rPr>
        <w:t>53</w:t>
      </w:r>
    </w:p>
    <w:p w:rsidR="000073E0" w:rsidRDefault="000073E0" w:rsidP="00AB0265">
      <w:pPr>
        <w:tabs>
          <w:tab w:val="right" w:pos="8460"/>
        </w:tabs>
        <w:spacing w:line="276" w:lineRule="auto"/>
        <w:ind w:left="1260" w:hanging="1260"/>
        <w:rPr>
          <w:rFonts w:ascii="Times New Roman" w:hAnsi="Times New Roman"/>
          <w:noProof/>
        </w:rPr>
      </w:pPr>
      <w:r>
        <w:rPr>
          <w:rFonts w:ascii="Times New Roman" w:hAnsi="Times New Roman"/>
          <w:noProof/>
        </w:rPr>
        <w:t xml:space="preserve">Figure 4.7: </w:t>
      </w:r>
      <w:r w:rsidR="00634181">
        <w:rPr>
          <w:rFonts w:ascii="Times New Roman" w:hAnsi="Times New Roman"/>
          <w:noProof/>
        </w:rPr>
        <w:tab/>
      </w:r>
      <w:r w:rsidR="006A524A">
        <w:rPr>
          <w:rFonts w:ascii="Times New Roman" w:hAnsi="Times New Roman"/>
          <w:noProof/>
        </w:rPr>
        <w:t xml:space="preserve">Unperforated Type </w:t>
      </w:r>
      <w:r>
        <w:rPr>
          <w:rFonts w:ascii="Times New Roman" w:hAnsi="Times New Roman"/>
          <w:noProof/>
        </w:rPr>
        <w:t xml:space="preserve">Earspool </w:t>
      </w:r>
      <w:r w:rsidR="006A524A">
        <w:rPr>
          <w:rFonts w:ascii="Times New Roman" w:hAnsi="Times New Roman"/>
          <w:noProof/>
        </w:rPr>
        <w:t>(</w:t>
      </w:r>
      <w:r>
        <w:rPr>
          <w:rFonts w:ascii="Times New Roman" w:hAnsi="Times New Roman"/>
          <w:noProof/>
        </w:rPr>
        <w:t>Type B</w:t>
      </w:r>
      <w:r w:rsidR="006A524A">
        <w:rPr>
          <w:rFonts w:ascii="Times New Roman" w:hAnsi="Times New Roman"/>
          <w:noProof/>
        </w:rPr>
        <w:t>)</w:t>
      </w:r>
      <w:r>
        <w:rPr>
          <w:rFonts w:ascii="Times New Roman" w:hAnsi="Times New Roman"/>
          <w:noProof/>
        </w:rPr>
        <w:t xml:space="preserve"> (adapted from </w:t>
      </w:r>
      <w:r w:rsidR="00634181">
        <w:rPr>
          <w:rFonts w:ascii="Times New Roman" w:hAnsi="Times New Roman"/>
          <w:noProof/>
        </w:rPr>
        <w:t>Baerreis 1943, 1957)……………</w:t>
      </w:r>
      <w:r w:rsidR="006A524A">
        <w:rPr>
          <w:rFonts w:ascii="Times New Roman" w:hAnsi="Times New Roman"/>
          <w:noProof/>
        </w:rPr>
        <w:t>…………………………………………………</w:t>
      </w:r>
      <w:r w:rsidR="0045777A">
        <w:rPr>
          <w:rFonts w:ascii="Times New Roman" w:hAnsi="Times New Roman"/>
          <w:noProof/>
        </w:rPr>
        <w:t>…….</w:t>
      </w:r>
      <w:r w:rsidR="00634181">
        <w:rPr>
          <w:rFonts w:ascii="Times New Roman" w:hAnsi="Times New Roman"/>
          <w:noProof/>
        </w:rPr>
        <w:t>.</w:t>
      </w:r>
      <w:r w:rsidR="0045777A">
        <w:rPr>
          <w:rFonts w:ascii="Times New Roman" w:hAnsi="Times New Roman"/>
          <w:noProof/>
        </w:rPr>
        <w:tab/>
      </w:r>
      <w:r w:rsidR="006A524A">
        <w:rPr>
          <w:rFonts w:ascii="Times New Roman" w:hAnsi="Times New Roman"/>
          <w:noProof/>
        </w:rPr>
        <w:t>54</w:t>
      </w:r>
    </w:p>
    <w:p w:rsidR="000073E0" w:rsidRDefault="006A524A" w:rsidP="00AB0265">
      <w:pPr>
        <w:tabs>
          <w:tab w:val="right" w:pos="8460"/>
        </w:tabs>
        <w:spacing w:line="276" w:lineRule="auto"/>
        <w:ind w:left="1260" w:hanging="1260"/>
        <w:rPr>
          <w:rFonts w:ascii="Times New Roman" w:hAnsi="Times New Roman"/>
        </w:rPr>
      </w:pPr>
      <w:r>
        <w:rPr>
          <w:rFonts w:ascii="Times New Roman" w:hAnsi="Times New Roman"/>
        </w:rPr>
        <w:t xml:space="preserve">Figure 4.8: </w:t>
      </w:r>
      <w:r>
        <w:rPr>
          <w:rFonts w:ascii="Times New Roman" w:hAnsi="Times New Roman"/>
        </w:rPr>
        <w:tab/>
      </w:r>
      <w:r w:rsidRPr="006A524A">
        <w:rPr>
          <w:rFonts w:ascii="Times New Roman" w:hAnsi="Times New Roman"/>
        </w:rPr>
        <w:t xml:space="preserve">Unperforated Pulley Type Earspool 34LF40/6125.3012 1254 </w:t>
      </w:r>
      <w:r w:rsidRPr="006A524A">
        <w:rPr>
          <w:rFonts w:ascii="Times New Roman" w:hAnsi="Times New Roman"/>
          <w:noProof/>
        </w:rPr>
        <w:t xml:space="preserve">(Courtesy </w:t>
      </w:r>
      <w:r>
        <w:rPr>
          <w:rFonts w:ascii="Times New Roman" w:hAnsi="Times New Roman"/>
          <w:noProof/>
        </w:rPr>
        <w:t xml:space="preserve">  </w:t>
      </w:r>
      <w:r w:rsidRPr="006A524A">
        <w:rPr>
          <w:rFonts w:ascii="Times New Roman" w:hAnsi="Times New Roman"/>
          <w:noProof/>
        </w:rPr>
        <w:t>of the Gilcrease Museum, photograph by the author)</w:t>
      </w:r>
      <w:r w:rsidRPr="006A524A">
        <w:rPr>
          <w:rFonts w:ascii="Times New Roman" w:hAnsi="Times New Roman"/>
        </w:rPr>
        <w:t>.</w:t>
      </w:r>
      <w:r>
        <w:rPr>
          <w:rFonts w:ascii="Times New Roman" w:hAnsi="Times New Roman"/>
        </w:rPr>
        <w:t>…………………..</w:t>
      </w:r>
      <w:r>
        <w:rPr>
          <w:rFonts w:ascii="Times New Roman" w:hAnsi="Times New Roman"/>
        </w:rPr>
        <w:tab/>
        <w:t>54</w:t>
      </w:r>
    </w:p>
    <w:p w:rsidR="000073E0" w:rsidRDefault="000073E0" w:rsidP="00AB0265">
      <w:pPr>
        <w:tabs>
          <w:tab w:val="right" w:pos="8460"/>
        </w:tabs>
        <w:spacing w:line="276" w:lineRule="auto"/>
        <w:ind w:left="1260" w:hanging="1260"/>
        <w:rPr>
          <w:rFonts w:ascii="Times New Roman" w:hAnsi="Times New Roman"/>
          <w:noProof/>
        </w:rPr>
      </w:pPr>
      <w:r>
        <w:rPr>
          <w:rFonts w:ascii="Times New Roman" w:hAnsi="Times New Roman"/>
          <w:noProof/>
        </w:rPr>
        <w:t xml:space="preserve">Figure 4.9: </w:t>
      </w:r>
      <w:r>
        <w:rPr>
          <w:rFonts w:ascii="Times New Roman" w:hAnsi="Times New Roman"/>
          <w:noProof/>
        </w:rPr>
        <w:tab/>
      </w:r>
      <w:r w:rsidR="006A524A">
        <w:rPr>
          <w:rFonts w:ascii="Times New Roman" w:hAnsi="Times New Roman"/>
          <w:noProof/>
        </w:rPr>
        <w:t xml:space="preserve">Recessed Type </w:t>
      </w:r>
      <w:r>
        <w:rPr>
          <w:rFonts w:ascii="Times New Roman" w:hAnsi="Times New Roman"/>
          <w:noProof/>
        </w:rPr>
        <w:t xml:space="preserve">Earspool </w:t>
      </w:r>
      <w:r w:rsidR="006A524A">
        <w:rPr>
          <w:rFonts w:ascii="Times New Roman" w:hAnsi="Times New Roman"/>
          <w:noProof/>
        </w:rPr>
        <w:t>(</w:t>
      </w:r>
      <w:r>
        <w:rPr>
          <w:rFonts w:ascii="Times New Roman" w:hAnsi="Times New Roman"/>
          <w:noProof/>
        </w:rPr>
        <w:t>Type C</w:t>
      </w:r>
      <w:r w:rsidR="006A524A">
        <w:rPr>
          <w:rFonts w:ascii="Times New Roman" w:hAnsi="Times New Roman"/>
          <w:noProof/>
        </w:rPr>
        <w:t>)</w:t>
      </w:r>
      <w:r>
        <w:rPr>
          <w:rFonts w:ascii="Times New Roman" w:hAnsi="Times New Roman"/>
          <w:noProof/>
        </w:rPr>
        <w:t xml:space="preserve"> (adapted from </w:t>
      </w:r>
      <w:r w:rsidR="006A524A">
        <w:rPr>
          <w:rFonts w:ascii="Times New Roman" w:hAnsi="Times New Roman"/>
          <w:noProof/>
        </w:rPr>
        <w:t>Baerreis 1943, 1957)...</w:t>
      </w:r>
      <w:r w:rsidR="0045777A">
        <w:rPr>
          <w:rFonts w:ascii="Times New Roman" w:hAnsi="Times New Roman"/>
          <w:noProof/>
        </w:rPr>
        <w:tab/>
      </w:r>
      <w:r w:rsidR="006A524A">
        <w:rPr>
          <w:rFonts w:ascii="Times New Roman" w:hAnsi="Times New Roman"/>
          <w:noProof/>
        </w:rPr>
        <w:t>55</w:t>
      </w:r>
    </w:p>
    <w:p w:rsidR="000073E0" w:rsidRDefault="000073E0" w:rsidP="00AB0265">
      <w:pPr>
        <w:tabs>
          <w:tab w:val="right" w:pos="8460"/>
        </w:tabs>
        <w:spacing w:line="276" w:lineRule="auto"/>
        <w:ind w:left="1260" w:hanging="1260"/>
        <w:rPr>
          <w:rFonts w:ascii="Times New Roman" w:hAnsi="Times New Roman"/>
        </w:rPr>
      </w:pPr>
      <w:r w:rsidRPr="006A524A">
        <w:rPr>
          <w:rFonts w:ascii="Times New Roman" w:hAnsi="Times New Roman"/>
        </w:rPr>
        <w:t xml:space="preserve">Figure 4.10: </w:t>
      </w:r>
      <w:r w:rsidR="006A524A">
        <w:rPr>
          <w:rFonts w:ascii="Times New Roman" w:hAnsi="Times New Roman"/>
        </w:rPr>
        <w:tab/>
      </w:r>
      <w:r w:rsidR="006A524A" w:rsidRPr="006A524A">
        <w:rPr>
          <w:rFonts w:ascii="Times New Roman" w:hAnsi="Times New Roman"/>
        </w:rPr>
        <w:t xml:space="preserve">Recessed Type Earspool 34LF40/LfCrI1 B36-26 6339 </w:t>
      </w:r>
      <w:r w:rsidR="006A524A" w:rsidRPr="006A524A">
        <w:rPr>
          <w:rFonts w:ascii="Times New Roman" w:hAnsi="Times New Roman"/>
          <w:noProof/>
        </w:rPr>
        <w:t xml:space="preserve">(Courtesy of the </w:t>
      </w:r>
      <w:r w:rsidR="006A524A" w:rsidRPr="006A524A">
        <w:rPr>
          <w:rFonts w:ascii="Times New Roman" w:hAnsi="Times New Roman"/>
        </w:rPr>
        <w:t>Oklahoma History Center</w:t>
      </w:r>
      <w:r w:rsidR="006A524A" w:rsidRPr="006A524A">
        <w:rPr>
          <w:rFonts w:ascii="Times New Roman" w:hAnsi="Times New Roman"/>
          <w:noProof/>
        </w:rPr>
        <w:t>, photograph by the author)</w:t>
      </w:r>
      <w:r w:rsidR="006A524A" w:rsidRPr="006A524A">
        <w:rPr>
          <w:rFonts w:ascii="Times New Roman" w:hAnsi="Times New Roman"/>
        </w:rPr>
        <w:t>.</w:t>
      </w:r>
      <w:r w:rsidR="006A524A">
        <w:rPr>
          <w:rFonts w:ascii="Times New Roman" w:hAnsi="Times New Roman"/>
        </w:rPr>
        <w:t>………………….</w:t>
      </w:r>
      <w:r w:rsidR="006A524A">
        <w:rPr>
          <w:rFonts w:ascii="Times New Roman" w:hAnsi="Times New Roman"/>
        </w:rPr>
        <w:tab/>
        <w:t>55</w:t>
      </w:r>
    </w:p>
    <w:p w:rsidR="000073E0" w:rsidRDefault="000073E0" w:rsidP="00AB0265">
      <w:pPr>
        <w:tabs>
          <w:tab w:val="right" w:pos="8460"/>
        </w:tabs>
        <w:spacing w:line="276" w:lineRule="auto"/>
        <w:ind w:left="1260" w:hanging="1260"/>
        <w:rPr>
          <w:rFonts w:ascii="Times New Roman" w:hAnsi="Times New Roman"/>
          <w:noProof/>
        </w:rPr>
      </w:pPr>
      <w:r>
        <w:rPr>
          <w:rFonts w:ascii="Times New Roman" w:hAnsi="Times New Roman"/>
          <w:noProof/>
        </w:rPr>
        <w:t xml:space="preserve">Figure 4.11: </w:t>
      </w:r>
      <w:r>
        <w:rPr>
          <w:rFonts w:ascii="Times New Roman" w:hAnsi="Times New Roman"/>
          <w:noProof/>
        </w:rPr>
        <w:tab/>
      </w:r>
      <w:r w:rsidR="0045777A">
        <w:rPr>
          <w:rFonts w:ascii="Times New Roman" w:hAnsi="Times New Roman"/>
          <w:noProof/>
        </w:rPr>
        <w:t xml:space="preserve">Central Boss Type </w:t>
      </w:r>
      <w:r>
        <w:rPr>
          <w:rFonts w:ascii="Times New Roman" w:hAnsi="Times New Roman"/>
          <w:noProof/>
        </w:rPr>
        <w:t xml:space="preserve">Earspool </w:t>
      </w:r>
      <w:r w:rsidR="0045777A">
        <w:rPr>
          <w:rFonts w:ascii="Times New Roman" w:hAnsi="Times New Roman"/>
          <w:noProof/>
        </w:rPr>
        <w:t>(</w:t>
      </w:r>
      <w:r>
        <w:rPr>
          <w:rFonts w:ascii="Times New Roman" w:hAnsi="Times New Roman"/>
          <w:noProof/>
        </w:rPr>
        <w:t>TypeD</w:t>
      </w:r>
      <w:r w:rsidR="0045777A">
        <w:rPr>
          <w:rFonts w:ascii="Times New Roman" w:hAnsi="Times New Roman"/>
          <w:noProof/>
        </w:rPr>
        <w:t>)</w:t>
      </w:r>
      <w:r>
        <w:rPr>
          <w:rFonts w:ascii="Times New Roman" w:hAnsi="Times New Roman"/>
          <w:noProof/>
        </w:rPr>
        <w:t xml:space="preserve"> (adapted from Baer</w:t>
      </w:r>
      <w:r w:rsidR="0045777A">
        <w:rPr>
          <w:rFonts w:ascii="Times New Roman" w:hAnsi="Times New Roman"/>
          <w:noProof/>
        </w:rPr>
        <w:t>reis 1943, 1957)……………………………………………………………………..</w:t>
      </w:r>
      <w:r w:rsidR="0045777A">
        <w:rPr>
          <w:rFonts w:ascii="Times New Roman" w:hAnsi="Times New Roman"/>
          <w:noProof/>
        </w:rPr>
        <w:tab/>
      </w:r>
      <w:r w:rsidR="00320969">
        <w:rPr>
          <w:rFonts w:ascii="Times New Roman" w:hAnsi="Times New Roman"/>
          <w:noProof/>
        </w:rPr>
        <w:t>5</w:t>
      </w:r>
      <w:r w:rsidR="00F91D47">
        <w:rPr>
          <w:rFonts w:ascii="Times New Roman" w:hAnsi="Times New Roman"/>
          <w:noProof/>
        </w:rPr>
        <w:t>6</w:t>
      </w:r>
    </w:p>
    <w:p w:rsidR="000073E0" w:rsidRDefault="000073E0" w:rsidP="00AB0265">
      <w:pPr>
        <w:tabs>
          <w:tab w:val="right" w:pos="8460"/>
        </w:tabs>
        <w:spacing w:line="276" w:lineRule="auto"/>
        <w:ind w:left="1260" w:hanging="1260"/>
        <w:rPr>
          <w:rFonts w:ascii="Times New Roman" w:hAnsi="Times New Roman"/>
        </w:rPr>
      </w:pPr>
      <w:r w:rsidRPr="0045777A">
        <w:rPr>
          <w:rFonts w:ascii="Times New Roman" w:hAnsi="Times New Roman"/>
        </w:rPr>
        <w:t xml:space="preserve">Figure 4.12: </w:t>
      </w:r>
      <w:r w:rsidRPr="0045777A">
        <w:rPr>
          <w:rFonts w:ascii="Times New Roman" w:hAnsi="Times New Roman"/>
        </w:rPr>
        <w:tab/>
      </w:r>
      <w:r w:rsidR="0045777A" w:rsidRPr="0045777A">
        <w:rPr>
          <w:rFonts w:ascii="Times New Roman" w:hAnsi="Times New Roman"/>
        </w:rPr>
        <w:t xml:space="preserve">Central Boss Type Earspool </w:t>
      </w:r>
      <w:r w:rsidR="0045777A" w:rsidRPr="0045777A">
        <w:rPr>
          <w:rFonts w:ascii="Times New Roman" w:hAnsi="Times New Roman"/>
          <w:noProof/>
        </w:rPr>
        <w:t>34Lf40/</w:t>
      </w:r>
      <w:r w:rsidR="0045777A" w:rsidRPr="0045777A">
        <w:rPr>
          <w:rFonts w:ascii="Times New Roman" w:hAnsi="Times New Roman"/>
        </w:rPr>
        <w:t xml:space="preserve"> LfCrI D-16 </w:t>
      </w:r>
      <w:r w:rsidR="0045777A" w:rsidRPr="0045777A">
        <w:rPr>
          <w:rFonts w:ascii="Times New Roman" w:hAnsi="Times New Roman"/>
          <w:noProof/>
        </w:rPr>
        <w:t xml:space="preserve">1296.1 (Courtesy of </w:t>
      </w:r>
      <w:r w:rsidR="002A04DA">
        <w:rPr>
          <w:rFonts w:ascii="Times New Roman" w:hAnsi="Times New Roman"/>
          <w:noProof/>
        </w:rPr>
        <w:t xml:space="preserve">    </w:t>
      </w:r>
      <w:r w:rsidR="0045777A" w:rsidRPr="0045777A">
        <w:rPr>
          <w:rFonts w:ascii="Times New Roman" w:hAnsi="Times New Roman"/>
          <w:noProof/>
        </w:rPr>
        <w:t>the Sam Noble Museum, photograph by the author).</w:t>
      </w:r>
      <w:r w:rsidR="0045777A">
        <w:rPr>
          <w:rFonts w:ascii="Times New Roman" w:hAnsi="Times New Roman"/>
        </w:rPr>
        <w:t>………………</w:t>
      </w:r>
      <w:r w:rsidR="00F91D47">
        <w:rPr>
          <w:rFonts w:ascii="Times New Roman" w:hAnsi="Times New Roman"/>
        </w:rPr>
        <w:t>…</w:t>
      </w:r>
      <w:r w:rsidR="002A04DA">
        <w:rPr>
          <w:rFonts w:ascii="Times New Roman" w:hAnsi="Times New Roman"/>
        </w:rPr>
        <w:t>…</w:t>
      </w:r>
      <w:r w:rsidR="0045777A">
        <w:rPr>
          <w:rFonts w:ascii="Times New Roman" w:hAnsi="Times New Roman"/>
        </w:rPr>
        <w:tab/>
      </w:r>
      <w:r w:rsidR="00320969">
        <w:rPr>
          <w:rFonts w:ascii="Times New Roman" w:hAnsi="Times New Roman"/>
        </w:rPr>
        <w:t>5</w:t>
      </w:r>
      <w:r>
        <w:rPr>
          <w:rFonts w:ascii="Times New Roman" w:hAnsi="Times New Roman"/>
        </w:rPr>
        <w:t>6</w:t>
      </w:r>
    </w:p>
    <w:p w:rsidR="000073E0" w:rsidRDefault="000073E0" w:rsidP="00AB0265">
      <w:pPr>
        <w:tabs>
          <w:tab w:val="right" w:pos="8460"/>
        </w:tabs>
        <w:spacing w:line="276" w:lineRule="auto"/>
        <w:ind w:left="1260" w:hanging="1260"/>
        <w:rPr>
          <w:rFonts w:ascii="Times New Roman" w:hAnsi="Times New Roman"/>
          <w:noProof/>
        </w:rPr>
      </w:pPr>
      <w:r>
        <w:rPr>
          <w:rFonts w:ascii="Times New Roman" w:hAnsi="Times New Roman"/>
          <w:noProof/>
        </w:rPr>
        <w:lastRenderedPageBreak/>
        <w:t xml:space="preserve">Figure 4.13: </w:t>
      </w:r>
      <w:r>
        <w:rPr>
          <w:rFonts w:ascii="Times New Roman" w:hAnsi="Times New Roman"/>
          <w:noProof/>
        </w:rPr>
        <w:tab/>
      </w:r>
      <w:r w:rsidR="00070958">
        <w:rPr>
          <w:rFonts w:ascii="Times New Roman" w:hAnsi="Times New Roman"/>
          <w:noProof/>
        </w:rPr>
        <w:t xml:space="preserve">Pulley Ring Type </w:t>
      </w:r>
      <w:r>
        <w:rPr>
          <w:rFonts w:ascii="Times New Roman" w:hAnsi="Times New Roman"/>
          <w:noProof/>
        </w:rPr>
        <w:t xml:space="preserve">Earspool </w:t>
      </w:r>
      <w:r w:rsidR="00070958">
        <w:rPr>
          <w:rFonts w:ascii="Times New Roman" w:hAnsi="Times New Roman"/>
          <w:noProof/>
        </w:rPr>
        <w:t>(</w:t>
      </w:r>
      <w:r>
        <w:rPr>
          <w:rFonts w:ascii="Times New Roman" w:hAnsi="Times New Roman"/>
          <w:noProof/>
        </w:rPr>
        <w:t>Type E</w:t>
      </w:r>
      <w:r w:rsidR="00070958">
        <w:rPr>
          <w:rFonts w:ascii="Times New Roman" w:hAnsi="Times New Roman"/>
          <w:noProof/>
        </w:rPr>
        <w:t>)</w:t>
      </w:r>
      <w:r>
        <w:rPr>
          <w:rFonts w:ascii="Times New Roman" w:hAnsi="Times New Roman"/>
          <w:noProof/>
        </w:rPr>
        <w:t xml:space="preserve"> (adapted from </w:t>
      </w:r>
      <w:r w:rsidR="00F91D47">
        <w:rPr>
          <w:rFonts w:ascii="Times New Roman" w:hAnsi="Times New Roman"/>
          <w:noProof/>
        </w:rPr>
        <w:t>Baerreis 1943, 1957)……………</w:t>
      </w:r>
      <w:r w:rsidR="00070958">
        <w:rPr>
          <w:rFonts w:ascii="Times New Roman" w:hAnsi="Times New Roman"/>
          <w:noProof/>
        </w:rPr>
        <w:t>………………………………………………………..</w:t>
      </w:r>
      <w:r w:rsidR="00070958">
        <w:rPr>
          <w:rFonts w:ascii="Times New Roman" w:hAnsi="Times New Roman"/>
          <w:noProof/>
        </w:rPr>
        <w:tab/>
        <w:t>57</w:t>
      </w:r>
    </w:p>
    <w:p w:rsidR="000073E0" w:rsidRDefault="000073E0" w:rsidP="00AB0265">
      <w:pPr>
        <w:tabs>
          <w:tab w:val="right" w:pos="8460"/>
        </w:tabs>
        <w:spacing w:line="276" w:lineRule="auto"/>
        <w:ind w:left="1260" w:hanging="1260"/>
        <w:rPr>
          <w:rFonts w:ascii="Times New Roman" w:hAnsi="Times New Roman"/>
        </w:rPr>
      </w:pPr>
      <w:r w:rsidRPr="00070958">
        <w:rPr>
          <w:rFonts w:ascii="Times New Roman" w:hAnsi="Times New Roman"/>
        </w:rPr>
        <w:t xml:space="preserve">Figure 4.14: </w:t>
      </w:r>
      <w:r w:rsidRPr="00070958">
        <w:rPr>
          <w:rFonts w:ascii="Times New Roman" w:hAnsi="Times New Roman"/>
        </w:rPr>
        <w:tab/>
      </w:r>
      <w:r w:rsidR="00070958" w:rsidRPr="00070958">
        <w:rPr>
          <w:rFonts w:ascii="Times New Roman" w:hAnsi="Times New Roman"/>
        </w:rPr>
        <w:t xml:space="preserve">Pulley Ring Type Earspool </w:t>
      </w:r>
      <w:r w:rsidR="00070958" w:rsidRPr="00070958">
        <w:rPr>
          <w:rFonts w:ascii="Times New Roman" w:hAnsi="Times New Roman"/>
          <w:noProof/>
        </w:rPr>
        <w:t>34DL0/218.XL</w:t>
      </w:r>
      <w:r w:rsidR="00070958" w:rsidRPr="00070958">
        <w:rPr>
          <w:rFonts w:ascii="Times New Roman" w:hAnsi="Times New Roman"/>
        </w:rPr>
        <w:t xml:space="preserve"> </w:t>
      </w:r>
      <w:r w:rsidR="00070958" w:rsidRPr="00070958">
        <w:rPr>
          <w:rFonts w:ascii="Times New Roman" w:hAnsi="Times New Roman"/>
          <w:noProof/>
        </w:rPr>
        <w:t xml:space="preserve">(Courtesy of the </w:t>
      </w:r>
      <w:r w:rsidR="00070958" w:rsidRPr="00070958">
        <w:rPr>
          <w:rFonts w:ascii="Times New Roman" w:hAnsi="Times New Roman"/>
        </w:rPr>
        <w:t>Oklahoma History Center</w:t>
      </w:r>
      <w:r w:rsidR="00070958" w:rsidRPr="00070958">
        <w:rPr>
          <w:rFonts w:ascii="Times New Roman" w:hAnsi="Times New Roman"/>
          <w:noProof/>
        </w:rPr>
        <w:t>, photograph by the author)</w:t>
      </w:r>
      <w:r w:rsidR="00070958" w:rsidRPr="00070958">
        <w:rPr>
          <w:rFonts w:ascii="Times New Roman" w:hAnsi="Times New Roman"/>
        </w:rPr>
        <w:t>.</w:t>
      </w:r>
      <w:r w:rsidR="00F91D47">
        <w:rPr>
          <w:rFonts w:ascii="Times New Roman" w:hAnsi="Times New Roman"/>
        </w:rPr>
        <w:t>……………………………</w:t>
      </w:r>
      <w:r w:rsidR="00070958">
        <w:rPr>
          <w:rFonts w:ascii="Times New Roman" w:hAnsi="Times New Roman"/>
        </w:rPr>
        <w:t>...</w:t>
      </w:r>
      <w:r w:rsidR="00070958">
        <w:rPr>
          <w:rFonts w:ascii="Times New Roman" w:hAnsi="Times New Roman"/>
        </w:rPr>
        <w:tab/>
      </w:r>
      <w:r>
        <w:rPr>
          <w:rFonts w:ascii="Times New Roman" w:hAnsi="Times New Roman"/>
        </w:rPr>
        <w:t>5</w:t>
      </w:r>
      <w:r w:rsidR="00070958">
        <w:rPr>
          <w:rFonts w:ascii="Times New Roman" w:hAnsi="Times New Roman"/>
        </w:rPr>
        <w:t>7</w:t>
      </w:r>
    </w:p>
    <w:p w:rsidR="000073E0" w:rsidRDefault="000073E0" w:rsidP="00AB0265">
      <w:pPr>
        <w:tabs>
          <w:tab w:val="right" w:pos="8460"/>
        </w:tabs>
        <w:spacing w:line="276" w:lineRule="auto"/>
        <w:ind w:left="1260" w:hanging="1260"/>
        <w:rPr>
          <w:rFonts w:ascii="Times New Roman" w:hAnsi="Times New Roman"/>
          <w:noProof/>
        </w:rPr>
      </w:pPr>
      <w:r>
        <w:rPr>
          <w:rFonts w:ascii="Times New Roman" w:hAnsi="Times New Roman"/>
          <w:noProof/>
        </w:rPr>
        <w:t xml:space="preserve">Figure 4.15: </w:t>
      </w:r>
      <w:r>
        <w:rPr>
          <w:rFonts w:ascii="Times New Roman" w:hAnsi="Times New Roman"/>
          <w:noProof/>
        </w:rPr>
        <w:tab/>
      </w:r>
      <w:r w:rsidR="00070958">
        <w:rPr>
          <w:rFonts w:ascii="Times New Roman" w:hAnsi="Times New Roman"/>
          <w:noProof/>
        </w:rPr>
        <w:t xml:space="preserve">Foster Type </w:t>
      </w:r>
      <w:r>
        <w:rPr>
          <w:rFonts w:ascii="Times New Roman" w:hAnsi="Times New Roman"/>
          <w:noProof/>
        </w:rPr>
        <w:t xml:space="preserve">Earspool </w:t>
      </w:r>
      <w:r w:rsidR="00070958">
        <w:rPr>
          <w:rFonts w:ascii="Times New Roman" w:hAnsi="Times New Roman"/>
          <w:noProof/>
        </w:rPr>
        <w:t>(</w:t>
      </w:r>
      <w:r>
        <w:rPr>
          <w:rFonts w:ascii="Times New Roman" w:hAnsi="Times New Roman"/>
          <w:noProof/>
        </w:rPr>
        <w:t>Type F</w:t>
      </w:r>
      <w:r w:rsidR="00070958">
        <w:rPr>
          <w:rFonts w:ascii="Times New Roman" w:hAnsi="Times New Roman"/>
          <w:noProof/>
        </w:rPr>
        <w:t>)</w:t>
      </w:r>
      <w:r>
        <w:rPr>
          <w:rFonts w:ascii="Times New Roman" w:hAnsi="Times New Roman"/>
          <w:noProof/>
        </w:rPr>
        <w:t xml:space="preserve"> (adapted from B</w:t>
      </w:r>
      <w:r w:rsidR="00070958">
        <w:rPr>
          <w:rFonts w:ascii="Times New Roman" w:hAnsi="Times New Roman"/>
          <w:noProof/>
        </w:rPr>
        <w:t>aerreis 1943, 1957)……</w:t>
      </w:r>
      <w:r w:rsidR="00070958">
        <w:rPr>
          <w:rFonts w:ascii="Times New Roman" w:hAnsi="Times New Roman"/>
          <w:noProof/>
        </w:rPr>
        <w:tab/>
        <w:t>58</w:t>
      </w:r>
    </w:p>
    <w:p w:rsidR="000073E0" w:rsidRDefault="000073E0" w:rsidP="00AB0265">
      <w:pPr>
        <w:tabs>
          <w:tab w:val="right" w:pos="8460"/>
        </w:tabs>
        <w:spacing w:line="276" w:lineRule="auto"/>
        <w:ind w:left="1260" w:hanging="1260"/>
        <w:rPr>
          <w:rFonts w:ascii="Times New Roman" w:hAnsi="Times New Roman"/>
        </w:rPr>
      </w:pPr>
      <w:r w:rsidRPr="00070958">
        <w:rPr>
          <w:rFonts w:ascii="Times New Roman" w:hAnsi="Times New Roman"/>
        </w:rPr>
        <w:t xml:space="preserve">Figure 4.16: </w:t>
      </w:r>
      <w:r w:rsidRPr="00070958">
        <w:rPr>
          <w:rFonts w:ascii="Times New Roman" w:hAnsi="Times New Roman"/>
        </w:rPr>
        <w:tab/>
      </w:r>
      <w:r w:rsidR="00070958" w:rsidRPr="00070958">
        <w:rPr>
          <w:rFonts w:ascii="Times New Roman" w:hAnsi="Times New Roman"/>
        </w:rPr>
        <w:t xml:space="preserve">Foster Type Earspool 3LA27/6125.3552b </w:t>
      </w:r>
      <w:r w:rsidR="00070958" w:rsidRPr="00070958">
        <w:rPr>
          <w:rFonts w:ascii="Times New Roman" w:hAnsi="Times New Roman"/>
          <w:noProof/>
        </w:rPr>
        <w:t>(Courtesy of the Gilcrease Museum, photograph by the author)</w:t>
      </w:r>
      <w:r w:rsidR="00070958" w:rsidRPr="00070958">
        <w:rPr>
          <w:rFonts w:ascii="Times New Roman" w:hAnsi="Times New Roman"/>
        </w:rPr>
        <w:t>.</w:t>
      </w:r>
      <w:r w:rsidR="00F91D47">
        <w:rPr>
          <w:rFonts w:ascii="Times New Roman" w:hAnsi="Times New Roman"/>
        </w:rPr>
        <w:t>…………………………………….</w:t>
      </w:r>
      <w:r w:rsidR="00070958">
        <w:rPr>
          <w:rFonts w:ascii="Times New Roman" w:hAnsi="Times New Roman"/>
        </w:rPr>
        <w:tab/>
        <w:t>58</w:t>
      </w:r>
    </w:p>
    <w:p w:rsidR="000073E0" w:rsidRDefault="000073E0" w:rsidP="00AB0265">
      <w:pPr>
        <w:tabs>
          <w:tab w:val="right" w:pos="8460"/>
        </w:tabs>
        <w:spacing w:line="276" w:lineRule="auto"/>
        <w:ind w:left="1260" w:hanging="1260"/>
        <w:rPr>
          <w:rFonts w:ascii="Times New Roman" w:hAnsi="Times New Roman"/>
          <w:noProof/>
        </w:rPr>
      </w:pPr>
      <w:r w:rsidRPr="00070958">
        <w:rPr>
          <w:rFonts w:ascii="Times New Roman" w:hAnsi="Times New Roman"/>
          <w:noProof/>
        </w:rPr>
        <w:t xml:space="preserve">Figure 4.17: </w:t>
      </w:r>
      <w:r w:rsidRPr="00070958">
        <w:rPr>
          <w:rFonts w:ascii="Times New Roman" w:hAnsi="Times New Roman"/>
          <w:noProof/>
        </w:rPr>
        <w:tab/>
      </w:r>
      <w:r w:rsidR="00070958" w:rsidRPr="00070958">
        <w:rPr>
          <w:rFonts w:ascii="Times New Roman" w:hAnsi="Times New Roman"/>
        </w:rPr>
        <w:t xml:space="preserve">Channeled Type Earspool </w:t>
      </w:r>
      <w:r w:rsidR="00070958" w:rsidRPr="00070958">
        <w:rPr>
          <w:rFonts w:ascii="Times New Roman" w:hAnsi="Times New Roman"/>
          <w:noProof/>
        </w:rPr>
        <w:t>(Structural Alternative Feature A of Earspool Types) (adapted from Baerreis 1943, 1957).</w:t>
      </w:r>
      <w:r>
        <w:rPr>
          <w:rFonts w:ascii="Times New Roman" w:hAnsi="Times New Roman"/>
          <w:noProof/>
        </w:rPr>
        <w:t>……</w:t>
      </w:r>
      <w:r w:rsidR="00070958">
        <w:rPr>
          <w:rFonts w:ascii="Times New Roman" w:hAnsi="Times New Roman"/>
          <w:noProof/>
        </w:rPr>
        <w:t>………………………</w:t>
      </w:r>
      <w:r w:rsidR="00F91D47">
        <w:rPr>
          <w:rFonts w:ascii="Times New Roman" w:hAnsi="Times New Roman"/>
          <w:noProof/>
        </w:rPr>
        <w:t>.</w:t>
      </w:r>
      <w:r w:rsidR="00070958">
        <w:rPr>
          <w:rFonts w:ascii="Times New Roman" w:hAnsi="Times New Roman"/>
          <w:noProof/>
        </w:rPr>
        <w:tab/>
        <w:t>59</w:t>
      </w:r>
    </w:p>
    <w:p w:rsidR="000073E0" w:rsidRPr="00070958" w:rsidRDefault="000073E0" w:rsidP="00AB0265">
      <w:pPr>
        <w:tabs>
          <w:tab w:val="right" w:pos="8460"/>
        </w:tabs>
        <w:spacing w:line="276" w:lineRule="auto"/>
        <w:ind w:left="1260" w:hanging="1260"/>
        <w:rPr>
          <w:rFonts w:ascii="Times New Roman" w:hAnsi="Times New Roman"/>
        </w:rPr>
      </w:pPr>
      <w:r>
        <w:rPr>
          <w:rFonts w:ascii="Times New Roman" w:hAnsi="Times New Roman"/>
        </w:rPr>
        <w:t xml:space="preserve">Figure 4.18: </w:t>
      </w:r>
      <w:r>
        <w:rPr>
          <w:rFonts w:ascii="Times New Roman" w:hAnsi="Times New Roman"/>
        </w:rPr>
        <w:tab/>
      </w:r>
      <w:r w:rsidR="00070958" w:rsidRPr="00070958">
        <w:rPr>
          <w:rFonts w:ascii="Times New Roman" w:hAnsi="Times New Roman"/>
        </w:rPr>
        <w:t xml:space="preserve">Channeled Type Earspool 34WG2/179 </w:t>
      </w:r>
      <w:r w:rsidR="00070958" w:rsidRPr="00070958">
        <w:rPr>
          <w:rFonts w:ascii="Times New Roman" w:hAnsi="Times New Roman"/>
          <w:noProof/>
        </w:rPr>
        <w:t>(Courtesy of the Sam Noble Museum, photograph by the author).</w:t>
      </w:r>
      <w:r w:rsidR="00070958">
        <w:rPr>
          <w:rFonts w:ascii="Times New Roman" w:hAnsi="Times New Roman"/>
        </w:rPr>
        <w:t>………………</w:t>
      </w:r>
      <w:r w:rsidR="00F91D47" w:rsidRPr="00070958">
        <w:rPr>
          <w:rFonts w:ascii="Times New Roman" w:hAnsi="Times New Roman"/>
        </w:rPr>
        <w:t>…………………….</w:t>
      </w:r>
      <w:r w:rsidR="00070958">
        <w:rPr>
          <w:rFonts w:ascii="Times New Roman" w:hAnsi="Times New Roman"/>
        </w:rPr>
        <w:tab/>
        <w:t>59</w:t>
      </w:r>
    </w:p>
    <w:p w:rsidR="000073E0" w:rsidRPr="00070958" w:rsidRDefault="000073E0" w:rsidP="00AB0265">
      <w:pPr>
        <w:tabs>
          <w:tab w:val="right" w:pos="8460"/>
        </w:tabs>
        <w:spacing w:line="276" w:lineRule="auto"/>
        <w:ind w:left="1260" w:hanging="1260"/>
        <w:rPr>
          <w:rFonts w:ascii="Times New Roman" w:hAnsi="Times New Roman"/>
          <w:noProof/>
        </w:rPr>
      </w:pPr>
      <w:r>
        <w:rPr>
          <w:rFonts w:ascii="Times New Roman" w:hAnsi="Times New Roman"/>
          <w:noProof/>
        </w:rPr>
        <w:t xml:space="preserve">Figure 4.19: </w:t>
      </w:r>
      <w:r>
        <w:rPr>
          <w:rFonts w:ascii="Times New Roman" w:hAnsi="Times New Roman"/>
          <w:noProof/>
        </w:rPr>
        <w:tab/>
      </w:r>
      <w:r w:rsidR="00070958" w:rsidRPr="00070958">
        <w:rPr>
          <w:rFonts w:ascii="Times New Roman" w:hAnsi="Times New Roman"/>
          <w:noProof/>
        </w:rPr>
        <w:t>Funnel Type Earspool (Structural Alternative Feature B of Earspool Types) (adapted from Baerreis 1943, 1957).</w:t>
      </w:r>
      <w:r w:rsidR="00F91D47" w:rsidRPr="00070958">
        <w:rPr>
          <w:rFonts w:ascii="Times New Roman" w:hAnsi="Times New Roman"/>
          <w:noProof/>
        </w:rPr>
        <w:t>…………………………….</w:t>
      </w:r>
      <w:r w:rsidR="00070958">
        <w:rPr>
          <w:rFonts w:ascii="Times New Roman" w:hAnsi="Times New Roman"/>
          <w:noProof/>
        </w:rPr>
        <w:tab/>
      </w:r>
      <w:r w:rsidRPr="00070958">
        <w:rPr>
          <w:rFonts w:ascii="Times New Roman" w:hAnsi="Times New Roman"/>
          <w:noProof/>
        </w:rPr>
        <w:t>6</w:t>
      </w:r>
      <w:r w:rsidR="00070958">
        <w:rPr>
          <w:rFonts w:ascii="Times New Roman" w:hAnsi="Times New Roman"/>
          <w:noProof/>
        </w:rPr>
        <w:t>0</w:t>
      </w:r>
    </w:p>
    <w:p w:rsidR="000073E0" w:rsidRDefault="000073E0" w:rsidP="00AB0265">
      <w:pPr>
        <w:tabs>
          <w:tab w:val="right" w:pos="8460"/>
        </w:tabs>
        <w:spacing w:line="276" w:lineRule="auto"/>
        <w:ind w:left="1260" w:hanging="1260"/>
        <w:rPr>
          <w:rFonts w:ascii="Times New Roman" w:hAnsi="Times New Roman"/>
        </w:rPr>
      </w:pPr>
      <w:r w:rsidRPr="00070958">
        <w:rPr>
          <w:rFonts w:ascii="Times New Roman" w:hAnsi="Times New Roman"/>
        </w:rPr>
        <w:t xml:space="preserve">Figure 4.20: </w:t>
      </w:r>
      <w:r w:rsidRPr="00070958">
        <w:rPr>
          <w:rFonts w:ascii="Times New Roman" w:hAnsi="Times New Roman"/>
        </w:rPr>
        <w:tab/>
      </w:r>
      <w:r w:rsidR="00070958" w:rsidRPr="00070958">
        <w:rPr>
          <w:rFonts w:ascii="Times New Roman" w:hAnsi="Times New Roman"/>
        </w:rPr>
        <w:t xml:space="preserve">Funnel Type Earspool </w:t>
      </w:r>
      <w:r w:rsidR="00070958" w:rsidRPr="00070958">
        <w:rPr>
          <w:rFonts w:ascii="Times New Roman" w:hAnsi="Times New Roman"/>
          <w:noProof/>
        </w:rPr>
        <w:t>34DL0/</w:t>
      </w:r>
      <w:r w:rsidR="00070958" w:rsidRPr="00070958">
        <w:rPr>
          <w:rFonts w:ascii="Times New Roman" w:hAnsi="Times New Roman"/>
        </w:rPr>
        <w:t xml:space="preserve">b </w:t>
      </w:r>
      <w:r w:rsidR="00070958" w:rsidRPr="00070958">
        <w:rPr>
          <w:rFonts w:ascii="Times New Roman" w:hAnsi="Times New Roman"/>
          <w:noProof/>
        </w:rPr>
        <w:t xml:space="preserve">(Courtesy of the </w:t>
      </w:r>
      <w:r w:rsidR="00070958" w:rsidRPr="00070958">
        <w:rPr>
          <w:rFonts w:ascii="Times New Roman" w:hAnsi="Times New Roman"/>
        </w:rPr>
        <w:t>Oklahoma History Center</w:t>
      </w:r>
      <w:r w:rsidR="00070958" w:rsidRPr="00070958">
        <w:rPr>
          <w:rFonts w:ascii="Times New Roman" w:hAnsi="Times New Roman"/>
          <w:noProof/>
        </w:rPr>
        <w:t>, photograph by the author)</w:t>
      </w:r>
      <w:r w:rsidR="00070958" w:rsidRPr="00070958">
        <w:rPr>
          <w:rFonts w:ascii="Times New Roman" w:hAnsi="Times New Roman"/>
        </w:rPr>
        <w:t>.</w:t>
      </w:r>
      <w:r w:rsidR="00F91D47">
        <w:rPr>
          <w:rFonts w:ascii="Times New Roman" w:hAnsi="Times New Roman"/>
        </w:rPr>
        <w:t>…………………………………</w:t>
      </w:r>
      <w:r w:rsidR="00070958">
        <w:rPr>
          <w:rFonts w:ascii="Times New Roman" w:hAnsi="Times New Roman"/>
        </w:rPr>
        <w:t>……</w:t>
      </w:r>
      <w:r w:rsidR="00070958">
        <w:rPr>
          <w:rFonts w:ascii="Times New Roman" w:hAnsi="Times New Roman"/>
        </w:rPr>
        <w:tab/>
      </w:r>
      <w:r>
        <w:rPr>
          <w:rFonts w:ascii="Times New Roman" w:hAnsi="Times New Roman"/>
        </w:rPr>
        <w:t>6</w:t>
      </w:r>
      <w:r w:rsidR="00070958">
        <w:rPr>
          <w:rFonts w:ascii="Times New Roman" w:hAnsi="Times New Roman"/>
        </w:rPr>
        <w:t>0</w:t>
      </w:r>
    </w:p>
    <w:p w:rsidR="000073E0" w:rsidRDefault="000073E0" w:rsidP="00AB0265">
      <w:pPr>
        <w:tabs>
          <w:tab w:val="right" w:pos="8460"/>
        </w:tabs>
        <w:spacing w:line="276" w:lineRule="auto"/>
        <w:ind w:left="1260" w:hanging="1260"/>
        <w:rPr>
          <w:rFonts w:ascii="Times New Roman" w:hAnsi="Times New Roman"/>
          <w:noProof/>
        </w:rPr>
      </w:pPr>
      <w:r>
        <w:rPr>
          <w:rFonts w:ascii="Times New Roman" w:hAnsi="Times New Roman"/>
          <w:noProof/>
        </w:rPr>
        <w:t xml:space="preserve">Figure 4.21: </w:t>
      </w:r>
      <w:r>
        <w:rPr>
          <w:rFonts w:ascii="Times New Roman" w:hAnsi="Times New Roman"/>
          <w:noProof/>
        </w:rPr>
        <w:tab/>
        <w:t>Nesting Half Type Earspool (adapted from Brown</w:t>
      </w:r>
      <w:r w:rsidR="00080E12">
        <w:rPr>
          <w:rFonts w:ascii="Times New Roman" w:hAnsi="Times New Roman"/>
          <w:noProof/>
        </w:rPr>
        <w:t xml:space="preserve"> 1996)………………</w:t>
      </w:r>
      <w:r w:rsidR="00FF1466">
        <w:rPr>
          <w:rFonts w:ascii="Times New Roman" w:hAnsi="Times New Roman"/>
          <w:noProof/>
        </w:rPr>
        <w:t>.</w:t>
      </w:r>
      <w:r w:rsidR="00FF1466">
        <w:rPr>
          <w:rFonts w:ascii="Times New Roman" w:hAnsi="Times New Roman"/>
          <w:noProof/>
        </w:rPr>
        <w:tab/>
        <w:t>61</w:t>
      </w:r>
    </w:p>
    <w:p w:rsidR="000073E0" w:rsidRDefault="000073E0" w:rsidP="00AB0265">
      <w:pPr>
        <w:tabs>
          <w:tab w:val="right" w:pos="8460"/>
        </w:tabs>
        <w:spacing w:line="276" w:lineRule="auto"/>
        <w:ind w:left="1260" w:hanging="1260"/>
        <w:rPr>
          <w:rFonts w:ascii="Times New Roman" w:hAnsi="Times New Roman"/>
        </w:rPr>
      </w:pPr>
      <w:r w:rsidRPr="00FF1466">
        <w:rPr>
          <w:rFonts w:ascii="Times New Roman" w:hAnsi="Times New Roman"/>
        </w:rPr>
        <w:t xml:space="preserve">Figure 4.22: </w:t>
      </w:r>
      <w:r w:rsidRPr="00FF1466">
        <w:rPr>
          <w:rFonts w:ascii="Times New Roman" w:hAnsi="Times New Roman"/>
        </w:rPr>
        <w:tab/>
      </w:r>
      <w:r w:rsidR="00FF1466" w:rsidRPr="00FF1466">
        <w:rPr>
          <w:rFonts w:ascii="Times New Roman" w:hAnsi="Times New Roman"/>
        </w:rPr>
        <w:t xml:space="preserve">Nesting Halves Type Earspool 34CK6/5219.5 </w:t>
      </w:r>
      <w:r w:rsidR="00FF1466" w:rsidRPr="00FF1466">
        <w:rPr>
          <w:rFonts w:ascii="Times New Roman" w:hAnsi="Times New Roman"/>
          <w:noProof/>
        </w:rPr>
        <w:t xml:space="preserve">(Courtesy of the Sam </w:t>
      </w:r>
      <w:r w:rsidR="000029FB">
        <w:rPr>
          <w:rFonts w:ascii="Times New Roman" w:hAnsi="Times New Roman"/>
          <w:noProof/>
        </w:rPr>
        <w:t xml:space="preserve">  </w:t>
      </w:r>
      <w:r w:rsidR="00FF1466" w:rsidRPr="00FF1466">
        <w:rPr>
          <w:rFonts w:ascii="Times New Roman" w:hAnsi="Times New Roman"/>
          <w:noProof/>
        </w:rPr>
        <w:t>Noble Museum, photograph by the author).</w:t>
      </w:r>
      <w:r w:rsidR="00FF1466">
        <w:rPr>
          <w:rFonts w:ascii="Times New Roman" w:hAnsi="Times New Roman"/>
        </w:rPr>
        <w:t>………………</w:t>
      </w:r>
      <w:r w:rsidR="000029FB">
        <w:rPr>
          <w:rFonts w:ascii="Times New Roman" w:hAnsi="Times New Roman"/>
        </w:rPr>
        <w:t>………….</w:t>
      </w:r>
      <w:r w:rsidR="00F91D47">
        <w:rPr>
          <w:rFonts w:ascii="Times New Roman" w:hAnsi="Times New Roman"/>
        </w:rPr>
        <w:t>….</w:t>
      </w:r>
      <w:r w:rsidR="00FF1466">
        <w:rPr>
          <w:rFonts w:ascii="Times New Roman" w:hAnsi="Times New Roman"/>
        </w:rPr>
        <w:tab/>
        <w:t>61</w:t>
      </w:r>
    </w:p>
    <w:p w:rsidR="000073E0" w:rsidRDefault="000073E0" w:rsidP="00AB0265">
      <w:pPr>
        <w:tabs>
          <w:tab w:val="right" w:pos="8460"/>
        </w:tabs>
        <w:spacing w:line="276" w:lineRule="auto"/>
        <w:ind w:left="1260" w:hanging="1260"/>
        <w:rPr>
          <w:rFonts w:ascii="Times New Roman" w:hAnsi="Times New Roman"/>
          <w:noProof/>
        </w:rPr>
      </w:pPr>
      <w:r>
        <w:rPr>
          <w:rFonts w:ascii="Times New Roman" w:hAnsi="Times New Roman"/>
          <w:noProof/>
        </w:rPr>
        <w:t xml:space="preserve">Figure 4.23: </w:t>
      </w:r>
      <w:r>
        <w:rPr>
          <w:rFonts w:ascii="Times New Roman" w:hAnsi="Times New Roman"/>
          <w:noProof/>
        </w:rPr>
        <w:tab/>
      </w:r>
      <w:r w:rsidR="00FF1466">
        <w:rPr>
          <w:rFonts w:ascii="Times New Roman" w:hAnsi="Times New Roman"/>
          <w:noProof/>
        </w:rPr>
        <w:t>F</w:t>
      </w:r>
      <w:r>
        <w:rPr>
          <w:rFonts w:ascii="Times New Roman" w:hAnsi="Times New Roman"/>
          <w:noProof/>
        </w:rPr>
        <w:t>langed Ring Type Earspool (adap</w:t>
      </w:r>
      <w:r w:rsidR="00F91D47">
        <w:rPr>
          <w:rFonts w:ascii="Times New Roman" w:hAnsi="Times New Roman"/>
          <w:noProof/>
        </w:rPr>
        <w:t>ted from Brown 1996)………………</w:t>
      </w:r>
      <w:r w:rsidR="00FF1466">
        <w:rPr>
          <w:rFonts w:ascii="Times New Roman" w:hAnsi="Times New Roman"/>
          <w:noProof/>
        </w:rPr>
        <w:tab/>
        <w:t>62</w:t>
      </w:r>
    </w:p>
    <w:p w:rsidR="000073E0" w:rsidRDefault="00205E1C" w:rsidP="00AB0265">
      <w:pPr>
        <w:tabs>
          <w:tab w:val="right" w:pos="8460"/>
        </w:tabs>
        <w:spacing w:line="276" w:lineRule="auto"/>
        <w:ind w:left="1260" w:hanging="1260"/>
        <w:rPr>
          <w:rFonts w:ascii="Times New Roman" w:hAnsi="Times New Roman"/>
        </w:rPr>
      </w:pPr>
      <w:r>
        <w:rPr>
          <w:rFonts w:ascii="Times New Roman" w:hAnsi="Times New Roman"/>
        </w:rPr>
        <w:t>Figure 4.24:</w:t>
      </w:r>
      <w:r>
        <w:rPr>
          <w:rFonts w:ascii="Times New Roman" w:hAnsi="Times New Roman"/>
        </w:rPr>
        <w:tab/>
      </w:r>
      <w:r w:rsidR="00FF1466" w:rsidRPr="00FF1466">
        <w:rPr>
          <w:rFonts w:ascii="Times New Roman" w:hAnsi="Times New Roman"/>
        </w:rPr>
        <w:t xml:space="preserve">Flanged Ring Type Earspool 34Lf40/120.8 </w:t>
      </w:r>
      <w:r w:rsidR="00FF1466" w:rsidRPr="00FF1466">
        <w:rPr>
          <w:rFonts w:ascii="Times New Roman" w:hAnsi="Times New Roman"/>
          <w:noProof/>
        </w:rPr>
        <w:t>(Courtesy of the Sam Noble Museum, photograph by the author)</w:t>
      </w:r>
      <w:r w:rsidR="00FF1466">
        <w:rPr>
          <w:rFonts w:ascii="Times New Roman" w:hAnsi="Times New Roman"/>
          <w:noProof/>
        </w:rPr>
        <w:t>…</w:t>
      </w:r>
      <w:r w:rsidR="00FF1466">
        <w:rPr>
          <w:rFonts w:ascii="Times New Roman" w:hAnsi="Times New Roman"/>
        </w:rPr>
        <w:t>.</w:t>
      </w:r>
      <w:r w:rsidR="00F91D47">
        <w:rPr>
          <w:rFonts w:ascii="Times New Roman" w:hAnsi="Times New Roman"/>
        </w:rPr>
        <w:t>………………………………</w:t>
      </w:r>
      <w:r w:rsidR="00FF1466">
        <w:rPr>
          <w:rFonts w:ascii="Times New Roman" w:hAnsi="Times New Roman"/>
        </w:rPr>
        <w:t>….</w:t>
      </w:r>
      <w:r w:rsidR="00FF1466">
        <w:rPr>
          <w:rFonts w:ascii="Times New Roman" w:hAnsi="Times New Roman"/>
        </w:rPr>
        <w:tab/>
        <w:t>62</w:t>
      </w:r>
    </w:p>
    <w:p w:rsidR="000073E0" w:rsidRDefault="00205E1C" w:rsidP="00AB0265">
      <w:pPr>
        <w:tabs>
          <w:tab w:val="right" w:pos="8460"/>
        </w:tabs>
        <w:spacing w:line="276" w:lineRule="auto"/>
        <w:ind w:left="1260" w:hanging="1260"/>
        <w:rPr>
          <w:rFonts w:ascii="Times New Roman" w:hAnsi="Times New Roman"/>
          <w:noProof/>
        </w:rPr>
      </w:pPr>
      <w:r>
        <w:rPr>
          <w:rFonts w:ascii="Times New Roman" w:hAnsi="Times New Roman"/>
          <w:noProof/>
        </w:rPr>
        <w:t>Figure 4.25:</w:t>
      </w:r>
      <w:r>
        <w:rPr>
          <w:rFonts w:ascii="Times New Roman" w:hAnsi="Times New Roman"/>
          <w:noProof/>
        </w:rPr>
        <w:tab/>
      </w:r>
      <w:r w:rsidR="000073E0">
        <w:rPr>
          <w:rFonts w:ascii="Times New Roman" w:hAnsi="Times New Roman"/>
          <w:noProof/>
        </w:rPr>
        <w:t>Hollow Cylinder Type Earspool (ad</w:t>
      </w:r>
      <w:r w:rsidR="00FF1466">
        <w:rPr>
          <w:rFonts w:ascii="Times New Roman" w:hAnsi="Times New Roman"/>
          <w:noProof/>
        </w:rPr>
        <w:t>apted from Brown 1996)…………..</w:t>
      </w:r>
      <w:r w:rsidR="00FF1466">
        <w:rPr>
          <w:rFonts w:ascii="Times New Roman" w:hAnsi="Times New Roman"/>
          <w:noProof/>
        </w:rPr>
        <w:tab/>
        <w:t>63</w:t>
      </w:r>
    </w:p>
    <w:p w:rsidR="000073E0" w:rsidRPr="00FF1466" w:rsidRDefault="00205E1C" w:rsidP="00AB0265">
      <w:pPr>
        <w:tabs>
          <w:tab w:val="right" w:pos="8460"/>
        </w:tabs>
        <w:spacing w:line="276" w:lineRule="auto"/>
        <w:ind w:left="1260" w:hanging="1260"/>
        <w:rPr>
          <w:rFonts w:ascii="Times New Roman" w:hAnsi="Times New Roman"/>
        </w:rPr>
      </w:pPr>
      <w:r>
        <w:rPr>
          <w:rFonts w:ascii="Times New Roman" w:hAnsi="Times New Roman"/>
        </w:rPr>
        <w:t>Figure 4.26:</w:t>
      </w:r>
      <w:r>
        <w:rPr>
          <w:rFonts w:ascii="Times New Roman" w:hAnsi="Times New Roman"/>
        </w:rPr>
        <w:tab/>
      </w:r>
      <w:r w:rsidR="00FF1466" w:rsidRPr="00FF1466">
        <w:rPr>
          <w:rFonts w:ascii="Times New Roman" w:hAnsi="Times New Roman"/>
        </w:rPr>
        <w:t xml:space="preserve">Hollow Cylinder Type Earspool 34CK6/373-1 </w:t>
      </w:r>
      <w:r w:rsidR="00FF1466" w:rsidRPr="00FF1466">
        <w:rPr>
          <w:rFonts w:ascii="Times New Roman" w:hAnsi="Times New Roman"/>
          <w:noProof/>
        </w:rPr>
        <w:t xml:space="preserve">(Courtesy of the Sam </w:t>
      </w:r>
      <w:r w:rsidR="000029FB">
        <w:rPr>
          <w:rFonts w:ascii="Times New Roman" w:hAnsi="Times New Roman"/>
          <w:noProof/>
        </w:rPr>
        <w:t xml:space="preserve"> </w:t>
      </w:r>
      <w:r w:rsidR="00FF1466" w:rsidRPr="00FF1466">
        <w:rPr>
          <w:rFonts w:ascii="Times New Roman" w:hAnsi="Times New Roman"/>
          <w:noProof/>
        </w:rPr>
        <w:t>Noble Museum, photograph by the author).</w:t>
      </w:r>
      <w:r w:rsidR="00FF1466">
        <w:rPr>
          <w:rFonts w:ascii="Times New Roman" w:hAnsi="Times New Roman"/>
        </w:rPr>
        <w:t>…………</w:t>
      </w:r>
      <w:r w:rsidR="00EB3F9D" w:rsidRPr="00FF1466">
        <w:rPr>
          <w:rFonts w:ascii="Times New Roman" w:hAnsi="Times New Roman"/>
        </w:rPr>
        <w:t>…………………</w:t>
      </w:r>
      <w:r w:rsidR="00FF1466">
        <w:rPr>
          <w:rFonts w:ascii="Times New Roman" w:hAnsi="Times New Roman"/>
        </w:rPr>
        <w:t>.</w:t>
      </w:r>
      <w:r w:rsidR="000029FB">
        <w:rPr>
          <w:rFonts w:ascii="Times New Roman" w:hAnsi="Times New Roman"/>
        </w:rPr>
        <w:t>.</w:t>
      </w:r>
      <w:r w:rsidR="00FF1466">
        <w:rPr>
          <w:rFonts w:ascii="Times New Roman" w:hAnsi="Times New Roman"/>
        </w:rPr>
        <w:tab/>
        <w:t>63</w:t>
      </w:r>
    </w:p>
    <w:p w:rsidR="000073E0" w:rsidRDefault="00205E1C" w:rsidP="00AB0265">
      <w:pPr>
        <w:tabs>
          <w:tab w:val="right" w:pos="8460"/>
        </w:tabs>
        <w:spacing w:line="276" w:lineRule="auto"/>
        <w:ind w:left="1260" w:hanging="1260"/>
        <w:rPr>
          <w:rFonts w:ascii="Times New Roman" w:hAnsi="Times New Roman"/>
          <w:noProof/>
        </w:rPr>
      </w:pPr>
      <w:r>
        <w:rPr>
          <w:rFonts w:ascii="Times New Roman" w:hAnsi="Times New Roman"/>
          <w:noProof/>
        </w:rPr>
        <w:t>Figure 4.27:</w:t>
      </w:r>
      <w:r>
        <w:rPr>
          <w:rFonts w:ascii="Times New Roman" w:hAnsi="Times New Roman"/>
          <w:noProof/>
        </w:rPr>
        <w:tab/>
      </w:r>
      <w:r w:rsidR="000073E0">
        <w:rPr>
          <w:rFonts w:ascii="Times New Roman" w:hAnsi="Times New Roman"/>
          <w:noProof/>
        </w:rPr>
        <w:t>Grooved Cylinder Type Earspool (ada</w:t>
      </w:r>
      <w:r w:rsidR="00FF1466">
        <w:rPr>
          <w:rFonts w:ascii="Times New Roman" w:hAnsi="Times New Roman"/>
          <w:noProof/>
        </w:rPr>
        <w:t>pted from Brown 1996)…………</w:t>
      </w:r>
      <w:r w:rsidR="00FF1466">
        <w:rPr>
          <w:rFonts w:ascii="Times New Roman" w:hAnsi="Times New Roman"/>
          <w:noProof/>
        </w:rPr>
        <w:tab/>
        <w:t>64</w:t>
      </w:r>
    </w:p>
    <w:p w:rsidR="000073E0" w:rsidRDefault="00205E1C" w:rsidP="00AB0265">
      <w:pPr>
        <w:tabs>
          <w:tab w:val="right" w:pos="8460"/>
        </w:tabs>
        <w:spacing w:line="276" w:lineRule="auto"/>
        <w:ind w:left="1260" w:hanging="1260"/>
        <w:rPr>
          <w:rFonts w:ascii="Times New Roman" w:hAnsi="Times New Roman"/>
        </w:rPr>
      </w:pPr>
      <w:r>
        <w:rPr>
          <w:rFonts w:ascii="Times New Roman" w:hAnsi="Times New Roman"/>
        </w:rPr>
        <w:t>Figure 4.28:</w:t>
      </w:r>
      <w:r>
        <w:rPr>
          <w:rFonts w:ascii="Times New Roman" w:hAnsi="Times New Roman"/>
        </w:rPr>
        <w:tab/>
      </w:r>
      <w:r w:rsidR="00FF1466" w:rsidRPr="00FF1466">
        <w:rPr>
          <w:rFonts w:ascii="Times New Roman" w:hAnsi="Times New Roman"/>
          <w:noProof/>
        </w:rPr>
        <w:t xml:space="preserve">Grooved Cylinder Type </w:t>
      </w:r>
      <w:r w:rsidR="00FF1466" w:rsidRPr="00FF1466">
        <w:rPr>
          <w:rFonts w:ascii="Times New Roman" w:hAnsi="Times New Roman"/>
        </w:rPr>
        <w:t xml:space="preserve">Earspool 34CK6/369 </w:t>
      </w:r>
      <w:r w:rsidR="00FF1466" w:rsidRPr="00FF1466">
        <w:rPr>
          <w:rFonts w:ascii="Times New Roman" w:hAnsi="Times New Roman"/>
          <w:noProof/>
        </w:rPr>
        <w:t xml:space="preserve">(Courtesy of the Sam </w:t>
      </w:r>
      <w:r w:rsidR="000029FB">
        <w:rPr>
          <w:rFonts w:ascii="Times New Roman" w:hAnsi="Times New Roman"/>
          <w:noProof/>
        </w:rPr>
        <w:t xml:space="preserve">  </w:t>
      </w:r>
      <w:r w:rsidR="00FF1466" w:rsidRPr="00FF1466">
        <w:rPr>
          <w:rFonts w:ascii="Times New Roman" w:hAnsi="Times New Roman"/>
          <w:noProof/>
        </w:rPr>
        <w:t>Noble Museum, photograph by the author).</w:t>
      </w:r>
      <w:r w:rsidR="00FF1466">
        <w:rPr>
          <w:rFonts w:ascii="Times New Roman" w:hAnsi="Times New Roman"/>
        </w:rPr>
        <w:t>……………………………</w:t>
      </w:r>
      <w:r w:rsidR="000029FB">
        <w:rPr>
          <w:rFonts w:ascii="Times New Roman" w:hAnsi="Times New Roman"/>
        </w:rPr>
        <w:t>..</w:t>
      </w:r>
      <w:r w:rsidR="000029FB">
        <w:rPr>
          <w:rFonts w:ascii="Times New Roman" w:hAnsi="Times New Roman"/>
        </w:rPr>
        <w:tab/>
      </w:r>
      <w:r w:rsidR="00FF1466">
        <w:rPr>
          <w:rFonts w:ascii="Times New Roman" w:hAnsi="Times New Roman"/>
        </w:rPr>
        <w:t>64</w:t>
      </w:r>
    </w:p>
    <w:p w:rsidR="000073E0" w:rsidRDefault="00205E1C" w:rsidP="00AB0265">
      <w:pPr>
        <w:tabs>
          <w:tab w:val="right" w:pos="8460"/>
        </w:tabs>
        <w:spacing w:line="276" w:lineRule="auto"/>
        <w:ind w:left="1260" w:hanging="1260"/>
        <w:rPr>
          <w:rFonts w:ascii="Times New Roman" w:hAnsi="Times New Roman"/>
          <w:noProof/>
        </w:rPr>
      </w:pPr>
      <w:r>
        <w:rPr>
          <w:rFonts w:ascii="Times New Roman" w:hAnsi="Times New Roman"/>
          <w:noProof/>
        </w:rPr>
        <w:t>Figure 4.29:</w:t>
      </w:r>
      <w:r>
        <w:rPr>
          <w:rFonts w:ascii="Times New Roman" w:hAnsi="Times New Roman"/>
          <w:noProof/>
        </w:rPr>
        <w:tab/>
      </w:r>
      <w:r w:rsidR="000073E0">
        <w:rPr>
          <w:rFonts w:ascii="Times New Roman" w:hAnsi="Times New Roman"/>
          <w:noProof/>
        </w:rPr>
        <w:t>Composite Type Earspool (adapt</w:t>
      </w:r>
      <w:r w:rsidR="000029FB">
        <w:rPr>
          <w:rFonts w:ascii="Times New Roman" w:hAnsi="Times New Roman"/>
          <w:noProof/>
        </w:rPr>
        <w:t>ed from Brown 1996)…………………</w:t>
      </w:r>
      <w:r w:rsidR="000029FB">
        <w:rPr>
          <w:rFonts w:ascii="Times New Roman" w:hAnsi="Times New Roman"/>
          <w:noProof/>
        </w:rPr>
        <w:tab/>
      </w:r>
      <w:r>
        <w:rPr>
          <w:rFonts w:ascii="Times New Roman" w:hAnsi="Times New Roman"/>
          <w:noProof/>
        </w:rPr>
        <w:t>65</w:t>
      </w:r>
    </w:p>
    <w:p w:rsidR="000073E0" w:rsidRDefault="00205E1C" w:rsidP="00AB0265">
      <w:pPr>
        <w:tabs>
          <w:tab w:val="right" w:pos="8460"/>
        </w:tabs>
        <w:spacing w:line="276" w:lineRule="auto"/>
        <w:ind w:left="1260" w:hanging="1260"/>
        <w:rPr>
          <w:rFonts w:ascii="Times New Roman" w:hAnsi="Times New Roman"/>
        </w:rPr>
      </w:pPr>
      <w:r>
        <w:rPr>
          <w:rFonts w:ascii="Times New Roman" w:hAnsi="Times New Roman"/>
        </w:rPr>
        <w:t>Figure 4.30:</w:t>
      </w:r>
      <w:r>
        <w:rPr>
          <w:rFonts w:ascii="Times New Roman" w:hAnsi="Times New Roman"/>
        </w:rPr>
        <w:tab/>
      </w:r>
      <w:r w:rsidRPr="00205E1C">
        <w:rPr>
          <w:rFonts w:ascii="Times New Roman" w:hAnsi="Times New Roman"/>
          <w:noProof/>
        </w:rPr>
        <w:t xml:space="preserve">Composite Type </w:t>
      </w:r>
      <w:r w:rsidRPr="00205E1C">
        <w:rPr>
          <w:rFonts w:ascii="Times New Roman" w:hAnsi="Times New Roman"/>
        </w:rPr>
        <w:t xml:space="preserve">Earspool </w:t>
      </w:r>
      <w:r w:rsidRPr="00205E1C">
        <w:rPr>
          <w:rFonts w:ascii="Times New Roman" w:hAnsi="Times New Roman"/>
          <w:noProof/>
        </w:rPr>
        <w:t xml:space="preserve">34Lf40/6329.3 (Courtesy of the </w:t>
      </w:r>
      <w:r w:rsidRPr="00205E1C">
        <w:rPr>
          <w:rFonts w:ascii="Times New Roman" w:hAnsi="Times New Roman"/>
        </w:rPr>
        <w:t>Oklahoma History Center</w:t>
      </w:r>
      <w:r w:rsidRPr="00205E1C">
        <w:rPr>
          <w:rFonts w:ascii="Times New Roman" w:hAnsi="Times New Roman"/>
          <w:noProof/>
        </w:rPr>
        <w:t>, photograph by the author).</w:t>
      </w:r>
      <w:r>
        <w:rPr>
          <w:rFonts w:ascii="Times New Roman" w:hAnsi="Times New Roman"/>
          <w:noProof/>
        </w:rPr>
        <w:t>…………………..</w:t>
      </w:r>
      <w:r w:rsidR="00EB3F9D">
        <w:rPr>
          <w:rFonts w:ascii="Times New Roman" w:hAnsi="Times New Roman"/>
          <w:noProof/>
        </w:rPr>
        <w:t>…………</w:t>
      </w:r>
      <w:r w:rsidR="000029FB">
        <w:rPr>
          <w:rFonts w:ascii="Times New Roman" w:hAnsi="Times New Roman"/>
          <w:noProof/>
        </w:rPr>
        <w:t>.</w:t>
      </w:r>
      <w:r w:rsidR="000029FB">
        <w:rPr>
          <w:rFonts w:ascii="Times New Roman" w:hAnsi="Times New Roman"/>
          <w:noProof/>
        </w:rPr>
        <w:tab/>
      </w:r>
      <w:r>
        <w:rPr>
          <w:rFonts w:ascii="Times New Roman" w:hAnsi="Times New Roman"/>
          <w:noProof/>
        </w:rPr>
        <w:t>65</w:t>
      </w:r>
    </w:p>
    <w:p w:rsidR="000073E0" w:rsidRDefault="00205E1C" w:rsidP="00AB0265">
      <w:pPr>
        <w:tabs>
          <w:tab w:val="right" w:pos="8460"/>
        </w:tabs>
        <w:spacing w:line="276" w:lineRule="auto"/>
        <w:ind w:left="1260" w:hanging="1260"/>
        <w:rPr>
          <w:rFonts w:ascii="Times New Roman" w:hAnsi="Times New Roman"/>
          <w:noProof/>
        </w:rPr>
      </w:pPr>
      <w:r>
        <w:rPr>
          <w:rFonts w:ascii="Times New Roman" w:hAnsi="Times New Roman"/>
          <w:noProof/>
        </w:rPr>
        <w:t>Figure 4.31:</w:t>
      </w:r>
      <w:r>
        <w:rPr>
          <w:rFonts w:ascii="Times New Roman" w:hAnsi="Times New Roman"/>
          <w:noProof/>
        </w:rPr>
        <w:tab/>
      </w:r>
      <w:r w:rsidR="000073E0">
        <w:rPr>
          <w:rFonts w:ascii="Times New Roman" w:hAnsi="Times New Roman"/>
        </w:rPr>
        <w:t>Small Inner Nub</w:t>
      </w:r>
      <w:r>
        <w:rPr>
          <w:rFonts w:ascii="Times New Roman" w:hAnsi="Times New Roman"/>
        </w:rPr>
        <w:t>/Trimmed Flange</w:t>
      </w:r>
      <w:r w:rsidR="000073E0">
        <w:rPr>
          <w:rFonts w:ascii="Times New Roman" w:hAnsi="Times New Roman"/>
        </w:rPr>
        <w:t xml:space="preserve"> Type </w:t>
      </w:r>
      <w:r w:rsidR="000073E0">
        <w:rPr>
          <w:rFonts w:ascii="Times New Roman" w:hAnsi="Times New Roman"/>
          <w:noProof/>
        </w:rPr>
        <w:t xml:space="preserve">Earspool (adapted </w:t>
      </w:r>
      <w:r w:rsidR="00EB3F9D">
        <w:rPr>
          <w:rFonts w:ascii="Times New Roman" w:hAnsi="Times New Roman"/>
          <w:noProof/>
        </w:rPr>
        <w:t xml:space="preserve">from </w:t>
      </w:r>
      <w:r w:rsidR="00080196">
        <w:rPr>
          <w:rFonts w:ascii="Times New Roman" w:hAnsi="Times New Roman"/>
          <w:noProof/>
        </w:rPr>
        <w:t xml:space="preserve">    </w:t>
      </w:r>
      <w:r w:rsidR="00EB3F9D">
        <w:rPr>
          <w:rFonts w:ascii="Times New Roman" w:hAnsi="Times New Roman"/>
          <w:noProof/>
        </w:rPr>
        <w:t>Baerreis 1943, 195</w:t>
      </w:r>
      <w:r w:rsidR="000029FB">
        <w:rPr>
          <w:rFonts w:ascii="Times New Roman" w:hAnsi="Times New Roman"/>
          <w:noProof/>
        </w:rPr>
        <w:t>7)…</w:t>
      </w:r>
      <w:r>
        <w:rPr>
          <w:rFonts w:ascii="Times New Roman" w:hAnsi="Times New Roman"/>
          <w:noProof/>
        </w:rPr>
        <w:t>…………………………………………………</w:t>
      </w:r>
      <w:r w:rsidR="00080196">
        <w:rPr>
          <w:rFonts w:ascii="Times New Roman" w:hAnsi="Times New Roman"/>
          <w:noProof/>
        </w:rPr>
        <w:t>..</w:t>
      </w:r>
      <w:r w:rsidR="000029FB">
        <w:rPr>
          <w:rFonts w:ascii="Times New Roman" w:hAnsi="Times New Roman"/>
          <w:noProof/>
        </w:rPr>
        <w:tab/>
      </w:r>
      <w:r>
        <w:rPr>
          <w:rFonts w:ascii="Times New Roman" w:hAnsi="Times New Roman"/>
          <w:noProof/>
        </w:rPr>
        <w:t>66</w:t>
      </w:r>
    </w:p>
    <w:p w:rsidR="000073E0" w:rsidRDefault="00205E1C" w:rsidP="00AB0265">
      <w:pPr>
        <w:tabs>
          <w:tab w:val="right" w:pos="8460"/>
        </w:tabs>
        <w:spacing w:line="276" w:lineRule="auto"/>
        <w:ind w:left="1260" w:hanging="1260"/>
        <w:rPr>
          <w:rFonts w:ascii="Times New Roman" w:hAnsi="Times New Roman"/>
        </w:rPr>
      </w:pPr>
      <w:r w:rsidRPr="00205E1C">
        <w:rPr>
          <w:rFonts w:ascii="Times New Roman" w:hAnsi="Times New Roman"/>
        </w:rPr>
        <w:t>Figure 4.32:</w:t>
      </w:r>
      <w:r w:rsidRPr="00205E1C">
        <w:rPr>
          <w:rFonts w:ascii="Times New Roman" w:hAnsi="Times New Roman"/>
        </w:rPr>
        <w:tab/>
        <w:t xml:space="preserve">Small Inner Nub/Trimmed Flange Type Earspool </w:t>
      </w:r>
      <w:r w:rsidRPr="00205E1C">
        <w:rPr>
          <w:rFonts w:ascii="Times New Roman" w:hAnsi="Times New Roman"/>
          <w:noProof/>
        </w:rPr>
        <w:t xml:space="preserve">34Lf40/6125.3011 </w:t>
      </w:r>
      <w:r w:rsidR="00080196">
        <w:rPr>
          <w:rFonts w:ascii="Times New Roman" w:hAnsi="Times New Roman"/>
          <w:noProof/>
        </w:rPr>
        <w:t xml:space="preserve">  </w:t>
      </w:r>
      <w:r w:rsidRPr="00205E1C">
        <w:rPr>
          <w:rFonts w:ascii="Times New Roman" w:hAnsi="Times New Roman"/>
          <w:noProof/>
        </w:rPr>
        <w:t>1112 (Courtesy of the Gilcrease Museum, photograph by the author).</w:t>
      </w:r>
      <w:r w:rsidR="00080196">
        <w:rPr>
          <w:rFonts w:ascii="Times New Roman" w:hAnsi="Times New Roman"/>
          <w:noProof/>
        </w:rPr>
        <w:t>….</w:t>
      </w:r>
      <w:r>
        <w:rPr>
          <w:rFonts w:ascii="Times New Roman" w:hAnsi="Times New Roman"/>
          <w:noProof/>
        </w:rPr>
        <w:tab/>
        <w:t>66</w:t>
      </w:r>
    </w:p>
    <w:p w:rsidR="000073E0" w:rsidRDefault="00205E1C" w:rsidP="00AB0265">
      <w:pPr>
        <w:tabs>
          <w:tab w:val="right" w:pos="8460"/>
        </w:tabs>
        <w:spacing w:line="276" w:lineRule="auto"/>
        <w:ind w:left="1260" w:hanging="1260"/>
        <w:rPr>
          <w:rFonts w:ascii="Times New Roman" w:hAnsi="Times New Roman"/>
          <w:noProof/>
        </w:rPr>
      </w:pPr>
      <w:r>
        <w:rPr>
          <w:rFonts w:ascii="Times New Roman" w:hAnsi="Times New Roman"/>
          <w:noProof/>
        </w:rPr>
        <w:t>Figure 4.33:</w:t>
      </w:r>
      <w:r>
        <w:rPr>
          <w:rFonts w:ascii="Times New Roman" w:hAnsi="Times New Roman"/>
          <w:noProof/>
        </w:rPr>
        <w:tab/>
      </w:r>
      <w:r w:rsidR="000073E0">
        <w:rPr>
          <w:rFonts w:ascii="Times New Roman" w:hAnsi="Times New Roman"/>
          <w:noProof/>
        </w:rPr>
        <w:t xml:space="preserve">Plug Type </w:t>
      </w:r>
      <w:r w:rsidR="00D46ACC">
        <w:rPr>
          <w:rFonts w:ascii="Times New Roman" w:hAnsi="Times New Roman"/>
          <w:noProof/>
        </w:rPr>
        <w:t>Ear Ornament</w:t>
      </w:r>
      <w:r w:rsidR="00EB3F9D">
        <w:rPr>
          <w:rFonts w:ascii="Times New Roman" w:hAnsi="Times New Roman"/>
          <w:noProof/>
        </w:rPr>
        <w:t>………………………………………………</w:t>
      </w:r>
      <w:r w:rsidR="00D46ACC">
        <w:rPr>
          <w:rFonts w:ascii="Times New Roman" w:hAnsi="Times New Roman"/>
          <w:noProof/>
        </w:rPr>
        <w:t>…</w:t>
      </w:r>
      <w:r>
        <w:rPr>
          <w:rFonts w:ascii="Times New Roman" w:hAnsi="Times New Roman"/>
          <w:noProof/>
        </w:rPr>
        <w:tab/>
        <w:t>67</w:t>
      </w:r>
    </w:p>
    <w:p w:rsidR="000073E0" w:rsidRDefault="00205E1C" w:rsidP="00AB0265">
      <w:pPr>
        <w:tabs>
          <w:tab w:val="right" w:pos="8460"/>
        </w:tabs>
        <w:spacing w:line="276" w:lineRule="auto"/>
        <w:ind w:left="1260" w:hanging="1260"/>
        <w:rPr>
          <w:rFonts w:ascii="Times New Roman" w:hAnsi="Times New Roman"/>
          <w:noProof/>
        </w:rPr>
      </w:pPr>
      <w:r w:rsidRPr="00205E1C">
        <w:rPr>
          <w:rFonts w:ascii="Times New Roman" w:hAnsi="Times New Roman"/>
        </w:rPr>
        <w:t>Figure 4.34:</w:t>
      </w:r>
      <w:r w:rsidRPr="00205E1C">
        <w:rPr>
          <w:rFonts w:ascii="Times New Roman" w:hAnsi="Times New Roman"/>
        </w:rPr>
        <w:tab/>
        <w:t xml:space="preserve">Plug Type Ear Ornament </w:t>
      </w:r>
      <w:r w:rsidRPr="00205E1C">
        <w:rPr>
          <w:rFonts w:ascii="Times New Roman" w:hAnsi="Times New Roman"/>
          <w:noProof/>
        </w:rPr>
        <w:t xml:space="preserve">34DL0/18 (Courtesy of the Sam Noble </w:t>
      </w:r>
      <w:r w:rsidR="00080196">
        <w:rPr>
          <w:rFonts w:ascii="Times New Roman" w:hAnsi="Times New Roman"/>
          <w:noProof/>
        </w:rPr>
        <w:t xml:space="preserve">  </w:t>
      </w:r>
      <w:r w:rsidRPr="00205E1C">
        <w:rPr>
          <w:rFonts w:ascii="Times New Roman" w:hAnsi="Times New Roman"/>
          <w:noProof/>
        </w:rPr>
        <w:t>Museum, photograph by the author).</w:t>
      </w:r>
      <w:r>
        <w:rPr>
          <w:rFonts w:ascii="Times New Roman" w:hAnsi="Times New Roman"/>
          <w:noProof/>
        </w:rPr>
        <w:t>………………...</w:t>
      </w:r>
      <w:r w:rsidR="00080196">
        <w:rPr>
          <w:rFonts w:ascii="Times New Roman" w:hAnsi="Times New Roman"/>
          <w:noProof/>
        </w:rPr>
        <w:t>…</w:t>
      </w:r>
      <w:r w:rsidR="00EB3F9D">
        <w:rPr>
          <w:rFonts w:ascii="Times New Roman" w:hAnsi="Times New Roman"/>
          <w:noProof/>
        </w:rPr>
        <w:t>………………</w:t>
      </w:r>
      <w:r>
        <w:rPr>
          <w:rFonts w:ascii="Times New Roman" w:hAnsi="Times New Roman"/>
          <w:noProof/>
        </w:rPr>
        <w:t>..</w:t>
      </w:r>
      <w:r>
        <w:rPr>
          <w:rFonts w:ascii="Times New Roman" w:hAnsi="Times New Roman"/>
          <w:noProof/>
        </w:rPr>
        <w:tab/>
        <w:t>6</w:t>
      </w:r>
      <w:r w:rsidR="000073E0">
        <w:rPr>
          <w:rFonts w:ascii="Times New Roman" w:hAnsi="Times New Roman"/>
          <w:noProof/>
        </w:rPr>
        <w:t>7</w:t>
      </w:r>
    </w:p>
    <w:p w:rsidR="000073E0" w:rsidRDefault="00205E1C" w:rsidP="00AB0265">
      <w:pPr>
        <w:pStyle w:val="Caption"/>
        <w:tabs>
          <w:tab w:val="right" w:pos="8460"/>
        </w:tabs>
        <w:spacing w:line="276" w:lineRule="auto"/>
        <w:ind w:left="1260" w:hanging="1260"/>
        <w:rPr>
          <w:rFonts w:ascii="Times New Roman" w:hAnsi="Times New Roman"/>
          <w:b w:val="0"/>
          <w:color w:val="000000"/>
          <w:szCs w:val="24"/>
        </w:rPr>
      </w:pPr>
      <w:r>
        <w:rPr>
          <w:rFonts w:ascii="Times New Roman" w:hAnsi="Times New Roman"/>
          <w:b w:val="0"/>
          <w:szCs w:val="24"/>
        </w:rPr>
        <w:t>Figure 4.35:</w:t>
      </w:r>
      <w:r w:rsidR="006A524A">
        <w:rPr>
          <w:rFonts w:ascii="Times New Roman" w:hAnsi="Times New Roman"/>
          <w:b w:val="0"/>
          <w:szCs w:val="24"/>
        </w:rPr>
        <w:tab/>
      </w:r>
      <w:r w:rsidR="000073E0">
        <w:rPr>
          <w:rFonts w:ascii="Times New Roman" w:hAnsi="Times New Roman"/>
          <w:b w:val="0"/>
          <w:szCs w:val="24"/>
        </w:rPr>
        <w:t>Decorative Motifs of Earspools (ad</w:t>
      </w:r>
      <w:r w:rsidR="00EB3F9D">
        <w:rPr>
          <w:rFonts w:ascii="Times New Roman" w:hAnsi="Times New Roman"/>
          <w:b w:val="0"/>
          <w:szCs w:val="24"/>
        </w:rPr>
        <w:t>apted from Baerrei</w:t>
      </w:r>
      <w:r>
        <w:rPr>
          <w:rFonts w:ascii="Times New Roman" w:hAnsi="Times New Roman"/>
          <w:b w:val="0"/>
          <w:szCs w:val="24"/>
        </w:rPr>
        <w:t>s 1943, 1957).......</w:t>
      </w:r>
      <w:r>
        <w:rPr>
          <w:rFonts w:ascii="Times New Roman" w:hAnsi="Times New Roman"/>
          <w:b w:val="0"/>
          <w:szCs w:val="24"/>
        </w:rPr>
        <w:tab/>
        <w:t>69</w:t>
      </w:r>
    </w:p>
    <w:p w:rsidR="000073E0" w:rsidRDefault="00205E1C" w:rsidP="00AB0265">
      <w:pPr>
        <w:keepNext/>
        <w:tabs>
          <w:tab w:val="right" w:pos="8460"/>
        </w:tabs>
        <w:spacing w:line="276" w:lineRule="auto"/>
        <w:ind w:left="1260" w:hanging="1260"/>
        <w:rPr>
          <w:rFonts w:ascii="Times New Roman" w:hAnsi="Times New Roman"/>
        </w:rPr>
      </w:pPr>
      <w:r>
        <w:rPr>
          <w:rFonts w:ascii="Times New Roman" w:hAnsi="Times New Roman"/>
        </w:rPr>
        <w:lastRenderedPageBreak/>
        <w:t>Figure 4.36:</w:t>
      </w:r>
      <w:r>
        <w:rPr>
          <w:rFonts w:ascii="Times New Roman" w:hAnsi="Times New Roman"/>
        </w:rPr>
        <w:tab/>
      </w:r>
      <w:r w:rsidR="000073E0">
        <w:rPr>
          <w:rFonts w:ascii="Times New Roman" w:hAnsi="Times New Roman"/>
        </w:rPr>
        <w:t xml:space="preserve">Additional Decorative Features of Earspools (adapted from Baerreis </w:t>
      </w:r>
      <w:r>
        <w:rPr>
          <w:rFonts w:ascii="Times New Roman" w:hAnsi="Times New Roman"/>
        </w:rPr>
        <w:t xml:space="preserve">  </w:t>
      </w:r>
      <w:r w:rsidR="000073E0">
        <w:rPr>
          <w:rFonts w:ascii="Times New Roman" w:hAnsi="Times New Roman"/>
        </w:rPr>
        <w:t>1943, 1957)</w:t>
      </w:r>
      <w:r>
        <w:rPr>
          <w:rFonts w:ascii="Times New Roman" w:hAnsi="Times New Roman"/>
        </w:rPr>
        <w:t>………………………………………………………………</w:t>
      </w:r>
      <w:r>
        <w:rPr>
          <w:rFonts w:ascii="Times New Roman" w:hAnsi="Times New Roman"/>
        </w:rPr>
        <w:tab/>
        <w:t>70</w:t>
      </w:r>
    </w:p>
    <w:p w:rsidR="000073E0" w:rsidRDefault="000073E0" w:rsidP="00AB0265">
      <w:pPr>
        <w:tabs>
          <w:tab w:val="right" w:pos="8460"/>
        </w:tabs>
        <w:spacing w:line="276" w:lineRule="auto"/>
        <w:ind w:left="1260" w:hanging="1260"/>
        <w:rPr>
          <w:rFonts w:ascii="Times New Roman" w:hAnsi="Times New Roman"/>
        </w:rPr>
      </w:pPr>
      <w:r>
        <w:rPr>
          <w:rFonts w:ascii="Times New Roman" w:hAnsi="Times New Roman"/>
        </w:rPr>
        <w:t xml:space="preserve">Figure 5.1: </w:t>
      </w:r>
      <w:r>
        <w:rPr>
          <w:rFonts w:ascii="Times New Roman" w:hAnsi="Times New Roman"/>
        </w:rPr>
        <w:tab/>
        <w:t>Distribution of earspool type</w:t>
      </w:r>
      <w:r w:rsidR="00205E1C">
        <w:rPr>
          <w:rFonts w:ascii="Times New Roman" w:hAnsi="Times New Roman"/>
        </w:rPr>
        <w:t>s within sample……………………………</w:t>
      </w:r>
      <w:r w:rsidR="00205E1C">
        <w:rPr>
          <w:rFonts w:ascii="Times New Roman" w:hAnsi="Times New Roman"/>
        </w:rPr>
        <w:tab/>
      </w:r>
      <w:r>
        <w:rPr>
          <w:rFonts w:ascii="Times New Roman" w:hAnsi="Times New Roman"/>
        </w:rPr>
        <w:t>7</w:t>
      </w:r>
      <w:r w:rsidR="00205E1C">
        <w:rPr>
          <w:rFonts w:ascii="Times New Roman" w:hAnsi="Times New Roman"/>
        </w:rPr>
        <w:t>2</w:t>
      </w:r>
    </w:p>
    <w:p w:rsidR="000073E0" w:rsidRDefault="000073E0" w:rsidP="00AB0265">
      <w:pPr>
        <w:keepNext/>
        <w:tabs>
          <w:tab w:val="right" w:pos="8460"/>
        </w:tabs>
        <w:autoSpaceDE w:val="0"/>
        <w:autoSpaceDN w:val="0"/>
        <w:adjustRightInd w:val="0"/>
        <w:spacing w:line="276" w:lineRule="auto"/>
        <w:ind w:left="1260" w:hanging="1260"/>
        <w:rPr>
          <w:rFonts w:ascii="Times New Roman" w:hAnsi="Times New Roman"/>
        </w:rPr>
      </w:pPr>
      <w:r>
        <w:rPr>
          <w:rFonts w:ascii="Times New Roman" w:hAnsi="Times New Roman"/>
        </w:rPr>
        <w:t xml:space="preserve">Figure 5.2: </w:t>
      </w:r>
      <w:r>
        <w:rPr>
          <w:rFonts w:ascii="Times New Roman" w:hAnsi="Times New Roman"/>
        </w:rPr>
        <w:tab/>
      </w:r>
      <w:r w:rsidR="00205E1C" w:rsidRPr="00205E1C">
        <w:rPr>
          <w:rFonts w:ascii="Times New Roman" w:hAnsi="Times New Roman"/>
        </w:rPr>
        <w:t>Distribution of earspool material types by site</w:t>
      </w:r>
      <w:r w:rsidR="00205E1C">
        <w:rPr>
          <w:rFonts w:ascii="Times New Roman" w:hAnsi="Times New Roman"/>
        </w:rPr>
        <w:t xml:space="preserve"> </w:t>
      </w:r>
      <w:r w:rsidR="00EB3F9D">
        <w:rPr>
          <w:rFonts w:ascii="Times New Roman" w:hAnsi="Times New Roman"/>
        </w:rPr>
        <w:t>…………………………</w:t>
      </w:r>
      <w:r w:rsidR="00205E1C">
        <w:rPr>
          <w:rFonts w:ascii="Times New Roman" w:hAnsi="Times New Roman"/>
        </w:rPr>
        <w:t>.</w:t>
      </w:r>
      <w:r w:rsidR="00205E1C">
        <w:rPr>
          <w:rFonts w:ascii="Times New Roman" w:hAnsi="Times New Roman"/>
        </w:rPr>
        <w:tab/>
        <w:t>74</w:t>
      </w:r>
    </w:p>
    <w:p w:rsidR="000073E0" w:rsidRDefault="000073E0" w:rsidP="00AB0265">
      <w:pPr>
        <w:pStyle w:val="Caption"/>
        <w:tabs>
          <w:tab w:val="right" w:pos="8460"/>
        </w:tabs>
        <w:spacing w:line="276" w:lineRule="auto"/>
        <w:ind w:left="1260" w:hanging="1260"/>
        <w:rPr>
          <w:rFonts w:ascii="Times New Roman" w:hAnsi="Times New Roman"/>
          <w:b w:val="0"/>
          <w:szCs w:val="24"/>
        </w:rPr>
      </w:pPr>
      <w:r>
        <w:rPr>
          <w:rFonts w:ascii="Times New Roman" w:hAnsi="Times New Roman"/>
          <w:b w:val="0"/>
          <w:szCs w:val="24"/>
        </w:rPr>
        <w:t>Figure 5.</w:t>
      </w:r>
      <w:r w:rsidR="00093FDD">
        <w:rPr>
          <w:rFonts w:ascii="Times New Roman" w:hAnsi="Times New Roman"/>
          <w:b w:val="0"/>
          <w:szCs w:val="24"/>
        </w:rPr>
        <w:t>3</w:t>
      </w:r>
      <w:r>
        <w:rPr>
          <w:rFonts w:ascii="Times New Roman" w:hAnsi="Times New Roman"/>
          <w:b w:val="0"/>
          <w:szCs w:val="24"/>
        </w:rPr>
        <w:t xml:space="preserve">: </w:t>
      </w:r>
      <w:r>
        <w:rPr>
          <w:rFonts w:ascii="Times New Roman" w:hAnsi="Times New Roman"/>
          <w:b w:val="0"/>
          <w:szCs w:val="24"/>
        </w:rPr>
        <w:tab/>
        <w:t>Box and whicker plots of the earspools by earspool type showing the variation in exterior face dia</w:t>
      </w:r>
      <w:r w:rsidR="00093FDD">
        <w:rPr>
          <w:rFonts w:ascii="Times New Roman" w:hAnsi="Times New Roman"/>
          <w:b w:val="0"/>
          <w:szCs w:val="24"/>
        </w:rPr>
        <w:t>meter………………………………………</w:t>
      </w:r>
      <w:r w:rsidR="00EB3F9D">
        <w:rPr>
          <w:rFonts w:ascii="Times New Roman" w:hAnsi="Times New Roman"/>
          <w:b w:val="0"/>
          <w:szCs w:val="24"/>
        </w:rPr>
        <w:t>.</w:t>
      </w:r>
      <w:r w:rsidR="00093FDD">
        <w:rPr>
          <w:rFonts w:ascii="Times New Roman" w:hAnsi="Times New Roman"/>
          <w:b w:val="0"/>
          <w:szCs w:val="24"/>
        </w:rPr>
        <w:tab/>
        <w:t>7</w:t>
      </w:r>
      <w:r>
        <w:rPr>
          <w:rFonts w:ascii="Times New Roman" w:hAnsi="Times New Roman"/>
          <w:b w:val="0"/>
          <w:szCs w:val="24"/>
        </w:rPr>
        <w:t>8</w:t>
      </w:r>
    </w:p>
    <w:p w:rsidR="000073E0" w:rsidRDefault="000073E0" w:rsidP="00AB0265">
      <w:pPr>
        <w:tabs>
          <w:tab w:val="right" w:pos="8460"/>
        </w:tabs>
        <w:spacing w:line="276" w:lineRule="auto"/>
        <w:ind w:left="1260" w:hanging="1260"/>
        <w:rPr>
          <w:rFonts w:ascii="Times New Roman" w:hAnsi="Times New Roman"/>
        </w:rPr>
      </w:pPr>
      <w:r>
        <w:rPr>
          <w:rFonts w:ascii="Times New Roman" w:hAnsi="Times New Roman"/>
        </w:rPr>
        <w:t>Figure 5.</w:t>
      </w:r>
      <w:r w:rsidR="00093FDD">
        <w:rPr>
          <w:rFonts w:ascii="Times New Roman" w:hAnsi="Times New Roman"/>
        </w:rPr>
        <w:t>4</w:t>
      </w:r>
      <w:r>
        <w:rPr>
          <w:rFonts w:ascii="Times New Roman" w:hAnsi="Times New Roman"/>
        </w:rPr>
        <w:t>:</w:t>
      </w:r>
      <w:r>
        <w:rPr>
          <w:rFonts w:ascii="Times New Roman" w:hAnsi="Times New Roman"/>
        </w:rPr>
        <w:tab/>
        <w:t>Box and whicker plots of the earspools by site showing the variation in exterior face diamet</w:t>
      </w:r>
      <w:r w:rsidR="00093FDD">
        <w:rPr>
          <w:rFonts w:ascii="Times New Roman" w:hAnsi="Times New Roman"/>
        </w:rPr>
        <w:t>er……………………………………………………</w:t>
      </w:r>
      <w:r w:rsidR="00093FDD">
        <w:rPr>
          <w:rFonts w:ascii="Times New Roman" w:hAnsi="Times New Roman"/>
        </w:rPr>
        <w:tab/>
      </w:r>
      <w:r>
        <w:rPr>
          <w:rFonts w:ascii="Times New Roman" w:hAnsi="Times New Roman"/>
        </w:rPr>
        <w:t>7</w:t>
      </w:r>
      <w:r w:rsidR="00093FDD">
        <w:rPr>
          <w:rFonts w:ascii="Times New Roman" w:hAnsi="Times New Roman"/>
        </w:rPr>
        <w:t>9</w:t>
      </w:r>
    </w:p>
    <w:p w:rsidR="000073E0" w:rsidRDefault="00093FDD" w:rsidP="00AB0265">
      <w:pPr>
        <w:tabs>
          <w:tab w:val="right" w:pos="8460"/>
        </w:tabs>
        <w:spacing w:line="276" w:lineRule="auto"/>
        <w:ind w:left="1260" w:hanging="1260"/>
        <w:rPr>
          <w:rFonts w:ascii="Times New Roman" w:hAnsi="Times New Roman"/>
        </w:rPr>
      </w:pPr>
      <w:r>
        <w:rPr>
          <w:rFonts w:ascii="Times New Roman" w:hAnsi="Times New Roman"/>
        </w:rPr>
        <w:t>Figure 5.5</w:t>
      </w:r>
      <w:r w:rsidR="000073E0">
        <w:rPr>
          <w:rFonts w:ascii="Times New Roman" w:hAnsi="Times New Roman"/>
        </w:rPr>
        <w:t xml:space="preserve">: </w:t>
      </w:r>
      <w:r w:rsidR="000073E0">
        <w:rPr>
          <w:rFonts w:ascii="Times New Roman" w:hAnsi="Times New Roman"/>
        </w:rPr>
        <w:tab/>
        <w:t>Box and whisker plots of Pulley earspools by site showing the variation</w:t>
      </w:r>
      <w:r>
        <w:rPr>
          <w:rFonts w:ascii="Times New Roman" w:hAnsi="Times New Roman"/>
        </w:rPr>
        <w:t xml:space="preserve">  </w:t>
      </w:r>
      <w:r w:rsidR="000073E0">
        <w:rPr>
          <w:rFonts w:ascii="Times New Roman" w:hAnsi="Times New Roman"/>
        </w:rPr>
        <w:t xml:space="preserve"> in exterior face diam</w:t>
      </w:r>
      <w:r w:rsidR="00EB3F9D">
        <w:rPr>
          <w:rFonts w:ascii="Times New Roman" w:hAnsi="Times New Roman"/>
        </w:rPr>
        <w:t>eter………………………………………………</w:t>
      </w:r>
      <w:r>
        <w:rPr>
          <w:rFonts w:ascii="Times New Roman" w:hAnsi="Times New Roman"/>
        </w:rPr>
        <w:t>…</w:t>
      </w:r>
      <w:r>
        <w:rPr>
          <w:rFonts w:ascii="Times New Roman" w:hAnsi="Times New Roman"/>
        </w:rPr>
        <w:tab/>
      </w:r>
      <w:r w:rsidR="000073E0">
        <w:rPr>
          <w:rFonts w:ascii="Times New Roman" w:hAnsi="Times New Roman"/>
        </w:rPr>
        <w:t>8</w:t>
      </w:r>
      <w:r>
        <w:rPr>
          <w:rFonts w:ascii="Times New Roman" w:hAnsi="Times New Roman"/>
        </w:rPr>
        <w:t>0</w:t>
      </w:r>
    </w:p>
    <w:p w:rsidR="000073E0" w:rsidRDefault="00093FDD" w:rsidP="00AB0265">
      <w:pPr>
        <w:tabs>
          <w:tab w:val="right" w:pos="8460"/>
        </w:tabs>
        <w:spacing w:line="276" w:lineRule="auto"/>
        <w:ind w:left="1260" w:hanging="1260"/>
        <w:rPr>
          <w:rFonts w:ascii="Times New Roman" w:hAnsi="Times New Roman"/>
        </w:rPr>
      </w:pPr>
      <w:r>
        <w:rPr>
          <w:rFonts w:ascii="Times New Roman" w:hAnsi="Times New Roman"/>
        </w:rPr>
        <w:t>Figure 5.6</w:t>
      </w:r>
      <w:r w:rsidR="000073E0">
        <w:rPr>
          <w:rFonts w:ascii="Times New Roman" w:hAnsi="Times New Roman"/>
        </w:rPr>
        <w:t xml:space="preserve">: </w:t>
      </w:r>
      <w:r w:rsidR="000073E0">
        <w:rPr>
          <w:rFonts w:ascii="Times New Roman" w:hAnsi="Times New Roman"/>
        </w:rPr>
        <w:tab/>
        <w:t xml:space="preserve">Box and whicker plots of the earspools by </w:t>
      </w:r>
      <w:r w:rsidR="00D46ACC">
        <w:rPr>
          <w:rFonts w:ascii="Times New Roman" w:hAnsi="Times New Roman"/>
        </w:rPr>
        <w:t>Grave Period</w:t>
      </w:r>
      <w:r w:rsidR="000073E0">
        <w:rPr>
          <w:rFonts w:ascii="Times New Roman" w:hAnsi="Times New Roman"/>
        </w:rPr>
        <w:t xml:space="preserve"> showing the variation in exterior face dia</w:t>
      </w:r>
      <w:r>
        <w:rPr>
          <w:rFonts w:ascii="Times New Roman" w:hAnsi="Times New Roman"/>
        </w:rPr>
        <w:t>meter……………………………………….</w:t>
      </w:r>
      <w:r>
        <w:rPr>
          <w:rFonts w:ascii="Times New Roman" w:hAnsi="Times New Roman"/>
        </w:rPr>
        <w:tab/>
      </w:r>
      <w:r w:rsidR="000073E0">
        <w:rPr>
          <w:rFonts w:ascii="Times New Roman" w:hAnsi="Times New Roman"/>
        </w:rPr>
        <w:t>8</w:t>
      </w:r>
      <w:r>
        <w:rPr>
          <w:rFonts w:ascii="Times New Roman" w:hAnsi="Times New Roman"/>
        </w:rPr>
        <w:t>1</w:t>
      </w:r>
    </w:p>
    <w:p w:rsidR="000073E0" w:rsidRDefault="00093FDD" w:rsidP="00AB0265">
      <w:pPr>
        <w:tabs>
          <w:tab w:val="right" w:pos="8460"/>
        </w:tabs>
        <w:spacing w:line="276" w:lineRule="auto"/>
        <w:ind w:left="1260" w:hanging="1260"/>
        <w:rPr>
          <w:rFonts w:ascii="Times New Roman" w:hAnsi="Times New Roman"/>
        </w:rPr>
      </w:pPr>
      <w:r>
        <w:rPr>
          <w:rFonts w:ascii="Times New Roman" w:hAnsi="Times New Roman"/>
        </w:rPr>
        <w:t>Figure 5.7</w:t>
      </w:r>
      <w:r w:rsidR="000073E0">
        <w:rPr>
          <w:rFonts w:ascii="Times New Roman" w:hAnsi="Times New Roman"/>
        </w:rPr>
        <w:t xml:space="preserve">: </w:t>
      </w:r>
      <w:r w:rsidR="000073E0">
        <w:rPr>
          <w:rFonts w:ascii="Times New Roman" w:hAnsi="Times New Roman"/>
        </w:rPr>
        <w:tab/>
        <w:t>Total number of earspool with perforat</w:t>
      </w:r>
      <w:r>
        <w:rPr>
          <w:rFonts w:ascii="Times New Roman" w:hAnsi="Times New Roman"/>
        </w:rPr>
        <w:t>ions present or absent…………..</w:t>
      </w:r>
      <w:r>
        <w:rPr>
          <w:rFonts w:ascii="Times New Roman" w:hAnsi="Times New Roman"/>
        </w:rPr>
        <w:tab/>
        <w:t>83</w:t>
      </w:r>
    </w:p>
    <w:p w:rsidR="000073E0" w:rsidRDefault="00093FDD" w:rsidP="00AB0265">
      <w:pPr>
        <w:tabs>
          <w:tab w:val="right" w:pos="8460"/>
        </w:tabs>
        <w:spacing w:line="276" w:lineRule="auto"/>
        <w:ind w:left="1260" w:hanging="1260"/>
        <w:rPr>
          <w:rFonts w:ascii="Times New Roman" w:hAnsi="Times New Roman"/>
        </w:rPr>
      </w:pPr>
      <w:r>
        <w:rPr>
          <w:rFonts w:ascii="Times New Roman" w:hAnsi="Times New Roman"/>
        </w:rPr>
        <w:t>Figure 5.8</w:t>
      </w:r>
      <w:r w:rsidR="000073E0">
        <w:rPr>
          <w:rFonts w:ascii="Times New Roman" w:hAnsi="Times New Roman"/>
        </w:rPr>
        <w:t xml:space="preserve">: </w:t>
      </w:r>
      <w:r w:rsidR="000073E0">
        <w:rPr>
          <w:rFonts w:ascii="Times New Roman" w:hAnsi="Times New Roman"/>
        </w:rPr>
        <w:tab/>
        <w:t>Types of earspools posse</w:t>
      </w:r>
      <w:r w:rsidR="00EB3F9D">
        <w:rPr>
          <w:rFonts w:ascii="Times New Roman" w:hAnsi="Times New Roman"/>
        </w:rPr>
        <w:t>ssing copper……………………………………</w:t>
      </w:r>
      <w:r>
        <w:rPr>
          <w:rFonts w:ascii="Times New Roman" w:hAnsi="Times New Roman"/>
        </w:rPr>
        <w:tab/>
        <w:t>86</w:t>
      </w:r>
    </w:p>
    <w:p w:rsidR="000073E0" w:rsidRDefault="00093FDD" w:rsidP="00AB0265">
      <w:pPr>
        <w:tabs>
          <w:tab w:val="right" w:pos="8460"/>
        </w:tabs>
        <w:spacing w:line="276" w:lineRule="auto"/>
        <w:ind w:left="1260" w:hanging="1260"/>
        <w:rPr>
          <w:rFonts w:ascii="Times New Roman" w:hAnsi="Times New Roman"/>
        </w:rPr>
      </w:pPr>
      <w:r>
        <w:rPr>
          <w:rFonts w:ascii="Times New Roman" w:hAnsi="Times New Roman"/>
        </w:rPr>
        <w:t>Figure 5.9</w:t>
      </w:r>
      <w:r w:rsidR="000073E0">
        <w:rPr>
          <w:rFonts w:ascii="Times New Roman" w:hAnsi="Times New Roman"/>
        </w:rPr>
        <w:t xml:space="preserve">: </w:t>
      </w:r>
      <w:r w:rsidR="000073E0">
        <w:rPr>
          <w:rFonts w:ascii="Times New Roman" w:hAnsi="Times New Roman"/>
        </w:rPr>
        <w:tab/>
        <w:t>Presence of copp</w:t>
      </w:r>
      <w:r w:rsidR="00EB3F9D">
        <w:rPr>
          <w:rFonts w:ascii="Times New Roman" w:hAnsi="Times New Roman"/>
        </w:rPr>
        <w:t>er by site………………………………………………..</w:t>
      </w:r>
      <w:r>
        <w:rPr>
          <w:rFonts w:ascii="Times New Roman" w:hAnsi="Times New Roman"/>
        </w:rPr>
        <w:tab/>
        <w:t>88</w:t>
      </w:r>
    </w:p>
    <w:p w:rsidR="00093FDD" w:rsidRDefault="000073E0" w:rsidP="00AB0265">
      <w:pPr>
        <w:tabs>
          <w:tab w:val="right" w:pos="8460"/>
          <w:tab w:val="left" w:pos="9000"/>
        </w:tabs>
        <w:autoSpaceDE w:val="0"/>
        <w:autoSpaceDN w:val="0"/>
        <w:adjustRightInd w:val="0"/>
        <w:spacing w:line="276" w:lineRule="auto"/>
        <w:ind w:left="1260" w:hanging="1260"/>
        <w:rPr>
          <w:rFonts w:ascii="Times New Roman" w:hAnsi="Times New Roman"/>
          <w:color w:val="000000"/>
        </w:rPr>
      </w:pPr>
      <w:r>
        <w:rPr>
          <w:rFonts w:ascii="Times New Roman" w:hAnsi="Times New Roman"/>
          <w:color w:val="000000"/>
        </w:rPr>
        <w:t>Figure 5.1</w:t>
      </w:r>
      <w:r w:rsidR="00093FDD">
        <w:rPr>
          <w:rFonts w:ascii="Times New Roman" w:hAnsi="Times New Roman"/>
          <w:color w:val="000000"/>
        </w:rPr>
        <w:t>0:</w:t>
      </w:r>
      <w:r w:rsidR="00093FDD">
        <w:rPr>
          <w:rFonts w:ascii="Times New Roman" w:hAnsi="Times New Roman"/>
          <w:color w:val="000000"/>
        </w:rPr>
        <w:tab/>
      </w:r>
      <w:r>
        <w:rPr>
          <w:rFonts w:ascii="Times New Roman" w:hAnsi="Times New Roman"/>
          <w:color w:val="000000"/>
        </w:rPr>
        <w:t>Decorative motif</w:t>
      </w:r>
      <w:r w:rsidR="00EB3F9D">
        <w:rPr>
          <w:rFonts w:ascii="Times New Roman" w:hAnsi="Times New Roman"/>
          <w:color w:val="000000"/>
        </w:rPr>
        <w:t>s by site………………………………………………</w:t>
      </w:r>
      <w:r w:rsidR="00093FDD">
        <w:rPr>
          <w:rFonts w:ascii="Times New Roman" w:hAnsi="Times New Roman"/>
          <w:color w:val="000000"/>
        </w:rPr>
        <w:t>…</w:t>
      </w:r>
      <w:r w:rsidR="00093FDD">
        <w:rPr>
          <w:rFonts w:ascii="Times New Roman" w:hAnsi="Times New Roman"/>
          <w:color w:val="000000"/>
        </w:rPr>
        <w:tab/>
        <w:t>91</w:t>
      </w:r>
    </w:p>
    <w:p w:rsidR="000073E0" w:rsidRDefault="000073E0" w:rsidP="00AB0265">
      <w:pPr>
        <w:tabs>
          <w:tab w:val="right" w:pos="8460"/>
          <w:tab w:val="left" w:pos="9000"/>
        </w:tabs>
        <w:autoSpaceDE w:val="0"/>
        <w:autoSpaceDN w:val="0"/>
        <w:adjustRightInd w:val="0"/>
        <w:spacing w:line="276" w:lineRule="auto"/>
        <w:ind w:left="1260" w:hanging="1260"/>
        <w:rPr>
          <w:rFonts w:ascii="Times New Roman" w:hAnsi="Times New Roman"/>
        </w:rPr>
      </w:pPr>
      <w:r w:rsidRPr="00093FDD">
        <w:rPr>
          <w:rFonts w:ascii="Times New Roman" w:hAnsi="Times New Roman"/>
        </w:rPr>
        <w:t>Figure 5.1</w:t>
      </w:r>
      <w:r w:rsidR="00093FDD" w:rsidRPr="00093FDD">
        <w:rPr>
          <w:rFonts w:ascii="Times New Roman" w:hAnsi="Times New Roman"/>
        </w:rPr>
        <w:t>1</w:t>
      </w:r>
      <w:r w:rsidR="00093FDD">
        <w:rPr>
          <w:rFonts w:ascii="Times New Roman" w:hAnsi="Times New Roman"/>
        </w:rPr>
        <w:t>:</w:t>
      </w:r>
      <w:r w:rsidR="00093FDD">
        <w:rPr>
          <w:rFonts w:ascii="Times New Roman" w:hAnsi="Times New Roman"/>
        </w:rPr>
        <w:tab/>
        <w:t>P</w:t>
      </w:r>
      <w:r w:rsidRPr="00093FDD">
        <w:rPr>
          <w:rFonts w:ascii="Times New Roman" w:hAnsi="Times New Roman"/>
        </w:rPr>
        <w:t>ulley Ring type earspool (34Lf40/612</w:t>
      </w:r>
      <w:r w:rsidR="00EB3F9D" w:rsidRPr="00093FDD">
        <w:rPr>
          <w:rFonts w:ascii="Times New Roman" w:hAnsi="Times New Roman"/>
        </w:rPr>
        <w:t>5.6108) from S</w:t>
      </w:r>
      <w:r w:rsidR="00D46ACC">
        <w:rPr>
          <w:rFonts w:ascii="Times New Roman" w:hAnsi="Times New Roman"/>
        </w:rPr>
        <w:t>piro S</w:t>
      </w:r>
      <w:r w:rsidR="00EB3F9D" w:rsidRPr="00093FDD">
        <w:rPr>
          <w:rFonts w:ascii="Times New Roman" w:hAnsi="Times New Roman"/>
        </w:rPr>
        <w:t>ite</w:t>
      </w:r>
      <w:r w:rsidR="00093FDD" w:rsidRPr="00093FDD">
        <w:rPr>
          <w:rFonts w:ascii="Times New Roman" w:hAnsi="Times New Roman"/>
        </w:rPr>
        <w:t xml:space="preserve"> </w:t>
      </w:r>
      <w:r w:rsidR="00093FDD">
        <w:rPr>
          <w:rFonts w:ascii="Times New Roman" w:hAnsi="Times New Roman"/>
        </w:rPr>
        <w:t xml:space="preserve">    </w:t>
      </w:r>
      <w:r w:rsidR="00093FDD" w:rsidRPr="00093FDD">
        <w:rPr>
          <w:rFonts w:ascii="Times New Roman" w:hAnsi="Times New Roman"/>
        </w:rPr>
        <w:t>(Courtesy of the Gilcrease Museum, photograph by author).</w:t>
      </w:r>
      <w:r w:rsidR="00EB3F9D">
        <w:rPr>
          <w:rFonts w:ascii="Times New Roman" w:hAnsi="Times New Roman"/>
        </w:rPr>
        <w:t>………</w:t>
      </w:r>
      <w:r w:rsidR="00093FDD">
        <w:rPr>
          <w:rFonts w:ascii="Times New Roman" w:hAnsi="Times New Roman"/>
        </w:rPr>
        <w:t>……</w:t>
      </w:r>
      <w:r w:rsidR="00093FDD">
        <w:rPr>
          <w:rFonts w:ascii="Times New Roman" w:hAnsi="Times New Roman"/>
        </w:rPr>
        <w:tab/>
        <w:t>93</w:t>
      </w:r>
    </w:p>
    <w:p w:rsidR="000073E0" w:rsidRDefault="006A524A" w:rsidP="00AB0265">
      <w:pPr>
        <w:tabs>
          <w:tab w:val="right" w:pos="8460"/>
          <w:tab w:val="left" w:pos="9000"/>
        </w:tabs>
        <w:spacing w:line="276" w:lineRule="auto"/>
        <w:ind w:left="1260" w:hanging="1260"/>
        <w:rPr>
          <w:rFonts w:ascii="Times New Roman" w:hAnsi="Times New Roman"/>
        </w:rPr>
      </w:pPr>
      <w:r>
        <w:rPr>
          <w:rFonts w:ascii="Times New Roman" w:hAnsi="Times New Roman"/>
        </w:rPr>
        <w:t>Figure 5.1</w:t>
      </w:r>
      <w:r w:rsidR="00093FDD">
        <w:rPr>
          <w:rFonts w:ascii="Times New Roman" w:hAnsi="Times New Roman"/>
        </w:rPr>
        <w:t>2</w:t>
      </w:r>
      <w:r>
        <w:rPr>
          <w:rFonts w:ascii="Times New Roman" w:hAnsi="Times New Roman"/>
        </w:rPr>
        <w:t>:</w:t>
      </w:r>
      <w:r w:rsidR="00093FDD">
        <w:rPr>
          <w:rFonts w:ascii="Times New Roman" w:hAnsi="Times New Roman"/>
        </w:rPr>
        <w:tab/>
        <w:t>D</w:t>
      </w:r>
      <w:r w:rsidR="000073E0">
        <w:rPr>
          <w:rFonts w:ascii="Times New Roman" w:hAnsi="Times New Roman"/>
        </w:rPr>
        <w:t xml:space="preserve">istribution of earspool types at </w:t>
      </w:r>
      <w:r w:rsidR="00D46ACC">
        <w:rPr>
          <w:rFonts w:ascii="Times New Roman" w:hAnsi="Times New Roman"/>
        </w:rPr>
        <w:t>the Spiro S</w:t>
      </w:r>
      <w:r w:rsidR="00EB3F9D">
        <w:rPr>
          <w:rFonts w:ascii="Times New Roman" w:hAnsi="Times New Roman"/>
        </w:rPr>
        <w:t>ite…………………………</w:t>
      </w:r>
      <w:r w:rsidR="00093FDD">
        <w:rPr>
          <w:rFonts w:ascii="Times New Roman" w:hAnsi="Times New Roman"/>
        </w:rPr>
        <w:t>..</w:t>
      </w:r>
      <w:r w:rsidR="00093FDD">
        <w:rPr>
          <w:rFonts w:ascii="Times New Roman" w:hAnsi="Times New Roman"/>
        </w:rPr>
        <w:tab/>
        <w:t>93</w:t>
      </w:r>
    </w:p>
    <w:p w:rsidR="000073E0" w:rsidRDefault="000073E0" w:rsidP="00AB0265">
      <w:pPr>
        <w:tabs>
          <w:tab w:val="right" w:pos="8460"/>
          <w:tab w:val="left" w:pos="9000"/>
        </w:tabs>
        <w:spacing w:line="276" w:lineRule="auto"/>
        <w:ind w:left="1260" w:hanging="1260"/>
        <w:rPr>
          <w:rFonts w:ascii="Times New Roman" w:hAnsi="Times New Roman"/>
        </w:rPr>
      </w:pPr>
      <w:r>
        <w:rPr>
          <w:rFonts w:ascii="Times New Roman" w:hAnsi="Times New Roman"/>
        </w:rPr>
        <w:t>Figure 5.1</w:t>
      </w:r>
      <w:r w:rsidR="00093FDD">
        <w:rPr>
          <w:rFonts w:ascii="Times New Roman" w:hAnsi="Times New Roman"/>
        </w:rPr>
        <w:t>3:</w:t>
      </w:r>
      <w:r>
        <w:rPr>
          <w:rFonts w:ascii="Times New Roman" w:hAnsi="Times New Roman"/>
        </w:rPr>
        <w:tab/>
        <w:t>Distribution of material types at</w:t>
      </w:r>
      <w:r w:rsidR="00D46ACC">
        <w:rPr>
          <w:rFonts w:ascii="Times New Roman" w:hAnsi="Times New Roman"/>
        </w:rPr>
        <w:t xml:space="preserve"> the Spiro S</w:t>
      </w:r>
      <w:r w:rsidR="00093FDD">
        <w:rPr>
          <w:rFonts w:ascii="Times New Roman" w:hAnsi="Times New Roman"/>
        </w:rPr>
        <w:t>ite…………………………..</w:t>
      </w:r>
      <w:r w:rsidR="00093FDD">
        <w:rPr>
          <w:rFonts w:ascii="Times New Roman" w:hAnsi="Times New Roman"/>
        </w:rPr>
        <w:tab/>
        <w:t>94</w:t>
      </w:r>
    </w:p>
    <w:p w:rsidR="000073E0" w:rsidRPr="00601963" w:rsidRDefault="000073E0" w:rsidP="00AB0265">
      <w:pPr>
        <w:tabs>
          <w:tab w:val="right" w:pos="8460"/>
          <w:tab w:val="left" w:pos="9000"/>
        </w:tabs>
        <w:spacing w:line="276" w:lineRule="auto"/>
        <w:ind w:left="1260" w:hanging="1260"/>
        <w:rPr>
          <w:rFonts w:ascii="Times New Roman" w:hAnsi="Times New Roman"/>
        </w:rPr>
      </w:pPr>
      <w:r>
        <w:rPr>
          <w:rFonts w:ascii="Times New Roman" w:hAnsi="Times New Roman"/>
        </w:rPr>
        <w:t>Figure 5.1</w:t>
      </w:r>
      <w:r w:rsidR="00601963">
        <w:rPr>
          <w:rFonts w:ascii="Times New Roman" w:hAnsi="Times New Roman"/>
        </w:rPr>
        <w:t>4</w:t>
      </w:r>
      <w:r>
        <w:rPr>
          <w:rFonts w:ascii="Times New Roman" w:hAnsi="Times New Roman"/>
        </w:rPr>
        <w:t>:</w:t>
      </w:r>
      <w:r w:rsidR="00601963">
        <w:rPr>
          <w:rFonts w:ascii="Times New Roman" w:hAnsi="Times New Roman"/>
        </w:rPr>
        <w:tab/>
      </w:r>
      <w:r>
        <w:rPr>
          <w:rFonts w:ascii="Times New Roman" w:hAnsi="Times New Roman"/>
        </w:rPr>
        <w:t>Notched back Recessed earspool (34Wg2</w:t>
      </w:r>
      <w:r w:rsidR="00EB3F9D">
        <w:rPr>
          <w:rFonts w:ascii="Times New Roman" w:hAnsi="Times New Roman"/>
        </w:rPr>
        <w:t>/244) from the Norman Site</w:t>
      </w:r>
      <w:r w:rsidR="00601963">
        <w:rPr>
          <w:rFonts w:ascii="Times New Roman" w:hAnsi="Times New Roman"/>
        </w:rPr>
        <w:t xml:space="preserve"> </w:t>
      </w:r>
      <w:r w:rsidR="00601963" w:rsidRPr="00601963">
        <w:rPr>
          <w:rFonts w:ascii="Times New Roman" w:hAnsi="Times New Roman"/>
          <w:noProof/>
        </w:rPr>
        <w:t>(Courtesy of the Sam Noble Museum, photograph by the author)</w:t>
      </w:r>
      <w:r w:rsidR="00601963">
        <w:rPr>
          <w:rFonts w:ascii="Times New Roman" w:hAnsi="Times New Roman"/>
        </w:rPr>
        <w:t>………</w:t>
      </w:r>
      <w:r w:rsidR="00601963">
        <w:rPr>
          <w:rFonts w:ascii="Times New Roman" w:hAnsi="Times New Roman"/>
        </w:rPr>
        <w:tab/>
        <w:t>95</w:t>
      </w:r>
    </w:p>
    <w:p w:rsidR="000073E0" w:rsidRDefault="000073E0" w:rsidP="00AB0265">
      <w:pPr>
        <w:tabs>
          <w:tab w:val="right" w:pos="8460"/>
          <w:tab w:val="left" w:pos="9000"/>
        </w:tabs>
        <w:spacing w:line="276" w:lineRule="auto"/>
        <w:ind w:left="1260" w:hanging="1260"/>
        <w:rPr>
          <w:rFonts w:ascii="Times New Roman" w:hAnsi="Times New Roman"/>
        </w:rPr>
      </w:pPr>
      <w:r>
        <w:rPr>
          <w:rFonts w:ascii="Times New Roman" w:hAnsi="Times New Roman"/>
        </w:rPr>
        <w:t>Figure 5.1</w:t>
      </w:r>
      <w:r w:rsidR="00601963">
        <w:rPr>
          <w:rFonts w:ascii="Times New Roman" w:hAnsi="Times New Roman"/>
        </w:rPr>
        <w:t>5</w:t>
      </w:r>
      <w:r>
        <w:rPr>
          <w:rFonts w:ascii="Times New Roman" w:hAnsi="Times New Roman"/>
        </w:rPr>
        <w:t xml:space="preserve">: </w:t>
      </w:r>
      <w:r>
        <w:rPr>
          <w:rFonts w:ascii="Times New Roman" w:hAnsi="Times New Roman"/>
        </w:rPr>
        <w:tab/>
        <w:t>Distribution of earspool types at the</w:t>
      </w:r>
      <w:r w:rsidR="00D46ACC">
        <w:rPr>
          <w:rFonts w:ascii="Times New Roman" w:hAnsi="Times New Roman"/>
        </w:rPr>
        <w:t xml:space="preserve"> Norman S</w:t>
      </w:r>
      <w:r w:rsidR="00EB3F9D">
        <w:rPr>
          <w:rFonts w:ascii="Times New Roman" w:hAnsi="Times New Roman"/>
        </w:rPr>
        <w:t>ite………………………</w:t>
      </w:r>
      <w:r w:rsidR="00601963">
        <w:rPr>
          <w:rFonts w:ascii="Times New Roman" w:hAnsi="Times New Roman"/>
        </w:rPr>
        <w:t>.</w:t>
      </w:r>
      <w:r w:rsidR="00601963">
        <w:rPr>
          <w:rFonts w:ascii="Times New Roman" w:hAnsi="Times New Roman"/>
        </w:rPr>
        <w:tab/>
        <w:t>96</w:t>
      </w:r>
    </w:p>
    <w:p w:rsidR="000073E0" w:rsidRDefault="000073E0" w:rsidP="00AB0265">
      <w:pPr>
        <w:tabs>
          <w:tab w:val="right" w:pos="8460"/>
          <w:tab w:val="left" w:pos="9000"/>
        </w:tabs>
        <w:spacing w:line="276" w:lineRule="auto"/>
        <w:ind w:left="1260" w:hanging="1260"/>
        <w:rPr>
          <w:rFonts w:ascii="Times New Roman" w:hAnsi="Times New Roman"/>
        </w:rPr>
      </w:pPr>
      <w:r w:rsidRPr="00601963">
        <w:rPr>
          <w:rFonts w:ascii="Times New Roman" w:hAnsi="Times New Roman"/>
        </w:rPr>
        <w:t>Figure 5.1</w:t>
      </w:r>
      <w:r w:rsidR="00601963" w:rsidRPr="00601963">
        <w:rPr>
          <w:rFonts w:ascii="Times New Roman" w:hAnsi="Times New Roman"/>
        </w:rPr>
        <w:t>6</w:t>
      </w:r>
      <w:r w:rsidRPr="00601963">
        <w:rPr>
          <w:rFonts w:ascii="Times New Roman" w:hAnsi="Times New Roman"/>
        </w:rPr>
        <w:t xml:space="preserve">: </w:t>
      </w:r>
      <w:r w:rsidRPr="00601963">
        <w:rPr>
          <w:rFonts w:ascii="Times New Roman" w:hAnsi="Times New Roman"/>
        </w:rPr>
        <w:tab/>
        <w:t>Small earspool (34Wg2/C11-1) f</w:t>
      </w:r>
      <w:r w:rsidR="00EB3F9D" w:rsidRPr="00601963">
        <w:rPr>
          <w:rFonts w:ascii="Times New Roman" w:hAnsi="Times New Roman"/>
        </w:rPr>
        <w:t>rom the Norman Site</w:t>
      </w:r>
      <w:r w:rsidR="00601963" w:rsidRPr="00601963">
        <w:rPr>
          <w:rFonts w:ascii="Times New Roman" w:hAnsi="Times New Roman"/>
        </w:rPr>
        <w:t xml:space="preserve"> </w:t>
      </w:r>
      <w:r w:rsidR="00601963" w:rsidRPr="00601963">
        <w:rPr>
          <w:rFonts w:ascii="Times New Roman" w:hAnsi="Times New Roman"/>
          <w:noProof/>
        </w:rPr>
        <w:t>(Courtesy of the Sam Noble Museum, photograph by the author)</w:t>
      </w:r>
      <w:r w:rsidR="00EB3F9D">
        <w:rPr>
          <w:rFonts w:ascii="Times New Roman" w:hAnsi="Times New Roman"/>
        </w:rPr>
        <w:t>…………</w:t>
      </w:r>
      <w:r w:rsidR="00601963">
        <w:rPr>
          <w:rFonts w:ascii="Times New Roman" w:hAnsi="Times New Roman"/>
        </w:rPr>
        <w:t>….</w:t>
      </w:r>
      <w:r w:rsidR="00EB3F9D">
        <w:rPr>
          <w:rFonts w:ascii="Times New Roman" w:hAnsi="Times New Roman"/>
        </w:rPr>
        <w:t>………</w:t>
      </w:r>
      <w:r w:rsidR="00601963">
        <w:rPr>
          <w:rFonts w:ascii="Times New Roman" w:hAnsi="Times New Roman"/>
        </w:rPr>
        <w:t>…..</w:t>
      </w:r>
      <w:r w:rsidR="00601963">
        <w:rPr>
          <w:rFonts w:ascii="Times New Roman" w:hAnsi="Times New Roman"/>
        </w:rPr>
        <w:tab/>
        <w:t>97</w:t>
      </w:r>
    </w:p>
    <w:p w:rsidR="00601963" w:rsidRPr="00601963" w:rsidRDefault="00601963" w:rsidP="00AB0265">
      <w:pPr>
        <w:tabs>
          <w:tab w:val="right" w:pos="8460"/>
        </w:tabs>
        <w:spacing w:line="276" w:lineRule="auto"/>
        <w:ind w:left="1260" w:hanging="1260"/>
        <w:rPr>
          <w:rFonts w:ascii="Times New Roman" w:hAnsi="Times New Roman"/>
        </w:rPr>
      </w:pPr>
      <w:r w:rsidRPr="00601963">
        <w:rPr>
          <w:rFonts w:ascii="Times New Roman" w:hAnsi="Times New Roman"/>
        </w:rPr>
        <w:t>Figure 5.17</w:t>
      </w:r>
      <w:r>
        <w:rPr>
          <w:rFonts w:ascii="Times New Roman" w:hAnsi="Times New Roman"/>
        </w:rPr>
        <w:t>:</w:t>
      </w:r>
      <w:r>
        <w:rPr>
          <w:rFonts w:ascii="Times New Roman" w:hAnsi="Times New Roman"/>
        </w:rPr>
        <w:tab/>
      </w:r>
      <w:r w:rsidRPr="00601963">
        <w:rPr>
          <w:rFonts w:ascii="Times New Roman" w:hAnsi="Times New Roman"/>
        </w:rPr>
        <w:t xml:space="preserve">Four Human Heads earspool (34Wg2/237) from the Norman Site </w:t>
      </w:r>
      <w:r w:rsidRPr="00601963">
        <w:rPr>
          <w:rFonts w:ascii="Times New Roman" w:hAnsi="Times New Roman"/>
          <w:noProof/>
        </w:rPr>
        <w:t>(Courtesy of the Sam Noble Museum, photograph by the author)</w:t>
      </w:r>
      <w:r>
        <w:rPr>
          <w:rFonts w:ascii="Times New Roman" w:hAnsi="Times New Roman"/>
          <w:noProof/>
        </w:rPr>
        <w:t>……</w:t>
      </w:r>
      <w:r>
        <w:rPr>
          <w:rFonts w:ascii="Times New Roman" w:hAnsi="Times New Roman"/>
        </w:rPr>
        <w:t>…</w:t>
      </w:r>
      <w:r>
        <w:rPr>
          <w:rFonts w:ascii="Times New Roman" w:hAnsi="Times New Roman"/>
        </w:rPr>
        <w:tab/>
        <w:t>97</w:t>
      </w:r>
    </w:p>
    <w:p w:rsidR="000073E0" w:rsidRDefault="00601963" w:rsidP="00AB0265">
      <w:pPr>
        <w:tabs>
          <w:tab w:val="right" w:pos="8460"/>
          <w:tab w:val="left" w:pos="9000"/>
        </w:tabs>
        <w:spacing w:line="276" w:lineRule="auto"/>
        <w:ind w:left="1260" w:hanging="1260"/>
        <w:rPr>
          <w:rFonts w:ascii="Times New Roman" w:hAnsi="Times New Roman"/>
        </w:rPr>
      </w:pPr>
      <w:r>
        <w:rPr>
          <w:rFonts w:ascii="Times New Roman" w:hAnsi="Times New Roman"/>
        </w:rPr>
        <w:t>Figure 5.18:</w:t>
      </w:r>
      <w:r>
        <w:rPr>
          <w:rFonts w:ascii="Times New Roman" w:hAnsi="Times New Roman"/>
        </w:rPr>
        <w:tab/>
      </w:r>
      <w:r w:rsidR="000073E0">
        <w:rPr>
          <w:rFonts w:ascii="Times New Roman" w:hAnsi="Times New Roman"/>
        </w:rPr>
        <w:t xml:space="preserve">Distribution of motif types at </w:t>
      </w:r>
      <w:r>
        <w:rPr>
          <w:rFonts w:ascii="Times New Roman" w:hAnsi="Times New Roman"/>
        </w:rPr>
        <w:t>the Norman S</w:t>
      </w:r>
      <w:r w:rsidR="00EB3F9D">
        <w:rPr>
          <w:rFonts w:ascii="Times New Roman" w:hAnsi="Times New Roman"/>
        </w:rPr>
        <w:t>ite………………………….</w:t>
      </w:r>
      <w:r>
        <w:rPr>
          <w:rFonts w:ascii="Times New Roman" w:hAnsi="Times New Roman"/>
        </w:rPr>
        <w:t>.</w:t>
      </w:r>
      <w:r>
        <w:rPr>
          <w:rFonts w:ascii="Times New Roman" w:hAnsi="Times New Roman"/>
        </w:rPr>
        <w:tab/>
        <w:t>98</w:t>
      </w:r>
    </w:p>
    <w:p w:rsidR="000073E0" w:rsidRDefault="00601963" w:rsidP="00AB0265">
      <w:pPr>
        <w:tabs>
          <w:tab w:val="right" w:pos="8460"/>
          <w:tab w:val="left" w:pos="9000"/>
        </w:tabs>
        <w:spacing w:line="276" w:lineRule="auto"/>
        <w:ind w:left="1260" w:hanging="1260"/>
        <w:rPr>
          <w:rFonts w:ascii="Times New Roman" w:hAnsi="Times New Roman"/>
        </w:rPr>
      </w:pPr>
      <w:r>
        <w:rPr>
          <w:rFonts w:ascii="Times New Roman" w:hAnsi="Times New Roman"/>
        </w:rPr>
        <w:t>Figure 5.19</w:t>
      </w:r>
      <w:r w:rsidR="000073E0">
        <w:rPr>
          <w:rFonts w:ascii="Times New Roman" w:hAnsi="Times New Roman"/>
        </w:rPr>
        <w:t>:</w:t>
      </w:r>
      <w:r>
        <w:rPr>
          <w:rFonts w:ascii="Times New Roman" w:hAnsi="Times New Roman"/>
        </w:rPr>
        <w:tab/>
      </w:r>
      <w:r w:rsidR="000073E0">
        <w:rPr>
          <w:rFonts w:ascii="Times New Roman" w:hAnsi="Times New Roman"/>
        </w:rPr>
        <w:t>Distribution of earspool types a</w:t>
      </w:r>
      <w:r w:rsidR="00EB3F9D">
        <w:rPr>
          <w:rFonts w:ascii="Times New Roman" w:hAnsi="Times New Roman"/>
        </w:rPr>
        <w:t xml:space="preserve">t the Harlan </w:t>
      </w:r>
      <w:r w:rsidR="00D46ACC">
        <w:rPr>
          <w:rFonts w:ascii="Times New Roman" w:hAnsi="Times New Roman"/>
        </w:rPr>
        <w:t>S</w:t>
      </w:r>
      <w:r w:rsidR="00EB3F9D">
        <w:rPr>
          <w:rFonts w:ascii="Times New Roman" w:hAnsi="Times New Roman"/>
        </w:rPr>
        <w:t>ite………………………</w:t>
      </w:r>
      <w:r>
        <w:rPr>
          <w:rFonts w:ascii="Times New Roman" w:hAnsi="Times New Roman"/>
        </w:rPr>
        <w:t>…</w:t>
      </w:r>
      <w:r>
        <w:rPr>
          <w:rFonts w:ascii="Times New Roman" w:hAnsi="Times New Roman"/>
        </w:rPr>
        <w:tab/>
        <w:t>99</w:t>
      </w:r>
    </w:p>
    <w:p w:rsidR="000073E0" w:rsidRDefault="00601963" w:rsidP="00AB0265">
      <w:pPr>
        <w:tabs>
          <w:tab w:val="right" w:pos="8460"/>
          <w:tab w:val="left" w:pos="9000"/>
        </w:tabs>
        <w:spacing w:line="276" w:lineRule="auto"/>
        <w:ind w:left="1260" w:hanging="1260"/>
        <w:rPr>
          <w:rFonts w:ascii="Times New Roman" w:hAnsi="Times New Roman"/>
        </w:rPr>
      </w:pPr>
      <w:r>
        <w:rPr>
          <w:rFonts w:ascii="Times New Roman" w:hAnsi="Times New Roman"/>
        </w:rPr>
        <w:t>Figure 5.20:</w:t>
      </w:r>
      <w:r>
        <w:rPr>
          <w:rFonts w:ascii="Times New Roman" w:hAnsi="Times New Roman"/>
        </w:rPr>
        <w:tab/>
      </w:r>
      <w:r w:rsidRPr="00601963">
        <w:rPr>
          <w:rFonts w:ascii="Times New Roman" w:hAnsi="Times New Roman"/>
        </w:rPr>
        <w:t xml:space="preserve">Earspool 34Ck6/613a&amp;b from the Harlan Site </w:t>
      </w:r>
      <w:r w:rsidRPr="00601963">
        <w:rPr>
          <w:rFonts w:ascii="Times New Roman" w:hAnsi="Times New Roman"/>
          <w:noProof/>
        </w:rPr>
        <w:t xml:space="preserve">(Courtesy of the Sam </w:t>
      </w:r>
      <w:r>
        <w:rPr>
          <w:rFonts w:ascii="Times New Roman" w:hAnsi="Times New Roman"/>
          <w:noProof/>
        </w:rPr>
        <w:t xml:space="preserve"> </w:t>
      </w:r>
      <w:r w:rsidRPr="00601963">
        <w:rPr>
          <w:rFonts w:ascii="Times New Roman" w:hAnsi="Times New Roman"/>
          <w:noProof/>
        </w:rPr>
        <w:t>Noble Museum, photograph by the author)</w:t>
      </w:r>
      <w:r w:rsidR="00EB3F9D">
        <w:rPr>
          <w:rFonts w:ascii="Times New Roman" w:hAnsi="Times New Roman"/>
        </w:rPr>
        <w:t>…………………………</w:t>
      </w:r>
      <w:r>
        <w:rPr>
          <w:rFonts w:ascii="Times New Roman" w:hAnsi="Times New Roman"/>
        </w:rPr>
        <w:t>….</w:t>
      </w:r>
      <w:r>
        <w:rPr>
          <w:rFonts w:ascii="Times New Roman" w:hAnsi="Times New Roman"/>
        </w:rPr>
        <w:tab/>
        <w:t>100</w:t>
      </w:r>
    </w:p>
    <w:p w:rsidR="000073E0" w:rsidRDefault="000073E0" w:rsidP="00AB0265">
      <w:pPr>
        <w:tabs>
          <w:tab w:val="right" w:pos="8460"/>
          <w:tab w:val="left" w:pos="9000"/>
        </w:tabs>
        <w:spacing w:line="276" w:lineRule="auto"/>
        <w:ind w:left="1260" w:hanging="1260"/>
        <w:rPr>
          <w:rFonts w:ascii="Times New Roman" w:hAnsi="Times New Roman"/>
        </w:rPr>
      </w:pPr>
      <w:r>
        <w:rPr>
          <w:rFonts w:ascii="Times New Roman" w:hAnsi="Times New Roman"/>
        </w:rPr>
        <w:t>Figure 5.2</w:t>
      </w:r>
      <w:r w:rsidR="007348ED">
        <w:rPr>
          <w:rFonts w:ascii="Times New Roman" w:hAnsi="Times New Roman"/>
        </w:rPr>
        <w:t>1</w:t>
      </w:r>
      <w:r>
        <w:rPr>
          <w:rFonts w:ascii="Times New Roman" w:hAnsi="Times New Roman"/>
        </w:rPr>
        <w:t>:</w:t>
      </w:r>
      <w:r w:rsidR="007348ED">
        <w:rPr>
          <w:rFonts w:ascii="Times New Roman" w:hAnsi="Times New Roman"/>
        </w:rPr>
        <w:tab/>
      </w:r>
      <w:r>
        <w:rPr>
          <w:rFonts w:ascii="Times New Roman" w:hAnsi="Times New Roman"/>
        </w:rPr>
        <w:t>Distribution of earspool types a</w:t>
      </w:r>
      <w:r w:rsidR="007348ED">
        <w:rPr>
          <w:rFonts w:ascii="Times New Roman" w:hAnsi="Times New Roman"/>
        </w:rPr>
        <w:t xml:space="preserve">t the Reed </w:t>
      </w:r>
      <w:r w:rsidR="00D46ACC">
        <w:rPr>
          <w:rFonts w:ascii="Times New Roman" w:hAnsi="Times New Roman"/>
        </w:rPr>
        <w:t>S</w:t>
      </w:r>
      <w:r w:rsidR="007348ED">
        <w:rPr>
          <w:rFonts w:ascii="Times New Roman" w:hAnsi="Times New Roman"/>
        </w:rPr>
        <w:t>ite…………………………</w:t>
      </w:r>
      <w:r w:rsidR="007348ED">
        <w:rPr>
          <w:rFonts w:ascii="Times New Roman" w:hAnsi="Times New Roman"/>
        </w:rPr>
        <w:tab/>
        <w:t>102</w:t>
      </w:r>
    </w:p>
    <w:p w:rsidR="000073E0" w:rsidRDefault="007348ED" w:rsidP="00AB0265">
      <w:pPr>
        <w:tabs>
          <w:tab w:val="right" w:pos="8460"/>
          <w:tab w:val="left" w:pos="9000"/>
        </w:tabs>
        <w:spacing w:line="276" w:lineRule="auto"/>
        <w:ind w:left="1260" w:hanging="1260"/>
        <w:rPr>
          <w:rFonts w:ascii="Times New Roman" w:hAnsi="Times New Roman"/>
          <w:noProof/>
        </w:rPr>
      </w:pPr>
      <w:r>
        <w:rPr>
          <w:rFonts w:ascii="Times New Roman" w:hAnsi="Times New Roman"/>
          <w:noProof/>
        </w:rPr>
        <w:t>Figure 5.22</w:t>
      </w:r>
      <w:r w:rsidR="000073E0" w:rsidRPr="007348ED">
        <w:rPr>
          <w:rFonts w:ascii="Times New Roman" w:hAnsi="Times New Roman"/>
          <w:noProof/>
        </w:rPr>
        <w:t>:</w:t>
      </w:r>
      <w:r>
        <w:rPr>
          <w:rFonts w:ascii="Times New Roman" w:hAnsi="Times New Roman"/>
          <w:noProof/>
        </w:rPr>
        <w:tab/>
      </w:r>
      <w:r w:rsidR="00D46ACC">
        <w:rPr>
          <w:rFonts w:ascii="Times New Roman" w:hAnsi="Times New Roman"/>
          <w:noProof/>
        </w:rPr>
        <w:t>Earspools from the Reed S</w:t>
      </w:r>
      <w:r w:rsidRPr="007348ED">
        <w:rPr>
          <w:rFonts w:ascii="Times New Roman" w:hAnsi="Times New Roman"/>
          <w:noProof/>
        </w:rPr>
        <w:t xml:space="preserve">ite a) 5219.4 with </w:t>
      </w:r>
      <w:r w:rsidRPr="007348ED">
        <w:rPr>
          <w:rFonts w:ascii="Times New Roman" w:hAnsi="Times New Roman"/>
        </w:rPr>
        <w:t xml:space="preserve">two-lined cross and a </w:t>
      </w:r>
      <w:r>
        <w:rPr>
          <w:rFonts w:ascii="Times New Roman" w:hAnsi="Times New Roman"/>
        </w:rPr>
        <w:t xml:space="preserve">      </w:t>
      </w:r>
      <w:r w:rsidRPr="007348ED">
        <w:rPr>
          <w:rFonts w:ascii="Times New Roman" w:hAnsi="Times New Roman"/>
        </w:rPr>
        <w:t>circle in each quadrant</w:t>
      </w:r>
      <w:r w:rsidRPr="007348ED">
        <w:rPr>
          <w:rFonts w:ascii="Times New Roman" w:hAnsi="Times New Roman"/>
          <w:noProof/>
        </w:rPr>
        <w:t xml:space="preserve"> motif (Courtesy of the Oklahoma History Center, photograph by the author) and b) 6125.4276a with woven motif </w:t>
      </w:r>
      <w:r>
        <w:rPr>
          <w:rFonts w:ascii="Times New Roman" w:hAnsi="Times New Roman"/>
          <w:noProof/>
        </w:rPr>
        <w:t xml:space="preserve">  </w:t>
      </w:r>
      <w:r w:rsidRPr="007348ED">
        <w:rPr>
          <w:rFonts w:ascii="Times New Roman" w:hAnsi="Times New Roman"/>
          <w:noProof/>
        </w:rPr>
        <w:t>(Courtesy of the Gilcrease Museum, photograph by the author).</w:t>
      </w:r>
      <w:r>
        <w:rPr>
          <w:rFonts w:ascii="Times New Roman" w:hAnsi="Times New Roman"/>
          <w:noProof/>
        </w:rPr>
        <w:t>…</w:t>
      </w:r>
      <w:r w:rsidR="00634181">
        <w:rPr>
          <w:rFonts w:ascii="Times New Roman" w:hAnsi="Times New Roman"/>
          <w:noProof/>
        </w:rPr>
        <w:t>…</w:t>
      </w:r>
      <w:r>
        <w:rPr>
          <w:rFonts w:ascii="Times New Roman" w:hAnsi="Times New Roman"/>
          <w:noProof/>
        </w:rPr>
        <w:t>…</w:t>
      </w:r>
      <w:r>
        <w:rPr>
          <w:rFonts w:ascii="Times New Roman" w:hAnsi="Times New Roman"/>
          <w:noProof/>
        </w:rPr>
        <w:tab/>
        <w:t>102</w:t>
      </w:r>
    </w:p>
    <w:p w:rsidR="000073E0" w:rsidRDefault="007348ED" w:rsidP="00AB0265">
      <w:pPr>
        <w:tabs>
          <w:tab w:val="right" w:pos="8460"/>
          <w:tab w:val="left" w:pos="9000"/>
        </w:tabs>
        <w:spacing w:line="276" w:lineRule="auto"/>
        <w:ind w:left="1260" w:hanging="1260"/>
        <w:rPr>
          <w:rFonts w:ascii="Times New Roman" w:hAnsi="Times New Roman"/>
        </w:rPr>
      </w:pPr>
      <w:r>
        <w:rPr>
          <w:rFonts w:ascii="Times New Roman" w:hAnsi="Times New Roman"/>
          <w:noProof/>
        </w:rPr>
        <w:t>Figure 5.23:</w:t>
      </w:r>
      <w:r>
        <w:rPr>
          <w:rFonts w:ascii="Times New Roman" w:hAnsi="Times New Roman"/>
          <w:noProof/>
        </w:rPr>
        <w:tab/>
      </w:r>
      <w:r w:rsidRPr="007348ED">
        <w:rPr>
          <w:rFonts w:ascii="Times New Roman" w:hAnsi="Times New Roman"/>
          <w:noProof/>
        </w:rPr>
        <w:t>Earspools a) 6125.3978B with five point repeating star motif (Courtesy</w:t>
      </w:r>
      <w:r w:rsidR="00080196">
        <w:rPr>
          <w:rFonts w:ascii="Times New Roman" w:hAnsi="Times New Roman"/>
          <w:noProof/>
        </w:rPr>
        <w:t xml:space="preserve">   </w:t>
      </w:r>
      <w:r w:rsidRPr="007348ED">
        <w:rPr>
          <w:rFonts w:ascii="Times New Roman" w:hAnsi="Times New Roman"/>
          <w:noProof/>
        </w:rPr>
        <w:t xml:space="preserve"> of the Gilcrease Museum, photograph by the author), b) 46a&amp;222 with three line cross with circles in each quadrant motif, c) 6125.3977B with </w:t>
      </w:r>
      <w:r w:rsidRPr="007348ED">
        <w:rPr>
          <w:rFonts w:ascii="Times New Roman" w:hAnsi="Times New Roman"/>
          <w:noProof/>
        </w:rPr>
        <w:lastRenderedPageBreak/>
        <w:t xml:space="preserve">vortex motif, and d) </w:t>
      </w:r>
      <w:r w:rsidRPr="007348ED">
        <w:rPr>
          <w:rFonts w:ascii="Times New Roman" w:hAnsi="Times New Roman"/>
        </w:rPr>
        <w:t xml:space="preserve">46a Plug type from the Hughes </w:t>
      </w:r>
      <w:r w:rsidR="00D46ACC">
        <w:rPr>
          <w:rFonts w:ascii="Times New Roman" w:hAnsi="Times New Roman"/>
        </w:rPr>
        <w:t>S</w:t>
      </w:r>
      <w:r w:rsidRPr="007348ED">
        <w:rPr>
          <w:rFonts w:ascii="Times New Roman" w:hAnsi="Times New Roman"/>
        </w:rPr>
        <w:t xml:space="preserve">ite </w:t>
      </w:r>
      <w:r w:rsidRPr="007348ED">
        <w:rPr>
          <w:rFonts w:ascii="Times New Roman" w:hAnsi="Times New Roman"/>
          <w:noProof/>
        </w:rPr>
        <w:t>(Courtesy of</w:t>
      </w:r>
      <w:r w:rsidR="00080196">
        <w:rPr>
          <w:rFonts w:ascii="Times New Roman" w:hAnsi="Times New Roman"/>
          <w:noProof/>
        </w:rPr>
        <w:t xml:space="preserve">     </w:t>
      </w:r>
      <w:r w:rsidRPr="007348ED">
        <w:rPr>
          <w:rFonts w:ascii="Times New Roman" w:hAnsi="Times New Roman"/>
          <w:noProof/>
        </w:rPr>
        <w:t xml:space="preserve"> the Sam Noble Museum, photograph by the author)</w:t>
      </w:r>
      <w:r w:rsidRPr="007348ED">
        <w:rPr>
          <w:rFonts w:ascii="Times New Roman" w:hAnsi="Times New Roman"/>
        </w:rPr>
        <w:t>.</w:t>
      </w:r>
      <w:r w:rsidR="00634181">
        <w:rPr>
          <w:rFonts w:ascii="Times New Roman" w:hAnsi="Times New Roman"/>
        </w:rPr>
        <w:t>…………</w:t>
      </w:r>
      <w:r w:rsidR="00080196">
        <w:rPr>
          <w:rFonts w:ascii="Times New Roman" w:hAnsi="Times New Roman"/>
        </w:rPr>
        <w:t>..</w:t>
      </w:r>
      <w:r>
        <w:rPr>
          <w:rFonts w:ascii="Times New Roman" w:hAnsi="Times New Roman"/>
        </w:rPr>
        <w:t>………</w:t>
      </w:r>
      <w:r>
        <w:rPr>
          <w:rFonts w:ascii="Times New Roman" w:hAnsi="Times New Roman"/>
        </w:rPr>
        <w:tab/>
      </w:r>
      <w:r w:rsidR="000073E0">
        <w:rPr>
          <w:rFonts w:ascii="Times New Roman" w:hAnsi="Times New Roman"/>
        </w:rPr>
        <w:t>1</w:t>
      </w:r>
      <w:r>
        <w:rPr>
          <w:rFonts w:ascii="Times New Roman" w:hAnsi="Times New Roman"/>
        </w:rPr>
        <w:t>04</w:t>
      </w:r>
    </w:p>
    <w:p w:rsidR="007348ED" w:rsidRPr="007348ED" w:rsidRDefault="007348ED" w:rsidP="00AB0265">
      <w:pPr>
        <w:tabs>
          <w:tab w:val="right" w:pos="8460"/>
        </w:tabs>
        <w:spacing w:line="276" w:lineRule="auto"/>
        <w:ind w:left="1260" w:hanging="1260"/>
        <w:rPr>
          <w:rFonts w:ascii="Times New Roman" w:hAnsi="Times New Roman"/>
        </w:rPr>
      </w:pPr>
      <w:r w:rsidRPr="007348ED">
        <w:rPr>
          <w:rFonts w:ascii="Times New Roman" w:hAnsi="Times New Roman"/>
        </w:rPr>
        <w:t>Figure 5.2</w:t>
      </w:r>
      <w:r>
        <w:rPr>
          <w:rFonts w:ascii="Times New Roman" w:hAnsi="Times New Roman"/>
        </w:rPr>
        <w:t>4:</w:t>
      </w:r>
      <w:r>
        <w:rPr>
          <w:rFonts w:ascii="Times New Roman" w:hAnsi="Times New Roman"/>
        </w:rPr>
        <w:tab/>
      </w:r>
      <w:r w:rsidRPr="007348ED">
        <w:rPr>
          <w:rFonts w:ascii="Times New Roman" w:hAnsi="Times New Roman"/>
        </w:rPr>
        <w:t xml:space="preserve">Earspools 6125.3979a&amp;b from the Eufaula </w:t>
      </w:r>
      <w:r w:rsidR="00D46ACC">
        <w:rPr>
          <w:rFonts w:ascii="Times New Roman" w:hAnsi="Times New Roman"/>
        </w:rPr>
        <w:t>S</w:t>
      </w:r>
      <w:r w:rsidRPr="007348ED">
        <w:rPr>
          <w:rFonts w:ascii="Times New Roman" w:hAnsi="Times New Roman"/>
        </w:rPr>
        <w:t xml:space="preserve">ite </w:t>
      </w:r>
      <w:r w:rsidRPr="007348ED">
        <w:rPr>
          <w:rFonts w:ascii="Times New Roman" w:hAnsi="Times New Roman"/>
          <w:noProof/>
        </w:rPr>
        <w:t xml:space="preserve">(Courtesy of the </w:t>
      </w:r>
      <w:r w:rsidR="00080196">
        <w:rPr>
          <w:rFonts w:ascii="Times New Roman" w:hAnsi="Times New Roman"/>
          <w:noProof/>
        </w:rPr>
        <w:t xml:space="preserve">   </w:t>
      </w:r>
      <w:r w:rsidRPr="007348ED">
        <w:rPr>
          <w:rFonts w:ascii="Times New Roman" w:hAnsi="Times New Roman"/>
          <w:noProof/>
        </w:rPr>
        <w:t>Gilcrease Museum, photograph by the author)</w:t>
      </w:r>
      <w:r>
        <w:rPr>
          <w:rFonts w:ascii="Times New Roman" w:hAnsi="Times New Roman"/>
          <w:noProof/>
        </w:rPr>
        <w:t>………………………....</w:t>
      </w:r>
      <w:r>
        <w:rPr>
          <w:rFonts w:ascii="Times New Roman" w:hAnsi="Times New Roman"/>
          <w:noProof/>
        </w:rPr>
        <w:tab/>
        <w:t>105</w:t>
      </w:r>
    </w:p>
    <w:p w:rsidR="000073E0" w:rsidRDefault="000073E0" w:rsidP="00AB0265">
      <w:pPr>
        <w:tabs>
          <w:tab w:val="right" w:pos="8460"/>
          <w:tab w:val="left" w:pos="9000"/>
        </w:tabs>
        <w:spacing w:line="276" w:lineRule="auto"/>
        <w:ind w:left="1260" w:hanging="1260"/>
        <w:rPr>
          <w:rFonts w:ascii="Times New Roman" w:hAnsi="Times New Roman"/>
        </w:rPr>
      </w:pPr>
      <w:r>
        <w:rPr>
          <w:rFonts w:ascii="Times New Roman" w:hAnsi="Times New Roman"/>
        </w:rPr>
        <w:t>Figure 5.2</w:t>
      </w:r>
      <w:r w:rsidR="007348ED">
        <w:rPr>
          <w:rFonts w:ascii="Times New Roman" w:hAnsi="Times New Roman"/>
        </w:rPr>
        <w:t>5</w:t>
      </w:r>
      <w:r>
        <w:rPr>
          <w:rFonts w:ascii="Times New Roman" w:hAnsi="Times New Roman"/>
        </w:rPr>
        <w:t>:</w:t>
      </w:r>
      <w:r>
        <w:rPr>
          <w:rFonts w:ascii="Times New Roman" w:hAnsi="Times New Roman"/>
        </w:rPr>
        <w:tab/>
        <w:t xml:space="preserve">Sketches of earspools recovered from the Eufaula </w:t>
      </w:r>
      <w:r w:rsidR="00D46ACC">
        <w:rPr>
          <w:rFonts w:ascii="Times New Roman" w:hAnsi="Times New Roman"/>
        </w:rPr>
        <w:t>S</w:t>
      </w:r>
      <w:r>
        <w:rPr>
          <w:rFonts w:ascii="Times New Roman" w:hAnsi="Times New Roman"/>
        </w:rPr>
        <w:t>ite adapted from Orr 1940…</w:t>
      </w:r>
      <w:r w:rsidR="00A64173">
        <w:rPr>
          <w:rFonts w:ascii="Times New Roman" w:hAnsi="Times New Roman"/>
        </w:rPr>
        <w:t>………………………………………………………………….</w:t>
      </w:r>
      <w:r w:rsidR="007348ED">
        <w:rPr>
          <w:rFonts w:ascii="Times New Roman" w:hAnsi="Times New Roman"/>
        </w:rPr>
        <w:tab/>
      </w:r>
      <w:r>
        <w:rPr>
          <w:rFonts w:ascii="Times New Roman" w:hAnsi="Times New Roman"/>
        </w:rPr>
        <w:t>1</w:t>
      </w:r>
      <w:r w:rsidR="007348ED">
        <w:rPr>
          <w:rFonts w:ascii="Times New Roman" w:hAnsi="Times New Roman"/>
        </w:rPr>
        <w:t>06</w:t>
      </w:r>
    </w:p>
    <w:p w:rsidR="000073E0" w:rsidRDefault="000073E0" w:rsidP="00AB0265">
      <w:pPr>
        <w:tabs>
          <w:tab w:val="right" w:pos="8460"/>
          <w:tab w:val="left" w:pos="9000"/>
        </w:tabs>
        <w:spacing w:line="276" w:lineRule="auto"/>
        <w:ind w:left="1260" w:hanging="1260"/>
        <w:rPr>
          <w:rFonts w:ascii="Times New Roman" w:hAnsi="Times New Roman"/>
        </w:rPr>
      </w:pPr>
      <w:r>
        <w:rPr>
          <w:rFonts w:ascii="Times New Roman" w:hAnsi="Times New Roman"/>
        </w:rPr>
        <w:t>Figure 5.2</w:t>
      </w:r>
      <w:r w:rsidR="007348ED">
        <w:rPr>
          <w:rFonts w:ascii="Times New Roman" w:hAnsi="Times New Roman"/>
        </w:rPr>
        <w:t>6</w:t>
      </w:r>
      <w:r>
        <w:rPr>
          <w:rFonts w:ascii="Times New Roman" w:hAnsi="Times New Roman"/>
        </w:rPr>
        <w:t>:</w:t>
      </w:r>
      <w:r>
        <w:rPr>
          <w:rFonts w:ascii="Times New Roman" w:hAnsi="Times New Roman"/>
        </w:rPr>
        <w:tab/>
        <w:t>Earspools a) 34CK43/109 three-line cross motif, b) 34CK43/75 two line cross motif, c) 34CK43/113 undecorated f</w:t>
      </w:r>
      <w:r w:rsidR="00634181">
        <w:rPr>
          <w:rFonts w:ascii="Times New Roman" w:hAnsi="Times New Roman"/>
        </w:rPr>
        <w:t xml:space="preserve">rom the Brackett </w:t>
      </w:r>
      <w:r w:rsidR="00D46ACC">
        <w:rPr>
          <w:rFonts w:ascii="Times New Roman" w:hAnsi="Times New Roman"/>
        </w:rPr>
        <w:t>S</w:t>
      </w:r>
      <w:r w:rsidR="00634181">
        <w:rPr>
          <w:rFonts w:ascii="Times New Roman" w:hAnsi="Times New Roman"/>
        </w:rPr>
        <w:t>ite</w:t>
      </w:r>
      <w:r w:rsidR="007348ED">
        <w:rPr>
          <w:rFonts w:ascii="Times New Roman" w:hAnsi="Times New Roman"/>
        </w:rPr>
        <w:t xml:space="preserve"> </w:t>
      </w:r>
      <w:r w:rsidR="00080196">
        <w:rPr>
          <w:rFonts w:ascii="Times New Roman" w:hAnsi="Times New Roman"/>
        </w:rPr>
        <w:t xml:space="preserve">   </w:t>
      </w:r>
      <w:r w:rsidR="007348ED" w:rsidRPr="007348ED">
        <w:rPr>
          <w:rFonts w:ascii="Times New Roman" w:hAnsi="Times New Roman"/>
          <w:noProof/>
        </w:rPr>
        <w:t>(Courtesy of the Sam Noble Museum, photograph by the author)</w:t>
      </w:r>
      <w:r w:rsidR="007348ED">
        <w:rPr>
          <w:rFonts w:ascii="Times New Roman" w:hAnsi="Times New Roman"/>
          <w:noProof/>
        </w:rPr>
        <w:t>……</w:t>
      </w:r>
      <w:r w:rsidR="00634181">
        <w:rPr>
          <w:rFonts w:ascii="Times New Roman" w:hAnsi="Times New Roman"/>
        </w:rPr>
        <w:t>.</w:t>
      </w:r>
      <w:r w:rsidR="00197A46">
        <w:rPr>
          <w:rFonts w:ascii="Times New Roman" w:hAnsi="Times New Roman"/>
        </w:rPr>
        <w:t>.</w:t>
      </w:r>
      <w:r w:rsidR="007348ED">
        <w:rPr>
          <w:rFonts w:ascii="Times New Roman" w:hAnsi="Times New Roman"/>
        </w:rPr>
        <w:tab/>
        <w:t>107</w:t>
      </w:r>
    </w:p>
    <w:p w:rsidR="000073E0" w:rsidRDefault="00197A46" w:rsidP="00AB0265">
      <w:pPr>
        <w:tabs>
          <w:tab w:val="right" w:pos="8460"/>
          <w:tab w:val="left" w:pos="9000"/>
        </w:tabs>
        <w:spacing w:line="276" w:lineRule="auto"/>
        <w:ind w:left="1260" w:hanging="1260"/>
        <w:rPr>
          <w:rFonts w:ascii="Times New Roman" w:hAnsi="Times New Roman"/>
        </w:rPr>
      </w:pPr>
      <w:r>
        <w:rPr>
          <w:rFonts w:ascii="Times New Roman" w:hAnsi="Times New Roman"/>
        </w:rPr>
        <w:t>Figure 5.27</w:t>
      </w:r>
      <w:r w:rsidR="000073E0">
        <w:rPr>
          <w:rFonts w:ascii="Times New Roman" w:hAnsi="Times New Roman"/>
        </w:rPr>
        <w:t>:</w:t>
      </w:r>
      <w:r w:rsidR="000073E0">
        <w:rPr>
          <w:rFonts w:ascii="Times New Roman" w:hAnsi="Times New Roman"/>
        </w:rPr>
        <w:tab/>
        <w:t xml:space="preserve">Pulley earspools 34ZDL67/165 (left) from State #4 and 34DL68/1 </w:t>
      </w:r>
      <w:r w:rsidR="00080196">
        <w:rPr>
          <w:rFonts w:ascii="Times New Roman" w:hAnsi="Times New Roman"/>
        </w:rPr>
        <w:t xml:space="preserve">    </w:t>
      </w:r>
      <w:r w:rsidR="000073E0">
        <w:rPr>
          <w:rFonts w:ascii="Times New Roman" w:hAnsi="Times New Roman"/>
        </w:rPr>
        <w:t xml:space="preserve">(right) from State </w:t>
      </w:r>
      <w:r w:rsidR="00634181">
        <w:rPr>
          <w:rFonts w:ascii="Times New Roman" w:hAnsi="Times New Roman"/>
        </w:rPr>
        <w:t>#5</w:t>
      </w:r>
      <w:r>
        <w:rPr>
          <w:rFonts w:ascii="Times New Roman" w:hAnsi="Times New Roman"/>
        </w:rPr>
        <w:t xml:space="preserve"> </w:t>
      </w:r>
      <w:r w:rsidRPr="007348ED">
        <w:rPr>
          <w:rFonts w:ascii="Times New Roman" w:hAnsi="Times New Roman"/>
          <w:noProof/>
        </w:rPr>
        <w:t>(Courtesy of the Sam Noble Museum, photograph</w:t>
      </w:r>
      <w:r w:rsidR="00080196">
        <w:rPr>
          <w:rFonts w:ascii="Times New Roman" w:hAnsi="Times New Roman"/>
          <w:noProof/>
        </w:rPr>
        <w:t xml:space="preserve">  </w:t>
      </w:r>
      <w:r w:rsidRPr="007348ED">
        <w:rPr>
          <w:rFonts w:ascii="Times New Roman" w:hAnsi="Times New Roman"/>
          <w:noProof/>
        </w:rPr>
        <w:t xml:space="preserve"> by the author)</w:t>
      </w:r>
      <w:r>
        <w:rPr>
          <w:rFonts w:ascii="Times New Roman" w:hAnsi="Times New Roman"/>
          <w:noProof/>
        </w:rPr>
        <w:t>…</w:t>
      </w:r>
      <w:r w:rsidR="00634181">
        <w:rPr>
          <w:rFonts w:ascii="Times New Roman" w:hAnsi="Times New Roman"/>
        </w:rPr>
        <w:t>…………………………………………………</w:t>
      </w:r>
      <w:r>
        <w:rPr>
          <w:rFonts w:ascii="Times New Roman" w:hAnsi="Times New Roman"/>
        </w:rPr>
        <w:t>……..</w:t>
      </w:r>
      <w:r w:rsidR="00080196">
        <w:rPr>
          <w:rFonts w:ascii="Times New Roman" w:hAnsi="Times New Roman"/>
        </w:rPr>
        <w:t>.</w:t>
      </w:r>
      <w:r>
        <w:rPr>
          <w:rFonts w:ascii="Times New Roman" w:hAnsi="Times New Roman"/>
        </w:rPr>
        <w:tab/>
        <w:t>108</w:t>
      </w:r>
    </w:p>
    <w:p w:rsidR="00197A46" w:rsidRDefault="00197A46" w:rsidP="00AB0265">
      <w:pPr>
        <w:tabs>
          <w:tab w:val="right" w:pos="8460"/>
          <w:tab w:val="left" w:pos="9000"/>
        </w:tabs>
        <w:spacing w:line="276" w:lineRule="auto"/>
        <w:ind w:left="1260" w:hanging="1260"/>
        <w:rPr>
          <w:rFonts w:ascii="Times New Roman" w:hAnsi="Times New Roman"/>
        </w:rPr>
      </w:pPr>
      <w:r>
        <w:rPr>
          <w:rFonts w:ascii="Times New Roman" w:hAnsi="Times New Roman"/>
        </w:rPr>
        <w:t>Figure 5.28:</w:t>
      </w:r>
      <w:r>
        <w:rPr>
          <w:rFonts w:ascii="Times New Roman" w:hAnsi="Times New Roman"/>
        </w:rPr>
        <w:tab/>
        <w:t xml:space="preserve">Recessed earspool from the Guffy </w:t>
      </w:r>
      <w:r w:rsidR="00D46ACC">
        <w:rPr>
          <w:rFonts w:ascii="Times New Roman" w:hAnsi="Times New Roman"/>
        </w:rPr>
        <w:t>S</w:t>
      </w:r>
      <w:r>
        <w:rPr>
          <w:rFonts w:ascii="Times New Roman" w:hAnsi="Times New Roman"/>
        </w:rPr>
        <w:t xml:space="preserve">ite 34DL57/552 </w:t>
      </w:r>
      <w:r w:rsidRPr="007348ED">
        <w:rPr>
          <w:rFonts w:ascii="Times New Roman" w:hAnsi="Times New Roman"/>
          <w:noProof/>
        </w:rPr>
        <w:t>(Courtesy of the Gilcrease Museum, photograph by the author)</w:t>
      </w:r>
      <w:r>
        <w:rPr>
          <w:rFonts w:ascii="Times New Roman" w:hAnsi="Times New Roman"/>
        </w:rPr>
        <w:t>.………………………...</w:t>
      </w:r>
      <w:r>
        <w:rPr>
          <w:rFonts w:ascii="Times New Roman" w:hAnsi="Times New Roman"/>
        </w:rPr>
        <w:tab/>
        <w:t>108</w:t>
      </w:r>
    </w:p>
    <w:p w:rsidR="000073E0" w:rsidRDefault="00197A46" w:rsidP="00AB0265">
      <w:pPr>
        <w:tabs>
          <w:tab w:val="right" w:pos="8460"/>
          <w:tab w:val="left" w:pos="9000"/>
        </w:tabs>
        <w:spacing w:line="276" w:lineRule="auto"/>
        <w:ind w:left="1260" w:hanging="1260"/>
        <w:rPr>
          <w:rFonts w:ascii="Times New Roman" w:hAnsi="Times New Roman"/>
        </w:rPr>
      </w:pPr>
      <w:r>
        <w:rPr>
          <w:rFonts w:ascii="Times New Roman" w:hAnsi="Times New Roman"/>
        </w:rPr>
        <w:t>Figure 5.29:</w:t>
      </w:r>
      <w:r w:rsidR="000073E0" w:rsidRPr="00197A46">
        <w:rPr>
          <w:rFonts w:ascii="Times New Roman" w:hAnsi="Times New Roman"/>
        </w:rPr>
        <w:tab/>
        <w:t>Earspools 3LR50 81-71-76a&amp;b</w:t>
      </w:r>
      <w:r w:rsidR="00634181" w:rsidRPr="00197A46">
        <w:rPr>
          <w:rFonts w:ascii="Times New Roman" w:hAnsi="Times New Roman"/>
        </w:rPr>
        <w:t xml:space="preserve"> from Bowman </w:t>
      </w:r>
      <w:r w:rsidR="00D46ACC">
        <w:rPr>
          <w:rFonts w:ascii="Times New Roman" w:hAnsi="Times New Roman"/>
        </w:rPr>
        <w:t>S</w:t>
      </w:r>
      <w:r w:rsidR="00634181" w:rsidRPr="00197A46">
        <w:rPr>
          <w:rFonts w:ascii="Times New Roman" w:hAnsi="Times New Roman"/>
        </w:rPr>
        <w:t>ite</w:t>
      </w:r>
      <w:r w:rsidRPr="00197A46">
        <w:rPr>
          <w:rFonts w:ascii="Times New Roman" w:hAnsi="Times New Roman"/>
        </w:rPr>
        <w:t xml:space="preserve"> </w:t>
      </w:r>
      <w:r w:rsidRPr="00197A46">
        <w:rPr>
          <w:rFonts w:ascii="Times New Roman" w:hAnsi="Times New Roman"/>
          <w:noProof/>
        </w:rPr>
        <w:t>(Courtesy of the Arkansas Archeology Survey, photograph by the author)</w:t>
      </w:r>
      <w:r>
        <w:rPr>
          <w:rFonts w:ascii="Times New Roman" w:hAnsi="Times New Roman"/>
        </w:rPr>
        <w:t>.……………</w:t>
      </w:r>
      <w:r w:rsidR="001C739A">
        <w:rPr>
          <w:rFonts w:ascii="Times New Roman" w:hAnsi="Times New Roman"/>
        </w:rPr>
        <w:t>.</w:t>
      </w:r>
      <w:r>
        <w:rPr>
          <w:rFonts w:ascii="Times New Roman" w:hAnsi="Times New Roman"/>
        </w:rPr>
        <w:t>.</w:t>
      </w:r>
      <w:r>
        <w:rPr>
          <w:rFonts w:ascii="Times New Roman" w:hAnsi="Times New Roman"/>
        </w:rPr>
        <w:tab/>
      </w:r>
      <w:r w:rsidR="000073E0">
        <w:rPr>
          <w:rFonts w:ascii="Times New Roman" w:hAnsi="Times New Roman"/>
        </w:rPr>
        <w:t>1</w:t>
      </w:r>
      <w:r>
        <w:rPr>
          <w:rFonts w:ascii="Times New Roman" w:hAnsi="Times New Roman"/>
        </w:rPr>
        <w:t>09</w:t>
      </w:r>
    </w:p>
    <w:p w:rsidR="001C739A" w:rsidRPr="001C739A" w:rsidRDefault="001C739A" w:rsidP="001C739A">
      <w:pPr>
        <w:tabs>
          <w:tab w:val="right" w:pos="8460"/>
        </w:tabs>
        <w:spacing w:line="276" w:lineRule="auto"/>
        <w:ind w:left="1260" w:hanging="1260"/>
        <w:rPr>
          <w:rFonts w:ascii="Times New Roman" w:hAnsi="Times New Roman"/>
        </w:rPr>
      </w:pPr>
      <w:r w:rsidRPr="001C739A">
        <w:rPr>
          <w:rFonts w:ascii="Times New Roman" w:hAnsi="Times New Roman"/>
        </w:rPr>
        <w:t>Figure 5.30</w:t>
      </w:r>
      <w:r>
        <w:rPr>
          <w:rFonts w:ascii="Times New Roman" w:hAnsi="Times New Roman"/>
        </w:rPr>
        <w:t>:</w:t>
      </w:r>
      <w:r>
        <w:rPr>
          <w:rFonts w:ascii="Times New Roman" w:hAnsi="Times New Roman"/>
        </w:rPr>
        <w:tab/>
      </w:r>
      <w:r w:rsidRPr="001C739A">
        <w:rPr>
          <w:rFonts w:ascii="Times New Roman" w:hAnsi="Times New Roman"/>
        </w:rPr>
        <w:t xml:space="preserve">One of two identical earspools from the Bowman Site, a) back and b) </w:t>
      </w:r>
      <w:r>
        <w:rPr>
          <w:rFonts w:ascii="Times New Roman" w:hAnsi="Times New Roman"/>
        </w:rPr>
        <w:t xml:space="preserve">   </w:t>
      </w:r>
      <w:r w:rsidRPr="001C739A">
        <w:rPr>
          <w:rFonts w:ascii="Times New Roman" w:hAnsi="Times New Roman"/>
        </w:rPr>
        <w:t>f</w:t>
      </w:r>
      <w:r w:rsidR="00D46ACC">
        <w:rPr>
          <w:rFonts w:ascii="Times New Roman" w:hAnsi="Times New Roman"/>
        </w:rPr>
        <w:t>r</w:t>
      </w:r>
      <w:r w:rsidRPr="001C739A">
        <w:rPr>
          <w:rFonts w:ascii="Times New Roman" w:hAnsi="Times New Roman"/>
        </w:rPr>
        <w:t xml:space="preserve">ont </w:t>
      </w:r>
      <w:r w:rsidRPr="001C739A">
        <w:rPr>
          <w:rFonts w:ascii="Times New Roman" w:hAnsi="Times New Roman"/>
          <w:noProof/>
        </w:rPr>
        <w:t>(Shantleff 1981)</w:t>
      </w:r>
      <w:r>
        <w:rPr>
          <w:rFonts w:ascii="Times New Roman" w:hAnsi="Times New Roman"/>
          <w:noProof/>
        </w:rPr>
        <w:t>…………………………………………………</w:t>
      </w:r>
      <w:r w:rsidR="00D46ACC">
        <w:rPr>
          <w:rFonts w:ascii="Times New Roman" w:hAnsi="Times New Roman"/>
          <w:noProof/>
        </w:rPr>
        <w:t>...</w:t>
      </w:r>
      <w:r>
        <w:rPr>
          <w:rFonts w:ascii="Times New Roman" w:hAnsi="Times New Roman"/>
          <w:noProof/>
        </w:rPr>
        <w:tab/>
        <w:t>109</w:t>
      </w:r>
    </w:p>
    <w:p w:rsidR="000073E0" w:rsidRDefault="001C739A" w:rsidP="00AB0265">
      <w:pPr>
        <w:tabs>
          <w:tab w:val="right" w:pos="8460"/>
          <w:tab w:val="left" w:pos="9000"/>
        </w:tabs>
        <w:spacing w:line="276" w:lineRule="auto"/>
        <w:ind w:left="1260" w:hanging="1260"/>
        <w:rPr>
          <w:rFonts w:ascii="Times New Roman" w:hAnsi="Times New Roman"/>
        </w:rPr>
      </w:pPr>
      <w:r>
        <w:rPr>
          <w:rFonts w:ascii="Times New Roman" w:hAnsi="Times New Roman"/>
        </w:rPr>
        <w:t>Figure 5.31</w:t>
      </w:r>
      <w:r w:rsidR="000073E0">
        <w:rPr>
          <w:rFonts w:ascii="Times New Roman" w:hAnsi="Times New Roman"/>
        </w:rPr>
        <w:t>:</w:t>
      </w:r>
      <w:r w:rsidR="000073E0">
        <w:rPr>
          <w:rFonts w:ascii="Times New Roman" w:hAnsi="Times New Roman"/>
        </w:rPr>
        <w:tab/>
        <w:t>Earspools 9025.24a&amp;b collected f</w:t>
      </w:r>
      <w:r w:rsidR="00634181">
        <w:rPr>
          <w:rFonts w:ascii="Times New Roman" w:hAnsi="Times New Roman"/>
        </w:rPr>
        <w:t>rom the Crenshaw Site</w:t>
      </w:r>
      <w:r w:rsidR="00197A46">
        <w:rPr>
          <w:rFonts w:ascii="Times New Roman" w:hAnsi="Times New Roman"/>
        </w:rPr>
        <w:t xml:space="preserve"> </w:t>
      </w:r>
      <w:r w:rsidR="00197A46" w:rsidRPr="007348ED">
        <w:rPr>
          <w:rFonts w:ascii="Times New Roman" w:hAnsi="Times New Roman"/>
          <w:noProof/>
        </w:rPr>
        <w:t xml:space="preserve">(Courtesy of </w:t>
      </w:r>
      <w:r w:rsidR="00080196">
        <w:rPr>
          <w:rFonts w:ascii="Times New Roman" w:hAnsi="Times New Roman"/>
          <w:noProof/>
        </w:rPr>
        <w:t xml:space="preserve">   </w:t>
      </w:r>
      <w:r w:rsidR="00197A46" w:rsidRPr="007348ED">
        <w:rPr>
          <w:rFonts w:ascii="Times New Roman" w:hAnsi="Times New Roman"/>
          <w:noProof/>
        </w:rPr>
        <w:t>the Gilcrease Museum, photograph by the author)</w:t>
      </w:r>
      <w:r w:rsidR="00197A46">
        <w:rPr>
          <w:rFonts w:ascii="Times New Roman" w:hAnsi="Times New Roman"/>
          <w:noProof/>
        </w:rPr>
        <w:t>………..</w:t>
      </w:r>
      <w:r w:rsidR="00634181">
        <w:rPr>
          <w:rFonts w:ascii="Times New Roman" w:hAnsi="Times New Roman"/>
        </w:rPr>
        <w:t>………...</w:t>
      </w:r>
      <w:r w:rsidR="00197A46">
        <w:rPr>
          <w:rFonts w:ascii="Times New Roman" w:hAnsi="Times New Roman"/>
        </w:rPr>
        <w:t>...</w:t>
      </w:r>
      <w:r w:rsidR="00080196">
        <w:rPr>
          <w:rFonts w:ascii="Times New Roman" w:hAnsi="Times New Roman"/>
        </w:rPr>
        <w:t>..</w:t>
      </w:r>
      <w:r w:rsidR="00197A46">
        <w:rPr>
          <w:rFonts w:ascii="Times New Roman" w:hAnsi="Times New Roman"/>
        </w:rPr>
        <w:tab/>
      </w:r>
      <w:r w:rsidR="000073E0">
        <w:rPr>
          <w:rFonts w:ascii="Times New Roman" w:hAnsi="Times New Roman"/>
        </w:rPr>
        <w:t>11</w:t>
      </w:r>
      <w:r w:rsidR="00197A46">
        <w:rPr>
          <w:rFonts w:ascii="Times New Roman" w:hAnsi="Times New Roman"/>
        </w:rPr>
        <w:t>0</w:t>
      </w:r>
    </w:p>
    <w:p w:rsidR="000073E0" w:rsidRDefault="000073E0" w:rsidP="00AB0265">
      <w:pPr>
        <w:tabs>
          <w:tab w:val="right" w:pos="8460"/>
          <w:tab w:val="left" w:pos="9000"/>
        </w:tabs>
        <w:spacing w:line="276" w:lineRule="auto"/>
        <w:ind w:left="1260" w:hanging="1260"/>
        <w:rPr>
          <w:rFonts w:ascii="Times New Roman" w:hAnsi="Times New Roman"/>
        </w:rPr>
      </w:pPr>
      <w:r>
        <w:rPr>
          <w:rFonts w:ascii="Times New Roman" w:hAnsi="Times New Roman"/>
        </w:rPr>
        <w:t>Figure 5.3</w:t>
      </w:r>
      <w:r w:rsidR="001C739A">
        <w:rPr>
          <w:rFonts w:ascii="Times New Roman" w:hAnsi="Times New Roman"/>
        </w:rPr>
        <w:t>2</w:t>
      </w:r>
      <w:r>
        <w:rPr>
          <w:rFonts w:ascii="Times New Roman" w:hAnsi="Times New Roman"/>
        </w:rPr>
        <w:t>:</w:t>
      </w:r>
      <w:r>
        <w:rPr>
          <w:rFonts w:ascii="Times New Roman" w:hAnsi="Times New Roman"/>
        </w:rPr>
        <w:tab/>
        <w:t xml:space="preserve">Earspool </w:t>
      </w:r>
      <w:r>
        <w:rPr>
          <w:rFonts w:ascii="Times New Roman" w:hAnsi="Times New Roman"/>
          <w:lang w:val="en"/>
        </w:rPr>
        <w:t>3MI6/</w:t>
      </w:r>
      <w:r>
        <w:rPr>
          <w:rFonts w:ascii="Times New Roman" w:hAnsi="Times New Roman"/>
        </w:rPr>
        <w:t>55-1-63a a) front, b) back collected from the Crenshaw Site</w:t>
      </w:r>
      <w:r w:rsidR="00D60A9A">
        <w:rPr>
          <w:rFonts w:ascii="Times New Roman" w:hAnsi="Times New Roman"/>
        </w:rPr>
        <w:t xml:space="preserve"> </w:t>
      </w:r>
      <w:r w:rsidR="00D60A9A" w:rsidRPr="00197A46">
        <w:rPr>
          <w:rFonts w:ascii="Times New Roman" w:hAnsi="Times New Roman"/>
          <w:noProof/>
        </w:rPr>
        <w:t>(Courtesy of the Arkansas Archeology Survey, photograph by the author)</w:t>
      </w:r>
      <w:r w:rsidR="00D60A9A">
        <w:rPr>
          <w:rFonts w:ascii="Times New Roman" w:hAnsi="Times New Roman"/>
        </w:rPr>
        <w:t>…………………………………………</w:t>
      </w:r>
      <w:r w:rsidR="00634181">
        <w:rPr>
          <w:rFonts w:ascii="Times New Roman" w:hAnsi="Times New Roman"/>
        </w:rPr>
        <w:t>………………………</w:t>
      </w:r>
      <w:r w:rsidR="00D60A9A">
        <w:rPr>
          <w:rFonts w:ascii="Times New Roman" w:hAnsi="Times New Roman"/>
        </w:rPr>
        <w:t>..</w:t>
      </w:r>
      <w:r w:rsidR="00D60A9A">
        <w:rPr>
          <w:rFonts w:ascii="Times New Roman" w:hAnsi="Times New Roman"/>
        </w:rPr>
        <w:tab/>
      </w:r>
      <w:r>
        <w:rPr>
          <w:rFonts w:ascii="Times New Roman" w:hAnsi="Times New Roman"/>
        </w:rPr>
        <w:t>11</w:t>
      </w:r>
      <w:r w:rsidR="00D60A9A">
        <w:rPr>
          <w:rFonts w:ascii="Times New Roman" w:hAnsi="Times New Roman"/>
        </w:rPr>
        <w:t>0</w:t>
      </w:r>
    </w:p>
    <w:p w:rsidR="000073E0" w:rsidRDefault="000073E0" w:rsidP="00AB0265">
      <w:pPr>
        <w:tabs>
          <w:tab w:val="right" w:pos="8460"/>
          <w:tab w:val="left" w:pos="9000"/>
        </w:tabs>
        <w:spacing w:line="276" w:lineRule="auto"/>
        <w:ind w:left="1260" w:hanging="1260"/>
        <w:rPr>
          <w:rFonts w:ascii="Times New Roman" w:hAnsi="Times New Roman"/>
        </w:rPr>
      </w:pPr>
      <w:r>
        <w:rPr>
          <w:rFonts w:ascii="Times New Roman" w:hAnsi="Times New Roman"/>
        </w:rPr>
        <w:t>Figure 5.3</w:t>
      </w:r>
      <w:r w:rsidR="001C739A">
        <w:rPr>
          <w:rFonts w:ascii="Times New Roman" w:hAnsi="Times New Roman"/>
        </w:rPr>
        <w:t>3</w:t>
      </w:r>
      <w:r>
        <w:rPr>
          <w:rFonts w:ascii="Times New Roman" w:hAnsi="Times New Roman"/>
        </w:rPr>
        <w:t>:</w:t>
      </w:r>
      <w:r>
        <w:rPr>
          <w:rFonts w:ascii="Times New Roman" w:hAnsi="Times New Roman"/>
        </w:rPr>
        <w:tab/>
        <w:t>Earspools 3HO1/460 a) front b) back from the Mineral Springs Site</w:t>
      </w:r>
      <w:r w:rsidR="00D60A9A">
        <w:rPr>
          <w:rFonts w:ascii="Times New Roman" w:hAnsi="Times New Roman"/>
        </w:rPr>
        <w:t xml:space="preserve"> </w:t>
      </w:r>
      <w:r w:rsidR="00D60A9A" w:rsidRPr="00197A46">
        <w:rPr>
          <w:rFonts w:ascii="Times New Roman" w:hAnsi="Times New Roman"/>
          <w:noProof/>
        </w:rPr>
        <w:t>(Courtesy of the Arkansas Archeology Survey, photograph by the author)</w:t>
      </w:r>
      <w:r w:rsidR="00D60A9A">
        <w:rPr>
          <w:rFonts w:ascii="Times New Roman" w:hAnsi="Times New Roman"/>
          <w:noProof/>
        </w:rPr>
        <w:t>…………………………………………………………….</w:t>
      </w:r>
      <w:r>
        <w:rPr>
          <w:rFonts w:ascii="Times New Roman" w:hAnsi="Times New Roman"/>
        </w:rPr>
        <w:t>…</w:t>
      </w:r>
      <w:r w:rsidR="00D60A9A">
        <w:rPr>
          <w:rFonts w:ascii="Times New Roman" w:hAnsi="Times New Roman"/>
        </w:rPr>
        <w:t>….</w:t>
      </w:r>
      <w:r w:rsidR="00D60A9A">
        <w:rPr>
          <w:rFonts w:ascii="Times New Roman" w:hAnsi="Times New Roman"/>
        </w:rPr>
        <w:tab/>
        <w:t>111</w:t>
      </w:r>
    </w:p>
    <w:p w:rsidR="000073E0" w:rsidRDefault="000073E0" w:rsidP="00AB0265">
      <w:pPr>
        <w:tabs>
          <w:tab w:val="right" w:pos="8460"/>
          <w:tab w:val="left" w:pos="9000"/>
        </w:tabs>
        <w:spacing w:line="276" w:lineRule="auto"/>
        <w:ind w:left="1260" w:hanging="1260"/>
        <w:rPr>
          <w:rFonts w:ascii="Times New Roman" w:hAnsi="Times New Roman"/>
        </w:rPr>
      </w:pPr>
      <w:r w:rsidRPr="00D60A9A">
        <w:rPr>
          <w:rFonts w:ascii="Times New Roman" w:hAnsi="Times New Roman"/>
        </w:rPr>
        <w:t>Figure 5</w:t>
      </w:r>
      <w:r w:rsidR="001C739A">
        <w:rPr>
          <w:rFonts w:ascii="Times New Roman" w:hAnsi="Times New Roman"/>
        </w:rPr>
        <w:t>.34</w:t>
      </w:r>
      <w:r w:rsidRPr="00D60A9A">
        <w:rPr>
          <w:rFonts w:ascii="Times New Roman" w:hAnsi="Times New Roman"/>
        </w:rPr>
        <w:t>:</w:t>
      </w:r>
      <w:r w:rsidRPr="00D60A9A">
        <w:rPr>
          <w:rFonts w:ascii="Times New Roman" w:hAnsi="Times New Roman"/>
        </w:rPr>
        <w:tab/>
      </w:r>
      <w:r w:rsidR="00D60A9A" w:rsidRPr="00D60A9A">
        <w:rPr>
          <w:rFonts w:ascii="Times New Roman" w:hAnsi="Times New Roman"/>
        </w:rPr>
        <w:t xml:space="preserve">Earspool a) 3HO1/163 back and profile </w:t>
      </w:r>
      <w:r w:rsidR="00D60A9A" w:rsidRPr="00D60A9A">
        <w:rPr>
          <w:rFonts w:ascii="Times New Roman" w:hAnsi="Times New Roman"/>
          <w:noProof/>
        </w:rPr>
        <w:t>(Courtesy of the Arkansas Archeology Survey, photograph by the author)</w:t>
      </w:r>
      <w:r w:rsidR="00D60A9A" w:rsidRPr="00D60A9A">
        <w:rPr>
          <w:rFonts w:ascii="Times New Roman" w:hAnsi="Times New Roman"/>
        </w:rPr>
        <w:t xml:space="preserve"> b) 3HO1/B21a&amp;b from</w:t>
      </w:r>
      <w:r w:rsidR="00D60A9A">
        <w:rPr>
          <w:rFonts w:ascii="Times New Roman" w:hAnsi="Times New Roman"/>
        </w:rPr>
        <w:t xml:space="preserve">  </w:t>
      </w:r>
      <w:r w:rsidR="00D60A9A" w:rsidRPr="00D60A9A">
        <w:rPr>
          <w:rFonts w:ascii="Times New Roman" w:hAnsi="Times New Roman"/>
        </w:rPr>
        <w:t xml:space="preserve"> the Mineral Springs Site (Bohannon 1973).</w:t>
      </w:r>
      <w:r w:rsidR="00D60A9A">
        <w:rPr>
          <w:rFonts w:ascii="Times New Roman" w:hAnsi="Times New Roman"/>
        </w:rPr>
        <w:t>……………………………</w:t>
      </w:r>
      <w:r w:rsidR="00D60A9A">
        <w:rPr>
          <w:rFonts w:ascii="Times New Roman" w:hAnsi="Times New Roman"/>
        </w:rPr>
        <w:tab/>
      </w:r>
      <w:r>
        <w:rPr>
          <w:rFonts w:ascii="Times New Roman" w:hAnsi="Times New Roman"/>
        </w:rPr>
        <w:t>1</w:t>
      </w:r>
      <w:r w:rsidR="00D60A9A">
        <w:rPr>
          <w:rFonts w:ascii="Times New Roman" w:hAnsi="Times New Roman"/>
        </w:rPr>
        <w:t>11</w:t>
      </w:r>
    </w:p>
    <w:p w:rsidR="000073E0" w:rsidRDefault="000073E0" w:rsidP="00AB0265">
      <w:pPr>
        <w:tabs>
          <w:tab w:val="right" w:pos="8460"/>
          <w:tab w:val="left" w:pos="9000"/>
        </w:tabs>
        <w:spacing w:line="276" w:lineRule="auto"/>
        <w:ind w:left="1260" w:hanging="1260"/>
        <w:rPr>
          <w:rFonts w:ascii="Times New Roman" w:hAnsi="Times New Roman"/>
        </w:rPr>
      </w:pPr>
      <w:r w:rsidRPr="00D60A9A">
        <w:rPr>
          <w:rFonts w:ascii="Times New Roman" w:hAnsi="Times New Roman"/>
        </w:rPr>
        <w:t>Figure 5.3</w:t>
      </w:r>
      <w:r w:rsidR="001C739A">
        <w:rPr>
          <w:rFonts w:ascii="Times New Roman" w:hAnsi="Times New Roman"/>
        </w:rPr>
        <w:t>5</w:t>
      </w:r>
      <w:r w:rsidRPr="00D60A9A">
        <w:rPr>
          <w:rFonts w:ascii="Times New Roman" w:hAnsi="Times New Roman"/>
        </w:rPr>
        <w:t>:</w:t>
      </w:r>
      <w:r w:rsidRPr="00D60A9A">
        <w:rPr>
          <w:rFonts w:ascii="Times New Roman" w:hAnsi="Times New Roman"/>
        </w:rPr>
        <w:tab/>
        <w:t>Earspool 6125.3552b a) front b) back from the Foster Site</w:t>
      </w:r>
      <w:r w:rsidR="00D60A9A" w:rsidRPr="00D60A9A">
        <w:rPr>
          <w:rFonts w:ascii="Times New Roman" w:hAnsi="Times New Roman"/>
        </w:rPr>
        <w:t xml:space="preserve"> </w:t>
      </w:r>
      <w:r w:rsidR="00D60A9A" w:rsidRPr="00D60A9A">
        <w:rPr>
          <w:rFonts w:ascii="Times New Roman" w:hAnsi="Times New Roman"/>
          <w:noProof/>
        </w:rPr>
        <w:t xml:space="preserve">(Courtesy of </w:t>
      </w:r>
      <w:r w:rsidR="00D60A9A">
        <w:rPr>
          <w:rFonts w:ascii="Times New Roman" w:hAnsi="Times New Roman"/>
          <w:noProof/>
        </w:rPr>
        <w:t xml:space="preserve"> </w:t>
      </w:r>
      <w:r w:rsidR="00D60A9A" w:rsidRPr="00D60A9A">
        <w:rPr>
          <w:rFonts w:ascii="Times New Roman" w:hAnsi="Times New Roman"/>
          <w:noProof/>
        </w:rPr>
        <w:t>the Gilcrease Museum, photograph by the author)</w:t>
      </w:r>
      <w:r>
        <w:rPr>
          <w:rFonts w:ascii="Times New Roman" w:hAnsi="Times New Roman"/>
        </w:rPr>
        <w:t>……………</w:t>
      </w:r>
      <w:r w:rsidR="00D60A9A">
        <w:rPr>
          <w:rFonts w:ascii="Times New Roman" w:hAnsi="Times New Roman"/>
        </w:rPr>
        <w:t>………..</w:t>
      </w:r>
      <w:r w:rsidR="00D60A9A">
        <w:rPr>
          <w:rFonts w:ascii="Times New Roman" w:hAnsi="Times New Roman"/>
        </w:rPr>
        <w:tab/>
      </w:r>
      <w:r>
        <w:rPr>
          <w:rFonts w:ascii="Times New Roman" w:hAnsi="Times New Roman"/>
        </w:rPr>
        <w:t>1</w:t>
      </w:r>
      <w:r w:rsidR="00D60A9A">
        <w:rPr>
          <w:rFonts w:ascii="Times New Roman" w:hAnsi="Times New Roman"/>
        </w:rPr>
        <w:t>1</w:t>
      </w:r>
      <w:r>
        <w:rPr>
          <w:rFonts w:ascii="Times New Roman" w:hAnsi="Times New Roman"/>
        </w:rPr>
        <w:t>2</w:t>
      </w:r>
    </w:p>
    <w:p w:rsidR="000073E0" w:rsidRDefault="000073E0" w:rsidP="00AB0265">
      <w:pPr>
        <w:tabs>
          <w:tab w:val="right" w:pos="8460"/>
          <w:tab w:val="left" w:pos="9000"/>
        </w:tabs>
        <w:spacing w:line="276" w:lineRule="auto"/>
        <w:ind w:left="1260" w:hanging="1260"/>
        <w:rPr>
          <w:rFonts w:ascii="Times New Roman" w:hAnsi="Times New Roman"/>
        </w:rPr>
      </w:pPr>
      <w:r w:rsidRPr="00D60A9A">
        <w:rPr>
          <w:rFonts w:ascii="Times New Roman" w:hAnsi="Times New Roman"/>
        </w:rPr>
        <w:t>Figure 5.3</w:t>
      </w:r>
      <w:r w:rsidR="001C739A">
        <w:rPr>
          <w:rFonts w:ascii="Times New Roman" w:hAnsi="Times New Roman"/>
        </w:rPr>
        <w:t>6</w:t>
      </w:r>
      <w:r w:rsidRPr="00D60A9A">
        <w:rPr>
          <w:rFonts w:ascii="Times New Roman" w:hAnsi="Times New Roman"/>
        </w:rPr>
        <w:t>:</w:t>
      </w:r>
      <w:r w:rsidRPr="00D60A9A">
        <w:rPr>
          <w:rFonts w:ascii="Times New Roman" w:hAnsi="Times New Roman"/>
        </w:rPr>
        <w:tab/>
        <w:t>41BW4/55-40-146a&amp;b from the Paul Mitchell Site</w:t>
      </w:r>
      <w:r w:rsidR="00D60A9A" w:rsidRPr="00D60A9A">
        <w:rPr>
          <w:rFonts w:ascii="Times New Roman" w:hAnsi="Times New Roman"/>
        </w:rPr>
        <w:t xml:space="preserve"> </w:t>
      </w:r>
      <w:r w:rsidR="00D60A9A" w:rsidRPr="00D60A9A">
        <w:rPr>
          <w:rFonts w:ascii="Times New Roman" w:hAnsi="Times New Roman"/>
          <w:noProof/>
        </w:rPr>
        <w:t>(Courtesy of the Arkansas Archeology Survey, photograph by the author)</w:t>
      </w:r>
      <w:r>
        <w:rPr>
          <w:rFonts w:ascii="Times New Roman" w:hAnsi="Times New Roman"/>
        </w:rPr>
        <w:t>……</w:t>
      </w:r>
      <w:r w:rsidR="00D60A9A">
        <w:rPr>
          <w:rFonts w:ascii="Times New Roman" w:hAnsi="Times New Roman"/>
        </w:rPr>
        <w:t>………...</w:t>
      </w:r>
      <w:r w:rsidR="00D60A9A">
        <w:rPr>
          <w:rFonts w:ascii="Times New Roman" w:hAnsi="Times New Roman"/>
        </w:rPr>
        <w:tab/>
        <w:t>113</w:t>
      </w:r>
    </w:p>
    <w:p w:rsidR="000073E0" w:rsidRDefault="001C739A" w:rsidP="00AB0265">
      <w:pPr>
        <w:tabs>
          <w:tab w:val="right" w:pos="8460"/>
          <w:tab w:val="left" w:pos="9000"/>
        </w:tabs>
        <w:spacing w:line="276" w:lineRule="auto"/>
        <w:ind w:left="1260" w:hanging="1260"/>
        <w:rPr>
          <w:rFonts w:ascii="Times New Roman" w:hAnsi="Times New Roman"/>
        </w:rPr>
      </w:pPr>
      <w:r>
        <w:rPr>
          <w:rFonts w:ascii="Times New Roman" w:hAnsi="Times New Roman"/>
        </w:rPr>
        <w:t>Figure 5.37</w:t>
      </w:r>
      <w:r w:rsidR="000073E0" w:rsidRPr="00D60A9A">
        <w:rPr>
          <w:rFonts w:ascii="Times New Roman" w:hAnsi="Times New Roman"/>
        </w:rPr>
        <w:t>:</w:t>
      </w:r>
      <w:r w:rsidR="000073E0" w:rsidRPr="00D60A9A">
        <w:rPr>
          <w:rFonts w:ascii="Times New Roman" w:hAnsi="Times New Roman"/>
        </w:rPr>
        <w:tab/>
        <w:t>Earspool AGA-17 a) front b) back from the Arthur Gaither Site</w:t>
      </w:r>
      <w:r w:rsidR="00D60A9A" w:rsidRPr="00D60A9A">
        <w:rPr>
          <w:rFonts w:ascii="Times New Roman" w:hAnsi="Times New Roman"/>
        </w:rPr>
        <w:t xml:space="preserve"> </w:t>
      </w:r>
      <w:r w:rsidR="00D60A9A">
        <w:rPr>
          <w:rFonts w:ascii="Times New Roman" w:hAnsi="Times New Roman"/>
        </w:rPr>
        <w:t xml:space="preserve">   </w:t>
      </w:r>
      <w:r w:rsidR="00D60A9A" w:rsidRPr="00D60A9A">
        <w:rPr>
          <w:rFonts w:ascii="Times New Roman" w:hAnsi="Times New Roman"/>
          <w:noProof/>
        </w:rPr>
        <w:t>(Courtesy of the Arkansas Archeology Survey, photograph by the author)</w:t>
      </w:r>
      <w:r w:rsidR="00D60A9A">
        <w:rPr>
          <w:rFonts w:ascii="Times New Roman" w:hAnsi="Times New Roman"/>
          <w:noProof/>
        </w:rPr>
        <w:t>…………………………………………………………………..</w:t>
      </w:r>
      <w:r w:rsidR="00D60A9A">
        <w:rPr>
          <w:rFonts w:ascii="Times New Roman" w:hAnsi="Times New Roman"/>
          <w:noProof/>
        </w:rPr>
        <w:tab/>
      </w:r>
      <w:r w:rsidR="00D60A9A">
        <w:rPr>
          <w:rFonts w:ascii="Times New Roman" w:hAnsi="Times New Roman"/>
        </w:rPr>
        <w:t>113</w:t>
      </w:r>
    </w:p>
    <w:p w:rsidR="000073E0" w:rsidRDefault="001C739A" w:rsidP="00AB0265">
      <w:pPr>
        <w:tabs>
          <w:tab w:val="right" w:pos="8460"/>
          <w:tab w:val="left" w:pos="9000"/>
        </w:tabs>
        <w:spacing w:line="276" w:lineRule="auto"/>
        <w:ind w:left="1260" w:hanging="1260"/>
        <w:rPr>
          <w:rFonts w:ascii="Times New Roman" w:hAnsi="Times New Roman"/>
        </w:rPr>
      </w:pPr>
      <w:r>
        <w:rPr>
          <w:rFonts w:ascii="Times New Roman" w:hAnsi="Times New Roman"/>
        </w:rPr>
        <w:t>Figure 5.38</w:t>
      </w:r>
      <w:r w:rsidR="000073E0" w:rsidRPr="00D60A9A">
        <w:rPr>
          <w:rFonts w:ascii="Times New Roman" w:hAnsi="Times New Roman"/>
        </w:rPr>
        <w:t>:</w:t>
      </w:r>
      <w:r w:rsidR="000073E0" w:rsidRPr="00D60A9A">
        <w:rPr>
          <w:rFonts w:ascii="Times New Roman" w:hAnsi="Times New Roman"/>
        </w:rPr>
        <w:tab/>
        <w:t>Earspool 6125.2160 a) front b) back from the Bluffton Site</w:t>
      </w:r>
      <w:r w:rsidR="00D60A9A" w:rsidRPr="00D60A9A">
        <w:rPr>
          <w:rFonts w:ascii="Times New Roman" w:hAnsi="Times New Roman"/>
        </w:rPr>
        <w:t xml:space="preserve"> </w:t>
      </w:r>
      <w:r w:rsidR="00D60A9A" w:rsidRPr="00D60A9A">
        <w:rPr>
          <w:rFonts w:ascii="Times New Roman" w:hAnsi="Times New Roman"/>
          <w:noProof/>
        </w:rPr>
        <w:t xml:space="preserve">(Courtesy </w:t>
      </w:r>
      <w:r w:rsidR="00D60A9A">
        <w:rPr>
          <w:rFonts w:ascii="Times New Roman" w:hAnsi="Times New Roman"/>
          <w:noProof/>
        </w:rPr>
        <w:t xml:space="preserve">      </w:t>
      </w:r>
      <w:r w:rsidR="00D60A9A" w:rsidRPr="00D60A9A">
        <w:rPr>
          <w:rFonts w:ascii="Times New Roman" w:hAnsi="Times New Roman"/>
          <w:noProof/>
        </w:rPr>
        <w:t>of the Gilcrease Museum, photograph by the author)</w:t>
      </w:r>
      <w:r w:rsidR="000073E0">
        <w:rPr>
          <w:rFonts w:ascii="Times New Roman" w:hAnsi="Times New Roman"/>
        </w:rPr>
        <w:t>……………</w:t>
      </w:r>
      <w:r w:rsidR="00D60A9A">
        <w:rPr>
          <w:rFonts w:ascii="Times New Roman" w:hAnsi="Times New Roman"/>
        </w:rPr>
        <w:t>……..</w:t>
      </w:r>
      <w:r w:rsidR="00D60A9A">
        <w:rPr>
          <w:rFonts w:ascii="Times New Roman" w:hAnsi="Times New Roman"/>
        </w:rPr>
        <w:tab/>
        <w:t>114</w:t>
      </w:r>
    </w:p>
    <w:p w:rsidR="000073E0" w:rsidRDefault="001C739A" w:rsidP="00AB0265">
      <w:pPr>
        <w:tabs>
          <w:tab w:val="right" w:pos="8460"/>
          <w:tab w:val="left" w:pos="9000"/>
        </w:tabs>
        <w:spacing w:line="276" w:lineRule="auto"/>
        <w:ind w:left="1260" w:hanging="1260"/>
        <w:rPr>
          <w:rFonts w:ascii="Times New Roman" w:hAnsi="Times New Roman"/>
        </w:rPr>
      </w:pPr>
      <w:r>
        <w:rPr>
          <w:rFonts w:ascii="Times New Roman" w:hAnsi="Times New Roman"/>
        </w:rPr>
        <w:t>Figure 5.39</w:t>
      </w:r>
      <w:r w:rsidR="000073E0">
        <w:rPr>
          <w:rFonts w:ascii="Times New Roman" w:hAnsi="Times New Roman"/>
        </w:rPr>
        <w:t>:</w:t>
      </w:r>
      <w:r w:rsidR="000073E0">
        <w:rPr>
          <w:rFonts w:ascii="Times New Roman" w:hAnsi="Times New Roman"/>
        </w:rPr>
        <w:tab/>
        <w:t>Earspools 5425.5788a&amp;b a) front b) back from the Smith Mound Site</w:t>
      </w:r>
      <w:r w:rsidR="00C92BCC">
        <w:rPr>
          <w:rFonts w:ascii="Times New Roman" w:hAnsi="Times New Roman"/>
        </w:rPr>
        <w:t xml:space="preserve"> </w:t>
      </w:r>
      <w:r w:rsidR="00C92BCC" w:rsidRPr="00C92BCC">
        <w:rPr>
          <w:rFonts w:ascii="Times New Roman" w:hAnsi="Times New Roman"/>
          <w:noProof/>
        </w:rPr>
        <w:t>(Courtesy of the Gilcrease Museum)</w:t>
      </w:r>
      <w:r w:rsidR="000073E0">
        <w:rPr>
          <w:rFonts w:ascii="Times New Roman" w:hAnsi="Times New Roman"/>
        </w:rPr>
        <w:t>...</w:t>
      </w:r>
      <w:r w:rsidR="00C92BCC">
        <w:rPr>
          <w:rFonts w:ascii="Times New Roman" w:hAnsi="Times New Roman"/>
        </w:rPr>
        <w:t>....................................................</w:t>
      </w:r>
      <w:r w:rsidR="00C92BCC">
        <w:rPr>
          <w:rFonts w:ascii="Times New Roman" w:hAnsi="Times New Roman"/>
        </w:rPr>
        <w:tab/>
        <w:t>114</w:t>
      </w:r>
    </w:p>
    <w:p w:rsidR="000073E0" w:rsidRDefault="000073E0" w:rsidP="00AB0265">
      <w:pPr>
        <w:tabs>
          <w:tab w:val="right" w:pos="8460"/>
          <w:tab w:val="left" w:pos="9000"/>
        </w:tabs>
        <w:spacing w:line="276" w:lineRule="auto"/>
        <w:ind w:left="1260" w:hanging="1260"/>
        <w:rPr>
          <w:rFonts w:ascii="Times New Roman" w:hAnsi="Times New Roman"/>
        </w:rPr>
      </w:pPr>
      <w:r>
        <w:rPr>
          <w:rFonts w:ascii="Times New Roman" w:hAnsi="Times New Roman"/>
        </w:rPr>
        <w:lastRenderedPageBreak/>
        <w:t>Figure 5.</w:t>
      </w:r>
      <w:r w:rsidR="001C739A">
        <w:rPr>
          <w:rFonts w:ascii="Times New Roman" w:hAnsi="Times New Roman"/>
        </w:rPr>
        <w:t>40</w:t>
      </w:r>
      <w:r>
        <w:rPr>
          <w:rFonts w:ascii="Times New Roman" w:hAnsi="Times New Roman"/>
        </w:rPr>
        <w:t>:</w:t>
      </w:r>
      <w:r>
        <w:rPr>
          <w:rFonts w:ascii="Times New Roman" w:hAnsi="Times New Roman"/>
        </w:rPr>
        <w:tab/>
        <w:t>Earspools 6125.3549a&amp;b a) front b) back from the Smith Mound Site</w:t>
      </w:r>
      <w:r w:rsidR="00C92BCC">
        <w:rPr>
          <w:rFonts w:ascii="Times New Roman" w:hAnsi="Times New Roman"/>
        </w:rPr>
        <w:t xml:space="preserve"> </w:t>
      </w:r>
      <w:r w:rsidR="00C92BCC" w:rsidRPr="00C92BCC">
        <w:rPr>
          <w:rFonts w:ascii="Times New Roman" w:hAnsi="Times New Roman"/>
          <w:noProof/>
        </w:rPr>
        <w:t>(Courtesy of the Gilcrease Museum)</w:t>
      </w:r>
      <w:r w:rsidR="00C92BCC">
        <w:rPr>
          <w:rFonts w:ascii="Times New Roman" w:hAnsi="Times New Roman"/>
        </w:rPr>
        <w:t>.......................................................</w:t>
      </w:r>
      <w:r w:rsidR="00C92BCC">
        <w:rPr>
          <w:rFonts w:ascii="Times New Roman" w:hAnsi="Times New Roman"/>
        </w:rPr>
        <w:tab/>
        <w:t>115</w:t>
      </w:r>
    </w:p>
    <w:p w:rsidR="000073E0" w:rsidRDefault="000073E0" w:rsidP="00AB0265">
      <w:pPr>
        <w:tabs>
          <w:tab w:val="right" w:pos="8460"/>
          <w:tab w:val="left" w:pos="9000"/>
        </w:tabs>
        <w:spacing w:line="276" w:lineRule="auto"/>
        <w:ind w:left="1260" w:hanging="1260"/>
        <w:rPr>
          <w:rFonts w:ascii="Times New Roman" w:hAnsi="Times New Roman"/>
          <w:noProof/>
        </w:rPr>
      </w:pPr>
      <w:r>
        <w:rPr>
          <w:rFonts w:ascii="Times New Roman" w:hAnsi="Times New Roman"/>
          <w:noProof/>
        </w:rPr>
        <w:t>Figure 5.4</w:t>
      </w:r>
      <w:r w:rsidR="001C739A">
        <w:rPr>
          <w:rFonts w:ascii="Times New Roman" w:hAnsi="Times New Roman"/>
          <w:noProof/>
        </w:rPr>
        <w:t>1</w:t>
      </w:r>
      <w:r>
        <w:rPr>
          <w:rFonts w:ascii="Times New Roman" w:hAnsi="Times New Roman"/>
          <w:noProof/>
        </w:rPr>
        <w:t>:</w:t>
      </w:r>
      <w:r>
        <w:rPr>
          <w:rFonts w:ascii="Times New Roman" w:hAnsi="Times New Roman"/>
          <w:noProof/>
        </w:rPr>
        <w:tab/>
        <w:t>Earspools 3CN0/6125.2162 &amp; 3CN0/6125.2163 from Conway County</w:t>
      </w:r>
      <w:r w:rsidR="000B20D3">
        <w:rPr>
          <w:rFonts w:ascii="Times New Roman" w:hAnsi="Times New Roman"/>
          <w:noProof/>
        </w:rPr>
        <w:t xml:space="preserve"> </w:t>
      </w:r>
      <w:r w:rsidR="000B20D3" w:rsidRPr="000B20D3">
        <w:rPr>
          <w:rFonts w:ascii="Times New Roman" w:hAnsi="Times New Roman"/>
          <w:noProof/>
        </w:rPr>
        <w:t>(Courtesy of the Gilcrease Museum, photograph by the author)</w:t>
      </w:r>
      <w:r w:rsidR="000B20D3">
        <w:rPr>
          <w:rFonts w:ascii="Times New Roman" w:hAnsi="Times New Roman"/>
          <w:noProof/>
        </w:rPr>
        <w:t>……….</w:t>
      </w:r>
      <w:r w:rsidR="000B20D3">
        <w:rPr>
          <w:rFonts w:ascii="Times New Roman" w:hAnsi="Times New Roman"/>
          <w:noProof/>
        </w:rPr>
        <w:tab/>
        <w:t>115</w:t>
      </w:r>
    </w:p>
    <w:p w:rsidR="000073E0" w:rsidRDefault="000073E0" w:rsidP="00AB0265">
      <w:pPr>
        <w:tabs>
          <w:tab w:val="right" w:pos="8460"/>
          <w:tab w:val="left" w:pos="9000"/>
        </w:tabs>
        <w:spacing w:line="276" w:lineRule="auto"/>
        <w:ind w:left="1260" w:hanging="1260"/>
        <w:rPr>
          <w:rFonts w:ascii="Times New Roman" w:hAnsi="Times New Roman"/>
          <w:noProof/>
        </w:rPr>
      </w:pPr>
      <w:r>
        <w:rPr>
          <w:rFonts w:ascii="Times New Roman" w:hAnsi="Times New Roman"/>
          <w:noProof/>
        </w:rPr>
        <w:t>Figure 5.4</w:t>
      </w:r>
      <w:r w:rsidR="001C739A">
        <w:rPr>
          <w:rFonts w:ascii="Times New Roman" w:hAnsi="Times New Roman"/>
          <w:noProof/>
        </w:rPr>
        <w:t>2</w:t>
      </w:r>
      <w:r>
        <w:rPr>
          <w:rFonts w:ascii="Times New Roman" w:hAnsi="Times New Roman"/>
          <w:noProof/>
        </w:rPr>
        <w:t>:</w:t>
      </w:r>
      <w:r>
        <w:rPr>
          <w:rFonts w:ascii="Times New Roman" w:hAnsi="Times New Roman"/>
          <w:noProof/>
        </w:rPr>
        <w:tab/>
        <w:t>Earspools 3CN0/6125.2165 &amp; 3CN0/6125.2166 from Conway County</w:t>
      </w:r>
      <w:r w:rsidR="000B20D3">
        <w:rPr>
          <w:rFonts w:ascii="Times New Roman" w:hAnsi="Times New Roman"/>
          <w:noProof/>
        </w:rPr>
        <w:t xml:space="preserve"> </w:t>
      </w:r>
      <w:r w:rsidR="000B20D3" w:rsidRPr="000B20D3">
        <w:rPr>
          <w:rFonts w:ascii="Times New Roman" w:hAnsi="Times New Roman"/>
          <w:noProof/>
        </w:rPr>
        <w:t>(Courtesy of the Gilcrease Museum, photograph by the author)</w:t>
      </w:r>
      <w:r w:rsidR="000B20D3">
        <w:rPr>
          <w:rFonts w:ascii="Times New Roman" w:hAnsi="Times New Roman"/>
          <w:noProof/>
        </w:rPr>
        <w:t>………</w:t>
      </w:r>
      <w:r>
        <w:rPr>
          <w:rFonts w:ascii="Times New Roman" w:hAnsi="Times New Roman"/>
          <w:noProof/>
        </w:rPr>
        <w:t>.</w:t>
      </w:r>
      <w:r w:rsidR="000B20D3">
        <w:rPr>
          <w:rFonts w:ascii="Times New Roman" w:hAnsi="Times New Roman"/>
          <w:noProof/>
        </w:rPr>
        <w:tab/>
      </w:r>
      <w:r>
        <w:rPr>
          <w:rFonts w:ascii="Times New Roman" w:hAnsi="Times New Roman"/>
          <w:noProof/>
        </w:rPr>
        <w:t>1</w:t>
      </w:r>
      <w:r w:rsidR="000B20D3">
        <w:rPr>
          <w:rFonts w:ascii="Times New Roman" w:hAnsi="Times New Roman"/>
          <w:noProof/>
        </w:rPr>
        <w:t>15</w:t>
      </w:r>
    </w:p>
    <w:p w:rsidR="000073E0" w:rsidRDefault="000073E0" w:rsidP="00AB0265">
      <w:pPr>
        <w:tabs>
          <w:tab w:val="right" w:pos="8460"/>
          <w:tab w:val="left" w:pos="9000"/>
        </w:tabs>
        <w:spacing w:line="276" w:lineRule="auto"/>
        <w:ind w:left="1260" w:hanging="1260"/>
        <w:rPr>
          <w:rFonts w:ascii="Times New Roman" w:hAnsi="Times New Roman"/>
        </w:rPr>
      </w:pPr>
      <w:r w:rsidRPr="000B20D3">
        <w:rPr>
          <w:rFonts w:ascii="Times New Roman" w:hAnsi="Times New Roman"/>
          <w:noProof/>
        </w:rPr>
        <w:t>Figure 5</w:t>
      </w:r>
      <w:r w:rsidR="001C739A">
        <w:rPr>
          <w:rFonts w:ascii="Times New Roman" w:hAnsi="Times New Roman"/>
          <w:noProof/>
        </w:rPr>
        <w:t>.43</w:t>
      </w:r>
      <w:r w:rsidRPr="000B20D3">
        <w:rPr>
          <w:rFonts w:ascii="Times New Roman" w:hAnsi="Times New Roman"/>
          <w:noProof/>
        </w:rPr>
        <w:t>:</w:t>
      </w:r>
      <w:r w:rsidRPr="000B20D3">
        <w:rPr>
          <w:rFonts w:ascii="Times New Roman" w:hAnsi="Times New Roman"/>
          <w:noProof/>
        </w:rPr>
        <w:tab/>
        <w:t xml:space="preserve">Earspools </w:t>
      </w:r>
      <w:r w:rsidRPr="000B20D3">
        <w:rPr>
          <w:rFonts w:ascii="Times New Roman" w:hAnsi="Times New Roman"/>
        </w:rPr>
        <w:t>3GA0/6125.3554 E-22, 3GA0/6125.3558a E-35 ½, 3GA0/6125.3551a E-12 from Garland County</w:t>
      </w:r>
      <w:r w:rsidR="000B20D3" w:rsidRPr="000B20D3">
        <w:rPr>
          <w:rFonts w:ascii="Times New Roman" w:hAnsi="Times New Roman"/>
        </w:rPr>
        <w:t xml:space="preserve"> </w:t>
      </w:r>
      <w:r w:rsidR="000B20D3" w:rsidRPr="000B20D3">
        <w:rPr>
          <w:rFonts w:ascii="Times New Roman" w:hAnsi="Times New Roman"/>
          <w:noProof/>
        </w:rPr>
        <w:t xml:space="preserve">(Courtesy of the </w:t>
      </w:r>
      <w:r w:rsidR="00080196">
        <w:rPr>
          <w:rFonts w:ascii="Times New Roman" w:hAnsi="Times New Roman"/>
          <w:noProof/>
        </w:rPr>
        <w:t xml:space="preserve">    </w:t>
      </w:r>
      <w:r w:rsidR="000B20D3" w:rsidRPr="000B20D3">
        <w:rPr>
          <w:rFonts w:ascii="Times New Roman" w:hAnsi="Times New Roman"/>
          <w:noProof/>
        </w:rPr>
        <w:t>Gilcrease Museum, photograph by the author)</w:t>
      </w:r>
      <w:r>
        <w:rPr>
          <w:rFonts w:ascii="Times New Roman" w:hAnsi="Times New Roman"/>
        </w:rPr>
        <w:t>……………</w:t>
      </w:r>
      <w:r w:rsidR="000B20D3">
        <w:rPr>
          <w:rFonts w:ascii="Times New Roman" w:hAnsi="Times New Roman"/>
        </w:rPr>
        <w:t>….</w:t>
      </w:r>
      <w:r>
        <w:rPr>
          <w:rFonts w:ascii="Times New Roman" w:hAnsi="Times New Roman"/>
        </w:rPr>
        <w:t>…</w:t>
      </w:r>
      <w:r w:rsidR="000B20D3">
        <w:rPr>
          <w:rFonts w:ascii="Times New Roman" w:hAnsi="Times New Roman"/>
        </w:rPr>
        <w:t>……...</w:t>
      </w:r>
      <w:r w:rsidR="000B20D3">
        <w:rPr>
          <w:rFonts w:ascii="Times New Roman" w:hAnsi="Times New Roman"/>
        </w:rPr>
        <w:tab/>
      </w:r>
      <w:r>
        <w:rPr>
          <w:rFonts w:ascii="Times New Roman" w:hAnsi="Times New Roman"/>
        </w:rPr>
        <w:t>1</w:t>
      </w:r>
      <w:r w:rsidR="000B20D3">
        <w:rPr>
          <w:rFonts w:ascii="Times New Roman" w:hAnsi="Times New Roman"/>
        </w:rPr>
        <w:t>16</w:t>
      </w:r>
    </w:p>
    <w:p w:rsidR="000073E0" w:rsidRDefault="001C739A" w:rsidP="00AB0265">
      <w:pPr>
        <w:tabs>
          <w:tab w:val="right" w:pos="8460"/>
          <w:tab w:val="left" w:pos="9000"/>
        </w:tabs>
        <w:spacing w:line="276" w:lineRule="auto"/>
        <w:ind w:left="1260" w:hanging="1260"/>
        <w:rPr>
          <w:rFonts w:ascii="Times New Roman" w:hAnsi="Times New Roman"/>
        </w:rPr>
      </w:pPr>
      <w:r>
        <w:rPr>
          <w:rFonts w:ascii="Times New Roman" w:hAnsi="Times New Roman"/>
        </w:rPr>
        <w:t>Figure 5.44</w:t>
      </w:r>
      <w:r w:rsidR="000073E0" w:rsidRPr="000B20D3">
        <w:rPr>
          <w:rFonts w:ascii="Times New Roman" w:hAnsi="Times New Roman"/>
        </w:rPr>
        <w:t>:</w:t>
      </w:r>
      <w:r w:rsidR="000073E0" w:rsidRPr="000B20D3">
        <w:rPr>
          <w:rFonts w:ascii="Times New Roman" w:hAnsi="Times New Roman"/>
        </w:rPr>
        <w:tab/>
        <w:t>Earspool 6125.3557 (front) from Johnson County</w:t>
      </w:r>
      <w:r w:rsidR="000B20D3" w:rsidRPr="000B20D3">
        <w:rPr>
          <w:rFonts w:ascii="Times New Roman" w:hAnsi="Times New Roman"/>
        </w:rPr>
        <w:t xml:space="preserve"> </w:t>
      </w:r>
      <w:r w:rsidR="000B20D3" w:rsidRPr="000B20D3">
        <w:rPr>
          <w:rFonts w:ascii="Times New Roman" w:hAnsi="Times New Roman"/>
          <w:noProof/>
        </w:rPr>
        <w:t>(Courtesy of the Gilcrease Museum, photograph by the author)</w:t>
      </w:r>
      <w:r w:rsidR="000073E0">
        <w:rPr>
          <w:rFonts w:ascii="Times New Roman" w:hAnsi="Times New Roman"/>
        </w:rPr>
        <w:t>……………………...</w:t>
      </w:r>
      <w:r w:rsidR="000B20D3">
        <w:rPr>
          <w:rFonts w:ascii="Times New Roman" w:hAnsi="Times New Roman"/>
        </w:rPr>
        <w:t>.....</w:t>
      </w:r>
      <w:r w:rsidR="000B20D3">
        <w:rPr>
          <w:rFonts w:ascii="Times New Roman" w:hAnsi="Times New Roman"/>
        </w:rPr>
        <w:tab/>
      </w:r>
      <w:r w:rsidR="000073E0">
        <w:rPr>
          <w:rFonts w:ascii="Times New Roman" w:hAnsi="Times New Roman"/>
        </w:rPr>
        <w:t>1</w:t>
      </w:r>
      <w:r w:rsidR="000B20D3">
        <w:rPr>
          <w:rFonts w:ascii="Times New Roman" w:hAnsi="Times New Roman"/>
        </w:rPr>
        <w:t>16</w:t>
      </w:r>
    </w:p>
    <w:p w:rsidR="000073E0" w:rsidRDefault="000073E0" w:rsidP="00AB0265">
      <w:pPr>
        <w:tabs>
          <w:tab w:val="right" w:pos="8460"/>
          <w:tab w:val="left" w:pos="9000"/>
        </w:tabs>
        <w:spacing w:line="276" w:lineRule="auto"/>
        <w:ind w:left="1260" w:hanging="1260"/>
        <w:rPr>
          <w:rFonts w:ascii="Times New Roman" w:hAnsi="Times New Roman"/>
        </w:rPr>
      </w:pPr>
      <w:r>
        <w:rPr>
          <w:rFonts w:ascii="Times New Roman" w:hAnsi="Times New Roman"/>
        </w:rPr>
        <w:t xml:space="preserve">Figure 6.1: </w:t>
      </w:r>
      <w:r>
        <w:rPr>
          <w:rFonts w:ascii="Times New Roman" w:hAnsi="Times New Roman"/>
        </w:rPr>
        <w:tab/>
        <w:t>Earspool Typ</w:t>
      </w:r>
      <w:r w:rsidR="000D3776">
        <w:rPr>
          <w:rFonts w:ascii="Times New Roman" w:hAnsi="Times New Roman"/>
        </w:rPr>
        <w:t>es by Site…………………………………………………</w:t>
      </w:r>
      <w:r w:rsidR="000D3776">
        <w:rPr>
          <w:rFonts w:ascii="Times New Roman" w:hAnsi="Times New Roman"/>
        </w:rPr>
        <w:tab/>
        <w:t>119</w:t>
      </w:r>
    </w:p>
    <w:p w:rsidR="000073E0" w:rsidRDefault="000073E0" w:rsidP="00AB0265">
      <w:pPr>
        <w:tabs>
          <w:tab w:val="right" w:pos="8460"/>
          <w:tab w:val="left" w:pos="9000"/>
        </w:tabs>
        <w:spacing w:line="276" w:lineRule="auto"/>
        <w:ind w:left="1260" w:hanging="1260"/>
        <w:rPr>
          <w:rFonts w:ascii="Times New Roman" w:hAnsi="Times New Roman"/>
        </w:rPr>
      </w:pPr>
      <w:r>
        <w:rPr>
          <w:rFonts w:ascii="Times New Roman" w:hAnsi="Times New Roman"/>
        </w:rPr>
        <w:t xml:space="preserve">Figure 6.2: </w:t>
      </w:r>
      <w:r>
        <w:rPr>
          <w:rFonts w:ascii="Times New Roman" w:hAnsi="Times New Roman"/>
        </w:rPr>
        <w:tab/>
        <w:t>Distribution of earspools type by nor</w:t>
      </w:r>
      <w:r w:rsidR="000D3776">
        <w:rPr>
          <w:rFonts w:ascii="Times New Roman" w:hAnsi="Times New Roman"/>
        </w:rPr>
        <w:t>thern and southern region………..</w:t>
      </w:r>
      <w:r w:rsidR="000D3776">
        <w:rPr>
          <w:rFonts w:ascii="Times New Roman" w:hAnsi="Times New Roman"/>
        </w:rPr>
        <w:tab/>
        <w:t>121</w:t>
      </w:r>
    </w:p>
    <w:p w:rsidR="000073E0" w:rsidRDefault="000073E0" w:rsidP="00AB0265">
      <w:pPr>
        <w:tabs>
          <w:tab w:val="right" w:pos="8460"/>
          <w:tab w:val="left" w:pos="9000"/>
        </w:tabs>
        <w:spacing w:line="276" w:lineRule="auto"/>
        <w:ind w:left="1260" w:hanging="1260"/>
        <w:rPr>
          <w:rFonts w:ascii="Times New Roman" w:hAnsi="Times New Roman"/>
        </w:rPr>
      </w:pPr>
      <w:r>
        <w:rPr>
          <w:rFonts w:ascii="Times New Roman" w:hAnsi="Times New Roman"/>
        </w:rPr>
        <w:t xml:space="preserve">Figure 6.3: </w:t>
      </w:r>
      <w:r>
        <w:rPr>
          <w:rFonts w:ascii="Times New Roman" w:hAnsi="Times New Roman"/>
        </w:rPr>
        <w:tab/>
        <w:t xml:space="preserve">Sample of decorative motif present in the Northern and Southern </w:t>
      </w:r>
      <w:r w:rsidR="00B54DC4">
        <w:rPr>
          <w:rFonts w:ascii="Times New Roman" w:hAnsi="Times New Roman"/>
        </w:rPr>
        <w:t xml:space="preserve">      </w:t>
      </w:r>
      <w:r>
        <w:rPr>
          <w:rFonts w:ascii="Times New Roman" w:hAnsi="Times New Roman"/>
        </w:rPr>
        <w:t>Caddo Re</w:t>
      </w:r>
      <w:r w:rsidR="00B54DC4">
        <w:rPr>
          <w:rFonts w:ascii="Times New Roman" w:hAnsi="Times New Roman"/>
        </w:rPr>
        <w:t>gion………………………………………………………….</w:t>
      </w:r>
      <w:r w:rsidR="000D3776">
        <w:rPr>
          <w:rFonts w:ascii="Times New Roman" w:hAnsi="Times New Roman"/>
        </w:rPr>
        <w:t>.</w:t>
      </w:r>
      <w:r w:rsidR="00B54DC4">
        <w:rPr>
          <w:rFonts w:ascii="Times New Roman" w:hAnsi="Times New Roman"/>
        </w:rPr>
        <w:tab/>
      </w:r>
      <w:r w:rsidR="000D3776">
        <w:rPr>
          <w:rFonts w:ascii="Times New Roman" w:hAnsi="Times New Roman"/>
        </w:rPr>
        <w:t>122</w:t>
      </w:r>
    </w:p>
    <w:p w:rsidR="000073E0" w:rsidRDefault="000073E0" w:rsidP="00AB0265">
      <w:pPr>
        <w:tabs>
          <w:tab w:val="right" w:pos="8460"/>
          <w:tab w:val="left" w:pos="9000"/>
        </w:tabs>
        <w:spacing w:line="276" w:lineRule="auto"/>
        <w:ind w:left="1260" w:hanging="1260"/>
        <w:rPr>
          <w:rFonts w:ascii="Times New Roman" w:hAnsi="Times New Roman"/>
        </w:rPr>
      </w:pPr>
      <w:r>
        <w:rPr>
          <w:rFonts w:ascii="Times New Roman" w:hAnsi="Times New Roman"/>
        </w:rPr>
        <w:t xml:space="preserve">Figure 6.4: </w:t>
      </w:r>
      <w:r>
        <w:rPr>
          <w:rFonts w:ascii="Times New Roman" w:hAnsi="Times New Roman"/>
        </w:rPr>
        <w:tab/>
        <w:t xml:space="preserve">Material types present in earspools from the Northern and Southern </w:t>
      </w:r>
      <w:r w:rsidR="00B54DC4">
        <w:rPr>
          <w:rFonts w:ascii="Times New Roman" w:hAnsi="Times New Roman"/>
        </w:rPr>
        <w:t xml:space="preserve">  </w:t>
      </w:r>
      <w:r>
        <w:rPr>
          <w:rFonts w:ascii="Times New Roman" w:hAnsi="Times New Roman"/>
        </w:rPr>
        <w:t xml:space="preserve">Caddo </w:t>
      </w:r>
      <w:r w:rsidR="00B54DC4">
        <w:rPr>
          <w:rFonts w:ascii="Times New Roman" w:hAnsi="Times New Roman"/>
        </w:rPr>
        <w:t>Regions………………………………………………………</w:t>
      </w:r>
      <w:r>
        <w:rPr>
          <w:rFonts w:ascii="Times New Roman" w:hAnsi="Times New Roman"/>
        </w:rPr>
        <w:t>.</w:t>
      </w:r>
      <w:r w:rsidR="00B54DC4">
        <w:rPr>
          <w:rFonts w:ascii="Times New Roman" w:hAnsi="Times New Roman"/>
        </w:rPr>
        <w:t>..</w:t>
      </w:r>
      <w:r w:rsidR="000D3776">
        <w:rPr>
          <w:rFonts w:ascii="Times New Roman" w:hAnsi="Times New Roman"/>
        </w:rPr>
        <w:t>..</w:t>
      </w:r>
      <w:r w:rsidR="00B54DC4">
        <w:rPr>
          <w:rFonts w:ascii="Times New Roman" w:hAnsi="Times New Roman"/>
        </w:rPr>
        <w:tab/>
      </w:r>
      <w:r>
        <w:rPr>
          <w:rFonts w:ascii="Times New Roman" w:hAnsi="Times New Roman"/>
        </w:rPr>
        <w:t>1</w:t>
      </w:r>
      <w:r w:rsidR="000D3776">
        <w:rPr>
          <w:rFonts w:ascii="Times New Roman" w:hAnsi="Times New Roman"/>
        </w:rPr>
        <w:t>2</w:t>
      </w:r>
      <w:r>
        <w:rPr>
          <w:rFonts w:ascii="Times New Roman" w:hAnsi="Times New Roman"/>
        </w:rPr>
        <w:t>3</w:t>
      </w:r>
    </w:p>
    <w:p w:rsidR="000073E0" w:rsidRDefault="000073E0" w:rsidP="00AB0265">
      <w:pPr>
        <w:tabs>
          <w:tab w:val="right" w:pos="8460"/>
          <w:tab w:val="left" w:pos="9000"/>
        </w:tabs>
        <w:spacing w:line="276" w:lineRule="auto"/>
        <w:ind w:left="1260" w:hanging="1260"/>
        <w:rPr>
          <w:rFonts w:ascii="Times New Roman" w:hAnsi="Times New Roman"/>
        </w:rPr>
      </w:pPr>
      <w:r>
        <w:rPr>
          <w:rFonts w:ascii="Times New Roman" w:hAnsi="Times New Roman"/>
        </w:rPr>
        <w:t xml:space="preserve">Figure 6.5: </w:t>
      </w:r>
      <w:r>
        <w:rPr>
          <w:rFonts w:ascii="Times New Roman" w:hAnsi="Times New Roman"/>
        </w:rPr>
        <w:tab/>
        <w:t>Distribution of earsp</w:t>
      </w:r>
      <w:r w:rsidR="00B54DC4">
        <w:rPr>
          <w:rFonts w:ascii="Times New Roman" w:hAnsi="Times New Roman"/>
        </w:rPr>
        <w:t xml:space="preserve">ools by </w:t>
      </w:r>
      <w:r w:rsidR="00D46ACC">
        <w:rPr>
          <w:rFonts w:ascii="Times New Roman" w:hAnsi="Times New Roman"/>
        </w:rPr>
        <w:t>Grave Period</w:t>
      </w:r>
      <w:r w:rsidR="00A625F8">
        <w:rPr>
          <w:rFonts w:ascii="Times New Roman" w:hAnsi="Times New Roman"/>
        </w:rPr>
        <w:t>…………………………...</w:t>
      </w:r>
      <w:r w:rsidR="000156CD">
        <w:rPr>
          <w:rFonts w:ascii="Times New Roman" w:hAnsi="Times New Roman"/>
        </w:rPr>
        <w:t>…</w:t>
      </w:r>
      <w:r w:rsidR="00B54DC4">
        <w:rPr>
          <w:rFonts w:ascii="Times New Roman" w:hAnsi="Times New Roman"/>
        </w:rPr>
        <w:tab/>
      </w:r>
      <w:r w:rsidR="000156CD">
        <w:rPr>
          <w:rFonts w:ascii="Times New Roman" w:hAnsi="Times New Roman"/>
        </w:rPr>
        <w:t>128</w:t>
      </w:r>
    </w:p>
    <w:p w:rsidR="000073E0" w:rsidRDefault="000073E0" w:rsidP="00AB0265">
      <w:pPr>
        <w:tabs>
          <w:tab w:val="right" w:pos="8460"/>
          <w:tab w:val="left" w:pos="9000"/>
        </w:tabs>
        <w:spacing w:line="276" w:lineRule="auto"/>
        <w:ind w:left="1260" w:hanging="1260"/>
        <w:rPr>
          <w:rFonts w:ascii="Times New Roman" w:hAnsi="Times New Roman"/>
        </w:rPr>
      </w:pPr>
      <w:r>
        <w:rPr>
          <w:rFonts w:ascii="Times New Roman" w:hAnsi="Times New Roman"/>
        </w:rPr>
        <w:t xml:space="preserve">Figure 6.6 </w:t>
      </w:r>
      <w:r>
        <w:rPr>
          <w:rFonts w:ascii="Times New Roman" w:hAnsi="Times New Roman"/>
        </w:rPr>
        <w:tab/>
        <w:t>Earspool Types by</w:t>
      </w:r>
      <w:r w:rsidR="00B54DC4">
        <w:rPr>
          <w:rFonts w:ascii="Times New Roman" w:hAnsi="Times New Roman"/>
        </w:rPr>
        <w:t xml:space="preserve"> Spiro </w:t>
      </w:r>
      <w:r w:rsidR="00D46ACC">
        <w:rPr>
          <w:rFonts w:ascii="Times New Roman" w:hAnsi="Times New Roman"/>
        </w:rPr>
        <w:t>Grave Period</w:t>
      </w:r>
      <w:r w:rsidR="00B54DC4">
        <w:rPr>
          <w:rFonts w:ascii="Times New Roman" w:hAnsi="Times New Roman"/>
        </w:rPr>
        <w:t>………………………………</w:t>
      </w:r>
      <w:r w:rsidR="000156CD">
        <w:rPr>
          <w:rFonts w:ascii="Times New Roman" w:hAnsi="Times New Roman"/>
        </w:rPr>
        <w:t>…</w:t>
      </w:r>
      <w:r w:rsidR="00B54DC4">
        <w:rPr>
          <w:rFonts w:ascii="Times New Roman" w:hAnsi="Times New Roman"/>
        </w:rPr>
        <w:tab/>
      </w:r>
      <w:r w:rsidR="000156CD">
        <w:rPr>
          <w:rFonts w:ascii="Times New Roman" w:hAnsi="Times New Roman"/>
        </w:rPr>
        <w:t>133</w:t>
      </w:r>
    </w:p>
    <w:p w:rsidR="000073E0" w:rsidRDefault="000073E0" w:rsidP="00AB0265">
      <w:pPr>
        <w:tabs>
          <w:tab w:val="right" w:pos="8460"/>
          <w:tab w:val="left" w:pos="9000"/>
        </w:tabs>
        <w:spacing w:line="276" w:lineRule="auto"/>
        <w:ind w:left="1260" w:hanging="1260"/>
        <w:rPr>
          <w:rFonts w:ascii="Times New Roman" w:hAnsi="Times New Roman"/>
        </w:rPr>
      </w:pPr>
      <w:r>
        <w:rPr>
          <w:rFonts w:ascii="Times New Roman" w:hAnsi="Times New Roman"/>
        </w:rPr>
        <w:t xml:space="preserve">Figure 6.7: </w:t>
      </w:r>
      <w:r>
        <w:rPr>
          <w:rFonts w:ascii="Times New Roman" w:hAnsi="Times New Roman"/>
        </w:rPr>
        <w:tab/>
        <w:t xml:space="preserve">Exterior Face Diameter by Spiro </w:t>
      </w:r>
      <w:r w:rsidR="00D46ACC">
        <w:rPr>
          <w:rFonts w:ascii="Times New Roman" w:hAnsi="Times New Roman"/>
        </w:rPr>
        <w:t>Grave Period</w:t>
      </w:r>
      <w:r>
        <w:rPr>
          <w:rFonts w:ascii="Times New Roman" w:hAnsi="Times New Roman"/>
        </w:rPr>
        <w:t>………………………</w:t>
      </w:r>
      <w:r w:rsidR="000156CD">
        <w:rPr>
          <w:rFonts w:ascii="Times New Roman" w:hAnsi="Times New Roman"/>
        </w:rPr>
        <w:t>...</w:t>
      </w:r>
      <w:r w:rsidR="00B54DC4">
        <w:rPr>
          <w:rFonts w:ascii="Times New Roman" w:hAnsi="Times New Roman"/>
        </w:rPr>
        <w:tab/>
      </w:r>
      <w:r w:rsidR="000156CD">
        <w:rPr>
          <w:rFonts w:ascii="Times New Roman" w:hAnsi="Times New Roman"/>
        </w:rPr>
        <w:t>134</w:t>
      </w:r>
    </w:p>
    <w:p w:rsidR="000073E0" w:rsidRDefault="000073E0" w:rsidP="00AB0265">
      <w:pPr>
        <w:tabs>
          <w:tab w:val="right" w:pos="8460"/>
          <w:tab w:val="left" w:pos="9000"/>
        </w:tabs>
        <w:spacing w:line="276" w:lineRule="auto"/>
        <w:ind w:left="1260" w:hanging="1260"/>
        <w:rPr>
          <w:rFonts w:ascii="Times New Roman" w:hAnsi="Times New Roman"/>
        </w:rPr>
      </w:pPr>
      <w:r>
        <w:rPr>
          <w:rFonts w:ascii="Times New Roman" w:hAnsi="Times New Roman"/>
        </w:rPr>
        <w:t xml:space="preserve">Figure 6.8 </w:t>
      </w:r>
      <w:r>
        <w:rPr>
          <w:rFonts w:ascii="Times New Roman" w:hAnsi="Times New Roman"/>
        </w:rPr>
        <w:tab/>
        <w:t xml:space="preserve">Earspool Material Type by Spiro </w:t>
      </w:r>
      <w:r w:rsidR="00D46ACC">
        <w:rPr>
          <w:rFonts w:ascii="Times New Roman" w:hAnsi="Times New Roman"/>
        </w:rPr>
        <w:t>Grave Period</w:t>
      </w:r>
      <w:r>
        <w:rPr>
          <w:rFonts w:ascii="Times New Roman" w:hAnsi="Times New Roman"/>
        </w:rPr>
        <w:t>………………………</w:t>
      </w:r>
      <w:r w:rsidR="00B54DC4">
        <w:rPr>
          <w:rFonts w:ascii="Times New Roman" w:hAnsi="Times New Roman"/>
        </w:rPr>
        <w:t>.</w:t>
      </w:r>
      <w:r w:rsidR="000156CD">
        <w:rPr>
          <w:rFonts w:ascii="Times New Roman" w:hAnsi="Times New Roman"/>
        </w:rPr>
        <w:t>..</w:t>
      </w:r>
      <w:r w:rsidR="00B54DC4">
        <w:rPr>
          <w:rFonts w:ascii="Times New Roman" w:hAnsi="Times New Roman"/>
        </w:rPr>
        <w:tab/>
      </w:r>
      <w:r w:rsidR="000156CD">
        <w:rPr>
          <w:rFonts w:ascii="Times New Roman" w:hAnsi="Times New Roman"/>
        </w:rPr>
        <w:t>134</w:t>
      </w:r>
    </w:p>
    <w:p w:rsidR="000073E0" w:rsidRDefault="000073E0" w:rsidP="00AB0265">
      <w:pPr>
        <w:tabs>
          <w:tab w:val="right" w:pos="8460"/>
          <w:tab w:val="left" w:pos="9000"/>
        </w:tabs>
        <w:spacing w:line="276" w:lineRule="auto"/>
        <w:ind w:left="1260" w:hanging="1260"/>
        <w:rPr>
          <w:rFonts w:ascii="Times New Roman" w:hAnsi="Times New Roman"/>
        </w:rPr>
      </w:pPr>
      <w:r>
        <w:rPr>
          <w:rFonts w:ascii="Times New Roman" w:hAnsi="Times New Roman"/>
        </w:rPr>
        <w:t xml:space="preserve">Figure 6.9: </w:t>
      </w:r>
      <w:r>
        <w:rPr>
          <w:rFonts w:ascii="Times New Roman" w:hAnsi="Times New Roman"/>
        </w:rPr>
        <w:tab/>
        <w:t>Motif distribution acro</w:t>
      </w:r>
      <w:r w:rsidR="00B54DC4">
        <w:rPr>
          <w:rFonts w:ascii="Times New Roman" w:hAnsi="Times New Roman"/>
        </w:rPr>
        <w:t xml:space="preserve">ss Spiro </w:t>
      </w:r>
      <w:r w:rsidR="00D46ACC">
        <w:rPr>
          <w:rFonts w:ascii="Times New Roman" w:hAnsi="Times New Roman"/>
        </w:rPr>
        <w:t>Grave Period</w:t>
      </w:r>
      <w:r w:rsidR="00B54DC4">
        <w:rPr>
          <w:rFonts w:ascii="Times New Roman" w:hAnsi="Times New Roman"/>
        </w:rPr>
        <w:t>s………………………</w:t>
      </w:r>
      <w:r w:rsidR="000156CD">
        <w:rPr>
          <w:rFonts w:ascii="Times New Roman" w:hAnsi="Times New Roman"/>
        </w:rPr>
        <w:t>….</w:t>
      </w:r>
      <w:r w:rsidR="00B54DC4">
        <w:rPr>
          <w:rFonts w:ascii="Times New Roman" w:hAnsi="Times New Roman"/>
        </w:rPr>
        <w:tab/>
      </w:r>
      <w:r w:rsidR="000156CD">
        <w:rPr>
          <w:rFonts w:ascii="Times New Roman" w:hAnsi="Times New Roman"/>
        </w:rPr>
        <w:t>135</w:t>
      </w:r>
    </w:p>
    <w:p w:rsidR="000073E0" w:rsidRDefault="000073E0" w:rsidP="00AB0265">
      <w:pPr>
        <w:tabs>
          <w:tab w:val="right" w:pos="8460"/>
          <w:tab w:val="left" w:pos="9000"/>
        </w:tabs>
        <w:autoSpaceDE w:val="0"/>
        <w:autoSpaceDN w:val="0"/>
        <w:adjustRightInd w:val="0"/>
        <w:spacing w:line="276" w:lineRule="auto"/>
        <w:ind w:left="1260" w:hanging="1260"/>
        <w:rPr>
          <w:rFonts w:ascii="Times New Roman" w:hAnsi="Times New Roman"/>
          <w:color w:val="000000"/>
        </w:rPr>
      </w:pPr>
      <w:r>
        <w:rPr>
          <w:rFonts w:ascii="Times New Roman" w:hAnsi="Times New Roman"/>
          <w:color w:val="000000"/>
        </w:rPr>
        <w:t xml:space="preserve">Figure 6.10: </w:t>
      </w:r>
      <w:r>
        <w:rPr>
          <w:rFonts w:ascii="Times New Roman" w:hAnsi="Times New Roman"/>
          <w:color w:val="000000"/>
        </w:rPr>
        <w:tab/>
        <w:t xml:space="preserve">Earspools with variations of </w:t>
      </w:r>
      <w:r w:rsidR="00B54DC4">
        <w:rPr>
          <w:rFonts w:ascii="Times New Roman" w:hAnsi="Times New Roman"/>
          <w:color w:val="000000"/>
        </w:rPr>
        <w:t>star motif. Not to scale…………………</w:t>
      </w:r>
      <w:r w:rsidR="000156CD">
        <w:rPr>
          <w:rFonts w:ascii="Times New Roman" w:hAnsi="Times New Roman"/>
          <w:color w:val="000000"/>
        </w:rPr>
        <w:t>...</w:t>
      </w:r>
      <w:r w:rsidR="00B54DC4">
        <w:rPr>
          <w:rFonts w:ascii="Times New Roman" w:hAnsi="Times New Roman"/>
          <w:color w:val="000000"/>
        </w:rPr>
        <w:tab/>
      </w:r>
      <w:r>
        <w:rPr>
          <w:rFonts w:ascii="Times New Roman" w:hAnsi="Times New Roman"/>
          <w:color w:val="000000"/>
        </w:rPr>
        <w:t>1</w:t>
      </w:r>
      <w:r w:rsidR="000156CD">
        <w:rPr>
          <w:rFonts w:ascii="Times New Roman" w:hAnsi="Times New Roman"/>
          <w:color w:val="000000"/>
        </w:rPr>
        <w:t>38</w:t>
      </w:r>
    </w:p>
    <w:p w:rsidR="000073E0" w:rsidRDefault="000073E0" w:rsidP="00AB0265">
      <w:pPr>
        <w:tabs>
          <w:tab w:val="right" w:pos="8460"/>
        </w:tabs>
        <w:autoSpaceDE w:val="0"/>
        <w:autoSpaceDN w:val="0"/>
        <w:adjustRightInd w:val="0"/>
        <w:spacing w:line="276" w:lineRule="auto"/>
        <w:ind w:left="1260" w:hanging="1260"/>
        <w:rPr>
          <w:rFonts w:ascii="Times New Roman" w:hAnsi="Times New Roman"/>
          <w:color w:val="000000"/>
        </w:rPr>
      </w:pPr>
      <w:r>
        <w:rPr>
          <w:rFonts w:ascii="Times New Roman" w:hAnsi="Times New Roman"/>
          <w:color w:val="000000"/>
        </w:rPr>
        <w:t xml:space="preserve">Figure 6.11: </w:t>
      </w:r>
      <w:r>
        <w:rPr>
          <w:rFonts w:ascii="Times New Roman" w:hAnsi="Times New Roman"/>
          <w:color w:val="000000"/>
        </w:rPr>
        <w:tab/>
        <w:t>Earspools with 2 Lines Cr</w:t>
      </w:r>
      <w:r w:rsidR="00B54DC4">
        <w:rPr>
          <w:rFonts w:ascii="Times New Roman" w:hAnsi="Times New Roman"/>
          <w:color w:val="000000"/>
        </w:rPr>
        <w:t>oss motif. Not to scale……………………...</w:t>
      </w:r>
      <w:r w:rsidR="000156CD">
        <w:rPr>
          <w:rFonts w:ascii="Times New Roman" w:hAnsi="Times New Roman"/>
          <w:color w:val="000000"/>
        </w:rPr>
        <w:t>.</w:t>
      </w:r>
      <w:r w:rsidR="00B54DC4">
        <w:rPr>
          <w:rFonts w:ascii="Times New Roman" w:hAnsi="Times New Roman"/>
          <w:color w:val="000000"/>
        </w:rPr>
        <w:tab/>
      </w:r>
      <w:r w:rsidR="000156CD">
        <w:rPr>
          <w:rFonts w:ascii="Times New Roman" w:hAnsi="Times New Roman"/>
          <w:color w:val="000000"/>
        </w:rPr>
        <w:t>139</w:t>
      </w:r>
    </w:p>
    <w:p w:rsidR="00DA1971" w:rsidRDefault="00DA1971" w:rsidP="00AB0265">
      <w:pPr>
        <w:pStyle w:val="Heading2"/>
        <w:spacing w:line="276" w:lineRule="auto"/>
      </w:pPr>
      <w:r>
        <w:br w:type="page"/>
      </w:r>
      <w:bookmarkStart w:id="10" w:name="_Toc310579467"/>
      <w:r w:rsidRPr="006E7447">
        <w:lastRenderedPageBreak/>
        <w:t>Abstract</w:t>
      </w:r>
      <w:bookmarkEnd w:id="10"/>
    </w:p>
    <w:p w:rsidR="00260248" w:rsidRPr="00260248" w:rsidRDefault="00260248" w:rsidP="00260248">
      <w:pPr>
        <w:spacing w:line="240" w:lineRule="auto"/>
      </w:pPr>
    </w:p>
    <w:p w:rsidR="00B01AE3" w:rsidRDefault="00B95B01" w:rsidP="0036358A">
      <w:pPr>
        <w:ind w:firstLine="720"/>
        <w:sectPr w:rsidR="00B01AE3" w:rsidSect="00B34E70">
          <w:pgSz w:w="12240" w:h="15840" w:code="1"/>
          <w:pgMar w:top="1440" w:right="1440" w:bottom="1440" w:left="2304" w:header="720" w:footer="720" w:gutter="0"/>
          <w:pgNumType w:fmt="lowerRoman" w:start="4"/>
          <w:cols w:space="720"/>
          <w:docGrid w:linePitch="360"/>
        </w:sectPr>
      </w:pPr>
      <w:r w:rsidRPr="00860D14">
        <w:rPr>
          <w:rFonts w:ascii="Times New Roman" w:hAnsi="Times New Roman"/>
        </w:rPr>
        <w:t xml:space="preserve">Earspools dating from the Mississippi Period are found throughout the Southeast </w:t>
      </w:r>
      <w:r>
        <w:rPr>
          <w:rFonts w:ascii="Times New Roman" w:hAnsi="Times New Roman"/>
        </w:rPr>
        <w:t>region of North America</w:t>
      </w:r>
      <w:r w:rsidRPr="00860D14">
        <w:rPr>
          <w:rFonts w:ascii="Times New Roman" w:hAnsi="Times New Roman"/>
          <w:color w:val="212121"/>
        </w:rPr>
        <w:t>.</w:t>
      </w:r>
      <w:r w:rsidRPr="00860D14">
        <w:rPr>
          <w:rFonts w:ascii="Times New Roman" w:hAnsi="Times New Roman"/>
        </w:rPr>
        <w:t xml:space="preserve"> Some of these artifacts were recovered from sites in the Arkansas and Red River Valley regions</w:t>
      </w:r>
      <w:r>
        <w:rPr>
          <w:rFonts w:ascii="Times New Roman" w:hAnsi="Times New Roman"/>
        </w:rPr>
        <w:t xml:space="preserve"> which </w:t>
      </w:r>
      <w:r w:rsidRPr="00860D14">
        <w:rPr>
          <w:rFonts w:ascii="Times New Roman" w:hAnsi="Times New Roman"/>
        </w:rPr>
        <w:t xml:space="preserve">share similarities with those from other Mississippian sites in form, material type, size, and decorative motifs. </w:t>
      </w:r>
      <w:r w:rsidR="0031193B" w:rsidRPr="00067574">
        <w:rPr>
          <w:rFonts w:ascii="Times New Roman" w:hAnsi="Times New Roman"/>
        </w:rPr>
        <w:t xml:space="preserve">The variability suggests that not all earspools were intended to be identical. </w:t>
      </w:r>
      <w:r w:rsidR="00216B61">
        <w:rPr>
          <w:rFonts w:ascii="Times New Roman" w:hAnsi="Times New Roman"/>
        </w:rPr>
        <w:t>T</w:t>
      </w:r>
      <w:r w:rsidR="0031193B" w:rsidRPr="00067574">
        <w:rPr>
          <w:rFonts w:ascii="Times New Roman" w:hAnsi="Times New Roman"/>
        </w:rPr>
        <w:t>hey may have been constructed to communicate different information about the individual who wore them and to the intended audience who viewed them.</w:t>
      </w:r>
      <w:r w:rsidR="003E17B9">
        <w:rPr>
          <w:rFonts w:ascii="Times New Roman" w:hAnsi="Times New Roman"/>
        </w:rPr>
        <w:t xml:space="preserve"> Differences in stylistic attributes also provide insight into </w:t>
      </w:r>
      <w:r w:rsidR="00847BCA">
        <w:rPr>
          <w:rFonts w:ascii="Times New Roman" w:hAnsi="Times New Roman"/>
        </w:rPr>
        <w:t xml:space="preserve">regional difference, </w:t>
      </w:r>
      <w:r w:rsidR="003E17B9">
        <w:rPr>
          <w:rFonts w:ascii="Times New Roman" w:hAnsi="Times New Roman"/>
        </w:rPr>
        <w:t xml:space="preserve">changes </w:t>
      </w:r>
      <w:r w:rsidR="00847BCA">
        <w:rPr>
          <w:rFonts w:ascii="Times New Roman" w:hAnsi="Times New Roman"/>
        </w:rPr>
        <w:t xml:space="preserve">in cultural practices </w:t>
      </w:r>
      <w:r w:rsidR="003E17B9">
        <w:rPr>
          <w:rFonts w:ascii="Times New Roman" w:hAnsi="Times New Roman"/>
        </w:rPr>
        <w:t xml:space="preserve">over time, and individual identity. </w:t>
      </w:r>
      <w:bookmarkStart w:id="11" w:name="_Toc310579468"/>
      <w:bookmarkEnd w:id="0"/>
      <w:r w:rsidR="009D0800">
        <w:br w:type="page"/>
      </w:r>
    </w:p>
    <w:p w:rsidR="009D0800" w:rsidRDefault="009D0800" w:rsidP="00354A43">
      <w:pPr>
        <w:pStyle w:val="Heading1"/>
      </w:pPr>
      <w:bookmarkStart w:id="12" w:name="_Toc315681362"/>
      <w:bookmarkStart w:id="13" w:name="_Toc513575740"/>
      <w:bookmarkEnd w:id="11"/>
      <w:r w:rsidRPr="009D0800">
        <w:lastRenderedPageBreak/>
        <w:t xml:space="preserve">Chapter </w:t>
      </w:r>
      <w:r w:rsidR="00263B71">
        <w:t>1</w:t>
      </w:r>
      <w:r w:rsidRPr="009D0800">
        <w:t>: Introduction</w:t>
      </w:r>
      <w:bookmarkEnd w:id="12"/>
      <w:bookmarkEnd w:id="13"/>
    </w:p>
    <w:p w:rsidR="00BC04B6" w:rsidRPr="00BC04B6" w:rsidRDefault="00BC04B6" w:rsidP="00BC04B6">
      <w:pPr>
        <w:spacing w:line="240" w:lineRule="auto"/>
        <w:rPr>
          <w:lang w:val="en"/>
        </w:rPr>
      </w:pPr>
    </w:p>
    <w:p w:rsidR="00577F79" w:rsidRPr="00860D14" w:rsidRDefault="00577F79" w:rsidP="0036358A">
      <w:pPr>
        <w:ind w:firstLine="720"/>
        <w:rPr>
          <w:rFonts w:ascii="Times New Roman" w:hAnsi="Times New Roman"/>
        </w:rPr>
      </w:pPr>
      <w:r w:rsidRPr="00860D14">
        <w:rPr>
          <w:rFonts w:ascii="Times New Roman" w:hAnsi="Times New Roman"/>
        </w:rPr>
        <w:t xml:space="preserve">Earspools dating from the Mississippi Period are found throughout the Southeast </w:t>
      </w:r>
      <w:r w:rsidR="00216B61">
        <w:rPr>
          <w:rFonts w:ascii="Times New Roman" w:hAnsi="Times New Roman"/>
        </w:rPr>
        <w:t xml:space="preserve">region of </w:t>
      </w:r>
      <w:r w:rsidRPr="00860D14">
        <w:rPr>
          <w:rFonts w:ascii="Times New Roman" w:hAnsi="Times New Roman"/>
        </w:rPr>
        <w:t>North America (Brown, Kerber, and Winters 1990:264)</w:t>
      </w:r>
      <w:r w:rsidRPr="00860D14">
        <w:rPr>
          <w:rFonts w:ascii="Times New Roman" w:hAnsi="Times New Roman"/>
          <w:color w:val="212121"/>
        </w:rPr>
        <w:t>.</w:t>
      </w:r>
      <w:r w:rsidRPr="00860D14">
        <w:rPr>
          <w:rFonts w:ascii="Times New Roman" w:hAnsi="Times New Roman"/>
        </w:rPr>
        <w:t xml:space="preserve"> Some of these artifacts were recovered from sites in the Arkansas and Red River Valley regions</w:t>
      </w:r>
      <w:r>
        <w:rPr>
          <w:rFonts w:ascii="Times New Roman" w:hAnsi="Times New Roman"/>
        </w:rPr>
        <w:t xml:space="preserve"> which </w:t>
      </w:r>
      <w:r w:rsidRPr="00860D14">
        <w:rPr>
          <w:rFonts w:ascii="Times New Roman" w:hAnsi="Times New Roman"/>
        </w:rPr>
        <w:t>share similarities with those from other Mississippian sites in form, material type, size, and decorative motifs. Several major studies on Arkansas Valley earspools</w:t>
      </w:r>
      <w:r w:rsidR="00F21EB8">
        <w:rPr>
          <w:rFonts w:ascii="Times New Roman" w:hAnsi="Times New Roman"/>
        </w:rPr>
        <w:t xml:space="preserve"> exist (Baerreis 1943, 1957;</w:t>
      </w:r>
      <w:r w:rsidRPr="00860D14">
        <w:rPr>
          <w:rFonts w:ascii="Times New Roman" w:hAnsi="Times New Roman"/>
        </w:rPr>
        <w:t xml:space="preserve"> Brown 1996) although intensive research into </w:t>
      </w:r>
      <w:r>
        <w:rPr>
          <w:rFonts w:ascii="Times New Roman" w:hAnsi="Times New Roman"/>
        </w:rPr>
        <w:t>earspool variation</w:t>
      </w:r>
      <w:r w:rsidRPr="00860D14">
        <w:rPr>
          <w:rFonts w:ascii="Times New Roman" w:hAnsi="Times New Roman"/>
        </w:rPr>
        <w:t xml:space="preserve"> and how they compare regionally and temporally has not been conducted.</w:t>
      </w:r>
    </w:p>
    <w:p w:rsidR="00577F79" w:rsidRPr="00860D14" w:rsidRDefault="00577F79" w:rsidP="0036358A">
      <w:pPr>
        <w:rPr>
          <w:rFonts w:ascii="Times New Roman" w:hAnsi="Times New Roman"/>
        </w:rPr>
      </w:pPr>
      <w:r w:rsidRPr="00860D14">
        <w:rPr>
          <w:rFonts w:ascii="Times New Roman" w:hAnsi="Times New Roman"/>
        </w:rPr>
        <w:tab/>
        <w:t xml:space="preserve">The two most significant studies on Arkansas Valley earspools are the works by Baerreis (1957) and Brown (1996). Baerreis created a typology in 1943 of earspools from seven sites in the Arkansas River Valley and used these earspools in conjunction with other mortuary items to discuss the regional participation of Spiroan sites in greater southeastern cultural practices. In his work on the Spiro Ceremonial Center, Brown (1996) expanded upon the research by Baerreis and provided a comprehensive review of the earspools from the Spiro site. He also briefly discussed earspools of similar types recovered from additional sites in the Southeast. Arkansas Valley earspools have been referenced in other research, but a more in-depth analysis of these artifacts will be useful </w:t>
      </w:r>
      <w:r>
        <w:rPr>
          <w:rFonts w:ascii="Times New Roman" w:hAnsi="Times New Roman"/>
        </w:rPr>
        <w:t xml:space="preserve">in order </w:t>
      </w:r>
      <w:r w:rsidRPr="00860D14">
        <w:rPr>
          <w:rFonts w:ascii="Times New Roman" w:hAnsi="Times New Roman"/>
        </w:rPr>
        <w:t>to address more challenging questions about their role as an item of personal ornamentation. The purpose of this thesis is to describe variability in the</w:t>
      </w:r>
      <w:r w:rsidR="001305DC">
        <w:rPr>
          <w:rFonts w:ascii="Times New Roman" w:hAnsi="Times New Roman"/>
        </w:rPr>
        <w:t xml:space="preserve"> types and styles in a sample from</w:t>
      </w:r>
      <w:r w:rsidRPr="00860D14">
        <w:rPr>
          <w:rFonts w:ascii="Times New Roman" w:hAnsi="Times New Roman"/>
        </w:rPr>
        <w:t xml:space="preserve"> Arkansas and Red River Valley earspools, and investigate the </w:t>
      </w:r>
      <w:r>
        <w:rPr>
          <w:rFonts w:ascii="Times New Roman" w:hAnsi="Times New Roman"/>
        </w:rPr>
        <w:t xml:space="preserve">ways in which this variation is related to </w:t>
      </w:r>
      <w:r w:rsidRPr="00860D14">
        <w:rPr>
          <w:rFonts w:ascii="Times New Roman" w:hAnsi="Times New Roman"/>
        </w:rPr>
        <w:t xml:space="preserve">regional and temporal divisions </w:t>
      </w:r>
      <w:r>
        <w:rPr>
          <w:rFonts w:ascii="Times New Roman" w:hAnsi="Times New Roman"/>
        </w:rPr>
        <w:t xml:space="preserve">or related to the </w:t>
      </w:r>
      <w:r w:rsidRPr="00860D14">
        <w:rPr>
          <w:rFonts w:ascii="Times New Roman" w:hAnsi="Times New Roman"/>
        </w:rPr>
        <w:t>individual identity</w:t>
      </w:r>
      <w:r>
        <w:rPr>
          <w:rFonts w:ascii="Times New Roman" w:hAnsi="Times New Roman"/>
        </w:rPr>
        <w:t xml:space="preserve"> of the wearer</w:t>
      </w:r>
      <w:r w:rsidRPr="00860D14">
        <w:rPr>
          <w:rFonts w:ascii="Times New Roman" w:hAnsi="Times New Roman"/>
        </w:rPr>
        <w:t xml:space="preserve">. </w:t>
      </w:r>
    </w:p>
    <w:p w:rsidR="00D63FEE" w:rsidRPr="009D0800" w:rsidRDefault="00D63FEE" w:rsidP="00A177F1">
      <w:pPr>
        <w:pStyle w:val="Heading2"/>
      </w:pPr>
      <w:bookmarkStart w:id="14" w:name="_Toc513575741"/>
      <w:r w:rsidRPr="009D0800">
        <w:lastRenderedPageBreak/>
        <w:t>Research Goals and Questions</w:t>
      </w:r>
      <w:bookmarkEnd w:id="14"/>
    </w:p>
    <w:p w:rsidR="00D63FEE" w:rsidRPr="00067574" w:rsidRDefault="00D63FEE" w:rsidP="0036358A">
      <w:pPr>
        <w:rPr>
          <w:rFonts w:ascii="Times New Roman" w:hAnsi="Times New Roman"/>
        </w:rPr>
      </w:pPr>
      <w:r w:rsidRPr="00067574">
        <w:rPr>
          <w:rFonts w:ascii="Times New Roman" w:hAnsi="Times New Roman"/>
        </w:rPr>
        <w:tab/>
      </w:r>
      <w:r w:rsidR="00577F79" w:rsidRPr="00860D14">
        <w:rPr>
          <w:rFonts w:ascii="Times New Roman" w:hAnsi="Times New Roman"/>
        </w:rPr>
        <w:t xml:space="preserve">This thesis focuses on the differences found within a sample of earspools recovered from sites in the Arkansas and Red River Valley region. This analysis first identified the different types of earspools in the sample using the categories defined by Baerreis and expanded upon by Brown, followed by a description of the stylistic attributes of these types. This thesis then asks </w:t>
      </w:r>
      <w:r w:rsidR="00076F55">
        <w:rPr>
          <w:rFonts w:ascii="Times New Roman" w:hAnsi="Times New Roman"/>
        </w:rPr>
        <w:t>several</w:t>
      </w:r>
      <w:r w:rsidR="00577F79" w:rsidRPr="00860D14">
        <w:rPr>
          <w:rFonts w:ascii="Times New Roman" w:hAnsi="Times New Roman"/>
        </w:rPr>
        <w:t xml:space="preserve"> questions using these typological and stylistic data.</w:t>
      </w:r>
    </w:p>
    <w:p w:rsidR="00577F79" w:rsidRPr="00860D14" w:rsidRDefault="00577F79" w:rsidP="0036358A">
      <w:pPr>
        <w:pStyle w:val="ListParagraph"/>
        <w:numPr>
          <w:ilvl w:val="0"/>
          <w:numId w:val="10"/>
        </w:numPr>
        <w:rPr>
          <w:rFonts w:ascii="Times New Roman" w:hAnsi="Times New Roman"/>
        </w:rPr>
      </w:pPr>
      <w:r w:rsidRPr="00860D14">
        <w:rPr>
          <w:rFonts w:ascii="Times New Roman" w:hAnsi="Times New Roman"/>
        </w:rPr>
        <w:t xml:space="preserve">Current research of the Caddo region suggests a cultural divide between the northern and southern region based on differences in mortuary traditions, pottery style, and architectural design (Brown 1984; Lambert 2017; Perttula 1996, 2009; Perttula </w:t>
      </w:r>
      <w:r w:rsidR="00F21EB8">
        <w:rPr>
          <w:rFonts w:ascii="Times New Roman" w:hAnsi="Times New Roman"/>
        </w:rPr>
        <w:t>et al</w:t>
      </w:r>
      <w:r w:rsidRPr="00860D14">
        <w:rPr>
          <w:rFonts w:ascii="Times New Roman" w:hAnsi="Times New Roman"/>
        </w:rPr>
        <w:t>. 2011; Story 1990; Walters 2016). Does distribution and variability of earspool styles correspond to archaeologically defined northern and southern Caddo regions?</w:t>
      </w:r>
    </w:p>
    <w:p w:rsidR="00D63FEE" w:rsidRPr="00067574" w:rsidRDefault="00577F79" w:rsidP="0036358A">
      <w:pPr>
        <w:pStyle w:val="ListParagraph"/>
        <w:numPr>
          <w:ilvl w:val="0"/>
          <w:numId w:val="10"/>
        </w:numPr>
        <w:rPr>
          <w:rFonts w:ascii="Times New Roman" w:hAnsi="Times New Roman"/>
        </w:rPr>
      </w:pPr>
      <w:r w:rsidRPr="00860D14">
        <w:rPr>
          <w:rFonts w:ascii="Times New Roman" w:hAnsi="Times New Roman"/>
        </w:rPr>
        <w:t>Cultural phases in the Arkansas River Valley defined by changes in social, political, and ritual practices continue to be refined w</w:t>
      </w:r>
      <w:r>
        <w:rPr>
          <w:rFonts w:ascii="Times New Roman" w:hAnsi="Times New Roman"/>
        </w:rPr>
        <w:t>ith new research (Cranford 2007;</w:t>
      </w:r>
      <w:r w:rsidRPr="00860D14">
        <w:rPr>
          <w:rFonts w:ascii="Times New Roman" w:hAnsi="Times New Roman"/>
        </w:rPr>
        <w:t xml:space="preserve"> Hammerstedt and Savage 2012). Changes in material culture such as ceramic types and structure forms mark chronological transitions. What chronological variation is present in the earspools? Does the difference in the earspools compliment the changes in phases, or does the variation differ from the current position on chronology? Are certain earspool types diagnostic of cultural phases? Do earspool styles change in tandem with other types of material culture used as chronological markers?</w:t>
      </w:r>
      <w:r>
        <w:rPr>
          <w:rFonts w:ascii="Times New Roman" w:hAnsi="Times New Roman"/>
        </w:rPr>
        <w:t xml:space="preserve"> New thinking about the </w:t>
      </w:r>
      <w:r>
        <w:rPr>
          <w:rFonts w:ascii="Times New Roman" w:hAnsi="Times New Roman"/>
        </w:rPr>
        <w:lastRenderedPageBreak/>
        <w:t>temporal assignments of some Arkansas Valley components and the uncertain provenience of many of the earspools make these questions worth investigating</w:t>
      </w:r>
      <w:r w:rsidR="00DE28E3">
        <w:rPr>
          <w:rFonts w:ascii="Times New Roman" w:hAnsi="Times New Roman"/>
        </w:rPr>
        <w:t>.</w:t>
      </w:r>
      <w:r w:rsidR="00D63FEE" w:rsidRPr="00067574">
        <w:rPr>
          <w:rFonts w:ascii="Times New Roman" w:hAnsi="Times New Roman"/>
        </w:rPr>
        <w:t xml:space="preserve"> </w:t>
      </w:r>
    </w:p>
    <w:p w:rsidR="00D63FEE" w:rsidRDefault="00D63FEE" w:rsidP="00260248">
      <w:pPr>
        <w:pStyle w:val="ListParagraph"/>
        <w:numPr>
          <w:ilvl w:val="0"/>
          <w:numId w:val="10"/>
        </w:numPr>
        <w:rPr>
          <w:rFonts w:ascii="Times New Roman" w:hAnsi="Times New Roman"/>
        </w:rPr>
      </w:pPr>
      <w:r w:rsidRPr="00067574">
        <w:rPr>
          <w:rFonts w:ascii="Times New Roman" w:hAnsi="Times New Roman"/>
        </w:rPr>
        <w:t>Finally, decorative elements and motifs such as incised geometric shapes, raised nodes, and engraved patterns appear on some of the earspools. These distinct features occur repeatedly, but still retain a level of diversity within</w:t>
      </w:r>
      <w:r w:rsidR="00216B61">
        <w:rPr>
          <w:rFonts w:ascii="Times New Roman" w:hAnsi="Times New Roman"/>
        </w:rPr>
        <w:t xml:space="preserve"> the interpretation in</w:t>
      </w:r>
      <w:r w:rsidRPr="00067574">
        <w:rPr>
          <w:rFonts w:ascii="Times New Roman" w:hAnsi="Times New Roman"/>
        </w:rPr>
        <w:t xml:space="preserve"> their design. According to the literature discussing personal adornment, uniformity in ornamentation might suggest these objects signaled affiliation with shared social categories, such as membership in a common group, gender, kinship, status, or role</w:t>
      </w:r>
      <w:r w:rsidR="00577F79">
        <w:rPr>
          <w:rFonts w:ascii="Times New Roman" w:hAnsi="Times New Roman"/>
        </w:rPr>
        <w:t xml:space="preserve"> (Lesure 1999)</w:t>
      </w:r>
      <w:r w:rsidRPr="00067574">
        <w:rPr>
          <w:rFonts w:ascii="Times New Roman" w:hAnsi="Times New Roman"/>
        </w:rPr>
        <w:t xml:space="preserve">. Conversely, </w:t>
      </w:r>
      <w:r w:rsidR="00216B61">
        <w:rPr>
          <w:rFonts w:ascii="Times New Roman" w:hAnsi="Times New Roman"/>
        </w:rPr>
        <w:t xml:space="preserve">the </w:t>
      </w:r>
      <w:r w:rsidRPr="00067574">
        <w:rPr>
          <w:rFonts w:ascii="Times New Roman" w:hAnsi="Times New Roman"/>
        </w:rPr>
        <w:t xml:space="preserve">pervasiveness of unique items </w:t>
      </w:r>
      <w:r w:rsidR="00216B61">
        <w:rPr>
          <w:rFonts w:ascii="Times New Roman" w:hAnsi="Times New Roman"/>
        </w:rPr>
        <w:t xml:space="preserve">could also </w:t>
      </w:r>
      <w:r w:rsidRPr="00067574">
        <w:rPr>
          <w:rFonts w:ascii="Times New Roman" w:hAnsi="Times New Roman"/>
        </w:rPr>
        <w:t>suggest that the wearer is communicating individ</w:t>
      </w:r>
      <w:r w:rsidR="00F21EB8">
        <w:rPr>
          <w:rFonts w:ascii="Times New Roman" w:hAnsi="Times New Roman"/>
        </w:rPr>
        <w:t>ual identity (Carballo 2009:493;</w:t>
      </w:r>
      <w:r w:rsidRPr="00067574">
        <w:rPr>
          <w:rFonts w:ascii="Times New Roman" w:hAnsi="Times New Roman"/>
        </w:rPr>
        <w:t xml:space="preserve"> Pancake 1996:54). What does the degree of diversity and standardization of earspools with decorative features indicate about the nature of these items of personal adornment in the Arkansas River Valley?</w:t>
      </w:r>
    </w:p>
    <w:p w:rsidR="00076F55" w:rsidRPr="00076F55" w:rsidRDefault="00076F55" w:rsidP="00260248">
      <w:pPr>
        <w:spacing w:line="240" w:lineRule="auto"/>
        <w:ind w:left="360"/>
        <w:rPr>
          <w:rFonts w:ascii="Times New Roman" w:hAnsi="Times New Roman"/>
        </w:rPr>
      </w:pPr>
    </w:p>
    <w:p w:rsidR="00D63FEE" w:rsidRPr="00067574" w:rsidRDefault="00A914BE" w:rsidP="0036358A">
      <w:pPr>
        <w:ind w:firstLine="720"/>
        <w:rPr>
          <w:rFonts w:ascii="Times New Roman" w:hAnsi="Times New Roman"/>
        </w:rPr>
      </w:pPr>
      <w:r w:rsidRPr="00860D14">
        <w:rPr>
          <w:rFonts w:ascii="Times New Roman" w:hAnsi="Times New Roman"/>
        </w:rPr>
        <w:t>In order to address these questions, this research provides a brief overview of the current positions on the divisions between the northern and southern Caddo regions during the Mississippi period. Then, a discussion of the most recent research on the chronological shifts in cultural practices will provide a foundation for the analysis of temporal changes in earspool styles. Finally, this thesis will discuss the concept of personal adornment and how it can contribute to the understanding of the use of earspools as ornamentation that defines an individual. A description of earspools provides the initial foundation for the thesis.</w:t>
      </w:r>
    </w:p>
    <w:p w:rsidR="00D63FEE" w:rsidRPr="009D0800" w:rsidRDefault="00D63FEE" w:rsidP="00A177F1">
      <w:pPr>
        <w:pStyle w:val="Heading2"/>
      </w:pPr>
      <w:bookmarkStart w:id="15" w:name="_Toc513575742"/>
      <w:r w:rsidRPr="009D0800">
        <w:lastRenderedPageBreak/>
        <w:t>What are earspools?</w:t>
      </w:r>
      <w:bookmarkEnd w:id="15"/>
    </w:p>
    <w:p w:rsidR="00A914BE" w:rsidRDefault="00A914BE" w:rsidP="0036358A">
      <w:pPr>
        <w:pStyle w:val="Caption"/>
        <w:spacing w:line="480" w:lineRule="auto"/>
        <w:ind w:firstLine="720"/>
        <w:rPr>
          <w:rFonts w:ascii="Times New Roman" w:hAnsi="Times New Roman"/>
          <w:b w:val="0"/>
          <w:szCs w:val="24"/>
        </w:rPr>
      </w:pPr>
      <w:r w:rsidRPr="00860D14">
        <w:rPr>
          <w:rFonts w:ascii="Times New Roman" w:hAnsi="Times New Roman"/>
          <w:b w:val="0"/>
          <w:szCs w:val="24"/>
        </w:rPr>
        <w:t xml:space="preserve">Similar to contemporary ear gauges, earspools from the Mississippi period were usually circular objects worn in the earlobes (Figure 1.1). This type of earspool is different from other types of ear ornamentation such as long and short nose god masks, and L-shaped plugs or spikes (Figure 1.2). Earspools from other regions may also be referred to as earplugs, ear flares, or ear-tubes depending upon the shape of the object, origin of the artifact, or the preference of the researcher (Brown 1996; Diaz-Granados </w:t>
      </w:r>
      <w:r w:rsidR="007E6379">
        <w:rPr>
          <w:rFonts w:ascii="Times New Roman" w:hAnsi="Times New Roman"/>
          <w:b w:val="0"/>
          <w:szCs w:val="24"/>
        </w:rPr>
        <w:t>et al.</w:t>
      </w:r>
      <w:r w:rsidRPr="00860D14">
        <w:rPr>
          <w:rFonts w:ascii="Times New Roman" w:hAnsi="Times New Roman"/>
          <w:b w:val="0"/>
          <w:szCs w:val="24"/>
        </w:rPr>
        <w:t xml:space="preserve"> 2015; Reilly 2015; Richter 2017).</w:t>
      </w:r>
    </w:p>
    <w:p w:rsidR="00A914BE" w:rsidRPr="00A914BE" w:rsidRDefault="00A914BE" w:rsidP="00A914BE"/>
    <w:p w:rsidR="004F6B37" w:rsidRDefault="00D63FEE" w:rsidP="00580B4E">
      <w:pPr>
        <w:spacing w:line="240" w:lineRule="auto"/>
        <w:jc w:val="center"/>
      </w:pPr>
      <w:r w:rsidRPr="007C1670">
        <w:rPr>
          <w:noProof/>
          <w:lang w:bidi="ar-SA"/>
        </w:rPr>
        <w:drawing>
          <wp:inline distT="0" distB="0" distL="0" distR="0" wp14:anchorId="7FC3E790" wp14:editId="199775C7">
            <wp:extent cx="2286000" cy="4420590"/>
            <wp:effectExtent l="18732" t="19368" r="18733" b="18732"/>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Thorburn Moorehead 1931 Arch Ar River Valley p57.jpg"/>
                    <pic:cNvPicPr/>
                  </pic:nvPicPr>
                  <pic:blipFill rotWithShape="1">
                    <a:blip r:embed="rId9" cstate="print">
                      <a:extLst>
                        <a:ext uri="{28A0092B-C50C-407E-A947-70E740481C1C}">
                          <a14:useLocalDpi xmlns:a14="http://schemas.microsoft.com/office/drawing/2010/main" val="0"/>
                        </a:ext>
                      </a:extLst>
                    </a:blip>
                    <a:srcRect l="27887" t="17622" r="27486" b="15691"/>
                    <a:stretch/>
                  </pic:blipFill>
                  <pic:spPr bwMode="auto">
                    <a:xfrm rot="16200000">
                      <a:off x="0" y="0"/>
                      <a:ext cx="2286000" cy="4420590"/>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rsidR="00B05F88" w:rsidRDefault="004F6B37" w:rsidP="004F6B37">
      <w:pPr>
        <w:pStyle w:val="Caption"/>
        <w:jc w:val="center"/>
      </w:pPr>
      <w:bookmarkStart w:id="16" w:name="_Toc511659002"/>
      <w:r>
        <w:t xml:space="preserve">Figure </w:t>
      </w:r>
      <w:r w:rsidR="005736D2">
        <w:t>1</w:t>
      </w:r>
      <w:r>
        <w:t>.</w:t>
      </w:r>
      <w:r w:rsidR="00D566EE">
        <w:t>1</w:t>
      </w:r>
      <w:r>
        <w:t xml:space="preserve">: </w:t>
      </w:r>
      <w:r w:rsidRPr="00FC6AED">
        <w:t>Collection of earspools obtained from Spiro (Thoburn 1931:57).</w:t>
      </w:r>
      <w:bookmarkEnd w:id="16"/>
    </w:p>
    <w:p w:rsidR="004F6B37" w:rsidRPr="004F6B37" w:rsidRDefault="004F6B37" w:rsidP="004F6B37">
      <w:pPr>
        <w:spacing w:line="240" w:lineRule="auto"/>
      </w:pPr>
    </w:p>
    <w:p w:rsidR="00A85B0F" w:rsidRDefault="00A85B0F" w:rsidP="000F56B9">
      <w:pPr>
        <w:jc w:val="center"/>
      </w:pPr>
      <w:r w:rsidRPr="00860D14">
        <w:rPr>
          <w:noProof/>
          <w:lang w:bidi="ar-SA"/>
        </w:rPr>
        <w:lastRenderedPageBreak/>
        <w:drawing>
          <wp:inline distT="0" distB="0" distL="0" distR="0" wp14:anchorId="628E0D83" wp14:editId="7EA93998">
            <wp:extent cx="1841287" cy="2468880"/>
            <wp:effectExtent l="19050" t="19050" r="26035" b="26670"/>
            <wp:docPr id="713" name="Picture 1">
              <a:extLst xmlns:a="http://schemas.openxmlformats.org/drawingml/2006/main">
                <a:ext uri="{FF2B5EF4-FFF2-40B4-BE49-F238E27FC236}">
                  <a16:creationId xmlns:a16="http://schemas.microsoft.com/office/drawing/2014/main" id="{EEFDF858-6600-41A7-9E78-03422986571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a:extLst>
                        <a:ext uri="{FF2B5EF4-FFF2-40B4-BE49-F238E27FC236}">
                          <a16:creationId xmlns:a16="http://schemas.microsoft.com/office/drawing/2014/main" id="{EEFDF858-6600-41A7-9E78-034229865715}"/>
                        </a:ext>
                      </a:extLst>
                    </pic:cNvPr>
                    <pic:cNvPicPr>
                      <a:picLocks noChangeAspect="1"/>
                    </pic:cNvPicPr>
                  </pic:nvPicPr>
                  <pic:blipFill rotWithShape="1">
                    <a:blip r:embed="rId10">
                      <a:extLst>
                        <a:ext uri="{BEBA8EAE-BF5A-486C-A8C5-ECC9F3942E4B}">
                          <a14:imgProps xmlns:a14="http://schemas.microsoft.com/office/drawing/2010/main">
                            <a14:imgLayer r:embed="rId11">
                              <a14:imgEffect>
                                <a14:backgroundRemoval t="12000" b="96400" l="34000" r="87167">
                                  <a14:foregroundMark x1="60833" y1="12000" x2="58000" y2="27000"/>
                                  <a14:foregroundMark x1="54167" y1="42800" x2="46500" y2="47000"/>
                                  <a14:foregroundMark x1="46500" y1="47000" x2="39500" y2="55200"/>
                                  <a14:foregroundMark x1="39500" y1="55200" x2="37000" y2="65600"/>
                                  <a14:foregroundMark x1="37000" y1="65600" x2="38500" y2="80400"/>
                                  <a14:foregroundMark x1="37000" y1="86600" x2="45333" y2="93400"/>
                                  <a14:foregroundMark x1="45333" y1="93400" x2="63667" y2="93400"/>
                                  <a14:foregroundMark x1="63667" y1="93400" x2="74667" y2="92800"/>
                                  <a14:foregroundMark x1="45333" y1="96400" x2="70833" y2="96400"/>
                                  <a14:foregroundMark x1="77833" y1="92400" x2="79833" y2="81200"/>
                                  <a14:foregroundMark x1="79833" y1="81200" x2="78333" y2="75000"/>
                                  <a14:foregroundMark x1="78000" y1="73800" x2="75500" y2="63800"/>
                                  <a14:foregroundMark x1="72822" y1="60587" x2="70333" y2="57600"/>
                                  <a14:foregroundMark x1="75500" y1="63800" x2="73247" y2="61097"/>
                                  <a14:foregroundMark x1="70167" y1="55400" x2="75833" y2="47800"/>
                                  <a14:foregroundMark x1="75833" y1="47800" x2="77167" y2="47800"/>
                                  <a14:foregroundMark x1="77833" y1="50400" x2="81667" y2="44200"/>
                                  <a14:foregroundMark x1="68167" y1="11000" x2="77000" y2="13000"/>
                                  <a14:foregroundMark x1="77000" y1="13000" x2="84500" y2="18200"/>
                                  <a14:foregroundMark x1="84500" y1="18200" x2="86667" y2="28200"/>
                                  <a14:foregroundMark x1="86667" y1="28200" x2="81833" y2="46000"/>
                                  <a14:foregroundMark x1="43667" y1="46600" x2="40833" y2="50800"/>
                                  <a14:foregroundMark x1="34333" y1="68000" x2="34333" y2="78000"/>
                                  <a14:foregroundMark x1="86833" y1="30000" x2="85333" y2="35600"/>
                                  <a14:foregroundMark x1="87167" y1="32400" x2="84667" y2="37400"/>
                                  <a14:foregroundMark x1="87000" y1="35600" x2="85167" y2="36200"/>
                                  <a14:foregroundMark x1="34000" y1="85200" x2="35000" y2="93000"/>
                                  <a14:backgroundMark x1="57333" y1="28000" x2="50500" y2="31400"/>
                                  <a14:backgroundMark x1="82833" y1="90600" x2="81333" y2="73400"/>
                                  <a14:backgroundMark x1="77833" y1="67600" x2="73500" y2="58800"/>
                                  <a14:backgroundMark x1="73500" y1="58800" x2="79500" y2="53600"/>
                                </a14:backgroundRemoval>
                              </a14:imgEffect>
                            </a14:imgLayer>
                          </a14:imgProps>
                        </a:ext>
                      </a:extLst>
                    </a:blip>
                    <a:srcRect l="32453" t="8528" r="10747" b="80"/>
                    <a:stretch/>
                  </pic:blipFill>
                  <pic:spPr>
                    <a:xfrm>
                      <a:off x="0" y="0"/>
                      <a:ext cx="1841287" cy="2468880"/>
                    </a:xfrm>
                    <a:prstGeom prst="rect">
                      <a:avLst/>
                    </a:prstGeom>
                    <a:ln>
                      <a:solidFill>
                        <a:schemeClr val="tx1"/>
                      </a:solidFill>
                    </a:ln>
                  </pic:spPr>
                </pic:pic>
              </a:graphicData>
            </a:graphic>
          </wp:inline>
        </w:drawing>
      </w:r>
      <w:r w:rsidRPr="00860D14">
        <w:rPr>
          <w:noProof/>
          <w:lang w:bidi="ar-SA"/>
        </w:rPr>
        <w:drawing>
          <wp:inline distT="0" distB="0" distL="0" distR="0" wp14:anchorId="3D1388B6" wp14:editId="317077C6">
            <wp:extent cx="1886514" cy="2468880"/>
            <wp:effectExtent l="19050" t="19050" r="19050" b="26670"/>
            <wp:docPr id="793" name="Picture 7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886514" cy="2468880"/>
                    </a:xfrm>
                    <a:prstGeom prst="rect">
                      <a:avLst/>
                    </a:prstGeom>
                    <a:noFill/>
                    <a:ln>
                      <a:solidFill>
                        <a:schemeClr val="tx1"/>
                      </a:solidFill>
                    </a:ln>
                  </pic:spPr>
                </pic:pic>
              </a:graphicData>
            </a:graphic>
          </wp:inline>
        </w:drawing>
      </w:r>
    </w:p>
    <w:p w:rsidR="00A85B0F" w:rsidRPr="00E83FA6" w:rsidRDefault="00A85B0F" w:rsidP="00382AD3">
      <w:pPr>
        <w:pStyle w:val="Caption"/>
        <w:rPr>
          <w:rFonts w:ascii="Times New Roman" w:hAnsi="Times New Roman"/>
          <w:szCs w:val="24"/>
        </w:rPr>
      </w:pPr>
      <w:r w:rsidRPr="00860D14">
        <w:rPr>
          <w:rFonts w:ascii="Times New Roman" w:hAnsi="Times New Roman"/>
          <w:szCs w:val="24"/>
        </w:rPr>
        <w:t xml:space="preserve">Figure 1.2: Effigy pipes depicting individuals wearing L-shaped plugs (left) </w:t>
      </w:r>
      <w:r w:rsidR="00995B66">
        <w:rPr>
          <w:rFonts w:ascii="Times New Roman" w:hAnsi="Times New Roman"/>
          <w:szCs w:val="24"/>
        </w:rPr>
        <w:t xml:space="preserve">(Courtesy of the Sam Noble Museum) </w:t>
      </w:r>
      <w:r w:rsidRPr="00860D14">
        <w:rPr>
          <w:rFonts w:ascii="Times New Roman" w:hAnsi="Times New Roman"/>
          <w:szCs w:val="24"/>
        </w:rPr>
        <w:t>and god masks (right)</w:t>
      </w:r>
      <w:r w:rsidR="00CD7E4A">
        <w:rPr>
          <w:rFonts w:ascii="Times New Roman" w:hAnsi="Times New Roman"/>
          <w:szCs w:val="24"/>
        </w:rPr>
        <w:t xml:space="preserve"> (Courtesy of </w:t>
      </w:r>
      <w:r w:rsidR="00995B66">
        <w:rPr>
          <w:rFonts w:ascii="Times New Roman" w:hAnsi="Times New Roman"/>
          <w:szCs w:val="24"/>
        </w:rPr>
        <w:t xml:space="preserve">the </w:t>
      </w:r>
      <w:r w:rsidR="00CD7E4A" w:rsidRPr="00E83FA6">
        <w:rPr>
          <w:rFonts w:ascii="Times New Roman" w:hAnsi="Times New Roman"/>
          <w:szCs w:val="24"/>
        </w:rPr>
        <w:t>Arkansas Archeological Survey)</w:t>
      </w:r>
      <w:r w:rsidRPr="00E83FA6">
        <w:rPr>
          <w:rFonts w:ascii="Times New Roman" w:hAnsi="Times New Roman"/>
          <w:szCs w:val="24"/>
        </w:rPr>
        <w:t>.</w:t>
      </w:r>
      <w:r w:rsidR="00F21EB8" w:rsidRPr="00E83FA6">
        <w:rPr>
          <w:rFonts w:ascii="Times New Roman" w:hAnsi="Times New Roman"/>
          <w:szCs w:val="24"/>
        </w:rPr>
        <w:t xml:space="preserve"> </w:t>
      </w:r>
    </w:p>
    <w:p w:rsidR="00A85B0F" w:rsidRPr="00A85B0F" w:rsidRDefault="00A85B0F" w:rsidP="00A85B0F">
      <w:pPr>
        <w:spacing w:line="240" w:lineRule="auto"/>
      </w:pPr>
    </w:p>
    <w:p w:rsidR="00A914BE" w:rsidRPr="00860D14" w:rsidRDefault="00A914BE" w:rsidP="0036358A">
      <w:pPr>
        <w:ind w:firstLine="720"/>
        <w:rPr>
          <w:rFonts w:ascii="Times New Roman" w:hAnsi="Times New Roman"/>
        </w:rPr>
      </w:pPr>
      <w:r w:rsidRPr="00860D14">
        <w:rPr>
          <w:rFonts w:ascii="Times New Roman" w:hAnsi="Times New Roman"/>
        </w:rPr>
        <w:t>Made of a variety of materials including stone, copper, wood, shell, ceramic, or a combination of several mate</w:t>
      </w:r>
      <w:r w:rsidR="00216B61">
        <w:rPr>
          <w:rFonts w:ascii="Times New Roman" w:hAnsi="Times New Roman"/>
        </w:rPr>
        <w:t>rials</w:t>
      </w:r>
      <w:r w:rsidR="00FE1617">
        <w:rPr>
          <w:rFonts w:ascii="Times New Roman" w:hAnsi="Times New Roman"/>
        </w:rPr>
        <w:t>, earspools also varied in</w:t>
      </w:r>
      <w:r w:rsidRPr="00860D14">
        <w:rPr>
          <w:rFonts w:ascii="Times New Roman" w:hAnsi="Times New Roman"/>
        </w:rPr>
        <w:t xml:space="preserve"> size ranging from one centimeter to 10 centimeters or larger in diameter. Decorative elements such as incising or excising of various patterns differ in many of the earspools, while some have little to no ornamentation at all. Some of the earspools have solid faces that are plain or display simple to intricate designs. Other pieces have perforations through the center which also range greatly in size and shape. Some earspools retain copper coverings or show evidence of copper from staining or residue. The construction and size of the interior and exterior surfaces also var</w:t>
      </w:r>
      <w:r w:rsidR="00EB0DB2">
        <w:rPr>
          <w:rFonts w:ascii="Times New Roman" w:hAnsi="Times New Roman"/>
        </w:rPr>
        <w:t>y</w:t>
      </w:r>
      <w:r w:rsidRPr="00860D14">
        <w:rPr>
          <w:rFonts w:ascii="Times New Roman" w:hAnsi="Times New Roman"/>
        </w:rPr>
        <w:t xml:space="preserve">. </w:t>
      </w:r>
    </w:p>
    <w:p w:rsidR="00D63FEE" w:rsidRPr="00067574" w:rsidRDefault="00A914BE" w:rsidP="0036358A">
      <w:pPr>
        <w:ind w:firstLine="720"/>
        <w:rPr>
          <w:rFonts w:ascii="Times New Roman" w:hAnsi="Times New Roman"/>
        </w:rPr>
      </w:pPr>
      <w:r w:rsidRPr="00860D14">
        <w:rPr>
          <w:rFonts w:ascii="Times New Roman" w:hAnsi="Times New Roman"/>
        </w:rPr>
        <w:t>Depictions of individuals wearing earspools appear on artifacts recovered from archaeological sites throughout the Southeast including those in the Arkansas and Red River Valley regions. Representations of individuals wearing earspools are found on artifacts such as human effigy pipes, copper plates, and shell gorgets, suggesting that they were worn, despite the fact that some are rather la</w:t>
      </w:r>
      <w:r w:rsidR="003F2B90">
        <w:rPr>
          <w:rFonts w:ascii="Times New Roman" w:hAnsi="Times New Roman"/>
        </w:rPr>
        <w:t xml:space="preserve">rge and heavy (Brown </w:t>
      </w:r>
      <w:r w:rsidR="003F2B90">
        <w:rPr>
          <w:rFonts w:ascii="Times New Roman" w:hAnsi="Times New Roman"/>
        </w:rPr>
        <w:lastRenderedPageBreak/>
        <w:t>1996:561).</w:t>
      </w:r>
      <w:r w:rsidR="00FE1617">
        <w:rPr>
          <w:rFonts w:ascii="Times New Roman" w:hAnsi="Times New Roman"/>
          <w:color w:val="FF0000"/>
        </w:rPr>
        <w:t xml:space="preserve"> </w:t>
      </w:r>
      <w:r w:rsidRPr="00860D14">
        <w:rPr>
          <w:rFonts w:ascii="Times New Roman" w:hAnsi="Times New Roman"/>
        </w:rPr>
        <w:t>An immense assemblage of shells from the Spiro Mounds site contains iconographic depictions of individuals adorned in a variety of articles of personal ornamentation including earspools (Phillips and Brown 1978:69). Copper plates recovered from sites in the region also depict individuals wearing earspools and other elaborate regalia (Mitchem 2008) (Figure 1.3). Some earspools found in the archaeological record were recovered in close proximity to the head of the interred individual (Brown 1996:561) which suggest that some people were buried wearing earspools.</w:t>
      </w:r>
    </w:p>
    <w:p w:rsidR="004F6B37" w:rsidRDefault="00D63FEE" w:rsidP="004F6B37">
      <w:pPr>
        <w:keepNext/>
        <w:spacing w:line="240" w:lineRule="auto"/>
        <w:jc w:val="center"/>
      </w:pPr>
      <w:r w:rsidRPr="007C1670">
        <w:rPr>
          <w:rFonts w:ascii="Times New Roman" w:hAnsi="Times New Roman"/>
          <w:noProof/>
          <w:lang w:bidi="ar-SA"/>
        </w:rPr>
        <w:drawing>
          <wp:inline distT="0" distB="0" distL="0" distR="0" wp14:anchorId="42AFAF9C" wp14:editId="68F0D4DA">
            <wp:extent cx="2061768" cy="2743200"/>
            <wp:effectExtent l="0" t="0" r="0" b="0"/>
            <wp:docPr id="42" name="Picture 42" descr="C:\Users\Renee'\Documents\Pink HP\Grad school\OU\thesis\Chapters\Images\copper plate Spir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enee'\Documents\Pink HP\Grad school\OU\thesis\Chapters\Images\copper plate Spiro.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061768" cy="2743200"/>
                    </a:xfrm>
                    <a:prstGeom prst="rect">
                      <a:avLst/>
                    </a:prstGeom>
                    <a:noFill/>
                    <a:ln>
                      <a:noFill/>
                    </a:ln>
                  </pic:spPr>
                </pic:pic>
              </a:graphicData>
            </a:graphic>
          </wp:inline>
        </w:drawing>
      </w:r>
      <w:r w:rsidRPr="007C1670">
        <w:rPr>
          <w:rFonts w:ascii="Times New Roman" w:hAnsi="Times New Roman"/>
          <w:noProof/>
          <w:lang w:bidi="ar-SA"/>
        </w:rPr>
        <w:drawing>
          <wp:inline distT="0" distB="0" distL="0" distR="0" wp14:anchorId="7A229F96" wp14:editId="1D512904">
            <wp:extent cx="2137462" cy="27432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piro Birdman Shell.jpg"/>
                    <pic:cNvPicPr/>
                  </pic:nvPicPr>
                  <pic:blipFill rotWithShape="1">
                    <a:blip r:embed="rId14">
                      <a:extLst>
                        <a:ext uri="{28A0092B-C50C-407E-A947-70E740481C1C}">
                          <a14:useLocalDpi xmlns:a14="http://schemas.microsoft.com/office/drawing/2010/main" val="0"/>
                        </a:ext>
                      </a:extLst>
                    </a:blip>
                    <a:srcRect l="11946" r="10136"/>
                    <a:stretch/>
                  </pic:blipFill>
                  <pic:spPr bwMode="auto">
                    <a:xfrm>
                      <a:off x="0" y="0"/>
                      <a:ext cx="2137462" cy="2743200"/>
                    </a:xfrm>
                    <a:prstGeom prst="rect">
                      <a:avLst/>
                    </a:prstGeom>
                    <a:ln>
                      <a:noFill/>
                    </a:ln>
                    <a:extLst>
                      <a:ext uri="{53640926-AAD7-44D8-BBD7-CCE9431645EC}">
                        <a14:shadowObscured xmlns:a14="http://schemas.microsoft.com/office/drawing/2010/main"/>
                      </a:ext>
                    </a:extLst>
                  </pic:spPr>
                </pic:pic>
              </a:graphicData>
            </a:graphic>
          </wp:inline>
        </w:drawing>
      </w:r>
    </w:p>
    <w:p w:rsidR="00F60576" w:rsidRDefault="004F6B37" w:rsidP="002500FE">
      <w:pPr>
        <w:pStyle w:val="Caption"/>
      </w:pPr>
      <w:bookmarkStart w:id="17" w:name="_Toc511659003"/>
      <w:r>
        <w:t xml:space="preserve">Figure </w:t>
      </w:r>
      <w:r w:rsidR="001229FA">
        <w:t>1</w:t>
      </w:r>
      <w:r>
        <w:t>.</w:t>
      </w:r>
      <w:fldSimple w:instr=" SEQ Figure \* ARABIC \s 1 ">
        <w:r w:rsidR="002D4CAC">
          <w:rPr>
            <w:noProof/>
          </w:rPr>
          <w:t>1</w:t>
        </w:r>
      </w:fldSimple>
      <w:r>
        <w:t xml:space="preserve">: </w:t>
      </w:r>
      <w:r w:rsidRPr="00420DFA">
        <w:t>Repousse profile in copper</w:t>
      </w:r>
      <w:r w:rsidR="00A85B0F">
        <w:t xml:space="preserve"> </w:t>
      </w:r>
      <w:r w:rsidR="00970AF2">
        <w:t xml:space="preserve">(left) (Courtesy of the Oklahoma Historical Society) </w:t>
      </w:r>
      <w:r w:rsidRPr="00420DFA">
        <w:t>and Birdman image on shell</w:t>
      </w:r>
      <w:r w:rsidR="00A85B0F">
        <w:t xml:space="preserve"> </w:t>
      </w:r>
      <w:r w:rsidR="00970AF2">
        <w:t xml:space="preserve">(right) (Courtesy of the </w:t>
      </w:r>
      <w:r w:rsidR="00970AF2" w:rsidRPr="00970AF2">
        <w:rPr>
          <w:rFonts w:ascii="Times New Roman" w:hAnsi="Times New Roman"/>
          <w:color w:val="000000"/>
          <w:szCs w:val="24"/>
        </w:rPr>
        <w:t>National Museum of the American Indian</w:t>
      </w:r>
      <w:r w:rsidR="00970AF2">
        <w:t>)</w:t>
      </w:r>
      <w:bookmarkEnd w:id="17"/>
      <w:r w:rsidR="00970AF2">
        <w:t>.</w:t>
      </w:r>
    </w:p>
    <w:p w:rsidR="009D0800" w:rsidRDefault="009D0800" w:rsidP="0041540F">
      <w:pPr>
        <w:keepNext/>
        <w:spacing w:line="240" w:lineRule="auto"/>
        <w:jc w:val="center"/>
      </w:pPr>
    </w:p>
    <w:p w:rsidR="00A914BE" w:rsidRPr="00860D14" w:rsidRDefault="00A914BE" w:rsidP="0036358A">
      <w:pPr>
        <w:ind w:firstLine="720"/>
        <w:rPr>
          <w:rFonts w:ascii="Times New Roman" w:hAnsi="Times New Roman"/>
        </w:rPr>
      </w:pPr>
      <w:r w:rsidRPr="00860D14">
        <w:rPr>
          <w:rFonts w:ascii="Times New Roman" w:hAnsi="Times New Roman"/>
        </w:rPr>
        <w:t xml:space="preserve">Stylistic variation appears in the earspools regionally and temporally throughout the Arkansas and Red River Valley during the Mississippi period. This </w:t>
      </w:r>
      <w:r w:rsidRPr="00860D14">
        <w:rPr>
          <w:rFonts w:ascii="Times New Roman" w:hAnsi="Times New Roman"/>
          <w:color w:val="000000"/>
          <w:lang w:val="en"/>
        </w:rPr>
        <w:t xml:space="preserve">thesis examines a sample of 331 earspools from sites in Oklahoma, Arkansas, and Texas, </w:t>
      </w:r>
      <w:r w:rsidRPr="00860D14">
        <w:rPr>
          <w:rFonts w:ascii="Times New Roman" w:hAnsi="Times New Roman"/>
        </w:rPr>
        <w:t>in order to begin to understand the variability in these types of personal ornamentation, and how they can be used as indicators of change over time, differences between reg</w:t>
      </w:r>
      <w:r w:rsidR="00DE28E3">
        <w:rPr>
          <w:rFonts w:ascii="Times New Roman" w:hAnsi="Times New Roman"/>
        </w:rPr>
        <w:t>ions, and personal affiliation.</w:t>
      </w:r>
      <w:r w:rsidRPr="00860D14">
        <w:rPr>
          <w:rFonts w:ascii="Times New Roman" w:hAnsi="Times New Roman"/>
        </w:rPr>
        <w:t xml:space="preserve"> </w:t>
      </w:r>
      <w:r w:rsidRPr="00860D14">
        <w:rPr>
          <w:rFonts w:ascii="Times New Roman" w:hAnsi="Times New Roman"/>
          <w:color w:val="000000"/>
          <w:lang w:val="en"/>
        </w:rPr>
        <w:t xml:space="preserve">The </w:t>
      </w:r>
      <w:r w:rsidRPr="00860D14">
        <w:rPr>
          <w:rFonts w:ascii="Times New Roman" w:hAnsi="Times New Roman"/>
        </w:rPr>
        <w:t xml:space="preserve">earspools included in this study come from nine sites in </w:t>
      </w:r>
      <w:r w:rsidRPr="00860D14">
        <w:rPr>
          <w:rFonts w:ascii="Times New Roman" w:hAnsi="Times New Roman"/>
        </w:rPr>
        <w:lastRenderedPageBreak/>
        <w:t>Oklahoma, eleven in Arkansas, and one in Texas. The Oklahoma sites include Spiro, Norman, Harlan, Hughes, Reed, Brackett, Guffy, Eufaula, and State #4, and State #5 sites. The sites in Arkansas include Crenshaw, Foster, Bowman, Mineral Springs, Arthur Gaither, Smith Mound, and Bluffton. Earspools lacking an exact provenience were also included from unknown locations in Conway County and Johnson County. These earspools are included in this research to display the regional distribution of the earspools in this sample throughout central and western Arkansas. One set of earspools is from the Paul Mitchell site in Texas</w:t>
      </w:r>
      <w:r w:rsidR="00E9467C">
        <w:rPr>
          <w:rFonts w:ascii="Times New Roman" w:hAnsi="Times New Roman"/>
        </w:rPr>
        <w:t xml:space="preserve"> (Figure 1.4)</w:t>
      </w:r>
      <w:r w:rsidRPr="00860D14">
        <w:rPr>
          <w:rFonts w:ascii="Times New Roman" w:hAnsi="Times New Roman"/>
        </w:rPr>
        <w:t>.</w:t>
      </w:r>
    </w:p>
    <w:p w:rsidR="004F6B37" w:rsidRDefault="00D63FEE" w:rsidP="004F6B37">
      <w:pPr>
        <w:pStyle w:val="Caption"/>
        <w:keepNext/>
        <w:jc w:val="center"/>
      </w:pPr>
      <w:r w:rsidRPr="007C1670">
        <w:rPr>
          <w:rFonts w:ascii="Times New Roman" w:hAnsi="Times New Roman"/>
          <w:noProof/>
          <w:lang w:bidi="ar-SA"/>
        </w:rPr>
        <w:drawing>
          <wp:inline distT="0" distB="0" distL="0" distR="0" wp14:anchorId="4D9F4B1B" wp14:editId="73111DAD">
            <wp:extent cx="4572000" cy="2799321"/>
            <wp:effectExtent l="19050" t="19050" r="19050" b="2032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map in text.png"/>
                    <pic:cNvPicPr/>
                  </pic:nvPicPr>
                  <pic:blipFill rotWithShape="1">
                    <a:blip r:embed="rId15">
                      <a:extLst>
                        <a:ext uri="{28A0092B-C50C-407E-A947-70E740481C1C}">
                          <a14:useLocalDpi xmlns:a14="http://schemas.microsoft.com/office/drawing/2010/main" val="0"/>
                        </a:ext>
                      </a:extLst>
                    </a:blip>
                    <a:srcRect l="3481" t="23708" r="1995" b="30047"/>
                    <a:stretch/>
                  </pic:blipFill>
                  <pic:spPr bwMode="auto">
                    <a:xfrm>
                      <a:off x="0" y="0"/>
                      <a:ext cx="4572000" cy="2799321"/>
                    </a:xfrm>
                    <a:prstGeom prst="rect">
                      <a:avLst/>
                    </a:prstGeom>
                    <a:ln>
                      <a:solidFill>
                        <a:sysClr val="windowText" lastClr="000000"/>
                      </a:solidFill>
                    </a:ln>
                    <a:extLst>
                      <a:ext uri="{53640926-AAD7-44D8-BBD7-CCE9431645EC}">
                        <a14:shadowObscured xmlns:a14="http://schemas.microsoft.com/office/drawing/2010/main"/>
                      </a:ext>
                    </a:extLst>
                  </pic:spPr>
                </pic:pic>
              </a:graphicData>
            </a:graphic>
          </wp:inline>
        </w:drawing>
      </w:r>
    </w:p>
    <w:p w:rsidR="00AF5864" w:rsidRDefault="004F6B37" w:rsidP="002500FE">
      <w:pPr>
        <w:pStyle w:val="Caption"/>
      </w:pPr>
      <w:bookmarkStart w:id="18" w:name="_Toc511659004"/>
      <w:r>
        <w:t xml:space="preserve">Figure </w:t>
      </w:r>
      <w:r w:rsidR="00BA5C66">
        <w:t>1</w:t>
      </w:r>
      <w:r w:rsidR="00B47B3F">
        <w:t>.</w:t>
      </w:r>
      <w:fldSimple w:instr=" SEQ Figure \* ARABIC \s 1 ">
        <w:r w:rsidR="002D4CAC">
          <w:rPr>
            <w:noProof/>
          </w:rPr>
          <w:t>2</w:t>
        </w:r>
      </w:fldSimple>
      <w:r>
        <w:t xml:space="preserve">: </w:t>
      </w:r>
      <w:r w:rsidRPr="00DB08D6">
        <w:t>Map of sites where earspools included in this research were recovered. Adapted from Perttula 2012a: Figure 1-2.</w:t>
      </w:r>
      <w:bookmarkEnd w:id="18"/>
    </w:p>
    <w:p w:rsidR="00AF5864" w:rsidRPr="00AF5864" w:rsidRDefault="00AF5864" w:rsidP="00AF5864">
      <w:pPr>
        <w:spacing w:line="240" w:lineRule="auto"/>
      </w:pPr>
    </w:p>
    <w:p w:rsidR="00D63FEE" w:rsidRPr="00067574" w:rsidRDefault="00216B61" w:rsidP="0036358A">
      <w:pPr>
        <w:ind w:firstLine="720"/>
        <w:rPr>
          <w:rFonts w:ascii="Times New Roman" w:hAnsi="Times New Roman"/>
        </w:rPr>
      </w:pPr>
      <w:r>
        <w:rPr>
          <w:rFonts w:ascii="Times New Roman" w:hAnsi="Times New Roman"/>
        </w:rPr>
        <w:t>The earspools examin</w:t>
      </w:r>
      <w:r w:rsidR="00A914BE" w:rsidRPr="00860D14">
        <w:rPr>
          <w:rFonts w:ascii="Times New Roman" w:hAnsi="Times New Roman"/>
        </w:rPr>
        <w:t xml:space="preserve">ed in this thesis are </w:t>
      </w:r>
      <w:r>
        <w:rPr>
          <w:rFonts w:ascii="Times New Roman" w:hAnsi="Times New Roman"/>
        </w:rPr>
        <w:t>(n=</w:t>
      </w:r>
      <w:r w:rsidR="00A914BE" w:rsidRPr="00860D14">
        <w:rPr>
          <w:rFonts w:ascii="Times New Roman" w:hAnsi="Times New Roman"/>
        </w:rPr>
        <w:t>331</w:t>
      </w:r>
      <w:r>
        <w:rPr>
          <w:rFonts w:ascii="Times New Roman" w:hAnsi="Times New Roman"/>
        </w:rPr>
        <w:t>)</w:t>
      </w:r>
      <w:r w:rsidR="00A914BE" w:rsidRPr="00860D14">
        <w:rPr>
          <w:rFonts w:ascii="Times New Roman" w:hAnsi="Times New Roman"/>
        </w:rPr>
        <w:t xml:space="preserve"> housed at four institutions</w:t>
      </w:r>
      <w:r>
        <w:rPr>
          <w:rFonts w:ascii="Times New Roman" w:hAnsi="Times New Roman"/>
        </w:rPr>
        <w:t>, the</w:t>
      </w:r>
      <w:r w:rsidR="00A914BE" w:rsidRPr="00860D14">
        <w:rPr>
          <w:rFonts w:ascii="Times New Roman" w:hAnsi="Times New Roman"/>
        </w:rPr>
        <w:t xml:space="preserve">  Sam Noble Museum in Norman, Oklahoma; the Gilcrease Museum, in Tulsa, Oklahoma; the Oklahoma History Center in Oklahoma City; and the Arkansas Archaeological Survey in Fayetteville, Arkansas</w:t>
      </w:r>
      <w:r>
        <w:rPr>
          <w:rFonts w:ascii="Times New Roman" w:hAnsi="Times New Roman"/>
        </w:rPr>
        <w:t>.</w:t>
      </w:r>
      <w:r w:rsidR="00A914BE" w:rsidRPr="00860D14">
        <w:rPr>
          <w:rFonts w:ascii="Times New Roman" w:hAnsi="Times New Roman"/>
        </w:rPr>
        <w:t xml:space="preserve"> Therefore, this sample does not include all known earspools from the region</w:t>
      </w:r>
      <w:r w:rsidR="00D5695D">
        <w:rPr>
          <w:rFonts w:ascii="Times New Roman" w:hAnsi="Times New Roman"/>
        </w:rPr>
        <w:t>,</w:t>
      </w:r>
      <w:r w:rsidR="00A914BE" w:rsidRPr="00860D14">
        <w:rPr>
          <w:rFonts w:ascii="Times New Roman" w:hAnsi="Times New Roman"/>
        </w:rPr>
        <w:t xml:space="preserve"> </w:t>
      </w:r>
      <w:r w:rsidR="00D5695D">
        <w:rPr>
          <w:rFonts w:ascii="Times New Roman" w:hAnsi="Times New Roman"/>
        </w:rPr>
        <w:t>n</w:t>
      </w:r>
      <w:r w:rsidR="00A914BE" w:rsidRPr="00860D14">
        <w:rPr>
          <w:rFonts w:ascii="Times New Roman" w:hAnsi="Times New Roman"/>
        </w:rPr>
        <w:t xml:space="preserve">or </w:t>
      </w:r>
      <w:r w:rsidR="00D5695D">
        <w:rPr>
          <w:rFonts w:ascii="Times New Roman" w:hAnsi="Times New Roman"/>
        </w:rPr>
        <w:t>does it include all of the earspools known f</w:t>
      </w:r>
      <w:r w:rsidR="00DE28E3">
        <w:rPr>
          <w:rFonts w:ascii="Times New Roman" w:hAnsi="Times New Roman"/>
        </w:rPr>
        <w:t>r</w:t>
      </w:r>
      <w:r w:rsidR="00D5695D">
        <w:rPr>
          <w:rFonts w:ascii="Times New Roman" w:hAnsi="Times New Roman"/>
        </w:rPr>
        <w:t xml:space="preserve">om </w:t>
      </w:r>
      <w:r w:rsidR="00A914BE" w:rsidRPr="00860D14">
        <w:rPr>
          <w:rFonts w:ascii="Times New Roman" w:hAnsi="Times New Roman"/>
        </w:rPr>
        <w:t xml:space="preserve">the sites used in this study. Future research will include the examination of </w:t>
      </w:r>
      <w:r w:rsidR="00A914BE" w:rsidRPr="00860D14">
        <w:rPr>
          <w:rFonts w:ascii="Times New Roman" w:hAnsi="Times New Roman"/>
        </w:rPr>
        <w:lastRenderedPageBreak/>
        <w:t xml:space="preserve">additional collections. The research included examining each of the earspools, recording quantitative data on each piece, and photographing each of the artifacts in order to provide a visual compliment to the descriptions and a resource for future research.  </w:t>
      </w:r>
    </w:p>
    <w:p w:rsidR="00D63FEE" w:rsidRPr="00C3120E" w:rsidRDefault="00D63FEE" w:rsidP="00A177F1">
      <w:pPr>
        <w:pStyle w:val="Heading2"/>
      </w:pPr>
      <w:bookmarkStart w:id="19" w:name="_Toc513575743"/>
      <w:r w:rsidRPr="00C3120E">
        <w:t>Thesis Chapters Outline</w:t>
      </w:r>
      <w:bookmarkEnd w:id="19"/>
    </w:p>
    <w:p w:rsidR="00A914BE" w:rsidRPr="00860D14" w:rsidRDefault="00A914BE" w:rsidP="0036358A">
      <w:pPr>
        <w:ind w:firstLine="720"/>
        <w:rPr>
          <w:rFonts w:ascii="Times New Roman" w:hAnsi="Times New Roman"/>
        </w:rPr>
      </w:pPr>
      <w:r w:rsidRPr="00860D14">
        <w:rPr>
          <w:rFonts w:ascii="Times New Roman" w:hAnsi="Times New Roman"/>
        </w:rPr>
        <w:t>This thesis consists of seven chapters, beginning with</w:t>
      </w:r>
      <w:r w:rsidRPr="00860D14">
        <w:rPr>
          <w:rFonts w:ascii="Times New Roman" w:hAnsi="Times New Roman"/>
          <w:i/>
        </w:rPr>
        <w:t xml:space="preserve"> </w:t>
      </w:r>
      <w:r w:rsidRPr="00860D14">
        <w:rPr>
          <w:rFonts w:ascii="Times New Roman" w:hAnsi="Times New Roman"/>
        </w:rPr>
        <w:t>a brief description of earspools and</w:t>
      </w:r>
      <w:r w:rsidRPr="00860D14">
        <w:rPr>
          <w:rFonts w:ascii="Times New Roman" w:hAnsi="Times New Roman"/>
          <w:i/>
        </w:rPr>
        <w:t xml:space="preserve"> </w:t>
      </w:r>
      <w:r w:rsidRPr="00860D14">
        <w:rPr>
          <w:rFonts w:ascii="Times New Roman" w:hAnsi="Times New Roman"/>
        </w:rPr>
        <w:t>the goals of this thesis. Chapter 2 examines theoretical approaches to personal adornment and ornamentation for examining variation in the use of earspools. Next, Chapter 3 provides a brief history of the Caddo and how their cultural practices based on ethnohistoric evidence relate to the interpretation of earspool use. Then Chapter 4 discusses the methodological approach used to analyze the earspools. Chapter 5 provides descriptions of the earspools including the types present in the sample, their stylistic attributes, and their archaeological context, if available. Chapter 6 discusses the results of the analysis which illustrate diachronic and regional variability of earspools through a comparison of form and attributes. Finally, Chapter 7 provides concluding thoughts regarding the use of earspools as items of personal adornment, their change through time, and regional differences, in addition to future research goals.</w:t>
      </w:r>
    </w:p>
    <w:p w:rsidR="00D63FEE" w:rsidRPr="00067574" w:rsidRDefault="00D63FEE" w:rsidP="00D63FEE">
      <w:pPr>
        <w:rPr>
          <w:rFonts w:ascii="Times New Roman" w:hAnsi="Times New Roman"/>
        </w:rPr>
      </w:pPr>
      <w:r w:rsidRPr="00067574">
        <w:rPr>
          <w:rFonts w:ascii="Times New Roman" w:hAnsi="Times New Roman"/>
        </w:rPr>
        <w:br w:type="page"/>
      </w:r>
    </w:p>
    <w:p w:rsidR="004B5E8C" w:rsidRPr="00880DFA" w:rsidRDefault="004B5E8C" w:rsidP="00354A43">
      <w:pPr>
        <w:pStyle w:val="Heading1"/>
      </w:pPr>
      <w:bookmarkStart w:id="20" w:name="_Toc513575744"/>
      <w:r w:rsidRPr="00880DFA">
        <w:lastRenderedPageBreak/>
        <w:t xml:space="preserve">Chapter 2: Theoretical </w:t>
      </w:r>
      <w:r w:rsidR="00880DFA" w:rsidRPr="00880DFA">
        <w:t>Approach</w:t>
      </w:r>
      <w:r w:rsidR="00880DFA">
        <w:t>es</w:t>
      </w:r>
      <w:r w:rsidRPr="00880DFA">
        <w:t xml:space="preserve"> to Earspool </w:t>
      </w:r>
      <w:r w:rsidR="008D24EE" w:rsidRPr="00880DFA">
        <w:t>Analysis</w:t>
      </w:r>
      <w:bookmarkEnd w:id="20"/>
    </w:p>
    <w:p w:rsidR="00E83FA6" w:rsidRDefault="00E83FA6" w:rsidP="00E83FA6">
      <w:pPr>
        <w:spacing w:line="240" w:lineRule="auto"/>
        <w:ind w:firstLine="720"/>
        <w:rPr>
          <w:rFonts w:ascii="Times New Roman" w:hAnsi="Times New Roman"/>
        </w:rPr>
      </w:pPr>
    </w:p>
    <w:p w:rsidR="008D24EE" w:rsidRPr="00860D14" w:rsidRDefault="008D24EE" w:rsidP="0036358A">
      <w:pPr>
        <w:ind w:firstLine="720"/>
        <w:rPr>
          <w:rFonts w:ascii="Times New Roman" w:hAnsi="Times New Roman"/>
        </w:rPr>
      </w:pPr>
      <w:r w:rsidRPr="00860D14">
        <w:rPr>
          <w:rFonts w:ascii="Times New Roman" w:hAnsi="Times New Roman"/>
        </w:rPr>
        <w:t xml:space="preserve">Archaeologists have recovered ear ornaments from sites throughout the Americas and found evidence of their use in representations depicted on such artifacts as stone pipes, copper plates, shell cups and gorgets (Diaz-Granados 2015; Emerson </w:t>
      </w:r>
      <w:r w:rsidR="007E6379">
        <w:rPr>
          <w:rFonts w:ascii="Times New Roman" w:hAnsi="Times New Roman"/>
        </w:rPr>
        <w:t>et al.</w:t>
      </w:r>
      <w:r w:rsidRPr="00860D14">
        <w:rPr>
          <w:rFonts w:ascii="Times New Roman" w:hAnsi="Times New Roman"/>
        </w:rPr>
        <w:t xml:space="preserve"> 2003; Fundaburk and Foreman 2001; Orr and Looper 2014; Phillips and </w:t>
      </w:r>
      <w:r w:rsidR="00D5695D">
        <w:rPr>
          <w:rFonts w:ascii="Times New Roman" w:hAnsi="Times New Roman"/>
        </w:rPr>
        <w:t>Brown 1978). Terms used to describe these ear</w:t>
      </w:r>
      <w:r w:rsidRPr="00860D14">
        <w:rPr>
          <w:rFonts w:ascii="Times New Roman" w:hAnsi="Times New Roman"/>
        </w:rPr>
        <w:t xml:space="preserve"> ornaments </w:t>
      </w:r>
      <w:r w:rsidR="00D5695D">
        <w:rPr>
          <w:rFonts w:ascii="Times New Roman" w:hAnsi="Times New Roman"/>
        </w:rPr>
        <w:t xml:space="preserve">include </w:t>
      </w:r>
      <w:r w:rsidR="00D5695D" w:rsidRPr="00860D14">
        <w:rPr>
          <w:rFonts w:ascii="Times New Roman" w:hAnsi="Times New Roman"/>
        </w:rPr>
        <w:t>earspools, ear plugs, ear buttons, and ear</w:t>
      </w:r>
      <w:r w:rsidR="00D5695D">
        <w:rPr>
          <w:rFonts w:ascii="Times New Roman" w:hAnsi="Times New Roman"/>
        </w:rPr>
        <w:t xml:space="preserve"> flares. The descriptions of the ornaments </w:t>
      </w:r>
      <w:r w:rsidRPr="00860D14">
        <w:rPr>
          <w:rFonts w:ascii="Times New Roman" w:hAnsi="Times New Roman"/>
        </w:rPr>
        <w:t>seem to be dependent on the region where they were collected or the shape of the object. The focus of this research is to document variation in those ear ornaments described as earspools found in the Arkansas and R</w:t>
      </w:r>
      <w:r w:rsidR="008A7844">
        <w:rPr>
          <w:rFonts w:ascii="Times New Roman" w:hAnsi="Times New Roman"/>
        </w:rPr>
        <w:t xml:space="preserve">ed River Valleys and </w:t>
      </w:r>
      <w:r w:rsidRPr="00860D14">
        <w:rPr>
          <w:rFonts w:ascii="Times New Roman" w:hAnsi="Times New Roman"/>
        </w:rPr>
        <w:t xml:space="preserve">determine if there is diachronic change or variability across space. This thesis then discusses what the variation can potentially reveal about shifts between Spiro </w:t>
      </w:r>
      <w:r w:rsidR="00D46ACC">
        <w:rPr>
          <w:rFonts w:ascii="Times New Roman" w:hAnsi="Times New Roman"/>
        </w:rPr>
        <w:t>Grave Period</w:t>
      </w:r>
      <w:r w:rsidRPr="00860D14">
        <w:rPr>
          <w:rFonts w:ascii="Times New Roman" w:hAnsi="Times New Roman"/>
        </w:rPr>
        <w:t xml:space="preserve">s and differences in the northern and southern Caddo regions, and what the degree of diversity and standardization among earspools with decorative features </w:t>
      </w:r>
      <w:r w:rsidR="00AB2CA5">
        <w:rPr>
          <w:rFonts w:ascii="Times New Roman" w:hAnsi="Times New Roman"/>
        </w:rPr>
        <w:t xml:space="preserve">suggest </w:t>
      </w:r>
      <w:r w:rsidRPr="00860D14">
        <w:rPr>
          <w:rFonts w:ascii="Times New Roman" w:hAnsi="Times New Roman"/>
        </w:rPr>
        <w:t>about the nature of these items of personal adornment</w:t>
      </w:r>
      <w:r>
        <w:rPr>
          <w:rFonts w:ascii="Times New Roman" w:hAnsi="Times New Roman"/>
        </w:rPr>
        <w:t>.</w:t>
      </w:r>
    </w:p>
    <w:p w:rsidR="008D24EE" w:rsidRPr="00860D14" w:rsidRDefault="008D24EE" w:rsidP="0036358A">
      <w:pPr>
        <w:ind w:firstLine="720"/>
        <w:rPr>
          <w:rFonts w:ascii="Times New Roman" w:hAnsi="Times New Roman"/>
        </w:rPr>
      </w:pPr>
      <w:r w:rsidRPr="00860D14">
        <w:rPr>
          <w:rFonts w:ascii="Times New Roman" w:hAnsi="Times New Roman"/>
        </w:rPr>
        <w:t xml:space="preserve">In order to address variability in the earspools, this thesis utilizes several theoretical approaches including personal adornment and gradation of values. Earspools examined as items of personal adornment provide a reflection of the individual who possessed them. Applying gradation of </w:t>
      </w:r>
      <w:r w:rsidR="00D65084">
        <w:rPr>
          <w:rFonts w:ascii="Times New Roman" w:hAnsi="Times New Roman"/>
        </w:rPr>
        <w:t>values offers a way to begin</w:t>
      </w:r>
      <w:r w:rsidRPr="00860D14">
        <w:rPr>
          <w:rFonts w:ascii="Times New Roman" w:hAnsi="Times New Roman"/>
        </w:rPr>
        <w:t xml:space="preserve"> to interpret the meanings behind the earspools, and what they communicated about the individual who wore them. A review of prior discussions of earspools in North America provides background on previous interpretations of earspool use and a platform from which to discuss this analysis.</w:t>
      </w:r>
    </w:p>
    <w:p w:rsidR="008D24EE" w:rsidRPr="00880DFA" w:rsidRDefault="008D24EE" w:rsidP="00354A43">
      <w:pPr>
        <w:pStyle w:val="Heading2"/>
      </w:pPr>
      <w:bookmarkStart w:id="21" w:name="_Toc513575745"/>
      <w:r w:rsidRPr="00880DFA">
        <w:lastRenderedPageBreak/>
        <w:t>Previous Earspools Studies and Interpretations of Use</w:t>
      </w:r>
      <w:bookmarkEnd w:id="21"/>
    </w:p>
    <w:p w:rsidR="008D24EE" w:rsidRPr="00860D14" w:rsidRDefault="008D24EE" w:rsidP="0036358A">
      <w:pPr>
        <w:rPr>
          <w:rFonts w:ascii="Times New Roman" w:hAnsi="Times New Roman"/>
        </w:rPr>
      </w:pPr>
      <w:r w:rsidRPr="00860D14">
        <w:rPr>
          <w:rFonts w:ascii="Times New Roman" w:hAnsi="Times New Roman"/>
          <w:b/>
        </w:rPr>
        <w:tab/>
      </w:r>
      <w:r w:rsidRPr="00860D14">
        <w:rPr>
          <w:rFonts w:ascii="Times New Roman" w:hAnsi="Times New Roman"/>
        </w:rPr>
        <w:t>Earspools</w:t>
      </w:r>
      <w:r w:rsidRPr="00860D14">
        <w:rPr>
          <w:rFonts w:ascii="Times New Roman" w:hAnsi="Times New Roman"/>
          <w:b/>
        </w:rPr>
        <w:t xml:space="preserve"> </w:t>
      </w:r>
      <w:r w:rsidRPr="00860D14">
        <w:rPr>
          <w:rFonts w:ascii="Times New Roman" w:hAnsi="Times New Roman"/>
        </w:rPr>
        <w:t xml:space="preserve">have been recovered from sites throughout </w:t>
      </w:r>
      <w:r w:rsidR="00AB2CA5" w:rsidRPr="00860D14">
        <w:rPr>
          <w:rFonts w:ascii="Times New Roman" w:hAnsi="Times New Roman"/>
        </w:rPr>
        <w:t xml:space="preserve">the southeastern region </w:t>
      </w:r>
      <w:r w:rsidR="00AB2CA5">
        <w:rPr>
          <w:rFonts w:ascii="Times New Roman" w:hAnsi="Times New Roman"/>
        </w:rPr>
        <w:t>of North America</w:t>
      </w:r>
      <w:r w:rsidRPr="00860D14">
        <w:rPr>
          <w:rFonts w:ascii="Times New Roman" w:hAnsi="Times New Roman"/>
        </w:rPr>
        <w:t xml:space="preserve"> and Mesoamerica (Albert 2000; Baerreis 1943, 1957; Bell 1972, 1984; Blomster, 2014; Brown 1996; Burnett 1915; Carr 2005; Finkelstein 1940; Follensbee 2017; Hamilton 1952; </w:t>
      </w:r>
      <w:r w:rsidRPr="00860D14">
        <w:rPr>
          <w:rFonts w:ascii="Times New Roman" w:hAnsi="Times New Roman"/>
          <w:shd w:val="clear" w:color="auto" w:fill="FFFFFF"/>
        </w:rPr>
        <w:t>Kusnierz</w:t>
      </w:r>
      <w:r w:rsidR="008A7844">
        <w:rPr>
          <w:rFonts w:ascii="Times New Roman" w:hAnsi="Times New Roman"/>
        </w:rPr>
        <w:t xml:space="preserve"> 2016</w:t>
      </w:r>
      <w:r w:rsidRPr="00860D14">
        <w:rPr>
          <w:rFonts w:ascii="Times New Roman" w:hAnsi="Times New Roman"/>
        </w:rPr>
        <w:t>; Lewis 1946; Logan 2017; Orr 1940, 1942; Ruhl 1992, 2005; Scher 2017; Wingfield 2017). Earspool</w:t>
      </w:r>
      <w:r w:rsidR="00F20296">
        <w:rPr>
          <w:rFonts w:ascii="Times New Roman" w:hAnsi="Times New Roman"/>
        </w:rPr>
        <w:t>s</w:t>
      </w:r>
      <w:r w:rsidRPr="00860D14">
        <w:rPr>
          <w:rFonts w:ascii="Times New Roman" w:hAnsi="Times New Roman"/>
          <w:b/>
        </w:rPr>
        <w:t xml:space="preserve"> </w:t>
      </w:r>
      <w:r w:rsidRPr="00860D14">
        <w:rPr>
          <w:rFonts w:ascii="Times New Roman" w:hAnsi="Times New Roman"/>
        </w:rPr>
        <w:t>are also represented on a variety of other types of material culture such as shell cups, gorgets, copper plates, and statuary. Archaeologists have interpreted the use and meaning behind earspools from various regions and periods in multiple ways, including but not limited to indicators of elite status, membership in sodalities, or recognition of accomplishments (Carr 2005).</w:t>
      </w:r>
    </w:p>
    <w:p w:rsidR="008D24EE" w:rsidRPr="00860D14" w:rsidRDefault="008D24EE" w:rsidP="0036358A">
      <w:pPr>
        <w:ind w:firstLine="720"/>
        <w:rPr>
          <w:rFonts w:ascii="Times New Roman" w:hAnsi="Times New Roman"/>
        </w:rPr>
      </w:pPr>
      <w:r>
        <w:rPr>
          <w:rFonts w:ascii="Times New Roman" w:hAnsi="Times New Roman"/>
        </w:rPr>
        <w:t xml:space="preserve">Archaeologists have sometimes interpreted earspools as </w:t>
      </w:r>
      <w:r w:rsidRPr="00860D14">
        <w:rPr>
          <w:rFonts w:ascii="Times New Roman" w:hAnsi="Times New Roman"/>
        </w:rPr>
        <w:t>prestige items and markers of elite status when</w:t>
      </w:r>
      <w:r w:rsidR="00AD4F67">
        <w:rPr>
          <w:rFonts w:ascii="Times New Roman" w:hAnsi="Times New Roman"/>
        </w:rPr>
        <w:t xml:space="preserve"> they were recovered from </w:t>
      </w:r>
      <w:r w:rsidRPr="00860D14">
        <w:rPr>
          <w:rFonts w:ascii="Times New Roman" w:hAnsi="Times New Roman"/>
        </w:rPr>
        <w:t xml:space="preserve">burial locations such as mounds, and were accompanied by other items considered to be indicators of high status such as ceramic bottles, conch-shell vessels, ceremonial celts, and copper headdresses (Herndon 2015:20). </w:t>
      </w:r>
      <w:r w:rsidR="00AD4F67">
        <w:rPr>
          <w:rFonts w:ascii="Times New Roman" w:hAnsi="Times New Roman"/>
        </w:rPr>
        <w:t xml:space="preserve">In their study of the Moundville site, </w:t>
      </w:r>
      <w:r w:rsidRPr="00860D14">
        <w:rPr>
          <w:rFonts w:ascii="Times New Roman" w:hAnsi="Times New Roman"/>
        </w:rPr>
        <w:t xml:space="preserve">Peebles and Kus (1977) </w:t>
      </w:r>
      <w:r w:rsidR="00AD4F67">
        <w:rPr>
          <w:rFonts w:ascii="Times New Roman" w:hAnsi="Times New Roman"/>
        </w:rPr>
        <w:t xml:space="preserve">cited the presence of </w:t>
      </w:r>
      <w:r w:rsidRPr="00860D14">
        <w:rPr>
          <w:rFonts w:ascii="Times New Roman" w:hAnsi="Times New Roman"/>
        </w:rPr>
        <w:t>copper covered earspools in mortuary context</w:t>
      </w:r>
      <w:r w:rsidR="00AD4F67">
        <w:rPr>
          <w:rFonts w:ascii="Times New Roman" w:hAnsi="Times New Roman"/>
        </w:rPr>
        <w:t xml:space="preserve">s as evidence supporting a broader argument that </w:t>
      </w:r>
      <w:r w:rsidR="00DE28E3">
        <w:rPr>
          <w:rFonts w:ascii="Times New Roman" w:hAnsi="Times New Roman"/>
        </w:rPr>
        <w:t>t</w:t>
      </w:r>
      <w:r w:rsidR="00AD4F67">
        <w:rPr>
          <w:rFonts w:ascii="Times New Roman" w:hAnsi="Times New Roman"/>
        </w:rPr>
        <w:t xml:space="preserve">his was </w:t>
      </w:r>
      <w:r w:rsidRPr="00860D14">
        <w:rPr>
          <w:rFonts w:ascii="Times New Roman" w:hAnsi="Times New Roman"/>
        </w:rPr>
        <w:t>a ranked society. Th</w:t>
      </w:r>
      <w:r w:rsidR="00AD4F67">
        <w:rPr>
          <w:rFonts w:ascii="Times New Roman" w:hAnsi="Times New Roman"/>
        </w:rPr>
        <w:t>eir</w:t>
      </w:r>
      <w:r w:rsidRPr="00860D14">
        <w:rPr>
          <w:rFonts w:ascii="Times New Roman" w:hAnsi="Times New Roman"/>
        </w:rPr>
        <w:t xml:space="preserve"> analysis of 2</w:t>
      </w:r>
      <w:r w:rsidR="00AD4F67">
        <w:rPr>
          <w:rFonts w:ascii="Times New Roman" w:hAnsi="Times New Roman"/>
        </w:rPr>
        <w:t>,</w:t>
      </w:r>
      <w:r w:rsidRPr="00860D14">
        <w:rPr>
          <w:rFonts w:ascii="Times New Roman" w:hAnsi="Times New Roman"/>
        </w:rPr>
        <w:t xml:space="preserve">053 burials excavated at Moundville provided evidence for an increase in </w:t>
      </w:r>
      <w:r w:rsidR="00AD4F67">
        <w:rPr>
          <w:rFonts w:ascii="Times New Roman" w:hAnsi="Times New Roman"/>
        </w:rPr>
        <w:t xml:space="preserve">the </w:t>
      </w:r>
      <w:r w:rsidRPr="00860D14">
        <w:rPr>
          <w:rFonts w:ascii="Times New Roman" w:hAnsi="Times New Roman"/>
        </w:rPr>
        <w:t xml:space="preserve">complexity of mortuary ritual. The multi-tiered system shows that copper earspools are only present in the second highest ranked of 11 clusters, </w:t>
      </w:r>
      <w:r w:rsidR="00AD4F67">
        <w:rPr>
          <w:rFonts w:ascii="Times New Roman" w:hAnsi="Times New Roman"/>
        </w:rPr>
        <w:t>(</w:t>
      </w:r>
      <w:r w:rsidRPr="00860D14">
        <w:rPr>
          <w:rFonts w:ascii="Times New Roman" w:hAnsi="Times New Roman"/>
        </w:rPr>
        <w:t>IB</w:t>
      </w:r>
      <w:r w:rsidR="00AD4F67">
        <w:rPr>
          <w:rFonts w:ascii="Times New Roman" w:hAnsi="Times New Roman"/>
        </w:rPr>
        <w:t>)</w:t>
      </w:r>
      <w:r w:rsidRPr="00860D14">
        <w:rPr>
          <w:rFonts w:ascii="Times New Roman" w:hAnsi="Times New Roman"/>
        </w:rPr>
        <w:t xml:space="preserve">, indicating a representation of elite status. Anderson </w:t>
      </w:r>
      <w:r w:rsidR="007E6379">
        <w:rPr>
          <w:rFonts w:ascii="Times New Roman" w:hAnsi="Times New Roman"/>
        </w:rPr>
        <w:t>et al.</w:t>
      </w:r>
      <w:r w:rsidRPr="00860D14">
        <w:rPr>
          <w:rFonts w:ascii="Times New Roman" w:hAnsi="Times New Roman"/>
        </w:rPr>
        <w:t xml:space="preserve"> (2002) argued that elaborate Hopewellian burials containing non-local grave goods</w:t>
      </w:r>
      <w:r w:rsidR="00AD4F67">
        <w:rPr>
          <w:rFonts w:ascii="Times New Roman" w:hAnsi="Times New Roman"/>
        </w:rPr>
        <w:t xml:space="preserve"> including copper earspools, </w:t>
      </w:r>
      <w:r w:rsidRPr="00860D14">
        <w:rPr>
          <w:rFonts w:ascii="Times New Roman" w:hAnsi="Times New Roman"/>
        </w:rPr>
        <w:t>panpipes, prismatic blades, galena</w:t>
      </w:r>
      <w:r w:rsidR="00DE28E3">
        <w:rPr>
          <w:rFonts w:ascii="Times New Roman" w:hAnsi="Times New Roman"/>
        </w:rPr>
        <w:t>,</w:t>
      </w:r>
      <w:r w:rsidRPr="00860D14">
        <w:rPr>
          <w:rFonts w:ascii="Times New Roman" w:hAnsi="Times New Roman"/>
        </w:rPr>
        <w:t xml:space="preserve"> and mica were considered to represent wealth or status and acted as prestige items for important </w:t>
      </w:r>
      <w:r w:rsidRPr="00860D14">
        <w:rPr>
          <w:rFonts w:ascii="Times New Roman" w:hAnsi="Times New Roman"/>
        </w:rPr>
        <w:lastRenderedPageBreak/>
        <w:t>people. Earspools recovered from burials along with other funerary offerings</w:t>
      </w:r>
      <w:r w:rsidR="00AD4F67">
        <w:rPr>
          <w:rFonts w:ascii="Times New Roman" w:hAnsi="Times New Roman"/>
        </w:rPr>
        <w:t>,</w:t>
      </w:r>
      <w:r w:rsidRPr="00860D14">
        <w:rPr>
          <w:rFonts w:ascii="Times New Roman" w:hAnsi="Times New Roman"/>
        </w:rPr>
        <w:t xml:space="preserve"> such as Olivella shell beads, conch shell beads, ceramics, and pipes were thought to represent elite burials at the Nagle site (Brooks and Cox 2011). </w:t>
      </w:r>
    </w:p>
    <w:p w:rsidR="008D24EE" w:rsidRDefault="008D24EE" w:rsidP="0036358A">
      <w:pPr>
        <w:ind w:firstLine="720"/>
        <w:rPr>
          <w:rFonts w:ascii="Times New Roman" w:hAnsi="Times New Roman"/>
        </w:rPr>
      </w:pPr>
      <w:r w:rsidRPr="00860D14">
        <w:rPr>
          <w:rFonts w:ascii="Times New Roman" w:hAnsi="Times New Roman"/>
        </w:rPr>
        <w:t>Archaeologists have also argued that earspools were sometimes status mar</w:t>
      </w:r>
      <w:r w:rsidR="00F20296">
        <w:rPr>
          <w:rFonts w:ascii="Times New Roman" w:hAnsi="Times New Roman"/>
        </w:rPr>
        <w:t>kers. R</w:t>
      </w:r>
      <w:r w:rsidRPr="00860D14">
        <w:rPr>
          <w:rFonts w:ascii="Times New Roman" w:hAnsi="Times New Roman"/>
        </w:rPr>
        <w:t xml:space="preserve">epresentations </w:t>
      </w:r>
      <w:r w:rsidR="00F20296">
        <w:rPr>
          <w:rFonts w:ascii="Times New Roman" w:hAnsi="Times New Roman"/>
        </w:rPr>
        <w:t xml:space="preserve">of earspools </w:t>
      </w:r>
      <w:r w:rsidRPr="00860D14">
        <w:rPr>
          <w:rFonts w:ascii="Times New Roman" w:hAnsi="Times New Roman"/>
        </w:rPr>
        <w:t>on ceramic burial offerings in West Mexican Cape from the late formative suggest that they were considered symbols of status (Logan 2017:156). Duncan and Diaz-Granados (2000) argued that figures wearing ear ornaments called god masks depicted on cultural material remains such as copper plates, shell gorgets, statuary, and in petroglyphs, are linked to oral traditions describing significant characters</w:t>
      </w:r>
      <w:r w:rsidR="001649DB">
        <w:rPr>
          <w:rFonts w:ascii="Times New Roman" w:hAnsi="Times New Roman"/>
        </w:rPr>
        <w:t xml:space="preserve"> such as Morning Star or Red Horn and the Hero Twins</w:t>
      </w:r>
      <w:r w:rsidRPr="00860D14">
        <w:rPr>
          <w:rFonts w:ascii="Times New Roman" w:hAnsi="Times New Roman"/>
        </w:rPr>
        <w:t>. Individuals buried wearing earspools may have been affiliated with these characters and been members of elite groups with elevated status. Representations of earspools along with other elaborate costume pieces on artifacts such as shell gorgets and the copper Rogan Plates have also been described as indicators of elite status for such individuals as combat soldiers or warriors (Follensbee and Buford 2017).</w:t>
      </w:r>
    </w:p>
    <w:p w:rsidR="008D24EE" w:rsidRPr="00860D14" w:rsidRDefault="00AD4F67" w:rsidP="0036358A">
      <w:pPr>
        <w:ind w:firstLine="720"/>
        <w:rPr>
          <w:rFonts w:ascii="Times New Roman" w:hAnsi="Times New Roman"/>
        </w:rPr>
      </w:pPr>
      <w:r>
        <w:rPr>
          <w:rFonts w:ascii="Times New Roman" w:hAnsi="Times New Roman"/>
        </w:rPr>
        <w:t xml:space="preserve">Earspools recovered from </w:t>
      </w:r>
      <w:r w:rsidR="008D24EE">
        <w:rPr>
          <w:rFonts w:ascii="Times New Roman" w:hAnsi="Times New Roman"/>
        </w:rPr>
        <w:t>household</w:t>
      </w:r>
      <w:r>
        <w:rPr>
          <w:rFonts w:ascii="Times New Roman" w:hAnsi="Times New Roman"/>
        </w:rPr>
        <w:t>s</w:t>
      </w:r>
      <w:r w:rsidR="008D24EE">
        <w:rPr>
          <w:rFonts w:ascii="Times New Roman" w:hAnsi="Times New Roman"/>
        </w:rPr>
        <w:t xml:space="preserve"> can be used to examine status </w:t>
      </w:r>
      <w:r w:rsidR="008A7844">
        <w:rPr>
          <w:rFonts w:ascii="Times New Roman" w:hAnsi="Times New Roman"/>
        </w:rPr>
        <w:t>differentiation based on accout</w:t>
      </w:r>
      <w:r w:rsidR="008D24EE">
        <w:rPr>
          <w:rFonts w:ascii="Times New Roman" w:hAnsi="Times New Roman"/>
        </w:rPr>
        <w:t>r</w:t>
      </w:r>
      <w:r w:rsidR="008A7844">
        <w:rPr>
          <w:rFonts w:ascii="Times New Roman" w:hAnsi="Times New Roman"/>
        </w:rPr>
        <w:t>e</w:t>
      </w:r>
      <w:r w:rsidR="008D24EE">
        <w:rPr>
          <w:rFonts w:ascii="Times New Roman" w:hAnsi="Times New Roman"/>
        </w:rPr>
        <w:t xml:space="preserve">ments of domestic life. Carballo (2009) looked at household status in Central Mexico through analysis of multiple practices including variability of domestic assemblages. One assemblage was personal adornment and included clay earspools. By utilizing gradation of values by Lesure (1999), Carballo looked at material type, form, surface treatment, and dimensions to interpret vertical social relations such as status. He concluded that earspools along with other items of personal adornment suggest a mix of vertical and horizontal relations.  </w:t>
      </w:r>
    </w:p>
    <w:p w:rsidR="008D24EE" w:rsidRPr="00860D14" w:rsidRDefault="008D24EE" w:rsidP="0036358A">
      <w:pPr>
        <w:ind w:firstLine="720"/>
        <w:rPr>
          <w:rFonts w:ascii="Times New Roman" w:hAnsi="Times New Roman"/>
        </w:rPr>
      </w:pPr>
      <w:r w:rsidRPr="00860D14">
        <w:rPr>
          <w:rFonts w:ascii="Times New Roman" w:hAnsi="Times New Roman"/>
        </w:rPr>
        <w:lastRenderedPageBreak/>
        <w:t xml:space="preserve">Perino (1971) speculated that the scarcity and level of craftsmanship of unusual artifacts, including earspools, from the Schild Site, a Mississippian site close to Cahokia, suggest that they were possibly status symbols. Personal ornaments requiring great labor, knowledge, or expertise for their construction </w:t>
      </w:r>
      <w:r w:rsidR="00AD4F67">
        <w:rPr>
          <w:rFonts w:ascii="Times New Roman" w:hAnsi="Times New Roman"/>
        </w:rPr>
        <w:t xml:space="preserve">may </w:t>
      </w:r>
      <w:r w:rsidRPr="00860D14">
        <w:rPr>
          <w:rFonts w:ascii="Times New Roman" w:hAnsi="Times New Roman"/>
        </w:rPr>
        <w:t xml:space="preserve">distinguish people and groups from one another (White 1993). The </w:t>
      </w:r>
      <w:r w:rsidR="005265FE" w:rsidRPr="00860D14">
        <w:rPr>
          <w:rFonts w:ascii="Times New Roman" w:hAnsi="Times New Roman"/>
        </w:rPr>
        <w:t>use of local or exotic materials reflects</w:t>
      </w:r>
      <w:r w:rsidRPr="00860D14">
        <w:rPr>
          <w:rFonts w:ascii="Times New Roman" w:hAnsi="Times New Roman"/>
        </w:rPr>
        <w:t xml:space="preserve"> the availability of these items to specific individuals. Items that are more difficult to acquire would have been considered more valuable and thus limited to fewer individuals</w:t>
      </w:r>
      <w:r w:rsidR="00626951">
        <w:rPr>
          <w:rFonts w:ascii="Times New Roman" w:hAnsi="Times New Roman"/>
        </w:rPr>
        <w:t xml:space="preserve"> (Helms 1993)</w:t>
      </w:r>
      <w:r w:rsidRPr="00860D14">
        <w:rPr>
          <w:rFonts w:ascii="Times New Roman" w:hAnsi="Times New Roman"/>
        </w:rPr>
        <w:t xml:space="preserve">. </w:t>
      </w:r>
      <w:r w:rsidRPr="00860D14">
        <w:rPr>
          <w:rFonts w:ascii="Times New Roman" w:hAnsi="Times New Roman"/>
          <w:shd w:val="clear" w:color="auto" w:fill="FFFFFF"/>
        </w:rPr>
        <w:t>Value assigned to an object can be a result of the material used in its construction, the individual who created it, or a meaning attributed to it</w:t>
      </w:r>
      <w:r w:rsidRPr="00860D14">
        <w:rPr>
          <w:rFonts w:ascii="Times New Roman" w:hAnsi="Times New Roman"/>
        </w:rPr>
        <w:t xml:space="preserve">. The rarity of certain objects would give the individuals who wore them an elevated level of significance. The skill necessary to create certain items also contribute to their importance. </w:t>
      </w:r>
    </w:p>
    <w:p w:rsidR="008D24EE" w:rsidRPr="00860D14" w:rsidRDefault="008D24EE" w:rsidP="0036358A">
      <w:pPr>
        <w:ind w:firstLine="720"/>
        <w:rPr>
          <w:rFonts w:ascii="Times New Roman" w:hAnsi="Times New Roman"/>
        </w:rPr>
      </w:pPr>
      <w:r w:rsidRPr="00860D14">
        <w:rPr>
          <w:rFonts w:ascii="Times New Roman" w:hAnsi="Times New Roman"/>
        </w:rPr>
        <w:t xml:space="preserve">In addition to markers of exalted status, archaeologists have proposed that earspools could have served additional functions. According to Carr (2005), earspools along with breastplates found in burials from multiple sites in the Scioto region were symbols of membership or achieved status in one of two sodalities in the Hopewell culture. Clark and Colman (2014) examined Mesoamerican human figurines and sculptures to argue that earspools could have been accents to beauty, indicators of authority, and symbols of divine connections (2014:145). Earspools in some cultures may have also been used as indicators of gender. Follensbee (2017:90) suggested that earspools depicted in Olmec stone imagery were gender neutral, while earspools depicted in Moche art may have been restricted to males or extremely limited to only highly adorned woman (Scher 2017:455). Unfortunately, information on the sex of </w:t>
      </w:r>
      <w:r w:rsidRPr="00860D14">
        <w:rPr>
          <w:rFonts w:ascii="Times New Roman" w:hAnsi="Times New Roman"/>
        </w:rPr>
        <w:lastRenderedPageBreak/>
        <w:t>individuals associated with the earspools included in this research is not available, and therefore discussions on gender are not included at this time.</w:t>
      </w:r>
    </w:p>
    <w:p w:rsidR="008D24EE" w:rsidRDefault="008D24EE" w:rsidP="0036358A">
      <w:pPr>
        <w:ind w:firstLine="720"/>
        <w:rPr>
          <w:rFonts w:ascii="Times New Roman" w:hAnsi="Times New Roman"/>
        </w:rPr>
      </w:pPr>
      <w:r w:rsidRPr="00860D14">
        <w:rPr>
          <w:rFonts w:ascii="Times New Roman" w:hAnsi="Times New Roman"/>
        </w:rPr>
        <w:t>In addition to indicators of individual identities, archaeologists have speculated that earspools could have been used as funerary offerings. A large number of clay earspools discovered in refuse pits at the Aztalan Site in Wisconsin, which dates from the 12</w:t>
      </w:r>
      <w:r w:rsidRPr="00860D14">
        <w:rPr>
          <w:rFonts w:ascii="Times New Roman" w:hAnsi="Times New Roman"/>
          <w:vertAlign w:val="superscript"/>
        </w:rPr>
        <w:t>th</w:t>
      </w:r>
      <w:r w:rsidRPr="00860D14">
        <w:rPr>
          <w:rFonts w:ascii="Times New Roman" w:hAnsi="Times New Roman"/>
        </w:rPr>
        <w:t xml:space="preserve"> century AD (Zych 2013), were interpreted as possible ceremonial offerings due to the quantity of earspools recovered, and the accompanying artifacts (Maxwell 1952:63). Carr (2005) discusses a similar situation in Hopewell Mound 25 where a large number of prestige items were recovered. He argued that such an elaborate display of ceremonial materials was e</w:t>
      </w:r>
      <w:r w:rsidR="00AD4F67">
        <w:rPr>
          <w:rFonts w:ascii="Times New Roman" w:hAnsi="Times New Roman"/>
        </w:rPr>
        <w:t>vidence of a ritualized</w:t>
      </w:r>
      <w:r w:rsidRPr="00860D14">
        <w:rPr>
          <w:rFonts w:ascii="Times New Roman" w:hAnsi="Times New Roman"/>
        </w:rPr>
        <w:t xml:space="preserve"> destruction of the artifacts, an example of competitive gifting, or a cooperative display, rather than indicators of the social position of the individual or their personal possessions. Burials not associated with individuals and containing large numbers of ceremonial artifacts including earspools may represent ceremonies performed to express competition or build solidarity within and among groups in Ohio as part of the Hopewell culture (Ruhl 2005:709). </w:t>
      </w:r>
    </w:p>
    <w:p w:rsidR="008D24EE" w:rsidRDefault="008D24EE" w:rsidP="00354A43">
      <w:pPr>
        <w:pStyle w:val="Heading2"/>
      </w:pPr>
      <w:bookmarkStart w:id="22" w:name="_Toc513575746"/>
      <w:r w:rsidRPr="006008FD">
        <w:t>Personal Adornment</w:t>
      </w:r>
      <w:bookmarkEnd w:id="22"/>
    </w:p>
    <w:p w:rsidR="008D24EE" w:rsidRPr="00860D14" w:rsidRDefault="00AD4F67" w:rsidP="0036358A">
      <w:pPr>
        <w:ind w:firstLine="720"/>
        <w:rPr>
          <w:rFonts w:ascii="Times New Roman" w:hAnsi="Times New Roman"/>
        </w:rPr>
      </w:pPr>
      <w:r>
        <w:rPr>
          <w:rFonts w:ascii="Times New Roman" w:hAnsi="Times New Roman"/>
        </w:rPr>
        <w:t>Artifacts referred to as “p</w:t>
      </w:r>
      <w:r w:rsidR="008D24EE" w:rsidRPr="00860D14">
        <w:rPr>
          <w:rFonts w:ascii="Times New Roman" w:hAnsi="Times New Roman"/>
        </w:rPr>
        <w:t>ersonal adornment</w:t>
      </w:r>
      <w:r>
        <w:rPr>
          <w:rFonts w:ascii="Times New Roman" w:hAnsi="Times New Roman"/>
        </w:rPr>
        <w:t>”</w:t>
      </w:r>
      <w:r w:rsidR="008D24EE" w:rsidRPr="00860D14">
        <w:rPr>
          <w:rFonts w:ascii="Times New Roman" w:hAnsi="Times New Roman"/>
        </w:rPr>
        <w:t xml:space="preserve"> are </w:t>
      </w:r>
      <w:r>
        <w:rPr>
          <w:rFonts w:ascii="Times New Roman" w:hAnsi="Times New Roman"/>
        </w:rPr>
        <w:t xml:space="preserve">those </w:t>
      </w:r>
      <w:r w:rsidR="008D24EE" w:rsidRPr="00860D14">
        <w:rPr>
          <w:rFonts w:ascii="Times New Roman" w:hAnsi="Times New Roman"/>
        </w:rPr>
        <w:t xml:space="preserve">items worn by people </w:t>
      </w:r>
      <w:r>
        <w:rPr>
          <w:rFonts w:ascii="Times New Roman" w:hAnsi="Times New Roman"/>
        </w:rPr>
        <w:t xml:space="preserve">that </w:t>
      </w:r>
      <w:r w:rsidR="008D24EE" w:rsidRPr="00860D14">
        <w:rPr>
          <w:rFonts w:ascii="Times New Roman" w:hAnsi="Times New Roman"/>
        </w:rPr>
        <w:t xml:space="preserve">reflect individual identity or group affiliations (White 2008). This class of material culture has the potential to assist in deciphering the meanings behind symbolic representations which communicate information about social constructions within a community. When recovered archaeologically, </w:t>
      </w:r>
      <w:r>
        <w:rPr>
          <w:rFonts w:ascii="Times New Roman" w:hAnsi="Times New Roman"/>
        </w:rPr>
        <w:t xml:space="preserve">items of </w:t>
      </w:r>
      <w:r w:rsidR="008D24EE" w:rsidRPr="00860D14">
        <w:rPr>
          <w:rFonts w:ascii="Times New Roman" w:hAnsi="Times New Roman"/>
        </w:rPr>
        <w:t xml:space="preserve">personal adornment can be used </w:t>
      </w:r>
      <w:r w:rsidR="008D24EE" w:rsidRPr="00860D14">
        <w:rPr>
          <w:rFonts w:ascii="Times New Roman" w:hAnsi="Times New Roman"/>
        </w:rPr>
        <w:lastRenderedPageBreak/>
        <w:t>to interpret the ways in which people created and displayed information about their individual and group</w:t>
      </w:r>
      <w:r>
        <w:rPr>
          <w:rFonts w:ascii="Times New Roman" w:hAnsi="Times New Roman"/>
        </w:rPr>
        <w:t xml:space="preserve"> identities</w:t>
      </w:r>
      <w:r w:rsidR="008D24EE" w:rsidRPr="00860D14">
        <w:rPr>
          <w:rFonts w:ascii="Times New Roman" w:hAnsi="Times New Roman"/>
        </w:rPr>
        <w:t xml:space="preserve">. </w:t>
      </w:r>
    </w:p>
    <w:p w:rsidR="008D24EE" w:rsidRPr="00860D14" w:rsidRDefault="008D24EE" w:rsidP="0036358A">
      <w:pPr>
        <w:ind w:firstLine="720"/>
        <w:rPr>
          <w:rFonts w:ascii="Times New Roman" w:hAnsi="Times New Roman"/>
        </w:rPr>
      </w:pPr>
      <w:r w:rsidRPr="00860D14">
        <w:rPr>
          <w:rFonts w:ascii="Times New Roman" w:hAnsi="Times New Roman"/>
        </w:rPr>
        <w:t xml:space="preserve">Archaeologists have examined how we might analyze and interpret the </w:t>
      </w:r>
      <w:r w:rsidR="000100C9">
        <w:rPr>
          <w:rFonts w:ascii="Times New Roman" w:hAnsi="Times New Roman"/>
        </w:rPr>
        <w:t>use</w:t>
      </w:r>
      <w:r w:rsidRPr="00860D14">
        <w:rPr>
          <w:rFonts w:ascii="Times New Roman" w:hAnsi="Times New Roman"/>
        </w:rPr>
        <w:t xml:space="preserve"> of personal adornment, which encompasses a wide range of objects and includes any addition to the body, both tangible ornamentation and modifications to the body (White 2002). Some of these items were important enough in life to be included with the owner in death. The artifacts recovered from a burial context are associated with one specific individual, and presumably considered valuable by the person who wore them or the people who interred them. The act of burial reflect</w:t>
      </w:r>
      <w:r w:rsidR="000100C9">
        <w:rPr>
          <w:rFonts w:ascii="Times New Roman" w:hAnsi="Times New Roman"/>
        </w:rPr>
        <w:t xml:space="preserve">s </w:t>
      </w:r>
      <w:r w:rsidRPr="00860D14">
        <w:rPr>
          <w:rFonts w:ascii="Times New Roman" w:hAnsi="Times New Roman"/>
        </w:rPr>
        <w:t>practice</w:t>
      </w:r>
      <w:r w:rsidR="000100C9">
        <w:rPr>
          <w:rFonts w:ascii="Times New Roman" w:hAnsi="Times New Roman"/>
        </w:rPr>
        <w:t>s</w:t>
      </w:r>
      <w:r w:rsidRPr="00860D14">
        <w:rPr>
          <w:rFonts w:ascii="Times New Roman" w:hAnsi="Times New Roman"/>
        </w:rPr>
        <w:t xml:space="preserve"> of the living </w:t>
      </w:r>
      <w:r w:rsidR="000100C9">
        <w:rPr>
          <w:rFonts w:ascii="Times New Roman" w:hAnsi="Times New Roman"/>
        </w:rPr>
        <w:t xml:space="preserve">and can be examined </w:t>
      </w:r>
      <w:r w:rsidRPr="00860D14">
        <w:rPr>
          <w:rFonts w:ascii="Times New Roman" w:hAnsi="Times New Roman"/>
        </w:rPr>
        <w:t xml:space="preserve">through the physical remains together with material signifiers of individual experiences and identities in life (Gillespie 2001, Hodder 2000, Meskell 1996). </w:t>
      </w:r>
      <w:r w:rsidR="000100C9">
        <w:rPr>
          <w:rFonts w:ascii="Times New Roman" w:hAnsi="Times New Roman"/>
        </w:rPr>
        <w:t>Evidence of group membership and identity may be seen through the survival of p</w:t>
      </w:r>
      <w:r w:rsidRPr="00860D14">
        <w:rPr>
          <w:rFonts w:ascii="Times New Roman" w:hAnsi="Times New Roman"/>
        </w:rPr>
        <w:t>ersonal ornamen</w:t>
      </w:r>
      <w:r w:rsidR="000100C9">
        <w:rPr>
          <w:rFonts w:ascii="Times New Roman" w:hAnsi="Times New Roman"/>
        </w:rPr>
        <w:t xml:space="preserve">tation </w:t>
      </w:r>
      <w:r w:rsidRPr="00860D14">
        <w:rPr>
          <w:rFonts w:ascii="Times New Roman" w:hAnsi="Times New Roman"/>
        </w:rPr>
        <w:t xml:space="preserve">(Bayman 2002:70). </w:t>
      </w:r>
    </w:p>
    <w:p w:rsidR="008D24EE" w:rsidRPr="00860D14" w:rsidRDefault="008D24EE" w:rsidP="0036358A">
      <w:pPr>
        <w:ind w:firstLine="720"/>
        <w:rPr>
          <w:rFonts w:ascii="Times New Roman" w:hAnsi="Times New Roman"/>
        </w:rPr>
      </w:pPr>
      <w:r w:rsidRPr="00860D14">
        <w:rPr>
          <w:rFonts w:ascii="Times New Roman" w:hAnsi="Times New Roman"/>
        </w:rPr>
        <w:t>Personal adornment</w:t>
      </w:r>
      <w:r w:rsidR="000100C9">
        <w:rPr>
          <w:rFonts w:ascii="Times New Roman" w:hAnsi="Times New Roman"/>
        </w:rPr>
        <w:t>,</w:t>
      </w:r>
      <w:r w:rsidRPr="00860D14">
        <w:rPr>
          <w:rFonts w:ascii="Times New Roman" w:hAnsi="Times New Roman"/>
        </w:rPr>
        <w:t xml:space="preserve"> including ornaments or body modifications</w:t>
      </w:r>
      <w:r w:rsidR="000100C9">
        <w:rPr>
          <w:rFonts w:ascii="Times New Roman" w:hAnsi="Times New Roman"/>
        </w:rPr>
        <w:t>,</w:t>
      </w:r>
      <w:r w:rsidRPr="00860D14">
        <w:rPr>
          <w:rFonts w:ascii="Times New Roman" w:hAnsi="Times New Roman"/>
        </w:rPr>
        <w:t xml:space="preserve"> may indicate the participation of an individual in </w:t>
      </w:r>
      <w:r w:rsidR="000100C9">
        <w:rPr>
          <w:rFonts w:ascii="Times New Roman" w:hAnsi="Times New Roman"/>
        </w:rPr>
        <w:t xml:space="preserve">specific </w:t>
      </w:r>
      <w:r w:rsidRPr="00860D14">
        <w:rPr>
          <w:rFonts w:ascii="Times New Roman" w:hAnsi="Times New Roman"/>
        </w:rPr>
        <w:t>groups. Krutak (2016) examined the use of tattooing as an indicator of group membership or social status, and a mark of accomplishment. He also argued that tattoos existed as meaningful conduits for the expression of esoteric knowledge and projection of supernatural powers rather than simply decorat</w:t>
      </w:r>
      <w:r w:rsidR="000100C9">
        <w:rPr>
          <w:rFonts w:ascii="Times New Roman" w:hAnsi="Times New Roman"/>
        </w:rPr>
        <w:t>ive elements. Tattoos indicate</w:t>
      </w:r>
      <w:r w:rsidRPr="00860D14">
        <w:rPr>
          <w:rFonts w:ascii="Times New Roman" w:hAnsi="Times New Roman"/>
        </w:rPr>
        <w:t xml:space="preserve"> shared belief</w:t>
      </w:r>
      <w:r w:rsidR="000100C9">
        <w:rPr>
          <w:rFonts w:ascii="Times New Roman" w:hAnsi="Times New Roman"/>
        </w:rPr>
        <w:t>s</w:t>
      </w:r>
      <w:r w:rsidRPr="00860D14">
        <w:rPr>
          <w:rFonts w:ascii="Times New Roman" w:hAnsi="Times New Roman"/>
        </w:rPr>
        <w:t xml:space="preserve"> and experience in their visual representations which may contain encoded messages. </w:t>
      </w:r>
    </w:p>
    <w:p w:rsidR="008D24EE" w:rsidRPr="00860D14" w:rsidRDefault="008D24EE" w:rsidP="0036358A">
      <w:pPr>
        <w:ind w:firstLine="720"/>
        <w:rPr>
          <w:rFonts w:ascii="Times New Roman" w:hAnsi="Times New Roman"/>
        </w:rPr>
      </w:pPr>
      <w:r w:rsidRPr="00860D14">
        <w:rPr>
          <w:rFonts w:ascii="Times New Roman" w:hAnsi="Times New Roman"/>
        </w:rPr>
        <w:t xml:space="preserve">The act of creating a form of artistic expression worn on the body communicates elements of personal and social culture (Deter-Wolf </w:t>
      </w:r>
      <w:r w:rsidR="007E6379">
        <w:rPr>
          <w:rFonts w:ascii="Times New Roman" w:hAnsi="Times New Roman"/>
        </w:rPr>
        <w:t>et al.</w:t>
      </w:r>
      <w:r w:rsidRPr="00860D14">
        <w:rPr>
          <w:rFonts w:ascii="Times New Roman" w:hAnsi="Times New Roman"/>
        </w:rPr>
        <w:t xml:space="preserve"> 2013). The </w:t>
      </w:r>
      <w:r w:rsidR="005265FE" w:rsidRPr="00860D14">
        <w:rPr>
          <w:rFonts w:ascii="Times New Roman" w:hAnsi="Times New Roman"/>
        </w:rPr>
        <w:t>use of personal ornaments on the body assists</w:t>
      </w:r>
      <w:r w:rsidRPr="00860D14">
        <w:rPr>
          <w:rFonts w:ascii="Times New Roman" w:hAnsi="Times New Roman"/>
        </w:rPr>
        <w:t xml:space="preserve"> in communicating these ideas. Grosz (1995) argued that </w:t>
      </w:r>
      <w:r w:rsidRPr="00860D14">
        <w:rPr>
          <w:rFonts w:ascii="Times New Roman" w:hAnsi="Times New Roman"/>
        </w:rPr>
        <w:lastRenderedPageBreak/>
        <w:t>ideas of a society are reflected in what is inscribed on the body of an individual. Fi</w:t>
      </w:r>
      <w:r w:rsidR="000100C9">
        <w:rPr>
          <w:rFonts w:ascii="Times New Roman" w:hAnsi="Times New Roman"/>
        </w:rPr>
        <w:t>sher and Loren (2003) discussed</w:t>
      </w:r>
      <w:r w:rsidR="000100C9" w:rsidRPr="00860D14">
        <w:rPr>
          <w:rFonts w:ascii="Times New Roman" w:hAnsi="Times New Roman"/>
        </w:rPr>
        <w:t xml:space="preserve"> </w:t>
      </w:r>
      <w:r w:rsidRPr="00860D14">
        <w:rPr>
          <w:rFonts w:ascii="Times New Roman" w:hAnsi="Times New Roman"/>
        </w:rPr>
        <w:t xml:space="preserve">the use of </w:t>
      </w:r>
      <w:r w:rsidR="000100C9">
        <w:rPr>
          <w:rFonts w:ascii="Times New Roman" w:hAnsi="Times New Roman"/>
        </w:rPr>
        <w:t xml:space="preserve">presentations on the </w:t>
      </w:r>
      <w:r w:rsidRPr="00860D14">
        <w:rPr>
          <w:rFonts w:ascii="Times New Roman" w:hAnsi="Times New Roman"/>
        </w:rPr>
        <w:t xml:space="preserve">body to project membership and self-identification in different social and special interest groups. Adornment is a way in which information may be communicated including the performance of identities (White 2005). The body is an important venue for transmitting information </w:t>
      </w:r>
      <w:r w:rsidR="000100C9">
        <w:rPr>
          <w:rFonts w:ascii="Times New Roman" w:hAnsi="Times New Roman"/>
        </w:rPr>
        <w:t xml:space="preserve">related to </w:t>
      </w:r>
      <w:r w:rsidRPr="00860D14">
        <w:rPr>
          <w:rFonts w:ascii="Times New Roman" w:hAnsi="Times New Roman"/>
        </w:rPr>
        <w:t xml:space="preserve">social categories including age, gender, and status (Strathern 1981:15, Blomster 2014:82). Joyce (2005) discussed the ability of body ornaments to convey identity through symbolic communication. </w:t>
      </w:r>
      <w:r>
        <w:rPr>
          <w:rFonts w:ascii="Times New Roman" w:hAnsi="Times New Roman"/>
        </w:rPr>
        <w:t>Foucault (1979</w:t>
      </w:r>
      <w:r w:rsidRPr="00860D14">
        <w:rPr>
          <w:rFonts w:ascii="Times New Roman" w:hAnsi="Times New Roman"/>
        </w:rPr>
        <w:t>)</w:t>
      </w:r>
      <w:r>
        <w:rPr>
          <w:rFonts w:ascii="Times New Roman" w:hAnsi="Times New Roman"/>
        </w:rPr>
        <w:t xml:space="preserve"> stated, </w:t>
      </w:r>
      <w:r w:rsidRPr="00860D14">
        <w:rPr>
          <w:rFonts w:ascii="Times New Roman" w:hAnsi="Times New Roman"/>
        </w:rPr>
        <w:t>“the body is directly involved in the political field; power relations have an immediate hold over it; they invest it, mark it, train it, torture it force it to carry out tasks, to perform ceremonies, to emit signs”</w:t>
      </w:r>
      <w:r>
        <w:rPr>
          <w:rFonts w:ascii="Times New Roman" w:hAnsi="Times New Roman"/>
        </w:rPr>
        <w:t>.</w:t>
      </w:r>
      <w:r w:rsidRPr="00860D14">
        <w:rPr>
          <w:rFonts w:ascii="Times New Roman" w:hAnsi="Times New Roman"/>
        </w:rPr>
        <w:t xml:space="preserve"> </w:t>
      </w:r>
    </w:p>
    <w:p w:rsidR="008D24EE" w:rsidRPr="00860D14" w:rsidRDefault="008D24EE" w:rsidP="0036358A">
      <w:pPr>
        <w:ind w:firstLine="720"/>
        <w:rPr>
          <w:rFonts w:ascii="Times New Roman" w:hAnsi="Times New Roman"/>
        </w:rPr>
      </w:pPr>
      <w:r w:rsidRPr="00860D14">
        <w:rPr>
          <w:rFonts w:ascii="Times New Roman" w:hAnsi="Times New Roman"/>
        </w:rPr>
        <w:t xml:space="preserve">A variety of social messages and meanings can be communicated through personal adornment. Vanhearen (2005) discussed how personal adornment has inherent symbolic meaning which provides information on social organization and individual roles. He provided categories of different functions of personal adornment including aesthetic expression to promote personal beautification; courtship to attract another individual; community membership to preserve cultural identity; a social indicator to define lineage, wealth, gender, age, biological maturation, or relationship status; an individual marker to indicate a unique social status; a ritual object to be used only during ceremonial occasions; an offering for spiritual or ancestral purposes; an amulet or talisman as protection or to invoke power; a medicinal piece to provide recovery from illness; an item to reinforce social ties through trade; a possession to symbolize a </w:t>
      </w:r>
      <w:r w:rsidRPr="00860D14">
        <w:rPr>
          <w:rFonts w:ascii="Times New Roman" w:hAnsi="Times New Roman"/>
        </w:rPr>
        <w:lastRenderedPageBreak/>
        <w:t xml:space="preserve">link with ancestors; a communication system to store or transfer information; and as a counting device to keep track of items. </w:t>
      </w:r>
    </w:p>
    <w:p w:rsidR="008D24EE" w:rsidRDefault="008D24EE" w:rsidP="0036358A">
      <w:pPr>
        <w:ind w:firstLine="720"/>
        <w:rPr>
          <w:rFonts w:ascii="Times New Roman" w:hAnsi="Times New Roman"/>
        </w:rPr>
      </w:pPr>
      <w:r>
        <w:rPr>
          <w:rFonts w:ascii="Times New Roman" w:hAnsi="Times New Roman"/>
        </w:rPr>
        <w:t>Pancake (1996) provided a discussion of apparel worn by individuals which has the ability to visually communicate ideas as well as personal and cultural values about the individual who created and wore the attire. She focused sp</w:t>
      </w:r>
      <w:r w:rsidR="004A3118">
        <w:rPr>
          <w:rFonts w:ascii="Times New Roman" w:hAnsi="Times New Roman"/>
        </w:rPr>
        <w:t xml:space="preserve">ecifically on Guatemalan </w:t>
      </w:r>
      <w:r>
        <w:rPr>
          <w:rFonts w:ascii="Times New Roman" w:hAnsi="Times New Roman"/>
        </w:rPr>
        <w:t xml:space="preserve">dress including both textiles and accessories, and argued that apparel possesses multiple levels of communicative imagery which provide locative, social, and personal information. Specifically, locative information includes ethnicity, linguistic region and </w:t>
      </w:r>
      <w:r w:rsidR="005265FE">
        <w:rPr>
          <w:rFonts w:ascii="Times New Roman" w:hAnsi="Times New Roman"/>
        </w:rPr>
        <w:t>sub region</w:t>
      </w:r>
      <w:r>
        <w:rPr>
          <w:rFonts w:ascii="Times New Roman" w:hAnsi="Times New Roman"/>
        </w:rPr>
        <w:t xml:space="preserve">, community, and sub community. Status information includes gender, marital status, age group, socioeconomic position, membership in community groups, and ceremonial roles. Personal information includes family affiliation, personal aesthetics, technical skills, and progressiveness and self-expressiveness. </w:t>
      </w:r>
    </w:p>
    <w:p w:rsidR="008D24EE" w:rsidRDefault="008D24EE" w:rsidP="0036358A">
      <w:pPr>
        <w:rPr>
          <w:rFonts w:ascii="Times New Roman" w:hAnsi="Times New Roman"/>
        </w:rPr>
      </w:pPr>
      <w:r>
        <w:rPr>
          <w:rFonts w:ascii="Times New Roman" w:hAnsi="Times New Roman"/>
        </w:rPr>
        <w:t xml:space="preserve"> </w:t>
      </w:r>
      <w:r>
        <w:rPr>
          <w:rFonts w:ascii="Times New Roman" w:hAnsi="Times New Roman"/>
        </w:rPr>
        <w:tab/>
        <w:t>The subtle differences in the use of design motifs and slight variation in techniques of apparel manufacturing have the potential to distinguish individuals from one another and reflect personal attitudes, taste, and judgement. Researchers are able to potentially interpret explicit information based on the personal style expressed by the wearer of the garments which includes aesthetics and social occasion. Changes over time due to tastes and material availability can be seen through modification, adaption and refinement detailing when change was introduced, where it gained popularity, and how it replaced previous preferences. Social parameters or codes governing dress including unofficial dress codes are also expressed. Patterns are known within the community at large, but may not be recognized outside the local community.</w:t>
      </w:r>
    </w:p>
    <w:p w:rsidR="008D24EE" w:rsidRPr="00860D14" w:rsidRDefault="008D24EE" w:rsidP="0036358A">
      <w:pPr>
        <w:rPr>
          <w:rFonts w:ascii="Times New Roman" w:hAnsi="Times New Roman"/>
        </w:rPr>
      </w:pPr>
      <w:r>
        <w:rPr>
          <w:rFonts w:ascii="Times New Roman" w:hAnsi="Times New Roman"/>
        </w:rPr>
        <w:lastRenderedPageBreak/>
        <w:tab/>
      </w:r>
      <w:r w:rsidRPr="00860D14">
        <w:rPr>
          <w:rFonts w:ascii="Times New Roman" w:hAnsi="Times New Roman"/>
        </w:rPr>
        <w:t>Personal adornment is an addition to the body used to communicate information about the individual</w:t>
      </w:r>
      <w:r w:rsidR="006A042D">
        <w:rPr>
          <w:rFonts w:ascii="Times New Roman" w:hAnsi="Times New Roman"/>
        </w:rPr>
        <w:t xml:space="preserve"> or their affiliations within broader groups</w:t>
      </w:r>
      <w:r w:rsidRPr="00860D14">
        <w:rPr>
          <w:rFonts w:ascii="Times New Roman" w:hAnsi="Times New Roman"/>
        </w:rPr>
        <w:t xml:space="preserve">. Earspools are one </w:t>
      </w:r>
      <w:r>
        <w:rPr>
          <w:rFonts w:ascii="Times New Roman" w:hAnsi="Times New Roman"/>
        </w:rPr>
        <w:t>from of personal adornment that</w:t>
      </w:r>
      <w:r w:rsidRPr="00860D14">
        <w:rPr>
          <w:rFonts w:ascii="Times New Roman" w:hAnsi="Times New Roman"/>
        </w:rPr>
        <w:t xml:space="preserve"> provide information which may indicate social status, membership in groups, and or personal or group accomplishments. Earspools are items of personal adornment and were worn to communicate information about the individual who wore them.</w:t>
      </w:r>
    </w:p>
    <w:p w:rsidR="008D24EE" w:rsidRDefault="008D24EE" w:rsidP="00354A43">
      <w:pPr>
        <w:pStyle w:val="Heading2"/>
      </w:pPr>
      <w:bookmarkStart w:id="23" w:name="_Toc513575747"/>
      <w:r w:rsidRPr="00860D14">
        <w:t>Gradations of Value</w:t>
      </w:r>
      <w:bookmarkEnd w:id="23"/>
    </w:p>
    <w:p w:rsidR="008D24EE" w:rsidRPr="00860D14" w:rsidRDefault="008D24EE" w:rsidP="0036358A">
      <w:pPr>
        <w:ind w:firstLine="720"/>
        <w:rPr>
          <w:rFonts w:ascii="Times New Roman" w:hAnsi="Times New Roman"/>
        </w:rPr>
      </w:pPr>
      <w:bookmarkStart w:id="24" w:name="_Hlk511666058"/>
      <w:r w:rsidRPr="00860D14">
        <w:rPr>
          <w:rFonts w:ascii="Times New Roman" w:hAnsi="Times New Roman"/>
        </w:rPr>
        <w:t xml:space="preserve">While many </w:t>
      </w:r>
      <w:r w:rsidR="006A042D">
        <w:rPr>
          <w:rFonts w:ascii="Times New Roman" w:hAnsi="Times New Roman"/>
        </w:rPr>
        <w:t>archaeologists have focused on how</w:t>
      </w:r>
      <w:r w:rsidRPr="00860D14">
        <w:rPr>
          <w:rFonts w:ascii="Times New Roman" w:hAnsi="Times New Roman"/>
        </w:rPr>
        <w:t xml:space="preserve"> personal adornment </w:t>
      </w:r>
      <w:r w:rsidR="006A042D">
        <w:rPr>
          <w:rFonts w:ascii="Times New Roman" w:hAnsi="Times New Roman"/>
        </w:rPr>
        <w:t>may</w:t>
      </w:r>
      <w:r w:rsidRPr="00860D14">
        <w:rPr>
          <w:rFonts w:ascii="Times New Roman" w:hAnsi="Times New Roman"/>
        </w:rPr>
        <w:t xml:space="preserve"> reflect individual status, Lesure (1999) proposed looking beyond artifacts as indicators of elite or non-elite status. His approach utilizes strategies of identifying gradations of values of objects to explore social relationships. There are three dimensions to the investigation technique </w:t>
      </w:r>
      <w:r>
        <w:rPr>
          <w:rFonts w:ascii="Times New Roman" w:hAnsi="Times New Roman"/>
        </w:rPr>
        <w:t>which includes</w:t>
      </w:r>
      <w:r w:rsidRPr="00860D14">
        <w:rPr>
          <w:rFonts w:ascii="Times New Roman" w:hAnsi="Times New Roman"/>
        </w:rPr>
        <w:t xml:space="preserve"> the kinds of social relationships, scales of social relationships, and degree of alienability</w:t>
      </w:r>
      <w:r w:rsidR="00E9467C">
        <w:rPr>
          <w:rFonts w:ascii="Times New Roman" w:hAnsi="Times New Roman"/>
        </w:rPr>
        <w:t xml:space="preserve"> (Figure 2.1)</w:t>
      </w:r>
      <w:r w:rsidRPr="00860D14">
        <w:rPr>
          <w:rFonts w:ascii="Times New Roman" w:hAnsi="Times New Roman"/>
        </w:rPr>
        <w:t>. The spatial distribution of objects contributes to identifying the social uses. By applying this approach, we can begin to explore the meaning attributed to earspools.</w:t>
      </w:r>
    </w:p>
    <w:p w:rsidR="008D24EE" w:rsidRPr="00860D14" w:rsidRDefault="008D24EE" w:rsidP="0036358A">
      <w:pPr>
        <w:ind w:firstLine="720"/>
        <w:rPr>
          <w:rFonts w:ascii="Times New Roman" w:hAnsi="Times New Roman"/>
        </w:rPr>
      </w:pPr>
      <w:r w:rsidRPr="00860D14">
        <w:rPr>
          <w:rFonts w:ascii="Times New Roman" w:hAnsi="Times New Roman"/>
        </w:rPr>
        <w:t xml:space="preserve">The kinds of </w:t>
      </w:r>
      <w:r w:rsidR="006A042D">
        <w:rPr>
          <w:rFonts w:ascii="Times New Roman" w:hAnsi="Times New Roman"/>
        </w:rPr>
        <w:t xml:space="preserve">social </w:t>
      </w:r>
      <w:r w:rsidRPr="00860D14">
        <w:rPr>
          <w:rFonts w:ascii="Times New Roman" w:hAnsi="Times New Roman"/>
        </w:rPr>
        <w:t>relationships described by Lesure include two different types, vertical and horizontal. Vertical relationships are represented by high levels of differentiation, and would be restricted or carefully controlled, reflecting hierarchical social relationships such as elites and commoners (Brandt 1994</w:t>
      </w:r>
      <w:r>
        <w:rPr>
          <w:rFonts w:ascii="Times New Roman" w:hAnsi="Times New Roman"/>
        </w:rPr>
        <w:t>;</w:t>
      </w:r>
      <w:r w:rsidRPr="00860D14">
        <w:rPr>
          <w:rFonts w:ascii="Times New Roman" w:hAnsi="Times New Roman"/>
        </w:rPr>
        <w:t xml:space="preserve"> Earle 1982</w:t>
      </w:r>
      <w:r>
        <w:rPr>
          <w:rFonts w:ascii="Times New Roman" w:hAnsi="Times New Roman"/>
        </w:rPr>
        <w:t>;</w:t>
      </w:r>
      <w:r w:rsidRPr="00860D14">
        <w:rPr>
          <w:rFonts w:ascii="Times New Roman" w:hAnsi="Times New Roman"/>
        </w:rPr>
        <w:t xml:space="preserve"> Lesure 1999</w:t>
      </w:r>
      <w:r>
        <w:rPr>
          <w:rFonts w:ascii="Times New Roman" w:hAnsi="Times New Roman"/>
        </w:rPr>
        <w:t>;</w:t>
      </w:r>
      <w:r w:rsidRPr="00860D14">
        <w:rPr>
          <w:rFonts w:ascii="Times New Roman" w:hAnsi="Times New Roman"/>
        </w:rPr>
        <w:t xml:space="preserve"> Schachner 2001). Horizontal relationships are characterized by low levels of differentiation and have a wide distribution indicating social relations such as clans, families, or individuals. </w:t>
      </w:r>
    </w:p>
    <w:p w:rsidR="008D24EE" w:rsidRPr="00860D14" w:rsidRDefault="008D24EE" w:rsidP="0036358A">
      <w:pPr>
        <w:rPr>
          <w:rFonts w:ascii="Times New Roman" w:hAnsi="Times New Roman"/>
        </w:rPr>
      </w:pPr>
      <w:r w:rsidRPr="00860D14">
        <w:rPr>
          <w:rFonts w:ascii="Times New Roman" w:hAnsi="Times New Roman"/>
        </w:rPr>
        <w:lastRenderedPageBreak/>
        <w:tab/>
        <w:t xml:space="preserve">The scales of social relationships occur on one of three levels, small, medium, or large. On a small scale, the relationships reflect personal identity with such categories as age, gender, and or marital status. Individual personal possessions on a small scale would have been worn on a daily basis and placed with </w:t>
      </w:r>
      <w:r w:rsidR="006A042D">
        <w:rPr>
          <w:rFonts w:ascii="Times New Roman" w:hAnsi="Times New Roman"/>
        </w:rPr>
        <w:t xml:space="preserve">the </w:t>
      </w:r>
      <w:r w:rsidRPr="00860D14">
        <w:rPr>
          <w:rFonts w:ascii="Times New Roman" w:hAnsi="Times New Roman"/>
        </w:rPr>
        <w:t xml:space="preserve">owner at death (Thomas 1991:73). Intermediate or medium scale goods represent clans, lineages, or sodalities. Patterns of distribution would be seen within a site and in burial groupings or residential areas (O’Hanlon 1989:86-89). Ornamentation used in large scale social relationships would be common throughout a site. These valuables would indicate broad sociopolitical memberships such as tribal or ethnic affiliations (Boas 1966:85). </w:t>
      </w:r>
    </w:p>
    <w:p w:rsidR="008D24EE" w:rsidRDefault="008D24EE" w:rsidP="0036358A">
      <w:pPr>
        <w:ind w:firstLine="720"/>
        <w:rPr>
          <w:rFonts w:ascii="Times New Roman" w:hAnsi="Times New Roman"/>
        </w:rPr>
      </w:pPr>
      <w:r w:rsidRPr="00860D14">
        <w:rPr>
          <w:rFonts w:ascii="Times New Roman" w:hAnsi="Times New Roman"/>
        </w:rPr>
        <w:t xml:space="preserve">The degree of alienability comprises the third dimension of gradation of values and is made up of two categories, inalienable and alienable. Inalienable objects are heirlooms not widely circulated, which provide validation of lineage or hierarchical status and may be associated with ritual events (Weiner 1985, 1992). Alienable objects are intended for exchange. They are not restricted, and are discarded if broken (Lesure 1999). </w:t>
      </w:r>
    </w:p>
    <w:p w:rsidR="008D24EE" w:rsidRPr="00860D14" w:rsidRDefault="008D24EE" w:rsidP="0036358A">
      <w:pPr>
        <w:rPr>
          <w:rFonts w:ascii="Times New Roman" w:hAnsi="Times New Roman"/>
        </w:rPr>
      </w:pPr>
      <w:r>
        <w:rPr>
          <w:rFonts w:ascii="Times New Roman" w:hAnsi="Times New Roman"/>
        </w:rPr>
        <w:tab/>
      </w:r>
      <w:r w:rsidRPr="00D8223F">
        <w:rPr>
          <w:rFonts w:ascii="Times New Roman" w:hAnsi="Times New Roman"/>
        </w:rPr>
        <w:t xml:space="preserve">The aforementioned framework </w:t>
      </w:r>
      <w:r>
        <w:rPr>
          <w:rFonts w:ascii="Times New Roman" w:hAnsi="Times New Roman"/>
        </w:rPr>
        <w:t xml:space="preserve">is </w:t>
      </w:r>
      <w:r w:rsidRPr="00D8223F">
        <w:rPr>
          <w:rFonts w:ascii="Times New Roman" w:hAnsi="Times New Roman"/>
        </w:rPr>
        <w:t>useful for</w:t>
      </w:r>
      <w:r>
        <w:rPr>
          <w:rFonts w:ascii="Times New Roman" w:hAnsi="Times New Roman"/>
        </w:rPr>
        <w:t xml:space="preserve"> beginning to </w:t>
      </w:r>
      <w:r w:rsidRPr="00D8223F">
        <w:rPr>
          <w:rFonts w:ascii="Times New Roman" w:hAnsi="Times New Roman"/>
        </w:rPr>
        <w:t xml:space="preserve">think about the </w:t>
      </w:r>
      <w:r>
        <w:rPr>
          <w:rFonts w:ascii="Times New Roman" w:hAnsi="Times New Roman"/>
        </w:rPr>
        <w:t xml:space="preserve">earspools in the sample. </w:t>
      </w:r>
      <w:r w:rsidRPr="00860D14">
        <w:rPr>
          <w:rFonts w:ascii="Times New Roman" w:hAnsi="Times New Roman"/>
        </w:rPr>
        <w:t xml:space="preserve">As will be presented in the following chapters, multiple variations of motifs are present </w:t>
      </w:r>
      <w:r>
        <w:rPr>
          <w:rFonts w:ascii="Times New Roman" w:hAnsi="Times New Roman"/>
        </w:rPr>
        <w:t>and t</w:t>
      </w:r>
      <w:r w:rsidRPr="00860D14">
        <w:rPr>
          <w:rFonts w:ascii="Times New Roman" w:hAnsi="Times New Roman"/>
        </w:rPr>
        <w:t xml:space="preserve">he high level of differentiation between the motifs suggests that they may have represented </w:t>
      </w:r>
      <w:r>
        <w:rPr>
          <w:rFonts w:ascii="Times New Roman" w:hAnsi="Times New Roman"/>
        </w:rPr>
        <w:t>horizontal</w:t>
      </w:r>
      <w:r w:rsidRPr="00860D14">
        <w:rPr>
          <w:rFonts w:ascii="Times New Roman" w:hAnsi="Times New Roman"/>
        </w:rPr>
        <w:t xml:space="preserve"> relationships that </w:t>
      </w:r>
      <w:r>
        <w:rPr>
          <w:rFonts w:ascii="Times New Roman" w:hAnsi="Times New Roman"/>
        </w:rPr>
        <w:t>reflect personal and individual identities</w:t>
      </w:r>
      <w:r w:rsidRPr="00860D14">
        <w:rPr>
          <w:rFonts w:ascii="Times New Roman" w:hAnsi="Times New Roman"/>
        </w:rPr>
        <w:t xml:space="preserve">. </w:t>
      </w:r>
      <w:r>
        <w:rPr>
          <w:rFonts w:ascii="Times New Roman" w:hAnsi="Times New Roman"/>
        </w:rPr>
        <w:t xml:space="preserve">Repeating patterns may indicate common relationships such as subgroups within the region or individual roles within the community. </w:t>
      </w:r>
      <w:r w:rsidRPr="00860D14">
        <w:rPr>
          <w:rFonts w:ascii="Times New Roman" w:hAnsi="Times New Roman"/>
        </w:rPr>
        <w:t xml:space="preserve">The wide distribution of earspools made of sandstone </w:t>
      </w:r>
      <w:r>
        <w:rPr>
          <w:rFonts w:ascii="Times New Roman" w:hAnsi="Times New Roman"/>
        </w:rPr>
        <w:t xml:space="preserve">also </w:t>
      </w:r>
      <w:r w:rsidRPr="00860D14">
        <w:rPr>
          <w:rFonts w:ascii="Times New Roman" w:hAnsi="Times New Roman"/>
        </w:rPr>
        <w:t>suggests horizontal relationships through the low level of differentiation of material type.</w:t>
      </w:r>
    </w:p>
    <w:p w:rsidR="008D24EE" w:rsidRDefault="00E9467C" w:rsidP="008D24EE">
      <w:pPr>
        <w:spacing w:line="240" w:lineRule="auto"/>
        <w:jc w:val="center"/>
        <w:rPr>
          <w:rFonts w:ascii="Times New Roman" w:hAnsi="Times New Roman"/>
        </w:rPr>
      </w:pPr>
      <w:r>
        <w:rPr>
          <w:rFonts w:ascii="Times New Roman" w:hAnsi="Times New Roman"/>
        </w:rPr>
        <w:object w:dxaOrig="4320" w:dyaOrig="4320">
          <v:shape id="_x0000_i1026" type="#_x0000_t75" style="width:420pt;height:264.75pt" o:ole="">
            <v:imagedata r:id="rId16" o:title="" croptop="6271f" cropbottom="6682f" cropleft="5005f" cropright="6037f"/>
          </v:shape>
          <o:OLEObject Type="Embed" ProgID="FoxitReader.Document" ShapeID="_x0000_i1026" DrawAspect="Content" ObjectID="_1587465940" r:id="rId17"/>
        </w:object>
      </w:r>
    </w:p>
    <w:p w:rsidR="008D24EE" w:rsidRPr="00E9467C" w:rsidRDefault="008D24EE" w:rsidP="008D24EE">
      <w:pPr>
        <w:jc w:val="center"/>
        <w:rPr>
          <w:rFonts w:ascii="Times New Roman" w:hAnsi="Times New Roman"/>
          <w:b/>
        </w:rPr>
      </w:pPr>
      <w:r w:rsidRPr="00E9467C">
        <w:rPr>
          <w:rFonts w:ascii="Times New Roman" w:hAnsi="Times New Roman"/>
          <w:b/>
        </w:rPr>
        <w:t xml:space="preserve">Figure </w:t>
      </w:r>
      <w:r w:rsidR="00E9467C">
        <w:rPr>
          <w:rFonts w:ascii="Times New Roman" w:hAnsi="Times New Roman"/>
          <w:b/>
        </w:rPr>
        <w:t>2.</w:t>
      </w:r>
      <w:r w:rsidR="00E9467C" w:rsidRPr="00E9467C">
        <w:rPr>
          <w:rFonts w:ascii="Times New Roman" w:hAnsi="Times New Roman"/>
          <w:b/>
        </w:rPr>
        <w:t>1</w:t>
      </w:r>
      <w:r w:rsidRPr="00E9467C">
        <w:rPr>
          <w:rFonts w:ascii="Times New Roman" w:hAnsi="Times New Roman"/>
          <w:b/>
        </w:rPr>
        <w:t>: Gradations of Value Chart</w:t>
      </w:r>
      <w:r w:rsidR="006A042D" w:rsidRPr="00E9467C">
        <w:rPr>
          <w:rFonts w:ascii="Times New Roman" w:hAnsi="Times New Roman"/>
          <w:b/>
        </w:rPr>
        <w:t xml:space="preserve"> based on Lesure 1999.</w:t>
      </w:r>
    </w:p>
    <w:bookmarkEnd w:id="24"/>
    <w:p w:rsidR="008D24EE" w:rsidRPr="00860D14" w:rsidRDefault="008D24EE" w:rsidP="0036358A">
      <w:pPr>
        <w:rPr>
          <w:rFonts w:ascii="Times New Roman" w:hAnsi="Times New Roman"/>
        </w:rPr>
      </w:pPr>
      <w:r w:rsidRPr="00860D14">
        <w:rPr>
          <w:rFonts w:ascii="Times New Roman" w:hAnsi="Times New Roman"/>
        </w:rPr>
        <w:tab/>
        <w:t xml:space="preserve">The presence of multiple pairs of earspools in single burials implies that some of the earspools were personalized items of adornment, and not intended to be considered heirlooms or part of burial regalia. The </w:t>
      </w:r>
      <w:r w:rsidR="00F54A0B" w:rsidRPr="00860D14">
        <w:rPr>
          <w:rFonts w:ascii="Times New Roman" w:hAnsi="Times New Roman"/>
        </w:rPr>
        <w:t>absence of earspools from the majority of burials at certain sites suggests</w:t>
      </w:r>
      <w:r w:rsidRPr="00860D14">
        <w:rPr>
          <w:rFonts w:ascii="Times New Roman" w:hAnsi="Times New Roman"/>
        </w:rPr>
        <w:t xml:space="preserve"> that some of the ornaments did not represent large scale social relationships. With regard to alienable objects, earspools that do not conform to chronological patterns may represent inalienable heirloom pieces, while earspools made of unique material not found frequently in the collections such as the slate earspool, suggest that it may have been an inalienable item acquired through exchange. </w:t>
      </w:r>
    </w:p>
    <w:p w:rsidR="008D24EE" w:rsidRPr="00860D14" w:rsidRDefault="008D24EE" w:rsidP="0036358A">
      <w:pPr>
        <w:rPr>
          <w:rFonts w:ascii="Times New Roman" w:hAnsi="Times New Roman"/>
        </w:rPr>
      </w:pPr>
      <w:r w:rsidRPr="00860D14">
        <w:rPr>
          <w:rFonts w:ascii="Times New Roman" w:hAnsi="Times New Roman"/>
        </w:rPr>
        <w:tab/>
        <w:t xml:space="preserve">Through the examination of earspools from the Arkansas River and Red River Valleys as items of personal adornment, we can begin to interpret the purpose of their use. Earspools were worn to communicate information about the wearer to those who viewed them. The application of gradation of values assists in interpreting patterns </w:t>
      </w:r>
      <w:r w:rsidRPr="00860D14">
        <w:rPr>
          <w:rFonts w:ascii="Times New Roman" w:hAnsi="Times New Roman"/>
        </w:rPr>
        <w:lastRenderedPageBreak/>
        <w:t>within the earspool assemb</w:t>
      </w:r>
      <w:r w:rsidR="00B353F6">
        <w:rPr>
          <w:rFonts w:ascii="Times New Roman" w:hAnsi="Times New Roman"/>
        </w:rPr>
        <w:t>lage. The frequency of earspool</w:t>
      </w:r>
      <w:r w:rsidRPr="00860D14">
        <w:rPr>
          <w:rFonts w:ascii="Times New Roman" w:hAnsi="Times New Roman"/>
        </w:rPr>
        <w:t xml:space="preserve"> types and motifs suggests the kind of relationships an individual m</w:t>
      </w:r>
      <w:r>
        <w:rPr>
          <w:rFonts w:ascii="Times New Roman" w:hAnsi="Times New Roman"/>
        </w:rPr>
        <w:t>ay have had with the community.</w:t>
      </w:r>
    </w:p>
    <w:p w:rsidR="00D63FEE" w:rsidRPr="00067574" w:rsidRDefault="00D63FEE" w:rsidP="0036358A">
      <w:pPr>
        <w:rPr>
          <w:rFonts w:ascii="Times New Roman" w:hAnsi="Times New Roman"/>
        </w:rPr>
      </w:pPr>
      <w:r w:rsidRPr="00067574">
        <w:rPr>
          <w:rFonts w:ascii="Times New Roman" w:hAnsi="Times New Roman"/>
        </w:rPr>
        <w:t xml:space="preserve"> </w:t>
      </w:r>
    </w:p>
    <w:p w:rsidR="00D63FEE" w:rsidRPr="00067574" w:rsidRDefault="00D63FEE" w:rsidP="0036358A">
      <w:pPr>
        <w:rPr>
          <w:rFonts w:ascii="Times New Roman" w:hAnsi="Times New Roman"/>
        </w:rPr>
      </w:pPr>
      <w:r w:rsidRPr="00067574">
        <w:rPr>
          <w:rFonts w:ascii="Times New Roman" w:hAnsi="Times New Roman"/>
        </w:rPr>
        <w:br w:type="page"/>
      </w:r>
    </w:p>
    <w:p w:rsidR="00D63FEE" w:rsidRPr="00354A43" w:rsidRDefault="004B5E8C" w:rsidP="00354A43">
      <w:pPr>
        <w:pStyle w:val="Heading1"/>
      </w:pPr>
      <w:bookmarkStart w:id="25" w:name="_Toc513575748"/>
      <w:r w:rsidRPr="00354A43">
        <w:lastRenderedPageBreak/>
        <w:t>Chapter 3: Regional Background and Cultural History</w:t>
      </w:r>
      <w:bookmarkEnd w:id="25"/>
    </w:p>
    <w:p w:rsidR="00354A43" w:rsidRDefault="00354A43" w:rsidP="00354A43">
      <w:pPr>
        <w:spacing w:line="240" w:lineRule="auto"/>
        <w:ind w:firstLine="720"/>
        <w:rPr>
          <w:rFonts w:ascii="Times New Roman" w:hAnsi="Times New Roman"/>
        </w:rPr>
      </w:pPr>
    </w:p>
    <w:p w:rsidR="00F54A0B" w:rsidRDefault="00F54A0B" w:rsidP="0036358A">
      <w:pPr>
        <w:ind w:firstLine="720"/>
        <w:rPr>
          <w:rFonts w:ascii="Times New Roman" w:hAnsi="Times New Roman"/>
        </w:rPr>
      </w:pPr>
      <w:r w:rsidRPr="00860D14">
        <w:rPr>
          <w:rFonts w:ascii="Times New Roman" w:hAnsi="Times New Roman"/>
        </w:rPr>
        <w:t xml:space="preserve">This </w:t>
      </w:r>
      <w:r>
        <w:rPr>
          <w:rFonts w:ascii="Times New Roman" w:hAnsi="Times New Roman"/>
        </w:rPr>
        <w:t>c</w:t>
      </w:r>
      <w:r w:rsidRPr="00860D14">
        <w:rPr>
          <w:rFonts w:ascii="Times New Roman" w:hAnsi="Times New Roman"/>
        </w:rPr>
        <w:t xml:space="preserve">hapter provides a regional and cultural history of the Caddo to </w:t>
      </w:r>
      <w:r w:rsidR="006A042D">
        <w:rPr>
          <w:rFonts w:ascii="Times New Roman" w:hAnsi="Times New Roman"/>
        </w:rPr>
        <w:t xml:space="preserve">facilitate a </w:t>
      </w:r>
      <w:r w:rsidRPr="00860D14">
        <w:rPr>
          <w:rFonts w:ascii="Times New Roman" w:hAnsi="Times New Roman"/>
        </w:rPr>
        <w:t>better understand</w:t>
      </w:r>
      <w:r w:rsidR="006A042D">
        <w:rPr>
          <w:rFonts w:ascii="Times New Roman" w:hAnsi="Times New Roman"/>
        </w:rPr>
        <w:t>ing of</w:t>
      </w:r>
      <w:r w:rsidRPr="00860D14">
        <w:rPr>
          <w:rFonts w:ascii="Times New Roman" w:hAnsi="Times New Roman"/>
        </w:rPr>
        <w:t xml:space="preserve"> regional and temporal variation in earspools, and their use as personal adornment</w:t>
      </w:r>
      <w:r w:rsidR="006A042D">
        <w:rPr>
          <w:rFonts w:ascii="Times New Roman" w:hAnsi="Times New Roman"/>
        </w:rPr>
        <w:t>s</w:t>
      </w:r>
      <w:r w:rsidRPr="00860D14">
        <w:rPr>
          <w:rFonts w:ascii="Times New Roman" w:hAnsi="Times New Roman"/>
        </w:rPr>
        <w:t>. A discussion of the pre-contact Caddo and Mississippi traditions provide the background necessary to begin to understand the use of earspools as ornamentation. Examining the archaeological record of the sites included in this study, and the current research on the cultural chronology throughout the region, also offers a foundation for interpreting the use of earspools as personal adornment, regional differences, and their change through time.</w:t>
      </w:r>
    </w:p>
    <w:p w:rsidR="00F54A0B" w:rsidRPr="00860D14" w:rsidRDefault="00F54A0B" w:rsidP="00A177F1">
      <w:pPr>
        <w:pStyle w:val="Heading2"/>
      </w:pPr>
      <w:bookmarkStart w:id="26" w:name="_Toc499662880"/>
      <w:bookmarkStart w:id="27" w:name="_Toc513575749"/>
      <w:r w:rsidRPr="00860D14">
        <w:t>A Brief History of the Caddo</w:t>
      </w:r>
      <w:bookmarkEnd w:id="26"/>
      <w:bookmarkEnd w:id="27"/>
    </w:p>
    <w:p w:rsidR="00354A43" w:rsidRDefault="00F54A0B" w:rsidP="00354A43">
      <w:pPr>
        <w:ind w:firstLine="720"/>
        <w:rPr>
          <w:rFonts w:ascii="Times New Roman" w:hAnsi="Times New Roman"/>
        </w:rPr>
      </w:pPr>
      <w:r w:rsidRPr="00860D14">
        <w:rPr>
          <w:rFonts w:ascii="Times New Roman" w:hAnsi="Times New Roman"/>
        </w:rPr>
        <w:t>According to French and Spanish explorers who encountered native peoples in 1600s and 1700s, the Caddo resided in an area now encompassing south</w:t>
      </w:r>
      <w:r w:rsidR="006A042D">
        <w:rPr>
          <w:rFonts w:ascii="Times New Roman" w:hAnsi="Times New Roman"/>
        </w:rPr>
        <w:t>we</w:t>
      </w:r>
      <w:r w:rsidRPr="00860D14">
        <w:rPr>
          <w:rFonts w:ascii="Times New Roman" w:hAnsi="Times New Roman"/>
        </w:rPr>
        <w:t>stern Arkansas, southe</w:t>
      </w:r>
      <w:r w:rsidR="006A042D">
        <w:rPr>
          <w:rFonts w:ascii="Times New Roman" w:hAnsi="Times New Roman"/>
        </w:rPr>
        <w:t>a</w:t>
      </w:r>
      <w:r w:rsidRPr="00860D14">
        <w:rPr>
          <w:rFonts w:ascii="Times New Roman" w:hAnsi="Times New Roman"/>
        </w:rPr>
        <w:t xml:space="preserve">stern Oklahoma, northwestern Louisiana, and northeastern Texas (Carter 1995; Rogers and Sabo 2004; Swanton 1942; Webb and Gregory 1986). Archaeological evidence in the form of earthworks such as mounds and artifacts including Holly Engraved, Spiro Engrave, Crockett Curvilinear Incised, and Pennington Punctated Incised pottery further supports the occupation of the Caddo in these regions (Perttula 2011:242; Girard, </w:t>
      </w:r>
      <w:r w:rsidR="007E6379">
        <w:rPr>
          <w:rFonts w:ascii="Times New Roman" w:hAnsi="Times New Roman"/>
        </w:rPr>
        <w:t>et al.</w:t>
      </w:r>
      <w:r w:rsidRPr="00860D14">
        <w:rPr>
          <w:rFonts w:ascii="Times New Roman" w:hAnsi="Times New Roman"/>
        </w:rPr>
        <w:t xml:space="preserve"> 2014:40). Within the larger population, several subgroups of communities existed and are defined as confederations or alliances. Those residing in eastern Texas were referred to as the Hasinai, the people in northwest Louisiana were called the Natchitoches, and the Kadohadacho inhabited the Red River region (Girard, </w:t>
      </w:r>
      <w:r w:rsidR="007E6379">
        <w:rPr>
          <w:rFonts w:ascii="Times New Roman" w:hAnsi="Times New Roman"/>
        </w:rPr>
        <w:t>et al.</w:t>
      </w:r>
      <w:r w:rsidRPr="00860D14">
        <w:rPr>
          <w:rFonts w:ascii="Times New Roman" w:hAnsi="Times New Roman"/>
        </w:rPr>
        <w:t xml:space="preserve"> 2014). Though they were all part of the Caddo culture as a whole, there were differences in their ritual practices, material culture manufacture, </w:t>
      </w:r>
      <w:r w:rsidRPr="00860D14">
        <w:rPr>
          <w:rFonts w:ascii="Times New Roman" w:hAnsi="Times New Roman"/>
        </w:rPr>
        <w:lastRenderedPageBreak/>
        <w:t xml:space="preserve">architectural construction, and language dialects (Early 2000; Rogers and Sabo 2004; Swanton 1942). </w:t>
      </w:r>
    </w:p>
    <w:p w:rsidR="00354A43" w:rsidRDefault="00354A43" w:rsidP="00354A43">
      <w:pPr>
        <w:pStyle w:val="Heading2"/>
      </w:pPr>
      <w:bookmarkStart w:id="28" w:name="_Toc513574417"/>
      <w:bookmarkStart w:id="29" w:name="_Toc513574491"/>
      <w:bookmarkStart w:id="30" w:name="_Toc513575750"/>
      <w:r>
        <w:t>Region</w:t>
      </w:r>
      <w:bookmarkEnd w:id="28"/>
      <w:bookmarkEnd w:id="29"/>
      <w:bookmarkEnd w:id="30"/>
      <w:r w:rsidR="007F47A2">
        <w:t>al Background</w:t>
      </w:r>
    </w:p>
    <w:p w:rsidR="00F54A0B" w:rsidRDefault="00B964B3" w:rsidP="0036358A">
      <w:pPr>
        <w:ind w:firstLine="720"/>
        <w:rPr>
          <w:rFonts w:ascii="Times New Roman" w:hAnsi="Times New Roman"/>
        </w:rPr>
      </w:pPr>
      <w:r w:rsidRPr="00860D14">
        <w:rPr>
          <w:rFonts w:ascii="Times New Roman" w:hAnsi="Times New Roman"/>
        </w:rPr>
        <w:t>Within the larger region</w:t>
      </w:r>
      <w:r>
        <w:rPr>
          <w:rFonts w:ascii="Times New Roman" w:hAnsi="Times New Roman"/>
        </w:rPr>
        <w:t>, the Caddo interacted with one another and shared similar settlement patterns, mound building practices, and iconographic imagery (Kusnierz 2016).</w:t>
      </w:r>
      <w:r w:rsidR="00F54A0B" w:rsidRPr="00860D14">
        <w:rPr>
          <w:rFonts w:ascii="Times New Roman" w:hAnsi="Times New Roman"/>
        </w:rPr>
        <w:t xml:space="preserve"> </w:t>
      </w:r>
      <w:r>
        <w:rPr>
          <w:rFonts w:ascii="Times New Roman" w:hAnsi="Times New Roman"/>
        </w:rPr>
        <w:t>D</w:t>
      </w:r>
      <w:r w:rsidR="00F54A0B" w:rsidRPr="00860D14">
        <w:rPr>
          <w:rFonts w:ascii="Times New Roman" w:hAnsi="Times New Roman"/>
        </w:rPr>
        <w:t>istinct practices suggest two subgroups existed dividing the Caddo into northern and southern areas (Perttula 1996:302). The northern Caddo region includes settlements in the Arkansas River Valley and Ozark Highlands (Rogers 1989a:115), while the groups located along the Red River, in the Gulf Coastal Plain, and in the Ouachita Mountains encompass the southern Caddo area. The variations between the northern and southern Caddo regions are expressed in the production of pottery, architectural design of structures, and certain mortuary practices. Shell tempered pottery was first used in the</w:t>
      </w:r>
      <w:r w:rsidR="007F47A2">
        <w:rPr>
          <w:rFonts w:ascii="Times New Roman" w:hAnsi="Times New Roman"/>
        </w:rPr>
        <w:t xml:space="preserve"> northern Caddo region around A</w:t>
      </w:r>
      <w:r w:rsidR="00F54A0B" w:rsidRPr="00860D14">
        <w:rPr>
          <w:rFonts w:ascii="Times New Roman" w:hAnsi="Times New Roman"/>
        </w:rPr>
        <w:t>D 1300, and not until AD 1500 in the southern Caddo region (Pertulla 2011:258). The shape of certain structures also varied regionally from circular to square or rectangular. Circular structures were prevalent in the southern Caddo region, while square or rectangular structures were found mostly in the northern region (Perttula 2009). Differences in mortuary practices include the use of shaft tombs in the southern Caddo region, and charnel houses in the northern Caddo region (Perttula 1996; Story</w:t>
      </w:r>
      <w:r w:rsidR="00CE780E">
        <w:rPr>
          <w:rFonts w:ascii="Times New Roman" w:hAnsi="Times New Roman"/>
        </w:rPr>
        <w:t xml:space="preserve"> 1990). Variability in earspool</w:t>
      </w:r>
      <w:r w:rsidR="00F54A0B" w:rsidRPr="00860D14">
        <w:rPr>
          <w:rFonts w:ascii="Times New Roman" w:hAnsi="Times New Roman"/>
        </w:rPr>
        <w:t xml:space="preserve"> types</w:t>
      </w:r>
      <w:r w:rsidR="006A042D">
        <w:rPr>
          <w:rFonts w:ascii="Times New Roman" w:hAnsi="Times New Roman"/>
        </w:rPr>
        <w:t>, discussed below,</w:t>
      </w:r>
      <w:r w:rsidR="00F54A0B" w:rsidRPr="00860D14">
        <w:rPr>
          <w:rFonts w:ascii="Times New Roman" w:hAnsi="Times New Roman"/>
        </w:rPr>
        <w:t xml:space="preserve"> also exist between the two regions, further supporting the differences between cultural practices in the northern and southern Caddo areas. </w:t>
      </w:r>
    </w:p>
    <w:p w:rsidR="00F54A0B" w:rsidRPr="00860D14" w:rsidRDefault="00F54A0B" w:rsidP="00A177F1">
      <w:pPr>
        <w:pStyle w:val="Heading2"/>
      </w:pPr>
      <w:bookmarkStart w:id="31" w:name="_Toc499662882"/>
      <w:bookmarkStart w:id="32" w:name="_Toc513575751"/>
      <w:r w:rsidRPr="00860D14">
        <w:lastRenderedPageBreak/>
        <w:t>Pre-Contact Caddo and Mississippian Traditions</w:t>
      </w:r>
      <w:bookmarkEnd w:id="31"/>
      <w:bookmarkEnd w:id="32"/>
    </w:p>
    <w:p w:rsidR="00F54A0B" w:rsidRPr="00860D14" w:rsidRDefault="00C11C00" w:rsidP="0036358A">
      <w:pPr>
        <w:ind w:firstLine="720"/>
        <w:rPr>
          <w:rFonts w:ascii="Times New Roman" w:hAnsi="Times New Roman"/>
        </w:rPr>
      </w:pPr>
      <w:r>
        <w:rPr>
          <w:rFonts w:ascii="Times New Roman" w:hAnsi="Times New Roman"/>
        </w:rPr>
        <w:t>The Mississippi</w:t>
      </w:r>
      <w:r w:rsidR="00F54A0B" w:rsidRPr="00860D14">
        <w:rPr>
          <w:rFonts w:ascii="Times New Roman" w:hAnsi="Times New Roman"/>
        </w:rPr>
        <w:t xml:space="preserve"> period, which dates from </w:t>
      </w:r>
      <w:r w:rsidR="00CE780E">
        <w:rPr>
          <w:rFonts w:ascii="Times New Roman" w:hAnsi="Times New Roman"/>
        </w:rPr>
        <w:t xml:space="preserve">approximately </w:t>
      </w:r>
      <w:r w:rsidR="00F54A0B" w:rsidRPr="00860D14">
        <w:rPr>
          <w:rFonts w:ascii="Times New Roman" w:hAnsi="Times New Roman"/>
        </w:rPr>
        <w:t>AD 750-1450</w:t>
      </w:r>
      <w:r w:rsidR="00CE780E">
        <w:rPr>
          <w:rFonts w:ascii="Times New Roman" w:hAnsi="Times New Roman"/>
        </w:rPr>
        <w:t xml:space="preserve"> depending upon the region</w:t>
      </w:r>
      <w:r w:rsidR="00F54A0B" w:rsidRPr="00860D14">
        <w:rPr>
          <w:rFonts w:ascii="Times New Roman" w:hAnsi="Times New Roman"/>
        </w:rPr>
        <w:t xml:space="preserve">, was characterized by an increase in monumental construction, hierarchical social inequality, and maize agriculture (Smith 1990). During this period, the Caddo incorporated practices into their culture similar to those of the broader southeastern world including the use of flat-topped mounds, shell-tempered pottery, and exotic trade items, while excluding some distinctly Mississippian practices such as nucleated arrangements of settlements, palisades, and some distinct iconographic designs (Perttula 1996:296; Regnier </w:t>
      </w:r>
      <w:r w:rsidR="007E6379">
        <w:rPr>
          <w:rFonts w:ascii="Times New Roman" w:hAnsi="Times New Roman"/>
        </w:rPr>
        <w:t>et al.</w:t>
      </w:r>
      <w:r w:rsidR="00F54A0B" w:rsidRPr="00860D14">
        <w:rPr>
          <w:rFonts w:ascii="Times New Roman" w:hAnsi="Times New Roman"/>
        </w:rPr>
        <w:t xml:space="preserve">. 2014:103). Personal regalia used throughout the southeast during the Mississippi period included earspools, illustrating another shared cultural practice between the Caddo and the greater southeastern region (Knight 2010:66). Earspools are grouped into multiple types defined by distinct characteristics and stylistic interpretations. These variations suggest the participation in larger regional cultural practices with local distinctions.   </w:t>
      </w:r>
    </w:p>
    <w:p w:rsidR="00F54A0B" w:rsidRPr="00860D14" w:rsidRDefault="00F54A0B" w:rsidP="00A177F1">
      <w:pPr>
        <w:pStyle w:val="Heading2"/>
      </w:pPr>
      <w:bookmarkStart w:id="33" w:name="_Toc499662883"/>
      <w:bookmarkStart w:id="34" w:name="_Toc513575752"/>
      <w:r w:rsidRPr="00860D14">
        <w:t>Social and Political Relationships</w:t>
      </w:r>
      <w:bookmarkEnd w:id="33"/>
      <w:bookmarkEnd w:id="34"/>
    </w:p>
    <w:p w:rsidR="00F54A0B" w:rsidRPr="00860D14" w:rsidRDefault="00F54A0B" w:rsidP="0036358A">
      <w:pPr>
        <w:ind w:firstLine="720"/>
        <w:rPr>
          <w:rFonts w:ascii="Times New Roman" w:hAnsi="Times New Roman"/>
        </w:rPr>
      </w:pPr>
      <w:r w:rsidRPr="00860D14">
        <w:rPr>
          <w:rFonts w:ascii="Times New Roman" w:hAnsi="Times New Roman"/>
        </w:rPr>
        <w:t xml:space="preserve">Complex and hierarchically ranked societies developed in the </w:t>
      </w:r>
      <w:r w:rsidR="006A042D">
        <w:rPr>
          <w:rFonts w:ascii="Times New Roman" w:hAnsi="Times New Roman"/>
        </w:rPr>
        <w:t xml:space="preserve">Caddo region </w:t>
      </w:r>
      <w:r w:rsidRPr="00860D14">
        <w:rPr>
          <w:rFonts w:ascii="Times New Roman" w:hAnsi="Times New Roman"/>
        </w:rPr>
        <w:t xml:space="preserve">between approximately AD 800 – 900. These communities exhibited characteristics similar to the Mississippian region and included ceremonial centers, </w:t>
      </w:r>
      <w:r w:rsidR="006A042D">
        <w:rPr>
          <w:rFonts w:ascii="Times New Roman" w:hAnsi="Times New Roman"/>
        </w:rPr>
        <w:t xml:space="preserve">mortuary rituals and </w:t>
      </w:r>
      <w:r w:rsidRPr="00860D14">
        <w:rPr>
          <w:rFonts w:ascii="Times New Roman" w:hAnsi="Times New Roman"/>
        </w:rPr>
        <w:t xml:space="preserve">practices, and extensive interregional trade. Despite all of their similarities, the Caddo had different characteristics from the Mississippian world (Girard </w:t>
      </w:r>
      <w:r w:rsidR="007E6379">
        <w:rPr>
          <w:rFonts w:ascii="Times New Roman" w:hAnsi="Times New Roman"/>
        </w:rPr>
        <w:t>et al.</w:t>
      </w:r>
      <w:r w:rsidRPr="00860D14">
        <w:rPr>
          <w:rFonts w:ascii="Times New Roman" w:hAnsi="Times New Roman"/>
        </w:rPr>
        <w:t xml:space="preserve"> 2014:31). </w:t>
      </w:r>
    </w:p>
    <w:p w:rsidR="00F54A0B" w:rsidRPr="00860D14" w:rsidRDefault="00F54A0B" w:rsidP="00A177F1">
      <w:pPr>
        <w:pStyle w:val="Heading2"/>
      </w:pPr>
      <w:bookmarkStart w:id="35" w:name="_Toc499662884"/>
      <w:bookmarkStart w:id="36" w:name="_Toc513575753"/>
      <w:r w:rsidRPr="00860D14">
        <w:lastRenderedPageBreak/>
        <w:t>Settlement Patterns</w:t>
      </w:r>
      <w:bookmarkEnd w:id="35"/>
      <w:r w:rsidR="006A042D">
        <w:t xml:space="preserve"> &amp; Social Organization</w:t>
      </w:r>
      <w:bookmarkEnd w:id="36"/>
    </w:p>
    <w:p w:rsidR="00F54A0B" w:rsidRPr="00860D14" w:rsidRDefault="00F54A0B" w:rsidP="0036358A">
      <w:pPr>
        <w:ind w:firstLine="720"/>
        <w:rPr>
          <w:rFonts w:ascii="Times New Roman" w:hAnsi="Times New Roman"/>
        </w:rPr>
      </w:pPr>
      <w:r w:rsidRPr="00860D14">
        <w:rPr>
          <w:rFonts w:ascii="Times New Roman" w:hAnsi="Times New Roman"/>
        </w:rPr>
        <w:t>According to Rogers and Sabo (2004), when Europeans first encountered the Caddo in the 17</w:t>
      </w:r>
      <w:r w:rsidRPr="00860D14">
        <w:rPr>
          <w:rFonts w:ascii="Times New Roman" w:hAnsi="Times New Roman"/>
          <w:vertAlign w:val="superscript"/>
        </w:rPr>
        <w:t>th</w:t>
      </w:r>
      <w:r w:rsidRPr="00860D14">
        <w:rPr>
          <w:rFonts w:ascii="Times New Roman" w:hAnsi="Times New Roman"/>
        </w:rPr>
        <w:t xml:space="preserve"> century, there was a prevalence of small hamlets with no </w:t>
      </w:r>
      <w:r w:rsidR="006A042D">
        <w:rPr>
          <w:rFonts w:ascii="Times New Roman" w:hAnsi="Times New Roman"/>
        </w:rPr>
        <w:t>fortification</w:t>
      </w:r>
      <w:r w:rsidRPr="00860D14">
        <w:rPr>
          <w:rFonts w:ascii="Times New Roman" w:hAnsi="Times New Roman"/>
        </w:rPr>
        <w:t xml:space="preserve">. The villages were located near cultivable land and water resources. Early Spanish and French explorers described examples of this dispersed arrangement with the Hasinai hamlets in east Texas (Story and Creel 1982:22). Though this model may not be indicative of the entire Caddo region, a map produced by Domingo Teran de los Rios </w:t>
      </w:r>
      <w:r w:rsidR="00E9467C">
        <w:rPr>
          <w:rFonts w:ascii="Times New Roman" w:hAnsi="Times New Roman"/>
        </w:rPr>
        <w:t xml:space="preserve">(Figure 3.1) </w:t>
      </w:r>
      <w:r w:rsidRPr="00860D14">
        <w:rPr>
          <w:rFonts w:ascii="Times New Roman" w:hAnsi="Times New Roman"/>
        </w:rPr>
        <w:t>provides some indication of the arrangement of villages in the late 1600s along the Red River (Perttula 1992:159). A centrally located open area is depicted with beehive shaped domestic residences covered with thatch that potentially housed multiple families. Arbor type structures were possibly used for elevated storage and potentially work areas. This arrangement of the hamlets may have been specific to the Red River region (Story and Creel 1982).</w:t>
      </w:r>
    </w:p>
    <w:p w:rsidR="00F54A0B" w:rsidRPr="00860D14" w:rsidRDefault="00F54A0B" w:rsidP="0036358A">
      <w:pPr>
        <w:keepNext/>
        <w:spacing w:line="240" w:lineRule="auto"/>
        <w:jc w:val="center"/>
        <w:rPr>
          <w:rFonts w:ascii="Times New Roman" w:hAnsi="Times New Roman"/>
        </w:rPr>
      </w:pPr>
      <w:r w:rsidRPr="00860D14">
        <w:rPr>
          <w:rFonts w:ascii="Times New Roman" w:hAnsi="Times New Roman"/>
          <w:noProof/>
          <w:lang w:bidi="ar-SA"/>
        </w:rPr>
        <w:drawing>
          <wp:inline distT="0" distB="0" distL="0" distR="0" wp14:anchorId="4699A1A0" wp14:editId="0EDA583C">
            <wp:extent cx="5003800" cy="3098305"/>
            <wp:effectExtent l="0" t="0" r="6350" b="6985"/>
            <wp:docPr id="3" name="Picture 3" descr="C:\Users\Renee'\Desktop\Southeast\Teran 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enee'\Desktop\Southeast\Teran map.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075536" cy="3142723"/>
                    </a:xfrm>
                    <a:prstGeom prst="rect">
                      <a:avLst/>
                    </a:prstGeom>
                    <a:noFill/>
                    <a:ln>
                      <a:noFill/>
                    </a:ln>
                  </pic:spPr>
                </pic:pic>
              </a:graphicData>
            </a:graphic>
          </wp:inline>
        </w:drawing>
      </w:r>
    </w:p>
    <w:p w:rsidR="00F54A0B" w:rsidRPr="00860D14" w:rsidRDefault="00F54A0B" w:rsidP="002173CC">
      <w:pPr>
        <w:pStyle w:val="Caption"/>
        <w:rPr>
          <w:rFonts w:ascii="Times New Roman" w:hAnsi="Times New Roman"/>
          <w:szCs w:val="24"/>
        </w:rPr>
      </w:pPr>
      <w:bookmarkStart w:id="37" w:name="_Toc499662563"/>
      <w:r w:rsidRPr="00860D14">
        <w:rPr>
          <w:rFonts w:ascii="Times New Roman" w:hAnsi="Times New Roman"/>
          <w:szCs w:val="24"/>
        </w:rPr>
        <w:t>Figure 3.</w:t>
      </w:r>
      <w:r w:rsidR="00B47B3F">
        <w:rPr>
          <w:rFonts w:ascii="Times New Roman" w:hAnsi="Times New Roman"/>
          <w:szCs w:val="24"/>
        </w:rPr>
        <w:fldChar w:fldCharType="begin"/>
      </w:r>
      <w:r w:rsidR="00B47B3F">
        <w:rPr>
          <w:rFonts w:ascii="Times New Roman" w:hAnsi="Times New Roman"/>
          <w:szCs w:val="24"/>
        </w:rPr>
        <w:instrText xml:space="preserve"> SEQ Figure \* ARABIC \s 1 </w:instrText>
      </w:r>
      <w:r w:rsidR="00B47B3F">
        <w:rPr>
          <w:rFonts w:ascii="Times New Roman" w:hAnsi="Times New Roman"/>
          <w:szCs w:val="24"/>
        </w:rPr>
        <w:fldChar w:fldCharType="separate"/>
      </w:r>
      <w:r w:rsidR="002D4CAC">
        <w:rPr>
          <w:rFonts w:ascii="Times New Roman" w:hAnsi="Times New Roman"/>
          <w:noProof/>
          <w:szCs w:val="24"/>
        </w:rPr>
        <w:t>1</w:t>
      </w:r>
      <w:r w:rsidR="00B47B3F">
        <w:rPr>
          <w:rFonts w:ascii="Times New Roman" w:hAnsi="Times New Roman"/>
          <w:szCs w:val="24"/>
        </w:rPr>
        <w:fldChar w:fldCharType="end"/>
      </w:r>
      <w:r w:rsidRPr="00860D14">
        <w:rPr>
          <w:rFonts w:ascii="Times New Roman" w:hAnsi="Times New Roman"/>
          <w:szCs w:val="24"/>
        </w:rPr>
        <w:t>: Terán map of 1691–1692. (Courtesy of the J. P. Bryan Map Collection, CT0108, the Center for American History at the University of Texas at Austin)  (Girard 2012: Figure 9-2).</w:t>
      </w:r>
      <w:bookmarkEnd w:id="37"/>
    </w:p>
    <w:p w:rsidR="00F54A0B" w:rsidRPr="00860D14" w:rsidRDefault="00F54A0B" w:rsidP="0036358A">
      <w:pPr>
        <w:ind w:firstLine="720"/>
        <w:rPr>
          <w:rFonts w:ascii="Times New Roman" w:hAnsi="Times New Roman"/>
        </w:rPr>
      </w:pPr>
      <w:r w:rsidRPr="00860D14">
        <w:rPr>
          <w:rFonts w:ascii="Times New Roman" w:hAnsi="Times New Roman"/>
        </w:rPr>
        <w:lastRenderedPageBreak/>
        <w:t>According to 17</w:t>
      </w:r>
      <w:r w:rsidRPr="00860D14">
        <w:rPr>
          <w:rFonts w:ascii="Times New Roman" w:hAnsi="Times New Roman"/>
          <w:vertAlign w:val="superscript"/>
        </w:rPr>
        <w:t>th</w:t>
      </w:r>
      <w:r w:rsidRPr="00860D14">
        <w:rPr>
          <w:rFonts w:ascii="Times New Roman" w:hAnsi="Times New Roman"/>
        </w:rPr>
        <w:t xml:space="preserve"> and 18</w:t>
      </w:r>
      <w:r w:rsidRPr="00860D14">
        <w:rPr>
          <w:rFonts w:ascii="Times New Roman" w:hAnsi="Times New Roman"/>
          <w:vertAlign w:val="superscript"/>
        </w:rPr>
        <w:t>th</w:t>
      </w:r>
      <w:r w:rsidRPr="00860D14">
        <w:rPr>
          <w:rFonts w:ascii="Times New Roman" w:hAnsi="Times New Roman"/>
        </w:rPr>
        <w:t xml:space="preserve"> century accounts of the Hasinai, a Caddoan speaking group who resided in eastern Texas along the Sabine and Trinity rivers (Bolton 1987), there were certain individuals within the Caddo communities who held different offices (Wykoff and Baugh 1980). The governing elites included the </w:t>
      </w:r>
      <w:r w:rsidRPr="00EA3E4A">
        <w:rPr>
          <w:rFonts w:ascii="Times New Roman" w:hAnsi="Times New Roman"/>
          <w:i/>
        </w:rPr>
        <w:t>xinesi, caddi</w:t>
      </w:r>
      <w:r w:rsidRPr="00860D14">
        <w:rPr>
          <w:rFonts w:ascii="Times New Roman" w:hAnsi="Times New Roman"/>
        </w:rPr>
        <w:t xml:space="preserve">, and </w:t>
      </w:r>
      <w:r w:rsidRPr="00EA3E4A">
        <w:rPr>
          <w:rFonts w:ascii="Times New Roman" w:hAnsi="Times New Roman"/>
          <w:i/>
        </w:rPr>
        <w:t>canahas</w:t>
      </w:r>
      <w:r w:rsidRPr="00860D14">
        <w:rPr>
          <w:rFonts w:ascii="Times New Roman" w:hAnsi="Times New Roman"/>
        </w:rPr>
        <w:t xml:space="preserve">. The head priest, known as the </w:t>
      </w:r>
      <w:r w:rsidRPr="00EA3E4A">
        <w:rPr>
          <w:rFonts w:ascii="Times New Roman" w:hAnsi="Times New Roman"/>
          <w:i/>
        </w:rPr>
        <w:t>xinesi</w:t>
      </w:r>
      <w:r w:rsidRPr="00860D14">
        <w:rPr>
          <w:rFonts w:ascii="Times New Roman" w:hAnsi="Times New Roman"/>
        </w:rPr>
        <w:t xml:space="preserve">, resided outside of the villages where they maintained the temple fires and oversaw important rituals. The village leaders or </w:t>
      </w:r>
      <w:r w:rsidR="00EA3E4A">
        <w:rPr>
          <w:rFonts w:ascii="Times New Roman" w:hAnsi="Times New Roman"/>
          <w:i/>
        </w:rPr>
        <w:t>c</w:t>
      </w:r>
      <w:r w:rsidRPr="00EA3E4A">
        <w:rPr>
          <w:rFonts w:ascii="Times New Roman" w:hAnsi="Times New Roman"/>
          <w:i/>
        </w:rPr>
        <w:t>addi</w:t>
      </w:r>
      <w:r w:rsidRPr="00860D14">
        <w:rPr>
          <w:rFonts w:ascii="Times New Roman" w:hAnsi="Times New Roman"/>
        </w:rPr>
        <w:t>, performed multiple functions which included making important decisions within the community, settling disputes, overseeing events, and speaking with individuals f</w:t>
      </w:r>
      <w:r w:rsidR="00EA3E4A">
        <w:rPr>
          <w:rFonts w:ascii="Times New Roman" w:hAnsi="Times New Roman"/>
        </w:rPr>
        <w:t xml:space="preserve">rom outside the community. The </w:t>
      </w:r>
      <w:r w:rsidR="00EA3E4A" w:rsidRPr="00EA3E4A">
        <w:rPr>
          <w:rFonts w:ascii="Times New Roman" w:hAnsi="Times New Roman"/>
          <w:i/>
        </w:rPr>
        <w:t>c</w:t>
      </w:r>
      <w:r w:rsidRPr="00EA3E4A">
        <w:rPr>
          <w:rFonts w:ascii="Times New Roman" w:hAnsi="Times New Roman"/>
          <w:i/>
        </w:rPr>
        <w:t>addi</w:t>
      </w:r>
      <w:r w:rsidRPr="00860D14">
        <w:rPr>
          <w:rFonts w:ascii="Times New Roman" w:hAnsi="Times New Roman"/>
        </w:rPr>
        <w:t xml:space="preserve"> were assis</w:t>
      </w:r>
      <w:r w:rsidR="00EA3E4A">
        <w:rPr>
          <w:rFonts w:ascii="Times New Roman" w:hAnsi="Times New Roman"/>
        </w:rPr>
        <w:t xml:space="preserve">ted by subordinates called the </w:t>
      </w:r>
      <w:r w:rsidR="00EA3E4A" w:rsidRPr="00EA3E4A">
        <w:rPr>
          <w:rFonts w:ascii="Times New Roman" w:hAnsi="Times New Roman"/>
          <w:i/>
        </w:rPr>
        <w:t>c</w:t>
      </w:r>
      <w:r w:rsidRPr="00EA3E4A">
        <w:rPr>
          <w:rFonts w:ascii="Times New Roman" w:hAnsi="Times New Roman"/>
          <w:i/>
        </w:rPr>
        <w:t>haya</w:t>
      </w:r>
      <w:r w:rsidRPr="00860D14">
        <w:rPr>
          <w:rFonts w:ascii="Times New Roman" w:hAnsi="Times New Roman"/>
        </w:rPr>
        <w:t xml:space="preserve">. An additional decision-making body was the </w:t>
      </w:r>
      <w:r w:rsidRPr="00EA3E4A">
        <w:rPr>
          <w:rFonts w:ascii="Times New Roman" w:hAnsi="Times New Roman"/>
          <w:i/>
        </w:rPr>
        <w:t>canahas</w:t>
      </w:r>
      <w:r w:rsidRPr="00860D14">
        <w:rPr>
          <w:rFonts w:ascii="Times New Roman" w:hAnsi="Times New Roman"/>
        </w:rPr>
        <w:t xml:space="preserve">, comprised of village elders who were assisted by </w:t>
      </w:r>
      <w:r w:rsidRPr="00EA3E4A">
        <w:rPr>
          <w:rFonts w:ascii="Times New Roman" w:hAnsi="Times New Roman"/>
          <w:i/>
        </w:rPr>
        <w:t>tanmas</w:t>
      </w:r>
      <w:r w:rsidRPr="00860D14">
        <w:rPr>
          <w:rFonts w:ascii="Times New Roman" w:hAnsi="Times New Roman"/>
        </w:rPr>
        <w:t xml:space="preserve"> who executed orders </w:t>
      </w:r>
      <w:r w:rsidRPr="00860D14">
        <w:rPr>
          <w:rFonts w:ascii="Times New Roman" w:hAnsi="Times New Roman"/>
          <w:color w:val="000000"/>
        </w:rPr>
        <w:t>(Hatcher 1927:216)</w:t>
      </w:r>
      <w:r w:rsidRPr="00860D14">
        <w:rPr>
          <w:rFonts w:ascii="Times New Roman" w:hAnsi="Times New Roman"/>
        </w:rPr>
        <w:t xml:space="preserve">. Shaman or medicine men called </w:t>
      </w:r>
      <w:r w:rsidRPr="00EA3E4A">
        <w:rPr>
          <w:rFonts w:ascii="Times New Roman" w:hAnsi="Times New Roman"/>
          <w:i/>
        </w:rPr>
        <w:t>conna</w:t>
      </w:r>
      <w:r w:rsidRPr="00860D14">
        <w:rPr>
          <w:rFonts w:ascii="Times New Roman" w:hAnsi="Times New Roman"/>
        </w:rPr>
        <w:t xml:space="preserve"> functioned as healers, oversaw the construction of houses and provided blessings upon them, predicted the weather, and assisted in the naming of infants (Livingood 2016). The warriors who achieved status through victories during war were known as </w:t>
      </w:r>
      <w:r w:rsidRPr="00EA3E4A">
        <w:rPr>
          <w:rFonts w:ascii="Times New Roman" w:hAnsi="Times New Roman"/>
          <w:i/>
        </w:rPr>
        <w:t>amayxoya</w:t>
      </w:r>
      <w:r w:rsidRPr="00860D14">
        <w:rPr>
          <w:rFonts w:ascii="Times New Roman" w:hAnsi="Times New Roman"/>
        </w:rPr>
        <w:t xml:space="preserve">. One individual from the </w:t>
      </w:r>
      <w:r w:rsidRPr="00EA3E4A">
        <w:rPr>
          <w:rFonts w:ascii="Times New Roman" w:hAnsi="Times New Roman"/>
          <w:i/>
        </w:rPr>
        <w:t>anayxoya</w:t>
      </w:r>
      <w:r w:rsidRPr="00860D14">
        <w:rPr>
          <w:rFonts w:ascii="Times New Roman" w:hAnsi="Times New Roman"/>
        </w:rPr>
        <w:t xml:space="preserve"> was elected war chief and maintained command over the group.</w:t>
      </w:r>
    </w:p>
    <w:p w:rsidR="00F54A0B" w:rsidRPr="00860D14" w:rsidRDefault="00F54A0B" w:rsidP="0036358A">
      <w:pPr>
        <w:ind w:firstLine="720"/>
        <w:rPr>
          <w:rFonts w:ascii="Times New Roman" w:hAnsi="Times New Roman"/>
        </w:rPr>
      </w:pPr>
      <w:r w:rsidRPr="00860D14">
        <w:rPr>
          <w:rFonts w:ascii="Times New Roman" w:hAnsi="Times New Roman"/>
        </w:rPr>
        <w:t>Evidence exists for the possible presence of elite residences or ceremonial structure</w:t>
      </w:r>
      <w:r w:rsidR="00EA3E4A">
        <w:rPr>
          <w:rFonts w:ascii="Times New Roman" w:hAnsi="Times New Roman"/>
        </w:rPr>
        <w:t>s (Swanton 1942:170). Casanas</w:t>
      </w:r>
      <w:r w:rsidRPr="00860D14">
        <w:rPr>
          <w:rFonts w:ascii="Times New Roman" w:hAnsi="Times New Roman"/>
        </w:rPr>
        <w:t xml:space="preserve"> </w:t>
      </w:r>
      <w:r w:rsidR="00EA3E4A">
        <w:rPr>
          <w:rFonts w:ascii="Times New Roman" w:hAnsi="Times New Roman"/>
        </w:rPr>
        <w:t>(</w:t>
      </w:r>
      <w:r w:rsidRPr="00860D14">
        <w:rPr>
          <w:rFonts w:ascii="Times New Roman" w:hAnsi="Times New Roman"/>
        </w:rPr>
        <w:t xml:space="preserve">Hatcher 1927), described one community as including a headman residence consisting of three buildings located some distance away from domestic areas. These accommodations also included houses for the elders and attendants. The </w:t>
      </w:r>
      <w:r w:rsidRPr="00EA3E4A">
        <w:rPr>
          <w:rFonts w:ascii="Times New Roman" w:hAnsi="Times New Roman"/>
          <w:i/>
        </w:rPr>
        <w:t>xinesi</w:t>
      </w:r>
      <w:r w:rsidRPr="00860D14">
        <w:rPr>
          <w:rFonts w:ascii="Times New Roman" w:hAnsi="Times New Roman"/>
        </w:rPr>
        <w:t xml:space="preserve"> residence consisted of a large fire temple and two buildings which housed a pair of supernatural twin children or </w:t>
      </w:r>
      <w:r w:rsidRPr="00EA3E4A">
        <w:rPr>
          <w:rFonts w:ascii="Times New Roman" w:hAnsi="Times New Roman"/>
          <w:i/>
        </w:rPr>
        <w:t>coninisi</w:t>
      </w:r>
      <w:r w:rsidRPr="00860D14">
        <w:rPr>
          <w:rFonts w:ascii="Times New Roman" w:hAnsi="Times New Roman"/>
        </w:rPr>
        <w:t xml:space="preserve"> who served as intermediaries between the </w:t>
      </w:r>
      <w:r w:rsidRPr="00EA3E4A">
        <w:rPr>
          <w:rFonts w:ascii="Times New Roman" w:hAnsi="Times New Roman"/>
          <w:i/>
        </w:rPr>
        <w:t>xinesi</w:t>
      </w:r>
      <w:r w:rsidRPr="00860D14">
        <w:rPr>
          <w:rFonts w:ascii="Times New Roman" w:hAnsi="Times New Roman"/>
        </w:rPr>
        <w:t xml:space="preserve"> and the principle deity </w:t>
      </w:r>
      <w:r w:rsidRPr="00EA3E4A">
        <w:rPr>
          <w:rFonts w:ascii="Times New Roman" w:hAnsi="Times New Roman"/>
          <w:i/>
        </w:rPr>
        <w:t>Caddi Ayo</w:t>
      </w:r>
      <w:r w:rsidRPr="00860D14">
        <w:rPr>
          <w:rFonts w:ascii="Times New Roman" w:hAnsi="Times New Roman"/>
        </w:rPr>
        <w:t xml:space="preserve"> (Bolton 1987). The </w:t>
      </w:r>
      <w:r w:rsidRPr="00860D14">
        <w:rPr>
          <w:rFonts w:ascii="Times New Roman" w:hAnsi="Times New Roman"/>
        </w:rPr>
        <w:lastRenderedPageBreak/>
        <w:t>most predominate feature of some Caddo communities was the mound complex, which may have included a single mound or multiple mounds. These eart</w:t>
      </w:r>
      <w:r w:rsidR="00A3595E">
        <w:rPr>
          <w:rFonts w:ascii="Times New Roman" w:hAnsi="Times New Roman"/>
        </w:rPr>
        <w:t>hen mounds were conical or flat-</w:t>
      </w:r>
      <w:r w:rsidRPr="00860D14">
        <w:rPr>
          <w:rFonts w:ascii="Times New Roman" w:hAnsi="Times New Roman"/>
        </w:rPr>
        <w:t>top</w:t>
      </w:r>
      <w:r w:rsidR="00A3595E">
        <w:rPr>
          <w:rFonts w:ascii="Times New Roman" w:hAnsi="Times New Roman"/>
        </w:rPr>
        <w:t>ped</w:t>
      </w:r>
      <w:r w:rsidRPr="00860D14">
        <w:rPr>
          <w:rFonts w:ascii="Times New Roman" w:hAnsi="Times New Roman"/>
        </w:rPr>
        <w:t xml:space="preserve"> in design and some had both ancient burials and more recent burials in shaft tombs. The separation between residential and communal, or ritual structures, suggests a social divide between individuals within the community.</w:t>
      </w:r>
    </w:p>
    <w:p w:rsidR="00F54A0B" w:rsidRPr="00860D14" w:rsidRDefault="00F54A0B" w:rsidP="00A177F1">
      <w:pPr>
        <w:pStyle w:val="Heading2"/>
      </w:pPr>
      <w:bookmarkStart w:id="38" w:name="_Toc499662885"/>
      <w:bookmarkStart w:id="39" w:name="_Toc513575754"/>
      <w:r w:rsidRPr="00860D14">
        <w:t>Subsistence Practices</w:t>
      </w:r>
      <w:bookmarkEnd w:id="38"/>
      <w:bookmarkEnd w:id="39"/>
    </w:p>
    <w:p w:rsidR="00F54A0B" w:rsidRPr="00860D14" w:rsidRDefault="00F54A0B" w:rsidP="0036358A">
      <w:pPr>
        <w:ind w:firstLine="720"/>
        <w:rPr>
          <w:rFonts w:ascii="Times New Roman" w:hAnsi="Times New Roman"/>
        </w:rPr>
      </w:pPr>
      <w:r w:rsidRPr="00860D14">
        <w:rPr>
          <w:rFonts w:ascii="Times New Roman" w:hAnsi="Times New Roman"/>
        </w:rPr>
        <w:t>During the Mississippi period, maize along with m</w:t>
      </w:r>
      <w:r w:rsidR="00A3595E">
        <w:rPr>
          <w:rFonts w:ascii="Times New Roman" w:hAnsi="Times New Roman"/>
        </w:rPr>
        <w:t>any</w:t>
      </w:r>
      <w:r w:rsidRPr="00860D14">
        <w:rPr>
          <w:rFonts w:ascii="Times New Roman" w:hAnsi="Times New Roman"/>
        </w:rPr>
        <w:t xml:space="preserve"> other types of domesticate</w:t>
      </w:r>
      <w:r w:rsidR="00C11C00">
        <w:rPr>
          <w:rFonts w:ascii="Times New Roman" w:hAnsi="Times New Roman"/>
        </w:rPr>
        <w:t>s were consumed throughout the e</w:t>
      </w:r>
      <w:r w:rsidRPr="00860D14">
        <w:rPr>
          <w:rFonts w:ascii="Times New Roman" w:hAnsi="Times New Roman"/>
        </w:rPr>
        <w:t xml:space="preserve">astern United States (Girard </w:t>
      </w:r>
      <w:r w:rsidR="007E6379">
        <w:rPr>
          <w:rFonts w:ascii="Times New Roman" w:hAnsi="Times New Roman"/>
        </w:rPr>
        <w:t>et al.</w:t>
      </w:r>
      <w:r w:rsidRPr="00860D14">
        <w:rPr>
          <w:rFonts w:ascii="Times New Roman" w:hAnsi="Times New Roman"/>
        </w:rPr>
        <w:t xml:space="preserve"> 2014).  The consumption of maize was not as prevalent with the Caddo as it was with the rest of the Mississippian region, nor did it peak at the same time (Wilson and Perttula 2013). Between the northern and southern Caddo regions, there were also differences in maize consumption in relation to protein. These differences become significant when placed in the context of food consumption beyond the need for sustenance. Food may have meaning and reflect cultural practices related to economics, the environment, or historical connections (Sahlins 1972). </w:t>
      </w:r>
    </w:p>
    <w:p w:rsidR="00F54A0B" w:rsidRPr="00860D14" w:rsidRDefault="00F54A0B" w:rsidP="0036358A">
      <w:pPr>
        <w:ind w:firstLine="720"/>
        <w:rPr>
          <w:rFonts w:ascii="Times New Roman" w:hAnsi="Times New Roman"/>
        </w:rPr>
      </w:pPr>
      <w:r w:rsidRPr="00860D14">
        <w:rPr>
          <w:rFonts w:ascii="Times New Roman" w:hAnsi="Times New Roman"/>
        </w:rPr>
        <w:t>According to Sabo and Rogers, (2004) cultivation and distribution of crops were based on a hierarchical structure within the community; family groups provided for themselves and contributed a portion to civic and religious leaders (Swanton 1942:127-139; Griffith 1954:48). Eating certain types of food, prepared</w:t>
      </w:r>
      <w:r w:rsidR="00A3595E">
        <w:rPr>
          <w:rFonts w:ascii="Times New Roman" w:hAnsi="Times New Roman"/>
        </w:rPr>
        <w:t xml:space="preserve"> in specific ways, and served at</w:t>
      </w:r>
      <w:r w:rsidRPr="00860D14">
        <w:rPr>
          <w:rFonts w:ascii="Times New Roman" w:hAnsi="Times New Roman"/>
        </w:rPr>
        <w:t xml:space="preserve"> designated times, to selected individuals, suggests a level of status </w:t>
      </w:r>
      <w:r w:rsidR="00A3595E">
        <w:rPr>
          <w:rFonts w:ascii="Times New Roman" w:hAnsi="Times New Roman"/>
        </w:rPr>
        <w:t xml:space="preserve">differentiation </w:t>
      </w:r>
      <w:r w:rsidRPr="00860D14">
        <w:rPr>
          <w:rFonts w:ascii="Times New Roman" w:hAnsi="Times New Roman"/>
        </w:rPr>
        <w:t>within the community (Jackson and Scott 1995:105). The methods of food distribution further suggest a hierarchical social structure within Caddo communities.</w:t>
      </w:r>
    </w:p>
    <w:p w:rsidR="00F54A0B" w:rsidRPr="00860D14" w:rsidRDefault="00F54A0B" w:rsidP="00A177F1">
      <w:pPr>
        <w:pStyle w:val="Heading2"/>
      </w:pPr>
      <w:bookmarkStart w:id="40" w:name="_Toc499662886"/>
      <w:bookmarkStart w:id="41" w:name="_Toc513575755"/>
      <w:r w:rsidRPr="00860D14">
        <w:lastRenderedPageBreak/>
        <w:t>Regional Relationships</w:t>
      </w:r>
      <w:bookmarkEnd w:id="40"/>
      <w:bookmarkEnd w:id="41"/>
    </w:p>
    <w:p w:rsidR="00F54A0B" w:rsidRPr="00860D14" w:rsidRDefault="00F54A0B" w:rsidP="0036358A">
      <w:pPr>
        <w:ind w:firstLine="720"/>
        <w:rPr>
          <w:rFonts w:ascii="Times New Roman" w:hAnsi="Times New Roman"/>
        </w:rPr>
      </w:pPr>
      <w:r w:rsidRPr="00860D14">
        <w:rPr>
          <w:rFonts w:ascii="Times New Roman" w:hAnsi="Times New Roman"/>
        </w:rPr>
        <w:t>Trade involving a variety of goods ensured amicable relationships with neighboring groups. Exchange networks in the Caddo region began as early as AD 900 and extended to the Midwest, Southeast, and S</w:t>
      </w:r>
      <w:r w:rsidR="00A3595E">
        <w:rPr>
          <w:rFonts w:ascii="Times New Roman" w:hAnsi="Times New Roman"/>
        </w:rPr>
        <w:t>outhwest. Evidence of trade with</w:t>
      </w:r>
      <w:r w:rsidRPr="00860D14">
        <w:rPr>
          <w:rFonts w:ascii="Times New Roman" w:hAnsi="Times New Roman"/>
        </w:rPr>
        <w:t xml:space="preserve"> these regions appears in mound burials of high status individuals and </w:t>
      </w:r>
      <w:r w:rsidR="00A3595E">
        <w:rPr>
          <w:rFonts w:ascii="Times New Roman" w:hAnsi="Times New Roman"/>
        </w:rPr>
        <w:t>include</w:t>
      </w:r>
      <w:r w:rsidRPr="00860D14">
        <w:rPr>
          <w:rFonts w:ascii="Times New Roman" w:hAnsi="Times New Roman"/>
        </w:rPr>
        <w:t xml:space="preserve"> items </w:t>
      </w:r>
      <w:r w:rsidR="00A3595E">
        <w:rPr>
          <w:rFonts w:ascii="Times New Roman" w:hAnsi="Times New Roman"/>
        </w:rPr>
        <w:t xml:space="preserve">such </w:t>
      </w:r>
      <w:r w:rsidR="009E2FC6">
        <w:rPr>
          <w:rFonts w:ascii="Times New Roman" w:hAnsi="Times New Roman"/>
        </w:rPr>
        <w:t>as copper, conch shell, and galena</w:t>
      </w:r>
      <w:r w:rsidRPr="00860D14">
        <w:rPr>
          <w:rFonts w:ascii="Times New Roman" w:hAnsi="Times New Roman"/>
        </w:rPr>
        <w:t xml:space="preserve"> (C</w:t>
      </w:r>
      <w:r w:rsidR="009E2FC6">
        <w:rPr>
          <w:rFonts w:ascii="Times New Roman" w:hAnsi="Times New Roman"/>
        </w:rPr>
        <w:t>ranford 2007; Hammerstedt and Savage 2013</w:t>
      </w:r>
      <w:r w:rsidRPr="00860D14">
        <w:rPr>
          <w:rFonts w:ascii="Times New Roman" w:hAnsi="Times New Roman"/>
        </w:rPr>
        <w:t xml:space="preserve">). Items that the Caddo exported included salt and bois d’arc bows (Girard </w:t>
      </w:r>
      <w:r w:rsidR="007E6379">
        <w:rPr>
          <w:rFonts w:ascii="Times New Roman" w:hAnsi="Times New Roman"/>
        </w:rPr>
        <w:t>et al.</w:t>
      </w:r>
      <w:r w:rsidRPr="00860D14">
        <w:rPr>
          <w:rFonts w:ascii="Times New Roman" w:hAnsi="Times New Roman"/>
        </w:rPr>
        <w:t xml:space="preserve"> 2014). Ethnographic evidence indicates that the Caddo had alliances and trade relationships with their neighbors, but also enemies including the Nabiti, Nondacau, Hauydix, Osage, Tunica, Quapaw, Kitsai, Tonkawa, Kiowa, Lipan, and Wichita (Swanton 1942; Rogers and Sabo 2004). </w:t>
      </w:r>
    </w:p>
    <w:p w:rsidR="00F54A0B" w:rsidRPr="00860D14" w:rsidRDefault="00F54A0B" w:rsidP="00A177F1">
      <w:pPr>
        <w:pStyle w:val="Heading2"/>
      </w:pPr>
      <w:bookmarkStart w:id="42" w:name="_Toc499662887"/>
      <w:bookmarkStart w:id="43" w:name="_Toc513575756"/>
      <w:r w:rsidRPr="00860D14">
        <w:t>Archaeological Background of Sites</w:t>
      </w:r>
      <w:bookmarkEnd w:id="42"/>
      <w:bookmarkEnd w:id="43"/>
    </w:p>
    <w:p w:rsidR="00F54A0B" w:rsidRDefault="00F54A0B" w:rsidP="0036358A">
      <w:pPr>
        <w:rPr>
          <w:rFonts w:ascii="Times New Roman" w:hAnsi="Times New Roman"/>
        </w:rPr>
      </w:pPr>
      <w:r w:rsidRPr="00860D14">
        <w:rPr>
          <w:rFonts w:ascii="Times New Roman" w:hAnsi="Times New Roman"/>
          <w:b/>
        </w:rPr>
        <w:tab/>
      </w:r>
      <w:r w:rsidRPr="00860D14">
        <w:rPr>
          <w:rFonts w:ascii="Times New Roman" w:hAnsi="Times New Roman"/>
        </w:rPr>
        <w:t xml:space="preserve">Earspools were not found at all sites in the Arkansas River Valley and surrounding regions. Summaries of the sites where earspools were collected and available for </w:t>
      </w:r>
      <w:r w:rsidR="005E2667" w:rsidRPr="00860D14">
        <w:rPr>
          <w:rFonts w:ascii="Times New Roman" w:hAnsi="Times New Roman"/>
        </w:rPr>
        <w:t>analysis</w:t>
      </w:r>
      <w:r w:rsidRPr="00860D14">
        <w:rPr>
          <w:rFonts w:ascii="Times New Roman" w:hAnsi="Times New Roman"/>
        </w:rPr>
        <w:t xml:space="preserve"> are discussed here. Sites with formal excavation histories provide the best background, while sites with limited information </w:t>
      </w:r>
      <w:r w:rsidR="00A3595E">
        <w:rPr>
          <w:rFonts w:ascii="Times New Roman" w:hAnsi="Times New Roman"/>
        </w:rPr>
        <w:t xml:space="preserve">can at least </w:t>
      </w:r>
      <w:r w:rsidRPr="00860D14">
        <w:rPr>
          <w:rFonts w:ascii="Times New Roman" w:hAnsi="Times New Roman"/>
        </w:rPr>
        <w:t>contribute valuable insight</w:t>
      </w:r>
      <w:r w:rsidR="00A3595E">
        <w:rPr>
          <w:rFonts w:ascii="Times New Roman" w:hAnsi="Times New Roman"/>
        </w:rPr>
        <w:t xml:space="preserve">s regarding the distribution of specific </w:t>
      </w:r>
      <w:r w:rsidRPr="00860D14">
        <w:rPr>
          <w:rFonts w:ascii="Times New Roman" w:hAnsi="Times New Roman"/>
        </w:rPr>
        <w:t>earspool</w:t>
      </w:r>
      <w:r w:rsidR="00A3595E">
        <w:rPr>
          <w:rFonts w:ascii="Times New Roman" w:hAnsi="Times New Roman"/>
        </w:rPr>
        <w:t xml:space="preserve"> types</w:t>
      </w:r>
      <w:r w:rsidRPr="00860D14">
        <w:rPr>
          <w:rFonts w:ascii="Times New Roman" w:hAnsi="Times New Roman"/>
        </w:rPr>
        <w:t xml:space="preserve"> within the larger region. Sites with little to no published information, were researched through what few primary sources were available</w:t>
      </w:r>
      <w:r w:rsidR="00A3595E">
        <w:rPr>
          <w:rFonts w:ascii="Times New Roman" w:hAnsi="Times New Roman"/>
        </w:rPr>
        <w:t>,</w:t>
      </w:r>
      <w:r w:rsidRPr="00860D14">
        <w:rPr>
          <w:rFonts w:ascii="Times New Roman" w:hAnsi="Times New Roman"/>
        </w:rPr>
        <w:t xml:space="preserve"> such as field and excavation notes. </w:t>
      </w:r>
      <w:r w:rsidR="00A3595E">
        <w:rPr>
          <w:rFonts w:ascii="Times New Roman" w:hAnsi="Times New Roman"/>
        </w:rPr>
        <w:t>In the section below, b</w:t>
      </w:r>
      <w:r w:rsidRPr="00860D14">
        <w:rPr>
          <w:rFonts w:ascii="Times New Roman" w:hAnsi="Times New Roman"/>
        </w:rPr>
        <w:t xml:space="preserve">rief histories of </w:t>
      </w:r>
      <w:r w:rsidR="00A3595E">
        <w:rPr>
          <w:rFonts w:ascii="Times New Roman" w:hAnsi="Times New Roman"/>
        </w:rPr>
        <w:t>each site</w:t>
      </w:r>
      <w:r w:rsidRPr="00860D14">
        <w:rPr>
          <w:rFonts w:ascii="Times New Roman" w:hAnsi="Times New Roman"/>
        </w:rPr>
        <w:t xml:space="preserve"> included in the analysis are provided in chronological order by site trinomial with Oklahoma sites discussed first.</w:t>
      </w:r>
      <w:bookmarkStart w:id="44" w:name="_Toc499053598"/>
    </w:p>
    <w:p w:rsidR="0036358A" w:rsidRDefault="0036358A" w:rsidP="0036358A">
      <w:pPr>
        <w:rPr>
          <w:rFonts w:ascii="Times New Roman" w:hAnsi="Times New Roman"/>
        </w:rPr>
      </w:pPr>
    </w:p>
    <w:p w:rsidR="0036358A" w:rsidRPr="00860D14" w:rsidRDefault="0036358A" w:rsidP="0036358A">
      <w:pPr>
        <w:rPr>
          <w:rFonts w:ascii="Times New Roman" w:hAnsi="Times New Roman"/>
        </w:rPr>
      </w:pPr>
    </w:p>
    <w:p w:rsidR="00F54A0B" w:rsidRPr="00860D14" w:rsidRDefault="00F54A0B" w:rsidP="00EB1BCB">
      <w:pPr>
        <w:pStyle w:val="Heading3"/>
      </w:pPr>
      <w:bookmarkStart w:id="45" w:name="_Toc513575757"/>
      <w:r w:rsidRPr="00860D14">
        <w:lastRenderedPageBreak/>
        <w:t>Harlan 34CK6</w:t>
      </w:r>
      <w:bookmarkEnd w:id="44"/>
      <w:bookmarkEnd w:id="45"/>
    </w:p>
    <w:p w:rsidR="00F54A0B" w:rsidRPr="00860D14" w:rsidRDefault="00F54A0B" w:rsidP="0036358A">
      <w:pPr>
        <w:ind w:firstLine="720"/>
        <w:rPr>
          <w:rFonts w:ascii="Times New Roman" w:hAnsi="Times New Roman"/>
        </w:rPr>
      </w:pPr>
      <w:r w:rsidRPr="00860D14">
        <w:rPr>
          <w:rFonts w:ascii="Times New Roman" w:hAnsi="Times New Roman"/>
        </w:rPr>
        <w:t>Located on the west bank of Fourteen Mile Creek, the Harlan site is eight miles southwest of Hubert in Cherokee County and dates to the Harlan (AD 1000-1</w:t>
      </w:r>
      <w:r w:rsidR="00AD3922">
        <w:rPr>
          <w:rFonts w:ascii="Times New Roman" w:hAnsi="Times New Roman"/>
        </w:rPr>
        <w:t>250) and Norman (AD 1250-1350) p</w:t>
      </w:r>
      <w:r w:rsidRPr="00860D14">
        <w:rPr>
          <w:rFonts w:ascii="Times New Roman" w:hAnsi="Times New Roman"/>
        </w:rPr>
        <w:t>hases (</w:t>
      </w:r>
      <w:r w:rsidRPr="00860D14">
        <w:rPr>
          <w:rFonts w:ascii="Times New Roman" w:hAnsi="Times New Roman"/>
          <w:noProof/>
        </w:rPr>
        <w:t>Hammerstedt and Savage 2012)</w:t>
      </w:r>
      <w:r w:rsidRPr="00860D14">
        <w:rPr>
          <w:rFonts w:ascii="Times New Roman" w:hAnsi="Times New Roman"/>
        </w:rPr>
        <w:t>. The site once extended across sixty-acres and contained seven mounds. Harlan was excavated in 1949 as part of a salvage effort to gather as much information about the site as possible prior to the construction of the Fort Gibson Reservoir. Under the supervision of Robert Bell, students from the University of Oklahoma carried out excavations at four mounds and two areas around the village (Bell 1972).</w:t>
      </w:r>
    </w:p>
    <w:p w:rsidR="00F54A0B" w:rsidRPr="00860D14" w:rsidRDefault="00F54A0B" w:rsidP="0036358A">
      <w:pPr>
        <w:ind w:firstLine="720"/>
        <w:rPr>
          <w:rFonts w:ascii="Times New Roman" w:hAnsi="Times New Roman"/>
        </w:rPr>
      </w:pPr>
      <w:r w:rsidRPr="00860D14">
        <w:rPr>
          <w:rFonts w:ascii="Times New Roman" w:hAnsi="Times New Roman"/>
        </w:rPr>
        <w:t>The site</w:t>
      </w:r>
      <w:r w:rsidR="00AD3922">
        <w:rPr>
          <w:rFonts w:ascii="Times New Roman" w:hAnsi="Times New Roman"/>
        </w:rPr>
        <w:t xml:space="preserve"> was divided into seven units; U</w:t>
      </w:r>
      <w:r w:rsidRPr="00860D14">
        <w:rPr>
          <w:rFonts w:ascii="Times New Roman" w:hAnsi="Times New Roman"/>
        </w:rPr>
        <w:t xml:space="preserve">nit 1 encompassed three small mounds which contained 123 burials. The burials contained both single and multiple individuals. There was an assorted variety of artifacts excavated from burials including pottery, projectile points, galena, celts, beads, earspools, shell beads, undecorated conch shells, stone pipes, flint, knives, copper pieces, and other items. </w:t>
      </w:r>
      <w:bookmarkStart w:id="46" w:name="_Hlk492820254"/>
      <w:r w:rsidRPr="00860D14">
        <w:rPr>
          <w:rFonts w:ascii="Times New Roman" w:hAnsi="Times New Roman"/>
        </w:rPr>
        <w:t xml:space="preserve">Thirty-three earspools, were among the artifacts recovered from the Harlan site. Only thirteen of the earspools were recovered from burial contexts. </w:t>
      </w:r>
      <w:bookmarkEnd w:id="46"/>
    </w:p>
    <w:p w:rsidR="00F54A0B" w:rsidRPr="00860D14" w:rsidRDefault="00F54A0B" w:rsidP="00EB1BCB">
      <w:pPr>
        <w:pStyle w:val="Heading3"/>
      </w:pPr>
      <w:bookmarkStart w:id="47" w:name="_Toc499053599"/>
      <w:bookmarkStart w:id="48" w:name="_Toc513575758"/>
      <w:r w:rsidRPr="00860D14">
        <w:t>Brackett 34CK43</w:t>
      </w:r>
      <w:bookmarkEnd w:id="47"/>
      <w:bookmarkEnd w:id="48"/>
    </w:p>
    <w:p w:rsidR="00F54A0B" w:rsidRDefault="00F54A0B" w:rsidP="0036358A">
      <w:pPr>
        <w:rPr>
          <w:rFonts w:ascii="Times New Roman" w:hAnsi="Times New Roman"/>
        </w:rPr>
      </w:pPr>
      <w:r w:rsidRPr="00860D14">
        <w:rPr>
          <w:rFonts w:ascii="Times New Roman" w:hAnsi="Times New Roman"/>
        </w:rPr>
        <w:tab/>
        <w:t xml:space="preserve">The Brackett site is located in what is now Lake Tenkiller in Cherokee County and dates to the Harlan and Norman Phases AD 1040-1265 (Kusnierz 2016:125). In 1939, the WPA began excavations under the direction of Lynn Howard, Kenneth Orr, and the University of Oklahoma. Charles Bareis presented a report in the 1955 edition of the Oklahoma Anthropological Society Bulletin which described the single mound site and a village component with a burial area. Research conducted by Kusnierz </w:t>
      </w:r>
      <w:r w:rsidRPr="00860D14">
        <w:rPr>
          <w:rFonts w:ascii="Times New Roman" w:hAnsi="Times New Roman"/>
        </w:rPr>
        <w:lastRenderedPageBreak/>
        <w:t>(2016:146), suggested that Brackett was a site reserved for ritual activities, containing special purpose structures and areas for mortuary ceremonialism. Burials at the Brackett site included a number of different types of funerary objects such as ceramics, lithics, pipes, and earspools (Kusnierz 2016:174). Five earspools were recovered from Brackett and are included in this study.</w:t>
      </w:r>
    </w:p>
    <w:p w:rsidR="00F54A0B" w:rsidRPr="00860D14" w:rsidRDefault="00F54A0B" w:rsidP="00EB1BCB">
      <w:pPr>
        <w:pStyle w:val="Heading3"/>
      </w:pPr>
      <w:bookmarkStart w:id="49" w:name="_Toc513575759"/>
      <w:r w:rsidRPr="00860D14">
        <w:t>Reed 34DL1-11, and 14</w:t>
      </w:r>
      <w:bookmarkEnd w:id="49"/>
    </w:p>
    <w:p w:rsidR="00F54A0B" w:rsidRPr="00860D14" w:rsidRDefault="00F54A0B" w:rsidP="0036358A">
      <w:pPr>
        <w:ind w:firstLine="720"/>
        <w:rPr>
          <w:rFonts w:ascii="Times New Roman" w:hAnsi="Times New Roman"/>
        </w:rPr>
      </w:pPr>
      <w:r w:rsidRPr="00860D14">
        <w:rPr>
          <w:rFonts w:ascii="Times New Roman" w:hAnsi="Times New Roman"/>
        </w:rPr>
        <w:t xml:space="preserve">Located in Delaware County, in the far northeast corner of Oklahoma, the Reed site was once situated near the </w:t>
      </w:r>
      <w:r w:rsidRPr="00860D14">
        <w:rPr>
          <w:rFonts w:ascii="Times New Roman" w:hAnsi="Times New Roman"/>
          <w:lang w:val="en"/>
        </w:rPr>
        <w:t>Neosho</w:t>
      </w:r>
      <w:r w:rsidRPr="00860D14">
        <w:rPr>
          <w:rFonts w:ascii="Times New Roman" w:hAnsi="Times New Roman"/>
        </w:rPr>
        <w:t xml:space="preserve">/Grand River, but is now submerged under the Grand Lake O’ the Cherokees. This multi-mound site had </w:t>
      </w:r>
      <w:r w:rsidR="0011744E">
        <w:rPr>
          <w:rFonts w:ascii="Times New Roman" w:hAnsi="Times New Roman"/>
        </w:rPr>
        <w:t>twelve different areas excavated resulting in multiple site numbers. The features include such areas as</w:t>
      </w:r>
      <w:r w:rsidRPr="00860D14">
        <w:rPr>
          <w:rFonts w:ascii="Times New Roman" w:hAnsi="Times New Roman"/>
        </w:rPr>
        <w:t xml:space="preserve"> a platform mound (DL1), burial mound (DL4), midden</w:t>
      </w:r>
      <w:r w:rsidR="0011744E">
        <w:rPr>
          <w:rFonts w:ascii="Times New Roman" w:hAnsi="Times New Roman"/>
        </w:rPr>
        <w:t xml:space="preserve"> (DL9), and a surrounding area that contained</w:t>
      </w:r>
      <w:r w:rsidRPr="00860D14">
        <w:rPr>
          <w:rFonts w:ascii="Times New Roman" w:hAnsi="Times New Roman"/>
        </w:rPr>
        <w:t xml:space="preserve"> structures for habitation </w:t>
      </w:r>
      <w:r w:rsidRPr="00860D14">
        <w:rPr>
          <w:rFonts w:ascii="Times New Roman" w:hAnsi="Times New Roman"/>
        </w:rPr>
        <w:fldChar w:fldCharType="begin"/>
      </w:r>
      <w:r w:rsidRPr="00860D14">
        <w:rPr>
          <w:rFonts w:ascii="Times New Roman" w:hAnsi="Times New Roman"/>
        </w:rPr>
        <w:instrText xml:space="preserve"> ADDIN EN.CITE &lt;EndNote&gt;&lt;Cite&gt;&lt;Author&gt;Purrington&lt;/Author&gt;&lt;Year&gt;1971&lt;/Year&gt;&lt;RecNum&gt;178&lt;/RecNum&gt;&lt;DisplayText&gt;(Hammerstedt and Savage 2012; Purrington 1971)&lt;/DisplayText&gt;&lt;record&gt;&lt;rec-number&gt;178&lt;/rec-number&gt;&lt;foreign-keys&gt;&lt;key app="EN" db-id="vvr5vpsr8ezwvmesrv4xpts79dss2a0sp2xp" timestamp="1459120171"&gt;178&lt;/key&gt;&lt;/foreign-keys&gt;&lt;ref-type name="Book"&gt;6&lt;/ref-type&gt;&lt;contributors&gt;&lt;authors&gt;&lt;author&gt;Purrington, Burton L&lt;/author&gt;&lt;/authors&gt;&lt;/contributors&gt;&lt;titles&gt;&lt;title&gt;The prehistory of Delaware County, Oklahoma: cultural continuity and change on the western Ozark periphery&lt;/title&gt;&lt;/titles&gt;&lt;volume&gt;1&lt;/volume&gt;&lt;dates&gt;&lt;year&gt;1971&lt;/year&gt;&lt;/dates&gt;&lt;publisher&gt;University of Wisconsin--Madison&lt;/publisher&gt;&lt;urls&gt;&lt;/urls&gt;&lt;/record&gt;&lt;/Cite&gt;&lt;Cite&gt;&lt;Author&gt;Hammerstedt&lt;/Author&gt;&lt;Year&gt;2012&lt;/Year&gt;&lt;RecNum&gt;297&lt;/RecNum&gt;&lt;record&gt;&lt;rec-number&gt;297&lt;/rec-number&gt;&lt;foreign-keys&gt;&lt;key app="EN" db-id="vvr5vpsr8ezwvmesrv4xpts79dss2a0sp2xp" timestamp="1465840027"&gt;297&lt;/key&gt;&lt;/foreign-keys&gt;&lt;ref-type name="Conference Paper"&gt;47&lt;/ref-type&gt;&lt;contributors&gt;&lt;authors&gt;&lt;author&gt;Hammerstedt, Scott W.&lt;/author&gt;&lt;author&gt;Savage, Sheila Bobalik&lt;/author&gt;&lt;/authors&gt;&lt;/contributors&gt;&lt;titles&gt;&lt;title&gt;Late Prehistoric Mortuary Behavior in Northern Oklahoma: A View from the Reed Site&lt;/title&gt;&lt;secondary-title&gt;The 69th meeting of the Southeastern Archaeological Conference&lt;/secondary-title&gt;&lt;/titles&gt;&lt;dates&gt;&lt;year&gt;2012&lt;/year&gt;&lt;/dates&gt;&lt;pub-location&gt;Baton Rouge, LA&lt;/pub-location&gt;&lt;urls&gt;&lt;/urls&gt;&lt;/record&gt;&lt;/Cite&gt;&lt;/EndNote&gt;</w:instrText>
      </w:r>
      <w:r w:rsidRPr="00860D14">
        <w:rPr>
          <w:rFonts w:ascii="Times New Roman" w:hAnsi="Times New Roman"/>
        </w:rPr>
        <w:fldChar w:fldCharType="separate"/>
      </w:r>
      <w:r w:rsidRPr="00860D14">
        <w:rPr>
          <w:rFonts w:ascii="Times New Roman" w:hAnsi="Times New Roman"/>
          <w:noProof/>
        </w:rPr>
        <w:t>(Hammerstedt and Savage 2012; Purrington 1971)</w:t>
      </w:r>
      <w:r w:rsidRPr="00860D14">
        <w:rPr>
          <w:rFonts w:ascii="Times New Roman" w:hAnsi="Times New Roman"/>
        </w:rPr>
        <w:fldChar w:fldCharType="end"/>
      </w:r>
      <w:r w:rsidRPr="00860D14">
        <w:rPr>
          <w:rFonts w:ascii="Times New Roman" w:hAnsi="Times New Roman"/>
        </w:rPr>
        <w:t>. Reed dates to the Harlan (AD 1000-1</w:t>
      </w:r>
      <w:r w:rsidR="00AD3922">
        <w:rPr>
          <w:rFonts w:ascii="Times New Roman" w:hAnsi="Times New Roman"/>
        </w:rPr>
        <w:t>250) and Norman (AD 1250-1350) p</w:t>
      </w:r>
      <w:r w:rsidRPr="00860D14">
        <w:rPr>
          <w:rFonts w:ascii="Times New Roman" w:hAnsi="Times New Roman"/>
        </w:rPr>
        <w:t>hases (</w:t>
      </w:r>
      <w:r w:rsidRPr="00860D14">
        <w:rPr>
          <w:rFonts w:ascii="Times New Roman" w:hAnsi="Times New Roman"/>
          <w:noProof/>
        </w:rPr>
        <w:t>Hammerstedt and Savage 2012)</w:t>
      </w:r>
      <w:r w:rsidRPr="00860D14">
        <w:rPr>
          <w:rFonts w:ascii="Times New Roman" w:hAnsi="Times New Roman"/>
        </w:rPr>
        <w:t xml:space="preserve">.  </w:t>
      </w:r>
    </w:p>
    <w:p w:rsidR="00F54A0B" w:rsidRDefault="00F54A0B" w:rsidP="0036358A">
      <w:pPr>
        <w:ind w:firstLine="720"/>
        <w:rPr>
          <w:rFonts w:ascii="Times New Roman" w:hAnsi="Times New Roman"/>
        </w:rPr>
      </w:pPr>
      <w:r w:rsidRPr="00860D14">
        <w:rPr>
          <w:rFonts w:ascii="Times New Roman" w:hAnsi="Times New Roman"/>
        </w:rPr>
        <w:t xml:space="preserve">In 1922, a crew from the Geological Survey explored the site, followed by unscientific digging performed by Alfred Reed, the land owner. The Oklahoma Historical Society conducted excavations under the direction of Joseph Thoburn in 1925. In 1937, David Baerreis directed formal excavations under the WPA prior to the construction of Grand Lake. Documentation of the excavations is sparse and rather unclear. The collection of earspools from the Reed site included in this study contains 34 artifacts. </w:t>
      </w:r>
    </w:p>
    <w:p w:rsidR="0036358A" w:rsidRDefault="0036358A" w:rsidP="0036358A">
      <w:pPr>
        <w:ind w:firstLine="720"/>
        <w:rPr>
          <w:rFonts w:ascii="Times New Roman" w:hAnsi="Times New Roman"/>
        </w:rPr>
      </w:pPr>
    </w:p>
    <w:p w:rsidR="0036358A" w:rsidRPr="00860D14" w:rsidRDefault="0036358A" w:rsidP="0036358A">
      <w:pPr>
        <w:ind w:firstLine="720"/>
        <w:rPr>
          <w:rFonts w:ascii="Times New Roman" w:hAnsi="Times New Roman"/>
        </w:rPr>
      </w:pPr>
    </w:p>
    <w:p w:rsidR="00F54A0B" w:rsidRPr="00860D14" w:rsidRDefault="00F54A0B" w:rsidP="00EB1BCB">
      <w:pPr>
        <w:pStyle w:val="Heading3"/>
      </w:pPr>
      <w:bookmarkStart w:id="50" w:name="_Toc499053601"/>
      <w:bookmarkStart w:id="51" w:name="_Toc513575760"/>
      <w:r w:rsidRPr="00860D14">
        <w:lastRenderedPageBreak/>
        <w:t>Spiro 34LF35-59</w:t>
      </w:r>
      <w:bookmarkEnd w:id="50"/>
      <w:bookmarkEnd w:id="51"/>
    </w:p>
    <w:p w:rsidR="00F54A0B" w:rsidRPr="00860D14" w:rsidRDefault="00F54A0B" w:rsidP="0036358A">
      <w:pPr>
        <w:ind w:firstLine="720"/>
        <w:rPr>
          <w:rFonts w:ascii="Times New Roman" w:hAnsi="Times New Roman"/>
        </w:rPr>
      </w:pPr>
      <w:r w:rsidRPr="00860D14">
        <w:rPr>
          <w:rFonts w:ascii="Times New Roman" w:hAnsi="Times New Roman"/>
        </w:rPr>
        <w:t>The Spiro site is located in Leflore County along the Arkansas River in the far eastern portion of Oklahoma. Spiro is known as a possible religious center with mounds and elaborate artifacts suggesting a culture which included extensive trade networks and political system</w:t>
      </w:r>
      <w:r w:rsidR="00C11C00">
        <w:rPr>
          <w:rFonts w:ascii="Times New Roman" w:hAnsi="Times New Roman"/>
        </w:rPr>
        <w:t>s</w:t>
      </w:r>
      <w:r w:rsidR="00485F6A">
        <w:rPr>
          <w:rFonts w:ascii="Times New Roman" w:hAnsi="Times New Roman"/>
        </w:rPr>
        <w:t>.</w:t>
      </w:r>
      <w:r w:rsidRPr="00860D14">
        <w:rPr>
          <w:rFonts w:ascii="Times New Roman" w:hAnsi="Times New Roman"/>
        </w:rPr>
        <w:t xml:space="preserve"> Spiro is one of the most significant sites located in the Southeastern United States (Brown 1996). The site dates from approximately AD 900-1500 and contained as many as twelve mounds situated on an upper and lower terrace. The Craig mound is comprised of three lobes and is located on the lower terrace along with two smaller mounds, Ward 1 and 2. The Brown, Copple, and Dollop mounds are platform mounds located on the upper terrace with additional adjacent house mounds (Brown 1996:13).</w:t>
      </w:r>
    </w:p>
    <w:p w:rsidR="00F54A0B" w:rsidRPr="00860D14" w:rsidRDefault="00F54A0B" w:rsidP="0036358A">
      <w:pPr>
        <w:ind w:firstLine="720"/>
        <w:rPr>
          <w:rFonts w:ascii="Times New Roman" w:hAnsi="Times New Roman"/>
        </w:rPr>
      </w:pPr>
      <w:r w:rsidRPr="00860D14">
        <w:rPr>
          <w:rFonts w:ascii="Times New Roman" w:hAnsi="Times New Roman"/>
        </w:rPr>
        <w:t>Formal excavations were conducted at Spiro in the 1930s and 1940s by the WPA after severe looting at the site had already occurred. As early as 1916, looters beg</w:t>
      </w:r>
      <w:r w:rsidR="00485F6A">
        <w:rPr>
          <w:rFonts w:ascii="Times New Roman" w:hAnsi="Times New Roman"/>
        </w:rPr>
        <w:t>a</w:t>
      </w:r>
      <w:r w:rsidRPr="00860D14">
        <w:rPr>
          <w:rFonts w:ascii="Times New Roman" w:hAnsi="Times New Roman"/>
        </w:rPr>
        <w:t xml:space="preserve">n digging into Craig mound (Thorburn 1929) resulting in the discovery of remarkable artifacts which attracted destructive pothunters until professional archaeologists could begin formal excavations (Girard </w:t>
      </w:r>
      <w:r w:rsidR="007E6379">
        <w:rPr>
          <w:rFonts w:ascii="Times New Roman" w:hAnsi="Times New Roman"/>
        </w:rPr>
        <w:t>et al.</w:t>
      </w:r>
      <w:r w:rsidRPr="00860D14">
        <w:rPr>
          <w:rFonts w:ascii="Times New Roman" w:hAnsi="Times New Roman"/>
        </w:rPr>
        <w:t xml:space="preserve"> 2014). Unfortunately, the magnitude of damage inflicted on the site resulted in the inability to calculate an accurate number of burials. Some scholars believe several hundred burials were disturbed when the enormous trove of artifacts was pillaged from the site (Vogel 2005:370). </w:t>
      </w:r>
    </w:p>
    <w:p w:rsidR="00F54A0B" w:rsidRDefault="00F54A0B" w:rsidP="0036358A">
      <w:pPr>
        <w:ind w:firstLine="720"/>
        <w:rPr>
          <w:rFonts w:ascii="Times New Roman" w:hAnsi="Times New Roman"/>
        </w:rPr>
      </w:pPr>
      <w:r w:rsidRPr="00860D14">
        <w:rPr>
          <w:rFonts w:ascii="Times New Roman" w:hAnsi="Times New Roman"/>
        </w:rPr>
        <w:t>Known for t</w:t>
      </w:r>
      <w:r w:rsidR="00485F6A">
        <w:rPr>
          <w:rFonts w:ascii="Times New Roman" w:hAnsi="Times New Roman"/>
        </w:rPr>
        <w:t>he enormous number of exquisite</w:t>
      </w:r>
      <w:r w:rsidRPr="00860D14">
        <w:rPr>
          <w:rFonts w:ascii="Times New Roman" w:hAnsi="Times New Roman"/>
        </w:rPr>
        <w:t xml:space="preserve"> artifacts, Craig mound was the largest mound by volume in the region (Vogel 2005:369). The artifacts contained within the mound included such items as pottery, stone tools, multiple items made of shell such </w:t>
      </w:r>
      <w:r w:rsidRPr="00860D14">
        <w:rPr>
          <w:rFonts w:ascii="Times New Roman" w:hAnsi="Times New Roman"/>
        </w:rPr>
        <w:lastRenderedPageBreak/>
        <w:t xml:space="preserve">as beads and cups, copper items, and textiles (Brown 1996:79). One hundred and sixty-three earspools from the Spiro site were available for analysis and most were recovered from the Craig mound. Thirty-seven were recovered from burial contexts. Additional earspools are included in Brown’s work and information on their funerary objects associated with them are included in this research. The collection of earspools from the Spiro site contains the most variety of types and stylistic variations. </w:t>
      </w:r>
    </w:p>
    <w:p w:rsidR="00F54A0B" w:rsidRPr="00860D14" w:rsidRDefault="00F54A0B" w:rsidP="00EB1BCB">
      <w:pPr>
        <w:pStyle w:val="Heading3"/>
      </w:pPr>
      <w:bookmarkStart w:id="52" w:name="_Toc499053602"/>
      <w:bookmarkStart w:id="53" w:name="_Toc513575761"/>
      <w:r w:rsidRPr="00860D14">
        <w:t>Eufaula 34MI45</w:t>
      </w:r>
      <w:bookmarkEnd w:id="52"/>
      <w:bookmarkEnd w:id="53"/>
    </w:p>
    <w:p w:rsidR="00F54A0B" w:rsidRPr="00860D14" w:rsidRDefault="00F54A0B" w:rsidP="0036358A">
      <w:pPr>
        <w:rPr>
          <w:rFonts w:ascii="Times New Roman" w:hAnsi="Times New Roman"/>
        </w:rPr>
      </w:pPr>
      <w:r w:rsidRPr="00860D14">
        <w:rPr>
          <w:rFonts w:ascii="Times New Roman" w:hAnsi="Times New Roman"/>
        </w:rPr>
        <w:tab/>
        <w:t>The Eufaula site is situated in the Ouachita Mountains along the Canadian River and includes one burial mound with a surrounding village area. Kenneth Orr supervised a WPA excavation of Eufaula in 1940 after extensive looting occurred leaving only 139 burials intact. Associated funerary objects included such items as ceramics, shell, and copper. Orr (1940) recorded 27 earspools during the excavation, but none were available for analysis. Two earspools recovered from the Eufaula site are included in the A. Hall collection from the Gilcrease</w:t>
      </w:r>
      <w:r w:rsidR="00485F6A">
        <w:rPr>
          <w:rFonts w:ascii="Times New Roman" w:hAnsi="Times New Roman"/>
        </w:rPr>
        <w:t xml:space="preserve"> Museum</w:t>
      </w:r>
      <w:r w:rsidRPr="00860D14">
        <w:rPr>
          <w:rFonts w:ascii="Times New Roman" w:hAnsi="Times New Roman"/>
        </w:rPr>
        <w:t>, but were unavail</w:t>
      </w:r>
      <w:r w:rsidR="00485F6A">
        <w:rPr>
          <w:rFonts w:ascii="Times New Roman" w:hAnsi="Times New Roman"/>
        </w:rPr>
        <w:t>able for full analysis. A</w:t>
      </w:r>
      <w:r w:rsidRPr="00860D14">
        <w:rPr>
          <w:rFonts w:ascii="Times New Roman" w:hAnsi="Times New Roman"/>
        </w:rPr>
        <w:t xml:space="preserve"> photograph of the two earspools was provided allowing for inclusion in this research. </w:t>
      </w:r>
    </w:p>
    <w:p w:rsidR="00F54A0B" w:rsidRPr="00860D14" w:rsidRDefault="00F54A0B" w:rsidP="00EB1BCB">
      <w:pPr>
        <w:pStyle w:val="Heading3"/>
      </w:pPr>
      <w:bookmarkStart w:id="54" w:name="_Toc499053603"/>
      <w:bookmarkStart w:id="55" w:name="_Toc513575762"/>
      <w:r w:rsidRPr="00860D14">
        <w:t>Hughes 34MS4</w:t>
      </w:r>
      <w:bookmarkEnd w:id="54"/>
      <w:bookmarkEnd w:id="55"/>
    </w:p>
    <w:p w:rsidR="00F54A0B" w:rsidRDefault="00F54A0B" w:rsidP="0036358A">
      <w:pPr>
        <w:ind w:firstLine="720"/>
        <w:rPr>
          <w:rFonts w:ascii="Times New Roman" w:hAnsi="Times New Roman"/>
        </w:rPr>
      </w:pPr>
      <w:r w:rsidRPr="00860D14">
        <w:rPr>
          <w:rFonts w:ascii="Times New Roman" w:hAnsi="Times New Roman"/>
        </w:rPr>
        <w:t xml:space="preserve">Located approximately four miles north of Muskogee, Oklahoma, the Hughes site was positioned above the intersection of three major </w:t>
      </w:r>
      <w:r w:rsidR="00485F6A" w:rsidRPr="00860D14">
        <w:rPr>
          <w:rFonts w:ascii="Times New Roman" w:hAnsi="Times New Roman"/>
        </w:rPr>
        <w:t>river ways</w:t>
      </w:r>
      <w:r w:rsidRPr="00860D14">
        <w:rPr>
          <w:rFonts w:ascii="Times New Roman" w:hAnsi="Times New Roman"/>
        </w:rPr>
        <w:t xml:space="preserve">, the Verdigris, Grand, and Arkansas (Rohrbaugh 1992). The site was composed of one mound and village component that contained eighteen burials. </w:t>
      </w:r>
      <w:r w:rsidR="00485F6A" w:rsidRPr="00860D14">
        <w:rPr>
          <w:rFonts w:ascii="Times New Roman" w:hAnsi="Times New Roman"/>
        </w:rPr>
        <w:t xml:space="preserve">Hughes was originally excavated by the WPA in 1938 (Brown 1996:172), but no formal report was ever published. </w:t>
      </w:r>
      <w:r w:rsidRPr="00860D14">
        <w:rPr>
          <w:rFonts w:ascii="Times New Roman" w:hAnsi="Times New Roman"/>
        </w:rPr>
        <w:t xml:space="preserve">Bell (1974) provided information regarding the complete removal of the large platform mound and the discovery of houses, storage pits, and burials. Rohrbaugh (1982) </w:t>
      </w:r>
      <w:r w:rsidRPr="00860D14">
        <w:rPr>
          <w:rFonts w:ascii="Times New Roman" w:hAnsi="Times New Roman"/>
        </w:rPr>
        <w:lastRenderedPageBreak/>
        <w:t xml:space="preserve">suggested that small mounds may have covered what appeared to be mortuary floors containing burials and grave goods including a Spiro Engraved bottle, copper rods, discoidals, arrow points, and earspools, 34 of which were included in this analysis. Orr (1946) argued that the Hughes site </w:t>
      </w:r>
      <w:r w:rsidR="00485F6A">
        <w:rPr>
          <w:rFonts w:ascii="Times New Roman" w:hAnsi="Times New Roman"/>
        </w:rPr>
        <w:t>ha</w:t>
      </w:r>
      <w:r w:rsidRPr="00860D14">
        <w:rPr>
          <w:rFonts w:ascii="Times New Roman" w:hAnsi="Times New Roman"/>
        </w:rPr>
        <w:t xml:space="preserve">s a Harlan phase component, while current research suggests </w:t>
      </w:r>
      <w:r w:rsidR="00485F6A">
        <w:rPr>
          <w:rFonts w:ascii="Times New Roman" w:hAnsi="Times New Roman"/>
        </w:rPr>
        <w:t>it</w:t>
      </w:r>
      <w:r w:rsidRPr="00860D14">
        <w:rPr>
          <w:rFonts w:ascii="Times New Roman" w:hAnsi="Times New Roman"/>
        </w:rPr>
        <w:t xml:space="preserve"> dates as late as the Spiro III Period (AD 1250-1350).</w:t>
      </w:r>
    </w:p>
    <w:p w:rsidR="00F54A0B" w:rsidRPr="00860D14" w:rsidRDefault="00F54A0B" w:rsidP="00EB1BCB">
      <w:pPr>
        <w:pStyle w:val="Heading3"/>
      </w:pPr>
      <w:bookmarkStart w:id="56" w:name="_Toc499053604"/>
      <w:bookmarkStart w:id="57" w:name="_Toc513575763"/>
      <w:r w:rsidRPr="00860D14">
        <w:t>Norman 34WG2</w:t>
      </w:r>
      <w:bookmarkEnd w:id="56"/>
      <w:bookmarkEnd w:id="57"/>
    </w:p>
    <w:p w:rsidR="00F54A0B" w:rsidRPr="00860D14" w:rsidRDefault="00F54A0B" w:rsidP="0036358A">
      <w:pPr>
        <w:ind w:firstLine="720"/>
        <w:rPr>
          <w:rFonts w:ascii="Times New Roman" w:hAnsi="Times New Roman"/>
        </w:rPr>
      </w:pPr>
      <w:r w:rsidRPr="00860D14">
        <w:rPr>
          <w:rFonts w:ascii="Times New Roman" w:hAnsi="Times New Roman"/>
        </w:rPr>
        <w:t>The Norman site was initially excavated during 1934 and 1935 by the University of Oklahoma under the direction of Forrest Clements and J. Joe Finkelstein. Excavations occurred again in the summer of 1948. The site is located approximately seven miles southeast of Wagoner, and sat on the upper terraces of the Neosho/Grand River. The site i</w:t>
      </w:r>
      <w:r w:rsidR="00AD3922">
        <w:rPr>
          <w:rFonts w:ascii="Times New Roman" w:hAnsi="Times New Roman"/>
        </w:rPr>
        <w:t>ncluded a large village and three</w:t>
      </w:r>
      <w:r w:rsidRPr="00860D14">
        <w:rPr>
          <w:rFonts w:ascii="Times New Roman" w:hAnsi="Times New Roman"/>
        </w:rPr>
        <w:t xml:space="preserve"> mounds</w:t>
      </w:r>
      <w:r w:rsidR="00AD3922">
        <w:rPr>
          <w:rFonts w:ascii="Times New Roman" w:hAnsi="Times New Roman"/>
        </w:rPr>
        <w:t>,</w:t>
      </w:r>
      <w:r w:rsidR="00E64786">
        <w:rPr>
          <w:rFonts w:ascii="Times New Roman" w:hAnsi="Times New Roman"/>
        </w:rPr>
        <w:t xml:space="preserve"> two lob</w:t>
      </w:r>
      <w:r w:rsidR="00AD3922">
        <w:rPr>
          <w:rFonts w:ascii="Times New Roman" w:hAnsi="Times New Roman"/>
        </w:rPr>
        <w:t>ed and one platform</w:t>
      </w:r>
      <w:r w:rsidRPr="00860D14">
        <w:rPr>
          <w:rFonts w:ascii="Times New Roman" w:hAnsi="Times New Roman"/>
        </w:rPr>
        <w:t>. Surrounding the mound area was evidence of extensive habitation. The primary mound</w:t>
      </w:r>
      <w:r w:rsidR="00AD3922">
        <w:rPr>
          <w:rFonts w:ascii="Times New Roman" w:hAnsi="Times New Roman"/>
        </w:rPr>
        <w:t>, Unit II</w:t>
      </w:r>
      <w:r w:rsidRPr="00860D14">
        <w:rPr>
          <w:rFonts w:ascii="Times New Roman" w:hAnsi="Times New Roman"/>
        </w:rPr>
        <w:t xml:space="preserve"> was multilobed, consisting of two sections, one larger than the other. Intrusive burials contributed to difficulty in determining the sequence of construction of both mounds. The large mound</w:t>
      </w:r>
      <w:r w:rsidR="00AD3922">
        <w:rPr>
          <w:rFonts w:ascii="Times New Roman" w:hAnsi="Times New Roman"/>
        </w:rPr>
        <w:t>, II-1</w:t>
      </w:r>
      <w:r w:rsidRPr="00860D14">
        <w:rPr>
          <w:rFonts w:ascii="Times New Roman" w:hAnsi="Times New Roman"/>
        </w:rPr>
        <w:t xml:space="preserve"> contained 71 burials, while the smaller mound</w:t>
      </w:r>
      <w:r w:rsidR="00AD3922">
        <w:rPr>
          <w:rFonts w:ascii="Times New Roman" w:hAnsi="Times New Roman"/>
        </w:rPr>
        <w:t>, II-2</w:t>
      </w:r>
      <w:r w:rsidRPr="00860D14">
        <w:rPr>
          <w:rFonts w:ascii="Times New Roman" w:hAnsi="Times New Roman"/>
        </w:rPr>
        <w:t xml:space="preserve"> only had 9 burials (Finkelstein 1940). Several of the burials were cremations, and some were categorized as single burials, but many were in such a poor state of preservation that they were classified as unknown. </w:t>
      </w:r>
      <w:bookmarkStart w:id="58" w:name="_Hlk492820534"/>
      <w:r w:rsidRPr="00860D14">
        <w:rPr>
          <w:rFonts w:ascii="Times New Roman" w:hAnsi="Times New Roman"/>
        </w:rPr>
        <w:t>A total of 39 earspools were collected from the Norman site, a</w:t>
      </w:r>
      <w:r w:rsidR="00485F6A">
        <w:rPr>
          <w:rFonts w:ascii="Times New Roman" w:hAnsi="Times New Roman"/>
        </w:rPr>
        <w:t>nd</w:t>
      </w:r>
      <w:r w:rsidRPr="00860D14">
        <w:rPr>
          <w:rFonts w:ascii="Times New Roman" w:hAnsi="Times New Roman"/>
        </w:rPr>
        <w:t xml:space="preserve"> all </w:t>
      </w:r>
      <w:r w:rsidR="00485F6A">
        <w:rPr>
          <w:rFonts w:ascii="Times New Roman" w:hAnsi="Times New Roman"/>
        </w:rPr>
        <w:t xml:space="preserve">are </w:t>
      </w:r>
      <w:r w:rsidRPr="00860D14">
        <w:rPr>
          <w:rFonts w:ascii="Times New Roman" w:hAnsi="Times New Roman"/>
        </w:rPr>
        <w:t xml:space="preserve">included in this analysis. </w:t>
      </w:r>
    </w:p>
    <w:p w:rsidR="00F54A0B" w:rsidRPr="00860D14" w:rsidRDefault="00F54A0B" w:rsidP="00EB1BCB">
      <w:pPr>
        <w:pStyle w:val="Heading3"/>
      </w:pPr>
      <w:bookmarkStart w:id="59" w:name="_Toc499053605"/>
      <w:bookmarkStart w:id="60" w:name="_Toc513575764"/>
      <w:bookmarkEnd w:id="58"/>
      <w:r w:rsidRPr="00860D14">
        <w:t>Mineral Springs 3HO1</w:t>
      </w:r>
      <w:bookmarkEnd w:id="59"/>
      <w:bookmarkEnd w:id="60"/>
    </w:p>
    <w:p w:rsidR="00F54A0B" w:rsidRPr="00860D14" w:rsidRDefault="00F54A0B" w:rsidP="0036358A">
      <w:pPr>
        <w:ind w:firstLine="720"/>
        <w:rPr>
          <w:rFonts w:ascii="Times New Roman" w:hAnsi="Times New Roman"/>
        </w:rPr>
      </w:pPr>
      <w:r w:rsidRPr="00860D14">
        <w:rPr>
          <w:rFonts w:ascii="Times New Roman" w:hAnsi="Times New Roman"/>
        </w:rPr>
        <w:t xml:space="preserve">The Mineral Springs site is located along Mine Creek in the southwestern region of Arkansas in Howard County. The site dates to AD 1200-1400 or the Middle Caddo period (Perttula 2011). Mineral Springs originally consisted of eleven mounds and </w:t>
      </w:r>
      <w:r w:rsidRPr="00860D14">
        <w:rPr>
          <w:rFonts w:ascii="Times New Roman" w:hAnsi="Times New Roman"/>
        </w:rPr>
        <w:lastRenderedPageBreak/>
        <w:t xml:space="preserve">several borrow pits before it was excavated by Mark Harrington in the early 1900s. In 1953 work on the site was also conducted by Lynn Howard of the University of Arkansas, Clarence Webb, </w:t>
      </w:r>
      <w:r w:rsidR="00AD3922">
        <w:rPr>
          <w:rFonts w:ascii="Times New Roman" w:hAnsi="Times New Roman"/>
        </w:rPr>
        <w:t xml:space="preserve">a physician from Louisiana, </w:t>
      </w:r>
      <w:r w:rsidRPr="00860D14">
        <w:rPr>
          <w:rFonts w:ascii="Times New Roman" w:hAnsi="Times New Roman"/>
        </w:rPr>
        <w:t xml:space="preserve">and Glen Kizzia, an amateur archaeologist from Texas. The National Park Service oversaw further excavations at Mineral Springs in 1962 under the Inter-Agency Archaeological Salvage Program for the Millwood Reservoir project. </w:t>
      </w:r>
    </w:p>
    <w:p w:rsidR="00F54A0B" w:rsidRPr="00860D14" w:rsidRDefault="00F54A0B" w:rsidP="0036358A">
      <w:pPr>
        <w:ind w:firstLine="720"/>
        <w:rPr>
          <w:rFonts w:ascii="Times New Roman" w:hAnsi="Times New Roman"/>
        </w:rPr>
      </w:pPr>
      <w:r w:rsidRPr="00860D14">
        <w:rPr>
          <w:rFonts w:ascii="Times New Roman" w:hAnsi="Times New Roman"/>
        </w:rPr>
        <w:t>There appears to have been a shift in burial types during the occ</w:t>
      </w:r>
      <w:r w:rsidR="00E64786">
        <w:rPr>
          <w:rFonts w:ascii="Times New Roman" w:hAnsi="Times New Roman"/>
        </w:rPr>
        <w:t>upation of the Mineral Springs S</w:t>
      </w:r>
      <w:r w:rsidRPr="00860D14">
        <w:rPr>
          <w:rFonts w:ascii="Times New Roman" w:hAnsi="Times New Roman"/>
        </w:rPr>
        <w:t>ite. Early burials consisted mostly of single individuals, and during the later periods multiple burials appeared (Bohannon 1973:40). The addition of multi-individual burials also coincided with an increase in artifacts accompanying the deceased. Earspools, shell gorgets, shell beads, and shell discs appeared in later burials (Bohannon 1973:43). The collection of earspools available for ana</w:t>
      </w:r>
      <w:r w:rsidR="00E64786">
        <w:rPr>
          <w:rFonts w:ascii="Times New Roman" w:hAnsi="Times New Roman"/>
        </w:rPr>
        <w:t>lysis from the Mineral Springs S</w:t>
      </w:r>
      <w:r w:rsidRPr="00860D14">
        <w:rPr>
          <w:rFonts w:ascii="Times New Roman" w:hAnsi="Times New Roman"/>
        </w:rPr>
        <w:t>ite contains only three of the seven recorded to have been recovered from the site during excavations.</w:t>
      </w:r>
      <w:r w:rsidR="00BF615A">
        <w:rPr>
          <w:rFonts w:ascii="Times New Roman" w:hAnsi="Times New Roman"/>
        </w:rPr>
        <w:t xml:space="preserve"> The location of the additional four </w:t>
      </w:r>
      <w:r w:rsidR="00D33BE9">
        <w:rPr>
          <w:rFonts w:ascii="Times New Roman" w:hAnsi="Times New Roman"/>
        </w:rPr>
        <w:t xml:space="preserve">earspools </w:t>
      </w:r>
      <w:r w:rsidR="00BF615A">
        <w:rPr>
          <w:rFonts w:ascii="Times New Roman" w:hAnsi="Times New Roman"/>
        </w:rPr>
        <w:t>are unknown at this time.</w:t>
      </w:r>
    </w:p>
    <w:p w:rsidR="00F54A0B" w:rsidRPr="00860D14" w:rsidRDefault="00F54A0B" w:rsidP="00EB1BCB">
      <w:pPr>
        <w:pStyle w:val="Heading3"/>
      </w:pPr>
      <w:bookmarkStart w:id="61" w:name="_Toc499053606"/>
      <w:bookmarkStart w:id="62" w:name="_Toc513575765"/>
      <w:r w:rsidRPr="00860D14">
        <w:t>Foster Place 3LA27</w:t>
      </w:r>
      <w:bookmarkEnd w:id="61"/>
      <w:bookmarkEnd w:id="62"/>
    </w:p>
    <w:p w:rsidR="00F54A0B" w:rsidRDefault="00F54A0B" w:rsidP="0036358A">
      <w:pPr>
        <w:tabs>
          <w:tab w:val="left" w:pos="360"/>
        </w:tabs>
        <w:ind w:firstLine="720"/>
        <w:rPr>
          <w:rFonts w:ascii="Times New Roman" w:hAnsi="Times New Roman"/>
        </w:rPr>
      </w:pPr>
      <w:r w:rsidRPr="00860D14">
        <w:rPr>
          <w:rFonts w:ascii="Times New Roman" w:hAnsi="Times New Roman"/>
        </w:rPr>
        <w:t>Located along the Red River outside Garland in southeastern Arkansas, the Foster Place site extended over approximately one square mile. In 1912, C.B. Moore conducted excavations at the site and described two pair of limestone ear ornaments. Information regarding a later excavation of this site is sparse</w:t>
      </w:r>
      <w:r w:rsidR="00485F6A">
        <w:rPr>
          <w:rFonts w:ascii="Times New Roman" w:hAnsi="Times New Roman"/>
        </w:rPr>
        <w:t>,</w:t>
      </w:r>
      <w:r w:rsidRPr="00860D14">
        <w:rPr>
          <w:rFonts w:ascii="Times New Roman" w:hAnsi="Times New Roman"/>
        </w:rPr>
        <w:t xml:space="preserve"> </w:t>
      </w:r>
      <w:r w:rsidR="00485F6A">
        <w:rPr>
          <w:rFonts w:ascii="Times New Roman" w:hAnsi="Times New Roman"/>
        </w:rPr>
        <w:t>o</w:t>
      </w:r>
      <w:r w:rsidRPr="00860D14">
        <w:rPr>
          <w:rFonts w:ascii="Times New Roman" w:hAnsi="Times New Roman"/>
        </w:rPr>
        <w:t xml:space="preserve">nly a few documents exist describing a test trench dug by Glenn Martin, a collector from Texarkana (Miroir 1946). The excavation revealed a burial containing three broken pottery vessels. Detailed studies have yet to be conducted on </w:t>
      </w:r>
      <w:r w:rsidR="00485F6A">
        <w:rPr>
          <w:rFonts w:ascii="Times New Roman" w:hAnsi="Times New Roman"/>
        </w:rPr>
        <w:t xml:space="preserve">material from </w:t>
      </w:r>
      <w:r w:rsidRPr="00860D14">
        <w:rPr>
          <w:rFonts w:ascii="Times New Roman" w:hAnsi="Times New Roman"/>
        </w:rPr>
        <w:t xml:space="preserve">the site to determine exact </w:t>
      </w:r>
      <w:r w:rsidRPr="00860D14">
        <w:rPr>
          <w:rFonts w:ascii="Times New Roman" w:hAnsi="Times New Roman"/>
        </w:rPr>
        <w:lastRenderedPageBreak/>
        <w:t xml:space="preserve">dates of occupation, </w:t>
      </w:r>
      <w:r w:rsidR="00485F6A">
        <w:rPr>
          <w:rFonts w:ascii="Times New Roman" w:hAnsi="Times New Roman"/>
        </w:rPr>
        <w:t xml:space="preserve">but it </w:t>
      </w:r>
      <w:r w:rsidRPr="00860D14">
        <w:rPr>
          <w:rFonts w:ascii="Times New Roman" w:hAnsi="Times New Roman"/>
        </w:rPr>
        <w:t>may date as early as the Late Archaic period and extend until the Late Caddo (Weinstein 2003). Moore indicated that he had recovered multiple earspools during his excavations, but only two were available for analysis. These earspools are part of the Harry Lemley collection, a Judge and collector from Hope, Arkansas, and were possibly collected in 1938 after floodwaters exposed several burials (Weinstein 2003).</w:t>
      </w:r>
    </w:p>
    <w:p w:rsidR="00F54A0B" w:rsidRPr="00860D14" w:rsidRDefault="00F54A0B" w:rsidP="00EB1BCB">
      <w:pPr>
        <w:pStyle w:val="Heading3"/>
      </w:pPr>
      <w:bookmarkStart w:id="63" w:name="_Toc499053607"/>
      <w:bookmarkStart w:id="64" w:name="_Toc513575766"/>
      <w:r w:rsidRPr="00860D14">
        <w:t>Bowman 3LR50</w:t>
      </w:r>
      <w:bookmarkEnd w:id="63"/>
      <w:bookmarkEnd w:id="64"/>
    </w:p>
    <w:p w:rsidR="00F54A0B" w:rsidRPr="00860D14" w:rsidRDefault="00F54A0B" w:rsidP="0036358A">
      <w:pPr>
        <w:rPr>
          <w:rFonts w:ascii="Times New Roman" w:hAnsi="Times New Roman"/>
        </w:rPr>
      </w:pPr>
      <w:r w:rsidRPr="00860D14">
        <w:rPr>
          <w:rFonts w:ascii="Times New Roman" w:hAnsi="Times New Roman"/>
        </w:rPr>
        <w:tab/>
        <w:t>The Bowman site is located approximately one mile from the Red River in the Southwest section of Little River Co</w:t>
      </w:r>
      <w:r w:rsidR="00485F6A">
        <w:rPr>
          <w:rFonts w:ascii="Times New Roman" w:hAnsi="Times New Roman"/>
        </w:rPr>
        <w:t xml:space="preserve">unty in Arkansas, and had </w:t>
      </w:r>
      <w:r w:rsidRPr="00860D14">
        <w:rPr>
          <w:rFonts w:ascii="Times New Roman" w:hAnsi="Times New Roman"/>
        </w:rPr>
        <w:t xml:space="preserve">seven mounds. The site was excavated in June of 1965 by Thomas Shurtleff and Chance Thomas under the supervision of Michael Hoffman. Bowman dates to the Haley Phase (Hoffman 1971:809), which </w:t>
      </w:r>
      <w:r w:rsidR="006F7B2C">
        <w:rPr>
          <w:rFonts w:ascii="Times New Roman" w:hAnsi="Times New Roman"/>
        </w:rPr>
        <w:t xml:space="preserve">corresponds to </w:t>
      </w:r>
      <w:r w:rsidRPr="00860D14">
        <w:rPr>
          <w:rFonts w:ascii="Times New Roman" w:hAnsi="Times New Roman"/>
        </w:rPr>
        <w:t>Spiro III,</w:t>
      </w:r>
      <w:r w:rsidRPr="00860D14" w:rsidDel="00D84B92">
        <w:rPr>
          <w:rFonts w:ascii="Times New Roman" w:hAnsi="Times New Roman"/>
        </w:rPr>
        <w:t xml:space="preserve"> </w:t>
      </w:r>
      <w:r w:rsidRPr="00860D14">
        <w:rPr>
          <w:rFonts w:ascii="Times New Roman" w:hAnsi="Times New Roman"/>
        </w:rPr>
        <w:t xml:space="preserve">AD 1200 to 1400 (Wyckoff 1974). Field notes indicate that fourteen earspools were recovered from the site during excavation, but only seven were available for </w:t>
      </w:r>
      <w:r w:rsidR="006F7B2C">
        <w:rPr>
          <w:rFonts w:ascii="Times New Roman" w:hAnsi="Times New Roman"/>
        </w:rPr>
        <w:t xml:space="preserve">this </w:t>
      </w:r>
      <w:r w:rsidRPr="00860D14">
        <w:rPr>
          <w:rFonts w:ascii="Times New Roman" w:hAnsi="Times New Roman"/>
        </w:rPr>
        <w:t xml:space="preserve">analysis. </w:t>
      </w:r>
    </w:p>
    <w:p w:rsidR="00F54A0B" w:rsidRPr="00860D14" w:rsidRDefault="00AB0A38" w:rsidP="00EB1BCB">
      <w:pPr>
        <w:pStyle w:val="Heading3"/>
      </w:pPr>
      <w:bookmarkStart w:id="65" w:name="_Toc499053608"/>
      <w:bookmarkStart w:id="66" w:name="_Toc513575767"/>
      <w:r>
        <w:t>Crenshaw</w:t>
      </w:r>
      <w:r w:rsidR="00F54A0B" w:rsidRPr="00860D14">
        <w:t xml:space="preserve"> 3MI16</w:t>
      </w:r>
      <w:bookmarkEnd w:id="65"/>
      <w:bookmarkEnd w:id="66"/>
    </w:p>
    <w:p w:rsidR="00F54A0B" w:rsidRDefault="00F54A0B" w:rsidP="0036358A">
      <w:pPr>
        <w:ind w:firstLine="720"/>
        <w:rPr>
          <w:rFonts w:ascii="Times New Roman" w:hAnsi="Times New Roman"/>
        </w:rPr>
      </w:pPr>
      <w:r w:rsidRPr="00860D14">
        <w:rPr>
          <w:rFonts w:ascii="Times New Roman" w:hAnsi="Times New Roman"/>
        </w:rPr>
        <w:t>The Crenshaw site is</w:t>
      </w:r>
      <w:r w:rsidRPr="00860D14">
        <w:rPr>
          <w:rFonts w:ascii="Times New Roman" w:hAnsi="Times New Roman"/>
          <w:b/>
        </w:rPr>
        <w:t xml:space="preserve"> </w:t>
      </w:r>
      <w:r w:rsidRPr="00860D14">
        <w:rPr>
          <w:rFonts w:ascii="Times New Roman" w:hAnsi="Times New Roman"/>
        </w:rPr>
        <w:t xml:space="preserve">located in Miller County along the Red River in the southwestern corner of Arkansas. The site consisted of six large mounds. Crenshaw was initially excavated in 1932 by Glenn Martin on behalf of Harry Lemley. Frank Schambach carried out formal archaeological excavations in the 1960s and 1970s. According to Samuelsen (2014), material remains from the site </w:t>
      </w:r>
      <w:r w:rsidR="006F7B2C">
        <w:rPr>
          <w:rFonts w:ascii="Times New Roman" w:hAnsi="Times New Roman"/>
        </w:rPr>
        <w:t xml:space="preserve">indicate a possible occupation </w:t>
      </w:r>
      <w:r w:rsidRPr="00860D14">
        <w:rPr>
          <w:rFonts w:ascii="Times New Roman" w:hAnsi="Times New Roman"/>
        </w:rPr>
        <w:t xml:space="preserve">over multiple archaeological phases including the Crenshaw Phase which dates from AD 700-900, the Lost Prairie Phase AD 900-1200, and the Haley Phase AD 1200-1500. His research also confirmed the occupation and use of the site during the </w:t>
      </w:r>
      <w:r w:rsidRPr="00860D14">
        <w:rPr>
          <w:rFonts w:ascii="Times New Roman" w:hAnsi="Times New Roman"/>
        </w:rPr>
        <w:lastRenderedPageBreak/>
        <w:t xml:space="preserve">Fourche Maline culture which dates to the early Woodland period BC 1000 - AD 1000. A Fourche Maline mass grave was located under Mound F and radiocarbon dating indicates that the construction of the mound occurred in the late 900s. These dates suggest a distinct separation of the mound from the remainder of the site. Four earspools from the Crenshaw site were available for analysis. </w:t>
      </w:r>
    </w:p>
    <w:p w:rsidR="00F54A0B" w:rsidRPr="00860D14" w:rsidRDefault="00F54A0B" w:rsidP="00EB1BCB">
      <w:pPr>
        <w:pStyle w:val="Heading3"/>
      </w:pPr>
      <w:bookmarkStart w:id="67" w:name="_Toc499053609"/>
      <w:bookmarkStart w:id="68" w:name="_Toc513575768"/>
      <w:r w:rsidRPr="00860D14">
        <w:t>Paul Mitchell 41BW4</w:t>
      </w:r>
      <w:bookmarkEnd w:id="67"/>
      <w:bookmarkEnd w:id="68"/>
    </w:p>
    <w:p w:rsidR="00F54A0B" w:rsidRPr="00860D14" w:rsidRDefault="00F54A0B" w:rsidP="0036358A">
      <w:pPr>
        <w:ind w:firstLine="720"/>
        <w:rPr>
          <w:rFonts w:ascii="Times New Roman" w:hAnsi="Times New Roman"/>
        </w:rPr>
      </w:pPr>
      <w:r w:rsidRPr="00860D14">
        <w:rPr>
          <w:rFonts w:ascii="Times New Roman" w:hAnsi="Times New Roman"/>
        </w:rPr>
        <w:t>Located in the northeastern corner of Texas along the Red River in Bowie County, the Paul Mitchell site was excavated professionally and by amateur archaeologists in the 1930s</w:t>
      </w:r>
      <w:r w:rsidR="00E64786">
        <w:rPr>
          <w:rFonts w:ascii="Times New Roman" w:hAnsi="Times New Roman"/>
        </w:rPr>
        <w:t>,</w:t>
      </w:r>
      <w:r w:rsidRPr="00860D14">
        <w:rPr>
          <w:rFonts w:ascii="Times New Roman" w:hAnsi="Times New Roman"/>
        </w:rPr>
        <w:t xml:space="preserve"> and </w:t>
      </w:r>
      <w:r w:rsidR="00E64786">
        <w:rPr>
          <w:rFonts w:ascii="Times New Roman" w:hAnsi="Times New Roman"/>
        </w:rPr>
        <w:t xml:space="preserve">in </w:t>
      </w:r>
      <w:r w:rsidRPr="00860D14">
        <w:rPr>
          <w:rFonts w:ascii="Times New Roman" w:hAnsi="Times New Roman"/>
        </w:rPr>
        <w:t xml:space="preserve">the 1940s by the University of Texas and the WPA (Pertulla 2014:1). Prior to the expansion and development of the Bowie County Levee, an archaeological survey was conducted by Cliff in 1996. </w:t>
      </w:r>
    </w:p>
    <w:p w:rsidR="00F54A0B" w:rsidRPr="00860D14" w:rsidRDefault="00F54A0B" w:rsidP="0036358A">
      <w:pPr>
        <w:ind w:firstLine="720"/>
        <w:rPr>
          <w:rFonts w:ascii="Times New Roman" w:hAnsi="Times New Roman"/>
          <w:b/>
        </w:rPr>
      </w:pPr>
      <w:r w:rsidRPr="00860D14">
        <w:rPr>
          <w:rFonts w:ascii="Times New Roman" w:hAnsi="Times New Roman"/>
        </w:rPr>
        <w:t xml:space="preserve">In 1946, </w:t>
      </w:r>
      <w:r w:rsidR="006F7B2C" w:rsidRPr="00860D14">
        <w:rPr>
          <w:rFonts w:ascii="Times New Roman" w:hAnsi="Times New Roman"/>
        </w:rPr>
        <w:t xml:space="preserve">an avocational archaeologist </w:t>
      </w:r>
      <w:r w:rsidRPr="00860D14">
        <w:rPr>
          <w:rFonts w:ascii="Times New Roman" w:hAnsi="Times New Roman"/>
        </w:rPr>
        <w:t>Peter Miroir</w:t>
      </w:r>
      <w:r w:rsidR="00D33BE9">
        <w:rPr>
          <w:rFonts w:ascii="Times New Roman" w:hAnsi="Times New Roman"/>
        </w:rPr>
        <w:t>,</w:t>
      </w:r>
      <w:r w:rsidRPr="00860D14">
        <w:rPr>
          <w:rFonts w:ascii="Times New Roman" w:hAnsi="Times New Roman"/>
        </w:rPr>
        <w:t xml:space="preserve"> identified three burials. Burial 2 contained a single pair of ceramic earspools</w:t>
      </w:r>
      <w:r w:rsidR="006F7B2C">
        <w:rPr>
          <w:rFonts w:ascii="Times New Roman" w:hAnsi="Times New Roman"/>
        </w:rPr>
        <w:t>, which are included in this study,</w:t>
      </w:r>
      <w:r w:rsidRPr="00860D14">
        <w:rPr>
          <w:rFonts w:ascii="Times New Roman" w:hAnsi="Times New Roman"/>
        </w:rPr>
        <w:t xml:space="preserve"> in addition to five ceramic vessels and a long-stemmed pipe (Miroir 1946). The burial dates to the Late Caddo Period (ca. AD 1350–1450) or Spiro III/IV, and IV (Pertulla 2014:35).</w:t>
      </w:r>
    </w:p>
    <w:p w:rsidR="00F54A0B" w:rsidRPr="00860D14" w:rsidRDefault="00F54A0B" w:rsidP="00EB1BCB">
      <w:pPr>
        <w:pStyle w:val="Heading3"/>
      </w:pPr>
      <w:bookmarkStart w:id="69" w:name="_Toc499053610"/>
      <w:bookmarkStart w:id="70" w:name="_Toc513575769"/>
      <w:r w:rsidRPr="00860D14">
        <w:t>Smith Mound 3CL162</w:t>
      </w:r>
      <w:bookmarkEnd w:id="69"/>
      <w:bookmarkEnd w:id="70"/>
    </w:p>
    <w:p w:rsidR="00F54A0B" w:rsidRPr="00860D14" w:rsidRDefault="00F54A0B" w:rsidP="0036358A">
      <w:pPr>
        <w:rPr>
          <w:rFonts w:ascii="Times New Roman" w:hAnsi="Times New Roman"/>
          <w:b/>
        </w:rPr>
      </w:pPr>
      <w:r w:rsidRPr="00860D14">
        <w:rPr>
          <w:rFonts w:ascii="Times New Roman" w:hAnsi="Times New Roman"/>
        </w:rPr>
        <w:tab/>
        <w:t xml:space="preserve">The exact location of this mound site is unclear, but early excavation records suggest it was situated on a bluff above a tributary of Moore Creek in Clark County, Arkansas. In 1934, Harry </w:t>
      </w:r>
      <w:r w:rsidR="00D33BE9">
        <w:rPr>
          <w:rFonts w:ascii="Times New Roman" w:hAnsi="Times New Roman"/>
        </w:rPr>
        <w:t>J. Lemley and Dorris Dickson le</w:t>
      </w:r>
      <w:r w:rsidRPr="00860D14">
        <w:rPr>
          <w:rFonts w:ascii="Times New Roman" w:hAnsi="Times New Roman"/>
        </w:rPr>
        <w:t xml:space="preserve">d excavations resulting in the discovery of two single burials and three multiple burials. An additional excavation conducted in 1938 by Wayne Roberson revealed seventeen more burials, but information is limited on the excavation (Notes from University of Arkansas Museum). </w:t>
      </w:r>
      <w:r w:rsidRPr="00860D14">
        <w:rPr>
          <w:rFonts w:ascii="Times New Roman" w:hAnsi="Times New Roman"/>
        </w:rPr>
        <w:lastRenderedPageBreak/>
        <w:t>Four earspools from the Smith Mound are part of the Lemley collection and are included in this analysis.</w:t>
      </w:r>
    </w:p>
    <w:p w:rsidR="00F54A0B" w:rsidRPr="00860D14" w:rsidRDefault="00F54A0B" w:rsidP="00EB1BCB">
      <w:pPr>
        <w:pStyle w:val="Heading3"/>
      </w:pPr>
      <w:bookmarkStart w:id="71" w:name="_Toc499053611"/>
      <w:bookmarkStart w:id="72" w:name="_Toc513575770"/>
      <w:r w:rsidRPr="00860D14">
        <w:t>Arthur Gaither 3CL220</w:t>
      </w:r>
      <w:bookmarkEnd w:id="71"/>
      <w:bookmarkEnd w:id="72"/>
    </w:p>
    <w:p w:rsidR="00F54A0B" w:rsidRPr="00860D14" w:rsidRDefault="00F54A0B" w:rsidP="0036358A">
      <w:pPr>
        <w:ind w:firstLine="720"/>
        <w:rPr>
          <w:rFonts w:ascii="Times New Roman" w:hAnsi="Times New Roman"/>
        </w:rPr>
      </w:pPr>
      <w:r w:rsidRPr="00860D14">
        <w:rPr>
          <w:rFonts w:ascii="Times New Roman" w:hAnsi="Times New Roman"/>
        </w:rPr>
        <w:t>This single, possibly double</w:t>
      </w:r>
      <w:r w:rsidR="00D33BE9">
        <w:rPr>
          <w:rFonts w:ascii="Times New Roman" w:hAnsi="Times New Roman"/>
        </w:rPr>
        <w:t>,</w:t>
      </w:r>
      <w:r w:rsidRPr="00860D14">
        <w:rPr>
          <w:rFonts w:ascii="Times New Roman" w:hAnsi="Times New Roman"/>
        </w:rPr>
        <w:t xml:space="preserve"> mound site is located east of Bell Creek and south of Caddo Creek, which are tributaries of the Ouachita River in C</w:t>
      </w:r>
      <w:r w:rsidR="00D33BE9">
        <w:rPr>
          <w:rFonts w:ascii="Times New Roman" w:hAnsi="Times New Roman"/>
        </w:rPr>
        <w:t>l</w:t>
      </w:r>
      <w:r w:rsidRPr="00860D14">
        <w:rPr>
          <w:rFonts w:ascii="Times New Roman" w:hAnsi="Times New Roman"/>
        </w:rPr>
        <w:t xml:space="preserve">ark County Arkansas. The site was excavated in 1934 by Samuel Dellinger revealing a possible burned and buried </w:t>
      </w:r>
      <w:r w:rsidR="00D33BE9">
        <w:rPr>
          <w:rFonts w:ascii="Times New Roman" w:hAnsi="Times New Roman"/>
        </w:rPr>
        <w:t>structure (Trubitt 2009). Radio</w:t>
      </w:r>
      <w:r w:rsidRPr="00860D14">
        <w:rPr>
          <w:rFonts w:ascii="Times New Roman" w:hAnsi="Times New Roman"/>
        </w:rPr>
        <w:t>carbon dating of predominately shell-tempered sherds and vessels indicate a range of AD 1320-1640 (Perttula 2011). One earspool was included in the analysis; no others are known from the site.</w:t>
      </w:r>
    </w:p>
    <w:p w:rsidR="00F54A0B" w:rsidRPr="00860D14" w:rsidRDefault="00F54A0B" w:rsidP="00EB1BCB">
      <w:pPr>
        <w:pStyle w:val="Heading3"/>
      </w:pPr>
      <w:bookmarkStart w:id="73" w:name="_Toc499053612"/>
      <w:bookmarkStart w:id="74" w:name="_Toc513575771"/>
      <w:r w:rsidRPr="00860D14">
        <w:t>Bluffton 3YE15</w:t>
      </w:r>
      <w:bookmarkEnd w:id="73"/>
      <w:bookmarkEnd w:id="74"/>
    </w:p>
    <w:p w:rsidR="00F54A0B" w:rsidRPr="00860D14" w:rsidRDefault="00F54A0B" w:rsidP="0036358A">
      <w:pPr>
        <w:ind w:firstLine="720"/>
        <w:rPr>
          <w:rFonts w:ascii="Times New Roman" w:hAnsi="Times New Roman"/>
        </w:rPr>
      </w:pPr>
      <w:r w:rsidRPr="00860D14">
        <w:rPr>
          <w:rFonts w:ascii="Times New Roman" w:hAnsi="Times New Roman"/>
        </w:rPr>
        <w:t xml:space="preserve">The Bluffton site is a two-mound site located along Gafford Creek in Yell County, Arkansas. In 1928, </w:t>
      </w:r>
      <w:bookmarkStart w:id="75" w:name="_Hlk492820955"/>
      <w:r w:rsidRPr="00860D14">
        <w:rPr>
          <w:rFonts w:ascii="Times New Roman" w:hAnsi="Times New Roman"/>
        </w:rPr>
        <w:t xml:space="preserve">four earspools were collected from a burial along the Fourche Lafave River, but only two were available for analysis. </w:t>
      </w:r>
      <w:bookmarkEnd w:id="75"/>
      <w:r w:rsidRPr="00860D14">
        <w:rPr>
          <w:rFonts w:ascii="Times New Roman" w:hAnsi="Times New Roman"/>
        </w:rPr>
        <w:t>More formal excavations were conducted in 1933 by the University of Arkansas Museum under the direction of the director, Samuel Dellinger (Vogel 2005:314). Several burials were excavated along with artifacts including potsherds and evidence of a basket (Notes from University of Arkansas Museum, 33-17). Detailed studies have yet to be conducted on the site to determine dates of occupation.</w:t>
      </w:r>
    </w:p>
    <w:p w:rsidR="00F54A0B" w:rsidRPr="00860D14" w:rsidRDefault="00F54A0B" w:rsidP="00EB1BCB">
      <w:pPr>
        <w:pStyle w:val="Heading3"/>
      </w:pPr>
      <w:bookmarkStart w:id="76" w:name="_Toc499053613"/>
      <w:bookmarkStart w:id="77" w:name="_Toc513575772"/>
      <w:r w:rsidRPr="00860D14">
        <w:t>Conway County</w:t>
      </w:r>
      <w:bookmarkEnd w:id="76"/>
      <w:bookmarkEnd w:id="77"/>
    </w:p>
    <w:p w:rsidR="00F54A0B" w:rsidRDefault="00F54A0B" w:rsidP="0036358A">
      <w:pPr>
        <w:ind w:firstLine="720"/>
        <w:rPr>
          <w:rFonts w:ascii="Times New Roman" w:hAnsi="Times New Roman"/>
        </w:rPr>
      </w:pPr>
      <w:bookmarkStart w:id="78" w:name="_Hlk492823300"/>
      <w:r w:rsidRPr="00860D14">
        <w:rPr>
          <w:rFonts w:ascii="Times New Roman" w:hAnsi="Times New Roman"/>
        </w:rPr>
        <w:t xml:space="preserve">Located north of the Arkansas River, and in the eastern most Arkansas </w:t>
      </w:r>
      <w:r w:rsidR="00DA6082" w:rsidRPr="00860D14">
        <w:rPr>
          <w:rFonts w:ascii="Times New Roman" w:hAnsi="Times New Roman"/>
        </w:rPr>
        <w:t>County</w:t>
      </w:r>
      <w:r w:rsidRPr="00860D14">
        <w:rPr>
          <w:rFonts w:ascii="Times New Roman" w:hAnsi="Times New Roman"/>
        </w:rPr>
        <w:t xml:space="preserve"> included in this study is Conway County. Four earspools were collected in the area and include one matching pair and two that are of different types. Only one of these earspools has any additional provenience information beyond the coun</w:t>
      </w:r>
      <w:r w:rsidR="006F7B2C">
        <w:rPr>
          <w:rFonts w:ascii="Times New Roman" w:hAnsi="Times New Roman"/>
        </w:rPr>
        <w:t xml:space="preserve">ty. According to </w:t>
      </w:r>
      <w:r w:rsidR="006F7B2C">
        <w:rPr>
          <w:rFonts w:ascii="Times New Roman" w:hAnsi="Times New Roman"/>
        </w:rPr>
        <w:lastRenderedPageBreak/>
        <w:t>the Gilcrease M</w:t>
      </w:r>
      <w:r w:rsidRPr="00860D14">
        <w:rPr>
          <w:rFonts w:ascii="Times New Roman" w:hAnsi="Times New Roman"/>
        </w:rPr>
        <w:t xml:space="preserve">useum catalog database, the aforementioned earspool was collected from the farm of the Henry James Estate, which was located approximately 3 miles east of the Arkansas River on Point Remove Creek. Further research is needed to determine if this area was part of </w:t>
      </w:r>
      <w:r w:rsidR="00D33BE9">
        <w:rPr>
          <w:rFonts w:ascii="Times New Roman" w:hAnsi="Times New Roman"/>
        </w:rPr>
        <w:t xml:space="preserve">the </w:t>
      </w:r>
      <w:r w:rsidRPr="00860D14">
        <w:rPr>
          <w:rFonts w:ascii="Times New Roman" w:hAnsi="Times New Roman"/>
        </w:rPr>
        <w:t>Point Remove site.</w:t>
      </w:r>
    </w:p>
    <w:p w:rsidR="00F54A0B" w:rsidRPr="00860D14" w:rsidRDefault="00F54A0B" w:rsidP="00EB1BCB">
      <w:pPr>
        <w:pStyle w:val="Heading3"/>
      </w:pPr>
      <w:bookmarkStart w:id="79" w:name="_Toc499053614"/>
      <w:bookmarkStart w:id="80" w:name="_Toc513575773"/>
      <w:bookmarkEnd w:id="78"/>
      <w:r w:rsidRPr="00860D14">
        <w:t>Johnson County</w:t>
      </w:r>
      <w:bookmarkEnd w:id="79"/>
      <w:bookmarkEnd w:id="80"/>
    </w:p>
    <w:p w:rsidR="00F54A0B" w:rsidRPr="00860D14" w:rsidRDefault="00F54A0B" w:rsidP="0036358A">
      <w:pPr>
        <w:ind w:firstLine="720"/>
        <w:rPr>
          <w:rFonts w:ascii="Times New Roman" w:hAnsi="Times New Roman"/>
        </w:rPr>
      </w:pPr>
      <w:bookmarkStart w:id="81" w:name="_Hlk492823077"/>
      <w:r w:rsidRPr="00860D14">
        <w:rPr>
          <w:rFonts w:ascii="Times New Roman" w:hAnsi="Times New Roman"/>
        </w:rPr>
        <w:t>Only one earspool included in this analysis was recovered from Johnson County</w:t>
      </w:r>
      <w:r w:rsidR="006F7B2C">
        <w:rPr>
          <w:rFonts w:ascii="Times New Roman" w:hAnsi="Times New Roman"/>
        </w:rPr>
        <w:t>, Arkansas</w:t>
      </w:r>
      <w:r w:rsidRPr="00860D14">
        <w:rPr>
          <w:rFonts w:ascii="Times New Roman" w:hAnsi="Times New Roman"/>
        </w:rPr>
        <w:t xml:space="preserve"> and information is limited regarding its exact origin. According to notes written on the earspool itself, it was found in a grave in Bull Frog Valley on Big Piney Creek, which flows into the Arkansas River. Multiple earspools that are part of the Lemley collection are marked with an </w:t>
      </w:r>
      <w:r w:rsidR="006F7B2C">
        <w:rPr>
          <w:rFonts w:ascii="Times New Roman" w:hAnsi="Times New Roman"/>
        </w:rPr>
        <w:t>“</w:t>
      </w:r>
      <w:r w:rsidRPr="00860D14">
        <w:rPr>
          <w:rFonts w:ascii="Times New Roman" w:hAnsi="Times New Roman"/>
        </w:rPr>
        <w:t>E</w:t>
      </w:r>
      <w:r w:rsidR="006F7B2C">
        <w:rPr>
          <w:rFonts w:ascii="Times New Roman" w:hAnsi="Times New Roman"/>
        </w:rPr>
        <w:t>”</w:t>
      </w:r>
      <w:r w:rsidRPr="00860D14">
        <w:rPr>
          <w:rFonts w:ascii="Times New Roman" w:hAnsi="Times New Roman"/>
        </w:rPr>
        <w:t xml:space="preserve"> followed by a </w:t>
      </w:r>
      <w:r w:rsidR="00B35487" w:rsidRPr="00860D14">
        <w:rPr>
          <w:rFonts w:ascii="Times New Roman" w:hAnsi="Times New Roman"/>
        </w:rPr>
        <w:t>number;</w:t>
      </w:r>
      <w:r w:rsidRPr="00860D14">
        <w:rPr>
          <w:rFonts w:ascii="Times New Roman" w:hAnsi="Times New Roman"/>
        </w:rPr>
        <w:t xml:space="preserve"> this artifact possesses this type of label and presumably was collected for Lemley also. </w:t>
      </w:r>
    </w:p>
    <w:p w:rsidR="00F54A0B" w:rsidRPr="00860D14" w:rsidRDefault="00F54A0B" w:rsidP="00EB1BCB">
      <w:pPr>
        <w:pStyle w:val="Heading3"/>
      </w:pPr>
      <w:bookmarkStart w:id="82" w:name="_Toc499053615"/>
      <w:bookmarkStart w:id="83" w:name="_Toc513575774"/>
      <w:bookmarkEnd w:id="81"/>
      <w:r w:rsidRPr="00860D14">
        <w:t>Garland County</w:t>
      </w:r>
      <w:bookmarkEnd w:id="82"/>
      <w:bookmarkEnd w:id="83"/>
    </w:p>
    <w:p w:rsidR="00F54A0B" w:rsidRDefault="00F54A0B" w:rsidP="0036358A">
      <w:pPr>
        <w:ind w:firstLine="720"/>
        <w:rPr>
          <w:rFonts w:ascii="Times New Roman" w:hAnsi="Times New Roman"/>
        </w:rPr>
      </w:pPr>
      <w:bookmarkStart w:id="84" w:name="_Hlk492823280"/>
      <w:r w:rsidRPr="00860D14">
        <w:rPr>
          <w:rFonts w:ascii="Times New Roman" w:hAnsi="Times New Roman"/>
        </w:rPr>
        <w:t xml:space="preserve">Five earspools from homesteads in Garland County are included in the analysis. These artifacts are part of the E series collected for Lemley in the late 1920s, and provenience information is limited to the names of the landowners. Additional research would be required to determine the exact location where the earspools were recovered, and if these locations are associated with documented sites. One earspool was collected at the “Sumpter Place” on the north side of Ouachita River at the mouth of Blakely Creek; another was found at “J.H. Scrubb’s Place” which was south of Buckville on </w:t>
      </w:r>
      <w:r w:rsidR="006F7B2C">
        <w:rPr>
          <w:rFonts w:ascii="Times New Roman" w:hAnsi="Times New Roman"/>
        </w:rPr>
        <w:t xml:space="preserve">the </w:t>
      </w:r>
      <w:r w:rsidRPr="00860D14">
        <w:rPr>
          <w:rFonts w:ascii="Times New Roman" w:hAnsi="Times New Roman"/>
        </w:rPr>
        <w:t>Ouachita River. Two earspools were recovered from a mound on “Jim Williamson’s Place” north of the Ouachita River, and one from a burial context at Kimes Place on the south bank of Ouachita River, west of Buckville, Arkansas.</w:t>
      </w:r>
    </w:p>
    <w:p w:rsidR="0036358A" w:rsidRPr="00860D14" w:rsidRDefault="0036358A" w:rsidP="0036358A">
      <w:pPr>
        <w:ind w:firstLine="720"/>
        <w:rPr>
          <w:rFonts w:ascii="Times New Roman" w:hAnsi="Times New Roman"/>
        </w:rPr>
      </w:pPr>
    </w:p>
    <w:p w:rsidR="00F54A0B" w:rsidRPr="00860D14" w:rsidRDefault="00F54A0B" w:rsidP="00EB1BCB">
      <w:pPr>
        <w:pStyle w:val="Heading3"/>
      </w:pPr>
      <w:bookmarkStart w:id="85" w:name="_Toc499053616"/>
      <w:bookmarkStart w:id="86" w:name="_Toc513575775"/>
      <w:r w:rsidRPr="00860D14">
        <w:lastRenderedPageBreak/>
        <w:t>Washington County</w:t>
      </w:r>
      <w:bookmarkEnd w:id="85"/>
      <w:bookmarkEnd w:id="86"/>
    </w:p>
    <w:p w:rsidR="00F54A0B" w:rsidRDefault="00F54A0B" w:rsidP="0036358A">
      <w:pPr>
        <w:rPr>
          <w:rFonts w:ascii="Times New Roman" w:hAnsi="Times New Roman"/>
        </w:rPr>
      </w:pPr>
      <w:r w:rsidRPr="00860D14">
        <w:rPr>
          <w:rFonts w:ascii="Times New Roman" w:hAnsi="Times New Roman"/>
        </w:rPr>
        <w:tab/>
        <w:t>One earspool from Washington County</w:t>
      </w:r>
      <w:r w:rsidR="006F7B2C">
        <w:rPr>
          <w:rFonts w:ascii="Times New Roman" w:hAnsi="Times New Roman"/>
        </w:rPr>
        <w:t>, Arkansas</w:t>
      </w:r>
      <w:r w:rsidRPr="00860D14">
        <w:rPr>
          <w:rFonts w:ascii="Times New Roman" w:hAnsi="Times New Roman"/>
        </w:rPr>
        <w:t xml:space="preserve"> is include</w:t>
      </w:r>
      <w:r w:rsidR="00B35487">
        <w:rPr>
          <w:rFonts w:ascii="Times New Roman" w:hAnsi="Times New Roman"/>
        </w:rPr>
        <w:t>d</w:t>
      </w:r>
      <w:r w:rsidRPr="00860D14">
        <w:rPr>
          <w:rFonts w:ascii="Times New Roman" w:hAnsi="Times New Roman"/>
        </w:rPr>
        <w:t xml:space="preserve"> in the analysis. The only information regarding the exact origin of the artifact is a description of its recovery from a rock shelter near Fayetteville, Arkansas. </w:t>
      </w:r>
    </w:p>
    <w:p w:rsidR="00F54A0B" w:rsidRPr="00860D14" w:rsidRDefault="00F54A0B" w:rsidP="00EB1BCB">
      <w:pPr>
        <w:pStyle w:val="Heading3"/>
      </w:pPr>
      <w:bookmarkStart w:id="87" w:name="_Toc513575776"/>
      <w:r w:rsidRPr="00860D14">
        <w:t>Summary</w:t>
      </w:r>
      <w:bookmarkEnd w:id="87"/>
    </w:p>
    <w:p w:rsidR="00F54A0B" w:rsidRPr="00860D14" w:rsidRDefault="00F54A0B" w:rsidP="0036358A">
      <w:pPr>
        <w:rPr>
          <w:rFonts w:ascii="Times New Roman" w:hAnsi="Times New Roman"/>
          <w:i/>
        </w:rPr>
      </w:pPr>
      <w:r w:rsidRPr="00860D14">
        <w:rPr>
          <w:rFonts w:ascii="Times New Roman" w:hAnsi="Times New Roman"/>
        </w:rPr>
        <w:tab/>
        <w:t xml:space="preserve">The </w:t>
      </w:r>
      <w:r w:rsidR="00B35487" w:rsidRPr="00860D14">
        <w:rPr>
          <w:rFonts w:ascii="Times New Roman" w:hAnsi="Times New Roman"/>
        </w:rPr>
        <w:t>sample of earspools included in this analysis was</w:t>
      </w:r>
      <w:r w:rsidRPr="00860D14">
        <w:rPr>
          <w:rFonts w:ascii="Times New Roman" w:hAnsi="Times New Roman"/>
        </w:rPr>
        <w:t xml:space="preserve"> collected from twenty-two sites in the Arkansas and Red River Valleys. Only a limited number of earspools were </w:t>
      </w:r>
      <w:r w:rsidR="006F7B2C">
        <w:rPr>
          <w:rFonts w:ascii="Times New Roman" w:hAnsi="Times New Roman"/>
        </w:rPr>
        <w:t xml:space="preserve">known to be excavated from </w:t>
      </w:r>
      <w:r w:rsidRPr="00860D14">
        <w:rPr>
          <w:rFonts w:ascii="Times New Roman" w:hAnsi="Times New Roman"/>
        </w:rPr>
        <w:t>burial context</w:t>
      </w:r>
      <w:r w:rsidR="006F7B2C">
        <w:rPr>
          <w:rFonts w:ascii="Times New Roman" w:hAnsi="Times New Roman"/>
        </w:rPr>
        <w:t>s</w:t>
      </w:r>
      <w:r w:rsidRPr="00860D14">
        <w:rPr>
          <w:rFonts w:ascii="Times New Roman" w:hAnsi="Times New Roman"/>
        </w:rPr>
        <w:t>. The majority were recovered from disturbed contexts or have limited provenience information. Earspools along with other artifacts and data collected from burials provide detailed information which can be used</w:t>
      </w:r>
      <w:r w:rsidR="007648C3">
        <w:rPr>
          <w:rFonts w:ascii="Times New Roman" w:hAnsi="Times New Roman"/>
        </w:rPr>
        <w:t xml:space="preserve"> to determine time periods</w:t>
      </w:r>
      <w:r w:rsidRPr="00860D14">
        <w:rPr>
          <w:rFonts w:ascii="Times New Roman" w:hAnsi="Times New Roman"/>
        </w:rPr>
        <w:t xml:space="preserve"> for further interpretations. Several of the earspools were found by collectors or commercial diggers and have limited information </w:t>
      </w:r>
      <w:r w:rsidR="007648C3">
        <w:rPr>
          <w:rFonts w:ascii="Times New Roman" w:hAnsi="Times New Roman"/>
        </w:rPr>
        <w:t>regarding</w:t>
      </w:r>
      <w:r w:rsidRPr="00860D14">
        <w:rPr>
          <w:rFonts w:ascii="Times New Roman" w:hAnsi="Times New Roman"/>
        </w:rPr>
        <w:t xml:space="preserve"> their exact origin. </w:t>
      </w:r>
      <w:r w:rsidR="007648C3">
        <w:rPr>
          <w:rFonts w:ascii="Times New Roman" w:hAnsi="Times New Roman"/>
        </w:rPr>
        <w:t xml:space="preserve">Available information </w:t>
      </w:r>
      <w:r w:rsidRPr="00860D14">
        <w:rPr>
          <w:rFonts w:ascii="Times New Roman" w:hAnsi="Times New Roman"/>
        </w:rPr>
        <w:t xml:space="preserve">such as county locations or farmsteads contributes and understanding of the regional distribution of earspools. </w:t>
      </w:r>
    </w:p>
    <w:p w:rsidR="00F54A0B" w:rsidRPr="00860D14" w:rsidRDefault="00F54A0B" w:rsidP="00A177F1">
      <w:pPr>
        <w:pStyle w:val="Heading2"/>
      </w:pPr>
      <w:bookmarkStart w:id="88" w:name="_Toc499662888"/>
      <w:bookmarkStart w:id="89" w:name="_Toc513575777"/>
      <w:bookmarkEnd w:id="84"/>
      <w:r w:rsidRPr="00860D14">
        <w:t>Cultural Chronology</w:t>
      </w:r>
      <w:bookmarkEnd w:id="88"/>
      <w:bookmarkEnd w:id="89"/>
    </w:p>
    <w:p w:rsidR="00F54A0B" w:rsidRPr="00860D14" w:rsidRDefault="00F54A0B" w:rsidP="0036358A">
      <w:pPr>
        <w:ind w:firstLine="720"/>
        <w:rPr>
          <w:rFonts w:ascii="Times New Roman" w:hAnsi="Times New Roman"/>
        </w:rPr>
      </w:pPr>
      <w:r w:rsidRPr="00860D14">
        <w:rPr>
          <w:rFonts w:ascii="Times New Roman" w:hAnsi="Times New Roman"/>
        </w:rPr>
        <w:t xml:space="preserve">In order to examine how change in earspools occurred over time, an understanding of the chronology of the region is needed. One of the questions in this research asks if change in earspools occur </w:t>
      </w:r>
      <w:r w:rsidR="00135F08">
        <w:rPr>
          <w:rFonts w:ascii="Times New Roman" w:hAnsi="Times New Roman"/>
        </w:rPr>
        <w:t>concurrently with shifts in chro</w:t>
      </w:r>
      <w:r w:rsidR="00135F08" w:rsidRPr="00860D14">
        <w:rPr>
          <w:rFonts w:ascii="Times New Roman" w:hAnsi="Times New Roman"/>
        </w:rPr>
        <w:t>nological</w:t>
      </w:r>
      <w:r w:rsidRPr="00860D14">
        <w:rPr>
          <w:rFonts w:ascii="Times New Roman" w:hAnsi="Times New Roman"/>
        </w:rPr>
        <w:t xml:space="preserve"> periods. Some of the sites included in this research are in areas with their own dating terminology, requiring an explanation in order to observe correlations between cultural units. Additionally, changes in approaches to determining cultural units expanded beyond trait lists to include uses of space (Girard </w:t>
      </w:r>
      <w:r w:rsidR="007E6379">
        <w:rPr>
          <w:rFonts w:ascii="Times New Roman" w:hAnsi="Times New Roman"/>
        </w:rPr>
        <w:t>et al.</w:t>
      </w:r>
      <w:r w:rsidRPr="00860D14">
        <w:rPr>
          <w:rFonts w:ascii="Times New Roman" w:hAnsi="Times New Roman"/>
        </w:rPr>
        <w:t xml:space="preserve"> 2014) resulting in modification to previously accepted cultural chronologies. </w:t>
      </w:r>
    </w:p>
    <w:p w:rsidR="00F54A0B" w:rsidRPr="00860D14" w:rsidRDefault="00F54A0B" w:rsidP="0036358A">
      <w:pPr>
        <w:ind w:firstLine="720"/>
        <w:rPr>
          <w:rFonts w:ascii="Times New Roman" w:hAnsi="Times New Roman"/>
        </w:rPr>
      </w:pPr>
      <w:r w:rsidRPr="00860D14">
        <w:rPr>
          <w:rFonts w:ascii="Times New Roman" w:hAnsi="Times New Roman"/>
        </w:rPr>
        <w:lastRenderedPageBreak/>
        <w:t xml:space="preserve">In the late 1940s and early 1950s, Orr created the first taxonomic system for Caddo archaeology with aspects and foci. In 1951, Bell and Baerreis created a new taxonomic system to replace the previous system. Archaeologists later accepted the idea that the use of space contributed to variation in archaeological traits, expanding how cultural units are defined (Girard </w:t>
      </w:r>
      <w:r w:rsidR="007E6379">
        <w:rPr>
          <w:rFonts w:ascii="Times New Roman" w:hAnsi="Times New Roman"/>
        </w:rPr>
        <w:t>et al.</w:t>
      </w:r>
      <w:r w:rsidRPr="00860D14">
        <w:rPr>
          <w:rFonts w:ascii="Times New Roman" w:hAnsi="Times New Roman"/>
        </w:rPr>
        <w:t xml:space="preserve"> 2014). While researching Spiro, new information led Brown (1976) to create an updated series of p</w:t>
      </w:r>
      <w:r w:rsidR="00135F08">
        <w:rPr>
          <w:rFonts w:ascii="Times New Roman" w:hAnsi="Times New Roman"/>
        </w:rPr>
        <w:t xml:space="preserve">hases which include the Fourche </w:t>
      </w:r>
      <w:r w:rsidRPr="00860D14">
        <w:rPr>
          <w:rFonts w:ascii="Times New Roman" w:hAnsi="Times New Roman"/>
        </w:rPr>
        <w:t>Maline, Evans, Harlan, and Spiro which were based on changes in construction and ceramic styles. In 1984, Bell published a work on the prehistory of Oklahoma which built upon previous conclusions about chronology and included the addition of the Wister phase (Galm 1984).</w:t>
      </w:r>
    </w:p>
    <w:p w:rsidR="00B940C8" w:rsidRDefault="00F54A0B" w:rsidP="0036358A">
      <w:pPr>
        <w:ind w:firstLine="720"/>
        <w:rPr>
          <w:rFonts w:ascii="Times New Roman" w:hAnsi="Times New Roman"/>
        </w:rPr>
      </w:pPr>
      <w:r w:rsidRPr="00860D14">
        <w:rPr>
          <w:rFonts w:ascii="Times New Roman" w:hAnsi="Times New Roman"/>
        </w:rPr>
        <w:t xml:space="preserve">In 1996, based on additional seriation data gathered from mortuary analysis at Spiro, Brown reconsidered his previous conclusions and created a new cultural chronology. His new interpretation assisted in determining the characteristics of certain phases based on ceramic attributes and house forms. Brown argued for a distinct transitional phase between the Harlan and Spiro phases which he defined as the Norman phase. </w:t>
      </w:r>
    </w:p>
    <w:p w:rsidR="00F54A0B" w:rsidRPr="00860D14" w:rsidRDefault="007648C3" w:rsidP="0036358A">
      <w:pPr>
        <w:ind w:firstLine="720"/>
        <w:rPr>
          <w:rFonts w:ascii="Times New Roman" w:hAnsi="Times New Roman"/>
        </w:rPr>
      </w:pPr>
      <w:r>
        <w:rPr>
          <w:rFonts w:ascii="Times New Roman" w:hAnsi="Times New Roman"/>
        </w:rPr>
        <w:t>The modern</w:t>
      </w:r>
      <w:r w:rsidR="00F54A0B" w:rsidRPr="00860D14">
        <w:rPr>
          <w:rFonts w:ascii="Times New Roman" w:hAnsi="Times New Roman"/>
        </w:rPr>
        <w:t xml:space="preserve"> borders of Texas, Louisiana, Arkansas, and Oklahoma, complicate the creation of a cohesive cultural history of the Caddo. Archaeologists working in each state have created their own terminolog</w:t>
      </w:r>
      <w:r>
        <w:rPr>
          <w:rFonts w:ascii="Times New Roman" w:hAnsi="Times New Roman"/>
        </w:rPr>
        <w:t>ies</w:t>
      </w:r>
      <w:r w:rsidR="00F54A0B" w:rsidRPr="00860D14">
        <w:rPr>
          <w:rFonts w:ascii="Times New Roman" w:hAnsi="Times New Roman"/>
        </w:rPr>
        <w:t xml:space="preserve"> resulting in conflicting phase designations. Changes in cultural practices including patterns of settlement and subsistence, variation in technological and stylistic traditions, and diverse political and economic practices have generated a variety of criteria for the shifts in chronology. </w:t>
      </w:r>
    </w:p>
    <w:p w:rsidR="00F54A0B" w:rsidRPr="00860D14" w:rsidRDefault="00F54A0B" w:rsidP="0036358A">
      <w:pPr>
        <w:ind w:firstLine="720"/>
        <w:rPr>
          <w:rFonts w:ascii="Times New Roman" w:hAnsi="Times New Roman"/>
        </w:rPr>
      </w:pPr>
      <w:r w:rsidRPr="00860D14">
        <w:rPr>
          <w:rFonts w:ascii="Times New Roman" w:hAnsi="Times New Roman"/>
        </w:rPr>
        <w:lastRenderedPageBreak/>
        <w:t>The cultural phases presented by Brown (1996) include the Evans Phase (AD 1000-1100), the Harlan Phase (AD 1100-1250), the Norman Phase (AD 1250-1350), the Spiro Phase (AD1350-1450), and the Fort Coffee Phase (AD 1450-1500). Bruseth (1998) expands these phases and offers detailed descripti</w:t>
      </w:r>
      <w:r w:rsidR="00135F08">
        <w:rPr>
          <w:rFonts w:ascii="Times New Roman" w:hAnsi="Times New Roman"/>
        </w:rPr>
        <w:t>ons in his writings. Today, the periods include the</w:t>
      </w:r>
      <w:r w:rsidRPr="00860D14">
        <w:rPr>
          <w:rFonts w:ascii="Times New Roman" w:hAnsi="Times New Roman"/>
        </w:rPr>
        <w:t xml:space="preserve"> Formative Caddo (AD 900-1050), Early Caddo (AD1050-1200), Middle Caddo (AD 1200-1400), Late Caddo (AD 1400-1680), and Historic Caddo (AD 1680-1840) (Girard </w:t>
      </w:r>
      <w:r w:rsidR="007E6379">
        <w:rPr>
          <w:rFonts w:ascii="Times New Roman" w:hAnsi="Times New Roman"/>
        </w:rPr>
        <w:t>et al.</w:t>
      </w:r>
      <w:r w:rsidRPr="00860D14">
        <w:rPr>
          <w:rFonts w:ascii="Times New Roman" w:hAnsi="Times New Roman"/>
        </w:rPr>
        <w:t xml:space="preserve"> 2014).</w:t>
      </w:r>
    </w:p>
    <w:p w:rsidR="00F54A0B" w:rsidRPr="00860D14" w:rsidRDefault="00F54A0B" w:rsidP="0036358A">
      <w:pPr>
        <w:ind w:firstLine="720"/>
        <w:rPr>
          <w:rFonts w:ascii="Times New Roman" w:hAnsi="Times New Roman"/>
        </w:rPr>
      </w:pPr>
      <w:r w:rsidRPr="00860D14">
        <w:rPr>
          <w:rFonts w:ascii="Times New Roman" w:hAnsi="Times New Roman"/>
        </w:rPr>
        <w:t>These time periods are further divided into several phases based on region and include the Haley phase (AD 1200-1400 or 1500), Texarkana phase (AD 1300-1700), and McCurtain phase (AD 1300-1700) in the Great Bend region of southwest Arkansas, and the Bossier phase (AD 1200-1500) and Belcher phase (AD 1500-1700) in areas located in northwest Louisiana and sou</w:t>
      </w:r>
      <w:r w:rsidR="007C5A3D">
        <w:rPr>
          <w:rFonts w:ascii="Times New Roman" w:hAnsi="Times New Roman"/>
        </w:rPr>
        <w:t xml:space="preserve">thwest Arkansas. In the </w:t>
      </w:r>
      <w:r w:rsidRPr="00860D14">
        <w:rPr>
          <w:rFonts w:ascii="Times New Roman" w:hAnsi="Times New Roman"/>
        </w:rPr>
        <w:t>e</w:t>
      </w:r>
      <w:r w:rsidR="007C5A3D">
        <w:rPr>
          <w:rFonts w:ascii="Times New Roman" w:hAnsi="Times New Roman"/>
        </w:rPr>
        <w:t>a</w:t>
      </w:r>
      <w:r w:rsidRPr="00860D14">
        <w:rPr>
          <w:rFonts w:ascii="Times New Roman" w:hAnsi="Times New Roman"/>
        </w:rPr>
        <w:t xml:space="preserve">stern region of Oklahoma, the Sanders phase (AD 1100-1300) and the early McCurtain phase (AD 1300-1500) phases are included in the Middle Caddo period. </w:t>
      </w:r>
    </w:p>
    <w:p w:rsidR="002173CC" w:rsidRDefault="00F54A0B" w:rsidP="0036358A">
      <w:pPr>
        <w:ind w:firstLine="720"/>
        <w:rPr>
          <w:noProof/>
        </w:rPr>
      </w:pPr>
      <w:r w:rsidRPr="00860D14">
        <w:rPr>
          <w:rFonts w:ascii="Times New Roman" w:hAnsi="Times New Roman"/>
        </w:rPr>
        <w:t xml:space="preserve">The cultural phases of eastern Oklahoma have been defined by evidence of changes in social, political, and ceremonial practices. Additional research and archaeological discoveries have resulted in the revision of these phases. Publications by Wyckoff (1980), Bell (1984), and Brown (1996) have been the major sources for defining the cultural phases of prehistoric Oklahoma. Current research continues to refine the chronological sequence which includes Evans Phase or Spiro IA, IB (AD 950-1000), Harlan Phase or Spiro II </w:t>
      </w:r>
      <w:r w:rsidR="00D46ACC">
        <w:rPr>
          <w:rFonts w:ascii="Times New Roman" w:hAnsi="Times New Roman"/>
        </w:rPr>
        <w:t>Grave Period</w:t>
      </w:r>
      <w:r w:rsidRPr="00860D14">
        <w:rPr>
          <w:rFonts w:ascii="Times New Roman" w:hAnsi="Times New Roman"/>
        </w:rPr>
        <w:t xml:space="preserve"> (AD 1000-1250), Norman Phase or Spiro III </w:t>
      </w:r>
      <w:r w:rsidR="00D46ACC">
        <w:rPr>
          <w:rFonts w:ascii="Times New Roman" w:hAnsi="Times New Roman"/>
        </w:rPr>
        <w:t>Grave Period</w:t>
      </w:r>
      <w:r w:rsidRPr="00860D14">
        <w:rPr>
          <w:rFonts w:ascii="Times New Roman" w:hAnsi="Times New Roman"/>
        </w:rPr>
        <w:t xml:space="preserve"> (AD 1250-1350), and Spiro Pha</w:t>
      </w:r>
      <w:r w:rsidR="007648C3">
        <w:rPr>
          <w:rFonts w:ascii="Times New Roman" w:hAnsi="Times New Roman"/>
        </w:rPr>
        <w:t>se (AD 1350-1450). The catalyst</w:t>
      </w:r>
      <w:r w:rsidRPr="00860D14">
        <w:rPr>
          <w:rFonts w:ascii="Times New Roman" w:hAnsi="Times New Roman"/>
        </w:rPr>
        <w:t xml:space="preserve"> </w:t>
      </w:r>
      <w:r w:rsidRPr="00860D14">
        <w:rPr>
          <w:rFonts w:ascii="Times New Roman" w:hAnsi="Times New Roman"/>
        </w:rPr>
        <w:lastRenderedPageBreak/>
        <w:t>for change between these phases provides a foundation for analysis of the variation in the earspools.</w:t>
      </w:r>
      <w:r w:rsidR="002173CC" w:rsidRPr="002173CC">
        <w:rPr>
          <w:noProof/>
        </w:rPr>
        <w:t xml:space="preserve"> </w:t>
      </w:r>
    </w:p>
    <w:p w:rsidR="003343F1" w:rsidRDefault="002173CC" w:rsidP="003343F1">
      <w:pPr>
        <w:spacing w:line="240" w:lineRule="auto"/>
        <w:jc w:val="center"/>
        <w:rPr>
          <w:b/>
          <w:color w:val="000000"/>
        </w:rPr>
      </w:pPr>
      <w:r>
        <w:rPr>
          <w:noProof/>
          <w:lang w:bidi="ar-SA"/>
        </w:rPr>
        <w:drawing>
          <wp:inline distT="0" distB="0" distL="0" distR="0" wp14:anchorId="6FEAFCB3" wp14:editId="24ED5411">
            <wp:extent cx="2232025" cy="4552669"/>
            <wp:effectExtent l="0" t="0" r="0" b="635"/>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
                    <a:srcRect l="27083" t="13352" r="52083" b="11061"/>
                    <a:stretch/>
                  </pic:blipFill>
                  <pic:spPr bwMode="auto">
                    <a:xfrm>
                      <a:off x="0" y="0"/>
                      <a:ext cx="2232162" cy="4552948"/>
                    </a:xfrm>
                    <a:prstGeom prst="rect">
                      <a:avLst/>
                    </a:prstGeom>
                    <a:ln>
                      <a:noFill/>
                    </a:ln>
                    <a:extLst>
                      <a:ext uri="{53640926-AAD7-44D8-BBD7-CCE9431645EC}">
                        <a14:shadowObscured xmlns:a14="http://schemas.microsoft.com/office/drawing/2010/main"/>
                      </a:ext>
                    </a:extLst>
                  </pic:spPr>
                </pic:pic>
              </a:graphicData>
            </a:graphic>
          </wp:inline>
        </w:drawing>
      </w:r>
      <w:r w:rsidR="003343F1" w:rsidRPr="003343F1">
        <w:rPr>
          <w:b/>
          <w:color w:val="000000"/>
        </w:rPr>
        <w:t xml:space="preserve"> </w:t>
      </w:r>
    </w:p>
    <w:p w:rsidR="00F54A0B" w:rsidRDefault="003343F1" w:rsidP="003343F1">
      <w:pPr>
        <w:spacing w:line="240" w:lineRule="auto"/>
        <w:jc w:val="center"/>
        <w:rPr>
          <w:b/>
          <w:color w:val="000000"/>
        </w:rPr>
      </w:pPr>
      <w:r w:rsidRPr="002173CC">
        <w:rPr>
          <w:b/>
          <w:color w:val="000000"/>
        </w:rPr>
        <w:t>Figure 3.2: Regional Chronology (adapted from Brown 1996; Rogers 2011).</w:t>
      </w:r>
    </w:p>
    <w:p w:rsidR="003343F1" w:rsidRPr="00860D14" w:rsidRDefault="003343F1" w:rsidP="003343F1">
      <w:pPr>
        <w:spacing w:line="240" w:lineRule="auto"/>
        <w:jc w:val="center"/>
        <w:rPr>
          <w:rFonts w:ascii="Times New Roman" w:hAnsi="Times New Roman"/>
        </w:rPr>
      </w:pPr>
    </w:p>
    <w:p w:rsidR="00F54A0B" w:rsidRPr="00860D14" w:rsidRDefault="00F54A0B" w:rsidP="00EB1BCB">
      <w:pPr>
        <w:pStyle w:val="Heading3"/>
      </w:pPr>
      <w:bookmarkStart w:id="90" w:name="_Toc499053618"/>
      <w:bookmarkStart w:id="91" w:name="_Toc513575778"/>
      <w:r w:rsidRPr="00860D14">
        <w:t>Evans Phase or Spiro IA, IB (AD 950-1000)</w:t>
      </w:r>
      <w:bookmarkEnd w:id="90"/>
      <w:bookmarkEnd w:id="91"/>
    </w:p>
    <w:p w:rsidR="00F54A0B" w:rsidRPr="00860D14" w:rsidRDefault="00F54A0B" w:rsidP="0036358A">
      <w:pPr>
        <w:rPr>
          <w:rFonts w:ascii="Times New Roman" w:hAnsi="Times New Roman"/>
        </w:rPr>
      </w:pPr>
      <w:r w:rsidRPr="00860D14">
        <w:rPr>
          <w:rFonts w:ascii="Times New Roman" w:hAnsi="Times New Roman"/>
        </w:rPr>
        <w:tab/>
        <w:t xml:space="preserve">Expanded trade relations and the appearance of elaborate mortuary practices marked the beginning of the Evans Phase in the Arkansas River Basin (Rogers 2011:2, Cranford 2007:35). Ceramic styles resembling Coles Creek and Plum Bayou also act as a signifier of this period (Girard </w:t>
      </w:r>
      <w:r w:rsidR="007648C3">
        <w:rPr>
          <w:rFonts w:ascii="Times New Roman" w:hAnsi="Times New Roman"/>
        </w:rPr>
        <w:t>et al</w:t>
      </w:r>
      <w:r w:rsidRPr="00860D14">
        <w:rPr>
          <w:rFonts w:ascii="Times New Roman" w:hAnsi="Times New Roman"/>
        </w:rPr>
        <w:t xml:space="preserve">. 2014:41). Originally coined by Orr (1952) to describe early mortuary traditions at Crenshaw, Brown created Spiro IA and IB </w:t>
      </w:r>
      <w:r w:rsidR="00D46ACC">
        <w:rPr>
          <w:rFonts w:ascii="Times New Roman" w:hAnsi="Times New Roman"/>
        </w:rPr>
        <w:t>Grave Period</w:t>
      </w:r>
      <w:r w:rsidRPr="00860D14">
        <w:rPr>
          <w:rFonts w:ascii="Times New Roman" w:hAnsi="Times New Roman"/>
        </w:rPr>
        <w:t>s based on Evans Phase characteristics, and identifying the beg</w:t>
      </w:r>
      <w:r w:rsidR="007C5A3D">
        <w:rPr>
          <w:rFonts w:ascii="Times New Roman" w:hAnsi="Times New Roman"/>
        </w:rPr>
        <w:t xml:space="preserve">inning of a distinct </w:t>
      </w:r>
      <w:r w:rsidR="007C5A3D">
        <w:rPr>
          <w:rFonts w:ascii="Times New Roman" w:hAnsi="Times New Roman"/>
        </w:rPr>
        <w:lastRenderedPageBreak/>
        <w:t>Spiro</w:t>
      </w:r>
      <w:r w:rsidRPr="00860D14">
        <w:rPr>
          <w:rFonts w:ascii="Times New Roman" w:hAnsi="Times New Roman"/>
        </w:rPr>
        <w:t xml:space="preserve">an tradition (Brown 1996:162). No earspools </w:t>
      </w:r>
      <w:r w:rsidR="007648C3">
        <w:rPr>
          <w:rFonts w:ascii="Times New Roman" w:hAnsi="Times New Roman"/>
        </w:rPr>
        <w:t>from</w:t>
      </w:r>
      <w:r w:rsidRPr="00860D14">
        <w:rPr>
          <w:rFonts w:ascii="Times New Roman" w:hAnsi="Times New Roman"/>
        </w:rPr>
        <w:t xml:space="preserve"> the Evans </w:t>
      </w:r>
      <w:r w:rsidR="007648C3">
        <w:rPr>
          <w:rFonts w:ascii="Times New Roman" w:hAnsi="Times New Roman"/>
        </w:rPr>
        <w:t xml:space="preserve">Phase </w:t>
      </w:r>
      <w:r w:rsidRPr="00860D14">
        <w:rPr>
          <w:rFonts w:ascii="Times New Roman" w:hAnsi="Times New Roman"/>
        </w:rPr>
        <w:t>are included in this analysis, but according to Brown (1996) earspools from the George C. Davis and Gahagan sites were recovered</w:t>
      </w:r>
      <w:r w:rsidR="007648C3">
        <w:rPr>
          <w:rFonts w:ascii="Times New Roman" w:hAnsi="Times New Roman"/>
        </w:rPr>
        <w:t xml:space="preserve"> in early</w:t>
      </w:r>
      <w:r w:rsidRPr="00860D14">
        <w:rPr>
          <w:rFonts w:ascii="Times New Roman" w:hAnsi="Times New Roman"/>
        </w:rPr>
        <w:t xml:space="preserve"> burials. </w:t>
      </w:r>
    </w:p>
    <w:p w:rsidR="00F54A0B" w:rsidRPr="00860D14" w:rsidRDefault="00F54A0B" w:rsidP="00EB1BCB">
      <w:pPr>
        <w:pStyle w:val="Heading3"/>
      </w:pPr>
      <w:bookmarkStart w:id="92" w:name="_Toc499053619"/>
      <w:bookmarkStart w:id="93" w:name="_Toc513575779"/>
      <w:r w:rsidRPr="00860D14">
        <w:t xml:space="preserve">Harlan Phase or Spiro II </w:t>
      </w:r>
      <w:r w:rsidR="00D46ACC">
        <w:t>Grave Period</w:t>
      </w:r>
      <w:r w:rsidRPr="00860D14">
        <w:t xml:space="preserve"> (AD 1000-1250)</w:t>
      </w:r>
      <w:bookmarkEnd w:id="92"/>
      <w:bookmarkEnd w:id="93"/>
    </w:p>
    <w:p w:rsidR="00F54A0B" w:rsidRPr="00860D14" w:rsidRDefault="00F54A0B" w:rsidP="0036358A">
      <w:pPr>
        <w:rPr>
          <w:rFonts w:ascii="Times New Roman" w:hAnsi="Times New Roman"/>
        </w:rPr>
      </w:pPr>
      <w:r w:rsidRPr="00860D14">
        <w:rPr>
          <w:rFonts w:ascii="Times New Roman" w:hAnsi="Times New Roman"/>
        </w:rPr>
        <w:tab/>
        <w:t xml:space="preserve">Based on the interpretations of excavations conducted at the Harlan site, the Harlan Phase was defined by Bell (1984) and Brown (1996). Characteristics indicative of the phase include mound construction, mortuary structures, burial types, and domestic structures. Structures were characterized by square construction with an elongated entryway and containing four posts located in the center, some of which had a mortuary function (Hammerstedt and Savage 2013). Mound centers served their local and regional communities, and were supported by surrounding villages or residential hamlet areas (Bell 1984:228). Some sites had multiple mounds, while others had none. The </w:t>
      </w:r>
      <w:r w:rsidR="00B35487" w:rsidRPr="00860D14">
        <w:rPr>
          <w:rFonts w:ascii="Times New Roman" w:hAnsi="Times New Roman"/>
        </w:rPr>
        <w:t>separation of ceremonial areas with residential areas indicates</w:t>
      </w:r>
      <w:r w:rsidRPr="00860D14">
        <w:rPr>
          <w:rFonts w:ascii="Times New Roman" w:hAnsi="Times New Roman"/>
        </w:rPr>
        <w:t xml:space="preserve"> a deliberate effort to segregate the two components of the centers (Rogers 2011:4). </w:t>
      </w:r>
    </w:p>
    <w:p w:rsidR="00F54A0B" w:rsidRPr="00860D14" w:rsidRDefault="00F54A0B" w:rsidP="0036358A">
      <w:pPr>
        <w:rPr>
          <w:rFonts w:ascii="Times New Roman" w:hAnsi="Times New Roman"/>
        </w:rPr>
      </w:pPr>
      <w:r w:rsidRPr="00860D14">
        <w:rPr>
          <w:rFonts w:ascii="Times New Roman" w:hAnsi="Times New Roman"/>
        </w:rPr>
        <w:tab/>
        <w:t xml:space="preserve">The presence of non-local materials and artifact types such as copper, conch shells, galena, and pottery suggest a continued participation in long distance exchange (Cranford 2007:37; Hammerstedt and Savage 2013). Ceramic types indicative of the Harlan Phase include Coles Creek Incised variations, Crockett Curvilinear Incised, Davis Incised, Hickory Fine Engraved, Holly Fine Engraved, LeFlore Plain, Pennington Punctate Incised, Sanders Plain, Spiro Engraved, Williams Plain, and Woodward Plain (Bell 1984:231; </w:t>
      </w:r>
      <w:r w:rsidR="007648C3" w:rsidRPr="00860D14">
        <w:rPr>
          <w:rFonts w:ascii="Times New Roman" w:hAnsi="Times New Roman"/>
        </w:rPr>
        <w:t>Hammerstedt and Savage 2013:2</w:t>
      </w:r>
      <w:r w:rsidR="007648C3">
        <w:rPr>
          <w:rFonts w:ascii="Times New Roman" w:hAnsi="Times New Roman"/>
        </w:rPr>
        <w:t xml:space="preserve">; </w:t>
      </w:r>
      <w:r w:rsidRPr="00860D14">
        <w:rPr>
          <w:rFonts w:ascii="Times New Roman" w:hAnsi="Times New Roman"/>
        </w:rPr>
        <w:t xml:space="preserve">Phillips and Brown 1978:172). Projectile points were mainly smaller in size, though some larger points and bifaces were present. Lithic artifacts were constructed of local and imported cherts including </w:t>
      </w:r>
      <w:r w:rsidRPr="00860D14">
        <w:rPr>
          <w:rFonts w:ascii="Times New Roman" w:hAnsi="Times New Roman"/>
        </w:rPr>
        <w:lastRenderedPageBreak/>
        <w:t>Ozark</w:t>
      </w:r>
      <w:r w:rsidR="007C5A3D">
        <w:rPr>
          <w:rFonts w:ascii="Times New Roman" w:hAnsi="Times New Roman"/>
        </w:rPr>
        <w:t xml:space="preserve"> varieties</w:t>
      </w:r>
      <w:r w:rsidRPr="00860D14">
        <w:rPr>
          <w:rFonts w:ascii="Times New Roman" w:hAnsi="Times New Roman"/>
        </w:rPr>
        <w:t>, Alibates, and Florence-A (Hammerstedt and Savage 2013:2). Funerary objects included stone and wood earspools of multiple types but lacking design motifs, stone celt, stone and clay T-shaped pipes, shell disk beads, undecorated whelk shell, copper, galena, and hematite (Hammerstedt and Savage 2013:2).</w:t>
      </w:r>
    </w:p>
    <w:p w:rsidR="00F54A0B" w:rsidRPr="00860D14" w:rsidRDefault="00F54A0B" w:rsidP="00EB1BCB">
      <w:pPr>
        <w:pStyle w:val="Heading3"/>
      </w:pPr>
      <w:bookmarkStart w:id="94" w:name="_Toc499053620"/>
      <w:bookmarkStart w:id="95" w:name="_Toc513575780"/>
      <w:r w:rsidRPr="00860D14">
        <w:t xml:space="preserve">Norman Phase or Spiro III </w:t>
      </w:r>
      <w:r w:rsidR="00D46ACC">
        <w:t>Grave Period</w:t>
      </w:r>
      <w:r w:rsidRPr="00860D14">
        <w:t xml:space="preserve"> (AD 1250-1350)</w:t>
      </w:r>
      <w:bookmarkEnd w:id="94"/>
      <w:bookmarkEnd w:id="95"/>
    </w:p>
    <w:p w:rsidR="00F54A0B" w:rsidRPr="00860D14" w:rsidRDefault="00F54A0B" w:rsidP="0036358A">
      <w:pPr>
        <w:rPr>
          <w:rFonts w:ascii="Times New Roman" w:hAnsi="Times New Roman"/>
          <w:i/>
        </w:rPr>
      </w:pPr>
      <w:r w:rsidRPr="00860D14">
        <w:rPr>
          <w:rFonts w:ascii="Times New Roman" w:hAnsi="Times New Roman"/>
        </w:rPr>
        <w:tab/>
        <w:t xml:space="preserve">Defined by Brown (1996), this phase was named after the Norman site due to its distinct ceramic types, the incorporation of shell temper in </w:t>
      </w:r>
      <w:r w:rsidR="007648C3">
        <w:rPr>
          <w:rFonts w:ascii="Times New Roman" w:hAnsi="Times New Roman"/>
        </w:rPr>
        <w:t xml:space="preserve">the </w:t>
      </w:r>
      <w:r w:rsidRPr="00860D14">
        <w:rPr>
          <w:rFonts w:ascii="Times New Roman" w:hAnsi="Times New Roman"/>
        </w:rPr>
        <w:t xml:space="preserve">pottery, and a shift in construction characteristics of buildings. The ceramic types include Braden Punctate, Poteau Plain, Poteau Engraved, Sanders Engraved, and Woodward Appliqué (Phillips and Brown 1978). Structures changed from containing four center posts to two center posts, and </w:t>
      </w:r>
      <w:r w:rsidR="007648C3">
        <w:rPr>
          <w:rFonts w:ascii="Times New Roman" w:hAnsi="Times New Roman"/>
        </w:rPr>
        <w:t xml:space="preserve">were </w:t>
      </w:r>
      <w:r w:rsidRPr="00860D14">
        <w:rPr>
          <w:rFonts w:ascii="Times New Roman" w:hAnsi="Times New Roman"/>
        </w:rPr>
        <w:t xml:space="preserve">reduced in size and shape. Harlan phase buildings were large and square, while Norman phase buildings became smaller and more rectangular (Rogers 1995). The Norman Phase </w:t>
      </w:r>
      <w:r w:rsidR="007648C3">
        <w:rPr>
          <w:rFonts w:ascii="Times New Roman" w:hAnsi="Times New Roman"/>
        </w:rPr>
        <w:t xml:space="preserve">also </w:t>
      </w:r>
      <w:r w:rsidRPr="00860D14">
        <w:rPr>
          <w:rFonts w:ascii="Times New Roman" w:hAnsi="Times New Roman"/>
        </w:rPr>
        <w:t xml:space="preserve">saw the introduction of elaborate decorative motifs on earspools. </w:t>
      </w:r>
    </w:p>
    <w:p w:rsidR="00F54A0B" w:rsidRPr="00860D14" w:rsidRDefault="00F54A0B" w:rsidP="00EB1BCB">
      <w:pPr>
        <w:pStyle w:val="Heading3"/>
      </w:pPr>
      <w:bookmarkStart w:id="96" w:name="_Toc499053621"/>
      <w:bookmarkStart w:id="97" w:name="_Toc513575781"/>
      <w:r w:rsidRPr="00860D14">
        <w:t xml:space="preserve">Spiro Phase or Spiro IV-IVC </w:t>
      </w:r>
      <w:r w:rsidR="00D46ACC">
        <w:t>Grave Period</w:t>
      </w:r>
      <w:r w:rsidRPr="00860D14">
        <w:t>s (AD 1350-1450)</w:t>
      </w:r>
      <w:bookmarkEnd w:id="96"/>
      <w:bookmarkEnd w:id="97"/>
    </w:p>
    <w:p w:rsidR="00F54A0B" w:rsidRPr="00860D14" w:rsidRDefault="00F54A0B" w:rsidP="0036358A">
      <w:pPr>
        <w:ind w:firstLine="720"/>
        <w:rPr>
          <w:rFonts w:ascii="Times New Roman" w:hAnsi="Times New Roman"/>
        </w:rPr>
      </w:pPr>
      <w:r w:rsidRPr="00860D14">
        <w:rPr>
          <w:rFonts w:ascii="Times New Roman" w:hAnsi="Times New Roman"/>
        </w:rPr>
        <w:t xml:space="preserve">Bell (1984) argued that the Spiro phase represented a zenith in cultural and ritual complexity. </w:t>
      </w:r>
      <w:r w:rsidRPr="00CB3F38">
        <w:rPr>
          <w:rFonts w:ascii="Times New Roman" w:hAnsi="Times New Roman"/>
        </w:rPr>
        <w:t xml:space="preserve">The construction </w:t>
      </w:r>
      <w:r w:rsidR="004E4E7A" w:rsidRPr="00CB3F38">
        <w:rPr>
          <w:rFonts w:ascii="Times New Roman" w:hAnsi="Times New Roman"/>
        </w:rPr>
        <w:t xml:space="preserve">and repeated reuse </w:t>
      </w:r>
      <w:r w:rsidRPr="00CB3F38">
        <w:rPr>
          <w:rFonts w:ascii="Times New Roman" w:hAnsi="Times New Roman"/>
        </w:rPr>
        <w:t>of the Great Mortuary</w:t>
      </w:r>
      <w:r w:rsidR="004E4E7A" w:rsidRPr="00CB3F38">
        <w:rPr>
          <w:rFonts w:ascii="Times New Roman" w:hAnsi="Times New Roman"/>
        </w:rPr>
        <w:t xml:space="preserve"> occurred between AD 1200-1400</w:t>
      </w:r>
      <w:r w:rsidRPr="00CB3F38">
        <w:rPr>
          <w:rFonts w:ascii="Times New Roman" w:hAnsi="Times New Roman"/>
        </w:rPr>
        <w:t xml:space="preserve"> </w:t>
      </w:r>
      <w:r w:rsidR="004E4E7A" w:rsidRPr="00CB3F38">
        <w:rPr>
          <w:rFonts w:ascii="Times New Roman" w:hAnsi="Times New Roman"/>
        </w:rPr>
        <w:t xml:space="preserve">and was </w:t>
      </w:r>
      <w:r w:rsidRPr="00CB3F38">
        <w:rPr>
          <w:rFonts w:ascii="Times New Roman" w:hAnsi="Times New Roman"/>
        </w:rPr>
        <w:t>followed by the Spirit Lodge around AD 1400 in the Craig Mound</w:t>
      </w:r>
      <w:r w:rsidR="007C5A3D" w:rsidRPr="00CB3F38">
        <w:rPr>
          <w:rFonts w:ascii="Times New Roman" w:hAnsi="Times New Roman"/>
        </w:rPr>
        <w:t>,</w:t>
      </w:r>
      <w:r w:rsidRPr="00CB3F38">
        <w:rPr>
          <w:rFonts w:ascii="Times New Roman" w:hAnsi="Times New Roman"/>
        </w:rPr>
        <w:t xml:space="preserve"> located in the Spiro complex occurred during this phase (Brown 1996</w:t>
      </w:r>
      <w:r w:rsidR="00CB3F38" w:rsidRPr="00CB3F38">
        <w:rPr>
          <w:rFonts w:ascii="Times New Roman" w:hAnsi="Times New Roman"/>
        </w:rPr>
        <w:t>, 2012, 2014; Sabo and Brown 2014</w:t>
      </w:r>
      <w:r w:rsidRPr="00CB3F38">
        <w:rPr>
          <w:rFonts w:ascii="Times New Roman" w:hAnsi="Times New Roman"/>
        </w:rPr>
        <w:t xml:space="preserve">). </w:t>
      </w:r>
      <w:r w:rsidRPr="00860D14">
        <w:rPr>
          <w:rFonts w:ascii="Times New Roman" w:hAnsi="Times New Roman"/>
        </w:rPr>
        <w:t xml:space="preserve">This phase also saw the intensification of trade over long distances resulting in an increase of rare and exotic materials which were included along with other items as funerary objects. There was also an increase in ceramic and earspool diversification. </w:t>
      </w:r>
    </w:p>
    <w:p w:rsidR="00F54A0B" w:rsidRPr="00860D14" w:rsidRDefault="00F54A0B" w:rsidP="00A177F1">
      <w:pPr>
        <w:pStyle w:val="Heading2"/>
      </w:pPr>
      <w:bookmarkStart w:id="98" w:name="_Toc499662889"/>
      <w:bookmarkStart w:id="99" w:name="_Toc513575782"/>
      <w:r w:rsidRPr="00860D14">
        <w:lastRenderedPageBreak/>
        <w:t>Conclusion</w:t>
      </w:r>
      <w:bookmarkEnd w:id="98"/>
      <w:bookmarkEnd w:id="99"/>
    </w:p>
    <w:p w:rsidR="00D63FEE" w:rsidRPr="00067574" w:rsidRDefault="00F54A0B" w:rsidP="0036358A">
      <w:pPr>
        <w:ind w:firstLine="720"/>
        <w:rPr>
          <w:rFonts w:ascii="Times New Roman" w:hAnsi="Times New Roman"/>
        </w:rPr>
      </w:pPr>
      <w:r w:rsidRPr="00860D14">
        <w:rPr>
          <w:rFonts w:ascii="Times New Roman" w:hAnsi="Times New Roman"/>
        </w:rPr>
        <w:t xml:space="preserve">This study includes 331 earspools from multiple sites throughout the Arkansas River Valley and surrounding regions. Earspools were recovered from each of these locations indicating a shared practice of wearing ear ornamentation across the region over an extended period of time. Cultural histories of the sites and regions provide the foundation for interpreting variation in the earspools. Analysis of the earspools, identification of temporal changes, and variations geographically assist in understanding regional differences between communities, shifts in practices over time, and the use of personal adornment to communicate information about individual and group identity. </w:t>
      </w:r>
      <w:r w:rsidR="00D63FEE" w:rsidRPr="00067574">
        <w:rPr>
          <w:rFonts w:ascii="Times New Roman" w:hAnsi="Times New Roman"/>
        </w:rPr>
        <w:br w:type="page"/>
      </w:r>
    </w:p>
    <w:p w:rsidR="00D63FEE" w:rsidRDefault="00D63FEE" w:rsidP="00EB1BCB">
      <w:pPr>
        <w:pStyle w:val="Heading1"/>
      </w:pPr>
      <w:bookmarkStart w:id="100" w:name="_Toc513575783"/>
      <w:r w:rsidRPr="00C113CD">
        <w:lastRenderedPageBreak/>
        <w:t>Chapter 4</w:t>
      </w:r>
      <w:r w:rsidR="00C113CD">
        <w:t>:</w:t>
      </w:r>
      <w:r w:rsidR="009F0EFC">
        <w:t xml:space="preserve"> </w:t>
      </w:r>
      <w:r w:rsidRPr="009F0EFC">
        <w:t>Methodology</w:t>
      </w:r>
      <w:bookmarkEnd w:id="100"/>
    </w:p>
    <w:p w:rsidR="00880DFA" w:rsidRPr="00880DFA" w:rsidRDefault="00880DFA" w:rsidP="00880DFA">
      <w:pPr>
        <w:spacing w:line="240" w:lineRule="auto"/>
        <w:rPr>
          <w:lang w:val="en"/>
        </w:rPr>
      </w:pPr>
    </w:p>
    <w:p w:rsidR="00B35487" w:rsidRPr="00860D14" w:rsidRDefault="00B35487" w:rsidP="0036358A">
      <w:pPr>
        <w:ind w:firstLine="720"/>
        <w:rPr>
          <w:rFonts w:ascii="Times New Roman" w:hAnsi="Times New Roman"/>
        </w:rPr>
      </w:pPr>
      <w:r w:rsidRPr="00860D14">
        <w:rPr>
          <w:rFonts w:ascii="Times New Roman" w:hAnsi="Times New Roman"/>
          <w:lang w:val="en"/>
        </w:rPr>
        <w:t xml:space="preserve">This chapter addresses the methods used to compare the assemblages of earspools recovered from sites along the Arkansas River Valley and surrounding regions. </w:t>
      </w:r>
      <w:r w:rsidRPr="00860D14">
        <w:rPr>
          <w:rFonts w:ascii="Times New Roman" w:hAnsi="Times New Roman"/>
        </w:rPr>
        <w:t>The chapter begins with a discussion of the methodology used in this research, followed by a review and critique of past research conducted on earspools in region. Then the chapter presents the typology used in the</w:t>
      </w:r>
      <w:r w:rsidR="004C69C0">
        <w:rPr>
          <w:rFonts w:ascii="Times New Roman" w:hAnsi="Times New Roman"/>
        </w:rPr>
        <w:t xml:space="preserve"> analysis, followed by an</w:t>
      </w:r>
      <w:r w:rsidRPr="00860D14">
        <w:rPr>
          <w:rFonts w:ascii="Times New Roman" w:hAnsi="Times New Roman"/>
        </w:rPr>
        <w:t xml:space="preserve"> examination of the </w:t>
      </w:r>
      <w:r w:rsidR="004C69C0">
        <w:rPr>
          <w:rFonts w:ascii="Times New Roman" w:hAnsi="Times New Roman"/>
        </w:rPr>
        <w:t xml:space="preserve">form </w:t>
      </w:r>
      <w:r w:rsidRPr="00860D14">
        <w:rPr>
          <w:rFonts w:ascii="Times New Roman" w:hAnsi="Times New Roman"/>
        </w:rPr>
        <w:t xml:space="preserve">of the earspools describing the attributes and variables. </w:t>
      </w:r>
    </w:p>
    <w:p w:rsidR="00B35487" w:rsidRPr="00860D14" w:rsidRDefault="00B35487" w:rsidP="0036358A">
      <w:pPr>
        <w:ind w:firstLine="720"/>
        <w:rPr>
          <w:rFonts w:ascii="Times New Roman" w:hAnsi="Times New Roman"/>
          <w:lang w:val="en"/>
        </w:rPr>
      </w:pPr>
      <w:r w:rsidRPr="00860D14">
        <w:rPr>
          <w:rFonts w:ascii="Times New Roman" w:hAnsi="Times New Roman"/>
          <w:lang w:val="en"/>
        </w:rPr>
        <w:t xml:space="preserve">This study compares a sample of earspools obtained from sites in Oklahoma, Arkansas, and Texas which are housed in four institutions. These institutions include the Sam Noble Oklahoma Museum of Natural History (SNOMNH) in </w:t>
      </w:r>
      <w:r w:rsidR="004C69C0">
        <w:rPr>
          <w:rFonts w:ascii="Times New Roman" w:hAnsi="Times New Roman"/>
          <w:lang w:val="en"/>
        </w:rPr>
        <w:t>Norman</w:t>
      </w:r>
      <w:r w:rsidRPr="00860D14">
        <w:rPr>
          <w:rFonts w:ascii="Times New Roman" w:hAnsi="Times New Roman"/>
          <w:lang w:val="en"/>
        </w:rPr>
        <w:t>, the Gilcrease Museum in Tulsa, the Oklahoma Historical Society in Oklahoma City, and the Arkansas Archaeological Survey in Fayetteville, Arkansas. These collec</w:t>
      </w:r>
      <w:r w:rsidR="004C69C0">
        <w:rPr>
          <w:rFonts w:ascii="Times New Roman" w:hAnsi="Times New Roman"/>
          <w:lang w:val="en"/>
        </w:rPr>
        <w:t xml:space="preserve">tions were chosen to provide a </w:t>
      </w:r>
      <w:r w:rsidRPr="00860D14">
        <w:rPr>
          <w:rFonts w:ascii="Times New Roman" w:hAnsi="Times New Roman"/>
          <w:lang w:val="en"/>
        </w:rPr>
        <w:t xml:space="preserve">representation of earspools from sites throughout the research focus area. Additional earspools from the region </w:t>
      </w:r>
      <w:r w:rsidR="004C69C0">
        <w:rPr>
          <w:rFonts w:ascii="Times New Roman" w:hAnsi="Times New Roman"/>
          <w:lang w:val="en"/>
        </w:rPr>
        <w:t>may be found</w:t>
      </w:r>
      <w:r w:rsidRPr="00860D14">
        <w:rPr>
          <w:rFonts w:ascii="Times New Roman" w:hAnsi="Times New Roman"/>
          <w:lang w:val="en"/>
        </w:rPr>
        <w:t xml:space="preserve"> in </w:t>
      </w:r>
      <w:r w:rsidR="004C69C0">
        <w:rPr>
          <w:rFonts w:ascii="Times New Roman" w:hAnsi="Times New Roman"/>
          <w:lang w:val="en"/>
        </w:rPr>
        <w:t xml:space="preserve">museum </w:t>
      </w:r>
      <w:r w:rsidRPr="00860D14">
        <w:rPr>
          <w:rFonts w:ascii="Times New Roman" w:hAnsi="Times New Roman"/>
          <w:lang w:val="en"/>
        </w:rPr>
        <w:t xml:space="preserve">collections across the </w:t>
      </w:r>
      <w:r w:rsidR="004C69C0">
        <w:rPr>
          <w:rFonts w:ascii="Times New Roman" w:hAnsi="Times New Roman"/>
          <w:lang w:val="en"/>
        </w:rPr>
        <w:t>United States</w:t>
      </w:r>
      <w:r w:rsidRPr="00860D14">
        <w:rPr>
          <w:rFonts w:ascii="Times New Roman" w:hAnsi="Times New Roman"/>
          <w:lang w:val="en"/>
        </w:rPr>
        <w:t>, but were not included in this analysis due to budgetary and logistical limitations. Future research will incorporate additional assemblages of earspools.</w:t>
      </w:r>
    </w:p>
    <w:p w:rsidR="00B35487" w:rsidRPr="00860D14" w:rsidRDefault="004C69C0" w:rsidP="0036358A">
      <w:pPr>
        <w:ind w:firstLine="720"/>
        <w:rPr>
          <w:rFonts w:ascii="Times New Roman" w:hAnsi="Times New Roman"/>
          <w:b/>
        </w:rPr>
      </w:pPr>
      <w:r>
        <w:rPr>
          <w:rFonts w:ascii="Times New Roman" w:hAnsi="Times New Roman"/>
          <w:lang w:val="en"/>
        </w:rPr>
        <w:t>This study includes</w:t>
      </w:r>
      <w:r w:rsidR="00B35487" w:rsidRPr="00860D14">
        <w:rPr>
          <w:rFonts w:ascii="Times New Roman" w:hAnsi="Times New Roman"/>
          <w:lang w:val="en"/>
        </w:rPr>
        <w:t xml:space="preserve"> 331 earspools obtained from 22 sites in eastern Oklahoma</w:t>
      </w:r>
      <w:r w:rsidR="00AF27D8">
        <w:rPr>
          <w:rFonts w:ascii="Times New Roman" w:hAnsi="Times New Roman"/>
          <w:lang w:val="en"/>
        </w:rPr>
        <w:t>, Texas,</w:t>
      </w:r>
      <w:r w:rsidR="00B35487" w:rsidRPr="00860D14">
        <w:rPr>
          <w:rFonts w:ascii="Times New Roman" w:hAnsi="Times New Roman"/>
          <w:lang w:val="en"/>
        </w:rPr>
        <w:t xml:space="preserve"> and central and western Arkansas (Figure 4.1; Table 4.1). Earspools from the northern Caddo area were recovered from sites located along the Arkansas River or its tributaries, and in the Ouachita Mountains. Earspools from the southern Caddo region were acquired from sites along the Red River and the Ouachita Mountain region. The sites in the northern region include Harlan (34CK6), Brackett (34CK43), Reed (34DL4), Guffy (34DL57), State #4 (34DL67), State #5 (34DL68), Spiro (34LF40), </w:t>
      </w:r>
      <w:r w:rsidR="00B35487" w:rsidRPr="00860D14">
        <w:rPr>
          <w:rFonts w:ascii="Times New Roman" w:hAnsi="Times New Roman"/>
          <w:lang w:val="en"/>
        </w:rPr>
        <w:lastRenderedPageBreak/>
        <w:t xml:space="preserve">Eufaula (34MI45), Norman (34WG2), Hughes (34MS4), Bluffton (3YE15), and unknown locations in Johnson, Washington, and Conway Counties, Arkansas. The sites in the southern Caddo region include Smith Mound (3CL162), Arthur Gaither (3CL220), </w:t>
      </w:r>
      <w:r w:rsidR="00B35487" w:rsidRPr="00860D14">
        <w:rPr>
          <w:rFonts w:ascii="Times New Roman" w:hAnsi="Times New Roman"/>
        </w:rPr>
        <w:t xml:space="preserve">Mineral Springs </w:t>
      </w:r>
      <w:r w:rsidR="00B35487" w:rsidRPr="00860D14">
        <w:rPr>
          <w:rFonts w:ascii="Times New Roman" w:hAnsi="Times New Roman"/>
          <w:lang w:val="en"/>
        </w:rPr>
        <w:t xml:space="preserve">(3HO1), </w:t>
      </w:r>
      <w:r w:rsidR="00B35487" w:rsidRPr="00860D14">
        <w:rPr>
          <w:rFonts w:ascii="Times New Roman" w:hAnsi="Times New Roman"/>
        </w:rPr>
        <w:t xml:space="preserve">Foster </w:t>
      </w:r>
      <w:r w:rsidR="00B35487" w:rsidRPr="00860D14">
        <w:rPr>
          <w:rFonts w:ascii="Times New Roman" w:hAnsi="Times New Roman"/>
          <w:lang w:val="en"/>
        </w:rPr>
        <w:t xml:space="preserve">(3LA27), </w:t>
      </w:r>
      <w:r w:rsidR="00B35487" w:rsidRPr="00860D14">
        <w:rPr>
          <w:rFonts w:ascii="Times New Roman" w:hAnsi="Times New Roman"/>
        </w:rPr>
        <w:t xml:space="preserve">Crenshaw </w:t>
      </w:r>
      <w:r w:rsidR="00B35487" w:rsidRPr="00860D14">
        <w:rPr>
          <w:rFonts w:ascii="Times New Roman" w:hAnsi="Times New Roman"/>
          <w:lang w:val="en"/>
        </w:rPr>
        <w:t xml:space="preserve">(3MI6), </w:t>
      </w:r>
      <w:r w:rsidR="00B35487" w:rsidRPr="00860D14">
        <w:rPr>
          <w:rFonts w:ascii="Times New Roman" w:hAnsi="Times New Roman"/>
        </w:rPr>
        <w:t xml:space="preserve">Bowman </w:t>
      </w:r>
      <w:r w:rsidR="00B35487" w:rsidRPr="00860D14">
        <w:rPr>
          <w:rFonts w:ascii="Times New Roman" w:hAnsi="Times New Roman"/>
          <w:lang w:val="en"/>
        </w:rPr>
        <w:t xml:space="preserve">(3LR50), Paul Mitchell (41BW4), and locations in Garland County, Arkansas. </w:t>
      </w:r>
      <w:r w:rsidR="00B35487" w:rsidRPr="00860D14">
        <w:rPr>
          <w:rFonts w:ascii="Times New Roman" w:hAnsi="Times New Roman"/>
        </w:rPr>
        <w:t xml:space="preserve"> </w:t>
      </w:r>
    </w:p>
    <w:p w:rsidR="00B35487" w:rsidRPr="00860D14" w:rsidRDefault="00B35487" w:rsidP="00B35487">
      <w:pPr>
        <w:autoSpaceDE w:val="0"/>
        <w:autoSpaceDN w:val="0"/>
        <w:adjustRightInd w:val="0"/>
        <w:spacing w:line="240" w:lineRule="auto"/>
        <w:jc w:val="center"/>
        <w:rPr>
          <w:rFonts w:ascii="Times New Roman" w:hAnsi="Times New Roman"/>
          <w:b/>
          <w:bCs/>
          <w:color w:val="000000"/>
        </w:rPr>
      </w:pPr>
      <w:r w:rsidRPr="00860D14">
        <w:rPr>
          <w:rFonts w:ascii="Times New Roman" w:hAnsi="Times New Roman"/>
          <w:noProof/>
          <w:lang w:bidi="ar-SA"/>
        </w:rPr>
        <w:drawing>
          <wp:inline distT="0" distB="0" distL="0" distR="0" wp14:anchorId="4DCE3499" wp14:editId="7AC4A3C6">
            <wp:extent cx="4572000" cy="2799321"/>
            <wp:effectExtent l="19050" t="19050" r="19050" b="2032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map in text.png"/>
                    <pic:cNvPicPr/>
                  </pic:nvPicPr>
                  <pic:blipFill rotWithShape="1">
                    <a:blip r:embed="rId15">
                      <a:grayscl/>
                      <a:extLst>
                        <a:ext uri="{28A0092B-C50C-407E-A947-70E740481C1C}">
                          <a14:useLocalDpi xmlns:a14="http://schemas.microsoft.com/office/drawing/2010/main" val="0"/>
                        </a:ext>
                      </a:extLst>
                    </a:blip>
                    <a:srcRect l="3481" t="23708" r="1995" b="30047"/>
                    <a:stretch/>
                  </pic:blipFill>
                  <pic:spPr bwMode="auto">
                    <a:xfrm>
                      <a:off x="0" y="0"/>
                      <a:ext cx="4572000" cy="2799321"/>
                    </a:xfrm>
                    <a:prstGeom prst="rect">
                      <a:avLst/>
                    </a:prstGeom>
                    <a:ln>
                      <a:solidFill>
                        <a:sysClr val="windowText" lastClr="000000"/>
                      </a:solidFill>
                    </a:ln>
                    <a:extLst>
                      <a:ext uri="{53640926-AAD7-44D8-BBD7-CCE9431645EC}">
                        <a14:shadowObscured xmlns:a14="http://schemas.microsoft.com/office/drawing/2010/main"/>
                      </a:ext>
                    </a:extLst>
                  </pic:spPr>
                </pic:pic>
              </a:graphicData>
            </a:graphic>
          </wp:inline>
        </w:drawing>
      </w:r>
    </w:p>
    <w:p w:rsidR="00B35487" w:rsidRDefault="00165EC2" w:rsidP="00B35487">
      <w:pPr>
        <w:pStyle w:val="Caption"/>
        <w:rPr>
          <w:rFonts w:ascii="Times New Roman" w:hAnsi="Times New Roman"/>
          <w:szCs w:val="24"/>
        </w:rPr>
      </w:pPr>
      <w:bookmarkStart w:id="101" w:name="_Toc499662564"/>
      <w:r>
        <w:rPr>
          <w:rFonts w:ascii="Times New Roman" w:hAnsi="Times New Roman"/>
          <w:szCs w:val="24"/>
        </w:rPr>
        <w:t>Figure 4</w:t>
      </w:r>
      <w:r w:rsidR="00B47B3F">
        <w:rPr>
          <w:rFonts w:ascii="Times New Roman" w:hAnsi="Times New Roman"/>
          <w:szCs w:val="24"/>
        </w:rPr>
        <w:t>.</w:t>
      </w:r>
      <w:r w:rsidR="00B47B3F">
        <w:rPr>
          <w:rFonts w:ascii="Times New Roman" w:hAnsi="Times New Roman"/>
          <w:szCs w:val="24"/>
        </w:rPr>
        <w:fldChar w:fldCharType="begin"/>
      </w:r>
      <w:r w:rsidR="00B47B3F">
        <w:rPr>
          <w:rFonts w:ascii="Times New Roman" w:hAnsi="Times New Roman"/>
          <w:szCs w:val="24"/>
        </w:rPr>
        <w:instrText xml:space="preserve"> SEQ Figure \* ARABIC \s 1 </w:instrText>
      </w:r>
      <w:r w:rsidR="00B47B3F">
        <w:rPr>
          <w:rFonts w:ascii="Times New Roman" w:hAnsi="Times New Roman"/>
          <w:szCs w:val="24"/>
        </w:rPr>
        <w:fldChar w:fldCharType="separate"/>
      </w:r>
      <w:r w:rsidR="002D4CAC">
        <w:rPr>
          <w:rFonts w:ascii="Times New Roman" w:hAnsi="Times New Roman"/>
          <w:noProof/>
          <w:szCs w:val="24"/>
        </w:rPr>
        <w:t>1</w:t>
      </w:r>
      <w:r w:rsidR="00B47B3F">
        <w:rPr>
          <w:rFonts w:ascii="Times New Roman" w:hAnsi="Times New Roman"/>
          <w:szCs w:val="24"/>
        </w:rPr>
        <w:fldChar w:fldCharType="end"/>
      </w:r>
      <w:r w:rsidR="00B35487" w:rsidRPr="00860D14">
        <w:rPr>
          <w:rFonts w:ascii="Times New Roman" w:hAnsi="Times New Roman"/>
          <w:szCs w:val="24"/>
        </w:rPr>
        <w:t>: Map of sites where earspools included in this research were recovered. Adapted from Perttula 2012a: Figure 1-2.</w:t>
      </w:r>
      <w:bookmarkEnd w:id="101"/>
    </w:p>
    <w:p w:rsidR="0079487E" w:rsidRDefault="0079487E">
      <w:pPr>
        <w:spacing w:line="240" w:lineRule="auto"/>
      </w:pPr>
      <w:r>
        <w:br w:type="page"/>
      </w:r>
    </w:p>
    <w:p w:rsidR="00B35487" w:rsidRPr="00860D14" w:rsidRDefault="00B35487" w:rsidP="0079487E">
      <w:pPr>
        <w:pStyle w:val="Caption"/>
        <w:keepNext/>
        <w:rPr>
          <w:rFonts w:ascii="Times New Roman" w:hAnsi="Times New Roman"/>
          <w:szCs w:val="24"/>
        </w:rPr>
      </w:pPr>
      <w:r w:rsidRPr="00860D14">
        <w:rPr>
          <w:rFonts w:ascii="Times New Roman" w:hAnsi="Times New Roman"/>
          <w:szCs w:val="24"/>
        </w:rPr>
        <w:lastRenderedPageBreak/>
        <w:t>Table 4.</w:t>
      </w:r>
      <w:r w:rsidRPr="00860D14">
        <w:rPr>
          <w:rFonts w:ascii="Times New Roman" w:hAnsi="Times New Roman"/>
          <w:szCs w:val="24"/>
        </w:rPr>
        <w:fldChar w:fldCharType="begin"/>
      </w:r>
      <w:r w:rsidRPr="00860D14">
        <w:rPr>
          <w:rFonts w:ascii="Times New Roman" w:hAnsi="Times New Roman"/>
          <w:szCs w:val="24"/>
        </w:rPr>
        <w:instrText xml:space="preserve"> SEQ Table \* ARABIC \s 1 </w:instrText>
      </w:r>
      <w:r w:rsidRPr="00860D14">
        <w:rPr>
          <w:rFonts w:ascii="Times New Roman" w:hAnsi="Times New Roman"/>
          <w:szCs w:val="24"/>
        </w:rPr>
        <w:fldChar w:fldCharType="separate"/>
      </w:r>
      <w:r w:rsidR="002D4CAC">
        <w:rPr>
          <w:rFonts w:ascii="Times New Roman" w:hAnsi="Times New Roman"/>
          <w:noProof/>
          <w:szCs w:val="24"/>
        </w:rPr>
        <w:t>1</w:t>
      </w:r>
      <w:r w:rsidRPr="00860D14">
        <w:rPr>
          <w:rFonts w:ascii="Times New Roman" w:hAnsi="Times New Roman"/>
          <w:noProof/>
          <w:szCs w:val="24"/>
        </w:rPr>
        <w:fldChar w:fldCharType="end"/>
      </w:r>
      <w:r w:rsidRPr="00860D14">
        <w:rPr>
          <w:rFonts w:ascii="Times New Roman" w:hAnsi="Times New Roman"/>
          <w:szCs w:val="24"/>
        </w:rPr>
        <w:t>: Total number of earspools recovered from each site</w:t>
      </w:r>
      <w:r w:rsidR="007C290D">
        <w:rPr>
          <w:rFonts w:ascii="Times New Roman" w:hAnsi="Times New Roman"/>
          <w:szCs w:val="24"/>
        </w:rPr>
        <w:t>, and northern and southern site distribution</w:t>
      </w:r>
      <w:r w:rsidRPr="00860D14">
        <w:rPr>
          <w:rFonts w:ascii="Times New Roman" w:hAnsi="Times New Roman"/>
          <w:szCs w:val="24"/>
        </w:rPr>
        <w:t>.</w:t>
      </w:r>
    </w:p>
    <w:tbl>
      <w:tblPr>
        <w:tblW w:w="45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0"/>
        <w:gridCol w:w="2016"/>
        <w:gridCol w:w="598"/>
        <w:gridCol w:w="910"/>
      </w:tblGrid>
      <w:tr w:rsidR="004C69C0" w:rsidRPr="00860D14" w:rsidTr="004C69C0">
        <w:trPr>
          <w:trHeight w:val="288"/>
          <w:jc w:val="center"/>
        </w:trPr>
        <w:tc>
          <w:tcPr>
            <w:tcW w:w="1030" w:type="dxa"/>
            <w:shd w:val="clear" w:color="auto" w:fill="F2F2F2" w:themeFill="background1" w:themeFillShade="F2"/>
            <w:vAlign w:val="center"/>
          </w:tcPr>
          <w:p w:rsidR="004C69C0" w:rsidRPr="00860D14" w:rsidRDefault="004C69C0" w:rsidP="00901EB6">
            <w:pPr>
              <w:spacing w:line="240" w:lineRule="auto"/>
              <w:jc w:val="center"/>
              <w:rPr>
                <w:rFonts w:ascii="Times New Roman" w:hAnsi="Times New Roman"/>
                <w:color w:val="000000"/>
              </w:rPr>
            </w:pPr>
            <w:r w:rsidRPr="00860D14">
              <w:rPr>
                <w:rFonts w:ascii="Times New Roman" w:hAnsi="Times New Roman"/>
                <w:color w:val="000000"/>
              </w:rPr>
              <w:t>Site</w:t>
            </w:r>
          </w:p>
        </w:tc>
        <w:tc>
          <w:tcPr>
            <w:tcW w:w="2016" w:type="dxa"/>
            <w:shd w:val="clear" w:color="auto" w:fill="F2F2F2" w:themeFill="background1" w:themeFillShade="F2"/>
          </w:tcPr>
          <w:p w:rsidR="004C69C0" w:rsidRPr="00860D14" w:rsidRDefault="004C69C0" w:rsidP="00901EB6">
            <w:pPr>
              <w:spacing w:line="240" w:lineRule="auto"/>
              <w:jc w:val="center"/>
              <w:rPr>
                <w:rFonts w:ascii="Times New Roman" w:hAnsi="Times New Roman"/>
                <w:color w:val="000000"/>
              </w:rPr>
            </w:pPr>
            <w:r w:rsidRPr="00860D14">
              <w:rPr>
                <w:rFonts w:ascii="Times New Roman" w:hAnsi="Times New Roman"/>
                <w:color w:val="000000"/>
              </w:rPr>
              <w:t>Name</w:t>
            </w:r>
          </w:p>
        </w:tc>
        <w:tc>
          <w:tcPr>
            <w:tcW w:w="598" w:type="dxa"/>
            <w:tcBorders>
              <w:right w:val="single" w:sz="4" w:space="0" w:color="auto"/>
            </w:tcBorders>
            <w:shd w:val="clear" w:color="auto" w:fill="F2F2F2" w:themeFill="background1" w:themeFillShade="F2"/>
            <w:vAlign w:val="center"/>
          </w:tcPr>
          <w:p w:rsidR="004C69C0" w:rsidRPr="00860D14" w:rsidRDefault="004C69C0" w:rsidP="00901EB6">
            <w:pPr>
              <w:spacing w:line="240" w:lineRule="auto"/>
              <w:jc w:val="center"/>
              <w:rPr>
                <w:rFonts w:ascii="Times New Roman" w:hAnsi="Times New Roman"/>
                <w:color w:val="000000"/>
              </w:rPr>
            </w:pPr>
            <w:r w:rsidRPr="00860D14">
              <w:rPr>
                <w:rFonts w:ascii="Times New Roman" w:hAnsi="Times New Roman"/>
                <w:color w:val="000000"/>
              </w:rPr>
              <w:t>n</w:t>
            </w:r>
          </w:p>
        </w:tc>
        <w:tc>
          <w:tcPr>
            <w:tcW w:w="910" w:type="dxa"/>
            <w:tcBorders>
              <w:right w:val="single" w:sz="4" w:space="0" w:color="auto"/>
            </w:tcBorders>
            <w:shd w:val="clear" w:color="auto" w:fill="F2F2F2" w:themeFill="background1" w:themeFillShade="F2"/>
          </w:tcPr>
          <w:p w:rsidR="004C69C0" w:rsidRPr="00860D14" w:rsidRDefault="004C69C0" w:rsidP="00901EB6">
            <w:pPr>
              <w:spacing w:line="240" w:lineRule="auto"/>
              <w:jc w:val="center"/>
              <w:rPr>
                <w:rFonts w:ascii="Times New Roman" w:hAnsi="Times New Roman"/>
                <w:color w:val="000000"/>
              </w:rPr>
            </w:pPr>
            <w:r>
              <w:rPr>
                <w:rFonts w:ascii="Times New Roman" w:hAnsi="Times New Roman"/>
                <w:color w:val="000000"/>
              </w:rPr>
              <w:t>Region</w:t>
            </w:r>
          </w:p>
        </w:tc>
      </w:tr>
      <w:tr w:rsidR="004C69C0" w:rsidRPr="00860D14" w:rsidTr="004C69C0">
        <w:trPr>
          <w:trHeight w:val="288"/>
          <w:jc w:val="center"/>
        </w:trPr>
        <w:tc>
          <w:tcPr>
            <w:tcW w:w="1030" w:type="dxa"/>
            <w:shd w:val="clear" w:color="auto" w:fill="auto"/>
            <w:vAlign w:val="center"/>
            <w:hideMark/>
          </w:tcPr>
          <w:p w:rsidR="004C69C0" w:rsidRPr="00860D14" w:rsidRDefault="004C69C0" w:rsidP="00901EB6">
            <w:pPr>
              <w:spacing w:line="240" w:lineRule="auto"/>
              <w:jc w:val="both"/>
              <w:rPr>
                <w:rFonts w:ascii="Times New Roman" w:hAnsi="Times New Roman"/>
                <w:color w:val="000000"/>
              </w:rPr>
            </w:pPr>
            <w:r w:rsidRPr="00860D14">
              <w:rPr>
                <w:rFonts w:ascii="Times New Roman" w:hAnsi="Times New Roman"/>
                <w:color w:val="000000"/>
              </w:rPr>
              <w:t>34LF40</w:t>
            </w:r>
          </w:p>
        </w:tc>
        <w:tc>
          <w:tcPr>
            <w:tcW w:w="2016" w:type="dxa"/>
          </w:tcPr>
          <w:p w:rsidR="004C69C0" w:rsidRPr="00860D14" w:rsidRDefault="004C69C0" w:rsidP="00901EB6">
            <w:pPr>
              <w:spacing w:line="240" w:lineRule="auto"/>
              <w:jc w:val="both"/>
              <w:rPr>
                <w:rFonts w:ascii="Times New Roman" w:hAnsi="Times New Roman"/>
                <w:color w:val="000000"/>
              </w:rPr>
            </w:pPr>
            <w:r w:rsidRPr="00860D14">
              <w:rPr>
                <w:rFonts w:ascii="Times New Roman" w:hAnsi="Times New Roman"/>
                <w:color w:val="000000"/>
              </w:rPr>
              <w:t>Spiro</w:t>
            </w:r>
          </w:p>
        </w:tc>
        <w:tc>
          <w:tcPr>
            <w:tcW w:w="598" w:type="dxa"/>
            <w:tcBorders>
              <w:right w:val="single" w:sz="4" w:space="0" w:color="auto"/>
            </w:tcBorders>
            <w:shd w:val="clear" w:color="auto" w:fill="auto"/>
            <w:vAlign w:val="center"/>
            <w:hideMark/>
          </w:tcPr>
          <w:p w:rsidR="004C69C0" w:rsidRPr="00860D14" w:rsidRDefault="004C69C0" w:rsidP="00901EB6">
            <w:pPr>
              <w:spacing w:line="240" w:lineRule="auto"/>
              <w:jc w:val="center"/>
              <w:rPr>
                <w:rFonts w:ascii="Times New Roman" w:hAnsi="Times New Roman"/>
                <w:color w:val="000000"/>
              </w:rPr>
            </w:pPr>
            <w:r w:rsidRPr="00860D14">
              <w:rPr>
                <w:rFonts w:ascii="Times New Roman" w:hAnsi="Times New Roman"/>
                <w:color w:val="000000"/>
              </w:rPr>
              <w:t>166</w:t>
            </w:r>
          </w:p>
        </w:tc>
        <w:tc>
          <w:tcPr>
            <w:tcW w:w="910" w:type="dxa"/>
            <w:tcBorders>
              <w:right w:val="single" w:sz="4" w:space="0" w:color="auto"/>
            </w:tcBorders>
          </w:tcPr>
          <w:p w:rsidR="004C69C0" w:rsidRPr="00860D14" w:rsidRDefault="004C69C0" w:rsidP="00901EB6">
            <w:pPr>
              <w:spacing w:line="240" w:lineRule="auto"/>
              <w:jc w:val="center"/>
              <w:rPr>
                <w:rFonts w:ascii="Times New Roman" w:hAnsi="Times New Roman"/>
                <w:color w:val="000000"/>
              </w:rPr>
            </w:pPr>
            <w:r>
              <w:rPr>
                <w:rFonts w:ascii="Times New Roman" w:hAnsi="Times New Roman"/>
                <w:color w:val="000000"/>
              </w:rPr>
              <w:t>N</w:t>
            </w:r>
          </w:p>
        </w:tc>
      </w:tr>
      <w:tr w:rsidR="004C69C0" w:rsidRPr="00860D14" w:rsidTr="004C69C0">
        <w:trPr>
          <w:trHeight w:val="288"/>
          <w:jc w:val="center"/>
        </w:trPr>
        <w:tc>
          <w:tcPr>
            <w:tcW w:w="1030" w:type="dxa"/>
            <w:shd w:val="clear" w:color="auto" w:fill="auto"/>
            <w:vAlign w:val="center"/>
            <w:hideMark/>
          </w:tcPr>
          <w:p w:rsidR="004C69C0" w:rsidRPr="00860D14" w:rsidRDefault="004C69C0" w:rsidP="00901EB6">
            <w:pPr>
              <w:spacing w:line="240" w:lineRule="auto"/>
              <w:jc w:val="both"/>
              <w:rPr>
                <w:rFonts w:ascii="Times New Roman" w:hAnsi="Times New Roman"/>
                <w:color w:val="000000"/>
              </w:rPr>
            </w:pPr>
            <w:r w:rsidRPr="00860D14">
              <w:rPr>
                <w:rFonts w:ascii="Times New Roman" w:hAnsi="Times New Roman"/>
                <w:color w:val="000000"/>
              </w:rPr>
              <w:t>34WG2</w:t>
            </w:r>
          </w:p>
        </w:tc>
        <w:tc>
          <w:tcPr>
            <w:tcW w:w="2016" w:type="dxa"/>
          </w:tcPr>
          <w:p w:rsidR="004C69C0" w:rsidRPr="00860D14" w:rsidRDefault="004C69C0" w:rsidP="00901EB6">
            <w:pPr>
              <w:spacing w:line="240" w:lineRule="auto"/>
              <w:jc w:val="both"/>
              <w:rPr>
                <w:rFonts w:ascii="Times New Roman" w:hAnsi="Times New Roman"/>
                <w:color w:val="000000"/>
              </w:rPr>
            </w:pPr>
            <w:r w:rsidRPr="00860D14">
              <w:rPr>
                <w:rFonts w:ascii="Times New Roman" w:hAnsi="Times New Roman"/>
                <w:color w:val="000000"/>
              </w:rPr>
              <w:t>Norman</w:t>
            </w:r>
          </w:p>
        </w:tc>
        <w:tc>
          <w:tcPr>
            <w:tcW w:w="598" w:type="dxa"/>
            <w:tcBorders>
              <w:right w:val="single" w:sz="4" w:space="0" w:color="auto"/>
            </w:tcBorders>
            <w:shd w:val="clear" w:color="auto" w:fill="auto"/>
            <w:vAlign w:val="center"/>
            <w:hideMark/>
          </w:tcPr>
          <w:p w:rsidR="004C69C0" w:rsidRPr="00860D14" w:rsidRDefault="004C69C0" w:rsidP="00901EB6">
            <w:pPr>
              <w:spacing w:line="240" w:lineRule="auto"/>
              <w:jc w:val="center"/>
              <w:rPr>
                <w:rFonts w:ascii="Times New Roman" w:hAnsi="Times New Roman"/>
                <w:color w:val="000000"/>
              </w:rPr>
            </w:pPr>
            <w:r w:rsidRPr="00860D14">
              <w:rPr>
                <w:rFonts w:ascii="Times New Roman" w:hAnsi="Times New Roman"/>
                <w:color w:val="000000"/>
              </w:rPr>
              <w:t>39</w:t>
            </w:r>
          </w:p>
        </w:tc>
        <w:tc>
          <w:tcPr>
            <w:tcW w:w="910" w:type="dxa"/>
            <w:tcBorders>
              <w:right w:val="single" w:sz="4" w:space="0" w:color="auto"/>
            </w:tcBorders>
          </w:tcPr>
          <w:p w:rsidR="004C69C0" w:rsidRPr="00860D14" w:rsidRDefault="004C69C0" w:rsidP="00901EB6">
            <w:pPr>
              <w:spacing w:line="240" w:lineRule="auto"/>
              <w:jc w:val="center"/>
              <w:rPr>
                <w:rFonts w:ascii="Times New Roman" w:hAnsi="Times New Roman"/>
                <w:color w:val="000000"/>
              </w:rPr>
            </w:pPr>
            <w:r>
              <w:rPr>
                <w:rFonts w:ascii="Times New Roman" w:hAnsi="Times New Roman"/>
                <w:color w:val="000000"/>
              </w:rPr>
              <w:t>N</w:t>
            </w:r>
          </w:p>
        </w:tc>
      </w:tr>
      <w:tr w:rsidR="004C69C0" w:rsidRPr="00860D14" w:rsidTr="004C69C0">
        <w:trPr>
          <w:trHeight w:val="288"/>
          <w:jc w:val="center"/>
        </w:trPr>
        <w:tc>
          <w:tcPr>
            <w:tcW w:w="1030" w:type="dxa"/>
            <w:shd w:val="clear" w:color="auto" w:fill="auto"/>
            <w:vAlign w:val="center"/>
            <w:hideMark/>
          </w:tcPr>
          <w:p w:rsidR="004C69C0" w:rsidRPr="00860D14" w:rsidRDefault="004C69C0" w:rsidP="00901EB6">
            <w:pPr>
              <w:spacing w:line="240" w:lineRule="auto"/>
              <w:jc w:val="both"/>
              <w:rPr>
                <w:rFonts w:ascii="Times New Roman" w:hAnsi="Times New Roman"/>
                <w:color w:val="000000"/>
              </w:rPr>
            </w:pPr>
            <w:r w:rsidRPr="00860D14">
              <w:rPr>
                <w:rFonts w:ascii="Times New Roman" w:hAnsi="Times New Roman"/>
                <w:color w:val="000000"/>
              </w:rPr>
              <w:t>34CK6</w:t>
            </w:r>
          </w:p>
        </w:tc>
        <w:tc>
          <w:tcPr>
            <w:tcW w:w="2016" w:type="dxa"/>
          </w:tcPr>
          <w:p w:rsidR="004C69C0" w:rsidRPr="00860D14" w:rsidRDefault="004C69C0" w:rsidP="00901EB6">
            <w:pPr>
              <w:spacing w:line="240" w:lineRule="auto"/>
              <w:jc w:val="both"/>
              <w:rPr>
                <w:rFonts w:ascii="Times New Roman" w:hAnsi="Times New Roman"/>
                <w:color w:val="000000"/>
              </w:rPr>
            </w:pPr>
            <w:r w:rsidRPr="00860D14">
              <w:rPr>
                <w:rFonts w:ascii="Times New Roman" w:hAnsi="Times New Roman"/>
                <w:color w:val="000000"/>
              </w:rPr>
              <w:t>Harlan</w:t>
            </w:r>
          </w:p>
        </w:tc>
        <w:tc>
          <w:tcPr>
            <w:tcW w:w="598" w:type="dxa"/>
            <w:tcBorders>
              <w:right w:val="single" w:sz="4" w:space="0" w:color="auto"/>
            </w:tcBorders>
            <w:shd w:val="clear" w:color="auto" w:fill="auto"/>
            <w:vAlign w:val="center"/>
            <w:hideMark/>
          </w:tcPr>
          <w:p w:rsidR="004C69C0" w:rsidRPr="00860D14" w:rsidRDefault="004C69C0" w:rsidP="00901EB6">
            <w:pPr>
              <w:spacing w:line="240" w:lineRule="auto"/>
              <w:jc w:val="center"/>
              <w:rPr>
                <w:rFonts w:ascii="Times New Roman" w:hAnsi="Times New Roman"/>
                <w:color w:val="000000"/>
              </w:rPr>
            </w:pPr>
            <w:r w:rsidRPr="00860D14">
              <w:rPr>
                <w:rFonts w:ascii="Times New Roman" w:hAnsi="Times New Roman"/>
                <w:color w:val="000000"/>
              </w:rPr>
              <w:t>35</w:t>
            </w:r>
          </w:p>
        </w:tc>
        <w:tc>
          <w:tcPr>
            <w:tcW w:w="910" w:type="dxa"/>
            <w:tcBorders>
              <w:right w:val="single" w:sz="4" w:space="0" w:color="auto"/>
            </w:tcBorders>
          </w:tcPr>
          <w:p w:rsidR="004C69C0" w:rsidRPr="00860D14" w:rsidRDefault="004C69C0" w:rsidP="00901EB6">
            <w:pPr>
              <w:spacing w:line="240" w:lineRule="auto"/>
              <w:jc w:val="center"/>
              <w:rPr>
                <w:rFonts w:ascii="Times New Roman" w:hAnsi="Times New Roman"/>
                <w:color w:val="000000"/>
              </w:rPr>
            </w:pPr>
            <w:r>
              <w:rPr>
                <w:rFonts w:ascii="Times New Roman" w:hAnsi="Times New Roman"/>
                <w:color w:val="000000"/>
              </w:rPr>
              <w:t>N</w:t>
            </w:r>
          </w:p>
        </w:tc>
      </w:tr>
      <w:tr w:rsidR="004C69C0" w:rsidRPr="00860D14" w:rsidTr="004C69C0">
        <w:trPr>
          <w:trHeight w:val="288"/>
          <w:jc w:val="center"/>
        </w:trPr>
        <w:tc>
          <w:tcPr>
            <w:tcW w:w="1030" w:type="dxa"/>
            <w:shd w:val="clear" w:color="auto" w:fill="auto"/>
            <w:vAlign w:val="center"/>
            <w:hideMark/>
          </w:tcPr>
          <w:p w:rsidR="004C69C0" w:rsidRPr="00860D14" w:rsidRDefault="004C69C0" w:rsidP="00901EB6">
            <w:pPr>
              <w:spacing w:line="240" w:lineRule="auto"/>
              <w:jc w:val="both"/>
              <w:rPr>
                <w:rFonts w:ascii="Times New Roman" w:hAnsi="Times New Roman"/>
                <w:color w:val="000000"/>
              </w:rPr>
            </w:pPr>
            <w:r w:rsidRPr="00860D14">
              <w:rPr>
                <w:rFonts w:ascii="Times New Roman" w:hAnsi="Times New Roman"/>
                <w:color w:val="000000"/>
              </w:rPr>
              <w:t>34DL4</w:t>
            </w:r>
          </w:p>
        </w:tc>
        <w:tc>
          <w:tcPr>
            <w:tcW w:w="2016" w:type="dxa"/>
          </w:tcPr>
          <w:p w:rsidR="004C69C0" w:rsidRPr="00860D14" w:rsidRDefault="004C69C0" w:rsidP="00901EB6">
            <w:pPr>
              <w:spacing w:line="240" w:lineRule="auto"/>
              <w:jc w:val="both"/>
              <w:rPr>
                <w:rFonts w:ascii="Times New Roman" w:hAnsi="Times New Roman"/>
                <w:color w:val="000000"/>
              </w:rPr>
            </w:pPr>
            <w:r w:rsidRPr="00860D14">
              <w:rPr>
                <w:rFonts w:ascii="Times New Roman" w:hAnsi="Times New Roman"/>
                <w:color w:val="000000"/>
              </w:rPr>
              <w:t>Reed</w:t>
            </w:r>
          </w:p>
        </w:tc>
        <w:tc>
          <w:tcPr>
            <w:tcW w:w="598" w:type="dxa"/>
            <w:tcBorders>
              <w:right w:val="single" w:sz="4" w:space="0" w:color="auto"/>
            </w:tcBorders>
            <w:shd w:val="clear" w:color="auto" w:fill="auto"/>
            <w:vAlign w:val="center"/>
            <w:hideMark/>
          </w:tcPr>
          <w:p w:rsidR="004C69C0" w:rsidRPr="00860D14" w:rsidRDefault="004C69C0" w:rsidP="00901EB6">
            <w:pPr>
              <w:spacing w:line="240" w:lineRule="auto"/>
              <w:jc w:val="center"/>
              <w:rPr>
                <w:rFonts w:ascii="Times New Roman" w:hAnsi="Times New Roman"/>
                <w:color w:val="000000"/>
              </w:rPr>
            </w:pPr>
            <w:r w:rsidRPr="00860D14">
              <w:rPr>
                <w:rFonts w:ascii="Times New Roman" w:hAnsi="Times New Roman"/>
                <w:color w:val="000000"/>
              </w:rPr>
              <w:t>34</w:t>
            </w:r>
          </w:p>
        </w:tc>
        <w:tc>
          <w:tcPr>
            <w:tcW w:w="910" w:type="dxa"/>
            <w:tcBorders>
              <w:right w:val="single" w:sz="4" w:space="0" w:color="auto"/>
            </w:tcBorders>
          </w:tcPr>
          <w:p w:rsidR="004C69C0" w:rsidRPr="00860D14" w:rsidRDefault="004C69C0" w:rsidP="00901EB6">
            <w:pPr>
              <w:spacing w:line="240" w:lineRule="auto"/>
              <w:jc w:val="center"/>
              <w:rPr>
                <w:rFonts w:ascii="Times New Roman" w:hAnsi="Times New Roman"/>
                <w:color w:val="000000"/>
              </w:rPr>
            </w:pPr>
            <w:r>
              <w:rPr>
                <w:rFonts w:ascii="Times New Roman" w:hAnsi="Times New Roman"/>
                <w:color w:val="000000"/>
              </w:rPr>
              <w:t>N</w:t>
            </w:r>
          </w:p>
        </w:tc>
      </w:tr>
      <w:tr w:rsidR="004C69C0" w:rsidRPr="00860D14" w:rsidTr="004C69C0">
        <w:trPr>
          <w:trHeight w:val="288"/>
          <w:jc w:val="center"/>
        </w:trPr>
        <w:tc>
          <w:tcPr>
            <w:tcW w:w="1030" w:type="dxa"/>
            <w:shd w:val="clear" w:color="auto" w:fill="auto"/>
            <w:vAlign w:val="center"/>
            <w:hideMark/>
          </w:tcPr>
          <w:p w:rsidR="004C69C0" w:rsidRPr="00860D14" w:rsidRDefault="004C69C0" w:rsidP="00901EB6">
            <w:pPr>
              <w:spacing w:line="240" w:lineRule="auto"/>
              <w:jc w:val="both"/>
              <w:rPr>
                <w:rFonts w:ascii="Times New Roman" w:hAnsi="Times New Roman"/>
                <w:color w:val="000000"/>
              </w:rPr>
            </w:pPr>
            <w:r w:rsidRPr="00860D14">
              <w:rPr>
                <w:rFonts w:ascii="Times New Roman" w:hAnsi="Times New Roman"/>
                <w:color w:val="000000"/>
              </w:rPr>
              <w:t>34MS4</w:t>
            </w:r>
          </w:p>
        </w:tc>
        <w:tc>
          <w:tcPr>
            <w:tcW w:w="2016" w:type="dxa"/>
          </w:tcPr>
          <w:p w:rsidR="004C69C0" w:rsidRPr="00860D14" w:rsidRDefault="004C69C0" w:rsidP="00901EB6">
            <w:pPr>
              <w:spacing w:line="240" w:lineRule="auto"/>
              <w:jc w:val="both"/>
              <w:rPr>
                <w:rFonts w:ascii="Times New Roman" w:hAnsi="Times New Roman"/>
                <w:color w:val="000000"/>
              </w:rPr>
            </w:pPr>
            <w:r w:rsidRPr="00860D14">
              <w:rPr>
                <w:rFonts w:ascii="Times New Roman" w:hAnsi="Times New Roman"/>
                <w:color w:val="000000"/>
              </w:rPr>
              <w:t>Hughes</w:t>
            </w:r>
          </w:p>
        </w:tc>
        <w:tc>
          <w:tcPr>
            <w:tcW w:w="598" w:type="dxa"/>
            <w:tcBorders>
              <w:right w:val="single" w:sz="4" w:space="0" w:color="auto"/>
            </w:tcBorders>
            <w:shd w:val="clear" w:color="auto" w:fill="auto"/>
            <w:vAlign w:val="center"/>
            <w:hideMark/>
          </w:tcPr>
          <w:p w:rsidR="004C69C0" w:rsidRPr="00860D14" w:rsidRDefault="004C69C0" w:rsidP="00901EB6">
            <w:pPr>
              <w:spacing w:line="240" w:lineRule="auto"/>
              <w:jc w:val="center"/>
              <w:rPr>
                <w:rFonts w:ascii="Times New Roman" w:hAnsi="Times New Roman"/>
                <w:color w:val="000000"/>
              </w:rPr>
            </w:pPr>
            <w:r w:rsidRPr="00860D14">
              <w:rPr>
                <w:rFonts w:ascii="Times New Roman" w:hAnsi="Times New Roman"/>
                <w:color w:val="000000"/>
              </w:rPr>
              <w:t>11</w:t>
            </w:r>
          </w:p>
        </w:tc>
        <w:tc>
          <w:tcPr>
            <w:tcW w:w="910" w:type="dxa"/>
            <w:tcBorders>
              <w:right w:val="single" w:sz="4" w:space="0" w:color="auto"/>
            </w:tcBorders>
          </w:tcPr>
          <w:p w:rsidR="004C69C0" w:rsidRPr="00860D14" w:rsidRDefault="004C69C0" w:rsidP="00901EB6">
            <w:pPr>
              <w:spacing w:line="240" w:lineRule="auto"/>
              <w:jc w:val="center"/>
              <w:rPr>
                <w:rFonts w:ascii="Times New Roman" w:hAnsi="Times New Roman"/>
                <w:color w:val="000000"/>
              </w:rPr>
            </w:pPr>
            <w:r>
              <w:rPr>
                <w:rFonts w:ascii="Times New Roman" w:hAnsi="Times New Roman"/>
                <w:color w:val="000000"/>
              </w:rPr>
              <w:t>N</w:t>
            </w:r>
          </w:p>
        </w:tc>
      </w:tr>
      <w:tr w:rsidR="004C69C0" w:rsidRPr="00860D14" w:rsidTr="004C69C0">
        <w:trPr>
          <w:trHeight w:val="288"/>
          <w:jc w:val="center"/>
        </w:trPr>
        <w:tc>
          <w:tcPr>
            <w:tcW w:w="1030" w:type="dxa"/>
            <w:shd w:val="clear" w:color="auto" w:fill="auto"/>
            <w:vAlign w:val="center"/>
            <w:hideMark/>
          </w:tcPr>
          <w:p w:rsidR="004C69C0" w:rsidRPr="00860D14" w:rsidRDefault="004C69C0" w:rsidP="00901EB6">
            <w:pPr>
              <w:spacing w:line="240" w:lineRule="auto"/>
              <w:jc w:val="both"/>
              <w:rPr>
                <w:rFonts w:ascii="Times New Roman" w:hAnsi="Times New Roman"/>
                <w:color w:val="000000"/>
              </w:rPr>
            </w:pPr>
            <w:r w:rsidRPr="00860D14">
              <w:rPr>
                <w:rFonts w:ascii="Times New Roman" w:hAnsi="Times New Roman"/>
                <w:color w:val="000000"/>
              </w:rPr>
              <w:t>3LR50</w:t>
            </w:r>
          </w:p>
        </w:tc>
        <w:tc>
          <w:tcPr>
            <w:tcW w:w="2016" w:type="dxa"/>
          </w:tcPr>
          <w:p w:rsidR="004C69C0" w:rsidRPr="00860D14" w:rsidRDefault="004C69C0" w:rsidP="00901EB6">
            <w:pPr>
              <w:spacing w:line="240" w:lineRule="auto"/>
              <w:jc w:val="both"/>
              <w:rPr>
                <w:rFonts w:ascii="Times New Roman" w:hAnsi="Times New Roman"/>
                <w:color w:val="000000"/>
              </w:rPr>
            </w:pPr>
            <w:r w:rsidRPr="00860D14">
              <w:rPr>
                <w:rFonts w:ascii="Times New Roman" w:hAnsi="Times New Roman"/>
                <w:color w:val="000000"/>
              </w:rPr>
              <w:t>Bowman</w:t>
            </w:r>
          </w:p>
        </w:tc>
        <w:tc>
          <w:tcPr>
            <w:tcW w:w="598" w:type="dxa"/>
            <w:tcBorders>
              <w:right w:val="single" w:sz="4" w:space="0" w:color="auto"/>
            </w:tcBorders>
            <w:shd w:val="clear" w:color="auto" w:fill="auto"/>
            <w:vAlign w:val="center"/>
            <w:hideMark/>
          </w:tcPr>
          <w:p w:rsidR="004C69C0" w:rsidRPr="00860D14" w:rsidRDefault="004C69C0" w:rsidP="00901EB6">
            <w:pPr>
              <w:spacing w:line="240" w:lineRule="auto"/>
              <w:jc w:val="center"/>
              <w:rPr>
                <w:rFonts w:ascii="Times New Roman" w:hAnsi="Times New Roman"/>
                <w:color w:val="000000"/>
              </w:rPr>
            </w:pPr>
            <w:r w:rsidRPr="00860D14">
              <w:rPr>
                <w:rFonts w:ascii="Times New Roman" w:hAnsi="Times New Roman"/>
                <w:color w:val="000000"/>
              </w:rPr>
              <w:t>7</w:t>
            </w:r>
          </w:p>
        </w:tc>
        <w:tc>
          <w:tcPr>
            <w:tcW w:w="910" w:type="dxa"/>
            <w:tcBorders>
              <w:right w:val="single" w:sz="4" w:space="0" w:color="auto"/>
            </w:tcBorders>
          </w:tcPr>
          <w:p w:rsidR="004C69C0" w:rsidRPr="00860D14" w:rsidRDefault="004C69C0" w:rsidP="00901EB6">
            <w:pPr>
              <w:spacing w:line="240" w:lineRule="auto"/>
              <w:jc w:val="center"/>
              <w:rPr>
                <w:rFonts w:ascii="Times New Roman" w:hAnsi="Times New Roman"/>
                <w:color w:val="000000"/>
              </w:rPr>
            </w:pPr>
            <w:r>
              <w:rPr>
                <w:rFonts w:ascii="Times New Roman" w:hAnsi="Times New Roman"/>
                <w:color w:val="000000"/>
              </w:rPr>
              <w:t>S</w:t>
            </w:r>
          </w:p>
        </w:tc>
      </w:tr>
      <w:tr w:rsidR="004C69C0" w:rsidRPr="00860D14" w:rsidTr="004C69C0">
        <w:trPr>
          <w:trHeight w:val="288"/>
          <w:jc w:val="center"/>
        </w:trPr>
        <w:tc>
          <w:tcPr>
            <w:tcW w:w="1030" w:type="dxa"/>
            <w:shd w:val="clear" w:color="auto" w:fill="auto"/>
            <w:vAlign w:val="center"/>
            <w:hideMark/>
          </w:tcPr>
          <w:p w:rsidR="004C69C0" w:rsidRPr="00860D14" w:rsidRDefault="004C69C0" w:rsidP="00901EB6">
            <w:pPr>
              <w:spacing w:line="240" w:lineRule="auto"/>
              <w:jc w:val="both"/>
              <w:rPr>
                <w:rFonts w:ascii="Times New Roman" w:hAnsi="Times New Roman"/>
                <w:color w:val="000000"/>
              </w:rPr>
            </w:pPr>
            <w:r w:rsidRPr="00860D14">
              <w:rPr>
                <w:rFonts w:ascii="Times New Roman" w:hAnsi="Times New Roman"/>
                <w:color w:val="000000"/>
              </w:rPr>
              <w:t>34CK43</w:t>
            </w:r>
          </w:p>
        </w:tc>
        <w:tc>
          <w:tcPr>
            <w:tcW w:w="2016" w:type="dxa"/>
          </w:tcPr>
          <w:p w:rsidR="004C69C0" w:rsidRPr="00860D14" w:rsidRDefault="004C69C0" w:rsidP="00901EB6">
            <w:pPr>
              <w:spacing w:line="240" w:lineRule="auto"/>
              <w:jc w:val="both"/>
              <w:rPr>
                <w:rFonts w:ascii="Times New Roman" w:hAnsi="Times New Roman"/>
                <w:color w:val="000000"/>
              </w:rPr>
            </w:pPr>
            <w:r w:rsidRPr="00860D14">
              <w:rPr>
                <w:rFonts w:ascii="Times New Roman" w:hAnsi="Times New Roman"/>
                <w:color w:val="000000"/>
              </w:rPr>
              <w:t>Brackett</w:t>
            </w:r>
          </w:p>
        </w:tc>
        <w:tc>
          <w:tcPr>
            <w:tcW w:w="598" w:type="dxa"/>
            <w:tcBorders>
              <w:right w:val="single" w:sz="4" w:space="0" w:color="auto"/>
            </w:tcBorders>
            <w:shd w:val="clear" w:color="auto" w:fill="auto"/>
            <w:vAlign w:val="center"/>
            <w:hideMark/>
          </w:tcPr>
          <w:p w:rsidR="004C69C0" w:rsidRPr="00860D14" w:rsidRDefault="004C69C0" w:rsidP="00901EB6">
            <w:pPr>
              <w:spacing w:line="240" w:lineRule="auto"/>
              <w:jc w:val="center"/>
              <w:rPr>
                <w:rFonts w:ascii="Times New Roman" w:hAnsi="Times New Roman"/>
                <w:color w:val="000000"/>
              </w:rPr>
            </w:pPr>
            <w:r w:rsidRPr="00860D14">
              <w:rPr>
                <w:rFonts w:ascii="Times New Roman" w:hAnsi="Times New Roman"/>
                <w:color w:val="000000"/>
              </w:rPr>
              <w:t>5</w:t>
            </w:r>
          </w:p>
        </w:tc>
        <w:tc>
          <w:tcPr>
            <w:tcW w:w="910" w:type="dxa"/>
            <w:tcBorders>
              <w:right w:val="single" w:sz="4" w:space="0" w:color="auto"/>
            </w:tcBorders>
          </w:tcPr>
          <w:p w:rsidR="004C69C0" w:rsidRPr="00860D14" w:rsidRDefault="004C69C0" w:rsidP="00901EB6">
            <w:pPr>
              <w:spacing w:line="240" w:lineRule="auto"/>
              <w:jc w:val="center"/>
              <w:rPr>
                <w:rFonts w:ascii="Times New Roman" w:hAnsi="Times New Roman"/>
                <w:color w:val="000000"/>
              </w:rPr>
            </w:pPr>
            <w:r>
              <w:rPr>
                <w:rFonts w:ascii="Times New Roman" w:hAnsi="Times New Roman"/>
                <w:color w:val="000000"/>
              </w:rPr>
              <w:t>N</w:t>
            </w:r>
          </w:p>
        </w:tc>
      </w:tr>
      <w:tr w:rsidR="004C69C0" w:rsidRPr="00860D14" w:rsidTr="004C69C0">
        <w:trPr>
          <w:trHeight w:val="288"/>
          <w:jc w:val="center"/>
        </w:trPr>
        <w:tc>
          <w:tcPr>
            <w:tcW w:w="1030" w:type="dxa"/>
            <w:shd w:val="clear" w:color="auto" w:fill="auto"/>
            <w:vAlign w:val="center"/>
            <w:hideMark/>
          </w:tcPr>
          <w:p w:rsidR="004C69C0" w:rsidRPr="00860D14" w:rsidRDefault="004C69C0" w:rsidP="00901EB6">
            <w:pPr>
              <w:spacing w:line="240" w:lineRule="auto"/>
              <w:jc w:val="both"/>
              <w:rPr>
                <w:rFonts w:ascii="Times New Roman" w:hAnsi="Times New Roman"/>
                <w:color w:val="000000"/>
              </w:rPr>
            </w:pPr>
            <w:r w:rsidRPr="00860D14">
              <w:rPr>
                <w:rFonts w:ascii="Times New Roman" w:hAnsi="Times New Roman"/>
                <w:color w:val="000000"/>
              </w:rPr>
              <w:t>3GA0</w:t>
            </w:r>
          </w:p>
        </w:tc>
        <w:tc>
          <w:tcPr>
            <w:tcW w:w="2016" w:type="dxa"/>
          </w:tcPr>
          <w:p w:rsidR="004C69C0" w:rsidRPr="00860D14" w:rsidRDefault="004C69C0" w:rsidP="00901EB6">
            <w:pPr>
              <w:spacing w:line="240" w:lineRule="auto"/>
              <w:jc w:val="both"/>
              <w:rPr>
                <w:rFonts w:ascii="Times New Roman" w:hAnsi="Times New Roman"/>
                <w:color w:val="000000"/>
              </w:rPr>
            </w:pPr>
            <w:r w:rsidRPr="00860D14">
              <w:rPr>
                <w:rFonts w:ascii="Times New Roman" w:hAnsi="Times New Roman"/>
                <w:color w:val="000000"/>
              </w:rPr>
              <w:t>Garland Co.*</w:t>
            </w:r>
          </w:p>
        </w:tc>
        <w:tc>
          <w:tcPr>
            <w:tcW w:w="598" w:type="dxa"/>
            <w:tcBorders>
              <w:right w:val="single" w:sz="4" w:space="0" w:color="auto"/>
            </w:tcBorders>
            <w:shd w:val="clear" w:color="auto" w:fill="auto"/>
            <w:vAlign w:val="center"/>
            <w:hideMark/>
          </w:tcPr>
          <w:p w:rsidR="004C69C0" w:rsidRPr="00860D14" w:rsidRDefault="004C69C0" w:rsidP="00901EB6">
            <w:pPr>
              <w:spacing w:line="240" w:lineRule="auto"/>
              <w:jc w:val="center"/>
              <w:rPr>
                <w:rFonts w:ascii="Times New Roman" w:hAnsi="Times New Roman"/>
                <w:color w:val="000000"/>
              </w:rPr>
            </w:pPr>
            <w:r w:rsidRPr="00860D14">
              <w:rPr>
                <w:rFonts w:ascii="Times New Roman" w:hAnsi="Times New Roman"/>
                <w:color w:val="000000"/>
              </w:rPr>
              <w:t>5</w:t>
            </w:r>
          </w:p>
        </w:tc>
        <w:tc>
          <w:tcPr>
            <w:tcW w:w="910" w:type="dxa"/>
            <w:tcBorders>
              <w:right w:val="single" w:sz="4" w:space="0" w:color="auto"/>
            </w:tcBorders>
          </w:tcPr>
          <w:p w:rsidR="004C69C0" w:rsidRPr="00860D14" w:rsidRDefault="004C69C0" w:rsidP="00901EB6">
            <w:pPr>
              <w:spacing w:line="240" w:lineRule="auto"/>
              <w:jc w:val="center"/>
              <w:rPr>
                <w:rFonts w:ascii="Times New Roman" w:hAnsi="Times New Roman"/>
                <w:color w:val="000000"/>
              </w:rPr>
            </w:pPr>
            <w:r>
              <w:rPr>
                <w:rFonts w:ascii="Times New Roman" w:hAnsi="Times New Roman"/>
                <w:color w:val="000000"/>
              </w:rPr>
              <w:t>S</w:t>
            </w:r>
          </w:p>
        </w:tc>
      </w:tr>
      <w:tr w:rsidR="004C69C0" w:rsidRPr="00860D14" w:rsidTr="004C69C0">
        <w:trPr>
          <w:trHeight w:val="288"/>
          <w:jc w:val="center"/>
        </w:trPr>
        <w:tc>
          <w:tcPr>
            <w:tcW w:w="1030" w:type="dxa"/>
            <w:shd w:val="clear" w:color="auto" w:fill="auto"/>
            <w:vAlign w:val="center"/>
            <w:hideMark/>
          </w:tcPr>
          <w:p w:rsidR="004C69C0" w:rsidRPr="00860D14" w:rsidRDefault="004C69C0" w:rsidP="00901EB6">
            <w:pPr>
              <w:spacing w:line="240" w:lineRule="auto"/>
              <w:jc w:val="both"/>
              <w:rPr>
                <w:rFonts w:ascii="Times New Roman" w:hAnsi="Times New Roman"/>
                <w:color w:val="000000"/>
              </w:rPr>
            </w:pPr>
            <w:r w:rsidRPr="00860D14">
              <w:rPr>
                <w:rFonts w:ascii="Times New Roman" w:hAnsi="Times New Roman"/>
                <w:color w:val="000000"/>
              </w:rPr>
              <w:t>3CN0</w:t>
            </w:r>
          </w:p>
        </w:tc>
        <w:tc>
          <w:tcPr>
            <w:tcW w:w="2016" w:type="dxa"/>
          </w:tcPr>
          <w:p w:rsidR="004C69C0" w:rsidRPr="00860D14" w:rsidRDefault="004C69C0" w:rsidP="00901EB6">
            <w:pPr>
              <w:spacing w:line="240" w:lineRule="auto"/>
              <w:jc w:val="both"/>
              <w:rPr>
                <w:rFonts w:ascii="Times New Roman" w:hAnsi="Times New Roman"/>
                <w:color w:val="000000"/>
              </w:rPr>
            </w:pPr>
            <w:r w:rsidRPr="00860D14">
              <w:rPr>
                <w:rFonts w:ascii="Times New Roman" w:hAnsi="Times New Roman"/>
                <w:color w:val="000000"/>
              </w:rPr>
              <w:t>Conway Co.*</w:t>
            </w:r>
          </w:p>
        </w:tc>
        <w:tc>
          <w:tcPr>
            <w:tcW w:w="598" w:type="dxa"/>
            <w:tcBorders>
              <w:right w:val="single" w:sz="4" w:space="0" w:color="auto"/>
            </w:tcBorders>
            <w:shd w:val="clear" w:color="auto" w:fill="auto"/>
            <w:vAlign w:val="center"/>
            <w:hideMark/>
          </w:tcPr>
          <w:p w:rsidR="004C69C0" w:rsidRPr="00860D14" w:rsidRDefault="004C69C0" w:rsidP="00901EB6">
            <w:pPr>
              <w:spacing w:line="240" w:lineRule="auto"/>
              <w:jc w:val="center"/>
              <w:rPr>
                <w:rFonts w:ascii="Times New Roman" w:hAnsi="Times New Roman"/>
                <w:color w:val="000000"/>
              </w:rPr>
            </w:pPr>
            <w:r w:rsidRPr="00860D14">
              <w:rPr>
                <w:rFonts w:ascii="Times New Roman" w:hAnsi="Times New Roman"/>
                <w:color w:val="000000"/>
              </w:rPr>
              <w:t>4</w:t>
            </w:r>
          </w:p>
        </w:tc>
        <w:tc>
          <w:tcPr>
            <w:tcW w:w="910" w:type="dxa"/>
            <w:tcBorders>
              <w:right w:val="single" w:sz="4" w:space="0" w:color="auto"/>
            </w:tcBorders>
          </w:tcPr>
          <w:p w:rsidR="004C69C0" w:rsidRPr="00860D14" w:rsidRDefault="004C69C0" w:rsidP="00901EB6">
            <w:pPr>
              <w:spacing w:line="240" w:lineRule="auto"/>
              <w:jc w:val="center"/>
              <w:rPr>
                <w:rFonts w:ascii="Times New Roman" w:hAnsi="Times New Roman"/>
                <w:color w:val="000000"/>
              </w:rPr>
            </w:pPr>
            <w:r>
              <w:rPr>
                <w:rFonts w:ascii="Times New Roman" w:hAnsi="Times New Roman"/>
                <w:color w:val="000000"/>
              </w:rPr>
              <w:t>N</w:t>
            </w:r>
          </w:p>
        </w:tc>
      </w:tr>
      <w:tr w:rsidR="004C69C0" w:rsidRPr="00860D14" w:rsidTr="004C69C0">
        <w:trPr>
          <w:trHeight w:val="288"/>
          <w:jc w:val="center"/>
        </w:trPr>
        <w:tc>
          <w:tcPr>
            <w:tcW w:w="1030" w:type="dxa"/>
            <w:shd w:val="clear" w:color="auto" w:fill="auto"/>
            <w:vAlign w:val="center"/>
            <w:hideMark/>
          </w:tcPr>
          <w:p w:rsidR="004C69C0" w:rsidRPr="00860D14" w:rsidRDefault="004C69C0" w:rsidP="00901EB6">
            <w:pPr>
              <w:spacing w:line="240" w:lineRule="auto"/>
              <w:jc w:val="both"/>
              <w:rPr>
                <w:rFonts w:ascii="Times New Roman" w:hAnsi="Times New Roman"/>
                <w:color w:val="000000"/>
              </w:rPr>
            </w:pPr>
            <w:r w:rsidRPr="00860D14">
              <w:rPr>
                <w:rFonts w:ascii="Times New Roman" w:hAnsi="Times New Roman"/>
                <w:color w:val="000000"/>
              </w:rPr>
              <w:t>3MI6</w:t>
            </w:r>
          </w:p>
        </w:tc>
        <w:tc>
          <w:tcPr>
            <w:tcW w:w="2016" w:type="dxa"/>
          </w:tcPr>
          <w:p w:rsidR="004C69C0" w:rsidRPr="00860D14" w:rsidRDefault="004C69C0" w:rsidP="00901EB6">
            <w:pPr>
              <w:spacing w:line="240" w:lineRule="auto"/>
              <w:jc w:val="both"/>
              <w:rPr>
                <w:rFonts w:ascii="Times New Roman" w:hAnsi="Times New Roman"/>
                <w:color w:val="000000"/>
              </w:rPr>
            </w:pPr>
            <w:r w:rsidRPr="00860D14">
              <w:rPr>
                <w:rFonts w:ascii="Times New Roman" w:hAnsi="Times New Roman"/>
                <w:color w:val="000000"/>
              </w:rPr>
              <w:t>Crenshaw</w:t>
            </w:r>
          </w:p>
        </w:tc>
        <w:tc>
          <w:tcPr>
            <w:tcW w:w="598" w:type="dxa"/>
            <w:tcBorders>
              <w:right w:val="single" w:sz="4" w:space="0" w:color="auto"/>
            </w:tcBorders>
            <w:shd w:val="clear" w:color="auto" w:fill="auto"/>
            <w:vAlign w:val="center"/>
            <w:hideMark/>
          </w:tcPr>
          <w:p w:rsidR="004C69C0" w:rsidRPr="00860D14" w:rsidRDefault="004C69C0" w:rsidP="00901EB6">
            <w:pPr>
              <w:spacing w:line="240" w:lineRule="auto"/>
              <w:jc w:val="center"/>
              <w:rPr>
                <w:rFonts w:ascii="Times New Roman" w:hAnsi="Times New Roman"/>
                <w:color w:val="000000"/>
              </w:rPr>
            </w:pPr>
            <w:r w:rsidRPr="00860D14">
              <w:rPr>
                <w:rFonts w:ascii="Times New Roman" w:hAnsi="Times New Roman"/>
                <w:color w:val="000000"/>
              </w:rPr>
              <w:t>4</w:t>
            </w:r>
          </w:p>
        </w:tc>
        <w:tc>
          <w:tcPr>
            <w:tcW w:w="910" w:type="dxa"/>
            <w:tcBorders>
              <w:right w:val="single" w:sz="4" w:space="0" w:color="auto"/>
            </w:tcBorders>
          </w:tcPr>
          <w:p w:rsidR="004C69C0" w:rsidRPr="00860D14" w:rsidRDefault="004C69C0" w:rsidP="00901EB6">
            <w:pPr>
              <w:spacing w:line="240" w:lineRule="auto"/>
              <w:jc w:val="center"/>
              <w:rPr>
                <w:rFonts w:ascii="Times New Roman" w:hAnsi="Times New Roman"/>
                <w:color w:val="000000"/>
              </w:rPr>
            </w:pPr>
            <w:r>
              <w:rPr>
                <w:rFonts w:ascii="Times New Roman" w:hAnsi="Times New Roman"/>
                <w:color w:val="000000"/>
              </w:rPr>
              <w:t>S</w:t>
            </w:r>
          </w:p>
        </w:tc>
      </w:tr>
      <w:tr w:rsidR="004C69C0" w:rsidRPr="00860D14" w:rsidTr="004C69C0">
        <w:trPr>
          <w:trHeight w:val="288"/>
          <w:jc w:val="center"/>
        </w:trPr>
        <w:tc>
          <w:tcPr>
            <w:tcW w:w="1030" w:type="dxa"/>
            <w:tcBorders>
              <w:bottom w:val="single" w:sz="4" w:space="0" w:color="auto"/>
            </w:tcBorders>
            <w:shd w:val="clear" w:color="auto" w:fill="auto"/>
            <w:vAlign w:val="center"/>
            <w:hideMark/>
          </w:tcPr>
          <w:p w:rsidR="004C69C0" w:rsidRPr="00860D14" w:rsidRDefault="004C69C0" w:rsidP="00901EB6">
            <w:pPr>
              <w:spacing w:line="240" w:lineRule="auto"/>
              <w:jc w:val="both"/>
              <w:rPr>
                <w:rFonts w:ascii="Times New Roman" w:hAnsi="Times New Roman"/>
                <w:color w:val="000000"/>
              </w:rPr>
            </w:pPr>
            <w:r w:rsidRPr="00860D14">
              <w:rPr>
                <w:rFonts w:ascii="Times New Roman" w:hAnsi="Times New Roman"/>
                <w:color w:val="000000"/>
              </w:rPr>
              <w:t>3HO1</w:t>
            </w:r>
          </w:p>
        </w:tc>
        <w:tc>
          <w:tcPr>
            <w:tcW w:w="2016" w:type="dxa"/>
            <w:tcBorders>
              <w:bottom w:val="single" w:sz="4" w:space="0" w:color="auto"/>
            </w:tcBorders>
          </w:tcPr>
          <w:p w:rsidR="004C69C0" w:rsidRPr="00860D14" w:rsidRDefault="004C69C0" w:rsidP="00901EB6">
            <w:pPr>
              <w:spacing w:line="240" w:lineRule="auto"/>
              <w:jc w:val="both"/>
              <w:rPr>
                <w:rFonts w:ascii="Times New Roman" w:hAnsi="Times New Roman"/>
                <w:color w:val="000000"/>
              </w:rPr>
            </w:pPr>
            <w:r w:rsidRPr="00860D14">
              <w:rPr>
                <w:rFonts w:ascii="Times New Roman" w:hAnsi="Times New Roman"/>
                <w:color w:val="000000"/>
              </w:rPr>
              <w:t>Mineral Springs</w:t>
            </w:r>
          </w:p>
        </w:tc>
        <w:tc>
          <w:tcPr>
            <w:tcW w:w="598" w:type="dxa"/>
            <w:tcBorders>
              <w:bottom w:val="single" w:sz="4" w:space="0" w:color="auto"/>
              <w:right w:val="single" w:sz="4" w:space="0" w:color="auto"/>
            </w:tcBorders>
            <w:shd w:val="clear" w:color="auto" w:fill="auto"/>
            <w:vAlign w:val="center"/>
            <w:hideMark/>
          </w:tcPr>
          <w:p w:rsidR="004C69C0" w:rsidRPr="00860D14" w:rsidRDefault="004C69C0" w:rsidP="00901EB6">
            <w:pPr>
              <w:spacing w:line="240" w:lineRule="auto"/>
              <w:jc w:val="center"/>
              <w:rPr>
                <w:rFonts w:ascii="Times New Roman" w:hAnsi="Times New Roman"/>
                <w:color w:val="000000"/>
              </w:rPr>
            </w:pPr>
            <w:r w:rsidRPr="00860D14">
              <w:rPr>
                <w:rFonts w:ascii="Times New Roman" w:hAnsi="Times New Roman"/>
                <w:color w:val="000000"/>
              </w:rPr>
              <w:t>3</w:t>
            </w:r>
          </w:p>
        </w:tc>
        <w:tc>
          <w:tcPr>
            <w:tcW w:w="910" w:type="dxa"/>
            <w:tcBorders>
              <w:bottom w:val="single" w:sz="4" w:space="0" w:color="auto"/>
              <w:right w:val="single" w:sz="4" w:space="0" w:color="auto"/>
            </w:tcBorders>
          </w:tcPr>
          <w:p w:rsidR="004C69C0" w:rsidRPr="00860D14" w:rsidRDefault="004C69C0" w:rsidP="00901EB6">
            <w:pPr>
              <w:spacing w:line="240" w:lineRule="auto"/>
              <w:jc w:val="center"/>
              <w:rPr>
                <w:rFonts w:ascii="Times New Roman" w:hAnsi="Times New Roman"/>
                <w:color w:val="000000"/>
              </w:rPr>
            </w:pPr>
            <w:r>
              <w:rPr>
                <w:rFonts w:ascii="Times New Roman" w:hAnsi="Times New Roman"/>
                <w:color w:val="000000"/>
              </w:rPr>
              <w:t>S</w:t>
            </w:r>
          </w:p>
        </w:tc>
      </w:tr>
      <w:tr w:rsidR="004C69C0" w:rsidRPr="00860D14" w:rsidTr="004C69C0">
        <w:trPr>
          <w:trHeight w:val="288"/>
          <w:jc w:val="center"/>
        </w:trPr>
        <w:tc>
          <w:tcPr>
            <w:tcW w:w="1030" w:type="dxa"/>
            <w:tcBorders>
              <w:bottom w:val="single" w:sz="4" w:space="0" w:color="auto"/>
            </w:tcBorders>
            <w:shd w:val="clear" w:color="auto" w:fill="auto"/>
            <w:vAlign w:val="center"/>
            <w:hideMark/>
          </w:tcPr>
          <w:p w:rsidR="004C69C0" w:rsidRPr="00860D14" w:rsidRDefault="004C69C0" w:rsidP="00901EB6">
            <w:pPr>
              <w:spacing w:line="240" w:lineRule="auto"/>
              <w:jc w:val="both"/>
              <w:rPr>
                <w:rFonts w:ascii="Times New Roman" w:hAnsi="Times New Roman"/>
                <w:color w:val="000000"/>
              </w:rPr>
            </w:pPr>
            <w:r w:rsidRPr="00860D14">
              <w:rPr>
                <w:rFonts w:ascii="Times New Roman" w:hAnsi="Times New Roman"/>
                <w:color w:val="000000"/>
              </w:rPr>
              <w:t>34MI45</w:t>
            </w:r>
          </w:p>
        </w:tc>
        <w:tc>
          <w:tcPr>
            <w:tcW w:w="2016" w:type="dxa"/>
            <w:tcBorders>
              <w:bottom w:val="single" w:sz="4" w:space="0" w:color="auto"/>
            </w:tcBorders>
          </w:tcPr>
          <w:p w:rsidR="004C69C0" w:rsidRPr="00860D14" w:rsidRDefault="004C69C0" w:rsidP="00901EB6">
            <w:pPr>
              <w:spacing w:line="240" w:lineRule="auto"/>
              <w:jc w:val="both"/>
              <w:rPr>
                <w:rFonts w:ascii="Times New Roman" w:hAnsi="Times New Roman"/>
                <w:color w:val="000000"/>
              </w:rPr>
            </w:pPr>
            <w:r w:rsidRPr="00860D14">
              <w:rPr>
                <w:rFonts w:ascii="Times New Roman" w:hAnsi="Times New Roman"/>
                <w:color w:val="000000"/>
              </w:rPr>
              <w:t>Eufaula</w:t>
            </w:r>
          </w:p>
        </w:tc>
        <w:tc>
          <w:tcPr>
            <w:tcW w:w="598" w:type="dxa"/>
            <w:tcBorders>
              <w:bottom w:val="single" w:sz="4" w:space="0" w:color="auto"/>
              <w:right w:val="single" w:sz="4" w:space="0" w:color="auto"/>
            </w:tcBorders>
            <w:shd w:val="clear" w:color="auto" w:fill="auto"/>
            <w:vAlign w:val="center"/>
            <w:hideMark/>
          </w:tcPr>
          <w:p w:rsidR="004C69C0" w:rsidRPr="00860D14" w:rsidRDefault="004C69C0" w:rsidP="00901EB6">
            <w:pPr>
              <w:spacing w:line="240" w:lineRule="auto"/>
              <w:jc w:val="center"/>
              <w:rPr>
                <w:rFonts w:ascii="Times New Roman" w:hAnsi="Times New Roman"/>
                <w:color w:val="000000"/>
              </w:rPr>
            </w:pPr>
            <w:r w:rsidRPr="00860D14">
              <w:rPr>
                <w:rFonts w:ascii="Times New Roman" w:hAnsi="Times New Roman"/>
                <w:color w:val="000000"/>
              </w:rPr>
              <w:t>2</w:t>
            </w:r>
          </w:p>
        </w:tc>
        <w:tc>
          <w:tcPr>
            <w:tcW w:w="910" w:type="dxa"/>
            <w:tcBorders>
              <w:bottom w:val="single" w:sz="4" w:space="0" w:color="auto"/>
              <w:right w:val="single" w:sz="4" w:space="0" w:color="auto"/>
            </w:tcBorders>
          </w:tcPr>
          <w:p w:rsidR="004C69C0" w:rsidRPr="00860D14" w:rsidRDefault="004C69C0" w:rsidP="00901EB6">
            <w:pPr>
              <w:spacing w:line="240" w:lineRule="auto"/>
              <w:jc w:val="center"/>
              <w:rPr>
                <w:rFonts w:ascii="Times New Roman" w:hAnsi="Times New Roman"/>
                <w:color w:val="000000"/>
              </w:rPr>
            </w:pPr>
            <w:r>
              <w:rPr>
                <w:rFonts w:ascii="Times New Roman" w:hAnsi="Times New Roman"/>
                <w:color w:val="000000"/>
              </w:rPr>
              <w:t>N</w:t>
            </w:r>
          </w:p>
        </w:tc>
      </w:tr>
      <w:tr w:rsidR="004C69C0" w:rsidRPr="00860D14" w:rsidTr="004C69C0">
        <w:trPr>
          <w:trHeight w:val="288"/>
          <w:jc w:val="center"/>
        </w:trPr>
        <w:tc>
          <w:tcPr>
            <w:tcW w:w="1030" w:type="dxa"/>
            <w:tcBorders>
              <w:top w:val="single" w:sz="4" w:space="0" w:color="auto"/>
            </w:tcBorders>
            <w:shd w:val="clear" w:color="auto" w:fill="auto"/>
            <w:vAlign w:val="center"/>
            <w:hideMark/>
          </w:tcPr>
          <w:p w:rsidR="004C69C0" w:rsidRPr="00860D14" w:rsidRDefault="004C69C0" w:rsidP="00901EB6">
            <w:pPr>
              <w:spacing w:line="240" w:lineRule="auto"/>
              <w:jc w:val="both"/>
              <w:rPr>
                <w:rFonts w:ascii="Times New Roman" w:hAnsi="Times New Roman"/>
                <w:color w:val="000000"/>
              </w:rPr>
            </w:pPr>
            <w:r w:rsidRPr="00860D14">
              <w:rPr>
                <w:rFonts w:ascii="Times New Roman" w:hAnsi="Times New Roman"/>
                <w:color w:val="000000"/>
              </w:rPr>
              <w:t>3CL162</w:t>
            </w:r>
          </w:p>
        </w:tc>
        <w:tc>
          <w:tcPr>
            <w:tcW w:w="2016" w:type="dxa"/>
            <w:tcBorders>
              <w:top w:val="single" w:sz="4" w:space="0" w:color="auto"/>
            </w:tcBorders>
          </w:tcPr>
          <w:p w:rsidR="004C69C0" w:rsidRPr="00860D14" w:rsidRDefault="004C69C0" w:rsidP="00901EB6">
            <w:pPr>
              <w:spacing w:line="240" w:lineRule="auto"/>
              <w:jc w:val="both"/>
              <w:rPr>
                <w:rFonts w:ascii="Times New Roman" w:hAnsi="Times New Roman"/>
                <w:color w:val="000000"/>
              </w:rPr>
            </w:pPr>
            <w:r w:rsidRPr="00860D14">
              <w:rPr>
                <w:rFonts w:ascii="Times New Roman" w:hAnsi="Times New Roman"/>
                <w:color w:val="000000"/>
              </w:rPr>
              <w:t>Smith Mound</w:t>
            </w:r>
          </w:p>
        </w:tc>
        <w:tc>
          <w:tcPr>
            <w:tcW w:w="598" w:type="dxa"/>
            <w:tcBorders>
              <w:top w:val="single" w:sz="4" w:space="0" w:color="auto"/>
              <w:right w:val="single" w:sz="4" w:space="0" w:color="auto"/>
            </w:tcBorders>
            <w:shd w:val="clear" w:color="auto" w:fill="auto"/>
            <w:vAlign w:val="center"/>
            <w:hideMark/>
          </w:tcPr>
          <w:p w:rsidR="004C69C0" w:rsidRPr="00860D14" w:rsidRDefault="004C69C0" w:rsidP="00901EB6">
            <w:pPr>
              <w:spacing w:line="240" w:lineRule="auto"/>
              <w:jc w:val="center"/>
              <w:rPr>
                <w:rFonts w:ascii="Times New Roman" w:hAnsi="Times New Roman"/>
                <w:color w:val="000000"/>
              </w:rPr>
            </w:pPr>
            <w:r w:rsidRPr="00860D14">
              <w:rPr>
                <w:rFonts w:ascii="Times New Roman" w:hAnsi="Times New Roman"/>
                <w:color w:val="000000"/>
              </w:rPr>
              <w:t>4</w:t>
            </w:r>
          </w:p>
        </w:tc>
        <w:tc>
          <w:tcPr>
            <w:tcW w:w="910" w:type="dxa"/>
            <w:tcBorders>
              <w:top w:val="single" w:sz="4" w:space="0" w:color="auto"/>
              <w:right w:val="single" w:sz="4" w:space="0" w:color="auto"/>
            </w:tcBorders>
          </w:tcPr>
          <w:p w:rsidR="004C69C0" w:rsidRPr="00860D14" w:rsidRDefault="004C69C0" w:rsidP="00901EB6">
            <w:pPr>
              <w:spacing w:line="240" w:lineRule="auto"/>
              <w:jc w:val="center"/>
              <w:rPr>
                <w:rFonts w:ascii="Times New Roman" w:hAnsi="Times New Roman"/>
                <w:color w:val="000000"/>
              </w:rPr>
            </w:pPr>
            <w:r>
              <w:rPr>
                <w:rFonts w:ascii="Times New Roman" w:hAnsi="Times New Roman"/>
                <w:color w:val="000000"/>
              </w:rPr>
              <w:t>S</w:t>
            </w:r>
          </w:p>
        </w:tc>
      </w:tr>
      <w:tr w:rsidR="004C69C0" w:rsidRPr="00860D14" w:rsidTr="004C69C0">
        <w:trPr>
          <w:trHeight w:val="288"/>
          <w:jc w:val="center"/>
        </w:trPr>
        <w:tc>
          <w:tcPr>
            <w:tcW w:w="1030" w:type="dxa"/>
            <w:shd w:val="clear" w:color="auto" w:fill="auto"/>
            <w:vAlign w:val="center"/>
            <w:hideMark/>
          </w:tcPr>
          <w:p w:rsidR="004C69C0" w:rsidRPr="00860D14" w:rsidRDefault="004C69C0" w:rsidP="00901EB6">
            <w:pPr>
              <w:spacing w:line="240" w:lineRule="auto"/>
              <w:jc w:val="both"/>
              <w:rPr>
                <w:rFonts w:ascii="Times New Roman" w:hAnsi="Times New Roman"/>
                <w:color w:val="000000"/>
              </w:rPr>
            </w:pPr>
            <w:r w:rsidRPr="00860D14">
              <w:rPr>
                <w:rFonts w:ascii="Times New Roman" w:hAnsi="Times New Roman"/>
                <w:color w:val="000000"/>
              </w:rPr>
              <w:t>3LA27</w:t>
            </w:r>
          </w:p>
        </w:tc>
        <w:tc>
          <w:tcPr>
            <w:tcW w:w="2016" w:type="dxa"/>
          </w:tcPr>
          <w:p w:rsidR="004C69C0" w:rsidRPr="00860D14" w:rsidRDefault="004C69C0" w:rsidP="00901EB6">
            <w:pPr>
              <w:spacing w:line="240" w:lineRule="auto"/>
              <w:jc w:val="both"/>
              <w:rPr>
                <w:rFonts w:ascii="Times New Roman" w:hAnsi="Times New Roman"/>
                <w:color w:val="000000"/>
              </w:rPr>
            </w:pPr>
            <w:r w:rsidRPr="00860D14">
              <w:rPr>
                <w:rFonts w:ascii="Times New Roman" w:hAnsi="Times New Roman"/>
                <w:color w:val="000000"/>
              </w:rPr>
              <w:t>Foster</w:t>
            </w:r>
          </w:p>
        </w:tc>
        <w:tc>
          <w:tcPr>
            <w:tcW w:w="598" w:type="dxa"/>
            <w:tcBorders>
              <w:right w:val="single" w:sz="4" w:space="0" w:color="auto"/>
            </w:tcBorders>
            <w:shd w:val="clear" w:color="auto" w:fill="auto"/>
            <w:vAlign w:val="center"/>
            <w:hideMark/>
          </w:tcPr>
          <w:p w:rsidR="004C69C0" w:rsidRPr="00860D14" w:rsidRDefault="004C69C0" w:rsidP="00901EB6">
            <w:pPr>
              <w:spacing w:line="240" w:lineRule="auto"/>
              <w:jc w:val="center"/>
              <w:rPr>
                <w:rFonts w:ascii="Times New Roman" w:hAnsi="Times New Roman"/>
                <w:color w:val="000000"/>
              </w:rPr>
            </w:pPr>
            <w:r w:rsidRPr="00860D14">
              <w:rPr>
                <w:rFonts w:ascii="Times New Roman" w:hAnsi="Times New Roman"/>
                <w:color w:val="000000"/>
              </w:rPr>
              <w:t>2</w:t>
            </w:r>
          </w:p>
        </w:tc>
        <w:tc>
          <w:tcPr>
            <w:tcW w:w="910" w:type="dxa"/>
            <w:tcBorders>
              <w:right w:val="single" w:sz="4" w:space="0" w:color="auto"/>
            </w:tcBorders>
          </w:tcPr>
          <w:p w:rsidR="004C69C0" w:rsidRPr="00860D14" w:rsidRDefault="004C69C0" w:rsidP="00901EB6">
            <w:pPr>
              <w:spacing w:line="240" w:lineRule="auto"/>
              <w:jc w:val="center"/>
              <w:rPr>
                <w:rFonts w:ascii="Times New Roman" w:hAnsi="Times New Roman"/>
                <w:color w:val="000000"/>
              </w:rPr>
            </w:pPr>
            <w:r>
              <w:rPr>
                <w:rFonts w:ascii="Times New Roman" w:hAnsi="Times New Roman"/>
                <w:color w:val="000000"/>
              </w:rPr>
              <w:t>S</w:t>
            </w:r>
          </w:p>
        </w:tc>
      </w:tr>
      <w:tr w:rsidR="004C69C0" w:rsidRPr="00860D14" w:rsidTr="004C69C0">
        <w:trPr>
          <w:trHeight w:val="288"/>
          <w:jc w:val="center"/>
        </w:trPr>
        <w:tc>
          <w:tcPr>
            <w:tcW w:w="1030" w:type="dxa"/>
            <w:shd w:val="clear" w:color="auto" w:fill="auto"/>
            <w:vAlign w:val="center"/>
            <w:hideMark/>
          </w:tcPr>
          <w:p w:rsidR="004C69C0" w:rsidRPr="00860D14" w:rsidRDefault="004C69C0" w:rsidP="00901EB6">
            <w:pPr>
              <w:spacing w:line="240" w:lineRule="auto"/>
              <w:jc w:val="both"/>
              <w:rPr>
                <w:rFonts w:ascii="Times New Roman" w:hAnsi="Times New Roman"/>
                <w:color w:val="000000"/>
              </w:rPr>
            </w:pPr>
            <w:r w:rsidRPr="00860D14">
              <w:rPr>
                <w:rFonts w:ascii="Times New Roman" w:hAnsi="Times New Roman"/>
                <w:color w:val="000000"/>
              </w:rPr>
              <w:t>3YE15</w:t>
            </w:r>
          </w:p>
        </w:tc>
        <w:tc>
          <w:tcPr>
            <w:tcW w:w="2016" w:type="dxa"/>
          </w:tcPr>
          <w:p w:rsidR="004C69C0" w:rsidRPr="00860D14" w:rsidRDefault="004C69C0" w:rsidP="00901EB6">
            <w:pPr>
              <w:spacing w:line="240" w:lineRule="auto"/>
              <w:jc w:val="both"/>
              <w:rPr>
                <w:rFonts w:ascii="Times New Roman" w:hAnsi="Times New Roman"/>
                <w:color w:val="000000"/>
              </w:rPr>
            </w:pPr>
            <w:r w:rsidRPr="00860D14">
              <w:rPr>
                <w:rFonts w:ascii="Times New Roman" w:hAnsi="Times New Roman"/>
                <w:color w:val="000000"/>
              </w:rPr>
              <w:t>Bluffton</w:t>
            </w:r>
          </w:p>
        </w:tc>
        <w:tc>
          <w:tcPr>
            <w:tcW w:w="598" w:type="dxa"/>
            <w:tcBorders>
              <w:right w:val="single" w:sz="4" w:space="0" w:color="auto"/>
            </w:tcBorders>
            <w:shd w:val="clear" w:color="auto" w:fill="auto"/>
            <w:vAlign w:val="center"/>
            <w:hideMark/>
          </w:tcPr>
          <w:p w:rsidR="004C69C0" w:rsidRPr="00860D14" w:rsidRDefault="004C69C0" w:rsidP="00901EB6">
            <w:pPr>
              <w:spacing w:line="240" w:lineRule="auto"/>
              <w:jc w:val="center"/>
              <w:rPr>
                <w:rFonts w:ascii="Times New Roman" w:hAnsi="Times New Roman"/>
                <w:color w:val="000000"/>
              </w:rPr>
            </w:pPr>
            <w:r w:rsidRPr="00860D14">
              <w:rPr>
                <w:rFonts w:ascii="Times New Roman" w:hAnsi="Times New Roman"/>
                <w:color w:val="000000"/>
              </w:rPr>
              <w:t>2</w:t>
            </w:r>
          </w:p>
        </w:tc>
        <w:tc>
          <w:tcPr>
            <w:tcW w:w="910" w:type="dxa"/>
            <w:tcBorders>
              <w:right w:val="single" w:sz="4" w:space="0" w:color="auto"/>
            </w:tcBorders>
          </w:tcPr>
          <w:p w:rsidR="004C69C0" w:rsidRPr="00860D14" w:rsidRDefault="004C69C0" w:rsidP="00901EB6">
            <w:pPr>
              <w:spacing w:line="240" w:lineRule="auto"/>
              <w:jc w:val="center"/>
              <w:rPr>
                <w:rFonts w:ascii="Times New Roman" w:hAnsi="Times New Roman"/>
                <w:color w:val="000000"/>
              </w:rPr>
            </w:pPr>
            <w:r>
              <w:rPr>
                <w:rFonts w:ascii="Times New Roman" w:hAnsi="Times New Roman"/>
                <w:color w:val="000000"/>
              </w:rPr>
              <w:t>N</w:t>
            </w:r>
          </w:p>
        </w:tc>
      </w:tr>
      <w:tr w:rsidR="004C69C0" w:rsidRPr="00860D14" w:rsidTr="004C69C0">
        <w:trPr>
          <w:trHeight w:val="288"/>
          <w:jc w:val="center"/>
        </w:trPr>
        <w:tc>
          <w:tcPr>
            <w:tcW w:w="1030" w:type="dxa"/>
            <w:shd w:val="clear" w:color="auto" w:fill="auto"/>
            <w:vAlign w:val="center"/>
            <w:hideMark/>
          </w:tcPr>
          <w:p w:rsidR="004C69C0" w:rsidRPr="00860D14" w:rsidRDefault="004C69C0" w:rsidP="00901EB6">
            <w:pPr>
              <w:spacing w:line="240" w:lineRule="auto"/>
              <w:jc w:val="both"/>
              <w:rPr>
                <w:rFonts w:ascii="Times New Roman" w:hAnsi="Times New Roman"/>
                <w:color w:val="000000"/>
              </w:rPr>
            </w:pPr>
            <w:r w:rsidRPr="00860D14">
              <w:rPr>
                <w:rFonts w:ascii="Times New Roman" w:hAnsi="Times New Roman"/>
                <w:color w:val="000000"/>
              </w:rPr>
              <w:t>41BW4</w:t>
            </w:r>
          </w:p>
        </w:tc>
        <w:tc>
          <w:tcPr>
            <w:tcW w:w="2016" w:type="dxa"/>
          </w:tcPr>
          <w:p w:rsidR="004C69C0" w:rsidRPr="00860D14" w:rsidRDefault="004C69C0" w:rsidP="00901EB6">
            <w:pPr>
              <w:spacing w:line="240" w:lineRule="auto"/>
              <w:jc w:val="both"/>
              <w:rPr>
                <w:rFonts w:ascii="Times New Roman" w:hAnsi="Times New Roman"/>
                <w:color w:val="000000"/>
              </w:rPr>
            </w:pPr>
            <w:r w:rsidRPr="00860D14">
              <w:rPr>
                <w:rFonts w:ascii="Times New Roman" w:hAnsi="Times New Roman"/>
                <w:color w:val="000000"/>
              </w:rPr>
              <w:t>Paul Mitchell</w:t>
            </w:r>
          </w:p>
        </w:tc>
        <w:tc>
          <w:tcPr>
            <w:tcW w:w="598" w:type="dxa"/>
            <w:tcBorders>
              <w:right w:val="single" w:sz="4" w:space="0" w:color="auto"/>
            </w:tcBorders>
            <w:shd w:val="clear" w:color="auto" w:fill="auto"/>
            <w:vAlign w:val="center"/>
            <w:hideMark/>
          </w:tcPr>
          <w:p w:rsidR="004C69C0" w:rsidRPr="00860D14" w:rsidRDefault="004C69C0" w:rsidP="00901EB6">
            <w:pPr>
              <w:spacing w:line="240" w:lineRule="auto"/>
              <w:jc w:val="center"/>
              <w:rPr>
                <w:rFonts w:ascii="Times New Roman" w:hAnsi="Times New Roman"/>
                <w:color w:val="000000"/>
              </w:rPr>
            </w:pPr>
            <w:r w:rsidRPr="00860D14">
              <w:rPr>
                <w:rFonts w:ascii="Times New Roman" w:hAnsi="Times New Roman"/>
                <w:color w:val="000000"/>
              </w:rPr>
              <w:t>2</w:t>
            </w:r>
          </w:p>
        </w:tc>
        <w:tc>
          <w:tcPr>
            <w:tcW w:w="910" w:type="dxa"/>
            <w:tcBorders>
              <w:right w:val="single" w:sz="4" w:space="0" w:color="auto"/>
            </w:tcBorders>
          </w:tcPr>
          <w:p w:rsidR="004C69C0" w:rsidRPr="00860D14" w:rsidRDefault="004C69C0" w:rsidP="00901EB6">
            <w:pPr>
              <w:spacing w:line="240" w:lineRule="auto"/>
              <w:jc w:val="center"/>
              <w:rPr>
                <w:rFonts w:ascii="Times New Roman" w:hAnsi="Times New Roman"/>
                <w:color w:val="000000"/>
              </w:rPr>
            </w:pPr>
            <w:r>
              <w:rPr>
                <w:rFonts w:ascii="Times New Roman" w:hAnsi="Times New Roman"/>
                <w:color w:val="000000"/>
              </w:rPr>
              <w:t>S</w:t>
            </w:r>
          </w:p>
        </w:tc>
      </w:tr>
      <w:tr w:rsidR="004C69C0" w:rsidRPr="00860D14" w:rsidTr="004C69C0">
        <w:trPr>
          <w:trHeight w:val="288"/>
          <w:jc w:val="center"/>
        </w:trPr>
        <w:tc>
          <w:tcPr>
            <w:tcW w:w="1030" w:type="dxa"/>
            <w:shd w:val="clear" w:color="auto" w:fill="auto"/>
            <w:vAlign w:val="center"/>
            <w:hideMark/>
          </w:tcPr>
          <w:p w:rsidR="004C69C0" w:rsidRPr="00860D14" w:rsidRDefault="004C69C0" w:rsidP="00901EB6">
            <w:pPr>
              <w:spacing w:line="240" w:lineRule="auto"/>
              <w:jc w:val="both"/>
              <w:rPr>
                <w:rFonts w:ascii="Times New Roman" w:hAnsi="Times New Roman"/>
                <w:color w:val="000000"/>
              </w:rPr>
            </w:pPr>
            <w:r w:rsidRPr="00860D14">
              <w:rPr>
                <w:rFonts w:ascii="Times New Roman" w:hAnsi="Times New Roman"/>
                <w:color w:val="000000"/>
              </w:rPr>
              <w:t>34DL57</w:t>
            </w:r>
          </w:p>
        </w:tc>
        <w:tc>
          <w:tcPr>
            <w:tcW w:w="2016" w:type="dxa"/>
          </w:tcPr>
          <w:p w:rsidR="004C69C0" w:rsidRPr="00860D14" w:rsidRDefault="004C69C0" w:rsidP="00901EB6">
            <w:pPr>
              <w:spacing w:line="240" w:lineRule="auto"/>
              <w:jc w:val="both"/>
              <w:rPr>
                <w:rFonts w:ascii="Times New Roman" w:hAnsi="Times New Roman"/>
                <w:color w:val="000000"/>
              </w:rPr>
            </w:pPr>
            <w:r w:rsidRPr="00860D14">
              <w:rPr>
                <w:rFonts w:ascii="Times New Roman" w:hAnsi="Times New Roman"/>
                <w:color w:val="000000"/>
              </w:rPr>
              <w:t>Guffy</w:t>
            </w:r>
          </w:p>
        </w:tc>
        <w:tc>
          <w:tcPr>
            <w:tcW w:w="598" w:type="dxa"/>
            <w:tcBorders>
              <w:right w:val="single" w:sz="4" w:space="0" w:color="auto"/>
            </w:tcBorders>
            <w:shd w:val="clear" w:color="auto" w:fill="auto"/>
            <w:vAlign w:val="center"/>
            <w:hideMark/>
          </w:tcPr>
          <w:p w:rsidR="004C69C0" w:rsidRPr="00860D14" w:rsidRDefault="004C69C0" w:rsidP="00901EB6">
            <w:pPr>
              <w:spacing w:line="240" w:lineRule="auto"/>
              <w:jc w:val="center"/>
              <w:rPr>
                <w:rFonts w:ascii="Times New Roman" w:hAnsi="Times New Roman"/>
                <w:color w:val="000000"/>
              </w:rPr>
            </w:pPr>
            <w:r w:rsidRPr="00860D14">
              <w:rPr>
                <w:rFonts w:ascii="Times New Roman" w:hAnsi="Times New Roman"/>
                <w:color w:val="000000"/>
              </w:rPr>
              <w:t>1</w:t>
            </w:r>
          </w:p>
        </w:tc>
        <w:tc>
          <w:tcPr>
            <w:tcW w:w="910" w:type="dxa"/>
            <w:tcBorders>
              <w:right w:val="single" w:sz="4" w:space="0" w:color="auto"/>
            </w:tcBorders>
          </w:tcPr>
          <w:p w:rsidR="004C69C0" w:rsidRPr="00860D14" w:rsidRDefault="004C69C0" w:rsidP="00901EB6">
            <w:pPr>
              <w:spacing w:line="240" w:lineRule="auto"/>
              <w:jc w:val="center"/>
              <w:rPr>
                <w:rFonts w:ascii="Times New Roman" w:hAnsi="Times New Roman"/>
                <w:color w:val="000000"/>
              </w:rPr>
            </w:pPr>
            <w:r>
              <w:rPr>
                <w:rFonts w:ascii="Times New Roman" w:hAnsi="Times New Roman"/>
                <w:color w:val="000000"/>
              </w:rPr>
              <w:t>N</w:t>
            </w:r>
          </w:p>
        </w:tc>
      </w:tr>
      <w:tr w:rsidR="004C69C0" w:rsidRPr="00860D14" w:rsidTr="004C69C0">
        <w:trPr>
          <w:trHeight w:val="288"/>
          <w:jc w:val="center"/>
        </w:trPr>
        <w:tc>
          <w:tcPr>
            <w:tcW w:w="1030" w:type="dxa"/>
            <w:shd w:val="clear" w:color="auto" w:fill="auto"/>
            <w:vAlign w:val="center"/>
            <w:hideMark/>
          </w:tcPr>
          <w:p w:rsidR="004C69C0" w:rsidRPr="00860D14" w:rsidRDefault="004C69C0" w:rsidP="00901EB6">
            <w:pPr>
              <w:spacing w:line="240" w:lineRule="auto"/>
              <w:jc w:val="both"/>
              <w:rPr>
                <w:rFonts w:ascii="Times New Roman" w:hAnsi="Times New Roman"/>
                <w:color w:val="000000"/>
              </w:rPr>
            </w:pPr>
            <w:r w:rsidRPr="00860D14">
              <w:rPr>
                <w:rFonts w:ascii="Times New Roman" w:hAnsi="Times New Roman"/>
                <w:color w:val="000000"/>
              </w:rPr>
              <w:t>34DL67</w:t>
            </w:r>
          </w:p>
        </w:tc>
        <w:tc>
          <w:tcPr>
            <w:tcW w:w="2016" w:type="dxa"/>
          </w:tcPr>
          <w:p w:rsidR="004C69C0" w:rsidRPr="00860D14" w:rsidRDefault="004C69C0" w:rsidP="00901EB6">
            <w:pPr>
              <w:spacing w:line="240" w:lineRule="auto"/>
              <w:jc w:val="both"/>
              <w:rPr>
                <w:rFonts w:ascii="Times New Roman" w:hAnsi="Times New Roman"/>
                <w:color w:val="000000"/>
              </w:rPr>
            </w:pPr>
            <w:r w:rsidRPr="00860D14">
              <w:rPr>
                <w:rFonts w:ascii="Times New Roman" w:hAnsi="Times New Roman"/>
                <w:color w:val="000000"/>
              </w:rPr>
              <w:t>State #4</w:t>
            </w:r>
          </w:p>
        </w:tc>
        <w:tc>
          <w:tcPr>
            <w:tcW w:w="598" w:type="dxa"/>
            <w:tcBorders>
              <w:right w:val="single" w:sz="4" w:space="0" w:color="auto"/>
            </w:tcBorders>
            <w:shd w:val="clear" w:color="auto" w:fill="auto"/>
            <w:vAlign w:val="center"/>
            <w:hideMark/>
          </w:tcPr>
          <w:p w:rsidR="004C69C0" w:rsidRPr="00860D14" w:rsidRDefault="004C69C0" w:rsidP="00901EB6">
            <w:pPr>
              <w:spacing w:line="240" w:lineRule="auto"/>
              <w:jc w:val="center"/>
              <w:rPr>
                <w:rFonts w:ascii="Times New Roman" w:hAnsi="Times New Roman"/>
                <w:color w:val="000000"/>
              </w:rPr>
            </w:pPr>
            <w:r w:rsidRPr="00860D14">
              <w:rPr>
                <w:rFonts w:ascii="Times New Roman" w:hAnsi="Times New Roman"/>
                <w:color w:val="000000"/>
              </w:rPr>
              <w:t>1</w:t>
            </w:r>
          </w:p>
        </w:tc>
        <w:tc>
          <w:tcPr>
            <w:tcW w:w="910" w:type="dxa"/>
            <w:tcBorders>
              <w:right w:val="single" w:sz="4" w:space="0" w:color="auto"/>
            </w:tcBorders>
          </w:tcPr>
          <w:p w:rsidR="004C69C0" w:rsidRPr="00860D14" w:rsidRDefault="004C69C0" w:rsidP="00901EB6">
            <w:pPr>
              <w:spacing w:line="240" w:lineRule="auto"/>
              <w:jc w:val="center"/>
              <w:rPr>
                <w:rFonts w:ascii="Times New Roman" w:hAnsi="Times New Roman"/>
                <w:color w:val="000000"/>
              </w:rPr>
            </w:pPr>
            <w:r>
              <w:rPr>
                <w:rFonts w:ascii="Times New Roman" w:hAnsi="Times New Roman"/>
                <w:color w:val="000000"/>
              </w:rPr>
              <w:t>N</w:t>
            </w:r>
          </w:p>
        </w:tc>
      </w:tr>
      <w:tr w:rsidR="004C69C0" w:rsidRPr="00860D14" w:rsidTr="004C69C0">
        <w:trPr>
          <w:trHeight w:val="288"/>
          <w:jc w:val="center"/>
        </w:trPr>
        <w:tc>
          <w:tcPr>
            <w:tcW w:w="1030" w:type="dxa"/>
            <w:shd w:val="clear" w:color="auto" w:fill="auto"/>
            <w:vAlign w:val="center"/>
            <w:hideMark/>
          </w:tcPr>
          <w:p w:rsidR="004C69C0" w:rsidRPr="00860D14" w:rsidRDefault="004C69C0" w:rsidP="00901EB6">
            <w:pPr>
              <w:spacing w:line="240" w:lineRule="auto"/>
              <w:jc w:val="both"/>
              <w:rPr>
                <w:rFonts w:ascii="Times New Roman" w:hAnsi="Times New Roman"/>
                <w:color w:val="000000"/>
              </w:rPr>
            </w:pPr>
            <w:r w:rsidRPr="00860D14">
              <w:rPr>
                <w:rFonts w:ascii="Times New Roman" w:hAnsi="Times New Roman"/>
                <w:color w:val="000000"/>
              </w:rPr>
              <w:t>34DL68</w:t>
            </w:r>
          </w:p>
        </w:tc>
        <w:tc>
          <w:tcPr>
            <w:tcW w:w="2016" w:type="dxa"/>
          </w:tcPr>
          <w:p w:rsidR="004C69C0" w:rsidRPr="00860D14" w:rsidRDefault="004C69C0" w:rsidP="00901EB6">
            <w:pPr>
              <w:spacing w:line="240" w:lineRule="auto"/>
              <w:jc w:val="both"/>
              <w:rPr>
                <w:rFonts w:ascii="Times New Roman" w:hAnsi="Times New Roman"/>
                <w:color w:val="000000"/>
              </w:rPr>
            </w:pPr>
            <w:r w:rsidRPr="00860D14">
              <w:rPr>
                <w:rFonts w:ascii="Times New Roman" w:hAnsi="Times New Roman"/>
                <w:color w:val="000000"/>
              </w:rPr>
              <w:t>State #5</w:t>
            </w:r>
          </w:p>
        </w:tc>
        <w:tc>
          <w:tcPr>
            <w:tcW w:w="598" w:type="dxa"/>
            <w:tcBorders>
              <w:right w:val="single" w:sz="4" w:space="0" w:color="auto"/>
            </w:tcBorders>
            <w:shd w:val="clear" w:color="auto" w:fill="auto"/>
            <w:vAlign w:val="center"/>
            <w:hideMark/>
          </w:tcPr>
          <w:p w:rsidR="004C69C0" w:rsidRPr="00860D14" w:rsidRDefault="004C69C0" w:rsidP="00901EB6">
            <w:pPr>
              <w:spacing w:line="240" w:lineRule="auto"/>
              <w:jc w:val="center"/>
              <w:rPr>
                <w:rFonts w:ascii="Times New Roman" w:hAnsi="Times New Roman"/>
                <w:color w:val="000000"/>
              </w:rPr>
            </w:pPr>
            <w:r w:rsidRPr="00860D14">
              <w:rPr>
                <w:rFonts w:ascii="Times New Roman" w:hAnsi="Times New Roman"/>
                <w:color w:val="000000"/>
              </w:rPr>
              <w:t>1</w:t>
            </w:r>
          </w:p>
        </w:tc>
        <w:tc>
          <w:tcPr>
            <w:tcW w:w="910" w:type="dxa"/>
            <w:tcBorders>
              <w:right w:val="single" w:sz="4" w:space="0" w:color="auto"/>
            </w:tcBorders>
          </w:tcPr>
          <w:p w:rsidR="004C69C0" w:rsidRPr="00860D14" w:rsidRDefault="004C69C0" w:rsidP="00901EB6">
            <w:pPr>
              <w:spacing w:line="240" w:lineRule="auto"/>
              <w:jc w:val="center"/>
              <w:rPr>
                <w:rFonts w:ascii="Times New Roman" w:hAnsi="Times New Roman"/>
                <w:color w:val="000000"/>
              </w:rPr>
            </w:pPr>
            <w:r>
              <w:rPr>
                <w:rFonts w:ascii="Times New Roman" w:hAnsi="Times New Roman"/>
                <w:color w:val="000000"/>
              </w:rPr>
              <w:t>N</w:t>
            </w:r>
          </w:p>
        </w:tc>
      </w:tr>
      <w:tr w:rsidR="004C69C0" w:rsidRPr="00860D14" w:rsidTr="004C69C0">
        <w:trPr>
          <w:trHeight w:val="288"/>
          <w:jc w:val="center"/>
        </w:trPr>
        <w:tc>
          <w:tcPr>
            <w:tcW w:w="1030" w:type="dxa"/>
            <w:shd w:val="clear" w:color="auto" w:fill="auto"/>
            <w:vAlign w:val="center"/>
            <w:hideMark/>
          </w:tcPr>
          <w:p w:rsidR="004C69C0" w:rsidRPr="00860D14" w:rsidRDefault="004C69C0" w:rsidP="00901EB6">
            <w:pPr>
              <w:spacing w:line="240" w:lineRule="auto"/>
              <w:jc w:val="both"/>
              <w:rPr>
                <w:rFonts w:ascii="Times New Roman" w:hAnsi="Times New Roman"/>
                <w:color w:val="000000"/>
              </w:rPr>
            </w:pPr>
            <w:r w:rsidRPr="00860D14">
              <w:rPr>
                <w:rFonts w:ascii="Times New Roman" w:hAnsi="Times New Roman"/>
                <w:color w:val="000000"/>
              </w:rPr>
              <w:t>3CL220</w:t>
            </w:r>
          </w:p>
        </w:tc>
        <w:tc>
          <w:tcPr>
            <w:tcW w:w="2016" w:type="dxa"/>
          </w:tcPr>
          <w:p w:rsidR="004C69C0" w:rsidRPr="00860D14" w:rsidRDefault="004C69C0" w:rsidP="00901EB6">
            <w:pPr>
              <w:spacing w:line="240" w:lineRule="auto"/>
              <w:jc w:val="both"/>
              <w:rPr>
                <w:rFonts w:ascii="Times New Roman" w:hAnsi="Times New Roman"/>
                <w:color w:val="000000"/>
              </w:rPr>
            </w:pPr>
            <w:r w:rsidRPr="00860D14">
              <w:rPr>
                <w:rFonts w:ascii="Times New Roman" w:hAnsi="Times New Roman"/>
                <w:color w:val="000000"/>
              </w:rPr>
              <w:t>Arthur Gaither</w:t>
            </w:r>
          </w:p>
        </w:tc>
        <w:tc>
          <w:tcPr>
            <w:tcW w:w="598" w:type="dxa"/>
            <w:tcBorders>
              <w:right w:val="single" w:sz="4" w:space="0" w:color="auto"/>
            </w:tcBorders>
            <w:shd w:val="clear" w:color="auto" w:fill="auto"/>
            <w:vAlign w:val="center"/>
            <w:hideMark/>
          </w:tcPr>
          <w:p w:rsidR="004C69C0" w:rsidRPr="00860D14" w:rsidRDefault="004C69C0" w:rsidP="00901EB6">
            <w:pPr>
              <w:spacing w:line="240" w:lineRule="auto"/>
              <w:jc w:val="center"/>
              <w:rPr>
                <w:rFonts w:ascii="Times New Roman" w:hAnsi="Times New Roman"/>
                <w:color w:val="000000"/>
              </w:rPr>
            </w:pPr>
            <w:r w:rsidRPr="00860D14">
              <w:rPr>
                <w:rFonts w:ascii="Times New Roman" w:hAnsi="Times New Roman"/>
                <w:color w:val="000000"/>
              </w:rPr>
              <w:t>1</w:t>
            </w:r>
          </w:p>
        </w:tc>
        <w:tc>
          <w:tcPr>
            <w:tcW w:w="910" w:type="dxa"/>
            <w:tcBorders>
              <w:right w:val="single" w:sz="4" w:space="0" w:color="auto"/>
            </w:tcBorders>
          </w:tcPr>
          <w:p w:rsidR="004C69C0" w:rsidRPr="00860D14" w:rsidRDefault="004C69C0" w:rsidP="00901EB6">
            <w:pPr>
              <w:spacing w:line="240" w:lineRule="auto"/>
              <w:jc w:val="center"/>
              <w:rPr>
                <w:rFonts w:ascii="Times New Roman" w:hAnsi="Times New Roman"/>
                <w:color w:val="000000"/>
              </w:rPr>
            </w:pPr>
            <w:r>
              <w:rPr>
                <w:rFonts w:ascii="Times New Roman" w:hAnsi="Times New Roman"/>
                <w:color w:val="000000"/>
              </w:rPr>
              <w:t>S</w:t>
            </w:r>
          </w:p>
        </w:tc>
      </w:tr>
      <w:tr w:rsidR="004C69C0" w:rsidRPr="00860D14" w:rsidTr="004C69C0">
        <w:trPr>
          <w:trHeight w:val="288"/>
          <w:jc w:val="center"/>
        </w:trPr>
        <w:tc>
          <w:tcPr>
            <w:tcW w:w="1030" w:type="dxa"/>
            <w:shd w:val="clear" w:color="auto" w:fill="auto"/>
            <w:vAlign w:val="center"/>
            <w:hideMark/>
          </w:tcPr>
          <w:p w:rsidR="004C69C0" w:rsidRPr="00860D14" w:rsidRDefault="004C69C0" w:rsidP="00901EB6">
            <w:pPr>
              <w:spacing w:line="240" w:lineRule="auto"/>
              <w:jc w:val="both"/>
              <w:rPr>
                <w:rFonts w:ascii="Times New Roman" w:hAnsi="Times New Roman"/>
                <w:color w:val="000000"/>
              </w:rPr>
            </w:pPr>
            <w:r w:rsidRPr="00860D14">
              <w:rPr>
                <w:rFonts w:ascii="Times New Roman" w:hAnsi="Times New Roman"/>
                <w:color w:val="000000"/>
              </w:rPr>
              <w:t>3JO0</w:t>
            </w:r>
          </w:p>
        </w:tc>
        <w:tc>
          <w:tcPr>
            <w:tcW w:w="2016" w:type="dxa"/>
          </w:tcPr>
          <w:p w:rsidR="004C69C0" w:rsidRPr="00860D14" w:rsidRDefault="004C69C0" w:rsidP="00901EB6">
            <w:pPr>
              <w:spacing w:line="240" w:lineRule="auto"/>
              <w:jc w:val="both"/>
              <w:rPr>
                <w:rFonts w:ascii="Times New Roman" w:hAnsi="Times New Roman"/>
                <w:color w:val="000000"/>
              </w:rPr>
            </w:pPr>
            <w:r w:rsidRPr="00860D14">
              <w:rPr>
                <w:rFonts w:ascii="Times New Roman" w:hAnsi="Times New Roman"/>
                <w:color w:val="000000"/>
              </w:rPr>
              <w:t>Johnson Co.*</w:t>
            </w:r>
          </w:p>
        </w:tc>
        <w:tc>
          <w:tcPr>
            <w:tcW w:w="598" w:type="dxa"/>
            <w:tcBorders>
              <w:right w:val="single" w:sz="4" w:space="0" w:color="auto"/>
            </w:tcBorders>
            <w:shd w:val="clear" w:color="auto" w:fill="auto"/>
            <w:vAlign w:val="center"/>
            <w:hideMark/>
          </w:tcPr>
          <w:p w:rsidR="004C69C0" w:rsidRPr="00860D14" w:rsidRDefault="004C69C0" w:rsidP="00901EB6">
            <w:pPr>
              <w:spacing w:line="240" w:lineRule="auto"/>
              <w:jc w:val="center"/>
              <w:rPr>
                <w:rFonts w:ascii="Times New Roman" w:hAnsi="Times New Roman"/>
                <w:color w:val="000000"/>
              </w:rPr>
            </w:pPr>
            <w:r w:rsidRPr="00860D14">
              <w:rPr>
                <w:rFonts w:ascii="Times New Roman" w:hAnsi="Times New Roman"/>
                <w:color w:val="000000"/>
              </w:rPr>
              <w:t>1</w:t>
            </w:r>
          </w:p>
        </w:tc>
        <w:tc>
          <w:tcPr>
            <w:tcW w:w="910" w:type="dxa"/>
            <w:tcBorders>
              <w:right w:val="single" w:sz="4" w:space="0" w:color="auto"/>
            </w:tcBorders>
          </w:tcPr>
          <w:p w:rsidR="004C69C0" w:rsidRPr="00860D14" w:rsidRDefault="004C69C0" w:rsidP="00901EB6">
            <w:pPr>
              <w:spacing w:line="240" w:lineRule="auto"/>
              <w:jc w:val="center"/>
              <w:rPr>
                <w:rFonts w:ascii="Times New Roman" w:hAnsi="Times New Roman"/>
                <w:color w:val="000000"/>
              </w:rPr>
            </w:pPr>
            <w:r>
              <w:rPr>
                <w:rFonts w:ascii="Times New Roman" w:hAnsi="Times New Roman"/>
                <w:color w:val="000000"/>
              </w:rPr>
              <w:t>N</w:t>
            </w:r>
          </w:p>
        </w:tc>
      </w:tr>
      <w:tr w:rsidR="004C69C0" w:rsidRPr="00860D14" w:rsidTr="004C69C0">
        <w:trPr>
          <w:trHeight w:val="288"/>
          <w:jc w:val="center"/>
        </w:trPr>
        <w:tc>
          <w:tcPr>
            <w:tcW w:w="1030" w:type="dxa"/>
            <w:shd w:val="clear" w:color="auto" w:fill="auto"/>
            <w:vAlign w:val="center"/>
            <w:hideMark/>
          </w:tcPr>
          <w:p w:rsidR="004C69C0" w:rsidRPr="00860D14" w:rsidRDefault="004C69C0" w:rsidP="00901EB6">
            <w:pPr>
              <w:spacing w:line="240" w:lineRule="auto"/>
              <w:jc w:val="both"/>
              <w:rPr>
                <w:rFonts w:ascii="Times New Roman" w:hAnsi="Times New Roman"/>
                <w:color w:val="000000"/>
              </w:rPr>
            </w:pPr>
            <w:r w:rsidRPr="00860D14">
              <w:rPr>
                <w:rFonts w:ascii="Times New Roman" w:hAnsi="Times New Roman"/>
                <w:color w:val="000000"/>
              </w:rPr>
              <w:t>3WA0</w:t>
            </w:r>
          </w:p>
        </w:tc>
        <w:tc>
          <w:tcPr>
            <w:tcW w:w="2016" w:type="dxa"/>
          </w:tcPr>
          <w:p w:rsidR="004C69C0" w:rsidRPr="00860D14" w:rsidRDefault="004C69C0" w:rsidP="00901EB6">
            <w:pPr>
              <w:spacing w:line="240" w:lineRule="auto"/>
              <w:jc w:val="both"/>
              <w:rPr>
                <w:rFonts w:ascii="Times New Roman" w:hAnsi="Times New Roman"/>
                <w:color w:val="000000"/>
              </w:rPr>
            </w:pPr>
            <w:r w:rsidRPr="00860D14">
              <w:rPr>
                <w:rFonts w:ascii="Times New Roman" w:hAnsi="Times New Roman"/>
                <w:color w:val="000000"/>
              </w:rPr>
              <w:t>Washington Co.*</w:t>
            </w:r>
          </w:p>
        </w:tc>
        <w:tc>
          <w:tcPr>
            <w:tcW w:w="598" w:type="dxa"/>
            <w:tcBorders>
              <w:bottom w:val="single" w:sz="4" w:space="0" w:color="auto"/>
              <w:right w:val="single" w:sz="4" w:space="0" w:color="auto"/>
            </w:tcBorders>
            <w:shd w:val="clear" w:color="auto" w:fill="auto"/>
            <w:vAlign w:val="center"/>
            <w:hideMark/>
          </w:tcPr>
          <w:p w:rsidR="004C69C0" w:rsidRPr="00860D14" w:rsidRDefault="004C69C0" w:rsidP="00901EB6">
            <w:pPr>
              <w:spacing w:line="240" w:lineRule="auto"/>
              <w:jc w:val="center"/>
              <w:rPr>
                <w:rFonts w:ascii="Times New Roman" w:hAnsi="Times New Roman"/>
                <w:color w:val="000000"/>
              </w:rPr>
            </w:pPr>
            <w:r w:rsidRPr="00860D14">
              <w:rPr>
                <w:rFonts w:ascii="Times New Roman" w:hAnsi="Times New Roman"/>
                <w:color w:val="000000"/>
              </w:rPr>
              <w:t>1</w:t>
            </w:r>
          </w:p>
        </w:tc>
        <w:tc>
          <w:tcPr>
            <w:tcW w:w="910" w:type="dxa"/>
            <w:tcBorders>
              <w:bottom w:val="single" w:sz="4" w:space="0" w:color="auto"/>
              <w:right w:val="single" w:sz="4" w:space="0" w:color="auto"/>
            </w:tcBorders>
          </w:tcPr>
          <w:p w:rsidR="004C69C0" w:rsidRPr="00860D14" w:rsidRDefault="004C69C0" w:rsidP="00901EB6">
            <w:pPr>
              <w:spacing w:line="240" w:lineRule="auto"/>
              <w:jc w:val="center"/>
              <w:rPr>
                <w:rFonts w:ascii="Times New Roman" w:hAnsi="Times New Roman"/>
                <w:color w:val="000000"/>
              </w:rPr>
            </w:pPr>
            <w:r>
              <w:rPr>
                <w:rFonts w:ascii="Times New Roman" w:hAnsi="Times New Roman"/>
                <w:color w:val="000000"/>
              </w:rPr>
              <w:t>N</w:t>
            </w:r>
          </w:p>
        </w:tc>
      </w:tr>
      <w:tr w:rsidR="004C69C0" w:rsidRPr="00860D14" w:rsidTr="004C69C0">
        <w:trPr>
          <w:trHeight w:val="288"/>
          <w:jc w:val="center"/>
        </w:trPr>
        <w:tc>
          <w:tcPr>
            <w:tcW w:w="1030" w:type="dxa"/>
            <w:shd w:val="clear" w:color="auto" w:fill="F2F2F2" w:themeFill="background1" w:themeFillShade="F2"/>
            <w:vAlign w:val="center"/>
            <w:hideMark/>
          </w:tcPr>
          <w:p w:rsidR="004C69C0" w:rsidRPr="00860D14" w:rsidRDefault="004C69C0" w:rsidP="00901EB6">
            <w:pPr>
              <w:spacing w:line="240" w:lineRule="auto"/>
              <w:jc w:val="both"/>
              <w:rPr>
                <w:rFonts w:ascii="Times New Roman" w:hAnsi="Times New Roman"/>
                <w:color w:val="000000"/>
              </w:rPr>
            </w:pPr>
            <w:r w:rsidRPr="00860D14">
              <w:rPr>
                <w:rFonts w:ascii="Times New Roman" w:hAnsi="Times New Roman"/>
                <w:color w:val="000000"/>
              </w:rPr>
              <w:t>Total</w:t>
            </w:r>
          </w:p>
        </w:tc>
        <w:tc>
          <w:tcPr>
            <w:tcW w:w="2016" w:type="dxa"/>
            <w:shd w:val="clear" w:color="auto" w:fill="F2F2F2" w:themeFill="background1" w:themeFillShade="F2"/>
          </w:tcPr>
          <w:p w:rsidR="004C69C0" w:rsidRPr="00860D14" w:rsidRDefault="004C69C0" w:rsidP="00901EB6">
            <w:pPr>
              <w:spacing w:line="240" w:lineRule="auto"/>
              <w:jc w:val="both"/>
              <w:rPr>
                <w:rFonts w:ascii="Times New Roman" w:hAnsi="Times New Roman"/>
                <w:color w:val="000000"/>
              </w:rPr>
            </w:pPr>
          </w:p>
        </w:tc>
        <w:tc>
          <w:tcPr>
            <w:tcW w:w="598" w:type="dxa"/>
            <w:tcBorders>
              <w:right w:val="single" w:sz="4" w:space="0" w:color="auto"/>
            </w:tcBorders>
            <w:shd w:val="clear" w:color="auto" w:fill="F2F2F2" w:themeFill="background1" w:themeFillShade="F2"/>
            <w:vAlign w:val="center"/>
            <w:hideMark/>
          </w:tcPr>
          <w:p w:rsidR="004C69C0" w:rsidRPr="00860D14" w:rsidRDefault="004C69C0" w:rsidP="00901EB6">
            <w:pPr>
              <w:spacing w:line="240" w:lineRule="auto"/>
              <w:jc w:val="center"/>
              <w:rPr>
                <w:rFonts w:ascii="Times New Roman" w:hAnsi="Times New Roman"/>
                <w:color w:val="000000"/>
              </w:rPr>
            </w:pPr>
            <w:r w:rsidRPr="00860D14">
              <w:rPr>
                <w:rFonts w:ascii="Times New Roman" w:hAnsi="Times New Roman"/>
                <w:color w:val="000000"/>
              </w:rPr>
              <w:t>331</w:t>
            </w:r>
          </w:p>
        </w:tc>
        <w:tc>
          <w:tcPr>
            <w:tcW w:w="910" w:type="dxa"/>
            <w:tcBorders>
              <w:right w:val="single" w:sz="4" w:space="0" w:color="auto"/>
            </w:tcBorders>
            <w:shd w:val="clear" w:color="auto" w:fill="F2F2F2" w:themeFill="background1" w:themeFillShade="F2"/>
          </w:tcPr>
          <w:p w:rsidR="004C69C0" w:rsidRPr="00860D14" w:rsidRDefault="004C69C0" w:rsidP="00901EB6">
            <w:pPr>
              <w:spacing w:line="240" w:lineRule="auto"/>
              <w:jc w:val="center"/>
              <w:rPr>
                <w:rFonts w:ascii="Times New Roman" w:hAnsi="Times New Roman"/>
                <w:color w:val="000000"/>
              </w:rPr>
            </w:pPr>
          </w:p>
        </w:tc>
      </w:tr>
    </w:tbl>
    <w:p w:rsidR="00B35487" w:rsidRPr="00860D14" w:rsidRDefault="00B35487" w:rsidP="00B35487">
      <w:pPr>
        <w:ind w:firstLine="2880"/>
        <w:jc w:val="both"/>
        <w:rPr>
          <w:rFonts w:ascii="Times New Roman" w:hAnsi="Times New Roman"/>
        </w:rPr>
      </w:pPr>
      <w:r w:rsidRPr="00860D14">
        <w:rPr>
          <w:rFonts w:ascii="Times New Roman" w:hAnsi="Times New Roman"/>
          <w:color w:val="000000"/>
        </w:rPr>
        <w:t>*No Site Provenience Available</w:t>
      </w:r>
    </w:p>
    <w:p w:rsidR="00B35487" w:rsidRDefault="00B35487" w:rsidP="00EB1BCB">
      <w:pPr>
        <w:pStyle w:val="Heading2"/>
      </w:pPr>
      <w:bookmarkStart w:id="102" w:name="_Toc513575784"/>
      <w:r w:rsidRPr="00860D14">
        <w:t>Attributes of the Earspools</w:t>
      </w:r>
      <w:bookmarkEnd w:id="102"/>
    </w:p>
    <w:p w:rsidR="00B35487" w:rsidRPr="00860D14" w:rsidRDefault="00B35487" w:rsidP="0079487E">
      <w:pPr>
        <w:ind w:firstLine="720"/>
        <w:rPr>
          <w:rFonts w:ascii="Times New Roman" w:hAnsi="Times New Roman"/>
          <w:color w:val="000000"/>
        </w:rPr>
      </w:pPr>
      <w:r w:rsidRPr="00860D14">
        <w:rPr>
          <w:rFonts w:ascii="Times New Roman" w:hAnsi="Times New Roman"/>
        </w:rPr>
        <w:t xml:space="preserve"> The earspools in the sample possess a variety of attributes which were recorded following the previous research conducted by Baerreis (1943, 1957), Brown (1997), and Ruhl (1992, 1998, and 2005) to maintain consistency and uniformity. The</w:t>
      </w:r>
      <w:r w:rsidR="009F54CF">
        <w:rPr>
          <w:rFonts w:ascii="Times New Roman" w:hAnsi="Times New Roman"/>
        </w:rPr>
        <w:t>se</w:t>
      </w:r>
      <w:r w:rsidRPr="00860D14">
        <w:rPr>
          <w:rFonts w:ascii="Times New Roman" w:hAnsi="Times New Roman"/>
        </w:rPr>
        <w:t xml:space="preserve"> include measurements of specific characteristics such as diameter of the exterior and interior faces, thickness, and perforations when present. </w:t>
      </w:r>
      <w:r w:rsidRPr="00860D14">
        <w:rPr>
          <w:rFonts w:ascii="Times New Roman" w:hAnsi="Times New Roman"/>
          <w:color w:val="000000"/>
        </w:rPr>
        <w:t xml:space="preserve">The research techniques involved visual examination, </w:t>
      </w:r>
      <w:r w:rsidR="007C290D" w:rsidRPr="00860D14">
        <w:rPr>
          <w:rFonts w:ascii="Times New Roman" w:hAnsi="Times New Roman"/>
          <w:color w:val="000000"/>
        </w:rPr>
        <w:t xml:space="preserve">and </w:t>
      </w:r>
      <w:r w:rsidRPr="00860D14">
        <w:rPr>
          <w:rFonts w:ascii="Times New Roman" w:hAnsi="Times New Roman"/>
          <w:color w:val="000000"/>
        </w:rPr>
        <w:t xml:space="preserve">measurements. </w:t>
      </w:r>
      <w:r w:rsidRPr="00860D14">
        <w:rPr>
          <w:rFonts w:ascii="Times New Roman" w:hAnsi="Times New Roman"/>
        </w:rPr>
        <w:t>Measurements were recorded to the tenth mill</w:t>
      </w:r>
      <w:r w:rsidR="007C290D">
        <w:rPr>
          <w:rFonts w:ascii="Times New Roman" w:hAnsi="Times New Roman"/>
        </w:rPr>
        <w:t>imeter using</w:t>
      </w:r>
      <w:r w:rsidRPr="00860D14">
        <w:rPr>
          <w:rFonts w:ascii="Times New Roman" w:hAnsi="Times New Roman"/>
        </w:rPr>
        <w:t xml:space="preserve"> digital caliper</w:t>
      </w:r>
      <w:r w:rsidR="007C290D">
        <w:rPr>
          <w:rFonts w:ascii="Times New Roman" w:hAnsi="Times New Roman"/>
        </w:rPr>
        <w:t>s</w:t>
      </w:r>
      <w:r w:rsidRPr="00860D14">
        <w:rPr>
          <w:rFonts w:ascii="Times New Roman" w:hAnsi="Times New Roman"/>
        </w:rPr>
        <w:t xml:space="preserve">. Certain traits are recorded as present or absent, including perforations and design motifs. The terminology used to describe the types of </w:t>
      </w:r>
      <w:r w:rsidRPr="00860D14">
        <w:rPr>
          <w:rFonts w:ascii="Times New Roman" w:hAnsi="Times New Roman"/>
        </w:rPr>
        <w:lastRenderedPageBreak/>
        <w:t xml:space="preserve">design motifs was created by Baerreis (1943) and is discussed below. </w:t>
      </w:r>
      <w:r w:rsidRPr="00860D14">
        <w:rPr>
          <w:rFonts w:ascii="Times New Roman" w:hAnsi="Times New Roman"/>
          <w:color w:val="000000"/>
        </w:rPr>
        <w:t xml:space="preserve">The types of materials used in the production of the </w:t>
      </w:r>
      <w:r w:rsidR="007C290D">
        <w:rPr>
          <w:rFonts w:ascii="Times New Roman" w:hAnsi="Times New Roman"/>
          <w:color w:val="000000"/>
        </w:rPr>
        <w:t xml:space="preserve">earspools </w:t>
      </w:r>
      <w:r w:rsidRPr="00860D14">
        <w:rPr>
          <w:rFonts w:ascii="Times New Roman" w:hAnsi="Times New Roman"/>
          <w:color w:val="000000"/>
        </w:rPr>
        <w:t xml:space="preserve">were determined by visual analysis. </w:t>
      </w:r>
      <w:r w:rsidRPr="00860D14">
        <w:rPr>
          <w:rFonts w:ascii="Times New Roman" w:hAnsi="Times New Roman"/>
        </w:rPr>
        <w:t>E</w:t>
      </w:r>
      <w:r w:rsidRPr="00860D14">
        <w:rPr>
          <w:rFonts w:ascii="Times New Roman" w:hAnsi="Times New Roman"/>
          <w:color w:val="000000"/>
        </w:rPr>
        <w:t>ach earspool was also photographed. </w:t>
      </w:r>
    </w:p>
    <w:p w:rsidR="00B35487" w:rsidRPr="00860D14" w:rsidRDefault="00B35487" w:rsidP="0079487E">
      <w:pPr>
        <w:ind w:firstLine="720"/>
        <w:rPr>
          <w:rFonts w:ascii="Times New Roman" w:hAnsi="Times New Roman"/>
        </w:rPr>
      </w:pPr>
      <w:r w:rsidRPr="00860D14">
        <w:rPr>
          <w:rFonts w:ascii="Times New Roman" w:hAnsi="Times New Roman"/>
        </w:rPr>
        <w:t xml:space="preserve">The earspools types are based on the </w:t>
      </w:r>
      <w:r w:rsidR="007C290D">
        <w:rPr>
          <w:rFonts w:ascii="Times New Roman" w:hAnsi="Times New Roman"/>
        </w:rPr>
        <w:t xml:space="preserve">formal </w:t>
      </w:r>
      <w:r w:rsidRPr="00860D14">
        <w:rPr>
          <w:rFonts w:ascii="Times New Roman" w:hAnsi="Times New Roman"/>
        </w:rPr>
        <w:t xml:space="preserve">typology created by Baerreis (1943) and </w:t>
      </w:r>
      <w:r w:rsidR="007C290D">
        <w:rPr>
          <w:rFonts w:ascii="Times New Roman" w:hAnsi="Times New Roman"/>
        </w:rPr>
        <w:t xml:space="preserve">later </w:t>
      </w:r>
      <w:r w:rsidRPr="00860D14">
        <w:rPr>
          <w:rFonts w:ascii="Times New Roman" w:hAnsi="Times New Roman"/>
        </w:rPr>
        <w:t>expanded upon by Brown (1996). The types include Pulley, Recessed, Channeled, Funnel, Central Boss, Composite, Foster, Pulley-ring, Notched, Nested Half, Flanged Ring, Hollow Cylinder, Gr</w:t>
      </w:r>
      <w:r w:rsidR="00165EC2">
        <w:rPr>
          <w:rFonts w:ascii="Times New Roman" w:hAnsi="Times New Roman"/>
        </w:rPr>
        <w:t>ooved, and Trimmed Inner Flange</w:t>
      </w:r>
      <w:r w:rsidRPr="00860D14">
        <w:rPr>
          <w:rFonts w:ascii="Times New Roman" w:hAnsi="Times New Roman"/>
        </w:rPr>
        <w:t xml:space="preserve">. It should be noted that </w:t>
      </w:r>
      <w:r w:rsidR="007C290D">
        <w:rPr>
          <w:rFonts w:ascii="Times New Roman" w:hAnsi="Times New Roman"/>
        </w:rPr>
        <w:t xml:space="preserve">not all </w:t>
      </w:r>
      <w:r w:rsidRPr="00860D14">
        <w:rPr>
          <w:rFonts w:ascii="Times New Roman" w:hAnsi="Times New Roman"/>
          <w:lang w:val="en"/>
        </w:rPr>
        <w:t xml:space="preserve">researchers </w:t>
      </w:r>
      <w:r w:rsidR="007C290D">
        <w:rPr>
          <w:rFonts w:ascii="Times New Roman" w:hAnsi="Times New Roman"/>
          <w:lang w:val="en"/>
        </w:rPr>
        <w:t xml:space="preserve">have </w:t>
      </w:r>
      <w:r w:rsidRPr="00860D14">
        <w:rPr>
          <w:rFonts w:ascii="Times New Roman" w:hAnsi="Times New Roman"/>
          <w:lang w:val="en"/>
        </w:rPr>
        <w:t>follow</w:t>
      </w:r>
      <w:r w:rsidR="007C290D">
        <w:rPr>
          <w:rFonts w:ascii="Times New Roman" w:hAnsi="Times New Roman"/>
          <w:lang w:val="en"/>
        </w:rPr>
        <w:t>ed</w:t>
      </w:r>
      <w:r w:rsidRPr="00860D14">
        <w:rPr>
          <w:rFonts w:ascii="Times New Roman" w:hAnsi="Times New Roman"/>
          <w:lang w:val="en"/>
        </w:rPr>
        <w:t xml:space="preserve"> this exact terminology</w:t>
      </w:r>
      <w:r w:rsidR="007C290D">
        <w:rPr>
          <w:rFonts w:ascii="Times New Roman" w:hAnsi="Times New Roman"/>
          <w:lang w:val="en"/>
        </w:rPr>
        <w:t xml:space="preserve"> </w:t>
      </w:r>
      <w:r w:rsidR="00165EC2">
        <w:rPr>
          <w:rFonts w:ascii="Times New Roman" w:hAnsi="Times New Roman"/>
          <w:lang w:val="en"/>
        </w:rPr>
        <w:t>consistently</w:t>
      </w:r>
      <w:r w:rsidRPr="00860D14">
        <w:rPr>
          <w:rFonts w:ascii="Times New Roman" w:hAnsi="Times New Roman"/>
          <w:lang w:val="en"/>
        </w:rPr>
        <w:t xml:space="preserve">. For example, Bell (1972) refers to earspool 34CK613a&amp;b as </w:t>
      </w:r>
      <w:r w:rsidR="007C290D">
        <w:rPr>
          <w:rFonts w:ascii="Times New Roman" w:hAnsi="Times New Roman"/>
          <w:lang w:val="en"/>
        </w:rPr>
        <w:t>“</w:t>
      </w:r>
      <w:r w:rsidRPr="00860D14">
        <w:rPr>
          <w:rFonts w:ascii="Times New Roman" w:hAnsi="Times New Roman"/>
          <w:lang w:val="en"/>
        </w:rPr>
        <w:t>compound</w:t>
      </w:r>
      <w:r w:rsidR="007C290D">
        <w:rPr>
          <w:rFonts w:ascii="Times New Roman" w:hAnsi="Times New Roman"/>
          <w:lang w:val="en"/>
        </w:rPr>
        <w:t>”</w:t>
      </w:r>
      <w:r w:rsidRPr="00860D14">
        <w:rPr>
          <w:rFonts w:ascii="Times New Roman" w:hAnsi="Times New Roman"/>
          <w:lang w:val="en"/>
        </w:rPr>
        <w:t xml:space="preserve"> since it has two parts. </w:t>
      </w:r>
      <w:r w:rsidR="007C290D">
        <w:rPr>
          <w:rFonts w:ascii="Times New Roman" w:hAnsi="Times New Roman"/>
          <w:lang w:val="en"/>
        </w:rPr>
        <w:t xml:space="preserve">Yet this </w:t>
      </w:r>
      <w:r w:rsidRPr="00860D14">
        <w:rPr>
          <w:rFonts w:ascii="Times New Roman" w:hAnsi="Times New Roman"/>
          <w:lang w:val="en"/>
        </w:rPr>
        <w:t xml:space="preserve">earspool is classified as </w:t>
      </w:r>
      <w:r w:rsidR="007C290D">
        <w:rPr>
          <w:rFonts w:ascii="Times New Roman" w:hAnsi="Times New Roman"/>
          <w:lang w:val="en"/>
        </w:rPr>
        <w:t>“</w:t>
      </w:r>
      <w:r w:rsidRPr="00860D14">
        <w:rPr>
          <w:rFonts w:ascii="Times New Roman" w:hAnsi="Times New Roman"/>
          <w:lang w:val="en"/>
        </w:rPr>
        <w:t>Nested Half</w:t>
      </w:r>
      <w:r w:rsidR="007C290D">
        <w:rPr>
          <w:rFonts w:ascii="Times New Roman" w:hAnsi="Times New Roman"/>
          <w:lang w:val="en"/>
        </w:rPr>
        <w:t>” in current</w:t>
      </w:r>
      <w:r w:rsidRPr="00860D14">
        <w:rPr>
          <w:rFonts w:ascii="Times New Roman" w:hAnsi="Times New Roman"/>
          <w:lang w:val="en"/>
        </w:rPr>
        <w:t xml:space="preserve"> research. Earspools described by type should be further researched by physical examination when possible to determine their actual characteristics. Further research will examine difference within the typology of earspools and challenges these differences present. </w:t>
      </w:r>
    </w:p>
    <w:p w:rsidR="00B35487" w:rsidRPr="00860D14" w:rsidRDefault="00B35487" w:rsidP="0079487E">
      <w:pPr>
        <w:ind w:firstLine="720"/>
        <w:rPr>
          <w:rFonts w:ascii="Times New Roman" w:hAnsi="Times New Roman"/>
        </w:rPr>
      </w:pPr>
      <w:bookmarkStart w:id="103" w:name="_Hlk504222442"/>
      <w:r w:rsidRPr="00860D14">
        <w:rPr>
          <w:rFonts w:ascii="Times New Roman" w:hAnsi="Times New Roman"/>
        </w:rPr>
        <w:t xml:space="preserve">The attributes recorded include </w:t>
      </w:r>
      <w:r w:rsidR="007C290D">
        <w:rPr>
          <w:rFonts w:ascii="Times New Roman" w:hAnsi="Times New Roman"/>
        </w:rPr>
        <w:t xml:space="preserve">the </w:t>
      </w:r>
      <w:r w:rsidRPr="00860D14">
        <w:rPr>
          <w:rFonts w:ascii="Times New Roman" w:hAnsi="Times New Roman"/>
        </w:rPr>
        <w:t xml:space="preserve">presence of perforation, perforation diameter, presence of copper or copper staining, presence of design, diameter of exterior face, diameter of interior face, total thickness, weight, and the design motifs. Material types identified included stone, wood, copper, shell, and ceramic. Types of stone were categorized by visual identification as limestone, sandstone, or stones previously identified by Brown (1996). The percentage of copper covering the exterior face of each of the earspools was recorded based on estimated visual calculations using a scale of 1%, 25%, 50%, 75%, or 99%. Earspools identified as possessing 100% copper indicate a single piece of copper covering. Copper, when present, was </w:t>
      </w:r>
      <w:r w:rsidR="007C290D">
        <w:rPr>
          <w:rFonts w:ascii="Times New Roman" w:hAnsi="Times New Roman"/>
        </w:rPr>
        <w:t xml:space="preserve">usually </w:t>
      </w:r>
      <w:r w:rsidRPr="00860D14">
        <w:rPr>
          <w:rFonts w:ascii="Times New Roman" w:hAnsi="Times New Roman"/>
        </w:rPr>
        <w:t xml:space="preserve">affixed to one side of the earspool, presumably the exterior side in order to display the </w:t>
      </w:r>
      <w:r w:rsidRPr="00860D14">
        <w:rPr>
          <w:rFonts w:ascii="Times New Roman" w:hAnsi="Times New Roman"/>
        </w:rPr>
        <w:lastRenderedPageBreak/>
        <w:t xml:space="preserve">material. When decorative motifs were present, the copper was attached to that side. Any unusual features, damage, or missing parts were also noted. </w:t>
      </w:r>
    </w:p>
    <w:p w:rsidR="00B35487" w:rsidRPr="002B5B01" w:rsidRDefault="00DA6082" w:rsidP="00DA6082">
      <w:pPr>
        <w:pStyle w:val="Heading2"/>
      </w:pPr>
      <w:bookmarkStart w:id="104" w:name="_Toc499662892"/>
      <w:bookmarkStart w:id="105" w:name="_Toc513575785"/>
      <w:bookmarkEnd w:id="103"/>
      <w:r>
        <w:t>Composition of the E</w:t>
      </w:r>
      <w:r w:rsidR="00B35487" w:rsidRPr="002B5B01">
        <w:t>arspools</w:t>
      </w:r>
      <w:bookmarkEnd w:id="104"/>
      <w:bookmarkEnd w:id="105"/>
    </w:p>
    <w:p w:rsidR="00B35487" w:rsidRPr="00860D14" w:rsidRDefault="009F4495" w:rsidP="0079487E">
      <w:pPr>
        <w:ind w:firstLine="720"/>
        <w:rPr>
          <w:rFonts w:ascii="Times New Roman" w:hAnsi="Times New Roman"/>
        </w:rPr>
      </w:pPr>
      <w:r>
        <w:rPr>
          <w:rFonts w:ascii="Times New Roman" w:hAnsi="Times New Roman"/>
        </w:rPr>
        <w:t>F</w:t>
      </w:r>
      <w:r w:rsidR="00B35487" w:rsidRPr="00860D14">
        <w:rPr>
          <w:rFonts w:ascii="Times New Roman" w:hAnsi="Times New Roman"/>
        </w:rPr>
        <w:t>orm contribute</w:t>
      </w:r>
      <w:r>
        <w:rPr>
          <w:rFonts w:ascii="Times New Roman" w:hAnsi="Times New Roman"/>
        </w:rPr>
        <w:t>s</w:t>
      </w:r>
      <w:r w:rsidR="00B35487" w:rsidRPr="00860D14">
        <w:rPr>
          <w:rFonts w:ascii="Times New Roman" w:hAnsi="Times New Roman"/>
        </w:rPr>
        <w:t xml:space="preserve"> to the composition of an earspool. The form of the ornament is dictated by specific qualities adhered to by social expectations. The earspools are round, have a center portion, and both internal and external segments. Baerreis (1943) provided specific terminology for the parts of an earspool including the core which refers to the center of the earspool, both inner and outer flanges when present, the perforation, and the outer and inner face (Figure 4.2). </w:t>
      </w:r>
    </w:p>
    <w:p w:rsidR="007B020B" w:rsidRPr="00860D14" w:rsidRDefault="007B020B" w:rsidP="007B020B">
      <w:pPr>
        <w:spacing w:line="240" w:lineRule="auto"/>
        <w:jc w:val="center"/>
        <w:rPr>
          <w:rFonts w:ascii="Times New Roman" w:hAnsi="Times New Roman"/>
          <w:noProof/>
        </w:rPr>
      </w:pPr>
      <w:r w:rsidRPr="00860D14">
        <w:rPr>
          <w:rFonts w:ascii="Times New Roman" w:hAnsi="Times New Roman"/>
          <w:noProof/>
          <w:lang w:bidi="ar-SA"/>
        </w:rPr>
        <w:drawing>
          <wp:inline distT="0" distB="0" distL="0" distR="0" wp14:anchorId="33808F7F" wp14:editId="660DD6FF">
            <wp:extent cx="3621024" cy="2514600"/>
            <wp:effectExtent l="133350" t="114300" r="132080" b="17145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terminology.jpg"/>
                    <pic:cNvPicPr/>
                  </pic:nvPicPr>
                  <pic:blipFill>
                    <a:blip r:embed="rId20">
                      <a:biLevel thresh="75000"/>
                      <a:extLst>
                        <a:ext uri="{28A0092B-C50C-407E-A947-70E740481C1C}">
                          <a14:useLocalDpi xmlns:a14="http://schemas.microsoft.com/office/drawing/2010/main" val="0"/>
                        </a:ext>
                      </a:extLst>
                    </a:blip>
                    <a:stretch>
                      <a:fillRect/>
                    </a:stretch>
                  </pic:blipFill>
                  <pic:spPr>
                    <a:xfrm>
                      <a:off x="0" y="0"/>
                      <a:ext cx="3621024" cy="251460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7B020B" w:rsidRDefault="007B020B" w:rsidP="007B020B">
      <w:pPr>
        <w:pStyle w:val="Caption"/>
        <w:spacing w:line="480" w:lineRule="auto"/>
        <w:rPr>
          <w:rFonts w:ascii="Times New Roman" w:hAnsi="Times New Roman"/>
          <w:szCs w:val="24"/>
        </w:rPr>
      </w:pPr>
      <w:bookmarkStart w:id="106" w:name="_Toc499662565"/>
      <w:r w:rsidRPr="00860D14">
        <w:rPr>
          <w:rFonts w:ascii="Times New Roman" w:hAnsi="Times New Roman"/>
          <w:szCs w:val="24"/>
        </w:rPr>
        <w:t>Figure 4.</w:t>
      </w:r>
      <w:r>
        <w:rPr>
          <w:rFonts w:ascii="Times New Roman" w:hAnsi="Times New Roman"/>
          <w:szCs w:val="24"/>
        </w:rPr>
        <w:fldChar w:fldCharType="begin"/>
      </w:r>
      <w:r>
        <w:rPr>
          <w:rFonts w:ascii="Times New Roman" w:hAnsi="Times New Roman"/>
          <w:szCs w:val="24"/>
        </w:rPr>
        <w:instrText xml:space="preserve"> SEQ Figure \* ARABIC \s 1 </w:instrText>
      </w:r>
      <w:r>
        <w:rPr>
          <w:rFonts w:ascii="Times New Roman" w:hAnsi="Times New Roman"/>
          <w:szCs w:val="24"/>
        </w:rPr>
        <w:fldChar w:fldCharType="separate"/>
      </w:r>
      <w:r w:rsidR="002D4CAC">
        <w:rPr>
          <w:rFonts w:ascii="Times New Roman" w:hAnsi="Times New Roman"/>
          <w:noProof/>
          <w:szCs w:val="24"/>
        </w:rPr>
        <w:t>2</w:t>
      </w:r>
      <w:r>
        <w:rPr>
          <w:rFonts w:ascii="Times New Roman" w:hAnsi="Times New Roman"/>
          <w:szCs w:val="24"/>
        </w:rPr>
        <w:fldChar w:fldCharType="end"/>
      </w:r>
      <w:r w:rsidRPr="00860D14">
        <w:rPr>
          <w:rFonts w:ascii="Times New Roman" w:hAnsi="Times New Roman"/>
          <w:szCs w:val="24"/>
        </w:rPr>
        <w:t>: Descriptive Terminology (modified from Baerreis 1943, 1957).</w:t>
      </w:r>
      <w:bookmarkEnd w:id="106"/>
    </w:p>
    <w:p w:rsidR="00B35487" w:rsidRPr="00860D14" w:rsidRDefault="009F4495" w:rsidP="0079487E">
      <w:pPr>
        <w:ind w:firstLine="720"/>
        <w:rPr>
          <w:rFonts w:ascii="Times New Roman" w:hAnsi="Times New Roman"/>
        </w:rPr>
      </w:pPr>
      <w:r>
        <w:rPr>
          <w:rFonts w:ascii="Times New Roman" w:hAnsi="Times New Roman"/>
        </w:rPr>
        <w:t xml:space="preserve">A variety of decorative motifs are found on some </w:t>
      </w:r>
      <w:r w:rsidR="00B35487" w:rsidRPr="00860D14">
        <w:rPr>
          <w:rFonts w:ascii="Times New Roman" w:hAnsi="Times New Roman"/>
        </w:rPr>
        <w:t xml:space="preserve">earspools, while many have little to no ornamentation at all. The skill of craftsmanship ranges from </w:t>
      </w:r>
      <w:r>
        <w:rPr>
          <w:rFonts w:ascii="Times New Roman" w:hAnsi="Times New Roman"/>
        </w:rPr>
        <w:t xml:space="preserve">rather </w:t>
      </w:r>
      <w:r w:rsidR="00B35487" w:rsidRPr="00860D14">
        <w:rPr>
          <w:rFonts w:ascii="Times New Roman" w:hAnsi="Times New Roman"/>
        </w:rPr>
        <w:t>crude to highly detailed. Slight regional variations occur</w:t>
      </w:r>
      <w:r>
        <w:rPr>
          <w:rFonts w:ascii="Times New Roman" w:hAnsi="Times New Roman"/>
        </w:rPr>
        <w:t xml:space="preserve"> within the execution of the motifs</w:t>
      </w:r>
      <w:r w:rsidR="00B35487" w:rsidRPr="00860D14">
        <w:rPr>
          <w:rFonts w:ascii="Times New Roman" w:hAnsi="Times New Roman"/>
        </w:rPr>
        <w:t>, but the essence of the</w:t>
      </w:r>
      <w:r>
        <w:rPr>
          <w:rFonts w:ascii="Times New Roman" w:hAnsi="Times New Roman"/>
        </w:rPr>
        <w:t xml:space="preserve"> image i</w:t>
      </w:r>
      <w:r w:rsidR="00B35487" w:rsidRPr="00860D14">
        <w:rPr>
          <w:rFonts w:ascii="Times New Roman" w:hAnsi="Times New Roman"/>
        </w:rPr>
        <w:t xml:space="preserve">s </w:t>
      </w:r>
      <w:r>
        <w:rPr>
          <w:rFonts w:ascii="Times New Roman" w:hAnsi="Times New Roman"/>
        </w:rPr>
        <w:t>maintained</w:t>
      </w:r>
      <w:r w:rsidR="00B35487" w:rsidRPr="00860D14">
        <w:rPr>
          <w:rFonts w:ascii="Times New Roman" w:hAnsi="Times New Roman"/>
        </w:rPr>
        <w:t xml:space="preserve">. The function of the earspool </w:t>
      </w:r>
      <w:r w:rsidR="007E17FD">
        <w:rPr>
          <w:rFonts w:ascii="Times New Roman" w:hAnsi="Times New Roman"/>
        </w:rPr>
        <w:t xml:space="preserve">includes the </w:t>
      </w:r>
      <w:r w:rsidR="007E17FD">
        <w:rPr>
          <w:rFonts w:ascii="Times New Roman" w:hAnsi="Times New Roman"/>
        </w:rPr>
        <w:lastRenderedPageBreak/>
        <w:t xml:space="preserve">projection of an image which possesses </w:t>
      </w:r>
      <w:r w:rsidR="00B35487" w:rsidRPr="00860D14">
        <w:rPr>
          <w:rFonts w:ascii="Times New Roman" w:hAnsi="Times New Roman"/>
        </w:rPr>
        <w:t xml:space="preserve">meaning </w:t>
      </w:r>
      <w:r w:rsidR="007E17FD">
        <w:rPr>
          <w:rFonts w:ascii="Times New Roman" w:hAnsi="Times New Roman"/>
        </w:rPr>
        <w:t xml:space="preserve">that could be </w:t>
      </w:r>
      <w:r w:rsidR="00B35487" w:rsidRPr="00860D14">
        <w:rPr>
          <w:rFonts w:ascii="Times New Roman" w:hAnsi="Times New Roman"/>
        </w:rPr>
        <w:t>inter</w:t>
      </w:r>
      <w:r w:rsidR="007E17FD">
        <w:rPr>
          <w:rFonts w:ascii="Times New Roman" w:hAnsi="Times New Roman"/>
        </w:rPr>
        <w:t>preted by those who observe it</w:t>
      </w:r>
      <w:r w:rsidR="00B35487" w:rsidRPr="00860D14">
        <w:rPr>
          <w:rFonts w:ascii="Times New Roman" w:hAnsi="Times New Roman"/>
        </w:rPr>
        <w:t xml:space="preserve"> </w:t>
      </w:r>
      <w:r w:rsidR="0079487E">
        <w:rPr>
          <w:rFonts w:ascii="Times New Roman" w:hAnsi="Times New Roman"/>
        </w:rPr>
        <w:t>and what</w:t>
      </w:r>
      <w:r w:rsidR="007E17FD">
        <w:rPr>
          <w:rFonts w:ascii="Times New Roman" w:hAnsi="Times New Roman"/>
        </w:rPr>
        <w:t xml:space="preserve"> </w:t>
      </w:r>
      <w:r w:rsidR="00B35487" w:rsidRPr="00860D14">
        <w:rPr>
          <w:rFonts w:ascii="Times New Roman" w:hAnsi="Times New Roman"/>
        </w:rPr>
        <w:t>a common understanding of the designs used.</w:t>
      </w:r>
    </w:p>
    <w:p w:rsidR="00B35487" w:rsidRPr="002B5B01" w:rsidRDefault="00B35487" w:rsidP="00DA6082">
      <w:pPr>
        <w:pStyle w:val="Heading2"/>
      </w:pPr>
      <w:bookmarkStart w:id="107" w:name="_Toc499662893"/>
      <w:bookmarkStart w:id="108" w:name="_Toc513575786"/>
      <w:r w:rsidRPr="002B5B01">
        <w:t>Typology</w:t>
      </w:r>
      <w:bookmarkEnd w:id="107"/>
      <w:bookmarkEnd w:id="108"/>
    </w:p>
    <w:p w:rsidR="00B35487" w:rsidRPr="00860D14" w:rsidRDefault="00B35487" w:rsidP="0079487E">
      <w:pPr>
        <w:ind w:firstLine="720"/>
        <w:rPr>
          <w:rFonts w:ascii="Times New Roman" w:hAnsi="Times New Roman"/>
        </w:rPr>
      </w:pPr>
      <w:r w:rsidRPr="00860D14">
        <w:rPr>
          <w:rFonts w:ascii="Times New Roman" w:hAnsi="Times New Roman"/>
        </w:rPr>
        <w:t xml:space="preserve">Baerreis (1943) argued that there was a need for more detailed descriptive techniques that would allow artifacts to be grouped and analyzed. By creating a more precise typology, researchers could then more thoroughly compare relationships between sites and cultures with similar artifact types (Kidder 1936). The descriptive techniques used to determine a typology included an examination of </w:t>
      </w:r>
      <w:r w:rsidRPr="00860D14">
        <w:rPr>
          <w:rFonts w:ascii="Times New Roman" w:hAnsi="Times New Roman"/>
          <w:color w:val="000000"/>
        </w:rPr>
        <w:t xml:space="preserve">morphological, functional, and stylistic </w:t>
      </w:r>
      <w:r w:rsidRPr="00860D14">
        <w:rPr>
          <w:rFonts w:ascii="Times New Roman" w:hAnsi="Times New Roman"/>
        </w:rPr>
        <w:t xml:space="preserve">feature including material, method of manufacture, and shape or design. This work provided the first comprehensive earspools typology for Arkansas River Valley earspools. </w:t>
      </w:r>
    </w:p>
    <w:p w:rsidR="00B35487" w:rsidRPr="00860D14" w:rsidRDefault="00B35487" w:rsidP="0079487E">
      <w:pPr>
        <w:ind w:firstLine="720"/>
        <w:rPr>
          <w:rFonts w:ascii="Times New Roman" w:hAnsi="Times New Roman"/>
        </w:rPr>
      </w:pPr>
      <w:r w:rsidRPr="00860D14">
        <w:rPr>
          <w:rFonts w:ascii="Times New Roman" w:hAnsi="Times New Roman"/>
        </w:rPr>
        <w:t>Baerreis initially identified six types of earspools which he termed A through F, based on const</w:t>
      </w:r>
      <w:r w:rsidR="00E26482">
        <w:rPr>
          <w:rFonts w:ascii="Times New Roman" w:hAnsi="Times New Roman"/>
        </w:rPr>
        <w:t>ruction techniques and formal</w:t>
      </w:r>
      <w:r w:rsidRPr="00860D14">
        <w:rPr>
          <w:rFonts w:ascii="Times New Roman" w:hAnsi="Times New Roman"/>
        </w:rPr>
        <w:t xml:space="preserve"> features of an earspool (Figure 4.3). He also created three sub-types which he described as alternative structural features (Figure 4.4). </w:t>
      </w:r>
    </w:p>
    <w:p w:rsidR="00B35487" w:rsidRPr="00860D14" w:rsidRDefault="00B35487" w:rsidP="0079487E">
      <w:pPr>
        <w:ind w:firstLine="720"/>
        <w:rPr>
          <w:rFonts w:ascii="Times New Roman" w:hAnsi="Times New Roman"/>
        </w:rPr>
      </w:pPr>
      <w:r w:rsidRPr="00860D14">
        <w:rPr>
          <w:rFonts w:ascii="Times New Roman" w:hAnsi="Times New Roman"/>
        </w:rPr>
        <w:t xml:space="preserve">Type A, or Perforated, have a central perforation through the core. Type B, or Unperforated, lack any perforation. Type C earspools contain a recessed area on the exterior face which may have originally contained an inlay and are defined as Recessed. Earspools with a large dome shaped protrusion extending out of the center of the face and with </w:t>
      </w:r>
      <w:r w:rsidR="00E26482">
        <w:rPr>
          <w:rFonts w:ascii="Times New Roman" w:hAnsi="Times New Roman"/>
        </w:rPr>
        <w:t>shallow flanges are designated T</w:t>
      </w:r>
      <w:r w:rsidRPr="00860D14">
        <w:rPr>
          <w:rFonts w:ascii="Times New Roman" w:hAnsi="Times New Roman"/>
        </w:rPr>
        <w:t>ype D or Central Boss. Type E earspools have a convex outer face with a continuous curve into the perforation and are identified as Pulley-Ring. Earspools with a space separating the inner flange into tw</w:t>
      </w:r>
      <w:r w:rsidR="00CF587E">
        <w:rPr>
          <w:rFonts w:ascii="Times New Roman" w:hAnsi="Times New Roman"/>
        </w:rPr>
        <w:t>o sections or split flange are T</w:t>
      </w:r>
      <w:r w:rsidRPr="00860D14">
        <w:rPr>
          <w:rFonts w:ascii="Times New Roman" w:hAnsi="Times New Roman"/>
        </w:rPr>
        <w:t xml:space="preserve">ype F also known as Foster. Alternative forms are also defined by the </w:t>
      </w:r>
      <w:r w:rsidRPr="00860D14">
        <w:rPr>
          <w:rFonts w:ascii="Times New Roman" w:hAnsi="Times New Roman"/>
        </w:rPr>
        <w:lastRenderedPageBreak/>
        <w:t xml:space="preserve">presence of distinct attributes. These forms include a Funnel Faced, a Notched Inner Flange, and a Channeled Face, which is a small rise in the center of a concave design. </w:t>
      </w:r>
    </w:p>
    <w:p w:rsidR="00B35487" w:rsidRPr="00860D14" w:rsidRDefault="00B35487" w:rsidP="00B35487">
      <w:pPr>
        <w:spacing w:line="240" w:lineRule="auto"/>
        <w:jc w:val="center"/>
        <w:rPr>
          <w:rFonts w:ascii="Times New Roman" w:hAnsi="Times New Roman"/>
          <w:noProof/>
        </w:rPr>
      </w:pPr>
      <w:r w:rsidRPr="00860D14">
        <w:rPr>
          <w:rFonts w:ascii="Times New Roman" w:hAnsi="Times New Roman"/>
          <w:noProof/>
          <w:lang w:bidi="ar-SA"/>
        </w:rPr>
        <w:drawing>
          <wp:inline distT="0" distB="0" distL="0" distR="0" wp14:anchorId="61771343" wp14:editId="302AE9C0">
            <wp:extent cx="4075918" cy="2078182"/>
            <wp:effectExtent l="114300" t="114300" r="115570" b="151130"/>
            <wp:docPr id="8" name="Content Placeholder 5"/>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8" name="Content Placeholder 5"/>
                    <pic:cNvPicPr>
                      <a:picLocks noGrp="1"/>
                    </pic:cNvPicPr>
                  </pic:nvPicPr>
                  <pic:blipFill rotWithShape="1">
                    <a:blip r:embed="rId21">
                      <a:biLevel thresh="75000"/>
                      <a:extLst>
                        <a:ext uri="{BEBA8EAE-BF5A-486C-A8C5-ECC9F3942E4B}">
                          <a14:imgProps xmlns:a14="http://schemas.microsoft.com/office/drawing/2010/main">
                            <a14:imgLayer r:embed="rId22">
                              <a14:imgEffect>
                                <a14:colorTemperature colorTemp="1500"/>
                              </a14:imgEffect>
                              <a14:imgEffect>
                                <a14:saturation sat="0"/>
                              </a14:imgEffect>
                            </a14:imgLayer>
                          </a14:imgProps>
                        </a:ext>
                      </a:extLst>
                    </a:blip>
                    <a:srcRect l="14423" t="15810" r="8013" b="14629"/>
                    <a:stretch/>
                  </pic:blipFill>
                  <pic:spPr bwMode="auto">
                    <a:xfrm>
                      <a:off x="0" y="0"/>
                      <a:ext cx="4075918" cy="2078182"/>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inline>
        </w:drawing>
      </w:r>
    </w:p>
    <w:p w:rsidR="00B35487" w:rsidRPr="00860D14" w:rsidRDefault="00165EC2" w:rsidP="00A641CE">
      <w:pPr>
        <w:pStyle w:val="Caption"/>
        <w:rPr>
          <w:rFonts w:ascii="Times New Roman" w:hAnsi="Times New Roman"/>
          <w:noProof/>
          <w:szCs w:val="24"/>
        </w:rPr>
      </w:pPr>
      <w:bookmarkStart w:id="109" w:name="_Toc499662566"/>
      <w:r>
        <w:rPr>
          <w:rFonts w:ascii="Times New Roman" w:hAnsi="Times New Roman"/>
          <w:szCs w:val="24"/>
        </w:rPr>
        <w:t>Figure 4</w:t>
      </w:r>
      <w:r w:rsidR="00B47B3F">
        <w:rPr>
          <w:rFonts w:ascii="Times New Roman" w:hAnsi="Times New Roman"/>
          <w:szCs w:val="24"/>
        </w:rPr>
        <w:t>.</w:t>
      </w:r>
      <w:r w:rsidR="00B47B3F">
        <w:rPr>
          <w:rFonts w:ascii="Times New Roman" w:hAnsi="Times New Roman"/>
          <w:szCs w:val="24"/>
        </w:rPr>
        <w:fldChar w:fldCharType="begin"/>
      </w:r>
      <w:r w:rsidR="00B47B3F">
        <w:rPr>
          <w:rFonts w:ascii="Times New Roman" w:hAnsi="Times New Roman"/>
          <w:szCs w:val="24"/>
        </w:rPr>
        <w:instrText xml:space="preserve"> SEQ Figure \* ARABIC \s 1 </w:instrText>
      </w:r>
      <w:r w:rsidR="00B47B3F">
        <w:rPr>
          <w:rFonts w:ascii="Times New Roman" w:hAnsi="Times New Roman"/>
          <w:szCs w:val="24"/>
        </w:rPr>
        <w:fldChar w:fldCharType="separate"/>
      </w:r>
      <w:r w:rsidR="002D4CAC">
        <w:rPr>
          <w:rFonts w:ascii="Times New Roman" w:hAnsi="Times New Roman"/>
          <w:noProof/>
          <w:szCs w:val="24"/>
        </w:rPr>
        <w:t>3</w:t>
      </w:r>
      <w:r w:rsidR="00B47B3F">
        <w:rPr>
          <w:rFonts w:ascii="Times New Roman" w:hAnsi="Times New Roman"/>
          <w:szCs w:val="24"/>
        </w:rPr>
        <w:fldChar w:fldCharType="end"/>
      </w:r>
      <w:r w:rsidR="00B35487" w:rsidRPr="00860D14">
        <w:rPr>
          <w:rFonts w:ascii="Times New Roman" w:hAnsi="Times New Roman"/>
          <w:noProof/>
          <w:szCs w:val="24"/>
        </w:rPr>
        <w:t xml:space="preserve">: Earspool Types </w:t>
      </w:r>
      <w:r w:rsidR="00642B1B">
        <w:rPr>
          <w:rFonts w:ascii="Times New Roman" w:hAnsi="Times New Roman"/>
          <w:noProof/>
          <w:szCs w:val="24"/>
        </w:rPr>
        <w:t xml:space="preserve">A–Perforated, B-Non-Perforated, C–Recessed, D-Central Boss, E-Pulley Ring, F-Foster </w:t>
      </w:r>
      <w:r w:rsidR="00B35487" w:rsidRPr="00860D14">
        <w:rPr>
          <w:rFonts w:ascii="Times New Roman" w:hAnsi="Times New Roman"/>
          <w:noProof/>
          <w:szCs w:val="24"/>
        </w:rPr>
        <w:t>(adapted from Baerreis 1943, 1957).</w:t>
      </w:r>
      <w:bookmarkEnd w:id="109"/>
    </w:p>
    <w:p w:rsidR="00B35487" w:rsidRPr="00860D14" w:rsidRDefault="00B35487" w:rsidP="00B35487">
      <w:pPr>
        <w:spacing w:line="240" w:lineRule="auto"/>
        <w:jc w:val="center"/>
        <w:rPr>
          <w:rFonts w:ascii="Times New Roman" w:hAnsi="Times New Roman"/>
        </w:rPr>
      </w:pPr>
      <w:r w:rsidRPr="00860D14">
        <w:rPr>
          <w:rFonts w:ascii="Times New Roman" w:hAnsi="Times New Roman"/>
          <w:noProof/>
          <w:lang w:bidi="ar-SA"/>
        </w:rPr>
        <w:drawing>
          <wp:inline distT="0" distB="0" distL="0" distR="0" wp14:anchorId="081DCFC1" wp14:editId="7AB7C22D">
            <wp:extent cx="5224230" cy="1457924"/>
            <wp:effectExtent l="114300" t="114300" r="147955" b="142875"/>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3">
                      <a:biLevel thresh="75000"/>
                    </a:blip>
                    <a:srcRect l="9789" t="37891" r="2307" b="18473"/>
                    <a:stretch/>
                  </pic:blipFill>
                  <pic:spPr bwMode="auto">
                    <a:xfrm>
                      <a:off x="0" y="0"/>
                      <a:ext cx="5224624" cy="1458034"/>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inline>
        </w:drawing>
      </w:r>
    </w:p>
    <w:p w:rsidR="00B35487" w:rsidRPr="00860D14" w:rsidRDefault="00165EC2" w:rsidP="00B35487">
      <w:pPr>
        <w:keepNext/>
        <w:spacing w:line="240" w:lineRule="auto"/>
        <w:jc w:val="both"/>
        <w:rPr>
          <w:rFonts w:ascii="Times New Roman" w:hAnsi="Times New Roman"/>
          <w:b/>
        </w:rPr>
      </w:pPr>
      <w:bookmarkStart w:id="110" w:name="_Toc499662567"/>
      <w:r>
        <w:rPr>
          <w:rFonts w:ascii="Times New Roman" w:hAnsi="Times New Roman"/>
          <w:b/>
        </w:rPr>
        <w:t>Figure 4</w:t>
      </w:r>
      <w:r w:rsidR="00B47B3F">
        <w:rPr>
          <w:rFonts w:ascii="Times New Roman" w:hAnsi="Times New Roman"/>
          <w:b/>
        </w:rPr>
        <w:t>.</w:t>
      </w:r>
      <w:r w:rsidR="00B47B3F">
        <w:rPr>
          <w:rFonts w:ascii="Times New Roman" w:hAnsi="Times New Roman"/>
          <w:b/>
        </w:rPr>
        <w:fldChar w:fldCharType="begin"/>
      </w:r>
      <w:r w:rsidR="00B47B3F">
        <w:rPr>
          <w:rFonts w:ascii="Times New Roman" w:hAnsi="Times New Roman"/>
          <w:b/>
        </w:rPr>
        <w:instrText xml:space="preserve"> SEQ Figure \* ARABIC \s 1 </w:instrText>
      </w:r>
      <w:r w:rsidR="00B47B3F">
        <w:rPr>
          <w:rFonts w:ascii="Times New Roman" w:hAnsi="Times New Roman"/>
          <w:b/>
        </w:rPr>
        <w:fldChar w:fldCharType="separate"/>
      </w:r>
      <w:r w:rsidR="002D4CAC">
        <w:rPr>
          <w:rFonts w:ascii="Times New Roman" w:hAnsi="Times New Roman"/>
          <w:b/>
          <w:noProof/>
        </w:rPr>
        <w:t>4</w:t>
      </w:r>
      <w:r w:rsidR="00B47B3F">
        <w:rPr>
          <w:rFonts w:ascii="Times New Roman" w:hAnsi="Times New Roman"/>
          <w:b/>
        </w:rPr>
        <w:fldChar w:fldCharType="end"/>
      </w:r>
      <w:r w:rsidR="00B35487" w:rsidRPr="00860D14">
        <w:rPr>
          <w:rFonts w:ascii="Times New Roman" w:hAnsi="Times New Roman"/>
          <w:b/>
        </w:rPr>
        <w:t xml:space="preserve">: Structural Alternative Features of Earspool Types </w:t>
      </w:r>
      <w:r w:rsidR="00642B1B">
        <w:rPr>
          <w:rFonts w:ascii="Times New Roman" w:hAnsi="Times New Roman"/>
          <w:b/>
        </w:rPr>
        <w:t xml:space="preserve">A-Channeled, B-Funnel, C-Notched </w:t>
      </w:r>
      <w:r w:rsidR="00B23758" w:rsidRPr="00B23758">
        <w:rPr>
          <w:rFonts w:ascii="Times New Roman" w:hAnsi="Times New Roman"/>
          <w:b/>
        </w:rPr>
        <w:t xml:space="preserve">Inner Flange </w:t>
      </w:r>
      <w:r w:rsidR="00B35487" w:rsidRPr="00860D14">
        <w:rPr>
          <w:rFonts w:ascii="Times New Roman" w:hAnsi="Times New Roman"/>
          <w:b/>
        </w:rPr>
        <w:t>(adapted from Baerreis 1943, 1957).</w:t>
      </w:r>
      <w:bookmarkEnd w:id="110"/>
    </w:p>
    <w:p w:rsidR="00B35487" w:rsidRPr="00860D14" w:rsidRDefault="00B35487" w:rsidP="00B35487">
      <w:pPr>
        <w:spacing w:line="240" w:lineRule="auto"/>
        <w:jc w:val="both"/>
        <w:rPr>
          <w:rFonts w:ascii="Times New Roman" w:hAnsi="Times New Roman"/>
          <w:noProof/>
        </w:rPr>
      </w:pPr>
    </w:p>
    <w:p w:rsidR="00B35487" w:rsidRPr="00860D14" w:rsidRDefault="00B35487" w:rsidP="0079487E">
      <w:pPr>
        <w:ind w:firstLine="720"/>
        <w:rPr>
          <w:rFonts w:ascii="Times New Roman" w:hAnsi="Times New Roman"/>
        </w:rPr>
      </w:pPr>
      <w:r w:rsidRPr="00860D14">
        <w:rPr>
          <w:rFonts w:ascii="Times New Roman" w:hAnsi="Times New Roman"/>
        </w:rPr>
        <w:t xml:space="preserve">Brown (1996) expanded the typology with the addition of Perforated Pulley-Shaped, Unperforated Pulley-Shaped, Central Boss, Effigy-Faced, Foster, Pulley-Ring, Nesting Halves, Flanged Ring, Hollow Cylinder, Grooved Cylinder, Stud-Shaped Plug, Knobbed Plug, Biconical Plug, Long-Nosed God Maskettes, Composite, Wooden Composite Ear Disc, and Simple Shell Discs. Brown’s typology provides a clearer representation of the characteristics of the earspools and is used for this analysis. For this study, Channeled Face and Funnel Face are grouped as their own distinct type </w:t>
      </w:r>
      <w:r w:rsidRPr="00860D14">
        <w:rPr>
          <w:rFonts w:ascii="Times New Roman" w:hAnsi="Times New Roman"/>
        </w:rPr>
        <w:lastRenderedPageBreak/>
        <w:t xml:space="preserve">rather than a variation on a perforated earspool. Notched inner flange is considered a modification to the original type of earspool, not a specific type, due to the crude and unfinished appearance of the alteration. The Small Inner Nub type earspools, referred to as Trimmed Flange in some cases, appear to have been originally constructed with smaller inner portion rather than deliberately modified from an original design. Not all of these types are present in the sample analyzed for this study. Only the types present in the sample are discussed in this research (Table 5.1).  </w:t>
      </w:r>
    </w:p>
    <w:p w:rsidR="00B35487" w:rsidRPr="00860D14" w:rsidRDefault="00B35487" w:rsidP="00B35487">
      <w:pPr>
        <w:jc w:val="both"/>
        <w:rPr>
          <w:rFonts w:ascii="Times New Roman" w:hAnsi="Times New Roman"/>
        </w:rPr>
      </w:pPr>
      <w:r w:rsidRPr="00860D14">
        <w:rPr>
          <w:rFonts w:ascii="Times New Roman" w:hAnsi="Times New Roman"/>
        </w:rPr>
        <w:br w:type="page"/>
      </w:r>
    </w:p>
    <w:p w:rsidR="00B35487" w:rsidRPr="00860D14" w:rsidRDefault="00B35487" w:rsidP="00A177F1">
      <w:pPr>
        <w:pStyle w:val="Heading2"/>
      </w:pPr>
      <w:bookmarkStart w:id="111" w:name="_Toc499662894"/>
      <w:bookmarkStart w:id="112" w:name="_Toc513575787"/>
      <w:r w:rsidRPr="00860D14">
        <w:lastRenderedPageBreak/>
        <w:t>Earspool Types</w:t>
      </w:r>
      <w:bookmarkEnd w:id="111"/>
      <w:bookmarkEnd w:id="112"/>
    </w:p>
    <w:p w:rsidR="00B35487" w:rsidRPr="00860D14" w:rsidRDefault="00B35487" w:rsidP="00B35487">
      <w:pPr>
        <w:pStyle w:val="ListParagraph"/>
        <w:numPr>
          <w:ilvl w:val="0"/>
          <w:numId w:val="13"/>
        </w:numPr>
        <w:spacing w:line="240" w:lineRule="auto"/>
        <w:ind w:left="0"/>
        <w:rPr>
          <w:rFonts w:ascii="Times New Roman" w:hAnsi="Times New Roman"/>
        </w:rPr>
      </w:pPr>
      <w:r w:rsidRPr="00860D14">
        <w:rPr>
          <w:rFonts w:ascii="Times New Roman" w:hAnsi="Times New Roman"/>
          <w:u w:val="single"/>
        </w:rPr>
        <w:t>Perforated Pulley</w:t>
      </w:r>
      <w:r w:rsidR="00EF166B">
        <w:rPr>
          <w:rFonts w:ascii="Times New Roman" w:hAnsi="Times New Roman"/>
          <w:u w:val="single"/>
        </w:rPr>
        <w:t xml:space="preserve"> (Figures 4.5, 4.6):</w:t>
      </w:r>
      <w:r w:rsidRPr="00860D14">
        <w:rPr>
          <w:rFonts w:ascii="Times New Roman" w:hAnsi="Times New Roman"/>
        </w:rPr>
        <w:t xml:space="preserve"> flat face, parallel flanges, and a central perforation, corresponds to Baerreis type A. (Baerreis 1957:28; Brown 1996:564).</w:t>
      </w:r>
    </w:p>
    <w:p w:rsidR="00B35487" w:rsidRPr="00860D14" w:rsidRDefault="00B35487" w:rsidP="00B35487">
      <w:pPr>
        <w:spacing w:line="240" w:lineRule="auto"/>
        <w:rPr>
          <w:rFonts w:ascii="Times New Roman" w:hAnsi="Times New Roman"/>
        </w:rPr>
      </w:pPr>
    </w:p>
    <w:p w:rsidR="00B35487" w:rsidRPr="00860D14" w:rsidRDefault="00B35487" w:rsidP="00B35487">
      <w:pPr>
        <w:spacing w:line="240" w:lineRule="auto"/>
        <w:rPr>
          <w:rFonts w:ascii="Times New Roman" w:hAnsi="Times New Roman"/>
        </w:rPr>
      </w:pPr>
    </w:p>
    <w:p w:rsidR="00B35487" w:rsidRPr="00860D14" w:rsidRDefault="00B35487" w:rsidP="00B35487">
      <w:pPr>
        <w:jc w:val="center"/>
        <w:rPr>
          <w:rFonts w:ascii="Times New Roman" w:hAnsi="Times New Roman"/>
        </w:rPr>
      </w:pPr>
      <w:r w:rsidRPr="00860D14">
        <w:rPr>
          <w:rFonts w:ascii="Times New Roman" w:hAnsi="Times New Roman"/>
          <w:noProof/>
          <w:lang w:bidi="ar-SA"/>
        </w:rPr>
        <w:drawing>
          <wp:inline distT="0" distB="0" distL="0" distR="0" wp14:anchorId="487BBA3E" wp14:editId="4DA4C8CB">
            <wp:extent cx="2405395" cy="2468245"/>
            <wp:effectExtent l="0" t="0" r="0" b="8255"/>
            <wp:docPr id="20" name="Content Placeholder 5"/>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7" name="Content Placeholder 5"/>
                    <pic:cNvPicPr>
                      <a:picLocks noGrp="1" noChangeAspect="1"/>
                    </pic:cNvPicPr>
                  </pic:nvPicPr>
                  <pic:blipFill rotWithShape="1">
                    <a:blip r:embed="rId21">
                      <a:biLevel thresh="75000"/>
                      <a:extLst>
                        <a:ext uri="{BEBA8EAE-BF5A-486C-A8C5-ECC9F3942E4B}">
                          <a14:imgProps xmlns:a14="http://schemas.microsoft.com/office/drawing/2010/main">
                            <a14:imgLayer r:embed="rId22">
                              <a14:imgEffect>
                                <a14:colorTemperature colorTemp="1500"/>
                              </a14:imgEffect>
                              <a14:imgEffect>
                                <a14:saturation sat="0"/>
                              </a14:imgEffect>
                            </a14:imgLayer>
                          </a14:imgProps>
                        </a:ext>
                      </a:extLst>
                    </a:blip>
                    <a:srcRect l="40930" t="15606" r="36878" b="43890"/>
                    <a:stretch/>
                  </pic:blipFill>
                  <pic:spPr bwMode="auto">
                    <a:xfrm>
                      <a:off x="0" y="0"/>
                      <a:ext cx="2406014" cy="2468880"/>
                    </a:xfrm>
                    <a:prstGeom prst="rect">
                      <a:avLst/>
                    </a:prstGeom>
                    <a:ln>
                      <a:noFill/>
                    </a:ln>
                    <a:extLst>
                      <a:ext uri="{53640926-AAD7-44D8-BBD7-CCE9431645EC}">
                        <a14:shadowObscured xmlns:a14="http://schemas.microsoft.com/office/drawing/2010/main"/>
                      </a:ext>
                    </a:extLst>
                  </pic:spPr>
                </pic:pic>
              </a:graphicData>
            </a:graphic>
          </wp:inline>
        </w:drawing>
      </w:r>
    </w:p>
    <w:p w:rsidR="00B35487" w:rsidRPr="00860D14" w:rsidRDefault="00B35487" w:rsidP="00B35487">
      <w:pPr>
        <w:spacing w:line="240" w:lineRule="auto"/>
        <w:jc w:val="center"/>
        <w:rPr>
          <w:rFonts w:ascii="Times New Roman" w:hAnsi="Times New Roman"/>
        </w:rPr>
      </w:pPr>
    </w:p>
    <w:p w:rsidR="00B35487" w:rsidRPr="00860D14" w:rsidRDefault="00B35487" w:rsidP="00B35487">
      <w:pPr>
        <w:spacing w:line="240" w:lineRule="auto"/>
        <w:rPr>
          <w:rFonts w:ascii="Times New Roman" w:hAnsi="Times New Roman"/>
        </w:rPr>
      </w:pPr>
    </w:p>
    <w:p w:rsidR="00B35487" w:rsidRPr="00860D14" w:rsidRDefault="00B35487" w:rsidP="0079487E">
      <w:pPr>
        <w:spacing w:line="240" w:lineRule="auto"/>
        <w:rPr>
          <w:rFonts w:ascii="Times New Roman" w:hAnsi="Times New Roman"/>
          <w:b/>
          <w:noProof/>
        </w:rPr>
      </w:pPr>
      <w:r w:rsidRPr="00860D14">
        <w:rPr>
          <w:rFonts w:ascii="Times New Roman" w:hAnsi="Times New Roman"/>
          <w:b/>
          <w:noProof/>
        </w:rPr>
        <w:t xml:space="preserve">Figure 4.5: </w:t>
      </w:r>
      <w:r w:rsidR="00084D04">
        <w:rPr>
          <w:rFonts w:ascii="Times New Roman" w:hAnsi="Times New Roman"/>
          <w:b/>
        </w:rPr>
        <w:t xml:space="preserve">Perforated Pulley Type </w:t>
      </w:r>
      <w:r w:rsidRPr="00860D14">
        <w:rPr>
          <w:rFonts w:ascii="Times New Roman" w:hAnsi="Times New Roman"/>
          <w:b/>
          <w:noProof/>
        </w:rPr>
        <w:t xml:space="preserve">Earspool </w:t>
      </w:r>
      <w:r w:rsidR="00084D04">
        <w:rPr>
          <w:rFonts w:ascii="Times New Roman" w:hAnsi="Times New Roman"/>
          <w:b/>
          <w:noProof/>
        </w:rPr>
        <w:t>(</w:t>
      </w:r>
      <w:r w:rsidRPr="00860D14">
        <w:rPr>
          <w:rFonts w:ascii="Times New Roman" w:hAnsi="Times New Roman"/>
          <w:b/>
          <w:noProof/>
        </w:rPr>
        <w:t>Type A</w:t>
      </w:r>
      <w:r w:rsidR="00084D04">
        <w:rPr>
          <w:rFonts w:ascii="Times New Roman" w:hAnsi="Times New Roman"/>
          <w:b/>
          <w:noProof/>
        </w:rPr>
        <w:t>)</w:t>
      </w:r>
      <w:r w:rsidRPr="00860D14">
        <w:rPr>
          <w:rFonts w:ascii="Times New Roman" w:hAnsi="Times New Roman"/>
          <w:b/>
          <w:noProof/>
        </w:rPr>
        <w:t xml:space="preserve"> (adapted from Baerreis 1943, 1957).</w:t>
      </w:r>
    </w:p>
    <w:p w:rsidR="00B35487" w:rsidRPr="00860D14" w:rsidRDefault="00B35487" w:rsidP="00B35487">
      <w:pPr>
        <w:spacing w:line="240" w:lineRule="auto"/>
        <w:jc w:val="center"/>
        <w:rPr>
          <w:rFonts w:ascii="Times New Roman" w:hAnsi="Times New Roman"/>
          <w:noProof/>
        </w:rPr>
      </w:pPr>
    </w:p>
    <w:p w:rsidR="00B35487" w:rsidRPr="00860D14" w:rsidRDefault="00B35487" w:rsidP="00B35487">
      <w:pPr>
        <w:jc w:val="center"/>
        <w:rPr>
          <w:rFonts w:ascii="Times New Roman" w:hAnsi="Times New Roman"/>
        </w:rPr>
      </w:pPr>
      <w:r w:rsidRPr="00860D14">
        <w:rPr>
          <w:rFonts w:ascii="Times New Roman" w:hAnsi="Times New Roman"/>
          <w:noProof/>
          <w:lang w:bidi="ar-SA"/>
        </w:rPr>
        <w:drawing>
          <wp:inline distT="0" distB="0" distL="0" distR="0" wp14:anchorId="35560D53" wp14:editId="414A011E">
            <wp:extent cx="2206457" cy="2261870"/>
            <wp:effectExtent l="0" t="0" r="0" b="0"/>
            <wp:docPr id="1224" name="Picture 1">
              <a:extLst xmlns:a="http://schemas.openxmlformats.org/drawingml/2006/main">
                <a:ext uri="{FF2B5EF4-FFF2-40B4-BE49-F238E27FC236}">
                  <a16:creationId xmlns:a16="http://schemas.microsoft.com/office/drawing/2014/main" id="{AA73942F-C648-4709-B06A-467F6812C0C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a:extLst>
                        <a:ext uri="{FF2B5EF4-FFF2-40B4-BE49-F238E27FC236}">
                          <a16:creationId xmlns:a16="http://schemas.microsoft.com/office/drawing/2014/main" id="{AA73942F-C648-4709-B06A-467F6812C0CC}"/>
                        </a:ext>
                      </a:extLst>
                    </pic:cNvPr>
                    <pic:cNvPicPr>
                      <a:picLocks noChangeAspect="1"/>
                    </pic:cNvPicPr>
                  </pic:nvPicPr>
                  <pic:blipFill rotWithShape="1">
                    <a:blip r:embed="rId24">
                      <a:extLst>
                        <a:ext uri="{BEBA8EAE-BF5A-486C-A8C5-ECC9F3942E4B}">
                          <a14:imgProps xmlns:a14="http://schemas.microsoft.com/office/drawing/2010/main">
                            <a14:imgLayer r:embed="rId25">
                              <a14:imgEffect>
                                <a14:backgroundRemoval t="6125" b="59000" l="32114" r="72808">
                                  <a14:foregroundMark x1="58790" y1="6313" x2="46554" y2="6125"/>
                                  <a14:foregroundMark x1="34037" y1="21125" x2="32771" y2="35875"/>
                                  <a14:foregroundMark x1="32771" y1="35875" x2="33990" y2="45875"/>
                                  <a14:foregroundMark x1="36756" y1="50750" x2="46648" y2="58000"/>
                                  <a14:foregroundMark x1="46648" y1="58000" x2="57290" y2="59688"/>
                                  <a14:foregroundMark x1="57290" y1="59688" x2="62353" y2="57500"/>
                                  <a14:foregroundMark x1="62353" y1="57500" x2="66901" y2="53125"/>
                                  <a14:foregroundMark x1="66901" y1="53125" x2="72199" y2="39750"/>
                                  <a14:foregroundMark x1="72199" y1="39750" x2="72902" y2="31875"/>
                                  <a14:foregroundMark x1="72902" y1="31875" x2="70558" y2="20125"/>
                                  <a14:foregroundMark x1="58650" y1="59250" x2="47961" y2="59062"/>
                                  <a14:foregroundMark x1="47961" y1="59062" x2="46460" y2="58438"/>
                                  <a14:foregroundMark x1="44585" y1="7187" x2="46414" y2="6313"/>
                                  <a14:foregroundMark x1="45241" y1="6500" x2="46414" y2="6125"/>
                                  <a14:foregroundMark x1="32958" y1="23250" x2="32114" y2="27063"/>
                                </a14:backgroundRemoval>
                              </a14:imgEffect>
                            </a14:imgLayer>
                          </a14:imgProps>
                        </a:ext>
                      </a:extLst>
                    </a:blip>
                    <a:srcRect l="29500" r="23896" b="36312"/>
                    <a:stretch/>
                  </pic:blipFill>
                  <pic:spPr>
                    <a:xfrm>
                      <a:off x="0" y="0"/>
                      <a:ext cx="2212799" cy="2268372"/>
                    </a:xfrm>
                    <a:prstGeom prst="rect">
                      <a:avLst/>
                    </a:prstGeom>
                  </pic:spPr>
                </pic:pic>
              </a:graphicData>
            </a:graphic>
          </wp:inline>
        </w:drawing>
      </w:r>
      <w:r w:rsidRPr="00860D14">
        <w:rPr>
          <w:rFonts w:ascii="Times New Roman" w:hAnsi="Times New Roman"/>
          <w:noProof/>
          <w:lang w:bidi="ar-SA"/>
        </w:rPr>
        <w:drawing>
          <wp:inline distT="0" distB="0" distL="0" distR="0" wp14:anchorId="4F19BF2E" wp14:editId="29C8150A">
            <wp:extent cx="984114" cy="2130556"/>
            <wp:effectExtent l="0" t="0" r="0" b="0"/>
            <wp:docPr id="1167" name="Picture 1">
              <a:extLst xmlns:a="http://schemas.openxmlformats.org/drawingml/2006/main">
                <a:ext uri="{FF2B5EF4-FFF2-40B4-BE49-F238E27FC236}">
                  <a16:creationId xmlns:a16="http://schemas.microsoft.com/office/drawing/2014/main" id="{D6F00C02-5ED6-46E7-B628-BECD3DCA562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a:extLst>
                        <a:ext uri="{FF2B5EF4-FFF2-40B4-BE49-F238E27FC236}">
                          <a16:creationId xmlns:a16="http://schemas.microsoft.com/office/drawing/2014/main" id="{D6F00C02-5ED6-46E7-B628-BECD3DCA5629}"/>
                        </a:ext>
                      </a:extLst>
                    </pic:cNvPr>
                    <pic:cNvPicPr>
                      <a:picLocks noChangeAspect="1"/>
                    </pic:cNvPicPr>
                  </pic:nvPicPr>
                  <pic:blipFill rotWithShape="1">
                    <a:blip r:embed="rId26">
                      <a:extLst>
                        <a:ext uri="{BEBA8EAE-BF5A-486C-A8C5-ECC9F3942E4B}">
                          <a14:imgProps xmlns:a14="http://schemas.microsoft.com/office/drawing/2010/main">
                            <a14:imgLayer r:embed="rId27">
                              <a14:imgEffect>
                                <a14:backgroundRemoval t="2250" b="54750" l="50492" r="67089">
                                  <a14:foregroundMark x1="61744" y1="6688" x2="58978" y2="4563"/>
                                  <a14:foregroundMark x1="62822" y1="53500" x2="62072" y2="54750"/>
                                  <a14:foregroundMark x1="60150" y1="3250" x2="58556" y2="2250"/>
                                </a14:backgroundRemoval>
                              </a14:imgEffect>
                            </a14:imgLayer>
                          </a14:imgProps>
                        </a:ext>
                      </a:extLst>
                    </a:blip>
                    <a:srcRect l="48546" r="30812" b="40426"/>
                    <a:stretch/>
                  </pic:blipFill>
                  <pic:spPr>
                    <a:xfrm>
                      <a:off x="0" y="0"/>
                      <a:ext cx="989783" cy="2142829"/>
                    </a:xfrm>
                    <a:prstGeom prst="rect">
                      <a:avLst/>
                    </a:prstGeom>
                  </pic:spPr>
                </pic:pic>
              </a:graphicData>
            </a:graphic>
          </wp:inline>
        </w:drawing>
      </w:r>
    </w:p>
    <w:p w:rsidR="00B35487" w:rsidRPr="00860D14" w:rsidRDefault="00B35487" w:rsidP="00B35487">
      <w:pPr>
        <w:spacing w:line="240" w:lineRule="auto"/>
        <w:jc w:val="center"/>
        <w:rPr>
          <w:rFonts w:ascii="Times New Roman" w:hAnsi="Times New Roman"/>
        </w:rPr>
      </w:pPr>
    </w:p>
    <w:p w:rsidR="00B35487" w:rsidRPr="00860D14" w:rsidRDefault="00B35487" w:rsidP="0079487E">
      <w:pPr>
        <w:spacing w:line="240" w:lineRule="auto"/>
        <w:rPr>
          <w:rFonts w:ascii="Times New Roman" w:hAnsi="Times New Roman"/>
          <w:b/>
        </w:rPr>
      </w:pPr>
      <w:r w:rsidRPr="00860D14">
        <w:rPr>
          <w:rFonts w:ascii="Times New Roman" w:hAnsi="Times New Roman"/>
          <w:b/>
        </w:rPr>
        <w:t xml:space="preserve">Figure 4.6: </w:t>
      </w:r>
      <w:r w:rsidR="00CF587E">
        <w:rPr>
          <w:rFonts w:ascii="Times New Roman" w:hAnsi="Times New Roman"/>
          <w:b/>
        </w:rPr>
        <w:t xml:space="preserve">Perforated Pulley Type </w:t>
      </w:r>
      <w:r w:rsidRPr="00860D14">
        <w:rPr>
          <w:rFonts w:ascii="Times New Roman" w:hAnsi="Times New Roman"/>
          <w:b/>
        </w:rPr>
        <w:t xml:space="preserve">Earspool </w:t>
      </w:r>
      <w:r w:rsidR="00CF587E">
        <w:rPr>
          <w:rFonts w:ascii="Times New Roman" w:hAnsi="Times New Roman"/>
          <w:b/>
        </w:rPr>
        <w:t>34LF40/</w:t>
      </w:r>
      <w:r w:rsidRPr="00860D14">
        <w:rPr>
          <w:rFonts w:ascii="Times New Roman" w:hAnsi="Times New Roman"/>
          <w:b/>
        </w:rPr>
        <w:t xml:space="preserve">LfCrI1 B9-15A/6125.14214A </w:t>
      </w:r>
      <w:r w:rsidR="00871716">
        <w:rPr>
          <w:rFonts w:ascii="Times New Roman" w:hAnsi="Times New Roman"/>
          <w:b/>
          <w:noProof/>
        </w:rPr>
        <w:t>(Courtesy of the Gilcrease Museum, photograph by the author)</w:t>
      </w:r>
      <w:r w:rsidR="00CF587E">
        <w:rPr>
          <w:rFonts w:ascii="Times New Roman" w:hAnsi="Times New Roman"/>
          <w:b/>
        </w:rPr>
        <w:t>.</w:t>
      </w:r>
      <w:r w:rsidRPr="00860D14">
        <w:rPr>
          <w:rFonts w:ascii="Times New Roman" w:hAnsi="Times New Roman"/>
          <w:b/>
        </w:rPr>
        <w:br w:type="page"/>
      </w:r>
    </w:p>
    <w:p w:rsidR="00B35487" w:rsidRPr="00860D14" w:rsidRDefault="00B35487" w:rsidP="00B35487">
      <w:pPr>
        <w:pStyle w:val="ListParagraph"/>
        <w:numPr>
          <w:ilvl w:val="0"/>
          <w:numId w:val="13"/>
        </w:numPr>
        <w:spacing w:line="240" w:lineRule="auto"/>
        <w:ind w:left="0"/>
        <w:rPr>
          <w:rFonts w:ascii="Times New Roman" w:hAnsi="Times New Roman"/>
        </w:rPr>
      </w:pPr>
      <w:r w:rsidRPr="00860D14">
        <w:rPr>
          <w:rFonts w:ascii="Times New Roman" w:hAnsi="Times New Roman"/>
          <w:u w:val="single"/>
        </w:rPr>
        <w:lastRenderedPageBreak/>
        <w:t>Unperforated Pulley</w:t>
      </w:r>
      <w:r w:rsidR="00AF3265">
        <w:rPr>
          <w:rFonts w:ascii="Times New Roman" w:hAnsi="Times New Roman"/>
          <w:u w:val="single"/>
        </w:rPr>
        <w:t xml:space="preserve"> (Figures 4.</w:t>
      </w:r>
      <w:r w:rsidR="00165EC2">
        <w:rPr>
          <w:rFonts w:ascii="Times New Roman" w:hAnsi="Times New Roman"/>
          <w:u w:val="single"/>
        </w:rPr>
        <w:t>7</w:t>
      </w:r>
      <w:r w:rsidR="00AF3265">
        <w:rPr>
          <w:rFonts w:ascii="Times New Roman" w:hAnsi="Times New Roman"/>
          <w:u w:val="single"/>
        </w:rPr>
        <w:t>, 4.</w:t>
      </w:r>
      <w:r w:rsidR="00165EC2">
        <w:rPr>
          <w:rFonts w:ascii="Times New Roman" w:hAnsi="Times New Roman"/>
          <w:u w:val="single"/>
        </w:rPr>
        <w:t>8</w:t>
      </w:r>
      <w:r w:rsidR="00AF3265">
        <w:rPr>
          <w:rFonts w:ascii="Times New Roman" w:hAnsi="Times New Roman"/>
          <w:u w:val="single"/>
        </w:rPr>
        <w:t>):</w:t>
      </w:r>
      <w:r w:rsidRPr="00860D14">
        <w:rPr>
          <w:rFonts w:ascii="Times New Roman" w:hAnsi="Times New Roman"/>
        </w:rPr>
        <w:t xml:space="preserve"> flat face, parallel flanges, without a central perforation and usually with a decorative motif, corresponds to Baerreis type B. (Baerreis 1957:30; Brown 1996:567).</w:t>
      </w:r>
    </w:p>
    <w:p w:rsidR="00B35487" w:rsidRPr="00860D14" w:rsidRDefault="00B35487" w:rsidP="00B35487">
      <w:pPr>
        <w:spacing w:line="240" w:lineRule="auto"/>
        <w:jc w:val="center"/>
        <w:rPr>
          <w:rFonts w:ascii="Times New Roman" w:hAnsi="Times New Roman"/>
        </w:rPr>
      </w:pPr>
      <w:r w:rsidRPr="00860D14">
        <w:rPr>
          <w:rFonts w:ascii="Times New Roman" w:hAnsi="Times New Roman"/>
          <w:noProof/>
          <w:lang w:bidi="ar-SA"/>
        </w:rPr>
        <w:drawing>
          <wp:inline distT="0" distB="0" distL="0" distR="0" wp14:anchorId="40F3BEF2" wp14:editId="61F125A0">
            <wp:extent cx="3649849" cy="2743200"/>
            <wp:effectExtent l="0" t="0" r="8255" b="0"/>
            <wp:docPr id="22" name="Content Placeholder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ontent Placeholder 5"/>
                    <pic:cNvPicPr>
                      <a:picLocks noChangeAspect="1"/>
                    </pic:cNvPicPr>
                  </pic:nvPicPr>
                  <pic:blipFill rotWithShape="1">
                    <a:blip r:embed="rId21">
                      <a:biLevel thresh="75000"/>
                      <a:extLst>
                        <a:ext uri="{BEBA8EAE-BF5A-486C-A8C5-ECC9F3942E4B}">
                          <a14:imgProps xmlns:a14="http://schemas.microsoft.com/office/drawing/2010/main">
                            <a14:imgLayer r:embed="rId22">
                              <a14:imgEffect>
                                <a14:colorTemperature colorTemp="1500"/>
                              </a14:imgEffect>
                              <a14:imgEffect>
                                <a14:saturation sat="0"/>
                              </a14:imgEffect>
                            </a14:imgLayer>
                          </a14:imgProps>
                        </a:ext>
                      </a:extLst>
                    </a:blip>
                    <a:srcRect l="60446" t="16651" r="14091" b="49696"/>
                    <a:stretch/>
                  </pic:blipFill>
                  <pic:spPr bwMode="auto">
                    <a:xfrm>
                      <a:off x="0" y="0"/>
                      <a:ext cx="3649849" cy="2743200"/>
                    </a:xfrm>
                    <a:prstGeom prst="rect">
                      <a:avLst/>
                    </a:prstGeom>
                    <a:ln>
                      <a:noFill/>
                    </a:ln>
                    <a:extLst>
                      <a:ext uri="{53640926-AAD7-44D8-BBD7-CCE9431645EC}">
                        <a14:shadowObscured xmlns:a14="http://schemas.microsoft.com/office/drawing/2010/main"/>
                      </a:ext>
                    </a:extLst>
                  </pic:spPr>
                </pic:pic>
              </a:graphicData>
            </a:graphic>
          </wp:inline>
        </w:drawing>
      </w:r>
    </w:p>
    <w:p w:rsidR="00B35487" w:rsidRPr="00860D14" w:rsidRDefault="00B35487" w:rsidP="00B35487">
      <w:pPr>
        <w:spacing w:line="240" w:lineRule="auto"/>
        <w:jc w:val="center"/>
        <w:rPr>
          <w:rFonts w:ascii="Times New Roman" w:hAnsi="Times New Roman"/>
          <w:noProof/>
        </w:rPr>
      </w:pPr>
    </w:p>
    <w:p w:rsidR="00B35487" w:rsidRPr="00860D14" w:rsidRDefault="00B35487" w:rsidP="00B35487">
      <w:pPr>
        <w:spacing w:line="240" w:lineRule="auto"/>
        <w:jc w:val="center"/>
        <w:rPr>
          <w:rFonts w:ascii="Times New Roman" w:hAnsi="Times New Roman"/>
          <w:noProof/>
        </w:rPr>
      </w:pPr>
    </w:p>
    <w:p w:rsidR="00B35487" w:rsidRPr="00860D14" w:rsidRDefault="00B35487" w:rsidP="00B35487">
      <w:pPr>
        <w:spacing w:line="240" w:lineRule="auto"/>
        <w:jc w:val="center"/>
        <w:rPr>
          <w:rFonts w:ascii="Times New Roman" w:hAnsi="Times New Roman"/>
          <w:noProof/>
        </w:rPr>
      </w:pPr>
    </w:p>
    <w:p w:rsidR="00B35487" w:rsidRPr="00860D14" w:rsidRDefault="00B35487" w:rsidP="0079487E">
      <w:pPr>
        <w:spacing w:line="240" w:lineRule="auto"/>
        <w:rPr>
          <w:rFonts w:ascii="Times New Roman" w:hAnsi="Times New Roman"/>
          <w:b/>
          <w:noProof/>
        </w:rPr>
      </w:pPr>
      <w:r w:rsidRPr="00860D14">
        <w:rPr>
          <w:rFonts w:ascii="Times New Roman" w:hAnsi="Times New Roman"/>
          <w:b/>
          <w:noProof/>
        </w:rPr>
        <w:t xml:space="preserve">Figure 4.7: </w:t>
      </w:r>
      <w:r w:rsidR="00084D04">
        <w:rPr>
          <w:rFonts w:ascii="Times New Roman" w:hAnsi="Times New Roman"/>
          <w:b/>
          <w:noProof/>
        </w:rPr>
        <w:t xml:space="preserve">Unperforated Type </w:t>
      </w:r>
      <w:r w:rsidRPr="00860D14">
        <w:rPr>
          <w:rFonts w:ascii="Times New Roman" w:hAnsi="Times New Roman"/>
          <w:b/>
          <w:noProof/>
        </w:rPr>
        <w:t xml:space="preserve">Earspool </w:t>
      </w:r>
      <w:r w:rsidR="00084D04">
        <w:rPr>
          <w:rFonts w:ascii="Times New Roman" w:hAnsi="Times New Roman"/>
          <w:b/>
          <w:noProof/>
        </w:rPr>
        <w:t>(</w:t>
      </w:r>
      <w:r w:rsidRPr="00860D14">
        <w:rPr>
          <w:rFonts w:ascii="Times New Roman" w:hAnsi="Times New Roman"/>
          <w:b/>
          <w:noProof/>
        </w:rPr>
        <w:t>Type B</w:t>
      </w:r>
      <w:r w:rsidR="00084D04">
        <w:rPr>
          <w:rFonts w:ascii="Times New Roman" w:hAnsi="Times New Roman"/>
          <w:b/>
          <w:noProof/>
        </w:rPr>
        <w:t>)</w:t>
      </w:r>
      <w:r w:rsidRPr="00860D14">
        <w:rPr>
          <w:rFonts w:ascii="Times New Roman" w:hAnsi="Times New Roman"/>
          <w:b/>
          <w:noProof/>
        </w:rPr>
        <w:t xml:space="preserve"> (adapted from Baerreis 1943, 1957).</w:t>
      </w:r>
    </w:p>
    <w:p w:rsidR="00B35487" w:rsidRPr="00860D14" w:rsidRDefault="00B35487" w:rsidP="00B35487">
      <w:pPr>
        <w:spacing w:line="240" w:lineRule="auto"/>
        <w:jc w:val="center"/>
        <w:rPr>
          <w:rFonts w:ascii="Times New Roman" w:hAnsi="Times New Roman"/>
          <w:noProof/>
        </w:rPr>
      </w:pPr>
    </w:p>
    <w:p w:rsidR="00B35487" w:rsidRPr="00860D14" w:rsidRDefault="007C2C9D" w:rsidP="00B35487">
      <w:pPr>
        <w:spacing w:line="240" w:lineRule="auto"/>
        <w:jc w:val="center"/>
        <w:rPr>
          <w:rFonts w:ascii="Times New Roman" w:hAnsi="Times New Roman"/>
        </w:rPr>
      </w:pPr>
      <w:r w:rsidRPr="007C2C9D">
        <w:rPr>
          <w:rFonts w:ascii="Times New Roman" w:hAnsi="Times New Roman"/>
          <w:noProof/>
          <w:lang w:bidi="ar-SA"/>
        </w:rPr>
        <w:drawing>
          <wp:inline distT="0" distB="0" distL="0" distR="0" wp14:anchorId="26ACECD2" wp14:editId="53060A28">
            <wp:extent cx="2267909" cy="2170364"/>
            <wp:effectExtent l="0" t="0" r="0" b="0"/>
            <wp:docPr id="2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a:blip r:embed="rId28"/>
                    <a:stretch>
                      <a:fillRect/>
                    </a:stretch>
                  </pic:blipFill>
                  <pic:spPr>
                    <a:xfrm>
                      <a:off x="0" y="0"/>
                      <a:ext cx="2267909" cy="2170364"/>
                    </a:xfrm>
                    <a:prstGeom prst="rect">
                      <a:avLst/>
                    </a:prstGeom>
                  </pic:spPr>
                </pic:pic>
              </a:graphicData>
            </a:graphic>
          </wp:inline>
        </w:drawing>
      </w:r>
      <w:r w:rsidR="00B35487" w:rsidRPr="00860D14">
        <w:rPr>
          <w:rFonts w:ascii="Times New Roman" w:hAnsi="Times New Roman"/>
          <w:noProof/>
          <w:lang w:bidi="ar-SA"/>
        </w:rPr>
        <mc:AlternateContent>
          <mc:Choice Requires="wps">
            <w:drawing>
              <wp:inline distT="0" distB="0" distL="0" distR="0" wp14:anchorId="46CA0B63" wp14:editId="5023AE5B">
                <wp:extent cx="304800" cy="304800"/>
                <wp:effectExtent l="0" t="0" r="0" b="0"/>
                <wp:docPr id="1057" name="Rectangle 1057" descr="https://uniim1.shutterfly.com/ng/services/mediarender/THISLIFE/000045614464/media/51314613581/large/1453412051/enhance"/>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24521C8F" id="Rectangle 1057" o:spid="_x0000_s1026" alt="https://uniim1.shutterfly.com/ng/services/mediarender/THISLIFE/000045614464/media/51314613581/large/1453412051/enhance"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" filled="f" stroked="f">
                <o:lock v:ext="edit" aspectratio="t"/>
                <w10:anchorlock/>
              </v:rect>
            </w:pict>
          </mc:Fallback>
        </mc:AlternateContent>
      </w:r>
      <w:r w:rsidR="00B35487" w:rsidRPr="00860D14">
        <w:rPr>
          <w:rFonts w:ascii="Times New Roman" w:hAnsi="Times New Roman"/>
          <w:noProof/>
          <w:lang w:bidi="ar-SA"/>
        </w:rPr>
        <w:drawing>
          <wp:inline distT="0" distB="0" distL="0" distR="0" wp14:anchorId="03E4A74A" wp14:editId="75F26745">
            <wp:extent cx="823049" cy="2374900"/>
            <wp:effectExtent l="0" t="0" r="0" b="0"/>
            <wp:docPr id="1146" name="Picture 1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rot="10800000">
                      <a:off x="0" y="0"/>
                      <a:ext cx="829013" cy="2392108"/>
                    </a:xfrm>
                    <a:prstGeom prst="rect">
                      <a:avLst/>
                    </a:prstGeom>
                    <a:noFill/>
                  </pic:spPr>
                </pic:pic>
              </a:graphicData>
            </a:graphic>
          </wp:inline>
        </w:drawing>
      </w:r>
    </w:p>
    <w:p w:rsidR="00B35487" w:rsidRPr="00860D14" w:rsidRDefault="00B35487" w:rsidP="00B35487">
      <w:pPr>
        <w:spacing w:line="240" w:lineRule="auto"/>
        <w:jc w:val="center"/>
        <w:rPr>
          <w:rFonts w:ascii="Times New Roman" w:hAnsi="Times New Roman"/>
        </w:rPr>
      </w:pPr>
    </w:p>
    <w:p w:rsidR="00CF587E" w:rsidRDefault="00B35487" w:rsidP="0079487E">
      <w:pPr>
        <w:spacing w:line="240" w:lineRule="auto"/>
        <w:rPr>
          <w:rFonts w:ascii="Times New Roman" w:hAnsi="Times New Roman"/>
          <w:b/>
        </w:rPr>
      </w:pPr>
      <w:r w:rsidRPr="00860D14">
        <w:rPr>
          <w:rFonts w:ascii="Times New Roman" w:hAnsi="Times New Roman"/>
          <w:b/>
        </w:rPr>
        <w:t xml:space="preserve">Figure 4.8: </w:t>
      </w:r>
      <w:r w:rsidR="00CF587E">
        <w:rPr>
          <w:rFonts w:ascii="Times New Roman" w:hAnsi="Times New Roman"/>
          <w:b/>
        </w:rPr>
        <w:t xml:space="preserve">Unperforated Pulley Type </w:t>
      </w:r>
      <w:r w:rsidRPr="00860D14">
        <w:rPr>
          <w:rFonts w:ascii="Times New Roman" w:hAnsi="Times New Roman"/>
          <w:b/>
        </w:rPr>
        <w:t xml:space="preserve">Earspool </w:t>
      </w:r>
      <w:r w:rsidR="00CF587E">
        <w:rPr>
          <w:rFonts w:ascii="Times New Roman" w:hAnsi="Times New Roman"/>
          <w:b/>
        </w:rPr>
        <w:t>34LF40/</w:t>
      </w:r>
      <w:r w:rsidRPr="00860D14">
        <w:rPr>
          <w:rFonts w:ascii="Times New Roman" w:hAnsi="Times New Roman"/>
          <w:b/>
        </w:rPr>
        <w:t>6125.3012 1254</w:t>
      </w:r>
      <w:r w:rsidR="00CF587E">
        <w:rPr>
          <w:rFonts w:ascii="Times New Roman" w:hAnsi="Times New Roman"/>
          <w:b/>
        </w:rPr>
        <w:t xml:space="preserve"> </w:t>
      </w:r>
    </w:p>
    <w:p w:rsidR="00B35487" w:rsidRPr="00860D14" w:rsidRDefault="00871716" w:rsidP="0079487E">
      <w:pPr>
        <w:spacing w:line="240" w:lineRule="auto"/>
        <w:rPr>
          <w:rFonts w:ascii="Times New Roman" w:hAnsi="Times New Roman"/>
          <w:b/>
        </w:rPr>
      </w:pPr>
      <w:r>
        <w:rPr>
          <w:rFonts w:ascii="Times New Roman" w:hAnsi="Times New Roman"/>
          <w:b/>
          <w:noProof/>
        </w:rPr>
        <w:t>(Courtesy of the Gilcrease Museum, photograph by the author)</w:t>
      </w:r>
      <w:r w:rsidR="00CF587E">
        <w:rPr>
          <w:rFonts w:ascii="Times New Roman" w:hAnsi="Times New Roman"/>
          <w:b/>
        </w:rPr>
        <w:t>.</w:t>
      </w:r>
    </w:p>
    <w:p w:rsidR="00B35487" w:rsidRPr="00860D14" w:rsidRDefault="00B35487" w:rsidP="00B35487">
      <w:pPr>
        <w:spacing w:line="240" w:lineRule="auto"/>
        <w:jc w:val="center"/>
        <w:rPr>
          <w:rFonts w:ascii="Times New Roman" w:hAnsi="Times New Roman"/>
        </w:rPr>
      </w:pPr>
      <w:r w:rsidRPr="00860D14">
        <w:rPr>
          <w:rFonts w:ascii="Times New Roman" w:hAnsi="Times New Roman"/>
        </w:rPr>
        <w:br w:type="page"/>
      </w:r>
    </w:p>
    <w:p w:rsidR="00B35487" w:rsidRPr="00860D14" w:rsidRDefault="00B35487" w:rsidP="00B35487">
      <w:pPr>
        <w:pStyle w:val="ListParagraph"/>
        <w:numPr>
          <w:ilvl w:val="0"/>
          <w:numId w:val="13"/>
        </w:numPr>
        <w:spacing w:line="240" w:lineRule="auto"/>
        <w:ind w:left="0"/>
        <w:rPr>
          <w:rFonts w:ascii="Times New Roman" w:hAnsi="Times New Roman"/>
        </w:rPr>
      </w:pPr>
      <w:r w:rsidRPr="00860D14">
        <w:rPr>
          <w:rFonts w:ascii="Times New Roman" w:hAnsi="Times New Roman"/>
          <w:u w:val="single"/>
        </w:rPr>
        <w:lastRenderedPageBreak/>
        <w:t>Recessed</w:t>
      </w:r>
      <w:r w:rsidR="00165EC2">
        <w:rPr>
          <w:rFonts w:ascii="Times New Roman" w:hAnsi="Times New Roman"/>
          <w:u w:val="single"/>
        </w:rPr>
        <w:t xml:space="preserve"> (Figures 4.9</w:t>
      </w:r>
      <w:r w:rsidR="00AF3265">
        <w:rPr>
          <w:rFonts w:ascii="Times New Roman" w:hAnsi="Times New Roman"/>
          <w:u w:val="single"/>
        </w:rPr>
        <w:t>, 4.</w:t>
      </w:r>
      <w:r w:rsidR="00165EC2">
        <w:rPr>
          <w:rFonts w:ascii="Times New Roman" w:hAnsi="Times New Roman"/>
          <w:u w:val="single"/>
        </w:rPr>
        <w:t>10</w:t>
      </w:r>
      <w:r w:rsidR="00AF3265">
        <w:rPr>
          <w:rFonts w:ascii="Times New Roman" w:hAnsi="Times New Roman"/>
          <w:u w:val="single"/>
        </w:rPr>
        <w:t>):</w:t>
      </w:r>
      <w:r w:rsidRPr="00860D14">
        <w:rPr>
          <w:rFonts w:ascii="Times New Roman" w:hAnsi="Times New Roman"/>
        </w:rPr>
        <w:t xml:space="preserve"> outer face with a routed-out area possibly intended to hold an inlay, corresponds to Baerreis type C. (Baerreis 1957:30).</w:t>
      </w:r>
    </w:p>
    <w:p w:rsidR="00B35487" w:rsidRPr="00860D14" w:rsidRDefault="00B35487" w:rsidP="00B35487">
      <w:pPr>
        <w:pStyle w:val="ListParagraph"/>
        <w:spacing w:line="240" w:lineRule="auto"/>
        <w:ind w:left="0"/>
        <w:rPr>
          <w:rFonts w:ascii="Times New Roman" w:hAnsi="Times New Roman"/>
        </w:rPr>
      </w:pPr>
    </w:p>
    <w:p w:rsidR="00B35487" w:rsidRPr="00860D14" w:rsidRDefault="00B35487" w:rsidP="00B35487">
      <w:pPr>
        <w:jc w:val="center"/>
        <w:rPr>
          <w:rFonts w:ascii="Times New Roman" w:hAnsi="Times New Roman"/>
        </w:rPr>
      </w:pPr>
      <w:r w:rsidRPr="00860D14">
        <w:rPr>
          <w:rFonts w:ascii="Times New Roman" w:hAnsi="Times New Roman"/>
          <w:noProof/>
          <w:lang w:bidi="ar-SA"/>
        </w:rPr>
        <w:drawing>
          <wp:inline distT="0" distB="0" distL="0" distR="0" wp14:anchorId="3AF87176" wp14:editId="68259E65">
            <wp:extent cx="2799759" cy="2743200"/>
            <wp:effectExtent l="0" t="0" r="635"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1">
                      <a:biLevel thresh="75000"/>
                    </a:blip>
                    <a:srcRect l="14423" t="55809" r="68654" b="14629"/>
                    <a:stretch/>
                  </pic:blipFill>
                  <pic:spPr bwMode="auto">
                    <a:xfrm>
                      <a:off x="0" y="0"/>
                      <a:ext cx="2799759" cy="2743200"/>
                    </a:xfrm>
                    <a:prstGeom prst="rect">
                      <a:avLst/>
                    </a:prstGeom>
                    <a:ln>
                      <a:noFill/>
                    </a:ln>
                    <a:extLst>
                      <a:ext uri="{53640926-AAD7-44D8-BBD7-CCE9431645EC}">
                        <a14:shadowObscured xmlns:a14="http://schemas.microsoft.com/office/drawing/2010/main"/>
                      </a:ext>
                    </a:extLst>
                  </pic:spPr>
                </pic:pic>
              </a:graphicData>
            </a:graphic>
          </wp:inline>
        </w:drawing>
      </w:r>
    </w:p>
    <w:p w:rsidR="00B35487" w:rsidRPr="00860D14" w:rsidRDefault="00B35487" w:rsidP="00B35487">
      <w:pPr>
        <w:spacing w:line="240" w:lineRule="auto"/>
        <w:jc w:val="center"/>
        <w:rPr>
          <w:rFonts w:ascii="Times New Roman" w:hAnsi="Times New Roman"/>
          <w:noProof/>
        </w:rPr>
      </w:pPr>
    </w:p>
    <w:p w:rsidR="00B35487" w:rsidRPr="00860D14" w:rsidRDefault="00B35487" w:rsidP="00B35487">
      <w:pPr>
        <w:spacing w:line="240" w:lineRule="auto"/>
        <w:jc w:val="center"/>
        <w:rPr>
          <w:rFonts w:ascii="Times New Roman" w:hAnsi="Times New Roman"/>
          <w:noProof/>
        </w:rPr>
      </w:pPr>
    </w:p>
    <w:p w:rsidR="00B35487" w:rsidRPr="00860D14" w:rsidRDefault="00B35487" w:rsidP="0079487E">
      <w:pPr>
        <w:spacing w:line="240" w:lineRule="auto"/>
        <w:rPr>
          <w:rFonts w:ascii="Times New Roman" w:hAnsi="Times New Roman"/>
          <w:b/>
          <w:noProof/>
        </w:rPr>
      </w:pPr>
      <w:r w:rsidRPr="00860D14">
        <w:rPr>
          <w:rFonts w:ascii="Times New Roman" w:hAnsi="Times New Roman"/>
          <w:b/>
          <w:noProof/>
        </w:rPr>
        <w:t xml:space="preserve">Figure 4.9: </w:t>
      </w:r>
      <w:r w:rsidR="00084D04">
        <w:rPr>
          <w:rFonts w:ascii="Times New Roman" w:hAnsi="Times New Roman"/>
          <w:b/>
          <w:noProof/>
        </w:rPr>
        <w:t xml:space="preserve">Recessed Type </w:t>
      </w:r>
      <w:r w:rsidRPr="00860D14">
        <w:rPr>
          <w:rFonts w:ascii="Times New Roman" w:hAnsi="Times New Roman"/>
          <w:b/>
          <w:noProof/>
        </w:rPr>
        <w:t xml:space="preserve">Earspool </w:t>
      </w:r>
      <w:r w:rsidR="00084D04">
        <w:rPr>
          <w:rFonts w:ascii="Times New Roman" w:hAnsi="Times New Roman"/>
          <w:b/>
          <w:noProof/>
        </w:rPr>
        <w:t>(</w:t>
      </w:r>
      <w:r w:rsidRPr="00860D14">
        <w:rPr>
          <w:rFonts w:ascii="Times New Roman" w:hAnsi="Times New Roman"/>
          <w:b/>
          <w:noProof/>
        </w:rPr>
        <w:t>Type C</w:t>
      </w:r>
      <w:r w:rsidR="00084D04">
        <w:rPr>
          <w:rFonts w:ascii="Times New Roman" w:hAnsi="Times New Roman"/>
          <w:b/>
          <w:noProof/>
        </w:rPr>
        <w:t>)</w:t>
      </w:r>
      <w:r w:rsidRPr="00860D14">
        <w:rPr>
          <w:rFonts w:ascii="Times New Roman" w:hAnsi="Times New Roman"/>
          <w:b/>
          <w:noProof/>
        </w:rPr>
        <w:t xml:space="preserve"> (adapted from Baerreis 1943, 1957).</w:t>
      </w:r>
    </w:p>
    <w:p w:rsidR="00B35487" w:rsidRPr="00860D14" w:rsidRDefault="00B35487" w:rsidP="00B35487">
      <w:pPr>
        <w:spacing w:line="240" w:lineRule="auto"/>
        <w:jc w:val="center"/>
        <w:rPr>
          <w:rFonts w:ascii="Times New Roman" w:hAnsi="Times New Roman"/>
          <w:noProof/>
        </w:rPr>
      </w:pPr>
    </w:p>
    <w:p w:rsidR="00B35487" w:rsidRPr="00860D14" w:rsidRDefault="00B35487" w:rsidP="00B35487">
      <w:pPr>
        <w:pStyle w:val="ListParagraph"/>
        <w:spacing w:line="240" w:lineRule="auto"/>
        <w:ind w:left="0"/>
        <w:jc w:val="center"/>
        <w:rPr>
          <w:rFonts w:ascii="Times New Roman" w:hAnsi="Times New Roman"/>
        </w:rPr>
      </w:pPr>
      <w:r w:rsidRPr="00860D14">
        <w:rPr>
          <w:rFonts w:ascii="Times New Roman" w:hAnsi="Times New Roman"/>
          <w:noProof/>
          <w:lang w:bidi="ar-SA"/>
        </w:rPr>
        <w:drawing>
          <wp:inline distT="0" distB="0" distL="0" distR="0" wp14:anchorId="2991C8D7" wp14:editId="58D2AB55">
            <wp:extent cx="2348024" cy="2107565"/>
            <wp:effectExtent l="0" t="0" r="0" b="0"/>
            <wp:docPr id="1147" name="Picture 1">
              <a:extLst xmlns:a="http://schemas.openxmlformats.org/drawingml/2006/main">
                <a:ext uri="{FF2B5EF4-FFF2-40B4-BE49-F238E27FC236}">
                  <a16:creationId xmlns:a16="http://schemas.microsoft.com/office/drawing/2014/main" id="{5611BC7E-B195-4364-AE14-67F32C92F31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a:extLst>
                        <a:ext uri="{FF2B5EF4-FFF2-40B4-BE49-F238E27FC236}">
                          <a16:creationId xmlns:a16="http://schemas.microsoft.com/office/drawing/2014/main" id="{5611BC7E-B195-4364-AE14-67F32C92F311}"/>
                        </a:ext>
                      </a:extLst>
                    </pic:cNvPr>
                    <pic:cNvPicPr>
                      <a:picLocks noChangeAspect="1"/>
                    </pic:cNvPicPr>
                  </pic:nvPicPr>
                  <pic:blipFill rotWithShape="1">
                    <a:blip r:embed="rId30">
                      <a:extLst>
                        <a:ext uri="{BEBA8EAE-BF5A-486C-A8C5-ECC9F3942E4B}">
                          <a14:imgProps xmlns:a14="http://schemas.microsoft.com/office/drawing/2010/main">
                            <a14:imgLayer r:embed="rId31">
                              <a14:imgEffect>
                                <a14:backgroundRemoval t="10581" b="57676" l="22275" r="77251">
                                  <a14:foregroundMark x1="60190" y1="11411" x2="40995" y2="10581"/>
                                  <a14:foregroundMark x1="76777" y1="28216" x2="77014" y2="40249"/>
                                  <a14:foregroundMark x1="63033" y1="54357" x2="44076" y2="55809"/>
                                  <a14:foregroundMark x1="44076" y1="55809" x2="41943" y2="54357"/>
                                  <a14:foregroundMark x1="54739" y1="57676" x2="46919" y2="56846"/>
                                  <a14:backgroundMark x1="48578" y1="29876" x2="49052" y2="29876"/>
                                </a14:backgroundRemoval>
                              </a14:imgEffect>
                            </a14:imgLayer>
                          </a14:imgProps>
                        </a:ext>
                      </a:extLst>
                    </a:blip>
                    <a:srcRect l="15433" t="5795" r="15154" b="39658"/>
                    <a:stretch/>
                  </pic:blipFill>
                  <pic:spPr>
                    <a:xfrm>
                      <a:off x="0" y="0"/>
                      <a:ext cx="2355598" cy="2114364"/>
                    </a:xfrm>
                    <a:prstGeom prst="rect">
                      <a:avLst/>
                    </a:prstGeom>
                  </pic:spPr>
                </pic:pic>
              </a:graphicData>
            </a:graphic>
          </wp:inline>
        </w:drawing>
      </w:r>
      <w:r w:rsidRPr="00860D14">
        <w:rPr>
          <w:rFonts w:ascii="Times New Roman" w:hAnsi="Times New Roman"/>
          <w:noProof/>
          <w:lang w:bidi="ar-SA"/>
        </w:rPr>
        <w:drawing>
          <wp:inline distT="0" distB="0" distL="0" distR="0" wp14:anchorId="2503C3CE" wp14:editId="1C7B8D34">
            <wp:extent cx="922051" cy="2068385"/>
            <wp:effectExtent l="0" t="0" r="0" b="0"/>
            <wp:docPr id="1106" name="Picture 1">
              <a:extLst xmlns:a="http://schemas.openxmlformats.org/drawingml/2006/main">
                <a:ext uri="{FF2B5EF4-FFF2-40B4-BE49-F238E27FC236}">
                  <a16:creationId xmlns:a16="http://schemas.microsoft.com/office/drawing/2014/main" id="{C5A9AA91-2851-471B-892B-F650812129D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a:extLst>
                        <a:ext uri="{FF2B5EF4-FFF2-40B4-BE49-F238E27FC236}">
                          <a16:creationId xmlns:a16="http://schemas.microsoft.com/office/drawing/2014/main" id="{C5A9AA91-2851-471B-892B-F650812129DB}"/>
                        </a:ext>
                      </a:extLst>
                    </pic:cNvPr>
                    <pic:cNvPicPr>
                      <a:picLocks noChangeAspect="1"/>
                    </pic:cNvPicPr>
                  </pic:nvPicPr>
                  <pic:blipFill rotWithShape="1">
                    <a:blip r:embed="rId32">
                      <a:extLst>
                        <a:ext uri="{BEBA8EAE-BF5A-486C-A8C5-ECC9F3942E4B}">
                          <a14:imgProps xmlns:a14="http://schemas.microsoft.com/office/drawing/2010/main">
                            <a14:imgLayer r:embed="rId33">
                              <a14:imgEffect>
                                <a14:backgroundRemoval t="10000" b="90000" l="10000" r="90000">
                                  <a14:foregroundMark x1="45195" y1="34750" x2="44583" y2="37173"/>
                                  <a14:foregroundMark x1="43609" y1="52623" x2="43873" y2="62102"/>
                                  <a14:foregroundMark x1="44928" y1="64176" x2="47211" y2="60250"/>
                                  <a14:foregroundMark x1="47211" y1="60250" x2="52170" y2="59157"/>
                                  <a14:foregroundMark x1="51722" y1="42256" x2="46695" y2="42313"/>
                                  <a14:foregroundMark x1="46695" y1="42313" x2="44913" y2="35500"/>
                                  <a14:foregroundMark x1="44913" y1="35500" x2="45007" y2="35313"/>
                                  <a14:foregroundMark x1="45195" y1="65875" x2="45195" y2="68563"/>
                                  <a14:foregroundMark x1="52227" y1="47000" x2="52555" y2="54875"/>
                                  <a14:foregroundMark x1="43554" y1="52938" x2="44069" y2="50125"/>
                                  <a14:foregroundMark x1="43601" y1="53063" x2="43788" y2="49688"/>
                                  <a14:backgroundMark x1="22925" y1="72813" x2="90389" y2="83375"/>
                                  <a14:backgroundMark x1="69902" y1="76625" x2="69902" y2="76625"/>
                                  <a14:backgroundMark x1="15096" y1="70500" x2="14580" y2="82188"/>
                                  <a14:backgroundMark x1="14580" y1="82188" x2="19831" y2="86813"/>
                                  <a14:backgroundMark x1="19831" y1="86813" x2="37084" y2="81438"/>
                                  <a14:backgroundMark x1="37084" y1="81438" x2="47351" y2="91188"/>
                                  <a14:backgroundMark x1="47351" y1="91188" x2="57525" y2="88875"/>
                                  <a14:backgroundMark x1="57525" y1="88875" x2="64229" y2="90750"/>
                                  <a14:backgroundMark x1="64229" y1="90750" x2="71777" y2="89875"/>
                                  <a14:backgroundMark x1="71777" y1="89875" x2="76699" y2="86750"/>
                                  <a14:backgroundMark x1="76699" y1="86750" x2="80122" y2="86375"/>
                                  <a14:backgroundMark x1="21144" y1="74938" x2="44398" y2="79875"/>
                                  <a14:backgroundMark x1="44398" y1="79875" x2="49133" y2="85313"/>
                                  <a14:backgroundMark x1="49133" y1="85313" x2="61416" y2="83875"/>
                                  <a14:backgroundMark x1="61416" y1="83875" x2="66948" y2="84438"/>
                                  <a14:backgroundMark x1="66948" y1="84438" x2="67557" y2="84938"/>
                                  <a14:backgroundMark x1="53399" y1="73375" x2="83263" y2="76063"/>
                                  <a14:backgroundMark x1="18190" y1="88188" x2="37506" y2="90063"/>
                                  <a14:backgroundMark x1="37506" y1="90063" x2="33333" y2="86500"/>
                                  <a14:backgroundMark x1="50211" y1="82125" x2="64698" y2="81375"/>
                                  <a14:backgroundMark x1="72761" y1="78313" x2="79887" y2="78313"/>
                                  <a14:backgroundMark x1="79887" y1="78313" x2="89733" y2="77875"/>
                                  <a14:backgroundMark x1="52854" y1="54853" x2="52977" y2="59500"/>
                                  <a14:backgroundMark x1="52508" y1="41813" x2="52645" y2="46969"/>
                                  <a14:backgroundMark x1="43413" y1="40250" x2="42663" y2="46250"/>
                                  <a14:backgroundMark x1="43647" y1="38750" x2="42991" y2="47375"/>
                                  <a14:backgroundMark x1="43319" y1="47750" x2="43319" y2="49188"/>
                                  <a14:backgroundMark x1="43226" y1="47313" x2="43413" y2="50875"/>
                                  <a14:backgroundMark x1="43647" y1="64438" x2="44069" y2="66563"/>
                                  <a14:backgroundMark x1="43929" y1="65000" x2="43413" y2="62875"/>
                                  <a14:backgroundMark x1="43460" y1="47438" x2="43507" y2="52625"/>
                                  <a14:backgroundMark x1="43554" y1="62250" x2="44304" y2="65000"/>
                                  <a14:backgroundMark x1="44491" y1="37125" x2="43835" y2="39250"/>
                                </a14:backgroundRemoval>
                              </a14:imgEffect>
                            </a14:imgLayer>
                          </a14:imgProps>
                        </a:ext>
                      </a:extLst>
                    </a:blip>
                    <a:srcRect l="41920" t="31373" r="45019" b="29568"/>
                    <a:stretch/>
                  </pic:blipFill>
                  <pic:spPr>
                    <a:xfrm rot="10800000">
                      <a:off x="0" y="0"/>
                      <a:ext cx="925809" cy="2076815"/>
                    </a:xfrm>
                    <a:prstGeom prst="rect">
                      <a:avLst/>
                    </a:prstGeom>
                  </pic:spPr>
                </pic:pic>
              </a:graphicData>
            </a:graphic>
          </wp:inline>
        </w:drawing>
      </w:r>
    </w:p>
    <w:p w:rsidR="00B35487" w:rsidRPr="00860D14" w:rsidRDefault="00B35487" w:rsidP="00B35487">
      <w:pPr>
        <w:spacing w:line="240" w:lineRule="auto"/>
        <w:jc w:val="center"/>
        <w:rPr>
          <w:rFonts w:ascii="Times New Roman" w:hAnsi="Times New Roman"/>
        </w:rPr>
      </w:pPr>
      <w:r w:rsidRPr="00860D14">
        <w:rPr>
          <w:rFonts w:ascii="Times New Roman" w:hAnsi="Times New Roman"/>
        </w:rPr>
        <w:t xml:space="preserve">            </w:t>
      </w:r>
    </w:p>
    <w:p w:rsidR="00B35487" w:rsidRPr="00860D14" w:rsidRDefault="00B35487" w:rsidP="0079487E">
      <w:pPr>
        <w:spacing w:line="240" w:lineRule="auto"/>
        <w:rPr>
          <w:rFonts w:ascii="Times New Roman" w:hAnsi="Times New Roman"/>
          <w:b/>
        </w:rPr>
      </w:pPr>
      <w:r w:rsidRPr="00860D14">
        <w:rPr>
          <w:rFonts w:ascii="Times New Roman" w:hAnsi="Times New Roman"/>
          <w:b/>
        </w:rPr>
        <w:t xml:space="preserve">Figure 4.10: </w:t>
      </w:r>
      <w:r w:rsidR="001F067E">
        <w:rPr>
          <w:rFonts w:ascii="Times New Roman" w:hAnsi="Times New Roman"/>
          <w:b/>
        </w:rPr>
        <w:t xml:space="preserve">Recessed Type </w:t>
      </w:r>
      <w:r w:rsidRPr="00860D14">
        <w:rPr>
          <w:rFonts w:ascii="Times New Roman" w:hAnsi="Times New Roman"/>
          <w:b/>
        </w:rPr>
        <w:t xml:space="preserve">Earspool </w:t>
      </w:r>
      <w:r w:rsidR="001F067E">
        <w:rPr>
          <w:rFonts w:ascii="Times New Roman" w:hAnsi="Times New Roman"/>
          <w:b/>
        </w:rPr>
        <w:t>34LF40/</w:t>
      </w:r>
      <w:r w:rsidRPr="00860D14">
        <w:rPr>
          <w:rFonts w:ascii="Times New Roman" w:hAnsi="Times New Roman"/>
          <w:b/>
        </w:rPr>
        <w:t>LfCrI1 B36-26 6339</w:t>
      </w:r>
      <w:r w:rsidR="001F067E">
        <w:rPr>
          <w:rFonts w:ascii="Times New Roman" w:hAnsi="Times New Roman"/>
          <w:b/>
        </w:rPr>
        <w:t xml:space="preserve"> </w:t>
      </w:r>
      <w:r w:rsidR="00871716">
        <w:rPr>
          <w:rFonts w:ascii="Times New Roman" w:hAnsi="Times New Roman"/>
          <w:b/>
          <w:noProof/>
        </w:rPr>
        <w:t xml:space="preserve">(Courtesy of the </w:t>
      </w:r>
      <w:r w:rsidR="001F067E">
        <w:rPr>
          <w:rFonts w:ascii="Times New Roman" w:hAnsi="Times New Roman"/>
          <w:b/>
        </w:rPr>
        <w:t>Oklahoma History Center</w:t>
      </w:r>
      <w:r w:rsidR="00871716">
        <w:rPr>
          <w:rFonts w:ascii="Times New Roman" w:hAnsi="Times New Roman"/>
          <w:b/>
          <w:noProof/>
        </w:rPr>
        <w:t>, photograph by the author)</w:t>
      </w:r>
      <w:r w:rsidRPr="00860D14">
        <w:rPr>
          <w:rFonts w:ascii="Times New Roman" w:hAnsi="Times New Roman"/>
          <w:b/>
        </w:rPr>
        <w:t>.</w:t>
      </w:r>
    </w:p>
    <w:p w:rsidR="00B35487" w:rsidRPr="00860D14" w:rsidRDefault="00B35487" w:rsidP="00B35487">
      <w:pPr>
        <w:spacing w:line="240" w:lineRule="auto"/>
        <w:jc w:val="center"/>
        <w:rPr>
          <w:rFonts w:ascii="Times New Roman" w:hAnsi="Times New Roman"/>
        </w:rPr>
      </w:pPr>
      <w:r w:rsidRPr="00860D14">
        <w:rPr>
          <w:rFonts w:ascii="Times New Roman" w:hAnsi="Times New Roman"/>
        </w:rPr>
        <w:br w:type="page"/>
      </w:r>
    </w:p>
    <w:p w:rsidR="00B35487" w:rsidRPr="00860D14" w:rsidRDefault="00B35487" w:rsidP="00B35487">
      <w:pPr>
        <w:pStyle w:val="ListParagraph"/>
        <w:numPr>
          <w:ilvl w:val="0"/>
          <w:numId w:val="13"/>
        </w:numPr>
        <w:spacing w:line="240" w:lineRule="auto"/>
        <w:ind w:left="0"/>
        <w:rPr>
          <w:rFonts w:ascii="Times New Roman" w:hAnsi="Times New Roman"/>
        </w:rPr>
      </w:pPr>
      <w:r w:rsidRPr="00860D14">
        <w:rPr>
          <w:rFonts w:ascii="Times New Roman" w:hAnsi="Times New Roman"/>
          <w:u w:val="single"/>
        </w:rPr>
        <w:lastRenderedPageBreak/>
        <w:t>Central Boss</w:t>
      </w:r>
      <w:r w:rsidR="00AF3265">
        <w:rPr>
          <w:rFonts w:ascii="Times New Roman" w:hAnsi="Times New Roman"/>
          <w:u w:val="single"/>
        </w:rPr>
        <w:t xml:space="preserve"> (Figures 4.</w:t>
      </w:r>
      <w:r w:rsidR="00165EC2">
        <w:rPr>
          <w:rFonts w:ascii="Times New Roman" w:hAnsi="Times New Roman"/>
          <w:u w:val="single"/>
        </w:rPr>
        <w:t>11</w:t>
      </w:r>
      <w:r w:rsidR="00AF3265">
        <w:rPr>
          <w:rFonts w:ascii="Times New Roman" w:hAnsi="Times New Roman"/>
          <w:u w:val="single"/>
        </w:rPr>
        <w:t>, 4.</w:t>
      </w:r>
      <w:r w:rsidR="00165EC2">
        <w:rPr>
          <w:rFonts w:ascii="Times New Roman" w:hAnsi="Times New Roman"/>
          <w:u w:val="single"/>
        </w:rPr>
        <w:t>12</w:t>
      </w:r>
      <w:r w:rsidR="00AF3265">
        <w:rPr>
          <w:rFonts w:ascii="Times New Roman" w:hAnsi="Times New Roman"/>
          <w:u w:val="single"/>
        </w:rPr>
        <w:t>):</w:t>
      </w:r>
      <w:r w:rsidRPr="00860D14">
        <w:rPr>
          <w:rFonts w:ascii="Times New Roman" w:hAnsi="Times New Roman"/>
        </w:rPr>
        <w:t xml:space="preserve"> pulley shaped with a raised conical structure in the center of the outer face, corresponds to Baerreis type D. (Baerreis 1957:30; Brown 1996:567).</w:t>
      </w:r>
    </w:p>
    <w:p w:rsidR="00B35487" w:rsidRPr="00860D14" w:rsidRDefault="00B35487" w:rsidP="00B35487">
      <w:pPr>
        <w:pStyle w:val="ListParagraph"/>
        <w:spacing w:line="240" w:lineRule="auto"/>
        <w:ind w:left="0"/>
        <w:rPr>
          <w:rFonts w:ascii="Times New Roman" w:hAnsi="Times New Roman"/>
        </w:rPr>
      </w:pPr>
    </w:p>
    <w:p w:rsidR="00B35487" w:rsidRPr="00860D14" w:rsidRDefault="00B35487" w:rsidP="00B35487">
      <w:pPr>
        <w:pStyle w:val="ListParagraph"/>
        <w:spacing w:line="240" w:lineRule="auto"/>
        <w:ind w:left="0"/>
        <w:jc w:val="center"/>
        <w:rPr>
          <w:rFonts w:ascii="Times New Roman" w:hAnsi="Times New Roman"/>
        </w:rPr>
      </w:pPr>
      <w:r w:rsidRPr="00860D14">
        <w:rPr>
          <w:rFonts w:ascii="Times New Roman" w:hAnsi="Times New Roman"/>
          <w:noProof/>
          <w:lang w:bidi="ar-SA"/>
        </w:rPr>
        <w:drawing>
          <wp:inline distT="0" distB="0" distL="0" distR="0" wp14:anchorId="2FE40F23" wp14:editId="5B2578F8">
            <wp:extent cx="3257550" cy="2581275"/>
            <wp:effectExtent l="0" t="0" r="0" b="9525"/>
            <wp:docPr id="5" name="Content Placeholder 5"/>
            <wp:cNvGraphicFramePr>
              <a:graphicFrameLocks xmlns:a="http://schemas.openxmlformats.org/drawingml/2006/main" noGrp="1"/>
            </wp:cNvGraphicFramePr>
            <a:graphic xmlns:a="http://schemas.openxmlformats.org/drawingml/2006/main">
              <a:graphicData uri="http://schemas.openxmlformats.org/drawingml/2006/picture">
                <pic:pic xmlns:pic="http://schemas.openxmlformats.org/drawingml/2006/picture">
                  <pic:nvPicPr>
                    <pic:cNvPr id="6" name="Content Placeholder 5"/>
                    <pic:cNvPicPr>
                      <a:picLocks noGrp="1"/>
                    </pic:cNvPicPr>
                  </pic:nvPicPr>
                  <pic:blipFill rotWithShape="1">
                    <a:blip r:embed="rId21">
                      <a:biLevel thresh="75000"/>
                      <a:extLst>
                        <a:ext uri="{BEBA8EAE-BF5A-486C-A8C5-ECC9F3942E4B}">
                          <a14:imgProps xmlns:a14="http://schemas.microsoft.com/office/drawing/2010/main">
                            <a14:imgLayer r:embed="rId22">
                              <a14:imgEffect>
                                <a14:colorTemperature colorTemp="1500"/>
                              </a14:imgEffect>
                              <a14:imgEffect>
                                <a14:saturation sat="0"/>
                              </a14:imgEffect>
                            </a14:imgLayer>
                          </a14:imgProps>
                        </a:ext>
                      </a:extLst>
                    </a:blip>
                    <a:srcRect l="32145" t="59776" r="50732" b="15501"/>
                    <a:stretch/>
                  </pic:blipFill>
                  <pic:spPr bwMode="auto">
                    <a:xfrm>
                      <a:off x="0" y="0"/>
                      <a:ext cx="3258049" cy="2581670"/>
                    </a:xfrm>
                    <a:prstGeom prst="rect">
                      <a:avLst/>
                    </a:prstGeom>
                    <a:ln>
                      <a:noFill/>
                    </a:ln>
                    <a:extLst>
                      <a:ext uri="{53640926-AAD7-44D8-BBD7-CCE9431645EC}">
                        <a14:shadowObscured xmlns:a14="http://schemas.microsoft.com/office/drawing/2010/main"/>
                      </a:ext>
                    </a:extLst>
                  </pic:spPr>
                </pic:pic>
              </a:graphicData>
            </a:graphic>
          </wp:inline>
        </w:drawing>
      </w:r>
    </w:p>
    <w:p w:rsidR="00B35487" w:rsidRPr="00860D14" w:rsidRDefault="00B35487" w:rsidP="0079487E">
      <w:pPr>
        <w:spacing w:line="240" w:lineRule="auto"/>
        <w:rPr>
          <w:rFonts w:ascii="Times New Roman" w:hAnsi="Times New Roman"/>
          <w:b/>
          <w:noProof/>
        </w:rPr>
      </w:pPr>
      <w:r w:rsidRPr="00860D14">
        <w:rPr>
          <w:rFonts w:ascii="Times New Roman" w:hAnsi="Times New Roman"/>
          <w:b/>
          <w:noProof/>
        </w:rPr>
        <w:t xml:space="preserve">Figure 4.11: </w:t>
      </w:r>
      <w:r w:rsidR="00084D04">
        <w:rPr>
          <w:rFonts w:ascii="Times New Roman" w:hAnsi="Times New Roman"/>
          <w:b/>
          <w:noProof/>
        </w:rPr>
        <w:t xml:space="preserve">Central Boss Type </w:t>
      </w:r>
      <w:r w:rsidRPr="00860D14">
        <w:rPr>
          <w:rFonts w:ascii="Times New Roman" w:hAnsi="Times New Roman"/>
          <w:b/>
          <w:noProof/>
        </w:rPr>
        <w:t xml:space="preserve">Earspool </w:t>
      </w:r>
      <w:r w:rsidR="00084D04">
        <w:rPr>
          <w:rFonts w:ascii="Times New Roman" w:hAnsi="Times New Roman"/>
          <w:b/>
          <w:noProof/>
        </w:rPr>
        <w:t>(</w:t>
      </w:r>
      <w:r w:rsidRPr="00860D14">
        <w:rPr>
          <w:rFonts w:ascii="Times New Roman" w:hAnsi="Times New Roman"/>
          <w:b/>
          <w:noProof/>
        </w:rPr>
        <w:t>TypeD</w:t>
      </w:r>
      <w:r w:rsidR="00084D04">
        <w:rPr>
          <w:rFonts w:ascii="Times New Roman" w:hAnsi="Times New Roman"/>
          <w:b/>
          <w:noProof/>
        </w:rPr>
        <w:t>)</w:t>
      </w:r>
      <w:r w:rsidRPr="00860D14">
        <w:rPr>
          <w:rFonts w:ascii="Times New Roman" w:hAnsi="Times New Roman"/>
          <w:b/>
          <w:noProof/>
        </w:rPr>
        <w:t xml:space="preserve"> (adapted from Baerreis 1943, 1957). </w:t>
      </w:r>
    </w:p>
    <w:p w:rsidR="00B35487" w:rsidRPr="00860D14" w:rsidRDefault="00B35487" w:rsidP="00B35487">
      <w:pPr>
        <w:spacing w:line="240" w:lineRule="auto"/>
        <w:jc w:val="center"/>
        <w:rPr>
          <w:rFonts w:ascii="Times New Roman" w:hAnsi="Times New Roman"/>
          <w:noProof/>
        </w:rPr>
      </w:pPr>
    </w:p>
    <w:p w:rsidR="00B35487" w:rsidRPr="00860D14" w:rsidRDefault="00B35487" w:rsidP="00B35487">
      <w:pPr>
        <w:pStyle w:val="ListParagraph"/>
        <w:spacing w:line="240" w:lineRule="auto"/>
        <w:ind w:left="0"/>
        <w:jc w:val="center"/>
        <w:rPr>
          <w:rFonts w:ascii="Times New Roman" w:hAnsi="Times New Roman"/>
        </w:rPr>
      </w:pPr>
      <w:r w:rsidRPr="00860D14">
        <w:rPr>
          <w:rFonts w:ascii="Times New Roman" w:hAnsi="Times New Roman"/>
          <w:noProof/>
          <w:lang w:bidi="ar-SA"/>
        </w:rPr>
        <w:drawing>
          <wp:inline distT="0" distB="0" distL="0" distR="0" wp14:anchorId="4210BC1E" wp14:editId="170D9EBF">
            <wp:extent cx="1708376" cy="1640840"/>
            <wp:effectExtent l="0" t="0" r="0" b="0"/>
            <wp:docPr id="1078" name="Picture 10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710168" cy="1642561"/>
                    </a:xfrm>
                    <a:prstGeom prst="rect">
                      <a:avLst/>
                    </a:prstGeom>
                    <a:noFill/>
                  </pic:spPr>
                </pic:pic>
              </a:graphicData>
            </a:graphic>
          </wp:inline>
        </w:drawing>
      </w:r>
      <w:r w:rsidRPr="00860D14">
        <w:rPr>
          <w:rFonts w:ascii="Times New Roman" w:hAnsi="Times New Roman"/>
          <w:noProof/>
          <w:lang w:bidi="ar-SA"/>
        </w:rPr>
        <w:drawing>
          <wp:inline distT="0" distB="0" distL="0" distR="0" wp14:anchorId="008FC2AF" wp14:editId="262C5704">
            <wp:extent cx="1114425" cy="1685065"/>
            <wp:effectExtent l="0" t="0" r="0" b="0"/>
            <wp:docPr id="944" name="Picture 9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rot="10800000">
                      <a:off x="0" y="0"/>
                      <a:ext cx="1117897" cy="1690315"/>
                    </a:xfrm>
                    <a:prstGeom prst="rect">
                      <a:avLst/>
                    </a:prstGeom>
                    <a:noFill/>
                  </pic:spPr>
                </pic:pic>
              </a:graphicData>
            </a:graphic>
          </wp:inline>
        </w:drawing>
      </w:r>
    </w:p>
    <w:p w:rsidR="00B35487" w:rsidRPr="00860D14" w:rsidRDefault="00B35487" w:rsidP="00B35487">
      <w:pPr>
        <w:pStyle w:val="ListParagraph"/>
        <w:spacing w:line="240" w:lineRule="auto"/>
        <w:ind w:left="0"/>
        <w:rPr>
          <w:rFonts w:ascii="Times New Roman" w:hAnsi="Times New Roman"/>
        </w:rPr>
      </w:pPr>
    </w:p>
    <w:p w:rsidR="00B35487" w:rsidRPr="00860D14" w:rsidRDefault="00B35487" w:rsidP="0079487E">
      <w:pPr>
        <w:spacing w:line="240" w:lineRule="auto"/>
        <w:rPr>
          <w:rFonts w:ascii="Times New Roman" w:hAnsi="Times New Roman"/>
        </w:rPr>
      </w:pPr>
      <w:r w:rsidRPr="00860D14">
        <w:rPr>
          <w:rFonts w:ascii="Times New Roman" w:hAnsi="Times New Roman"/>
          <w:b/>
        </w:rPr>
        <w:t xml:space="preserve">Figure 4.12: </w:t>
      </w:r>
      <w:r w:rsidR="001F067E">
        <w:rPr>
          <w:rFonts w:ascii="Times New Roman" w:hAnsi="Times New Roman"/>
          <w:b/>
        </w:rPr>
        <w:t xml:space="preserve">Central Boss Type </w:t>
      </w:r>
      <w:r w:rsidRPr="00860D14">
        <w:rPr>
          <w:rFonts w:ascii="Times New Roman" w:hAnsi="Times New Roman"/>
          <w:b/>
        </w:rPr>
        <w:t xml:space="preserve">Earspool </w:t>
      </w:r>
      <w:r w:rsidRPr="00860D14">
        <w:rPr>
          <w:rFonts w:ascii="Times New Roman" w:hAnsi="Times New Roman"/>
          <w:b/>
          <w:noProof/>
        </w:rPr>
        <w:t>34Lf40/</w:t>
      </w:r>
      <w:r w:rsidR="001F067E" w:rsidRPr="001F067E">
        <w:rPr>
          <w:rFonts w:ascii="Times New Roman" w:hAnsi="Times New Roman"/>
          <w:b/>
        </w:rPr>
        <w:t xml:space="preserve"> </w:t>
      </w:r>
      <w:r w:rsidR="001F067E" w:rsidRPr="00860D14">
        <w:rPr>
          <w:rFonts w:ascii="Times New Roman" w:hAnsi="Times New Roman"/>
          <w:b/>
        </w:rPr>
        <w:t>LfCrI D-16</w:t>
      </w:r>
      <w:r w:rsidR="001F067E">
        <w:rPr>
          <w:rFonts w:ascii="Times New Roman" w:hAnsi="Times New Roman"/>
          <w:b/>
        </w:rPr>
        <w:t xml:space="preserve"> </w:t>
      </w:r>
      <w:r w:rsidRPr="00860D14">
        <w:rPr>
          <w:rFonts w:ascii="Times New Roman" w:hAnsi="Times New Roman"/>
          <w:b/>
          <w:noProof/>
        </w:rPr>
        <w:t>1296.1</w:t>
      </w:r>
      <w:r w:rsidR="001F067E">
        <w:rPr>
          <w:rFonts w:ascii="Times New Roman" w:hAnsi="Times New Roman"/>
          <w:b/>
          <w:noProof/>
        </w:rPr>
        <w:t xml:space="preserve"> </w:t>
      </w:r>
      <w:r w:rsidR="00871716">
        <w:rPr>
          <w:rFonts w:ascii="Times New Roman" w:hAnsi="Times New Roman"/>
          <w:b/>
          <w:noProof/>
        </w:rPr>
        <w:t>(Courtesy of the Sam Noble Museum, photograph by the author)</w:t>
      </w:r>
      <w:r w:rsidR="00871716" w:rsidRPr="00860D14">
        <w:rPr>
          <w:rFonts w:ascii="Times New Roman" w:hAnsi="Times New Roman"/>
          <w:b/>
          <w:noProof/>
        </w:rPr>
        <w:t>.</w:t>
      </w:r>
      <w:r w:rsidRPr="00860D14">
        <w:rPr>
          <w:rFonts w:ascii="Times New Roman" w:hAnsi="Times New Roman"/>
        </w:rPr>
        <w:br w:type="page"/>
      </w:r>
    </w:p>
    <w:p w:rsidR="00B35487" w:rsidRPr="00860D14" w:rsidRDefault="00B35487" w:rsidP="00B35487">
      <w:pPr>
        <w:pStyle w:val="ListParagraph"/>
        <w:numPr>
          <w:ilvl w:val="0"/>
          <w:numId w:val="13"/>
        </w:numPr>
        <w:spacing w:line="240" w:lineRule="auto"/>
        <w:ind w:left="0"/>
        <w:rPr>
          <w:rFonts w:ascii="Times New Roman" w:hAnsi="Times New Roman"/>
        </w:rPr>
      </w:pPr>
      <w:r w:rsidRPr="00860D14">
        <w:rPr>
          <w:rFonts w:ascii="Times New Roman" w:hAnsi="Times New Roman"/>
          <w:u w:val="single"/>
        </w:rPr>
        <w:lastRenderedPageBreak/>
        <w:t>Pulley-Ring</w:t>
      </w:r>
      <w:r w:rsidR="00AF3265">
        <w:rPr>
          <w:rFonts w:ascii="Times New Roman" w:hAnsi="Times New Roman"/>
          <w:u w:val="single"/>
        </w:rPr>
        <w:t xml:space="preserve"> (Figures 4.</w:t>
      </w:r>
      <w:r w:rsidR="00165EC2">
        <w:rPr>
          <w:rFonts w:ascii="Times New Roman" w:hAnsi="Times New Roman"/>
          <w:u w:val="single"/>
        </w:rPr>
        <w:t>13</w:t>
      </w:r>
      <w:r w:rsidR="00AF3265">
        <w:rPr>
          <w:rFonts w:ascii="Times New Roman" w:hAnsi="Times New Roman"/>
          <w:u w:val="single"/>
        </w:rPr>
        <w:t>, 4.</w:t>
      </w:r>
      <w:r w:rsidR="00165EC2">
        <w:rPr>
          <w:rFonts w:ascii="Times New Roman" w:hAnsi="Times New Roman"/>
          <w:u w:val="single"/>
        </w:rPr>
        <w:t>14</w:t>
      </w:r>
      <w:r w:rsidR="00AF3265">
        <w:rPr>
          <w:rFonts w:ascii="Times New Roman" w:hAnsi="Times New Roman"/>
          <w:u w:val="single"/>
        </w:rPr>
        <w:t>):</w:t>
      </w:r>
      <w:r w:rsidRPr="00860D14">
        <w:rPr>
          <w:rFonts w:ascii="Times New Roman" w:hAnsi="Times New Roman"/>
        </w:rPr>
        <w:t xml:space="preserve"> proportionately large perforation which forms a continuous curve from the inner to the outer face, corresponds to Baerreis type E. (Baerreis 1957:32; Brown 1996:569).</w:t>
      </w:r>
    </w:p>
    <w:p w:rsidR="00B35487" w:rsidRPr="00860D14" w:rsidRDefault="00B35487" w:rsidP="00B35487">
      <w:pPr>
        <w:pStyle w:val="ListParagraph"/>
        <w:spacing w:line="240" w:lineRule="auto"/>
        <w:ind w:left="0"/>
        <w:jc w:val="center"/>
        <w:rPr>
          <w:rFonts w:ascii="Times New Roman" w:hAnsi="Times New Roman"/>
        </w:rPr>
      </w:pPr>
    </w:p>
    <w:p w:rsidR="00B35487" w:rsidRPr="00860D14" w:rsidRDefault="00B35487" w:rsidP="00B35487">
      <w:pPr>
        <w:pStyle w:val="ListParagraph"/>
        <w:spacing w:line="240" w:lineRule="auto"/>
        <w:ind w:left="0"/>
        <w:jc w:val="center"/>
        <w:rPr>
          <w:rFonts w:ascii="Times New Roman" w:hAnsi="Times New Roman"/>
        </w:rPr>
      </w:pPr>
      <w:r w:rsidRPr="00860D14">
        <w:rPr>
          <w:rFonts w:ascii="Times New Roman" w:hAnsi="Times New Roman"/>
          <w:noProof/>
          <w:lang w:bidi="ar-SA"/>
        </w:rPr>
        <w:drawing>
          <wp:inline distT="0" distB="0" distL="0" distR="0" wp14:anchorId="75BD2A90" wp14:editId="7516C521">
            <wp:extent cx="3685032" cy="2651760"/>
            <wp:effectExtent l="0" t="0" r="0" b="0"/>
            <wp:docPr id="10" name="Content Placeholder 5"/>
            <wp:cNvGraphicFramePr>
              <a:graphicFrameLocks xmlns:a="http://schemas.openxmlformats.org/drawingml/2006/main" noGrp="1"/>
            </wp:cNvGraphicFramePr>
            <a:graphic xmlns:a="http://schemas.openxmlformats.org/drawingml/2006/main">
              <a:graphicData uri="http://schemas.openxmlformats.org/drawingml/2006/picture">
                <pic:pic xmlns:pic="http://schemas.openxmlformats.org/drawingml/2006/picture">
                  <pic:nvPicPr>
                    <pic:cNvPr id="5" name="Content Placeholder 5"/>
                    <pic:cNvPicPr>
                      <a:picLocks noGrp="1"/>
                    </pic:cNvPicPr>
                  </pic:nvPicPr>
                  <pic:blipFill rotWithShape="1">
                    <a:blip r:embed="rId21">
                      <a:biLevel thresh="75000"/>
                      <a:extLst>
                        <a:ext uri="{BEBA8EAE-BF5A-486C-A8C5-ECC9F3942E4B}">
                          <a14:imgProps xmlns:a14="http://schemas.microsoft.com/office/drawing/2010/main">
                            <a14:imgLayer r:embed="rId22">
                              <a14:imgEffect>
                                <a14:colorTemperature colorTemp="1500"/>
                              </a14:imgEffect>
                              <a14:imgEffect>
                                <a14:saturation sat="0"/>
                              </a14:imgEffect>
                            </a14:imgLayer>
                          </a14:imgProps>
                        </a:ext>
                      </a:extLst>
                    </a:blip>
                    <a:srcRect l="51201" t="57218" r="26497" b="15573"/>
                    <a:stretch/>
                  </pic:blipFill>
                  <pic:spPr bwMode="auto">
                    <a:xfrm>
                      <a:off x="0" y="0"/>
                      <a:ext cx="3685032" cy="2651760"/>
                    </a:xfrm>
                    <a:prstGeom prst="rect">
                      <a:avLst/>
                    </a:prstGeom>
                    <a:ln>
                      <a:noFill/>
                    </a:ln>
                    <a:extLst>
                      <a:ext uri="{53640926-AAD7-44D8-BBD7-CCE9431645EC}">
                        <a14:shadowObscured xmlns:a14="http://schemas.microsoft.com/office/drawing/2010/main"/>
                      </a:ext>
                    </a:extLst>
                  </pic:spPr>
                </pic:pic>
              </a:graphicData>
            </a:graphic>
          </wp:inline>
        </w:drawing>
      </w:r>
    </w:p>
    <w:p w:rsidR="00B35487" w:rsidRPr="00860D14" w:rsidRDefault="00B35487" w:rsidP="00B35487">
      <w:pPr>
        <w:spacing w:line="240" w:lineRule="auto"/>
        <w:jc w:val="center"/>
        <w:rPr>
          <w:rFonts w:ascii="Times New Roman" w:hAnsi="Times New Roman"/>
          <w:noProof/>
        </w:rPr>
      </w:pPr>
    </w:p>
    <w:p w:rsidR="00B35487" w:rsidRPr="00860D14" w:rsidRDefault="00B35487" w:rsidP="00B35487">
      <w:pPr>
        <w:spacing w:line="240" w:lineRule="auto"/>
        <w:jc w:val="center"/>
        <w:rPr>
          <w:rFonts w:ascii="Times New Roman" w:hAnsi="Times New Roman"/>
          <w:noProof/>
        </w:rPr>
      </w:pPr>
    </w:p>
    <w:p w:rsidR="00B35487" w:rsidRPr="00860D14" w:rsidRDefault="00B35487" w:rsidP="0079487E">
      <w:pPr>
        <w:spacing w:line="240" w:lineRule="auto"/>
        <w:rPr>
          <w:rFonts w:ascii="Times New Roman" w:hAnsi="Times New Roman"/>
          <w:b/>
          <w:noProof/>
        </w:rPr>
      </w:pPr>
      <w:r w:rsidRPr="00860D14">
        <w:rPr>
          <w:rFonts w:ascii="Times New Roman" w:hAnsi="Times New Roman"/>
          <w:b/>
          <w:noProof/>
        </w:rPr>
        <w:t xml:space="preserve">Figure 4.13: </w:t>
      </w:r>
      <w:r w:rsidR="00084D04">
        <w:rPr>
          <w:rFonts w:ascii="Times New Roman" w:hAnsi="Times New Roman"/>
          <w:b/>
          <w:noProof/>
        </w:rPr>
        <w:t xml:space="preserve">Pulley Ring Type </w:t>
      </w:r>
      <w:r w:rsidRPr="00860D14">
        <w:rPr>
          <w:rFonts w:ascii="Times New Roman" w:hAnsi="Times New Roman"/>
          <w:b/>
          <w:noProof/>
        </w:rPr>
        <w:t xml:space="preserve">Earspool </w:t>
      </w:r>
      <w:r w:rsidR="00084D04">
        <w:rPr>
          <w:rFonts w:ascii="Times New Roman" w:hAnsi="Times New Roman"/>
          <w:b/>
          <w:noProof/>
        </w:rPr>
        <w:t>(</w:t>
      </w:r>
      <w:r w:rsidRPr="00860D14">
        <w:rPr>
          <w:rFonts w:ascii="Times New Roman" w:hAnsi="Times New Roman"/>
          <w:b/>
          <w:noProof/>
        </w:rPr>
        <w:t>Type E</w:t>
      </w:r>
      <w:r w:rsidR="00084D04">
        <w:rPr>
          <w:rFonts w:ascii="Times New Roman" w:hAnsi="Times New Roman"/>
          <w:b/>
          <w:noProof/>
        </w:rPr>
        <w:t>)</w:t>
      </w:r>
      <w:r w:rsidRPr="00860D14">
        <w:rPr>
          <w:rFonts w:ascii="Times New Roman" w:hAnsi="Times New Roman"/>
          <w:b/>
          <w:noProof/>
        </w:rPr>
        <w:t xml:space="preserve"> (adapted from Baerreis 1943, 1957).</w:t>
      </w:r>
    </w:p>
    <w:p w:rsidR="00B35487" w:rsidRPr="00860D14" w:rsidRDefault="00B35487" w:rsidP="00B35487">
      <w:pPr>
        <w:spacing w:line="240" w:lineRule="auto"/>
        <w:jc w:val="center"/>
        <w:rPr>
          <w:rFonts w:ascii="Times New Roman" w:hAnsi="Times New Roman"/>
          <w:noProof/>
        </w:rPr>
      </w:pPr>
    </w:p>
    <w:p w:rsidR="00B35487" w:rsidRPr="00860D14" w:rsidRDefault="00B35487" w:rsidP="00B35487">
      <w:pPr>
        <w:pStyle w:val="ListParagraph"/>
        <w:spacing w:line="240" w:lineRule="auto"/>
        <w:ind w:left="0"/>
        <w:jc w:val="center"/>
        <w:rPr>
          <w:rFonts w:ascii="Times New Roman" w:hAnsi="Times New Roman"/>
        </w:rPr>
      </w:pPr>
      <w:r w:rsidRPr="00860D14">
        <w:rPr>
          <w:rFonts w:ascii="Times New Roman" w:hAnsi="Times New Roman"/>
          <w:noProof/>
          <w:lang w:bidi="ar-SA"/>
        </w:rPr>
        <w:drawing>
          <wp:inline distT="0" distB="0" distL="0" distR="0" wp14:anchorId="10263195" wp14:editId="2448CF23">
            <wp:extent cx="1516778" cy="1508110"/>
            <wp:effectExtent l="0" t="0" r="0" b="0"/>
            <wp:docPr id="841" name="Picture 1">
              <a:extLst xmlns:a="http://schemas.openxmlformats.org/drawingml/2006/main">
                <a:ext uri="{FF2B5EF4-FFF2-40B4-BE49-F238E27FC236}">
                  <a16:creationId xmlns:a16="http://schemas.microsoft.com/office/drawing/2014/main" id="{10AEDCC4-1BF8-41C8-8EA1-E74ABCE3B02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a:extLst>
                        <a:ext uri="{FF2B5EF4-FFF2-40B4-BE49-F238E27FC236}">
                          <a16:creationId xmlns:a16="http://schemas.microsoft.com/office/drawing/2014/main" id="{10AEDCC4-1BF8-41C8-8EA1-E74ABCE3B029}"/>
                        </a:ext>
                      </a:extLst>
                    </pic:cNvPr>
                    <pic:cNvPicPr>
                      <a:picLocks noChangeAspect="1"/>
                    </pic:cNvPicPr>
                  </pic:nvPicPr>
                  <pic:blipFill rotWithShape="1">
                    <a:blip r:embed="rId36">
                      <a:extLst>
                        <a:ext uri="{BEBA8EAE-BF5A-486C-A8C5-ECC9F3942E4B}">
                          <a14:imgProps xmlns:a14="http://schemas.microsoft.com/office/drawing/2010/main">
                            <a14:imgLayer r:embed="rId37">
                              <a14:imgEffect>
                                <a14:backgroundRemoval t="7965" b="89602" l="9602" r="89930">
                                  <a14:foregroundMark x1="66042" y1="10398" x2="47775" y2="8850"/>
                                  <a14:foregroundMark x1="47775" y1="8850" x2="43560" y2="9735"/>
                                  <a14:foregroundMark x1="67916" y1="38274" x2="68384" y2="36504"/>
                                  <a14:foregroundMark x1="67447" y1="37611" x2="68618" y2="35177"/>
                                  <a14:foregroundMark x1="68618" y1="35398" x2="66745" y2="40044"/>
                                  <a14:foregroundMark x1="45902" y1="8407" x2="46838" y2="7965"/>
                                  <a14:backgroundMark x1="43560" y1="27876" x2="51522" y2="45575"/>
                                  <a14:backgroundMark x1="51522" y1="45575" x2="64105" y2="39136"/>
                                  <a14:backgroundMark x1="66253" y1="34585" x2="56206" y2="23451"/>
                                  <a14:backgroundMark x1="56206" y1="23451" x2="44262" y2="27876"/>
                                </a14:backgroundRemoval>
                              </a14:imgEffect>
                            </a14:imgLayer>
                          </a14:imgProps>
                        </a:ext>
                      </a:extLst>
                    </a:blip>
                    <a:srcRect l="24752" t="4983" r="16983" b="40289"/>
                    <a:stretch/>
                  </pic:blipFill>
                  <pic:spPr>
                    <a:xfrm>
                      <a:off x="0" y="0"/>
                      <a:ext cx="1516778" cy="1508110"/>
                    </a:xfrm>
                    <a:prstGeom prst="rect">
                      <a:avLst/>
                    </a:prstGeom>
                  </pic:spPr>
                </pic:pic>
              </a:graphicData>
            </a:graphic>
          </wp:inline>
        </w:drawing>
      </w:r>
    </w:p>
    <w:p w:rsidR="00B35487" w:rsidRPr="00860D14" w:rsidRDefault="00B35487" w:rsidP="00B35487">
      <w:pPr>
        <w:spacing w:line="240" w:lineRule="auto"/>
        <w:jc w:val="center"/>
        <w:rPr>
          <w:rFonts w:ascii="Times New Roman" w:hAnsi="Times New Roman"/>
        </w:rPr>
      </w:pPr>
      <w:r w:rsidRPr="00860D14">
        <w:rPr>
          <w:rFonts w:ascii="Times New Roman" w:hAnsi="Times New Roman"/>
        </w:rPr>
        <w:t xml:space="preserve">            </w:t>
      </w:r>
    </w:p>
    <w:p w:rsidR="00B35487" w:rsidRPr="00860D14" w:rsidRDefault="00B35487" w:rsidP="0079487E">
      <w:pPr>
        <w:spacing w:line="240" w:lineRule="auto"/>
        <w:rPr>
          <w:rFonts w:ascii="Times New Roman" w:hAnsi="Times New Roman"/>
          <w:b/>
        </w:rPr>
      </w:pPr>
      <w:r w:rsidRPr="00860D14">
        <w:rPr>
          <w:rFonts w:ascii="Times New Roman" w:hAnsi="Times New Roman"/>
          <w:b/>
        </w:rPr>
        <w:t xml:space="preserve">Figure 4.14: </w:t>
      </w:r>
      <w:r w:rsidR="001F067E">
        <w:rPr>
          <w:rFonts w:ascii="Times New Roman" w:hAnsi="Times New Roman"/>
          <w:b/>
        </w:rPr>
        <w:t xml:space="preserve">Pulley Ring Type </w:t>
      </w:r>
      <w:r w:rsidRPr="00860D14">
        <w:rPr>
          <w:rFonts w:ascii="Times New Roman" w:hAnsi="Times New Roman"/>
          <w:b/>
        </w:rPr>
        <w:t xml:space="preserve">Earspool </w:t>
      </w:r>
      <w:r w:rsidRPr="00860D14">
        <w:rPr>
          <w:rFonts w:ascii="Times New Roman" w:hAnsi="Times New Roman"/>
          <w:b/>
          <w:noProof/>
        </w:rPr>
        <w:t>34DL0/218.XL</w:t>
      </w:r>
      <w:r w:rsidRPr="00860D14">
        <w:rPr>
          <w:rFonts w:ascii="Times New Roman" w:hAnsi="Times New Roman"/>
          <w:b/>
        </w:rPr>
        <w:t xml:space="preserve"> </w:t>
      </w:r>
      <w:r w:rsidR="00871716">
        <w:rPr>
          <w:rFonts w:ascii="Times New Roman" w:hAnsi="Times New Roman"/>
          <w:b/>
          <w:noProof/>
        </w:rPr>
        <w:t xml:space="preserve">(Courtesy of the </w:t>
      </w:r>
      <w:r w:rsidR="00871716">
        <w:rPr>
          <w:rFonts w:ascii="Times New Roman" w:hAnsi="Times New Roman"/>
          <w:b/>
        </w:rPr>
        <w:t>Oklahoma History Center</w:t>
      </w:r>
      <w:r w:rsidR="00871716">
        <w:rPr>
          <w:rFonts w:ascii="Times New Roman" w:hAnsi="Times New Roman"/>
          <w:b/>
          <w:noProof/>
        </w:rPr>
        <w:t>, photograph by the author)</w:t>
      </w:r>
      <w:r w:rsidRPr="00860D14">
        <w:rPr>
          <w:rFonts w:ascii="Times New Roman" w:hAnsi="Times New Roman"/>
          <w:b/>
        </w:rPr>
        <w:t>.</w:t>
      </w:r>
    </w:p>
    <w:p w:rsidR="00B35487" w:rsidRPr="00860D14" w:rsidRDefault="00B35487" w:rsidP="00B35487">
      <w:pPr>
        <w:spacing w:line="240" w:lineRule="auto"/>
        <w:jc w:val="center"/>
        <w:rPr>
          <w:rFonts w:ascii="Times New Roman" w:hAnsi="Times New Roman"/>
        </w:rPr>
      </w:pPr>
    </w:p>
    <w:p w:rsidR="00B35487" w:rsidRPr="00860D14" w:rsidRDefault="00B35487" w:rsidP="00B35487">
      <w:pPr>
        <w:pStyle w:val="ListParagraph"/>
        <w:spacing w:line="240" w:lineRule="auto"/>
        <w:ind w:left="0"/>
        <w:jc w:val="center"/>
        <w:rPr>
          <w:rFonts w:ascii="Times New Roman" w:hAnsi="Times New Roman"/>
        </w:rPr>
      </w:pPr>
    </w:p>
    <w:p w:rsidR="00B35487" w:rsidRPr="00860D14" w:rsidRDefault="00B35487" w:rsidP="00B35487">
      <w:pPr>
        <w:spacing w:line="240" w:lineRule="auto"/>
        <w:jc w:val="center"/>
        <w:rPr>
          <w:rFonts w:ascii="Times New Roman" w:hAnsi="Times New Roman"/>
        </w:rPr>
      </w:pPr>
      <w:r w:rsidRPr="00860D14">
        <w:rPr>
          <w:rFonts w:ascii="Times New Roman" w:hAnsi="Times New Roman"/>
        </w:rPr>
        <w:br w:type="page"/>
      </w:r>
    </w:p>
    <w:p w:rsidR="00B35487" w:rsidRPr="00860D14" w:rsidRDefault="00B35487" w:rsidP="00B35487">
      <w:pPr>
        <w:pStyle w:val="ListParagraph"/>
        <w:numPr>
          <w:ilvl w:val="0"/>
          <w:numId w:val="13"/>
        </w:numPr>
        <w:spacing w:line="240" w:lineRule="auto"/>
        <w:ind w:left="0"/>
        <w:rPr>
          <w:rFonts w:ascii="Times New Roman" w:hAnsi="Times New Roman"/>
        </w:rPr>
      </w:pPr>
      <w:r w:rsidRPr="00860D14">
        <w:rPr>
          <w:rFonts w:ascii="Times New Roman" w:hAnsi="Times New Roman"/>
          <w:u w:val="single"/>
        </w:rPr>
        <w:lastRenderedPageBreak/>
        <w:t>Foster</w:t>
      </w:r>
      <w:r w:rsidR="00165EC2">
        <w:rPr>
          <w:rFonts w:ascii="Times New Roman" w:hAnsi="Times New Roman"/>
          <w:u w:val="single"/>
        </w:rPr>
        <w:t xml:space="preserve"> (Figures 4.15</w:t>
      </w:r>
      <w:r w:rsidR="00AF3265">
        <w:rPr>
          <w:rFonts w:ascii="Times New Roman" w:hAnsi="Times New Roman"/>
          <w:u w:val="single"/>
        </w:rPr>
        <w:t>, 4.</w:t>
      </w:r>
      <w:r w:rsidR="00165EC2">
        <w:rPr>
          <w:rFonts w:ascii="Times New Roman" w:hAnsi="Times New Roman"/>
          <w:u w:val="single"/>
        </w:rPr>
        <w:t>16</w:t>
      </w:r>
      <w:r w:rsidR="00AF3265">
        <w:rPr>
          <w:rFonts w:ascii="Times New Roman" w:hAnsi="Times New Roman"/>
          <w:u w:val="single"/>
        </w:rPr>
        <w:t>):</w:t>
      </w:r>
      <w:r w:rsidRPr="00860D14">
        <w:rPr>
          <w:rFonts w:ascii="Times New Roman" w:hAnsi="Times New Roman"/>
        </w:rPr>
        <w:t xml:space="preserve"> slightly concave outer face with a split inner face forming two separate parts, corresponds to Baerreis type F. (Baerreis 1957:32; Brown 1996:569).</w:t>
      </w:r>
    </w:p>
    <w:p w:rsidR="00B35487" w:rsidRPr="00860D14" w:rsidRDefault="00B35487" w:rsidP="00B35487">
      <w:pPr>
        <w:spacing w:line="240" w:lineRule="auto"/>
        <w:rPr>
          <w:rFonts w:ascii="Times New Roman" w:hAnsi="Times New Roman"/>
        </w:rPr>
      </w:pPr>
    </w:p>
    <w:p w:rsidR="00B35487" w:rsidRPr="00860D14" w:rsidRDefault="00B35487" w:rsidP="00B35487">
      <w:pPr>
        <w:spacing w:line="240" w:lineRule="auto"/>
        <w:jc w:val="center"/>
        <w:rPr>
          <w:rFonts w:ascii="Times New Roman" w:hAnsi="Times New Roman"/>
        </w:rPr>
      </w:pPr>
      <w:r w:rsidRPr="00860D14">
        <w:rPr>
          <w:rFonts w:ascii="Times New Roman" w:hAnsi="Times New Roman"/>
          <w:noProof/>
          <w:lang w:bidi="ar-SA"/>
        </w:rPr>
        <w:drawing>
          <wp:inline distT="0" distB="0" distL="0" distR="0" wp14:anchorId="3E6964B7" wp14:editId="6C49960C">
            <wp:extent cx="2824074" cy="2488978"/>
            <wp:effectExtent l="0" t="0" r="0" b="6985"/>
            <wp:docPr id="37" name="Content Placeholder 5"/>
            <wp:cNvGraphicFramePr>
              <a:graphicFrameLocks xmlns:a="http://schemas.openxmlformats.org/drawingml/2006/main" noGrp="1"/>
            </wp:cNvGraphicFramePr>
            <a:graphic xmlns:a="http://schemas.openxmlformats.org/drawingml/2006/main">
              <a:graphicData uri="http://schemas.openxmlformats.org/drawingml/2006/picture">
                <pic:pic xmlns:pic="http://schemas.openxmlformats.org/drawingml/2006/picture">
                  <pic:nvPicPr>
                    <pic:cNvPr id="5" name="Content Placeholder 5"/>
                    <pic:cNvPicPr>
                      <a:picLocks noGrp="1"/>
                    </pic:cNvPicPr>
                  </pic:nvPicPr>
                  <pic:blipFill rotWithShape="1">
                    <a:blip r:embed="rId21">
                      <a:biLevel thresh="75000"/>
                      <a:extLst>
                        <a:ext uri="{BEBA8EAE-BF5A-486C-A8C5-ECC9F3942E4B}">
                          <a14:imgProps xmlns:a14="http://schemas.microsoft.com/office/drawing/2010/main">
                            <a14:imgLayer r:embed="rId22">
                              <a14:imgEffect>
                                <a14:colorTemperature colorTemp="1500"/>
                              </a14:imgEffect>
                              <a14:imgEffect>
                                <a14:saturation sat="0"/>
                              </a14:imgEffect>
                            </a14:imgLayer>
                          </a14:imgProps>
                        </a:ext>
                      </a:extLst>
                    </a:blip>
                    <a:srcRect l="70285" t="51351" r="8013" b="14629"/>
                    <a:stretch/>
                  </pic:blipFill>
                  <pic:spPr bwMode="auto">
                    <a:xfrm>
                      <a:off x="0" y="0"/>
                      <a:ext cx="2824074" cy="2488978"/>
                    </a:xfrm>
                    <a:prstGeom prst="rect">
                      <a:avLst/>
                    </a:prstGeom>
                    <a:ln>
                      <a:noFill/>
                    </a:ln>
                    <a:extLst>
                      <a:ext uri="{53640926-AAD7-44D8-BBD7-CCE9431645EC}">
                        <a14:shadowObscured xmlns:a14="http://schemas.microsoft.com/office/drawing/2010/main"/>
                      </a:ext>
                    </a:extLst>
                  </pic:spPr>
                </pic:pic>
              </a:graphicData>
            </a:graphic>
          </wp:inline>
        </w:drawing>
      </w:r>
    </w:p>
    <w:p w:rsidR="00B35487" w:rsidRPr="00860D14" w:rsidRDefault="00B35487" w:rsidP="00B35487">
      <w:pPr>
        <w:spacing w:line="240" w:lineRule="auto"/>
        <w:jc w:val="center"/>
        <w:rPr>
          <w:rFonts w:ascii="Times New Roman" w:hAnsi="Times New Roman"/>
        </w:rPr>
      </w:pPr>
    </w:p>
    <w:p w:rsidR="00B35487" w:rsidRPr="00860D14" w:rsidRDefault="00B35487" w:rsidP="00B35487">
      <w:pPr>
        <w:spacing w:line="240" w:lineRule="auto"/>
        <w:jc w:val="center"/>
        <w:rPr>
          <w:rFonts w:ascii="Times New Roman" w:hAnsi="Times New Roman"/>
          <w:noProof/>
        </w:rPr>
      </w:pPr>
    </w:p>
    <w:p w:rsidR="00B35487" w:rsidRPr="00860D14" w:rsidRDefault="00B35487" w:rsidP="00B35487">
      <w:pPr>
        <w:spacing w:line="240" w:lineRule="auto"/>
        <w:jc w:val="center"/>
        <w:rPr>
          <w:rFonts w:ascii="Times New Roman" w:hAnsi="Times New Roman"/>
          <w:noProof/>
        </w:rPr>
      </w:pPr>
    </w:p>
    <w:p w:rsidR="00B35487" w:rsidRPr="00860D14" w:rsidRDefault="00B35487" w:rsidP="00B35487">
      <w:pPr>
        <w:spacing w:line="240" w:lineRule="auto"/>
        <w:jc w:val="center"/>
        <w:rPr>
          <w:rFonts w:ascii="Times New Roman" w:hAnsi="Times New Roman"/>
          <w:noProof/>
        </w:rPr>
      </w:pPr>
    </w:p>
    <w:p w:rsidR="00B35487" w:rsidRPr="00860D14" w:rsidRDefault="00B35487" w:rsidP="0079487E">
      <w:pPr>
        <w:spacing w:line="240" w:lineRule="auto"/>
        <w:rPr>
          <w:rFonts w:ascii="Times New Roman" w:hAnsi="Times New Roman"/>
          <w:b/>
          <w:noProof/>
        </w:rPr>
      </w:pPr>
      <w:r w:rsidRPr="00860D14">
        <w:rPr>
          <w:rFonts w:ascii="Times New Roman" w:hAnsi="Times New Roman"/>
          <w:b/>
          <w:noProof/>
        </w:rPr>
        <w:t xml:space="preserve">Figure 4.15: </w:t>
      </w:r>
      <w:r w:rsidR="00084D04">
        <w:rPr>
          <w:rFonts w:ascii="Times New Roman" w:hAnsi="Times New Roman"/>
          <w:b/>
          <w:noProof/>
        </w:rPr>
        <w:t xml:space="preserve">Foster Type </w:t>
      </w:r>
      <w:r w:rsidRPr="00860D14">
        <w:rPr>
          <w:rFonts w:ascii="Times New Roman" w:hAnsi="Times New Roman"/>
          <w:b/>
          <w:noProof/>
        </w:rPr>
        <w:t xml:space="preserve">Earspool </w:t>
      </w:r>
      <w:r w:rsidR="00084D04">
        <w:rPr>
          <w:rFonts w:ascii="Times New Roman" w:hAnsi="Times New Roman"/>
          <w:b/>
          <w:noProof/>
        </w:rPr>
        <w:t>(</w:t>
      </w:r>
      <w:r w:rsidRPr="00860D14">
        <w:rPr>
          <w:rFonts w:ascii="Times New Roman" w:hAnsi="Times New Roman"/>
          <w:b/>
          <w:noProof/>
        </w:rPr>
        <w:t>Type F</w:t>
      </w:r>
      <w:r w:rsidR="00084D04">
        <w:rPr>
          <w:rFonts w:ascii="Times New Roman" w:hAnsi="Times New Roman"/>
          <w:b/>
          <w:noProof/>
        </w:rPr>
        <w:t>)</w:t>
      </w:r>
      <w:r w:rsidRPr="00860D14">
        <w:rPr>
          <w:rFonts w:ascii="Times New Roman" w:hAnsi="Times New Roman"/>
          <w:b/>
          <w:noProof/>
        </w:rPr>
        <w:t xml:space="preserve"> (adapted from Baerreis 1943, 1957).</w:t>
      </w:r>
    </w:p>
    <w:p w:rsidR="00B35487" w:rsidRPr="00860D14" w:rsidRDefault="00B35487" w:rsidP="00B35487">
      <w:pPr>
        <w:spacing w:line="240" w:lineRule="auto"/>
        <w:jc w:val="center"/>
        <w:rPr>
          <w:rFonts w:ascii="Times New Roman" w:hAnsi="Times New Roman"/>
        </w:rPr>
      </w:pPr>
    </w:p>
    <w:p w:rsidR="00B35487" w:rsidRPr="00860D14" w:rsidRDefault="00B35487" w:rsidP="00B35487">
      <w:pPr>
        <w:spacing w:line="240" w:lineRule="auto"/>
        <w:jc w:val="center"/>
        <w:rPr>
          <w:rFonts w:ascii="Times New Roman" w:hAnsi="Times New Roman"/>
        </w:rPr>
      </w:pPr>
      <w:r w:rsidRPr="00860D14">
        <w:rPr>
          <w:rFonts w:ascii="Times New Roman" w:hAnsi="Times New Roman"/>
          <w:noProof/>
          <w:lang w:bidi="ar-SA"/>
        </w:rPr>
        <w:drawing>
          <wp:inline distT="0" distB="0" distL="0" distR="0" wp14:anchorId="457197AC" wp14:editId="31D4848A">
            <wp:extent cx="2194741" cy="2076107"/>
            <wp:effectExtent l="0" t="0" r="0" b="0"/>
            <wp:docPr id="1274" name="Picture 1">
              <a:extLst xmlns:a="http://schemas.openxmlformats.org/drawingml/2006/main">
                <a:ext uri="{FF2B5EF4-FFF2-40B4-BE49-F238E27FC236}">
                  <a16:creationId xmlns:a16="http://schemas.microsoft.com/office/drawing/2014/main" id="{1F301F31-6030-4C0F-9034-2D33851FE1C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a:extLst>
                        <a:ext uri="{FF2B5EF4-FFF2-40B4-BE49-F238E27FC236}">
                          <a16:creationId xmlns:a16="http://schemas.microsoft.com/office/drawing/2014/main" id="{1F301F31-6030-4C0F-9034-2D33851FE1CA}"/>
                        </a:ext>
                      </a:extLst>
                    </pic:cNvPr>
                    <pic:cNvPicPr>
                      <a:picLocks noChangeAspect="1"/>
                    </pic:cNvPicPr>
                  </pic:nvPicPr>
                  <pic:blipFill rotWithShape="1">
                    <a:blip r:embed="rId38">
                      <a:extLst>
                        <a:ext uri="{BEBA8EAE-BF5A-486C-A8C5-ECC9F3942E4B}">
                          <a14:imgProps xmlns:a14="http://schemas.microsoft.com/office/drawing/2010/main">
                            <a14:imgLayer r:embed="rId39">
                              <a14:imgEffect>
                                <a14:backgroundRemoval t="7625" b="64750" l="31880" r="74262">
                                  <a14:foregroundMark x1="32396" y1="26125" x2="31880" y2="43625"/>
                                  <a14:foregroundMark x1="31880" y1="43625" x2="31880" y2="43625"/>
                                  <a14:foregroundMark x1="43554" y1="62500" x2="48711" y2="64750"/>
                                  <a14:foregroundMark x1="48711" y1="64750" x2="57900" y2="62625"/>
                                  <a14:foregroundMark x1="72808" y1="24000" x2="74262" y2="43313"/>
                                  <a14:foregroundMark x1="64698" y1="11938" x2="65823" y2="12250"/>
                                  <a14:foregroundMark x1="47164" y1="12063" x2="41256" y2="12625"/>
                                  <a14:foregroundMark x1="46367" y1="10000" x2="43038" y2="11000"/>
                                  <a14:foregroundMark x1="46038" y1="8750" x2="46038" y2="7625"/>
                                </a14:backgroundRemoval>
                              </a14:imgEffect>
                            </a14:imgLayer>
                          </a14:imgProps>
                        </a:ext>
                      </a:extLst>
                    </a:blip>
                    <a:srcRect l="28121" t="6111" r="21766" b="30694"/>
                    <a:stretch/>
                  </pic:blipFill>
                  <pic:spPr>
                    <a:xfrm>
                      <a:off x="0" y="0"/>
                      <a:ext cx="2204629" cy="2085460"/>
                    </a:xfrm>
                    <a:prstGeom prst="rect">
                      <a:avLst/>
                    </a:prstGeom>
                  </pic:spPr>
                </pic:pic>
              </a:graphicData>
            </a:graphic>
          </wp:inline>
        </w:drawing>
      </w:r>
      <w:r w:rsidRPr="00860D14">
        <w:rPr>
          <w:rFonts w:ascii="Times New Roman" w:hAnsi="Times New Roman"/>
          <w:noProof/>
          <w:lang w:bidi="ar-SA"/>
        </w:rPr>
        <w:drawing>
          <wp:inline distT="0" distB="0" distL="0" distR="0" wp14:anchorId="40ED80EB" wp14:editId="72778897">
            <wp:extent cx="2257425" cy="2166916"/>
            <wp:effectExtent l="0" t="0" r="0" b="0"/>
            <wp:docPr id="1225" name="Picture 1">
              <a:extLst xmlns:a="http://schemas.openxmlformats.org/drawingml/2006/main">
                <a:ext uri="{FF2B5EF4-FFF2-40B4-BE49-F238E27FC236}">
                  <a16:creationId xmlns:a16="http://schemas.microsoft.com/office/drawing/2014/main" id="{DE5D492F-9494-4BF9-9E60-9C62E1E2392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a:extLst>
                        <a:ext uri="{FF2B5EF4-FFF2-40B4-BE49-F238E27FC236}">
                          <a16:creationId xmlns:a16="http://schemas.microsoft.com/office/drawing/2014/main" id="{DE5D492F-9494-4BF9-9E60-9C62E1E23927}"/>
                        </a:ext>
                      </a:extLst>
                    </pic:cNvPr>
                    <pic:cNvPicPr>
                      <a:picLocks noChangeAspect="1"/>
                    </pic:cNvPicPr>
                  </pic:nvPicPr>
                  <pic:blipFill rotWithShape="1">
                    <a:blip r:embed="rId40">
                      <a:extLst>
                        <a:ext uri="{BEBA8EAE-BF5A-486C-A8C5-ECC9F3942E4B}">
                          <a14:imgProps xmlns:a14="http://schemas.microsoft.com/office/drawing/2010/main">
                            <a14:imgLayer r:embed="rId41">
                              <a14:imgEffect>
                                <a14:backgroundRemoval t="10813" b="60813" l="36053" r="75434">
                                  <a14:foregroundMark x1="39569" y1="22063" x2="36521" y2="40188"/>
                                  <a14:foregroundMark x1="36521" y1="40188" x2="37600" y2="43188"/>
                                  <a14:foregroundMark x1="36240" y1="33500" x2="36146" y2="37938"/>
                                  <a14:foregroundMark x1="52274" y1="58625" x2="58040" y2="58813"/>
                                  <a14:foregroundMark x1="58040" y1="58813" x2="62072" y2="55437"/>
                                  <a14:foregroundMark x1="53118" y1="60813" x2="57196" y2="60688"/>
                                  <a14:foregroundMark x1="74590" y1="27063" x2="75434" y2="34188"/>
                                  <a14:foregroundMark x1="75434" y1="34188" x2="74496" y2="40438"/>
                                  <a14:foregroundMark x1="66338" y1="13625" x2="61556" y2="10813"/>
                                  <a14:foregroundMark x1="61556" y1="10813" x2="59916" y2="13063"/>
                                </a14:backgroundRemoval>
                              </a14:imgEffect>
                            </a14:imgLayer>
                          </a14:imgProps>
                        </a:ext>
                      </a:extLst>
                    </a:blip>
                    <a:srcRect l="34789" t="7639" r="21037" b="35834"/>
                    <a:stretch/>
                  </pic:blipFill>
                  <pic:spPr>
                    <a:xfrm>
                      <a:off x="0" y="0"/>
                      <a:ext cx="2264852" cy="2174045"/>
                    </a:xfrm>
                    <a:prstGeom prst="rect">
                      <a:avLst/>
                    </a:prstGeom>
                  </pic:spPr>
                </pic:pic>
              </a:graphicData>
            </a:graphic>
          </wp:inline>
        </w:drawing>
      </w:r>
      <w:r w:rsidRPr="00860D14">
        <w:rPr>
          <w:rFonts w:ascii="Times New Roman" w:hAnsi="Times New Roman"/>
          <w:noProof/>
          <w:lang w:bidi="ar-SA"/>
        </w:rPr>
        <w:drawing>
          <wp:inline distT="0" distB="0" distL="0" distR="0" wp14:anchorId="6EC00529" wp14:editId="5792DCEB">
            <wp:extent cx="856544" cy="2331720"/>
            <wp:effectExtent l="0" t="0" r="0" b="0"/>
            <wp:docPr id="1275" name="Picture 12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869287" cy="2366411"/>
                    </a:xfrm>
                    <a:prstGeom prst="rect">
                      <a:avLst/>
                    </a:prstGeom>
                    <a:noFill/>
                  </pic:spPr>
                </pic:pic>
              </a:graphicData>
            </a:graphic>
          </wp:inline>
        </w:drawing>
      </w:r>
    </w:p>
    <w:p w:rsidR="00B35487" w:rsidRPr="00860D14" w:rsidRDefault="00B35487" w:rsidP="00B35487">
      <w:pPr>
        <w:spacing w:line="240" w:lineRule="auto"/>
        <w:jc w:val="center"/>
        <w:rPr>
          <w:rFonts w:ascii="Times New Roman" w:hAnsi="Times New Roman"/>
        </w:rPr>
      </w:pPr>
    </w:p>
    <w:p w:rsidR="00B35487" w:rsidRPr="00860D14" w:rsidRDefault="00B35487" w:rsidP="0079487E">
      <w:pPr>
        <w:spacing w:line="240" w:lineRule="auto"/>
        <w:rPr>
          <w:rFonts w:ascii="Times New Roman" w:hAnsi="Times New Roman"/>
          <w:b/>
        </w:rPr>
      </w:pPr>
      <w:r w:rsidRPr="00860D14">
        <w:rPr>
          <w:rFonts w:ascii="Times New Roman" w:hAnsi="Times New Roman"/>
          <w:b/>
        </w:rPr>
        <w:t xml:space="preserve">Figure 4.16: </w:t>
      </w:r>
      <w:r w:rsidR="001F067E">
        <w:rPr>
          <w:rFonts w:ascii="Times New Roman" w:hAnsi="Times New Roman"/>
          <w:b/>
        </w:rPr>
        <w:t xml:space="preserve">Foster Type </w:t>
      </w:r>
      <w:r w:rsidRPr="00860D14">
        <w:rPr>
          <w:rFonts w:ascii="Times New Roman" w:hAnsi="Times New Roman"/>
          <w:b/>
        </w:rPr>
        <w:t>Earspool 3LA27/6125.3552b</w:t>
      </w:r>
      <w:r w:rsidR="001F067E">
        <w:rPr>
          <w:rFonts w:ascii="Times New Roman" w:hAnsi="Times New Roman"/>
          <w:b/>
        </w:rPr>
        <w:t xml:space="preserve"> </w:t>
      </w:r>
      <w:r w:rsidR="00871716">
        <w:rPr>
          <w:rFonts w:ascii="Times New Roman" w:hAnsi="Times New Roman"/>
          <w:b/>
          <w:noProof/>
        </w:rPr>
        <w:t>(Courtesy of the Gilcrease Museum, photograph by the author)</w:t>
      </w:r>
      <w:r w:rsidRPr="00860D14">
        <w:rPr>
          <w:rFonts w:ascii="Times New Roman" w:hAnsi="Times New Roman"/>
          <w:b/>
        </w:rPr>
        <w:t>.</w:t>
      </w:r>
    </w:p>
    <w:p w:rsidR="00B35487" w:rsidRPr="00860D14" w:rsidRDefault="00B35487" w:rsidP="0079487E">
      <w:pPr>
        <w:spacing w:line="240" w:lineRule="auto"/>
        <w:rPr>
          <w:rFonts w:ascii="Times New Roman" w:hAnsi="Times New Roman"/>
        </w:rPr>
      </w:pPr>
      <w:r w:rsidRPr="00860D14">
        <w:rPr>
          <w:rFonts w:ascii="Times New Roman" w:hAnsi="Times New Roman"/>
        </w:rPr>
        <w:br w:type="page"/>
      </w:r>
    </w:p>
    <w:p w:rsidR="00B35487" w:rsidRPr="00860D14" w:rsidRDefault="00B35487" w:rsidP="00B35487">
      <w:pPr>
        <w:pStyle w:val="ListParagraph"/>
        <w:numPr>
          <w:ilvl w:val="0"/>
          <w:numId w:val="13"/>
        </w:numPr>
        <w:spacing w:line="240" w:lineRule="auto"/>
        <w:ind w:left="0"/>
        <w:rPr>
          <w:rFonts w:ascii="Times New Roman" w:hAnsi="Times New Roman"/>
        </w:rPr>
      </w:pPr>
      <w:r w:rsidRPr="00860D14">
        <w:rPr>
          <w:rFonts w:ascii="Times New Roman" w:hAnsi="Times New Roman"/>
          <w:u w:val="single"/>
        </w:rPr>
        <w:lastRenderedPageBreak/>
        <w:t>Channeled</w:t>
      </w:r>
      <w:r w:rsidR="00165EC2">
        <w:rPr>
          <w:rFonts w:ascii="Times New Roman" w:hAnsi="Times New Roman"/>
          <w:u w:val="single"/>
        </w:rPr>
        <w:t xml:space="preserve"> (Figures 4.17</w:t>
      </w:r>
      <w:r w:rsidR="00AF3265">
        <w:rPr>
          <w:rFonts w:ascii="Times New Roman" w:hAnsi="Times New Roman"/>
          <w:u w:val="single"/>
        </w:rPr>
        <w:t>, 4.</w:t>
      </w:r>
      <w:r w:rsidR="00165EC2">
        <w:rPr>
          <w:rFonts w:ascii="Times New Roman" w:hAnsi="Times New Roman"/>
          <w:u w:val="single"/>
        </w:rPr>
        <w:t>18</w:t>
      </w:r>
      <w:r w:rsidR="00AF3265">
        <w:rPr>
          <w:rFonts w:ascii="Times New Roman" w:hAnsi="Times New Roman"/>
          <w:u w:val="single"/>
        </w:rPr>
        <w:t>):</w:t>
      </w:r>
      <w:r w:rsidRPr="00860D14">
        <w:rPr>
          <w:rFonts w:ascii="Times New Roman" w:hAnsi="Times New Roman"/>
        </w:rPr>
        <w:t xml:space="preserve"> a concave groove surrounds a small peak in the center of the outer face, corresponds to Baerreis structural alternative features type A. (Baerreis 1957:28)</w:t>
      </w:r>
    </w:p>
    <w:p w:rsidR="00B35487" w:rsidRPr="00860D14" w:rsidRDefault="00B35487" w:rsidP="00B35487">
      <w:pPr>
        <w:spacing w:line="240" w:lineRule="auto"/>
        <w:rPr>
          <w:rFonts w:ascii="Times New Roman" w:hAnsi="Times New Roman"/>
        </w:rPr>
      </w:pPr>
    </w:p>
    <w:p w:rsidR="00B35487" w:rsidRPr="00860D14" w:rsidRDefault="00B35487" w:rsidP="00B35487">
      <w:pPr>
        <w:spacing w:line="240" w:lineRule="auto"/>
        <w:jc w:val="center"/>
        <w:rPr>
          <w:rFonts w:ascii="Times New Roman" w:hAnsi="Times New Roman"/>
        </w:rPr>
      </w:pPr>
      <w:r w:rsidRPr="00860D14">
        <w:rPr>
          <w:rFonts w:ascii="Times New Roman" w:hAnsi="Times New Roman"/>
          <w:noProof/>
          <w:lang w:bidi="ar-SA"/>
        </w:rPr>
        <w:drawing>
          <wp:inline distT="0" distB="0" distL="0" distR="0" wp14:anchorId="5884988A" wp14:editId="71DCDA92">
            <wp:extent cx="4454957" cy="2742998"/>
            <wp:effectExtent l="0" t="0" r="3175" b="635"/>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3">
                      <a:biLevel thresh="75000"/>
                    </a:blip>
                    <a:srcRect l="12821" t="43102" r="56987" b="23831"/>
                    <a:stretch/>
                  </pic:blipFill>
                  <pic:spPr bwMode="auto">
                    <a:xfrm>
                      <a:off x="0" y="0"/>
                      <a:ext cx="4455286" cy="2743200"/>
                    </a:xfrm>
                    <a:prstGeom prst="rect">
                      <a:avLst/>
                    </a:prstGeom>
                    <a:ln>
                      <a:noFill/>
                    </a:ln>
                    <a:extLst>
                      <a:ext uri="{53640926-AAD7-44D8-BBD7-CCE9431645EC}">
                        <a14:shadowObscured xmlns:a14="http://schemas.microsoft.com/office/drawing/2010/main"/>
                      </a:ext>
                    </a:extLst>
                  </pic:spPr>
                </pic:pic>
              </a:graphicData>
            </a:graphic>
          </wp:inline>
        </w:drawing>
      </w:r>
    </w:p>
    <w:p w:rsidR="00B35487" w:rsidRPr="00860D14" w:rsidRDefault="00B35487" w:rsidP="001F067E">
      <w:pPr>
        <w:spacing w:line="240" w:lineRule="auto"/>
        <w:rPr>
          <w:rFonts w:ascii="Times New Roman" w:hAnsi="Times New Roman"/>
          <w:b/>
          <w:noProof/>
        </w:rPr>
      </w:pPr>
      <w:r w:rsidRPr="00860D14">
        <w:rPr>
          <w:rFonts w:ascii="Times New Roman" w:hAnsi="Times New Roman"/>
          <w:b/>
          <w:noProof/>
        </w:rPr>
        <w:t xml:space="preserve">Figure 4.17: </w:t>
      </w:r>
      <w:r w:rsidR="00084D04">
        <w:rPr>
          <w:rFonts w:ascii="Times New Roman" w:hAnsi="Times New Roman"/>
          <w:b/>
        </w:rPr>
        <w:t xml:space="preserve">Channeled Type </w:t>
      </w:r>
      <w:r w:rsidR="00084D04" w:rsidRPr="00860D14">
        <w:rPr>
          <w:rFonts w:ascii="Times New Roman" w:hAnsi="Times New Roman"/>
          <w:b/>
        </w:rPr>
        <w:t xml:space="preserve">Earspool </w:t>
      </w:r>
      <w:r w:rsidR="00084D04">
        <w:rPr>
          <w:rFonts w:ascii="Times New Roman" w:hAnsi="Times New Roman"/>
          <w:b/>
          <w:noProof/>
        </w:rPr>
        <w:t>(</w:t>
      </w:r>
      <w:r w:rsidRPr="00860D14">
        <w:rPr>
          <w:rFonts w:ascii="Times New Roman" w:hAnsi="Times New Roman"/>
          <w:b/>
          <w:noProof/>
        </w:rPr>
        <w:t>Structural Alternative Feature A of Earspool Types</w:t>
      </w:r>
      <w:r w:rsidR="00084D04">
        <w:rPr>
          <w:rFonts w:ascii="Times New Roman" w:hAnsi="Times New Roman"/>
          <w:b/>
          <w:noProof/>
        </w:rPr>
        <w:t>)</w:t>
      </w:r>
      <w:r w:rsidRPr="00860D14">
        <w:rPr>
          <w:rFonts w:ascii="Times New Roman" w:hAnsi="Times New Roman"/>
          <w:b/>
          <w:noProof/>
        </w:rPr>
        <w:t xml:space="preserve"> (adapted from Baerreis 1943, 1957).</w:t>
      </w:r>
    </w:p>
    <w:p w:rsidR="00B35487" w:rsidRPr="00860D14" w:rsidRDefault="00B35487" w:rsidP="00B35487">
      <w:pPr>
        <w:spacing w:line="240" w:lineRule="auto"/>
        <w:jc w:val="center"/>
        <w:rPr>
          <w:rFonts w:ascii="Times New Roman" w:hAnsi="Times New Roman"/>
        </w:rPr>
      </w:pPr>
    </w:p>
    <w:p w:rsidR="00B35487" w:rsidRPr="00860D14" w:rsidRDefault="00B35487" w:rsidP="00B35487">
      <w:pPr>
        <w:pStyle w:val="ListParagraph"/>
        <w:spacing w:line="240" w:lineRule="auto"/>
        <w:ind w:left="0"/>
        <w:jc w:val="center"/>
        <w:rPr>
          <w:rFonts w:ascii="Times New Roman" w:hAnsi="Times New Roman"/>
        </w:rPr>
      </w:pPr>
      <w:r w:rsidRPr="00860D14">
        <w:rPr>
          <w:rFonts w:ascii="Times New Roman" w:hAnsi="Times New Roman"/>
          <w:noProof/>
          <w:lang w:bidi="ar-SA"/>
        </w:rPr>
        <w:drawing>
          <wp:inline distT="0" distB="0" distL="0" distR="0" wp14:anchorId="59BB49DE" wp14:editId="010DA298">
            <wp:extent cx="3395980" cy="1475105"/>
            <wp:effectExtent l="0" t="0" r="0" b="0"/>
            <wp:docPr id="840" name="Picture 8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3395980" cy="1475105"/>
                    </a:xfrm>
                    <a:prstGeom prst="rect">
                      <a:avLst/>
                    </a:prstGeom>
                    <a:noFill/>
                  </pic:spPr>
                </pic:pic>
              </a:graphicData>
            </a:graphic>
          </wp:inline>
        </w:drawing>
      </w:r>
      <w:r w:rsidR="00D8642D" w:rsidRPr="00D8642D">
        <w:rPr>
          <w:rFonts w:ascii="Times New Roman" w:hAnsi="Times New Roman"/>
          <w:noProof/>
          <w:lang w:bidi="ar-SA"/>
        </w:rPr>
        <w:drawing>
          <wp:inline distT="0" distB="0" distL="0" distR="0" wp14:anchorId="42F9A209" wp14:editId="7DCA1832">
            <wp:extent cx="452501" cy="1453327"/>
            <wp:effectExtent l="0" t="0" r="5080" b="0"/>
            <wp:docPr id="2050" name="Picture 2" descr="https://uniim1.shutterfly.com/ng/services/mediarender/THISLIFE/000045614464/media/51314607080/medium/1454213719/enh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0" name="Picture 2" descr="https://uniim1.shutterfly.com/ng/services/mediarender/THISLIFE/000045614464/media/51314607080/medium/1454213719/enhance"/>
                    <pic:cNvPicPr>
                      <a:picLocks noChangeAspect="1" noChangeArrowheads="1"/>
                    </pic:cNvPicPr>
                  </pic:nvPicPr>
                  <pic:blipFill rotWithShape="1">
                    <a:blip r:embed="rId45">
                      <a:extLst>
                        <a:ext uri="{28A0092B-C50C-407E-A947-70E740481C1C}">
                          <a14:useLocalDpi xmlns:a14="http://schemas.microsoft.com/office/drawing/2010/main" val="0"/>
                        </a:ext>
                      </a:extLst>
                    </a:blip>
                    <a:srcRect l="32049" t="39986" r="57326" b="14514"/>
                    <a:stretch/>
                  </pic:blipFill>
                  <pic:spPr bwMode="auto">
                    <a:xfrm rot="10800000">
                      <a:off x="0" y="0"/>
                      <a:ext cx="468567" cy="1504926"/>
                    </a:xfrm>
                    <a:prstGeom prst="rect">
                      <a:avLst/>
                    </a:prstGeom>
                    <a:noFill/>
                    <a:extLst/>
                  </pic:spPr>
                </pic:pic>
              </a:graphicData>
            </a:graphic>
          </wp:inline>
        </w:drawing>
      </w:r>
    </w:p>
    <w:p w:rsidR="00B35487" w:rsidRPr="00860D14" w:rsidRDefault="00B35487" w:rsidP="00B35487">
      <w:pPr>
        <w:pStyle w:val="ListParagraph"/>
        <w:spacing w:line="240" w:lineRule="auto"/>
        <w:ind w:left="0"/>
        <w:jc w:val="center"/>
        <w:rPr>
          <w:rFonts w:ascii="Times New Roman" w:hAnsi="Times New Roman"/>
        </w:rPr>
      </w:pPr>
    </w:p>
    <w:p w:rsidR="00B35487" w:rsidRPr="00860D14" w:rsidRDefault="00B35487" w:rsidP="0079487E">
      <w:pPr>
        <w:spacing w:line="240" w:lineRule="auto"/>
        <w:rPr>
          <w:rFonts w:ascii="Times New Roman" w:hAnsi="Times New Roman"/>
          <w:b/>
        </w:rPr>
      </w:pPr>
      <w:r w:rsidRPr="00860D14">
        <w:rPr>
          <w:rFonts w:ascii="Times New Roman" w:hAnsi="Times New Roman"/>
          <w:b/>
        </w:rPr>
        <w:t xml:space="preserve">Figure 4.18: </w:t>
      </w:r>
      <w:r w:rsidR="001F067E">
        <w:rPr>
          <w:rFonts w:ascii="Times New Roman" w:hAnsi="Times New Roman"/>
          <w:b/>
        </w:rPr>
        <w:t xml:space="preserve">Channeled Type </w:t>
      </w:r>
      <w:r w:rsidRPr="00860D14">
        <w:rPr>
          <w:rFonts w:ascii="Times New Roman" w:hAnsi="Times New Roman"/>
          <w:b/>
        </w:rPr>
        <w:t>Earspool 34WG2/179</w:t>
      </w:r>
      <w:r w:rsidR="001F067E">
        <w:rPr>
          <w:rFonts w:ascii="Times New Roman" w:hAnsi="Times New Roman"/>
          <w:b/>
        </w:rPr>
        <w:t xml:space="preserve"> </w:t>
      </w:r>
      <w:r w:rsidR="00871716">
        <w:rPr>
          <w:rFonts w:ascii="Times New Roman" w:hAnsi="Times New Roman"/>
          <w:b/>
          <w:noProof/>
        </w:rPr>
        <w:t>(Courtesy of the Sam Noble Museum, photograph by the author)</w:t>
      </w:r>
      <w:r w:rsidR="00871716" w:rsidRPr="00860D14">
        <w:rPr>
          <w:rFonts w:ascii="Times New Roman" w:hAnsi="Times New Roman"/>
          <w:b/>
          <w:noProof/>
        </w:rPr>
        <w:t>.</w:t>
      </w:r>
    </w:p>
    <w:p w:rsidR="00B35487" w:rsidRPr="00860D14" w:rsidRDefault="00B35487" w:rsidP="00B35487">
      <w:pPr>
        <w:pStyle w:val="ListParagraph"/>
        <w:spacing w:line="240" w:lineRule="auto"/>
        <w:ind w:left="0"/>
        <w:jc w:val="center"/>
        <w:rPr>
          <w:rFonts w:ascii="Times New Roman" w:hAnsi="Times New Roman"/>
        </w:rPr>
      </w:pPr>
    </w:p>
    <w:p w:rsidR="00B35487" w:rsidRPr="00860D14" w:rsidRDefault="00B35487" w:rsidP="00B35487">
      <w:pPr>
        <w:spacing w:line="240" w:lineRule="auto"/>
        <w:jc w:val="center"/>
        <w:rPr>
          <w:rFonts w:ascii="Times New Roman" w:hAnsi="Times New Roman"/>
        </w:rPr>
      </w:pPr>
      <w:r w:rsidRPr="00860D14">
        <w:rPr>
          <w:rFonts w:ascii="Times New Roman" w:hAnsi="Times New Roman"/>
        </w:rPr>
        <w:br w:type="page"/>
      </w:r>
    </w:p>
    <w:p w:rsidR="00B35487" w:rsidRPr="00860D14" w:rsidRDefault="00B35487" w:rsidP="00B35487">
      <w:pPr>
        <w:pStyle w:val="ListParagraph"/>
        <w:numPr>
          <w:ilvl w:val="0"/>
          <w:numId w:val="13"/>
        </w:numPr>
        <w:spacing w:line="240" w:lineRule="auto"/>
        <w:ind w:left="0"/>
        <w:rPr>
          <w:rFonts w:ascii="Times New Roman" w:hAnsi="Times New Roman"/>
        </w:rPr>
      </w:pPr>
      <w:r w:rsidRPr="00860D14">
        <w:rPr>
          <w:rFonts w:ascii="Times New Roman" w:hAnsi="Times New Roman"/>
          <w:u w:val="single"/>
        </w:rPr>
        <w:lastRenderedPageBreak/>
        <w:t>Funnel</w:t>
      </w:r>
      <w:r w:rsidR="00AF3265">
        <w:rPr>
          <w:rFonts w:ascii="Times New Roman" w:hAnsi="Times New Roman"/>
          <w:u w:val="single"/>
        </w:rPr>
        <w:t xml:space="preserve"> (Figures 4.</w:t>
      </w:r>
      <w:r w:rsidR="00165EC2">
        <w:rPr>
          <w:rFonts w:ascii="Times New Roman" w:hAnsi="Times New Roman"/>
          <w:u w:val="single"/>
        </w:rPr>
        <w:t>19</w:t>
      </w:r>
      <w:r w:rsidR="00AF3265">
        <w:rPr>
          <w:rFonts w:ascii="Times New Roman" w:hAnsi="Times New Roman"/>
          <w:u w:val="single"/>
        </w:rPr>
        <w:t>, 4.</w:t>
      </w:r>
      <w:r w:rsidR="00165EC2">
        <w:rPr>
          <w:rFonts w:ascii="Times New Roman" w:hAnsi="Times New Roman"/>
          <w:u w:val="single"/>
        </w:rPr>
        <w:t>20</w:t>
      </w:r>
      <w:r w:rsidR="00AF3265">
        <w:rPr>
          <w:rFonts w:ascii="Times New Roman" w:hAnsi="Times New Roman"/>
          <w:u w:val="single"/>
        </w:rPr>
        <w:t>):</w:t>
      </w:r>
      <w:r w:rsidRPr="00860D14">
        <w:rPr>
          <w:rFonts w:ascii="Times New Roman" w:hAnsi="Times New Roman"/>
        </w:rPr>
        <w:t xml:space="preserve"> a sloped depression extends into the perforation, corresponds to Baerreis structural alternative features type B. (Baerreis 1957:28)</w:t>
      </w:r>
    </w:p>
    <w:p w:rsidR="00B35487" w:rsidRPr="00860D14" w:rsidRDefault="00B35487" w:rsidP="00B35487">
      <w:pPr>
        <w:pStyle w:val="ListParagraph"/>
        <w:spacing w:line="240" w:lineRule="auto"/>
        <w:ind w:left="0"/>
        <w:rPr>
          <w:rFonts w:ascii="Times New Roman" w:hAnsi="Times New Roman"/>
          <w:u w:val="single"/>
        </w:rPr>
      </w:pPr>
    </w:p>
    <w:p w:rsidR="00B35487" w:rsidRPr="00860D14" w:rsidRDefault="00B35487" w:rsidP="00B35487">
      <w:pPr>
        <w:pStyle w:val="ListParagraph"/>
        <w:spacing w:line="240" w:lineRule="auto"/>
        <w:ind w:left="0"/>
        <w:jc w:val="center"/>
        <w:rPr>
          <w:rFonts w:ascii="Times New Roman" w:hAnsi="Times New Roman"/>
          <w:u w:val="single"/>
        </w:rPr>
      </w:pPr>
      <w:r w:rsidRPr="00860D14">
        <w:rPr>
          <w:rFonts w:ascii="Times New Roman" w:hAnsi="Times New Roman"/>
          <w:noProof/>
          <w:lang w:bidi="ar-SA"/>
        </w:rPr>
        <w:drawing>
          <wp:inline distT="0" distB="0" distL="0" distR="0" wp14:anchorId="7256B393" wp14:editId="0334022C">
            <wp:extent cx="3679546" cy="2742565"/>
            <wp:effectExtent l="0" t="0" r="0" b="635"/>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3">
                      <a:biLevel thresh="75000"/>
                    </a:blip>
                    <a:srcRect l="38405" t="35658" r="31586" b="24554"/>
                    <a:stretch/>
                  </pic:blipFill>
                  <pic:spPr bwMode="auto">
                    <a:xfrm>
                      <a:off x="0" y="0"/>
                      <a:ext cx="3680398" cy="2743200"/>
                    </a:xfrm>
                    <a:prstGeom prst="rect">
                      <a:avLst/>
                    </a:prstGeom>
                    <a:ln>
                      <a:noFill/>
                    </a:ln>
                    <a:extLst>
                      <a:ext uri="{53640926-AAD7-44D8-BBD7-CCE9431645EC}">
                        <a14:shadowObscured xmlns:a14="http://schemas.microsoft.com/office/drawing/2010/main"/>
                      </a:ext>
                    </a:extLst>
                  </pic:spPr>
                </pic:pic>
              </a:graphicData>
            </a:graphic>
          </wp:inline>
        </w:drawing>
      </w:r>
    </w:p>
    <w:p w:rsidR="00B35487" w:rsidRPr="00860D14" w:rsidRDefault="00B35487" w:rsidP="00B35487">
      <w:pPr>
        <w:pStyle w:val="ListParagraph"/>
        <w:spacing w:line="240" w:lineRule="auto"/>
        <w:ind w:left="0"/>
        <w:jc w:val="center"/>
        <w:rPr>
          <w:rFonts w:ascii="Times New Roman" w:hAnsi="Times New Roman"/>
          <w:u w:val="single"/>
        </w:rPr>
      </w:pPr>
    </w:p>
    <w:p w:rsidR="00B35487" w:rsidRPr="00860D14" w:rsidRDefault="00B35487" w:rsidP="00084D04">
      <w:pPr>
        <w:spacing w:line="240" w:lineRule="auto"/>
        <w:rPr>
          <w:rFonts w:ascii="Times New Roman" w:hAnsi="Times New Roman"/>
          <w:b/>
          <w:noProof/>
        </w:rPr>
      </w:pPr>
      <w:r w:rsidRPr="00860D14">
        <w:rPr>
          <w:rFonts w:ascii="Times New Roman" w:hAnsi="Times New Roman"/>
          <w:b/>
          <w:noProof/>
        </w:rPr>
        <w:t xml:space="preserve">Figure 4.19: </w:t>
      </w:r>
      <w:r w:rsidR="00084D04">
        <w:rPr>
          <w:rFonts w:ascii="Times New Roman" w:hAnsi="Times New Roman"/>
          <w:b/>
          <w:noProof/>
        </w:rPr>
        <w:t>Funnel Type Earspool (</w:t>
      </w:r>
      <w:r w:rsidRPr="00860D14">
        <w:rPr>
          <w:rFonts w:ascii="Times New Roman" w:hAnsi="Times New Roman"/>
          <w:b/>
          <w:noProof/>
        </w:rPr>
        <w:t>St</w:t>
      </w:r>
      <w:r w:rsidR="00A75D58">
        <w:rPr>
          <w:rFonts w:ascii="Times New Roman" w:hAnsi="Times New Roman"/>
          <w:b/>
          <w:noProof/>
        </w:rPr>
        <w:t>r</w:t>
      </w:r>
      <w:r w:rsidRPr="00860D14">
        <w:rPr>
          <w:rFonts w:ascii="Times New Roman" w:hAnsi="Times New Roman"/>
          <w:b/>
          <w:noProof/>
        </w:rPr>
        <w:t>uctural Alternative Feature B of Earspool Types</w:t>
      </w:r>
      <w:r w:rsidR="00084D04">
        <w:rPr>
          <w:rFonts w:ascii="Times New Roman" w:hAnsi="Times New Roman"/>
          <w:b/>
          <w:noProof/>
        </w:rPr>
        <w:t>)</w:t>
      </w:r>
      <w:r w:rsidRPr="00860D14">
        <w:rPr>
          <w:rFonts w:ascii="Times New Roman" w:hAnsi="Times New Roman"/>
          <w:b/>
          <w:noProof/>
        </w:rPr>
        <w:t xml:space="preserve"> (adapted from Baerreis 1943, 1957).</w:t>
      </w:r>
    </w:p>
    <w:p w:rsidR="00B35487" w:rsidRPr="00860D14" w:rsidRDefault="00B35487" w:rsidP="00B35487">
      <w:pPr>
        <w:pStyle w:val="ListParagraph"/>
        <w:spacing w:line="240" w:lineRule="auto"/>
        <w:ind w:left="0"/>
        <w:jc w:val="center"/>
        <w:rPr>
          <w:rFonts w:ascii="Times New Roman" w:hAnsi="Times New Roman"/>
          <w:u w:val="single"/>
        </w:rPr>
      </w:pPr>
    </w:p>
    <w:p w:rsidR="00B35487" w:rsidRPr="00860D14" w:rsidRDefault="00B35487" w:rsidP="00B35487">
      <w:pPr>
        <w:spacing w:line="240" w:lineRule="auto"/>
        <w:jc w:val="center"/>
        <w:rPr>
          <w:rFonts w:ascii="Times New Roman" w:hAnsi="Times New Roman"/>
        </w:rPr>
      </w:pPr>
      <w:r w:rsidRPr="00860D14">
        <w:rPr>
          <w:rFonts w:ascii="Times New Roman" w:hAnsi="Times New Roman"/>
          <w:noProof/>
          <w:lang w:bidi="ar-SA"/>
        </w:rPr>
        <w:drawing>
          <wp:inline distT="0" distB="0" distL="0" distR="0" wp14:anchorId="18AA29BA" wp14:editId="530F8D1A">
            <wp:extent cx="2105025" cy="2117744"/>
            <wp:effectExtent l="0" t="0" r="0" b="0"/>
            <wp:docPr id="1287" name="Picture 1">
              <a:extLst xmlns:a="http://schemas.openxmlformats.org/drawingml/2006/main">
                <a:ext uri="{FF2B5EF4-FFF2-40B4-BE49-F238E27FC236}">
                  <a16:creationId xmlns:a16="http://schemas.microsoft.com/office/drawing/2014/main" id="{3698AB51-F7FE-4A7A-AB70-112AA202EC6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a:extLst>
                        <a:ext uri="{FF2B5EF4-FFF2-40B4-BE49-F238E27FC236}">
                          <a16:creationId xmlns:a16="http://schemas.microsoft.com/office/drawing/2014/main" id="{3698AB51-F7FE-4A7A-AB70-112AA202EC68}"/>
                        </a:ext>
                      </a:extLst>
                    </pic:cNvPr>
                    <pic:cNvPicPr>
                      <a:picLocks noChangeAspect="1"/>
                    </pic:cNvPicPr>
                  </pic:nvPicPr>
                  <pic:blipFill rotWithShape="1">
                    <a:blip r:embed="rId46">
                      <a:extLst>
                        <a:ext uri="{BEBA8EAE-BF5A-486C-A8C5-ECC9F3942E4B}">
                          <a14:imgProps xmlns:a14="http://schemas.microsoft.com/office/drawing/2010/main">
                            <a14:imgLayer r:embed="rId47">
                              <a14:imgEffect>
                                <a14:backgroundRemoval t="19625" b="57250" l="19691" r="81763">
                                  <a14:foregroundMark x1="21753" y1="26500" x2="21847" y2="48625"/>
                                  <a14:foregroundMark x1="21847" y1="48625" x2="21847" y2="48625"/>
                                  <a14:foregroundMark x1="39053" y1="57250" x2="28739" y2="57063"/>
                                  <a14:foregroundMark x1="19362" y1="34438" x2="19691" y2="41750"/>
                                  <a14:foregroundMark x1="19691" y1="41750" x2="19972" y2="42375"/>
                                  <a14:foregroundMark x1="39803" y1="20125" x2="33990" y2="18813"/>
                                  <a14:foregroundMark x1="33990" y1="18813" x2="28458" y2="19625"/>
                                  <a14:foregroundMark x1="28458" y1="19625" x2="28317" y2="19750"/>
                                </a14:backgroundRemoval>
                              </a14:imgEffect>
                            </a14:imgLayer>
                          </a14:imgProps>
                        </a:ext>
                      </a:extLst>
                    </a:blip>
                    <a:srcRect l="15515" t="15278" r="50000" b="38472"/>
                    <a:stretch/>
                  </pic:blipFill>
                  <pic:spPr>
                    <a:xfrm>
                      <a:off x="0" y="0"/>
                      <a:ext cx="2117290" cy="2130083"/>
                    </a:xfrm>
                    <a:prstGeom prst="rect">
                      <a:avLst/>
                    </a:prstGeom>
                  </pic:spPr>
                </pic:pic>
              </a:graphicData>
            </a:graphic>
          </wp:inline>
        </w:drawing>
      </w:r>
      <w:r w:rsidRPr="00860D14">
        <w:rPr>
          <w:rFonts w:ascii="Times New Roman" w:hAnsi="Times New Roman"/>
          <w:noProof/>
          <w:lang w:bidi="ar-SA"/>
        </w:rPr>
        <w:drawing>
          <wp:inline distT="0" distB="0" distL="0" distR="0" wp14:anchorId="16A4F1B2" wp14:editId="50D8E592">
            <wp:extent cx="947094" cy="2180810"/>
            <wp:effectExtent l="0" t="0" r="0" b="0"/>
            <wp:docPr id="1291" name="Picture 1">
              <a:extLst xmlns:a="http://schemas.openxmlformats.org/drawingml/2006/main">
                <a:ext uri="{FF2B5EF4-FFF2-40B4-BE49-F238E27FC236}">
                  <a16:creationId xmlns:a16="http://schemas.microsoft.com/office/drawing/2014/main" id="{AEC57AB0-FCE0-47D8-82FC-69297E9FC31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a:extLst>
                        <a:ext uri="{FF2B5EF4-FFF2-40B4-BE49-F238E27FC236}">
                          <a16:creationId xmlns:a16="http://schemas.microsoft.com/office/drawing/2014/main" id="{AEC57AB0-FCE0-47D8-82FC-69297E9FC31B}"/>
                        </a:ext>
                      </a:extLst>
                    </pic:cNvPr>
                    <pic:cNvPicPr>
                      <a:picLocks noChangeAspect="1"/>
                    </pic:cNvPicPr>
                  </pic:nvPicPr>
                  <pic:blipFill rotWithShape="1">
                    <a:blip r:embed="rId48">
                      <a:extLst>
                        <a:ext uri="{BEBA8EAE-BF5A-486C-A8C5-ECC9F3942E4B}">
                          <a14:imgProps xmlns:a14="http://schemas.microsoft.com/office/drawing/2010/main">
                            <a14:imgLayer r:embed="rId49">
                              <a14:imgEffect>
                                <a14:backgroundRemoval t="22938" b="64188" l="41725" r="64791">
                                  <a14:foregroundMark x1="44679" y1="25688" x2="43741" y2="23500"/>
                                  <a14:foregroundMark x1="45195" y1="64188" x2="44398" y2="62750"/>
                                  <a14:backgroundMark x1="53446" y1="26500" x2="54290" y2="55750"/>
                                  <a14:backgroundMark x1="54290" y1="55750" x2="57384" y2="61938"/>
                                  <a14:backgroundMark x1="57384" y1="61938" x2="62682" y2="59813"/>
                                  <a14:backgroundMark x1="62682" y1="59813" x2="63244" y2="37500"/>
                                  <a14:backgroundMark x1="63244" y1="37500" x2="60900" y2="23250"/>
                                  <a14:backgroundMark x1="60900" y1="23250" x2="55227" y2="24500"/>
                                  <a14:backgroundMark x1="55227" y1="24500" x2="53633" y2="30438"/>
                                  <a14:backgroundMark x1="52414" y1="36375" x2="52696" y2="47938"/>
                                </a14:backgroundRemoval>
                              </a14:imgEffect>
                            </a14:imgLayer>
                          </a14:imgProps>
                        </a:ext>
                      </a:extLst>
                    </a:blip>
                    <a:srcRect l="38957" t="19862" r="45208" b="31527"/>
                    <a:stretch/>
                  </pic:blipFill>
                  <pic:spPr>
                    <a:xfrm rot="10800000">
                      <a:off x="0" y="0"/>
                      <a:ext cx="953353" cy="2195222"/>
                    </a:xfrm>
                    <a:prstGeom prst="rect">
                      <a:avLst/>
                    </a:prstGeom>
                  </pic:spPr>
                </pic:pic>
              </a:graphicData>
            </a:graphic>
          </wp:inline>
        </w:drawing>
      </w:r>
    </w:p>
    <w:p w:rsidR="00B35487" w:rsidRPr="00860D14" w:rsidRDefault="00B35487" w:rsidP="00B35487">
      <w:pPr>
        <w:spacing w:line="240" w:lineRule="auto"/>
        <w:jc w:val="center"/>
        <w:rPr>
          <w:rFonts w:ascii="Times New Roman" w:hAnsi="Times New Roman"/>
          <w:u w:val="single"/>
        </w:rPr>
      </w:pPr>
    </w:p>
    <w:p w:rsidR="00B35487" w:rsidRPr="00860D14" w:rsidRDefault="00B35487" w:rsidP="0079487E">
      <w:pPr>
        <w:spacing w:line="240" w:lineRule="auto"/>
        <w:rPr>
          <w:rFonts w:ascii="Times New Roman" w:hAnsi="Times New Roman"/>
          <w:b/>
        </w:rPr>
      </w:pPr>
      <w:r w:rsidRPr="00860D14">
        <w:rPr>
          <w:rFonts w:ascii="Times New Roman" w:hAnsi="Times New Roman"/>
          <w:b/>
        </w:rPr>
        <w:t xml:space="preserve">Figure 4.20: </w:t>
      </w:r>
      <w:r w:rsidR="009A6463">
        <w:rPr>
          <w:rFonts w:ascii="Times New Roman" w:hAnsi="Times New Roman"/>
          <w:b/>
        </w:rPr>
        <w:t xml:space="preserve">Funnel Type </w:t>
      </w:r>
      <w:r w:rsidRPr="00860D14">
        <w:rPr>
          <w:rFonts w:ascii="Times New Roman" w:hAnsi="Times New Roman"/>
          <w:b/>
        </w:rPr>
        <w:t xml:space="preserve">Earspool </w:t>
      </w:r>
      <w:r w:rsidRPr="00860D14">
        <w:rPr>
          <w:rFonts w:ascii="Times New Roman" w:hAnsi="Times New Roman"/>
          <w:b/>
          <w:noProof/>
        </w:rPr>
        <w:t>34DL0/</w:t>
      </w:r>
      <w:r w:rsidRPr="00860D14">
        <w:rPr>
          <w:rFonts w:ascii="Times New Roman" w:hAnsi="Times New Roman"/>
          <w:b/>
        </w:rPr>
        <w:t xml:space="preserve">b </w:t>
      </w:r>
      <w:r w:rsidR="00871716">
        <w:rPr>
          <w:rFonts w:ascii="Times New Roman" w:hAnsi="Times New Roman"/>
          <w:b/>
          <w:noProof/>
        </w:rPr>
        <w:t xml:space="preserve">(Courtesy of the </w:t>
      </w:r>
      <w:r w:rsidR="00871716">
        <w:rPr>
          <w:rFonts w:ascii="Times New Roman" w:hAnsi="Times New Roman"/>
          <w:b/>
        </w:rPr>
        <w:t>Oklahoma History Center</w:t>
      </w:r>
      <w:r w:rsidR="00871716">
        <w:rPr>
          <w:rFonts w:ascii="Times New Roman" w:hAnsi="Times New Roman"/>
          <w:b/>
          <w:noProof/>
        </w:rPr>
        <w:t>, photograph by the author)</w:t>
      </w:r>
      <w:r w:rsidRPr="00860D14">
        <w:rPr>
          <w:rFonts w:ascii="Times New Roman" w:hAnsi="Times New Roman"/>
          <w:b/>
        </w:rPr>
        <w:t>.</w:t>
      </w:r>
    </w:p>
    <w:p w:rsidR="00B35487" w:rsidRPr="00860D14" w:rsidRDefault="00B35487" w:rsidP="00B35487">
      <w:pPr>
        <w:spacing w:line="240" w:lineRule="auto"/>
        <w:jc w:val="center"/>
        <w:rPr>
          <w:rFonts w:ascii="Times New Roman" w:hAnsi="Times New Roman"/>
          <w:u w:val="single"/>
        </w:rPr>
      </w:pPr>
      <w:r w:rsidRPr="00860D14">
        <w:rPr>
          <w:rFonts w:ascii="Times New Roman" w:hAnsi="Times New Roman"/>
          <w:u w:val="single"/>
        </w:rPr>
        <w:br w:type="page"/>
      </w:r>
    </w:p>
    <w:p w:rsidR="00B35487" w:rsidRPr="00860D14" w:rsidRDefault="00B35487" w:rsidP="00B35487">
      <w:pPr>
        <w:pStyle w:val="ListParagraph"/>
        <w:numPr>
          <w:ilvl w:val="0"/>
          <w:numId w:val="13"/>
        </w:numPr>
        <w:spacing w:line="240" w:lineRule="auto"/>
        <w:ind w:left="0"/>
        <w:rPr>
          <w:rFonts w:ascii="Times New Roman" w:hAnsi="Times New Roman"/>
        </w:rPr>
      </w:pPr>
      <w:r w:rsidRPr="00860D14">
        <w:rPr>
          <w:rFonts w:ascii="Times New Roman" w:hAnsi="Times New Roman"/>
          <w:u w:val="single"/>
        </w:rPr>
        <w:lastRenderedPageBreak/>
        <w:t>Nesting Halves</w:t>
      </w:r>
      <w:r w:rsidR="00165EC2">
        <w:rPr>
          <w:rFonts w:ascii="Times New Roman" w:hAnsi="Times New Roman"/>
          <w:u w:val="single"/>
        </w:rPr>
        <w:t xml:space="preserve"> (Figures 4.21</w:t>
      </w:r>
      <w:r w:rsidR="00AF3265">
        <w:rPr>
          <w:rFonts w:ascii="Times New Roman" w:hAnsi="Times New Roman"/>
          <w:u w:val="single"/>
        </w:rPr>
        <w:t>, 4.</w:t>
      </w:r>
      <w:r w:rsidR="00165EC2">
        <w:rPr>
          <w:rFonts w:ascii="Times New Roman" w:hAnsi="Times New Roman"/>
          <w:u w:val="single"/>
        </w:rPr>
        <w:t>22</w:t>
      </w:r>
      <w:r w:rsidR="00AF3265">
        <w:rPr>
          <w:rFonts w:ascii="Times New Roman" w:hAnsi="Times New Roman"/>
          <w:u w:val="single"/>
        </w:rPr>
        <w:t>):</w:t>
      </w:r>
      <w:r w:rsidRPr="00860D14">
        <w:rPr>
          <w:rFonts w:ascii="Times New Roman" w:hAnsi="Times New Roman"/>
        </w:rPr>
        <w:t xml:space="preserve"> two separate pieces that fit together at the core (Brown 1996:570).</w:t>
      </w:r>
    </w:p>
    <w:p w:rsidR="00B35487" w:rsidRPr="00860D14" w:rsidRDefault="00B35487" w:rsidP="00B35487">
      <w:pPr>
        <w:pStyle w:val="ListParagraph"/>
        <w:spacing w:line="240" w:lineRule="auto"/>
        <w:ind w:left="0"/>
        <w:jc w:val="center"/>
        <w:rPr>
          <w:rFonts w:ascii="Times New Roman" w:hAnsi="Times New Roman"/>
        </w:rPr>
      </w:pPr>
    </w:p>
    <w:p w:rsidR="00B35487" w:rsidRPr="00860D14" w:rsidRDefault="00B35487" w:rsidP="00B35487">
      <w:pPr>
        <w:pStyle w:val="ListParagraph"/>
        <w:spacing w:line="240" w:lineRule="auto"/>
        <w:ind w:left="0"/>
        <w:jc w:val="center"/>
        <w:rPr>
          <w:rFonts w:ascii="Times New Roman" w:hAnsi="Times New Roman"/>
        </w:rPr>
      </w:pPr>
      <w:r w:rsidRPr="00860D14">
        <w:rPr>
          <w:rFonts w:ascii="Times New Roman" w:hAnsi="Times New Roman"/>
          <w:b/>
          <w:noProof/>
          <w:lang w:bidi="ar-SA"/>
        </w:rPr>
        <w:drawing>
          <wp:inline distT="0" distB="0" distL="0" distR="0" wp14:anchorId="25BA8421" wp14:editId="7F6B9E7B">
            <wp:extent cx="3645660" cy="2324100"/>
            <wp:effectExtent l="0" t="0" r="0" b="0"/>
            <wp:docPr id="1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pic:cNvPicPr>
                  </pic:nvPicPr>
                  <pic:blipFill rotWithShape="1">
                    <a:blip r:embed="rId50">
                      <a:biLevel thresh="75000"/>
                    </a:blip>
                    <a:srcRect l="55117" t="44628" r="23615" b="29966"/>
                    <a:stretch/>
                  </pic:blipFill>
                  <pic:spPr bwMode="auto">
                    <a:xfrm>
                      <a:off x="0" y="0"/>
                      <a:ext cx="3646170" cy="2324425"/>
                    </a:xfrm>
                    <a:prstGeom prst="rect">
                      <a:avLst/>
                    </a:prstGeom>
                    <a:ln>
                      <a:noFill/>
                    </a:ln>
                    <a:extLst>
                      <a:ext uri="{53640926-AAD7-44D8-BBD7-CCE9431645EC}">
                        <a14:shadowObscured xmlns:a14="http://schemas.microsoft.com/office/drawing/2010/main"/>
                      </a:ext>
                    </a:extLst>
                  </pic:spPr>
                </pic:pic>
              </a:graphicData>
            </a:graphic>
          </wp:inline>
        </w:drawing>
      </w:r>
    </w:p>
    <w:p w:rsidR="00B35487" w:rsidRPr="00860D14" w:rsidRDefault="00B35487" w:rsidP="00B35487">
      <w:pPr>
        <w:spacing w:line="240" w:lineRule="auto"/>
        <w:jc w:val="center"/>
        <w:rPr>
          <w:rFonts w:ascii="Times New Roman" w:hAnsi="Times New Roman"/>
          <w:noProof/>
        </w:rPr>
      </w:pPr>
    </w:p>
    <w:p w:rsidR="00B35487" w:rsidRPr="00860D14" w:rsidRDefault="00B35487" w:rsidP="00B35487">
      <w:pPr>
        <w:spacing w:line="240" w:lineRule="auto"/>
        <w:jc w:val="center"/>
        <w:rPr>
          <w:rFonts w:ascii="Times New Roman" w:hAnsi="Times New Roman"/>
          <w:noProof/>
        </w:rPr>
      </w:pPr>
    </w:p>
    <w:p w:rsidR="00B35487" w:rsidRPr="00860D14" w:rsidRDefault="00B35487" w:rsidP="00B35487">
      <w:pPr>
        <w:spacing w:line="240" w:lineRule="auto"/>
        <w:jc w:val="center"/>
        <w:rPr>
          <w:rFonts w:ascii="Times New Roman" w:hAnsi="Times New Roman"/>
          <w:noProof/>
        </w:rPr>
      </w:pPr>
    </w:p>
    <w:p w:rsidR="00B35487" w:rsidRPr="00860D14" w:rsidRDefault="00B35487" w:rsidP="00B35487">
      <w:pPr>
        <w:spacing w:line="240" w:lineRule="auto"/>
        <w:jc w:val="center"/>
        <w:rPr>
          <w:rFonts w:ascii="Times New Roman" w:hAnsi="Times New Roman"/>
          <w:noProof/>
        </w:rPr>
      </w:pPr>
    </w:p>
    <w:p w:rsidR="00B35487" w:rsidRPr="00860D14" w:rsidRDefault="00B35487" w:rsidP="00B35487">
      <w:pPr>
        <w:spacing w:line="240" w:lineRule="auto"/>
        <w:jc w:val="center"/>
        <w:rPr>
          <w:rFonts w:ascii="Times New Roman" w:hAnsi="Times New Roman"/>
          <w:noProof/>
        </w:rPr>
      </w:pPr>
    </w:p>
    <w:p w:rsidR="00B35487" w:rsidRPr="00860D14" w:rsidRDefault="009A6463" w:rsidP="0079487E">
      <w:pPr>
        <w:spacing w:line="240" w:lineRule="auto"/>
        <w:rPr>
          <w:rFonts w:ascii="Times New Roman" w:hAnsi="Times New Roman"/>
          <w:b/>
          <w:noProof/>
        </w:rPr>
      </w:pPr>
      <w:r>
        <w:rPr>
          <w:rFonts w:ascii="Times New Roman" w:hAnsi="Times New Roman"/>
          <w:b/>
          <w:noProof/>
        </w:rPr>
        <w:t>Figure 4.21: Nesting Halves</w:t>
      </w:r>
      <w:r w:rsidR="00B35487" w:rsidRPr="00860D14">
        <w:rPr>
          <w:rFonts w:ascii="Times New Roman" w:hAnsi="Times New Roman"/>
          <w:b/>
          <w:noProof/>
        </w:rPr>
        <w:t xml:space="preserve"> Type Earspool (adapted from Brown 1996).</w:t>
      </w:r>
    </w:p>
    <w:p w:rsidR="00B35487" w:rsidRPr="00860D14" w:rsidRDefault="00B35487" w:rsidP="00B35487">
      <w:pPr>
        <w:pStyle w:val="ListParagraph"/>
        <w:spacing w:line="240" w:lineRule="auto"/>
        <w:ind w:left="0"/>
        <w:jc w:val="center"/>
        <w:rPr>
          <w:rFonts w:ascii="Times New Roman" w:hAnsi="Times New Roman"/>
        </w:rPr>
      </w:pPr>
    </w:p>
    <w:p w:rsidR="00B35487" w:rsidRPr="00860D14" w:rsidRDefault="00B35487" w:rsidP="00B35487">
      <w:pPr>
        <w:pStyle w:val="ListParagraph"/>
        <w:spacing w:line="240" w:lineRule="auto"/>
        <w:ind w:left="0"/>
        <w:jc w:val="center"/>
        <w:rPr>
          <w:rFonts w:ascii="Times New Roman" w:hAnsi="Times New Roman"/>
        </w:rPr>
      </w:pPr>
      <w:r w:rsidRPr="00860D14">
        <w:rPr>
          <w:rFonts w:ascii="Times New Roman" w:hAnsi="Times New Roman"/>
          <w:noProof/>
          <w:lang w:bidi="ar-SA"/>
        </w:rPr>
        <w:drawing>
          <wp:inline distT="0" distB="0" distL="0" distR="0" wp14:anchorId="1CDAD404" wp14:editId="12045F9E">
            <wp:extent cx="1501436" cy="1141685"/>
            <wp:effectExtent l="8572" t="0" r="0" b="0"/>
            <wp:docPr id="1205" name="Picture 1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rot="5400000">
                      <a:off x="0" y="0"/>
                      <a:ext cx="1539333" cy="1170502"/>
                    </a:xfrm>
                    <a:prstGeom prst="rect">
                      <a:avLst/>
                    </a:prstGeom>
                    <a:noFill/>
                  </pic:spPr>
                </pic:pic>
              </a:graphicData>
            </a:graphic>
          </wp:inline>
        </w:drawing>
      </w:r>
      <w:r w:rsidRPr="00860D14">
        <w:rPr>
          <w:rFonts w:ascii="Times New Roman" w:hAnsi="Times New Roman"/>
          <w:noProof/>
          <w:lang w:bidi="ar-SA"/>
        </w:rPr>
        <w:drawing>
          <wp:inline distT="0" distB="0" distL="0" distR="0" wp14:anchorId="4CD4F2C9" wp14:editId="2072E050">
            <wp:extent cx="3629025" cy="1609725"/>
            <wp:effectExtent l="0" t="0" r="0" b="9525"/>
            <wp:docPr id="1204" name="Picture 1">
              <a:extLst xmlns:a="http://schemas.openxmlformats.org/drawingml/2006/main">
                <a:ext uri="{FF2B5EF4-FFF2-40B4-BE49-F238E27FC236}">
                  <a16:creationId xmlns:a16="http://schemas.microsoft.com/office/drawing/2014/main" id="{8B43AA72-7BF1-44D1-9E2A-BC8A62317CB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a:extLst>
                        <a:ext uri="{FF2B5EF4-FFF2-40B4-BE49-F238E27FC236}">
                          <a16:creationId xmlns:a16="http://schemas.microsoft.com/office/drawing/2014/main" id="{8B43AA72-7BF1-44D1-9E2A-BC8A62317CB7}"/>
                        </a:ext>
                      </a:extLst>
                    </pic:cNvPr>
                    <pic:cNvPicPr>
                      <a:picLocks noChangeAspect="1"/>
                    </pic:cNvPicPr>
                  </pic:nvPicPr>
                  <pic:blipFill rotWithShape="1">
                    <a:blip r:embed="rId52">
                      <a:extLst>
                        <a:ext uri="{BEBA8EAE-BF5A-486C-A8C5-ECC9F3942E4B}">
                          <a14:imgProps xmlns:a14="http://schemas.microsoft.com/office/drawing/2010/main">
                            <a14:imgLayer r:embed="rId53">
                              <a14:imgEffect>
                                <a14:backgroundRemoval t="21338" b="51274" l="23628" r="75418">
                                  <a14:foregroundMark x1="24105" y1="27707" x2="25060" y2="41720"/>
                                  <a14:foregroundMark x1="31504" y1="21338" x2="34368" y2="21656"/>
                                  <a14:foregroundMark x1="58440" y1="36306" x2="57041" y2="43631"/>
                                  <a14:foregroundMark x1="60143" y1="27389" x2="58988" y2="33439"/>
                                  <a14:foregroundMark x1="65284" y1="45356" x2="69212" y2="46178"/>
                                  <a14:foregroundMark x1="61835" y1="44634" x2="62632" y2="44801"/>
                                  <a14:foregroundMark x1="60386" y1="44331" x2="61363" y2="44535"/>
                                  <a14:foregroundMark x1="57041" y1="43631" x2="58399" y2="43915"/>
                                  <a14:foregroundMark x1="69212" y1="46178" x2="74463" y2="31210"/>
                                  <a14:foregroundMark x1="65356" y1="27073" x2="63246" y2="26115"/>
                                  <a14:foregroundMark x1="74463" y1="31210" x2="67088" y2="27860"/>
                                  <a14:foregroundMark x1="63246" y1="26115" x2="60859" y2="26752"/>
                                  <a14:foregroundMark x1="37539" y1="31846" x2="38241" y2="32325"/>
                                  <a14:foregroundMark x1="33837" y1="29324" x2="34382" y2="29695"/>
                                  <a14:foregroundMark x1="29594" y1="26433" x2="32422" y2="28360"/>
                                  <a14:foregroundMark x1="35599" y1="41418" x2="32540" y2="45728"/>
                                  <a14:foregroundMark x1="28330" y1="34853" x2="26969" y2="30892"/>
                                  <a14:foregroundMark x1="26969" y1="30892" x2="29833" y2="24522"/>
                                  <a14:foregroundMark x1="75418" y1="32803" x2="75418" y2="39172"/>
                                  <a14:foregroundMark x1="65753" y1="50852" x2="68019" y2="50318"/>
                                  <a14:foregroundMark x1="63962" y1="51274" x2="65053" y2="51017"/>
                                  <a14:foregroundMark x1="37232" y1="31529" x2="37470" y2="31529"/>
                                  <a14:foregroundMark x1="37232" y1="31210" x2="37470" y2="31529"/>
                                  <a14:foregroundMark x1="30788" y1="41720" x2="31026" y2="41720"/>
                                  <a14:foregroundMark x1="31981" y1="42357" x2="31026" y2="42038"/>
                                  <a14:foregroundMark x1="61575" y1="44904" x2="62843" y2="45243"/>
                                  <a14:foregroundMark x1="62530" y1="45223" x2="62530" y2="45223"/>
                                  <a14:foregroundMark x1="63002" y1="45730" x2="62530" y2="45541"/>
                                  <a14:foregroundMark x1="64916" y1="46497" x2="63732" y2="46023"/>
                                  <a14:foregroundMark x1="65871" y1="45541" x2="64200" y2="45860"/>
                                  <a14:backgroundMark x1="64200" y1="51911" x2="64439" y2="52229"/>
                                  <a14:backgroundMark x1="31981" y1="35032" x2="34133" y2="34458"/>
                                  <a14:backgroundMark x1="64200" y1="30892" x2="66110" y2="32484"/>
                                  <a14:backgroundMark x1="62530" y1="35032" x2="65871" y2="37261"/>
                                  <a14:backgroundMark x1="36602" y1="33348" x2="37470" y2="38854"/>
                                  <a14:backgroundMark x1="34368" y1="30573" x2="36805" y2="31657"/>
                                  <a14:backgroundMark x1="34613" y1="34523" x2="35322" y2="35032"/>
                                  <a14:backgroundMark x1="32220" y1="32803" x2="34291" y2="34291"/>
                                  <a14:backgroundMark x1="32220" y1="32484" x2="31981" y2="33121"/>
                                  <a14:backgroundMark x1="68735" y1="35032" x2="64678" y2="39172"/>
                                  <a14:backgroundMark x1="62768" y1="32484" x2="62291" y2="32484"/>
                                  <a14:backgroundMark x1="59189" y1="34076" x2="59189" y2="35350"/>
                                  <a14:backgroundMark x1="34129" y1="29936" x2="33174" y2="29936"/>
                                  <a14:backgroundMark x1="28878" y1="35032" x2="28640" y2="36306"/>
                                  <a14:backgroundMark x1="29356" y1="38535" x2="30549" y2="40764"/>
                                  <a14:backgroundMark x1="37470" y1="38854" x2="35322" y2="41083"/>
                                  <a14:backgroundMark x1="30441" y1="40620" x2="29833" y2="39809"/>
                                  <a14:backgroundMark x1="28401" y1="35350" x2="28401" y2="34395"/>
                                  <a14:backgroundMark x1="34606" y1="29936" x2="34606" y2="29936"/>
                                  <a14:backgroundMark x1="59427" y1="33439" x2="59427" y2="34076"/>
                                  <a14:backgroundMark x1="58950" y1="35350" x2="58950" y2="36306"/>
                                  <a14:backgroundMark x1="67542" y1="28981" x2="65871" y2="28344"/>
                                  <a14:backgroundMark x1="62053" y1="41083" x2="62530" y2="43631"/>
                                  <a14:backgroundMark x1="62530" y1="43312" x2="62768" y2="43631"/>
                                  <a14:backgroundMark x1="62768" y1="42675" x2="62530" y2="43949"/>
                                  <a14:backgroundMark x1="62530" y1="43631" x2="62530" y2="43949"/>
                                  <a14:backgroundMark x1="63246" y1="44586" x2="62291" y2="43631"/>
                                </a14:backgroundRemoval>
                              </a14:imgEffect>
                            </a14:imgLayer>
                          </a14:imgProps>
                        </a:ext>
                      </a:extLst>
                    </a:blip>
                    <a:srcRect l="19126" t="17636" r="21157" b="47017"/>
                    <a:stretch/>
                  </pic:blipFill>
                  <pic:spPr bwMode="auto">
                    <a:xfrm>
                      <a:off x="0" y="0"/>
                      <a:ext cx="3748526" cy="1662732"/>
                    </a:xfrm>
                    <a:prstGeom prst="rect">
                      <a:avLst/>
                    </a:prstGeom>
                    <a:ln>
                      <a:noFill/>
                    </a:ln>
                    <a:extLst>
                      <a:ext uri="{53640926-AAD7-44D8-BBD7-CCE9431645EC}">
                        <a14:shadowObscured xmlns:a14="http://schemas.microsoft.com/office/drawing/2010/main"/>
                      </a:ext>
                    </a:extLst>
                  </pic:spPr>
                </pic:pic>
              </a:graphicData>
            </a:graphic>
          </wp:inline>
        </w:drawing>
      </w:r>
    </w:p>
    <w:p w:rsidR="00B35487" w:rsidRPr="00860D14" w:rsidRDefault="00B35487" w:rsidP="00B35487">
      <w:pPr>
        <w:pStyle w:val="ListParagraph"/>
        <w:spacing w:line="240" w:lineRule="auto"/>
        <w:ind w:left="0"/>
        <w:jc w:val="center"/>
        <w:rPr>
          <w:rFonts w:ascii="Times New Roman" w:hAnsi="Times New Roman"/>
        </w:rPr>
      </w:pPr>
    </w:p>
    <w:p w:rsidR="00B35487" w:rsidRPr="00860D14" w:rsidRDefault="00B35487" w:rsidP="0079487E">
      <w:pPr>
        <w:spacing w:line="240" w:lineRule="auto"/>
        <w:rPr>
          <w:rFonts w:ascii="Times New Roman" w:hAnsi="Times New Roman"/>
          <w:b/>
        </w:rPr>
      </w:pPr>
      <w:r w:rsidRPr="00860D14">
        <w:rPr>
          <w:rFonts w:ascii="Times New Roman" w:hAnsi="Times New Roman"/>
          <w:b/>
        </w:rPr>
        <w:t xml:space="preserve">Figure 4.22: </w:t>
      </w:r>
      <w:r w:rsidR="009A6463">
        <w:rPr>
          <w:rFonts w:ascii="Times New Roman" w:hAnsi="Times New Roman"/>
          <w:b/>
        </w:rPr>
        <w:t xml:space="preserve">Nesting Halves Type </w:t>
      </w:r>
      <w:r w:rsidRPr="00860D14">
        <w:rPr>
          <w:rFonts w:ascii="Times New Roman" w:hAnsi="Times New Roman"/>
          <w:b/>
        </w:rPr>
        <w:t>Earspool 34CK6/5219.5</w:t>
      </w:r>
      <w:r w:rsidR="009A6463">
        <w:rPr>
          <w:rFonts w:ascii="Times New Roman" w:hAnsi="Times New Roman"/>
          <w:b/>
        </w:rPr>
        <w:t xml:space="preserve"> </w:t>
      </w:r>
      <w:r w:rsidR="00871716">
        <w:rPr>
          <w:rFonts w:ascii="Times New Roman" w:hAnsi="Times New Roman"/>
          <w:b/>
          <w:noProof/>
        </w:rPr>
        <w:t>(Courtesy of the Sam Noble Museum, photograph by the author)</w:t>
      </w:r>
      <w:r w:rsidR="00871716" w:rsidRPr="00860D14">
        <w:rPr>
          <w:rFonts w:ascii="Times New Roman" w:hAnsi="Times New Roman"/>
          <w:b/>
          <w:noProof/>
        </w:rPr>
        <w:t>.</w:t>
      </w:r>
    </w:p>
    <w:p w:rsidR="00B35487" w:rsidRPr="00860D14" w:rsidRDefault="00B35487" w:rsidP="00B35487">
      <w:pPr>
        <w:spacing w:line="240" w:lineRule="auto"/>
        <w:rPr>
          <w:rFonts w:ascii="Times New Roman" w:hAnsi="Times New Roman"/>
          <w:b/>
        </w:rPr>
      </w:pPr>
      <w:r w:rsidRPr="00860D14">
        <w:rPr>
          <w:rFonts w:ascii="Times New Roman" w:hAnsi="Times New Roman"/>
          <w:b/>
        </w:rPr>
        <w:br w:type="page"/>
      </w:r>
    </w:p>
    <w:p w:rsidR="00B35487" w:rsidRPr="00860D14" w:rsidRDefault="00B35487" w:rsidP="00B35487">
      <w:pPr>
        <w:pStyle w:val="ListParagraph"/>
        <w:numPr>
          <w:ilvl w:val="0"/>
          <w:numId w:val="13"/>
        </w:numPr>
        <w:spacing w:line="240" w:lineRule="auto"/>
        <w:ind w:left="0"/>
        <w:rPr>
          <w:rFonts w:ascii="Times New Roman" w:hAnsi="Times New Roman"/>
        </w:rPr>
      </w:pPr>
      <w:r w:rsidRPr="00860D14">
        <w:rPr>
          <w:rFonts w:ascii="Times New Roman" w:hAnsi="Times New Roman"/>
          <w:u w:val="single"/>
        </w:rPr>
        <w:lastRenderedPageBreak/>
        <w:t>Flanged Ring</w:t>
      </w:r>
      <w:r w:rsidR="00165EC2">
        <w:rPr>
          <w:rFonts w:ascii="Times New Roman" w:hAnsi="Times New Roman"/>
          <w:u w:val="single"/>
        </w:rPr>
        <w:t xml:space="preserve"> (Figures 4.23</w:t>
      </w:r>
      <w:r w:rsidR="00AF3265">
        <w:rPr>
          <w:rFonts w:ascii="Times New Roman" w:hAnsi="Times New Roman"/>
          <w:u w:val="single"/>
        </w:rPr>
        <w:t>, 4.</w:t>
      </w:r>
      <w:r w:rsidR="00165EC2">
        <w:rPr>
          <w:rFonts w:ascii="Times New Roman" w:hAnsi="Times New Roman"/>
          <w:u w:val="single"/>
        </w:rPr>
        <w:t>24</w:t>
      </w:r>
      <w:r w:rsidR="00AF3265">
        <w:rPr>
          <w:rFonts w:ascii="Times New Roman" w:hAnsi="Times New Roman"/>
          <w:u w:val="single"/>
        </w:rPr>
        <w:t>):</w:t>
      </w:r>
      <w:r w:rsidRPr="00860D14">
        <w:rPr>
          <w:rFonts w:ascii="Times New Roman" w:hAnsi="Times New Roman"/>
        </w:rPr>
        <w:t xml:space="preserve"> large perforation in proportion to the diameter forming a ring with shallow flanges (Brown 1996:570).</w:t>
      </w:r>
    </w:p>
    <w:p w:rsidR="00B35487" w:rsidRPr="00860D14" w:rsidRDefault="00B35487" w:rsidP="00B35487">
      <w:pPr>
        <w:pStyle w:val="ListParagraph"/>
        <w:spacing w:line="240" w:lineRule="auto"/>
        <w:ind w:left="0"/>
        <w:jc w:val="center"/>
        <w:rPr>
          <w:rFonts w:ascii="Times New Roman" w:hAnsi="Times New Roman"/>
        </w:rPr>
      </w:pPr>
      <w:r w:rsidRPr="00860D14">
        <w:rPr>
          <w:rFonts w:ascii="Times New Roman" w:hAnsi="Times New Roman"/>
          <w:noProof/>
          <w:lang w:bidi="ar-SA"/>
        </w:rPr>
        <w:drawing>
          <wp:inline distT="0" distB="0" distL="0" distR="0" wp14:anchorId="0634BAAF" wp14:editId="2FEA8D70">
            <wp:extent cx="4607951" cy="2564815"/>
            <wp:effectExtent l="0" t="0" r="2540" b="6985"/>
            <wp:docPr id="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rotWithShape="1">
                    <a:blip r:embed="rId50">
                      <a:biLevel thresh="75000"/>
                    </a:blip>
                    <a:srcRect l="72871" t="43763" r="4381" b="28846"/>
                    <a:stretch/>
                  </pic:blipFill>
                  <pic:spPr>
                    <a:xfrm>
                      <a:off x="0" y="0"/>
                      <a:ext cx="4607951" cy="2564815"/>
                    </a:xfrm>
                    <a:prstGeom prst="rect">
                      <a:avLst/>
                    </a:prstGeom>
                  </pic:spPr>
                </pic:pic>
              </a:graphicData>
            </a:graphic>
          </wp:inline>
        </w:drawing>
      </w:r>
    </w:p>
    <w:p w:rsidR="00B35487" w:rsidRPr="00860D14" w:rsidRDefault="00B35487" w:rsidP="00B35487">
      <w:pPr>
        <w:spacing w:line="240" w:lineRule="auto"/>
        <w:jc w:val="center"/>
        <w:rPr>
          <w:rFonts w:ascii="Times New Roman" w:hAnsi="Times New Roman"/>
          <w:noProof/>
        </w:rPr>
      </w:pPr>
    </w:p>
    <w:p w:rsidR="00B35487" w:rsidRPr="00860D14" w:rsidRDefault="00B35487" w:rsidP="00B35487">
      <w:pPr>
        <w:spacing w:line="240" w:lineRule="auto"/>
        <w:jc w:val="center"/>
        <w:rPr>
          <w:rFonts w:ascii="Times New Roman" w:hAnsi="Times New Roman"/>
          <w:noProof/>
        </w:rPr>
      </w:pPr>
    </w:p>
    <w:p w:rsidR="00B35487" w:rsidRPr="00860D14" w:rsidRDefault="00B35487" w:rsidP="00B35487">
      <w:pPr>
        <w:spacing w:line="240" w:lineRule="auto"/>
        <w:jc w:val="center"/>
        <w:rPr>
          <w:rFonts w:ascii="Times New Roman" w:hAnsi="Times New Roman"/>
          <w:noProof/>
        </w:rPr>
      </w:pPr>
    </w:p>
    <w:p w:rsidR="00B35487" w:rsidRPr="00860D14" w:rsidRDefault="00B35487" w:rsidP="00B35487">
      <w:pPr>
        <w:spacing w:line="240" w:lineRule="auto"/>
        <w:jc w:val="center"/>
        <w:rPr>
          <w:rFonts w:ascii="Times New Roman" w:hAnsi="Times New Roman"/>
          <w:noProof/>
        </w:rPr>
      </w:pPr>
    </w:p>
    <w:p w:rsidR="00B35487" w:rsidRPr="00860D14" w:rsidRDefault="00B35487" w:rsidP="0079487E">
      <w:pPr>
        <w:spacing w:line="240" w:lineRule="auto"/>
        <w:rPr>
          <w:rFonts w:ascii="Times New Roman" w:hAnsi="Times New Roman"/>
          <w:b/>
          <w:noProof/>
        </w:rPr>
      </w:pPr>
      <w:r w:rsidRPr="00860D14">
        <w:rPr>
          <w:rFonts w:ascii="Times New Roman" w:hAnsi="Times New Roman"/>
          <w:b/>
          <w:noProof/>
        </w:rPr>
        <w:t>Figure 4.23: Flanged Ring Type Earspool (adapted from Brown 1996).</w:t>
      </w:r>
    </w:p>
    <w:p w:rsidR="00B35487" w:rsidRPr="00860D14" w:rsidRDefault="00B35487" w:rsidP="00B35487">
      <w:pPr>
        <w:pStyle w:val="ListParagraph"/>
        <w:spacing w:line="240" w:lineRule="auto"/>
        <w:ind w:left="0"/>
        <w:jc w:val="center"/>
        <w:rPr>
          <w:rFonts w:ascii="Times New Roman" w:hAnsi="Times New Roman"/>
        </w:rPr>
      </w:pPr>
    </w:p>
    <w:p w:rsidR="00B35487" w:rsidRPr="00860D14" w:rsidRDefault="00B35487" w:rsidP="00B35487">
      <w:pPr>
        <w:pStyle w:val="ListParagraph"/>
        <w:spacing w:line="240" w:lineRule="auto"/>
        <w:ind w:left="0"/>
        <w:jc w:val="center"/>
        <w:rPr>
          <w:rFonts w:ascii="Times New Roman" w:hAnsi="Times New Roman"/>
        </w:rPr>
      </w:pPr>
      <w:r w:rsidRPr="00860D14">
        <w:rPr>
          <w:rFonts w:ascii="Times New Roman" w:hAnsi="Times New Roman"/>
          <w:noProof/>
          <w:lang w:bidi="ar-SA"/>
        </w:rPr>
        <w:drawing>
          <wp:inline distT="0" distB="0" distL="0" distR="0" wp14:anchorId="6FE8FCC8" wp14:editId="5836714D">
            <wp:extent cx="1400175" cy="1419226"/>
            <wp:effectExtent l="0" t="0" r="0" b="0"/>
            <wp:docPr id="1292" name="Picture 2">
              <a:extLst xmlns:a="http://schemas.openxmlformats.org/drawingml/2006/main">
                <a:ext uri="{FF2B5EF4-FFF2-40B4-BE49-F238E27FC236}">
                  <a16:creationId xmlns:a16="http://schemas.microsoft.com/office/drawing/2014/main" id="{BECA99CA-C9E1-430D-9D84-39B4A526ED0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a:extLst>
                        <a:ext uri="{FF2B5EF4-FFF2-40B4-BE49-F238E27FC236}">
                          <a16:creationId xmlns:a16="http://schemas.microsoft.com/office/drawing/2014/main" id="{BECA99CA-C9E1-430D-9D84-39B4A526ED02}"/>
                        </a:ext>
                      </a:extLst>
                    </pic:cNvPr>
                    <pic:cNvPicPr>
                      <a:picLocks noChangeAspect="1"/>
                    </pic:cNvPicPr>
                  </pic:nvPicPr>
                  <pic:blipFill rotWithShape="1">
                    <a:blip r:embed="rId54">
                      <a:extLst>
                        <a:ext uri="{BEBA8EAE-BF5A-486C-A8C5-ECC9F3942E4B}">
                          <a14:imgProps xmlns:a14="http://schemas.microsoft.com/office/drawing/2010/main">
                            <a14:imgLayer r:embed="rId55">
                              <a14:imgEffect>
                                <a14:backgroundRemoval t="41931" b="58487" l="42352" r="64130"/>
                              </a14:imgEffect>
                            </a14:imgLayer>
                          </a14:imgProps>
                        </a:ext>
                      </a:extLst>
                    </a:blip>
                    <a:srcRect l="39630" t="39861" r="33148" b="39444"/>
                    <a:stretch/>
                  </pic:blipFill>
                  <pic:spPr>
                    <a:xfrm rot="16200000">
                      <a:off x="0" y="0"/>
                      <a:ext cx="1400175" cy="1419226"/>
                    </a:xfrm>
                    <a:prstGeom prst="rect">
                      <a:avLst/>
                    </a:prstGeom>
                  </pic:spPr>
                </pic:pic>
              </a:graphicData>
            </a:graphic>
          </wp:inline>
        </w:drawing>
      </w:r>
      <w:r w:rsidRPr="00860D14">
        <w:rPr>
          <w:rFonts w:ascii="Times New Roman" w:hAnsi="Times New Roman"/>
          <w:noProof/>
          <w:lang w:bidi="ar-SA"/>
        </w:rPr>
        <w:drawing>
          <wp:inline distT="0" distB="0" distL="0" distR="0" wp14:anchorId="3BA57F80" wp14:editId="571913E3">
            <wp:extent cx="1457325" cy="1295401"/>
            <wp:effectExtent l="0" t="0" r="0" b="0"/>
            <wp:docPr id="1293" name="Picture 1">
              <a:extLst xmlns:a="http://schemas.openxmlformats.org/drawingml/2006/main">
                <a:ext uri="{FF2B5EF4-FFF2-40B4-BE49-F238E27FC236}">
                  <a16:creationId xmlns:a16="http://schemas.microsoft.com/office/drawing/2014/main" id="{467F5DDA-4929-4DC9-A02A-78E0BF8B0DA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a:extLst>
                        <a:ext uri="{FF2B5EF4-FFF2-40B4-BE49-F238E27FC236}">
                          <a16:creationId xmlns:a16="http://schemas.microsoft.com/office/drawing/2014/main" id="{467F5DDA-4929-4DC9-A02A-78E0BF8B0DA5}"/>
                        </a:ext>
                      </a:extLst>
                    </pic:cNvPr>
                    <pic:cNvPicPr>
                      <a:picLocks noChangeAspect="1"/>
                    </pic:cNvPicPr>
                  </pic:nvPicPr>
                  <pic:blipFill rotWithShape="1">
                    <a:blip r:embed="rId56">
                      <a:extLst>
                        <a:ext uri="{BEBA8EAE-BF5A-486C-A8C5-ECC9F3942E4B}">
                          <a14:imgProps xmlns:a14="http://schemas.microsoft.com/office/drawing/2010/main">
                            <a14:imgLayer r:embed="rId57">
                              <a14:imgEffect>
                                <a14:backgroundRemoval t="42306" b="57417" l="42092" r="64759">
                                  <a14:foregroundMark x1="46389" y1="50208" x2="48194" y2="50729"/>
                                  <a14:foregroundMark x1="48194" y1="51042" x2="49167" y2="50521"/>
                                  <a14:foregroundMark x1="48472" y1="51146" x2="49167" y2="50833"/>
                                  <a14:foregroundMark x1="48750" y1="51042" x2="49167" y2="50833"/>
                                  <a14:foregroundMark x1="48750" y1="50938" x2="49167" y2="50833"/>
                                  <a14:foregroundMark x1="49167" y1="51042" x2="48611" y2="51146"/>
                                  <a14:foregroundMark x1="49306" y1="50625" x2="48750" y2="51146"/>
                                  <a14:backgroundMark x1="50454" y1="51206" x2="54306" y2="51667"/>
                                  <a14:backgroundMark x1="44722" y1="50521" x2="45888" y2="50660"/>
                                  <a14:backgroundMark x1="54306" y1="51667" x2="61250" y2="54271"/>
                                  <a14:backgroundMark x1="46528" y1="53229" x2="48611" y2="53438"/>
                                  <a14:backgroundMark x1="49028" y1="53229" x2="50833" y2="54896"/>
                                </a14:backgroundRemoval>
                              </a14:imgEffect>
                            </a14:imgLayer>
                          </a14:imgProps>
                        </a:ext>
                      </a:extLst>
                    </a:blip>
                    <a:srcRect l="39259" t="40417" r="32408" b="40694"/>
                    <a:stretch/>
                  </pic:blipFill>
                  <pic:spPr>
                    <a:xfrm rot="16200000">
                      <a:off x="0" y="0"/>
                      <a:ext cx="1457325" cy="1295401"/>
                    </a:xfrm>
                    <a:prstGeom prst="rect">
                      <a:avLst/>
                    </a:prstGeom>
                  </pic:spPr>
                </pic:pic>
              </a:graphicData>
            </a:graphic>
          </wp:inline>
        </w:drawing>
      </w:r>
    </w:p>
    <w:p w:rsidR="00B35487" w:rsidRPr="00860D14" w:rsidRDefault="00B35487" w:rsidP="00B35487">
      <w:pPr>
        <w:pStyle w:val="ListParagraph"/>
        <w:spacing w:line="240" w:lineRule="auto"/>
        <w:ind w:left="0"/>
        <w:jc w:val="center"/>
        <w:rPr>
          <w:rFonts w:ascii="Times New Roman" w:hAnsi="Times New Roman"/>
        </w:rPr>
      </w:pPr>
    </w:p>
    <w:p w:rsidR="00B35487" w:rsidRPr="00860D14" w:rsidRDefault="00B35487" w:rsidP="0079487E">
      <w:pPr>
        <w:spacing w:line="240" w:lineRule="auto"/>
        <w:rPr>
          <w:rFonts w:ascii="Times New Roman" w:hAnsi="Times New Roman"/>
          <w:b/>
        </w:rPr>
      </w:pPr>
      <w:r w:rsidRPr="00860D14">
        <w:rPr>
          <w:rFonts w:ascii="Times New Roman" w:hAnsi="Times New Roman"/>
          <w:b/>
        </w:rPr>
        <w:t xml:space="preserve">Figure 4.24: </w:t>
      </w:r>
      <w:r w:rsidR="009A6463">
        <w:rPr>
          <w:rFonts w:ascii="Times New Roman" w:hAnsi="Times New Roman"/>
          <w:b/>
        </w:rPr>
        <w:t xml:space="preserve">Flanged Ring Type </w:t>
      </w:r>
      <w:r w:rsidRPr="00860D14">
        <w:rPr>
          <w:rFonts w:ascii="Times New Roman" w:hAnsi="Times New Roman"/>
          <w:b/>
        </w:rPr>
        <w:t xml:space="preserve">Earspool </w:t>
      </w:r>
      <w:r w:rsidR="009A6463">
        <w:rPr>
          <w:rFonts w:ascii="Times New Roman" w:hAnsi="Times New Roman"/>
          <w:b/>
        </w:rPr>
        <w:t>34</w:t>
      </w:r>
      <w:r w:rsidRPr="00860D14">
        <w:rPr>
          <w:rFonts w:ascii="Times New Roman" w:hAnsi="Times New Roman"/>
          <w:b/>
        </w:rPr>
        <w:t>Lf40/120.</w:t>
      </w:r>
      <w:r w:rsidR="009A6463">
        <w:rPr>
          <w:rFonts w:ascii="Times New Roman" w:hAnsi="Times New Roman"/>
          <w:b/>
        </w:rPr>
        <w:t xml:space="preserve">8 </w:t>
      </w:r>
      <w:r w:rsidR="00871716">
        <w:rPr>
          <w:rFonts w:ascii="Times New Roman" w:hAnsi="Times New Roman"/>
          <w:b/>
          <w:noProof/>
        </w:rPr>
        <w:t>(Courtesy of the Sam Noble Museum, photograph by the author)</w:t>
      </w:r>
      <w:r w:rsidR="00871716" w:rsidRPr="00860D14">
        <w:rPr>
          <w:rFonts w:ascii="Times New Roman" w:hAnsi="Times New Roman"/>
          <w:b/>
          <w:noProof/>
        </w:rPr>
        <w:t>.</w:t>
      </w:r>
    </w:p>
    <w:p w:rsidR="00B35487" w:rsidRPr="00860D14" w:rsidRDefault="00B35487" w:rsidP="00B35487">
      <w:pPr>
        <w:spacing w:line="240" w:lineRule="auto"/>
        <w:jc w:val="center"/>
        <w:rPr>
          <w:rFonts w:ascii="Times New Roman" w:hAnsi="Times New Roman"/>
        </w:rPr>
      </w:pPr>
      <w:r w:rsidRPr="00860D14">
        <w:rPr>
          <w:rFonts w:ascii="Times New Roman" w:hAnsi="Times New Roman"/>
        </w:rPr>
        <w:br w:type="page"/>
      </w:r>
    </w:p>
    <w:p w:rsidR="00B35487" w:rsidRPr="00860D14" w:rsidRDefault="00B35487" w:rsidP="00B35487">
      <w:pPr>
        <w:pStyle w:val="ListParagraph"/>
        <w:numPr>
          <w:ilvl w:val="0"/>
          <w:numId w:val="13"/>
        </w:numPr>
        <w:spacing w:line="240" w:lineRule="auto"/>
        <w:ind w:left="0"/>
        <w:rPr>
          <w:rFonts w:ascii="Times New Roman" w:hAnsi="Times New Roman"/>
        </w:rPr>
      </w:pPr>
      <w:r w:rsidRPr="00860D14">
        <w:rPr>
          <w:rFonts w:ascii="Times New Roman" w:hAnsi="Times New Roman"/>
          <w:u w:val="single"/>
        </w:rPr>
        <w:lastRenderedPageBreak/>
        <w:t>Hollow</w:t>
      </w:r>
      <w:r w:rsidRPr="00860D14">
        <w:rPr>
          <w:rFonts w:ascii="Times New Roman" w:hAnsi="Times New Roman"/>
          <w:b/>
          <w:u w:val="single"/>
        </w:rPr>
        <w:t xml:space="preserve"> </w:t>
      </w:r>
      <w:r w:rsidRPr="00860D14">
        <w:rPr>
          <w:rFonts w:ascii="Times New Roman" w:hAnsi="Times New Roman"/>
          <w:u w:val="single"/>
        </w:rPr>
        <w:t>Cylinders</w:t>
      </w:r>
      <w:r w:rsidR="00AF3265">
        <w:rPr>
          <w:rFonts w:ascii="Times New Roman" w:hAnsi="Times New Roman"/>
          <w:u w:val="single"/>
        </w:rPr>
        <w:t xml:space="preserve"> (Figures 4.</w:t>
      </w:r>
      <w:r w:rsidR="00165EC2">
        <w:rPr>
          <w:rFonts w:ascii="Times New Roman" w:hAnsi="Times New Roman"/>
          <w:u w:val="single"/>
        </w:rPr>
        <w:t>2</w:t>
      </w:r>
      <w:r w:rsidR="00AF3265">
        <w:rPr>
          <w:rFonts w:ascii="Times New Roman" w:hAnsi="Times New Roman"/>
          <w:u w:val="single"/>
        </w:rPr>
        <w:t>5, 4.</w:t>
      </w:r>
      <w:r w:rsidR="00165EC2">
        <w:rPr>
          <w:rFonts w:ascii="Times New Roman" w:hAnsi="Times New Roman"/>
          <w:u w:val="single"/>
        </w:rPr>
        <w:t>2</w:t>
      </w:r>
      <w:r w:rsidR="00AF3265">
        <w:rPr>
          <w:rFonts w:ascii="Times New Roman" w:hAnsi="Times New Roman"/>
          <w:u w:val="single"/>
        </w:rPr>
        <w:t>6):</w:t>
      </w:r>
      <w:r w:rsidRPr="00860D14">
        <w:rPr>
          <w:rFonts w:ascii="Times New Roman" w:hAnsi="Times New Roman"/>
        </w:rPr>
        <w:t xml:space="preserve"> tube shaped with slight convex outer edge (Baerreis 1957:28; Brown 1996:564).</w:t>
      </w:r>
    </w:p>
    <w:p w:rsidR="00B35487" w:rsidRPr="00860D14" w:rsidRDefault="00B35487" w:rsidP="00B35487">
      <w:pPr>
        <w:pStyle w:val="ListParagraph"/>
        <w:spacing w:line="240" w:lineRule="auto"/>
        <w:ind w:left="0"/>
        <w:rPr>
          <w:rFonts w:ascii="Times New Roman" w:hAnsi="Times New Roman"/>
          <w:b/>
        </w:rPr>
      </w:pPr>
    </w:p>
    <w:p w:rsidR="00B35487" w:rsidRPr="00860D14" w:rsidRDefault="00B35487" w:rsidP="00B35487">
      <w:pPr>
        <w:pStyle w:val="ListParagraph"/>
        <w:spacing w:line="240" w:lineRule="auto"/>
        <w:ind w:left="0"/>
        <w:jc w:val="center"/>
        <w:rPr>
          <w:rFonts w:ascii="Times New Roman" w:hAnsi="Times New Roman"/>
          <w:b/>
          <w:noProof/>
        </w:rPr>
      </w:pPr>
    </w:p>
    <w:p w:rsidR="00B35487" w:rsidRPr="00860D14" w:rsidRDefault="00B35487" w:rsidP="00B35487">
      <w:pPr>
        <w:pStyle w:val="ListParagraph"/>
        <w:spacing w:line="240" w:lineRule="auto"/>
        <w:ind w:left="0"/>
        <w:jc w:val="center"/>
        <w:rPr>
          <w:rFonts w:ascii="Times New Roman" w:hAnsi="Times New Roman"/>
        </w:rPr>
      </w:pPr>
      <w:r w:rsidRPr="00860D14">
        <w:rPr>
          <w:rFonts w:ascii="Times New Roman" w:hAnsi="Times New Roman"/>
          <w:noProof/>
          <w:lang w:bidi="ar-SA"/>
        </w:rPr>
        <w:drawing>
          <wp:inline distT="0" distB="0" distL="0" distR="0" wp14:anchorId="3BF6D66F" wp14:editId="078D2D5B">
            <wp:extent cx="2633472" cy="2743200"/>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Hollow Cylinder.png"/>
                    <pic:cNvPicPr/>
                  </pic:nvPicPr>
                  <pic:blipFill rotWithShape="1">
                    <a:blip r:embed="rId58">
                      <a:extLst>
                        <a:ext uri="{28A0092B-C50C-407E-A947-70E740481C1C}">
                          <a14:useLocalDpi xmlns:a14="http://schemas.microsoft.com/office/drawing/2010/main" val="0"/>
                        </a:ext>
                      </a:extLst>
                    </a:blip>
                    <a:srcRect r="90513" b="84597"/>
                    <a:stretch/>
                  </pic:blipFill>
                  <pic:spPr bwMode="auto">
                    <a:xfrm>
                      <a:off x="0" y="0"/>
                      <a:ext cx="2633472" cy="2743200"/>
                    </a:xfrm>
                    <a:prstGeom prst="rect">
                      <a:avLst/>
                    </a:prstGeom>
                    <a:ln>
                      <a:noFill/>
                    </a:ln>
                    <a:extLst>
                      <a:ext uri="{53640926-AAD7-44D8-BBD7-CCE9431645EC}">
                        <a14:shadowObscured xmlns:a14="http://schemas.microsoft.com/office/drawing/2010/main"/>
                      </a:ext>
                    </a:extLst>
                  </pic:spPr>
                </pic:pic>
              </a:graphicData>
            </a:graphic>
          </wp:inline>
        </w:drawing>
      </w:r>
    </w:p>
    <w:p w:rsidR="00B35487" w:rsidRPr="00860D14" w:rsidRDefault="00B35487" w:rsidP="0079487E">
      <w:pPr>
        <w:spacing w:line="240" w:lineRule="auto"/>
        <w:rPr>
          <w:rFonts w:ascii="Times New Roman" w:hAnsi="Times New Roman"/>
          <w:b/>
          <w:noProof/>
        </w:rPr>
      </w:pPr>
      <w:r w:rsidRPr="00860D14">
        <w:rPr>
          <w:rFonts w:ascii="Times New Roman" w:hAnsi="Times New Roman"/>
          <w:b/>
          <w:noProof/>
        </w:rPr>
        <w:t>Figure 4.25: Hollow Cylinder Type Earspool (adapted from Brown 1996).</w:t>
      </w:r>
    </w:p>
    <w:p w:rsidR="00B35487" w:rsidRPr="00860D14" w:rsidRDefault="00B35487" w:rsidP="00B35487">
      <w:pPr>
        <w:pStyle w:val="ListParagraph"/>
        <w:spacing w:line="240" w:lineRule="auto"/>
        <w:ind w:left="0"/>
        <w:jc w:val="center"/>
        <w:rPr>
          <w:rFonts w:ascii="Times New Roman" w:hAnsi="Times New Roman"/>
        </w:rPr>
      </w:pPr>
    </w:p>
    <w:p w:rsidR="00B35487" w:rsidRPr="00860D14" w:rsidRDefault="00B35487" w:rsidP="00B35487">
      <w:pPr>
        <w:pStyle w:val="ListParagraph"/>
        <w:spacing w:line="240" w:lineRule="auto"/>
        <w:ind w:left="0"/>
        <w:jc w:val="center"/>
        <w:rPr>
          <w:rFonts w:ascii="Times New Roman" w:hAnsi="Times New Roman"/>
          <w:b/>
        </w:rPr>
      </w:pPr>
      <w:r w:rsidRPr="00860D14">
        <w:rPr>
          <w:rFonts w:ascii="Times New Roman" w:hAnsi="Times New Roman"/>
          <w:noProof/>
          <w:lang w:bidi="ar-SA"/>
        </w:rPr>
        <w:drawing>
          <wp:inline distT="0" distB="0" distL="0" distR="0" wp14:anchorId="79D7D4E3" wp14:editId="680EF4E2">
            <wp:extent cx="2102635" cy="2515870"/>
            <wp:effectExtent l="0" t="0" r="0" b="0"/>
            <wp:docPr id="1303" name="Picture 1">
              <a:extLst xmlns:a="http://schemas.openxmlformats.org/drawingml/2006/main">
                <a:ext uri="{FF2B5EF4-FFF2-40B4-BE49-F238E27FC236}">
                  <a16:creationId xmlns:a16="http://schemas.microsoft.com/office/drawing/2014/main" id="{A07FBB01-57B9-4D2D-8BA5-DF9FE1BF837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a:extLst>
                        <a:ext uri="{FF2B5EF4-FFF2-40B4-BE49-F238E27FC236}">
                          <a16:creationId xmlns:a16="http://schemas.microsoft.com/office/drawing/2014/main" id="{A07FBB01-57B9-4D2D-8BA5-DF9FE1BF837D}"/>
                        </a:ext>
                      </a:extLst>
                    </pic:cNvPr>
                    <pic:cNvPicPr>
                      <a:picLocks noChangeAspect="1"/>
                    </pic:cNvPicPr>
                  </pic:nvPicPr>
                  <pic:blipFill rotWithShape="1">
                    <a:blip r:embed="rId59">
                      <a:extLst>
                        <a:ext uri="{BEBA8EAE-BF5A-486C-A8C5-ECC9F3942E4B}">
                          <a14:imgProps xmlns:a14="http://schemas.microsoft.com/office/drawing/2010/main">
                            <a14:imgLayer r:embed="rId60">
                              <a14:imgEffect>
                                <a14:backgroundRemoval t="52641" b="81994" l="13319" r="50011">
                                  <a14:backgroundMark x1="26528" y1="71875" x2="41111" y2="70521"/>
                                  <a14:backgroundMark x1="41111" y1="70521" x2="34167" y2="65313"/>
                                  <a14:backgroundMark x1="34167" y1="65313" x2="25139" y2="68438"/>
                                  <a14:backgroundMark x1="25139" y1="68438" x2="24583" y2="69688"/>
                                  <a14:backgroundMark x1="20833" y1="68333" x2="25139" y2="75313"/>
                                  <a14:backgroundMark x1="25139" y1="75313" x2="31528" y2="76354"/>
                                </a14:backgroundRemoval>
                              </a14:imgEffect>
                            </a14:imgLayer>
                          </a14:imgProps>
                        </a:ext>
                      </a:extLst>
                    </a:blip>
                    <a:srcRect l="8732" t="48972" r="50381" b="14337"/>
                    <a:stretch/>
                  </pic:blipFill>
                  <pic:spPr bwMode="auto">
                    <a:xfrm rot="5400000">
                      <a:off x="0" y="0"/>
                      <a:ext cx="2102988" cy="2516292"/>
                    </a:xfrm>
                    <a:prstGeom prst="rect">
                      <a:avLst/>
                    </a:prstGeom>
                    <a:ln>
                      <a:noFill/>
                    </a:ln>
                    <a:extLst>
                      <a:ext uri="{53640926-AAD7-44D8-BBD7-CCE9431645EC}">
                        <a14:shadowObscured xmlns:a14="http://schemas.microsoft.com/office/drawing/2010/main"/>
                      </a:ext>
                    </a:extLst>
                  </pic:spPr>
                </pic:pic>
              </a:graphicData>
            </a:graphic>
          </wp:inline>
        </w:drawing>
      </w:r>
      <w:r w:rsidRPr="00860D14">
        <w:rPr>
          <w:rFonts w:ascii="Times New Roman" w:hAnsi="Times New Roman"/>
        </w:rPr>
        <w:t xml:space="preserve"> </w:t>
      </w:r>
      <w:r w:rsidRPr="00860D14">
        <w:rPr>
          <w:rFonts w:ascii="Times New Roman" w:hAnsi="Times New Roman"/>
          <w:noProof/>
          <w:lang w:bidi="ar-SA"/>
        </w:rPr>
        <w:drawing>
          <wp:inline distT="0" distB="0" distL="0" distR="0" wp14:anchorId="20D57C03" wp14:editId="390346DF">
            <wp:extent cx="1342913" cy="1990725"/>
            <wp:effectExtent l="0" t="0" r="0" b="0"/>
            <wp:docPr id="1304" name="Picture 1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1355865" cy="2009925"/>
                    </a:xfrm>
                    <a:prstGeom prst="rect">
                      <a:avLst/>
                    </a:prstGeom>
                    <a:noFill/>
                  </pic:spPr>
                </pic:pic>
              </a:graphicData>
            </a:graphic>
          </wp:inline>
        </w:drawing>
      </w:r>
    </w:p>
    <w:p w:rsidR="00B35487" w:rsidRPr="00860D14" w:rsidRDefault="00B35487" w:rsidP="0079487E">
      <w:pPr>
        <w:spacing w:line="240" w:lineRule="auto"/>
        <w:rPr>
          <w:rFonts w:ascii="Times New Roman" w:hAnsi="Times New Roman"/>
          <w:b/>
        </w:rPr>
      </w:pPr>
      <w:r w:rsidRPr="00860D14">
        <w:rPr>
          <w:rFonts w:ascii="Times New Roman" w:hAnsi="Times New Roman"/>
          <w:b/>
        </w:rPr>
        <w:t xml:space="preserve">Figure 4.26: </w:t>
      </w:r>
      <w:r w:rsidR="009A6463">
        <w:rPr>
          <w:rFonts w:ascii="Times New Roman" w:hAnsi="Times New Roman"/>
          <w:b/>
        </w:rPr>
        <w:t>Hollow Cylinder Type Earspool 34CK6/373-</w:t>
      </w:r>
      <w:r w:rsidRPr="00860D14">
        <w:rPr>
          <w:rFonts w:ascii="Times New Roman" w:hAnsi="Times New Roman"/>
          <w:b/>
        </w:rPr>
        <w:t>1</w:t>
      </w:r>
      <w:r w:rsidR="009A6463">
        <w:rPr>
          <w:rFonts w:ascii="Times New Roman" w:hAnsi="Times New Roman"/>
          <w:b/>
        </w:rPr>
        <w:t xml:space="preserve"> </w:t>
      </w:r>
      <w:r w:rsidR="00871716">
        <w:rPr>
          <w:rFonts w:ascii="Times New Roman" w:hAnsi="Times New Roman"/>
          <w:b/>
          <w:noProof/>
        </w:rPr>
        <w:t>(Courtesy of the Sam Noble Museum, photograph by the author)</w:t>
      </w:r>
      <w:r w:rsidR="00871716" w:rsidRPr="00860D14">
        <w:rPr>
          <w:rFonts w:ascii="Times New Roman" w:hAnsi="Times New Roman"/>
          <w:b/>
          <w:noProof/>
        </w:rPr>
        <w:t>.</w:t>
      </w:r>
    </w:p>
    <w:p w:rsidR="00B35487" w:rsidRPr="00860D14" w:rsidRDefault="00B35487" w:rsidP="00B35487">
      <w:pPr>
        <w:spacing w:line="240" w:lineRule="auto"/>
        <w:jc w:val="center"/>
        <w:rPr>
          <w:rFonts w:ascii="Times New Roman" w:hAnsi="Times New Roman"/>
          <w:b/>
        </w:rPr>
      </w:pPr>
      <w:r w:rsidRPr="00860D14">
        <w:rPr>
          <w:rFonts w:ascii="Times New Roman" w:hAnsi="Times New Roman"/>
          <w:b/>
        </w:rPr>
        <w:br w:type="page"/>
      </w:r>
    </w:p>
    <w:p w:rsidR="00B35487" w:rsidRPr="00860D14" w:rsidRDefault="00B35487" w:rsidP="00B35487">
      <w:pPr>
        <w:pStyle w:val="ListParagraph"/>
        <w:numPr>
          <w:ilvl w:val="0"/>
          <w:numId w:val="13"/>
        </w:numPr>
        <w:spacing w:line="240" w:lineRule="auto"/>
        <w:ind w:left="0"/>
        <w:rPr>
          <w:rFonts w:ascii="Times New Roman" w:hAnsi="Times New Roman"/>
        </w:rPr>
      </w:pPr>
      <w:r w:rsidRPr="00860D14">
        <w:rPr>
          <w:rFonts w:ascii="Times New Roman" w:hAnsi="Times New Roman"/>
          <w:u w:val="single"/>
        </w:rPr>
        <w:lastRenderedPageBreak/>
        <w:t>Grooved</w:t>
      </w:r>
      <w:r w:rsidR="00165EC2">
        <w:rPr>
          <w:rFonts w:ascii="Times New Roman" w:hAnsi="Times New Roman"/>
          <w:u w:val="single"/>
        </w:rPr>
        <w:t xml:space="preserve"> (Figures 4.27</w:t>
      </w:r>
      <w:r w:rsidR="00AF3265">
        <w:rPr>
          <w:rFonts w:ascii="Times New Roman" w:hAnsi="Times New Roman"/>
          <w:u w:val="single"/>
        </w:rPr>
        <w:t>, 4.</w:t>
      </w:r>
      <w:r w:rsidR="00165EC2">
        <w:rPr>
          <w:rFonts w:ascii="Times New Roman" w:hAnsi="Times New Roman"/>
          <w:u w:val="single"/>
        </w:rPr>
        <w:t>28</w:t>
      </w:r>
      <w:r w:rsidR="00AF3265">
        <w:rPr>
          <w:rFonts w:ascii="Times New Roman" w:hAnsi="Times New Roman"/>
          <w:u w:val="single"/>
        </w:rPr>
        <w:t>)</w:t>
      </w:r>
      <w:r w:rsidRPr="00860D14">
        <w:rPr>
          <w:rFonts w:ascii="Times New Roman" w:hAnsi="Times New Roman"/>
        </w:rPr>
        <w:t>: a shallow v shaped indention is carved into the exterior edge of a solid cylinder. (Brown 1996:570).</w:t>
      </w:r>
    </w:p>
    <w:p w:rsidR="00B35487" w:rsidRPr="00860D14" w:rsidRDefault="00B35487" w:rsidP="00B35487">
      <w:pPr>
        <w:pStyle w:val="ListParagraph"/>
        <w:spacing w:line="240" w:lineRule="auto"/>
        <w:ind w:left="0"/>
        <w:rPr>
          <w:rFonts w:ascii="Times New Roman" w:hAnsi="Times New Roman"/>
        </w:rPr>
      </w:pPr>
    </w:p>
    <w:p w:rsidR="00B35487" w:rsidRPr="00860D14" w:rsidRDefault="00B35487" w:rsidP="00B35487">
      <w:pPr>
        <w:pStyle w:val="ListParagraph"/>
        <w:spacing w:line="240" w:lineRule="auto"/>
        <w:ind w:left="0"/>
        <w:jc w:val="center"/>
        <w:rPr>
          <w:rFonts w:ascii="Times New Roman" w:hAnsi="Times New Roman"/>
        </w:rPr>
      </w:pPr>
    </w:p>
    <w:p w:rsidR="00B35487" w:rsidRPr="00860D14" w:rsidRDefault="00B35487" w:rsidP="00B35487">
      <w:pPr>
        <w:pStyle w:val="ListParagraph"/>
        <w:spacing w:line="240" w:lineRule="auto"/>
        <w:ind w:left="0"/>
        <w:jc w:val="center"/>
        <w:rPr>
          <w:rFonts w:ascii="Times New Roman" w:hAnsi="Times New Roman"/>
        </w:rPr>
      </w:pPr>
      <w:r w:rsidRPr="00860D14">
        <w:rPr>
          <w:rFonts w:ascii="Times New Roman" w:hAnsi="Times New Roman"/>
          <w:noProof/>
          <w:lang w:bidi="ar-SA"/>
        </w:rPr>
        <w:drawing>
          <wp:inline distT="0" distB="0" distL="0" distR="0" wp14:anchorId="7AE62075" wp14:editId="69782CE6">
            <wp:extent cx="3332748" cy="2021305"/>
            <wp:effectExtent l="0" t="0" r="1270" b="0"/>
            <wp:docPr id="1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rotWithShape="1">
                    <a:blip r:embed="rId62">
                      <a:biLevel thresh="75000"/>
                    </a:blip>
                    <a:srcRect l="26173" t="28168" r="48212" b="42722"/>
                    <a:stretch/>
                  </pic:blipFill>
                  <pic:spPr>
                    <a:xfrm>
                      <a:off x="0" y="0"/>
                      <a:ext cx="3332748" cy="2021305"/>
                    </a:xfrm>
                    <a:prstGeom prst="rect">
                      <a:avLst/>
                    </a:prstGeom>
                  </pic:spPr>
                </pic:pic>
              </a:graphicData>
            </a:graphic>
          </wp:inline>
        </w:drawing>
      </w:r>
    </w:p>
    <w:p w:rsidR="00B35487" w:rsidRPr="00860D14" w:rsidRDefault="00B35487" w:rsidP="00B35487">
      <w:pPr>
        <w:pStyle w:val="ListParagraph"/>
        <w:spacing w:line="240" w:lineRule="auto"/>
        <w:ind w:left="0"/>
        <w:jc w:val="center"/>
        <w:rPr>
          <w:rFonts w:ascii="Times New Roman" w:hAnsi="Times New Roman"/>
        </w:rPr>
      </w:pPr>
    </w:p>
    <w:p w:rsidR="00B35487" w:rsidRPr="00860D14" w:rsidRDefault="00B35487" w:rsidP="00B35487">
      <w:pPr>
        <w:spacing w:line="240" w:lineRule="auto"/>
        <w:jc w:val="center"/>
        <w:rPr>
          <w:rFonts w:ascii="Times New Roman" w:hAnsi="Times New Roman"/>
          <w:noProof/>
        </w:rPr>
      </w:pPr>
    </w:p>
    <w:p w:rsidR="00B35487" w:rsidRPr="00860D14" w:rsidRDefault="00B35487" w:rsidP="00B35487">
      <w:pPr>
        <w:spacing w:line="240" w:lineRule="auto"/>
        <w:jc w:val="center"/>
        <w:rPr>
          <w:rFonts w:ascii="Times New Roman" w:hAnsi="Times New Roman"/>
          <w:noProof/>
        </w:rPr>
      </w:pPr>
    </w:p>
    <w:p w:rsidR="00B35487" w:rsidRPr="00860D14" w:rsidRDefault="00B35487" w:rsidP="00B35487">
      <w:pPr>
        <w:spacing w:line="240" w:lineRule="auto"/>
        <w:jc w:val="center"/>
        <w:rPr>
          <w:rFonts w:ascii="Times New Roman" w:hAnsi="Times New Roman"/>
          <w:noProof/>
        </w:rPr>
      </w:pPr>
    </w:p>
    <w:p w:rsidR="00B35487" w:rsidRPr="00860D14" w:rsidRDefault="00B35487" w:rsidP="0079487E">
      <w:pPr>
        <w:spacing w:line="240" w:lineRule="auto"/>
        <w:rPr>
          <w:rFonts w:ascii="Times New Roman" w:hAnsi="Times New Roman"/>
          <w:b/>
          <w:noProof/>
        </w:rPr>
      </w:pPr>
      <w:r w:rsidRPr="00860D14">
        <w:rPr>
          <w:rFonts w:ascii="Times New Roman" w:hAnsi="Times New Roman"/>
          <w:b/>
          <w:noProof/>
        </w:rPr>
        <w:t>Figure 4.27: Grooved Cylinder Type Earspool (adapted from Brown 1996).</w:t>
      </w:r>
    </w:p>
    <w:p w:rsidR="00B35487" w:rsidRPr="00860D14" w:rsidRDefault="00B35487" w:rsidP="00B35487">
      <w:pPr>
        <w:spacing w:line="240" w:lineRule="auto"/>
        <w:jc w:val="center"/>
        <w:rPr>
          <w:rFonts w:ascii="Times New Roman" w:hAnsi="Times New Roman"/>
          <w:noProof/>
        </w:rPr>
      </w:pPr>
    </w:p>
    <w:p w:rsidR="00B35487" w:rsidRPr="00860D14" w:rsidRDefault="00B35487" w:rsidP="00B35487">
      <w:pPr>
        <w:pStyle w:val="ListParagraph"/>
        <w:spacing w:line="240" w:lineRule="auto"/>
        <w:ind w:left="0"/>
        <w:jc w:val="center"/>
        <w:rPr>
          <w:rFonts w:ascii="Times New Roman" w:hAnsi="Times New Roman"/>
        </w:rPr>
      </w:pPr>
      <w:r w:rsidRPr="00860D14">
        <w:rPr>
          <w:rFonts w:ascii="Times New Roman" w:hAnsi="Times New Roman"/>
          <w:noProof/>
          <w:lang w:bidi="ar-SA"/>
        </w:rPr>
        <w:drawing>
          <wp:inline distT="0" distB="0" distL="0" distR="0" wp14:anchorId="448A71C0" wp14:editId="0E3A9DAF">
            <wp:extent cx="1216088" cy="2172861"/>
            <wp:effectExtent l="0" t="0" r="0" b="0"/>
            <wp:docPr id="1166" name="Picture 1">
              <a:extLst xmlns:a="http://schemas.openxmlformats.org/drawingml/2006/main">
                <a:ext uri="{FF2B5EF4-FFF2-40B4-BE49-F238E27FC236}">
                  <a16:creationId xmlns:a16="http://schemas.microsoft.com/office/drawing/2014/main" id="{CD803292-A931-423D-9B6A-16F02559E6E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a:extLst>
                        <a:ext uri="{FF2B5EF4-FFF2-40B4-BE49-F238E27FC236}">
                          <a16:creationId xmlns:a16="http://schemas.microsoft.com/office/drawing/2014/main" id="{CD803292-A931-423D-9B6A-16F02559E6E2}"/>
                        </a:ext>
                      </a:extLst>
                    </pic:cNvPr>
                    <pic:cNvPicPr>
                      <a:picLocks noChangeAspect="1"/>
                    </pic:cNvPicPr>
                  </pic:nvPicPr>
                  <pic:blipFill rotWithShape="1">
                    <a:blip r:embed="rId63">
                      <a:extLst>
                        <a:ext uri="{BEBA8EAE-BF5A-486C-A8C5-ECC9F3942E4B}">
                          <a14:imgProps xmlns:a14="http://schemas.microsoft.com/office/drawing/2010/main">
                            <a14:imgLayer r:embed="rId64">
                              <a14:imgEffect>
                                <a14:backgroundRemoval t="30950" b="61816" l="32001" r="54557">
                                  <a14:backgroundMark x1="42288" y1="37000" x2="42053" y2="59438"/>
                                </a14:backgroundRemoval>
                              </a14:imgEffect>
                            </a14:imgLayer>
                          </a14:imgProps>
                        </a:ext>
                      </a:extLst>
                    </a:blip>
                    <a:srcRect l="39502" t="27092" r="46028" b="38440"/>
                    <a:stretch/>
                  </pic:blipFill>
                  <pic:spPr>
                    <a:xfrm>
                      <a:off x="0" y="0"/>
                      <a:ext cx="1220013" cy="2179875"/>
                    </a:xfrm>
                    <a:prstGeom prst="rect">
                      <a:avLst/>
                    </a:prstGeom>
                  </pic:spPr>
                </pic:pic>
              </a:graphicData>
            </a:graphic>
          </wp:inline>
        </w:drawing>
      </w:r>
      <w:r w:rsidRPr="00860D14">
        <w:rPr>
          <w:rFonts w:ascii="Times New Roman" w:hAnsi="Times New Roman"/>
          <w:noProof/>
          <w:lang w:bidi="ar-SA"/>
        </w:rPr>
        <w:drawing>
          <wp:inline distT="0" distB="0" distL="0" distR="0" wp14:anchorId="79BFE843" wp14:editId="523E3A31">
            <wp:extent cx="1844607" cy="2114550"/>
            <wp:effectExtent l="0" t="0" r="0" b="0"/>
            <wp:docPr id="1305" name="Picture 1">
              <a:extLst xmlns:a="http://schemas.openxmlformats.org/drawingml/2006/main">
                <a:ext uri="{FF2B5EF4-FFF2-40B4-BE49-F238E27FC236}">
                  <a16:creationId xmlns:a16="http://schemas.microsoft.com/office/drawing/2014/main" id="{C60776A6-BB7A-4E73-A540-23D14D3784A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a:extLst>
                        <a:ext uri="{FF2B5EF4-FFF2-40B4-BE49-F238E27FC236}">
                          <a16:creationId xmlns:a16="http://schemas.microsoft.com/office/drawing/2014/main" id="{C60776A6-BB7A-4E73-A540-23D14D3784A8}"/>
                        </a:ext>
                      </a:extLst>
                    </pic:cNvPr>
                    <pic:cNvPicPr>
                      <a:picLocks noChangeAspect="1"/>
                    </pic:cNvPicPr>
                  </pic:nvPicPr>
                  <pic:blipFill rotWithShape="1">
                    <a:blip r:embed="rId65">
                      <a:extLst>
                        <a:ext uri="{BEBA8EAE-BF5A-486C-A8C5-ECC9F3942E4B}">
                          <a14:imgProps xmlns:a14="http://schemas.microsoft.com/office/drawing/2010/main">
                            <a14:imgLayer r:embed="rId66">
                              <a14:imgEffect>
                                <a14:backgroundRemoval t="10000" b="90000" l="10000" r="90000">
                                  <a14:foregroundMark x1="42475" y1="46875" x2="42100" y2="52438"/>
                                  <a14:foregroundMark x1="42147" y1="52875" x2="42147" y2="53063"/>
                                  <a14:foregroundMark x1="42147" y1="56000" x2="43929" y2="59688"/>
                                  <a14:backgroundMark x1="18331" y1="70625" x2="22128" y2="80125"/>
                                  <a14:backgroundMark x1="22128" y1="80125" x2="28083" y2="88625"/>
                                  <a14:backgroundMark x1="28083" y1="88625" x2="35349" y2="94313"/>
                                  <a14:backgroundMark x1="35349" y1="94313" x2="41819" y2="95688"/>
                                  <a14:backgroundMark x1="41819" y1="95688" x2="47961" y2="95500"/>
                                  <a14:backgroundMark x1="47961" y1="95500" x2="77825" y2="81250"/>
                                  <a14:backgroundMark x1="77825" y1="81250" x2="88514" y2="84063"/>
                                  <a14:backgroundMark x1="88514" y1="84063" x2="90155" y2="83563"/>
                                  <a14:backgroundMark x1="86873" y1="75750" x2="84435" y2="84250"/>
                                  <a14:backgroundMark x1="84435" y1="84250" x2="79794" y2="73938"/>
                                  <a14:backgroundMark x1="79794" y1="73938" x2="67417" y2="88625"/>
                                  <a14:backgroundMark x1="67417" y1="88625" x2="62166" y2="81625"/>
                                  <a14:backgroundMark x1="62166" y1="81625" x2="56540" y2="86375"/>
                                  <a14:backgroundMark x1="56540" y1="86375" x2="50774" y2="83875"/>
                                  <a14:backgroundMark x1="50774" y1="83875" x2="46460" y2="73250"/>
                                  <a14:backgroundMark x1="46460" y1="73250" x2="40178" y2="81750"/>
                                  <a14:backgroundMark x1="40178" y1="81750" x2="33896" y2="73250"/>
                                  <a14:backgroundMark x1="33896" y1="73250" x2="26207" y2="84000"/>
                                  <a14:backgroundMark x1="26207" y1="84000" x2="21425" y2="76313"/>
                                  <a14:backgroundMark x1="21425" y1="76313" x2="21425" y2="76313"/>
                                  <a14:backgroundMark x1="50586" y1="52500" x2="51852" y2="52312"/>
                                  <a14:backgroundMark x1="50586" y1="52312" x2="52039" y2="52188"/>
                                  <a14:backgroundMark x1="51195" y1="50375" x2="51617" y2="50375"/>
                                  <a14:backgroundMark x1="51711" y1="50438" x2="52133" y2="55250"/>
                                </a14:backgroundRemoval>
                              </a14:imgEffect>
                            </a14:imgLayer>
                          </a14:imgProps>
                        </a:ext>
                      </a:extLst>
                    </a:blip>
                    <a:srcRect l="40607" t="35070" r="37677" b="31743"/>
                    <a:stretch/>
                  </pic:blipFill>
                  <pic:spPr bwMode="auto">
                    <a:xfrm>
                      <a:off x="0" y="0"/>
                      <a:ext cx="1851189" cy="2122095"/>
                    </a:xfrm>
                    <a:prstGeom prst="rect">
                      <a:avLst/>
                    </a:prstGeom>
                    <a:ln>
                      <a:noFill/>
                    </a:ln>
                    <a:extLst>
                      <a:ext uri="{53640926-AAD7-44D8-BBD7-CCE9431645EC}">
                        <a14:shadowObscured xmlns:a14="http://schemas.microsoft.com/office/drawing/2010/main"/>
                      </a:ext>
                    </a:extLst>
                  </pic:spPr>
                </pic:pic>
              </a:graphicData>
            </a:graphic>
          </wp:inline>
        </w:drawing>
      </w:r>
    </w:p>
    <w:p w:rsidR="00B35487" w:rsidRPr="00860D14" w:rsidRDefault="00B35487" w:rsidP="00B35487">
      <w:pPr>
        <w:pStyle w:val="ListParagraph"/>
        <w:spacing w:line="240" w:lineRule="auto"/>
        <w:ind w:left="0"/>
        <w:jc w:val="center"/>
        <w:rPr>
          <w:rFonts w:ascii="Times New Roman" w:hAnsi="Times New Roman"/>
        </w:rPr>
      </w:pPr>
    </w:p>
    <w:p w:rsidR="00B35487" w:rsidRPr="00860D14" w:rsidRDefault="00B35487" w:rsidP="0079487E">
      <w:pPr>
        <w:spacing w:line="240" w:lineRule="auto"/>
        <w:rPr>
          <w:rFonts w:ascii="Times New Roman" w:hAnsi="Times New Roman"/>
          <w:b/>
        </w:rPr>
      </w:pPr>
      <w:r w:rsidRPr="00860D14">
        <w:rPr>
          <w:rFonts w:ascii="Times New Roman" w:hAnsi="Times New Roman"/>
          <w:b/>
        </w:rPr>
        <w:t xml:space="preserve">Figure 4.28: </w:t>
      </w:r>
      <w:r w:rsidR="009A6463" w:rsidRPr="00860D14">
        <w:rPr>
          <w:rFonts w:ascii="Times New Roman" w:hAnsi="Times New Roman"/>
          <w:b/>
          <w:noProof/>
        </w:rPr>
        <w:t xml:space="preserve">Grooved Cylinder Type </w:t>
      </w:r>
      <w:r w:rsidRPr="00860D14">
        <w:rPr>
          <w:rFonts w:ascii="Times New Roman" w:hAnsi="Times New Roman"/>
          <w:b/>
        </w:rPr>
        <w:t>Earspool 34CK6/369</w:t>
      </w:r>
      <w:r w:rsidR="009A6463">
        <w:rPr>
          <w:rFonts w:ascii="Times New Roman" w:hAnsi="Times New Roman"/>
          <w:b/>
        </w:rPr>
        <w:t xml:space="preserve"> </w:t>
      </w:r>
      <w:r w:rsidR="00871716">
        <w:rPr>
          <w:rFonts w:ascii="Times New Roman" w:hAnsi="Times New Roman"/>
          <w:b/>
          <w:noProof/>
        </w:rPr>
        <w:t>(Courtesy of the Sam Noble Museum, photograph by the author)</w:t>
      </w:r>
      <w:r w:rsidR="00871716" w:rsidRPr="00860D14">
        <w:rPr>
          <w:rFonts w:ascii="Times New Roman" w:hAnsi="Times New Roman"/>
          <w:b/>
          <w:noProof/>
        </w:rPr>
        <w:t>.</w:t>
      </w:r>
    </w:p>
    <w:p w:rsidR="00B35487" w:rsidRPr="00860D14" w:rsidRDefault="00B35487" w:rsidP="00B35487">
      <w:pPr>
        <w:spacing w:line="240" w:lineRule="auto"/>
        <w:jc w:val="center"/>
        <w:rPr>
          <w:rFonts w:ascii="Times New Roman" w:hAnsi="Times New Roman"/>
        </w:rPr>
      </w:pPr>
      <w:r w:rsidRPr="00860D14">
        <w:rPr>
          <w:rFonts w:ascii="Times New Roman" w:hAnsi="Times New Roman"/>
        </w:rPr>
        <w:br w:type="page"/>
      </w:r>
    </w:p>
    <w:p w:rsidR="00B35487" w:rsidRPr="00860D14" w:rsidRDefault="00B35487" w:rsidP="00B35487">
      <w:pPr>
        <w:pStyle w:val="ListParagraph"/>
        <w:numPr>
          <w:ilvl w:val="0"/>
          <w:numId w:val="13"/>
        </w:numPr>
        <w:spacing w:line="240" w:lineRule="auto"/>
        <w:ind w:left="0"/>
        <w:rPr>
          <w:rFonts w:ascii="Times New Roman" w:hAnsi="Times New Roman"/>
        </w:rPr>
      </w:pPr>
      <w:r w:rsidRPr="00860D14">
        <w:rPr>
          <w:rFonts w:ascii="Times New Roman" w:hAnsi="Times New Roman"/>
          <w:u w:val="single"/>
        </w:rPr>
        <w:lastRenderedPageBreak/>
        <w:t>Composite Ear Discs</w:t>
      </w:r>
      <w:r w:rsidR="00165EC2">
        <w:rPr>
          <w:rFonts w:ascii="Times New Roman" w:hAnsi="Times New Roman"/>
          <w:u w:val="single"/>
        </w:rPr>
        <w:t xml:space="preserve"> (Figures 4.29, 4.30</w:t>
      </w:r>
      <w:r w:rsidR="00AF3265">
        <w:rPr>
          <w:rFonts w:ascii="Times New Roman" w:hAnsi="Times New Roman"/>
          <w:u w:val="single"/>
        </w:rPr>
        <w:t>)</w:t>
      </w:r>
      <w:r w:rsidRPr="00860D14">
        <w:rPr>
          <w:rFonts w:ascii="Times New Roman" w:hAnsi="Times New Roman"/>
        </w:rPr>
        <w:t>: comprised of multiple materials such as stone, shell, wood, or copper. Exterior ring typically of shell surrounding a center portion of wood or stone that may be covered in copper. (Brown 1996:572).</w:t>
      </w:r>
    </w:p>
    <w:p w:rsidR="00B35487" w:rsidRPr="00860D14" w:rsidRDefault="00B35487" w:rsidP="00B35487">
      <w:pPr>
        <w:pStyle w:val="ListParagraph"/>
        <w:spacing w:line="240" w:lineRule="auto"/>
        <w:ind w:left="0"/>
        <w:jc w:val="center"/>
        <w:rPr>
          <w:rFonts w:ascii="Times New Roman" w:hAnsi="Times New Roman"/>
        </w:rPr>
      </w:pPr>
    </w:p>
    <w:p w:rsidR="00B35487" w:rsidRPr="00860D14" w:rsidRDefault="00B35487" w:rsidP="00B35487">
      <w:pPr>
        <w:pStyle w:val="ListParagraph"/>
        <w:spacing w:line="240" w:lineRule="auto"/>
        <w:ind w:left="0"/>
        <w:jc w:val="center"/>
        <w:rPr>
          <w:rFonts w:ascii="Times New Roman" w:hAnsi="Times New Roman"/>
        </w:rPr>
      </w:pPr>
      <w:r w:rsidRPr="00860D14">
        <w:rPr>
          <w:rFonts w:ascii="Times New Roman" w:hAnsi="Times New Roman"/>
          <w:noProof/>
          <w:lang w:bidi="ar-SA"/>
        </w:rPr>
        <w:drawing>
          <wp:inline distT="0" distB="0" distL="0" distR="0" wp14:anchorId="0848D01D" wp14:editId="6C649364">
            <wp:extent cx="3593592" cy="2743200"/>
            <wp:effectExtent l="0" t="0" r="6985"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omplosite.png"/>
                    <pic:cNvPicPr/>
                  </pic:nvPicPr>
                  <pic:blipFill rotWithShape="1">
                    <a:blip r:embed="rId67">
                      <a:extLst>
                        <a:ext uri="{28A0092B-C50C-407E-A947-70E740481C1C}">
                          <a14:useLocalDpi xmlns:a14="http://schemas.microsoft.com/office/drawing/2010/main" val="0"/>
                        </a:ext>
                      </a:extLst>
                    </a:blip>
                    <a:srcRect r="87464" b="85109"/>
                    <a:stretch/>
                  </pic:blipFill>
                  <pic:spPr bwMode="auto">
                    <a:xfrm>
                      <a:off x="0" y="0"/>
                      <a:ext cx="3593592" cy="2743200"/>
                    </a:xfrm>
                    <a:prstGeom prst="rect">
                      <a:avLst/>
                    </a:prstGeom>
                    <a:ln>
                      <a:noFill/>
                    </a:ln>
                    <a:extLst>
                      <a:ext uri="{53640926-AAD7-44D8-BBD7-CCE9431645EC}">
                        <a14:shadowObscured xmlns:a14="http://schemas.microsoft.com/office/drawing/2010/main"/>
                      </a:ext>
                    </a:extLst>
                  </pic:spPr>
                </pic:pic>
              </a:graphicData>
            </a:graphic>
          </wp:inline>
        </w:drawing>
      </w:r>
    </w:p>
    <w:p w:rsidR="00B35487" w:rsidRPr="00860D14" w:rsidRDefault="00B35487" w:rsidP="0079487E">
      <w:pPr>
        <w:spacing w:line="240" w:lineRule="auto"/>
        <w:rPr>
          <w:rFonts w:ascii="Times New Roman" w:hAnsi="Times New Roman"/>
          <w:b/>
          <w:noProof/>
        </w:rPr>
      </w:pPr>
      <w:r w:rsidRPr="00860D14">
        <w:rPr>
          <w:rFonts w:ascii="Times New Roman" w:hAnsi="Times New Roman"/>
          <w:b/>
          <w:noProof/>
        </w:rPr>
        <w:t>Figure 4.29: Composite Type Earspool (adapted from Brown 1996).</w:t>
      </w:r>
    </w:p>
    <w:p w:rsidR="00B35487" w:rsidRPr="00860D14" w:rsidRDefault="00B35487" w:rsidP="00B35487">
      <w:pPr>
        <w:pStyle w:val="ListParagraph"/>
        <w:spacing w:line="240" w:lineRule="auto"/>
        <w:ind w:left="0"/>
        <w:jc w:val="center"/>
        <w:rPr>
          <w:rFonts w:ascii="Times New Roman" w:hAnsi="Times New Roman"/>
        </w:rPr>
      </w:pPr>
    </w:p>
    <w:p w:rsidR="00B35487" w:rsidRPr="00860D14" w:rsidRDefault="00B35487" w:rsidP="00B35487">
      <w:pPr>
        <w:pStyle w:val="ListParagraph"/>
        <w:spacing w:line="240" w:lineRule="auto"/>
        <w:ind w:left="0"/>
        <w:jc w:val="center"/>
        <w:rPr>
          <w:rFonts w:ascii="Times New Roman" w:hAnsi="Times New Roman"/>
        </w:rPr>
      </w:pPr>
      <w:r w:rsidRPr="00860D14">
        <w:rPr>
          <w:rFonts w:ascii="Times New Roman" w:hAnsi="Times New Roman"/>
          <w:noProof/>
          <w:lang w:bidi="ar-SA"/>
        </w:rPr>
        <w:drawing>
          <wp:inline distT="0" distB="0" distL="0" distR="0" wp14:anchorId="57228C9A" wp14:editId="6378D9BE">
            <wp:extent cx="1952625" cy="2050275"/>
            <wp:effectExtent l="0" t="0" r="0" b="0"/>
            <wp:docPr id="1286" name="Picture 1">
              <a:extLst xmlns:a="http://schemas.openxmlformats.org/drawingml/2006/main">
                <a:ext uri="{FF2B5EF4-FFF2-40B4-BE49-F238E27FC236}">
                  <a16:creationId xmlns:a16="http://schemas.microsoft.com/office/drawing/2014/main" id="{5584843F-6A95-480D-B005-7D8238C9715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a:extLst>
                        <a:ext uri="{FF2B5EF4-FFF2-40B4-BE49-F238E27FC236}">
                          <a16:creationId xmlns:a16="http://schemas.microsoft.com/office/drawing/2014/main" id="{5584843F-6A95-480D-B005-7D8238C97156}"/>
                        </a:ext>
                      </a:extLst>
                    </pic:cNvPr>
                    <pic:cNvPicPr>
                      <a:picLocks noChangeAspect="1"/>
                    </pic:cNvPicPr>
                  </pic:nvPicPr>
                  <pic:blipFill rotWithShape="1">
                    <a:blip r:embed="rId68">
                      <a:extLst>
                        <a:ext uri="{BEBA8EAE-BF5A-486C-A8C5-ECC9F3942E4B}">
                          <a14:imgProps xmlns:a14="http://schemas.microsoft.com/office/drawing/2010/main">
                            <a14:imgLayer r:embed="rId69">
                              <a14:imgEffect>
                                <a14:backgroundRemoval t="5738" b="53279" l="27778" r="67633">
                                  <a14:foregroundMark x1="28261" y1="24590" x2="28019" y2="36885"/>
                                  <a14:foregroundMark x1="66667" y1="24317" x2="66184" y2="39344"/>
                                  <a14:foregroundMark x1="51691" y1="53005" x2="44908" y2="53213"/>
                                  <a14:backgroundMark x1="42512" y1="53005" x2="44686" y2="53552"/>
                                </a14:backgroundRemoval>
                              </a14:imgEffect>
                            </a14:imgLayer>
                          </a14:imgProps>
                        </a:ext>
                      </a:extLst>
                    </a:blip>
                    <a:srcRect l="23477" r="27089" b="41287"/>
                    <a:stretch/>
                  </pic:blipFill>
                  <pic:spPr>
                    <a:xfrm>
                      <a:off x="0" y="0"/>
                      <a:ext cx="1963587" cy="2061785"/>
                    </a:xfrm>
                    <a:prstGeom prst="rect">
                      <a:avLst/>
                    </a:prstGeom>
                  </pic:spPr>
                </pic:pic>
              </a:graphicData>
            </a:graphic>
          </wp:inline>
        </w:drawing>
      </w:r>
    </w:p>
    <w:p w:rsidR="00B35487" w:rsidRPr="00860D14" w:rsidRDefault="00B35487" w:rsidP="00B35487">
      <w:pPr>
        <w:spacing w:line="240" w:lineRule="auto"/>
        <w:jc w:val="center"/>
        <w:rPr>
          <w:rFonts w:ascii="Times New Roman" w:hAnsi="Times New Roman"/>
        </w:rPr>
      </w:pPr>
      <w:r w:rsidRPr="00860D14">
        <w:rPr>
          <w:rFonts w:ascii="Times New Roman" w:hAnsi="Times New Roman"/>
        </w:rPr>
        <w:t xml:space="preserve">           </w:t>
      </w:r>
    </w:p>
    <w:p w:rsidR="00B35487" w:rsidRPr="00860D14" w:rsidRDefault="00B35487" w:rsidP="0079487E">
      <w:pPr>
        <w:spacing w:line="240" w:lineRule="auto"/>
        <w:rPr>
          <w:rFonts w:ascii="Times New Roman" w:hAnsi="Times New Roman"/>
          <w:b/>
        </w:rPr>
      </w:pPr>
      <w:r w:rsidRPr="00860D14">
        <w:rPr>
          <w:rFonts w:ascii="Times New Roman" w:hAnsi="Times New Roman"/>
          <w:b/>
        </w:rPr>
        <w:t xml:space="preserve">Figure 4.30: </w:t>
      </w:r>
      <w:r w:rsidR="009A6463" w:rsidRPr="00860D14">
        <w:rPr>
          <w:rFonts w:ascii="Times New Roman" w:hAnsi="Times New Roman"/>
          <w:b/>
          <w:noProof/>
        </w:rPr>
        <w:t xml:space="preserve">Composite Type </w:t>
      </w:r>
      <w:r w:rsidRPr="00860D14">
        <w:rPr>
          <w:rFonts w:ascii="Times New Roman" w:hAnsi="Times New Roman"/>
          <w:b/>
        </w:rPr>
        <w:t xml:space="preserve">Earspool </w:t>
      </w:r>
      <w:r w:rsidRPr="00860D14">
        <w:rPr>
          <w:rFonts w:ascii="Times New Roman" w:hAnsi="Times New Roman"/>
          <w:b/>
          <w:noProof/>
        </w:rPr>
        <w:t>34Lf40/6329.3</w:t>
      </w:r>
      <w:r w:rsidR="002E1ED9">
        <w:rPr>
          <w:rFonts w:ascii="Times New Roman" w:hAnsi="Times New Roman"/>
          <w:b/>
          <w:noProof/>
        </w:rPr>
        <w:t xml:space="preserve"> </w:t>
      </w:r>
      <w:r w:rsidR="00871716">
        <w:rPr>
          <w:rFonts w:ascii="Times New Roman" w:hAnsi="Times New Roman"/>
          <w:b/>
          <w:noProof/>
        </w:rPr>
        <w:t xml:space="preserve">(Courtesy of the </w:t>
      </w:r>
      <w:r w:rsidR="00871716">
        <w:rPr>
          <w:rFonts w:ascii="Times New Roman" w:hAnsi="Times New Roman"/>
          <w:b/>
        </w:rPr>
        <w:t>Oklahoma History Center</w:t>
      </w:r>
      <w:r w:rsidR="00871716">
        <w:rPr>
          <w:rFonts w:ascii="Times New Roman" w:hAnsi="Times New Roman"/>
          <w:b/>
          <w:noProof/>
        </w:rPr>
        <w:t>, photograph by the author)</w:t>
      </w:r>
      <w:r w:rsidRPr="00860D14">
        <w:rPr>
          <w:rFonts w:ascii="Times New Roman" w:hAnsi="Times New Roman"/>
          <w:b/>
          <w:noProof/>
        </w:rPr>
        <w:t>.</w:t>
      </w:r>
    </w:p>
    <w:p w:rsidR="00B35487" w:rsidRPr="00860D14" w:rsidRDefault="00B35487" w:rsidP="00B35487">
      <w:pPr>
        <w:spacing w:line="240" w:lineRule="auto"/>
        <w:jc w:val="center"/>
        <w:rPr>
          <w:rFonts w:ascii="Times New Roman" w:hAnsi="Times New Roman"/>
          <w:b/>
        </w:rPr>
      </w:pPr>
      <w:r w:rsidRPr="00860D14">
        <w:rPr>
          <w:rFonts w:ascii="Times New Roman" w:hAnsi="Times New Roman"/>
          <w:b/>
        </w:rPr>
        <w:br w:type="page"/>
      </w:r>
    </w:p>
    <w:p w:rsidR="00B35487" w:rsidRPr="00860D14" w:rsidRDefault="00AF3265" w:rsidP="00B35487">
      <w:pPr>
        <w:pStyle w:val="ListParagraph"/>
        <w:numPr>
          <w:ilvl w:val="0"/>
          <w:numId w:val="13"/>
        </w:numPr>
        <w:spacing w:line="240" w:lineRule="auto"/>
        <w:ind w:left="0"/>
        <w:rPr>
          <w:rFonts w:ascii="Times New Roman" w:hAnsi="Times New Roman"/>
          <w:b/>
        </w:rPr>
      </w:pPr>
      <w:r>
        <w:rPr>
          <w:rFonts w:ascii="Times New Roman" w:hAnsi="Times New Roman"/>
          <w:u w:val="single"/>
        </w:rPr>
        <w:lastRenderedPageBreak/>
        <w:t>Small Inner Nub/</w:t>
      </w:r>
      <w:r w:rsidR="00B35487" w:rsidRPr="00860D14">
        <w:rPr>
          <w:rFonts w:ascii="Times New Roman" w:hAnsi="Times New Roman"/>
          <w:u w:val="single"/>
        </w:rPr>
        <w:t>Trimmed Flange</w:t>
      </w:r>
      <w:r w:rsidR="00165EC2">
        <w:rPr>
          <w:rFonts w:ascii="Times New Roman" w:hAnsi="Times New Roman"/>
          <w:u w:val="single"/>
        </w:rPr>
        <w:t xml:space="preserve"> (Figures 4.31</w:t>
      </w:r>
      <w:r>
        <w:rPr>
          <w:rFonts w:ascii="Times New Roman" w:hAnsi="Times New Roman"/>
          <w:u w:val="single"/>
        </w:rPr>
        <w:t>, 4.</w:t>
      </w:r>
      <w:r w:rsidR="00165EC2">
        <w:rPr>
          <w:rFonts w:ascii="Times New Roman" w:hAnsi="Times New Roman"/>
          <w:u w:val="single"/>
        </w:rPr>
        <w:t>32</w:t>
      </w:r>
      <w:r>
        <w:rPr>
          <w:rFonts w:ascii="Times New Roman" w:hAnsi="Times New Roman"/>
          <w:u w:val="single"/>
        </w:rPr>
        <w:t>)</w:t>
      </w:r>
      <w:r w:rsidR="00B35487" w:rsidRPr="00860D14">
        <w:rPr>
          <w:rFonts w:ascii="Times New Roman" w:hAnsi="Times New Roman"/>
        </w:rPr>
        <w:t>: significantly smaller inner flange. (Brown 1996:562).</w:t>
      </w:r>
    </w:p>
    <w:p w:rsidR="00B35487" w:rsidRPr="00860D14" w:rsidRDefault="00B35487" w:rsidP="00B35487">
      <w:pPr>
        <w:pStyle w:val="ListParagraph"/>
        <w:spacing w:line="240" w:lineRule="auto"/>
        <w:ind w:left="0"/>
        <w:rPr>
          <w:rFonts w:ascii="Times New Roman" w:hAnsi="Times New Roman"/>
          <w:lang w:val="en"/>
        </w:rPr>
      </w:pPr>
      <w:r w:rsidRPr="00860D14">
        <w:rPr>
          <w:rFonts w:ascii="Times New Roman" w:hAnsi="Times New Roman"/>
          <w:lang w:val="en"/>
        </w:rPr>
        <w:t xml:space="preserve">(Trimmed inner refers to earspools with rough modifications to the inner flange presumably to reduce the size, while small inner nub refers to what appears to be a deliberate structural detail.) </w:t>
      </w:r>
    </w:p>
    <w:p w:rsidR="00B35487" w:rsidRPr="00860D14" w:rsidRDefault="00B35487" w:rsidP="00B35487">
      <w:pPr>
        <w:pStyle w:val="ListParagraph"/>
        <w:spacing w:line="240" w:lineRule="auto"/>
        <w:ind w:left="0"/>
        <w:jc w:val="center"/>
        <w:rPr>
          <w:rFonts w:ascii="Times New Roman" w:hAnsi="Times New Roman"/>
          <w:noProof/>
        </w:rPr>
      </w:pPr>
    </w:p>
    <w:p w:rsidR="00B35487" w:rsidRPr="00860D14" w:rsidRDefault="00B35487" w:rsidP="00B35487">
      <w:pPr>
        <w:pStyle w:val="ListParagraph"/>
        <w:spacing w:line="240" w:lineRule="auto"/>
        <w:ind w:left="0"/>
        <w:jc w:val="center"/>
        <w:rPr>
          <w:rFonts w:ascii="Times New Roman" w:hAnsi="Times New Roman"/>
          <w:b/>
        </w:rPr>
      </w:pPr>
      <w:r w:rsidRPr="00860D14">
        <w:rPr>
          <w:rFonts w:ascii="Times New Roman" w:hAnsi="Times New Roman"/>
          <w:noProof/>
          <w:lang w:bidi="ar-SA"/>
        </w:rPr>
        <w:drawing>
          <wp:inline distT="0" distB="0" distL="0" distR="0" wp14:anchorId="2A6F76D9" wp14:editId="112F34F5">
            <wp:extent cx="2552700" cy="1588770"/>
            <wp:effectExtent l="38100" t="38100" r="38100" b="49530"/>
            <wp:docPr id="3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pic:cNvPicPr>
                      <a:picLocks noChangeAspect="1"/>
                    </pic:cNvPicPr>
                  </pic:nvPicPr>
                  <pic:blipFill rotWithShape="1">
                    <a:blip r:embed="rId70">
                      <a:biLevel thresh="75000"/>
                    </a:blip>
                    <a:srcRect l="15245" t="14223" r="65100" b="62857"/>
                    <a:stretch/>
                  </pic:blipFill>
                  <pic:spPr bwMode="auto">
                    <a:xfrm rot="10800000">
                      <a:off x="0" y="0"/>
                      <a:ext cx="2554633" cy="1589973"/>
                    </a:xfrm>
                    <a:prstGeom prst="rect">
                      <a:avLst/>
                    </a:prstGeom>
                    <a:noFill/>
                    <a:ln>
                      <a:noFill/>
                    </a:ln>
                    <a:effectLst/>
                    <a:scene3d>
                      <a:camera prst="orthographicFront"/>
                      <a:lightRig rig="twoPt" dir="t">
                        <a:rot lat="0" lon="0" rev="7200000"/>
                      </a:lightRig>
                    </a:scene3d>
                    <a:sp3d>
                      <a:bevelT w="0" h="0"/>
                      <a:contourClr>
                        <a:srgbClr val="FFFFFF"/>
                      </a:contourClr>
                    </a:sp3d>
                    <a:extLst>
                      <a:ext uri="{53640926-AAD7-44D8-BBD7-CCE9431645EC}">
                        <a14:shadowObscured xmlns:a14="http://schemas.microsoft.com/office/drawing/2010/main"/>
                      </a:ext>
                    </a:extLst>
                  </pic:spPr>
                </pic:pic>
              </a:graphicData>
            </a:graphic>
          </wp:inline>
        </w:drawing>
      </w:r>
    </w:p>
    <w:p w:rsidR="00B35487" w:rsidRPr="00860D14" w:rsidRDefault="00B35487" w:rsidP="00B35487">
      <w:pPr>
        <w:spacing w:line="240" w:lineRule="auto"/>
        <w:jc w:val="center"/>
        <w:rPr>
          <w:rFonts w:ascii="Times New Roman" w:hAnsi="Times New Roman"/>
          <w:noProof/>
        </w:rPr>
      </w:pPr>
    </w:p>
    <w:p w:rsidR="00B35487" w:rsidRPr="00860D14" w:rsidRDefault="00B35487" w:rsidP="00B35487">
      <w:pPr>
        <w:spacing w:line="240" w:lineRule="auto"/>
        <w:jc w:val="center"/>
        <w:rPr>
          <w:rFonts w:ascii="Times New Roman" w:hAnsi="Times New Roman"/>
          <w:noProof/>
        </w:rPr>
      </w:pPr>
    </w:p>
    <w:p w:rsidR="00B35487" w:rsidRPr="00860D14" w:rsidRDefault="00B35487" w:rsidP="00B35487">
      <w:pPr>
        <w:spacing w:line="240" w:lineRule="auto"/>
        <w:jc w:val="center"/>
        <w:rPr>
          <w:rFonts w:ascii="Times New Roman" w:hAnsi="Times New Roman"/>
          <w:noProof/>
        </w:rPr>
      </w:pPr>
    </w:p>
    <w:p w:rsidR="00B35487" w:rsidRPr="00860D14" w:rsidRDefault="00B35487" w:rsidP="009134EA">
      <w:pPr>
        <w:spacing w:line="240" w:lineRule="auto"/>
        <w:rPr>
          <w:rFonts w:ascii="Times New Roman" w:hAnsi="Times New Roman"/>
          <w:b/>
          <w:noProof/>
        </w:rPr>
      </w:pPr>
      <w:r w:rsidRPr="00860D14">
        <w:rPr>
          <w:rFonts w:ascii="Times New Roman" w:hAnsi="Times New Roman"/>
          <w:b/>
          <w:noProof/>
        </w:rPr>
        <w:t xml:space="preserve">Figure 4.31: </w:t>
      </w:r>
      <w:r w:rsidRPr="00860D14">
        <w:rPr>
          <w:rFonts w:ascii="Times New Roman" w:hAnsi="Times New Roman"/>
          <w:b/>
        </w:rPr>
        <w:t>Small Inner Nub</w:t>
      </w:r>
      <w:r w:rsidR="00084D04">
        <w:rPr>
          <w:rFonts w:ascii="Times New Roman" w:hAnsi="Times New Roman"/>
          <w:b/>
        </w:rPr>
        <w:t>/Trimmed Flange</w:t>
      </w:r>
      <w:r w:rsidRPr="00860D14">
        <w:rPr>
          <w:rFonts w:ascii="Times New Roman" w:hAnsi="Times New Roman"/>
          <w:b/>
        </w:rPr>
        <w:t xml:space="preserve"> Type </w:t>
      </w:r>
      <w:r w:rsidRPr="00860D14">
        <w:rPr>
          <w:rFonts w:ascii="Times New Roman" w:hAnsi="Times New Roman"/>
          <w:b/>
          <w:noProof/>
        </w:rPr>
        <w:t>Earspool (adapted from Baerreis 1943, 1957).</w:t>
      </w:r>
    </w:p>
    <w:p w:rsidR="00B35487" w:rsidRPr="00860D14" w:rsidRDefault="00B35487" w:rsidP="00B35487">
      <w:pPr>
        <w:spacing w:line="240" w:lineRule="auto"/>
        <w:jc w:val="center"/>
        <w:rPr>
          <w:rFonts w:ascii="Times New Roman" w:hAnsi="Times New Roman"/>
          <w:noProof/>
        </w:rPr>
      </w:pPr>
    </w:p>
    <w:p w:rsidR="00B35487" w:rsidRPr="00860D14" w:rsidRDefault="00B35487" w:rsidP="00B35487">
      <w:pPr>
        <w:spacing w:line="240" w:lineRule="auto"/>
        <w:jc w:val="center"/>
        <w:rPr>
          <w:rFonts w:ascii="Times New Roman" w:hAnsi="Times New Roman"/>
          <w:noProof/>
        </w:rPr>
      </w:pPr>
    </w:p>
    <w:p w:rsidR="00B35487" w:rsidRPr="00860D14" w:rsidRDefault="00B35487" w:rsidP="00B35487">
      <w:pPr>
        <w:spacing w:line="240" w:lineRule="auto"/>
        <w:jc w:val="center"/>
        <w:rPr>
          <w:rFonts w:ascii="Times New Roman" w:hAnsi="Times New Roman"/>
          <w:noProof/>
        </w:rPr>
      </w:pPr>
    </w:p>
    <w:p w:rsidR="00B35487" w:rsidRPr="00860D14" w:rsidRDefault="00B35487" w:rsidP="00B35487">
      <w:pPr>
        <w:pStyle w:val="ListParagraph"/>
        <w:spacing w:line="240" w:lineRule="auto"/>
        <w:ind w:left="0"/>
        <w:jc w:val="center"/>
        <w:rPr>
          <w:rFonts w:ascii="Times New Roman" w:hAnsi="Times New Roman"/>
          <w:b/>
        </w:rPr>
      </w:pPr>
      <w:r w:rsidRPr="00860D14">
        <w:rPr>
          <w:rFonts w:ascii="Times New Roman" w:hAnsi="Times New Roman"/>
          <w:b/>
        </w:rPr>
        <w:t xml:space="preserve"> </w:t>
      </w:r>
      <w:r w:rsidRPr="00860D14">
        <w:rPr>
          <w:rFonts w:ascii="Times New Roman" w:hAnsi="Times New Roman"/>
          <w:b/>
          <w:noProof/>
          <w:lang w:bidi="ar-SA"/>
        </w:rPr>
        <w:drawing>
          <wp:inline distT="0" distB="0" distL="0" distR="0" wp14:anchorId="2E86D175" wp14:editId="051E36C5">
            <wp:extent cx="1872603" cy="1828800"/>
            <wp:effectExtent l="0" t="0" r="0" b="0"/>
            <wp:docPr id="982" name="Picture 1">
              <a:extLst xmlns:a="http://schemas.openxmlformats.org/drawingml/2006/main">
                <a:ext uri="{FF2B5EF4-FFF2-40B4-BE49-F238E27FC236}">
                  <a16:creationId xmlns:a16="http://schemas.microsoft.com/office/drawing/2014/main" id="{DE03D01C-9205-4916-AF42-434EADCBBF7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a:extLst>
                        <a:ext uri="{FF2B5EF4-FFF2-40B4-BE49-F238E27FC236}">
                          <a16:creationId xmlns:a16="http://schemas.microsoft.com/office/drawing/2014/main" id="{DE03D01C-9205-4916-AF42-434EADCBBF79}"/>
                        </a:ext>
                      </a:extLst>
                    </pic:cNvPr>
                    <pic:cNvPicPr>
                      <a:picLocks noChangeAspect="1"/>
                    </pic:cNvPicPr>
                  </pic:nvPicPr>
                  <pic:blipFill rotWithShape="1">
                    <a:blip r:embed="rId71">
                      <a:extLst>
                        <a:ext uri="{BEBA8EAE-BF5A-486C-A8C5-ECC9F3942E4B}">
                          <a14:imgProps xmlns:a14="http://schemas.microsoft.com/office/drawing/2010/main">
                            <a14:imgLayer r:embed="rId72">
                              <a14:imgEffect>
                                <a14:backgroundRemoval t="10000" b="90000" l="10000" r="90000"/>
                              </a14:imgEffect>
                            </a14:imgLayer>
                          </a14:imgProps>
                        </a:ext>
                      </a:extLst>
                    </a:blip>
                    <a:srcRect l="29730" t="39867" r="36064" b="15600"/>
                    <a:stretch/>
                  </pic:blipFill>
                  <pic:spPr>
                    <a:xfrm rot="10800000">
                      <a:off x="0" y="0"/>
                      <a:ext cx="1872603" cy="1828800"/>
                    </a:xfrm>
                    <a:prstGeom prst="rect">
                      <a:avLst/>
                    </a:prstGeom>
                  </pic:spPr>
                </pic:pic>
              </a:graphicData>
            </a:graphic>
          </wp:inline>
        </w:drawing>
      </w:r>
      <w:r w:rsidRPr="00860D14">
        <w:rPr>
          <w:rFonts w:ascii="Times New Roman" w:hAnsi="Times New Roman"/>
          <w:b/>
          <w:noProof/>
          <w:lang w:bidi="ar-SA"/>
        </w:rPr>
        <w:drawing>
          <wp:inline distT="0" distB="0" distL="0" distR="0" wp14:anchorId="7327DF0F" wp14:editId="5BA524D4">
            <wp:extent cx="1908213" cy="1828959"/>
            <wp:effectExtent l="0" t="0" r="0" b="0"/>
            <wp:docPr id="1311" name="Picture 1">
              <a:extLst xmlns:a="http://schemas.openxmlformats.org/drawingml/2006/main">
                <a:ext uri="{FF2B5EF4-FFF2-40B4-BE49-F238E27FC236}">
                  <a16:creationId xmlns:a16="http://schemas.microsoft.com/office/drawing/2014/main" id="{0DB52D25-B235-46D3-A13B-CF8D9080553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a:extLst>
                        <a:ext uri="{FF2B5EF4-FFF2-40B4-BE49-F238E27FC236}">
                          <a16:creationId xmlns:a16="http://schemas.microsoft.com/office/drawing/2014/main" id="{0DB52D25-B235-46D3-A13B-CF8D90805537}"/>
                        </a:ext>
                      </a:extLst>
                    </pic:cNvPr>
                    <pic:cNvPicPr>
                      <a:picLocks noChangeAspect="1"/>
                    </pic:cNvPicPr>
                  </pic:nvPicPr>
                  <pic:blipFill>
                    <a:blip r:embed="rId73">
                      <a:extLst>
                        <a:ext uri="{BEBA8EAE-BF5A-486C-A8C5-ECC9F3942E4B}">
                          <a14:imgProps xmlns:a14="http://schemas.microsoft.com/office/drawing/2010/main">
                            <a14:imgLayer r:embed="rId74">
                              <a14:imgEffect>
                                <a14:backgroundRemoval t="6667" b="94667" l="6390" r="90735">
                                  <a14:foregroundMark x1="66134" y1="10000" x2="41214" y2="6667"/>
                                  <a14:foregroundMark x1="41214" y1="6667" x2="30351" y2="10000"/>
                                  <a14:foregroundMark x1="7029" y1="41333" x2="6390" y2="67333"/>
                                  <a14:foregroundMark x1="30990" y1="90333" x2="57827" y2="94667"/>
                                  <a14:foregroundMark x1="57827" y1="94667" x2="66773" y2="90000"/>
                                  <a14:foregroundMark x1="88179" y1="39000" x2="90735" y2="66000"/>
                                  <a14:foregroundMark x1="57188" y1="51333" x2="57188" y2="54000"/>
                                  <a14:foregroundMark x1="57188" y1="55000" x2="54963" y2="43392"/>
                                  <a14:foregroundMark x1="49840" y1="38333" x2="52218" y2="39632"/>
                                  <a14:backgroundMark x1="46645" y1="43333" x2="51118" y2="46000"/>
                                  <a14:backgroundMark x1="49840" y1="41333" x2="52716" y2="45000"/>
                                </a14:backgroundRemoval>
                              </a14:imgEffect>
                            </a14:imgLayer>
                          </a14:imgProps>
                        </a:ext>
                      </a:extLst>
                    </a:blip>
                    <a:stretch>
                      <a:fillRect/>
                    </a:stretch>
                  </pic:blipFill>
                  <pic:spPr>
                    <a:xfrm>
                      <a:off x="0" y="0"/>
                      <a:ext cx="1908213" cy="1828959"/>
                    </a:xfrm>
                    <a:prstGeom prst="rect">
                      <a:avLst/>
                    </a:prstGeom>
                  </pic:spPr>
                </pic:pic>
              </a:graphicData>
            </a:graphic>
          </wp:inline>
        </w:drawing>
      </w:r>
      <w:r w:rsidR="00F7009B" w:rsidRPr="00860D14">
        <w:rPr>
          <w:rFonts w:ascii="Times New Roman" w:hAnsi="Times New Roman"/>
          <w:b/>
          <w:noProof/>
          <w:lang w:bidi="ar-SA"/>
        </w:rPr>
        <w:drawing>
          <wp:inline distT="0" distB="0" distL="0" distR="0" wp14:anchorId="68E21814" wp14:editId="44C2AE8D">
            <wp:extent cx="998278" cy="1828800"/>
            <wp:effectExtent l="0" t="0" r="0" b="0"/>
            <wp:docPr id="983" name="Picture 3">
              <a:extLst xmlns:a="http://schemas.openxmlformats.org/drawingml/2006/main">
                <a:ext uri="{FF2B5EF4-FFF2-40B4-BE49-F238E27FC236}">
                  <a16:creationId xmlns:a16="http://schemas.microsoft.com/office/drawing/2014/main" id="{44EE76E5-E864-4FB9-86D6-A391068FBA8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44EE76E5-E864-4FB9-86D6-A391068FBA89}"/>
                        </a:ext>
                      </a:extLst>
                    </pic:cNvPr>
                    <pic:cNvPicPr>
                      <a:picLocks noChangeAspect="1"/>
                    </pic:cNvPicPr>
                  </pic:nvPicPr>
                  <pic:blipFill rotWithShape="1">
                    <a:blip r:embed="rId75">
                      <a:extLst>
                        <a:ext uri="{BEBA8EAE-BF5A-486C-A8C5-ECC9F3942E4B}">
                          <a14:imgProps xmlns:a14="http://schemas.microsoft.com/office/drawing/2010/main">
                            <a14:imgLayer r:embed="rId76">
                              <a14:imgEffect>
                                <a14:backgroundRemoval t="6289" b="59748" l="6149" r="56634">
                                  <a14:foregroundMark x1="48867" y1="59748" x2="48867" y2="58805"/>
                                </a14:backgroundRemoval>
                              </a14:imgEffect>
                            </a14:imgLayer>
                          </a14:imgProps>
                        </a:ext>
                      </a:extLst>
                    </a:blip>
                    <a:srcRect l="29726" t="5385" r="36732" b="34907"/>
                    <a:stretch/>
                  </pic:blipFill>
                  <pic:spPr>
                    <a:xfrm>
                      <a:off x="0" y="0"/>
                      <a:ext cx="998278" cy="1828800"/>
                    </a:xfrm>
                    <a:prstGeom prst="rect">
                      <a:avLst/>
                    </a:prstGeom>
                  </pic:spPr>
                </pic:pic>
              </a:graphicData>
            </a:graphic>
          </wp:inline>
        </w:drawing>
      </w:r>
    </w:p>
    <w:p w:rsidR="00B35487" w:rsidRPr="00860D14" w:rsidRDefault="00B35487" w:rsidP="00B35487">
      <w:pPr>
        <w:spacing w:line="240" w:lineRule="auto"/>
        <w:jc w:val="center"/>
        <w:rPr>
          <w:rFonts w:ascii="Times New Roman" w:hAnsi="Times New Roman"/>
        </w:rPr>
      </w:pPr>
      <w:r w:rsidRPr="00860D14">
        <w:rPr>
          <w:rFonts w:ascii="Times New Roman" w:hAnsi="Times New Roman"/>
        </w:rPr>
        <w:t xml:space="preserve">             </w:t>
      </w:r>
    </w:p>
    <w:p w:rsidR="00B35487" w:rsidRPr="00860D14" w:rsidRDefault="00B35487" w:rsidP="00B13D16">
      <w:pPr>
        <w:spacing w:line="240" w:lineRule="auto"/>
        <w:rPr>
          <w:rFonts w:ascii="Times New Roman" w:hAnsi="Times New Roman"/>
          <w:b/>
        </w:rPr>
      </w:pPr>
      <w:r w:rsidRPr="00860D14">
        <w:rPr>
          <w:rFonts w:ascii="Times New Roman" w:hAnsi="Times New Roman"/>
          <w:b/>
        </w:rPr>
        <w:t xml:space="preserve">Figure 4.32: </w:t>
      </w:r>
      <w:r w:rsidR="002E1ED9" w:rsidRPr="002E1ED9">
        <w:rPr>
          <w:rFonts w:ascii="Times New Roman" w:hAnsi="Times New Roman"/>
          <w:b/>
        </w:rPr>
        <w:t xml:space="preserve">Small Inner Nub/Trimmed Flange </w:t>
      </w:r>
      <w:r w:rsidR="002E1ED9">
        <w:rPr>
          <w:rFonts w:ascii="Times New Roman" w:hAnsi="Times New Roman"/>
          <w:b/>
        </w:rPr>
        <w:t xml:space="preserve">Type </w:t>
      </w:r>
      <w:r w:rsidRPr="00860D14">
        <w:rPr>
          <w:rFonts w:ascii="Times New Roman" w:hAnsi="Times New Roman"/>
          <w:b/>
        </w:rPr>
        <w:t xml:space="preserve">Earspool </w:t>
      </w:r>
      <w:r w:rsidRPr="00860D14">
        <w:rPr>
          <w:rFonts w:ascii="Times New Roman" w:hAnsi="Times New Roman"/>
          <w:b/>
          <w:noProof/>
        </w:rPr>
        <w:t>34Lf40/6125.3011 1112</w:t>
      </w:r>
      <w:r w:rsidR="002E1ED9">
        <w:rPr>
          <w:rFonts w:ascii="Times New Roman" w:hAnsi="Times New Roman"/>
          <w:b/>
          <w:noProof/>
        </w:rPr>
        <w:t xml:space="preserve"> </w:t>
      </w:r>
      <w:r w:rsidR="00165EC2">
        <w:rPr>
          <w:rFonts w:ascii="Times New Roman" w:hAnsi="Times New Roman"/>
          <w:b/>
          <w:noProof/>
        </w:rPr>
        <w:t xml:space="preserve">(Courtesy of </w:t>
      </w:r>
      <w:r w:rsidR="00871716">
        <w:rPr>
          <w:rFonts w:ascii="Times New Roman" w:hAnsi="Times New Roman"/>
          <w:b/>
          <w:noProof/>
        </w:rPr>
        <w:t xml:space="preserve">the </w:t>
      </w:r>
      <w:r w:rsidR="002E1ED9">
        <w:rPr>
          <w:rFonts w:ascii="Times New Roman" w:hAnsi="Times New Roman"/>
          <w:b/>
          <w:noProof/>
        </w:rPr>
        <w:t>Gilcrease Museum</w:t>
      </w:r>
      <w:r w:rsidR="00165EC2">
        <w:rPr>
          <w:rFonts w:ascii="Times New Roman" w:hAnsi="Times New Roman"/>
          <w:b/>
          <w:noProof/>
        </w:rPr>
        <w:t>, photograph by the author)</w:t>
      </w:r>
      <w:r w:rsidRPr="00860D14">
        <w:rPr>
          <w:rFonts w:ascii="Times New Roman" w:hAnsi="Times New Roman"/>
          <w:b/>
          <w:noProof/>
        </w:rPr>
        <w:t>.</w:t>
      </w:r>
    </w:p>
    <w:p w:rsidR="00B35487" w:rsidRPr="00860D14" w:rsidRDefault="00B35487" w:rsidP="00B35487">
      <w:pPr>
        <w:spacing w:line="240" w:lineRule="auto"/>
        <w:jc w:val="center"/>
        <w:rPr>
          <w:rFonts w:ascii="Times New Roman" w:hAnsi="Times New Roman"/>
          <w:color w:val="000000"/>
        </w:rPr>
      </w:pPr>
      <w:r w:rsidRPr="00860D14">
        <w:rPr>
          <w:rFonts w:ascii="Times New Roman" w:hAnsi="Times New Roman"/>
          <w:color w:val="000000"/>
        </w:rPr>
        <w:br w:type="page"/>
      </w:r>
    </w:p>
    <w:p w:rsidR="00B35487" w:rsidRPr="00860D14" w:rsidRDefault="00B35487" w:rsidP="00B35487">
      <w:pPr>
        <w:pStyle w:val="ListParagraph"/>
        <w:numPr>
          <w:ilvl w:val="0"/>
          <w:numId w:val="13"/>
        </w:numPr>
        <w:spacing w:line="240" w:lineRule="auto"/>
        <w:ind w:left="0"/>
        <w:rPr>
          <w:rFonts w:ascii="Times New Roman" w:hAnsi="Times New Roman"/>
          <w:b/>
        </w:rPr>
      </w:pPr>
      <w:bookmarkStart w:id="113" w:name="_Toc499662895"/>
      <w:r w:rsidRPr="00860D14">
        <w:rPr>
          <w:rFonts w:ascii="Times New Roman" w:hAnsi="Times New Roman"/>
          <w:u w:val="single"/>
        </w:rPr>
        <w:lastRenderedPageBreak/>
        <w:t>Plug</w:t>
      </w:r>
      <w:r w:rsidR="00AF3265">
        <w:rPr>
          <w:rFonts w:ascii="Times New Roman" w:hAnsi="Times New Roman"/>
          <w:u w:val="single"/>
        </w:rPr>
        <w:t xml:space="preserve"> (Figures 4.</w:t>
      </w:r>
      <w:r w:rsidR="00871716">
        <w:rPr>
          <w:rFonts w:ascii="Times New Roman" w:hAnsi="Times New Roman"/>
          <w:u w:val="single"/>
        </w:rPr>
        <w:t>33</w:t>
      </w:r>
      <w:r w:rsidR="00AF3265">
        <w:rPr>
          <w:rFonts w:ascii="Times New Roman" w:hAnsi="Times New Roman"/>
          <w:u w:val="single"/>
        </w:rPr>
        <w:t>, 4.</w:t>
      </w:r>
      <w:r w:rsidR="00871716">
        <w:rPr>
          <w:rFonts w:ascii="Times New Roman" w:hAnsi="Times New Roman"/>
          <w:u w:val="single"/>
        </w:rPr>
        <w:t>34</w:t>
      </w:r>
      <w:r w:rsidR="00AF3265">
        <w:rPr>
          <w:rFonts w:ascii="Times New Roman" w:hAnsi="Times New Roman"/>
          <w:u w:val="single"/>
        </w:rPr>
        <w:t>)</w:t>
      </w:r>
      <w:r w:rsidRPr="00860D14">
        <w:rPr>
          <w:rFonts w:ascii="Times New Roman" w:hAnsi="Times New Roman"/>
        </w:rPr>
        <w:t>: ends are convex with one end broader and flatter than the other, also described as knobbed ear plug (Brown 1996:570).</w:t>
      </w:r>
    </w:p>
    <w:p w:rsidR="00B35487" w:rsidRPr="00860D14" w:rsidRDefault="00B35487" w:rsidP="00B35487">
      <w:pPr>
        <w:pStyle w:val="ListParagraph"/>
        <w:spacing w:line="240" w:lineRule="auto"/>
        <w:ind w:left="0"/>
        <w:jc w:val="center"/>
        <w:rPr>
          <w:rFonts w:ascii="Times New Roman" w:hAnsi="Times New Roman"/>
          <w:noProof/>
        </w:rPr>
      </w:pPr>
    </w:p>
    <w:p w:rsidR="00B35487" w:rsidRPr="00860D14" w:rsidRDefault="00B35487" w:rsidP="00B35487">
      <w:pPr>
        <w:pStyle w:val="ListParagraph"/>
        <w:spacing w:line="240" w:lineRule="auto"/>
        <w:ind w:left="0"/>
        <w:jc w:val="center"/>
        <w:rPr>
          <w:rFonts w:ascii="Times New Roman" w:hAnsi="Times New Roman"/>
          <w:b/>
        </w:rPr>
      </w:pPr>
      <w:r w:rsidRPr="00860D14">
        <w:rPr>
          <w:rFonts w:ascii="Times New Roman" w:hAnsi="Times New Roman"/>
          <w:b/>
          <w:noProof/>
          <w:lang w:bidi="ar-SA"/>
        </w:rPr>
        <w:drawing>
          <wp:inline distT="0" distB="0" distL="0" distR="0" wp14:anchorId="0E483C0E" wp14:editId="04348F20">
            <wp:extent cx="1422281" cy="995142"/>
            <wp:effectExtent l="0" t="0" r="6985" b="0"/>
            <wp:docPr id="1328" name="Picture 13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7"/>
                    <a:stretch>
                      <a:fillRect/>
                    </a:stretch>
                  </pic:blipFill>
                  <pic:spPr>
                    <a:xfrm>
                      <a:off x="0" y="0"/>
                      <a:ext cx="1457330" cy="1019665"/>
                    </a:xfrm>
                    <a:prstGeom prst="rect">
                      <a:avLst/>
                    </a:prstGeom>
                  </pic:spPr>
                </pic:pic>
              </a:graphicData>
            </a:graphic>
          </wp:inline>
        </w:drawing>
      </w:r>
    </w:p>
    <w:p w:rsidR="00B35487" w:rsidRPr="00860D14" w:rsidRDefault="00B35487" w:rsidP="00B35487">
      <w:pPr>
        <w:spacing w:line="240" w:lineRule="auto"/>
        <w:jc w:val="center"/>
        <w:rPr>
          <w:rFonts w:ascii="Times New Roman" w:hAnsi="Times New Roman"/>
          <w:noProof/>
        </w:rPr>
      </w:pPr>
    </w:p>
    <w:p w:rsidR="00B35487" w:rsidRPr="00860D14" w:rsidRDefault="00B35487" w:rsidP="00B35487">
      <w:pPr>
        <w:spacing w:line="240" w:lineRule="auto"/>
        <w:jc w:val="center"/>
        <w:rPr>
          <w:rFonts w:ascii="Times New Roman" w:hAnsi="Times New Roman"/>
          <w:noProof/>
        </w:rPr>
      </w:pPr>
    </w:p>
    <w:p w:rsidR="00B35487" w:rsidRPr="00860D14" w:rsidRDefault="00B35487" w:rsidP="00B35487">
      <w:pPr>
        <w:spacing w:line="240" w:lineRule="auto"/>
        <w:jc w:val="center"/>
        <w:rPr>
          <w:rFonts w:ascii="Times New Roman" w:hAnsi="Times New Roman"/>
          <w:noProof/>
        </w:rPr>
      </w:pPr>
    </w:p>
    <w:p w:rsidR="00B35487" w:rsidRPr="00860D14" w:rsidRDefault="00B35487" w:rsidP="00B35487">
      <w:pPr>
        <w:spacing w:line="240" w:lineRule="auto"/>
        <w:ind w:hanging="1260"/>
        <w:jc w:val="center"/>
        <w:rPr>
          <w:rFonts w:ascii="Times New Roman" w:hAnsi="Times New Roman"/>
          <w:b/>
          <w:noProof/>
        </w:rPr>
      </w:pPr>
      <w:r w:rsidRPr="00860D14">
        <w:rPr>
          <w:rFonts w:ascii="Times New Roman" w:hAnsi="Times New Roman"/>
          <w:b/>
          <w:noProof/>
        </w:rPr>
        <w:t xml:space="preserve">Figure 4.33: Plug Type </w:t>
      </w:r>
      <w:r w:rsidR="00084D04">
        <w:rPr>
          <w:rFonts w:ascii="Times New Roman" w:hAnsi="Times New Roman"/>
          <w:b/>
          <w:noProof/>
        </w:rPr>
        <w:t xml:space="preserve">Ear </w:t>
      </w:r>
      <w:r w:rsidRPr="00860D14">
        <w:rPr>
          <w:rFonts w:ascii="Times New Roman" w:hAnsi="Times New Roman"/>
          <w:b/>
          <w:noProof/>
        </w:rPr>
        <w:t>Ornament.</w:t>
      </w:r>
    </w:p>
    <w:p w:rsidR="00B35487" w:rsidRPr="00860D14" w:rsidRDefault="00B35487" w:rsidP="00B35487">
      <w:pPr>
        <w:spacing w:line="240" w:lineRule="auto"/>
        <w:jc w:val="center"/>
        <w:rPr>
          <w:rFonts w:ascii="Times New Roman" w:hAnsi="Times New Roman"/>
          <w:noProof/>
        </w:rPr>
      </w:pPr>
    </w:p>
    <w:p w:rsidR="00B35487" w:rsidRPr="00860D14" w:rsidRDefault="00B35487" w:rsidP="00B35487">
      <w:pPr>
        <w:spacing w:line="240" w:lineRule="auto"/>
        <w:jc w:val="center"/>
        <w:rPr>
          <w:rFonts w:ascii="Times New Roman" w:hAnsi="Times New Roman"/>
          <w:noProof/>
        </w:rPr>
      </w:pPr>
    </w:p>
    <w:p w:rsidR="00B35487" w:rsidRPr="00860D14" w:rsidRDefault="00B35487" w:rsidP="00B35487">
      <w:pPr>
        <w:spacing w:line="240" w:lineRule="auto"/>
        <w:jc w:val="center"/>
        <w:rPr>
          <w:rFonts w:ascii="Times New Roman" w:hAnsi="Times New Roman"/>
          <w:noProof/>
        </w:rPr>
      </w:pPr>
    </w:p>
    <w:p w:rsidR="00B35487" w:rsidRPr="00860D14" w:rsidRDefault="00B35487" w:rsidP="00B35487">
      <w:pPr>
        <w:pStyle w:val="ListParagraph"/>
        <w:spacing w:line="240" w:lineRule="auto"/>
        <w:ind w:left="0"/>
        <w:jc w:val="center"/>
        <w:rPr>
          <w:rFonts w:ascii="Times New Roman" w:hAnsi="Times New Roman"/>
          <w:b/>
        </w:rPr>
      </w:pPr>
      <w:r w:rsidRPr="00860D14">
        <w:rPr>
          <w:rFonts w:ascii="Times New Roman" w:hAnsi="Times New Roman"/>
          <w:b/>
          <w:noProof/>
          <w:lang w:bidi="ar-SA"/>
        </w:rPr>
        <w:drawing>
          <wp:inline distT="0" distB="0" distL="0" distR="0" wp14:anchorId="6F636E47" wp14:editId="548A87B6">
            <wp:extent cx="970843" cy="975256"/>
            <wp:effectExtent l="0" t="0" r="0" b="0"/>
            <wp:docPr id="1327" name="Picture 1">
              <a:extLst xmlns:a="http://schemas.openxmlformats.org/drawingml/2006/main">
                <a:ext uri="{FF2B5EF4-FFF2-40B4-BE49-F238E27FC236}">
                  <a16:creationId xmlns:a16="http://schemas.microsoft.com/office/drawing/2014/main" id="{CA042696-8FC5-405B-8B63-E9277856448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a:extLst>
                        <a:ext uri="{FF2B5EF4-FFF2-40B4-BE49-F238E27FC236}">
                          <a16:creationId xmlns:a16="http://schemas.microsoft.com/office/drawing/2014/main" id="{CA042696-8FC5-405B-8B63-E92778564487}"/>
                        </a:ext>
                      </a:extLst>
                    </pic:cNvPr>
                    <pic:cNvPicPr>
                      <a:picLocks noChangeAspect="1"/>
                    </pic:cNvPicPr>
                  </pic:nvPicPr>
                  <pic:blipFill rotWithShape="1">
                    <a:blip r:embed="rId78">
                      <a:extLst>
                        <a:ext uri="{BEBA8EAE-BF5A-486C-A8C5-ECC9F3942E4B}">
                          <a14:imgProps xmlns:a14="http://schemas.microsoft.com/office/drawing/2010/main">
                            <a14:imgLayer r:embed="rId79">
                              <a14:imgEffect>
                                <a14:backgroundRemoval t="6913" b="62214" l="5562" r="50062"/>
                              </a14:imgEffect>
                            </a14:imgLayer>
                          </a14:imgProps>
                        </a:ext>
                      </a:extLst>
                    </a:blip>
                    <a:srcRect r="44375" b="30873"/>
                    <a:stretch/>
                  </pic:blipFill>
                  <pic:spPr>
                    <a:xfrm>
                      <a:off x="0" y="0"/>
                      <a:ext cx="970843" cy="975256"/>
                    </a:xfrm>
                    <a:prstGeom prst="rect">
                      <a:avLst/>
                    </a:prstGeom>
                  </pic:spPr>
                </pic:pic>
              </a:graphicData>
            </a:graphic>
          </wp:inline>
        </w:drawing>
      </w:r>
      <w:r w:rsidRPr="00860D14">
        <w:rPr>
          <w:rFonts w:ascii="Times New Roman" w:hAnsi="Times New Roman"/>
          <w:b/>
        </w:rPr>
        <w:t xml:space="preserve"> </w:t>
      </w:r>
    </w:p>
    <w:p w:rsidR="00B35487" w:rsidRPr="00860D14" w:rsidRDefault="00B35487" w:rsidP="00B35487">
      <w:pPr>
        <w:spacing w:line="240" w:lineRule="auto"/>
        <w:jc w:val="center"/>
        <w:rPr>
          <w:rFonts w:ascii="Times New Roman" w:hAnsi="Times New Roman"/>
        </w:rPr>
      </w:pPr>
      <w:r w:rsidRPr="00860D14">
        <w:rPr>
          <w:rFonts w:ascii="Times New Roman" w:hAnsi="Times New Roman"/>
        </w:rPr>
        <w:t xml:space="preserve">             </w:t>
      </w:r>
    </w:p>
    <w:p w:rsidR="00B35487" w:rsidRPr="00860D14" w:rsidRDefault="00B35487" w:rsidP="00B13D16">
      <w:pPr>
        <w:spacing w:line="240" w:lineRule="auto"/>
        <w:rPr>
          <w:rFonts w:ascii="Times New Roman" w:hAnsi="Times New Roman"/>
          <w:b/>
          <w:noProof/>
        </w:rPr>
      </w:pPr>
      <w:r w:rsidRPr="00860D14">
        <w:rPr>
          <w:rFonts w:ascii="Times New Roman" w:hAnsi="Times New Roman"/>
          <w:b/>
        </w:rPr>
        <w:t>Figure 4.34:</w:t>
      </w:r>
      <w:r w:rsidR="005E3364">
        <w:rPr>
          <w:rFonts w:ascii="Times New Roman" w:hAnsi="Times New Roman"/>
          <w:b/>
        </w:rPr>
        <w:t xml:space="preserve"> Plug Type </w:t>
      </w:r>
      <w:r w:rsidR="00084D04">
        <w:rPr>
          <w:rFonts w:ascii="Times New Roman" w:hAnsi="Times New Roman"/>
          <w:b/>
        </w:rPr>
        <w:t>Ear Ornament</w:t>
      </w:r>
      <w:r w:rsidRPr="00860D14">
        <w:rPr>
          <w:rFonts w:ascii="Times New Roman" w:hAnsi="Times New Roman"/>
          <w:b/>
        </w:rPr>
        <w:t xml:space="preserve"> </w:t>
      </w:r>
      <w:r w:rsidRPr="00860D14">
        <w:rPr>
          <w:rFonts w:ascii="Times New Roman" w:hAnsi="Times New Roman"/>
          <w:b/>
          <w:noProof/>
        </w:rPr>
        <w:t>34DL0/18</w:t>
      </w:r>
      <w:r w:rsidR="005E3364">
        <w:rPr>
          <w:rFonts w:ascii="Times New Roman" w:hAnsi="Times New Roman"/>
          <w:b/>
          <w:noProof/>
        </w:rPr>
        <w:t xml:space="preserve"> </w:t>
      </w:r>
      <w:r w:rsidR="00871716">
        <w:rPr>
          <w:rFonts w:ascii="Times New Roman" w:hAnsi="Times New Roman"/>
          <w:b/>
          <w:noProof/>
        </w:rPr>
        <w:t xml:space="preserve">(Courtesy of the </w:t>
      </w:r>
      <w:r w:rsidR="005E3364">
        <w:rPr>
          <w:rFonts w:ascii="Times New Roman" w:hAnsi="Times New Roman"/>
          <w:b/>
          <w:noProof/>
        </w:rPr>
        <w:t>Sam Noble Museum</w:t>
      </w:r>
      <w:r w:rsidR="00871716">
        <w:rPr>
          <w:rFonts w:ascii="Times New Roman" w:hAnsi="Times New Roman"/>
          <w:b/>
          <w:noProof/>
        </w:rPr>
        <w:t>, photograph by the author)</w:t>
      </w:r>
      <w:r w:rsidRPr="00860D14">
        <w:rPr>
          <w:rFonts w:ascii="Times New Roman" w:hAnsi="Times New Roman"/>
          <w:b/>
          <w:noProof/>
        </w:rPr>
        <w:t>.</w:t>
      </w:r>
    </w:p>
    <w:p w:rsidR="00B35487" w:rsidRPr="00860D14" w:rsidRDefault="00B35487" w:rsidP="00B35487">
      <w:pPr>
        <w:spacing w:line="240" w:lineRule="auto"/>
        <w:rPr>
          <w:rFonts w:ascii="Times New Roman" w:hAnsi="Times New Roman"/>
          <w:b/>
          <w:noProof/>
        </w:rPr>
      </w:pPr>
      <w:r w:rsidRPr="00860D14">
        <w:rPr>
          <w:rFonts w:ascii="Times New Roman" w:hAnsi="Times New Roman"/>
          <w:b/>
          <w:noProof/>
        </w:rPr>
        <w:br w:type="page"/>
      </w:r>
    </w:p>
    <w:p w:rsidR="00B35487" w:rsidRPr="00746526" w:rsidRDefault="00B35487" w:rsidP="00DA6082">
      <w:pPr>
        <w:pStyle w:val="Heading2"/>
      </w:pPr>
      <w:bookmarkStart w:id="114" w:name="_Toc513575788"/>
      <w:r w:rsidRPr="00746526">
        <w:lastRenderedPageBreak/>
        <w:t>Design Motifs</w:t>
      </w:r>
      <w:bookmarkEnd w:id="113"/>
      <w:bookmarkEnd w:id="114"/>
    </w:p>
    <w:p w:rsidR="00B35487" w:rsidRPr="00860D14" w:rsidRDefault="00B35487" w:rsidP="0030082E">
      <w:pPr>
        <w:autoSpaceDE w:val="0"/>
        <w:autoSpaceDN w:val="0"/>
        <w:adjustRightInd w:val="0"/>
        <w:ind w:firstLine="720"/>
        <w:rPr>
          <w:rFonts w:ascii="Times New Roman" w:hAnsi="Times New Roman"/>
          <w:color w:val="000000"/>
        </w:rPr>
      </w:pPr>
      <w:r w:rsidRPr="00860D14">
        <w:rPr>
          <w:rFonts w:ascii="Times New Roman" w:hAnsi="Times New Roman"/>
          <w:color w:val="000000"/>
        </w:rPr>
        <w:t>Many earspool types exhibit design motifs that are incised or excised on what is presumably the outer face. These designs include a variety of motifs ranging from geometric patterns to abstract representations. There are 109 earspools in this study with one of 43 different motifs. The decorative motifs include variations of lined crosses (Figure 4.3</w:t>
      </w:r>
      <w:r w:rsidR="00020977">
        <w:rPr>
          <w:rFonts w:ascii="Times New Roman" w:hAnsi="Times New Roman"/>
          <w:color w:val="000000"/>
        </w:rPr>
        <w:t>5</w:t>
      </w:r>
      <w:r w:rsidRPr="00860D14">
        <w:rPr>
          <w:rFonts w:ascii="Times New Roman" w:hAnsi="Times New Roman"/>
          <w:color w:val="000000"/>
        </w:rPr>
        <w:t>, A, F, K), multi-point stars (Figure 4.3</w:t>
      </w:r>
      <w:r w:rsidR="00020977">
        <w:rPr>
          <w:rFonts w:ascii="Times New Roman" w:hAnsi="Times New Roman"/>
          <w:color w:val="000000"/>
        </w:rPr>
        <w:t>5</w:t>
      </w:r>
      <w:r w:rsidRPr="00860D14">
        <w:rPr>
          <w:rFonts w:ascii="Times New Roman" w:hAnsi="Times New Roman"/>
          <w:color w:val="000000"/>
        </w:rPr>
        <w:t>, H; Figure 4.34, C), concentric circles (Figure 4.3</w:t>
      </w:r>
      <w:r w:rsidR="00020977">
        <w:rPr>
          <w:rFonts w:ascii="Times New Roman" w:hAnsi="Times New Roman"/>
          <w:color w:val="000000"/>
        </w:rPr>
        <w:t>5</w:t>
      </w:r>
      <w:r w:rsidRPr="00860D14">
        <w:rPr>
          <w:rFonts w:ascii="Times New Roman" w:hAnsi="Times New Roman"/>
          <w:color w:val="000000"/>
        </w:rPr>
        <w:t>, J, O), nodes (Figure 4.3</w:t>
      </w:r>
      <w:r w:rsidR="00020977">
        <w:rPr>
          <w:rFonts w:ascii="Times New Roman" w:hAnsi="Times New Roman"/>
          <w:color w:val="000000"/>
        </w:rPr>
        <w:t>6</w:t>
      </w:r>
      <w:r w:rsidRPr="00860D14">
        <w:rPr>
          <w:rFonts w:ascii="Times New Roman" w:hAnsi="Times New Roman"/>
          <w:color w:val="000000"/>
        </w:rPr>
        <w:t>, I, J), vortexes (Figure 4.3</w:t>
      </w:r>
      <w:r w:rsidR="00020977">
        <w:rPr>
          <w:rFonts w:ascii="Times New Roman" w:hAnsi="Times New Roman"/>
          <w:color w:val="000000"/>
        </w:rPr>
        <w:t>5</w:t>
      </w:r>
      <w:r w:rsidRPr="00860D14">
        <w:rPr>
          <w:rFonts w:ascii="Times New Roman" w:hAnsi="Times New Roman"/>
          <w:color w:val="000000"/>
        </w:rPr>
        <w:t>, B; Figure 4.3</w:t>
      </w:r>
      <w:r w:rsidR="00020977">
        <w:rPr>
          <w:rFonts w:ascii="Times New Roman" w:hAnsi="Times New Roman"/>
          <w:color w:val="000000"/>
        </w:rPr>
        <w:t>6</w:t>
      </w:r>
      <w:r w:rsidRPr="00860D14">
        <w:rPr>
          <w:rFonts w:ascii="Times New Roman" w:hAnsi="Times New Roman"/>
          <w:color w:val="000000"/>
        </w:rPr>
        <w:t>, D), human figures (Figure 4.3</w:t>
      </w:r>
      <w:r w:rsidR="00020977">
        <w:rPr>
          <w:rFonts w:ascii="Times New Roman" w:hAnsi="Times New Roman"/>
          <w:color w:val="000000"/>
        </w:rPr>
        <w:t>5</w:t>
      </w:r>
      <w:r w:rsidRPr="00860D14">
        <w:rPr>
          <w:rFonts w:ascii="Times New Roman" w:hAnsi="Times New Roman"/>
          <w:color w:val="000000"/>
        </w:rPr>
        <w:t xml:space="preserve">, E), and combinations of each (Baerreis 1943, 1957:33, Brown 1996:566, 567). </w:t>
      </w:r>
      <w:r w:rsidR="004A17E6">
        <w:rPr>
          <w:rFonts w:ascii="Times New Roman" w:hAnsi="Times New Roman"/>
          <w:color w:val="000000"/>
        </w:rPr>
        <w:t>Using t</w:t>
      </w:r>
      <w:r w:rsidRPr="00860D14">
        <w:rPr>
          <w:rFonts w:ascii="Times New Roman" w:hAnsi="Times New Roman"/>
          <w:color w:val="000000"/>
        </w:rPr>
        <w:t xml:space="preserve">he presence of design motifs </w:t>
      </w:r>
      <w:r w:rsidR="004A17E6">
        <w:rPr>
          <w:rFonts w:ascii="Times New Roman" w:hAnsi="Times New Roman"/>
          <w:color w:val="000000"/>
        </w:rPr>
        <w:t>as possible</w:t>
      </w:r>
      <w:r w:rsidRPr="00860D14">
        <w:rPr>
          <w:rFonts w:ascii="Times New Roman" w:hAnsi="Times New Roman"/>
          <w:color w:val="000000"/>
        </w:rPr>
        <w:t xml:space="preserve"> temporal indicator</w:t>
      </w:r>
      <w:r w:rsidR="004A17E6">
        <w:rPr>
          <w:rFonts w:ascii="Times New Roman" w:hAnsi="Times New Roman"/>
          <w:color w:val="000000"/>
        </w:rPr>
        <w:t>s will be discussed below</w:t>
      </w:r>
      <w:r w:rsidRPr="00860D14">
        <w:rPr>
          <w:rFonts w:ascii="Times New Roman" w:hAnsi="Times New Roman"/>
          <w:color w:val="000000"/>
        </w:rPr>
        <w:t xml:space="preserve">.  </w:t>
      </w:r>
    </w:p>
    <w:p w:rsidR="0030082E" w:rsidRPr="00860D14" w:rsidRDefault="0030082E" w:rsidP="00A177F1">
      <w:pPr>
        <w:pStyle w:val="Heading2"/>
      </w:pPr>
      <w:bookmarkStart w:id="115" w:name="_Toc513575789"/>
      <w:r w:rsidRPr="00860D14">
        <w:t>Conclusion</w:t>
      </w:r>
      <w:bookmarkEnd w:id="115"/>
    </w:p>
    <w:p w:rsidR="0030082E" w:rsidRPr="00860D14" w:rsidRDefault="0030082E" w:rsidP="0030082E">
      <w:pPr>
        <w:ind w:firstLine="720"/>
        <w:rPr>
          <w:rFonts w:ascii="Times New Roman" w:hAnsi="Times New Roman"/>
          <w:lang w:val="en"/>
        </w:rPr>
      </w:pPr>
      <w:r w:rsidRPr="00860D14">
        <w:rPr>
          <w:rFonts w:ascii="Times New Roman" w:hAnsi="Times New Roman"/>
        </w:rPr>
        <w:t xml:space="preserve">This chapter presented the methodology for </w:t>
      </w:r>
      <w:r>
        <w:rPr>
          <w:rFonts w:ascii="Times New Roman" w:hAnsi="Times New Roman"/>
        </w:rPr>
        <w:t>the earspool analyze. Differences in types and attributes</w:t>
      </w:r>
      <w:r w:rsidRPr="00860D14">
        <w:rPr>
          <w:rFonts w:ascii="Times New Roman" w:hAnsi="Times New Roman"/>
        </w:rPr>
        <w:t xml:space="preserve"> may provide insight into temporal and geographic variations. Similarities between the earspools </w:t>
      </w:r>
      <w:r>
        <w:rPr>
          <w:rFonts w:ascii="Times New Roman" w:hAnsi="Times New Roman"/>
        </w:rPr>
        <w:t xml:space="preserve">may </w:t>
      </w:r>
      <w:r w:rsidRPr="00860D14">
        <w:rPr>
          <w:rFonts w:ascii="Times New Roman" w:hAnsi="Times New Roman"/>
        </w:rPr>
        <w:t xml:space="preserve">indicate a shared tradition between regions, while differences may reflect individual identities. The following chapter will discuss the analysis of the earspools. Differences and similarities between sites are then presented. </w:t>
      </w:r>
    </w:p>
    <w:p w:rsidR="00B35487" w:rsidRPr="00860D14" w:rsidRDefault="00B35487" w:rsidP="00B35487">
      <w:pPr>
        <w:autoSpaceDE w:val="0"/>
        <w:autoSpaceDN w:val="0"/>
        <w:adjustRightInd w:val="0"/>
        <w:spacing w:line="240" w:lineRule="auto"/>
        <w:jc w:val="center"/>
        <w:rPr>
          <w:rFonts w:ascii="Times New Roman" w:hAnsi="Times New Roman"/>
          <w:color w:val="000000"/>
        </w:rPr>
      </w:pPr>
      <w:r w:rsidRPr="00860D14">
        <w:rPr>
          <w:rFonts w:ascii="Times New Roman" w:hAnsi="Times New Roman"/>
          <w:noProof/>
          <w:color w:val="000000"/>
          <w:lang w:bidi="ar-SA"/>
        </w:rPr>
        <w:lastRenderedPageBreak/>
        <w:drawing>
          <wp:inline distT="0" distB="0" distL="0" distR="0" wp14:anchorId="42D0AB0D" wp14:editId="5A3EDC46">
            <wp:extent cx="5486400" cy="312724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decorative motifs.jpg"/>
                    <pic:cNvPicPr/>
                  </pic:nvPicPr>
                  <pic:blipFill rotWithShape="1">
                    <a:blip r:embed="rId80">
                      <a:grayscl/>
                      <a:extLst>
                        <a:ext uri="{BEBA8EAE-BF5A-486C-A8C5-ECC9F3942E4B}">
                          <a14:imgProps xmlns:a14="http://schemas.microsoft.com/office/drawing/2010/main">
                            <a14:imgLayer r:embed="rId81">
                              <a14:imgEffect>
                                <a14:artisticPhotocopy/>
                              </a14:imgEffect>
                            </a14:imgLayer>
                          </a14:imgProps>
                        </a:ext>
                        <a:ext uri="{28A0092B-C50C-407E-A947-70E740481C1C}">
                          <a14:useLocalDpi xmlns:a14="http://schemas.microsoft.com/office/drawing/2010/main" val="0"/>
                        </a:ext>
                      </a:extLst>
                    </a:blip>
                    <a:srcRect t="1086"/>
                    <a:stretch/>
                  </pic:blipFill>
                  <pic:spPr bwMode="auto">
                    <a:xfrm>
                      <a:off x="0" y="0"/>
                      <a:ext cx="5486400" cy="3127248"/>
                    </a:xfrm>
                    <a:prstGeom prst="rect">
                      <a:avLst/>
                    </a:prstGeom>
                    <a:ln>
                      <a:noFill/>
                    </a:ln>
                    <a:extLst>
                      <a:ext uri="{53640926-AAD7-44D8-BBD7-CCE9431645EC}">
                        <a14:shadowObscured xmlns:a14="http://schemas.microsoft.com/office/drawing/2010/main"/>
                      </a:ext>
                    </a:extLst>
                  </pic:spPr>
                </pic:pic>
              </a:graphicData>
            </a:graphic>
          </wp:inline>
        </w:drawing>
      </w:r>
    </w:p>
    <w:p w:rsidR="0030082E" w:rsidRDefault="00B35487" w:rsidP="0030082E">
      <w:pPr>
        <w:autoSpaceDE w:val="0"/>
        <w:autoSpaceDN w:val="0"/>
        <w:adjustRightInd w:val="0"/>
        <w:spacing w:line="240" w:lineRule="auto"/>
        <w:rPr>
          <w:rFonts w:ascii="Times New Roman" w:hAnsi="Times New Roman"/>
          <w:b/>
          <w:color w:val="000000"/>
        </w:rPr>
      </w:pPr>
      <w:r w:rsidRPr="00804FBF">
        <w:rPr>
          <w:rFonts w:ascii="Times New Roman" w:hAnsi="Times New Roman"/>
          <w:b/>
        </w:rPr>
        <w:t>Figure 4.35: Decorative Motifs of Earspools (adapted from Baerreis 1943, 1957).</w:t>
      </w:r>
      <w:r w:rsidRPr="00804FBF">
        <w:rPr>
          <w:rFonts w:ascii="Times New Roman" w:hAnsi="Times New Roman"/>
          <w:b/>
          <w:color w:val="000000"/>
        </w:rPr>
        <w:t xml:space="preserve"> </w:t>
      </w:r>
    </w:p>
    <w:p w:rsidR="0030082E" w:rsidRDefault="0030082E" w:rsidP="0030082E"/>
    <w:p w:rsidR="00804FBF" w:rsidRPr="00355168" w:rsidRDefault="00804FBF" w:rsidP="0030082E">
      <w:pPr>
        <w:autoSpaceDE w:val="0"/>
        <w:autoSpaceDN w:val="0"/>
        <w:adjustRightInd w:val="0"/>
        <w:spacing w:line="240" w:lineRule="auto"/>
        <w:rPr>
          <w:rFonts w:ascii="Times New Roman" w:hAnsi="Times New Roman"/>
          <w:b/>
          <w:color w:val="000000"/>
        </w:rPr>
      </w:pPr>
      <w:r>
        <w:rPr>
          <w:rFonts w:ascii="Times New Roman" w:hAnsi="Times New Roman"/>
          <w:b/>
          <w:color w:val="000000"/>
        </w:rPr>
        <w:t>Table 4.2</w:t>
      </w:r>
      <w:r w:rsidRPr="00355168">
        <w:rPr>
          <w:rFonts w:ascii="Times New Roman" w:hAnsi="Times New Roman"/>
          <w:b/>
          <w:color w:val="000000"/>
        </w:rPr>
        <w:t xml:space="preserve">: Alternative Decorative </w:t>
      </w:r>
      <w:r>
        <w:rPr>
          <w:rFonts w:ascii="Times New Roman" w:hAnsi="Times New Roman"/>
          <w:b/>
          <w:color w:val="000000"/>
        </w:rPr>
        <w:t xml:space="preserve">Motifs </w:t>
      </w:r>
      <w:r w:rsidRPr="00804FBF">
        <w:rPr>
          <w:rFonts w:ascii="Times New Roman" w:hAnsi="Times New Roman"/>
          <w:b/>
        </w:rPr>
        <w:t>(adapted from Baerreis 1943, 1957</w:t>
      </w:r>
      <w:r>
        <w:rPr>
          <w:rFonts w:ascii="Times New Roman" w:hAnsi="Times New Roman"/>
          <w:b/>
        </w:rPr>
        <w:t>)</w:t>
      </w:r>
      <w:r>
        <w:rPr>
          <w:rFonts w:ascii="Times New Roman" w:hAnsi="Times New Roman"/>
          <w:b/>
          <w:color w:val="000000"/>
        </w:rPr>
        <w:t xml:space="preserve">. </w:t>
      </w:r>
    </w:p>
    <w:tbl>
      <w:tblPr>
        <w:tblStyle w:val="TableGrid"/>
        <w:tblW w:w="0" w:type="auto"/>
        <w:jc w:val="center"/>
        <w:tblLook w:val="04A0" w:firstRow="1" w:lastRow="0" w:firstColumn="1" w:lastColumn="0" w:noHBand="0" w:noVBand="1"/>
      </w:tblPr>
      <w:tblGrid>
        <w:gridCol w:w="510"/>
        <w:gridCol w:w="4675"/>
      </w:tblGrid>
      <w:tr w:rsidR="00804FBF" w:rsidRPr="00067574" w:rsidTr="00D566EE">
        <w:trPr>
          <w:trHeight w:hRule="exact" w:val="288"/>
          <w:jc w:val="center"/>
        </w:trPr>
        <w:tc>
          <w:tcPr>
            <w:tcW w:w="510" w:type="dxa"/>
          </w:tcPr>
          <w:p w:rsidR="00804FBF" w:rsidRPr="00067574" w:rsidRDefault="00804FBF" w:rsidP="00D566EE">
            <w:pPr>
              <w:autoSpaceDE w:val="0"/>
              <w:autoSpaceDN w:val="0"/>
              <w:adjustRightInd w:val="0"/>
              <w:jc w:val="center"/>
              <w:rPr>
                <w:rFonts w:ascii="Times New Roman" w:hAnsi="Times New Roman"/>
                <w:color w:val="000000"/>
              </w:rPr>
            </w:pPr>
            <w:r w:rsidRPr="00067574">
              <w:rPr>
                <w:rFonts w:ascii="Times New Roman" w:hAnsi="Times New Roman"/>
                <w:color w:val="000000"/>
              </w:rPr>
              <w:t>A</w:t>
            </w:r>
          </w:p>
        </w:tc>
        <w:tc>
          <w:tcPr>
            <w:tcW w:w="4675" w:type="dxa"/>
          </w:tcPr>
          <w:p w:rsidR="00804FBF" w:rsidRPr="00067574" w:rsidRDefault="00804FBF" w:rsidP="00D566EE">
            <w:pPr>
              <w:autoSpaceDE w:val="0"/>
              <w:autoSpaceDN w:val="0"/>
              <w:adjustRightInd w:val="0"/>
              <w:jc w:val="both"/>
              <w:rPr>
                <w:rFonts w:ascii="Times New Roman" w:hAnsi="Times New Roman"/>
                <w:color w:val="000000"/>
              </w:rPr>
            </w:pPr>
            <w:r w:rsidRPr="00067574">
              <w:rPr>
                <w:rFonts w:ascii="Times New Roman" w:hAnsi="Times New Roman"/>
                <w:color w:val="000000"/>
              </w:rPr>
              <w:t>Two Line Cross</w:t>
            </w:r>
          </w:p>
        </w:tc>
      </w:tr>
      <w:tr w:rsidR="00804FBF" w:rsidRPr="00067574" w:rsidTr="00D566EE">
        <w:trPr>
          <w:trHeight w:hRule="exact" w:val="288"/>
          <w:jc w:val="center"/>
        </w:trPr>
        <w:tc>
          <w:tcPr>
            <w:tcW w:w="510" w:type="dxa"/>
          </w:tcPr>
          <w:p w:rsidR="00804FBF" w:rsidRPr="00067574" w:rsidRDefault="00804FBF" w:rsidP="00D566EE">
            <w:pPr>
              <w:autoSpaceDE w:val="0"/>
              <w:autoSpaceDN w:val="0"/>
              <w:adjustRightInd w:val="0"/>
              <w:jc w:val="center"/>
              <w:rPr>
                <w:rFonts w:ascii="Times New Roman" w:hAnsi="Times New Roman"/>
                <w:color w:val="000000"/>
              </w:rPr>
            </w:pPr>
            <w:r w:rsidRPr="00067574">
              <w:rPr>
                <w:rFonts w:ascii="Times New Roman" w:hAnsi="Times New Roman"/>
                <w:color w:val="000000"/>
              </w:rPr>
              <w:t>B</w:t>
            </w:r>
          </w:p>
        </w:tc>
        <w:tc>
          <w:tcPr>
            <w:tcW w:w="4675" w:type="dxa"/>
          </w:tcPr>
          <w:p w:rsidR="00804FBF" w:rsidRPr="00067574" w:rsidRDefault="00804FBF" w:rsidP="00D566EE">
            <w:pPr>
              <w:autoSpaceDE w:val="0"/>
              <w:autoSpaceDN w:val="0"/>
              <w:adjustRightInd w:val="0"/>
              <w:jc w:val="both"/>
              <w:rPr>
                <w:rFonts w:ascii="Times New Roman" w:hAnsi="Times New Roman"/>
                <w:color w:val="000000"/>
              </w:rPr>
            </w:pPr>
            <w:r w:rsidRPr="00067574">
              <w:rPr>
                <w:rFonts w:ascii="Times New Roman" w:hAnsi="Times New Roman"/>
                <w:color w:val="000000"/>
              </w:rPr>
              <w:t>Spiral Lines</w:t>
            </w:r>
          </w:p>
        </w:tc>
      </w:tr>
      <w:tr w:rsidR="00804FBF" w:rsidRPr="00067574" w:rsidTr="00D566EE">
        <w:trPr>
          <w:trHeight w:hRule="exact" w:val="288"/>
          <w:jc w:val="center"/>
        </w:trPr>
        <w:tc>
          <w:tcPr>
            <w:tcW w:w="510" w:type="dxa"/>
          </w:tcPr>
          <w:p w:rsidR="00804FBF" w:rsidRPr="00067574" w:rsidRDefault="00804FBF" w:rsidP="00D566EE">
            <w:pPr>
              <w:autoSpaceDE w:val="0"/>
              <w:autoSpaceDN w:val="0"/>
              <w:adjustRightInd w:val="0"/>
              <w:jc w:val="center"/>
              <w:rPr>
                <w:rFonts w:ascii="Times New Roman" w:hAnsi="Times New Roman"/>
                <w:color w:val="000000"/>
              </w:rPr>
            </w:pPr>
            <w:r w:rsidRPr="00067574">
              <w:rPr>
                <w:rFonts w:ascii="Times New Roman" w:hAnsi="Times New Roman"/>
                <w:color w:val="000000"/>
              </w:rPr>
              <w:t>C</w:t>
            </w:r>
          </w:p>
        </w:tc>
        <w:tc>
          <w:tcPr>
            <w:tcW w:w="4675" w:type="dxa"/>
          </w:tcPr>
          <w:p w:rsidR="00804FBF" w:rsidRPr="00067574" w:rsidRDefault="00804FBF" w:rsidP="00D566EE">
            <w:pPr>
              <w:autoSpaceDE w:val="0"/>
              <w:autoSpaceDN w:val="0"/>
              <w:adjustRightInd w:val="0"/>
              <w:jc w:val="both"/>
              <w:rPr>
                <w:rFonts w:ascii="Times New Roman" w:hAnsi="Times New Roman"/>
                <w:color w:val="000000"/>
              </w:rPr>
            </w:pPr>
            <w:r w:rsidRPr="00067574">
              <w:rPr>
                <w:rFonts w:ascii="Times New Roman" w:hAnsi="Times New Roman"/>
                <w:color w:val="000000"/>
              </w:rPr>
              <w:t>Five Lobed “flower” or Petaloid</w:t>
            </w:r>
          </w:p>
        </w:tc>
      </w:tr>
      <w:tr w:rsidR="00804FBF" w:rsidRPr="00067574" w:rsidTr="00D566EE">
        <w:trPr>
          <w:trHeight w:hRule="exact" w:val="288"/>
          <w:jc w:val="center"/>
        </w:trPr>
        <w:tc>
          <w:tcPr>
            <w:tcW w:w="510" w:type="dxa"/>
          </w:tcPr>
          <w:p w:rsidR="00804FBF" w:rsidRPr="00067574" w:rsidRDefault="00804FBF" w:rsidP="00D566EE">
            <w:pPr>
              <w:autoSpaceDE w:val="0"/>
              <w:autoSpaceDN w:val="0"/>
              <w:adjustRightInd w:val="0"/>
              <w:jc w:val="center"/>
              <w:rPr>
                <w:rFonts w:ascii="Times New Roman" w:hAnsi="Times New Roman"/>
                <w:color w:val="000000"/>
              </w:rPr>
            </w:pPr>
            <w:r w:rsidRPr="00067574">
              <w:rPr>
                <w:rFonts w:ascii="Times New Roman" w:hAnsi="Times New Roman"/>
                <w:color w:val="000000"/>
              </w:rPr>
              <w:t>D</w:t>
            </w:r>
          </w:p>
        </w:tc>
        <w:tc>
          <w:tcPr>
            <w:tcW w:w="4675" w:type="dxa"/>
          </w:tcPr>
          <w:p w:rsidR="00804FBF" w:rsidRPr="00067574" w:rsidRDefault="00804FBF" w:rsidP="00D566EE">
            <w:pPr>
              <w:autoSpaceDE w:val="0"/>
              <w:autoSpaceDN w:val="0"/>
              <w:adjustRightInd w:val="0"/>
              <w:jc w:val="both"/>
              <w:rPr>
                <w:rFonts w:ascii="Times New Roman" w:hAnsi="Times New Roman"/>
                <w:color w:val="000000"/>
              </w:rPr>
            </w:pPr>
            <w:r w:rsidRPr="00067574">
              <w:rPr>
                <w:rFonts w:ascii="Times New Roman" w:hAnsi="Times New Roman"/>
                <w:color w:val="000000"/>
              </w:rPr>
              <w:t>Check Spiral</w:t>
            </w:r>
          </w:p>
        </w:tc>
      </w:tr>
      <w:tr w:rsidR="00804FBF" w:rsidRPr="00067574" w:rsidTr="00D566EE">
        <w:trPr>
          <w:trHeight w:hRule="exact" w:val="288"/>
          <w:jc w:val="center"/>
        </w:trPr>
        <w:tc>
          <w:tcPr>
            <w:tcW w:w="510" w:type="dxa"/>
          </w:tcPr>
          <w:p w:rsidR="00804FBF" w:rsidRPr="00067574" w:rsidRDefault="00804FBF" w:rsidP="00D566EE">
            <w:pPr>
              <w:autoSpaceDE w:val="0"/>
              <w:autoSpaceDN w:val="0"/>
              <w:adjustRightInd w:val="0"/>
              <w:jc w:val="center"/>
              <w:rPr>
                <w:rFonts w:ascii="Times New Roman" w:hAnsi="Times New Roman"/>
                <w:color w:val="000000"/>
              </w:rPr>
            </w:pPr>
            <w:r w:rsidRPr="00067574">
              <w:rPr>
                <w:rFonts w:ascii="Times New Roman" w:hAnsi="Times New Roman"/>
                <w:color w:val="000000"/>
              </w:rPr>
              <w:t>E</w:t>
            </w:r>
          </w:p>
        </w:tc>
        <w:tc>
          <w:tcPr>
            <w:tcW w:w="4675" w:type="dxa"/>
          </w:tcPr>
          <w:p w:rsidR="00804FBF" w:rsidRPr="00067574" w:rsidRDefault="00804FBF" w:rsidP="00D566EE">
            <w:pPr>
              <w:autoSpaceDE w:val="0"/>
              <w:autoSpaceDN w:val="0"/>
              <w:adjustRightInd w:val="0"/>
              <w:jc w:val="both"/>
              <w:rPr>
                <w:rFonts w:ascii="Times New Roman" w:hAnsi="Times New Roman"/>
                <w:color w:val="000000"/>
              </w:rPr>
            </w:pPr>
            <w:r w:rsidRPr="00067574">
              <w:rPr>
                <w:rFonts w:ascii="Times New Roman" w:hAnsi="Times New Roman"/>
                <w:color w:val="000000"/>
              </w:rPr>
              <w:t>Human Heads</w:t>
            </w:r>
          </w:p>
        </w:tc>
      </w:tr>
      <w:tr w:rsidR="00804FBF" w:rsidRPr="00067574" w:rsidTr="00D566EE">
        <w:trPr>
          <w:trHeight w:hRule="exact" w:val="288"/>
          <w:jc w:val="center"/>
        </w:trPr>
        <w:tc>
          <w:tcPr>
            <w:tcW w:w="510" w:type="dxa"/>
          </w:tcPr>
          <w:p w:rsidR="00804FBF" w:rsidRPr="00067574" w:rsidRDefault="00804FBF" w:rsidP="00D566EE">
            <w:pPr>
              <w:autoSpaceDE w:val="0"/>
              <w:autoSpaceDN w:val="0"/>
              <w:adjustRightInd w:val="0"/>
              <w:jc w:val="center"/>
              <w:rPr>
                <w:rFonts w:ascii="Times New Roman" w:hAnsi="Times New Roman"/>
                <w:color w:val="000000"/>
              </w:rPr>
            </w:pPr>
            <w:r w:rsidRPr="00067574">
              <w:rPr>
                <w:rFonts w:ascii="Times New Roman" w:hAnsi="Times New Roman"/>
                <w:color w:val="000000"/>
              </w:rPr>
              <w:t>F</w:t>
            </w:r>
          </w:p>
        </w:tc>
        <w:tc>
          <w:tcPr>
            <w:tcW w:w="4675" w:type="dxa"/>
          </w:tcPr>
          <w:p w:rsidR="00804FBF" w:rsidRPr="00067574" w:rsidRDefault="00804FBF" w:rsidP="00D566EE">
            <w:pPr>
              <w:autoSpaceDE w:val="0"/>
              <w:autoSpaceDN w:val="0"/>
              <w:adjustRightInd w:val="0"/>
              <w:jc w:val="both"/>
              <w:rPr>
                <w:rFonts w:ascii="Times New Roman" w:hAnsi="Times New Roman"/>
                <w:color w:val="000000"/>
              </w:rPr>
            </w:pPr>
            <w:r w:rsidRPr="00067574">
              <w:rPr>
                <w:rFonts w:ascii="Times New Roman" w:hAnsi="Times New Roman"/>
                <w:color w:val="000000"/>
              </w:rPr>
              <w:t>Three Line Cross</w:t>
            </w:r>
          </w:p>
        </w:tc>
      </w:tr>
      <w:tr w:rsidR="00804FBF" w:rsidRPr="00067574" w:rsidTr="00D566EE">
        <w:trPr>
          <w:trHeight w:hRule="exact" w:val="288"/>
          <w:jc w:val="center"/>
        </w:trPr>
        <w:tc>
          <w:tcPr>
            <w:tcW w:w="510" w:type="dxa"/>
          </w:tcPr>
          <w:p w:rsidR="00804FBF" w:rsidRPr="00067574" w:rsidRDefault="00804FBF" w:rsidP="00D566EE">
            <w:pPr>
              <w:autoSpaceDE w:val="0"/>
              <w:autoSpaceDN w:val="0"/>
              <w:adjustRightInd w:val="0"/>
              <w:jc w:val="center"/>
              <w:rPr>
                <w:rFonts w:ascii="Times New Roman" w:hAnsi="Times New Roman"/>
                <w:color w:val="000000"/>
              </w:rPr>
            </w:pPr>
            <w:r w:rsidRPr="00067574">
              <w:rPr>
                <w:rFonts w:ascii="Times New Roman" w:hAnsi="Times New Roman"/>
                <w:color w:val="000000"/>
              </w:rPr>
              <w:t>G</w:t>
            </w:r>
          </w:p>
        </w:tc>
        <w:tc>
          <w:tcPr>
            <w:tcW w:w="4675" w:type="dxa"/>
          </w:tcPr>
          <w:p w:rsidR="00804FBF" w:rsidRPr="00067574" w:rsidRDefault="00804FBF" w:rsidP="00D566EE">
            <w:pPr>
              <w:autoSpaceDE w:val="0"/>
              <w:autoSpaceDN w:val="0"/>
              <w:adjustRightInd w:val="0"/>
              <w:jc w:val="both"/>
              <w:rPr>
                <w:rFonts w:ascii="Times New Roman" w:hAnsi="Times New Roman"/>
                <w:color w:val="000000"/>
              </w:rPr>
            </w:pPr>
            <w:r w:rsidRPr="00067574">
              <w:rPr>
                <w:rFonts w:ascii="Times New Roman" w:hAnsi="Times New Roman"/>
                <w:color w:val="000000"/>
              </w:rPr>
              <w:t>Multiline Line Cross</w:t>
            </w:r>
          </w:p>
        </w:tc>
      </w:tr>
      <w:tr w:rsidR="00804FBF" w:rsidRPr="00067574" w:rsidTr="00D566EE">
        <w:trPr>
          <w:trHeight w:hRule="exact" w:val="288"/>
          <w:jc w:val="center"/>
        </w:trPr>
        <w:tc>
          <w:tcPr>
            <w:tcW w:w="510" w:type="dxa"/>
          </w:tcPr>
          <w:p w:rsidR="00804FBF" w:rsidRPr="00067574" w:rsidRDefault="00804FBF" w:rsidP="00D566EE">
            <w:pPr>
              <w:autoSpaceDE w:val="0"/>
              <w:autoSpaceDN w:val="0"/>
              <w:adjustRightInd w:val="0"/>
              <w:jc w:val="center"/>
              <w:rPr>
                <w:rFonts w:ascii="Times New Roman" w:hAnsi="Times New Roman"/>
                <w:color w:val="000000"/>
              </w:rPr>
            </w:pPr>
            <w:r w:rsidRPr="00067574">
              <w:rPr>
                <w:rFonts w:ascii="Times New Roman" w:hAnsi="Times New Roman"/>
                <w:color w:val="000000"/>
              </w:rPr>
              <w:t>H</w:t>
            </w:r>
          </w:p>
        </w:tc>
        <w:tc>
          <w:tcPr>
            <w:tcW w:w="4675" w:type="dxa"/>
          </w:tcPr>
          <w:p w:rsidR="00804FBF" w:rsidRPr="00067574" w:rsidRDefault="00804FBF" w:rsidP="00D566EE">
            <w:pPr>
              <w:autoSpaceDE w:val="0"/>
              <w:autoSpaceDN w:val="0"/>
              <w:adjustRightInd w:val="0"/>
              <w:jc w:val="both"/>
              <w:rPr>
                <w:rFonts w:ascii="Times New Roman" w:hAnsi="Times New Roman"/>
                <w:color w:val="000000"/>
              </w:rPr>
            </w:pPr>
            <w:r w:rsidRPr="00067574">
              <w:rPr>
                <w:rFonts w:ascii="Times New Roman" w:hAnsi="Times New Roman"/>
                <w:color w:val="000000"/>
              </w:rPr>
              <w:t>Six-Pointed Star and Circle</w:t>
            </w:r>
          </w:p>
        </w:tc>
      </w:tr>
      <w:tr w:rsidR="00804FBF" w:rsidRPr="00067574" w:rsidTr="00D566EE">
        <w:trPr>
          <w:trHeight w:hRule="exact" w:val="288"/>
          <w:jc w:val="center"/>
        </w:trPr>
        <w:tc>
          <w:tcPr>
            <w:tcW w:w="510" w:type="dxa"/>
          </w:tcPr>
          <w:p w:rsidR="00804FBF" w:rsidRPr="00067574" w:rsidRDefault="00804FBF" w:rsidP="00D566EE">
            <w:pPr>
              <w:autoSpaceDE w:val="0"/>
              <w:autoSpaceDN w:val="0"/>
              <w:adjustRightInd w:val="0"/>
              <w:jc w:val="center"/>
              <w:rPr>
                <w:rFonts w:ascii="Times New Roman" w:hAnsi="Times New Roman"/>
                <w:color w:val="000000"/>
              </w:rPr>
            </w:pPr>
            <w:r w:rsidRPr="00067574">
              <w:rPr>
                <w:rFonts w:ascii="Times New Roman" w:hAnsi="Times New Roman"/>
                <w:color w:val="000000"/>
              </w:rPr>
              <w:t>I</w:t>
            </w:r>
          </w:p>
        </w:tc>
        <w:tc>
          <w:tcPr>
            <w:tcW w:w="4675" w:type="dxa"/>
          </w:tcPr>
          <w:p w:rsidR="00804FBF" w:rsidRPr="00067574" w:rsidRDefault="00804FBF" w:rsidP="00D566EE">
            <w:pPr>
              <w:autoSpaceDE w:val="0"/>
              <w:autoSpaceDN w:val="0"/>
              <w:adjustRightInd w:val="0"/>
              <w:jc w:val="both"/>
              <w:rPr>
                <w:rFonts w:ascii="Times New Roman" w:hAnsi="Times New Roman"/>
                <w:color w:val="000000"/>
              </w:rPr>
            </w:pPr>
            <w:r w:rsidRPr="00067574">
              <w:rPr>
                <w:rFonts w:ascii="Times New Roman" w:hAnsi="Times New Roman"/>
                <w:color w:val="000000"/>
              </w:rPr>
              <w:t>Running Scroll</w:t>
            </w:r>
          </w:p>
        </w:tc>
      </w:tr>
      <w:tr w:rsidR="00804FBF" w:rsidRPr="00067574" w:rsidTr="00D566EE">
        <w:trPr>
          <w:trHeight w:hRule="exact" w:val="288"/>
          <w:jc w:val="center"/>
        </w:trPr>
        <w:tc>
          <w:tcPr>
            <w:tcW w:w="510" w:type="dxa"/>
          </w:tcPr>
          <w:p w:rsidR="00804FBF" w:rsidRPr="00067574" w:rsidRDefault="00804FBF" w:rsidP="00D566EE">
            <w:pPr>
              <w:autoSpaceDE w:val="0"/>
              <w:autoSpaceDN w:val="0"/>
              <w:adjustRightInd w:val="0"/>
              <w:jc w:val="center"/>
              <w:rPr>
                <w:rFonts w:ascii="Times New Roman" w:hAnsi="Times New Roman"/>
                <w:color w:val="000000"/>
              </w:rPr>
            </w:pPr>
            <w:r w:rsidRPr="00067574">
              <w:rPr>
                <w:rFonts w:ascii="Times New Roman" w:hAnsi="Times New Roman"/>
                <w:color w:val="000000"/>
              </w:rPr>
              <w:t>J</w:t>
            </w:r>
          </w:p>
        </w:tc>
        <w:tc>
          <w:tcPr>
            <w:tcW w:w="4675" w:type="dxa"/>
          </w:tcPr>
          <w:p w:rsidR="00804FBF" w:rsidRPr="00067574" w:rsidRDefault="00804FBF" w:rsidP="00D566EE">
            <w:pPr>
              <w:autoSpaceDE w:val="0"/>
              <w:autoSpaceDN w:val="0"/>
              <w:adjustRightInd w:val="0"/>
              <w:jc w:val="both"/>
              <w:rPr>
                <w:rFonts w:ascii="Times New Roman" w:hAnsi="Times New Roman"/>
                <w:color w:val="000000"/>
              </w:rPr>
            </w:pPr>
            <w:r w:rsidRPr="00067574">
              <w:rPr>
                <w:rFonts w:ascii="Times New Roman" w:hAnsi="Times New Roman"/>
                <w:color w:val="000000"/>
              </w:rPr>
              <w:t>Five Concentric Circle</w:t>
            </w:r>
          </w:p>
        </w:tc>
      </w:tr>
      <w:tr w:rsidR="00804FBF" w:rsidRPr="00067574" w:rsidTr="00D566EE">
        <w:trPr>
          <w:trHeight w:hRule="exact" w:val="288"/>
          <w:jc w:val="center"/>
        </w:trPr>
        <w:tc>
          <w:tcPr>
            <w:tcW w:w="510" w:type="dxa"/>
          </w:tcPr>
          <w:p w:rsidR="00804FBF" w:rsidRPr="00067574" w:rsidRDefault="00804FBF" w:rsidP="00D566EE">
            <w:pPr>
              <w:autoSpaceDE w:val="0"/>
              <w:autoSpaceDN w:val="0"/>
              <w:adjustRightInd w:val="0"/>
              <w:jc w:val="center"/>
              <w:rPr>
                <w:rFonts w:ascii="Times New Roman" w:hAnsi="Times New Roman"/>
                <w:color w:val="000000"/>
              </w:rPr>
            </w:pPr>
            <w:r w:rsidRPr="00067574">
              <w:rPr>
                <w:rFonts w:ascii="Times New Roman" w:hAnsi="Times New Roman"/>
                <w:color w:val="000000"/>
              </w:rPr>
              <w:t>K</w:t>
            </w:r>
          </w:p>
        </w:tc>
        <w:tc>
          <w:tcPr>
            <w:tcW w:w="4675" w:type="dxa"/>
          </w:tcPr>
          <w:p w:rsidR="00804FBF" w:rsidRPr="00067574" w:rsidRDefault="00804FBF" w:rsidP="00D566EE">
            <w:pPr>
              <w:autoSpaceDE w:val="0"/>
              <w:autoSpaceDN w:val="0"/>
              <w:adjustRightInd w:val="0"/>
              <w:jc w:val="both"/>
              <w:rPr>
                <w:rFonts w:ascii="Times New Roman" w:hAnsi="Times New Roman"/>
                <w:color w:val="000000"/>
              </w:rPr>
            </w:pPr>
            <w:r w:rsidRPr="00067574">
              <w:rPr>
                <w:rFonts w:ascii="Times New Roman" w:hAnsi="Times New Roman"/>
                <w:color w:val="000000"/>
              </w:rPr>
              <w:t>Two Line Cross with Chevrons</w:t>
            </w:r>
          </w:p>
        </w:tc>
      </w:tr>
      <w:tr w:rsidR="00804FBF" w:rsidRPr="00067574" w:rsidTr="00D566EE">
        <w:trPr>
          <w:trHeight w:hRule="exact" w:val="288"/>
          <w:jc w:val="center"/>
        </w:trPr>
        <w:tc>
          <w:tcPr>
            <w:tcW w:w="510" w:type="dxa"/>
          </w:tcPr>
          <w:p w:rsidR="00804FBF" w:rsidRPr="00067574" w:rsidRDefault="00804FBF" w:rsidP="00D566EE">
            <w:pPr>
              <w:autoSpaceDE w:val="0"/>
              <w:autoSpaceDN w:val="0"/>
              <w:adjustRightInd w:val="0"/>
              <w:jc w:val="center"/>
              <w:rPr>
                <w:rFonts w:ascii="Times New Roman" w:hAnsi="Times New Roman"/>
                <w:color w:val="000000"/>
              </w:rPr>
            </w:pPr>
            <w:r w:rsidRPr="00067574">
              <w:rPr>
                <w:rFonts w:ascii="Times New Roman" w:hAnsi="Times New Roman"/>
                <w:color w:val="000000"/>
              </w:rPr>
              <w:t>L</w:t>
            </w:r>
          </w:p>
        </w:tc>
        <w:tc>
          <w:tcPr>
            <w:tcW w:w="4675" w:type="dxa"/>
          </w:tcPr>
          <w:p w:rsidR="00804FBF" w:rsidRPr="00067574" w:rsidRDefault="00804FBF" w:rsidP="00D566EE">
            <w:pPr>
              <w:autoSpaceDE w:val="0"/>
              <w:autoSpaceDN w:val="0"/>
              <w:adjustRightInd w:val="0"/>
              <w:jc w:val="both"/>
              <w:rPr>
                <w:rFonts w:ascii="Times New Roman" w:hAnsi="Times New Roman"/>
                <w:color w:val="000000"/>
              </w:rPr>
            </w:pPr>
            <w:r w:rsidRPr="00067574">
              <w:rPr>
                <w:rFonts w:ascii="Times New Roman" w:hAnsi="Times New Roman"/>
                <w:color w:val="000000"/>
              </w:rPr>
              <w:t>Multiple Line Cross</w:t>
            </w:r>
          </w:p>
        </w:tc>
      </w:tr>
      <w:tr w:rsidR="00804FBF" w:rsidRPr="00067574" w:rsidTr="00D566EE">
        <w:trPr>
          <w:trHeight w:hRule="exact" w:val="288"/>
          <w:jc w:val="center"/>
        </w:trPr>
        <w:tc>
          <w:tcPr>
            <w:tcW w:w="510" w:type="dxa"/>
          </w:tcPr>
          <w:p w:rsidR="00804FBF" w:rsidRPr="00067574" w:rsidRDefault="00804FBF" w:rsidP="00D566EE">
            <w:pPr>
              <w:autoSpaceDE w:val="0"/>
              <w:autoSpaceDN w:val="0"/>
              <w:adjustRightInd w:val="0"/>
              <w:jc w:val="center"/>
              <w:rPr>
                <w:rFonts w:ascii="Times New Roman" w:hAnsi="Times New Roman"/>
                <w:color w:val="000000"/>
              </w:rPr>
            </w:pPr>
            <w:r w:rsidRPr="00067574">
              <w:rPr>
                <w:rFonts w:ascii="Times New Roman" w:hAnsi="Times New Roman"/>
                <w:color w:val="000000"/>
              </w:rPr>
              <w:t>M</w:t>
            </w:r>
          </w:p>
        </w:tc>
        <w:tc>
          <w:tcPr>
            <w:tcW w:w="4675" w:type="dxa"/>
          </w:tcPr>
          <w:p w:rsidR="00804FBF" w:rsidRPr="00067574" w:rsidRDefault="00804FBF" w:rsidP="00D566EE">
            <w:pPr>
              <w:autoSpaceDE w:val="0"/>
              <w:autoSpaceDN w:val="0"/>
              <w:adjustRightInd w:val="0"/>
              <w:jc w:val="both"/>
              <w:rPr>
                <w:rFonts w:ascii="Times New Roman" w:hAnsi="Times New Roman"/>
                <w:color w:val="000000"/>
              </w:rPr>
            </w:pPr>
            <w:r w:rsidRPr="00067574">
              <w:rPr>
                <w:rFonts w:ascii="Times New Roman" w:hAnsi="Times New Roman"/>
                <w:color w:val="000000"/>
              </w:rPr>
              <w:t>Six Point Star and Eye</w:t>
            </w:r>
          </w:p>
        </w:tc>
      </w:tr>
      <w:tr w:rsidR="00804FBF" w:rsidRPr="00067574" w:rsidTr="00D566EE">
        <w:trPr>
          <w:trHeight w:hRule="exact" w:val="288"/>
          <w:jc w:val="center"/>
        </w:trPr>
        <w:tc>
          <w:tcPr>
            <w:tcW w:w="510" w:type="dxa"/>
          </w:tcPr>
          <w:p w:rsidR="00804FBF" w:rsidRPr="00067574" w:rsidRDefault="00804FBF" w:rsidP="00D566EE">
            <w:pPr>
              <w:autoSpaceDE w:val="0"/>
              <w:autoSpaceDN w:val="0"/>
              <w:adjustRightInd w:val="0"/>
              <w:jc w:val="center"/>
              <w:rPr>
                <w:rFonts w:ascii="Times New Roman" w:hAnsi="Times New Roman"/>
                <w:color w:val="000000"/>
              </w:rPr>
            </w:pPr>
            <w:r w:rsidRPr="00067574">
              <w:rPr>
                <w:rFonts w:ascii="Times New Roman" w:hAnsi="Times New Roman"/>
                <w:color w:val="000000"/>
              </w:rPr>
              <w:t>N</w:t>
            </w:r>
          </w:p>
        </w:tc>
        <w:tc>
          <w:tcPr>
            <w:tcW w:w="4675" w:type="dxa"/>
          </w:tcPr>
          <w:p w:rsidR="00804FBF" w:rsidRPr="00067574" w:rsidRDefault="00804FBF" w:rsidP="00D566EE">
            <w:pPr>
              <w:autoSpaceDE w:val="0"/>
              <w:autoSpaceDN w:val="0"/>
              <w:adjustRightInd w:val="0"/>
              <w:jc w:val="both"/>
              <w:rPr>
                <w:rFonts w:ascii="Times New Roman" w:hAnsi="Times New Roman"/>
                <w:color w:val="000000"/>
              </w:rPr>
            </w:pPr>
            <w:r w:rsidRPr="00067574">
              <w:rPr>
                <w:rFonts w:ascii="Times New Roman" w:hAnsi="Times New Roman"/>
                <w:color w:val="000000"/>
              </w:rPr>
              <w:t>Interlocking Scroll</w:t>
            </w:r>
          </w:p>
        </w:tc>
      </w:tr>
      <w:tr w:rsidR="00804FBF" w:rsidRPr="00067574" w:rsidTr="00D566EE">
        <w:trPr>
          <w:trHeight w:hRule="exact" w:val="288"/>
          <w:jc w:val="center"/>
        </w:trPr>
        <w:tc>
          <w:tcPr>
            <w:tcW w:w="510" w:type="dxa"/>
          </w:tcPr>
          <w:p w:rsidR="00804FBF" w:rsidRPr="00067574" w:rsidRDefault="00804FBF" w:rsidP="00D566EE">
            <w:pPr>
              <w:autoSpaceDE w:val="0"/>
              <w:autoSpaceDN w:val="0"/>
              <w:adjustRightInd w:val="0"/>
              <w:jc w:val="center"/>
              <w:rPr>
                <w:rFonts w:ascii="Times New Roman" w:hAnsi="Times New Roman"/>
                <w:color w:val="000000"/>
              </w:rPr>
            </w:pPr>
            <w:r w:rsidRPr="00067574">
              <w:rPr>
                <w:rFonts w:ascii="Times New Roman" w:hAnsi="Times New Roman"/>
                <w:color w:val="000000"/>
              </w:rPr>
              <w:t>O</w:t>
            </w:r>
          </w:p>
        </w:tc>
        <w:tc>
          <w:tcPr>
            <w:tcW w:w="4675" w:type="dxa"/>
          </w:tcPr>
          <w:p w:rsidR="00804FBF" w:rsidRPr="00067574" w:rsidRDefault="00804FBF" w:rsidP="00D566EE">
            <w:pPr>
              <w:autoSpaceDE w:val="0"/>
              <w:autoSpaceDN w:val="0"/>
              <w:adjustRightInd w:val="0"/>
              <w:jc w:val="both"/>
              <w:rPr>
                <w:rFonts w:ascii="Times New Roman" w:hAnsi="Times New Roman"/>
                <w:color w:val="000000"/>
              </w:rPr>
            </w:pPr>
            <w:r w:rsidRPr="00067574">
              <w:rPr>
                <w:rFonts w:ascii="Times New Roman" w:hAnsi="Times New Roman"/>
                <w:color w:val="000000"/>
              </w:rPr>
              <w:t>Two Concentric Circles</w:t>
            </w:r>
          </w:p>
        </w:tc>
      </w:tr>
    </w:tbl>
    <w:p w:rsidR="00B35487" w:rsidRPr="00860D14" w:rsidRDefault="00B35487" w:rsidP="00B35487">
      <w:pPr>
        <w:pStyle w:val="Caption"/>
        <w:rPr>
          <w:rFonts w:ascii="Times New Roman" w:hAnsi="Times New Roman"/>
          <w:color w:val="000000"/>
          <w:szCs w:val="24"/>
        </w:rPr>
      </w:pPr>
    </w:p>
    <w:p w:rsidR="00B35487" w:rsidRPr="00860D14" w:rsidRDefault="00B35487" w:rsidP="00B35487">
      <w:pPr>
        <w:autoSpaceDE w:val="0"/>
        <w:autoSpaceDN w:val="0"/>
        <w:adjustRightInd w:val="0"/>
        <w:spacing w:line="240" w:lineRule="auto"/>
        <w:jc w:val="center"/>
        <w:rPr>
          <w:rFonts w:ascii="Times New Roman" w:hAnsi="Times New Roman"/>
          <w:color w:val="000000"/>
        </w:rPr>
      </w:pPr>
      <w:r w:rsidRPr="00860D14">
        <w:rPr>
          <w:rFonts w:ascii="Times New Roman" w:hAnsi="Times New Roman"/>
          <w:noProof/>
          <w:color w:val="000000"/>
          <w:lang w:bidi="ar-SA"/>
        </w:rPr>
        <w:lastRenderedPageBreak/>
        <w:drawing>
          <wp:inline distT="0" distB="0" distL="0" distR="0" wp14:anchorId="08506C0D" wp14:editId="104DEFFD">
            <wp:extent cx="5486400" cy="2980944"/>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Barreis1943 additional decorative features.jpg"/>
                    <pic:cNvPicPr/>
                  </pic:nvPicPr>
                  <pic:blipFill rotWithShape="1">
                    <a:blip r:embed="rId82" cstate="print">
                      <a:extLst>
                        <a:ext uri="{BEBA8EAE-BF5A-486C-A8C5-ECC9F3942E4B}">
                          <a14:imgProps xmlns:a14="http://schemas.microsoft.com/office/drawing/2010/main">
                            <a14:imgLayer r:embed="rId83">
                              <a14:imgEffect>
                                <a14:artisticPhotocopy/>
                              </a14:imgEffect>
                            </a14:imgLayer>
                          </a14:imgProps>
                        </a:ext>
                        <a:ext uri="{28A0092B-C50C-407E-A947-70E740481C1C}">
                          <a14:useLocalDpi xmlns:a14="http://schemas.microsoft.com/office/drawing/2010/main" val="0"/>
                        </a:ext>
                      </a:extLst>
                    </a:blip>
                    <a:srcRect l="4102" t="9588" r="6795" b="19443"/>
                    <a:stretch/>
                  </pic:blipFill>
                  <pic:spPr bwMode="auto">
                    <a:xfrm>
                      <a:off x="0" y="0"/>
                      <a:ext cx="5486400" cy="2980944"/>
                    </a:xfrm>
                    <a:prstGeom prst="rect">
                      <a:avLst/>
                    </a:prstGeom>
                    <a:ln>
                      <a:noFill/>
                    </a:ln>
                    <a:extLst>
                      <a:ext uri="{53640926-AAD7-44D8-BBD7-CCE9431645EC}">
                        <a14:shadowObscured xmlns:a14="http://schemas.microsoft.com/office/drawing/2010/main"/>
                      </a:ext>
                    </a:extLst>
                  </pic:spPr>
                </pic:pic>
              </a:graphicData>
            </a:graphic>
          </wp:inline>
        </w:drawing>
      </w:r>
    </w:p>
    <w:p w:rsidR="0030082E" w:rsidRDefault="00B35487" w:rsidP="00B35487">
      <w:pPr>
        <w:keepNext/>
        <w:spacing w:line="240" w:lineRule="auto"/>
        <w:jc w:val="both"/>
        <w:rPr>
          <w:rFonts w:ascii="Times New Roman" w:hAnsi="Times New Roman"/>
          <w:b/>
        </w:rPr>
      </w:pPr>
      <w:r w:rsidRPr="00860D14">
        <w:rPr>
          <w:rFonts w:ascii="Times New Roman" w:hAnsi="Times New Roman"/>
          <w:b/>
        </w:rPr>
        <w:t xml:space="preserve">Figure 4.36: Additional Decorative </w:t>
      </w:r>
      <w:r w:rsidR="00284523">
        <w:rPr>
          <w:rFonts w:ascii="Times New Roman" w:hAnsi="Times New Roman"/>
          <w:b/>
        </w:rPr>
        <w:t>Motifs</w:t>
      </w:r>
      <w:r w:rsidRPr="00860D14">
        <w:rPr>
          <w:rFonts w:ascii="Times New Roman" w:hAnsi="Times New Roman"/>
          <w:b/>
        </w:rPr>
        <w:t xml:space="preserve"> of Earspools (adapted from Baerreis 1943, 1957).</w:t>
      </w:r>
      <w:r w:rsidR="00284523">
        <w:rPr>
          <w:rFonts w:ascii="Times New Roman" w:hAnsi="Times New Roman"/>
          <w:b/>
        </w:rPr>
        <w:t xml:space="preserve">  </w:t>
      </w:r>
    </w:p>
    <w:p w:rsidR="0030082E" w:rsidRDefault="0030082E" w:rsidP="00B35487">
      <w:pPr>
        <w:keepNext/>
        <w:spacing w:line="240" w:lineRule="auto"/>
        <w:jc w:val="both"/>
        <w:rPr>
          <w:rFonts w:ascii="Times New Roman" w:hAnsi="Times New Roman"/>
          <w:b/>
        </w:rPr>
      </w:pPr>
    </w:p>
    <w:p w:rsidR="0030082E" w:rsidRDefault="0030082E" w:rsidP="00B35487">
      <w:pPr>
        <w:keepNext/>
        <w:spacing w:line="240" w:lineRule="auto"/>
        <w:jc w:val="both"/>
        <w:rPr>
          <w:rFonts w:ascii="Times New Roman" w:hAnsi="Times New Roman"/>
          <w:b/>
        </w:rPr>
      </w:pPr>
    </w:p>
    <w:p w:rsidR="00804FBF" w:rsidRPr="00355168" w:rsidRDefault="00804FBF" w:rsidP="00804FBF">
      <w:pPr>
        <w:autoSpaceDE w:val="0"/>
        <w:autoSpaceDN w:val="0"/>
        <w:adjustRightInd w:val="0"/>
        <w:spacing w:line="240" w:lineRule="auto"/>
        <w:jc w:val="center"/>
        <w:rPr>
          <w:rFonts w:ascii="Times New Roman" w:hAnsi="Times New Roman"/>
          <w:b/>
          <w:color w:val="000000"/>
        </w:rPr>
      </w:pPr>
      <w:bookmarkStart w:id="116" w:name="_Toc499662896"/>
      <w:r>
        <w:rPr>
          <w:rFonts w:ascii="Times New Roman" w:hAnsi="Times New Roman"/>
          <w:b/>
          <w:color w:val="000000"/>
        </w:rPr>
        <w:t>Table 4.3</w:t>
      </w:r>
      <w:r w:rsidRPr="00355168">
        <w:rPr>
          <w:rFonts w:ascii="Times New Roman" w:hAnsi="Times New Roman"/>
          <w:b/>
          <w:color w:val="000000"/>
        </w:rPr>
        <w:t xml:space="preserve">: Additional </w:t>
      </w:r>
      <w:r w:rsidR="001600A9">
        <w:rPr>
          <w:rFonts w:ascii="Times New Roman" w:hAnsi="Times New Roman"/>
          <w:b/>
          <w:color w:val="000000"/>
        </w:rPr>
        <w:t>A</w:t>
      </w:r>
      <w:r w:rsidRPr="00355168">
        <w:rPr>
          <w:rFonts w:ascii="Times New Roman" w:hAnsi="Times New Roman"/>
          <w:b/>
          <w:color w:val="000000"/>
        </w:rPr>
        <w:t>lternative Decorative Features.</w:t>
      </w:r>
    </w:p>
    <w:tbl>
      <w:tblPr>
        <w:tblStyle w:val="TableGrid"/>
        <w:tblW w:w="0" w:type="auto"/>
        <w:jc w:val="center"/>
        <w:tblLook w:val="04A0" w:firstRow="1" w:lastRow="0" w:firstColumn="1" w:lastColumn="0" w:noHBand="0" w:noVBand="1"/>
      </w:tblPr>
      <w:tblGrid>
        <w:gridCol w:w="390"/>
        <w:gridCol w:w="3435"/>
      </w:tblGrid>
      <w:tr w:rsidR="00804FBF" w:rsidRPr="00067574" w:rsidTr="00D566EE">
        <w:trPr>
          <w:trHeight w:hRule="exact" w:val="288"/>
          <w:jc w:val="center"/>
        </w:trPr>
        <w:tc>
          <w:tcPr>
            <w:tcW w:w="0" w:type="auto"/>
          </w:tcPr>
          <w:p w:rsidR="00804FBF" w:rsidRPr="00067574" w:rsidRDefault="00804FBF" w:rsidP="00D566EE">
            <w:pPr>
              <w:autoSpaceDE w:val="0"/>
              <w:autoSpaceDN w:val="0"/>
              <w:adjustRightInd w:val="0"/>
              <w:jc w:val="center"/>
              <w:rPr>
                <w:rFonts w:ascii="Times New Roman" w:hAnsi="Times New Roman"/>
                <w:color w:val="000000"/>
              </w:rPr>
            </w:pPr>
            <w:r w:rsidRPr="00067574">
              <w:rPr>
                <w:rFonts w:ascii="Times New Roman" w:hAnsi="Times New Roman"/>
                <w:color w:val="000000"/>
              </w:rPr>
              <w:t>A</w:t>
            </w:r>
          </w:p>
        </w:tc>
        <w:tc>
          <w:tcPr>
            <w:tcW w:w="0" w:type="auto"/>
          </w:tcPr>
          <w:p w:rsidR="00804FBF" w:rsidRPr="00067574" w:rsidRDefault="00804FBF" w:rsidP="00D566EE">
            <w:pPr>
              <w:autoSpaceDE w:val="0"/>
              <w:autoSpaceDN w:val="0"/>
              <w:adjustRightInd w:val="0"/>
              <w:jc w:val="both"/>
              <w:rPr>
                <w:rFonts w:ascii="Times New Roman" w:hAnsi="Times New Roman"/>
                <w:color w:val="000000"/>
              </w:rPr>
            </w:pPr>
            <w:r w:rsidRPr="00067574">
              <w:rPr>
                <w:rFonts w:ascii="Times New Roman" w:hAnsi="Times New Roman"/>
                <w:color w:val="000000"/>
              </w:rPr>
              <w:t>Multi Pointed Star and Cross</w:t>
            </w:r>
          </w:p>
        </w:tc>
      </w:tr>
      <w:tr w:rsidR="00804FBF" w:rsidRPr="00067574" w:rsidTr="00D566EE">
        <w:trPr>
          <w:trHeight w:hRule="exact" w:val="288"/>
          <w:jc w:val="center"/>
        </w:trPr>
        <w:tc>
          <w:tcPr>
            <w:tcW w:w="0" w:type="auto"/>
          </w:tcPr>
          <w:p w:rsidR="00804FBF" w:rsidRPr="00067574" w:rsidRDefault="00804FBF" w:rsidP="00D566EE">
            <w:pPr>
              <w:autoSpaceDE w:val="0"/>
              <w:autoSpaceDN w:val="0"/>
              <w:adjustRightInd w:val="0"/>
              <w:jc w:val="center"/>
              <w:rPr>
                <w:rFonts w:ascii="Times New Roman" w:hAnsi="Times New Roman"/>
                <w:color w:val="000000"/>
              </w:rPr>
            </w:pPr>
            <w:r w:rsidRPr="00067574">
              <w:rPr>
                <w:rFonts w:ascii="Times New Roman" w:hAnsi="Times New Roman"/>
                <w:color w:val="000000"/>
              </w:rPr>
              <w:t>B</w:t>
            </w:r>
          </w:p>
        </w:tc>
        <w:tc>
          <w:tcPr>
            <w:tcW w:w="0" w:type="auto"/>
          </w:tcPr>
          <w:p w:rsidR="00804FBF" w:rsidRPr="00067574" w:rsidRDefault="00804FBF" w:rsidP="00D566EE">
            <w:pPr>
              <w:autoSpaceDE w:val="0"/>
              <w:autoSpaceDN w:val="0"/>
              <w:adjustRightInd w:val="0"/>
              <w:jc w:val="both"/>
              <w:rPr>
                <w:rFonts w:ascii="Times New Roman" w:hAnsi="Times New Roman"/>
                <w:color w:val="000000"/>
              </w:rPr>
            </w:pPr>
            <w:r w:rsidRPr="00067574">
              <w:rPr>
                <w:rFonts w:ascii="Times New Roman" w:hAnsi="Times New Roman"/>
                <w:color w:val="000000"/>
              </w:rPr>
              <w:t>Series Concentric Circles</w:t>
            </w:r>
          </w:p>
        </w:tc>
      </w:tr>
      <w:tr w:rsidR="00804FBF" w:rsidRPr="00067574" w:rsidTr="00D566EE">
        <w:trPr>
          <w:trHeight w:hRule="exact" w:val="288"/>
          <w:jc w:val="center"/>
        </w:trPr>
        <w:tc>
          <w:tcPr>
            <w:tcW w:w="0" w:type="auto"/>
          </w:tcPr>
          <w:p w:rsidR="00804FBF" w:rsidRPr="00067574" w:rsidRDefault="00804FBF" w:rsidP="00D566EE">
            <w:pPr>
              <w:autoSpaceDE w:val="0"/>
              <w:autoSpaceDN w:val="0"/>
              <w:adjustRightInd w:val="0"/>
              <w:jc w:val="center"/>
              <w:rPr>
                <w:rFonts w:ascii="Times New Roman" w:hAnsi="Times New Roman"/>
                <w:color w:val="000000"/>
              </w:rPr>
            </w:pPr>
            <w:r w:rsidRPr="00067574">
              <w:rPr>
                <w:rFonts w:ascii="Times New Roman" w:hAnsi="Times New Roman"/>
                <w:color w:val="000000"/>
              </w:rPr>
              <w:t>C</w:t>
            </w:r>
          </w:p>
        </w:tc>
        <w:tc>
          <w:tcPr>
            <w:tcW w:w="0" w:type="auto"/>
          </w:tcPr>
          <w:p w:rsidR="00804FBF" w:rsidRPr="00067574" w:rsidRDefault="00804FBF" w:rsidP="00D566EE">
            <w:pPr>
              <w:autoSpaceDE w:val="0"/>
              <w:autoSpaceDN w:val="0"/>
              <w:adjustRightInd w:val="0"/>
              <w:jc w:val="both"/>
              <w:rPr>
                <w:rFonts w:ascii="Times New Roman" w:hAnsi="Times New Roman"/>
                <w:color w:val="000000"/>
              </w:rPr>
            </w:pPr>
            <w:r w:rsidRPr="00067574">
              <w:rPr>
                <w:rFonts w:ascii="Times New Roman" w:hAnsi="Times New Roman"/>
                <w:color w:val="000000"/>
              </w:rPr>
              <w:t>Four-Pointed Star</w:t>
            </w:r>
          </w:p>
        </w:tc>
      </w:tr>
      <w:tr w:rsidR="00804FBF" w:rsidRPr="00067574" w:rsidTr="00D566EE">
        <w:trPr>
          <w:trHeight w:hRule="exact" w:val="288"/>
          <w:jc w:val="center"/>
        </w:trPr>
        <w:tc>
          <w:tcPr>
            <w:tcW w:w="0" w:type="auto"/>
          </w:tcPr>
          <w:p w:rsidR="00804FBF" w:rsidRPr="00067574" w:rsidRDefault="00804FBF" w:rsidP="00D566EE">
            <w:pPr>
              <w:autoSpaceDE w:val="0"/>
              <w:autoSpaceDN w:val="0"/>
              <w:adjustRightInd w:val="0"/>
              <w:jc w:val="center"/>
              <w:rPr>
                <w:rFonts w:ascii="Times New Roman" w:hAnsi="Times New Roman"/>
                <w:color w:val="000000"/>
              </w:rPr>
            </w:pPr>
            <w:r w:rsidRPr="00067574">
              <w:rPr>
                <w:rFonts w:ascii="Times New Roman" w:hAnsi="Times New Roman"/>
                <w:color w:val="000000"/>
              </w:rPr>
              <w:t>D</w:t>
            </w:r>
          </w:p>
        </w:tc>
        <w:tc>
          <w:tcPr>
            <w:tcW w:w="0" w:type="auto"/>
          </w:tcPr>
          <w:p w:rsidR="00804FBF" w:rsidRPr="00067574" w:rsidRDefault="00804FBF" w:rsidP="00D566EE">
            <w:pPr>
              <w:autoSpaceDE w:val="0"/>
              <w:autoSpaceDN w:val="0"/>
              <w:adjustRightInd w:val="0"/>
              <w:jc w:val="both"/>
              <w:rPr>
                <w:rFonts w:ascii="Times New Roman" w:hAnsi="Times New Roman"/>
                <w:color w:val="000000"/>
              </w:rPr>
            </w:pPr>
            <w:r w:rsidRPr="00067574">
              <w:rPr>
                <w:rFonts w:ascii="Times New Roman" w:hAnsi="Times New Roman"/>
                <w:color w:val="000000"/>
              </w:rPr>
              <w:t>Spiral</w:t>
            </w:r>
          </w:p>
        </w:tc>
      </w:tr>
      <w:tr w:rsidR="00804FBF" w:rsidRPr="00067574" w:rsidTr="00D566EE">
        <w:trPr>
          <w:trHeight w:hRule="exact" w:val="288"/>
          <w:jc w:val="center"/>
        </w:trPr>
        <w:tc>
          <w:tcPr>
            <w:tcW w:w="0" w:type="auto"/>
          </w:tcPr>
          <w:p w:rsidR="00804FBF" w:rsidRPr="00067574" w:rsidRDefault="00804FBF" w:rsidP="00D566EE">
            <w:pPr>
              <w:autoSpaceDE w:val="0"/>
              <w:autoSpaceDN w:val="0"/>
              <w:adjustRightInd w:val="0"/>
              <w:jc w:val="center"/>
              <w:rPr>
                <w:rFonts w:ascii="Times New Roman" w:hAnsi="Times New Roman"/>
                <w:color w:val="000000"/>
              </w:rPr>
            </w:pPr>
            <w:r w:rsidRPr="00067574">
              <w:rPr>
                <w:rFonts w:ascii="Times New Roman" w:hAnsi="Times New Roman"/>
                <w:color w:val="000000"/>
              </w:rPr>
              <w:t>E</w:t>
            </w:r>
          </w:p>
        </w:tc>
        <w:tc>
          <w:tcPr>
            <w:tcW w:w="0" w:type="auto"/>
          </w:tcPr>
          <w:p w:rsidR="00804FBF" w:rsidRPr="00067574" w:rsidRDefault="00804FBF" w:rsidP="00D566EE">
            <w:pPr>
              <w:autoSpaceDE w:val="0"/>
              <w:autoSpaceDN w:val="0"/>
              <w:adjustRightInd w:val="0"/>
              <w:jc w:val="both"/>
              <w:rPr>
                <w:rFonts w:ascii="Times New Roman" w:hAnsi="Times New Roman"/>
                <w:color w:val="000000"/>
              </w:rPr>
            </w:pPr>
            <w:r w:rsidRPr="00067574">
              <w:rPr>
                <w:rFonts w:ascii="Times New Roman" w:hAnsi="Times New Roman"/>
                <w:color w:val="000000"/>
              </w:rPr>
              <w:t>Chevron</w:t>
            </w:r>
          </w:p>
        </w:tc>
      </w:tr>
      <w:tr w:rsidR="00804FBF" w:rsidRPr="00067574" w:rsidTr="00D566EE">
        <w:trPr>
          <w:trHeight w:hRule="exact" w:val="288"/>
          <w:jc w:val="center"/>
        </w:trPr>
        <w:tc>
          <w:tcPr>
            <w:tcW w:w="0" w:type="auto"/>
          </w:tcPr>
          <w:p w:rsidR="00804FBF" w:rsidRPr="00067574" w:rsidRDefault="00804FBF" w:rsidP="00D566EE">
            <w:pPr>
              <w:autoSpaceDE w:val="0"/>
              <w:autoSpaceDN w:val="0"/>
              <w:adjustRightInd w:val="0"/>
              <w:jc w:val="center"/>
              <w:rPr>
                <w:rFonts w:ascii="Times New Roman" w:hAnsi="Times New Roman"/>
                <w:color w:val="000000"/>
              </w:rPr>
            </w:pPr>
            <w:r w:rsidRPr="00067574">
              <w:rPr>
                <w:rFonts w:ascii="Times New Roman" w:hAnsi="Times New Roman"/>
                <w:color w:val="000000"/>
              </w:rPr>
              <w:t>F</w:t>
            </w:r>
          </w:p>
        </w:tc>
        <w:tc>
          <w:tcPr>
            <w:tcW w:w="0" w:type="auto"/>
          </w:tcPr>
          <w:p w:rsidR="00804FBF" w:rsidRPr="00067574" w:rsidRDefault="00804FBF" w:rsidP="00D566EE">
            <w:pPr>
              <w:autoSpaceDE w:val="0"/>
              <w:autoSpaceDN w:val="0"/>
              <w:adjustRightInd w:val="0"/>
              <w:jc w:val="both"/>
              <w:rPr>
                <w:rFonts w:ascii="Times New Roman" w:hAnsi="Times New Roman"/>
                <w:color w:val="000000"/>
              </w:rPr>
            </w:pPr>
            <w:r w:rsidRPr="00067574">
              <w:rPr>
                <w:rFonts w:ascii="Times New Roman" w:hAnsi="Times New Roman"/>
                <w:color w:val="000000"/>
              </w:rPr>
              <w:t>Multi Pointed Star</w:t>
            </w:r>
          </w:p>
        </w:tc>
      </w:tr>
      <w:tr w:rsidR="00804FBF" w:rsidRPr="00067574" w:rsidTr="00D566EE">
        <w:trPr>
          <w:trHeight w:hRule="exact" w:val="288"/>
          <w:jc w:val="center"/>
        </w:trPr>
        <w:tc>
          <w:tcPr>
            <w:tcW w:w="0" w:type="auto"/>
          </w:tcPr>
          <w:p w:rsidR="00804FBF" w:rsidRPr="00067574" w:rsidRDefault="00804FBF" w:rsidP="00D566EE">
            <w:pPr>
              <w:autoSpaceDE w:val="0"/>
              <w:autoSpaceDN w:val="0"/>
              <w:adjustRightInd w:val="0"/>
              <w:jc w:val="center"/>
              <w:rPr>
                <w:rFonts w:ascii="Times New Roman" w:hAnsi="Times New Roman"/>
                <w:color w:val="000000"/>
              </w:rPr>
            </w:pPr>
            <w:r w:rsidRPr="00067574">
              <w:rPr>
                <w:rFonts w:ascii="Times New Roman" w:hAnsi="Times New Roman"/>
                <w:color w:val="000000"/>
              </w:rPr>
              <w:t>G</w:t>
            </w:r>
          </w:p>
        </w:tc>
        <w:tc>
          <w:tcPr>
            <w:tcW w:w="0" w:type="auto"/>
          </w:tcPr>
          <w:p w:rsidR="00804FBF" w:rsidRPr="00067574" w:rsidRDefault="00804FBF" w:rsidP="00D566EE">
            <w:pPr>
              <w:autoSpaceDE w:val="0"/>
              <w:autoSpaceDN w:val="0"/>
              <w:adjustRightInd w:val="0"/>
              <w:jc w:val="both"/>
              <w:rPr>
                <w:rFonts w:ascii="Times New Roman" w:hAnsi="Times New Roman"/>
                <w:color w:val="000000"/>
              </w:rPr>
            </w:pPr>
            <w:r w:rsidRPr="00067574">
              <w:rPr>
                <w:rFonts w:ascii="Times New Roman" w:hAnsi="Times New Roman"/>
                <w:color w:val="000000"/>
              </w:rPr>
              <w:t>Cross and Circles</w:t>
            </w:r>
          </w:p>
        </w:tc>
      </w:tr>
      <w:tr w:rsidR="00804FBF" w:rsidRPr="00067574" w:rsidTr="00D566EE">
        <w:trPr>
          <w:trHeight w:hRule="exact" w:val="288"/>
          <w:jc w:val="center"/>
        </w:trPr>
        <w:tc>
          <w:tcPr>
            <w:tcW w:w="0" w:type="auto"/>
          </w:tcPr>
          <w:p w:rsidR="00804FBF" w:rsidRPr="00067574" w:rsidRDefault="00804FBF" w:rsidP="00D566EE">
            <w:pPr>
              <w:autoSpaceDE w:val="0"/>
              <w:autoSpaceDN w:val="0"/>
              <w:adjustRightInd w:val="0"/>
              <w:jc w:val="center"/>
              <w:rPr>
                <w:rFonts w:ascii="Times New Roman" w:hAnsi="Times New Roman"/>
                <w:color w:val="000000"/>
              </w:rPr>
            </w:pPr>
            <w:r w:rsidRPr="00067574">
              <w:rPr>
                <w:rFonts w:ascii="Times New Roman" w:hAnsi="Times New Roman"/>
                <w:color w:val="000000"/>
              </w:rPr>
              <w:t>H</w:t>
            </w:r>
          </w:p>
        </w:tc>
        <w:tc>
          <w:tcPr>
            <w:tcW w:w="0" w:type="auto"/>
          </w:tcPr>
          <w:p w:rsidR="00804FBF" w:rsidRPr="00067574" w:rsidRDefault="00804FBF" w:rsidP="00D566EE">
            <w:pPr>
              <w:autoSpaceDE w:val="0"/>
              <w:autoSpaceDN w:val="0"/>
              <w:adjustRightInd w:val="0"/>
              <w:jc w:val="both"/>
              <w:rPr>
                <w:rFonts w:ascii="Times New Roman" w:hAnsi="Times New Roman"/>
                <w:color w:val="000000"/>
              </w:rPr>
            </w:pPr>
            <w:r w:rsidRPr="00067574">
              <w:rPr>
                <w:rFonts w:ascii="Times New Roman" w:hAnsi="Times New Roman"/>
                <w:color w:val="000000"/>
              </w:rPr>
              <w:t>Nodes and Cross</w:t>
            </w:r>
          </w:p>
        </w:tc>
      </w:tr>
      <w:tr w:rsidR="00804FBF" w:rsidRPr="00067574" w:rsidTr="00D566EE">
        <w:trPr>
          <w:trHeight w:hRule="exact" w:val="288"/>
          <w:jc w:val="center"/>
        </w:trPr>
        <w:tc>
          <w:tcPr>
            <w:tcW w:w="0" w:type="auto"/>
          </w:tcPr>
          <w:p w:rsidR="00804FBF" w:rsidRPr="00067574" w:rsidRDefault="00804FBF" w:rsidP="00D566EE">
            <w:pPr>
              <w:autoSpaceDE w:val="0"/>
              <w:autoSpaceDN w:val="0"/>
              <w:adjustRightInd w:val="0"/>
              <w:jc w:val="center"/>
              <w:rPr>
                <w:rFonts w:ascii="Times New Roman" w:hAnsi="Times New Roman"/>
                <w:color w:val="000000"/>
              </w:rPr>
            </w:pPr>
            <w:r w:rsidRPr="00067574">
              <w:rPr>
                <w:rFonts w:ascii="Times New Roman" w:hAnsi="Times New Roman"/>
                <w:color w:val="000000"/>
              </w:rPr>
              <w:t>I</w:t>
            </w:r>
          </w:p>
        </w:tc>
        <w:tc>
          <w:tcPr>
            <w:tcW w:w="0" w:type="auto"/>
          </w:tcPr>
          <w:p w:rsidR="00804FBF" w:rsidRPr="00067574" w:rsidRDefault="00804FBF" w:rsidP="00D566EE">
            <w:pPr>
              <w:autoSpaceDE w:val="0"/>
              <w:autoSpaceDN w:val="0"/>
              <w:adjustRightInd w:val="0"/>
              <w:jc w:val="both"/>
              <w:rPr>
                <w:rFonts w:ascii="Times New Roman" w:hAnsi="Times New Roman"/>
                <w:color w:val="000000"/>
              </w:rPr>
            </w:pPr>
            <w:r w:rsidRPr="00067574">
              <w:rPr>
                <w:rFonts w:ascii="Times New Roman" w:hAnsi="Times New Roman"/>
                <w:color w:val="000000"/>
              </w:rPr>
              <w:t>Nodes in Two Circles</w:t>
            </w:r>
          </w:p>
        </w:tc>
      </w:tr>
      <w:tr w:rsidR="00804FBF" w:rsidRPr="00067574" w:rsidTr="00D566EE">
        <w:trPr>
          <w:trHeight w:hRule="exact" w:val="288"/>
          <w:jc w:val="center"/>
        </w:trPr>
        <w:tc>
          <w:tcPr>
            <w:tcW w:w="0" w:type="auto"/>
          </w:tcPr>
          <w:p w:rsidR="00804FBF" w:rsidRPr="00067574" w:rsidRDefault="00804FBF" w:rsidP="00D566EE">
            <w:pPr>
              <w:autoSpaceDE w:val="0"/>
              <w:autoSpaceDN w:val="0"/>
              <w:adjustRightInd w:val="0"/>
              <w:jc w:val="center"/>
              <w:rPr>
                <w:rFonts w:ascii="Times New Roman" w:hAnsi="Times New Roman"/>
                <w:color w:val="000000"/>
              </w:rPr>
            </w:pPr>
            <w:r w:rsidRPr="00067574">
              <w:rPr>
                <w:rFonts w:ascii="Times New Roman" w:hAnsi="Times New Roman"/>
                <w:color w:val="000000"/>
              </w:rPr>
              <w:t>J</w:t>
            </w:r>
          </w:p>
        </w:tc>
        <w:tc>
          <w:tcPr>
            <w:tcW w:w="0" w:type="auto"/>
          </w:tcPr>
          <w:p w:rsidR="00804FBF" w:rsidRPr="00067574" w:rsidRDefault="00804FBF" w:rsidP="00D566EE">
            <w:pPr>
              <w:autoSpaceDE w:val="0"/>
              <w:autoSpaceDN w:val="0"/>
              <w:adjustRightInd w:val="0"/>
              <w:jc w:val="both"/>
              <w:rPr>
                <w:rFonts w:ascii="Times New Roman" w:hAnsi="Times New Roman"/>
                <w:color w:val="000000"/>
              </w:rPr>
            </w:pPr>
            <w:r w:rsidRPr="00067574">
              <w:rPr>
                <w:rFonts w:ascii="Times New Roman" w:hAnsi="Times New Roman"/>
                <w:color w:val="000000"/>
              </w:rPr>
              <w:t>Truncated Nodes (17 in 3 circles)</w:t>
            </w:r>
          </w:p>
        </w:tc>
      </w:tr>
      <w:tr w:rsidR="00804FBF" w:rsidRPr="00067574" w:rsidTr="00D566EE">
        <w:trPr>
          <w:trHeight w:hRule="exact" w:val="288"/>
          <w:jc w:val="center"/>
        </w:trPr>
        <w:tc>
          <w:tcPr>
            <w:tcW w:w="0" w:type="auto"/>
          </w:tcPr>
          <w:p w:rsidR="00804FBF" w:rsidRPr="00067574" w:rsidRDefault="00804FBF" w:rsidP="00D566EE">
            <w:pPr>
              <w:autoSpaceDE w:val="0"/>
              <w:autoSpaceDN w:val="0"/>
              <w:adjustRightInd w:val="0"/>
              <w:jc w:val="center"/>
              <w:rPr>
                <w:rFonts w:ascii="Times New Roman" w:hAnsi="Times New Roman"/>
                <w:color w:val="000000"/>
              </w:rPr>
            </w:pPr>
            <w:r w:rsidRPr="00067574">
              <w:rPr>
                <w:rFonts w:ascii="Times New Roman" w:hAnsi="Times New Roman"/>
                <w:color w:val="000000"/>
              </w:rPr>
              <w:t>K</w:t>
            </w:r>
          </w:p>
        </w:tc>
        <w:tc>
          <w:tcPr>
            <w:tcW w:w="0" w:type="auto"/>
          </w:tcPr>
          <w:p w:rsidR="00804FBF" w:rsidRPr="00067574" w:rsidRDefault="00804FBF" w:rsidP="00D566EE">
            <w:pPr>
              <w:autoSpaceDE w:val="0"/>
              <w:autoSpaceDN w:val="0"/>
              <w:adjustRightInd w:val="0"/>
              <w:jc w:val="both"/>
              <w:rPr>
                <w:rFonts w:ascii="Times New Roman" w:hAnsi="Times New Roman"/>
                <w:color w:val="000000"/>
              </w:rPr>
            </w:pPr>
            <w:r w:rsidRPr="00067574">
              <w:rPr>
                <w:rFonts w:ascii="Times New Roman" w:hAnsi="Times New Roman"/>
                <w:color w:val="000000"/>
              </w:rPr>
              <w:t>Twill Plaiting Weave</w:t>
            </w:r>
          </w:p>
        </w:tc>
      </w:tr>
    </w:tbl>
    <w:p w:rsidR="00804FBF" w:rsidRDefault="00804FBF" w:rsidP="00A177F1">
      <w:pPr>
        <w:pStyle w:val="Heading2"/>
      </w:pPr>
    </w:p>
    <w:bookmarkEnd w:id="116"/>
    <w:p w:rsidR="00D63FEE" w:rsidRPr="00067574" w:rsidRDefault="00D63FEE" w:rsidP="00D63FEE">
      <w:pPr>
        <w:rPr>
          <w:rFonts w:ascii="Times New Roman" w:hAnsi="Times New Roman"/>
          <w:lang w:val="en"/>
        </w:rPr>
      </w:pPr>
      <w:r w:rsidRPr="00067574">
        <w:rPr>
          <w:rFonts w:ascii="Times New Roman" w:hAnsi="Times New Roman"/>
          <w:lang w:val="en"/>
        </w:rPr>
        <w:br w:type="page"/>
      </w:r>
    </w:p>
    <w:p w:rsidR="00D63FEE" w:rsidRDefault="00D63FEE" w:rsidP="00937C9C">
      <w:pPr>
        <w:pStyle w:val="Heading1"/>
      </w:pPr>
      <w:bookmarkStart w:id="117" w:name="_Toc513575790"/>
      <w:r w:rsidRPr="009A7F1F">
        <w:lastRenderedPageBreak/>
        <w:t>Chapter 5</w:t>
      </w:r>
      <w:r w:rsidR="002158C3">
        <w:t xml:space="preserve">: </w:t>
      </w:r>
      <w:r w:rsidRPr="002158C3">
        <w:t>Descriptions of Earspools</w:t>
      </w:r>
      <w:bookmarkEnd w:id="117"/>
    </w:p>
    <w:p w:rsidR="00937C9C" w:rsidRPr="00937C9C" w:rsidRDefault="00937C9C" w:rsidP="00937C9C">
      <w:pPr>
        <w:spacing w:line="240" w:lineRule="auto"/>
        <w:rPr>
          <w:lang w:val="en"/>
        </w:rPr>
      </w:pPr>
    </w:p>
    <w:p w:rsidR="00D65EB0" w:rsidRPr="00860D14" w:rsidRDefault="00D65EB0" w:rsidP="00FF112A">
      <w:pPr>
        <w:ind w:firstLine="720"/>
        <w:rPr>
          <w:rFonts w:ascii="Times New Roman" w:hAnsi="Times New Roman"/>
        </w:rPr>
      </w:pPr>
      <w:r w:rsidRPr="00860D14">
        <w:rPr>
          <w:rFonts w:ascii="Times New Roman" w:hAnsi="Times New Roman"/>
        </w:rPr>
        <w:t>This chapter presents a discussion of the collected data of 331 earspools from twenty-two sites across the Arkansas and Red River Valley regions. This chapter will focus on describing these data, especially as aspects of material type, size, and decorative motif vary by site, region, and time period. In the following chapter, the observations noted in this chapter will be built upon to address the three main research questions of this thesis.</w:t>
      </w:r>
    </w:p>
    <w:p w:rsidR="00D63FEE" w:rsidRPr="009A7F1F" w:rsidRDefault="00D63FEE" w:rsidP="00A177F1">
      <w:pPr>
        <w:pStyle w:val="Heading2"/>
      </w:pPr>
      <w:bookmarkStart w:id="118" w:name="_Toc513575791"/>
      <w:r w:rsidRPr="009A7F1F">
        <w:t>Types of Earspools</w:t>
      </w:r>
      <w:bookmarkEnd w:id="118"/>
    </w:p>
    <w:p w:rsidR="00D65EB0" w:rsidRDefault="00D65EB0" w:rsidP="00FF112A">
      <w:pPr>
        <w:ind w:firstLine="720"/>
        <w:rPr>
          <w:rFonts w:ascii="Times New Roman" w:hAnsi="Times New Roman"/>
        </w:rPr>
      </w:pPr>
      <w:r w:rsidRPr="00860D14">
        <w:rPr>
          <w:rFonts w:ascii="Times New Roman" w:hAnsi="Times New Roman"/>
        </w:rPr>
        <w:t xml:space="preserve">Using the types originally defined by Baerreis (1943) and Brown (1996), there are fourteen different types of earspools represented in the sample (Figure 5.1). These types include the Pulley, Recessed, Central Boss, Pulley-Ring, Foster, Channeled, Funnel, Nesting Halves, Flanged Ring, Hollow Cylinder, Grooved, Composite, and Small Inner Nub. By identifying the various types of earspools in the collection, this research then examines </w:t>
      </w:r>
      <w:r w:rsidR="004A17E6">
        <w:rPr>
          <w:rFonts w:ascii="Times New Roman" w:hAnsi="Times New Roman"/>
        </w:rPr>
        <w:t>variability</w:t>
      </w:r>
      <w:r w:rsidRPr="00860D14">
        <w:rPr>
          <w:rFonts w:ascii="Times New Roman" w:hAnsi="Times New Roman"/>
        </w:rPr>
        <w:t xml:space="preserve"> within types to determine if these variations have regional significance, changed over time, and indicate individual preference.</w:t>
      </w:r>
    </w:p>
    <w:p w:rsidR="00D65EB0" w:rsidRPr="00860D14" w:rsidRDefault="00D65EB0" w:rsidP="00FF112A">
      <w:pPr>
        <w:ind w:firstLine="720"/>
        <w:rPr>
          <w:rFonts w:ascii="Times New Roman" w:hAnsi="Times New Roman"/>
        </w:rPr>
      </w:pPr>
      <w:r w:rsidRPr="00860D14">
        <w:rPr>
          <w:rFonts w:ascii="Times New Roman" w:hAnsi="Times New Roman"/>
        </w:rPr>
        <w:t>Pulley earspools are the most commo</w:t>
      </w:r>
      <w:r w:rsidR="00BA1E36">
        <w:rPr>
          <w:rFonts w:ascii="Times New Roman" w:hAnsi="Times New Roman"/>
        </w:rPr>
        <w:t>n type in the sample</w:t>
      </w:r>
      <w:r w:rsidRPr="00860D14">
        <w:rPr>
          <w:rFonts w:ascii="Times New Roman" w:hAnsi="Times New Roman"/>
        </w:rPr>
        <w:t xml:space="preserve">, with the remaining earspool types representing less than 10% of the sample. </w:t>
      </w:r>
      <w:r w:rsidR="00A641CE">
        <w:rPr>
          <w:rFonts w:ascii="Times New Roman" w:hAnsi="Times New Roman"/>
          <w:lang w:val="en"/>
        </w:rPr>
        <w:t>The Composite, Nesting</w:t>
      </w:r>
      <w:r w:rsidRPr="00860D14">
        <w:rPr>
          <w:rFonts w:ascii="Times New Roman" w:hAnsi="Times New Roman"/>
          <w:lang w:val="en"/>
        </w:rPr>
        <w:t xml:space="preserve"> Half, and Foster types have a slightly larger presence in the collection. The</w:t>
      </w:r>
      <w:r w:rsidRPr="00860D14">
        <w:rPr>
          <w:rFonts w:ascii="Times New Roman" w:hAnsi="Times New Roman"/>
        </w:rPr>
        <w:t xml:space="preserve"> </w:t>
      </w:r>
      <w:r w:rsidRPr="00860D14">
        <w:rPr>
          <w:rFonts w:ascii="Times New Roman" w:hAnsi="Times New Roman"/>
          <w:lang w:val="en"/>
        </w:rPr>
        <w:t xml:space="preserve">remaining types </w:t>
      </w:r>
      <w:r w:rsidRPr="00860D14">
        <w:rPr>
          <w:rFonts w:ascii="Times New Roman" w:hAnsi="Times New Roman"/>
        </w:rPr>
        <w:t xml:space="preserve">constitute 1% or less of the sample. Not only is there a large number of earspool types within the sample, but there is a significant number of certain types that occur more frequently than others. Examining the percentage of earspool types in the sample reveals preferences of certain types over others. These preferences may then be examined to determine if they are regionally or site specific.  </w:t>
      </w:r>
    </w:p>
    <w:p w:rsidR="009A7F1F" w:rsidRDefault="009A7F1F" w:rsidP="009A7F1F">
      <w:pPr>
        <w:pStyle w:val="Caption"/>
        <w:keepNext/>
        <w:jc w:val="center"/>
      </w:pPr>
      <w:r>
        <w:lastRenderedPageBreak/>
        <w:t xml:space="preserve">Table 5.1: </w:t>
      </w:r>
      <w:r w:rsidRPr="00653D16">
        <w:t>Types and Percentages of Earspools in the Assemblage.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CellMar>
          <w:left w:w="0" w:type="dxa"/>
          <w:right w:w="0" w:type="dxa"/>
        </w:tblCellMar>
        <w:tblLook w:val="04A0" w:firstRow="1" w:lastRow="0" w:firstColumn="1" w:lastColumn="0" w:noHBand="0" w:noVBand="1"/>
      </w:tblPr>
      <w:tblGrid>
        <w:gridCol w:w="1903"/>
        <w:gridCol w:w="576"/>
        <w:gridCol w:w="776"/>
      </w:tblGrid>
      <w:tr w:rsidR="00D63FEE" w:rsidRPr="00067574" w:rsidTr="00D30A4D">
        <w:trPr>
          <w:trHeight w:val="20"/>
          <w:jc w:val="center"/>
        </w:trPr>
        <w:tc>
          <w:tcPr>
            <w:tcW w:w="0" w:type="auto"/>
            <w:shd w:val="clear" w:color="auto" w:fill="FFFFFF" w:themeFill="background1"/>
            <w:tcMar>
              <w:top w:w="15" w:type="dxa"/>
              <w:left w:w="108" w:type="dxa"/>
              <w:bottom w:w="0" w:type="dxa"/>
              <w:right w:w="108" w:type="dxa"/>
            </w:tcMar>
            <w:vAlign w:val="center"/>
            <w:hideMark/>
          </w:tcPr>
          <w:p w:rsidR="00D63FEE" w:rsidRPr="00067574" w:rsidRDefault="00D63FEE" w:rsidP="00D30A4D">
            <w:pPr>
              <w:spacing w:line="240" w:lineRule="auto"/>
              <w:ind w:left="67"/>
              <w:jc w:val="both"/>
              <w:rPr>
                <w:rFonts w:ascii="Times New Roman" w:hAnsi="Times New Roman"/>
              </w:rPr>
            </w:pPr>
            <w:r w:rsidRPr="00067574">
              <w:rPr>
                <w:rFonts w:ascii="Times New Roman" w:hAnsi="Times New Roman"/>
                <w:bCs/>
              </w:rPr>
              <w:t>Earspool Types</w:t>
            </w:r>
          </w:p>
        </w:tc>
        <w:tc>
          <w:tcPr>
            <w:tcW w:w="0" w:type="auto"/>
            <w:shd w:val="clear" w:color="auto" w:fill="FFFFFF" w:themeFill="background1"/>
            <w:tcMar>
              <w:top w:w="15" w:type="dxa"/>
              <w:left w:w="108" w:type="dxa"/>
              <w:bottom w:w="0" w:type="dxa"/>
              <w:right w:w="108" w:type="dxa"/>
            </w:tcMar>
            <w:vAlign w:val="center"/>
            <w:hideMark/>
          </w:tcPr>
          <w:p w:rsidR="00D63FEE" w:rsidRPr="00067574" w:rsidRDefault="00D63FEE" w:rsidP="00C323C0">
            <w:pPr>
              <w:spacing w:line="240" w:lineRule="auto"/>
              <w:jc w:val="both"/>
              <w:rPr>
                <w:rFonts w:ascii="Times New Roman" w:hAnsi="Times New Roman"/>
              </w:rPr>
            </w:pPr>
            <w:r w:rsidRPr="00067574">
              <w:rPr>
                <w:rFonts w:ascii="Times New Roman" w:hAnsi="Times New Roman"/>
                <w:bCs/>
              </w:rPr>
              <w:t xml:space="preserve"> </w:t>
            </w:r>
            <w:r w:rsidR="00A75D58">
              <w:rPr>
                <w:rFonts w:ascii="Times New Roman" w:hAnsi="Times New Roman"/>
                <w:bCs/>
              </w:rPr>
              <w:t xml:space="preserve"> </w:t>
            </w:r>
            <w:r w:rsidR="00F7009B">
              <w:rPr>
                <w:rFonts w:ascii="Times New Roman" w:hAnsi="Times New Roman"/>
                <w:bCs/>
              </w:rPr>
              <w:t>n</w:t>
            </w:r>
          </w:p>
        </w:tc>
        <w:tc>
          <w:tcPr>
            <w:tcW w:w="0" w:type="auto"/>
            <w:shd w:val="clear" w:color="auto" w:fill="FFFFFF" w:themeFill="background1"/>
            <w:tcMar>
              <w:top w:w="15" w:type="dxa"/>
              <w:left w:w="108" w:type="dxa"/>
              <w:bottom w:w="0" w:type="dxa"/>
              <w:right w:w="108" w:type="dxa"/>
            </w:tcMar>
            <w:vAlign w:val="center"/>
            <w:hideMark/>
          </w:tcPr>
          <w:p w:rsidR="00D63FEE" w:rsidRPr="00067574" w:rsidRDefault="00A75D58" w:rsidP="00A75D58">
            <w:pPr>
              <w:spacing w:line="240" w:lineRule="auto"/>
              <w:jc w:val="both"/>
              <w:rPr>
                <w:rFonts w:ascii="Times New Roman" w:hAnsi="Times New Roman"/>
              </w:rPr>
            </w:pPr>
            <w:r>
              <w:rPr>
                <w:rFonts w:ascii="Times New Roman" w:hAnsi="Times New Roman"/>
                <w:bCs/>
              </w:rPr>
              <w:t xml:space="preserve">  </w:t>
            </w:r>
            <w:r w:rsidR="00D63FEE" w:rsidRPr="00067574">
              <w:rPr>
                <w:rFonts w:ascii="Times New Roman" w:hAnsi="Times New Roman"/>
                <w:bCs/>
              </w:rPr>
              <w:t>%</w:t>
            </w:r>
          </w:p>
        </w:tc>
      </w:tr>
      <w:tr w:rsidR="00D63FEE" w:rsidRPr="00067574" w:rsidTr="00D30A4D">
        <w:trPr>
          <w:trHeight w:val="20"/>
          <w:jc w:val="center"/>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08" w:type="dxa"/>
              <w:bottom w:w="0" w:type="dxa"/>
              <w:right w:w="108" w:type="dxa"/>
            </w:tcMar>
            <w:vAlign w:val="center"/>
          </w:tcPr>
          <w:p w:rsidR="00D63FEE" w:rsidRPr="00067574" w:rsidRDefault="00D63FEE" w:rsidP="00D30A4D">
            <w:pPr>
              <w:spacing w:line="240" w:lineRule="auto"/>
              <w:ind w:left="67"/>
              <w:jc w:val="both"/>
              <w:rPr>
                <w:rFonts w:ascii="Times New Roman" w:hAnsi="Times New Roman"/>
                <w:bCs/>
              </w:rPr>
            </w:pPr>
            <w:r w:rsidRPr="00067574">
              <w:rPr>
                <w:rFonts w:ascii="Times New Roman" w:hAnsi="Times New Roman"/>
                <w:bCs/>
              </w:rPr>
              <w:t>Pulley</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08" w:type="dxa"/>
              <w:bottom w:w="0" w:type="dxa"/>
              <w:right w:w="108" w:type="dxa"/>
            </w:tcMar>
            <w:vAlign w:val="center"/>
          </w:tcPr>
          <w:p w:rsidR="00D63FEE" w:rsidRPr="00067574" w:rsidRDefault="00D63FEE" w:rsidP="00D30A4D">
            <w:pPr>
              <w:spacing w:line="240" w:lineRule="auto"/>
              <w:jc w:val="center"/>
              <w:rPr>
                <w:rFonts w:ascii="Times New Roman" w:hAnsi="Times New Roman"/>
              </w:rPr>
            </w:pPr>
            <w:r w:rsidRPr="00067574">
              <w:rPr>
                <w:rFonts w:ascii="Times New Roman" w:hAnsi="Times New Roman"/>
              </w:rPr>
              <w:t>237</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08" w:type="dxa"/>
              <w:bottom w:w="0" w:type="dxa"/>
              <w:right w:w="108" w:type="dxa"/>
            </w:tcMar>
            <w:vAlign w:val="center"/>
          </w:tcPr>
          <w:p w:rsidR="00D63FEE" w:rsidRPr="00067574" w:rsidRDefault="00D63FEE" w:rsidP="00D30A4D">
            <w:pPr>
              <w:spacing w:line="240" w:lineRule="auto"/>
              <w:jc w:val="center"/>
              <w:rPr>
                <w:rFonts w:ascii="Times New Roman" w:hAnsi="Times New Roman"/>
              </w:rPr>
            </w:pPr>
            <w:r w:rsidRPr="00067574">
              <w:rPr>
                <w:rFonts w:ascii="Times New Roman" w:hAnsi="Times New Roman"/>
              </w:rPr>
              <w:t>72%</w:t>
            </w:r>
          </w:p>
        </w:tc>
      </w:tr>
      <w:tr w:rsidR="00D63FEE" w:rsidRPr="00067574" w:rsidTr="00D30A4D">
        <w:trPr>
          <w:trHeight w:val="20"/>
          <w:jc w:val="center"/>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08" w:type="dxa"/>
              <w:bottom w:w="0" w:type="dxa"/>
              <w:right w:w="108" w:type="dxa"/>
            </w:tcMar>
            <w:vAlign w:val="center"/>
          </w:tcPr>
          <w:p w:rsidR="00D63FEE" w:rsidRPr="00067574" w:rsidRDefault="00D63FEE" w:rsidP="00D30A4D">
            <w:pPr>
              <w:spacing w:line="240" w:lineRule="auto"/>
              <w:ind w:left="67"/>
              <w:jc w:val="both"/>
              <w:rPr>
                <w:rFonts w:ascii="Times New Roman" w:hAnsi="Times New Roman"/>
                <w:bCs/>
              </w:rPr>
            </w:pPr>
            <w:r w:rsidRPr="00067574">
              <w:rPr>
                <w:rFonts w:ascii="Times New Roman" w:hAnsi="Times New Roman"/>
                <w:bCs/>
              </w:rPr>
              <w:t>Composite</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08" w:type="dxa"/>
              <w:bottom w:w="0" w:type="dxa"/>
              <w:right w:w="108" w:type="dxa"/>
            </w:tcMar>
            <w:vAlign w:val="center"/>
          </w:tcPr>
          <w:p w:rsidR="00D63FEE" w:rsidRPr="00067574" w:rsidRDefault="00D63FEE" w:rsidP="00D30A4D">
            <w:pPr>
              <w:spacing w:line="240" w:lineRule="auto"/>
              <w:jc w:val="center"/>
              <w:rPr>
                <w:rFonts w:ascii="Times New Roman" w:hAnsi="Times New Roman"/>
              </w:rPr>
            </w:pPr>
            <w:r w:rsidRPr="00067574">
              <w:rPr>
                <w:rFonts w:ascii="Times New Roman" w:hAnsi="Times New Roman"/>
              </w:rPr>
              <w:t>21</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08" w:type="dxa"/>
              <w:bottom w:w="0" w:type="dxa"/>
              <w:right w:w="108" w:type="dxa"/>
            </w:tcMar>
            <w:vAlign w:val="center"/>
          </w:tcPr>
          <w:p w:rsidR="00D63FEE" w:rsidRPr="00067574" w:rsidRDefault="00D63FEE" w:rsidP="00D30A4D">
            <w:pPr>
              <w:spacing w:line="240" w:lineRule="auto"/>
              <w:jc w:val="center"/>
              <w:rPr>
                <w:rFonts w:ascii="Times New Roman" w:hAnsi="Times New Roman"/>
              </w:rPr>
            </w:pPr>
            <w:r w:rsidRPr="00067574">
              <w:rPr>
                <w:rFonts w:ascii="Times New Roman" w:hAnsi="Times New Roman"/>
              </w:rPr>
              <w:t>6%</w:t>
            </w:r>
          </w:p>
        </w:tc>
      </w:tr>
      <w:tr w:rsidR="00D63FEE" w:rsidRPr="00067574" w:rsidTr="00D30A4D">
        <w:trPr>
          <w:trHeight w:val="20"/>
          <w:jc w:val="center"/>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08" w:type="dxa"/>
              <w:bottom w:w="0" w:type="dxa"/>
              <w:right w:w="108" w:type="dxa"/>
            </w:tcMar>
            <w:vAlign w:val="center"/>
          </w:tcPr>
          <w:p w:rsidR="00D63FEE" w:rsidRPr="00067574" w:rsidRDefault="00D63FEE" w:rsidP="00D30A4D">
            <w:pPr>
              <w:spacing w:line="240" w:lineRule="auto"/>
              <w:ind w:left="67"/>
              <w:jc w:val="both"/>
              <w:rPr>
                <w:rFonts w:ascii="Times New Roman" w:hAnsi="Times New Roman"/>
                <w:bCs/>
              </w:rPr>
            </w:pPr>
            <w:r w:rsidRPr="00067574">
              <w:rPr>
                <w:rFonts w:ascii="Times New Roman" w:hAnsi="Times New Roman"/>
                <w:bCs/>
              </w:rPr>
              <w:t>Nested Half</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08" w:type="dxa"/>
              <w:bottom w:w="0" w:type="dxa"/>
              <w:right w:w="108" w:type="dxa"/>
            </w:tcMar>
            <w:vAlign w:val="center"/>
          </w:tcPr>
          <w:p w:rsidR="00D63FEE" w:rsidRPr="00067574" w:rsidRDefault="00D63FEE" w:rsidP="00D30A4D">
            <w:pPr>
              <w:spacing w:line="240" w:lineRule="auto"/>
              <w:jc w:val="center"/>
              <w:rPr>
                <w:rFonts w:ascii="Times New Roman" w:hAnsi="Times New Roman"/>
              </w:rPr>
            </w:pPr>
            <w:r w:rsidRPr="00067574">
              <w:rPr>
                <w:rFonts w:ascii="Times New Roman" w:hAnsi="Times New Roman"/>
              </w:rPr>
              <w:t>14</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08" w:type="dxa"/>
              <w:bottom w:w="0" w:type="dxa"/>
              <w:right w:w="108" w:type="dxa"/>
            </w:tcMar>
            <w:vAlign w:val="center"/>
          </w:tcPr>
          <w:p w:rsidR="00D63FEE" w:rsidRPr="00067574" w:rsidRDefault="00D63FEE" w:rsidP="00D30A4D">
            <w:pPr>
              <w:spacing w:line="240" w:lineRule="auto"/>
              <w:jc w:val="center"/>
              <w:rPr>
                <w:rFonts w:ascii="Times New Roman" w:hAnsi="Times New Roman"/>
              </w:rPr>
            </w:pPr>
            <w:r w:rsidRPr="00067574">
              <w:rPr>
                <w:rFonts w:ascii="Times New Roman" w:hAnsi="Times New Roman"/>
              </w:rPr>
              <w:t>4%</w:t>
            </w:r>
          </w:p>
        </w:tc>
      </w:tr>
      <w:tr w:rsidR="00D63FEE" w:rsidRPr="00067574" w:rsidTr="00D30A4D">
        <w:trPr>
          <w:trHeight w:val="20"/>
          <w:jc w:val="center"/>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08" w:type="dxa"/>
              <w:bottom w:w="0" w:type="dxa"/>
              <w:right w:w="108" w:type="dxa"/>
            </w:tcMar>
            <w:vAlign w:val="center"/>
          </w:tcPr>
          <w:p w:rsidR="00D63FEE" w:rsidRPr="00067574" w:rsidRDefault="00D63FEE" w:rsidP="00D30A4D">
            <w:pPr>
              <w:spacing w:line="240" w:lineRule="auto"/>
              <w:ind w:left="67"/>
              <w:jc w:val="both"/>
              <w:rPr>
                <w:rFonts w:ascii="Times New Roman" w:hAnsi="Times New Roman"/>
                <w:bCs/>
              </w:rPr>
            </w:pPr>
            <w:r w:rsidRPr="00067574">
              <w:rPr>
                <w:rFonts w:ascii="Times New Roman" w:hAnsi="Times New Roman"/>
                <w:bCs/>
              </w:rPr>
              <w:t>Foster</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08" w:type="dxa"/>
              <w:bottom w:w="0" w:type="dxa"/>
              <w:right w:w="108" w:type="dxa"/>
            </w:tcMar>
            <w:vAlign w:val="center"/>
          </w:tcPr>
          <w:p w:rsidR="00D63FEE" w:rsidRPr="00067574" w:rsidRDefault="00D63FEE" w:rsidP="00D30A4D">
            <w:pPr>
              <w:spacing w:line="240" w:lineRule="auto"/>
              <w:jc w:val="center"/>
              <w:rPr>
                <w:rFonts w:ascii="Times New Roman" w:hAnsi="Times New Roman"/>
              </w:rPr>
            </w:pPr>
            <w:r w:rsidRPr="00067574">
              <w:rPr>
                <w:rFonts w:ascii="Times New Roman" w:hAnsi="Times New Roman"/>
              </w:rPr>
              <w:t>13</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08" w:type="dxa"/>
              <w:bottom w:w="0" w:type="dxa"/>
              <w:right w:w="108" w:type="dxa"/>
            </w:tcMar>
            <w:vAlign w:val="center"/>
          </w:tcPr>
          <w:p w:rsidR="00D63FEE" w:rsidRPr="00067574" w:rsidRDefault="00D63FEE" w:rsidP="00D30A4D">
            <w:pPr>
              <w:spacing w:line="240" w:lineRule="auto"/>
              <w:jc w:val="center"/>
              <w:rPr>
                <w:rFonts w:ascii="Times New Roman" w:hAnsi="Times New Roman"/>
              </w:rPr>
            </w:pPr>
            <w:r w:rsidRPr="00067574">
              <w:rPr>
                <w:rFonts w:ascii="Times New Roman" w:hAnsi="Times New Roman"/>
              </w:rPr>
              <w:t>4%</w:t>
            </w:r>
          </w:p>
        </w:tc>
      </w:tr>
      <w:tr w:rsidR="00D63FEE" w:rsidRPr="00067574" w:rsidTr="00D30A4D">
        <w:trPr>
          <w:trHeight w:val="20"/>
          <w:jc w:val="center"/>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08" w:type="dxa"/>
              <w:bottom w:w="0" w:type="dxa"/>
              <w:right w:w="108" w:type="dxa"/>
            </w:tcMar>
            <w:vAlign w:val="center"/>
          </w:tcPr>
          <w:p w:rsidR="00D63FEE" w:rsidRPr="00067574" w:rsidRDefault="00D63FEE" w:rsidP="00D30A4D">
            <w:pPr>
              <w:spacing w:line="240" w:lineRule="auto"/>
              <w:ind w:left="67"/>
              <w:jc w:val="both"/>
              <w:rPr>
                <w:rFonts w:ascii="Times New Roman" w:hAnsi="Times New Roman"/>
                <w:bCs/>
              </w:rPr>
            </w:pPr>
            <w:r w:rsidRPr="00067574">
              <w:rPr>
                <w:rFonts w:ascii="Times New Roman" w:hAnsi="Times New Roman"/>
                <w:bCs/>
              </w:rPr>
              <w:t>Recessed</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08" w:type="dxa"/>
              <w:bottom w:w="0" w:type="dxa"/>
              <w:right w:w="108" w:type="dxa"/>
            </w:tcMar>
            <w:vAlign w:val="center"/>
          </w:tcPr>
          <w:p w:rsidR="00D63FEE" w:rsidRPr="00067574" w:rsidRDefault="00D63FEE" w:rsidP="00D30A4D">
            <w:pPr>
              <w:spacing w:line="240" w:lineRule="auto"/>
              <w:jc w:val="center"/>
              <w:rPr>
                <w:rFonts w:ascii="Times New Roman" w:hAnsi="Times New Roman"/>
              </w:rPr>
            </w:pPr>
            <w:r w:rsidRPr="00067574">
              <w:rPr>
                <w:rFonts w:ascii="Times New Roman" w:hAnsi="Times New Roman"/>
              </w:rPr>
              <w:t>8</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08" w:type="dxa"/>
              <w:bottom w:w="0" w:type="dxa"/>
              <w:right w:w="108" w:type="dxa"/>
            </w:tcMar>
            <w:vAlign w:val="center"/>
          </w:tcPr>
          <w:p w:rsidR="00D63FEE" w:rsidRPr="00067574" w:rsidRDefault="00D63FEE" w:rsidP="00D30A4D">
            <w:pPr>
              <w:spacing w:line="240" w:lineRule="auto"/>
              <w:jc w:val="center"/>
              <w:rPr>
                <w:rFonts w:ascii="Times New Roman" w:hAnsi="Times New Roman"/>
              </w:rPr>
            </w:pPr>
            <w:r w:rsidRPr="00067574">
              <w:rPr>
                <w:rFonts w:ascii="Times New Roman" w:hAnsi="Times New Roman"/>
              </w:rPr>
              <w:t>3%</w:t>
            </w:r>
          </w:p>
        </w:tc>
      </w:tr>
      <w:tr w:rsidR="00D63FEE" w:rsidRPr="00067574" w:rsidTr="00D30A4D">
        <w:trPr>
          <w:trHeight w:val="20"/>
          <w:jc w:val="center"/>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08" w:type="dxa"/>
              <w:bottom w:w="0" w:type="dxa"/>
              <w:right w:w="108" w:type="dxa"/>
            </w:tcMar>
            <w:vAlign w:val="center"/>
          </w:tcPr>
          <w:p w:rsidR="00D63FEE" w:rsidRPr="00067574" w:rsidRDefault="00D63FEE" w:rsidP="00D30A4D">
            <w:pPr>
              <w:spacing w:line="240" w:lineRule="auto"/>
              <w:ind w:left="67"/>
              <w:jc w:val="both"/>
              <w:rPr>
                <w:rFonts w:ascii="Times New Roman" w:hAnsi="Times New Roman"/>
                <w:bCs/>
              </w:rPr>
            </w:pPr>
            <w:r w:rsidRPr="00067574">
              <w:rPr>
                <w:rFonts w:ascii="Times New Roman" w:hAnsi="Times New Roman"/>
                <w:bCs/>
              </w:rPr>
              <w:t>Grooved</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08" w:type="dxa"/>
              <w:bottom w:w="0" w:type="dxa"/>
              <w:right w:w="108" w:type="dxa"/>
            </w:tcMar>
            <w:vAlign w:val="center"/>
          </w:tcPr>
          <w:p w:rsidR="00D63FEE" w:rsidRPr="00067574" w:rsidRDefault="00D63FEE" w:rsidP="00D30A4D">
            <w:pPr>
              <w:spacing w:line="240" w:lineRule="auto"/>
              <w:jc w:val="center"/>
              <w:rPr>
                <w:rFonts w:ascii="Times New Roman" w:hAnsi="Times New Roman"/>
              </w:rPr>
            </w:pPr>
            <w:r w:rsidRPr="00067574">
              <w:rPr>
                <w:rFonts w:ascii="Times New Roman" w:hAnsi="Times New Roman"/>
              </w:rPr>
              <w:t>6</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08" w:type="dxa"/>
              <w:bottom w:w="0" w:type="dxa"/>
              <w:right w:w="108" w:type="dxa"/>
            </w:tcMar>
            <w:vAlign w:val="center"/>
          </w:tcPr>
          <w:p w:rsidR="00D63FEE" w:rsidRPr="00067574" w:rsidRDefault="00D63FEE" w:rsidP="00D30A4D">
            <w:pPr>
              <w:spacing w:line="240" w:lineRule="auto"/>
              <w:jc w:val="center"/>
              <w:rPr>
                <w:rFonts w:ascii="Times New Roman" w:hAnsi="Times New Roman"/>
              </w:rPr>
            </w:pPr>
            <w:r w:rsidRPr="00067574">
              <w:rPr>
                <w:rFonts w:ascii="Times New Roman" w:hAnsi="Times New Roman"/>
              </w:rPr>
              <w:t>2%</w:t>
            </w:r>
          </w:p>
        </w:tc>
      </w:tr>
      <w:tr w:rsidR="00D63FEE" w:rsidRPr="00067574" w:rsidTr="00D30A4D">
        <w:trPr>
          <w:trHeight w:val="20"/>
          <w:jc w:val="center"/>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08" w:type="dxa"/>
              <w:bottom w:w="0" w:type="dxa"/>
              <w:right w:w="108" w:type="dxa"/>
            </w:tcMar>
            <w:vAlign w:val="center"/>
          </w:tcPr>
          <w:p w:rsidR="00D63FEE" w:rsidRPr="00067574" w:rsidRDefault="00D63FEE" w:rsidP="00D30A4D">
            <w:pPr>
              <w:spacing w:line="240" w:lineRule="auto"/>
              <w:ind w:left="67"/>
              <w:jc w:val="both"/>
              <w:rPr>
                <w:rFonts w:ascii="Times New Roman" w:hAnsi="Times New Roman"/>
                <w:bCs/>
              </w:rPr>
            </w:pPr>
            <w:r w:rsidRPr="00067574">
              <w:rPr>
                <w:rFonts w:ascii="Times New Roman" w:hAnsi="Times New Roman"/>
                <w:bCs/>
              </w:rPr>
              <w:t>Small Inner Nub</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08" w:type="dxa"/>
              <w:bottom w:w="0" w:type="dxa"/>
              <w:right w:w="108" w:type="dxa"/>
            </w:tcMar>
            <w:vAlign w:val="center"/>
          </w:tcPr>
          <w:p w:rsidR="00D63FEE" w:rsidRPr="00067574" w:rsidRDefault="00D63FEE" w:rsidP="00D30A4D">
            <w:pPr>
              <w:spacing w:line="240" w:lineRule="auto"/>
              <w:jc w:val="center"/>
              <w:rPr>
                <w:rFonts w:ascii="Times New Roman" w:hAnsi="Times New Roman"/>
              </w:rPr>
            </w:pPr>
            <w:r w:rsidRPr="00067574">
              <w:rPr>
                <w:rFonts w:ascii="Times New Roman" w:hAnsi="Times New Roman"/>
              </w:rPr>
              <w:t>6</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08" w:type="dxa"/>
              <w:bottom w:w="0" w:type="dxa"/>
              <w:right w:w="108" w:type="dxa"/>
            </w:tcMar>
            <w:vAlign w:val="center"/>
          </w:tcPr>
          <w:p w:rsidR="00D63FEE" w:rsidRPr="00067574" w:rsidRDefault="00D63FEE" w:rsidP="00D30A4D">
            <w:pPr>
              <w:spacing w:line="240" w:lineRule="auto"/>
              <w:jc w:val="center"/>
              <w:rPr>
                <w:rFonts w:ascii="Times New Roman" w:hAnsi="Times New Roman"/>
              </w:rPr>
            </w:pPr>
            <w:r w:rsidRPr="00067574">
              <w:rPr>
                <w:rFonts w:ascii="Times New Roman" w:hAnsi="Times New Roman"/>
              </w:rPr>
              <w:t>2%</w:t>
            </w:r>
          </w:p>
        </w:tc>
      </w:tr>
      <w:tr w:rsidR="00D63FEE" w:rsidRPr="00067574" w:rsidTr="00D30A4D">
        <w:trPr>
          <w:trHeight w:val="20"/>
          <w:jc w:val="center"/>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08" w:type="dxa"/>
              <w:bottom w:w="0" w:type="dxa"/>
              <w:right w:w="108" w:type="dxa"/>
            </w:tcMar>
            <w:vAlign w:val="center"/>
          </w:tcPr>
          <w:p w:rsidR="00D63FEE" w:rsidRPr="00067574" w:rsidRDefault="00D63FEE" w:rsidP="00D30A4D">
            <w:pPr>
              <w:spacing w:line="240" w:lineRule="auto"/>
              <w:ind w:left="67"/>
              <w:jc w:val="both"/>
              <w:rPr>
                <w:rFonts w:ascii="Times New Roman" w:hAnsi="Times New Roman"/>
                <w:bCs/>
              </w:rPr>
            </w:pPr>
            <w:r w:rsidRPr="00067574">
              <w:rPr>
                <w:rFonts w:ascii="Times New Roman" w:hAnsi="Times New Roman"/>
                <w:bCs/>
              </w:rPr>
              <w:t>Funnel Faced</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08" w:type="dxa"/>
              <w:bottom w:w="0" w:type="dxa"/>
              <w:right w:w="108" w:type="dxa"/>
            </w:tcMar>
            <w:vAlign w:val="center"/>
          </w:tcPr>
          <w:p w:rsidR="00D63FEE" w:rsidRPr="00067574" w:rsidRDefault="00D63FEE" w:rsidP="00D30A4D">
            <w:pPr>
              <w:spacing w:line="240" w:lineRule="auto"/>
              <w:jc w:val="center"/>
              <w:rPr>
                <w:rFonts w:ascii="Times New Roman" w:hAnsi="Times New Roman"/>
              </w:rPr>
            </w:pPr>
            <w:r w:rsidRPr="00067574">
              <w:rPr>
                <w:rFonts w:ascii="Times New Roman" w:hAnsi="Times New Roman"/>
              </w:rPr>
              <w:t>6</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08" w:type="dxa"/>
              <w:bottom w:w="0" w:type="dxa"/>
              <w:right w:w="108" w:type="dxa"/>
            </w:tcMar>
            <w:vAlign w:val="center"/>
          </w:tcPr>
          <w:p w:rsidR="00D63FEE" w:rsidRPr="00067574" w:rsidRDefault="00D63FEE" w:rsidP="00D30A4D">
            <w:pPr>
              <w:spacing w:line="240" w:lineRule="auto"/>
              <w:jc w:val="center"/>
              <w:rPr>
                <w:rFonts w:ascii="Times New Roman" w:hAnsi="Times New Roman"/>
              </w:rPr>
            </w:pPr>
            <w:r w:rsidRPr="00067574">
              <w:rPr>
                <w:rFonts w:ascii="Times New Roman" w:hAnsi="Times New Roman"/>
              </w:rPr>
              <w:t>2%</w:t>
            </w:r>
          </w:p>
        </w:tc>
      </w:tr>
      <w:tr w:rsidR="00D63FEE" w:rsidRPr="00067574" w:rsidTr="00D30A4D">
        <w:trPr>
          <w:trHeight w:val="20"/>
          <w:jc w:val="center"/>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08" w:type="dxa"/>
              <w:bottom w:w="0" w:type="dxa"/>
              <w:right w:w="108" w:type="dxa"/>
            </w:tcMar>
            <w:vAlign w:val="center"/>
          </w:tcPr>
          <w:p w:rsidR="00D63FEE" w:rsidRPr="00067574" w:rsidRDefault="00D63FEE" w:rsidP="00D30A4D">
            <w:pPr>
              <w:spacing w:line="240" w:lineRule="auto"/>
              <w:ind w:left="67"/>
              <w:jc w:val="both"/>
              <w:rPr>
                <w:rFonts w:ascii="Times New Roman" w:hAnsi="Times New Roman"/>
                <w:bCs/>
              </w:rPr>
            </w:pPr>
            <w:r w:rsidRPr="00067574">
              <w:rPr>
                <w:rFonts w:ascii="Times New Roman" w:hAnsi="Times New Roman"/>
                <w:bCs/>
              </w:rPr>
              <w:t>Flanged Ring</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08" w:type="dxa"/>
              <w:bottom w:w="0" w:type="dxa"/>
              <w:right w:w="108" w:type="dxa"/>
            </w:tcMar>
            <w:vAlign w:val="center"/>
          </w:tcPr>
          <w:p w:rsidR="00D63FEE" w:rsidRPr="00067574" w:rsidRDefault="00D63FEE" w:rsidP="00D30A4D">
            <w:pPr>
              <w:spacing w:line="240" w:lineRule="auto"/>
              <w:jc w:val="center"/>
              <w:rPr>
                <w:rFonts w:ascii="Times New Roman" w:hAnsi="Times New Roman"/>
              </w:rPr>
            </w:pPr>
            <w:r w:rsidRPr="00067574">
              <w:rPr>
                <w:rFonts w:ascii="Times New Roman" w:hAnsi="Times New Roman"/>
              </w:rPr>
              <w:t>4</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08" w:type="dxa"/>
              <w:bottom w:w="0" w:type="dxa"/>
              <w:right w:w="108" w:type="dxa"/>
            </w:tcMar>
            <w:vAlign w:val="center"/>
          </w:tcPr>
          <w:p w:rsidR="00D63FEE" w:rsidRPr="00067574" w:rsidRDefault="00D63FEE" w:rsidP="00D30A4D">
            <w:pPr>
              <w:spacing w:line="240" w:lineRule="auto"/>
              <w:jc w:val="center"/>
              <w:rPr>
                <w:rFonts w:ascii="Times New Roman" w:hAnsi="Times New Roman"/>
              </w:rPr>
            </w:pPr>
            <w:r w:rsidRPr="00067574">
              <w:rPr>
                <w:rFonts w:ascii="Times New Roman" w:hAnsi="Times New Roman"/>
              </w:rPr>
              <w:t>1%</w:t>
            </w:r>
          </w:p>
        </w:tc>
      </w:tr>
      <w:tr w:rsidR="00D63FEE" w:rsidRPr="00067574" w:rsidTr="00D30A4D">
        <w:trPr>
          <w:trHeight w:val="20"/>
          <w:jc w:val="center"/>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08" w:type="dxa"/>
              <w:bottom w:w="0" w:type="dxa"/>
              <w:right w:w="108" w:type="dxa"/>
            </w:tcMar>
            <w:vAlign w:val="center"/>
          </w:tcPr>
          <w:p w:rsidR="00D63FEE" w:rsidRPr="00067574" w:rsidRDefault="00D63FEE" w:rsidP="00D30A4D">
            <w:pPr>
              <w:spacing w:line="240" w:lineRule="auto"/>
              <w:ind w:left="67"/>
              <w:jc w:val="both"/>
              <w:rPr>
                <w:rFonts w:ascii="Times New Roman" w:hAnsi="Times New Roman"/>
                <w:bCs/>
              </w:rPr>
            </w:pPr>
            <w:r w:rsidRPr="00067574">
              <w:rPr>
                <w:rFonts w:ascii="Times New Roman" w:hAnsi="Times New Roman"/>
                <w:bCs/>
              </w:rPr>
              <w:t>Pulley Ring</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08" w:type="dxa"/>
              <w:bottom w:w="0" w:type="dxa"/>
              <w:right w:w="108" w:type="dxa"/>
            </w:tcMar>
            <w:vAlign w:val="center"/>
          </w:tcPr>
          <w:p w:rsidR="00D63FEE" w:rsidRPr="00067574" w:rsidRDefault="00D63FEE" w:rsidP="00D30A4D">
            <w:pPr>
              <w:spacing w:line="240" w:lineRule="auto"/>
              <w:jc w:val="center"/>
              <w:rPr>
                <w:rFonts w:ascii="Times New Roman" w:hAnsi="Times New Roman"/>
              </w:rPr>
            </w:pPr>
            <w:r w:rsidRPr="00067574">
              <w:rPr>
                <w:rFonts w:ascii="Times New Roman" w:hAnsi="Times New Roman"/>
              </w:rPr>
              <w:t>4</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08" w:type="dxa"/>
              <w:bottom w:w="0" w:type="dxa"/>
              <w:right w:w="108" w:type="dxa"/>
            </w:tcMar>
            <w:vAlign w:val="center"/>
          </w:tcPr>
          <w:p w:rsidR="00D63FEE" w:rsidRPr="00067574" w:rsidRDefault="00D63FEE" w:rsidP="00D30A4D">
            <w:pPr>
              <w:spacing w:line="240" w:lineRule="auto"/>
              <w:jc w:val="center"/>
              <w:rPr>
                <w:rFonts w:ascii="Times New Roman" w:hAnsi="Times New Roman"/>
              </w:rPr>
            </w:pPr>
            <w:r w:rsidRPr="00067574">
              <w:rPr>
                <w:rFonts w:ascii="Times New Roman" w:hAnsi="Times New Roman"/>
              </w:rPr>
              <w:t>1%</w:t>
            </w:r>
          </w:p>
        </w:tc>
      </w:tr>
      <w:tr w:rsidR="00D63FEE" w:rsidRPr="00067574" w:rsidTr="00D30A4D">
        <w:trPr>
          <w:trHeight w:val="20"/>
          <w:jc w:val="center"/>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08" w:type="dxa"/>
              <w:bottom w:w="0" w:type="dxa"/>
              <w:right w:w="108" w:type="dxa"/>
            </w:tcMar>
            <w:vAlign w:val="center"/>
          </w:tcPr>
          <w:p w:rsidR="00D63FEE" w:rsidRPr="00067574" w:rsidRDefault="00D63FEE" w:rsidP="00D30A4D">
            <w:pPr>
              <w:spacing w:line="240" w:lineRule="auto"/>
              <w:ind w:left="67"/>
              <w:jc w:val="both"/>
              <w:rPr>
                <w:rFonts w:ascii="Times New Roman" w:hAnsi="Times New Roman"/>
                <w:bCs/>
              </w:rPr>
            </w:pPr>
            <w:r w:rsidRPr="00067574">
              <w:rPr>
                <w:rFonts w:ascii="Times New Roman" w:hAnsi="Times New Roman"/>
                <w:bCs/>
              </w:rPr>
              <w:t>Central Boss</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08" w:type="dxa"/>
              <w:bottom w:w="0" w:type="dxa"/>
              <w:right w:w="108" w:type="dxa"/>
            </w:tcMar>
            <w:vAlign w:val="center"/>
          </w:tcPr>
          <w:p w:rsidR="00D63FEE" w:rsidRPr="00067574" w:rsidRDefault="00D63FEE" w:rsidP="00D30A4D">
            <w:pPr>
              <w:spacing w:line="240" w:lineRule="auto"/>
              <w:jc w:val="center"/>
              <w:rPr>
                <w:rFonts w:ascii="Times New Roman" w:hAnsi="Times New Roman"/>
              </w:rPr>
            </w:pPr>
            <w:r w:rsidRPr="00067574">
              <w:rPr>
                <w:rFonts w:ascii="Times New Roman" w:hAnsi="Times New Roman"/>
              </w:rPr>
              <w:t>2</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08" w:type="dxa"/>
              <w:bottom w:w="0" w:type="dxa"/>
              <w:right w:w="108" w:type="dxa"/>
            </w:tcMar>
            <w:vAlign w:val="center"/>
          </w:tcPr>
          <w:p w:rsidR="00D63FEE" w:rsidRPr="00067574" w:rsidRDefault="00D63FEE" w:rsidP="00D30A4D">
            <w:pPr>
              <w:spacing w:line="240" w:lineRule="auto"/>
              <w:jc w:val="center"/>
              <w:rPr>
                <w:rFonts w:ascii="Times New Roman" w:hAnsi="Times New Roman"/>
              </w:rPr>
            </w:pPr>
            <w:r w:rsidRPr="00067574">
              <w:rPr>
                <w:rFonts w:ascii="Times New Roman" w:hAnsi="Times New Roman"/>
              </w:rPr>
              <w:t>1%</w:t>
            </w:r>
          </w:p>
        </w:tc>
      </w:tr>
      <w:tr w:rsidR="00D63FEE" w:rsidRPr="00067574" w:rsidTr="00D30A4D">
        <w:trPr>
          <w:trHeight w:val="20"/>
          <w:jc w:val="center"/>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08" w:type="dxa"/>
              <w:bottom w:w="0" w:type="dxa"/>
              <w:right w:w="108" w:type="dxa"/>
            </w:tcMar>
            <w:vAlign w:val="center"/>
          </w:tcPr>
          <w:p w:rsidR="00D63FEE" w:rsidRPr="00067574" w:rsidRDefault="00D63FEE" w:rsidP="00D30A4D">
            <w:pPr>
              <w:spacing w:line="240" w:lineRule="auto"/>
              <w:ind w:left="67"/>
              <w:jc w:val="both"/>
              <w:rPr>
                <w:rFonts w:ascii="Times New Roman" w:hAnsi="Times New Roman"/>
                <w:bCs/>
              </w:rPr>
            </w:pPr>
            <w:r w:rsidRPr="00067574">
              <w:rPr>
                <w:rFonts w:ascii="Times New Roman" w:hAnsi="Times New Roman"/>
                <w:bCs/>
              </w:rPr>
              <w:t>Plug</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08" w:type="dxa"/>
              <w:bottom w:w="0" w:type="dxa"/>
              <w:right w:w="108" w:type="dxa"/>
            </w:tcMar>
            <w:vAlign w:val="center"/>
          </w:tcPr>
          <w:p w:rsidR="00D63FEE" w:rsidRPr="00067574" w:rsidRDefault="00D63FEE" w:rsidP="00D30A4D">
            <w:pPr>
              <w:spacing w:line="240" w:lineRule="auto"/>
              <w:jc w:val="center"/>
              <w:rPr>
                <w:rFonts w:ascii="Times New Roman" w:hAnsi="Times New Roman"/>
              </w:rPr>
            </w:pPr>
            <w:r w:rsidRPr="00067574">
              <w:rPr>
                <w:rFonts w:ascii="Times New Roman" w:hAnsi="Times New Roman"/>
              </w:rPr>
              <w:t>2</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08" w:type="dxa"/>
              <w:bottom w:w="0" w:type="dxa"/>
              <w:right w:w="108" w:type="dxa"/>
            </w:tcMar>
            <w:vAlign w:val="center"/>
          </w:tcPr>
          <w:p w:rsidR="00D63FEE" w:rsidRPr="00067574" w:rsidRDefault="00D63FEE" w:rsidP="00D30A4D">
            <w:pPr>
              <w:spacing w:line="240" w:lineRule="auto"/>
              <w:jc w:val="center"/>
              <w:rPr>
                <w:rFonts w:ascii="Times New Roman" w:hAnsi="Times New Roman"/>
              </w:rPr>
            </w:pPr>
            <w:r w:rsidRPr="00067574">
              <w:rPr>
                <w:rFonts w:ascii="Times New Roman" w:hAnsi="Times New Roman"/>
              </w:rPr>
              <w:t>1%</w:t>
            </w:r>
          </w:p>
        </w:tc>
      </w:tr>
      <w:tr w:rsidR="00D63FEE" w:rsidRPr="00067574" w:rsidTr="00D30A4D">
        <w:trPr>
          <w:trHeight w:val="20"/>
          <w:jc w:val="center"/>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08" w:type="dxa"/>
              <w:bottom w:w="0" w:type="dxa"/>
              <w:right w:w="108" w:type="dxa"/>
            </w:tcMar>
            <w:vAlign w:val="center"/>
          </w:tcPr>
          <w:p w:rsidR="00D63FEE" w:rsidRPr="00067574" w:rsidRDefault="00D63FEE" w:rsidP="00D30A4D">
            <w:pPr>
              <w:spacing w:line="240" w:lineRule="auto"/>
              <w:ind w:left="67"/>
              <w:jc w:val="both"/>
              <w:rPr>
                <w:rFonts w:ascii="Times New Roman" w:hAnsi="Times New Roman"/>
                <w:bCs/>
              </w:rPr>
            </w:pPr>
            <w:r w:rsidRPr="00067574">
              <w:rPr>
                <w:rFonts w:ascii="Times New Roman" w:hAnsi="Times New Roman"/>
                <w:bCs/>
              </w:rPr>
              <w:t>Hollow Cylinder</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08" w:type="dxa"/>
              <w:bottom w:w="0" w:type="dxa"/>
              <w:right w:w="108" w:type="dxa"/>
            </w:tcMar>
            <w:vAlign w:val="center"/>
          </w:tcPr>
          <w:p w:rsidR="00D63FEE" w:rsidRPr="00067574" w:rsidRDefault="00D63FEE" w:rsidP="00D30A4D">
            <w:pPr>
              <w:spacing w:line="240" w:lineRule="auto"/>
              <w:jc w:val="center"/>
              <w:rPr>
                <w:rFonts w:ascii="Times New Roman" w:hAnsi="Times New Roman"/>
              </w:rPr>
            </w:pPr>
            <w:r w:rsidRPr="00067574">
              <w:rPr>
                <w:rFonts w:ascii="Times New Roman" w:hAnsi="Times New Roman"/>
              </w:rPr>
              <w:t>2</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08" w:type="dxa"/>
              <w:bottom w:w="0" w:type="dxa"/>
              <w:right w:w="108" w:type="dxa"/>
            </w:tcMar>
            <w:vAlign w:val="center"/>
          </w:tcPr>
          <w:p w:rsidR="00D63FEE" w:rsidRPr="00067574" w:rsidRDefault="00D63FEE" w:rsidP="00D30A4D">
            <w:pPr>
              <w:spacing w:line="240" w:lineRule="auto"/>
              <w:jc w:val="center"/>
              <w:rPr>
                <w:rFonts w:ascii="Times New Roman" w:hAnsi="Times New Roman"/>
              </w:rPr>
            </w:pPr>
            <w:r w:rsidRPr="00067574">
              <w:rPr>
                <w:rFonts w:ascii="Times New Roman" w:hAnsi="Times New Roman"/>
              </w:rPr>
              <w:t>1%</w:t>
            </w:r>
          </w:p>
        </w:tc>
      </w:tr>
      <w:tr w:rsidR="00D63FEE" w:rsidRPr="00067574" w:rsidTr="00D30A4D">
        <w:trPr>
          <w:trHeight w:val="20"/>
          <w:jc w:val="center"/>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08" w:type="dxa"/>
              <w:bottom w:w="0" w:type="dxa"/>
              <w:right w:w="108" w:type="dxa"/>
            </w:tcMar>
            <w:vAlign w:val="center"/>
          </w:tcPr>
          <w:p w:rsidR="00D63FEE" w:rsidRPr="00067574" w:rsidRDefault="00D63FEE" w:rsidP="00D30A4D">
            <w:pPr>
              <w:spacing w:line="240" w:lineRule="auto"/>
              <w:ind w:left="67"/>
              <w:jc w:val="both"/>
              <w:rPr>
                <w:rFonts w:ascii="Times New Roman" w:hAnsi="Times New Roman"/>
                <w:bCs/>
              </w:rPr>
            </w:pPr>
            <w:r w:rsidRPr="00067574">
              <w:rPr>
                <w:rFonts w:ascii="Times New Roman" w:hAnsi="Times New Roman"/>
                <w:bCs/>
              </w:rPr>
              <w:t>Channeled</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08" w:type="dxa"/>
              <w:bottom w:w="0" w:type="dxa"/>
              <w:right w:w="108" w:type="dxa"/>
            </w:tcMar>
            <w:vAlign w:val="center"/>
          </w:tcPr>
          <w:p w:rsidR="00D63FEE" w:rsidRPr="00067574" w:rsidRDefault="00D63FEE" w:rsidP="00D30A4D">
            <w:pPr>
              <w:spacing w:line="240" w:lineRule="auto"/>
              <w:jc w:val="center"/>
              <w:rPr>
                <w:rFonts w:ascii="Times New Roman" w:hAnsi="Times New Roman"/>
              </w:rPr>
            </w:pPr>
            <w:r w:rsidRPr="00067574">
              <w:rPr>
                <w:rFonts w:ascii="Times New Roman" w:hAnsi="Times New Roman"/>
              </w:rPr>
              <w:t>2</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08" w:type="dxa"/>
              <w:bottom w:w="0" w:type="dxa"/>
              <w:right w:w="108" w:type="dxa"/>
            </w:tcMar>
            <w:vAlign w:val="center"/>
          </w:tcPr>
          <w:p w:rsidR="00D63FEE" w:rsidRPr="00067574" w:rsidRDefault="00D63FEE" w:rsidP="00D30A4D">
            <w:pPr>
              <w:spacing w:line="240" w:lineRule="auto"/>
              <w:jc w:val="center"/>
              <w:rPr>
                <w:rFonts w:ascii="Times New Roman" w:hAnsi="Times New Roman"/>
              </w:rPr>
            </w:pPr>
            <w:r w:rsidRPr="00067574">
              <w:rPr>
                <w:rFonts w:ascii="Times New Roman" w:hAnsi="Times New Roman"/>
              </w:rPr>
              <w:t>1%</w:t>
            </w:r>
          </w:p>
        </w:tc>
      </w:tr>
      <w:tr w:rsidR="00D63FEE" w:rsidRPr="00067574" w:rsidTr="00D30A4D">
        <w:trPr>
          <w:trHeight w:val="20"/>
          <w:jc w:val="center"/>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08" w:type="dxa"/>
              <w:bottom w:w="0" w:type="dxa"/>
              <w:right w:w="108" w:type="dxa"/>
            </w:tcMar>
            <w:vAlign w:val="center"/>
          </w:tcPr>
          <w:p w:rsidR="00D63FEE" w:rsidRPr="00067574" w:rsidRDefault="00D63FEE" w:rsidP="00D30A4D">
            <w:pPr>
              <w:spacing w:line="240" w:lineRule="auto"/>
              <w:ind w:left="67"/>
              <w:jc w:val="both"/>
              <w:rPr>
                <w:rFonts w:ascii="Times New Roman" w:hAnsi="Times New Roman"/>
                <w:bCs/>
              </w:rPr>
            </w:pPr>
            <w:r w:rsidRPr="00067574">
              <w:rPr>
                <w:rFonts w:ascii="Times New Roman" w:hAnsi="Times New Roman"/>
                <w:bCs/>
              </w:rPr>
              <w:t>Unknown*</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08" w:type="dxa"/>
              <w:bottom w:w="0" w:type="dxa"/>
              <w:right w:w="108" w:type="dxa"/>
            </w:tcMar>
            <w:vAlign w:val="center"/>
          </w:tcPr>
          <w:p w:rsidR="00D63FEE" w:rsidRPr="00067574" w:rsidRDefault="00D63FEE" w:rsidP="00D30A4D">
            <w:pPr>
              <w:spacing w:line="240" w:lineRule="auto"/>
              <w:jc w:val="center"/>
              <w:rPr>
                <w:rFonts w:ascii="Times New Roman" w:hAnsi="Times New Roman"/>
              </w:rPr>
            </w:pPr>
            <w:r w:rsidRPr="00067574">
              <w:rPr>
                <w:rFonts w:ascii="Times New Roman" w:hAnsi="Times New Roman"/>
              </w:rPr>
              <w:t>4</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08" w:type="dxa"/>
              <w:bottom w:w="0" w:type="dxa"/>
              <w:right w:w="108" w:type="dxa"/>
            </w:tcMar>
            <w:vAlign w:val="center"/>
          </w:tcPr>
          <w:p w:rsidR="00D63FEE" w:rsidRPr="00067574" w:rsidRDefault="00D63FEE" w:rsidP="00D30A4D">
            <w:pPr>
              <w:spacing w:line="240" w:lineRule="auto"/>
              <w:jc w:val="center"/>
              <w:rPr>
                <w:rFonts w:ascii="Times New Roman" w:hAnsi="Times New Roman"/>
              </w:rPr>
            </w:pPr>
            <w:r w:rsidRPr="00067574">
              <w:rPr>
                <w:rFonts w:ascii="Times New Roman" w:hAnsi="Times New Roman"/>
              </w:rPr>
              <w:t>1%</w:t>
            </w:r>
          </w:p>
        </w:tc>
      </w:tr>
      <w:tr w:rsidR="00D63FEE" w:rsidRPr="00067574" w:rsidTr="00D30A4D">
        <w:trPr>
          <w:trHeight w:val="20"/>
          <w:jc w:val="center"/>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08" w:type="dxa"/>
              <w:bottom w:w="0" w:type="dxa"/>
              <w:right w:w="108" w:type="dxa"/>
            </w:tcMar>
            <w:vAlign w:val="center"/>
          </w:tcPr>
          <w:p w:rsidR="00D63FEE" w:rsidRPr="00067574" w:rsidRDefault="00D63FEE" w:rsidP="00D30A4D">
            <w:pPr>
              <w:spacing w:line="240" w:lineRule="auto"/>
              <w:ind w:left="67"/>
              <w:jc w:val="both"/>
              <w:rPr>
                <w:rFonts w:ascii="Times New Roman" w:hAnsi="Times New Roman"/>
                <w:bCs/>
              </w:rPr>
            </w:pPr>
            <w:r w:rsidRPr="00067574">
              <w:rPr>
                <w:rFonts w:ascii="Times New Roman" w:hAnsi="Times New Roman"/>
                <w:bCs/>
              </w:rPr>
              <w:t>Total</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08" w:type="dxa"/>
              <w:bottom w:w="0" w:type="dxa"/>
              <w:right w:w="108" w:type="dxa"/>
            </w:tcMar>
            <w:vAlign w:val="center"/>
          </w:tcPr>
          <w:p w:rsidR="00D63FEE" w:rsidRPr="00067574" w:rsidRDefault="00D63FEE" w:rsidP="00D30A4D">
            <w:pPr>
              <w:spacing w:line="240" w:lineRule="auto"/>
              <w:jc w:val="center"/>
              <w:rPr>
                <w:rFonts w:ascii="Times New Roman" w:hAnsi="Times New Roman"/>
              </w:rPr>
            </w:pPr>
            <w:r w:rsidRPr="00067574">
              <w:rPr>
                <w:rFonts w:ascii="Times New Roman" w:hAnsi="Times New Roman"/>
              </w:rPr>
              <w:t>331</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08" w:type="dxa"/>
              <w:bottom w:w="0" w:type="dxa"/>
              <w:right w:w="108" w:type="dxa"/>
            </w:tcMar>
            <w:vAlign w:val="center"/>
          </w:tcPr>
          <w:p w:rsidR="00D63FEE" w:rsidRPr="00067574" w:rsidRDefault="00D63FEE" w:rsidP="00D30A4D">
            <w:pPr>
              <w:spacing w:line="240" w:lineRule="auto"/>
              <w:jc w:val="center"/>
              <w:rPr>
                <w:rFonts w:ascii="Times New Roman" w:hAnsi="Times New Roman"/>
              </w:rPr>
            </w:pPr>
            <w:r w:rsidRPr="00067574">
              <w:rPr>
                <w:rFonts w:ascii="Times New Roman" w:hAnsi="Times New Roman"/>
              </w:rPr>
              <w:t>100%</w:t>
            </w:r>
          </w:p>
        </w:tc>
      </w:tr>
    </w:tbl>
    <w:p w:rsidR="00D63FEE" w:rsidRDefault="00D63FEE" w:rsidP="00B12B79">
      <w:pPr>
        <w:spacing w:line="240" w:lineRule="auto"/>
        <w:jc w:val="center"/>
        <w:rPr>
          <w:rFonts w:ascii="Times New Roman" w:hAnsi="Times New Roman"/>
        </w:rPr>
      </w:pPr>
      <w:r w:rsidRPr="00067574">
        <w:rPr>
          <w:rFonts w:ascii="Times New Roman" w:hAnsi="Times New Roman"/>
        </w:rPr>
        <w:t>*4 wooden fragments of unknown type</w:t>
      </w:r>
    </w:p>
    <w:p w:rsidR="00D65EB0" w:rsidRPr="00B12B79" w:rsidRDefault="00D65EB0" w:rsidP="00D65EB0">
      <w:pPr>
        <w:spacing w:line="240" w:lineRule="auto"/>
        <w:ind w:left="720" w:firstLine="990"/>
        <w:jc w:val="both"/>
        <w:rPr>
          <w:rFonts w:ascii="Times New Roman" w:hAnsi="Times New Roman"/>
          <w:sz w:val="16"/>
          <w:szCs w:val="16"/>
        </w:rPr>
      </w:pPr>
    </w:p>
    <w:p w:rsidR="00D65EB0" w:rsidRPr="00860D14" w:rsidRDefault="00D65EB0" w:rsidP="00B12B79">
      <w:pPr>
        <w:spacing w:line="240" w:lineRule="auto"/>
        <w:jc w:val="center"/>
        <w:rPr>
          <w:rFonts w:ascii="Times New Roman" w:hAnsi="Times New Roman"/>
          <w:color w:val="000000" w:themeColor="text1"/>
        </w:rPr>
      </w:pPr>
      <w:r w:rsidRPr="00860D14">
        <w:rPr>
          <w:rFonts w:ascii="Times New Roman" w:hAnsi="Times New Roman"/>
          <w:noProof/>
          <w:lang w:bidi="ar-SA"/>
        </w:rPr>
        <w:drawing>
          <wp:inline distT="0" distB="0" distL="0" distR="0" wp14:anchorId="3BD3DD6E" wp14:editId="49E2A2FF">
            <wp:extent cx="4572000" cy="2743200"/>
            <wp:effectExtent l="0" t="0" r="19050" b="19050"/>
            <wp:docPr id="64" name="Chart 64"/>
            <wp:cNvGraphicFramePr/>
            <a:graphic xmlns:a="http://schemas.openxmlformats.org/drawingml/2006/main">
              <a:graphicData uri="http://schemas.openxmlformats.org/drawingml/2006/chart">
                <c:chart xmlns:c="http://schemas.openxmlformats.org/drawingml/2006/chart" xmlns:r="http://schemas.openxmlformats.org/officeDocument/2006/relationships" r:id="rId84"/>
              </a:graphicData>
            </a:graphic>
          </wp:inline>
        </w:drawing>
      </w:r>
    </w:p>
    <w:p w:rsidR="00D65EB0" w:rsidRPr="00860D14" w:rsidRDefault="00D65EB0" w:rsidP="00D65EB0">
      <w:pPr>
        <w:jc w:val="center"/>
        <w:rPr>
          <w:rFonts w:ascii="Times New Roman" w:hAnsi="Times New Roman"/>
          <w:b/>
        </w:rPr>
      </w:pPr>
      <w:r w:rsidRPr="00860D14">
        <w:rPr>
          <w:rFonts w:ascii="Times New Roman" w:hAnsi="Times New Roman"/>
          <w:b/>
        </w:rPr>
        <w:t>Figure 5.1: Distribution of earspool types within sample.</w:t>
      </w:r>
    </w:p>
    <w:p w:rsidR="00D65EB0" w:rsidRPr="00860D14" w:rsidRDefault="00D65EB0" w:rsidP="00BC4655">
      <w:pPr>
        <w:pStyle w:val="Heading2"/>
      </w:pPr>
      <w:bookmarkStart w:id="119" w:name="_Toc513575792"/>
      <w:r w:rsidRPr="00860D14">
        <w:t>Stylistic Attributes of Earspools</w:t>
      </w:r>
      <w:bookmarkEnd w:id="119"/>
    </w:p>
    <w:p w:rsidR="00D65EB0" w:rsidRPr="00860D14" w:rsidRDefault="00D65EB0" w:rsidP="00FF112A">
      <w:pPr>
        <w:ind w:firstLine="720"/>
        <w:rPr>
          <w:rFonts w:ascii="Times New Roman" w:hAnsi="Times New Roman"/>
        </w:rPr>
      </w:pPr>
      <w:r w:rsidRPr="00860D14">
        <w:rPr>
          <w:rFonts w:ascii="Times New Roman" w:hAnsi="Times New Roman"/>
        </w:rPr>
        <w:t xml:space="preserve">Considerable stylistic variation is present in the attributes of the earspool types. The differences may be examined to determine the presence of patterns over time, between regions, and between individual earspools of similar types. Attributes </w:t>
      </w:r>
      <w:r w:rsidRPr="00860D14">
        <w:rPr>
          <w:rFonts w:ascii="Times New Roman" w:hAnsi="Times New Roman"/>
        </w:rPr>
        <w:lastRenderedPageBreak/>
        <w:t xml:space="preserve">addressed in this research include material type, size or diameter of the earspool, and decorative features. </w:t>
      </w:r>
    </w:p>
    <w:p w:rsidR="00D63FEE" w:rsidRPr="005116A8" w:rsidRDefault="00D63FEE" w:rsidP="00A35B83">
      <w:pPr>
        <w:pStyle w:val="Heading3"/>
      </w:pPr>
      <w:bookmarkStart w:id="120" w:name="_Toc513575793"/>
      <w:r w:rsidRPr="005116A8">
        <w:t>Material Type</w:t>
      </w:r>
      <w:bookmarkEnd w:id="120"/>
    </w:p>
    <w:p w:rsidR="00D63FEE" w:rsidRPr="00067574" w:rsidRDefault="00D63FEE" w:rsidP="00FF112A">
      <w:pPr>
        <w:rPr>
          <w:rFonts w:ascii="Times New Roman" w:hAnsi="Times New Roman"/>
        </w:rPr>
      </w:pPr>
      <w:r w:rsidRPr="00067574">
        <w:rPr>
          <w:rFonts w:ascii="Times New Roman" w:hAnsi="Times New Roman"/>
        </w:rPr>
        <w:tab/>
        <w:t xml:space="preserve">Through the examination of material types, patterns may </w:t>
      </w:r>
      <w:r w:rsidR="004A17E6">
        <w:rPr>
          <w:rFonts w:ascii="Times New Roman" w:hAnsi="Times New Roman"/>
        </w:rPr>
        <w:t xml:space="preserve">suggest regional preferences for </w:t>
      </w:r>
      <w:r w:rsidRPr="00067574">
        <w:rPr>
          <w:rFonts w:ascii="Times New Roman" w:hAnsi="Times New Roman"/>
        </w:rPr>
        <w:t>certain materials, changes in</w:t>
      </w:r>
      <w:r w:rsidR="004A17E6">
        <w:rPr>
          <w:rFonts w:ascii="Times New Roman" w:hAnsi="Times New Roman"/>
        </w:rPr>
        <w:t xml:space="preserve"> the use of certain</w:t>
      </w:r>
      <w:r w:rsidRPr="00067574">
        <w:rPr>
          <w:rFonts w:ascii="Times New Roman" w:hAnsi="Times New Roman"/>
        </w:rPr>
        <w:t xml:space="preserve"> material</w:t>
      </w:r>
      <w:r w:rsidR="004A17E6">
        <w:rPr>
          <w:rFonts w:ascii="Times New Roman" w:hAnsi="Times New Roman"/>
        </w:rPr>
        <w:t>s</w:t>
      </w:r>
      <w:r w:rsidRPr="00067574">
        <w:rPr>
          <w:rFonts w:ascii="Times New Roman" w:hAnsi="Times New Roman"/>
        </w:rPr>
        <w:t xml:space="preserve"> over time, </w:t>
      </w:r>
      <w:r w:rsidR="004A17E6">
        <w:rPr>
          <w:rFonts w:ascii="Times New Roman" w:hAnsi="Times New Roman"/>
        </w:rPr>
        <w:t>or</w:t>
      </w:r>
      <w:r w:rsidRPr="00067574">
        <w:rPr>
          <w:rFonts w:ascii="Times New Roman" w:hAnsi="Times New Roman"/>
        </w:rPr>
        <w:t xml:space="preserve"> preferences for specific materials for </w:t>
      </w:r>
      <w:r w:rsidR="004A17E6">
        <w:rPr>
          <w:rFonts w:ascii="Times New Roman" w:hAnsi="Times New Roman"/>
        </w:rPr>
        <w:t xml:space="preserve">making specific types of </w:t>
      </w:r>
      <w:r w:rsidRPr="00067574">
        <w:rPr>
          <w:rFonts w:ascii="Times New Roman" w:hAnsi="Times New Roman"/>
        </w:rPr>
        <w:t>earspools. The earspools in the assemblage are made from a variety of materials such as stone, ceramic, wood, or a combination of stone, wood, shell, or copper (which defines the Composite type)</w:t>
      </w:r>
      <w:r w:rsidR="00C323C0">
        <w:rPr>
          <w:rFonts w:ascii="Times New Roman" w:hAnsi="Times New Roman"/>
        </w:rPr>
        <w:t xml:space="preserve"> (Table 5.2)</w:t>
      </w:r>
      <w:r w:rsidRPr="00067574">
        <w:rPr>
          <w:rFonts w:ascii="Times New Roman" w:hAnsi="Times New Roman"/>
        </w:rPr>
        <w:t>. These materials are not used in every type of earspool or found at each of the sites included in this research (Figure</w:t>
      </w:r>
      <w:r w:rsidR="00854052">
        <w:rPr>
          <w:rFonts w:ascii="Times New Roman" w:hAnsi="Times New Roman"/>
        </w:rPr>
        <w:t xml:space="preserve"> 5.2</w:t>
      </w:r>
      <w:r w:rsidRPr="00067574">
        <w:rPr>
          <w:rFonts w:ascii="Times New Roman" w:hAnsi="Times New Roman"/>
        </w:rPr>
        <w:t xml:space="preserve">), nor are they present in each of the phases discussed. </w:t>
      </w:r>
    </w:p>
    <w:p w:rsidR="00D63FEE" w:rsidRPr="005116A8" w:rsidRDefault="005116A8" w:rsidP="005116A8">
      <w:pPr>
        <w:pStyle w:val="Caption"/>
        <w:keepNext/>
        <w:jc w:val="center"/>
      </w:pPr>
      <w:r>
        <w:t xml:space="preserve">Table 5.2: </w:t>
      </w:r>
      <w:r w:rsidRPr="009A6D9E">
        <w:t>Earspool Material Types.</w:t>
      </w:r>
    </w:p>
    <w:tbl>
      <w:tblPr>
        <w:tblStyle w:val="TableGrid"/>
        <w:tblpPr w:leftFromText="180" w:rightFromText="180" w:vertAnchor="text" w:horzAnchor="page" w:tblpX="4096" w:tblpY="110"/>
        <w:tblW w:w="0" w:type="auto"/>
        <w:tblLook w:val="04A0" w:firstRow="1" w:lastRow="0" w:firstColumn="1" w:lastColumn="0" w:noHBand="0" w:noVBand="1"/>
      </w:tblPr>
      <w:tblGrid>
        <w:gridCol w:w="2750"/>
        <w:gridCol w:w="895"/>
        <w:gridCol w:w="1260"/>
      </w:tblGrid>
      <w:tr w:rsidR="00D63FEE" w:rsidRPr="00067574" w:rsidTr="00A877E2">
        <w:trPr>
          <w:trHeight w:hRule="exact" w:val="288"/>
        </w:trPr>
        <w:tc>
          <w:tcPr>
            <w:tcW w:w="2750" w:type="dxa"/>
          </w:tcPr>
          <w:p w:rsidR="00D63FEE" w:rsidRPr="00067574" w:rsidRDefault="00D63FEE" w:rsidP="00D30A4D">
            <w:pPr>
              <w:jc w:val="center"/>
              <w:rPr>
                <w:rFonts w:ascii="Times New Roman" w:hAnsi="Times New Roman"/>
              </w:rPr>
            </w:pPr>
            <w:r w:rsidRPr="00067574">
              <w:rPr>
                <w:rFonts w:ascii="Times New Roman" w:hAnsi="Times New Roman"/>
              </w:rPr>
              <w:t>Material Type</w:t>
            </w:r>
          </w:p>
        </w:tc>
        <w:tc>
          <w:tcPr>
            <w:tcW w:w="895" w:type="dxa"/>
          </w:tcPr>
          <w:p w:rsidR="00D63FEE" w:rsidRPr="00067574" w:rsidRDefault="00F7009B" w:rsidP="00D30A4D">
            <w:pPr>
              <w:jc w:val="center"/>
              <w:rPr>
                <w:rFonts w:ascii="Times New Roman" w:hAnsi="Times New Roman"/>
              </w:rPr>
            </w:pPr>
            <w:r>
              <w:rPr>
                <w:rFonts w:ascii="Times New Roman" w:hAnsi="Times New Roman"/>
              </w:rPr>
              <w:t>n</w:t>
            </w:r>
          </w:p>
        </w:tc>
        <w:tc>
          <w:tcPr>
            <w:tcW w:w="1260" w:type="dxa"/>
          </w:tcPr>
          <w:p w:rsidR="00D63FEE" w:rsidRPr="00067574" w:rsidRDefault="00D63FEE" w:rsidP="00D30A4D">
            <w:pPr>
              <w:jc w:val="center"/>
              <w:rPr>
                <w:rFonts w:ascii="Times New Roman" w:hAnsi="Times New Roman"/>
              </w:rPr>
            </w:pPr>
            <w:r w:rsidRPr="00067574">
              <w:rPr>
                <w:rFonts w:ascii="Times New Roman" w:hAnsi="Times New Roman"/>
              </w:rPr>
              <w:t>%</w:t>
            </w:r>
          </w:p>
        </w:tc>
      </w:tr>
      <w:tr w:rsidR="00D63FEE" w:rsidRPr="00067574" w:rsidTr="00A877E2">
        <w:trPr>
          <w:trHeight w:hRule="exact" w:val="288"/>
        </w:trPr>
        <w:tc>
          <w:tcPr>
            <w:tcW w:w="2750" w:type="dxa"/>
          </w:tcPr>
          <w:p w:rsidR="00D63FEE" w:rsidRPr="00067574" w:rsidRDefault="00D63FEE" w:rsidP="00D30A4D">
            <w:pPr>
              <w:jc w:val="both"/>
              <w:rPr>
                <w:rFonts w:ascii="Times New Roman" w:hAnsi="Times New Roman"/>
              </w:rPr>
            </w:pPr>
            <w:r w:rsidRPr="00067574">
              <w:rPr>
                <w:rFonts w:ascii="Times New Roman" w:hAnsi="Times New Roman"/>
              </w:rPr>
              <w:t>Sandstone</w:t>
            </w:r>
          </w:p>
        </w:tc>
        <w:tc>
          <w:tcPr>
            <w:tcW w:w="895" w:type="dxa"/>
          </w:tcPr>
          <w:p w:rsidR="00D63FEE" w:rsidRPr="00067574" w:rsidRDefault="00D63FEE" w:rsidP="00D30A4D">
            <w:pPr>
              <w:jc w:val="center"/>
              <w:rPr>
                <w:rFonts w:ascii="Times New Roman" w:hAnsi="Times New Roman"/>
              </w:rPr>
            </w:pPr>
            <w:r w:rsidRPr="00067574">
              <w:rPr>
                <w:rFonts w:ascii="Times New Roman" w:hAnsi="Times New Roman"/>
              </w:rPr>
              <w:t>274</w:t>
            </w:r>
          </w:p>
        </w:tc>
        <w:tc>
          <w:tcPr>
            <w:tcW w:w="1260" w:type="dxa"/>
          </w:tcPr>
          <w:p w:rsidR="00D63FEE" w:rsidRPr="00067574" w:rsidRDefault="00D63FEE" w:rsidP="00D30A4D">
            <w:pPr>
              <w:jc w:val="both"/>
              <w:rPr>
                <w:rFonts w:ascii="Times New Roman" w:hAnsi="Times New Roman"/>
              </w:rPr>
            </w:pPr>
            <w:r w:rsidRPr="00067574">
              <w:rPr>
                <w:rFonts w:ascii="Times New Roman" w:hAnsi="Times New Roman"/>
              </w:rPr>
              <w:t xml:space="preserve">  82.87</w:t>
            </w:r>
          </w:p>
        </w:tc>
      </w:tr>
      <w:tr w:rsidR="00D63FEE" w:rsidRPr="00067574" w:rsidTr="00A877E2">
        <w:trPr>
          <w:trHeight w:hRule="exact" w:val="288"/>
        </w:trPr>
        <w:tc>
          <w:tcPr>
            <w:tcW w:w="2750" w:type="dxa"/>
          </w:tcPr>
          <w:p w:rsidR="00D63FEE" w:rsidRPr="00067574" w:rsidRDefault="00D63FEE" w:rsidP="00D30A4D">
            <w:pPr>
              <w:jc w:val="both"/>
              <w:rPr>
                <w:rFonts w:ascii="Times New Roman" w:hAnsi="Times New Roman"/>
              </w:rPr>
            </w:pPr>
            <w:r w:rsidRPr="00067574">
              <w:rPr>
                <w:rFonts w:ascii="Times New Roman" w:hAnsi="Times New Roman"/>
              </w:rPr>
              <w:t>Stone/Shell/Wood/Copper</w:t>
            </w:r>
          </w:p>
        </w:tc>
        <w:tc>
          <w:tcPr>
            <w:tcW w:w="895" w:type="dxa"/>
          </w:tcPr>
          <w:p w:rsidR="00D63FEE" w:rsidRPr="00067574" w:rsidRDefault="00D63FEE" w:rsidP="00D30A4D">
            <w:pPr>
              <w:jc w:val="center"/>
              <w:rPr>
                <w:rFonts w:ascii="Times New Roman" w:hAnsi="Times New Roman"/>
              </w:rPr>
            </w:pPr>
            <w:r w:rsidRPr="00067574">
              <w:rPr>
                <w:rFonts w:ascii="Times New Roman" w:hAnsi="Times New Roman"/>
              </w:rPr>
              <w:t>21</w:t>
            </w:r>
          </w:p>
        </w:tc>
        <w:tc>
          <w:tcPr>
            <w:tcW w:w="1260" w:type="dxa"/>
          </w:tcPr>
          <w:p w:rsidR="00D63FEE" w:rsidRPr="00067574" w:rsidRDefault="00D63FEE" w:rsidP="00D30A4D">
            <w:pPr>
              <w:jc w:val="both"/>
              <w:rPr>
                <w:rFonts w:ascii="Times New Roman" w:hAnsi="Times New Roman"/>
              </w:rPr>
            </w:pPr>
            <w:r w:rsidRPr="00067574">
              <w:rPr>
                <w:rFonts w:ascii="Times New Roman" w:hAnsi="Times New Roman"/>
              </w:rPr>
              <w:t xml:space="preserve">    6.12</w:t>
            </w:r>
          </w:p>
        </w:tc>
      </w:tr>
      <w:tr w:rsidR="00D63FEE" w:rsidRPr="00067574" w:rsidTr="00A877E2">
        <w:trPr>
          <w:trHeight w:hRule="exact" w:val="288"/>
        </w:trPr>
        <w:tc>
          <w:tcPr>
            <w:tcW w:w="2750" w:type="dxa"/>
          </w:tcPr>
          <w:p w:rsidR="00D63FEE" w:rsidRPr="00067574" w:rsidRDefault="00D63FEE" w:rsidP="00D30A4D">
            <w:pPr>
              <w:jc w:val="both"/>
              <w:rPr>
                <w:rFonts w:ascii="Times New Roman" w:hAnsi="Times New Roman"/>
              </w:rPr>
            </w:pPr>
            <w:r w:rsidRPr="00067574">
              <w:rPr>
                <w:rFonts w:ascii="Times New Roman" w:hAnsi="Times New Roman"/>
              </w:rPr>
              <w:t>Limestone</w:t>
            </w:r>
          </w:p>
        </w:tc>
        <w:tc>
          <w:tcPr>
            <w:tcW w:w="895" w:type="dxa"/>
          </w:tcPr>
          <w:p w:rsidR="00D63FEE" w:rsidRPr="00067574" w:rsidRDefault="00D63FEE" w:rsidP="00D30A4D">
            <w:pPr>
              <w:jc w:val="center"/>
              <w:rPr>
                <w:rFonts w:ascii="Times New Roman" w:hAnsi="Times New Roman"/>
              </w:rPr>
            </w:pPr>
            <w:r w:rsidRPr="00067574">
              <w:rPr>
                <w:rFonts w:ascii="Times New Roman" w:hAnsi="Times New Roman"/>
              </w:rPr>
              <w:t>19</w:t>
            </w:r>
          </w:p>
        </w:tc>
        <w:tc>
          <w:tcPr>
            <w:tcW w:w="1260" w:type="dxa"/>
          </w:tcPr>
          <w:p w:rsidR="00D63FEE" w:rsidRPr="00067574" w:rsidRDefault="00D63FEE" w:rsidP="00D30A4D">
            <w:pPr>
              <w:jc w:val="both"/>
              <w:rPr>
                <w:rFonts w:ascii="Times New Roman" w:hAnsi="Times New Roman"/>
              </w:rPr>
            </w:pPr>
            <w:r w:rsidRPr="00067574">
              <w:rPr>
                <w:rFonts w:ascii="Times New Roman" w:hAnsi="Times New Roman"/>
              </w:rPr>
              <w:t xml:space="preserve">    5.81</w:t>
            </w:r>
          </w:p>
        </w:tc>
      </w:tr>
      <w:tr w:rsidR="00D63FEE" w:rsidRPr="00067574" w:rsidTr="00A877E2">
        <w:trPr>
          <w:trHeight w:hRule="exact" w:val="288"/>
        </w:trPr>
        <w:tc>
          <w:tcPr>
            <w:tcW w:w="2750" w:type="dxa"/>
          </w:tcPr>
          <w:p w:rsidR="00D63FEE" w:rsidRPr="00067574" w:rsidRDefault="00D63FEE" w:rsidP="00D30A4D">
            <w:pPr>
              <w:jc w:val="both"/>
              <w:rPr>
                <w:rFonts w:ascii="Times New Roman" w:hAnsi="Times New Roman"/>
              </w:rPr>
            </w:pPr>
            <w:r w:rsidRPr="00067574">
              <w:rPr>
                <w:rFonts w:ascii="Times New Roman" w:hAnsi="Times New Roman"/>
              </w:rPr>
              <w:t>Wood</w:t>
            </w:r>
          </w:p>
        </w:tc>
        <w:tc>
          <w:tcPr>
            <w:tcW w:w="895" w:type="dxa"/>
          </w:tcPr>
          <w:p w:rsidR="00D63FEE" w:rsidRPr="00067574" w:rsidRDefault="00D63FEE" w:rsidP="00D30A4D">
            <w:pPr>
              <w:jc w:val="center"/>
              <w:rPr>
                <w:rFonts w:ascii="Times New Roman" w:hAnsi="Times New Roman"/>
              </w:rPr>
            </w:pPr>
            <w:r w:rsidRPr="00067574">
              <w:rPr>
                <w:rFonts w:ascii="Times New Roman" w:hAnsi="Times New Roman"/>
              </w:rPr>
              <w:t>11</w:t>
            </w:r>
          </w:p>
        </w:tc>
        <w:tc>
          <w:tcPr>
            <w:tcW w:w="1260" w:type="dxa"/>
          </w:tcPr>
          <w:p w:rsidR="00D63FEE" w:rsidRPr="00067574" w:rsidRDefault="00D63FEE" w:rsidP="00D30A4D">
            <w:pPr>
              <w:jc w:val="both"/>
              <w:rPr>
                <w:rFonts w:ascii="Times New Roman" w:hAnsi="Times New Roman"/>
              </w:rPr>
            </w:pPr>
            <w:r w:rsidRPr="00067574">
              <w:rPr>
                <w:rFonts w:ascii="Times New Roman" w:hAnsi="Times New Roman"/>
              </w:rPr>
              <w:t xml:space="preserve">    3.36</w:t>
            </w:r>
          </w:p>
        </w:tc>
      </w:tr>
      <w:tr w:rsidR="00D63FEE" w:rsidRPr="00067574" w:rsidTr="00A877E2">
        <w:trPr>
          <w:trHeight w:hRule="exact" w:val="288"/>
        </w:trPr>
        <w:tc>
          <w:tcPr>
            <w:tcW w:w="2750" w:type="dxa"/>
          </w:tcPr>
          <w:p w:rsidR="00D63FEE" w:rsidRPr="00067574" w:rsidRDefault="00D63FEE" w:rsidP="00D30A4D">
            <w:pPr>
              <w:jc w:val="both"/>
              <w:rPr>
                <w:rFonts w:ascii="Times New Roman" w:hAnsi="Times New Roman"/>
              </w:rPr>
            </w:pPr>
            <w:r w:rsidRPr="00067574">
              <w:rPr>
                <w:rFonts w:ascii="Times New Roman" w:hAnsi="Times New Roman"/>
              </w:rPr>
              <w:t>Bauxite</w:t>
            </w:r>
          </w:p>
        </w:tc>
        <w:tc>
          <w:tcPr>
            <w:tcW w:w="895" w:type="dxa"/>
          </w:tcPr>
          <w:p w:rsidR="00D63FEE" w:rsidRPr="00067574" w:rsidRDefault="00D63FEE" w:rsidP="00D30A4D">
            <w:pPr>
              <w:jc w:val="center"/>
              <w:rPr>
                <w:rFonts w:ascii="Times New Roman" w:hAnsi="Times New Roman"/>
              </w:rPr>
            </w:pPr>
            <w:r w:rsidRPr="00067574">
              <w:rPr>
                <w:rFonts w:ascii="Times New Roman" w:hAnsi="Times New Roman"/>
              </w:rPr>
              <w:t>2</w:t>
            </w:r>
          </w:p>
        </w:tc>
        <w:tc>
          <w:tcPr>
            <w:tcW w:w="1260" w:type="dxa"/>
          </w:tcPr>
          <w:p w:rsidR="00D63FEE" w:rsidRPr="00067574" w:rsidRDefault="00D63FEE" w:rsidP="00D30A4D">
            <w:pPr>
              <w:jc w:val="both"/>
              <w:rPr>
                <w:rFonts w:ascii="Times New Roman" w:hAnsi="Times New Roman"/>
              </w:rPr>
            </w:pPr>
            <w:r w:rsidRPr="00067574">
              <w:rPr>
                <w:rFonts w:ascii="Times New Roman" w:hAnsi="Times New Roman"/>
              </w:rPr>
              <w:t xml:space="preserve">    0.61</w:t>
            </w:r>
          </w:p>
        </w:tc>
      </w:tr>
      <w:tr w:rsidR="00D63FEE" w:rsidRPr="00067574" w:rsidTr="00A877E2">
        <w:trPr>
          <w:trHeight w:hRule="exact" w:val="288"/>
        </w:trPr>
        <w:tc>
          <w:tcPr>
            <w:tcW w:w="2750" w:type="dxa"/>
          </w:tcPr>
          <w:p w:rsidR="00D63FEE" w:rsidRPr="00067574" w:rsidRDefault="00D63FEE" w:rsidP="00D30A4D">
            <w:pPr>
              <w:jc w:val="both"/>
              <w:rPr>
                <w:rFonts w:ascii="Times New Roman" w:hAnsi="Times New Roman"/>
              </w:rPr>
            </w:pPr>
            <w:r w:rsidRPr="00067574">
              <w:rPr>
                <w:rFonts w:ascii="Times New Roman" w:hAnsi="Times New Roman"/>
              </w:rPr>
              <w:t>Ceramic</w:t>
            </w:r>
          </w:p>
        </w:tc>
        <w:tc>
          <w:tcPr>
            <w:tcW w:w="895" w:type="dxa"/>
          </w:tcPr>
          <w:p w:rsidR="00D63FEE" w:rsidRPr="00067574" w:rsidRDefault="00D63FEE" w:rsidP="00D30A4D">
            <w:pPr>
              <w:jc w:val="center"/>
              <w:rPr>
                <w:rFonts w:ascii="Times New Roman" w:hAnsi="Times New Roman"/>
              </w:rPr>
            </w:pPr>
            <w:r w:rsidRPr="00067574">
              <w:rPr>
                <w:rFonts w:ascii="Times New Roman" w:hAnsi="Times New Roman"/>
              </w:rPr>
              <w:t>2</w:t>
            </w:r>
          </w:p>
        </w:tc>
        <w:tc>
          <w:tcPr>
            <w:tcW w:w="1260" w:type="dxa"/>
          </w:tcPr>
          <w:p w:rsidR="00D63FEE" w:rsidRPr="00067574" w:rsidRDefault="00D63FEE" w:rsidP="00D30A4D">
            <w:pPr>
              <w:jc w:val="both"/>
              <w:rPr>
                <w:rFonts w:ascii="Times New Roman" w:hAnsi="Times New Roman"/>
              </w:rPr>
            </w:pPr>
            <w:r w:rsidRPr="00067574">
              <w:rPr>
                <w:rFonts w:ascii="Times New Roman" w:hAnsi="Times New Roman"/>
              </w:rPr>
              <w:t xml:space="preserve">    0.61</w:t>
            </w:r>
          </w:p>
        </w:tc>
      </w:tr>
      <w:tr w:rsidR="00D63FEE" w:rsidRPr="00067574" w:rsidTr="00A877E2">
        <w:trPr>
          <w:trHeight w:hRule="exact" w:val="288"/>
        </w:trPr>
        <w:tc>
          <w:tcPr>
            <w:tcW w:w="2750" w:type="dxa"/>
            <w:tcBorders>
              <w:bottom w:val="single" w:sz="4" w:space="0" w:color="auto"/>
            </w:tcBorders>
          </w:tcPr>
          <w:p w:rsidR="00D63FEE" w:rsidRPr="00067574" w:rsidRDefault="00D63FEE" w:rsidP="00D30A4D">
            <w:pPr>
              <w:jc w:val="both"/>
              <w:rPr>
                <w:rFonts w:ascii="Times New Roman" w:hAnsi="Times New Roman"/>
              </w:rPr>
            </w:pPr>
            <w:r w:rsidRPr="00067574">
              <w:rPr>
                <w:rFonts w:ascii="Times New Roman" w:hAnsi="Times New Roman"/>
              </w:rPr>
              <w:t>Slate/Shale</w:t>
            </w:r>
          </w:p>
        </w:tc>
        <w:tc>
          <w:tcPr>
            <w:tcW w:w="895" w:type="dxa"/>
            <w:tcBorders>
              <w:bottom w:val="single" w:sz="4" w:space="0" w:color="auto"/>
            </w:tcBorders>
          </w:tcPr>
          <w:p w:rsidR="00D63FEE" w:rsidRPr="00067574" w:rsidRDefault="00D63FEE" w:rsidP="00D30A4D">
            <w:pPr>
              <w:jc w:val="center"/>
              <w:rPr>
                <w:rFonts w:ascii="Times New Roman" w:hAnsi="Times New Roman"/>
              </w:rPr>
            </w:pPr>
            <w:r w:rsidRPr="00067574">
              <w:rPr>
                <w:rFonts w:ascii="Times New Roman" w:hAnsi="Times New Roman"/>
              </w:rPr>
              <w:t>2</w:t>
            </w:r>
          </w:p>
        </w:tc>
        <w:tc>
          <w:tcPr>
            <w:tcW w:w="1260" w:type="dxa"/>
            <w:tcBorders>
              <w:bottom w:val="single" w:sz="4" w:space="0" w:color="auto"/>
            </w:tcBorders>
          </w:tcPr>
          <w:p w:rsidR="00D63FEE" w:rsidRPr="00067574" w:rsidRDefault="00D63FEE" w:rsidP="00D30A4D">
            <w:pPr>
              <w:jc w:val="both"/>
              <w:rPr>
                <w:rFonts w:ascii="Times New Roman" w:hAnsi="Times New Roman"/>
              </w:rPr>
            </w:pPr>
            <w:r w:rsidRPr="00067574">
              <w:rPr>
                <w:rFonts w:ascii="Times New Roman" w:hAnsi="Times New Roman"/>
              </w:rPr>
              <w:t xml:space="preserve">    0.60</w:t>
            </w:r>
          </w:p>
        </w:tc>
      </w:tr>
      <w:tr w:rsidR="00D63FEE" w:rsidRPr="00067574" w:rsidTr="00A877E2">
        <w:trPr>
          <w:trHeight w:hRule="exact" w:val="288"/>
        </w:trPr>
        <w:tc>
          <w:tcPr>
            <w:tcW w:w="2750" w:type="dxa"/>
            <w:tcBorders>
              <w:bottom w:val="single" w:sz="4" w:space="0" w:color="auto"/>
            </w:tcBorders>
          </w:tcPr>
          <w:p w:rsidR="00D63FEE" w:rsidRPr="00067574" w:rsidRDefault="00D63FEE" w:rsidP="00D30A4D">
            <w:pPr>
              <w:jc w:val="both"/>
              <w:rPr>
                <w:rFonts w:ascii="Times New Roman" w:hAnsi="Times New Roman"/>
              </w:rPr>
            </w:pPr>
            <w:r w:rsidRPr="00067574">
              <w:rPr>
                <w:rFonts w:ascii="Times New Roman" w:hAnsi="Times New Roman"/>
              </w:rPr>
              <w:t>Total</w:t>
            </w:r>
          </w:p>
        </w:tc>
        <w:tc>
          <w:tcPr>
            <w:tcW w:w="895" w:type="dxa"/>
            <w:tcBorders>
              <w:bottom w:val="single" w:sz="4" w:space="0" w:color="auto"/>
            </w:tcBorders>
          </w:tcPr>
          <w:p w:rsidR="00D63FEE" w:rsidRPr="00067574" w:rsidRDefault="00D63FEE" w:rsidP="00D30A4D">
            <w:pPr>
              <w:jc w:val="center"/>
              <w:rPr>
                <w:rFonts w:ascii="Times New Roman" w:hAnsi="Times New Roman"/>
              </w:rPr>
            </w:pPr>
            <w:r w:rsidRPr="00067574">
              <w:rPr>
                <w:rFonts w:ascii="Times New Roman" w:hAnsi="Times New Roman"/>
              </w:rPr>
              <w:t>331</w:t>
            </w:r>
          </w:p>
        </w:tc>
        <w:tc>
          <w:tcPr>
            <w:tcW w:w="1260" w:type="dxa"/>
            <w:tcBorders>
              <w:bottom w:val="single" w:sz="4" w:space="0" w:color="auto"/>
            </w:tcBorders>
          </w:tcPr>
          <w:p w:rsidR="00D63FEE" w:rsidRPr="00067574" w:rsidRDefault="00D63FEE" w:rsidP="00D30A4D">
            <w:pPr>
              <w:jc w:val="both"/>
              <w:rPr>
                <w:rFonts w:ascii="Times New Roman" w:hAnsi="Times New Roman"/>
              </w:rPr>
            </w:pPr>
            <w:r w:rsidRPr="00067574">
              <w:rPr>
                <w:rFonts w:ascii="Times New Roman" w:hAnsi="Times New Roman"/>
              </w:rPr>
              <w:t>100.00</w:t>
            </w:r>
          </w:p>
        </w:tc>
      </w:tr>
      <w:tr w:rsidR="00D63FEE" w:rsidRPr="00067574" w:rsidTr="00A877E2">
        <w:trPr>
          <w:trHeight w:hRule="exact" w:val="288"/>
        </w:trPr>
        <w:tc>
          <w:tcPr>
            <w:tcW w:w="2750" w:type="dxa"/>
            <w:tcBorders>
              <w:top w:val="single" w:sz="4" w:space="0" w:color="auto"/>
              <w:left w:val="nil"/>
              <w:bottom w:val="nil"/>
              <w:right w:val="nil"/>
            </w:tcBorders>
          </w:tcPr>
          <w:p w:rsidR="00D63FEE" w:rsidRPr="00067574" w:rsidRDefault="00D63FEE" w:rsidP="00D30A4D">
            <w:pPr>
              <w:jc w:val="both"/>
              <w:rPr>
                <w:rFonts w:ascii="Times New Roman" w:hAnsi="Times New Roman"/>
              </w:rPr>
            </w:pPr>
          </w:p>
        </w:tc>
        <w:tc>
          <w:tcPr>
            <w:tcW w:w="895" w:type="dxa"/>
            <w:tcBorders>
              <w:top w:val="single" w:sz="4" w:space="0" w:color="auto"/>
              <w:left w:val="nil"/>
              <w:bottom w:val="nil"/>
              <w:right w:val="nil"/>
            </w:tcBorders>
          </w:tcPr>
          <w:p w:rsidR="00D63FEE" w:rsidRPr="00067574" w:rsidRDefault="00D63FEE" w:rsidP="00D30A4D">
            <w:pPr>
              <w:jc w:val="center"/>
              <w:rPr>
                <w:rFonts w:ascii="Times New Roman" w:hAnsi="Times New Roman"/>
              </w:rPr>
            </w:pPr>
          </w:p>
        </w:tc>
        <w:tc>
          <w:tcPr>
            <w:tcW w:w="1260" w:type="dxa"/>
            <w:tcBorders>
              <w:top w:val="single" w:sz="4" w:space="0" w:color="auto"/>
              <w:left w:val="nil"/>
              <w:bottom w:val="nil"/>
              <w:right w:val="nil"/>
            </w:tcBorders>
          </w:tcPr>
          <w:p w:rsidR="00D63FEE" w:rsidRPr="00067574" w:rsidRDefault="00D63FEE" w:rsidP="00D30A4D">
            <w:pPr>
              <w:jc w:val="both"/>
              <w:rPr>
                <w:rFonts w:ascii="Times New Roman" w:hAnsi="Times New Roman"/>
              </w:rPr>
            </w:pPr>
          </w:p>
        </w:tc>
      </w:tr>
    </w:tbl>
    <w:p w:rsidR="00D63FEE" w:rsidRPr="00067574" w:rsidRDefault="00922A3C" w:rsidP="00D63FEE">
      <w:pPr>
        <w:autoSpaceDE w:val="0"/>
        <w:autoSpaceDN w:val="0"/>
        <w:adjustRightInd w:val="0"/>
        <w:spacing w:line="240" w:lineRule="auto"/>
        <w:jc w:val="center"/>
        <w:rPr>
          <w:rFonts w:ascii="Times New Roman" w:hAnsi="Times New Roman"/>
          <w:color w:val="000000"/>
        </w:rPr>
      </w:pPr>
      <w:r w:rsidRPr="00922A3C">
        <w:rPr>
          <w:rFonts w:ascii="Times New Roman" w:hAnsi="Times New Roman"/>
          <w:noProof/>
          <w:color w:val="000000"/>
          <w:lang w:bidi="ar-SA"/>
        </w:rPr>
        <w:lastRenderedPageBreak/>
        <w:drawing>
          <wp:inline distT="0" distB="0" distL="0" distR="0" wp14:anchorId="1301F16D" wp14:editId="0843455A">
            <wp:extent cx="7488936" cy="3429000"/>
            <wp:effectExtent l="10478" t="27622" r="27622" b="27623"/>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5"/>
                    <a:stretch>
                      <a:fillRect/>
                    </a:stretch>
                  </pic:blipFill>
                  <pic:spPr>
                    <a:xfrm rot="16200000">
                      <a:off x="0" y="0"/>
                      <a:ext cx="7488936" cy="3429000"/>
                    </a:xfrm>
                    <a:prstGeom prst="rect">
                      <a:avLst/>
                    </a:prstGeom>
                    <a:ln>
                      <a:solidFill>
                        <a:schemeClr val="tx1"/>
                      </a:solidFill>
                    </a:ln>
                  </pic:spPr>
                </pic:pic>
              </a:graphicData>
            </a:graphic>
          </wp:inline>
        </w:drawing>
      </w:r>
    </w:p>
    <w:p w:rsidR="00D63FEE" w:rsidRPr="00067574" w:rsidRDefault="00854052" w:rsidP="005116A8">
      <w:pPr>
        <w:pStyle w:val="Caption"/>
        <w:jc w:val="center"/>
        <w:rPr>
          <w:rFonts w:ascii="Times New Roman" w:hAnsi="Times New Roman"/>
          <w:color w:val="000000"/>
        </w:rPr>
      </w:pPr>
      <w:r>
        <w:t>Figure 5.2</w:t>
      </w:r>
      <w:r w:rsidR="005116A8">
        <w:t xml:space="preserve">: </w:t>
      </w:r>
      <w:r w:rsidR="005116A8" w:rsidRPr="003E49AD">
        <w:t>Distribution of earspool material types by site.</w:t>
      </w:r>
    </w:p>
    <w:p w:rsidR="00484FC9" w:rsidRPr="00860D14" w:rsidRDefault="00484FC9" w:rsidP="00FF112A">
      <w:pPr>
        <w:ind w:firstLine="720"/>
        <w:rPr>
          <w:rFonts w:ascii="Times New Roman" w:hAnsi="Times New Roman"/>
        </w:rPr>
      </w:pPr>
      <w:bookmarkStart w:id="121" w:name="_Hlk497067593"/>
      <w:r w:rsidRPr="00860D14">
        <w:rPr>
          <w:rFonts w:ascii="Times New Roman" w:hAnsi="Times New Roman"/>
          <w:i/>
        </w:rPr>
        <w:lastRenderedPageBreak/>
        <w:t xml:space="preserve">Stone. </w:t>
      </w:r>
      <w:r w:rsidRPr="00860D14">
        <w:rPr>
          <w:rFonts w:ascii="Times New Roman" w:hAnsi="Times New Roman"/>
        </w:rPr>
        <w:t>Several different types of stone are present in the sample including sandstone, limestone, bauxit</w:t>
      </w:r>
      <w:r w:rsidR="00B12B79">
        <w:rPr>
          <w:rFonts w:ascii="Times New Roman" w:hAnsi="Times New Roman"/>
        </w:rPr>
        <w:t>e, and slate or shale</w:t>
      </w:r>
      <w:r w:rsidRPr="00860D14">
        <w:rPr>
          <w:rFonts w:ascii="Times New Roman" w:hAnsi="Times New Roman"/>
        </w:rPr>
        <w:t xml:space="preserve">. The majority of the earspools are made of a gray sandstone, totaling 84% of the sample. The other types of stone appear in more limited numbers. A single earspool made of bluish slate or shale was excavated from the Harlan site. Only one pair of earspools in the sample </w:t>
      </w:r>
      <w:r w:rsidR="00BF1A3D" w:rsidRPr="00860D14">
        <w:rPr>
          <w:rFonts w:ascii="Times New Roman" w:hAnsi="Times New Roman"/>
        </w:rPr>
        <w:t>is</w:t>
      </w:r>
      <w:r w:rsidRPr="00860D14">
        <w:rPr>
          <w:rFonts w:ascii="Times New Roman" w:hAnsi="Times New Roman"/>
        </w:rPr>
        <w:t xml:space="preserve"> made from bauxite and were recovered from the Norman site. Limestone earspools are relatively rare but appeared at multiple sites in both the Arkansas and Red River Valleys. The soft limestone was not a locally available material in the </w:t>
      </w:r>
      <w:r w:rsidR="000C18BA">
        <w:rPr>
          <w:rFonts w:ascii="Times New Roman" w:hAnsi="Times New Roman"/>
        </w:rPr>
        <w:t xml:space="preserve">greater Spiro </w:t>
      </w:r>
      <w:r w:rsidRPr="00860D14">
        <w:rPr>
          <w:rFonts w:ascii="Times New Roman" w:hAnsi="Times New Roman"/>
        </w:rPr>
        <w:t>area, but c</w:t>
      </w:r>
      <w:r w:rsidR="000C18BA">
        <w:rPr>
          <w:rFonts w:ascii="Times New Roman" w:hAnsi="Times New Roman"/>
        </w:rPr>
        <w:t>an</w:t>
      </w:r>
      <w:r w:rsidRPr="00860D14">
        <w:rPr>
          <w:rFonts w:ascii="Times New Roman" w:hAnsi="Times New Roman"/>
        </w:rPr>
        <w:t xml:space="preserve"> be found in the Red River region (Brown 1976a:278). Earspools made of stone were collected from each site except the Paul Mitchell site, which only had two earspools that were made of ceramic. The prevalence of sandstone earspools suggests a regional preference for this material type. </w:t>
      </w:r>
      <w:r w:rsidR="000C18BA">
        <w:rPr>
          <w:rFonts w:ascii="Times New Roman" w:hAnsi="Times New Roman"/>
        </w:rPr>
        <w:t>It is likely</w:t>
      </w:r>
      <w:r w:rsidRPr="00860D14">
        <w:rPr>
          <w:rFonts w:ascii="Times New Roman" w:hAnsi="Times New Roman"/>
        </w:rPr>
        <w:t xml:space="preserve"> due to its regional availability and ease of workability. Stone earspools appeared during all cultural phases discussed in this research.</w:t>
      </w:r>
    </w:p>
    <w:p w:rsidR="00484FC9" w:rsidRPr="00860D14" w:rsidRDefault="00484FC9" w:rsidP="00FF112A">
      <w:pPr>
        <w:ind w:firstLine="360"/>
        <w:rPr>
          <w:rFonts w:ascii="Times New Roman" w:hAnsi="Times New Roman"/>
        </w:rPr>
      </w:pPr>
      <w:bookmarkStart w:id="122" w:name="_Hlk497067539"/>
      <w:r w:rsidRPr="00860D14">
        <w:rPr>
          <w:rFonts w:ascii="Times New Roman" w:hAnsi="Times New Roman"/>
          <w:i/>
        </w:rPr>
        <w:t>Stone/Shell/Wood/Copper</w:t>
      </w:r>
      <w:bookmarkEnd w:id="122"/>
      <w:r w:rsidRPr="00860D14">
        <w:rPr>
          <w:rFonts w:ascii="Times New Roman" w:hAnsi="Times New Roman"/>
          <w:i/>
        </w:rPr>
        <w:t xml:space="preserve">. </w:t>
      </w:r>
      <w:r w:rsidRPr="00860D14">
        <w:rPr>
          <w:rFonts w:ascii="Times New Roman" w:hAnsi="Times New Roman"/>
        </w:rPr>
        <w:t xml:space="preserve">Earspools containing elements of stone, shell, wood, and copper are defined as Composite. Those artifacts lacking one or more component, but with characteristics indicating a probability of originally containing a combination of each, are grouped together in this material type. The outer </w:t>
      </w:r>
      <w:r w:rsidR="00BF1A3D" w:rsidRPr="00860D14">
        <w:rPr>
          <w:rFonts w:ascii="Times New Roman" w:hAnsi="Times New Roman"/>
        </w:rPr>
        <w:t>rings of the Composite earspools are</w:t>
      </w:r>
      <w:r w:rsidRPr="00860D14">
        <w:rPr>
          <w:rFonts w:ascii="Times New Roman" w:hAnsi="Times New Roman"/>
        </w:rPr>
        <w:t xml:space="preserve"> commonly made of shell with an interior core covered with copper. The core of some of the ears</w:t>
      </w:r>
      <w:r w:rsidR="000C18BA">
        <w:rPr>
          <w:rFonts w:ascii="Times New Roman" w:hAnsi="Times New Roman"/>
        </w:rPr>
        <w:t>pools is made of stone while</w:t>
      </w:r>
      <w:r w:rsidRPr="00860D14">
        <w:rPr>
          <w:rFonts w:ascii="Times New Roman" w:hAnsi="Times New Roman"/>
        </w:rPr>
        <w:t xml:space="preserve"> others are made of wood. There are only twenty-one Composite earspools in the sample and they were recovered from just two sites. Nineteen were collected from the Spiro site, and two from the Bowman site. These earspools date from the Spiro II, III, and IV phases. </w:t>
      </w:r>
    </w:p>
    <w:p w:rsidR="00484FC9" w:rsidRPr="00860D14" w:rsidRDefault="00484FC9" w:rsidP="00FF112A">
      <w:pPr>
        <w:ind w:firstLine="360"/>
        <w:rPr>
          <w:rFonts w:ascii="Times New Roman" w:hAnsi="Times New Roman"/>
        </w:rPr>
      </w:pPr>
      <w:bookmarkStart w:id="123" w:name="_Hlk497067553"/>
      <w:r w:rsidRPr="00860D14">
        <w:rPr>
          <w:rFonts w:ascii="Times New Roman" w:hAnsi="Times New Roman"/>
          <w:i/>
        </w:rPr>
        <w:lastRenderedPageBreak/>
        <w:t>Wood.</w:t>
      </w:r>
      <w:bookmarkEnd w:id="123"/>
      <w:r w:rsidRPr="00860D14">
        <w:rPr>
          <w:rFonts w:ascii="Times New Roman" w:hAnsi="Times New Roman"/>
          <w:i/>
        </w:rPr>
        <w:t xml:space="preserve"> </w:t>
      </w:r>
      <w:r w:rsidRPr="00860D14">
        <w:rPr>
          <w:rFonts w:ascii="Times New Roman" w:hAnsi="Times New Roman"/>
        </w:rPr>
        <w:t xml:space="preserve">A small number of the earspools </w:t>
      </w:r>
      <w:r w:rsidR="000C18BA">
        <w:rPr>
          <w:rFonts w:ascii="Times New Roman" w:hAnsi="Times New Roman"/>
        </w:rPr>
        <w:t>we</w:t>
      </w:r>
      <w:r w:rsidRPr="00860D14">
        <w:rPr>
          <w:rFonts w:ascii="Times New Roman" w:hAnsi="Times New Roman"/>
        </w:rPr>
        <w:t xml:space="preserve">re constructed of wood, possibly cedar (Hamilton 1952). </w:t>
      </w:r>
      <w:r w:rsidR="000C18BA">
        <w:rPr>
          <w:rFonts w:ascii="Times New Roman" w:hAnsi="Times New Roman"/>
        </w:rPr>
        <w:t xml:space="preserve">Given the </w:t>
      </w:r>
      <w:r w:rsidR="000C18BA" w:rsidRPr="00860D14">
        <w:rPr>
          <w:rFonts w:ascii="Times New Roman" w:hAnsi="Times New Roman"/>
        </w:rPr>
        <w:t>dense forests</w:t>
      </w:r>
      <w:r w:rsidR="000C18BA">
        <w:rPr>
          <w:rFonts w:ascii="Times New Roman" w:hAnsi="Times New Roman"/>
        </w:rPr>
        <w:t xml:space="preserve"> located in the</w:t>
      </w:r>
      <w:r w:rsidR="000C18BA" w:rsidRPr="00860D14">
        <w:rPr>
          <w:rFonts w:ascii="Times New Roman" w:hAnsi="Times New Roman"/>
        </w:rPr>
        <w:t xml:space="preserve"> </w:t>
      </w:r>
      <w:r w:rsidRPr="00860D14">
        <w:rPr>
          <w:rFonts w:ascii="Times New Roman" w:hAnsi="Times New Roman"/>
        </w:rPr>
        <w:t>region (Bell 1984:19, 22</w:t>
      </w:r>
      <w:r w:rsidR="000C18BA">
        <w:rPr>
          <w:rFonts w:ascii="Times New Roman" w:hAnsi="Times New Roman"/>
        </w:rPr>
        <w:t>), one might expect more</w:t>
      </w:r>
      <w:r w:rsidRPr="00860D14">
        <w:rPr>
          <w:rFonts w:ascii="Times New Roman" w:hAnsi="Times New Roman"/>
        </w:rPr>
        <w:t xml:space="preserve"> wooden earspools</w:t>
      </w:r>
      <w:r w:rsidR="000C18BA">
        <w:rPr>
          <w:rFonts w:ascii="Times New Roman" w:hAnsi="Times New Roman"/>
        </w:rPr>
        <w:t>, but their rarity</w:t>
      </w:r>
      <w:r w:rsidRPr="00860D14">
        <w:rPr>
          <w:rFonts w:ascii="Times New Roman" w:hAnsi="Times New Roman"/>
        </w:rPr>
        <w:t xml:space="preserve"> may be the result of poor preservation (Brown 1996:563). </w:t>
      </w:r>
    </w:p>
    <w:p w:rsidR="00484FC9" w:rsidRPr="00860D14" w:rsidRDefault="00484FC9" w:rsidP="00FF112A">
      <w:pPr>
        <w:ind w:firstLine="720"/>
        <w:rPr>
          <w:rFonts w:ascii="Times New Roman" w:hAnsi="Times New Roman"/>
        </w:rPr>
      </w:pPr>
      <w:r w:rsidRPr="00860D14">
        <w:rPr>
          <w:rFonts w:ascii="Times New Roman" w:hAnsi="Times New Roman"/>
        </w:rPr>
        <w:t>Thirteen</w:t>
      </w:r>
      <w:r w:rsidRPr="00860D14">
        <w:rPr>
          <w:rFonts w:ascii="Times New Roman" w:hAnsi="Times New Roman"/>
          <w:b/>
        </w:rPr>
        <w:t xml:space="preserve"> </w:t>
      </w:r>
      <w:r w:rsidRPr="00860D14">
        <w:rPr>
          <w:rFonts w:ascii="Times New Roman" w:hAnsi="Times New Roman"/>
        </w:rPr>
        <w:t xml:space="preserve">wooden earspools were available for this analysis, six from Spiro (Brown 1996:274), four from Harlan (Bell 1972:243), and two from Smith Mound. All of the wooden earspools from Spiro are Pulley type. The poor </w:t>
      </w:r>
      <w:r w:rsidR="00BF1A3D" w:rsidRPr="00860D14">
        <w:rPr>
          <w:rFonts w:ascii="Times New Roman" w:hAnsi="Times New Roman"/>
        </w:rPr>
        <w:t>condition of the earspools from Harlan prohibits</w:t>
      </w:r>
      <w:r w:rsidRPr="00860D14">
        <w:rPr>
          <w:rFonts w:ascii="Times New Roman" w:hAnsi="Times New Roman"/>
        </w:rPr>
        <w:t xml:space="preserve"> a definitive type assignment. The Smith Mound site is the only site with Foster type wooden earspools. </w:t>
      </w:r>
    </w:p>
    <w:p w:rsidR="00484FC9" w:rsidRPr="00860D14" w:rsidRDefault="00484FC9" w:rsidP="00FF112A">
      <w:pPr>
        <w:ind w:firstLine="720"/>
        <w:rPr>
          <w:rFonts w:ascii="Times New Roman" w:hAnsi="Times New Roman"/>
        </w:rPr>
      </w:pPr>
      <w:r w:rsidRPr="00860D14">
        <w:rPr>
          <w:rFonts w:ascii="Times New Roman" w:hAnsi="Times New Roman"/>
        </w:rPr>
        <w:t>Two pairs of wooden ear ornaments from the Spiro site, not available for this study, but worth mentioning, are carved into the shape of raptor like bird head and the head of a dog (Brown 1996:569). The elaborate nature of these ear ornam</w:t>
      </w:r>
      <w:r w:rsidR="00886D44">
        <w:rPr>
          <w:rFonts w:ascii="Times New Roman" w:hAnsi="Times New Roman"/>
        </w:rPr>
        <w:t>ents, and others included in this</w:t>
      </w:r>
      <w:r w:rsidRPr="00860D14">
        <w:rPr>
          <w:rFonts w:ascii="Times New Roman" w:hAnsi="Times New Roman"/>
        </w:rPr>
        <w:t xml:space="preserve"> analysis, suggests that wood </w:t>
      </w:r>
      <w:r w:rsidR="00886D44">
        <w:rPr>
          <w:rFonts w:ascii="Times New Roman" w:hAnsi="Times New Roman"/>
        </w:rPr>
        <w:t xml:space="preserve">earspools could have been fairly prevalent and often </w:t>
      </w:r>
      <w:r w:rsidR="00B33FD4">
        <w:rPr>
          <w:rFonts w:ascii="Times New Roman" w:hAnsi="Times New Roman"/>
        </w:rPr>
        <w:t>ornate</w:t>
      </w:r>
      <w:r w:rsidRPr="00860D14">
        <w:rPr>
          <w:rFonts w:ascii="Times New Roman" w:hAnsi="Times New Roman"/>
        </w:rPr>
        <w:t xml:space="preserve">.  </w:t>
      </w:r>
    </w:p>
    <w:p w:rsidR="00484FC9" w:rsidRPr="00860D14" w:rsidRDefault="00484FC9" w:rsidP="00FF112A">
      <w:pPr>
        <w:ind w:firstLine="720"/>
        <w:rPr>
          <w:rFonts w:ascii="Times New Roman" w:hAnsi="Times New Roman"/>
        </w:rPr>
      </w:pPr>
      <w:r w:rsidRPr="00860D14">
        <w:rPr>
          <w:rFonts w:ascii="Times New Roman" w:hAnsi="Times New Roman"/>
        </w:rPr>
        <w:t xml:space="preserve">The wooden earspools were recovered from burials dating from Spiro II through Spiro IV, indicating the use of wood for earspools over an extended period of time. Four earspools date from the Spiro II period, one pair from the Spiro site and the other from the Harlan site. Harlan is the only site with wooden earspools from the Spiro III period. Only two earspools date from the Spiro IV period and </w:t>
      </w:r>
      <w:r w:rsidR="00B33FD4">
        <w:rPr>
          <w:rFonts w:ascii="Times New Roman" w:hAnsi="Times New Roman"/>
        </w:rPr>
        <w:t xml:space="preserve">both </w:t>
      </w:r>
      <w:r w:rsidRPr="00860D14">
        <w:rPr>
          <w:rFonts w:ascii="Times New Roman" w:hAnsi="Times New Roman"/>
        </w:rPr>
        <w:t xml:space="preserve">were found at the Spiro site. </w:t>
      </w:r>
    </w:p>
    <w:p w:rsidR="00484FC9" w:rsidRPr="00860D14" w:rsidRDefault="00484FC9" w:rsidP="00FF112A">
      <w:pPr>
        <w:ind w:firstLine="360"/>
        <w:rPr>
          <w:rFonts w:ascii="Times New Roman" w:hAnsi="Times New Roman"/>
        </w:rPr>
      </w:pPr>
      <w:bookmarkStart w:id="124" w:name="_Hlk497067562"/>
      <w:r w:rsidRPr="00860D14">
        <w:rPr>
          <w:rFonts w:ascii="Times New Roman" w:hAnsi="Times New Roman"/>
          <w:i/>
        </w:rPr>
        <w:t>Ceramic</w:t>
      </w:r>
      <w:bookmarkEnd w:id="124"/>
      <w:r w:rsidRPr="00860D14">
        <w:rPr>
          <w:rFonts w:ascii="Times New Roman" w:hAnsi="Times New Roman"/>
          <w:i/>
        </w:rPr>
        <w:t xml:space="preserve">. </w:t>
      </w:r>
      <w:r w:rsidRPr="00860D14">
        <w:rPr>
          <w:rFonts w:ascii="Times New Roman" w:hAnsi="Times New Roman"/>
        </w:rPr>
        <w:t xml:space="preserve">Only one pair of </w:t>
      </w:r>
      <w:r w:rsidR="00B33FD4">
        <w:rPr>
          <w:rFonts w:ascii="Times New Roman" w:hAnsi="Times New Roman"/>
        </w:rPr>
        <w:t xml:space="preserve">ceramic </w:t>
      </w:r>
      <w:r w:rsidRPr="00860D14">
        <w:rPr>
          <w:rFonts w:ascii="Times New Roman" w:hAnsi="Times New Roman"/>
        </w:rPr>
        <w:t>earspools</w:t>
      </w:r>
      <w:r w:rsidR="00B33FD4">
        <w:rPr>
          <w:rFonts w:ascii="Times New Roman" w:hAnsi="Times New Roman"/>
        </w:rPr>
        <w:t xml:space="preserve"> is present</w:t>
      </w:r>
      <w:r w:rsidRPr="00860D14">
        <w:rPr>
          <w:rFonts w:ascii="Times New Roman" w:hAnsi="Times New Roman"/>
        </w:rPr>
        <w:t xml:space="preserve"> in the </w:t>
      </w:r>
      <w:r w:rsidR="00B33FD4">
        <w:rPr>
          <w:rFonts w:ascii="Times New Roman" w:hAnsi="Times New Roman"/>
        </w:rPr>
        <w:t xml:space="preserve">sample, and both </w:t>
      </w:r>
      <w:r w:rsidRPr="00860D14">
        <w:rPr>
          <w:rFonts w:ascii="Times New Roman" w:hAnsi="Times New Roman"/>
        </w:rPr>
        <w:t xml:space="preserve">were recovered from the Paul Mitchell site (41BW4) located on the Red River. The </w:t>
      </w:r>
      <w:r w:rsidR="00B33FD4">
        <w:rPr>
          <w:rFonts w:ascii="Times New Roman" w:hAnsi="Times New Roman"/>
        </w:rPr>
        <w:t xml:space="preserve">earspools were recovered from </w:t>
      </w:r>
      <w:r w:rsidRPr="00860D14">
        <w:rPr>
          <w:rFonts w:ascii="Times New Roman" w:hAnsi="Times New Roman"/>
        </w:rPr>
        <w:t xml:space="preserve">burial M2 </w:t>
      </w:r>
      <w:r w:rsidR="00B33FD4">
        <w:rPr>
          <w:rFonts w:ascii="Times New Roman" w:hAnsi="Times New Roman"/>
        </w:rPr>
        <w:t xml:space="preserve">which </w:t>
      </w:r>
      <w:r w:rsidRPr="00860D14">
        <w:rPr>
          <w:rFonts w:ascii="Times New Roman" w:hAnsi="Times New Roman"/>
        </w:rPr>
        <w:t>dates from AD 1200–1400</w:t>
      </w:r>
      <w:r w:rsidR="00B33FD4">
        <w:rPr>
          <w:rFonts w:ascii="Times New Roman" w:hAnsi="Times New Roman"/>
        </w:rPr>
        <w:t>,</w:t>
      </w:r>
      <w:r w:rsidRPr="00860D14">
        <w:rPr>
          <w:rFonts w:ascii="Times New Roman" w:hAnsi="Times New Roman"/>
        </w:rPr>
        <w:t xml:space="preserve"> and corresponds to </w:t>
      </w:r>
      <w:r w:rsidRPr="00860D14">
        <w:rPr>
          <w:rFonts w:ascii="Times New Roman" w:hAnsi="Times New Roman"/>
        </w:rPr>
        <w:lastRenderedPageBreak/>
        <w:t xml:space="preserve">the Norman Phase (Pertulla 2014:82). These pieces provide the only evidence in the sample of the use of this type of material for the construction of earspools. These ceramic artifacts are crudely made in contrast to some </w:t>
      </w:r>
      <w:r w:rsidR="00B33FD4">
        <w:rPr>
          <w:rFonts w:ascii="Times New Roman" w:hAnsi="Times New Roman"/>
        </w:rPr>
        <w:t xml:space="preserve">of the </w:t>
      </w:r>
      <w:r w:rsidRPr="00860D14">
        <w:rPr>
          <w:rFonts w:ascii="Times New Roman" w:hAnsi="Times New Roman"/>
        </w:rPr>
        <w:t xml:space="preserve">earspools made of stone or wood, which display masterful execution in their detail and symmetrical construction. These </w:t>
      </w:r>
      <w:r w:rsidR="00B33FD4">
        <w:rPr>
          <w:rFonts w:ascii="Times New Roman" w:hAnsi="Times New Roman"/>
        </w:rPr>
        <w:t xml:space="preserve">ceramic </w:t>
      </w:r>
      <w:r w:rsidRPr="00860D14">
        <w:rPr>
          <w:rFonts w:ascii="Times New Roman" w:hAnsi="Times New Roman"/>
        </w:rPr>
        <w:t xml:space="preserve">earspools suggest the possible absence of controlled manufacture through their lack of uniformity with other earspools. They also suggest the efforts of individuals to possess and display personal ornamentation constructed with the materials and skills available to them.  </w:t>
      </w:r>
    </w:p>
    <w:p w:rsidR="00484FC9" w:rsidRDefault="00484FC9" w:rsidP="00FF112A">
      <w:pPr>
        <w:ind w:firstLine="360"/>
        <w:rPr>
          <w:rFonts w:ascii="Times New Roman" w:hAnsi="Times New Roman"/>
        </w:rPr>
      </w:pPr>
      <w:bookmarkStart w:id="125" w:name="_Hlk497067568"/>
      <w:r w:rsidRPr="00860D14">
        <w:rPr>
          <w:rFonts w:ascii="Times New Roman" w:hAnsi="Times New Roman"/>
          <w:i/>
        </w:rPr>
        <w:t>Summary</w:t>
      </w:r>
      <w:bookmarkEnd w:id="125"/>
      <w:r w:rsidRPr="00860D14">
        <w:rPr>
          <w:rFonts w:ascii="Times New Roman" w:hAnsi="Times New Roman"/>
          <w:i/>
        </w:rPr>
        <w:t xml:space="preserve">. </w:t>
      </w:r>
      <w:r w:rsidRPr="00860D14">
        <w:rPr>
          <w:rFonts w:ascii="Times New Roman" w:hAnsi="Times New Roman"/>
        </w:rPr>
        <w:t>The vast majority of the earspools are constructed of sandstone, which is most likely the result of the ava</w:t>
      </w:r>
      <w:r w:rsidR="00B33FD4">
        <w:rPr>
          <w:rFonts w:ascii="Times New Roman" w:hAnsi="Times New Roman"/>
        </w:rPr>
        <w:t>ilability and workability of this</w:t>
      </w:r>
      <w:r w:rsidRPr="00860D14">
        <w:rPr>
          <w:rFonts w:ascii="Times New Roman" w:hAnsi="Times New Roman"/>
        </w:rPr>
        <w:t xml:space="preserve"> material (Brown 1996:563). The remaining materials make up only a small percentage of the collection. The small sample size of wooden earspools may be a preservation issue, since wood is prevalent throughout the region. The </w:t>
      </w:r>
      <w:r w:rsidR="00BF1A3D" w:rsidRPr="00860D14">
        <w:rPr>
          <w:rFonts w:ascii="Times New Roman" w:hAnsi="Times New Roman"/>
        </w:rPr>
        <w:t>use of multiple types of materials in the construction of earspools reflects</w:t>
      </w:r>
      <w:r w:rsidRPr="00860D14">
        <w:rPr>
          <w:rFonts w:ascii="Times New Roman" w:hAnsi="Times New Roman"/>
        </w:rPr>
        <w:t xml:space="preserve"> the local availability of certain materials in addition to indicating which artifacts were made from non-local materials. Earspools made from non-local material were either made from imported materials or brought into the community through trade or accompanying individuals from outside the region. The limited number of material types other than sandstone do not provide significant evidence for exclusive use regionally or a shift in use temporally.</w:t>
      </w:r>
    </w:p>
    <w:p w:rsidR="00484FC9" w:rsidRDefault="00484FC9" w:rsidP="00D2512F">
      <w:pPr>
        <w:pStyle w:val="Heading3"/>
      </w:pPr>
      <w:bookmarkStart w:id="126" w:name="_Toc513575794"/>
      <w:bookmarkEnd w:id="121"/>
      <w:r w:rsidRPr="004C66C5">
        <w:t>Earspool Diameter</w:t>
      </w:r>
      <w:bookmarkEnd w:id="126"/>
    </w:p>
    <w:p w:rsidR="00BF1A3D" w:rsidRPr="00860D14" w:rsidRDefault="00D63FEE" w:rsidP="00FF112A">
      <w:pPr>
        <w:rPr>
          <w:rFonts w:ascii="Times New Roman" w:hAnsi="Times New Roman"/>
        </w:rPr>
      </w:pPr>
      <w:r w:rsidRPr="00067574">
        <w:rPr>
          <w:rFonts w:ascii="Times New Roman" w:hAnsi="Times New Roman"/>
        </w:rPr>
        <w:tab/>
      </w:r>
      <w:r w:rsidR="00BF1A3D" w:rsidRPr="00860D14">
        <w:rPr>
          <w:rFonts w:ascii="Times New Roman" w:hAnsi="Times New Roman"/>
        </w:rPr>
        <w:t xml:space="preserve">When examining earspools, one of the most obvious differences between artifacts is their size, or diameter. The overall size is determined by measuring the diameter of the exterior surface. Some of the earspools have a uniformity in the size of </w:t>
      </w:r>
      <w:r w:rsidR="00BF1A3D" w:rsidRPr="00860D14">
        <w:rPr>
          <w:rFonts w:ascii="Times New Roman" w:hAnsi="Times New Roman"/>
        </w:rPr>
        <w:lastRenderedPageBreak/>
        <w:t xml:space="preserve">the interior and exterior surfaces, while other earspools exhibit a drastic difference between the two faces. Thickness and weight can also be factors in defining the size of an earspool, but for the purposes of this analysis, size refers to the diameter of the exterior face. </w:t>
      </w:r>
      <w:r w:rsidR="00B33FD4">
        <w:rPr>
          <w:rFonts w:ascii="Times New Roman" w:hAnsi="Times New Roman"/>
        </w:rPr>
        <w:t>Earspool diameter</w:t>
      </w:r>
      <w:r w:rsidR="00BF1A3D" w:rsidRPr="00860D14">
        <w:rPr>
          <w:rFonts w:ascii="Times New Roman" w:hAnsi="Times New Roman"/>
        </w:rPr>
        <w:t xml:space="preserve"> ranges from 24.9 mm to 97.8 mm. This variation in size may be significant in multiple capacities such a</w:t>
      </w:r>
      <w:r w:rsidR="00B33FD4">
        <w:rPr>
          <w:rFonts w:ascii="Times New Roman" w:hAnsi="Times New Roman"/>
        </w:rPr>
        <w:t>s</w:t>
      </w:r>
      <w:r w:rsidR="00BF1A3D" w:rsidRPr="00860D14">
        <w:rPr>
          <w:rFonts w:ascii="Times New Roman" w:hAnsi="Times New Roman"/>
        </w:rPr>
        <w:t xml:space="preserve"> reflection of type, regional preference, change through time, or personal preference. </w:t>
      </w:r>
    </w:p>
    <w:p w:rsidR="00BF1A3D" w:rsidRPr="00860D14" w:rsidRDefault="00BF1A3D" w:rsidP="00FF112A">
      <w:pPr>
        <w:ind w:firstLine="720"/>
        <w:rPr>
          <w:rFonts w:ascii="Times New Roman" w:hAnsi="Times New Roman"/>
        </w:rPr>
      </w:pPr>
      <w:r w:rsidRPr="00860D14">
        <w:rPr>
          <w:rFonts w:ascii="Times New Roman" w:hAnsi="Times New Roman"/>
        </w:rPr>
        <w:t>Figure 5.3 compares the diameter of the exterior face of different types of earspools. Aside from the Pulley type, the diameter of the earspools may to relate to certain types. The Pulley type has the largest range</w:t>
      </w:r>
      <w:r w:rsidRPr="00860D14">
        <w:rPr>
          <w:rFonts w:ascii="Times New Roman" w:hAnsi="Times New Roman"/>
          <w:b/>
        </w:rPr>
        <w:t xml:space="preserve"> </w:t>
      </w:r>
      <w:r w:rsidRPr="00860D14">
        <w:rPr>
          <w:rFonts w:ascii="Times New Roman" w:hAnsi="Times New Roman"/>
        </w:rPr>
        <w:t xml:space="preserve">of diameters, while the Composite, Foster, and Nested Half tend to fall into specific diameter ranges.  </w:t>
      </w:r>
    </w:p>
    <w:p w:rsidR="00D63FEE" w:rsidRPr="00067574" w:rsidRDefault="00D63FEE" w:rsidP="00854052">
      <w:pPr>
        <w:jc w:val="center"/>
        <w:rPr>
          <w:rFonts w:ascii="Times New Roman" w:hAnsi="Times New Roman"/>
        </w:rPr>
      </w:pPr>
      <w:r w:rsidRPr="007C1670">
        <w:rPr>
          <w:rFonts w:ascii="Times New Roman" w:hAnsi="Times New Roman"/>
          <w:noProof/>
          <w:lang w:bidi="ar-SA"/>
        </w:rPr>
        <w:drawing>
          <wp:inline distT="0" distB="0" distL="0" distR="0" wp14:anchorId="6E5CADCB" wp14:editId="748440AD">
            <wp:extent cx="4895704" cy="2230645"/>
            <wp:effectExtent l="19050" t="19050" r="19685" b="17780"/>
            <wp:docPr id="714" name="Picture 7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6"/>
                    <a:srcRect l="6770"/>
                    <a:stretch/>
                  </pic:blipFill>
                  <pic:spPr bwMode="auto">
                    <a:xfrm>
                      <a:off x="0" y="0"/>
                      <a:ext cx="4933063" cy="2247667"/>
                    </a:xfrm>
                    <a:prstGeom prst="rect">
                      <a:avLst/>
                    </a:prstGeom>
                    <a:ln>
                      <a:solidFill>
                        <a:sysClr val="windowText" lastClr="000000"/>
                      </a:solidFill>
                    </a:ln>
                    <a:extLst>
                      <a:ext uri="{53640926-AAD7-44D8-BBD7-CCE9431645EC}">
                        <a14:shadowObscured xmlns:a14="http://schemas.microsoft.com/office/drawing/2010/main"/>
                      </a:ext>
                    </a:extLst>
                  </pic:spPr>
                </pic:pic>
              </a:graphicData>
            </a:graphic>
          </wp:inline>
        </w:drawing>
      </w:r>
    </w:p>
    <w:p w:rsidR="00D63FEE" w:rsidRPr="00067574" w:rsidRDefault="009F0EFC" w:rsidP="00FF112A">
      <w:pPr>
        <w:pStyle w:val="Caption"/>
        <w:rPr>
          <w:rFonts w:ascii="Times New Roman" w:hAnsi="Times New Roman"/>
        </w:rPr>
      </w:pPr>
      <w:r>
        <w:t>Figure 5.</w:t>
      </w:r>
      <w:r w:rsidR="00854052">
        <w:t>3</w:t>
      </w:r>
      <w:r>
        <w:t xml:space="preserve">: </w:t>
      </w:r>
      <w:r w:rsidRPr="00B06986">
        <w:t>Box and whicker plots of the earspools by earspool type showing the variation in exterior face diameter.</w:t>
      </w:r>
    </w:p>
    <w:p w:rsidR="00D63FEE" w:rsidRPr="00067574" w:rsidRDefault="00D63FEE" w:rsidP="00D63FEE">
      <w:pPr>
        <w:spacing w:line="240" w:lineRule="auto"/>
        <w:ind w:left="720"/>
        <w:jc w:val="both"/>
        <w:rPr>
          <w:rFonts w:ascii="Times New Roman" w:hAnsi="Times New Roman"/>
        </w:rPr>
      </w:pPr>
    </w:p>
    <w:p w:rsidR="00BF1A3D" w:rsidRPr="00860D14" w:rsidRDefault="00BF1A3D" w:rsidP="00FF112A">
      <w:pPr>
        <w:ind w:firstLine="720"/>
        <w:rPr>
          <w:rFonts w:ascii="Times New Roman" w:hAnsi="Times New Roman"/>
        </w:rPr>
      </w:pPr>
      <w:r w:rsidRPr="00860D14">
        <w:rPr>
          <w:rFonts w:ascii="Times New Roman" w:hAnsi="Times New Roman"/>
        </w:rPr>
        <w:t>The diameter of the outer faces of the earspools in the sample also vari</w:t>
      </w:r>
      <w:r w:rsidR="00854052">
        <w:rPr>
          <w:rFonts w:ascii="Times New Roman" w:hAnsi="Times New Roman"/>
        </w:rPr>
        <w:t>es between the sites. Figure 5.4</w:t>
      </w:r>
      <w:r w:rsidRPr="00860D14">
        <w:rPr>
          <w:rFonts w:ascii="Times New Roman" w:hAnsi="Times New Roman"/>
        </w:rPr>
        <w:t xml:space="preserve"> compares the diameter of the earspools from each site. Some of the sites have a relatively even distribution of diameter sizes, while several have more skewed distribution toward smaller diameters. The exception is Brackett, whose distribution is skewed toward larger diameters, which is most likely the result of </w:t>
      </w:r>
      <w:r w:rsidRPr="00860D14">
        <w:rPr>
          <w:rFonts w:ascii="Times New Roman" w:hAnsi="Times New Roman"/>
        </w:rPr>
        <w:lastRenderedPageBreak/>
        <w:t xml:space="preserve">the sample size of only five earspools. The medians also vary between the sites, and the spread of the exterior face diameters is very large in several of the collections. The Norman site has the most even distribution and smallest spread considering the larger sample size, which may have chronological implications. The ranges also vary considerably and may also be the result of a chronological effect. The low quantity of earspools in several of the collections hinders further statistical comparisons. </w:t>
      </w:r>
    </w:p>
    <w:p w:rsidR="00854052" w:rsidRDefault="00854052" w:rsidP="00854052">
      <w:pPr>
        <w:spacing w:line="240" w:lineRule="auto"/>
        <w:jc w:val="center"/>
        <w:rPr>
          <w:rFonts w:ascii="Times New Roman" w:hAnsi="Times New Roman"/>
        </w:rPr>
      </w:pPr>
      <w:r w:rsidRPr="007C1670">
        <w:rPr>
          <w:rFonts w:ascii="Times New Roman" w:hAnsi="Times New Roman"/>
          <w:noProof/>
          <w:lang w:bidi="ar-SA"/>
        </w:rPr>
        <w:drawing>
          <wp:inline distT="0" distB="0" distL="0" distR="0" wp14:anchorId="00EFDADC" wp14:editId="0CABDE27">
            <wp:extent cx="4900229" cy="2235310"/>
            <wp:effectExtent l="19050" t="19050" r="15240" b="12700"/>
            <wp:docPr id="716" name="Picture 7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7"/>
                    <a:srcRect l="6410"/>
                    <a:stretch/>
                  </pic:blipFill>
                  <pic:spPr bwMode="auto">
                    <a:xfrm>
                      <a:off x="0" y="0"/>
                      <a:ext cx="4932683" cy="2250114"/>
                    </a:xfrm>
                    <a:prstGeom prst="rect">
                      <a:avLst/>
                    </a:prstGeom>
                    <a:ln w="9525"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rsidR="00854052" w:rsidRDefault="00854052" w:rsidP="00FF112A">
      <w:pPr>
        <w:spacing w:line="240" w:lineRule="auto"/>
        <w:rPr>
          <w:rFonts w:ascii="Times New Roman" w:hAnsi="Times New Roman"/>
          <w:b/>
        </w:rPr>
      </w:pPr>
      <w:r w:rsidRPr="005D28F8">
        <w:rPr>
          <w:rFonts w:ascii="Times New Roman" w:hAnsi="Times New Roman"/>
          <w:b/>
        </w:rPr>
        <w:t>Figure</w:t>
      </w:r>
      <w:r>
        <w:rPr>
          <w:rFonts w:ascii="Times New Roman" w:hAnsi="Times New Roman"/>
          <w:b/>
        </w:rPr>
        <w:t xml:space="preserve"> </w:t>
      </w:r>
      <w:r w:rsidRPr="005D28F8">
        <w:rPr>
          <w:rFonts w:ascii="Times New Roman" w:hAnsi="Times New Roman"/>
          <w:b/>
        </w:rPr>
        <w:t>5.</w:t>
      </w:r>
      <w:r>
        <w:rPr>
          <w:rFonts w:ascii="Times New Roman" w:hAnsi="Times New Roman"/>
          <w:b/>
        </w:rPr>
        <w:t>4</w:t>
      </w:r>
      <w:r w:rsidRPr="005D28F8">
        <w:rPr>
          <w:rFonts w:ascii="Times New Roman" w:hAnsi="Times New Roman"/>
          <w:b/>
        </w:rPr>
        <w:t>: Box and whicker plots of the earspools by site showing the variation in exterior face diameter.</w:t>
      </w:r>
    </w:p>
    <w:p w:rsidR="00854052" w:rsidRPr="005D28F8" w:rsidRDefault="00854052" w:rsidP="00854052">
      <w:pPr>
        <w:spacing w:line="240" w:lineRule="auto"/>
        <w:jc w:val="center"/>
        <w:rPr>
          <w:rFonts w:ascii="Times New Roman" w:hAnsi="Times New Roman"/>
          <w:b/>
        </w:rPr>
      </w:pPr>
    </w:p>
    <w:p w:rsidR="00BF1A3D" w:rsidRPr="00860D14" w:rsidRDefault="00BF1A3D" w:rsidP="00FF112A">
      <w:pPr>
        <w:ind w:firstLine="720"/>
        <w:rPr>
          <w:rFonts w:ascii="Times New Roman" w:hAnsi="Times New Roman"/>
        </w:rPr>
      </w:pPr>
      <w:r w:rsidRPr="00860D14">
        <w:rPr>
          <w:rFonts w:ascii="Times New Roman" w:hAnsi="Times New Roman"/>
        </w:rPr>
        <w:t>When only the Pulley type earspools are compared, any change in distribution between sites is negligible</w:t>
      </w:r>
      <w:r w:rsidR="00854052">
        <w:rPr>
          <w:rFonts w:ascii="Times New Roman" w:hAnsi="Times New Roman"/>
        </w:rPr>
        <w:t xml:space="preserve"> (Figure 5.5)</w:t>
      </w:r>
      <w:r w:rsidRPr="00860D14">
        <w:rPr>
          <w:rFonts w:ascii="Times New Roman" w:hAnsi="Times New Roman"/>
        </w:rPr>
        <w:t xml:space="preserve">. </w:t>
      </w:r>
      <w:r w:rsidRPr="00860D14">
        <w:rPr>
          <w:rFonts w:ascii="Times New Roman" w:hAnsi="Times New Roman"/>
          <w:color w:val="000000"/>
        </w:rPr>
        <w:t xml:space="preserve">The distribution is relatively normal with the median slightly skewed to the upper end of the range when only Pulley type earspools are examined from the Harlan site. The median of the Hughes site assemblage also shifts to the upper end of the range when only pulley type earspools are examined, suggesting that Pulley type earspools have a larger exterior face diameter at the Harlan and Hughes sites. The distribution of only Pulley type earspools for the remaining site assemblages remains relatively unchanged. The Norman assemblage has the smallest degree of variability of the exterior earspool face diameter, in addition to one of the largest diameters. </w:t>
      </w:r>
    </w:p>
    <w:p w:rsidR="003D2660" w:rsidRPr="00BF1A3D" w:rsidRDefault="003D2660" w:rsidP="003D2660">
      <w:pPr>
        <w:spacing w:line="240" w:lineRule="auto"/>
        <w:jc w:val="center"/>
        <w:rPr>
          <w:rFonts w:ascii="Times New Roman" w:hAnsi="Times New Roman"/>
        </w:rPr>
      </w:pPr>
      <w:r w:rsidRPr="00BF1A3D">
        <w:rPr>
          <w:rFonts w:ascii="Times New Roman" w:hAnsi="Times New Roman"/>
          <w:noProof/>
          <w:color w:val="000000"/>
          <w:lang w:bidi="ar-SA"/>
        </w:rPr>
        <w:lastRenderedPageBreak/>
        <w:drawing>
          <wp:inline distT="0" distB="0" distL="0" distR="0" wp14:anchorId="1B1F572F" wp14:editId="1C60616C">
            <wp:extent cx="4937760" cy="2690565"/>
            <wp:effectExtent l="19050" t="19050" r="15240" b="14605"/>
            <wp:docPr id="1313" name="Picture 13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88">
                      <a:extLst>
                        <a:ext uri="{28A0092B-C50C-407E-A947-70E740481C1C}">
                          <a14:useLocalDpi xmlns:a14="http://schemas.microsoft.com/office/drawing/2010/main" val="0"/>
                        </a:ext>
                      </a:extLst>
                    </a:blip>
                    <a:srcRect l="6999" t="90" r="17338"/>
                    <a:stretch/>
                  </pic:blipFill>
                  <pic:spPr bwMode="auto">
                    <a:xfrm>
                      <a:off x="0" y="0"/>
                      <a:ext cx="4937760" cy="2690565"/>
                    </a:xfrm>
                    <a:prstGeom prst="rect">
                      <a:avLst/>
                    </a:prstGeom>
                    <a:noFill/>
                    <a:ln w="12700"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rsidR="003D2660" w:rsidRPr="00860D14" w:rsidRDefault="00854052" w:rsidP="003D2660">
      <w:pPr>
        <w:spacing w:line="240" w:lineRule="auto"/>
        <w:rPr>
          <w:rFonts w:ascii="Times New Roman" w:hAnsi="Times New Roman"/>
          <w:b/>
        </w:rPr>
      </w:pPr>
      <w:r>
        <w:rPr>
          <w:rFonts w:ascii="Times New Roman" w:hAnsi="Times New Roman"/>
          <w:b/>
        </w:rPr>
        <w:t>Figure 5.5</w:t>
      </w:r>
      <w:r w:rsidR="003D2660" w:rsidRPr="00BF1A3D">
        <w:rPr>
          <w:rFonts w:ascii="Times New Roman" w:hAnsi="Times New Roman"/>
          <w:b/>
        </w:rPr>
        <w:t>: Box and whisker plots of Pulley earspools by site showing the variation in exterior face diameter.</w:t>
      </w:r>
    </w:p>
    <w:p w:rsidR="003D2660" w:rsidRPr="00860D14" w:rsidRDefault="003D2660" w:rsidP="00BC4655">
      <w:pPr>
        <w:spacing w:line="240" w:lineRule="auto"/>
        <w:rPr>
          <w:rFonts w:ascii="Times New Roman" w:hAnsi="Times New Roman"/>
          <w:b/>
        </w:rPr>
      </w:pPr>
    </w:p>
    <w:p w:rsidR="009E580E" w:rsidRPr="00860D14" w:rsidRDefault="009E580E" w:rsidP="00FF112A">
      <w:pPr>
        <w:ind w:firstLine="720"/>
        <w:rPr>
          <w:rFonts w:ascii="Times New Roman" w:hAnsi="Times New Roman"/>
        </w:rPr>
      </w:pPr>
      <w:r w:rsidRPr="00860D14">
        <w:rPr>
          <w:rFonts w:ascii="Times New Roman" w:hAnsi="Times New Roman"/>
        </w:rPr>
        <w:t>One hundred and twenty-four earspools in the sample analyzed are assigned to sp</w:t>
      </w:r>
      <w:r w:rsidR="00854052">
        <w:rPr>
          <w:rFonts w:ascii="Times New Roman" w:hAnsi="Times New Roman"/>
        </w:rPr>
        <w:t>ecific burial phases (Figure 5.6</w:t>
      </w:r>
      <w:r w:rsidRPr="00860D14">
        <w:rPr>
          <w:rFonts w:ascii="Times New Roman" w:hAnsi="Times New Roman"/>
        </w:rPr>
        <w:t xml:space="preserve">). Of these earspools, the vast majority date to the Spiro III period and are from the Spiro (n=19), Harlan (n=14), Reed (n=34), and Norman (n=29) sites. Nineteen earspools date to the Spiro II period and are from the Spiro (n=9), Bracket (n=5), Harlan (n=3), and Norman (n=2) sites. Only nine earspools are assigned to the remaining </w:t>
      </w:r>
      <w:r w:rsidR="00D46ACC">
        <w:rPr>
          <w:rFonts w:ascii="Times New Roman" w:hAnsi="Times New Roman"/>
        </w:rPr>
        <w:t>Grave Period</w:t>
      </w:r>
      <w:r w:rsidRPr="00860D14">
        <w:rPr>
          <w:rFonts w:ascii="Times New Roman" w:hAnsi="Times New Roman"/>
        </w:rPr>
        <w:t xml:space="preserve">s, and all were recovered from the Spiro site. There are 5 earspools from the Spiro III/IV period, 3 from the Spiro IV period, and one from the IVB period. The limited number of artifacts from the later periods hinders significant statistical comparisons. </w:t>
      </w:r>
    </w:p>
    <w:p w:rsidR="00D63FEE" w:rsidRPr="00067574" w:rsidRDefault="00D63FEE" w:rsidP="00D63FEE">
      <w:pPr>
        <w:pBdr>
          <w:top w:val="single" w:sz="4" w:space="1" w:color="auto"/>
          <w:left w:val="single" w:sz="4" w:space="0" w:color="auto"/>
          <w:bottom w:val="single" w:sz="4" w:space="1" w:color="auto"/>
          <w:right w:val="single" w:sz="4" w:space="0" w:color="auto"/>
        </w:pBdr>
        <w:autoSpaceDE w:val="0"/>
        <w:autoSpaceDN w:val="0"/>
        <w:adjustRightInd w:val="0"/>
        <w:spacing w:line="240" w:lineRule="auto"/>
        <w:jc w:val="center"/>
        <w:rPr>
          <w:rFonts w:ascii="Times New Roman" w:hAnsi="Times New Roman"/>
          <w:color w:val="000000"/>
        </w:rPr>
      </w:pPr>
      <w:r w:rsidRPr="007C1670">
        <w:rPr>
          <w:rFonts w:ascii="Times New Roman" w:hAnsi="Times New Roman"/>
          <w:noProof/>
          <w:color w:val="000000"/>
          <w:lang w:bidi="ar-SA"/>
        </w:rPr>
        <w:lastRenderedPageBreak/>
        <w:drawing>
          <wp:inline distT="0" distB="0" distL="0" distR="0" wp14:anchorId="499CD1C0" wp14:editId="2027870C">
            <wp:extent cx="5029200" cy="2231136"/>
            <wp:effectExtent l="0" t="0" r="0" b="0"/>
            <wp:docPr id="97"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5029200" cy="2231136"/>
                    </a:xfrm>
                    <a:prstGeom prst="rect">
                      <a:avLst/>
                    </a:prstGeom>
                    <a:noFill/>
                    <a:ln>
                      <a:noFill/>
                    </a:ln>
                  </pic:spPr>
                </pic:pic>
              </a:graphicData>
            </a:graphic>
          </wp:inline>
        </w:drawing>
      </w:r>
    </w:p>
    <w:p w:rsidR="00D63FEE" w:rsidRPr="00067574" w:rsidRDefault="00FE78E9" w:rsidP="00FE78E9">
      <w:pPr>
        <w:pBdr>
          <w:top w:val="single" w:sz="4" w:space="1" w:color="auto"/>
          <w:left w:val="single" w:sz="4" w:space="0" w:color="auto"/>
          <w:bottom w:val="single" w:sz="4" w:space="1" w:color="auto"/>
          <w:right w:val="single" w:sz="4" w:space="0" w:color="auto"/>
        </w:pBdr>
        <w:tabs>
          <w:tab w:val="left" w:pos="990"/>
          <w:tab w:val="left" w:pos="1800"/>
          <w:tab w:val="left" w:pos="3330"/>
          <w:tab w:val="left" w:pos="4860"/>
          <w:tab w:val="left" w:pos="6300"/>
          <w:tab w:val="left" w:pos="7740"/>
          <w:tab w:val="left" w:pos="7920"/>
        </w:tabs>
        <w:spacing w:line="240" w:lineRule="auto"/>
        <w:rPr>
          <w:rFonts w:ascii="Times New Roman" w:hAnsi="Times New Roman"/>
        </w:rPr>
      </w:pPr>
      <w:r>
        <w:rPr>
          <w:rFonts w:ascii="Times New Roman" w:hAnsi="Times New Roman"/>
        </w:rPr>
        <w:t xml:space="preserve">         </w:t>
      </w:r>
      <w:r w:rsidR="00D63FEE" w:rsidRPr="00E2172D">
        <w:rPr>
          <w:rFonts w:ascii="Times New Roman" w:hAnsi="Times New Roman"/>
        </w:rPr>
        <w:t>N=</w:t>
      </w:r>
      <w:r>
        <w:rPr>
          <w:rFonts w:ascii="Times New Roman" w:hAnsi="Times New Roman"/>
        </w:rPr>
        <w:tab/>
        <w:t xml:space="preserve">      </w:t>
      </w:r>
      <w:r w:rsidR="00D63FEE" w:rsidRPr="00067574">
        <w:rPr>
          <w:rFonts w:ascii="Times New Roman" w:hAnsi="Times New Roman"/>
        </w:rPr>
        <w:t>19</w:t>
      </w:r>
      <w:r>
        <w:rPr>
          <w:rFonts w:ascii="Times New Roman" w:hAnsi="Times New Roman"/>
        </w:rPr>
        <w:t xml:space="preserve">                     </w:t>
      </w:r>
      <w:r w:rsidR="00D63FEE" w:rsidRPr="00067574">
        <w:rPr>
          <w:rFonts w:ascii="Times New Roman" w:hAnsi="Times New Roman"/>
        </w:rPr>
        <w:t>96</w:t>
      </w:r>
      <w:r>
        <w:rPr>
          <w:rFonts w:ascii="Times New Roman" w:hAnsi="Times New Roman"/>
        </w:rPr>
        <w:t xml:space="preserve">                     </w:t>
      </w:r>
      <w:r w:rsidR="00D63FEE" w:rsidRPr="00067574">
        <w:rPr>
          <w:rFonts w:ascii="Times New Roman" w:hAnsi="Times New Roman"/>
        </w:rPr>
        <w:t>5</w:t>
      </w:r>
      <w:r>
        <w:rPr>
          <w:rFonts w:ascii="Times New Roman" w:hAnsi="Times New Roman"/>
        </w:rPr>
        <w:t xml:space="preserve">                       </w:t>
      </w:r>
      <w:r w:rsidR="00D63FEE" w:rsidRPr="00067574">
        <w:rPr>
          <w:rFonts w:ascii="Times New Roman" w:hAnsi="Times New Roman"/>
        </w:rPr>
        <w:t>3</w:t>
      </w:r>
      <w:r>
        <w:rPr>
          <w:rFonts w:ascii="Times New Roman" w:hAnsi="Times New Roman"/>
        </w:rPr>
        <w:t xml:space="preserve">                      </w:t>
      </w:r>
      <w:r w:rsidR="00D63FEE" w:rsidRPr="00067574">
        <w:rPr>
          <w:rFonts w:ascii="Times New Roman" w:hAnsi="Times New Roman"/>
        </w:rPr>
        <w:t>1</w:t>
      </w:r>
    </w:p>
    <w:p w:rsidR="00D63FEE" w:rsidRPr="005D28F8" w:rsidRDefault="005D28F8" w:rsidP="00DD0FA8">
      <w:pPr>
        <w:spacing w:line="240" w:lineRule="auto"/>
        <w:rPr>
          <w:rFonts w:ascii="Times New Roman" w:hAnsi="Times New Roman"/>
          <w:b/>
        </w:rPr>
      </w:pPr>
      <w:r w:rsidRPr="005D28F8">
        <w:rPr>
          <w:rFonts w:ascii="Times New Roman" w:hAnsi="Times New Roman"/>
          <w:b/>
        </w:rPr>
        <w:t>Figure</w:t>
      </w:r>
      <w:r w:rsidR="0071215E">
        <w:rPr>
          <w:rFonts w:ascii="Times New Roman" w:hAnsi="Times New Roman"/>
          <w:b/>
        </w:rPr>
        <w:t xml:space="preserve"> </w:t>
      </w:r>
      <w:r w:rsidRPr="005D28F8">
        <w:rPr>
          <w:rFonts w:ascii="Times New Roman" w:hAnsi="Times New Roman"/>
          <w:b/>
        </w:rPr>
        <w:t>5.</w:t>
      </w:r>
      <w:r w:rsidR="002158C3">
        <w:rPr>
          <w:rFonts w:ascii="Times New Roman" w:hAnsi="Times New Roman"/>
          <w:b/>
        </w:rPr>
        <w:t>6</w:t>
      </w:r>
      <w:r w:rsidR="00D63FEE" w:rsidRPr="005D28F8">
        <w:rPr>
          <w:rFonts w:ascii="Times New Roman" w:hAnsi="Times New Roman"/>
          <w:b/>
        </w:rPr>
        <w:t xml:space="preserve">: Box and whicker plots of the earspools by </w:t>
      </w:r>
      <w:r w:rsidR="00D46ACC">
        <w:rPr>
          <w:rFonts w:ascii="Times New Roman" w:hAnsi="Times New Roman"/>
          <w:b/>
        </w:rPr>
        <w:t>Grave Period</w:t>
      </w:r>
      <w:r w:rsidR="00D63FEE" w:rsidRPr="005D28F8">
        <w:rPr>
          <w:rFonts w:ascii="Times New Roman" w:hAnsi="Times New Roman"/>
          <w:b/>
        </w:rPr>
        <w:t xml:space="preserve"> showing the variation in exterior face diameter.</w:t>
      </w:r>
    </w:p>
    <w:p w:rsidR="00D63FEE" w:rsidRPr="005D28F8" w:rsidRDefault="00D63FEE" w:rsidP="00D63FEE">
      <w:pPr>
        <w:spacing w:line="240" w:lineRule="auto"/>
        <w:jc w:val="both"/>
        <w:rPr>
          <w:rFonts w:ascii="Times New Roman" w:hAnsi="Times New Roman"/>
          <w:b/>
        </w:rPr>
      </w:pPr>
    </w:p>
    <w:p w:rsidR="009E580E" w:rsidRPr="00860D14" w:rsidRDefault="009E580E" w:rsidP="00FF112A">
      <w:pPr>
        <w:ind w:firstLine="720"/>
        <w:rPr>
          <w:rFonts w:ascii="Times New Roman" w:hAnsi="Times New Roman"/>
        </w:rPr>
      </w:pPr>
      <w:bookmarkStart w:id="127" w:name="_Hlk497067614"/>
      <w:r w:rsidRPr="00860D14">
        <w:rPr>
          <w:rFonts w:ascii="Times New Roman" w:hAnsi="Times New Roman"/>
        </w:rPr>
        <w:t xml:space="preserve">The size of specific earspools such as plugs may indicate the age of an individual or their level of status within society. The earspools with the smallest exterior diameters include earplugs. These pieces may have been used by subadults or individuals who were beginning the process of expanding the earlobe to accommodate larger earspools. The physical characteristics of the body will dictate the size of certain items used as adornment. Smaller individuals such as children would require ornaments to be proportional to their size. In the case of earspools, the diameter would need to be small enough to accommodate the earlobes. Time would be required to allow for the earlobes to expand in order for the earspools to be inserted (Joyce 2000). </w:t>
      </w:r>
      <w:r w:rsidRPr="00860D14">
        <w:rPr>
          <w:rStyle w:val="xs1"/>
          <w:rFonts w:ascii="Times New Roman" w:eastAsiaTheme="minorHAnsi" w:hAnsi="Times New Roman"/>
        </w:rPr>
        <w:t xml:space="preserve">The presence of these types of personal ornamentation accompanying individuals of various ages would also suggest the importance of younger members of the community wearing earspools. These subadults potentially belonged to the same groups as the adult members of the community who also wore earspools. </w:t>
      </w:r>
      <w:r w:rsidRPr="00860D14">
        <w:rPr>
          <w:rFonts w:ascii="Times New Roman" w:hAnsi="Times New Roman"/>
        </w:rPr>
        <w:t xml:space="preserve">Studies conducted at sites outside this research area, offer evidence of the relationship between earspool size and age. In their work on Hiwassee Island, </w:t>
      </w:r>
      <w:r w:rsidRPr="00860D14">
        <w:rPr>
          <w:rStyle w:val="xs1"/>
          <w:rFonts w:ascii="Times New Roman" w:eastAsiaTheme="minorHAnsi" w:hAnsi="Times New Roman"/>
        </w:rPr>
        <w:t>Lewis and Kneberg</w:t>
      </w:r>
      <w:r w:rsidRPr="00860D14">
        <w:rPr>
          <w:rFonts w:ascii="Times New Roman" w:hAnsi="Times New Roman"/>
        </w:rPr>
        <w:t xml:space="preserve"> (</w:t>
      </w:r>
      <w:r w:rsidRPr="00860D14">
        <w:rPr>
          <w:rStyle w:val="xs1"/>
          <w:rFonts w:ascii="Times New Roman" w:eastAsiaTheme="minorHAnsi" w:hAnsi="Times New Roman"/>
        </w:rPr>
        <w:t xml:space="preserve">1946:130), </w:t>
      </w:r>
      <w:r w:rsidRPr="00860D14">
        <w:rPr>
          <w:rFonts w:ascii="Times New Roman" w:hAnsi="Times New Roman"/>
        </w:rPr>
        <w:t xml:space="preserve">discussed the presence </w:t>
      </w:r>
      <w:r w:rsidRPr="00860D14">
        <w:rPr>
          <w:rFonts w:ascii="Times New Roman" w:hAnsi="Times New Roman"/>
        </w:rPr>
        <w:lastRenderedPageBreak/>
        <w:t>of small ear ornaments associated with subadults</w:t>
      </w:r>
      <w:r w:rsidRPr="00860D14">
        <w:rPr>
          <w:rStyle w:val="xs1"/>
          <w:rFonts w:ascii="Times New Roman" w:eastAsiaTheme="minorHAnsi" w:hAnsi="Times New Roman"/>
        </w:rPr>
        <w:t xml:space="preserve">. </w:t>
      </w:r>
      <w:r w:rsidRPr="00860D14">
        <w:rPr>
          <w:rFonts w:ascii="Times New Roman" w:hAnsi="Times New Roman"/>
        </w:rPr>
        <w:t>None of the earspools recovered from burials described as youth or subadult were available for analysis. The two earspools included in this research lack information regarding the age of the individual that they accompanied. Further research is needed to explore this concept.</w:t>
      </w:r>
    </w:p>
    <w:p w:rsidR="009E580E" w:rsidRPr="00860D14" w:rsidRDefault="009E580E" w:rsidP="00FF112A">
      <w:pPr>
        <w:ind w:firstLine="720"/>
        <w:rPr>
          <w:rFonts w:ascii="Times New Roman" w:hAnsi="Times New Roman"/>
        </w:rPr>
      </w:pPr>
      <w:bookmarkStart w:id="128" w:name="_Hlk497067607"/>
      <w:r w:rsidRPr="00860D14">
        <w:rPr>
          <w:rFonts w:ascii="Times New Roman" w:hAnsi="Times New Roman"/>
          <w:i/>
        </w:rPr>
        <w:t>Summary</w:t>
      </w:r>
      <w:bookmarkEnd w:id="128"/>
      <w:r w:rsidRPr="00860D14">
        <w:rPr>
          <w:rFonts w:ascii="Times New Roman" w:hAnsi="Times New Roman"/>
          <w:i/>
        </w:rPr>
        <w:t xml:space="preserve">. </w:t>
      </w:r>
      <w:r w:rsidRPr="00860D14">
        <w:rPr>
          <w:rFonts w:ascii="Times New Roman" w:hAnsi="Times New Roman"/>
        </w:rPr>
        <w:t xml:space="preserve">The size or diameter of the exterior face of the earspools varies throughout the sample. The differences in the sizes may be due to multiple factors such expanding the earlobe or changes over time. The earspools from the Norman site are fairly uniform in diameter compared to the other sites. There is a slight increase in the diameter sizes of the earspools from the Spiro II and Spiro III </w:t>
      </w:r>
      <w:r w:rsidR="00D46ACC">
        <w:rPr>
          <w:rFonts w:ascii="Times New Roman" w:hAnsi="Times New Roman"/>
        </w:rPr>
        <w:t>Grave Periods</w:t>
      </w:r>
      <w:r w:rsidRPr="00860D14">
        <w:rPr>
          <w:rFonts w:ascii="Times New Roman" w:hAnsi="Times New Roman"/>
        </w:rPr>
        <w:t>. Evidence of size as a signifier of age is inconclusive. The vast array of sizes may be the result of individual preference or a shift in uniform diameters over time.</w:t>
      </w:r>
    </w:p>
    <w:bookmarkEnd w:id="127"/>
    <w:p w:rsidR="009E580E" w:rsidRPr="00860D14" w:rsidRDefault="009E580E" w:rsidP="00D46ACC">
      <w:pPr>
        <w:ind w:firstLine="720"/>
        <w:rPr>
          <w:rFonts w:ascii="Times New Roman" w:hAnsi="Times New Roman"/>
        </w:rPr>
      </w:pPr>
      <w:r w:rsidRPr="00860D14">
        <w:rPr>
          <w:rFonts w:ascii="Times New Roman" w:hAnsi="Times New Roman"/>
        </w:rPr>
        <w:t xml:space="preserve">Several different earspool features are defined as decorative elements and provide analytical information for interpreting geographic and temporal distribution, as well as an expression of individual identity. The elements addressed in this research include perforations, motifs, and copper coverings. </w:t>
      </w:r>
    </w:p>
    <w:p w:rsidR="00D2512F" w:rsidRDefault="009E580E" w:rsidP="00D2512F">
      <w:pPr>
        <w:pStyle w:val="Heading3"/>
      </w:pPr>
      <w:bookmarkStart w:id="129" w:name="_Hlk497067622"/>
      <w:r w:rsidRPr="00860D14">
        <w:t>Perforation</w:t>
      </w:r>
      <w:bookmarkEnd w:id="129"/>
    </w:p>
    <w:p w:rsidR="009E580E" w:rsidRPr="00860D14" w:rsidRDefault="009E580E" w:rsidP="00FF112A">
      <w:pPr>
        <w:ind w:firstLine="720"/>
        <w:rPr>
          <w:rFonts w:ascii="Times New Roman" w:hAnsi="Times New Roman"/>
        </w:rPr>
      </w:pPr>
      <w:r w:rsidRPr="00860D14">
        <w:rPr>
          <w:rFonts w:ascii="Times New Roman" w:hAnsi="Times New Roman"/>
        </w:rPr>
        <w:t>A large percentage of the earspools in the sample have a perforation which is a circular hole drilled through the center of the core of an earspool. Perforations may be a characteristic of the earspool type or an a</w:t>
      </w:r>
      <w:r w:rsidR="00854052">
        <w:rPr>
          <w:rFonts w:ascii="Times New Roman" w:hAnsi="Times New Roman"/>
        </w:rPr>
        <w:t>dditional decorative feature</w:t>
      </w:r>
      <w:r w:rsidRPr="00860D14">
        <w:rPr>
          <w:rFonts w:ascii="Times New Roman" w:hAnsi="Times New Roman"/>
        </w:rPr>
        <w:t>. The presence of perforations may also h</w:t>
      </w:r>
      <w:r w:rsidR="00854052">
        <w:rPr>
          <w:rFonts w:ascii="Times New Roman" w:hAnsi="Times New Roman"/>
        </w:rPr>
        <w:t>ave chronological significance.</w:t>
      </w:r>
      <w:r w:rsidRPr="00860D14">
        <w:rPr>
          <w:rFonts w:ascii="Times New Roman" w:hAnsi="Times New Roman"/>
        </w:rPr>
        <w:t xml:space="preserve"> Of the earspools analyzed, 269 have some version of a perforation, while 62 lack a perforation</w:t>
      </w:r>
      <w:r w:rsidR="00854052">
        <w:rPr>
          <w:rFonts w:ascii="Times New Roman" w:hAnsi="Times New Roman"/>
        </w:rPr>
        <w:t xml:space="preserve"> (Figure 5.7)</w:t>
      </w:r>
      <w:r w:rsidRPr="00860D14">
        <w:rPr>
          <w:rFonts w:ascii="Times New Roman" w:hAnsi="Times New Roman"/>
        </w:rPr>
        <w:t xml:space="preserve">. </w:t>
      </w:r>
    </w:p>
    <w:p w:rsidR="003D2660" w:rsidRPr="00860D14" w:rsidRDefault="003D2660" w:rsidP="003D2660">
      <w:pPr>
        <w:spacing w:after="120" w:line="240" w:lineRule="auto"/>
        <w:jc w:val="center"/>
        <w:rPr>
          <w:rFonts w:ascii="Times New Roman" w:hAnsi="Times New Roman"/>
        </w:rPr>
      </w:pPr>
      <w:r w:rsidRPr="00860D14">
        <w:rPr>
          <w:rFonts w:ascii="Times New Roman" w:hAnsi="Times New Roman"/>
          <w:noProof/>
          <w:lang w:bidi="ar-SA"/>
        </w:rPr>
        <w:lastRenderedPageBreak/>
        <w:drawing>
          <wp:inline distT="0" distB="0" distL="0" distR="0" wp14:anchorId="27749819" wp14:editId="3EFBCE86">
            <wp:extent cx="4572000" cy="2757055"/>
            <wp:effectExtent l="0" t="0" r="19050" b="24765"/>
            <wp:docPr id="41" name="Chart 41"/>
            <wp:cNvGraphicFramePr/>
            <a:graphic xmlns:a="http://schemas.openxmlformats.org/drawingml/2006/main">
              <a:graphicData uri="http://schemas.openxmlformats.org/drawingml/2006/chart">
                <c:chart xmlns:c="http://schemas.openxmlformats.org/drawingml/2006/chart" xmlns:r="http://schemas.openxmlformats.org/officeDocument/2006/relationships" r:id="rId90"/>
              </a:graphicData>
            </a:graphic>
          </wp:inline>
        </w:drawing>
      </w:r>
    </w:p>
    <w:p w:rsidR="00D63FEE" w:rsidRPr="0071215E" w:rsidRDefault="00D63FEE" w:rsidP="00D63FEE">
      <w:pPr>
        <w:jc w:val="center"/>
        <w:rPr>
          <w:rFonts w:ascii="Times New Roman" w:hAnsi="Times New Roman"/>
          <w:b/>
        </w:rPr>
      </w:pPr>
      <w:r w:rsidRPr="0071215E">
        <w:rPr>
          <w:rFonts w:ascii="Times New Roman" w:hAnsi="Times New Roman"/>
          <w:b/>
        </w:rPr>
        <w:t>Figure</w:t>
      </w:r>
      <w:r w:rsidR="0071215E" w:rsidRPr="0071215E">
        <w:rPr>
          <w:rFonts w:ascii="Times New Roman" w:hAnsi="Times New Roman"/>
          <w:b/>
        </w:rPr>
        <w:t xml:space="preserve"> 5.</w:t>
      </w:r>
      <w:r w:rsidR="002158C3">
        <w:rPr>
          <w:rFonts w:ascii="Times New Roman" w:hAnsi="Times New Roman"/>
          <w:b/>
        </w:rPr>
        <w:t>7</w:t>
      </w:r>
      <w:r w:rsidRPr="0071215E">
        <w:rPr>
          <w:rFonts w:ascii="Times New Roman" w:hAnsi="Times New Roman"/>
          <w:b/>
        </w:rPr>
        <w:t>: Total number of earspool with perforations present or absent.</w:t>
      </w:r>
    </w:p>
    <w:p w:rsidR="009E580E" w:rsidRPr="00860D14" w:rsidRDefault="009E580E" w:rsidP="00FF112A">
      <w:pPr>
        <w:ind w:firstLine="720"/>
        <w:rPr>
          <w:rFonts w:ascii="Times New Roman" w:hAnsi="Times New Roman"/>
          <w:color w:val="000000"/>
        </w:rPr>
      </w:pPr>
      <w:r w:rsidRPr="00860D14">
        <w:rPr>
          <w:rFonts w:ascii="Times New Roman" w:hAnsi="Times New Roman"/>
          <w:color w:val="000000"/>
        </w:rPr>
        <w:t>The ratio of present to absent perforations extends to the collec</w:t>
      </w:r>
      <w:r w:rsidR="00854052">
        <w:rPr>
          <w:rFonts w:ascii="Times New Roman" w:hAnsi="Times New Roman"/>
          <w:color w:val="000000"/>
        </w:rPr>
        <w:t>tions from each site (Table 5.8</w:t>
      </w:r>
      <w:r w:rsidRPr="00860D14">
        <w:rPr>
          <w:rFonts w:ascii="Times New Roman" w:hAnsi="Times New Roman"/>
          <w:color w:val="000000"/>
        </w:rPr>
        <w:t>). The majority of the earspools from each site have a perforation, and all of the earspools from the Harlan (n=35), Brackett (n=5), Crenshaw (n=4), Conway Co. (n=4), Eufaula (n=2), Paul Mitchel (n=2), Bluffton (n=2), Johnson Co. (n=1), and sites have perforations. The limited number of earspools from several of the sites may contribute to the absence of perforated earspools, and should be considered. The sites where perforations are present include sites in both the northern and southern Caddo regions, suggesting that there is not a regional preference for perforations.</w:t>
      </w:r>
    </w:p>
    <w:p w:rsidR="0071215E" w:rsidRDefault="0071215E">
      <w:pPr>
        <w:spacing w:line="240" w:lineRule="auto"/>
        <w:rPr>
          <w:rFonts w:ascii="Times New Roman" w:hAnsi="Times New Roman"/>
          <w:b/>
        </w:rPr>
      </w:pPr>
      <w:r>
        <w:rPr>
          <w:rFonts w:ascii="Times New Roman" w:hAnsi="Times New Roman"/>
          <w:b/>
        </w:rPr>
        <w:br w:type="page"/>
      </w:r>
    </w:p>
    <w:p w:rsidR="00D63FEE" w:rsidRPr="0071215E" w:rsidRDefault="00D63FEE" w:rsidP="0071215E">
      <w:pPr>
        <w:spacing w:line="240" w:lineRule="auto"/>
        <w:jc w:val="center"/>
        <w:rPr>
          <w:rFonts w:ascii="Times New Roman" w:hAnsi="Times New Roman"/>
          <w:b/>
          <w:color w:val="000000"/>
        </w:rPr>
      </w:pPr>
      <w:r w:rsidRPr="0071215E">
        <w:rPr>
          <w:rFonts w:ascii="Times New Roman" w:hAnsi="Times New Roman"/>
          <w:b/>
        </w:rPr>
        <w:lastRenderedPageBreak/>
        <w:t xml:space="preserve">Table </w:t>
      </w:r>
      <w:r w:rsidR="0071215E" w:rsidRPr="0071215E">
        <w:rPr>
          <w:rFonts w:ascii="Times New Roman" w:hAnsi="Times New Roman"/>
          <w:b/>
        </w:rPr>
        <w:t>5.3:</w:t>
      </w:r>
      <w:r w:rsidRPr="0071215E">
        <w:rPr>
          <w:rFonts w:ascii="Times New Roman" w:hAnsi="Times New Roman"/>
          <w:b/>
        </w:rPr>
        <w:t xml:space="preserve"> Percentage of Perforation Presence by Site.</w:t>
      </w:r>
    </w:p>
    <w:tbl>
      <w:tblPr>
        <w:tblW w:w="6685" w:type="dxa"/>
        <w:jc w:val="center"/>
        <w:tblLook w:val="04A0" w:firstRow="1" w:lastRow="0" w:firstColumn="1" w:lastColumn="0" w:noHBand="0" w:noVBand="1"/>
      </w:tblPr>
      <w:tblGrid>
        <w:gridCol w:w="1885"/>
        <w:gridCol w:w="960"/>
        <w:gridCol w:w="960"/>
        <w:gridCol w:w="960"/>
        <w:gridCol w:w="960"/>
        <w:gridCol w:w="960"/>
      </w:tblGrid>
      <w:tr w:rsidR="00325D69" w:rsidRPr="00067574" w:rsidTr="00AD4F67">
        <w:trPr>
          <w:trHeight w:val="288"/>
          <w:jc w:val="center"/>
        </w:trPr>
        <w:tc>
          <w:tcPr>
            <w:tcW w:w="188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325D69" w:rsidRPr="00E2172D" w:rsidRDefault="00325D69" w:rsidP="00D30A4D">
            <w:pPr>
              <w:spacing w:line="240" w:lineRule="auto"/>
              <w:jc w:val="center"/>
              <w:rPr>
                <w:rFonts w:ascii="Times New Roman" w:hAnsi="Times New Roman"/>
                <w:color w:val="000000"/>
              </w:rPr>
            </w:pPr>
            <w:r w:rsidRPr="00E2172D">
              <w:rPr>
                <w:rFonts w:ascii="Times New Roman" w:hAnsi="Times New Roman"/>
                <w:color w:val="000000"/>
              </w:rPr>
              <w:t>Site</w:t>
            </w:r>
          </w:p>
        </w:tc>
        <w:tc>
          <w:tcPr>
            <w:tcW w:w="1920" w:type="dxa"/>
            <w:gridSpan w:val="2"/>
            <w:tcBorders>
              <w:top w:val="single" w:sz="4" w:space="0" w:color="auto"/>
              <w:left w:val="nil"/>
              <w:bottom w:val="single" w:sz="4" w:space="0" w:color="auto"/>
              <w:right w:val="single" w:sz="4" w:space="0" w:color="auto"/>
            </w:tcBorders>
            <w:shd w:val="clear" w:color="auto" w:fill="F2F2F2" w:themeFill="background1" w:themeFillShade="F2"/>
          </w:tcPr>
          <w:p w:rsidR="00325D69" w:rsidRPr="00E2172D" w:rsidRDefault="00325D69" w:rsidP="00D30A4D">
            <w:pPr>
              <w:spacing w:line="240" w:lineRule="auto"/>
              <w:jc w:val="center"/>
              <w:rPr>
                <w:rFonts w:ascii="Times New Roman" w:hAnsi="Times New Roman"/>
                <w:color w:val="000000"/>
              </w:rPr>
            </w:pPr>
            <w:r w:rsidRPr="00E2172D">
              <w:rPr>
                <w:rFonts w:ascii="Times New Roman" w:hAnsi="Times New Roman"/>
                <w:color w:val="000000"/>
              </w:rPr>
              <w:t>N</w:t>
            </w:r>
          </w:p>
        </w:tc>
        <w:tc>
          <w:tcPr>
            <w:tcW w:w="1920" w:type="dxa"/>
            <w:gridSpan w:val="2"/>
            <w:tcBorders>
              <w:top w:val="single" w:sz="4" w:space="0" w:color="auto"/>
              <w:left w:val="nil"/>
              <w:bottom w:val="single" w:sz="4" w:space="0" w:color="auto"/>
              <w:right w:val="single" w:sz="4" w:space="0" w:color="auto"/>
            </w:tcBorders>
            <w:shd w:val="clear" w:color="auto" w:fill="F2F2F2" w:themeFill="background1" w:themeFillShade="F2"/>
          </w:tcPr>
          <w:p w:rsidR="00325D69" w:rsidRPr="00E2172D" w:rsidRDefault="00325D69" w:rsidP="00D30A4D">
            <w:pPr>
              <w:spacing w:line="240" w:lineRule="auto"/>
              <w:jc w:val="center"/>
              <w:rPr>
                <w:rFonts w:ascii="Times New Roman" w:hAnsi="Times New Roman"/>
                <w:color w:val="000000"/>
              </w:rPr>
            </w:pPr>
            <w:r w:rsidRPr="00E2172D">
              <w:rPr>
                <w:rFonts w:ascii="Times New Roman" w:hAnsi="Times New Roman"/>
                <w:color w:val="000000"/>
              </w:rPr>
              <w:t>Y</w:t>
            </w:r>
          </w:p>
        </w:tc>
        <w:tc>
          <w:tcPr>
            <w:tcW w:w="96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325D69" w:rsidRPr="00E2172D" w:rsidRDefault="00325D69" w:rsidP="00D30A4D">
            <w:pPr>
              <w:spacing w:line="240" w:lineRule="auto"/>
              <w:jc w:val="center"/>
              <w:rPr>
                <w:rFonts w:ascii="Times New Roman" w:hAnsi="Times New Roman"/>
                <w:color w:val="000000"/>
              </w:rPr>
            </w:pPr>
            <w:r w:rsidRPr="00E2172D">
              <w:rPr>
                <w:rFonts w:ascii="Times New Roman" w:hAnsi="Times New Roman"/>
                <w:color w:val="000000"/>
              </w:rPr>
              <w:t>Total</w:t>
            </w:r>
          </w:p>
        </w:tc>
      </w:tr>
      <w:tr w:rsidR="00325D69" w:rsidRPr="00067574" w:rsidTr="00C323C0">
        <w:trPr>
          <w:trHeight w:val="288"/>
          <w:jc w:val="center"/>
        </w:trPr>
        <w:tc>
          <w:tcPr>
            <w:tcW w:w="1885" w:type="dxa"/>
            <w:tcBorders>
              <w:top w:val="nil"/>
              <w:left w:val="single" w:sz="4" w:space="0" w:color="auto"/>
              <w:bottom w:val="single" w:sz="4" w:space="0" w:color="auto"/>
              <w:right w:val="single" w:sz="4" w:space="0" w:color="auto"/>
            </w:tcBorders>
            <w:shd w:val="clear" w:color="auto" w:fill="auto"/>
            <w:vAlign w:val="center"/>
          </w:tcPr>
          <w:p w:rsidR="00325D69" w:rsidRPr="00E2172D" w:rsidRDefault="00325D69" w:rsidP="00325D69">
            <w:pPr>
              <w:spacing w:line="240" w:lineRule="auto"/>
              <w:jc w:val="center"/>
              <w:rPr>
                <w:rFonts w:ascii="Times New Roman" w:hAnsi="Times New Roman"/>
                <w:color w:val="000000"/>
              </w:rPr>
            </w:pPr>
          </w:p>
        </w:tc>
        <w:tc>
          <w:tcPr>
            <w:tcW w:w="960" w:type="dxa"/>
            <w:tcBorders>
              <w:top w:val="single" w:sz="4" w:space="0" w:color="auto"/>
              <w:left w:val="nil"/>
              <w:bottom w:val="single" w:sz="4" w:space="0" w:color="auto"/>
              <w:right w:val="single" w:sz="4" w:space="0" w:color="auto"/>
            </w:tcBorders>
          </w:tcPr>
          <w:p w:rsidR="00325D69" w:rsidRDefault="00325D69" w:rsidP="00325D69">
            <w:pPr>
              <w:spacing w:line="240" w:lineRule="auto"/>
              <w:jc w:val="center"/>
              <w:rPr>
                <w:rFonts w:ascii="Times New Roman" w:hAnsi="Times New Roman"/>
                <w:color w:val="000000"/>
              </w:rPr>
            </w:pPr>
            <w:r>
              <w:rPr>
                <w:rFonts w:ascii="Times New Roman" w:hAnsi="Times New Roman"/>
                <w:color w:val="000000"/>
              </w:rPr>
              <w:t>n</w:t>
            </w:r>
          </w:p>
        </w:tc>
        <w:tc>
          <w:tcPr>
            <w:tcW w:w="960" w:type="dxa"/>
            <w:tcBorders>
              <w:top w:val="nil"/>
              <w:left w:val="single" w:sz="4" w:space="0" w:color="auto"/>
              <w:bottom w:val="single" w:sz="4" w:space="0" w:color="auto"/>
              <w:right w:val="single" w:sz="4" w:space="0" w:color="auto"/>
            </w:tcBorders>
            <w:shd w:val="clear" w:color="auto" w:fill="auto"/>
            <w:vAlign w:val="center"/>
          </w:tcPr>
          <w:p w:rsidR="00325D69" w:rsidRPr="00E2172D" w:rsidRDefault="00325D69" w:rsidP="00325D69">
            <w:pPr>
              <w:spacing w:line="240" w:lineRule="auto"/>
              <w:jc w:val="center"/>
              <w:rPr>
                <w:rFonts w:ascii="Times New Roman" w:hAnsi="Times New Roman"/>
                <w:color w:val="000000"/>
              </w:rPr>
            </w:pPr>
            <w:r>
              <w:rPr>
                <w:rFonts w:ascii="Times New Roman" w:hAnsi="Times New Roman"/>
                <w:color w:val="000000"/>
              </w:rPr>
              <w:t>%</w:t>
            </w:r>
          </w:p>
        </w:tc>
        <w:tc>
          <w:tcPr>
            <w:tcW w:w="960" w:type="dxa"/>
            <w:tcBorders>
              <w:top w:val="single" w:sz="4" w:space="0" w:color="auto"/>
              <w:left w:val="nil"/>
              <w:bottom w:val="single" w:sz="4" w:space="0" w:color="auto"/>
              <w:right w:val="single" w:sz="4" w:space="0" w:color="auto"/>
            </w:tcBorders>
          </w:tcPr>
          <w:p w:rsidR="00325D69" w:rsidRDefault="00325D69" w:rsidP="00325D69">
            <w:pPr>
              <w:spacing w:line="240" w:lineRule="auto"/>
              <w:jc w:val="center"/>
              <w:rPr>
                <w:rFonts w:ascii="Times New Roman" w:hAnsi="Times New Roman"/>
                <w:color w:val="000000"/>
              </w:rPr>
            </w:pPr>
            <w:r>
              <w:rPr>
                <w:rFonts w:ascii="Times New Roman" w:hAnsi="Times New Roman"/>
                <w:color w:val="000000"/>
              </w:rPr>
              <w:t>n</w:t>
            </w:r>
          </w:p>
        </w:tc>
        <w:tc>
          <w:tcPr>
            <w:tcW w:w="960" w:type="dxa"/>
            <w:tcBorders>
              <w:top w:val="nil"/>
              <w:left w:val="single" w:sz="4" w:space="0" w:color="auto"/>
              <w:bottom w:val="single" w:sz="4" w:space="0" w:color="auto"/>
              <w:right w:val="nil"/>
            </w:tcBorders>
            <w:shd w:val="clear" w:color="auto" w:fill="auto"/>
            <w:vAlign w:val="center"/>
          </w:tcPr>
          <w:p w:rsidR="00325D69" w:rsidRDefault="00325D69" w:rsidP="00325D69">
            <w:pPr>
              <w:spacing w:line="240" w:lineRule="auto"/>
              <w:jc w:val="center"/>
              <w:rPr>
                <w:rFonts w:ascii="Times New Roman" w:hAnsi="Times New Roman"/>
                <w:color w:val="000000"/>
              </w:rPr>
            </w:pPr>
            <w:r>
              <w:rPr>
                <w:rFonts w:ascii="Times New Roman" w:hAnsi="Times New Roman"/>
                <w:color w:val="000000"/>
              </w:rPr>
              <w:t>%</w:t>
            </w:r>
          </w:p>
        </w:tc>
        <w:tc>
          <w:tcPr>
            <w:tcW w:w="960" w:type="dxa"/>
            <w:tcBorders>
              <w:top w:val="nil"/>
              <w:left w:val="single" w:sz="4" w:space="0" w:color="auto"/>
              <w:bottom w:val="single" w:sz="4" w:space="0" w:color="auto"/>
              <w:right w:val="single" w:sz="4" w:space="0" w:color="auto"/>
            </w:tcBorders>
            <w:shd w:val="clear" w:color="auto" w:fill="auto"/>
            <w:vAlign w:val="center"/>
          </w:tcPr>
          <w:p w:rsidR="00325D69" w:rsidRPr="00E2172D" w:rsidRDefault="00325D69" w:rsidP="00325D69">
            <w:pPr>
              <w:spacing w:line="240" w:lineRule="auto"/>
              <w:jc w:val="center"/>
              <w:rPr>
                <w:rFonts w:ascii="Times New Roman" w:hAnsi="Times New Roman"/>
                <w:color w:val="000000"/>
              </w:rPr>
            </w:pPr>
            <w:r>
              <w:rPr>
                <w:rFonts w:ascii="Times New Roman" w:hAnsi="Times New Roman"/>
                <w:color w:val="000000"/>
              </w:rPr>
              <w:t>n</w:t>
            </w:r>
          </w:p>
        </w:tc>
      </w:tr>
      <w:tr w:rsidR="00C323C0" w:rsidRPr="00067574" w:rsidTr="00C323C0">
        <w:trPr>
          <w:trHeight w:val="288"/>
          <w:jc w:val="center"/>
        </w:trPr>
        <w:tc>
          <w:tcPr>
            <w:tcW w:w="1885" w:type="dxa"/>
            <w:tcBorders>
              <w:top w:val="nil"/>
              <w:left w:val="single" w:sz="4" w:space="0" w:color="auto"/>
              <w:bottom w:val="single" w:sz="4" w:space="0" w:color="auto"/>
              <w:right w:val="single" w:sz="4" w:space="0" w:color="auto"/>
            </w:tcBorders>
            <w:shd w:val="clear" w:color="auto" w:fill="auto"/>
            <w:vAlign w:val="center"/>
            <w:hideMark/>
          </w:tcPr>
          <w:p w:rsidR="00C323C0" w:rsidRPr="00E2172D" w:rsidRDefault="00C323C0" w:rsidP="00D30A4D">
            <w:pPr>
              <w:spacing w:line="240" w:lineRule="auto"/>
              <w:rPr>
                <w:rFonts w:ascii="Times New Roman" w:hAnsi="Times New Roman"/>
                <w:color w:val="000000"/>
              </w:rPr>
            </w:pPr>
            <w:r w:rsidRPr="00E2172D">
              <w:rPr>
                <w:rFonts w:ascii="Times New Roman" w:hAnsi="Times New Roman"/>
                <w:color w:val="000000"/>
              </w:rPr>
              <w:t>Arthur Gaither</w:t>
            </w:r>
          </w:p>
        </w:tc>
        <w:tc>
          <w:tcPr>
            <w:tcW w:w="960" w:type="dxa"/>
            <w:tcBorders>
              <w:top w:val="single" w:sz="4" w:space="0" w:color="auto"/>
              <w:left w:val="nil"/>
              <w:bottom w:val="single" w:sz="4" w:space="0" w:color="auto"/>
              <w:right w:val="single" w:sz="4" w:space="0" w:color="auto"/>
            </w:tcBorders>
          </w:tcPr>
          <w:p w:rsidR="00C323C0" w:rsidRPr="00E2172D" w:rsidRDefault="00C323C0" w:rsidP="00325D69">
            <w:pPr>
              <w:spacing w:line="240" w:lineRule="auto"/>
              <w:jc w:val="center"/>
              <w:rPr>
                <w:rFonts w:ascii="Times New Roman" w:hAnsi="Times New Roman"/>
                <w:color w:val="000000"/>
              </w:rPr>
            </w:pPr>
            <w:r>
              <w:rPr>
                <w:rFonts w:ascii="Times New Roman" w:hAnsi="Times New Roman"/>
                <w:color w:val="000000"/>
              </w:rPr>
              <w:t>1</w:t>
            </w: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C323C0" w:rsidRPr="00E2172D" w:rsidRDefault="00C323C0" w:rsidP="00D30A4D">
            <w:pPr>
              <w:spacing w:line="240" w:lineRule="auto"/>
              <w:jc w:val="right"/>
              <w:rPr>
                <w:rFonts w:ascii="Times New Roman" w:hAnsi="Times New Roman"/>
                <w:color w:val="000000"/>
              </w:rPr>
            </w:pPr>
            <w:r w:rsidRPr="00E2172D">
              <w:rPr>
                <w:rFonts w:ascii="Times New Roman" w:hAnsi="Times New Roman"/>
                <w:color w:val="000000"/>
              </w:rPr>
              <w:t>100%</w:t>
            </w:r>
          </w:p>
        </w:tc>
        <w:tc>
          <w:tcPr>
            <w:tcW w:w="960" w:type="dxa"/>
            <w:tcBorders>
              <w:top w:val="single" w:sz="4" w:space="0" w:color="auto"/>
              <w:left w:val="nil"/>
              <w:bottom w:val="single" w:sz="4" w:space="0" w:color="auto"/>
              <w:right w:val="single" w:sz="4" w:space="0" w:color="auto"/>
            </w:tcBorders>
          </w:tcPr>
          <w:p w:rsidR="00C323C0" w:rsidRPr="00E2172D" w:rsidRDefault="00325D69" w:rsidP="00325D69">
            <w:pPr>
              <w:spacing w:line="240" w:lineRule="auto"/>
              <w:jc w:val="center"/>
              <w:rPr>
                <w:rFonts w:ascii="Times New Roman" w:hAnsi="Times New Roman"/>
                <w:color w:val="000000"/>
              </w:rPr>
            </w:pPr>
            <w:r>
              <w:rPr>
                <w:rFonts w:ascii="Times New Roman" w:hAnsi="Times New Roman"/>
                <w:color w:val="000000"/>
              </w:rPr>
              <w:t>0</w:t>
            </w:r>
          </w:p>
        </w:tc>
        <w:tc>
          <w:tcPr>
            <w:tcW w:w="960" w:type="dxa"/>
            <w:tcBorders>
              <w:top w:val="nil"/>
              <w:left w:val="single" w:sz="4" w:space="0" w:color="auto"/>
              <w:bottom w:val="single" w:sz="4" w:space="0" w:color="auto"/>
              <w:right w:val="nil"/>
            </w:tcBorders>
            <w:shd w:val="clear" w:color="auto" w:fill="auto"/>
            <w:vAlign w:val="center"/>
            <w:hideMark/>
          </w:tcPr>
          <w:p w:rsidR="00C323C0" w:rsidRPr="00E2172D" w:rsidRDefault="00325D69" w:rsidP="00D30A4D">
            <w:pPr>
              <w:spacing w:line="240" w:lineRule="auto"/>
              <w:jc w:val="right"/>
              <w:rPr>
                <w:rFonts w:ascii="Times New Roman" w:hAnsi="Times New Roman"/>
                <w:color w:val="000000"/>
              </w:rPr>
            </w:pPr>
            <w:r>
              <w:rPr>
                <w:rFonts w:ascii="Times New Roman" w:hAnsi="Times New Roman"/>
                <w:color w:val="000000"/>
              </w:rPr>
              <w:t>0%</w:t>
            </w:r>
            <w:r w:rsidR="00C323C0" w:rsidRPr="00E2172D">
              <w:rPr>
                <w:rFonts w:ascii="Times New Roman" w:hAnsi="Times New Roman"/>
                <w:color w:val="000000"/>
              </w:rPr>
              <w:t> </w:t>
            </w: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C323C0" w:rsidRPr="00E2172D" w:rsidRDefault="00C323C0" w:rsidP="00325D69">
            <w:pPr>
              <w:spacing w:line="240" w:lineRule="auto"/>
              <w:jc w:val="center"/>
              <w:rPr>
                <w:rFonts w:ascii="Times New Roman" w:hAnsi="Times New Roman"/>
                <w:color w:val="000000"/>
              </w:rPr>
            </w:pPr>
            <w:r w:rsidRPr="00E2172D">
              <w:rPr>
                <w:rFonts w:ascii="Times New Roman" w:hAnsi="Times New Roman"/>
                <w:color w:val="000000"/>
              </w:rPr>
              <w:t>1</w:t>
            </w:r>
          </w:p>
        </w:tc>
      </w:tr>
      <w:tr w:rsidR="00C323C0" w:rsidRPr="00067574" w:rsidTr="00C323C0">
        <w:trPr>
          <w:trHeight w:val="288"/>
          <w:jc w:val="center"/>
        </w:trPr>
        <w:tc>
          <w:tcPr>
            <w:tcW w:w="1885" w:type="dxa"/>
            <w:tcBorders>
              <w:top w:val="nil"/>
              <w:left w:val="single" w:sz="4" w:space="0" w:color="auto"/>
              <w:bottom w:val="single" w:sz="4" w:space="0" w:color="auto"/>
              <w:right w:val="single" w:sz="4" w:space="0" w:color="auto"/>
            </w:tcBorders>
            <w:shd w:val="clear" w:color="auto" w:fill="auto"/>
            <w:vAlign w:val="center"/>
            <w:hideMark/>
          </w:tcPr>
          <w:p w:rsidR="00C323C0" w:rsidRPr="00E2172D" w:rsidRDefault="00C323C0" w:rsidP="00D30A4D">
            <w:pPr>
              <w:spacing w:line="240" w:lineRule="auto"/>
              <w:rPr>
                <w:rFonts w:ascii="Times New Roman" w:hAnsi="Times New Roman"/>
                <w:color w:val="000000"/>
              </w:rPr>
            </w:pPr>
            <w:r w:rsidRPr="00E2172D">
              <w:rPr>
                <w:rFonts w:ascii="Times New Roman" w:hAnsi="Times New Roman"/>
                <w:color w:val="000000"/>
              </w:rPr>
              <w:t>Bluffton</w:t>
            </w:r>
          </w:p>
        </w:tc>
        <w:tc>
          <w:tcPr>
            <w:tcW w:w="960" w:type="dxa"/>
            <w:tcBorders>
              <w:top w:val="single" w:sz="4" w:space="0" w:color="auto"/>
              <w:left w:val="nil"/>
              <w:bottom w:val="single" w:sz="4" w:space="0" w:color="auto"/>
              <w:right w:val="single" w:sz="4" w:space="0" w:color="auto"/>
            </w:tcBorders>
          </w:tcPr>
          <w:p w:rsidR="00C323C0" w:rsidRPr="00E2172D" w:rsidRDefault="00325D69" w:rsidP="00325D69">
            <w:pPr>
              <w:spacing w:line="240" w:lineRule="auto"/>
              <w:jc w:val="center"/>
              <w:rPr>
                <w:rFonts w:ascii="Times New Roman" w:hAnsi="Times New Roman"/>
                <w:color w:val="000000"/>
              </w:rPr>
            </w:pPr>
            <w:r>
              <w:rPr>
                <w:rFonts w:ascii="Times New Roman" w:hAnsi="Times New Roman"/>
                <w:color w:val="000000"/>
              </w:rPr>
              <w:t>0</w:t>
            </w: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C323C0" w:rsidRPr="00E2172D" w:rsidRDefault="00C323C0" w:rsidP="00D30A4D">
            <w:pPr>
              <w:spacing w:line="240" w:lineRule="auto"/>
              <w:jc w:val="right"/>
              <w:rPr>
                <w:rFonts w:ascii="Times New Roman" w:hAnsi="Times New Roman"/>
                <w:color w:val="000000"/>
              </w:rPr>
            </w:pPr>
            <w:r w:rsidRPr="00E2172D">
              <w:rPr>
                <w:rFonts w:ascii="Times New Roman" w:hAnsi="Times New Roman"/>
                <w:color w:val="000000"/>
              </w:rPr>
              <w:t> </w:t>
            </w:r>
            <w:r w:rsidR="00325D69">
              <w:rPr>
                <w:rFonts w:ascii="Times New Roman" w:hAnsi="Times New Roman"/>
                <w:color w:val="000000"/>
              </w:rPr>
              <w:t>0%</w:t>
            </w:r>
          </w:p>
        </w:tc>
        <w:tc>
          <w:tcPr>
            <w:tcW w:w="960" w:type="dxa"/>
            <w:tcBorders>
              <w:top w:val="single" w:sz="4" w:space="0" w:color="auto"/>
              <w:left w:val="nil"/>
              <w:bottom w:val="single" w:sz="4" w:space="0" w:color="auto"/>
              <w:right w:val="single" w:sz="4" w:space="0" w:color="auto"/>
            </w:tcBorders>
          </w:tcPr>
          <w:p w:rsidR="00C323C0" w:rsidRPr="00E2172D" w:rsidRDefault="00C323C0" w:rsidP="00325D69">
            <w:pPr>
              <w:spacing w:line="240" w:lineRule="auto"/>
              <w:jc w:val="center"/>
              <w:rPr>
                <w:rFonts w:ascii="Times New Roman" w:hAnsi="Times New Roman"/>
                <w:color w:val="000000"/>
              </w:rPr>
            </w:pPr>
            <w:r>
              <w:rPr>
                <w:rFonts w:ascii="Times New Roman" w:hAnsi="Times New Roman"/>
                <w:color w:val="000000"/>
              </w:rPr>
              <w:t>2</w:t>
            </w:r>
          </w:p>
        </w:tc>
        <w:tc>
          <w:tcPr>
            <w:tcW w:w="960" w:type="dxa"/>
            <w:tcBorders>
              <w:top w:val="nil"/>
              <w:left w:val="single" w:sz="4" w:space="0" w:color="auto"/>
              <w:bottom w:val="single" w:sz="4" w:space="0" w:color="auto"/>
              <w:right w:val="nil"/>
            </w:tcBorders>
            <w:shd w:val="clear" w:color="auto" w:fill="auto"/>
            <w:vAlign w:val="center"/>
            <w:hideMark/>
          </w:tcPr>
          <w:p w:rsidR="00C323C0" w:rsidRPr="00E2172D" w:rsidRDefault="00C323C0" w:rsidP="00D30A4D">
            <w:pPr>
              <w:spacing w:line="240" w:lineRule="auto"/>
              <w:jc w:val="right"/>
              <w:rPr>
                <w:rFonts w:ascii="Times New Roman" w:hAnsi="Times New Roman"/>
                <w:color w:val="000000"/>
              </w:rPr>
            </w:pPr>
            <w:r w:rsidRPr="00E2172D">
              <w:rPr>
                <w:rFonts w:ascii="Times New Roman" w:hAnsi="Times New Roman"/>
                <w:color w:val="000000"/>
              </w:rPr>
              <w:t>100%</w:t>
            </w: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C323C0" w:rsidRPr="00E2172D" w:rsidRDefault="00C323C0" w:rsidP="00325D69">
            <w:pPr>
              <w:spacing w:line="240" w:lineRule="auto"/>
              <w:jc w:val="center"/>
              <w:rPr>
                <w:rFonts w:ascii="Times New Roman" w:hAnsi="Times New Roman"/>
                <w:color w:val="000000"/>
              </w:rPr>
            </w:pPr>
            <w:r w:rsidRPr="00E2172D">
              <w:rPr>
                <w:rFonts w:ascii="Times New Roman" w:hAnsi="Times New Roman"/>
                <w:color w:val="000000"/>
              </w:rPr>
              <w:t>2</w:t>
            </w:r>
          </w:p>
        </w:tc>
      </w:tr>
      <w:tr w:rsidR="00C323C0" w:rsidRPr="00067574" w:rsidTr="00C323C0">
        <w:trPr>
          <w:trHeight w:val="288"/>
          <w:jc w:val="center"/>
        </w:trPr>
        <w:tc>
          <w:tcPr>
            <w:tcW w:w="1885" w:type="dxa"/>
            <w:tcBorders>
              <w:top w:val="nil"/>
              <w:left w:val="single" w:sz="4" w:space="0" w:color="auto"/>
              <w:bottom w:val="single" w:sz="4" w:space="0" w:color="auto"/>
              <w:right w:val="single" w:sz="4" w:space="0" w:color="auto"/>
            </w:tcBorders>
            <w:shd w:val="clear" w:color="auto" w:fill="auto"/>
            <w:vAlign w:val="center"/>
            <w:hideMark/>
          </w:tcPr>
          <w:p w:rsidR="00C323C0" w:rsidRPr="00E2172D" w:rsidRDefault="00C323C0" w:rsidP="00D30A4D">
            <w:pPr>
              <w:spacing w:line="240" w:lineRule="auto"/>
              <w:rPr>
                <w:rFonts w:ascii="Times New Roman" w:hAnsi="Times New Roman"/>
                <w:color w:val="000000"/>
              </w:rPr>
            </w:pPr>
            <w:r w:rsidRPr="00E2172D">
              <w:rPr>
                <w:rFonts w:ascii="Times New Roman" w:hAnsi="Times New Roman"/>
                <w:color w:val="000000"/>
              </w:rPr>
              <w:t>Bowman</w:t>
            </w:r>
          </w:p>
        </w:tc>
        <w:tc>
          <w:tcPr>
            <w:tcW w:w="960" w:type="dxa"/>
            <w:tcBorders>
              <w:top w:val="single" w:sz="4" w:space="0" w:color="auto"/>
              <w:left w:val="nil"/>
              <w:bottom w:val="single" w:sz="4" w:space="0" w:color="auto"/>
              <w:right w:val="single" w:sz="4" w:space="0" w:color="auto"/>
            </w:tcBorders>
          </w:tcPr>
          <w:p w:rsidR="00C323C0" w:rsidRPr="00E2172D" w:rsidRDefault="00C323C0" w:rsidP="00325D69">
            <w:pPr>
              <w:spacing w:line="240" w:lineRule="auto"/>
              <w:jc w:val="center"/>
              <w:rPr>
                <w:rFonts w:ascii="Times New Roman" w:hAnsi="Times New Roman"/>
                <w:color w:val="000000"/>
              </w:rPr>
            </w:pPr>
            <w:r>
              <w:rPr>
                <w:rFonts w:ascii="Times New Roman" w:hAnsi="Times New Roman"/>
                <w:color w:val="000000"/>
              </w:rPr>
              <w:t>4</w:t>
            </w: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C323C0" w:rsidRPr="00E2172D" w:rsidRDefault="00C323C0" w:rsidP="00D30A4D">
            <w:pPr>
              <w:spacing w:line="240" w:lineRule="auto"/>
              <w:jc w:val="right"/>
              <w:rPr>
                <w:rFonts w:ascii="Times New Roman" w:hAnsi="Times New Roman"/>
                <w:color w:val="000000"/>
              </w:rPr>
            </w:pPr>
            <w:r w:rsidRPr="00E2172D">
              <w:rPr>
                <w:rFonts w:ascii="Times New Roman" w:hAnsi="Times New Roman"/>
                <w:color w:val="000000"/>
              </w:rPr>
              <w:t>57%</w:t>
            </w:r>
          </w:p>
        </w:tc>
        <w:tc>
          <w:tcPr>
            <w:tcW w:w="960" w:type="dxa"/>
            <w:tcBorders>
              <w:top w:val="single" w:sz="4" w:space="0" w:color="auto"/>
              <w:left w:val="nil"/>
              <w:bottom w:val="single" w:sz="4" w:space="0" w:color="auto"/>
              <w:right w:val="single" w:sz="4" w:space="0" w:color="auto"/>
            </w:tcBorders>
          </w:tcPr>
          <w:p w:rsidR="00C323C0" w:rsidRPr="00E2172D" w:rsidRDefault="00C323C0" w:rsidP="00325D69">
            <w:pPr>
              <w:spacing w:line="240" w:lineRule="auto"/>
              <w:jc w:val="center"/>
              <w:rPr>
                <w:rFonts w:ascii="Times New Roman" w:hAnsi="Times New Roman"/>
                <w:color w:val="000000"/>
              </w:rPr>
            </w:pPr>
            <w:r>
              <w:rPr>
                <w:rFonts w:ascii="Times New Roman" w:hAnsi="Times New Roman"/>
                <w:color w:val="000000"/>
              </w:rPr>
              <w:t>3</w:t>
            </w:r>
          </w:p>
        </w:tc>
        <w:tc>
          <w:tcPr>
            <w:tcW w:w="960" w:type="dxa"/>
            <w:tcBorders>
              <w:top w:val="nil"/>
              <w:left w:val="single" w:sz="4" w:space="0" w:color="auto"/>
              <w:bottom w:val="single" w:sz="4" w:space="0" w:color="auto"/>
              <w:right w:val="nil"/>
            </w:tcBorders>
            <w:shd w:val="clear" w:color="auto" w:fill="auto"/>
            <w:vAlign w:val="center"/>
            <w:hideMark/>
          </w:tcPr>
          <w:p w:rsidR="00C323C0" w:rsidRPr="00E2172D" w:rsidRDefault="00C323C0" w:rsidP="00D30A4D">
            <w:pPr>
              <w:spacing w:line="240" w:lineRule="auto"/>
              <w:jc w:val="right"/>
              <w:rPr>
                <w:rFonts w:ascii="Times New Roman" w:hAnsi="Times New Roman"/>
                <w:color w:val="000000"/>
              </w:rPr>
            </w:pPr>
            <w:r w:rsidRPr="00E2172D">
              <w:rPr>
                <w:rFonts w:ascii="Times New Roman" w:hAnsi="Times New Roman"/>
                <w:color w:val="000000"/>
              </w:rPr>
              <w:t>43%</w:t>
            </w: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C323C0" w:rsidRPr="00E2172D" w:rsidRDefault="00C323C0" w:rsidP="00325D69">
            <w:pPr>
              <w:spacing w:line="240" w:lineRule="auto"/>
              <w:jc w:val="center"/>
              <w:rPr>
                <w:rFonts w:ascii="Times New Roman" w:hAnsi="Times New Roman"/>
                <w:color w:val="000000"/>
              </w:rPr>
            </w:pPr>
            <w:r w:rsidRPr="00E2172D">
              <w:rPr>
                <w:rFonts w:ascii="Times New Roman" w:hAnsi="Times New Roman"/>
                <w:color w:val="000000"/>
              </w:rPr>
              <w:t>7</w:t>
            </w:r>
          </w:p>
        </w:tc>
      </w:tr>
      <w:tr w:rsidR="00C323C0" w:rsidRPr="00067574" w:rsidTr="00C323C0">
        <w:trPr>
          <w:trHeight w:val="288"/>
          <w:jc w:val="center"/>
        </w:trPr>
        <w:tc>
          <w:tcPr>
            <w:tcW w:w="1885" w:type="dxa"/>
            <w:tcBorders>
              <w:top w:val="nil"/>
              <w:left w:val="single" w:sz="4" w:space="0" w:color="auto"/>
              <w:bottom w:val="single" w:sz="4" w:space="0" w:color="auto"/>
              <w:right w:val="single" w:sz="4" w:space="0" w:color="auto"/>
            </w:tcBorders>
            <w:shd w:val="clear" w:color="auto" w:fill="auto"/>
            <w:vAlign w:val="center"/>
            <w:hideMark/>
          </w:tcPr>
          <w:p w:rsidR="00C323C0" w:rsidRPr="00E2172D" w:rsidRDefault="00C323C0" w:rsidP="00D30A4D">
            <w:pPr>
              <w:spacing w:line="240" w:lineRule="auto"/>
              <w:rPr>
                <w:rFonts w:ascii="Times New Roman" w:hAnsi="Times New Roman"/>
                <w:color w:val="000000"/>
              </w:rPr>
            </w:pPr>
            <w:r w:rsidRPr="00E2172D">
              <w:rPr>
                <w:rFonts w:ascii="Times New Roman" w:hAnsi="Times New Roman"/>
                <w:color w:val="000000"/>
              </w:rPr>
              <w:t>Brackett</w:t>
            </w:r>
          </w:p>
        </w:tc>
        <w:tc>
          <w:tcPr>
            <w:tcW w:w="960" w:type="dxa"/>
            <w:tcBorders>
              <w:top w:val="single" w:sz="4" w:space="0" w:color="auto"/>
              <w:left w:val="nil"/>
              <w:bottom w:val="single" w:sz="4" w:space="0" w:color="auto"/>
              <w:right w:val="single" w:sz="4" w:space="0" w:color="auto"/>
            </w:tcBorders>
          </w:tcPr>
          <w:p w:rsidR="00C323C0" w:rsidRPr="00E2172D" w:rsidRDefault="00325D69" w:rsidP="00325D69">
            <w:pPr>
              <w:spacing w:line="240" w:lineRule="auto"/>
              <w:jc w:val="center"/>
              <w:rPr>
                <w:rFonts w:ascii="Times New Roman" w:hAnsi="Times New Roman"/>
                <w:color w:val="000000"/>
              </w:rPr>
            </w:pPr>
            <w:r>
              <w:rPr>
                <w:rFonts w:ascii="Times New Roman" w:hAnsi="Times New Roman"/>
                <w:color w:val="000000"/>
              </w:rPr>
              <w:t>0</w:t>
            </w: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C323C0" w:rsidRPr="00E2172D" w:rsidRDefault="00C323C0" w:rsidP="00D30A4D">
            <w:pPr>
              <w:spacing w:line="240" w:lineRule="auto"/>
              <w:jc w:val="right"/>
              <w:rPr>
                <w:rFonts w:ascii="Times New Roman" w:hAnsi="Times New Roman"/>
                <w:color w:val="000000"/>
              </w:rPr>
            </w:pPr>
            <w:r w:rsidRPr="00E2172D">
              <w:rPr>
                <w:rFonts w:ascii="Times New Roman" w:hAnsi="Times New Roman"/>
                <w:color w:val="000000"/>
              </w:rPr>
              <w:t> </w:t>
            </w:r>
            <w:r w:rsidR="00325D69">
              <w:rPr>
                <w:rFonts w:ascii="Times New Roman" w:hAnsi="Times New Roman"/>
                <w:color w:val="000000"/>
              </w:rPr>
              <w:t>0%</w:t>
            </w:r>
          </w:p>
        </w:tc>
        <w:tc>
          <w:tcPr>
            <w:tcW w:w="960" w:type="dxa"/>
            <w:tcBorders>
              <w:top w:val="single" w:sz="4" w:space="0" w:color="auto"/>
              <w:left w:val="nil"/>
              <w:bottom w:val="single" w:sz="4" w:space="0" w:color="auto"/>
              <w:right w:val="single" w:sz="4" w:space="0" w:color="auto"/>
            </w:tcBorders>
          </w:tcPr>
          <w:p w:rsidR="00C323C0" w:rsidRPr="00E2172D" w:rsidRDefault="00C323C0" w:rsidP="00325D69">
            <w:pPr>
              <w:spacing w:line="240" w:lineRule="auto"/>
              <w:jc w:val="center"/>
              <w:rPr>
                <w:rFonts w:ascii="Times New Roman" w:hAnsi="Times New Roman"/>
                <w:color w:val="000000"/>
              </w:rPr>
            </w:pPr>
            <w:r>
              <w:rPr>
                <w:rFonts w:ascii="Times New Roman" w:hAnsi="Times New Roman"/>
                <w:color w:val="000000"/>
              </w:rPr>
              <w:t>5</w:t>
            </w:r>
          </w:p>
        </w:tc>
        <w:tc>
          <w:tcPr>
            <w:tcW w:w="960" w:type="dxa"/>
            <w:tcBorders>
              <w:top w:val="nil"/>
              <w:left w:val="single" w:sz="4" w:space="0" w:color="auto"/>
              <w:bottom w:val="single" w:sz="4" w:space="0" w:color="auto"/>
              <w:right w:val="nil"/>
            </w:tcBorders>
            <w:shd w:val="clear" w:color="auto" w:fill="auto"/>
            <w:vAlign w:val="center"/>
            <w:hideMark/>
          </w:tcPr>
          <w:p w:rsidR="00C323C0" w:rsidRPr="00E2172D" w:rsidRDefault="00C323C0" w:rsidP="00D30A4D">
            <w:pPr>
              <w:spacing w:line="240" w:lineRule="auto"/>
              <w:jc w:val="right"/>
              <w:rPr>
                <w:rFonts w:ascii="Times New Roman" w:hAnsi="Times New Roman"/>
                <w:color w:val="000000"/>
              </w:rPr>
            </w:pPr>
            <w:r w:rsidRPr="00E2172D">
              <w:rPr>
                <w:rFonts w:ascii="Times New Roman" w:hAnsi="Times New Roman"/>
                <w:color w:val="000000"/>
              </w:rPr>
              <w:t>100%</w:t>
            </w: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C323C0" w:rsidRPr="00E2172D" w:rsidRDefault="00C323C0" w:rsidP="00325D69">
            <w:pPr>
              <w:spacing w:line="240" w:lineRule="auto"/>
              <w:jc w:val="center"/>
              <w:rPr>
                <w:rFonts w:ascii="Times New Roman" w:hAnsi="Times New Roman"/>
                <w:color w:val="000000"/>
              </w:rPr>
            </w:pPr>
            <w:r w:rsidRPr="00E2172D">
              <w:rPr>
                <w:rFonts w:ascii="Times New Roman" w:hAnsi="Times New Roman"/>
                <w:color w:val="000000"/>
              </w:rPr>
              <w:t>5</w:t>
            </w:r>
          </w:p>
        </w:tc>
      </w:tr>
      <w:tr w:rsidR="00C323C0" w:rsidRPr="00067574" w:rsidTr="00C323C0">
        <w:trPr>
          <w:trHeight w:val="288"/>
          <w:jc w:val="center"/>
        </w:trPr>
        <w:tc>
          <w:tcPr>
            <w:tcW w:w="1885" w:type="dxa"/>
            <w:tcBorders>
              <w:top w:val="nil"/>
              <w:left w:val="single" w:sz="4" w:space="0" w:color="auto"/>
              <w:bottom w:val="single" w:sz="4" w:space="0" w:color="auto"/>
              <w:right w:val="single" w:sz="4" w:space="0" w:color="auto"/>
            </w:tcBorders>
            <w:shd w:val="clear" w:color="auto" w:fill="auto"/>
            <w:vAlign w:val="center"/>
            <w:hideMark/>
          </w:tcPr>
          <w:p w:rsidR="00C323C0" w:rsidRPr="00E2172D" w:rsidRDefault="00C323C0" w:rsidP="00D30A4D">
            <w:pPr>
              <w:spacing w:line="240" w:lineRule="auto"/>
              <w:rPr>
                <w:rFonts w:ascii="Times New Roman" w:hAnsi="Times New Roman"/>
                <w:color w:val="000000"/>
              </w:rPr>
            </w:pPr>
            <w:r w:rsidRPr="00E2172D">
              <w:rPr>
                <w:rFonts w:ascii="Times New Roman" w:hAnsi="Times New Roman"/>
                <w:color w:val="000000"/>
              </w:rPr>
              <w:t>Conway Co. Ar.</w:t>
            </w:r>
          </w:p>
        </w:tc>
        <w:tc>
          <w:tcPr>
            <w:tcW w:w="960" w:type="dxa"/>
            <w:tcBorders>
              <w:top w:val="single" w:sz="4" w:space="0" w:color="auto"/>
              <w:left w:val="nil"/>
              <w:bottom w:val="single" w:sz="4" w:space="0" w:color="auto"/>
              <w:right w:val="single" w:sz="4" w:space="0" w:color="auto"/>
            </w:tcBorders>
          </w:tcPr>
          <w:p w:rsidR="00C323C0" w:rsidRPr="00E2172D" w:rsidRDefault="00C323C0" w:rsidP="00325D69">
            <w:pPr>
              <w:spacing w:line="240" w:lineRule="auto"/>
              <w:jc w:val="center"/>
              <w:rPr>
                <w:rFonts w:ascii="Times New Roman" w:hAnsi="Times New Roman"/>
                <w:color w:val="000000"/>
              </w:rPr>
            </w:pPr>
            <w:r>
              <w:rPr>
                <w:rFonts w:ascii="Times New Roman" w:hAnsi="Times New Roman"/>
                <w:color w:val="000000"/>
              </w:rPr>
              <w:t>2</w:t>
            </w: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C323C0" w:rsidRPr="00E2172D" w:rsidRDefault="00C323C0" w:rsidP="00D30A4D">
            <w:pPr>
              <w:spacing w:line="240" w:lineRule="auto"/>
              <w:jc w:val="right"/>
              <w:rPr>
                <w:rFonts w:ascii="Times New Roman" w:hAnsi="Times New Roman"/>
                <w:color w:val="000000"/>
              </w:rPr>
            </w:pPr>
            <w:r w:rsidRPr="00E2172D">
              <w:rPr>
                <w:rFonts w:ascii="Times New Roman" w:hAnsi="Times New Roman"/>
                <w:color w:val="000000"/>
              </w:rPr>
              <w:t>50%</w:t>
            </w:r>
          </w:p>
        </w:tc>
        <w:tc>
          <w:tcPr>
            <w:tcW w:w="960" w:type="dxa"/>
            <w:tcBorders>
              <w:top w:val="single" w:sz="4" w:space="0" w:color="auto"/>
              <w:left w:val="nil"/>
              <w:bottom w:val="single" w:sz="4" w:space="0" w:color="auto"/>
              <w:right w:val="single" w:sz="4" w:space="0" w:color="auto"/>
            </w:tcBorders>
          </w:tcPr>
          <w:p w:rsidR="00C323C0" w:rsidRPr="00E2172D" w:rsidRDefault="00C323C0" w:rsidP="00325D69">
            <w:pPr>
              <w:spacing w:line="240" w:lineRule="auto"/>
              <w:jc w:val="center"/>
              <w:rPr>
                <w:rFonts w:ascii="Times New Roman" w:hAnsi="Times New Roman"/>
                <w:color w:val="000000"/>
              </w:rPr>
            </w:pPr>
            <w:r>
              <w:rPr>
                <w:rFonts w:ascii="Times New Roman" w:hAnsi="Times New Roman"/>
                <w:color w:val="000000"/>
              </w:rPr>
              <w:t>2</w:t>
            </w:r>
          </w:p>
        </w:tc>
        <w:tc>
          <w:tcPr>
            <w:tcW w:w="960" w:type="dxa"/>
            <w:tcBorders>
              <w:top w:val="nil"/>
              <w:left w:val="single" w:sz="4" w:space="0" w:color="auto"/>
              <w:bottom w:val="single" w:sz="4" w:space="0" w:color="auto"/>
              <w:right w:val="nil"/>
            </w:tcBorders>
            <w:shd w:val="clear" w:color="auto" w:fill="auto"/>
            <w:vAlign w:val="center"/>
            <w:hideMark/>
          </w:tcPr>
          <w:p w:rsidR="00C323C0" w:rsidRPr="00E2172D" w:rsidRDefault="00C323C0" w:rsidP="00D30A4D">
            <w:pPr>
              <w:spacing w:line="240" w:lineRule="auto"/>
              <w:jc w:val="right"/>
              <w:rPr>
                <w:rFonts w:ascii="Times New Roman" w:hAnsi="Times New Roman"/>
                <w:color w:val="000000"/>
              </w:rPr>
            </w:pPr>
            <w:r w:rsidRPr="00E2172D">
              <w:rPr>
                <w:rFonts w:ascii="Times New Roman" w:hAnsi="Times New Roman"/>
                <w:color w:val="000000"/>
              </w:rPr>
              <w:t>50%</w:t>
            </w: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C323C0" w:rsidRPr="00E2172D" w:rsidRDefault="00C323C0" w:rsidP="00325D69">
            <w:pPr>
              <w:spacing w:line="240" w:lineRule="auto"/>
              <w:jc w:val="center"/>
              <w:rPr>
                <w:rFonts w:ascii="Times New Roman" w:hAnsi="Times New Roman"/>
                <w:color w:val="000000"/>
              </w:rPr>
            </w:pPr>
            <w:r w:rsidRPr="00E2172D">
              <w:rPr>
                <w:rFonts w:ascii="Times New Roman" w:hAnsi="Times New Roman"/>
                <w:color w:val="000000"/>
              </w:rPr>
              <w:t>4</w:t>
            </w:r>
          </w:p>
        </w:tc>
      </w:tr>
      <w:tr w:rsidR="00C323C0" w:rsidRPr="00067574" w:rsidTr="00C323C0">
        <w:trPr>
          <w:trHeight w:val="288"/>
          <w:jc w:val="center"/>
        </w:trPr>
        <w:tc>
          <w:tcPr>
            <w:tcW w:w="1885" w:type="dxa"/>
            <w:tcBorders>
              <w:top w:val="nil"/>
              <w:left w:val="single" w:sz="4" w:space="0" w:color="auto"/>
              <w:bottom w:val="single" w:sz="4" w:space="0" w:color="auto"/>
              <w:right w:val="single" w:sz="4" w:space="0" w:color="auto"/>
            </w:tcBorders>
            <w:shd w:val="clear" w:color="auto" w:fill="auto"/>
            <w:vAlign w:val="center"/>
            <w:hideMark/>
          </w:tcPr>
          <w:p w:rsidR="00C323C0" w:rsidRPr="00E2172D" w:rsidRDefault="00C323C0" w:rsidP="00D30A4D">
            <w:pPr>
              <w:spacing w:line="240" w:lineRule="auto"/>
              <w:rPr>
                <w:rFonts w:ascii="Times New Roman" w:hAnsi="Times New Roman"/>
                <w:color w:val="000000"/>
              </w:rPr>
            </w:pPr>
            <w:r w:rsidRPr="00E2172D">
              <w:rPr>
                <w:rFonts w:ascii="Times New Roman" w:hAnsi="Times New Roman"/>
                <w:color w:val="000000"/>
              </w:rPr>
              <w:t>Crenshaw</w:t>
            </w:r>
          </w:p>
        </w:tc>
        <w:tc>
          <w:tcPr>
            <w:tcW w:w="960" w:type="dxa"/>
            <w:tcBorders>
              <w:top w:val="single" w:sz="4" w:space="0" w:color="auto"/>
              <w:left w:val="nil"/>
              <w:bottom w:val="single" w:sz="4" w:space="0" w:color="auto"/>
              <w:right w:val="single" w:sz="4" w:space="0" w:color="auto"/>
            </w:tcBorders>
          </w:tcPr>
          <w:p w:rsidR="00C323C0" w:rsidRPr="00E2172D" w:rsidRDefault="00325D69" w:rsidP="00325D69">
            <w:pPr>
              <w:spacing w:line="240" w:lineRule="auto"/>
              <w:jc w:val="center"/>
              <w:rPr>
                <w:rFonts w:ascii="Times New Roman" w:hAnsi="Times New Roman"/>
                <w:color w:val="000000"/>
              </w:rPr>
            </w:pPr>
            <w:r>
              <w:rPr>
                <w:rFonts w:ascii="Times New Roman" w:hAnsi="Times New Roman"/>
                <w:color w:val="000000"/>
              </w:rPr>
              <w:t>0</w:t>
            </w: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C323C0" w:rsidRPr="00E2172D" w:rsidRDefault="00C323C0" w:rsidP="00D30A4D">
            <w:pPr>
              <w:spacing w:line="240" w:lineRule="auto"/>
              <w:jc w:val="right"/>
              <w:rPr>
                <w:rFonts w:ascii="Times New Roman" w:hAnsi="Times New Roman"/>
                <w:color w:val="000000"/>
              </w:rPr>
            </w:pPr>
            <w:r w:rsidRPr="00E2172D">
              <w:rPr>
                <w:rFonts w:ascii="Times New Roman" w:hAnsi="Times New Roman"/>
                <w:color w:val="000000"/>
              </w:rPr>
              <w:t> </w:t>
            </w:r>
            <w:r w:rsidR="00325D69">
              <w:rPr>
                <w:rFonts w:ascii="Times New Roman" w:hAnsi="Times New Roman"/>
                <w:color w:val="000000"/>
              </w:rPr>
              <w:t>0%</w:t>
            </w:r>
          </w:p>
        </w:tc>
        <w:tc>
          <w:tcPr>
            <w:tcW w:w="960" w:type="dxa"/>
            <w:tcBorders>
              <w:top w:val="single" w:sz="4" w:space="0" w:color="auto"/>
              <w:left w:val="nil"/>
              <w:bottom w:val="single" w:sz="4" w:space="0" w:color="auto"/>
              <w:right w:val="single" w:sz="4" w:space="0" w:color="auto"/>
            </w:tcBorders>
          </w:tcPr>
          <w:p w:rsidR="00C323C0" w:rsidRPr="00E2172D" w:rsidRDefault="00C323C0" w:rsidP="00325D69">
            <w:pPr>
              <w:spacing w:line="240" w:lineRule="auto"/>
              <w:jc w:val="center"/>
              <w:rPr>
                <w:rFonts w:ascii="Times New Roman" w:hAnsi="Times New Roman"/>
                <w:color w:val="000000"/>
              </w:rPr>
            </w:pPr>
            <w:r>
              <w:rPr>
                <w:rFonts w:ascii="Times New Roman" w:hAnsi="Times New Roman"/>
                <w:color w:val="000000"/>
              </w:rPr>
              <w:t>4</w:t>
            </w:r>
          </w:p>
        </w:tc>
        <w:tc>
          <w:tcPr>
            <w:tcW w:w="960" w:type="dxa"/>
            <w:tcBorders>
              <w:top w:val="nil"/>
              <w:left w:val="single" w:sz="4" w:space="0" w:color="auto"/>
              <w:bottom w:val="single" w:sz="4" w:space="0" w:color="auto"/>
              <w:right w:val="nil"/>
            </w:tcBorders>
            <w:shd w:val="clear" w:color="auto" w:fill="auto"/>
            <w:vAlign w:val="center"/>
            <w:hideMark/>
          </w:tcPr>
          <w:p w:rsidR="00C323C0" w:rsidRPr="00E2172D" w:rsidRDefault="00C323C0" w:rsidP="00D30A4D">
            <w:pPr>
              <w:spacing w:line="240" w:lineRule="auto"/>
              <w:jc w:val="right"/>
              <w:rPr>
                <w:rFonts w:ascii="Times New Roman" w:hAnsi="Times New Roman"/>
                <w:color w:val="000000"/>
              </w:rPr>
            </w:pPr>
            <w:r w:rsidRPr="00E2172D">
              <w:rPr>
                <w:rFonts w:ascii="Times New Roman" w:hAnsi="Times New Roman"/>
                <w:color w:val="000000"/>
              </w:rPr>
              <w:t>100%</w:t>
            </w: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C323C0" w:rsidRPr="00E2172D" w:rsidRDefault="00C323C0" w:rsidP="00325D69">
            <w:pPr>
              <w:spacing w:line="240" w:lineRule="auto"/>
              <w:jc w:val="center"/>
              <w:rPr>
                <w:rFonts w:ascii="Times New Roman" w:hAnsi="Times New Roman"/>
                <w:color w:val="000000"/>
              </w:rPr>
            </w:pPr>
            <w:r w:rsidRPr="00E2172D">
              <w:rPr>
                <w:rFonts w:ascii="Times New Roman" w:hAnsi="Times New Roman"/>
                <w:color w:val="000000"/>
              </w:rPr>
              <w:t>4</w:t>
            </w:r>
          </w:p>
        </w:tc>
      </w:tr>
      <w:tr w:rsidR="00C323C0" w:rsidRPr="00067574" w:rsidTr="00C323C0">
        <w:trPr>
          <w:trHeight w:val="288"/>
          <w:jc w:val="center"/>
        </w:trPr>
        <w:tc>
          <w:tcPr>
            <w:tcW w:w="1885" w:type="dxa"/>
            <w:tcBorders>
              <w:top w:val="nil"/>
              <w:left w:val="single" w:sz="4" w:space="0" w:color="auto"/>
              <w:bottom w:val="single" w:sz="4" w:space="0" w:color="auto"/>
              <w:right w:val="single" w:sz="4" w:space="0" w:color="auto"/>
            </w:tcBorders>
            <w:shd w:val="clear" w:color="auto" w:fill="auto"/>
            <w:vAlign w:val="center"/>
            <w:hideMark/>
          </w:tcPr>
          <w:p w:rsidR="00C323C0" w:rsidRPr="00E2172D" w:rsidRDefault="00C323C0" w:rsidP="00D30A4D">
            <w:pPr>
              <w:spacing w:line="240" w:lineRule="auto"/>
              <w:rPr>
                <w:rFonts w:ascii="Times New Roman" w:hAnsi="Times New Roman"/>
                <w:color w:val="000000"/>
              </w:rPr>
            </w:pPr>
            <w:r w:rsidRPr="00E2172D">
              <w:rPr>
                <w:rFonts w:ascii="Times New Roman" w:hAnsi="Times New Roman"/>
                <w:color w:val="000000"/>
              </w:rPr>
              <w:t>Eufaula</w:t>
            </w:r>
          </w:p>
        </w:tc>
        <w:tc>
          <w:tcPr>
            <w:tcW w:w="960" w:type="dxa"/>
            <w:tcBorders>
              <w:top w:val="single" w:sz="4" w:space="0" w:color="auto"/>
              <w:left w:val="nil"/>
              <w:bottom w:val="single" w:sz="4" w:space="0" w:color="auto"/>
              <w:right w:val="single" w:sz="4" w:space="0" w:color="auto"/>
            </w:tcBorders>
          </w:tcPr>
          <w:p w:rsidR="00C323C0" w:rsidRPr="00E2172D" w:rsidRDefault="00325D69" w:rsidP="00325D69">
            <w:pPr>
              <w:spacing w:line="240" w:lineRule="auto"/>
              <w:jc w:val="center"/>
              <w:rPr>
                <w:rFonts w:ascii="Times New Roman" w:hAnsi="Times New Roman"/>
                <w:color w:val="000000"/>
              </w:rPr>
            </w:pPr>
            <w:r>
              <w:rPr>
                <w:rFonts w:ascii="Times New Roman" w:hAnsi="Times New Roman"/>
                <w:color w:val="000000"/>
              </w:rPr>
              <w:t>0</w:t>
            </w: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C323C0" w:rsidRPr="00E2172D" w:rsidRDefault="00C323C0" w:rsidP="00D30A4D">
            <w:pPr>
              <w:spacing w:line="240" w:lineRule="auto"/>
              <w:jc w:val="right"/>
              <w:rPr>
                <w:rFonts w:ascii="Times New Roman" w:hAnsi="Times New Roman"/>
                <w:color w:val="000000"/>
              </w:rPr>
            </w:pPr>
            <w:r w:rsidRPr="00E2172D">
              <w:rPr>
                <w:rFonts w:ascii="Times New Roman" w:hAnsi="Times New Roman"/>
                <w:color w:val="000000"/>
              </w:rPr>
              <w:t> </w:t>
            </w:r>
            <w:r w:rsidR="00325D69">
              <w:rPr>
                <w:rFonts w:ascii="Times New Roman" w:hAnsi="Times New Roman"/>
                <w:color w:val="000000"/>
              </w:rPr>
              <w:t>0%</w:t>
            </w:r>
          </w:p>
        </w:tc>
        <w:tc>
          <w:tcPr>
            <w:tcW w:w="960" w:type="dxa"/>
            <w:tcBorders>
              <w:top w:val="single" w:sz="4" w:space="0" w:color="auto"/>
              <w:left w:val="nil"/>
              <w:bottom w:val="single" w:sz="4" w:space="0" w:color="auto"/>
              <w:right w:val="single" w:sz="4" w:space="0" w:color="auto"/>
            </w:tcBorders>
          </w:tcPr>
          <w:p w:rsidR="00C323C0" w:rsidRPr="00E2172D" w:rsidRDefault="00C323C0" w:rsidP="00325D69">
            <w:pPr>
              <w:spacing w:line="240" w:lineRule="auto"/>
              <w:jc w:val="center"/>
              <w:rPr>
                <w:rFonts w:ascii="Times New Roman" w:hAnsi="Times New Roman"/>
                <w:color w:val="000000"/>
              </w:rPr>
            </w:pPr>
            <w:r>
              <w:rPr>
                <w:rFonts w:ascii="Times New Roman" w:hAnsi="Times New Roman"/>
                <w:color w:val="000000"/>
              </w:rPr>
              <w:t>1</w:t>
            </w:r>
          </w:p>
        </w:tc>
        <w:tc>
          <w:tcPr>
            <w:tcW w:w="960" w:type="dxa"/>
            <w:tcBorders>
              <w:top w:val="nil"/>
              <w:left w:val="single" w:sz="4" w:space="0" w:color="auto"/>
              <w:bottom w:val="single" w:sz="4" w:space="0" w:color="auto"/>
              <w:right w:val="nil"/>
            </w:tcBorders>
            <w:shd w:val="clear" w:color="auto" w:fill="auto"/>
            <w:vAlign w:val="center"/>
            <w:hideMark/>
          </w:tcPr>
          <w:p w:rsidR="00C323C0" w:rsidRPr="00E2172D" w:rsidRDefault="00C323C0" w:rsidP="00D30A4D">
            <w:pPr>
              <w:spacing w:line="240" w:lineRule="auto"/>
              <w:jc w:val="right"/>
              <w:rPr>
                <w:rFonts w:ascii="Times New Roman" w:hAnsi="Times New Roman"/>
                <w:color w:val="000000"/>
              </w:rPr>
            </w:pPr>
            <w:r w:rsidRPr="00E2172D">
              <w:rPr>
                <w:rFonts w:ascii="Times New Roman" w:hAnsi="Times New Roman"/>
                <w:color w:val="000000"/>
              </w:rPr>
              <w:t>100%</w:t>
            </w: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C323C0" w:rsidRPr="00E2172D" w:rsidRDefault="00C323C0" w:rsidP="00325D69">
            <w:pPr>
              <w:spacing w:line="240" w:lineRule="auto"/>
              <w:jc w:val="center"/>
              <w:rPr>
                <w:rFonts w:ascii="Times New Roman" w:hAnsi="Times New Roman"/>
                <w:color w:val="000000"/>
              </w:rPr>
            </w:pPr>
            <w:r w:rsidRPr="00E2172D">
              <w:rPr>
                <w:rFonts w:ascii="Times New Roman" w:hAnsi="Times New Roman"/>
                <w:color w:val="000000"/>
              </w:rPr>
              <w:t>1</w:t>
            </w:r>
          </w:p>
        </w:tc>
      </w:tr>
      <w:tr w:rsidR="00C323C0" w:rsidRPr="00067574" w:rsidTr="00C323C0">
        <w:trPr>
          <w:trHeight w:val="288"/>
          <w:jc w:val="center"/>
        </w:trPr>
        <w:tc>
          <w:tcPr>
            <w:tcW w:w="1885" w:type="dxa"/>
            <w:tcBorders>
              <w:top w:val="nil"/>
              <w:left w:val="single" w:sz="4" w:space="0" w:color="auto"/>
              <w:bottom w:val="single" w:sz="4" w:space="0" w:color="auto"/>
              <w:right w:val="single" w:sz="4" w:space="0" w:color="auto"/>
            </w:tcBorders>
            <w:shd w:val="clear" w:color="auto" w:fill="auto"/>
            <w:vAlign w:val="center"/>
            <w:hideMark/>
          </w:tcPr>
          <w:p w:rsidR="00C323C0" w:rsidRPr="00E2172D" w:rsidRDefault="00C323C0" w:rsidP="00D30A4D">
            <w:pPr>
              <w:spacing w:line="240" w:lineRule="auto"/>
              <w:rPr>
                <w:rFonts w:ascii="Times New Roman" w:hAnsi="Times New Roman"/>
                <w:color w:val="000000"/>
              </w:rPr>
            </w:pPr>
            <w:r w:rsidRPr="00E2172D">
              <w:rPr>
                <w:rFonts w:ascii="Times New Roman" w:hAnsi="Times New Roman"/>
                <w:color w:val="000000"/>
              </w:rPr>
              <w:t>Foster Place</w:t>
            </w:r>
          </w:p>
        </w:tc>
        <w:tc>
          <w:tcPr>
            <w:tcW w:w="960" w:type="dxa"/>
            <w:tcBorders>
              <w:top w:val="single" w:sz="4" w:space="0" w:color="auto"/>
              <w:left w:val="nil"/>
              <w:bottom w:val="single" w:sz="4" w:space="0" w:color="auto"/>
              <w:right w:val="single" w:sz="4" w:space="0" w:color="auto"/>
            </w:tcBorders>
          </w:tcPr>
          <w:p w:rsidR="00C323C0" w:rsidRPr="00E2172D" w:rsidRDefault="00C323C0" w:rsidP="00325D69">
            <w:pPr>
              <w:spacing w:line="240" w:lineRule="auto"/>
              <w:jc w:val="center"/>
              <w:rPr>
                <w:rFonts w:ascii="Times New Roman" w:hAnsi="Times New Roman"/>
                <w:color w:val="000000"/>
              </w:rPr>
            </w:pPr>
            <w:r>
              <w:rPr>
                <w:rFonts w:ascii="Times New Roman" w:hAnsi="Times New Roman"/>
                <w:color w:val="000000"/>
              </w:rPr>
              <w:t>2</w:t>
            </w: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C323C0" w:rsidRPr="00E2172D" w:rsidRDefault="00C323C0" w:rsidP="00D30A4D">
            <w:pPr>
              <w:spacing w:line="240" w:lineRule="auto"/>
              <w:jc w:val="right"/>
              <w:rPr>
                <w:rFonts w:ascii="Times New Roman" w:hAnsi="Times New Roman"/>
                <w:color w:val="000000"/>
              </w:rPr>
            </w:pPr>
            <w:r w:rsidRPr="00E2172D">
              <w:rPr>
                <w:rFonts w:ascii="Times New Roman" w:hAnsi="Times New Roman"/>
                <w:color w:val="000000"/>
              </w:rPr>
              <w:t>100%</w:t>
            </w:r>
          </w:p>
        </w:tc>
        <w:tc>
          <w:tcPr>
            <w:tcW w:w="960" w:type="dxa"/>
            <w:tcBorders>
              <w:top w:val="single" w:sz="4" w:space="0" w:color="auto"/>
              <w:left w:val="nil"/>
              <w:bottom w:val="single" w:sz="4" w:space="0" w:color="auto"/>
              <w:right w:val="single" w:sz="4" w:space="0" w:color="auto"/>
            </w:tcBorders>
          </w:tcPr>
          <w:p w:rsidR="00C323C0" w:rsidRPr="00E2172D" w:rsidRDefault="00325D69" w:rsidP="00325D69">
            <w:pPr>
              <w:spacing w:line="240" w:lineRule="auto"/>
              <w:jc w:val="center"/>
              <w:rPr>
                <w:rFonts w:ascii="Times New Roman" w:hAnsi="Times New Roman"/>
                <w:color w:val="000000"/>
              </w:rPr>
            </w:pPr>
            <w:r>
              <w:rPr>
                <w:rFonts w:ascii="Times New Roman" w:hAnsi="Times New Roman"/>
                <w:color w:val="000000"/>
              </w:rPr>
              <w:t>0</w:t>
            </w:r>
          </w:p>
        </w:tc>
        <w:tc>
          <w:tcPr>
            <w:tcW w:w="960" w:type="dxa"/>
            <w:tcBorders>
              <w:top w:val="nil"/>
              <w:left w:val="single" w:sz="4" w:space="0" w:color="auto"/>
              <w:bottom w:val="single" w:sz="4" w:space="0" w:color="auto"/>
              <w:right w:val="nil"/>
            </w:tcBorders>
            <w:shd w:val="clear" w:color="auto" w:fill="auto"/>
            <w:vAlign w:val="center"/>
            <w:hideMark/>
          </w:tcPr>
          <w:p w:rsidR="00C323C0" w:rsidRPr="00E2172D" w:rsidRDefault="00325D69" w:rsidP="00D30A4D">
            <w:pPr>
              <w:spacing w:line="240" w:lineRule="auto"/>
              <w:jc w:val="right"/>
              <w:rPr>
                <w:rFonts w:ascii="Times New Roman" w:hAnsi="Times New Roman"/>
                <w:color w:val="000000"/>
              </w:rPr>
            </w:pPr>
            <w:r>
              <w:rPr>
                <w:rFonts w:ascii="Times New Roman" w:hAnsi="Times New Roman"/>
                <w:color w:val="000000"/>
              </w:rPr>
              <w:t>0%</w:t>
            </w:r>
            <w:r w:rsidR="00C323C0" w:rsidRPr="00E2172D">
              <w:rPr>
                <w:rFonts w:ascii="Times New Roman" w:hAnsi="Times New Roman"/>
                <w:color w:val="000000"/>
              </w:rPr>
              <w:t> </w:t>
            </w: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C323C0" w:rsidRPr="00E2172D" w:rsidRDefault="00C323C0" w:rsidP="00325D69">
            <w:pPr>
              <w:spacing w:line="240" w:lineRule="auto"/>
              <w:jc w:val="center"/>
              <w:rPr>
                <w:rFonts w:ascii="Times New Roman" w:hAnsi="Times New Roman"/>
                <w:color w:val="000000"/>
              </w:rPr>
            </w:pPr>
            <w:r w:rsidRPr="00E2172D">
              <w:rPr>
                <w:rFonts w:ascii="Times New Roman" w:hAnsi="Times New Roman"/>
                <w:color w:val="000000"/>
              </w:rPr>
              <w:t>2</w:t>
            </w:r>
          </w:p>
        </w:tc>
      </w:tr>
      <w:tr w:rsidR="00C323C0" w:rsidRPr="00067574" w:rsidTr="00C323C0">
        <w:trPr>
          <w:trHeight w:val="288"/>
          <w:jc w:val="center"/>
        </w:trPr>
        <w:tc>
          <w:tcPr>
            <w:tcW w:w="1885" w:type="dxa"/>
            <w:tcBorders>
              <w:top w:val="nil"/>
              <w:left w:val="single" w:sz="4" w:space="0" w:color="auto"/>
              <w:bottom w:val="single" w:sz="4" w:space="0" w:color="auto"/>
              <w:right w:val="single" w:sz="4" w:space="0" w:color="auto"/>
            </w:tcBorders>
            <w:shd w:val="clear" w:color="auto" w:fill="auto"/>
            <w:vAlign w:val="center"/>
            <w:hideMark/>
          </w:tcPr>
          <w:p w:rsidR="00C323C0" w:rsidRPr="00E2172D" w:rsidRDefault="00C323C0" w:rsidP="00D30A4D">
            <w:pPr>
              <w:spacing w:line="240" w:lineRule="auto"/>
              <w:rPr>
                <w:rFonts w:ascii="Times New Roman" w:hAnsi="Times New Roman"/>
                <w:color w:val="000000"/>
              </w:rPr>
            </w:pPr>
            <w:r w:rsidRPr="00E2172D">
              <w:rPr>
                <w:rFonts w:ascii="Times New Roman" w:hAnsi="Times New Roman"/>
                <w:color w:val="000000"/>
              </w:rPr>
              <w:t>Garland Co. Ar.</w:t>
            </w:r>
          </w:p>
        </w:tc>
        <w:tc>
          <w:tcPr>
            <w:tcW w:w="960" w:type="dxa"/>
            <w:tcBorders>
              <w:top w:val="single" w:sz="4" w:space="0" w:color="auto"/>
              <w:left w:val="nil"/>
              <w:bottom w:val="single" w:sz="4" w:space="0" w:color="auto"/>
              <w:right w:val="single" w:sz="4" w:space="0" w:color="auto"/>
            </w:tcBorders>
          </w:tcPr>
          <w:p w:rsidR="00C323C0" w:rsidRPr="00E2172D" w:rsidRDefault="00325D69" w:rsidP="00325D69">
            <w:pPr>
              <w:spacing w:line="240" w:lineRule="auto"/>
              <w:jc w:val="center"/>
              <w:rPr>
                <w:rFonts w:ascii="Times New Roman" w:hAnsi="Times New Roman"/>
                <w:color w:val="000000"/>
              </w:rPr>
            </w:pPr>
            <w:r>
              <w:rPr>
                <w:rFonts w:ascii="Times New Roman" w:hAnsi="Times New Roman"/>
                <w:color w:val="000000"/>
              </w:rPr>
              <w:t>0</w:t>
            </w: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C323C0" w:rsidRPr="00E2172D" w:rsidRDefault="00C323C0" w:rsidP="00D30A4D">
            <w:pPr>
              <w:spacing w:line="240" w:lineRule="auto"/>
              <w:jc w:val="right"/>
              <w:rPr>
                <w:rFonts w:ascii="Times New Roman" w:hAnsi="Times New Roman"/>
                <w:color w:val="000000"/>
              </w:rPr>
            </w:pPr>
            <w:r w:rsidRPr="00E2172D">
              <w:rPr>
                <w:rFonts w:ascii="Times New Roman" w:hAnsi="Times New Roman"/>
                <w:color w:val="000000"/>
              </w:rPr>
              <w:t> </w:t>
            </w:r>
            <w:r w:rsidR="00325D69">
              <w:rPr>
                <w:rFonts w:ascii="Times New Roman" w:hAnsi="Times New Roman"/>
                <w:color w:val="000000"/>
              </w:rPr>
              <w:t>0%</w:t>
            </w:r>
          </w:p>
        </w:tc>
        <w:tc>
          <w:tcPr>
            <w:tcW w:w="960" w:type="dxa"/>
            <w:tcBorders>
              <w:top w:val="single" w:sz="4" w:space="0" w:color="auto"/>
              <w:left w:val="nil"/>
              <w:bottom w:val="single" w:sz="4" w:space="0" w:color="auto"/>
              <w:right w:val="single" w:sz="4" w:space="0" w:color="auto"/>
            </w:tcBorders>
          </w:tcPr>
          <w:p w:rsidR="00C323C0" w:rsidRPr="00E2172D" w:rsidRDefault="00C323C0" w:rsidP="00325D69">
            <w:pPr>
              <w:spacing w:line="240" w:lineRule="auto"/>
              <w:jc w:val="center"/>
              <w:rPr>
                <w:rFonts w:ascii="Times New Roman" w:hAnsi="Times New Roman"/>
                <w:color w:val="000000"/>
              </w:rPr>
            </w:pPr>
            <w:r>
              <w:rPr>
                <w:rFonts w:ascii="Times New Roman" w:hAnsi="Times New Roman"/>
                <w:color w:val="000000"/>
              </w:rPr>
              <w:t>5</w:t>
            </w:r>
          </w:p>
        </w:tc>
        <w:tc>
          <w:tcPr>
            <w:tcW w:w="960" w:type="dxa"/>
            <w:tcBorders>
              <w:top w:val="nil"/>
              <w:left w:val="single" w:sz="4" w:space="0" w:color="auto"/>
              <w:bottom w:val="single" w:sz="4" w:space="0" w:color="auto"/>
              <w:right w:val="nil"/>
            </w:tcBorders>
            <w:shd w:val="clear" w:color="auto" w:fill="auto"/>
            <w:vAlign w:val="center"/>
            <w:hideMark/>
          </w:tcPr>
          <w:p w:rsidR="00C323C0" w:rsidRPr="00E2172D" w:rsidRDefault="00C323C0" w:rsidP="00D30A4D">
            <w:pPr>
              <w:spacing w:line="240" w:lineRule="auto"/>
              <w:jc w:val="right"/>
              <w:rPr>
                <w:rFonts w:ascii="Times New Roman" w:hAnsi="Times New Roman"/>
                <w:color w:val="000000"/>
              </w:rPr>
            </w:pPr>
            <w:r w:rsidRPr="00E2172D">
              <w:rPr>
                <w:rFonts w:ascii="Times New Roman" w:hAnsi="Times New Roman"/>
                <w:color w:val="000000"/>
              </w:rPr>
              <w:t>100%</w:t>
            </w: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C323C0" w:rsidRPr="00E2172D" w:rsidRDefault="00C323C0" w:rsidP="00325D69">
            <w:pPr>
              <w:spacing w:line="240" w:lineRule="auto"/>
              <w:jc w:val="center"/>
              <w:rPr>
                <w:rFonts w:ascii="Times New Roman" w:hAnsi="Times New Roman"/>
                <w:color w:val="000000"/>
              </w:rPr>
            </w:pPr>
            <w:r w:rsidRPr="00E2172D">
              <w:rPr>
                <w:rFonts w:ascii="Times New Roman" w:hAnsi="Times New Roman"/>
                <w:color w:val="000000"/>
              </w:rPr>
              <w:t>5</w:t>
            </w:r>
          </w:p>
        </w:tc>
      </w:tr>
      <w:tr w:rsidR="00C323C0" w:rsidRPr="00067574" w:rsidTr="00C323C0">
        <w:trPr>
          <w:trHeight w:val="288"/>
          <w:jc w:val="center"/>
        </w:trPr>
        <w:tc>
          <w:tcPr>
            <w:tcW w:w="1885" w:type="dxa"/>
            <w:tcBorders>
              <w:top w:val="nil"/>
              <w:left w:val="single" w:sz="4" w:space="0" w:color="auto"/>
              <w:bottom w:val="single" w:sz="4" w:space="0" w:color="auto"/>
              <w:right w:val="single" w:sz="4" w:space="0" w:color="auto"/>
            </w:tcBorders>
            <w:shd w:val="clear" w:color="auto" w:fill="auto"/>
            <w:vAlign w:val="center"/>
            <w:hideMark/>
          </w:tcPr>
          <w:p w:rsidR="00C323C0" w:rsidRPr="00E2172D" w:rsidRDefault="00C323C0" w:rsidP="00D30A4D">
            <w:pPr>
              <w:spacing w:line="240" w:lineRule="auto"/>
              <w:rPr>
                <w:rFonts w:ascii="Times New Roman" w:hAnsi="Times New Roman"/>
                <w:color w:val="000000"/>
              </w:rPr>
            </w:pPr>
            <w:r w:rsidRPr="00E2172D">
              <w:rPr>
                <w:rFonts w:ascii="Times New Roman" w:hAnsi="Times New Roman"/>
                <w:color w:val="000000"/>
              </w:rPr>
              <w:t>Guffy #4</w:t>
            </w:r>
          </w:p>
        </w:tc>
        <w:tc>
          <w:tcPr>
            <w:tcW w:w="960" w:type="dxa"/>
            <w:tcBorders>
              <w:top w:val="single" w:sz="4" w:space="0" w:color="auto"/>
              <w:left w:val="nil"/>
              <w:bottom w:val="single" w:sz="4" w:space="0" w:color="auto"/>
              <w:right w:val="single" w:sz="4" w:space="0" w:color="auto"/>
            </w:tcBorders>
          </w:tcPr>
          <w:p w:rsidR="00C323C0" w:rsidRPr="00E2172D" w:rsidRDefault="00325D69" w:rsidP="00325D69">
            <w:pPr>
              <w:spacing w:line="240" w:lineRule="auto"/>
              <w:jc w:val="center"/>
              <w:rPr>
                <w:rFonts w:ascii="Times New Roman" w:hAnsi="Times New Roman"/>
                <w:color w:val="000000"/>
              </w:rPr>
            </w:pPr>
            <w:r>
              <w:rPr>
                <w:rFonts w:ascii="Times New Roman" w:hAnsi="Times New Roman"/>
                <w:color w:val="000000"/>
              </w:rPr>
              <w:t>0</w:t>
            </w: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C323C0" w:rsidRPr="00E2172D" w:rsidRDefault="00C323C0" w:rsidP="00D30A4D">
            <w:pPr>
              <w:spacing w:line="240" w:lineRule="auto"/>
              <w:jc w:val="right"/>
              <w:rPr>
                <w:rFonts w:ascii="Times New Roman" w:hAnsi="Times New Roman"/>
                <w:color w:val="000000"/>
              </w:rPr>
            </w:pPr>
            <w:r w:rsidRPr="00E2172D">
              <w:rPr>
                <w:rFonts w:ascii="Times New Roman" w:hAnsi="Times New Roman"/>
                <w:color w:val="000000"/>
              </w:rPr>
              <w:t> </w:t>
            </w:r>
            <w:r w:rsidR="00325D69">
              <w:rPr>
                <w:rFonts w:ascii="Times New Roman" w:hAnsi="Times New Roman"/>
                <w:color w:val="000000"/>
              </w:rPr>
              <w:t>0%</w:t>
            </w:r>
          </w:p>
        </w:tc>
        <w:tc>
          <w:tcPr>
            <w:tcW w:w="960" w:type="dxa"/>
            <w:tcBorders>
              <w:top w:val="single" w:sz="4" w:space="0" w:color="auto"/>
              <w:left w:val="nil"/>
              <w:bottom w:val="single" w:sz="4" w:space="0" w:color="auto"/>
              <w:right w:val="single" w:sz="4" w:space="0" w:color="auto"/>
            </w:tcBorders>
          </w:tcPr>
          <w:p w:rsidR="00C323C0" w:rsidRPr="00E2172D" w:rsidRDefault="00C323C0" w:rsidP="00325D69">
            <w:pPr>
              <w:spacing w:line="240" w:lineRule="auto"/>
              <w:jc w:val="center"/>
              <w:rPr>
                <w:rFonts w:ascii="Times New Roman" w:hAnsi="Times New Roman"/>
                <w:color w:val="000000"/>
              </w:rPr>
            </w:pPr>
            <w:r>
              <w:rPr>
                <w:rFonts w:ascii="Times New Roman" w:hAnsi="Times New Roman"/>
                <w:color w:val="000000"/>
              </w:rPr>
              <w:t>1</w:t>
            </w:r>
          </w:p>
        </w:tc>
        <w:tc>
          <w:tcPr>
            <w:tcW w:w="960" w:type="dxa"/>
            <w:tcBorders>
              <w:top w:val="nil"/>
              <w:left w:val="single" w:sz="4" w:space="0" w:color="auto"/>
              <w:bottom w:val="single" w:sz="4" w:space="0" w:color="auto"/>
              <w:right w:val="nil"/>
            </w:tcBorders>
            <w:shd w:val="clear" w:color="auto" w:fill="auto"/>
            <w:vAlign w:val="center"/>
            <w:hideMark/>
          </w:tcPr>
          <w:p w:rsidR="00C323C0" w:rsidRPr="00E2172D" w:rsidRDefault="00C323C0" w:rsidP="00D30A4D">
            <w:pPr>
              <w:spacing w:line="240" w:lineRule="auto"/>
              <w:jc w:val="right"/>
              <w:rPr>
                <w:rFonts w:ascii="Times New Roman" w:hAnsi="Times New Roman"/>
                <w:color w:val="000000"/>
              </w:rPr>
            </w:pPr>
            <w:r w:rsidRPr="00E2172D">
              <w:rPr>
                <w:rFonts w:ascii="Times New Roman" w:hAnsi="Times New Roman"/>
                <w:color w:val="000000"/>
              </w:rPr>
              <w:t>100%</w:t>
            </w: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C323C0" w:rsidRPr="00E2172D" w:rsidRDefault="00C323C0" w:rsidP="00325D69">
            <w:pPr>
              <w:spacing w:line="240" w:lineRule="auto"/>
              <w:jc w:val="center"/>
              <w:rPr>
                <w:rFonts w:ascii="Times New Roman" w:hAnsi="Times New Roman"/>
                <w:color w:val="000000"/>
              </w:rPr>
            </w:pPr>
            <w:r w:rsidRPr="00E2172D">
              <w:rPr>
                <w:rFonts w:ascii="Times New Roman" w:hAnsi="Times New Roman"/>
                <w:color w:val="000000"/>
              </w:rPr>
              <w:t>1</w:t>
            </w:r>
          </w:p>
        </w:tc>
      </w:tr>
      <w:tr w:rsidR="00C323C0" w:rsidRPr="00067574" w:rsidTr="00C323C0">
        <w:trPr>
          <w:trHeight w:val="288"/>
          <w:jc w:val="center"/>
        </w:trPr>
        <w:tc>
          <w:tcPr>
            <w:tcW w:w="1885" w:type="dxa"/>
            <w:tcBorders>
              <w:top w:val="nil"/>
              <w:left w:val="single" w:sz="4" w:space="0" w:color="auto"/>
              <w:bottom w:val="single" w:sz="4" w:space="0" w:color="auto"/>
              <w:right w:val="single" w:sz="4" w:space="0" w:color="auto"/>
            </w:tcBorders>
            <w:shd w:val="clear" w:color="auto" w:fill="auto"/>
            <w:vAlign w:val="center"/>
            <w:hideMark/>
          </w:tcPr>
          <w:p w:rsidR="00C323C0" w:rsidRPr="00E2172D" w:rsidRDefault="00C323C0" w:rsidP="00D30A4D">
            <w:pPr>
              <w:spacing w:line="240" w:lineRule="auto"/>
              <w:rPr>
                <w:rFonts w:ascii="Times New Roman" w:hAnsi="Times New Roman"/>
                <w:color w:val="000000"/>
              </w:rPr>
            </w:pPr>
            <w:r w:rsidRPr="00E2172D">
              <w:rPr>
                <w:rFonts w:ascii="Times New Roman" w:hAnsi="Times New Roman"/>
                <w:color w:val="000000"/>
              </w:rPr>
              <w:t>Harlan</w:t>
            </w:r>
          </w:p>
        </w:tc>
        <w:tc>
          <w:tcPr>
            <w:tcW w:w="960" w:type="dxa"/>
            <w:tcBorders>
              <w:top w:val="single" w:sz="4" w:space="0" w:color="auto"/>
              <w:left w:val="nil"/>
              <w:bottom w:val="single" w:sz="4" w:space="0" w:color="auto"/>
              <w:right w:val="single" w:sz="4" w:space="0" w:color="auto"/>
            </w:tcBorders>
          </w:tcPr>
          <w:p w:rsidR="00C323C0" w:rsidRPr="00E2172D" w:rsidRDefault="00325D69" w:rsidP="00325D69">
            <w:pPr>
              <w:spacing w:line="240" w:lineRule="auto"/>
              <w:jc w:val="center"/>
              <w:rPr>
                <w:rFonts w:ascii="Times New Roman" w:hAnsi="Times New Roman"/>
                <w:color w:val="000000"/>
              </w:rPr>
            </w:pPr>
            <w:r>
              <w:rPr>
                <w:rFonts w:ascii="Times New Roman" w:hAnsi="Times New Roman"/>
                <w:color w:val="000000"/>
              </w:rPr>
              <w:t>0</w:t>
            </w: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C323C0" w:rsidRPr="00E2172D" w:rsidRDefault="00C323C0" w:rsidP="00D30A4D">
            <w:pPr>
              <w:spacing w:line="240" w:lineRule="auto"/>
              <w:jc w:val="right"/>
              <w:rPr>
                <w:rFonts w:ascii="Times New Roman" w:hAnsi="Times New Roman"/>
                <w:color w:val="000000"/>
              </w:rPr>
            </w:pPr>
            <w:r w:rsidRPr="00E2172D">
              <w:rPr>
                <w:rFonts w:ascii="Times New Roman" w:hAnsi="Times New Roman"/>
                <w:color w:val="000000"/>
              </w:rPr>
              <w:t> </w:t>
            </w:r>
            <w:r w:rsidR="00325D69">
              <w:rPr>
                <w:rFonts w:ascii="Times New Roman" w:hAnsi="Times New Roman"/>
                <w:color w:val="000000"/>
              </w:rPr>
              <w:t>0%</w:t>
            </w:r>
          </w:p>
        </w:tc>
        <w:tc>
          <w:tcPr>
            <w:tcW w:w="960" w:type="dxa"/>
            <w:tcBorders>
              <w:top w:val="single" w:sz="4" w:space="0" w:color="auto"/>
              <w:left w:val="nil"/>
              <w:bottom w:val="single" w:sz="4" w:space="0" w:color="auto"/>
              <w:right w:val="single" w:sz="4" w:space="0" w:color="auto"/>
            </w:tcBorders>
          </w:tcPr>
          <w:p w:rsidR="00C323C0" w:rsidRPr="00E2172D" w:rsidRDefault="00C323C0" w:rsidP="00325D69">
            <w:pPr>
              <w:spacing w:line="240" w:lineRule="auto"/>
              <w:jc w:val="center"/>
              <w:rPr>
                <w:rFonts w:ascii="Times New Roman" w:hAnsi="Times New Roman"/>
                <w:color w:val="000000"/>
              </w:rPr>
            </w:pPr>
            <w:r>
              <w:rPr>
                <w:rFonts w:ascii="Times New Roman" w:hAnsi="Times New Roman"/>
                <w:color w:val="000000"/>
              </w:rPr>
              <w:t>35</w:t>
            </w:r>
          </w:p>
        </w:tc>
        <w:tc>
          <w:tcPr>
            <w:tcW w:w="960" w:type="dxa"/>
            <w:tcBorders>
              <w:top w:val="nil"/>
              <w:left w:val="single" w:sz="4" w:space="0" w:color="auto"/>
              <w:bottom w:val="single" w:sz="4" w:space="0" w:color="auto"/>
              <w:right w:val="nil"/>
            </w:tcBorders>
            <w:shd w:val="clear" w:color="auto" w:fill="auto"/>
            <w:vAlign w:val="center"/>
            <w:hideMark/>
          </w:tcPr>
          <w:p w:rsidR="00C323C0" w:rsidRPr="00E2172D" w:rsidRDefault="00C323C0" w:rsidP="00D30A4D">
            <w:pPr>
              <w:spacing w:line="240" w:lineRule="auto"/>
              <w:jc w:val="right"/>
              <w:rPr>
                <w:rFonts w:ascii="Times New Roman" w:hAnsi="Times New Roman"/>
                <w:color w:val="000000"/>
              </w:rPr>
            </w:pPr>
            <w:r w:rsidRPr="00E2172D">
              <w:rPr>
                <w:rFonts w:ascii="Times New Roman" w:hAnsi="Times New Roman"/>
                <w:color w:val="000000"/>
              </w:rPr>
              <w:t>100%</w:t>
            </w: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C323C0" w:rsidRPr="00E2172D" w:rsidRDefault="00C323C0" w:rsidP="00325D69">
            <w:pPr>
              <w:spacing w:line="240" w:lineRule="auto"/>
              <w:jc w:val="center"/>
              <w:rPr>
                <w:rFonts w:ascii="Times New Roman" w:hAnsi="Times New Roman"/>
                <w:color w:val="000000"/>
              </w:rPr>
            </w:pPr>
            <w:r w:rsidRPr="00E2172D">
              <w:rPr>
                <w:rFonts w:ascii="Times New Roman" w:hAnsi="Times New Roman"/>
                <w:color w:val="000000"/>
              </w:rPr>
              <w:t>35</w:t>
            </w:r>
          </w:p>
        </w:tc>
      </w:tr>
      <w:tr w:rsidR="00C323C0" w:rsidRPr="00067574" w:rsidTr="00C323C0">
        <w:trPr>
          <w:trHeight w:val="288"/>
          <w:jc w:val="center"/>
        </w:trPr>
        <w:tc>
          <w:tcPr>
            <w:tcW w:w="1885" w:type="dxa"/>
            <w:tcBorders>
              <w:top w:val="nil"/>
              <w:left w:val="single" w:sz="4" w:space="0" w:color="auto"/>
              <w:bottom w:val="single" w:sz="4" w:space="0" w:color="auto"/>
              <w:right w:val="single" w:sz="4" w:space="0" w:color="auto"/>
            </w:tcBorders>
            <w:shd w:val="clear" w:color="auto" w:fill="auto"/>
            <w:vAlign w:val="center"/>
            <w:hideMark/>
          </w:tcPr>
          <w:p w:rsidR="00C323C0" w:rsidRPr="00E2172D" w:rsidRDefault="00C323C0" w:rsidP="00D30A4D">
            <w:pPr>
              <w:spacing w:line="240" w:lineRule="auto"/>
              <w:rPr>
                <w:rFonts w:ascii="Times New Roman" w:hAnsi="Times New Roman"/>
                <w:color w:val="000000"/>
              </w:rPr>
            </w:pPr>
            <w:r w:rsidRPr="00E2172D">
              <w:rPr>
                <w:rFonts w:ascii="Times New Roman" w:hAnsi="Times New Roman"/>
                <w:color w:val="000000"/>
              </w:rPr>
              <w:t>Hughes</w:t>
            </w:r>
          </w:p>
        </w:tc>
        <w:tc>
          <w:tcPr>
            <w:tcW w:w="960" w:type="dxa"/>
            <w:tcBorders>
              <w:top w:val="single" w:sz="4" w:space="0" w:color="auto"/>
              <w:left w:val="nil"/>
              <w:bottom w:val="single" w:sz="4" w:space="0" w:color="auto"/>
              <w:right w:val="single" w:sz="4" w:space="0" w:color="auto"/>
            </w:tcBorders>
          </w:tcPr>
          <w:p w:rsidR="00C323C0" w:rsidRPr="00E2172D" w:rsidRDefault="00C323C0" w:rsidP="00325D69">
            <w:pPr>
              <w:spacing w:line="240" w:lineRule="auto"/>
              <w:jc w:val="center"/>
              <w:rPr>
                <w:rFonts w:ascii="Times New Roman" w:hAnsi="Times New Roman"/>
                <w:color w:val="000000"/>
              </w:rPr>
            </w:pPr>
            <w:r>
              <w:rPr>
                <w:rFonts w:ascii="Times New Roman" w:hAnsi="Times New Roman"/>
                <w:color w:val="000000"/>
              </w:rPr>
              <w:t>1</w:t>
            </w: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C323C0" w:rsidRPr="00E2172D" w:rsidRDefault="00C323C0" w:rsidP="00D30A4D">
            <w:pPr>
              <w:spacing w:line="240" w:lineRule="auto"/>
              <w:jc w:val="right"/>
              <w:rPr>
                <w:rFonts w:ascii="Times New Roman" w:hAnsi="Times New Roman"/>
                <w:color w:val="000000"/>
              </w:rPr>
            </w:pPr>
            <w:r w:rsidRPr="00E2172D">
              <w:rPr>
                <w:rFonts w:ascii="Times New Roman" w:hAnsi="Times New Roman"/>
                <w:color w:val="000000"/>
              </w:rPr>
              <w:t>9%</w:t>
            </w:r>
          </w:p>
        </w:tc>
        <w:tc>
          <w:tcPr>
            <w:tcW w:w="960" w:type="dxa"/>
            <w:tcBorders>
              <w:top w:val="single" w:sz="4" w:space="0" w:color="auto"/>
              <w:left w:val="nil"/>
              <w:bottom w:val="single" w:sz="4" w:space="0" w:color="auto"/>
              <w:right w:val="single" w:sz="4" w:space="0" w:color="auto"/>
            </w:tcBorders>
          </w:tcPr>
          <w:p w:rsidR="00C323C0" w:rsidRPr="00E2172D" w:rsidRDefault="00C323C0" w:rsidP="00325D69">
            <w:pPr>
              <w:spacing w:line="240" w:lineRule="auto"/>
              <w:jc w:val="center"/>
              <w:rPr>
                <w:rFonts w:ascii="Times New Roman" w:hAnsi="Times New Roman"/>
                <w:color w:val="000000"/>
              </w:rPr>
            </w:pPr>
            <w:r>
              <w:rPr>
                <w:rFonts w:ascii="Times New Roman" w:hAnsi="Times New Roman"/>
                <w:color w:val="000000"/>
              </w:rPr>
              <w:t>10</w:t>
            </w:r>
          </w:p>
        </w:tc>
        <w:tc>
          <w:tcPr>
            <w:tcW w:w="960" w:type="dxa"/>
            <w:tcBorders>
              <w:top w:val="nil"/>
              <w:left w:val="single" w:sz="4" w:space="0" w:color="auto"/>
              <w:bottom w:val="single" w:sz="4" w:space="0" w:color="auto"/>
              <w:right w:val="nil"/>
            </w:tcBorders>
            <w:shd w:val="clear" w:color="auto" w:fill="auto"/>
            <w:vAlign w:val="center"/>
            <w:hideMark/>
          </w:tcPr>
          <w:p w:rsidR="00C323C0" w:rsidRPr="00E2172D" w:rsidRDefault="00C323C0" w:rsidP="00D30A4D">
            <w:pPr>
              <w:spacing w:line="240" w:lineRule="auto"/>
              <w:jc w:val="right"/>
              <w:rPr>
                <w:rFonts w:ascii="Times New Roman" w:hAnsi="Times New Roman"/>
                <w:color w:val="000000"/>
              </w:rPr>
            </w:pPr>
            <w:r w:rsidRPr="00E2172D">
              <w:rPr>
                <w:rFonts w:ascii="Times New Roman" w:hAnsi="Times New Roman"/>
                <w:color w:val="000000"/>
              </w:rPr>
              <w:t>91%</w:t>
            </w: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C323C0" w:rsidRPr="00E2172D" w:rsidRDefault="00C323C0" w:rsidP="00325D69">
            <w:pPr>
              <w:spacing w:line="240" w:lineRule="auto"/>
              <w:jc w:val="center"/>
              <w:rPr>
                <w:rFonts w:ascii="Times New Roman" w:hAnsi="Times New Roman"/>
                <w:color w:val="000000"/>
              </w:rPr>
            </w:pPr>
            <w:r w:rsidRPr="00E2172D">
              <w:rPr>
                <w:rFonts w:ascii="Times New Roman" w:hAnsi="Times New Roman"/>
                <w:color w:val="000000"/>
              </w:rPr>
              <w:t>11</w:t>
            </w:r>
          </w:p>
        </w:tc>
      </w:tr>
      <w:tr w:rsidR="00C323C0" w:rsidRPr="00067574" w:rsidTr="00C323C0">
        <w:trPr>
          <w:trHeight w:val="288"/>
          <w:jc w:val="center"/>
        </w:trPr>
        <w:tc>
          <w:tcPr>
            <w:tcW w:w="1885" w:type="dxa"/>
            <w:tcBorders>
              <w:top w:val="nil"/>
              <w:left w:val="single" w:sz="4" w:space="0" w:color="auto"/>
              <w:bottom w:val="single" w:sz="4" w:space="0" w:color="auto"/>
              <w:right w:val="single" w:sz="4" w:space="0" w:color="auto"/>
            </w:tcBorders>
            <w:shd w:val="clear" w:color="auto" w:fill="auto"/>
            <w:vAlign w:val="center"/>
            <w:hideMark/>
          </w:tcPr>
          <w:p w:rsidR="00C323C0" w:rsidRPr="00E2172D" w:rsidRDefault="00C323C0" w:rsidP="00D30A4D">
            <w:pPr>
              <w:spacing w:line="240" w:lineRule="auto"/>
              <w:rPr>
                <w:rFonts w:ascii="Times New Roman" w:hAnsi="Times New Roman"/>
                <w:color w:val="000000"/>
              </w:rPr>
            </w:pPr>
            <w:r w:rsidRPr="00E2172D">
              <w:rPr>
                <w:rFonts w:ascii="Times New Roman" w:hAnsi="Times New Roman"/>
                <w:color w:val="000000"/>
              </w:rPr>
              <w:t>Johnson Co. Ar.</w:t>
            </w:r>
          </w:p>
        </w:tc>
        <w:tc>
          <w:tcPr>
            <w:tcW w:w="960" w:type="dxa"/>
            <w:tcBorders>
              <w:top w:val="single" w:sz="4" w:space="0" w:color="auto"/>
              <w:left w:val="nil"/>
              <w:bottom w:val="single" w:sz="4" w:space="0" w:color="auto"/>
              <w:right w:val="single" w:sz="4" w:space="0" w:color="auto"/>
            </w:tcBorders>
          </w:tcPr>
          <w:p w:rsidR="00C323C0" w:rsidRPr="00E2172D" w:rsidRDefault="00325D69" w:rsidP="00325D69">
            <w:pPr>
              <w:spacing w:line="240" w:lineRule="auto"/>
              <w:jc w:val="center"/>
              <w:rPr>
                <w:rFonts w:ascii="Times New Roman" w:hAnsi="Times New Roman"/>
                <w:color w:val="000000"/>
              </w:rPr>
            </w:pPr>
            <w:r>
              <w:rPr>
                <w:rFonts w:ascii="Times New Roman" w:hAnsi="Times New Roman"/>
                <w:color w:val="000000"/>
              </w:rPr>
              <w:t>0</w:t>
            </w: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C323C0" w:rsidRPr="00E2172D" w:rsidRDefault="00C323C0" w:rsidP="00D30A4D">
            <w:pPr>
              <w:spacing w:line="240" w:lineRule="auto"/>
              <w:jc w:val="right"/>
              <w:rPr>
                <w:rFonts w:ascii="Times New Roman" w:hAnsi="Times New Roman"/>
                <w:color w:val="000000"/>
              </w:rPr>
            </w:pPr>
            <w:r w:rsidRPr="00E2172D">
              <w:rPr>
                <w:rFonts w:ascii="Times New Roman" w:hAnsi="Times New Roman"/>
                <w:color w:val="000000"/>
              </w:rPr>
              <w:t> </w:t>
            </w:r>
            <w:r w:rsidR="00325D69">
              <w:rPr>
                <w:rFonts w:ascii="Times New Roman" w:hAnsi="Times New Roman"/>
                <w:color w:val="000000"/>
              </w:rPr>
              <w:t>0%</w:t>
            </w:r>
          </w:p>
        </w:tc>
        <w:tc>
          <w:tcPr>
            <w:tcW w:w="960" w:type="dxa"/>
            <w:tcBorders>
              <w:top w:val="single" w:sz="4" w:space="0" w:color="auto"/>
              <w:left w:val="nil"/>
              <w:bottom w:val="single" w:sz="4" w:space="0" w:color="auto"/>
              <w:right w:val="single" w:sz="4" w:space="0" w:color="auto"/>
            </w:tcBorders>
          </w:tcPr>
          <w:p w:rsidR="00C323C0" w:rsidRPr="00E2172D" w:rsidRDefault="00C323C0" w:rsidP="00325D69">
            <w:pPr>
              <w:spacing w:line="240" w:lineRule="auto"/>
              <w:jc w:val="center"/>
              <w:rPr>
                <w:rFonts w:ascii="Times New Roman" w:hAnsi="Times New Roman"/>
                <w:color w:val="000000"/>
              </w:rPr>
            </w:pPr>
            <w:r>
              <w:rPr>
                <w:rFonts w:ascii="Times New Roman" w:hAnsi="Times New Roman"/>
                <w:color w:val="000000"/>
              </w:rPr>
              <w:t>1</w:t>
            </w:r>
          </w:p>
        </w:tc>
        <w:tc>
          <w:tcPr>
            <w:tcW w:w="960" w:type="dxa"/>
            <w:tcBorders>
              <w:top w:val="nil"/>
              <w:left w:val="single" w:sz="4" w:space="0" w:color="auto"/>
              <w:bottom w:val="single" w:sz="4" w:space="0" w:color="auto"/>
              <w:right w:val="nil"/>
            </w:tcBorders>
            <w:shd w:val="clear" w:color="auto" w:fill="auto"/>
            <w:vAlign w:val="center"/>
            <w:hideMark/>
          </w:tcPr>
          <w:p w:rsidR="00C323C0" w:rsidRPr="00E2172D" w:rsidRDefault="00C323C0" w:rsidP="00D30A4D">
            <w:pPr>
              <w:spacing w:line="240" w:lineRule="auto"/>
              <w:jc w:val="right"/>
              <w:rPr>
                <w:rFonts w:ascii="Times New Roman" w:hAnsi="Times New Roman"/>
                <w:color w:val="000000"/>
              </w:rPr>
            </w:pPr>
            <w:r w:rsidRPr="00E2172D">
              <w:rPr>
                <w:rFonts w:ascii="Times New Roman" w:hAnsi="Times New Roman"/>
                <w:color w:val="000000"/>
              </w:rPr>
              <w:t>100%</w:t>
            </w: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C323C0" w:rsidRPr="00E2172D" w:rsidRDefault="00C323C0" w:rsidP="00325D69">
            <w:pPr>
              <w:spacing w:line="240" w:lineRule="auto"/>
              <w:jc w:val="center"/>
              <w:rPr>
                <w:rFonts w:ascii="Times New Roman" w:hAnsi="Times New Roman"/>
                <w:color w:val="000000"/>
              </w:rPr>
            </w:pPr>
            <w:r w:rsidRPr="00E2172D">
              <w:rPr>
                <w:rFonts w:ascii="Times New Roman" w:hAnsi="Times New Roman"/>
                <w:color w:val="000000"/>
              </w:rPr>
              <w:t>1</w:t>
            </w:r>
          </w:p>
        </w:tc>
      </w:tr>
      <w:tr w:rsidR="00C323C0" w:rsidRPr="00067574" w:rsidTr="00C323C0">
        <w:trPr>
          <w:trHeight w:val="288"/>
          <w:jc w:val="center"/>
        </w:trPr>
        <w:tc>
          <w:tcPr>
            <w:tcW w:w="1885" w:type="dxa"/>
            <w:tcBorders>
              <w:top w:val="nil"/>
              <w:left w:val="single" w:sz="4" w:space="0" w:color="auto"/>
              <w:bottom w:val="single" w:sz="4" w:space="0" w:color="auto"/>
              <w:right w:val="single" w:sz="4" w:space="0" w:color="auto"/>
            </w:tcBorders>
            <w:shd w:val="clear" w:color="auto" w:fill="auto"/>
            <w:vAlign w:val="center"/>
            <w:hideMark/>
          </w:tcPr>
          <w:p w:rsidR="00C323C0" w:rsidRPr="00E2172D" w:rsidRDefault="00C323C0" w:rsidP="00D30A4D">
            <w:pPr>
              <w:spacing w:line="240" w:lineRule="auto"/>
              <w:rPr>
                <w:rFonts w:ascii="Times New Roman" w:hAnsi="Times New Roman"/>
                <w:color w:val="000000"/>
              </w:rPr>
            </w:pPr>
            <w:r w:rsidRPr="00E2172D">
              <w:rPr>
                <w:rFonts w:ascii="Times New Roman" w:hAnsi="Times New Roman"/>
                <w:color w:val="000000"/>
              </w:rPr>
              <w:t>Mineral Springs</w:t>
            </w:r>
          </w:p>
        </w:tc>
        <w:tc>
          <w:tcPr>
            <w:tcW w:w="960" w:type="dxa"/>
            <w:tcBorders>
              <w:top w:val="single" w:sz="4" w:space="0" w:color="auto"/>
              <w:left w:val="nil"/>
              <w:bottom w:val="single" w:sz="4" w:space="0" w:color="auto"/>
              <w:right w:val="single" w:sz="4" w:space="0" w:color="auto"/>
            </w:tcBorders>
          </w:tcPr>
          <w:p w:rsidR="00C323C0" w:rsidRPr="00E2172D" w:rsidRDefault="00C323C0" w:rsidP="00325D69">
            <w:pPr>
              <w:spacing w:line="240" w:lineRule="auto"/>
              <w:jc w:val="center"/>
              <w:rPr>
                <w:rFonts w:ascii="Times New Roman" w:hAnsi="Times New Roman"/>
                <w:color w:val="000000"/>
              </w:rPr>
            </w:pPr>
            <w:r>
              <w:rPr>
                <w:rFonts w:ascii="Times New Roman" w:hAnsi="Times New Roman"/>
                <w:color w:val="000000"/>
              </w:rPr>
              <w:t>3</w:t>
            </w: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C323C0" w:rsidRPr="00E2172D" w:rsidRDefault="00C323C0" w:rsidP="00D30A4D">
            <w:pPr>
              <w:spacing w:line="240" w:lineRule="auto"/>
              <w:jc w:val="right"/>
              <w:rPr>
                <w:rFonts w:ascii="Times New Roman" w:hAnsi="Times New Roman"/>
                <w:color w:val="000000"/>
              </w:rPr>
            </w:pPr>
            <w:r w:rsidRPr="00E2172D">
              <w:rPr>
                <w:rFonts w:ascii="Times New Roman" w:hAnsi="Times New Roman"/>
                <w:color w:val="000000"/>
              </w:rPr>
              <w:t>100%</w:t>
            </w:r>
          </w:p>
        </w:tc>
        <w:tc>
          <w:tcPr>
            <w:tcW w:w="960" w:type="dxa"/>
            <w:tcBorders>
              <w:top w:val="single" w:sz="4" w:space="0" w:color="auto"/>
              <w:left w:val="nil"/>
              <w:bottom w:val="single" w:sz="4" w:space="0" w:color="auto"/>
              <w:right w:val="single" w:sz="4" w:space="0" w:color="auto"/>
            </w:tcBorders>
          </w:tcPr>
          <w:p w:rsidR="00C323C0" w:rsidRPr="00E2172D" w:rsidRDefault="00325D69" w:rsidP="00325D69">
            <w:pPr>
              <w:spacing w:line="240" w:lineRule="auto"/>
              <w:jc w:val="center"/>
              <w:rPr>
                <w:rFonts w:ascii="Times New Roman" w:hAnsi="Times New Roman"/>
                <w:color w:val="000000"/>
              </w:rPr>
            </w:pPr>
            <w:r>
              <w:rPr>
                <w:rFonts w:ascii="Times New Roman" w:hAnsi="Times New Roman"/>
                <w:color w:val="000000"/>
              </w:rPr>
              <w:t>0</w:t>
            </w:r>
          </w:p>
        </w:tc>
        <w:tc>
          <w:tcPr>
            <w:tcW w:w="960" w:type="dxa"/>
            <w:tcBorders>
              <w:top w:val="nil"/>
              <w:left w:val="single" w:sz="4" w:space="0" w:color="auto"/>
              <w:bottom w:val="single" w:sz="4" w:space="0" w:color="auto"/>
              <w:right w:val="nil"/>
            </w:tcBorders>
            <w:shd w:val="clear" w:color="auto" w:fill="auto"/>
            <w:vAlign w:val="center"/>
            <w:hideMark/>
          </w:tcPr>
          <w:p w:rsidR="00C323C0" w:rsidRPr="00E2172D" w:rsidRDefault="00325D69" w:rsidP="00D30A4D">
            <w:pPr>
              <w:spacing w:line="240" w:lineRule="auto"/>
              <w:jc w:val="right"/>
              <w:rPr>
                <w:rFonts w:ascii="Times New Roman" w:hAnsi="Times New Roman"/>
                <w:color w:val="000000"/>
              </w:rPr>
            </w:pPr>
            <w:r>
              <w:rPr>
                <w:rFonts w:ascii="Times New Roman" w:hAnsi="Times New Roman"/>
                <w:color w:val="000000"/>
              </w:rPr>
              <w:t>0%</w:t>
            </w:r>
            <w:r w:rsidR="00C323C0" w:rsidRPr="00E2172D">
              <w:rPr>
                <w:rFonts w:ascii="Times New Roman" w:hAnsi="Times New Roman"/>
                <w:color w:val="000000"/>
              </w:rPr>
              <w:t> </w:t>
            </w: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C323C0" w:rsidRPr="00E2172D" w:rsidRDefault="00C323C0" w:rsidP="00325D69">
            <w:pPr>
              <w:spacing w:line="240" w:lineRule="auto"/>
              <w:jc w:val="center"/>
              <w:rPr>
                <w:rFonts w:ascii="Times New Roman" w:hAnsi="Times New Roman"/>
                <w:color w:val="000000"/>
              </w:rPr>
            </w:pPr>
            <w:r w:rsidRPr="00E2172D">
              <w:rPr>
                <w:rFonts w:ascii="Times New Roman" w:hAnsi="Times New Roman"/>
                <w:color w:val="000000"/>
              </w:rPr>
              <w:t>3</w:t>
            </w:r>
          </w:p>
        </w:tc>
      </w:tr>
      <w:tr w:rsidR="00C323C0" w:rsidRPr="00067574" w:rsidTr="00C323C0">
        <w:trPr>
          <w:trHeight w:val="288"/>
          <w:jc w:val="center"/>
        </w:trPr>
        <w:tc>
          <w:tcPr>
            <w:tcW w:w="1885" w:type="dxa"/>
            <w:tcBorders>
              <w:top w:val="nil"/>
              <w:left w:val="single" w:sz="4" w:space="0" w:color="auto"/>
              <w:bottom w:val="single" w:sz="4" w:space="0" w:color="auto"/>
              <w:right w:val="single" w:sz="4" w:space="0" w:color="auto"/>
            </w:tcBorders>
            <w:shd w:val="clear" w:color="auto" w:fill="auto"/>
            <w:vAlign w:val="center"/>
            <w:hideMark/>
          </w:tcPr>
          <w:p w:rsidR="00C323C0" w:rsidRPr="00E2172D" w:rsidRDefault="00C323C0" w:rsidP="00D30A4D">
            <w:pPr>
              <w:spacing w:line="240" w:lineRule="auto"/>
              <w:rPr>
                <w:rFonts w:ascii="Times New Roman" w:hAnsi="Times New Roman"/>
                <w:color w:val="000000"/>
              </w:rPr>
            </w:pPr>
            <w:r w:rsidRPr="00E2172D">
              <w:rPr>
                <w:rFonts w:ascii="Times New Roman" w:hAnsi="Times New Roman"/>
                <w:color w:val="000000"/>
              </w:rPr>
              <w:t>Norman</w:t>
            </w:r>
          </w:p>
        </w:tc>
        <w:tc>
          <w:tcPr>
            <w:tcW w:w="960" w:type="dxa"/>
            <w:tcBorders>
              <w:top w:val="single" w:sz="4" w:space="0" w:color="auto"/>
              <w:left w:val="nil"/>
              <w:bottom w:val="single" w:sz="4" w:space="0" w:color="auto"/>
              <w:right w:val="single" w:sz="4" w:space="0" w:color="auto"/>
            </w:tcBorders>
          </w:tcPr>
          <w:p w:rsidR="00C323C0" w:rsidRPr="00E2172D" w:rsidRDefault="00C323C0" w:rsidP="00325D69">
            <w:pPr>
              <w:spacing w:line="240" w:lineRule="auto"/>
              <w:jc w:val="center"/>
              <w:rPr>
                <w:rFonts w:ascii="Times New Roman" w:hAnsi="Times New Roman"/>
                <w:color w:val="000000"/>
              </w:rPr>
            </w:pPr>
            <w:r>
              <w:rPr>
                <w:rFonts w:ascii="Times New Roman" w:hAnsi="Times New Roman"/>
                <w:color w:val="000000"/>
              </w:rPr>
              <w:t>2</w:t>
            </w: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C323C0" w:rsidRPr="00E2172D" w:rsidRDefault="00C323C0" w:rsidP="00D30A4D">
            <w:pPr>
              <w:spacing w:line="240" w:lineRule="auto"/>
              <w:jc w:val="right"/>
              <w:rPr>
                <w:rFonts w:ascii="Times New Roman" w:hAnsi="Times New Roman"/>
                <w:color w:val="000000"/>
              </w:rPr>
            </w:pPr>
            <w:r w:rsidRPr="00E2172D">
              <w:rPr>
                <w:rFonts w:ascii="Times New Roman" w:hAnsi="Times New Roman"/>
                <w:color w:val="000000"/>
              </w:rPr>
              <w:t>5%</w:t>
            </w:r>
          </w:p>
        </w:tc>
        <w:tc>
          <w:tcPr>
            <w:tcW w:w="960" w:type="dxa"/>
            <w:tcBorders>
              <w:top w:val="single" w:sz="4" w:space="0" w:color="auto"/>
              <w:left w:val="nil"/>
              <w:bottom w:val="single" w:sz="4" w:space="0" w:color="auto"/>
              <w:right w:val="single" w:sz="4" w:space="0" w:color="auto"/>
            </w:tcBorders>
          </w:tcPr>
          <w:p w:rsidR="00C323C0" w:rsidRPr="00E2172D" w:rsidRDefault="00C323C0" w:rsidP="00325D69">
            <w:pPr>
              <w:spacing w:line="240" w:lineRule="auto"/>
              <w:jc w:val="center"/>
              <w:rPr>
                <w:rFonts w:ascii="Times New Roman" w:hAnsi="Times New Roman"/>
                <w:color w:val="000000"/>
              </w:rPr>
            </w:pPr>
            <w:r>
              <w:rPr>
                <w:rFonts w:ascii="Times New Roman" w:hAnsi="Times New Roman"/>
                <w:color w:val="000000"/>
              </w:rPr>
              <w:t>37</w:t>
            </w:r>
          </w:p>
        </w:tc>
        <w:tc>
          <w:tcPr>
            <w:tcW w:w="960" w:type="dxa"/>
            <w:tcBorders>
              <w:top w:val="nil"/>
              <w:left w:val="single" w:sz="4" w:space="0" w:color="auto"/>
              <w:bottom w:val="single" w:sz="4" w:space="0" w:color="auto"/>
              <w:right w:val="nil"/>
            </w:tcBorders>
            <w:shd w:val="clear" w:color="auto" w:fill="auto"/>
            <w:vAlign w:val="center"/>
            <w:hideMark/>
          </w:tcPr>
          <w:p w:rsidR="00C323C0" w:rsidRPr="00E2172D" w:rsidRDefault="00C323C0" w:rsidP="00D30A4D">
            <w:pPr>
              <w:spacing w:line="240" w:lineRule="auto"/>
              <w:jc w:val="right"/>
              <w:rPr>
                <w:rFonts w:ascii="Times New Roman" w:hAnsi="Times New Roman"/>
                <w:color w:val="000000"/>
              </w:rPr>
            </w:pPr>
            <w:r w:rsidRPr="00E2172D">
              <w:rPr>
                <w:rFonts w:ascii="Times New Roman" w:hAnsi="Times New Roman"/>
                <w:color w:val="000000"/>
              </w:rPr>
              <w:t>95%</w:t>
            </w: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C323C0" w:rsidRPr="00E2172D" w:rsidRDefault="00C323C0" w:rsidP="00325D69">
            <w:pPr>
              <w:spacing w:line="240" w:lineRule="auto"/>
              <w:jc w:val="center"/>
              <w:rPr>
                <w:rFonts w:ascii="Times New Roman" w:hAnsi="Times New Roman"/>
                <w:color w:val="000000"/>
              </w:rPr>
            </w:pPr>
            <w:r w:rsidRPr="00E2172D">
              <w:rPr>
                <w:rFonts w:ascii="Times New Roman" w:hAnsi="Times New Roman"/>
                <w:color w:val="000000"/>
              </w:rPr>
              <w:t>39</w:t>
            </w:r>
          </w:p>
        </w:tc>
      </w:tr>
      <w:tr w:rsidR="00C323C0" w:rsidRPr="00067574" w:rsidTr="00C323C0">
        <w:trPr>
          <w:trHeight w:val="288"/>
          <w:jc w:val="center"/>
        </w:trPr>
        <w:tc>
          <w:tcPr>
            <w:tcW w:w="1885" w:type="dxa"/>
            <w:tcBorders>
              <w:top w:val="nil"/>
              <w:left w:val="single" w:sz="4" w:space="0" w:color="auto"/>
              <w:bottom w:val="single" w:sz="4" w:space="0" w:color="auto"/>
              <w:right w:val="single" w:sz="4" w:space="0" w:color="auto"/>
            </w:tcBorders>
            <w:shd w:val="clear" w:color="auto" w:fill="auto"/>
            <w:vAlign w:val="center"/>
            <w:hideMark/>
          </w:tcPr>
          <w:p w:rsidR="00C323C0" w:rsidRPr="00E2172D" w:rsidRDefault="00C323C0" w:rsidP="00D30A4D">
            <w:pPr>
              <w:spacing w:line="240" w:lineRule="auto"/>
              <w:rPr>
                <w:rFonts w:ascii="Times New Roman" w:hAnsi="Times New Roman"/>
                <w:color w:val="000000"/>
              </w:rPr>
            </w:pPr>
            <w:r w:rsidRPr="00E2172D">
              <w:rPr>
                <w:rFonts w:ascii="Times New Roman" w:hAnsi="Times New Roman"/>
                <w:color w:val="000000"/>
              </w:rPr>
              <w:t>Paul Mitchell</w:t>
            </w:r>
          </w:p>
        </w:tc>
        <w:tc>
          <w:tcPr>
            <w:tcW w:w="960" w:type="dxa"/>
            <w:tcBorders>
              <w:top w:val="single" w:sz="4" w:space="0" w:color="auto"/>
              <w:left w:val="nil"/>
              <w:bottom w:val="single" w:sz="4" w:space="0" w:color="auto"/>
              <w:right w:val="single" w:sz="4" w:space="0" w:color="auto"/>
            </w:tcBorders>
          </w:tcPr>
          <w:p w:rsidR="00C323C0" w:rsidRPr="00E2172D" w:rsidRDefault="00325D69" w:rsidP="00325D69">
            <w:pPr>
              <w:spacing w:line="240" w:lineRule="auto"/>
              <w:jc w:val="center"/>
              <w:rPr>
                <w:rFonts w:ascii="Times New Roman" w:hAnsi="Times New Roman"/>
                <w:color w:val="000000"/>
              </w:rPr>
            </w:pPr>
            <w:r>
              <w:rPr>
                <w:rFonts w:ascii="Times New Roman" w:hAnsi="Times New Roman"/>
                <w:color w:val="000000"/>
              </w:rPr>
              <w:t>0</w:t>
            </w: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C323C0" w:rsidRPr="00E2172D" w:rsidRDefault="00C323C0" w:rsidP="00D30A4D">
            <w:pPr>
              <w:spacing w:line="240" w:lineRule="auto"/>
              <w:jc w:val="right"/>
              <w:rPr>
                <w:rFonts w:ascii="Times New Roman" w:hAnsi="Times New Roman"/>
                <w:color w:val="000000"/>
              </w:rPr>
            </w:pPr>
            <w:r w:rsidRPr="00E2172D">
              <w:rPr>
                <w:rFonts w:ascii="Times New Roman" w:hAnsi="Times New Roman"/>
                <w:color w:val="000000"/>
              </w:rPr>
              <w:t> </w:t>
            </w:r>
            <w:r w:rsidR="00325D69">
              <w:rPr>
                <w:rFonts w:ascii="Times New Roman" w:hAnsi="Times New Roman"/>
                <w:color w:val="000000"/>
              </w:rPr>
              <w:t>0%</w:t>
            </w:r>
          </w:p>
        </w:tc>
        <w:tc>
          <w:tcPr>
            <w:tcW w:w="960" w:type="dxa"/>
            <w:tcBorders>
              <w:top w:val="single" w:sz="4" w:space="0" w:color="auto"/>
              <w:left w:val="nil"/>
              <w:bottom w:val="single" w:sz="4" w:space="0" w:color="auto"/>
              <w:right w:val="single" w:sz="4" w:space="0" w:color="auto"/>
            </w:tcBorders>
          </w:tcPr>
          <w:p w:rsidR="00C323C0" w:rsidRPr="00E2172D" w:rsidRDefault="00C323C0" w:rsidP="00325D69">
            <w:pPr>
              <w:spacing w:line="240" w:lineRule="auto"/>
              <w:jc w:val="center"/>
              <w:rPr>
                <w:rFonts w:ascii="Times New Roman" w:hAnsi="Times New Roman"/>
                <w:color w:val="000000"/>
              </w:rPr>
            </w:pPr>
            <w:r>
              <w:rPr>
                <w:rFonts w:ascii="Times New Roman" w:hAnsi="Times New Roman"/>
                <w:color w:val="000000"/>
              </w:rPr>
              <w:t>2</w:t>
            </w:r>
          </w:p>
        </w:tc>
        <w:tc>
          <w:tcPr>
            <w:tcW w:w="960" w:type="dxa"/>
            <w:tcBorders>
              <w:top w:val="nil"/>
              <w:left w:val="single" w:sz="4" w:space="0" w:color="auto"/>
              <w:bottom w:val="single" w:sz="4" w:space="0" w:color="auto"/>
              <w:right w:val="nil"/>
            </w:tcBorders>
            <w:shd w:val="clear" w:color="auto" w:fill="auto"/>
            <w:vAlign w:val="center"/>
            <w:hideMark/>
          </w:tcPr>
          <w:p w:rsidR="00C323C0" w:rsidRPr="00E2172D" w:rsidRDefault="00C323C0" w:rsidP="00D30A4D">
            <w:pPr>
              <w:spacing w:line="240" w:lineRule="auto"/>
              <w:jc w:val="right"/>
              <w:rPr>
                <w:rFonts w:ascii="Times New Roman" w:hAnsi="Times New Roman"/>
                <w:color w:val="000000"/>
              </w:rPr>
            </w:pPr>
            <w:r w:rsidRPr="00E2172D">
              <w:rPr>
                <w:rFonts w:ascii="Times New Roman" w:hAnsi="Times New Roman"/>
                <w:color w:val="000000"/>
              </w:rPr>
              <w:t>100%</w:t>
            </w: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C323C0" w:rsidRPr="00E2172D" w:rsidRDefault="00C323C0" w:rsidP="00325D69">
            <w:pPr>
              <w:spacing w:line="240" w:lineRule="auto"/>
              <w:jc w:val="center"/>
              <w:rPr>
                <w:rFonts w:ascii="Times New Roman" w:hAnsi="Times New Roman"/>
                <w:color w:val="000000"/>
              </w:rPr>
            </w:pPr>
            <w:r w:rsidRPr="00E2172D">
              <w:rPr>
                <w:rFonts w:ascii="Times New Roman" w:hAnsi="Times New Roman"/>
                <w:color w:val="000000"/>
              </w:rPr>
              <w:t>2</w:t>
            </w:r>
          </w:p>
        </w:tc>
      </w:tr>
      <w:tr w:rsidR="00C323C0" w:rsidRPr="00067574" w:rsidTr="00C323C0">
        <w:trPr>
          <w:trHeight w:val="288"/>
          <w:jc w:val="center"/>
        </w:trPr>
        <w:tc>
          <w:tcPr>
            <w:tcW w:w="1885" w:type="dxa"/>
            <w:tcBorders>
              <w:top w:val="nil"/>
              <w:left w:val="single" w:sz="4" w:space="0" w:color="auto"/>
              <w:bottom w:val="single" w:sz="4" w:space="0" w:color="auto"/>
              <w:right w:val="single" w:sz="4" w:space="0" w:color="auto"/>
            </w:tcBorders>
            <w:shd w:val="clear" w:color="auto" w:fill="auto"/>
            <w:vAlign w:val="center"/>
            <w:hideMark/>
          </w:tcPr>
          <w:p w:rsidR="00C323C0" w:rsidRPr="00E2172D" w:rsidRDefault="00C323C0" w:rsidP="00D30A4D">
            <w:pPr>
              <w:spacing w:line="240" w:lineRule="auto"/>
              <w:rPr>
                <w:rFonts w:ascii="Times New Roman" w:hAnsi="Times New Roman"/>
                <w:color w:val="000000"/>
              </w:rPr>
            </w:pPr>
            <w:r w:rsidRPr="00E2172D">
              <w:rPr>
                <w:rFonts w:ascii="Times New Roman" w:hAnsi="Times New Roman"/>
                <w:color w:val="000000"/>
              </w:rPr>
              <w:t>Reed</w:t>
            </w:r>
          </w:p>
        </w:tc>
        <w:tc>
          <w:tcPr>
            <w:tcW w:w="960" w:type="dxa"/>
            <w:tcBorders>
              <w:top w:val="single" w:sz="4" w:space="0" w:color="auto"/>
              <w:left w:val="nil"/>
              <w:bottom w:val="single" w:sz="4" w:space="0" w:color="auto"/>
              <w:right w:val="single" w:sz="4" w:space="0" w:color="auto"/>
            </w:tcBorders>
          </w:tcPr>
          <w:p w:rsidR="00C323C0" w:rsidRPr="00E2172D" w:rsidRDefault="00C323C0" w:rsidP="00325D69">
            <w:pPr>
              <w:spacing w:line="240" w:lineRule="auto"/>
              <w:jc w:val="center"/>
              <w:rPr>
                <w:rFonts w:ascii="Times New Roman" w:hAnsi="Times New Roman"/>
                <w:color w:val="000000"/>
              </w:rPr>
            </w:pPr>
            <w:r>
              <w:rPr>
                <w:rFonts w:ascii="Times New Roman" w:hAnsi="Times New Roman"/>
                <w:color w:val="000000"/>
              </w:rPr>
              <w:t>4</w:t>
            </w: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C323C0" w:rsidRPr="00E2172D" w:rsidRDefault="00C323C0" w:rsidP="00D30A4D">
            <w:pPr>
              <w:spacing w:line="240" w:lineRule="auto"/>
              <w:jc w:val="right"/>
              <w:rPr>
                <w:rFonts w:ascii="Times New Roman" w:hAnsi="Times New Roman"/>
                <w:color w:val="000000"/>
              </w:rPr>
            </w:pPr>
            <w:r w:rsidRPr="00E2172D">
              <w:rPr>
                <w:rFonts w:ascii="Times New Roman" w:hAnsi="Times New Roman"/>
                <w:color w:val="000000"/>
              </w:rPr>
              <w:t>12%</w:t>
            </w:r>
          </w:p>
        </w:tc>
        <w:tc>
          <w:tcPr>
            <w:tcW w:w="960" w:type="dxa"/>
            <w:tcBorders>
              <w:top w:val="single" w:sz="4" w:space="0" w:color="auto"/>
              <w:left w:val="nil"/>
              <w:bottom w:val="single" w:sz="4" w:space="0" w:color="auto"/>
              <w:right w:val="single" w:sz="4" w:space="0" w:color="auto"/>
            </w:tcBorders>
          </w:tcPr>
          <w:p w:rsidR="00C323C0" w:rsidRPr="00E2172D" w:rsidRDefault="00C323C0" w:rsidP="00325D69">
            <w:pPr>
              <w:spacing w:line="240" w:lineRule="auto"/>
              <w:jc w:val="center"/>
              <w:rPr>
                <w:rFonts w:ascii="Times New Roman" w:hAnsi="Times New Roman"/>
                <w:color w:val="000000"/>
              </w:rPr>
            </w:pPr>
            <w:r>
              <w:rPr>
                <w:rFonts w:ascii="Times New Roman" w:hAnsi="Times New Roman"/>
                <w:color w:val="000000"/>
              </w:rPr>
              <w:t>30</w:t>
            </w:r>
          </w:p>
        </w:tc>
        <w:tc>
          <w:tcPr>
            <w:tcW w:w="960" w:type="dxa"/>
            <w:tcBorders>
              <w:top w:val="nil"/>
              <w:left w:val="single" w:sz="4" w:space="0" w:color="auto"/>
              <w:bottom w:val="single" w:sz="4" w:space="0" w:color="auto"/>
              <w:right w:val="nil"/>
            </w:tcBorders>
            <w:shd w:val="clear" w:color="auto" w:fill="auto"/>
            <w:vAlign w:val="center"/>
            <w:hideMark/>
          </w:tcPr>
          <w:p w:rsidR="00C323C0" w:rsidRPr="00E2172D" w:rsidRDefault="00C323C0" w:rsidP="00D30A4D">
            <w:pPr>
              <w:spacing w:line="240" w:lineRule="auto"/>
              <w:jc w:val="right"/>
              <w:rPr>
                <w:rFonts w:ascii="Times New Roman" w:hAnsi="Times New Roman"/>
                <w:color w:val="000000"/>
              </w:rPr>
            </w:pPr>
            <w:r w:rsidRPr="00E2172D">
              <w:rPr>
                <w:rFonts w:ascii="Times New Roman" w:hAnsi="Times New Roman"/>
                <w:color w:val="000000"/>
              </w:rPr>
              <w:t>88%</w:t>
            </w: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C323C0" w:rsidRPr="00E2172D" w:rsidRDefault="00C323C0" w:rsidP="00325D69">
            <w:pPr>
              <w:spacing w:line="240" w:lineRule="auto"/>
              <w:jc w:val="center"/>
              <w:rPr>
                <w:rFonts w:ascii="Times New Roman" w:hAnsi="Times New Roman"/>
                <w:color w:val="000000"/>
              </w:rPr>
            </w:pPr>
            <w:r w:rsidRPr="00E2172D">
              <w:rPr>
                <w:rFonts w:ascii="Times New Roman" w:hAnsi="Times New Roman"/>
                <w:color w:val="000000"/>
              </w:rPr>
              <w:t>34</w:t>
            </w:r>
          </w:p>
        </w:tc>
      </w:tr>
      <w:tr w:rsidR="00C323C0" w:rsidRPr="00067574" w:rsidTr="00C323C0">
        <w:trPr>
          <w:trHeight w:val="288"/>
          <w:jc w:val="center"/>
        </w:trPr>
        <w:tc>
          <w:tcPr>
            <w:tcW w:w="1885" w:type="dxa"/>
            <w:tcBorders>
              <w:top w:val="nil"/>
              <w:left w:val="single" w:sz="4" w:space="0" w:color="auto"/>
              <w:bottom w:val="single" w:sz="4" w:space="0" w:color="auto"/>
              <w:right w:val="single" w:sz="4" w:space="0" w:color="auto"/>
            </w:tcBorders>
            <w:shd w:val="clear" w:color="auto" w:fill="auto"/>
            <w:vAlign w:val="center"/>
            <w:hideMark/>
          </w:tcPr>
          <w:p w:rsidR="00C323C0" w:rsidRPr="00E2172D" w:rsidRDefault="00C323C0" w:rsidP="00D30A4D">
            <w:pPr>
              <w:spacing w:line="240" w:lineRule="auto"/>
              <w:rPr>
                <w:rFonts w:ascii="Times New Roman" w:hAnsi="Times New Roman"/>
                <w:color w:val="000000"/>
              </w:rPr>
            </w:pPr>
            <w:r w:rsidRPr="00E2172D">
              <w:rPr>
                <w:rFonts w:ascii="Times New Roman" w:hAnsi="Times New Roman"/>
                <w:color w:val="000000"/>
              </w:rPr>
              <w:t>Smith Mound</w:t>
            </w:r>
          </w:p>
        </w:tc>
        <w:tc>
          <w:tcPr>
            <w:tcW w:w="960" w:type="dxa"/>
            <w:tcBorders>
              <w:top w:val="single" w:sz="4" w:space="0" w:color="auto"/>
              <w:left w:val="nil"/>
              <w:bottom w:val="single" w:sz="4" w:space="0" w:color="auto"/>
              <w:right w:val="single" w:sz="4" w:space="0" w:color="auto"/>
            </w:tcBorders>
          </w:tcPr>
          <w:p w:rsidR="00C323C0" w:rsidRPr="00E2172D" w:rsidRDefault="00C323C0" w:rsidP="00325D69">
            <w:pPr>
              <w:spacing w:line="240" w:lineRule="auto"/>
              <w:jc w:val="center"/>
              <w:rPr>
                <w:rFonts w:ascii="Times New Roman" w:hAnsi="Times New Roman"/>
                <w:color w:val="000000"/>
              </w:rPr>
            </w:pPr>
            <w:r>
              <w:rPr>
                <w:rFonts w:ascii="Times New Roman" w:hAnsi="Times New Roman"/>
                <w:color w:val="000000"/>
              </w:rPr>
              <w:t>4</w:t>
            </w: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C323C0" w:rsidRPr="00E2172D" w:rsidRDefault="00C323C0" w:rsidP="00D30A4D">
            <w:pPr>
              <w:spacing w:line="240" w:lineRule="auto"/>
              <w:jc w:val="right"/>
              <w:rPr>
                <w:rFonts w:ascii="Times New Roman" w:hAnsi="Times New Roman"/>
                <w:color w:val="000000"/>
              </w:rPr>
            </w:pPr>
            <w:r w:rsidRPr="00E2172D">
              <w:rPr>
                <w:rFonts w:ascii="Times New Roman" w:hAnsi="Times New Roman"/>
                <w:color w:val="000000"/>
              </w:rPr>
              <w:t>100%</w:t>
            </w:r>
          </w:p>
        </w:tc>
        <w:tc>
          <w:tcPr>
            <w:tcW w:w="960" w:type="dxa"/>
            <w:tcBorders>
              <w:top w:val="single" w:sz="4" w:space="0" w:color="auto"/>
              <w:left w:val="nil"/>
              <w:bottom w:val="single" w:sz="4" w:space="0" w:color="auto"/>
              <w:right w:val="single" w:sz="4" w:space="0" w:color="auto"/>
            </w:tcBorders>
          </w:tcPr>
          <w:p w:rsidR="00C323C0" w:rsidRPr="00E2172D" w:rsidRDefault="00325D69" w:rsidP="00325D69">
            <w:pPr>
              <w:spacing w:line="240" w:lineRule="auto"/>
              <w:jc w:val="center"/>
              <w:rPr>
                <w:rFonts w:ascii="Times New Roman" w:hAnsi="Times New Roman"/>
                <w:color w:val="000000"/>
              </w:rPr>
            </w:pPr>
            <w:r>
              <w:rPr>
                <w:rFonts w:ascii="Times New Roman" w:hAnsi="Times New Roman"/>
                <w:color w:val="000000"/>
              </w:rPr>
              <w:t>0</w:t>
            </w:r>
          </w:p>
        </w:tc>
        <w:tc>
          <w:tcPr>
            <w:tcW w:w="960" w:type="dxa"/>
            <w:tcBorders>
              <w:top w:val="nil"/>
              <w:left w:val="single" w:sz="4" w:space="0" w:color="auto"/>
              <w:bottom w:val="single" w:sz="4" w:space="0" w:color="auto"/>
              <w:right w:val="nil"/>
            </w:tcBorders>
            <w:shd w:val="clear" w:color="auto" w:fill="auto"/>
            <w:vAlign w:val="center"/>
            <w:hideMark/>
          </w:tcPr>
          <w:p w:rsidR="00C323C0" w:rsidRPr="00E2172D" w:rsidRDefault="00325D69" w:rsidP="00D30A4D">
            <w:pPr>
              <w:spacing w:line="240" w:lineRule="auto"/>
              <w:jc w:val="right"/>
              <w:rPr>
                <w:rFonts w:ascii="Times New Roman" w:hAnsi="Times New Roman"/>
                <w:color w:val="000000"/>
              </w:rPr>
            </w:pPr>
            <w:r>
              <w:rPr>
                <w:rFonts w:ascii="Times New Roman" w:hAnsi="Times New Roman"/>
                <w:color w:val="000000"/>
              </w:rPr>
              <w:t>0%</w:t>
            </w:r>
            <w:r w:rsidR="00C323C0" w:rsidRPr="00E2172D">
              <w:rPr>
                <w:rFonts w:ascii="Times New Roman" w:hAnsi="Times New Roman"/>
                <w:color w:val="000000"/>
              </w:rPr>
              <w:t> </w:t>
            </w: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C323C0" w:rsidRPr="00E2172D" w:rsidRDefault="00C323C0" w:rsidP="00325D69">
            <w:pPr>
              <w:spacing w:line="240" w:lineRule="auto"/>
              <w:jc w:val="center"/>
              <w:rPr>
                <w:rFonts w:ascii="Times New Roman" w:hAnsi="Times New Roman"/>
                <w:color w:val="000000"/>
              </w:rPr>
            </w:pPr>
            <w:r w:rsidRPr="00E2172D">
              <w:rPr>
                <w:rFonts w:ascii="Times New Roman" w:hAnsi="Times New Roman"/>
                <w:color w:val="000000"/>
              </w:rPr>
              <w:t>4</w:t>
            </w:r>
          </w:p>
        </w:tc>
      </w:tr>
      <w:tr w:rsidR="00C323C0" w:rsidRPr="00067574" w:rsidTr="00C323C0">
        <w:trPr>
          <w:trHeight w:val="288"/>
          <w:jc w:val="center"/>
        </w:trPr>
        <w:tc>
          <w:tcPr>
            <w:tcW w:w="1885" w:type="dxa"/>
            <w:tcBorders>
              <w:top w:val="nil"/>
              <w:left w:val="single" w:sz="4" w:space="0" w:color="auto"/>
              <w:bottom w:val="single" w:sz="4" w:space="0" w:color="auto"/>
              <w:right w:val="single" w:sz="4" w:space="0" w:color="auto"/>
            </w:tcBorders>
            <w:shd w:val="clear" w:color="auto" w:fill="auto"/>
            <w:vAlign w:val="center"/>
            <w:hideMark/>
          </w:tcPr>
          <w:p w:rsidR="00C323C0" w:rsidRPr="00E2172D" w:rsidRDefault="00C323C0" w:rsidP="00D30A4D">
            <w:pPr>
              <w:spacing w:line="240" w:lineRule="auto"/>
              <w:rPr>
                <w:rFonts w:ascii="Times New Roman" w:hAnsi="Times New Roman"/>
                <w:color w:val="000000"/>
              </w:rPr>
            </w:pPr>
            <w:r w:rsidRPr="00E2172D">
              <w:rPr>
                <w:rFonts w:ascii="Times New Roman" w:hAnsi="Times New Roman"/>
                <w:color w:val="000000"/>
              </w:rPr>
              <w:t>Spiro</w:t>
            </w:r>
          </w:p>
        </w:tc>
        <w:tc>
          <w:tcPr>
            <w:tcW w:w="960" w:type="dxa"/>
            <w:tcBorders>
              <w:top w:val="single" w:sz="4" w:space="0" w:color="auto"/>
              <w:left w:val="nil"/>
              <w:bottom w:val="single" w:sz="4" w:space="0" w:color="auto"/>
              <w:right w:val="single" w:sz="4" w:space="0" w:color="auto"/>
            </w:tcBorders>
          </w:tcPr>
          <w:p w:rsidR="00C323C0" w:rsidRPr="00E2172D" w:rsidRDefault="00C323C0" w:rsidP="00325D69">
            <w:pPr>
              <w:spacing w:line="240" w:lineRule="auto"/>
              <w:jc w:val="center"/>
              <w:rPr>
                <w:rFonts w:ascii="Times New Roman" w:hAnsi="Times New Roman"/>
                <w:color w:val="000000"/>
              </w:rPr>
            </w:pPr>
            <w:r>
              <w:rPr>
                <w:rFonts w:ascii="Times New Roman" w:hAnsi="Times New Roman"/>
                <w:color w:val="000000"/>
              </w:rPr>
              <w:t>38</w:t>
            </w: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C323C0" w:rsidRPr="00E2172D" w:rsidRDefault="00C323C0" w:rsidP="00D30A4D">
            <w:pPr>
              <w:spacing w:line="240" w:lineRule="auto"/>
              <w:jc w:val="right"/>
              <w:rPr>
                <w:rFonts w:ascii="Times New Roman" w:hAnsi="Times New Roman"/>
                <w:color w:val="000000"/>
              </w:rPr>
            </w:pPr>
            <w:r w:rsidRPr="00E2172D">
              <w:rPr>
                <w:rFonts w:ascii="Times New Roman" w:hAnsi="Times New Roman"/>
                <w:color w:val="000000"/>
              </w:rPr>
              <w:t>23%</w:t>
            </w:r>
          </w:p>
        </w:tc>
        <w:tc>
          <w:tcPr>
            <w:tcW w:w="960" w:type="dxa"/>
            <w:tcBorders>
              <w:top w:val="single" w:sz="4" w:space="0" w:color="auto"/>
              <w:left w:val="nil"/>
              <w:bottom w:val="single" w:sz="4" w:space="0" w:color="auto"/>
              <w:right w:val="single" w:sz="4" w:space="0" w:color="auto"/>
            </w:tcBorders>
          </w:tcPr>
          <w:p w:rsidR="00C323C0" w:rsidRPr="00E2172D" w:rsidRDefault="00804198" w:rsidP="00325D69">
            <w:pPr>
              <w:spacing w:line="240" w:lineRule="auto"/>
              <w:jc w:val="center"/>
              <w:rPr>
                <w:rFonts w:ascii="Times New Roman" w:hAnsi="Times New Roman"/>
                <w:color w:val="000000"/>
              </w:rPr>
            </w:pPr>
            <w:r>
              <w:rPr>
                <w:rFonts w:ascii="Times New Roman" w:hAnsi="Times New Roman"/>
                <w:color w:val="000000"/>
              </w:rPr>
              <w:t>127</w:t>
            </w:r>
          </w:p>
        </w:tc>
        <w:tc>
          <w:tcPr>
            <w:tcW w:w="960" w:type="dxa"/>
            <w:tcBorders>
              <w:top w:val="nil"/>
              <w:left w:val="single" w:sz="4" w:space="0" w:color="auto"/>
              <w:bottom w:val="single" w:sz="4" w:space="0" w:color="auto"/>
              <w:right w:val="nil"/>
            </w:tcBorders>
            <w:shd w:val="clear" w:color="auto" w:fill="auto"/>
            <w:vAlign w:val="center"/>
            <w:hideMark/>
          </w:tcPr>
          <w:p w:rsidR="00C323C0" w:rsidRPr="00E2172D" w:rsidRDefault="00C323C0" w:rsidP="00D30A4D">
            <w:pPr>
              <w:spacing w:line="240" w:lineRule="auto"/>
              <w:jc w:val="right"/>
              <w:rPr>
                <w:rFonts w:ascii="Times New Roman" w:hAnsi="Times New Roman"/>
                <w:color w:val="000000"/>
              </w:rPr>
            </w:pPr>
            <w:r w:rsidRPr="00E2172D">
              <w:rPr>
                <w:rFonts w:ascii="Times New Roman" w:hAnsi="Times New Roman"/>
                <w:color w:val="000000"/>
              </w:rPr>
              <w:t>77%</w:t>
            </w: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C323C0" w:rsidRPr="00E2172D" w:rsidRDefault="00C323C0" w:rsidP="00325D69">
            <w:pPr>
              <w:spacing w:line="240" w:lineRule="auto"/>
              <w:jc w:val="center"/>
              <w:rPr>
                <w:rFonts w:ascii="Times New Roman" w:hAnsi="Times New Roman"/>
                <w:color w:val="000000"/>
              </w:rPr>
            </w:pPr>
            <w:r w:rsidRPr="00E2172D">
              <w:rPr>
                <w:rFonts w:ascii="Times New Roman" w:hAnsi="Times New Roman"/>
                <w:color w:val="000000"/>
              </w:rPr>
              <w:t>166</w:t>
            </w:r>
          </w:p>
        </w:tc>
      </w:tr>
      <w:tr w:rsidR="00C323C0" w:rsidRPr="00067574" w:rsidTr="00C323C0">
        <w:trPr>
          <w:trHeight w:val="288"/>
          <w:jc w:val="center"/>
        </w:trPr>
        <w:tc>
          <w:tcPr>
            <w:tcW w:w="1885" w:type="dxa"/>
            <w:tcBorders>
              <w:top w:val="nil"/>
              <w:left w:val="single" w:sz="4" w:space="0" w:color="auto"/>
              <w:bottom w:val="single" w:sz="4" w:space="0" w:color="auto"/>
              <w:right w:val="single" w:sz="4" w:space="0" w:color="auto"/>
            </w:tcBorders>
            <w:shd w:val="clear" w:color="auto" w:fill="auto"/>
            <w:vAlign w:val="center"/>
            <w:hideMark/>
          </w:tcPr>
          <w:p w:rsidR="00C323C0" w:rsidRPr="00E2172D" w:rsidRDefault="00C323C0" w:rsidP="00D30A4D">
            <w:pPr>
              <w:spacing w:line="240" w:lineRule="auto"/>
              <w:rPr>
                <w:rFonts w:ascii="Times New Roman" w:hAnsi="Times New Roman"/>
                <w:color w:val="000000"/>
              </w:rPr>
            </w:pPr>
            <w:r w:rsidRPr="00E2172D">
              <w:rPr>
                <w:rFonts w:ascii="Times New Roman" w:hAnsi="Times New Roman"/>
                <w:color w:val="000000"/>
              </w:rPr>
              <w:t>State #4</w:t>
            </w:r>
          </w:p>
        </w:tc>
        <w:tc>
          <w:tcPr>
            <w:tcW w:w="960" w:type="dxa"/>
            <w:tcBorders>
              <w:top w:val="single" w:sz="4" w:space="0" w:color="auto"/>
              <w:left w:val="nil"/>
              <w:bottom w:val="single" w:sz="4" w:space="0" w:color="auto"/>
              <w:right w:val="single" w:sz="4" w:space="0" w:color="auto"/>
            </w:tcBorders>
          </w:tcPr>
          <w:p w:rsidR="00C323C0" w:rsidRPr="00E2172D" w:rsidRDefault="00804198" w:rsidP="00325D69">
            <w:pPr>
              <w:spacing w:line="240" w:lineRule="auto"/>
              <w:jc w:val="center"/>
              <w:rPr>
                <w:rFonts w:ascii="Times New Roman" w:hAnsi="Times New Roman"/>
                <w:color w:val="000000"/>
              </w:rPr>
            </w:pPr>
            <w:r>
              <w:rPr>
                <w:rFonts w:ascii="Times New Roman" w:hAnsi="Times New Roman"/>
                <w:color w:val="000000"/>
              </w:rPr>
              <w:t>0</w:t>
            </w: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C323C0" w:rsidRPr="00E2172D" w:rsidRDefault="00325D69" w:rsidP="00D30A4D">
            <w:pPr>
              <w:spacing w:line="240" w:lineRule="auto"/>
              <w:jc w:val="right"/>
              <w:rPr>
                <w:rFonts w:ascii="Times New Roman" w:hAnsi="Times New Roman"/>
                <w:color w:val="000000"/>
              </w:rPr>
            </w:pPr>
            <w:r>
              <w:rPr>
                <w:rFonts w:ascii="Times New Roman" w:hAnsi="Times New Roman"/>
                <w:color w:val="000000"/>
              </w:rPr>
              <w:t>0%</w:t>
            </w:r>
            <w:r w:rsidR="00C323C0" w:rsidRPr="00E2172D">
              <w:rPr>
                <w:rFonts w:ascii="Times New Roman" w:hAnsi="Times New Roman"/>
                <w:color w:val="000000"/>
              </w:rPr>
              <w:t> </w:t>
            </w:r>
          </w:p>
        </w:tc>
        <w:tc>
          <w:tcPr>
            <w:tcW w:w="960" w:type="dxa"/>
            <w:tcBorders>
              <w:top w:val="single" w:sz="4" w:space="0" w:color="auto"/>
              <w:left w:val="nil"/>
              <w:bottom w:val="single" w:sz="4" w:space="0" w:color="auto"/>
              <w:right w:val="single" w:sz="4" w:space="0" w:color="auto"/>
            </w:tcBorders>
          </w:tcPr>
          <w:p w:rsidR="00C323C0" w:rsidRPr="00E2172D" w:rsidRDefault="00804198" w:rsidP="00325D69">
            <w:pPr>
              <w:spacing w:line="240" w:lineRule="auto"/>
              <w:jc w:val="center"/>
              <w:rPr>
                <w:rFonts w:ascii="Times New Roman" w:hAnsi="Times New Roman"/>
                <w:color w:val="000000"/>
              </w:rPr>
            </w:pPr>
            <w:r>
              <w:rPr>
                <w:rFonts w:ascii="Times New Roman" w:hAnsi="Times New Roman"/>
                <w:color w:val="000000"/>
              </w:rPr>
              <w:t>1</w:t>
            </w:r>
          </w:p>
        </w:tc>
        <w:tc>
          <w:tcPr>
            <w:tcW w:w="960" w:type="dxa"/>
            <w:tcBorders>
              <w:top w:val="nil"/>
              <w:left w:val="single" w:sz="4" w:space="0" w:color="auto"/>
              <w:bottom w:val="single" w:sz="4" w:space="0" w:color="auto"/>
              <w:right w:val="nil"/>
            </w:tcBorders>
            <w:shd w:val="clear" w:color="auto" w:fill="auto"/>
            <w:vAlign w:val="center"/>
            <w:hideMark/>
          </w:tcPr>
          <w:p w:rsidR="00C323C0" w:rsidRPr="00E2172D" w:rsidRDefault="00C323C0" w:rsidP="00D30A4D">
            <w:pPr>
              <w:spacing w:line="240" w:lineRule="auto"/>
              <w:jc w:val="right"/>
              <w:rPr>
                <w:rFonts w:ascii="Times New Roman" w:hAnsi="Times New Roman"/>
                <w:color w:val="000000"/>
              </w:rPr>
            </w:pPr>
            <w:r w:rsidRPr="00E2172D">
              <w:rPr>
                <w:rFonts w:ascii="Times New Roman" w:hAnsi="Times New Roman"/>
                <w:color w:val="000000"/>
              </w:rPr>
              <w:t>100%</w:t>
            </w: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C323C0" w:rsidRPr="00E2172D" w:rsidRDefault="00C323C0" w:rsidP="00325D69">
            <w:pPr>
              <w:spacing w:line="240" w:lineRule="auto"/>
              <w:jc w:val="center"/>
              <w:rPr>
                <w:rFonts w:ascii="Times New Roman" w:hAnsi="Times New Roman"/>
                <w:color w:val="000000"/>
              </w:rPr>
            </w:pPr>
            <w:r w:rsidRPr="00E2172D">
              <w:rPr>
                <w:rFonts w:ascii="Times New Roman" w:hAnsi="Times New Roman"/>
                <w:color w:val="000000"/>
              </w:rPr>
              <w:t>1</w:t>
            </w:r>
          </w:p>
        </w:tc>
      </w:tr>
      <w:tr w:rsidR="00C323C0" w:rsidRPr="00067574" w:rsidTr="00C323C0">
        <w:trPr>
          <w:trHeight w:val="288"/>
          <w:jc w:val="center"/>
        </w:trPr>
        <w:tc>
          <w:tcPr>
            <w:tcW w:w="1885" w:type="dxa"/>
            <w:tcBorders>
              <w:top w:val="nil"/>
              <w:left w:val="single" w:sz="4" w:space="0" w:color="auto"/>
              <w:bottom w:val="single" w:sz="4" w:space="0" w:color="auto"/>
              <w:right w:val="single" w:sz="4" w:space="0" w:color="auto"/>
            </w:tcBorders>
            <w:shd w:val="clear" w:color="auto" w:fill="auto"/>
            <w:vAlign w:val="center"/>
            <w:hideMark/>
          </w:tcPr>
          <w:p w:rsidR="00C323C0" w:rsidRPr="00E2172D" w:rsidRDefault="00C323C0" w:rsidP="00D30A4D">
            <w:pPr>
              <w:spacing w:line="240" w:lineRule="auto"/>
              <w:rPr>
                <w:rFonts w:ascii="Times New Roman" w:hAnsi="Times New Roman"/>
                <w:color w:val="000000"/>
              </w:rPr>
            </w:pPr>
            <w:r w:rsidRPr="00E2172D">
              <w:rPr>
                <w:rFonts w:ascii="Times New Roman" w:hAnsi="Times New Roman"/>
                <w:color w:val="000000"/>
              </w:rPr>
              <w:t>State #5</w:t>
            </w:r>
          </w:p>
        </w:tc>
        <w:tc>
          <w:tcPr>
            <w:tcW w:w="960" w:type="dxa"/>
            <w:tcBorders>
              <w:top w:val="single" w:sz="4" w:space="0" w:color="auto"/>
              <w:left w:val="nil"/>
              <w:bottom w:val="single" w:sz="4" w:space="0" w:color="auto"/>
              <w:right w:val="single" w:sz="4" w:space="0" w:color="auto"/>
            </w:tcBorders>
          </w:tcPr>
          <w:p w:rsidR="00C323C0" w:rsidRPr="00E2172D" w:rsidRDefault="00804198" w:rsidP="00325D69">
            <w:pPr>
              <w:spacing w:line="240" w:lineRule="auto"/>
              <w:jc w:val="center"/>
              <w:rPr>
                <w:rFonts w:ascii="Times New Roman" w:hAnsi="Times New Roman"/>
                <w:color w:val="000000"/>
              </w:rPr>
            </w:pPr>
            <w:r>
              <w:rPr>
                <w:rFonts w:ascii="Times New Roman" w:hAnsi="Times New Roman"/>
                <w:color w:val="000000"/>
              </w:rPr>
              <w:t>1</w:t>
            </w: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C323C0" w:rsidRPr="00E2172D" w:rsidRDefault="00C323C0" w:rsidP="00D30A4D">
            <w:pPr>
              <w:spacing w:line="240" w:lineRule="auto"/>
              <w:jc w:val="right"/>
              <w:rPr>
                <w:rFonts w:ascii="Times New Roman" w:hAnsi="Times New Roman"/>
                <w:color w:val="000000"/>
              </w:rPr>
            </w:pPr>
            <w:r w:rsidRPr="00E2172D">
              <w:rPr>
                <w:rFonts w:ascii="Times New Roman" w:hAnsi="Times New Roman"/>
                <w:color w:val="000000"/>
              </w:rPr>
              <w:t>100%</w:t>
            </w:r>
          </w:p>
        </w:tc>
        <w:tc>
          <w:tcPr>
            <w:tcW w:w="960" w:type="dxa"/>
            <w:tcBorders>
              <w:top w:val="single" w:sz="4" w:space="0" w:color="auto"/>
              <w:left w:val="nil"/>
              <w:bottom w:val="single" w:sz="4" w:space="0" w:color="auto"/>
              <w:right w:val="single" w:sz="4" w:space="0" w:color="auto"/>
            </w:tcBorders>
          </w:tcPr>
          <w:p w:rsidR="00C323C0" w:rsidRPr="00E2172D" w:rsidRDefault="00325D69" w:rsidP="00325D69">
            <w:pPr>
              <w:spacing w:line="240" w:lineRule="auto"/>
              <w:jc w:val="center"/>
              <w:rPr>
                <w:rFonts w:ascii="Times New Roman" w:hAnsi="Times New Roman"/>
                <w:color w:val="000000"/>
              </w:rPr>
            </w:pPr>
            <w:r>
              <w:rPr>
                <w:rFonts w:ascii="Times New Roman" w:hAnsi="Times New Roman"/>
                <w:color w:val="000000"/>
              </w:rPr>
              <w:t>0</w:t>
            </w:r>
          </w:p>
        </w:tc>
        <w:tc>
          <w:tcPr>
            <w:tcW w:w="960" w:type="dxa"/>
            <w:tcBorders>
              <w:top w:val="nil"/>
              <w:left w:val="single" w:sz="4" w:space="0" w:color="auto"/>
              <w:bottom w:val="single" w:sz="4" w:space="0" w:color="auto"/>
              <w:right w:val="nil"/>
            </w:tcBorders>
            <w:shd w:val="clear" w:color="auto" w:fill="auto"/>
            <w:vAlign w:val="center"/>
            <w:hideMark/>
          </w:tcPr>
          <w:p w:rsidR="00C323C0" w:rsidRPr="00E2172D" w:rsidRDefault="00325D69" w:rsidP="00D30A4D">
            <w:pPr>
              <w:spacing w:line="240" w:lineRule="auto"/>
              <w:jc w:val="right"/>
              <w:rPr>
                <w:rFonts w:ascii="Times New Roman" w:hAnsi="Times New Roman"/>
                <w:color w:val="000000"/>
              </w:rPr>
            </w:pPr>
            <w:r>
              <w:rPr>
                <w:rFonts w:ascii="Times New Roman" w:hAnsi="Times New Roman"/>
                <w:color w:val="000000"/>
              </w:rPr>
              <w:t>0%</w:t>
            </w:r>
            <w:r w:rsidR="00C323C0" w:rsidRPr="00E2172D">
              <w:rPr>
                <w:rFonts w:ascii="Times New Roman" w:hAnsi="Times New Roman"/>
                <w:color w:val="000000"/>
              </w:rPr>
              <w:t> </w:t>
            </w: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C323C0" w:rsidRPr="00E2172D" w:rsidRDefault="00C323C0" w:rsidP="00325D69">
            <w:pPr>
              <w:spacing w:line="240" w:lineRule="auto"/>
              <w:jc w:val="center"/>
              <w:rPr>
                <w:rFonts w:ascii="Times New Roman" w:hAnsi="Times New Roman"/>
                <w:color w:val="000000"/>
              </w:rPr>
            </w:pPr>
            <w:r w:rsidRPr="00E2172D">
              <w:rPr>
                <w:rFonts w:ascii="Times New Roman" w:hAnsi="Times New Roman"/>
                <w:color w:val="000000"/>
              </w:rPr>
              <w:t>1</w:t>
            </w:r>
          </w:p>
        </w:tc>
      </w:tr>
      <w:tr w:rsidR="00C323C0" w:rsidRPr="00067574" w:rsidTr="00C323C0">
        <w:trPr>
          <w:trHeight w:val="288"/>
          <w:jc w:val="center"/>
        </w:trPr>
        <w:tc>
          <w:tcPr>
            <w:tcW w:w="1885" w:type="dxa"/>
            <w:tcBorders>
              <w:top w:val="nil"/>
              <w:left w:val="single" w:sz="4" w:space="0" w:color="auto"/>
              <w:bottom w:val="single" w:sz="4" w:space="0" w:color="auto"/>
              <w:right w:val="single" w:sz="4" w:space="0" w:color="auto"/>
            </w:tcBorders>
            <w:shd w:val="clear" w:color="auto" w:fill="auto"/>
            <w:vAlign w:val="center"/>
            <w:hideMark/>
          </w:tcPr>
          <w:p w:rsidR="00C323C0" w:rsidRPr="00E2172D" w:rsidRDefault="00C323C0" w:rsidP="00D30A4D">
            <w:pPr>
              <w:spacing w:line="240" w:lineRule="auto"/>
              <w:rPr>
                <w:rFonts w:ascii="Times New Roman" w:hAnsi="Times New Roman"/>
                <w:color w:val="000000"/>
              </w:rPr>
            </w:pPr>
            <w:r w:rsidRPr="00E2172D">
              <w:rPr>
                <w:rFonts w:ascii="Times New Roman" w:hAnsi="Times New Roman"/>
                <w:color w:val="000000"/>
              </w:rPr>
              <w:t>Washington Co.</w:t>
            </w:r>
          </w:p>
        </w:tc>
        <w:tc>
          <w:tcPr>
            <w:tcW w:w="960" w:type="dxa"/>
            <w:tcBorders>
              <w:top w:val="single" w:sz="4" w:space="0" w:color="auto"/>
              <w:left w:val="nil"/>
              <w:bottom w:val="single" w:sz="4" w:space="0" w:color="auto"/>
              <w:right w:val="single" w:sz="4" w:space="0" w:color="auto"/>
            </w:tcBorders>
          </w:tcPr>
          <w:p w:rsidR="00C323C0" w:rsidRPr="00E2172D" w:rsidRDefault="00325D69" w:rsidP="00325D69">
            <w:pPr>
              <w:spacing w:line="240" w:lineRule="auto"/>
              <w:jc w:val="center"/>
              <w:rPr>
                <w:rFonts w:ascii="Times New Roman" w:hAnsi="Times New Roman"/>
                <w:color w:val="000000"/>
              </w:rPr>
            </w:pPr>
            <w:r>
              <w:rPr>
                <w:rFonts w:ascii="Times New Roman" w:hAnsi="Times New Roman"/>
                <w:color w:val="000000"/>
              </w:rPr>
              <w:t>0</w:t>
            </w: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C323C0" w:rsidRPr="00E2172D" w:rsidRDefault="00325D69" w:rsidP="00D30A4D">
            <w:pPr>
              <w:spacing w:line="240" w:lineRule="auto"/>
              <w:jc w:val="right"/>
              <w:rPr>
                <w:rFonts w:ascii="Times New Roman" w:hAnsi="Times New Roman"/>
                <w:color w:val="000000"/>
              </w:rPr>
            </w:pPr>
            <w:r>
              <w:rPr>
                <w:rFonts w:ascii="Times New Roman" w:hAnsi="Times New Roman"/>
                <w:color w:val="000000"/>
              </w:rPr>
              <w:t>0%</w:t>
            </w:r>
            <w:r w:rsidR="00C323C0" w:rsidRPr="00E2172D">
              <w:rPr>
                <w:rFonts w:ascii="Times New Roman" w:hAnsi="Times New Roman"/>
                <w:color w:val="000000"/>
              </w:rPr>
              <w:t> </w:t>
            </w:r>
          </w:p>
        </w:tc>
        <w:tc>
          <w:tcPr>
            <w:tcW w:w="960" w:type="dxa"/>
            <w:tcBorders>
              <w:top w:val="single" w:sz="4" w:space="0" w:color="auto"/>
              <w:left w:val="nil"/>
              <w:bottom w:val="single" w:sz="4" w:space="0" w:color="auto"/>
              <w:right w:val="single" w:sz="4" w:space="0" w:color="auto"/>
            </w:tcBorders>
          </w:tcPr>
          <w:p w:rsidR="00C323C0" w:rsidRPr="00E2172D" w:rsidRDefault="00804198" w:rsidP="00325D69">
            <w:pPr>
              <w:spacing w:line="240" w:lineRule="auto"/>
              <w:jc w:val="center"/>
              <w:rPr>
                <w:rFonts w:ascii="Times New Roman" w:hAnsi="Times New Roman"/>
                <w:color w:val="000000"/>
              </w:rPr>
            </w:pPr>
            <w:r>
              <w:rPr>
                <w:rFonts w:ascii="Times New Roman" w:hAnsi="Times New Roman"/>
                <w:color w:val="000000"/>
              </w:rPr>
              <w:t>1</w:t>
            </w:r>
          </w:p>
        </w:tc>
        <w:tc>
          <w:tcPr>
            <w:tcW w:w="960" w:type="dxa"/>
            <w:tcBorders>
              <w:top w:val="nil"/>
              <w:left w:val="single" w:sz="4" w:space="0" w:color="auto"/>
              <w:bottom w:val="single" w:sz="4" w:space="0" w:color="auto"/>
              <w:right w:val="nil"/>
            </w:tcBorders>
            <w:shd w:val="clear" w:color="auto" w:fill="auto"/>
            <w:vAlign w:val="center"/>
            <w:hideMark/>
          </w:tcPr>
          <w:p w:rsidR="00C323C0" w:rsidRPr="00E2172D" w:rsidRDefault="00C323C0" w:rsidP="00D30A4D">
            <w:pPr>
              <w:spacing w:line="240" w:lineRule="auto"/>
              <w:jc w:val="right"/>
              <w:rPr>
                <w:rFonts w:ascii="Times New Roman" w:hAnsi="Times New Roman"/>
                <w:color w:val="000000"/>
              </w:rPr>
            </w:pPr>
            <w:r w:rsidRPr="00E2172D">
              <w:rPr>
                <w:rFonts w:ascii="Times New Roman" w:hAnsi="Times New Roman"/>
                <w:color w:val="000000"/>
              </w:rPr>
              <w:t>100%</w:t>
            </w: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C323C0" w:rsidRPr="00E2172D" w:rsidRDefault="00C323C0" w:rsidP="00325D69">
            <w:pPr>
              <w:spacing w:line="240" w:lineRule="auto"/>
              <w:jc w:val="center"/>
              <w:rPr>
                <w:rFonts w:ascii="Times New Roman" w:hAnsi="Times New Roman"/>
                <w:color w:val="000000"/>
              </w:rPr>
            </w:pPr>
            <w:r w:rsidRPr="00E2172D">
              <w:rPr>
                <w:rFonts w:ascii="Times New Roman" w:hAnsi="Times New Roman"/>
                <w:color w:val="000000"/>
              </w:rPr>
              <w:t>1</w:t>
            </w:r>
          </w:p>
        </w:tc>
      </w:tr>
    </w:tbl>
    <w:p w:rsidR="00D63FEE" w:rsidRPr="00067574" w:rsidRDefault="00D63FEE" w:rsidP="00D63FEE">
      <w:pPr>
        <w:autoSpaceDE w:val="0"/>
        <w:autoSpaceDN w:val="0"/>
        <w:adjustRightInd w:val="0"/>
        <w:spacing w:line="240" w:lineRule="auto"/>
        <w:jc w:val="center"/>
        <w:rPr>
          <w:rFonts w:ascii="Times New Roman" w:hAnsi="Times New Roman"/>
          <w:color w:val="000000"/>
        </w:rPr>
      </w:pPr>
    </w:p>
    <w:p w:rsidR="00D63FEE" w:rsidRPr="00067574" w:rsidRDefault="00D63FEE" w:rsidP="00A35B83">
      <w:pPr>
        <w:autoSpaceDE w:val="0"/>
        <w:autoSpaceDN w:val="0"/>
        <w:adjustRightInd w:val="0"/>
        <w:ind w:firstLine="720"/>
        <w:rPr>
          <w:rFonts w:ascii="Times New Roman" w:hAnsi="Times New Roman"/>
          <w:color w:val="000000"/>
        </w:rPr>
      </w:pPr>
      <w:r w:rsidRPr="00067574">
        <w:rPr>
          <w:rFonts w:ascii="Times New Roman" w:hAnsi="Times New Roman"/>
          <w:color w:val="000000"/>
        </w:rPr>
        <w:t xml:space="preserve">Earspools with perforations appear in each of the Spiro </w:t>
      </w:r>
      <w:r w:rsidR="00D46ACC">
        <w:rPr>
          <w:rFonts w:ascii="Times New Roman" w:hAnsi="Times New Roman"/>
          <w:color w:val="000000"/>
        </w:rPr>
        <w:t>Grave Period</w:t>
      </w:r>
      <w:r w:rsidRPr="00067574">
        <w:rPr>
          <w:rFonts w:ascii="Times New Roman" w:hAnsi="Times New Roman"/>
          <w:color w:val="000000"/>
        </w:rPr>
        <w:t xml:space="preserve">s, with a significant increase in the number of earspools with perforations from the Spiro II period to the Spiro III period. The absence of earspools with no perforations in the Spiro III/IV, IV, and IVB periods may be due to the sample size. </w:t>
      </w:r>
    </w:p>
    <w:p w:rsidR="0071215E" w:rsidRDefault="0071215E">
      <w:pPr>
        <w:spacing w:line="240" w:lineRule="auto"/>
        <w:rPr>
          <w:rFonts w:ascii="Times New Roman" w:hAnsi="Times New Roman"/>
        </w:rPr>
      </w:pPr>
      <w:r>
        <w:rPr>
          <w:rFonts w:ascii="Times New Roman" w:hAnsi="Times New Roman"/>
        </w:rPr>
        <w:br w:type="page"/>
      </w:r>
    </w:p>
    <w:p w:rsidR="00D63FEE" w:rsidRPr="0071215E" w:rsidRDefault="00D63FEE" w:rsidP="00D63FEE">
      <w:pPr>
        <w:spacing w:line="240" w:lineRule="auto"/>
        <w:jc w:val="center"/>
        <w:rPr>
          <w:rFonts w:ascii="Times New Roman" w:hAnsi="Times New Roman"/>
          <w:b/>
        </w:rPr>
      </w:pPr>
      <w:r w:rsidRPr="0071215E">
        <w:rPr>
          <w:rFonts w:ascii="Times New Roman" w:hAnsi="Times New Roman"/>
          <w:b/>
        </w:rPr>
        <w:lastRenderedPageBreak/>
        <w:t xml:space="preserve">Table </w:t>
      </w:r>
      <w:r w:rsidR="0071215E" w:rsidRPr="0071215E">
        <w:rPr>
          <w:rFonts w:ascii="Times New Roman" w:hAnsi="Times New Roman"/>
          <w:b/>
        </w:rPr>
        <w:t>5.4:</w:t>
      </w:r>
      <w:r w:rsidRPr="0071215E">
        <w:rPr>
          <w:rFonts w:ascii="Times New Roman" w:hAnsi="Times New Roman"/>
          <w:b/>
        </w:rPr>
        <w:t xml:space="preserve"> Perforation Presence by Period.</w:t>
      </w:r>
    </w:p>
    <w:tbl>
      <w:tblPr>
        <w:tblW w:w="0" w:type="auto"/>
        <w:jc w:val="center"/>
        <w:tblLayout w:type="fixed"/>
        <w:tblCellMar>
          <w:left w:w="40" w:type="dxa"/>
          <w:right w:w="40" w:type="dxa"/>
        </w:tblCellMar>
        <w:tblLook w:val="0000" w:firstRow="0" w:lastRow="0" w:firstColumn="0" w:lastColumn="0" w:noHBand="0" w:noVBand="0"/>
      </w:tblPr>
      <w:tblGrid>
        <w:gridCol w:w="1345"/>
        <w:gridCol w:w="770"/>
        <w:gridCol w:w="770"/>
        <w:gridCol w:w="770"/>
        <w:gridCol w:w="770"/>
        <w:gridCol w:w="770"/>
      </w:tblGrid>
      <w:tr w:rsidR="00F7009B" w:rsidRPr="00860D14" w:rsidTr="00F7009B">
        <w:trPr>
          <w:jc w:val="center"/>
        </w:trPr>
        <w:tc>
          <w:tcPr>
            <w:tcW w:w="134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7009B" w:rsidRPr="00860D14" w:rsidRDefault="00F7009B" w:rsidP="00464FA4">
            <w:pPr>
              <w:autoSpaceDE w:val="0"/>
              <w:autoSpaceDN w:val="0"/>
              <w:adjustRightInd w:val="0"/>
              <w:spacing w:line="240" w:lineRule="auto"/>
              <w:jc w:val="center"/>
              <w:rPr>
                <w:rFonts w:ascii="Times New Roman" w:hAnsi="Times New Roman"/>
                <w:color w:val="000000"/>
              </w:rPr>
            </w:pPr>
            <w:r w:rsidRPr="00860D14">
              <w:rPr>
                <w:rFonts w:ascii="Times New Roman" w:hAnsi="Times New Roman"/>
                <w:color w:val="000000"/>
              </w:rPr>
              <w:t>Count</w:t>
            </w:r>
          </w:p>
          <w:p w:rsidR="00F7009B" w:rsidRPr="00860D14" w:rsidRDefault="00F7009B" w:rsidP="00464FA4">
            <w:pPr>
              <w:autoSpaceDE w:val="0"/>
              <w:autoSpaceDN w:val="0"/>
              <w:adjustRightInd w:val="0"/>
              <w:spacing w:line="240" w:lineRule="auto"/>
              <w:jc w:val="center"/>
              <w:rPr>
                <w:rFonts w:ascii="Times New Roman" w:hAnsi="Times New Roman"/>
                <w:color w:val="000000"/>
              </w:rPr>
            </w:pPr>
            <w:r w:rsidRPr="00860D14">
              <w:rPr>
                <w:rFonts w:ascii="Times New Roman" w:hAnsi="Times New Roman"/>
                <w:color w:val="000000"/>
              </w:rPr>
              <w:t>Row %</w:t>
            </w:r>
          </w:p>
        </w:tc>
        <w:tc>
          <w:tcPr>
            <w:tcW w:w="1540"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F7009B" w:rsidRPr="00860D14" w:rsidRDefault="00F7009B" w:rsidP="00F7009B">
            <w:pPr>
              <w:autoSpaceDE w:val="0"/>
              <w:autoSpaceDN w:val="0"/>
              <w:adjustRightInd w:val="0"/>
              <w:spacing w:line="240" w:lineRule="auto"/>
              <w:jc w:val="center"/>
              <w:rPr>
                <w:rFonts w:ascii="Times New Roman" w:hAnsi="Times New Roman"/>
                <w:color w:val="000000"/>
              </w:rPr>
            </w:pPr>
            <w:r w:rsidRPr="00860D14">
              <w:rPr>
                <w:rFonts w:ascii="Times New Roman" w:hAnsi="Times New Roman"/>
                <w:color w:val="000000"/>
              </w:rPr>
              <w:t>N</w:t>
            </w:r>
          </w:p>
        </w:tc>
        <w:tc>
          <w:tcPr>
            <w:tcW w:w="1540"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F7009B" w:rsidRPr="00860D14" w:rsidRDefault="00F7009B" w:rsidP="00F7009B">
            <w:pPr>
              <w:autoSpaceDE w:val="0"/>
              <w:autoSpaceDN w:val="0"/>
              <w:adjustRightInd w:val="0"/>
              <w:spacing w:line="240" w:lineRule="auto"/>
              <w:jc w:val="center"/>
              <w:rPr>
                <w:rFonts w:ascii="Times New Roman" w:hAnsi="Times New Roman"/>
                <w:color w:val="000000"/>
              </w:rPr>
            </w:pPr>
            <w:r w:rsidRPr="00860D14">
              <w:rPr>
                <w:rFonts w:ascii="Times New Roman" w:hAnsi="Times New Roman"/>
                <w:color w:val="000000"/>
              </w:rPr>
              <w:t>Y</w:t>
            </w:r>
          </w:p>
        </w:tc>
        <w:tc>
          <w:tcPr>
            <w:tcW w:w="77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F7009B" w:rsidRPr="00860D14" w:rsidRDefault="00F7009B" w:rsidP="00F7009B">
            <w:pPr>
              <w:autoSpaceDE w:val="0"/>
              <w:autoSpaceDN w:val="0"/>
              <w:adjustRightInd w:val="0"/>
              <w:spacing w:line="240" w:lineRule="auto"/>
              <w:jc w:val="center"/>
              <w:rPr>
                <w:rFonts w:ascii="Times New Roman" w:hAnsi="Times New Roman"/>
                <w:color w:val="000000"/>
              </w:rPr>
            </w:pPr>
            <w:r w:rsidRPr="00860D14">
              <w:rPr>
                <w:rFonts w:ascii="Times New Roman" w:hAnsi="Times New Roman"/>
                <w:color w:val="000000"/>
              </w:rPr>
              <w:t>Total</w:t>
            </w:r>
          </w:p>
        </w:tc>
      </w:tr>
      <w:tr w:rsidR="00F7009B" w:rsidRPr="00860D14" w:rsidTr="00AD4F67">
        <w:trPr>
          <w:jc w:val="center"/>
        </w:trPr>
        <w:tc>
          <w:tcPr>
            <w:tcW w:w="1345" w:type="dxa"/>
            <w:tcBorders>
              <w:top w:val="single" w:sz="4" w:space="0" w:color="auto"/>
              <w:left w:val="single" w:sz="4" w:space="0" w:color="auto"/>
              <w:bottom w:val="single" w:sz="4" w:space="0" w:color="auto"/>
              <w:right w:val="single" w:sz="4" w:space="0" w:color="auto"/>
            </w:tcBorders>
          </w:tcPr>
          <w:p w:rsidR="00F7009B" w:rsidRPr="00860D14" w:rsidRDefault="00F7009B" w:rsidP="00F7009B">
            <w:pPr>
              <w:autoSpaceDE w:val="0"/>
              <w:autoSpaceDN w:val="0"/>
              <w:adjustRightInd w:val="0"/>
              <w:spacing w:line="240" w:lineRule="auto"/>
              <w:jc w:val="center"/>
              <w:rPr>
                <w:rFonts w:ascii="Times New Roman" w:hAnsi="Times New Roman"/>
                <w:color w:val="000000"/>
              </w:rPr>
            </w:pPr>
          </w:p>
        </w:tc>
        <w:tc>
          <w:tcPr>
            <w:tcW w:w="770" w:type="dxa"/>
            <w:tcBorders>
              <w:top w:val="single" w:sz="4" w:space="0" w:color="auto"/>
              <w:left w:val="single" w:sz="4" w:space="0" w:color="auto"/>
              <w:bottom w:val="single" w:sz="4" w:space="0" w:color="auto"/>
              <w:right w:val="single" w:sz="4" w:space="0" w:color="auto"/>
            </w:tcBorders>
          </w:tcPr>
          <w:p w:rsidR="00F7009B" w:rsidRPr="00860D14" w:rsidRDefault="00F7009B" w:rsidP="00F7009B">
            <w:pPr>
              <w:autoSpaceDE w:val="0"/>
              <w:autoSpaceDN w:val="0"/>
              <w:adjustRightInd w:val="0"/>
              <w:spacing w:line="240" w:lineRule="auto"/>
              <w:jc w:val="center"/>
              <w:rPr>
                <w:rFonts w:ascii="Times New Roman" w:hAnsi="Times New Roman"/>
                <w:color w:val="000000"/>
              </w:rPr>
            </w:pPr>
            <w:r>
              <w:rPr>
                <w:rFonts w:ascii="Times New Roman" w:hAnsi="Times New Roman"/>
                <w:color w:val="000000"/>
              </w:rPr>
              <w:t>n</w:t>
            </w:r>
          </w:p>
        </w:tc>
        <w:tc>
          <w:tcPr>
            <w:tcW w:w="770" w:type="dxa"/>
            <w:tcBorders>
              <w:top w:val="single" w:sz="4" w:space="0" w:color="auto"/>
              <w:left w:val="single" w:sz="4" w:space="0" w:color="auto"/>
              <w:bottom w:val="single" w:sz="4" w:space="0" w:color="auto"/>
              <w:right w:val="single" w:sz="4" w:space="0" w:color="auto"/>
            </w:tcBorders>
          </w:tcPr>
          <w:p w:rsidR="00F7009B" w:rsidRPr="00860D14" w:rsidRDefault="00F7009B" w:rsidP="00F7009B">
            <w:pPr>
              <w:autoSpaceDE w:val="0"/>
              <w:autoSpaceDN w:val="0"/>
              <w:adjustRightInd w:val="0"/>
              <w:spacing w:line="240" w:lineRule="auto"/>
              <w:jc w:val="center"/>
              <w:rPr>
                <w:rFonts w:ascii="Times New Roman" w:hAnsi="Times New Roman"/>
                <w:color w:val="000000"/>
              </w:rPr>
            </w:pPr>
            <w:r>
              <w:rPr>
                <w:rFonts w:ascii="Times New Roman" w:hAnsi="Times New Roman"/>
                <w:color w:val="000000"/>
              </w:rPr>
              <w:t>%</w:t>
            </w:r>
          </w:p>
        </w:tc>
        <w:tc>
          <w:tcPr>
            <w:tcW w:w="770" w:type="dxa"/>
            <w:tcBorders>
              <w:top w:val="single" w:sz="4" w:space="0" w:color="auto"/>
              <w:left w:val="single" w:sz="4" w:space="0" w:color="auto"/>
              <w:bottom w:val="single" w:sz="4" w:space="0" w:color="auto"/>
              <w:right w:val="single" w:sz="4" w:space="0" w:color="auto"/>
            </w:tcBorders>
          </w:tcPr>
          <w:p w:rsidR="00F7009B" w:rsidRPr="00860D14" w:rsidRDefault="00F7009B" w:rsidP="00F7009B">
            <w:pPr>
              <w:autoSpaceDE w:val="0"/>
              <w:autoSpaceDN w:val="0"/>
              <w:adjustRightInd w:val="0"/>
              <w:spacing w:line="240" w:lineRule="auto"/>
              <w:jc w:val="center"/>
              <w:rPr>
                <w:rFonts w:ascii="Times New Roman" w:hAnsi="Times New Roman"/>
                <w:color w:val="000000"/>
              </w:rPr>
            </w:pPr>
            <w:r>
              <w:rPr>
                <w:rFonts w:ascii="Times New Roman" w:hAnsi="Times New Roman"/>
                <w:color w:val="000000"/>
              </w:rPr>
              <w:t>n</w:t>
            </w:r>
          </w:p>
        </w:tc>
        <w:tc>
          <w:tcPr>
            <w:tcW w:w="770" w:type="dxa"/>
            <w:tcBorders>
              <w:top w:val="single" w:sz="4" w:space="0" w:color="auto"/>
              <w:left w:val="single" w:sz="4" w:space="0" w:color="auto"/>
              <w:bottom w:val="single" w:sz="4" w:space="0" w:color="auto"/>
              <w:right w:val="single" w:sz="4" w:space="0" w:color="auto"/>
            </w:tcBorders>
          </w:tcPr>
          <w:p w:rsidR="00F7009B" w:rsidRPr="00860D14" w:rsidRDefault="00F7009B" w:rsidP="00F7009B">
            <w:pPr>
              <w:autoSpaceDE w:val="0"/>
              <w:autoSpaceDN w:val="0"/>
              <w:adjustRightInd w:val="0"/>
              <w:spacing w:line="240" w:lineRule="auto"/>
              <w:jc w:val="center"/>
              <w:rPr>
                <w:rFonts w:ascii="Times New Roman" w:hAnsi="Times New Roman"/>
                <w:color w:val="000000"/>
              </w:rPr>
            </w:pPr>
            <w:r>
              <w:rPr>
                <w:rFonts w:ascii="Times New Roman" w:hAnsi="Times New Roman"/>
                <w:color w:val="000000"/>
              </w:rPr>
              <w:t>%</w:t>
            </w:r>
          </w:p>
        </w:tc>
        <w:tc>
          <w:tcPr>
            <w:tcW w:w="770" w:type="dxa"/>
            <w:tcBorders>
              <w:top w:val="single" w:sz="4" w:space="0" w:color="auto"/>
              <w:left w:val="single" w:sz="4" w:space="0" w:color="auto"/>
              <w:bottom w:val="single" w:sz="4" w:space="0" w:color="auto"/>
              <w:right w:val="single" w:sz="4" w:space="0" w:color="auto"/>
            </w:tcBorders>
          </w:tcPr>
          <w:p w:rsidR="00F7009B" w:rsidRPr="00860D14" w:rsidRDefault="00F7009B" w:rsidP="00F7009B">
            <w:pPr>
              <w:autoSpaceDE w:val="0"/>
              <w:autoSpaceDN w:val="0"/>
              <w:adjustRightInd w:val="0"/>
              <w:spacing w:line="240" w:lineRule="auto"/>
              <w:jc w:val="center"/>
              <w:rPr>
                <w:rFonts w:ascii="Times New Roman" w:hAnsi="Times New Roman"/>
                <w:color w:val="000000"/>
              </w:rPr>
            </w:pPr>
            <w:r>
              <w:rPr>
                <w:rFonts w:ascii="Times New Roman" w:hAnsi="Times New Roman"/>
                <w:color w:val="000000"/>
              </w:rPr>
              <w:t>n</w:t>
            </w:r>
          </w:p>
        </w:tc>
      </w:tr>
      <w:tr w:rsidR="00F7009B" w:rsidRPr="00860D14" w:rsidTr="00AD4F67">
        <w:trPr>
          <w:jc w:val="center"/>
        </w:trPr>
        <w:tc>
          <w:tcPr>
            <w:tcW w:w="1345" w:type="dxa"/>
            <w:tcBorders>
              <w:top w:val="single" w:sz="4" w:space="0" w:color="auto"/>
              <w:left w:val="single" w:sz="4" w:space="0" w:color="auto"/>
              <w:bottom w:val="single" w:sz="4" w:space="0" w:color="auto"/>
              <w:right w:val="single" w:sz="4" w:space="0" w:color="auto"/>
            </w:tcBorders>
          </w:tcPr>
          <w:p w:rsidR="00F7009B" w:rsidRPr="00860D14" w:rsidRDefault="00F7009B" w:rsidP="00AD4F67">
            <w:pPr>
              <w:autoSpaceDE w:val="0"/>
              <w:autoSpaceDN w:val="0"/>
              <w:adjustRightInd w:val="0"/>
              <w:spacing w:line="240" w:lineRule="auto"/>
              <w:rPr>
                <w:rFonts w:ascii="Times New Roman" w:hAnsi="Times New Roman"/>
                <w:color w:val="000000"/>
              </w:rPr>
            </w:pPr>
            <w:r w:rsidRPr="00860D14">
              <w:rPr>
                <w:rFonts w:ascii="Times New Roman" w:hAnsi="Times New Roman"/>
                <w:color w:val="000000"/>
              </w:rPr>
              <w:t>Spiro II</w:t>
            </w:r>
          </w:p>
        </w:tc>
        <w:tc>
          <w:tcPr>
            <w:tcW w:w="770" w:type="dxa"/>
            <w:tcBorders>
              <w:top w:val="single" w:sz="4" w:space="0" w:color="auto"/>
              <w:left w:val="single" w:sz="4" w:space="0" w:color="auto"/>
              <w:bottom w:val="single" w:sz="4" w:space="0" w:color="auto"/>
              <w:right w:val="single" w:sz="4" w:space="0" w:color="auto"/>
            </w:tcBorders>
          </w:tcPr>
          <w:p w:rsidR="00F7009B" w:rsidRPr="00860D14" w:rsidRDefault="00891E2B" w:rsidP="00F7009B">
            <w:pPr>
              <w:autoSpaceDE w:val="0"/>
              <w:autoSpaceDN w:val="0"/>
              <w:adjustRightInd w:val="0"/>
              <w:spacing w:line="240" w:lineRule="auto"/>
              <w:jc w:val="center"/>
              <w:rPr>
                <w:rFonts w:ascii="Times New Roman" w:hAnsi="Times New Roman"/>
                <w:color w:val="000000"/>
              </w:rPr>
            </w:pPr>
            <w:r>
              <w:rPr>
                <w:rFonts w:ascii="Times New Roman" w:hAnsi="Times New Roman"/>
                <w:color w:val="000000"/>
              </w:rPr>
              <w:t>4</w:t>
            </w:r>
          </w:p>
        </w:tc>
        <w:tc>
          <w:tcPr>
            <w:tcW w:w="770" w:type="dxa"/>
            <w:tcBorders>
              <w:top w:val="single" w:sz="4" w:space="0" w:color="auto"/>
              <w:left w:val="single" w:sz="4" w:space="0" w:color="auto"/>
              <w:bottom w:val="single" w:sz="4" w:space="0" w:color="auto"/>
              <w:right w:val="single" w:sz="4" w:space="0" w:color="auto"/>
            </w:tcBorders>
          </w:tcPr>
          <w:p w:rsidR="00F7009B" w:rsidRPr="00860D14" w:rsidRDefault="00F7009B" w:rsidP="00AD4F67">
            <w:pPr>
              <w:autoSpaceDE w:val="0"/>
              <w:autoSpaceDN w:val="0"/>
              <w:adjustRightInd w:val="0"/>
              <w:spacing w:line="240" w:lineRule="auto"/>
              <w:jc w:val="right"/>
              <w:rPr>
                <w:rFonts w:ascii="Times New Roman" w:hAnsi="Times New Roman"/>
                <w:color w:val="000000"/>
              </w:rPr>
            </w:pPr>
            <w:r w:rsidRPr="00860D14">
              <w:rPr>
                <w:rFonts w:ascii="Times New Roman" w:hAnsi="Times New Roman"/>
                <w:color w:val="000000"/>
              </w:rPr>
              <w:t>21%</w:t>
            </w:r>
          </w:p>
        </w:tc>
        <w:tc>
          <w:tcPr>
            <w:tcW w:w="770" w:type="dxa"/>
            <w:tcBorders>
              <w:top w:val="single" w:sz="4" w:space="0" w:color="auto"/>
              <w:left w:val="single" w:sz="4" w:space="0" w:color="auto"/>
              <w:bottom w:val="single" w:sz="4" w:space="0" w:color="auto"/>
              <w:right w:val="single" w:sz="4" w:space="0" w:color="auto"/>
            </w:tcBorders>
          </w:tcPr>
          <w:p w:rsidR="00F7009B" w:rsidRPr="00860D14" w:rsidRDefault="00891E2B" w:rsidP="00F7009B">
            <w:pPr>
              <w:autoSpaceDE w:val="0"/>
              <w:autoSpaceDN w:val="0"/>
              <w:adjustRightInd w:val="0"/>
              <w:spacing w:line="240" w:lineRule="auto"/>
              <w:jc w:val="center"/>
              <w:rPr>
                <w:rFonts w:ascii="Times New Roman" w:hAnsi="Times New Roman"/>
                <w:color w:val="000000"/>
              </w:rPr>
            </w:pPr>
            <w:r>
              <w:rPr>
                <w:rFonts w:ascii="Times New Roman" w:hAnsi="Times New Roman"/>
                <w:color w:val="000000"/>
              </w:rPr>
              <w:t>15</w:t>
            </w:r>
          </w:p>
        </w:tc>
        <w:tc>
          <w:tcPr>
            <w:tcW w:w="770" w:type="dxa"/>
            <w:tcBorders>
              <w:top w:val="single" w:sz="4" w:space="0" w:color="auto"/>
              <w:left w:val="single" w:sz="4" w:space="0" w:color="auto"/>
              <w:bottom w:val="single" w:sz="4" w:space="0" w:color="auto"/>
              <w:right w:val="single" w:sz="4" w:space="0" w:color="auto"/>
            </w:tcBorders>
          </w:tcPr>
          <w:p w:rsidR="00F7009B" w:rsidRPr="00860D14" w:rsidRDefault="00F7009B" w:rsidP="00AD4F67">
            <w:pPr>
              <w:autoSpaceDE w:val="0"/>
              <w:autoSpaceDN w:val="0"/>
              <w:adjustRightInd w:val="0"/>
              <w:spacing w:line="240" w:lineRule="auto"/>
              <w:jc w:val="right"/>
              <w:rPr>
                <w:rFonts w:ascii="Times New Roman" w:hAnsi="Times New Roman"/>
                <w:color w:val="000000"/>
              </w:rPr>
            </w:pPr>
            <w:r w:rsidRPr="00860D14">
              <w:rPr>
                <w:rFonts w:ascii="Times New Roman" w:hAnsi="Times New Roman"/>
                <w:color w:val="000000"/>
              </w:rPr>
              <w:t>79%</w:t>
            </w:r>
          </w:p>
        </w:tc>
        <w:tc>
          <w:tcPr>
            <w:tcW w:w="770" w:type="dxa"/>
            <w:tcBorders>
              <w:top w:val="single" w:sz="4" w:space="0" w:color="auto"/>
              <w:left w:val="single" w:sz="4" w:space="0" w:color="auto"/>
              <w:bottom w:val="single" w:sz="4" w:space="0" w:color="auto"/>
              <w:right w:val="single" w:sz="4" w:space="0" w:color="auto"/>
            </w:tcBorders>
          </w:tcPr>
          <w:p w:rsidR="00F7009B" w:rsidRPr="00860D14" w:rsidRDefault="00F7009B" w:rsidP="00F7009B">
            <w:pPr>
              <w:autoSpaceDE w:val="0"/>
              <w:autoSpaceDN w:val="0"/>
              <w:adjustRightInd w:val="0"/>
              <w:spacing w:line="240" w:lineRule="auto"/>
              <w:jc w:val="center"/>
              <w:rPr>
                <w:rFonts w:ascii="Times New Roman" w:hAnsi="Times New Roman"/>
                <w:color w:val="000000"/>
              </w:rPr>
            </w:pPr>
            <w:r w:rsidRPr="00860D14">
              <w:rPr>
                <w:rFonts w:ascii="Times New Roman" w:hAnsi="Times New Roman"/>
                <w:color w:val="000000"/>
              </w:rPr>
              <w:t>19</w:t>
            </w:r>
          </w:p>
        </w:tc>
      </w:tr>
      <w:tr w:rsidR="00F7009B" w:rsidRPr="00860D14" w:rsidTr="00AD4F67">
        <w:trPr>
          <w:jc w:val="center"/>
        </w:trPr>
        <w:tc>
          <w:tcPr>
            <w:tcW w:w="1345" w:type="dxa"/>
            <w:tcBorders>
              <w:top w:val="single" w:sz="4" w:space="0" w:color="auto"/>
              <w:left w:val="single" w:sz="4" w:space="0" w:color="auto"/>
              <w:bottom w:val="single" w:sz="4" w:space="0" w:color="auto"/>
              <w:right w:val="single" w:sz="4" w:space="0" w:color="auto"/>
            </w:tcBorders>
          </w:tcPr>
          <w:p w:rsidR="00F7009B" w:rsidRPr="00860D14" w:rsidRDefault="00F7009B" w:rsidP="00464FA4">
            <w:pPr>
              <w:autoSpaceDE w:val="0"/>
              <w:autoSpaceDN w:val="0"/>
              <w:adjustRightInd w:val="0"/>
              <w:spacing w:line="240" w:lineRule="auto"/>
              <w:rPr>
                <w:rFonts w:ascii="Times New Roman" w:hAnsi="Times New Roman"/>
                <w:color w:val="000000"/>
              </w:rPr>
            </w:pPr>
            <w:r w:rsidRPr="00860D14">
              <w:rPr>
                <w:rFonts w:ascii="Times New Roman" w:hAnsi="Times New Roman"/>
                <w:color w:val="000000"/>
              </w:rPr>
              <w:t>Spiro III</w:t>
            </w:r>
          </w:p>
        </w:tc>
        <w:tc>
          <w:tcPr>
            <w:tcW w:w="770" w:type="dxa"/>
            <w:tcBorders>
              <w:top w:val="single" w:sz="4" w:space="0" w:color="auto"/>
              <w:left w:val="single" w:sz="4" w:space="0" w:color="auto"/>
              <w:bottom w:val="single" w:sz="4" w:space="0" w:color="auto"/>
              <w:right w:val="single" w:sz="4" w:space="0" w:color="auto"/>
            </w:tcBorders>
          </w:tcPr>
          <w:p w:rsidR="00F7009B" w:rsidRPr="00860D14" w:rsidRDefault="00891E2B" w:rsidP="00F7009B">
            <w:pPr>
              <w:autoSpaceDE w:val="0"/>
              <w:autoSpaceDN w:val="0"/>
              <w:adjustRightInd w:val="0"/>
              <w:spacing w:line="240" w:lineRule="auto"/>
              <w:jc w:val="center"/>
              <w:rPr>
                <w:rFonts w:ascii="Times New Roman" w:hAnsi="Times New Roman"/>
                <w:color w:val="000000"/>
              </w:rPr>
            </w:pPr>
            <w:r>
              <w:rPr>
                <w:rFonts w:ascii="Times New Roman" w:hAnsi="Times New Roman"/>
                <w:color w:val="000000"/>
              </w:rPr>
              <w:t>19</w:t>
            </w:r>
          </w:p>
        </w:tc>
        <w:tc>
          <w:tcPr>
            <w:tcW w:w="770" w:type="dxa"/>
            <w:tcBorders>
              <w:top w:val="single" w:sz="4" w:space="0" w:color="auto"/>
              <w:left w:val="single" w:sz="4" w:space="0" w:color="auto"/>
              <w:bottom w:val="single" w:sz="4" w:space="0" w:color="auto"/>
              <w:right w:val="single" w:sz="4" w:space="0" w:color="auto"/>
            </w:tcBorders>
          </w:tcPr>
          <w:p w:rsidR="00F7009B" w:rsidRPr="00860D14" w:rsidRDefault="00F7009B" w:rsidP="00464FA4">
            <w:pPr>
              <w:autoSpaceDE w:val="0"/>
              <w:autoSpaceDN w:val="0"/>
              <w:adjustRightInd w:val="0"/>
              <w:spacing w:line="240" w:lineRule="auto"/>
              <w:jc w:val="right"/>
              <w:rPr>
                <w:rFonts w:ascii="Times New Roman" w:hAnsi="Times New Roman"/>
                <w:color w:val="000000"/>
              </w:rPr>
            </w:pPr>
            <w:r w:rsidRPr="00860D14">
              <w:rPr>
                <w:rFonts w:ascii="Times New Roman" w:hAnsi="Times New Roman"/>
                <w:color w:val="000000"/>
              </w:rPr>
              <w:t>20%</w:t>
            </w:r>
          </w:p>
        </w:tc>
        <w:tc>
          <w:tcPr>
            <w:tcW w:w="770" w:type="dxa"/>
            <w:tcBorders>
              <w:top w:val="single" w:sz="4" w:space="0" w:color="auto"/>
              <w:left w:val="single" w:sz="4" w:space="0" w:color="auto"/>
              <w:bottom w:val="single" w:sz="4" w:space="0" w:color="auto"/>
              <w:right w:val="single" w:sz="4" w:space="0" w:color="auto"/>
            </w:tcBorders>
          </w:tcPr>
          <w:p w:rsidR="00F7009B" w:rsidRPr="00860D14" w:rsidRDefault="00891E2B" w:rsidP="00F7009B">
            <w:pPr>
              <w:autoSpaceDE w:val="0"/>
              <w:autoSpaceDN w:val="0"/>
              <w:adjustRightInd w:val="0"/>
              <w:spacing w:line="240" w:lineRule="auto"/>
              <w:jc w:val="center"/>
              <w:rPr>
                <w:rFonts w:ascii="Times New Roman" w:hAnsi="Times New Roman"/>
                <w:color w:val="000000"/>
              </w:rPr>
            </w:pPr>
            <w:r>
              <w:rPr>
                <w:rFonts w:ascii="Times New Roman" w:hAnsi="Times New Roman"/>
                <w:color w:val="000000"/>
              </w:rPr>
              <w:t>77</w:t>
            </w:r>
          </w:p>
        </w:tc>
        <w:tc>
          <w:tcPr>
            <w:tcW w:w="770" w:type="dxa"/>
            <w:tcBorders>
              <w:top w:val="single" w:sz="4" w:space="0" w:color="auto"/>
              <w:left w:val="single" w:sz="4" w:space="0" w:color="auto"/>
              <w:bottom w:val="single" w:sz="4" w:space="0" w:color="auto"/>
              <w:right w:val="single" w:sz="4" w:space="0" w:color="auto"/>
            </w:tcBorders>
          </w:tcPr>
          <w:p w:rsidR="00F7009B" w:rsidRPr="00860D14" w:rsidRDefault="00F7009B" w:rsidP="00464FA4">
            <w:pPr>
              <w:autoSpaceDE w:val="0"/>
              <w:autoSpaceDN w:val="0"/>
              <w:adjustRightInd w:val="0"/>
              <w:spacing w:line="240" w:lineRule="auto"/>
              <w:jc w:val="right"/>
              <w:rPr>
                <w:rFonts w:ascii="Times New Roman" w:hAnsi="Times New Roman"/>
                <w:color w:val="000000"/>
              </w:rPr>
            </w:pPr>
            <w:r w:rsidRPr="00860D14">
              <w:rPr>
                <w:rFonts w:ascii="Times New Roman" w:hAnsi="Times New Roman"/>
                <w:color w:val="000000"/>
              </w:rPr>
              <w:t>80%</w:t>
            </w:r>
          </w:p>
        </w:tc>
        <w:tc>
          <w:tcPr>
            <w:tcW w:w="770" w:type="dxa"/>
            <w:tcBorders>
              <w:top w:val="single" w:sz="4" w:space="0" w:color="auto"/>
              <w:left w:val="single" w:sz="4" w:space="0" w:color="auto"/>
              <w:bottom w:val="single" w:sz="4" w:space="0" w:color="auto"/>
              <w:right w:val="single" w:sz="4" w:space="0" w:color="auto"/>
            </w:tcBorders>
          </w:tcPr>
          <w:p w:rsidR="00F7009B" w:rsidRPr="00860D14" w:rsidRDefault="00F7009B" w:rsidP="00F7009B">
            <w:pPr>
              <w:autoSpaceDE w:val="0"/>
              <w:autoSpaceDN w:val="0"/>
              <w:adjustRightInd w:val="0"/>
              <w:spacing w:line="240" w:lineRule="auto"/>
              <w:jc w:val="center"/>
              <w:rPr>
                <w:rFonts w:ascii="Times New Roman" w:hAnsi="Times New Roman"/>
                <w:color w:val="000000"/>
              </w:rPr>
            </w:pPr>
            <w:r w:rsidRPr="00860D14">
              <w:rPr>
                <w:rFonts w:ascii="Times New Roman" w:hAnsi="Times New Roman"/>
                <w:color w:val="000000"/>
              </w:rPr>
              <w:t>96</w:t>
            </w:r>
          </w:p>
        </w:tc>
      </w:tr>
      <w:tr w:rsidR="00F7009B" w:rsidRPr="00860D14" w:rsidTr="00AD4F67">
        <w:trPr>
          <w:jc w:val="center"/>
        </w:trPr>
        <w:tc>
          <w:tcPr>
            <w:tcW w:w="1345" w:type="dxa"/>
            <w:tcBorders>
              <w:top w:val="single" w:sz="4" w:space="0" w:color="auto"/>
              <w:left w:val="single" w:sz="4" w:space="0" w:color="auto"/>
              <w:bottom w:val="single" w:sz="4" w:space="0" w:color="auto"/>
              <w:right w:val="single" w:sz="4" w:space="0" w:color="auto"/>
            </w:tcBorders>
          </w:tcPr>
          <w:p w:rsidR="00F7009B" w:rsidRPr="00860D14" w:rsidRDefault="00F7009B" w:rsidP="00464FA4">
            <w:pPr>
              <w:autoSpaceDE w:val="0"/>
              <w:autoSpaceDN w:val="0"/>
              <w:adjustRightInd w:val="0"/>
              <w:spacing w:line="240" w:lineRule="auto"/>
              <w:rPr>
                <w:rFonts w:ascii="Times New Roman" w:hAnsi="Times New Roman"/>
                <w:color w:val="000000"/>
              </w:rPr>
            </w:pPr>
            <w:r w:rsidRPr="00860D14">
              <w:rPr>
                <w:rFonts w:ascii="Times New Roman" w:hAnsi="Times New Roman"/>
                <w:color w:val="000000"/>
              </w:rPr>
              <w:t>Spiro III/IV</w:t>
            </w:r>
          </w:p>
        </w:tc>
        <w:tc>
          <w:tcPr>
            <w:tcW w:w="770" w:type="dxa"/>
            <w:tcBorders>
              <w:top w:val="single" w:sz="4" w:space="0" w:color="auto"/>
              <w:left w:val="single" w:sz="4" w:space="0" w:color="auto"/>
              <w:bottom w:val="single" w:sz="4" w:space="0" w:color="auto"/>
              <w:right w:val="single" w:sz="4" w:space="0" w:color="auto"/>
            </w:tcBorders>
          </w:tcPr>
          <w:p w:rsidR="00F7009B" w:rsidRPr="00860D14" w:rsidRDefault="00F7009B" w:rsidP="00F7009B">
            <w:pPr>
              <w:autoSpaceDE w:val="0"/>
              <w:autoSpaceDN w:val="0"/>
              <w:adjustRightInd w:val="0"/>
              <w:spacing w:line="240" w:lineRule="auto"/>
              <w:jc w:val="center"/>
              <w:rPr>
                <w:rFonts w:ascii="Times New Roman" w:hAnsi="Times New Roman"/>
                <w:color w:val="000000"/>
              </w:rPr>
            </w:pPr>
            <w:r>
              <w:rPr>
                <w:rFonts w:ascii="Times New Roman" w:hAnsi="Times New Roman"/>
                <w:color w:val="000000"/>
              </w:rPr>
              <w:t>0</w:t>
            </w:r>
          </w:p>
        </w:tc>
        <w:tc>
          <w:tcPr>
            <w:tcW w:w="770" w:type="dxa"/>
            <w:tcBorders>
              <w:top w:val="single" w:sz="4" w:space="0" w:color="auto"/>
              <w:left w:val="single" w:sz="4" w:space="0" w:color="auto"/>
              <w:bottom w:val="single" w:sz="4" w:space="0" w:color="auto"/>
              <w:right w:val="single" w:sz="4" w:space="0" w:color="auto"/>
            </w:tcBorders>
          </w:tcPr>
          <w:p w:rsidR="00F7009B" w:rsidRPr="00860D14" w:rsidRDefault="00F7009B" w:rsidP="00464FA4">
            <w:pPr>
              <w:autoSpaceDE w:val="0"/>
              <w:autoSpaceDN w:val="0"/>
              <w:adjustRightInd w:val="0"/>
              <w:spacing w:line="240" w:lineRule="auto"/>
              <w:jc w:val="right"/>
              <w:rPr>
                <w:rFonts w:ascii="Times New Roman" w:hAnsi="Times New Roman"/>
                <w:color w:val="000000"/>
              </w:rPr>
            </w:pPr>
            <w:r>
              <w:rPr>
                <w:rFonts w:ascii="Times New Roman" w:hAnsi="Times New Roman"/>
                <w:color w:val="000000"/>
              </w:rPr>
              <w:t>0%</w:t>
            </w:r>
          </w:p>
        </w:tc>
        <w:tc>
          <w:tcPr>
            <w:tcW w:w="770" w:type="dxa"/>
            <w:tcBorders>
              <w:top w:val="single" w:sz="4" w:space="0" w:color="auto"/>
              <w:left w:val="single" w:sz="4" w:space="0" w:color="auto"/>
              <w:bottom w:val="single" w:sz="4" w:space="0" w:color="auto"/>
              <w:right w:val="single" w:sz="4" w:space="0" w:color="auto"/>
            </w:tcBorders>
          </w:tcPr>
          <w:p w:rsidR="00F7009B" w:rsidRPr="00860D14" w:rsidRDefault="00F7009B" w:rsidP="00F7009B">
            <w:pPr>
              <w:autoSpaceDE w:val="0"/>
              <w:autoSpaceDN w:val="0"/>
              <w:adjustRightInd w:val="0"/>
              <w:spacing w:line="240" w:lineRule="auto"/>
              <w:jc w:val="center"/>
              <w:rPr>
                <w:rFonts w:ascii="Times New Roman" w:hAnsi="Times New Roman"/>
                <w:color w:val="000000"/>
              </w:rPr>
            </w:pPr>
            <w:r>
              <w:rPr>
                <w:rFonts w:ascii="Times New Roman" w:hAnsi="Times New Roman"/>
                <w:color w:val="000000"/>
              </w:rPr>
              <w:t>5</w:t>
            </w:r>
          </w:p>
        </w:tc>
        <w:tc>
          <w:tcPr>
            <w:tcW w:w="770" w:type="dxa"/>
            <w:tcBorders>
              <w:top w:val="single" w:sz="4" w:space="0" w:color="auto"/>
              <w:left w:val="single" w:sz="4" w:space="0" w:color="auto"/>
              <w:bottom w:val="single" w:sz="4" w:space="0" w:color="auto"/>
              <w:right w:val="single" w:sz="4" w:space="0" w:color="auto"/>
            </w:tcBorders>
          </w:tcPr>
          <w:p w:rsidR="00F7009B" w:rsidRPr="00860D14" w:rsidRDefault="00F7009B" w:rsidP="00464FA4">
            <w:pPr>
              <w:autoSpaceDE w:val="0"/>
              <w:autoSpaceDN w:val="0"/>
              <w:adjustRightInd w:val="0"/>
              <w:spacing w:line="240" w:lineRule="auto"/>
              <w:jc w:val="right"/>
              <w:rPr>
                <w:rFonts w:ascii="Times New Roman" w:hAnsi="Times New Roman"/>
                <w:color w:val="000000"/>
              </w:rPr>
            </w:pPr>
            <w:r w:rsidRPr="00860D14">
              <w:rPr>
                <w:rFonts w:ascii="Times New Roman" w:hAnsi="Times New Roman"/>
                <w:color w:val="000000"/>
              </w:rPr>
              <w:t>100%</w:t>
            </w:r>
          </w:p>
        </w:tc>
        <w:tc>
          <w:tcPr>
            <w:tcW w:w="770" w:type="dxa"/>
            <w:tcBorders>
              <w:top w:val="single" w:sz="4" w:space="0" w:color="auto"/>
              <w:left w:val="single" w:sz="4" w:space="0" w:color="auto"/>
              <w:bottom w:val="single" w:sz="4" w:space="0" w:color="auto"/>
              <w:right w:val="single" w:sz="4" w:space="0" w:color="auto"/>
            </w:tcBorders>
          </w:tcPr>
          <w:p w:rsidR="00F7009B" w:rsidRPr="00860D14" w:rsidRDefault="00F7009B" w:rsidP="00F7009B">
            <w:pPr>
              <w:autoSpaceDE w:val="0"/>
              <w:autoSpaceDN w:val="0"/>
              <w:adjustRightInd w:val="0"/>
              <w:spacing w:line="240" w:lineRule="auto"/>
              <w:jc w:val="center"/>
              <w:rPr>
                <w:rFonts w:ascii="Times New Roman" w:hAnsi="Times New Roman"/>
                <w:color w:val="000000"/>
              </w:rPr>
            </w:pPr>
            <w:r w:rsidRPr="00860D14">
              <w:rPr>
                <w:rFonts w:ascii="Times New Roman" w:hAnsi="Times New Roman"/>
                <w:color w:val="000000"/>
              </w:rPr>
              <w:t>5</w:t>
            </w:r>
          </w:p>
        </w:tc>
      </w:tr>
      <w:tr w:rsidR="00F7009B" w:rsidRPr="00860D14" w:rsidTr="00AD4F67">
        <w:trPr>
          <w:jc w:val="center"/>
        </w:trPr>
        <w:tc>
          <w:tcPr>
            <w:tcW w:w="1345" w:type="dxa"/>
            <w:tcBorders>
              <w:top w:val="single" w:sz="4" w:space="0" w:color="auto"/>
              <w:left w:val="single" w:sz="4" w:space="0" w:color="auto"/>
              <w:bottom w:val="single" w:sz="4" w:space="0" w:color="auto"/>
              <w:right w:val="single" w:sz="4" w:space="0" w:color="auto"/>
            </w:tcBorders>
          </w:tcPr>
          <w:p w:rsidR="00F7009B" w:rsidRPr="00860D14" w:rsidRDefault="00F7009B" w:rsidP="00464FA4">
            <w:pPr>
              <w:autoSpaceDE w:val="0"/>
              <w:autoSpaceDN w:val="0"/>
              <w:adjustRightInd w:val="0"/>
              <w:spacing w:line="240" w:lineRule="auto"/>
              <w:rPr>
                <w:rFonts w:ascii="Times New Roman" w:hAnsi="Times New Roman"/>
                <w:color w:val="000000"/>
              </w:rPr>
            </w:pPr>
            <w:r w:rsidRPr="00860D14">
              <w:rPr>
                <w:rFonts w:ascii="Times New Roman" w:hAnsi="Times New Roman"/>
                <w:color w:val="000000"/>
              </w:rPr>
              <w:t>Spiro IV</w:t>
            </w:r>
          </w:p>
        </w:tc>
        <w:tc>
          <w:tcPr>
            <w:tcW w:w="770" w:type="dxa"/>
            <w:tcBorders>
              <w:top w:val="single" w:sz="4" w:space="0" w:color="auto"/>
              <w:left w:val="single" w:sz="4" w:space="0" w:color="auto"/>
              <w:bottom w:val="single" w:sz="4" w:space="0" w:color="auto"/>
              <w:right w:val="single" w:sz="4" w:space="0" w:color="auto"/>
            </w:tcBorders>
          </w:tcPr>
          <w:p w:rsidR="00F7009B" w:rsidRPr="00860D14" w:rsidRDefault="00891E2B" w:rsidP="00F7009B">
            <w:pPr>
              <w:autoSpaceDE w:val="0"/>
              <w:autoSpaceDN w:val="0"/>
              <w:adjustRightInd w:val="0"/>
              <w:spacing w:line="240" w:lineRule="auto"/>
              <w:jc w:val="center"/>
              <w:rPr>
                <w:rFonts w:ascii="Times New Roman" w:hAnsi="Times New Roman"/>
                <w:color w:val="000000"/>
              </w:rPr>
            </w:pPr>
            <w:r>
              <w:rPr>
                <w:rFonts w:ascii="Times New Roman" w:hAnsi="Times New Roman"/>
                <w:color w:val="000000"/>
              </w:rPr>
              <w:t>1</w:t>
            </w:r>
          </w:p>
        </w:tc>
        <w:tc>
          <w:tcPr>
            <w:tcW w:w="770" w:type="dxa"/>
            <w:tcBorders>
              <w:top w:val="single" w:sz="4" w:space="0" w:color="auto"/>
              <w:left w:val="single" w:sz="4" w:space="0" w:color="auto"/>
              <w:bottom w:val="single" w:sz="4" w:space="0" w:color="auto"/>
              <w:right w:val="single" w:sz="4" w:space="0" w:color="auto"/>
            </w:tcBorders>
          </w:tcPr>
          <w:p w:rsidR="00F7009B" w:rsidRPr="00860D14" w:rsidRDefault="00F7009B" w:rsidP="00464FA4">
            <w:pPr>
              <w:autoSpaceDE w:val="0"/>
              <w:autoSpaceDN w:val="0"/>
              <w:adjustRightInd w:val="0"/>
              <w:spacing w:line="240" w:lineRule="auto"/>
              <w:jc w:val="right"/>
              <w:rPr>
                <w:rFonts w:ascii="Times New Roman" w:hAnsi="Times New Roman"/>
                <w:color w:val="000000"/>
              </w:rPr>
            </w:pPr>
            <w:r w:rsidRPr="00860D14">
              <w:rPr>
                <w:rFonts w:ascii="Times New Roman" w:hAnsi="Times New Roman"/>
                <w:color w:val="000000"/>
              </w:rPr>
              <w:t>33%</w:t>
            </w:r>
          </w:p>
        </w:tc>
        <w:tc>
          <w:tcPr>
            <w:tcW w:w="770" w:type="dxa"/>
            <w:tcBorders>
              <w:top w:val="single" w:sz="4" w:space="0" w:color="auto"/>
              <w:left w:val="single" w:sz="4" w:space="0" w:color="auto"/>
              <w:bottom w:val="single" w:sz="4" w:space="0" w:color="auto"/>
              <w:right w:val="single" w:sz="4" w:space="0" w:color="auto"/>
            </w:tcBorders>
          </w:tcPr>
          <w:p w:rsidR="00F7009B" w:rsidRPr="00860D14" w:rsidRDefault="00891E2B" w:rsidP="00F7009B">
            <w:pPr>
              <w:autoSpaceDE w:val="0"/>
              <w:autoSpaceDN w:val="0"/>
              <w:adjustRightInd w:val="0"/>
              <w:spacing w:line="240" w:lineRule="auto"/>
              <w:jc w:val="center"/>
              <w:rPr>
                <w:rFonts w:ascii="Times New Roman" w:hAnsi="Times New Roman"/>
                <w:color w:val="000000"/>
              </w:rPr>
            </w:pPr>
            <w:r>
              <w:rPr>
                <w:rFonts w:ascii="Times New Roman" w:hAnsi="Times New Roman"/>
                <w:color w:val="000000"/>
              </w:rPr>
              <w:t>2</w:t>
            </w:r>
          </w:p>
        </w:tc>
        <w:tc>
          <w:tcPr>
            <w:tcW w:w="770" w:type="dxa"/>
            <w:tcBorders>
              <w:top w:val="single" w:sz="4" w:space="0" w:color="auto"/>
              <w:left w:val="single" w:sz="4" w:space="0" w:color="auto"/>
              <w:bottom w:val="single" w:sz="4" w:space="0" w:color="auto"/>
              <w:right w:val="single" w:sz="4" w:space="0" w:color="auto"/>
            </w:tcBorders>
          </w:tcPr>
          <w:p w:rsidR="00F7009B" w:rsidRPr="00860D14" w:rsidRDefault="00F7009B" w:rsidP="00464FA4">
            <w:pPr>
              <w:autoSpaceDE w:val="0"/>
              <w:autoSpaceDN w:val="0"/>
              <w:adjustRightInd w:val="0"/>
              <w:spacing w:line="240" w:lineRule="auto"/>
              <w:jc w:val="right"/>
              <w:rPr>
                <w:rFonts w:ascii="Times New Roman" w:hAnsi="Times New Roman"/>
                <w:color w:val="000000"/>
              </w:rPr>
            </w:pPr>
            <w:r w:rsidRPr="00860D14">
              <w:rPr>
                <w:rFonts w:ascii="Times New Roman" w:hAnsi="Times New Roman"/>
                <w:color w:val="000000"/>
              </w:rPr>
              <w:t>67%</w:t>
            </w:r>
          </w:p>
        </w:tc>
        <w:tc>
          <w:tcPr>
            <w:tcW w:w="770" w:type="dxa"/>
            <w:tcBorders>
              <w:top w:val="single" w:sz="4" w:space="0" w:color="auto"/>
              <w:left w:val="single" w:sz="4" w:space="0" w:color="auto"/>
              <w:bottom w:val="single" w:sz="4" w:space="0" w:color="auto"/>
              <w:right w:val="single" w:sz="4" w:space="0" w:color="auto"/>
            </w:tcBorders>
          </w:tcPr>
          <w:p w:rsidR="00F7009B" w:rsidRPr="00860D14" w:rsidRDefault="00F7009B" w:rsidP="00F7009B">
            <w:pPr>
              <w:autoSpaceDE w:val="0"/>
              <w:autoSpaceDN w:val="0"/>
              <w:adjustRightInd w:val="0"/>
              <w:spacing w:line="240" w:lineRule="auto"/>
              <w:jc w:val="center"/>
              <w:rPr>
                <w:rFonts w:ascii="Times New Roman" w:hAnsi="Times New Roman"/>
                <w:color w:val="000000"/>
              </w:rPr>
            </w:pPr>
            <w:r w:rsidRPr="00860D14">
              <w:rPr>
                <w:rFonts w:ascii="Times New Roman" w:hAnsi="Times New Roman"/>
                <w:color w:val="000000"/>
              </w:rPr>
              <w:t>3</w:t>
            </w:r>
          </w:p>
        </w:tc>
      </w:tr>
      <w:tr w:rsidR="00F7009B" w:rsidRPr="00860D14" w:rsidTr="00AD4F67">
        <w:trPr>
          <w:jc w:val="center"/>
        </w:trPr>
        <w:tc>
          <w:tcPr>
            <w:tcW w:w="1345" w:type="dxa"/>
            <w:tcBorders>
              <w:top w:val="single" w:sz="4" w:space="0" w:color="auto"/>
              <w:left w:val="single" w:sz="4" w:space="0" w:color="auto"/>
              <w:bottom w:val="single" w:sz="4" w:space="0" w:color="auto"/>
              <w:right w:val="single" w:sz="4" w:space="0" w:color="auto"/>
            </w:tcBorders>
          </w:tcPr>
          <w:p w:rsidR="00F7009B" w:rsidRPr="00860D14" w:rsidRDefault="00F7009B" w:rsidP="00464FA4">
            <w:pPr>
              <w:autoSpaceDE w:val="0"/>
              <w:autoSpaceDN w:val="0"/>
              <w:adjustRightInd w:val="0"/>
              <w:spacing w:line="240" w:lineRule="auto"/>
              <w:rPr>
                <w:rFonts w:ascii="Times New Roman" w:hAnsi="Times New Roman"/>
                <w:color w:val="000000"/>
              </w:rPr>
            </w:pPr>
            <w:r w:rsidRPr="00860D14">
              <w:rPr>
                <w:rFonts w:ascii="Times New Roman" w:hAnsi="Times New Roman"/>
                <w:color w:val="000000"/>
              </w:rPr>
              <w:t>Spiro IVB</w:t>
            </w:r>
          </w:p>
        </w:tc>
        <w:tc>
          <w:tcPr>
            <w:tcW w:w="770" w:type="dxa"/>
            <w:tcBorders>
              <w:top w:val="single" w:sz="4" w:space="0" w:color="auto"/>
              <w:left w:val="single" w:sz="4" w:space="0" w:color="auto"/>
              <w:bottom w:val="single" w:sz="4" w:space="0" w:color="auto"/>
              <w:right w:val="single" w:sz="4" w:space="0" w:color="auto"/>
            </w:tcBorders>
          </w:tcPr>
          <w:p w:rsidR="00F7009B" w:rsidRPr="00860D14" w:rsidRDefault="00F7009B" w:rsidP="00F7009B">
            <w:pPr>
              <w:autoSpaceDE w:val="0"/>
              <w:autoSpaceDN w:val="0"/>
              <w:adjustRightInd w:val="0"/>
              <w:spacing w:line="240" w:lineRule="auto"/>
              <w:jc w:val="center"/>
              <w:rPr>
                <w:rFonts w:ascii="Times New Roman" w:hAnsi="Times New Roman"/>
                <w:color w:val="000000"/>
              </w:rPr>
            </w:pPr>
            <w:r>
              <w:rPr>
                <w:rFonts w:ascii="Times New Roman" w:hAnsi="Times New Roman"/>
                <w:color w:val="000000"/>
              </w:rPr>
              <w:t>0</w:t>
            </w:r>
          </w:p>
        </w:tc>
        <w:tc>
          <w:tcPr>
            <w:tcW w:w="770" w:type="dxa"/>
            <w:tcBorders>
              <w:top w:val="single" w:sz="4" w:space="0" w:color="auto"/>
              <w:left w:val="single" w:sz="4" w:space="0" w:color="auto"/>
              <w:bottom w:val="single" w:sz="4" w:space="0" w:color="auto"/>
              <w:right w:val="single" w:sz="4" w:space="0" w:color="auto"/>
            </w:tcBorders>
          </w:tcPr>
          <w:p w:rsidR="00F7009B" w:rsidRPr="00860D14" w:rsidRDefault="00F7009B" w:rsidP="00464FA4">
            <w:pPr>
              <w:autoSpaceDE w:val="0"/>
              <w:autoSpaceDN w:val="0"/>
              <w:adjustRightInd w:val="0"/>
              <w:spacing w:line="240" w:lineRule="auto"/>
              <w:jc w:val="right"/>
              <w:rPr>
                <w:rFonts w:ascii="Times New Roman" w:hAnsi="Times New Roman"/>
                <w:color w:val="000000"/>
              </w:rPr>
            </w:pPr>
            <w:r>
              <w:rPr>
                <w:rFonts w:ascii="Times New Roman" w:hAnsi="Times New Roman"/>
                <w:color w:val="000000"/>
              </w:rPr>
              <w:t>0%</w:t>
            </w:r>
          </w:p>
        </w:tc>
        <w:tc>
          <w:tcPr>
            <w:tcW w:w="770" w:type="dxa"/>
            <w:tcBorders>
              <w:top w:val="single" w:sz="4" w:space="0" w:color="auto"/>
              <w:left w:val="single" w:sz="4" w:space="0" w:color="auto"/>
              <w:bottom w:val="single" w:sz="4" w:space="0" w:color="auto"/>
              <w:right w:val="single" w:sz="4" w:space="0" w:color="auto"/>
            </w:tcBorders>
          </w:tcPr>
          <w:p w:rsidR="00F7009B" w:rsidRPr="00860D14" w:rsidRDefault="00F7009B" w:rsidP="00F7009B">
            <w:pPr>
              <w:autoSpaceDE w:val="0"/>
              <w:autoSpaceDN w:val="0"/>
              <w:adjustRightInd w:val="0"/>
              <w:spacing w:line="240" w:lineRule="auto"/>
              <w:jc w:val="center"/>
              <w:rPr>
                <w:rFonts w:ascii="Times New Roman" w:hAnsi="Times New Roman"/>
                <w:color w:val="000000"/>
              </w:rPr>
            </w:pPr>
            <w:r>
              <w:rPr>
                <w:rFonts w:ascii="Times New Roman" w:hAnsi="Times New Roman"/>
                <w:color w:val="000000"/>
              </w:rPr>
              <w:t>1</w:t>
            </w:r>
          </w:p>
        </w:tc>
        <w:tc>
          <w:tcPr>
            <w:tcW w:w="770" w:type="dxa"/>
            <w:tcBorders>
              <w:top w:val="single" w:sz="4" w:space="0" w:color="auto"/>
              <w:left w:val="single" w:sz="4" w:space="0" w:color="auto"/>
              <w:bottom w:val="single" w:sz="4" w:space="0" w:color="auto"/>
              <w:right w:val="single" w:sz="4" w:space="0" w:color="auto"/>
            </w:tcBorders>
          </w:tcPr>
          <w:p w:rsidR="00F7009B" w:rsidRPr="00860D14" w:rsidRDefault="00F7009B" w:rsidP="00464FA4">
            <w:pPr>
              <w:autoSpaceDE w:val="0"/>
              <w:autoSpaceDN w:val="0"/>
              <w:adjustRightInd w:val="0"/>
              <w:spacing w:line="240" w:lineRule="auto"/>
              <w:jc w:val="right"/>
              <w:rPr>
                <w:rFonts w:ascii="Times New Roman" w:hAnsi="Times New Roman"/>
                <w:color w:val="000000"/>
              </w:rPr>
            </w:pPr>
            <w:r w:rsidRPr="00860D14">
              <w:rPr>
                <w:rFonts w:ascii="Times New Roman" w:hAnsi="Times New Roman"/>
                <w:color w:val="000000"/>
              </w:rPr>
              <w:t>100%</w:t>
            </w:r>
          </w:p>
        </w:tc>
        <w:tc>
          <w:tcPr>
            <w:tcW w:w="770" w:type="dxa"/>
            <w:tcBorders>
              <w:top w:val="single" w:sz="4" w:space="0" w:color="auto"/>
              <w:left w:val="single" w:sz="4" w:space="0" w:color="auto"/>
              <w:bottom w:val="single" w:sz="4" w:space="0" w:color="auto"/>
              <w:right w:val="single" w:sz="4" w:space="0" w:color="auto"/>
            </w:tcBorders>
          </w:tcPr>
          <w:p w:rsidR="00F7009B" w:rsidRPr="00860D14" w:rsidRDefault="00F7009B" w:rsidP="00F7009B">
            <w:pPr>
              <w:autoSpaceDE w:val="0"/>
              <w:autoSpaceDN w:val="0"/>
              <w:adjustRightInd w:val="0"/>
              <w:spacing w:line="240" w:lineRule="auto"/>
              <w:jc w:val="center"/>
              <w:rPr>
                <w:rFonts w:ascii="Times New Roman" w:hAnsi="Times New Roman"/>
                <w:color w:val="000000"/>
              </w:rPr>
            </w:pPr>
            <w:r w:rsidRPr="00860D14">
              <w:rPr>
                <w:rFonts w:ascii="Times New Roman" w:hAnsi="Times New Roman"/>
                <w:color w:val="000000"/>
              </w:rPr>
              <w:t>1</w:t>
            </w:r>
          </w:p>
        </w:tc>
      </w:tr>
      <w:tr w:rsidR="00F7009B" w:rsidRPr="00860D14" w:rsidTr="00AD4F67">
        <w:trPr>
          <w:jc w:val="center"/>
        </w:trPr>
        <w:tc>
          <w:tcPr>
            <w:tcW w:w="1345" w:type="dxa"/>
            <w:tcBorders>
              <w:top w:val="single" w:sz="4" w:space="0" w:color="auto"/>
              <w:left w:val="single" w:sz="4" w:space="0" w:color="auto"/>
              <w:bottom w:val="single" w:sz="4" w:space="0" w:color="auto"/>
              <w:right w:val="single" w:sz="4" w:space="0" w:color="auto"/>
            </w:tcBorders>
          </w:tcPr>
          <w:p w:rsidR="00F7009B" w:rsidRPr="00860D14" w:rsidRDefault="00F7009B" w:rsidP="00464FA4">
            <w:pPr>
              <w:autoSpaceDE w:val="0"/>
              <w:autoSpaceDN w:val="0"/>
              <w:adjustRightInd w:val="0"/>
              <w:spacing w:line="240" w:lineRule="auto"/>
              <w:rPr>
                <w:rFonts w:ascii="Times New Roman" w:hAnsi="Times New Roman"/>
                <w:color w:val="000000"/>
              </w:rPr>
            </w:pPr>
            <w:r w:rsidRPr="00860D14">
              <w:rPr>
                <w:rFonts w:ascii="Times New Roman" w:hAnsi="Times New Roman"/>
                <w:color w:val="000000"/>
              </w:rPr>
              <w:t>Unassigned</w:t>
            </w:r>
          </w:p>
        </w:tc>
        <w:tc>
          <w:tcPr>
            <w:tcW w:w="770" w:type="dxa"/>
            <w:tcBorders>
              <w:top w:val="single" w:sz="4" w:space="0" w:color="auto"/>
              <w:left w:val="single" w:sz="4" w:space="0" w:color="auto"/>
              <w:bottom w:val="single" w:sz="4" w:space="0" w:color="auto"/>
              <w:right w:val="single" w:sz="4" w:space="0" w:color="auto"/>
            </w:tcBorders>
          </w:tcPr>
          <w:p w:rsidR="00F7009B" w:rsidRPr="00860D14" w:rsidRDefault="00891E2B" w:rsidP="00F7009B">
            <w:pPr>
              <w:autoSpaceDE w:val="0"/>
              <w:autoSpaceDN w:val="0"/>
              <w:adjustRightInd w:val="0"/>
              <w:spacing w:line="240" w:lineRule="auto"/>
              <w:jc w:val="center"/>
              <w:rPr>
                <w:rFonts w:ascii="Times New Roman" w:hAnsi="Times New Roman"/>
                <w:color w:val="000000"/>
              </w:rPr>
            </w:pPr>
            <w:r>
              <w:rPr>
                <w:rFonts w:ascii="Times New Roman" w:hAnsi="Times New Roman"/>
                <w:color w:val="000000"/>
              </w:rPr>
              <w:t>37</w:t>
            </w:r>
          </w:p>
        </w:tc>
        <w:tc>
          <w:tcPr>
            <w:tcW w:w="770" w:type="dxa"/>
            <w:tcBorders>
              <w:top w:val="single" w:sz="4" w:space="0" w:color="auto"/>
              <w:left w:val="single" w:sz="4" w:space="0" w:color="auto"/>
              <w:bottom w:val="single" w:sz="4" w:space="0" w:color="auto"/>
              <w:right w:val="single" w:sz="4" w:space="0" w:color="auto"/>
            </w:tcBorders>
          </w:tcPr>
          <w:p w:rsidR="00F7009B" w:rsidRPr="00860D14" w:rsidRDefault="00F7009B" w:rsidP="00464FA4">
            <w:pPr>
              <w:autoSpaceDE w:val="0"/>
              <w:autoSpaceDN w:val="0"/>
              <w:adjustRightInd w:val="0"/>
              <w:spacing w:line="240" w:lineRule="auto"/>
              <w:jc w:val="right"/>
              <w:rPr>
                <w:rFonts w:ascii="Times New Roman" w:hAnsi="Times New Roman"/>
                <w:color w:val="000000"/>
              </w:rPr>
            </w:pPr>
            <w:r w:rsidRPr="00860D14">
              <w:rPr>
                <w:rFonts w:ascii="Times New Roman" w:hAnsi="Times New Roman"/>
                <w:color w:val="000000"/>
              </w:rPr>
              <w:t>18%</w:t>
            </w:r>
          </w:p>
        </w:tc>
        <w:tc>
          <w:tcPr>
            <w:tcW w:w="770" w:type="dxa"/>
            <w:tcBorders>
              <w:top w:val="single" w:sz="4" w:space="0" w:color="auto"/>
              <w:left w:val="single" w:sz="4" w:space="0" w:color="auto"/>
              <w:bottom w:val="single" w:sz="4" w:space="0" w:color="auto"/>
              <w:right w:val="single" w:sz="4" w:space="0" w:color="auto"/>
            </w:tcBorders>
          </w:tcPr>
          <w:p w:rsidR="00F7009B" w:rsidRPr="00860D14" w:rsidRDefault="00891E2B" w:rsidP="00F7009B">
            <w:pPr>
              <w:autoSpaceDE w:val="0"/>
              <w:autoSpaceDN w:val="0"/>
              <w:adjustRightInd w:val="0"/>
              <w:spacing w:line="240" w:lineRule="auto"/>
              <w:jc w:val="center"/>
              <w:rPr>
                <w:rFonts w:ascii="Times New Roman" w:hAnsi="Times New Roman"/>
                <w:color w:val="000000"/>
              </w:rPr>
            </w:pPr>
            <w:r>
              <w:rPr>
                <w:rFonts w:ascii="Times New Roman" w:hAnsi="Times New Roman"/>
                <w:color w:val="000000"/>
              </w:rPr>
              <w:t>168</w:t>
            </w:r>
          </w:p>
        </w:tc>
        <w:tc>
          <w:tcPr>
            <w:tcW w:w="770" w:type="dxa"/>
            <w:tcBorders>
              <w:top w:val="single" w:sz="4" w:space="0" w:color="auto"/>
              <w:left w:val="single" w:sz="4" w:space="0" w:color="auto"/>
              <w:bottom w:val="single" w:sz="4" w:space="0" w:color="auto"/>
              <w:right w:val="single" w:sz="4" w:space="0" w:color="auto"/>
            </w:tcBorders>
          </w:tcPr>
          <w:p w:rsidR="00F7009B" w:rsidRPr="00860D14" w:rsidRDefault="00F7009B" w:rsidP="00464FA4">
            <w:pPr>
              <w:autoSpaceDE w:val="0"/>
              <w:autoSpaceDN w:val="0"/>
              <w:adjustRightInd w:val="0"/>
              <w:spacing w:line="240" w:lineRule="auto"/>
              <w:jc w:val="right"/>
              <w:rPr>
                <w:rFonts w:ascii="Times New Roman" w:hAnsi="Times New Roman"/>
                <w:color w:val="000000"/>
              </w:rPr>
            </w:pPr>
            <w:r w:rsidRPr="00860D14">
              <w:rPr>
                <w:rFonts w:ascii="Times New Roman" w:hAnsi="Times New Roman"/>
                <w:color w:val="000000"/>
              </w:rPr>
              <w:t>82%</w:t>
            </w:r>
          </w:p>
        </w:tc>
        <w:tc>
          <w:tcPr>
            <w:tcW w:w="770" w:type="dxa"/>
            <w:tcBorders>
              <w:top w:val="single" w:sz="4" w:space="0" w:color="auto"/>
              <w:left w:val="single" w:sz="4" w:space="0" w:color="auto"/>
              <w:bottom w:val="single" w:sz="4" w:space="0" w:color="auto"/>
              <w:right w:val="single" w:sz="4" w:space="0" w:color="auto"/>
            </w:tcBorders>
          </w:tcPr>
          <w:p w:rsidR="00F7009B" w:rsidRPr="00860D14" w:rsidRDefault="00F7009B" w:rsidP="00F7009B">
            <w:pPr>
              <w:autoSpaceDE w:val="0"/>
              <w:autoSpaceDN w:val="0"/>
              <w:adjustRightInd w:val="0"/>
              <w:spacing w:line="240" w:lineRule="auto"/>
              <w:jc w:val="center"/>
              <w:rPr>
                <w:rFonts w:ascii="Times New Roman" w:hAnsi="Times New Roman"/>
                <w:color w:val="000000"/>
              </w:rPr>
            </w:pPr>
            <w:r w:rsidRPr="00860D14">
              <w:rPr>
                <w:rFonts w:ascii="Times New Roman" w:hAnsi="Times New Roman"/>
                <w:color w:val="000000"/>
              </w:rPr>
              <w:t>205</w:t>
            </w:r>
          </w:p>
        </w:tc>
      </w:tr>
    </w:tbl>
    <w:p w:rsidR="00D63FEE" w:rsidRPr="00067574" w:rsidRDefault="00D63FEE" w:rsidP="00D63FEE">
      <w:pPr>
        <w:autoSpaceDE w:val="0"/>
        <w:autoSpaceDN w:val="0"/>
        <w:adjustRightInd w:val="0"/>
        <w:spacing w:line="240" w:lineRule="auto"/>
        <w:rPr>
          <w:rFonts w:ascii="Times New Roman" w:hAnsi="Times New Roman"/>
          <w:color w:val="000000"/>
        </w:rPr>
      </w:pPr>
    </w:p>
    <w:p w:rsidR="000E4756" w:rsidRDefault="00D63FEE" w:rsidP="000E4756">
      <w:pPr>
        <w:pStyle w:val="Heading3"/>
      </w:pPr>
      <w:bookmarkStart w:id="130" w:name="_Hlk497067630"/>
      <w:r w:rsidRPr="00067574">
        <w:t>Copper</w:t>
      </w:r>
      <w:bookmarkEnd w:id="130"/>
    </w:p>
    <w:p w:rsidR="009E580E" w:rsidRPr="00860D14" w:rsidRDefault="009E580E" w:rsidP="00A35B83">
      <w:pPr>
        <w:ind w:firstLine="720"/>
        <w:rPr>
          <w:rFonts w:ascii="Times New Roman" w:hAnsi="Times New Roman"/>
          <w:i/>
        </w:rPr>
      </w:pPr>
      <w:r w:rsidRPr="00860D14">
        <w:rPr>
          <w:rFonts w:ascii="Times New Roman" w:hAnsi="Times New Roman"/>
        </w:rPr>
        <w:t xml:space="preserve">Copper is an exotic, non-local material thought to indicate a level of prestige or elite status (Brown 1990:260), since its rarity made it highly valued. There are no earspools in the sample made entirely of copper. Evidence of copper is present on many of the earspools in the sample, some of which retain a copper patina or remnants of the metal </w:t>
      </w:r>
      <w:r w:rsidR="00251A99">
        <w:rPr>
          <w:rFonts w:ascii="Times New Roman" w:hAnsi="Times New Roman"/>
        </w:rPr>
        <w:t>that still adhere</w:t>
      </w:r>
      <w:r w:rsidRPr="00860D14">
        <w:rPr>
          <w:rFonts w:ascii="Times New Roman" w:hAnsi="Times New Roman"/>
        </w:rPr>
        <w:t xml:space="preserve"> to the artifact. Some of the earspools have a covering over the exterior face, whil</w:t>
      </w:r>
      <w:r w:rsidR="00251A99">
        <w:rPr>
          <w:rFonts w:ascii="Times New Roman" w:hAnsi="Times New Roman"/>
        </w:rPr>
        <w:t xml:space="preserve">e the Composite earspools have copper covering only </w:t>
      </w:r>
      <w:r w:rsidRPr="00860D14">
        <w:rPr>
          <w:rFonts w:ascii="Times New Roman" w:hAnsi="Times New Roman"/>
        </w:rPr>
        <w:t xml:space="preserve">the center core. The two solid copper artifacts included in the sample are most likely examples of these coverings. </w:t>
      </w:r>
    </w:p>
    <w:p w:rsidR="009E580E" w:rsidRPr="00860D14" w:rsidRDefault="009E580E" w:rsidP="00A35B83">
      <w:pPr>
        <w:ind w:firstLine="720"/>
        <w:rPr>
          <w:rFonts w:ascii="Times New Roman" w:hAnsi="Times New Roman"/>
        </w:rPr>
      </w:pPr>
      <w:r w:rsidRPr="00860D14">
        <w:rPr>
          <w:rFonts w:ascii="Times New Roman" w:hAnsi="Times New Roman"/>
        </w:rPr>
        <w:t>Each type of earspool represented in the sample shows evidence of copper covering except Hollow Cylinder (n=2) and Pulley Ring (n=4). The absence of copper on these earspool types may be the result of the small</w:t>
      </w:r>
      <w:r w:rsidR="00251A99">
        <w:rPr>
          <w:rFonts w:ascii="Times New Roman" w:hAnsi="Times New Roman"/>
        </w:rPr>
        <w:t xml:space="preserve"> sample size. The frequent</w:t>
      </w:r>
      <w:r w:rsidRPr="00860D14">
        <w:rPr>
          <w:rFonts w:ascii="Times New Roman" w:hAnsi="Times New Roman"/>
        </w:rPr>
        <w:t xml:space="preserve"> use of copper on every other type of earspool suggests an affinity for copper regardless of earspool type. The largest concentration of copper occurs on the Pulley type earspools, which may be due to the large sample size, since the Pulley type dom</w:t>
      </w:r>
      <w:r w:rsidR="004E478B">
        <w:rPr>
          <w:rFonts w:ascii="Times New Roman" w:hAnsi="Times New Roman"/>
        </w:rPr>
        <w:t>inates the sample (Figure 5.8</w:t>
      </w:r>
      <w:r w:rsidRPr="00860D14">
        <w:rPr>
          <w:rFonts w:ascii="Times New Roman" w:hAnsi="Times New Roman"/>
        </w:rPr>
        <w:t xml:space="preserve">). </w:t>
      </w:r>
    </w:p>
    <w:p w:rsidR="009E580E" w:rsidRPr="00860D14" w:rsidRDefault="009E580E" w:rsidP="00A35B83">
      <w:pPr>
        <w:ind w:firstLine="720"/>
        <w:rPr>
          <w:rFonts w:ascii="Times New Roman" w:hAnsi="Times New Roman"/>
        </w:rPr>
      </w:pPr>
      <w:r w:rsidRPr="00860D14">
        <w:rPr>
          <w:rFonts w:ascii="Times New Roman" w:hAnsi="Times New Roman"/>
        </w:rPr>
        <w:t xml:space="preserve">Copper appears on earspools with and without decorative motifs. Remnants of the material suggest that copper covered the exterior faces of earspools with designs. </w:t>
      </w:r>
      <w:r w:rsidRPr="00860D14">
        <w:rPr>
          <w:rFonts w:ascii="Times New Roman" w:hAnsi="Times New Roman"/>
        </w:rPr>
        <w:lastRenderedPageBreak/>
        <w:t xml:space="preserve">The deteriorated condition of most of the copper that remains on the earspools inhibits the ability </w:t>
      </w:r>
      <w:r w:rsidR="00F431AA">
        <w:rPr>
          <w:rFonts w:ascii="Times New Roman" w:hAnsi="Times New Roman"/>
        </w:rPr>
        <w:t xml:space="preserve">in most cases </w:t>
      </w:r>
      <w:r w:rsidRPr="00860D14">
        <w:rPr>
          <w:rFonts w:ascii="Times New Roman" w:hAnsi="Times New Roman"/>
        </w:rPr>
        <w:t xml:space="preserve">to determine if a design motif was present on the copper covering. </w:t>
      </w:r>
    </w:p>
    <w:p w:rsidR="009E580E" w:rsidRPr="00860D14" w:rsidRDefault="009E580E" w:rsidP="00A35B83">
      <w:pPr>
        <w:ind w:firstLine="720"/>
        <w:rPr>
          <w:rFonts w:ascii="Times New Roman" w:hAnsi="Times New Roman"/>
        </w:rPr>
      </w:pPr>
      <w:r w:rsidRPr="00860D14">
        <w:rPr>
          <w:rFonts w:ascii="Times New Roman" w:hAnsi="Times New Roman"/>
        </w:rPr>
        <w:t>Copper on several of the earspools maintains remnants or impressions of organic material. Remains of woven pieces, possibly basketry or matting, suggest that the earspools were originally placed in the burial adjacent to or contained within woven artifacts. Horton and Sabo (2011)</w:t>
      </w:r>
      <w:r w:rsidRPr="00860D14" w:rsidDel="00AA1203">
        <w:rPr>
          <w:rFonts w:ascii="Times New Roman" w:hAnsi="Times New Roman"/>
        </w:rPr>
        <w:t xml:space="preserve"> </w:t>
      </w:r>
      <w:r w:rsidRPr="00860D14">
        <w:rPr>
          <w:rFonts w:ascii="Times New Roman" w:hAnsi="Times New Roman"/>
        </w:rPr>
        <w:t xml:space="preserve">discussed the different unique woven designs on baskets recovered from the Great Mortuary in the Craig Mound at Spiro. The baskets contained a variety of ceremonial objects and regalia including woven fabric, ceremonial headdresses, hair ornaments, shell beads, and earspools. The earspools with distinct designs, with little duplication and not found in a burial context, </w:t>
      </w:r>
      <w:r w:rsidR="00F431AA">
        <w:rPr>
          <w:rFonts w:ascii="Times New Roman" w:hAnsi="Times New Roman"/>
        </w:rPr>
        <w:t xml:space="preserve">including one example with a basketry motif from Reed, </w:t>
      </w:r>
      <w:r w:rsidRPr="00860D14">
        <w:rPr>
          <w:rFonts w:ascii="Times New Roman" w:hAnsi="Times New Roman"/>
        </w:rPr>
        <w:t>may correspond to these unique baskets, and may have been part of a grouping of ritual regalia.</w:t>
      </w:r>
    </w:p>
    <w:p w:rsidR="00D63FEE" w:rsidRPr="00067574" w:rsidRDefault="00D63FEE" w:rsidP="00D63FEE">
      <w:pPr>
        <w:autoSpaceDE w:val="0"/>
        <w:autoSpaceDN w:val="0"/>
        <w:adjustRightInd w:val="0"/>
        <w:spacing w:line="240" w:lineRule="auto"/>
        <w:jc w:val="center"/>
        <w:rPr>
          <w:rFonts w:ascii="Times New Roman" w:hAnsi="Times New Roman"/>
          <w:color w:val="000000"/>
        </w:rPr>
      </w:pPr>
      <w:r w:rsidRPr="007C1670">
        <w:rPr>
          <w:rFonts w:ascii="Times New Roman" w:hAnsi="Times New Roman"/>
          <w:noProof/>
          <w:color w:val="000000"/>
          <w:lang w:bidi="ar-SA"/>
        </w:rPr>
        <w:drawing>
          <wp:inline distT="0" distB="0" distL="0" distR="0" wp14:anchorId="5D2EC38B" wp14:editId="661095AB">
            <wp:extent cx="5387700" cy="2190998"/>
            <wp:effectExtent l="19050" t="19050" r="22860" b="19050"/>
            <wp:docPr id="103" name="Picture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rotWithShape="1">
                    <a:blip r:embed="rId91">
                      <a:extLst>
                        <a:ext uri="{28A0092B-C50C-407E-A947-70E740481C1C}">
                          <a14:useLocalDpi xmlns:a14="http://schemas.microsoft.com/office/drawing/2010/main" val="0"/>
                        </a:ext>
                      </a:extLst>
                    </a:blip>
                    <a:srcRect l="6388" b="6803"/>
                    <a:stretch/>
                  </pic:blipFill>
                  <pic:spPr bwMode="auto">
                    <a:xfrm>
                      <a:off x="0" y="0"/>
                      <a:ext cx="5407094" cy="2198885"/>
                    </a:xfrm>
                    <a:prstGeom prst="rect">
                      <a:avLst/>
                    </a:prstGeom>
                    <a:noFill/>
                    <a:ln w="9525"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rsidR="00D63FEE" w:rsidRPr="0071215E" w:rsidRDefault="0071215E" w:rsidP="00D63FEE">
      <w:pPr>
        <w:ind w:firstLine="360"/>
        <w:jc w:val="center"/>
        <w:rPr>
          <w:rFonts w:ascii="Times New Roman" w:hAnsi="Times New Roman"/>
          <w:b/>
        </w:rPr>
      </w:pPr>
      <w:r w:rsidRPr="0071215E">
        <w:rPr>
          <w:rFonts w:ascii="Times New Roman" w:hAnsi="Times New Roman"/>
          <w:b/>
        </w:rPr>
        <w:t>Figure 5</w:t>
      </w:r>
      <w:r w:rsidR="00D63FEE" w:rsidRPr="0071215E">
        <w:rPr>
          <w:rFonts w:ascii="Times New Roman" w:hAnsi="Times New Roman"/>
          <w:b/>
        </w:rPr>
        <w:t>.</w:t>
      </w:r>
      <w:r w:rsidR="002158C3">
        <w:rPr>
          <w:rFonts w:ascii="Times New Roman" w:hAnsi="Times New Roman"/>
          <w:b/>
        </w:rPr>
        <w:t>8</w:t>
      </w:r>
      <w:r w:rsidR="00D63FEE" w:rsidRPr="0071215E">
        <w:rPr>
          <w:rFonts w:ascii="Times New Roman" w:hAnsi="Times New Roman"/>
          <w:b/>
        </w:rPr>
        <w:t>: Types of earspools possessing copper.</w:t>
      </w:r>
    </w:p>
    <w:p w:rsidR="009E580E" w:rsidRPr="00860D14" w:rsidRDefault="009E580E" w:rsidP="00A35B83">
      <w:pPr>
        <w:ind w:firstLine="720"/>
        <w:rPr>
          <w:rFonts w:ascii="Times New Roman" w:hAnsi="Times New Roman"/>
        </w:rPr>
      </w:pPr>
      <w:r w:rsidRPr="00860D14">
        <w:rPr>
          <w:rFonts w:ascii="Times New Roman" w:hAnsi="Times New Roman"/>
        </w:rPr>
        <w:t>Copper covered earspools</w:t>
      </w:r>
      <w:r w:rsidRPr="00860D14" w:rsidDel="00E32B2D">
        <w:rPr>
          <w:rFonts w:ascii="Times New Roman" w:hAnsi="Times New Roman"/>
        </w:rPr>
        <w:t xml:space="preserve"> </w:t>
      </w:r>
      <w:r w:rsidRPr="00860D14">
        <w:rPr>
          <w:rFonts w:ascii="Times New Roman" w:hAnsi="Times New Roman"/>
        </w:rPr>
        <w:t>a</w:t>
      </w:r>
      <w:r w:rsidR="00251A99">
        <w:rPr>
          <w:rFonts w:ascii="Times New Roman" w:hAnsi="Times New Roman"/>
        </w:rPr>
        <w:t>re present in the assemblages</w:t>
      </w:r>
      <w:r w:rsidRPr="00860D14">
        <w:rPr>
          <w:rFonts w:ascii="Times New Roman" w:hAnsi="Times New Roman"/>
        </w:rPr>
        <w:t xml:space="preserve"> from each site which is evident by either remnants of the material still adhered to the earspool, or verdigris</w:t>
      </w:r>
      <w:r w:rsidR="00251A99">
        <w:rPr>
          <w:rFonts w:ascii="Times New Roman" w:hAnsi="Times New Roman"/>
        </w:rPr>
        <w:t xml:space="preserve"> staining where copper was once in contact with the earspool</w:t>
      </w:r>
      <w:r w:rsidR="006950B6">
        <w:rPr>
          <w:rFonts w:ascii="Times New Roman" w:hAnsi="Times New Roman"/>
        </w:rPr>
        <w:t xml:space="preserve"> (Figure 5.9)</w:t>
      </w:r>
      <w:r w:rsidRPr="00860D14">
        <w:rPr>
          <w:rFonts w:ascii="Times New Roman" w:hAnsi="Times New Roman"/>
        </w:rPr>
        <w:t xml:space="preserve">. The Spiro and </w:t>
      </w:r>
      <w:r w:rsidRPr="00860D14">
        <w:rPr>
          <w:rFonts w:ascii="Times New Roman" w:hAnsi="Times New Roman"/>
        </w:rPr>
        <w:lastRenderedPageBreak/>
        <w:t xml:space="preserve">Harlan sites have the largest percentages of copper present. The absence of copper covered earspools from several of the sites may be the result of sample size. The site report for Eufaula (34MI45), indicated the presence of nine earspools with copper coverings (Orr 1940), but only two of these artifacts </w:t>
      </w:r>
      <w:r w:rsidR="000C664C">
        <w:rPr>
          <w:rFonts w:ascii="Times New Roman" w:hAnsi="Times New Roman"/>
        </w:rPr>
        <w:t>(</w:t>
      </w:r>
      <w:r w:rsidR="000C664C" w:rsidRPr="000C664C">
        <w:rPr>
          <w:rFonts w:ascii="Times New Roman" w:hAnsi="Times New Roman"/>
        </w:rPr>
        <w:t>6125.3979a</w:t>
      </w:r>
      <w:r w:rsidR="000C664C">
        <w:rPr>
          <w:rFonts w:ascii="Times New Roman" w:hAnsi="Times New Roman"/>
        </w:rPr>
        <w:t xml:space="preserve">&amp;b) housed at the Gilcrease, were available for analysis. Both </w:t>
      </w:r>
      <w:r w:rsidRPr="00860D14">
        <w:rPr>
          <w:rFonts w:ascii="Times New Roman" w:hAnsi="Times New Roman"/>
        </w:rPr>
        <w:t xml:space="preserve">have evidence of copper. </w:t>
      </w:r>
    </w:p>
    <w:p w:rsidR="009E580E" w:rsidRPr="00860D14" w:rsidRDefault="009E580E" w:rsidP="00A35B83">
      <w:pPr>
        <w:ind w:firstLine="720"/>
        <w:rPr>
          <w:rFonts w:ascii="Times New Roman" w:hAnsi="Times New Roman"/>
          <w:i/>
        </w:rPr>
      </w:pPr>
      <w:r w:rsidRPr="00860D14">
        <w:rPr>
          <w:rFonts w:ascii="Times New Roman" w:hAnsi="Times New Roman"/>
        </w:rPr>
        <w:t xml:space="preserve">The earspools which have been assigned to a Spiro </w:t>
      </w:r>
      <w:r w:rsidR="00D46ACC">
        <w:rPr>
          <w:rFonts w:ascii="Times New Roman" w:hAnsi="Times New Roman"/>
        </w:rPr>
        <w:t>Grave Period</w:t>
      </w:r>
      <w:r w:rsidRPr="00860D14">
        <w:rPr>
          <w:rFonts w:ascii="Times New Roman" w:hAnsi="Times New Roman"/>
        </w:rPr>
        <w:t xml:space="preserve"> show a prevalence of copper use (Table 5.5). Only one datable earspool lacks evidence of copper embellishment, and dates to the Spiro II period.</w:t>
      </w:r>
    </w:p>
    <w:p w:rsidR="00D63FEE" w:rsidRPr="0071215E" w:rsidRDefault="00D63FEE" w:rsidP="00D63FEE">
      <w:pPr>
        <w:spacing w:line="240" w:lineRule="auto"/>
        <w:jc w:val="center"/>
        <w:rPr>
          <w:rFonts w:ascii="Times New Roman" w:hAnsi="Times New Roman"/>
          <w:b/>
        </w:rPr>
      </w:pPr>
      <w:r w:rsidRPr="0071215E">
        <w:rPr>
          <w:rFonts w:ascii="Times New Roman" w:hAnsi="Times New Roman"/>
          <w:b/>
        </w:rPr>
        <w:t xml:space="preserve">Table </w:t>
      </w:r>
      <w:r w:rsidR="0071215E" w:rsidRPr="0071215E">
        <w:rPr>
          <w:rFonts w:ascii="Times New Roman" w:hAnsi="Times New Roman"/>
          <w:b/>
        </w:rPr>
        <w:t>5.5</w:t>
      </w:r>
      <w:r w:rsidRPr="0071215E">
        <w:rPr>
          <w:rFonts w:ascii="Times New Roman" w:hAnsi="Times New Roman"/>
          <w:b/>
        </w:rPr>
        <w:t>: Total Number of Earspools with Evidence of Copper.</w:t>
      </w:r>
    </w:p>
    <w:tbl>
      <w:tblPr>
        <w:tblpPr w:leftFromText="180" w:rightFromText="180" w:vertAnchor="text" w:horzAnchor="margin" w:tblpXSpec="center" w:tblpY="176"/>
        <w:tblW w:w="5785" w:type="dxa"/>
        <w:tblLook w:val="00A0" w:firstRow="1" w:lastRow="0" w:firstColumn="1" w:lastColumn="0" w:noHBand="0" w:noVBand="0"/>
      </w:tblPr>
      <w:tblGrid>
        <w:gridCol w:w="1886"/>
        <w:gridCol w:w="576"/>
        <w:gridCol w:w="656"/>
        <w:gridCol w:w="576"/>
        <w:gridCol w:w="776"/>
        <w:gridCol w:w="1315"/>
      </w:tblGrid>
      <w:tr w:rsidR="00004976" w:rsidRPr="00067574" w:rsidTr="002F11E5">
        <w:trPr>
          <w:trHeight w:val="312"/>
        </w:trPr>
        <w:tc>
          <w:tcPr>
            <w:tcW w:w="1886"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hideMark/>
          </w:tcPr>
          <w:p w:rsidR="00004976" w:rsidRPr="00067574" w:rsidRDefault="00004976" w:rsidP="00D30A4D">
            <w:pPr>
              <w:spacing w:line="240" w:lineRule="auto"/>
              <w:jc w:val="center"/>
              <w:rPr>
                <w:rFonts w:ascii="Times New Roman" w:hAnsi="Times New Roman"/>
                <w:b/>
                <w:bCs/>
                <w:color w:val="000000"/>
              </w:rPr>
            </w:pPr>
            <w:r w:rsidRPr="00067574">
              <w:rPr>
                <w:rFonts w:ascii="Times New Roman" w:hAnsi="Times New Roman"/>
                <w:b/>
                <w:bCs/>
                <w:color w:val="000000"/>
              </w:rPr>
              <w:t>Site</w:t>
            </w:r>
          </w:p>
        </w:tc>
        <w:tc>
          <w:tcPr>
            <w:tcW w:w="1232"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004976" w:rsidRPr="00067574" w:rsidRDefault="00004976" w:rsidP="00004976">
            <w:pPr>
              <w:spacing w:line="240" w:lineRule="auto"/>
              <w:jc w:val="center"/>
              <w:rPr>
                <w:rFonts w:ascii="Times New Roman" w:hAnsi="Times New Roman"/>
                <w:b/>
                <w:bCs/>
                <w:color w:val="000000"/>
              </w:rPr>
            </w:pPr>
            <w:r>
              <w:rPr>
                <w:rFonts w:ascii="Times New Roman" w:hAnsi="Times New Roman"/>
                <w:b/>
                <w:bCs/>
                <w:color w:val="000000"/>
              </w:rPr>
              <w:t>N</w:t>
            </w:r>
          </w:p>
        </w:tc>
        <w:tc>
          <w:tcPr>
            <w:tcW w:w="1352"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004976" w:rsidRPr="00067574" w:rsidRDefault="00004976" w:rsidP="00004976">
            <w:pPr>
              <w:spacing w:line="240" w:lineRule="auto"/>
              <w:jc w:val="center"/>
              <w:rPr>
                <w:rFonts w:ascii="Times New Roman" w:hAnsi="Times New Roman"/>
                <w:b/>
                <w:bCs/>
                <w:color w:val="000000"/>
              </w:rPr>
            </w:pPr>
            <w:r>
              <w:rPr>
                <w:rFonts w:ascii="Times New Roman" w:hAnsi="Times New Roman"/>
                <w:b/>
                <w:bCs/>
                <w:color w:val="000000"/>
              </w:rPr>
              <w:t>Y</w:t>
            </w:r>
          </w:p>
        </w:tc>
        <w:tc>
          <w:tcPr>
            <w:tcW w:w="1315"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hideMark/>
          </w:tcPr>
          <w:p w:rsidR="00004976" w:rsidRPr="00067574" w:rsidRDefault="00622402" w:rsidP="00D30A4D">
            <w:pPr>
              <w:spacing w:line="240" w:lineRule="auto"/>
              <w:jc w:val="center"/>
              <w:rPr>
                <w:rFonts w:ascii="Times New Roman" w:hAnsi="Times New Roman"/>
                <w:b/>
                <w:bCs/>
                <w:color w:val="000000"/>
              </w:rPr>
            </w:pPr>
            <w:r>
              <w:rPr>
                <w:rFonts w:ascii="Times New Roman" w:hAnsi="Times New Roman"/>
                <w:b/>
                <w:bCs/>
                <w:color w:val="000000"/>
              </w:rPr>
              <w:t>Evidence of Copper</w:t>
            </w:r>
          </w:p>
        </w:tc>
      </w:tr>
      <w:tr w:rsidR="00106DA0" w:rsidRPr="00067574" w:rsidTr="002F11E5">
        <w:trPr>
          <w:trHeight w:val="312"/>
        </w:trPr>
        <w:tc>
          <w:tcPr>
            <w:tcW w:w="1886" w:type="dxa"/>
            <w:tcBorders>
              <w:top w:val="nil"/>
              <w:left w:val="single" w:sz="4" w:space="0" w:color="auto"/>
              <w:bottom w:val="single" w:sz="4" w:space="0" w:color="auto"/>
              <w:right w:val="single" w:sz="4" w:space="0" w:color="auto"/>
            </w:tcBorders>
            <w:shd w:val="clear" w:color="auto" w:fill="auto"/>
            <w:noWrap/>
            <w:vAlign w:val="bottom"/>
          </w:tcPr>
          <w:p w:rsidR="00004976" w:rsidRPr="00067574" w:rsidRDefault="00004976" w:rsidP="00D30A4D">
            <w:pPr>
              <w:spacing w:line="240" w:lineRule="auto"/>
              <w:rPr>
                <w:rFonts w:ascii="Times New Roman" w:hAnsi="Times New Roman"/>
                <w:color w:val="000000"/>
              </w:rPr>
            </w:pPr>
          </w:p>
        </w:tc>
        <w:tc>
          <w:tcPr>
            <w:tcW w:w="576" w:type="dxa"/>
            <w:tcBorders>
              <w:top w:val="single" w:sz="4" w:space="0" w:color="auto"/>
              <w:left w:val="nil"/>
              <w:bottom w:val="single" w:sz="4" w:space="0" w:color="auto"/>
              <w:right w:val="single" w:sz="4" w:space="0" w:color="auto"/>
            </w:tcBorders>
          </w:tcPr>
          <w:p w:rsidR="00004976" w:rsidRPr="00067574" w:rsidRDefault="00004976" w:rsidP="00D30A4D">
            <w:pPr>
              <w:spacing w:line="240" w:lineRule="auto"/>
              <w:jc w:val="center"/>
              <w:rPr>
                <w:rFonts w:ascii="Times New Roman" w:hAnsi="Times New Roman"/>
                <w:color w:val="000000"/>
              </w:rPr>
            </w:pPr>
            <w:r>
              <w:rPr>
                <w:rFonts w:ascii="Times New Roman" w:hAnsi="Times New Roman"/>
                <w:color w:val="000000"/>
              </w:rPr>
              <w:t>n</w:t>
            </w:r>
          </w:p>
        </w:tc>
        <w:tc>
          <w:tcPr>
            <w:tcW w:w="656" w:type="dxa"/>
            <w:tcBorders>
              <w:top w:val="single" w:sz="4" w:space="0" w:color="auto"/>
              <w:left w:val="single" w:sz="4" w:space="0" w:color="auto"/>
              <w:bottom w:val="single" w:sz="4" w:space="0" w:color="auto"/>
              <w:right w:val="single" w:sz="4" w:space="0" w:color="auto"/>
            </w:tcBorders>
          </w:tcPr>
          <w:p w:rsidR="00004976" w:rsidRPr="00067574" w:rsidRDefault="00004976" w:rsidP="00D30A4D">
            <w:pPr>
              <w:spacing w:line="240" w:lineRule="auto"/>
              <w:jc w:val="center"/>
              <w:rPr>
                <w:rFonts w:ascii="Times New Roman" w:hAnsi="Times New Roman"/>
                <w:color w:val="000000"/>
              </w:rPr>
            </w:pPr>
            <w:r>
              <w:rPr>
                <w:rFonts w:ascii="Times New Roman" w:hAnsi="Times New Roman"/>
                <w:color w:val="000000"/>
              </w:rPr>
              <w:t>%</w:t>
            </w:r>
          </w:p>
        </w:tc>
        <w:tc>
          <w:tcPr>
            <w:tcW w:w="576" w:type="dxa"/>
            <w:tcBorders>
              <w:top w:val="single" w:sz="4" w:space="0" w:color="auto"/>
              <w:left w:val="single" w:sz="4" w:space="0" w:color="auto"/>
              <w:bottom w:val="single" w:sz="4" w:space="0" w:color="auto"/>
              <w:right w:val="single" w:sz="4" w:space="0" w:color="auto"/>
            </w:tcBorders>
          </w:tcPr>
          <w:p w:rsidR="00004976" w:rsidRPr="00067574" w:rsidRDefault="00004976" w:rsidP="00D30A4D">
            <w:pPr>
              <w:spacing w:line="240" w:lineRule="auto"/>
              <w:jc w:val="center"/>
              <w:rPr>
                <w:rFonts w:ascii="Times New Roman" w:hAnsi="Times New Roman"/>
                <w:color w:val="000000"/>
              </w:rPr>
            </w:pPr>
            <w:r>
              <w:rPr>
                <w:rFonts w:ascii="Times New Roman" w:hAnsi="Times New Roman"/>
                <w:color w:val="000000"/>
              </w:rPr>
              <w:t>n</w:t>
            </w:r>
          </w:p>
        </w:tc>
        <w:tc>
          <w:tcPr>
            <w:tcW w:w="776" w:type="dxa"/>
            <w:tcBorders>
              <w:top w:val="single" w:sz="4" w:space="0" w:color="auto"/>
              <w:left w:val="single" w:sz="4" w:space="0" w:color="auto"/>
              <w:bottom w:val="single" w:sz="4" w:space="0" w:color="auto"/>
              <w:right w:val="single" w:sz="4" w:space="0" w:color="auto"/>
            </w:tcBorders>
          </w:tcPr>
          <w:p w:rsidR="00004976" w:rsidRPr="00067574" w:rsidRDefault="00004976" w:rsidP="00D30A4D">
            <w:pPr>
              <w:spacing w:line="240" w:lineRule="auto"/>
              <w:jc w:val="center"/>
              <w:rPr>
                <w:rFonts w:ascii="Times New Roman" w:hAnsi="Times New Roman"/>
                <w:color w:val="000000"/>
              </w:rPr>
            </w:pPr>
            <w:r>
              <w:rPr>
                <w:rFonts w:ascii="Times New Roman" w:hAnsi="Times New Roman"/>
                <w:color w:val="000000"/>
              </w:rPr>
              <w:t>%</w:t>
            </w:r>
          </w:p>
        </w:tc>
        <w:tc>
          <w:tcPr>
            <w:tcW w:w="1315" w:type="dxa"/>
            <w:tcBorders>
              <w:top w:val="nil"/>
              <w:left w:val="single" w:sz="4" w:space="0" w:color="auto"/>
              <w:bottom w:val="single" w:sz="4" w:space="0" w:color="auto"/>
              <w:right w:val="single" w:sz="4" w:space="0" w:color="auto"/>
            </w:tcBorders>
            <w:shd w:val="clear" w:color="auto" w:fill="auto"/>
            <w:noWrap/>
            <w:vAlign w:val="bottom"/>
          </w:tcPr>
          <w:p w:rsidR="00004976" w:rsidRPr="00067574" w:rsidRDefault="00004976" w:rsidP="00D30A4D">
            <w:pPr>
              <w:spacing w:line="240" w:lineRule="auto"/>
              <w:jc w:val="center"/>
              <w:rPr>
                <w:rFonts w:ascii="Times New Roman" w:hAnsi="Times New Roman"/>
                <w:color w:val="000000"/>
              </w:rPr>
            </w:pPr>
            <w:r>
              <w:rPr>
                <w:rFonts w:ascii="Times New Roman" w:hAnsi="Times New Roman"/>
                <w:color w:val="000000"/>
              </w:rPr>
              <w:t>n</w:t>
            </w:r>
          </w:p>
        </w:tc>
      </w:tr>
      <w:tr w:rsidR="00731A4B" w:rsidRPr="00067574" w:rsidTr="002F11E5">
        <w:trPr>
          <w:trHeight w:val="312"/>
        </w:trPr>
        <w:tc>
          <w:tcPr>
            <w:tcW w:w="1886" w:type="dxa"/>
            <w:tcBorders>
              <w:top w:val="nil"/>
              <w:left w:val="single" w:sz="4" w:space="0" w:color="auto"/>
              <w:bottom w:val="single" w:sz="4" w:space="0" w:color="auto"/>
              <w:right w:val="single" w:sz="4" w:space="0" w:color="auto"/>
            </w:tcBorders>
            <w:shd w:val="clear" w:color="auto" w:fill="auto"/>
            <w:noWrap/>
            <w:vAlign w:val="bottom"/>
          </w:tcPr>
          <w:p w:rsidR="00731A4B" w:rsidRPr="00067574" w:rsidRDefault="00731A4B" w:rsidP="00E561B2">
            <w:pPr>
              <w:spacing w:line="240" w:lineRule="auto"/>
              <w:rPr>
                <w:rFonts w:ascii="Times New Roman" w:hAnsi="Times New Roman"/>
                <w:color w:val="000000"/>
              </w:rPr>
            </w:pPr>
            <w:r>
              <w:rPr>
                <w:rFonts w:ascii="Times New Roman" w:hAnsi="Times New Roman"/>
                <w:color w:val="000000"/>
              </w:rPr>
              <w:t>Bluffton</w:t>
            </w:r>
          </w:p>
        </w:tc>
        <w:tc>
          <w:tcPr>
            <w:tcW w:w="576" w:type="dxa"/>
            <w:tcBorders>
              <w:top w:val="single" w:sz="4" w:space="0" w:color="auto"/>
              <w:left w:val="nil"/>
              <w:bottom w:val="single" w:sz="4" w:space="0" w:color="auto"/>
              <w:right w:val="single" w:sz="4" w:space="0" w:color="auto"/>
            </w:tcBorders>
          </w:tcPr>
          <w:p w:rsidR="00731A4B" w:rsidRPr="00067574" w:rsidRDefault="00731A4B" w:rsidP="00106DA0">
            <w:pPr>
              <w:spacing w:line="240" w:lineRule="auto"/>
              <w:jc w:val="center"/>
              <w:rPr>
                <w:rFonts w:ascii="Times New Roman" w:hAnsi="Times New Roman"/>
                <w:color w:val="000000"/>
              </w:rPr>
            </w:pPr>
            <w:r>
              <w:rPr>
                <w:rFonts w:ascii="Times New Roman" w:hAnsi="Times New Roman"/>
                <w:color w:val="000000"/>
              </w:rPr>
              <w:t>0</w:t>
            </w:r>
          </w:p>
        </w:tc>
        <w:tc>
          <w:tcPr>
            <w:tcW w:w="656" w:type="dxa"/>
            <w:tcBorders>
              <w:top w:val="single" w:sz="4" w:space="0" w:color="auto"/>
              <w:left w:val="single" w:sz="4" w:space="0" w:color="auto"/>
              <w:bottom w:val="single" w:sz="4" w:space="0" w:color="auto"/>
              <w:right w:val="single" w:sz="4" w:space="0" w:color="auto"/>
            </w:tcBorders>
          </w:tcPr>
          <w:p w:rsidR="00731A4B" w:rsidRPr="00067574" w:rsidRDefault="00731A4B" w:rsidP="00E561B2">
            <w:pPr>
              <w:spacing w:line="240" w:lineRule="auto"/>
              <w:jc w:val="center"/>
              <w:rPr>
                <w:rFonts w:ascii="Times New Roman" w:hAnsi="Times New Roman"/>
                <w:color w:val="000000"/>
              </w:rPr>
            </w:pPr>
            <w:r>
              <w:rPr>
                <w:rFonts w:ascii="Times New Roman" w:hAnsi="Times New Roman"/>
                <w:color w:val="000000"/>
              </w:rPr>
              <w:t>0%</w:t>
            </w:r>
          </w:p>
        </w:tc>
        <w:tc>
          <w:tcPr>
            <w:tcW w:w="576" w:type="dxa"/>
            <w:tcBorders>
              <w:top w:val="single" w:sz="4" w:space="0" w:color="auto"/>
              <w:left w:val="single" w:sz="4" w:space="0" w:color="auto"/>
              <w:bottom w:val="single" w:sz="4" w:space="0" w:color="auto"/>
              <w:right w:val="single" w:sz="4" w:space="0" w:color="auto"/>
            </w:tcBorders>
            <w:vAlign w:val="bottom"/>
          </w:tcPr>
          <w:p w:rsidR="00731A4B" w:rsidRPr="00067574" w:rsidRDefault="00731A4B" w:rsidP="00E561B2">
            <w:pPr>
              <w:spacing w:line="240" w:lineRule="auto"/>
              <w:jc w:val="center"/>
              <w:rPr>
                <w:rFonts w:ascii="Times New Roman" w:hAnsi="Times New Roman"/>
                <w:color w:val="000000"/>
              </w:rPr>
            </w:pPr>
            <w:r>
              <w:rPr>
                <w:rFonts w:ascii="Times New Roman" w:hAnsi="Times New Roman"/>
                <w:color w:val="000000"/>
              </w:rPr>
              <w:t>2</w:t>
            </w:r>
          </w:p>
        </w:tc>
        <w:tc>
          <w:tcPr>
            <w:tcW w:w="776" w:type="dxa"/>
            <w:tcBorders>
              <w:top w:val="single" w:sz="4" w:space="0" w:color="auto"/>
              <w:left w:val="single" w:sz="4" w:space="0" w:color="auto"/>
              <w:bottom w:val="single" w:sz="4" w:space="0" w:color="auto"/>
              <w:right w:val="single" w:sz="4" w:space="0" w:color="auto"/>
            </w:tcBorders>
          </w:tcPr>
          <w:p w:rsidR="00731A4B" w:rsidRPr="00067574" w:rsidRDefault="00731A4B" w:rsidP="00E561B2">
            <w:pPr>
              <w:spacing w:line="240" w:lineRule="auto"/>
              <w:jc w:val="center"/>
              <w:rPr>
                <w:rFonts w:ascii="Times New Roman" w:hAnsi="Times New Roman"/>
                <w:color w:val="000000"/>
              </w:rPr>
            </w:pPr>
            <w:r>
              <w:rPr>
                <w:rFonts w:ascii="Times New Roman" w:hAnsi="Times New Roman"/>
                <w:color w:val="000000"/>
              </w:rPr>
              <w:t>100%</w:t>
            </w:r>
          </w:p>
        </w:tc>
        <w:tc>
          <w:tcPr>
            <w:tcW w:w="1315" w:type="dxa"/>
            <w:tcBorders>
              <w:top w:val="nil"/>
              <w:left w:val="single" w:sz="4" w:space="0" w:color="auto"/>
              <w:bottom w:val="single" w:sz="4" w:space="0" w:color="auto"/>
              <w:right w:val="single" w:sz="4" w:space="0" w:color="auto"/>
            </w:tcBorders>
            <w:shd w:val="clear" w:color="auto" w:fill="auto"/>
            <w:noWrap/>
            <w:vAlign w:val="bottom"/>
          </w:tcPr>
          <w:p w:rsidR="00731A4B" w:rsidRPr="00067574" w:rsidRDefault="00731A4B" w:rsidP="00E561B2">
            <w:pPr>
              <w:spacing w:line="240" w:lineRule="auto"/>
              <w:jc w:val="center"/>
              <w:rPr>
                <w:rFonts w:ascii="Times New Roman" w:hAnsi="Times New Roman"/>
                <w:color w:val="000000"/>
              </w:rPr>
            </w:pPr>
            <w:r>
              <w:rPr>
                <w:rFonts w:ascii="Times New Roman" w:hAnsi="Times New Roman"/>
                <w:color w:val="000000"/>
              </w:rPr>
              <w:t>2</w:t>
            </w:r>
          </w:p>
        </w:tc>
      </w:tr>
      <w:tr w:rsidR="00622402" w:rsidRPr="00067574" w:rsidTr="002F11E5">
        <w:trPr>
          <w:trHeight w:val="312"/>
        </w:trPr>
        <w:tc>
          <w:tcPr>
            <w:tcW w:w="1886" w:type="dxa"/>
            <w:tcBorders>
              <w:top w:val="nil"/>
              <w:left w:val="single" w:sz="4" w:space="0" w:color="auto"/>
              <w:bottom w:val="single" w:sz="4" w:space="0" w:color="auto"/>
              <w:right w:val="single" w:sz="4" w:space="0" w:color="auto"/>
            </w:tcBorders>
            <w:shd w:val="clear" w:color="auto" w:fill="auto"/>
            <w:noWrap/>
            <w:vAlign w:val="bottom"/>
            <w:hideMark/>
          </w:tcPr>
          <w:p w:rsidR="00E561B2" w:rsidRPr="00067574" w:rsidRDefault="00E561B2" w:rsidP="00E561B2">
            <w:pPr>
              <w:spacing w:line="240" w:lineRule="auto"/>
              <w:rPr>
                <w:rFonts w:ascii="Times New Roman" w:hAnsi="Times New Roman"/>
                <w:color w:val="000000"/>
              </w:rPr>
            </w:pPr>
            <w:r w:rsidRPr="00067574">
              <w:rPr>
                <w:rFonts w:ascii="Times New Roman" w:hAnsi="Times New Roman"/>
                <w:color w:val="000000"/>
              </w:rPr>
              <w:t>Bowman</w:t>
            </w:r>
          </w:p>
        </w:tc>
        <w:tc>
          <w:tcPr>
            <w:tcW w:w="576" w:type="dxa"/>
            <w:tcBorders>
              <w:top w:val="single" w:sz="4" w:space="0" w:color="auto"/>
              <w:left w:val="nil"/>
              <w:bottom w:val="single" w:sz="4" w:space="0" w:color="auto"/>
              <w:right w:val="single" w:sz="4" w:space="0" w:color="auto"/>
            </w:tcBorders>
          </w:tcPr>
          <w:p w:rsidR="00E561B2" w:rsidRPr="00067574" w:rsidRDefault="00731A4B" w:rsidP="00106DA0">
            <w:pPr>
              <w:spacing w:line="240" w:lineRule="auto"/>
              <w:jc w:val="center"/>
              <w:rPr>
                <w:rFonts w:ascii="Times New Roman" w:hAnsi="Times New Roman"/>
                <w:color w:val="000000"/>
              </w:rPr>
            </w:pPr>
            <w:r>
              <w:rPr>
                <w:rFonts w:ascii="Times New Roman" w:hAnsi="Times New Roman"/>
                <w:color w:val="000000"/>
              </w:rPr>
              <w:t>5</w:t>
            </w:r>
          </w:p>
        </w:tc>
        <w:tc>
          <w:tcPr>
            <w:tcW w:w="656" w:type="dxa"/>
            <w:tcBorders>
              <w:top w:val="single" w:sz="4" w:space="0" w:color="auto"/>
              <w:left w:val="single" w:sz="4" w:space="0" w:color="auto"/>
              <w:bottom w:val="single" w:sz="4" w:space="0" w:color="auto"/>
              <w:right w:val="single" w:sz="4" w:space="0" w:color="auto"/>
            </w:tcBorders>
          </w:tcPr>
          <w:p w:rsidR="00E561B2" w:rsidRPr="00067574" w:rsidRDefault="007E29A0" w:rsidP="00E561B2">
            <w:pPr>
              <w:spacing w:line="240" w:lineRule="auto"/>
              <w:jc w:val="center"/>
              <w:rPr>
                <w:rFonts w:ascii="Times New Roman" w:hAnsi="Times New Roman"/>
                <w:color w:val="000000"/>
              </w:rPr>
            </w:pPr>
            <w:r>
              <w:rPr>
                <w:rFonts w:ascii="Times New Roman" w:hAnsi="Times New Roman"/>
                <w:color w:val="000000"/>
              </w:rPr>
              <w:t>71%</w:t>
            </w:r>
          </w:p>
        </w:tc>
        <w:tc>
          <w:tcPr>
            <w:tcW w:w="576" w:type="dxa"/>
            <w:tcBorders>
              <w:top w:val="single" w:sz="4" w:space="0" w:color="auto"/>
              <w:left w:val="single" w:sz="4" w:space="0" w:color="auto"/>
              <w:bottom w:val="single" w:sz="4" w:space="0" w:color="auto"/>
              <w:right w:val="single" w:sz="4" w:space="0" w:color="auto"/>
            </w:tcBorders>
            <w:vAlign w:val="bottom"/>
          </w:tcPr>
          <w:p w:rsidR="00E561B2" w:rsidRPr="00067574" w:rsidRDefault="00731A4B" w:rsidP="00E561B2">
            <w:pPr>
              <w:spacing w:line="240" w:lineRule="auto"/>
              <w:jc w:val="center"/>
              <w:rPr>
                <w:rFonts w:ascii="Times New Roman" w:hAnsi="Times New Roman"/>
                <w:color w:val="000000"/>
              </w:rPr>
            </w:pPr>
            <w:r>
              <w:rPr>
                <w:rFonts w:ascii="Times New Roman" w:hAnsi="Times New Roman"/>
                <w:color w:val="000000"/>
              </w:rPr>
              <w:t>2</w:t>
            </w:r>
          </w:p>
        </w:tc>
        <w:tc>
          <w:tcPr>
            <w:tcW w:w="776" w:type="dxa"/>
            <w:tcBorders>
              <w:top w:val="single" w:sz="4" w:space="0" w:color="auto"/>
              <w:left w:val="single" w:sz="4" w:space="0" w:color="auto"/>
              <w:bottom w:val="single" w:sz="4" w:space="0" w:color="auto"/>
              <w:right w:val="single" w:sz="4" w:space="0" w:color="auto"/>
            </w:tcBorders>
          </w:tcPr>
          <w:p w:rsidR="00E561B2" w:rsidRPr="00067574" w:rsidRDefault="007E29A0" w:rsidP="00E561B2">
            <w:pPr>
              <w:spacing w:line="240" w:lineRule="auto"/>
              <w:jc w:val="center"/>
              <w:rPr>
                <w:rFonts w:ascii="Times New Roman" w:hAnsi="Times New Roman"/>
                <w:color w:val="000000"/>
              </w:rPr>
            </w:pPr>
            <w:r>
              <w:rPr>
                <w:rFonts w:ascii="Times New Roman" w:hAnsi="Times New Roman"/>
                <w:color w:val="000000"/>
              </w:rPr>
              <w:t>29%</w:t>
            </w:r>
          </w:p>
        </w:tc>
        <w:tc>
          <w:tcPr>
            <w:tcW w:w="1315" w:type="dxa"/>
            <w:tcBorders>
              <w:top w:val="nil"/>
              <w:left w:val="single" w:sz="4" w:space="0" w:color="auto"/>
              <w:bottom w:val="single" w:sz="4" w:space="0" w:color="auto"/>
              <w:right w:val="single" w:sz="4" w:space="0" w:color="auto"/>
            </w:tcBorders>
            <w:shd w:val="clear" w:color="auto" w:fill="auto"/>
            <w:noWrap/>
            <w:vAlign w:val="bottom"/>
          </w:tcPr>
          <w:p w:rsidR="00E561B2" w:rsidRPr="00067574" w:rsidRDefault="00731A4B" w:rsidP="00E561B2">
            <w:pPr>
              <w:spacing w:line="240" w:lineRule="auto"/>
              <w:jc w:val="center"/>
              <w:rPr>
                <w:rFonts w:ascii="Times New Roman" w:hAnsi="Times New Roman"/>
                <w:color w:val="000000"/>
              </w:rPr>
            </w:pPr>
            <w:r>
              <w:rPr>
                <w:rFonts w:ascii="Times New Roman" w:hAnsi="Times New Roman"/>
                <w:color w:val="000000"/>
              </w:rPr>
              <w:t>7</w:t>
            </w:r>
          </w:p>
        </w:tc>
      </w:tr>
      <w:tr w:rsidR="00622402" w:rsidRPr="00067574" w:rsidTr="002F11E5">
        <w:trPr>
          <w:trHeight w:val="312"/>
        </w:trPr>
        <w:tc>
          <w:tcPr>
            <w:tcW w:w="1886" w:type="dxa"/>
            <w:tcBorders>
              <w:top w:val="nil"/>
              <w:left w:val="single" w:sz="4" w:space="0" w:color="auto"/>
              <w:bottom w:val="single" w:sz="4" w:space="0" w:color="auto"/>
              <w:right w:val="single" w:sz="4" w:space="0" w:color="auto"/>
            </w:tcBorders>
            <w:shd w:val="clear" w:color="auto" w:fill="auto"/>
            <w:noWrap/>
            <w:vAlign w:val="bottom"/>
            <w:hideMark/>
          </w:tcPr>
          <w:p w:rsidR="00E561B2" w:rsidRPr="00067574" w:rsidRDefault="00E561B2" w:rsidP="00E561B2">
            <w:pPr>
              <w:spacing w:line="240" w:lineRule="auto"/>
              <w:rPr>
                <w:rFonts w:ascii="Times New Roman" w:hAnsi="Times New Roman"/>
                <w:color w:val="000000"/>
              </w:rPr>
            </w:pPr>
            <w:r w:rsidRPr="00067574">
              <w:rPr>
                <w:rFonts w:ascii="Times New Roman" w:hAnsi="Times New Roman"/>
                <w:color w:val="000000"/>
              </w:rPr>
              <w:t>Brackett</w:t>
            </w:r>
          </w:p>
        </w:tc>
        <w:tc>
          <w:tcPr>
            <w:tcW w:w="576" w:type="dxa"/>
            <w:tcBorders>
              <w:top w:val="single" w:sz="4" w:space="0" w:color="auto"/>
              <w:left w:val="nil"/>
              <w:bottom w:val="single" w:sz="4" w:space="0" w:color="auto"/>
              <w:right w:val="single" w:sz="4" w:space="0" w:color="auto"/>
            </w:tcBorders>
          </w:tcPr>
          <w:p w:rsidR="00E561B2" w:rsidRPr="00067574" w:rsidRDefault="00731A4B" w:rsidP="00106DA0">
            <w:pPr>
              <w:spacing w:line="240" w:lineRule="auto"/>
              <w:jc w:val="center"/>
              <w:rPr>
                <w:rFonts w:ascii="Times New Roman" w:hAnsi="Times New Roman"/>
                <w:color w:val="000000"/>
              </w:rPr>
            </w:pPr>
            <w:r>
              <w:rPr>
                <w:rFonts w:ascii="Times New Roman" w:hAnsi="Times New Roman"/>
                <w:color w:val="000000"/>
              </w:rPr>
              <w:t>3</w:t>
            </w:r>
          </w:p>
        </w:tc>
        <w:tc>
          <w:tcPr>
            <w:tcW w:w="656" w:type="dxa"/>
            <w:tcBorders>
              <w:top w:val="single" w:sz="4" w:space="0" w:color="auto"/>
              <w:left w:val="single" w:sz="4" w:space="0" w:color="auto"/>
              <w:bottom w:val="single" w:sz="4" w:space="0" w:color="auto"/>
              <w:right w:val="single" w:sz="4" w:space="0" w:color="auto"/>
            </w:tcBorders>
          </w:tcPr>
          <w:p w:rsidR="00E561B2" w:rsidRPr="00067574" w:rsidRDefault="007E29A0" w:rsidP="00E561B2">
            <w:pPr>
              <w:spacing w:line="240" w:lineRule="auto"/>
              <w:jc w:val="center"/>
              <w:rPr>
                <w:rFonts w:ascii="Times New Roman" w:hAnsi="Times New Roman"/>
                <w:color w:val="000000"/>
              </w:rPr>
            </w:pPr>
            <w:r>
              <w:rPr>
                <w:rFonts w:ascii="Times New Roman" w:hAnsi="Times New Roman"/>
                <w:color w:val="000000"/>
              </w:rPr>
              <w:t>60%</w:t>
            </w:r>
          </w:p>
        </w:tc>
        <w:tc>
          <w:tcPr>
            <w:tcW w:w="576" w:type="dxa"/>
            <w:tcBorders>
              <w:top w:val="single" w:sz="4" w:space="0" w:color="auto"/>
              <w:left w:val="single" w:sz="4" w:space="0" w:color="auto"/>
              <w:bottom w:val="single" w:sz="4" w:space="0" w:color="auto"/>
              <w:right w:val="single" w:sz="4" w:space="0" w:color="auto"/>
            </w:tcBorders>
            <w:vAlign w:val="bottom"/>
          </w:tcPr>
          <w:p w:rsidR="00E561B2" w:rsidRPr="00067574" w:rsidRDefault="00731A4B" w:rsidP="00E561B2">
            <w:pPr>
              <w:spacing w:line="240" w:lineRule="auto"/>
              <w:jc w:val="center"/>
              <w:rPr>
                <w:rFonts w:ascii="Times New Roman" w:hAnsi="Times New Roman"/>
                <w:color w:val="000000"/>
              </w:rPr>
            </w:pPr>
            <w:r>
              <w:rPr>
                <w:rFonts w:ascii="Times New Roman" w:hAnsi="Times New Roman"/>
                <w:color w:val="000000"/>
              </w:rPr>
              <w:t>2</w:t>
            </w:r>
          </w:p>
        </w:tc>
        <w:tc>
          <w:tcPr>
            <w:tcW w:w="776" w:type="dxa"/>
            <w:tcBorders>
              <w:top w:val="single" w:sz="4" w:space="0" w:color="auto"/>
              <w:left w:val="single" w:sz="4" w:space="0" w:color="auto"/>
              <w:bottom w:val="single" w:sz="4" w:space="0" w:color="auto"/>
              <w:right w:val="single" w:sz="4" w:space="0" w:color="auto"/>
            </w:tcBorders>
          </w:tcPr>
          <w:p w:rsidR="00E561B2" w:rsidRPr="00067574" w:rsidRDefault="007E29A0" w:rsidP="00E561B2">
            <w:pPr>
              <w:spacing w:line="240" w:lineRule="auto"/>
              <w:jc w:val="center"/>
              <w:rPr>
                <w:rFonts w:ascii="Times New Roman" w:hAnsi="Times New Roman"/>
                <w:color w:val="000000"/>
              </w:rPr>
            </w:pPr>
            <w:r>
              <w:rPr>
                <w:rFonts w:ascii="Times New Roman" w:hAnsi="Times New Roman"/>
                <w:color w:val="000000"/>
              </w:rPr>
              <w:t>40%</w:t>
            </w:r>
          </w:p>
        </w:tc>
        <w:tc>
          <w:tcPr>
            <w:tcW w:w="1315" w:type="dxa"/>
            <w:tcBorders>
              <w:top w:val="nil"/>
              <w:left w:val="single" w:sz="4" w:space="0" w:color="auto"/>
              <w:bottom w:val="single" w:sz="4" w:space="0" w:color="auto"/>
              <w:right w:val="single" w:sz="4" w:space="0" w:color="auto"/>
            </w:tcBorders>
            <w:shd w:val="clear" w:color="auto" w:fill="auto"/>
            <w:noWrap/>
            <w:vAlign w:val="bottom"/>
          </w:tcPr>
          <w:p w:rsidR="00E561B2" w:rsidRPr="00067574" w:rsidRDefault="00E561B2" w:rsidP="00E561B2">
            <w:pPr>
              <w:spacing w:line="240" w:lineRule="auto"/>
              <w:jc w:val="center"/>
              <w:rPr>
                <w:rFonts w:ascii="Times New Roman" w:hAnsi="Times New Roman"/>
                <w:color w:val="000000"/>
              </w:rPr>
            </w:pPr>
            <w:r>
              <w:rPr>
                <w:rFonts w:ascii="Times New Roman" w:hAnsi="Times New Roman"/>
                <w:color w:val="000000"/>
              </w:rPr>
              <w:t>5</w:t>
            </w:r>
          </w:p>
        </w:tc>
      </w:tr>
      <w:tr w:rsidR="00622402" w:rsidRPr="00067574" w:rsidTr="002F11E5">
        <w:trPr>
          <w:trHeight w:val="312"/>
        </w:trPr>
        <w:tc>
          <w:tcPr>
            <w:tcW w:w="1886" w:type="dxa"/>
            <w:tcBorders>
              <w:top w:val="nil"/>
              <w:left w:val="single" w:sz="4" w:space="0" w:color="auto"/>
              <w:bottom w:val="single" w:sz="4" w:space="0" w:color="auto"/>
              <w:right w:val="single" w:sz="4" w:space="0" w:color="auto"/>
            </w:tcBorders>
            <w:shd w:val="clear" w:color="auto" w:fill="auto"/>
            <w:noWrap/>
            <w:vAlign w:val="bottom"/>
            <w:hideMark/>
          </w:tcPr>
          <w:p w:rsidR="00E561B2" w:rsidRPr="00067574" w:rsidRDefault="00E561B2" w:rsidP="00E561B2">
            <w:pPr>
              <w:spacing w:line="240" w:lineRule="auto"/>
              <w:rPr>
                <w:rFonts w:ascii="Times New Roman" w:hAnsi="Times New Roman"/>
                <w:color w:val="000000"/>
              </w:rPr>
            </w:pPr>
            <w:r w:rsidRPr="00067574">
              <w:rPr>
                <w:rFonts w:ascii="Times New Roman" w:hAnsi="Times New Roman"/>
                <w:color w:val="000000"/>
              </w:rPr>
              <w:t>Conway Co. Ar.</w:t>
            </w:r>
          </w:p>
        </w:tc>
        <w:tc>
          <w:tcPr>
            <w:tcW w:w="576" w:type="dxa"/>
            <w:tcBorders>
              <w:top w:val="single" w:sz="4" w:space="0" w:color="auto"/>
              <w:left w:val="nil"/>
              <w:bottom w:val="single" w:sz="4" w:space="0" w:color="auto"/>
              <w:right w:val="single" w:sz="4" w:space="0" w:color="auto"/>
            </w:tcBorders>
          </w:tcPr>
          <w:p w:rsidR="00E561B2" w:rsidRPr="00067574" w:rsidRDefault="00731A4B" w:rsidP="00106DA0">
            <w:pPr>
              <w:spacing w:line="240" w:lineRule="auto"/>
              <w:jc w:val="center"/>
              <w:rPr>
                <w:rFonts w:ascii="Times New Roman" w:hAnsi="Times New Roman"/>
                <w:color w:val="000000"/>
              </w:rPr>
            </w:pPr>
            <w:r>
              <w:rPr>
                <w:rFonts w:ascii="Times New Roman" w:hAnsi="Times New Roman"/>
                <w:color w:val="000000"/>
              </w:rPr>
              <w:t>2</w:t>
            </w:r>
          </w:p>
        </w:tc>
        <w:tc>
          <w:tcPr>
            <w:tcW w:w="656" w:type="dxa"/>
            <w:tcBorders>
              <w:top w:val="single" w:sz="4" w:space="0" w:color="auto"/>
              <w:left w:val="single" w:sz="4" w:space="0" w:color="auto"/>
              <w:bottom w:val="single" w:sz="4" w:space="0" w:color="auto"/>
              <w:right w:val="single" w:sz="4" w:space="0" w:color="auto"/>
            </w:tcBorders>
          </w:tcPr>
          <w:p w:rsidR="00E561B2" w:rsidRPr="00067574" w:rsidRDefault="007E29A0" w:rsidP="00E561B2">
            <w:pPr>
              <w:spacing w:line="240" w:lineRule="auto"/>
              <w:jc w:val="center"/>
              <w:rPr>
                <w:rFonts w:ascii="Times New Roman" w:hAnsi="Times New Roman"/>
                <w:color w:val="000000"/>
              </w:rPr>
            </w:pPr>
            <w:r>
              <w:rPr>
                <w:rFonts w:ascii="Times New Roman" w:hAnsi="Times New Roman"/>
                <w:color w:val="000000"/>
              </w:rPr>
              <w:t>50%</w:t>
            </w:r>
          </w:p>
        </w:tc>
        <w:tc>
          <w:tcPr>
            <w:tcW w:w="576" w:type="dxa"/>
            <w:tcBorders>
              <w:top w:val="single" w:sz="4" w:space="0" w:color="auto"/>
              <w:left w:val="single" w:sz="4" w:space="0" w:color="auto"/>
              <w:bottom w:val="single" w:sz="4" w:space="0" w:color="auto"/>
              <w:right w:val="single" w:sz="4" w:space="0" w:color="auto"/>
            </w:tcBorders>
            <w:vAlign w:val="bottom"/>
          </w:tcPr>
          <w:p w:rsidR="00E561B2" w:rsidRPr="00067574" w:rsidRDefault="00E561B2" w:rsidP="00E561B2">
            <w:pPr>
              <w:spacing w:line="240" w:lineRule="auto"/>
              <w:jc w:val="center"/>
              <w:rPr>
                <w:rFonts w:ascii="Times New Roman" w:hAnsi="Times New Roman"/>
                <w:color w:val="000000"/>
              </w:rPr>
            </w:pPr>
            <w:r>
              <w:rPr>
                <w:rFonts w:ascii="Times New Roman" w:hAnsi="Times New Roman"/>
                <w:color w:val="000000"/>
              </w:rPr>
              <w:t>2</w:t>
            </w:r>
          </w:p>
        </w:tc>
        <w:tc>
          <w:tcPr>
            <w:tcW w:w="776" w:type="dxa"/>
            <w:tcBorders>
              <w:top w:val="single" w:sz="4" w:space="0" w:color="auto"/>
              <w:left w:val="single" w:sz="4" w:space="0" w:color="auto"/>
              <w:bottom w:val="single" w:sz="4" w:space="0" w:color="auto"/>
              <w:right w:val="single" w:sz="4" w:space="0" w:color="auto"/>
            </w:tcBorders>
          </w:tcPr>
          <w:p w:rsidR="00E561B2" w:rsidRPr="00067574" w:rsidRDefault="007E29A0" w:rsidP="00E561B2">
            <w:pPr>
              <w:spacing w:line="240" w:lineRule="auto"/>
              <w:jc w:val="center"/>
              <w:rPr>
                <w:rFonts w:ascii="Times New Roman" w:hAnsi="Times New Roman"/>
                <w:color w:val="000000"/>
              </w:rPr>
            </w:pPr>
            <w:r>
              <w:rPr>
                <w:rFonts w:ascii="Times New Roman" w:hAnsi="Times New Roman"/>
                <w:color w:val="000000"/>
              </w:rPr>
              <w:t>50%</w:t>
            </w:r>
          </w:p>
        </w:tc>
        <w:tc>
          <w:tcPr>
            <w:tcW w:w="1315" w:type="dxa"/>
            <w:tcBorders>
              <w:top w:val="nil"/>
              <w:left w:val="single" w:sz="4" w:space="0" w:color="auto"/>
              <w:bottom w:val="single" w:sz="4" w:space="0" w:color="auto"/>
              <w:right w:val="single" w:sz="4" w:space="0" w:color="auto"/>
            </w:tcBorders>
            <w:shd w:val="clear" w:color="auto" w:fill="auto"/>
            <w:noWrap/>
            <w:vAlign w:val="bottom"/>
          </w:tcPr>
          <w:p w:rsidR="00E561B2" w:rsidRPr="00067574" w:rsidRDefault="00731A4B" w:rsidP="00E561B2">
            <w:pPr>
              <w:spacing w:line="240" w:lineRule="auto"/>
              <w:jc w:val="center"/>
              <w:rPr>
                <w:rFonts w:ascii="Times New Roman" w:hAnsi="Times New Roman"/>
                <w:color w:val="000000"/>
              </w:rPr>
            </w:pPr>
            <w:r>
              <w:rPr>
                <w:rFonts w:ascii="Times New Roman" w:hAnsi="Times New Roman"/>
                <w:color w:val="000000"/>
              </w:rPr>
              <w:t>4</w:t>
            </w:r>
          </w:p>
        </w:tc>
      </w:tr>
      <w:tr w:rsidR="00622402" w:rsidRPr="00067574" w:rsidTr="002F11E5">
        <w:trPr>
          <w:trHeight w:val="312"/>
        </w:trPr>
        <w:tc>
          <w:tcPr>
            <w:tcW w:w="1886" w:type="dxa"/>
            <w:tcBorders>
              <w:top w:val="nil"/>
              <w:left w:val="single" w:sz="4" w:space="0" w:color="auto"/>
              <w:bottom w:val="single" w:sz="4" w:space="0" w:color="auto"/>
              <w:right w:val="single" w:sz="4" w:space="0" w:color="auto"/>
            </w:tcBorders>
            <w:shd w:val="clear" w:color="auto" w:fill="auto"/>
            <w:noWrap/>
            <w:vAlign w:val="bottom"/>
            <w:hideMark/>
          </w:tcPr>
          <w:p w:rsidR="00E561B2" w:rsidRPr="00067574" w:rsidRDefault="00E561B2" w:rsidP="00E561B2">
            <w:pPr>
              <w:spacing w:line="240" w:lineRule="auto"/>
              <w:rPr>
                <w:rFonts w:ascii="Times New Roman" w:hAnsi="Times New Roman"/>
                <w:color w:val="000000"/>
              </w:rPr>
            </w:pPr>
            <w:r w:rsidRPr="00067574">
              <w:rPr>
                <w:rFonts w:ascii="Times New Roman" w:hAnsi="Times New Roman"/>
                <w:color w:val="000000"/>
              </w:rPr>
              <w:t>Crenshaw</w:t>
            </w:r>
          </w:p>
        </w:tc>
        <w:tc>
          <w:tcPr>
            <w:tcW w:w="576" w:type="dxa"/>
            <w:tcBorders>
              <w:top w:val="single" w:sz="4" w:space="0" w:color="auto"/>
              <w:left w:val="nil"/>
              <w:bottom w:val="single" w:sz="4" w:space="0" w:color="auto"/>
              <w:right w:val="single" w:sz="4" w:space="0" w:color="auto"/>
            </w:tcBorders>
          </w:tcPr>
          <w:p w:rsidR="00E561B2" w:rsidRPr="00067574" w:rsidRDefault="00731A4B" w:rsidP="00106DA0">
            <w:pPr>
              <w:spacing w:line="240" w:lineRule="auto"/>
              <w:jc w:val="center"/>
              <w:rPr>
                <w:rFonts w:ascii="Times New Roman" w:hAnsi="Times New Roman"/>
                <w:color w:val="000000"/>
              </w:rPr>
            </w:pPr>
            <w:r>
              <w:rPr>
                <w:rFonts w:ascii="Times New Roman" w:hAnsi="Times New Roman"/>
                <w:color w:val="000000"/>
              </w:rPr>
              <w:t>1</w:t>
            </w:r>
          </w:p>
        </w:tc>
        <w:tc>
          <w:tcPr>
            <w:tcW w:w="656" w:type="dxa"/>
            <w:tcBorders>
              <w:top w:val="single" w:sz="4" w:space="0" w:color="auto"/>
              <w:left w:val="single" w:sz="4" w:space="0" w:color="auto"/>
              <w:bottom w:val="single" w:sz="4" w:space="0" w:color="auto"/>
              <w:right w:val="single" w:sz="4" w:space="0" w:color="auto"/>
            </w:tcBorders>
          </w:tcPr>
          <w:p w:rsidR="00E561B2" w:rsidRPr="00067574" w:rsidRDefault="007E29A0" w:rsidP="00E561B2">
            <w:pPr>
              <w:spacing w:line="240" w:lineRule="auto"/>
              <w:jc w:val="center"/>
              <w:rPr>
                <w:rFonts w:ascii="Times New Roman" w:hAnsi="Times New Roman"/>
                <w:color w:val="000000"/>
              </w:rPr>
            </w:pPr>
            <w:r>
              <w:rPr>
                <w:rFonts w:ascii="Times New Roman" w:hAnsi="Times New Roman"/>
                <w:color w:val="000000"/>
              </w:rPr>
              <w:t>25%</w:t>
            </w:r>
          </w:p>
        </w:tc>
        <w:tc>
          <w:tcPr>
            <w:tcW w:w="576" w:type="dxa"/>
            <w:tcBorders>
              <w:top w:val="single" w:sz="4" w:space="0" w:color="auto"/>
              <w:left w:val="single" w:sz="4" w:space="0" w:color="auto"/>
              <w:bottom w:val="single" w:sz="4" w:space="0" w:color="auto"/>
              <w:right w:val="single" w:sz="4" w:space="0" w:color="auto"/>
            </w:tcBorders>
            <w:vAlign w:val="bottom"/>
          </w:tcPr>
          <w:p w:rsidR="00E561B2" w:rsidRPr="00067574" w:rsidRDefault="00731A4B" w:rsidP="00E561B2">
            <w:pPr>
              <w:spacing w:line="240" w:lineRule="auto"/>
              <w:jc w:val="center"/>
              <w:rPr>
                <w:rFonts w:ascii="Times New Roman" w:hAnsi="Times New Roman"/>
                <w:color w:val="000000"/>
              </w:rPr>
            </w:pPr>
            <w:r>
              <w:rPr>
                <w:rFonts w:ascii="Times New Roman" w:hAnsi="Times New Roman"/>
                <w:color w:val="000000"/>
              </w:rPr>
              <w:t>3</w:t>
            </w:r>
          </w:p>
        </w:tc>
        <w:tc>
          <w:tcPr>
            <w:tcW w:w="776" w:type="dxa"/>
            <w:tcBorders>
              <w:top w:val="single" w:sz="4" w:space="0" w:color="auto"/>
              <w:left w:val="single" w:sz="4" w:space="0" w:color="auto"/>
              <w:bottom w:val="single" w:sz="4" w:space="0" w:color="auto"/>
              <w:right w:val="single" w:sz="4" w:space="0" w:color="auto"/>
            </w:tcBorders>
          </w:tcPr>
          <w:p w:rsidR="00E561B2" w:rsidRPr="00067574" w:rsidRDefault="007E29A0" w:rsidP="00E561B2">
            <w:pPr>
              <w:spacing w:line="240" w:lineRule="auto"/>
              <w:jc w:val="center"/>
              <w:rPr>
                <w:rFonts w:ascii="Times New Roman" w:hAnsi="Times New Roman"/>
                <w:color w:val="000000"/>
              </w:rPr>
            </w:pPr>
            <w:r>
              <w:rPr>
                <w:rFonts w:ascii="Times New Roman" w:hAnsi="Times New Roman"/>
                <w:color w:val="000000"/>
              </w:rPr>
              <w:t>75%</w:t>
            </w:r>
          </w:p>
        </w:tc>
        <w:tc>
          <w:tcPr>
            <w:tcW w:w="1315" w:type="dxa"/>
            <w:tcBorders>
              <w:top w:val="nil"/>
              <w:left w:val="single" w:sz="4" w:space="0" w:color="auto"/>
              <w:bottom w:val="single" w:sz="4" w:space="0" w:color="auto"/>
              <w:right w:val="single" w:sz="4" w:space="0" w:color="auto"/>
            </w:tcBorders>
            <w:shd w:val="clear" w:color="auto" w:fill="auto"/>
            <w:noWrap/>
            <w:vAlign w:val="bottom"/>
          </w:tcPr>
          <w:p w:rsidR="00E561B2" w:rsidRPr="00067574" w:rsidRDefault="00731A4B" w:rsidP="00E561B2">
            <w:pPr>
              <w:spacing w:line="240" w:lineRule="auto"/>
              <w:jc w:val="center"/>
              <w:rPr>
                <w:rFonts w:ascii="Times New Roman" w:hAnsi="Times New Roman"/>
                <w:color w:val="000000"/>
              </w:rPr>
            </w:pPr>
            <w:r>
              <w:rPr>
                <w:rFonts w:ascii="Times New Roman" w:hAnsi="Times New Roman"/>
                <w:color w:val="000000"/>
              </w:rPr>
              <w:t>4</w:t>
            </w:r>
          </w:p>
        </w:tc>
      </w:tr>
      <w:tr w:rsidR="00622402" w:rsidRPr="00067574" w:rsidTr="002F11E5">
        <w:trPr>
          <w:trHeight w:val="312"/>
        </w:trPr>
        <w:tc>
          <w:tcPr>
            <w:tcW w:w="1886" w:type="dxa"/>
            <w:tcBorders>
              <w:top w:val="nil"/>
              <w:left w:val="single" w:sz="4" w:space="0" w:color="auto"/>
              <w:bottom w:val="single" w:sz="4" w:space="0" w:color="auto"/>
              <w:right w:val="single" w:sz="4" w:space="0" w:color="auto"/>
            </w:tcBorders>
            <w:shd w:val="clear" w:color="auto" w:fill="auto"/>
            <w:noWrap/>
            <w:vAlign w:val="bottom"/>
            <w:hideMark/>
          </w:tcPr>
          <w:p w:rsidR="00E561B2" w:rsidRPr="00067574" w:rsidRDefault="00E561B2" w:rsidP="00E561B2">
            <w:pPr>
              <w:spacing w:line="240" w:lineRule="auto"/>
              <w:rPr>
                <w:rFonts w:ascii="Times New Roman" w:hAnsi="Times New Roman"/>
                <w:color w:val="000000"/>
              </w:rPr>
            </w:pPr>
            <w:r w:rsidRPr="00067574">
              <w:rPr>
                <w:rFonts w:ascii="Times New Roman" w:hAnsi="Times New Roman"/>
                <w:color w:val="000000"/>
              </w:rPr>
              <w:t>Eufaula</w:t>
            </w:r>
          </w:p>
        </w:tc>
        <w:tc>
          <w:tcPr>
            <w:tcW w:w="576" w:type="dxa"/>
            <w:tcBorders>
              <w:top w:val="single" w:sz="4" w:space="0" w:color="auto"/>
              <w:left w:val="nil"/>
              <w:bottom w:val="single" w:sz="4" w:space="0" w:color="auto"/>
              <w:right w:val="single" w:sz="4" w:space="0" w:color="auto"/>
            </w:tcBorders>
          </w:tcPr>
          <w:p w:rsidR="00E561B2" w:rsidRPr="00067574" w:rsidRDefault="00731A4B" w:rsidP="00106DA0">
            <w:pPr>
              <w:spacing w:line="240" w:lineRule="auto"/>
              <w:jc w:val="center"/>
              <w:rPr>
                <w:rFonts w:ascii="Times New Roman" w:hAnsi="Times New Roman"/>
                <w:color w:val="000000"/>
              </w:rPr>
            </w:pPr>
            <w:r>
              <w:rPr>
                <w:rFonts w:ascii="Times New Roman" w:hAnsi="Times New Roman"/>
                <w:color w:val="000000"/>
              </w:rPr>
              <w:t>0</w:t>
            </w:r>
          </w:p>
        </w:tc>
        <w:tc>
          <w:tcPr>
            <w:tcW w:w="656" w:type="dxa"/>
            <w:tcBorders>
              <w:top w:val="single" w:sz="4" w:space="0" w:color="auto"/>
              <w:left w:val="single" w:sz="4" w:space="0" w:color="auto"/>
              <w:bottom w:val="single" w:sz="4" w:space="0" w:color="auto"/>
              <w:right w:val="single" w:sz="4" w:space="0" w:color="auto"/>
            </w:tcBorders>
          </w:tcPr>
          <w:p w:rsidR="00E561B2" w:rsidRPr="00067574" w:rsidRDefault="00731A4B" w:rsidP="00E561B2">
            <w:pPr>
              <w:spacing w:line="240" w:lineRule="auto"/>
              <w:jc w:val="center"/>
              <w:rPr>
                <w:rFonts w:ascii="Times New Roman" w:hAnsi="Times New Roman"/>
                <w:color w:val="000000"/>
              </w:rPr>
            </w:pPr>
            <w:r>
              <w:rPr>
                <w:rFonts w:ascii="Times New Roman" w:hAnsi="Times New Roman"/>
                <w:color w:val="000000"/>
              </w:rPr>
              <w:t>0%</w:t>
            </w:r>
          </w:p>
        </w:tc>
        <w:tc>
          <w:tcPr>
            <w:tcW w:w="576" w:type="dxa"/>
            <w:tcBorders>
              <w:top w:val="single" w:sz="4" w:space="0" w:color="auto"/>
              <w:left w:val="single" w:sz="4" w:space="0" w:color="auto"/>
              <w:bottom w:val="single" w:sz="4" w:space="0" w:color="auto"/>
              <w:right w:val="single" w:sz="4" w:space="0" w:color="auto"/>
            </w:tcBorders>
            <w:vAlign w:val="bottom"/>
          </w:tcPr>
          <w:p w:rsidR="00E561B2" w:rsidRPr="00067574" w:rsidRDefault="00E561B2" w:rsidP="00E561B2">
            <w:pPr>
              <w:spacing w:line="240" w:lineRule="auto"/>
              <w:jc w:val="center"/>
              <w:rPr>
                <w:rFonts w:ascii="Times New Roman" w:hAnsi="Times New Roman"/>
                <w:color w:val="000000"/>
              </w:rPr>
            </w:pPr>
            <w:r w:rsidRPr="00067574">
              <w:rPr>
                <w:rFonts w:ascii="Times New Roman" w:hAnsi="Times New Roman"/>
                <w:color w:val="000000"/>
              </w:rPr>
              <w:t>2</w:t>
            </w:r>
          </w:p>
        </w:tc>
        <w:tc>
          <w:tcPr>
            <w:tcW w:w="776" w:type="dxa"/>
            <w:tcBorders>
              <w:top w:val="single" w:sz="4" w:space="0" w:color="auto"/>
              <w:left w:val="single" w:sz="4" w:space="0" w:color="auto"/>
              <w:bottom w:val="single" w:sz="4" w:space="0" w:color="auto"/>
              <w:right w:val="single" w:sz="4" w:space="0" w:color="auto"/>
            </w:tcBorders>
          </w:tcPr>
          <w:p w:rsidR="00E561B2" w:rsidRPr="00067574" w:rsidRDefault="00731A4B" w:rsidP="00E561B2">
            <w:pPr>
              <w:spacing w:line="240" w:lineRule="auto"/>
              <w:jc w:val="center"/>
              <w:rPr>
                <w:rFonts w:ascii="Times New Roman" w:hAnsi="Times New Roman"/>
                <w:color w:val="000000"/>
              </w:rPr>
            </w:pPr>
            <w:r>
              <w:rPr>
                <w:rFonts w:ascii="Times New Roman" w:hAnsi="Times New Roman"/>
                <w:color w:val="000000"/>
              </w:rPr>
              <w:t>100%</w:t>
            </w:r>
          </w:p>
        </w:tc>
        <w:tc>
          <w:tcPr>
            <w:tcW w:w="1315" w:type="dxa"/>
            <w:tcBorders>
              <w:top w:val="nil"/>
              <w:left w:val="single" w:sz="4" w:space="0" w:color="auto"/>
              <w:bottom w:val="single" w:sz="4" w:space="0" w:color="auto"/>
              <w:right w:val="single" w:sz="4" w:space="0" w:color="auto"/>
            </w:tcBorders>
            <w:shd w:val="clear" w:color="auto" w:fill="auto"/>
            <w:noWrap/>
            <w:vAlign w:val="bottom"/>
          </w:tcPr>
          <w:p w:rsidR="00E561B2" w:rsidRPr="00067574" w:rsidRDefault="00731A4B" w:rsidP="00E561B2">
            <w:pPr>
              <w:spacing w:line="240" w:lineRule="auto"/>
              <w:jc w:val="center"/>
              <w:rPr>
                <w:rFonts w:ascii="Times New Roman" w:hAnsi="Times New Roman"/>
                <w:color w:val="000000"/>
              </w:rPr>
            </w:pPr>
            <w:r>
              <w:rPr>
                <w:rFonts w:ascii="Times New Roman" w:hAnsi="Times New Roman"/>
                <w:color w:val="000000"/>
              </w:rPr>
              <w:t>2</w:t>
            </w:r>
          </w:p>
        </w:tc>
      </w:tr>
      <w:tr w:rsidR="00622402" w:rsidRPr="00067574" w:rsidTr="002F11E5">
        <w:trPr>
          <w:trHeight w:val="312"/>
        </w:trPr>
        <w:tc>
          <w:tcPr>
            <w:tcW w:w="1886" w:type="dxa"/>
            <w:tcBorders>
              <w:top w:val="nil"/>
              <w:left w:val="single" w:sz="4" w:space="0" w:color="auto"/>
              <w:bottom w:val="single" w:sz="4" w:space="0" w:color="auto"/>
              <w:right w:val="single" w:sz="4" w:space="0" w:color="auto"/>
            </w:tcBorders>
            <w:shd w:val="clear" w:color="auto" w:fill="auto"/>
            <w:noWrap/>
            <w:vAlign w:val="bottom"/>
          </w:tcPr>
          <w:p w:rsidR="00622402" w:rsidRPr="00067574" w:rsidRDefault="00622402" w:rsidP="00E561B2">
            <w:pPr>
              <w:spacing w:line="240" w:lineRule="auto"/>
              <w:rPr>
                <w:rFonts w:ascii="Times New Roman" w:hAnsi="Times New Roman"/>
                <w:color w:val="000000"/>
              </w:rPr>
            </w:pPr>
            <w:r>
              <w:rPr>
                <w:rFonts w:ascii="Times New Roman" w:hAnsi="Times New Roman"/>
                <w:color w:val="000000"/>
              </w:rPr>
              <w:t>Garland Co.</w:t>
            </w:r>
          </w:p>
        </w:tc>
        <w:tc>
          <w:tcPr>
            <w:tcW w:w="576" w:type="dxa"/>
            <w:tcBorders>
              <w:top w:val="single" w:sz="4" w:space="0" w:color="auto"/>
              <w:left w:val="nil"/>
              <w:bottom w:val="single" w:sz="4" w:space="0" w:color="auto"/>
              <w:right w:val="single" w:sz="4" w:space="0" w:color="auto"/>
            </w:tcBorders>
          </w:tcPr>
          <w:p w:rsidR="00622402" w:rsidRPr="00067574" w:rsidRDefault="00622402" w:rsidP="00106DA0">
            <w:pPr>
              <w:spacing w:line="240" w:lineRule="auto"/>
              <w:jc w:val="center"/>
              <w:rPr>
                <w:rFonts w:ascii="Times New Roman" w:hAnsi="Times New Roman"/>
                <w:color w:val="000000"/>
              </w:rPr>
            </w:pPr>
            <w:r>
              <w:rPr>
                <w:rFonts w:ascii="Times New Roman" w:hAnsi="Times New Roman"/>
                <w:color w:val="000000"/>
              </w:rPr>
              <w:t>3</w:t>
            </w:r>
          </w:p>
        </w:tc>
        <w:tc>
          <w:tcPr>
            <w:tcW w:w="656" w:type="dxa"/>
            <w:tcBorders>
              <w:top w:val="single" w:sz="4" w:space="0" w:color="auto"/>
              <w:left w:val="single" w:sz="4" w:space="0" w:color="auto"/>
              <w:bottom w:val="single" w:sz="4" w:space="0" w:color="auto"/>
              <w:right w:val="single" w:sz="4" w:space="0" w:color="auto"/>
            </w:tcBorders>
          </w:tcPr>
          <w:p w:rsidR="00622402" w:rsidRPr="00067574" w:rsidRDefault="007E29A0" w:rsidP="00E561B2">
            <w:pPr>
              <w:spacing w:line="240" w:lineRule="auto"/>
              <w:jc w:val="center"/>
              <w:rPr>
                <w:rFonts w:ascii="Times New Roman" w:hAnsi="Times New Roman"/>
                <w:color w:val="000000"/>
              </w:rPr>
            </w:pPr>
            <w:r>
              <w:rPr>
                <w:rFonts w:ascii="Times New Roman" w:hAnsi="Times New Roman"/>
                <w:color w:val="000000"/>
              </w:rPr>
              <w:t>60%</w:t>
            </w:r>
          </w:p>
        </w:tc>
        <w:tc>
          <w:tcPr>
            <w:tcW w:w="576" w:type="dxa"/>
            <w:tcBorders>
              <w:top w:val="single" w:sz="4" w:space="0" w:color="auto"/>
              <w:left w:val="single" w:sz="4" w:space="0" w:color="auto"/>
              <w:bottom w:val="single" w:sz="4" w:space="0" w:color="auto"/>
              <w:right w:val="single" w:sz="4" w:space="0" w:color="auto"/>
            </w:tcBorders>
            <w:vAlign w:val="bottom"/>
          </w:tcPr>
          <w:p w:rsidR="00622402" w:rsidRPr="00067574" w:rsidRDefault="00622402" w:rsidP="00E561B2">
            <w:pPr>
              <w:spacing w:line="240" w:lineRule="auto"/>
              <w:jc w:val="center"/>
              <w:rPr>
                <w:rFonts w:ascii="Times New Roman" w:hAnsi="Times New Roman"/>
                <w:color w:val="000000"/>
              </w:rPr>
            </w:pPr>
            <w:r>
              <w:rPr>
                <w:rFonts w:ascii="Times New Roman" w:hAnsi="Times New Roman"/>
                <w:color w:val="000000"/>
              </w:rPr>
              <w:t>2</w:t>
            </w:r>
          </w:p>
        </w:tc>
        <w:tc>
          <w:tcPr>
            <w:tcW w:w="776" w:type="dxa"/>
            <w:tcBorders>
              <w:top w:val="single" w:sz="4" w:space="0" w:color="auto"/>
              <w:left w:val="single" w:sz="4" w:space="0" w:color="auto"/>
              <w:bottom w:val="single" w:sz="4" w:space="0" w:color="auto"/>
              <w:right w:val="single" w:sz="4" w:space="0" w:color="auto"/>
            </w:tcBorders>
          </w:tcPr>
          <w:p w:rsidR="00622402" w:rsidRPr="00067574" w:rsidRDefault="007E29A0" w:rsidP="00E561B2">
            <w:pPr>
              <w:spacing w:line="240" w:lineRule="auto"/>
              <w:jc w:val="center"/>
              <w:rPr>
                <w:rFonts w:ascii="Times New Roman" w:hAnsi="Times New Roman"/>
                <w:color w:val="000000"/>
              </w:rPr>
            </w:pPr>
            <w:r>
              <w:rPr>
                <w:rFonts w:ascii="Times New Roman" w:hAnsi="Times New Roman"/>
                <w:color w:val="000000"/>
              </w:rPr>
              <w:t>40%</w:t>
            </w:r>
          </w:p>
        </w:tc>
        <w:tc>
          <w:tcPr>
            <w:tcW w:w="1315" w:type="dxa"/>
            <w:tcBorders>
              <w:top w:val="nil"/>
              <w:left w:val="single" w:sz="4" w:space="0" w:color="auto"/>
              <w:bottom w:val="single" w:sz="4" w:space="0" w:color="auto"/>
              <w:right w:val="single" w:sz="4" w:space="0" w:color="auto"/>
            </w:tcBorders>
            <w:shd w:val="clear" w:color="auto" w:fill="auto"/>
            <w:noWrap/>
            <w:vAlign w:val="bottom"/>
          </w:tcPr>
          <w:p w:rsidR="00622402" w:rsidRPr="00067574" w:rsidRDefault="00622402" w:rsidP="00E561B2">
            <w:pPr>
              <w:spacing w:line="240" w:lineRule="auto"/>
              <w:jc w:val="center"/>
              <w:rPr>
                <w:rFonts w:ascii="Times New Roman" w:hAnsi="Times New Roman"/>
                <w:color w:val="000000"/>
              </w:rPr>
            </w:pPr>
            <w:r>
              <w:rPr>
                <w:rFonts w:ascii="Times New Roman" w:hAnsi="Times New Roman"/>
                <w:color w:val="000000"/>
              </w:rPr>
              <w:t>5</w:t>
            </w:r>
          </w:p>
        </w:tc>
      </w:tr>
      <w:tr w:rsidR="00622402" w:rsidRPr="00067574" w:rsidTr="002F11E5">
        <w:trPr>
          <w:trHeight w:val="312"/>
        </w:trPr>
        <w:tc>
          <w:tcPr>
            <w:tcW w:w="1886" w:type="dxa"/>
            <w:tcBorders>
              <w:top w:val="nil"/>
              <w:left w:val="single" w:sz="4" w:space="0" w:color="auto"/>
              <w:bottom w:val="single" w:sz="4" w:space="0" w:color="auto"/>
              <w:right w:val="single" w:sz="4" w:space="0" w:color="auto"/>
            </w:tcBorders>
            <w:shd w:val="clear" w:color="auto" w:fill="auto"/>
            <w:noWrap/>
            <w:vAlign w:val="bottom"/>
            <w:hideMark/>
          </w:tcPr>
          <w:p w:rsidR="00E561B2" w:rsidRPr="00067574" w:rsidRDefault="00E561B2" w:rsidP="00E561B2">
            <w:pPr>
              <w:spacing w:line="240" w:lineRule="auto"/>
              <w:rPr>
                <w:rFonts w:ascii="Times New Roman" w:hAnsi="Times New Roman"/>
                <w:color w:val="000000"/>
              </w:rPr>
            </w:pPr>
            <w:r w:rsidRPr="00067574">
              <w:rPr>
                <w:rFonts w:ascii="Times New Roman" w:hAnsi="Times New Roman"/>
                <w:color w:val="000000"/>
              </w:rPr>
              <w:t>Harlan</w:t>
            </w:r>
          </w:p>
        </w:tc>
        <w:tc>
          <w:tcPr>
            <w:tcW w:w="576" w:type="dxa"/>
            <w:tcBorders>
              <w:top w:val="single" w:sz="4" w:space="0" w:color="auto"/>
              <w:left w:val="nil"/>
              <w:bottom w:val="single" w:sz="4" w:space="0" w:color="auto"/>
              <w:right w:val="single" w:sz="4" w:space="0" w:color="auto"/>
            </w:tcBorders>
          </w:tcPr>
          <w:p w:rsidR="00E561B2" w:rsidRPr="00067574" w:rsidRDefault="00622402" w:rsidP="00106DA0">
            <w:pPr>
              <w:spacing w:line="240" w:lineRule="auto"/>
              <w:jc w:val="center"/>
              <w:rPr>
                <w:rFonts w:ascii="Times New Roman" w:hAnsi="Times New Roman"/>
                <w:color w:val="000000"/>
              </w:rPr>
            </w:pPr>
            <w:r>
              <w:rPr>
                <w:rFonts w:ascii="Times New Roman" w:hAnsi="Times New Roman"/>
                <w:color w:val="000000"/>
              </w:rPr>
              <w:t>13</w:t>
            </w:r>
          </w:p>
        </w:tc>
        <w:tc>
          <w:tcPr>
            <w:tcW w:w="656" w:type="dxa"/>
            <w:tcBorders>
              <w:top w:val="single" w:sz="4" w:space="0" w:color="auto"/>
              <w:left w:val="single" w:sz="4" w:space="0" w:color="auto"/>
              <w:bottom w:val="single" w:sz="4" w:space="0" w:color="auto"/>
              <w:right w:val="single" w:sz="4" w:space="0" w:color="auto"/>
            </w:tcBorders>
          </w:tcPr>
          <w:p w:rsidR="00E561B2" w:rsidRPr="00067574" w:rsidRDefault="007E29A0" w:rsidP="00E561B2">
            <w:pPr>
              <w:spacing w:line="240" w:lineRule="auto"/>
              <w:jc w:val="center"/>
              <w:rPr>
                <w:rFonts w:ascii="Times New Roman" w:hAnsi="Times New Roman"/>
                <w:color w:val="000000"/>
              </w:rPr>
            </w:pPr>
            <w:r>
              <w:rPr>
                <w:rFonts w:ascii="Times New Roman" w:hAnsi="Times New Roman"/>
                <w:color w:val="000000"/>
              </w:rPr>
              <w:t>37%</w:t>
            </w:r>
          </w:p>
        </w:tc>
        <w:tc>
          <w:tcPr>
            <w:tcW w:w="576" w:type="dxa"/>
            <w:tcBorders>
              <w:top w:val="single" w:sz="4" w:space="0" w:color="auto"/>
              <w:left w:val="single" w:sz="4" w:space="0" w:color="auto"/>
              <w:bottom w:val="single" w:sz="4" w:space="0" w:color="auto"/>
              <w:right w:val="single" w:sz="4" w:space="0" w:color="auto"/>
            </w:tcBorders>
            <w:vAlign w:val="bottom"/>
          </w:tcPr>
          <w:p w:rsidR="00E561B2" w:rsidRPr="00067574" w:rsidRDefault="00622402" w:rsidP="00E561B2">
            <w:pPr>
              <w:spacing w:line="240" w:lineRule="auto"/>
              <w:jc w:val="center"/>
              <w:rPr>
                <w:rFonts w:ascii="Times New Roman" w:hAnsi="Times New Roman"/>
                <w:color w:val="000000"/>
              </w:rPr>
            </w:pPr>
            <w:r>
              <w:rPr>
                <w:rFonts w:ascii="Times New Roman" w:hAnsi="Times New Roman"/>
                <w:color w:val="000000"/>
              </w:rPr>
              <w:t>22</w:t>
            </w:r>
          </w:p>
        </w:tc>
        <w:tc>
          <w:tcPr>
            <w:tcW w:w="776" w:type="dxa"/>
            <w:tcBorders>
              <w:top w:val="single" w:sz="4" w:space="0" w:color="auto"/>
              <w:left w:val="single" w:sz="4" w:space="0" w:color="auto"/>
              <w:bottom w:val="single" w:sz="4" w:space="0" w:color="auto"/>
              <w:right w:val="single" w:sz="4" w:space="0" w:color="auto"/>
            </w:tcBorders>
          </w:tcPr>
          <w:p w:rsidR="00E561B2" w:rsidRPr="00067574" w:rsidRDefault="007E29A0" w:rsidP="00E561B2">
            <w:pPr>
              <w:spacing w:line="240" w:lineRule="auto"/>
              <w:jc w:val="center"/>
              <w:rPr>
                <w:rFonts w:ascii="Times New Roman" w:hAnsi="Times New Roman"/>
                <w:color w:val="000000"/>
              </w:rPr>
            </w:pPr>
            <w:r>
              <w:rPr>
                <w:rFonts w:ascii="Times New Roman" w:hAnsi="Times New Roman"/>
                <w:color w:val="000000"/>
              </w:rPr>
              <w:t>63%</w:t>
            </w:r>
          </w:p>
        </w:tc>
        <w:tc>
          <w:tcPr>
            <w:tcW w:w="1315" w:type="dxa"/>
            <w:tcBorders>
              <w:top w:val="nil"/>
              <w:left w:val="single" w:sz="4" w:space="0" w:color="auto"/>
              <w:bottom w:val="single" w:sz="4" w:space="0" w:color="auto"/>
              <w:right w:val="single" w:sz="4" w:space="0" w:color="auto"/>
            </w:tcBorders>
            <w:shd w:val="clear" w:color="auto" w:fill="auto"/>
            <w:noWrap/>
            <w:vAlign w:val="bottom"/>
          </w:tcPr>
          <w:p w:rsidR="00E561B2" w:rsidRPr="00067574" w:rsidRDefault="00622402" w:rsidP="00E561B2">
            <w:pPr>
              <w:spacing w:line="240" w:lineRule="auto"/>
              <w:jc w:val="center"/>
              <w:rPr>
                <w:rFonts w:ascii="Times New Roman" w:hAnsi="Times New Roman"/>
                <w:color w:val="000000"/>
              </w:rPr>
            </w:pPr>
            <w:r>
              <w:rPr>
                <w:rFonts w:ascii="Times New Roman" w:hAnsi="Times New Roman"/>
                <w:color w:val="000000"/>
              </w:rPr>
              <w:t>35</w:t>
            </w:r>
          </w:p>
        </w:tc>
      </w:tr>
      <w:tr w:rsidR="00622402" w:rsidRPr="00067574" w:rsidTr="002F11E5">
        <w:trPr>
          <w:trHeight w:val="312"/>
        </w:trPr>
        <w:tc>
          <w:tcPr>
            <w:tcW w:w="1886" w:type="dxa"/>
            <w:tcBorders>
              <w:top w:val="nil"/>
              <w:left w:val="single" w:sz="4" w:space="0" w:color="auto"/>
              <w:bottom w:val="single" w:sz="4" w:space="0" w:color="auto"/>
              <w:right w:val="single" w:sz="4" w:space="0" w:color="auto"/>
            </w:tcBorders>
            <w:shd w:val="clear" w:color="auto" w:fill="auto"/>
            <w:noWrap/>
            <w:vAlign w:val="bottom"/>
            <w:hideMark/>
          </w:tcPr>
          <w:p w:rsidR="00E561B2" w:rsidRPr="00067574" w:rsidRDefault="00E561B2" w:rsidP="00E561B2">
            <w:pPr>
              <w:spacing w:line="240" w:lineRule="auto"/>
              <w:rPr>
                <w:rFonts w:ascii="Times New Roman" w:hAnsi="Times New Roman"/>
                <w:color w:val="000000"/>
              </w:rPr>
            </w:pPr>
            <w:r w:rsidRPr="00067574">
              <w:rPr>
                <w:rFonts w:ascii="Times New Roman" w:hAnsi="Times New Roman"/>
                <w:color w:val="000000"/>
              </w:rPr>
              <w:t>Hughes</w:t>
            </w:r>
          </w:p>
        </w:tc>
        <w:tc>
          <w:tcPr>
            <w:tcW w:w="576" w:type="dxa"/>
            <w:tcBorders>
              <w:top w:val="single" w:sz="4" w:space="0" w:color="auto"/>
              <w:left w:val="nil"/>
              <w:bottom w:val="single" w:sz="4" w:space="0" w:color="auto"/>
              <w:right w:val="single" w:sz="4" w:space="0" w:color="auto"/>
            </w:tcBorders>
          </w:tcPr>
          <w:p w:rsidR="00E561B2" w:rsidRPr="00067574" w:rsidRDefault="00622402" w:rsidP="00106DA0">
            <w:pPr>
              <w:spacing w:line="240" w:lineRule="auto"/>
              <w:jc w:val="center"/>
              <w:rPr>
                <w:rFonts w:ascii="Times New Roman" w:hAnsi="Times New Roman"/>
                <w:color w:val="000000"/>
              </w:rPr>
            </w:pPr>
            <w:r>
              <w:rPr>
                <w:rFonts w:ascii="Times New Roman" w:hAnsi="Times New Roman"/>
                <w:color w:val="000000"/>
              </w:rPr>
              <w:t>4</w:t>
            </w:r>
          </w:p>
        </w:tc>
        <w:tc>
          <w:tcPr>
            <w:tcW w:w="656" w:type="dxa"/>
            <w:tcBorders>
              <w:top w:val="single" w:sz="4" w:space="0" w:color="auto"/>
              <w:left w:val="single" w:sz="4" w:space="0" w:color="auto"/>
              <w:bottom w:val="single" w:sz="4" w:space="0" w:color="auto"/>
              <w:right w:val="single" w:sz="4" w:space="0" w:color="auto"/>
            </w:tcBorders>
          </w:tcPr>
          <w:p w:rsidR="00E561B2" w:rsidRPr="00067574" w:rsidRDefault="007E29A0" w:rsidP="00E561B2">
            <w:pPr>
              <w:spacing w:line="240" w:lineRule="auto"/>
              <w:jc w:val="center"/>
              <w:rPr>
                <w:rFonts w:ascii="Times New Roman" w:hAnsi="Times New Roman"/>
                <w:color w:val="000000"/>
              </w:rPr>
            </w:pPr>
            <w:r>
              <w:rPr>
                <w:rFonts w:ascii="Times New Roman" w:hAnsi="Times New Roman"/>
                <w:color w:val="000000"/>
              </w:rPr>
              <w:t>36%</w:t>
            </w:r>
          </w:p>
        </w:tc>
        <w:tc>
          <w:tcPr>
            <w:tcW w:w="576" w:type="dxa"/>
            <w:tcBorders>
              <w:top w:val="single" w:sz="4" w:space="0" w:color="auto"/>
              <w:left w:val="single" w:sz="4" w:space="0" w:color="auto"/>
              <w:bottom w:val="single" w:sz="4" w:space="0" w:color="auto"/>
              <w:right w:val="single" w:sz="4" w:space="0" w:color="auto"/>
            </w:tcBorders>
            <w:vAlign w:val="bottom"/>
          </w:tcPr>
          <w:p w:rsidR="00E561B2" w:rsidRPr="00067574" w:rsidRDefault="00622402" w:rsidP="00E561B2">
            <w:pPr>
              <w:spacing w:line="240" w:lineRule="auto"/>
              <w:jc w:val="center"/>
              <w:rPr>
                <w:rFonts w:ascii="Times New Roman" w:hAnsi="Times New Roman"/>
                <w:color w:val="000000"/>
              </w:rPr>
            </w:pPr>
            <w:r>
              <w:rPr>
                <w:rFonts w:ascii="Times New Roman" w:hAnsi="Times New Roman"/>
                <w:color w:val="000000"/>
              </w:rPr>
              <w:t>7</w:t>
            </w:r>
          </w:p>
        </w:tc>
        <w:tc>
          <w:tcPr>
            <w:tcW w:w="776" w:type="dxa"/>
            <w:tcBorders>
              <w:top w:val="single" w:sz="4" w:space="0" w:color="auto"/>
              <w:left w:val="single" w:sz="4" w:space="0" w:color="auto"/>
              <w:bottom w:val="single" w:sz="4" w:space="0" w:color="auto"/>
              <w:right w:val="single" w:sz="4" w:space="0" w:color="auto"/>
            </w:tcBorders>
          </w:tcPr>
          <w:p w:rsidR="00E561B2" w:rsidRPr="00067574" w:rsidRDefault="007E29A0" w:rsidP="00E561B2">
            <w:pPr>
              <w:spacing w:line="240" w:lineRule="auto"/>
              <w:jc w:val="center"/>
              <w:rPr>
                <w:rFonts w:ascii="Times New Roman" w:hAnsi="Times New Roman"/>
                <w:color w:val="000000"/>
              </w:rPr>
            </w:pPr>
            <w:r>
              <w:rPr>
                <w:rFonts w:ascii="Times New Roman" w:hAnsi="Times New Roman"/>
                <w:color w:val="000000"/>
              </w:rPr>
              <w:t>64%</w:t>
            </w:r>
          </w:p>
        </w:tc>
        <w:tc>
          <w:tcPr>
            <w:tcW w:w="1315" w:type="dxa"/>
            <w:tcBorders>
              <w:top w:val="nil"/>
              <w:left w:val="single" w:sz="4" w:space="0" w:color="auto"/>
              <w:bottom w:val="single" w:sz="4" w:space="0" w:color="auto"/>
              <w:right w:val="single" w:sz="4" w:space="0" w:color="auto"/>
            </w:tcBorders>
            <w:shd w:val="clear" w:color="auto" w:fill="auto"/>
            <w:noWrap/>
            <w:vAlign w:val="bottom"/>
          </w:tcPr>
          <w:p w:rsidR="00E561B2" w:rsidRPr="00067574" w:rsidRDefault="00622402" w:rsidP="00E561B2">
            <w:pPr>
              <w:spacing w:line="240" w:lineRule="auto"/>
              <w:jc w:val="center"/>
              <w:rPr>
                <w:rFonts w:ascii="Times New Roman" w:hAnsi="Times New Roman"/>
                <w:color w:val="000000"/>
              </w:rPr>
            </w:pPr>
            <w:r>
              <w:rPr>
                <w:rFonts w:ascii="Times New Roman" w:hAnsi="Times New Roman"/>
                <w:color w:val="000000"/>
              </w:rPr>
              <w:t>11</w:t>
            </w:r>
          </w:p>
        </w:tc>
      </w:tr>
      <w:tr w:rsidR="00622402" w:rsidRPr="00067574" w:rsidTr="002F11E5">
        <w:trPr>
          <w:trHeight w:val="312"/>
        </w:trPr>
        <w:tc>
          <w:tcPr>
            <w:tcW w:w="1886" w:type="dxa"/>
            <w:tcBorders>
              <w:top w:val="nil"/>
              <w:left w:val="single" w:sz="4" w:space="0" w:color="auto"/>
              <w:bottom w:val="single" w:sz="4" w:space="0" w:color="auto"/>
              <w:right w:val="single" w:sz="4" w:space="0" w:color="auto"/>
            </w:tcBorders>
            <w:shd w:val="clear" w:color="auto" w:fill="auto"/>
            <w:noWrap/>
            <w:vAlign w:val="bottom"/>
          </w:tcPr>
          <w:p w:rsidR="00622402" w:rsidRPr="00067574" w:rsidRDefault="00622402" w:rsidP="00E561B2">
            <w:pPr>
              <w:spacing w:line="240" w:lineRule="auto"/>
              <w:rPr>
                <w:rFonts w:ascii="Times New Roman" w:hAnsi="Times New Roman"/>
                <w:color w:val="000000"/>
              </w:rPr>
            </w:pPr>
            <w:r>
              <w:rPr>
                <w:rFonts w:ascii="Times New Roman" w:hAnsi="Times New Roman"/>
                <w:color w:val="000000"/>
              </w:rPr>
              <w:t>Johnson Co.</w:t>
            </w:r>
          </w:p>
        </w:tc>
        <w:tc>
          <w:tcPr>
            <w:tcW w:w="576" w:type="dxa"/>
            <w:tcBorders>
              <w:top w:val="single" w:sz="4" w:space="0" w:color="auto"/>
              <w:left w:val="nil"/>
              <w:bottom w:val="single" w:sz="4" w:space="0" w:color="auto"/>
              <w:right w:val="single" w:sz="4" w:space="0" w:color="auto"/>
            </w:tcBorders>
          </w:tcPr>
          <w:p w:rsidR="00622402" w:rsidRPr="00067574" w:rsidRDefault="00622402" w:rsidP="00106DA0">
            <w:pPr>
              <w:spacing w:line="240" w:lineRule="auto"/>
              <w:jc w:val="center"/>
              <w:rPr>
                <w:rFonts w:ascii="Times New Roman" w:hAnsi="Times New Roman"/>
                <w:color w:val="000000"/>
              </w:rPr>
            </w:pPr>
            <w:r>
              <w:rPr>
                <w:rFonts w:ascii="Times New Roman" w:hAnsi="Times New Roman"/>
                <w:color w:val="000000"/>
              </w:rPr>
              <w:t>0</w:t>
            </w:r>
          </w:p>
        </w:tc>
        <w:tc>
          <w:tcPr>
            <w:tcW w:w="656" w:type="dxa"/>
            <w:tcBorders>
              <w:top w:val="single" w:sz="4" w:space="0" w:color="auto"/>
              <w:left w:val="single" w:sz="4" w:space="0" w:color="auto"/>
              <w:bottom w:val="single" w:sz="4" w:space="0" w:color="auto"/>
              <w:right w:val="single" w:sz="4" w:space="0" w:color="auto"/>
            </w:tcBorders>
          </w:tcPr>
          <w:p w:rsidR="00622402" w:rsidRPr="00067574" w:rsidRDefault="00622402" w:rsidP="00E561B2">
            <w:pPr>
              <w:spacing w:line="240" w:lineRule="auto"/>
              <w:jc w:val="center"/>
              <w:rPr>
                <w:rFonts w:ascii="Times New Roman" w:hAnsi="Times New Roman"/>
                <w:color w:val="000000"/>
              </w:rPr>
            </w:pPr>
            <w:r>
              <w:rPr>
                <w:rFonts w:ascii="Times New Roman" w:hAnsi="Times New Roman"/>
                <w:color w:val="000000"/>
              </w:rPr>
              <w:t>0%</w:t>
            </w:r>
          </w:p>
        </w:tc>
        <w:tc>
          <w:tcPr>
            <w:tcW w:w="576" w:type="dxa"/>
            <w:tcBorders>
              <w:top w:val="single" w:sz="4" w:space="0" w:color="auto"/>
              <w:left w:val="single" w:sz="4" w:space="0" w:color="auto"/>
              <w:bottom w:val="single" w:sz="4" w:space="0" w:color="auto"/>
              <w:right w:val="single" w:sz="4" w:space="0" w:color="auto"/>
            </w:tcBorders>
            <w:vAlign w:val="bottom"/>
          </w:tcPr>
          <w:p w:rsidR="00622402" w:rsidRPr="00067574" w:rsidRDefault="00622402" w:rsidP="00E561B2">
            <w:pPr>
              <w:spacing w:line="240" w:lineRule="auto"/>
              <w:jc w:val="center"/>
              <w:rPr>
                <w:rFonts w:ascii="Times New Roman" w:hAnsi="Times New Roman"/>
                <w:color w:val="000000"/>
              </w:rPr>
            </w:pPr>
            <w:r>
              <w:rPr>
                <w:rFonts w:ascii="Times New Roman" w:hAnsi="Times New Roman"/>
                <w:color w:val="000000"/>
              </w:rPr>
              <w:t>1</w:t>
            </w:r>
          </w:p>
        </w:tc>
        <w:tc>
          <w:tcPr>
            <w:tcW w:w="776" w:type="dxa"/>
            <w:tcBorders>
              <w:top w:val="single" w:sz="4" w:space="0" w:color="auto"/>
              <w:left w:val="single" w:sz="4" w:space="0" w:color="auto"/>
              <w:bottom w:val="single" w:sz="4" w:space="0" w:color="auto"/>
              <w:right w:val="single" w:sz="4" w:space="0" w:color="auto"/>
            </w:tcBorders>
          </w:tcPr>
          <w:p w:rsidR="00622402" w:rsidRPr="00067574" w:rsidRDefault="00622402" w:rsidP="00E561B2">
            <w:pPr>
              <w:spacing w:line="240" w:lineRule="auto"/>
              <w:jc w:val="center"/>
              <w:rPr>
                <w:rFonts w:ascii="Times New Roman" w:hAnsi="Times New Roman"/>
                <w:color w:val="000000"/>
              </w:rPr>
            </w:pPr>
            <w:r>
              <w:rPr>
                <w:rFonts w:ascii="Times New Roman" w:hAnsi="Times New Roman"/>
                <w:color w:val="000000"/>
              </w:rPr>
              <w:t>100%</w:t>
            </w:r>
          </w:p>
        </w:tc>
        <w:tc>
          <w:tcPr>
            <w:tcW w:w="1315" w:type="dxa"/>
            <w:tcBorders>
              <w:top w:val="nil"/>
              <w:left w:val="single" w:sz="4" w:space="0" w:color="auto"/>
              <w:bottom w:val="single" w:sz="4" w:space="0" w:color="auto"/>
              <w:right w:val="single" w:sz="4" w:space="0" w:color="auto"/>
            </w:tcBorders>
            <w:shd w:val="clear" w:color="auto" w:fill="auto"/>
            <w:noWrap/>
            <w:vAlign w:val="bottom"/>
          </w:tcPr>
          <w:p w:rsidR="00622402" w:rsidRPr="00067574" w:rsidRDefault="00622402" w:rsidP="00E561B2">
            <w:pPr>
              <w:spacing w:line="240" w:lineRule="auto"/>
              <w:jc w:val="center"/>
              <w:rPr>
                <w:rFonts w:ascii="Times New Roman" w:hAnsi="Times New Roman"/>
                <w:color w:val="000000"/>
              </w:rPr>
            </w:pPr>
            <w:r>
              <w:rPr>
                <w:rFonts w:ascii="Times New Roman" w:hAnsi="Times New Roman"/>
                <w:color w:val="000000"/>
              </w:rPr>
              <w:t>1</w:t>
            </w:r>
          </w:p>
        </w:tc>
      </w:tr>
      <w:tr w:rsidR="00622402" w:rsidRPr="00067574" w:rsidTr="002F11E5">
        <w:trPr>
          <w:trHeight w:val="312"/>
        </w:trPr>
        <w:tc>
          <w:tcPr>
            <w:tcW w:w="1886" w:type="dxa"/>
            <w:tcBorders>
              <w:top w:val="nil"/>
              <w:left w:val="single" w:sz="4" w:space="0" w:color="auto"/>
              <w:bottom w:val="single" w:sz="4" w:space="0" w:color="auto"/>
              <w:right w:val="single" w:sz="4" w:space="0" w:color="auto"/>
            </w:tcBorders>
            <w:shd w:val="clear" w:color="auto" w:fill="auto"/>
            <w:noWrap/>
            <w:vAlign w:val="bottom"/>
            <w:hideMark/>
          </w:tcPr>
          <w:p w:rsidR="00E561B2" w:rsidRPr="00067574" w:rsidRDefault="00E561B2" w:rsidP="00E561B2">
            <w:pPr>
              <w:spacing w:line="240" w:lineRule="auto"/>
              <w:rPr>
                <w:rFonts w:ascii="Times New Roman" w:hAnsi="Times New Roman"/>
                <w:color w:val="000000"/>
              </w:rPr>
            </w:pPr>
            <w:r w:rsidRPr="00067574">
              <w:rPr>
                <w:rFonts w:ascii="Times New Roman" w:hAnsi="Times New Roman"/>
                <w:color w:val="000000"/>
              </w:rPr>
              <w:t>Mineral Springs</w:t>
            </w:r>
          </w:p>
        </w:tc>
        <w:tc>
          <w:tcPr>
            <w:tcW w:w="576" w:type="dxa"/>
            <w:tcBorders>
              <w:top w:val="single" w:sz="4" w:space="0" w:color="auto"/>
              <w:left w:val="nil"/>
              <w:bottom w:val="single" w:sz="4" w:space="0" w:color="auto"/>
              <w:right w:val="single" w:sz="4" w:space="0" w:color="auto"/>
            </w:tcBorders>
          </w:tcPr>
          <w:p w:rsidR="00E561B2" w:rsidRPr="00067574" w:rsidRDefault="006326DB" w:rsidP="00106DA0">
            <w:pPr>
              <w:spacing w:line="240" w:lineRule="auto"/>
              <w:jc w:val="center"/>
              <w:rPr>
                <w:rFonts w:ascii="Times New Roman" w:hAnsi="Times New Roman"/>
                <w:color w:val="000000"/>
              </w:rPr>
            </w:pPr>
            <w:r>
              <w:rPr>
                <w:rFonts w:ascii="Times New Roman" w:hAnsi="Times New Roman"/>
                <w:color w:val="000000"/>
              </w:rPr>
              <w:t>1</w:t>
            </w:r>
          </w:p>
        </w:tc>
        <w:tc>
          <w:tcPr>
            <w:tcW w:w="656" w:type="dxa"/>
            <w:tcBorders>
              <w:top w:val="single" w:sz="4" w:space="0" w:color="auto"/>
              <w:left w:val="single" w:sz="4" w:space="0" w:color="auto"/>
              <w:bottom w:val="single" w:sz="4" w:space="0" w:color="auto"/>
              <w:right w:val="single" w:sz="4" w:space="0" w:color="auto"/>
            </w:tcBorders>
          </w:tcPr>
          <w:p w:rsidR="00E561B2" w:rsidRPr="00067574" w:rsidRDefault="007E29A0" w:rsidP="00E561B2">
            <w:pPr>
              <w:spacing w:line="240" w:lineRule="auto"/>
              <w:jc w:val="center"/>
              <w:rPr>
                <w:rFonts w:ascii="Times New Roman" w:hAnsi="Times New Roman"/>
                <w:color w:val="000000"/>
              </w:rPr>
            </w:pPr>
            <w:r>
              <w:rPr>
                <w:rFonts w:ascii="Times New Roman" w:hAnsi="Times New Roman"/>
                <w:color w:val="000000"/>
              </w:rPr>
              <w:t>33%</w:t>
            </w:r>
          </w:p>
        </w:tc>
        <w:tc>
          <w:tcPr>
            <w:tcW w:w="576" w:type="dxa"/>
            <w:tcBorders>
              <w:top w:val="single" w:sz="4" w:space="0" w:color="auto"/>
              <w:left w:val="single" w:sz="4" w:space="0" w:color="auto"/>
              <w:bottom w:val="single" w:sz="4" w:space="0" w:color="auto"/>
              <w:right w:val="single" w:sz="4" w:space="0" w:color="auto"/>
            </w:tcBorders>
            <w:vAlign w:val="bottom"/>
          </w:tcPr>
          <w:p w:rsidR="00E561B2" w:rsidRPr="00067574" w:rsidRDefault="006326DB" w:rsidP="00E561B2">
            <w:pPr>
              <w:spacing w:line="240" w:lineRule="auto"/>
              <w:jc w:val="center"/>
              <w:rPr>
                <w:rFonts w:ascii="Times New Roman" w:hAnsi="Times New Roman"/>
                <w:color w:val="000000"/>
              </w:rPr>
            </w:pPr>
            <w:r>
              <w:rPr>
                <w:rFonts w:ascii="Times New Roman" w:hAnsi="Times New Roman"/>
                <w:color w:val="000000"/>
              </w:rPr>
              <w:t>2</w:t>
            </w:r>
          </w:p>
        </w:tc>
        <w:tc>
          <w:tcPr>
            <w:tcW w:w="776" w:type="dxa"/>
            <w:tcBorders>
              <w:top w:val="single" w:sz="4" w:space="0" w:color="auto"/>
              <w:left w:val="single" w:sz="4" w:space="0" w:color="auto"/>
              <w:bottom w:val="single" w:sz="4" w:space="0" w:color="auto"/>
              <w:right w:val="single" w:sz="4" w:space="0" w:color="auto"/>
            </w:tcBorders>
          </w:tcPr>
          <w:p w:rsidR="00E561B2" w:rsidRPr="00067574" w:rsidRDefault="007E29A0" w:rsidP="00E561B2">
            <w:pPr>
              <w:spacing w:line="240" w:lineRule="auto"/>
              <w:jc w:val="center"/>
              <w:rPr>
                <w:rFonts w:ascii="Times New Roman" w:hAnsi="Times New Roman"/>
                <w:color w:val="000000"/>
              </w:rPr>
            </w:pPr>
            <w:r>
              <w:rPr>
                <w:rFonts w:ascii="Times New Roman" w:hAnsi="Times New Roman"/>
                <w:color w:val="000000"/>
              </w:rPr>
              <w:t>67%</w:t>
            </w:r>
          </w:p>
        </w:tc>
        <w:tc>
          <w:tcPr>
            <w:tcW w:w="1315" w:type="dxa"/>
            <w:tcBorders>
              <w:top w:val="nil"/>
              <w:left w:val="single" w:sz="4" w:space="0" w:color="auto"/>
              <w:bottom w:val="single" w:sz="4" w:space="0" w:color="auto"/>
              <w:right w:val="single" w:sz="4" w:space="0" w:color="auto"/>
            </w:tcBorders>
            <w:shd w:val="clear" w:color="auto" w:fill="auto"/>
            <w:noWrap/>
            <w:vAlign w:val="bottom"/>
          </w:tcPr>
          <w:p w:rsidR="00E561B2" w:rsidRPr="00067574" w:rsidRDefault="006326DB" w:rsidP="00E561B2">
            <w:pPr>
              <w:spacing w:line="240" w:lineRule="auto"/>
              <w:jc w:val="center"/>
              <w:rPr>
                <w:rFonts w:ascii="Times New Roman" w:hAnsi="Times New Roman"/>
                <w:color w:val="000000"/>
              </w:rPr>
            </w:pPr>
            <w:r>
              <w:rPr>
                <w:rFonts w:ascii="Times New Roman" w:hAnsi="Times New Roman"/>
                <w:color w:val="000000"/>
              </w:rPr>
              <w:t>3</w:t>
            </w:r>
          </w:p>
        </w:tc>
      </w:tr>
      <w:tr w:rsidR="00622402" w:rsidRPr="00067574" w:rsidTr="002F11E5">
        <w:trPr>
          <w:trHeight w:val="312"/>
        </w:trPr>
        <w:tc>
          <w:tcPr>
            <w:tcW w:w="1886" w:type="dxa"/>
            <w:tcBorders>
              <w:top w:val="nil"/>
              <w:left w:val="single" w:sz="4" w:space="0" w:color="auto"/>
              <w:bottom w:val="single" w:sz="4" w:space="0" w:color="auto"/>
              <w:right w:val="single" w:sz="4" w:space="0" w:color="auto"/>
            </w:tcBorders>
            <w:shd w:val="clear" w:color="auto" w:fill="auto"/>
            <w:noWrap/>
            <w:vAlign w:val="bottom"/>
            <w:hideMark/>
          </w:tcPr>
          <w:p w:rsidR="00E561B2" w:rsidRPr="00067574" w:rsidRDefault="00E561B2" w:rsidP="00E561B2">
            <w:pPr>
              <w:spacing w:line="240" w:lineRule="auto"/>
              <w:rPr>
                <w:rFonts w:ascii="Times New Roman" w:hAnsi="Times New Roman"/>
                <w:color w:val="000000"/>
              </w:rPr>
            </w:pPr>
            <w:r w:rsidRPr="00067574">
              <w:rPr>
                <w:rFonts w:ascii="Times New Roman" w:hAnsi="Times New Roman"/>
                <w:color w:val="000000"/>
              </w:rPr>
              <w:t>Norman</w:t>
            </w:r>
          </w:p>
        </w:tc>
        <w:tc>
          <w:tcPr>
            <w:tcW w:w="576" w:type="dxa"/>
            <w:tcBorders>
              <w:top w:val="single" w:sz="4" w:space="0" w:color="auto"/>
              <w:left w:val="nil"/>
              <w:bottom w:val="single" w:sz="4" w:space="0" w:color="auto"/>
              <w:right w:val="single" w:sz="4" w:space="0" w:color="auto"/>
            </w:tcBorders>
          </w:tcPr>
          <w:p w:rsidR="00E561B2" w:rsidRPr="00067574" w:rsidRDefault="006326DB" w:rsidP="00106DA0">
            <w:pPr>
              <w:spacing w:line="240" w:lineRule="auto"/>
              <w:jc w:val="center"/>
              <w:rPr>
                <w:rFonts w:ascii="Times New Roman" w:hAnsi="Times New Roman"/>
                <w:color w:val="000000"/>
              </w:rPr>
            </w:pPr>
            <w:r>
              <w:rPr>
                <w:rFonts w:ascii="Times New Roman" w:hAnsi="Times New Roman"/>
                <w:color w:val="000000"/>
              </w:rPr>
              <w:t>24</w:t>
            </w:r>
          </w:p>
        </w:tc>
        <w:tc>
          <w:tcPr>
            <w:tcW w:w="656" w:type="dxa"/>
            <w:tcBorders>
              <w:top w:val="single" w:sz="4" w:space="0" w:color="auto"/>
              <w:left w:val="single" w:sz="4" w:space="0" w:color="auto"/>
              <w:bottom w:val="single" w:sz="4" w:space="0" w:color="auto"/>
              <w:right w:val="single" w:sz="4" w:space="0" w:color="auto"/>
            </w:tcBorders>
          </w:tcPr>
          <w:p w:rsidR="00E561B2" w:rsidRPr="00067574" w:rsidRDefault="009E5D5B" w:rsidP="00E561B2">
            <w:pPr>
              <w:spacing w:line="240" w:lineRule="auto"/>
              <w:jc w:val="center"/>
              <w:rPr>
                <w:rFonts w:ascii="Times New Roman" w:hAnsi="Times New Roman"/>
                <w:color w:val="000000"/>
              </w:rPr>
            </w:pPr>
            <w:r>
              <w:rPr>
                <w:rFonts w:ascii="Times New Roman" w:hAnsi="Times New Roman"/>
                <w:color w:val="000000"/>
              </w:rPr>
              <w:t>62%</w:t>
            </w:r>
          </w:p>
        </w:tc>
        <w:tc>
          <w:tcPr>
            <w:tcW w:w="576" w:type="dxa"/>
            <w:tcBorders>
              <w:top w:val="single" w:sz="4" w:space="0" w:color="auto"/>
              <w:left w:val="single" w:sz="4" w:space="0" w:color="auto"/>
              <w:bottom w:val="single" w:sz="4" w:space="0" w:color="auto"/>
              <w:right w:val="single" w:sz="4" w:space="0" w:color="auto"/>
            </w:tcBorders>
            <w:vAlign w:val="bottom"/>
          </w:tcPr>
          <w:p w:rsidR="00E561B2" w:rsidRPr="00067574" w:rsidRDefault="006326DB" w:rsidP="00E561B2">
            <w:pPr>
              <w:spacing w:line="240" w:lineRule="auto"/>
              <w:jc w:val="center"/>
              <w:rPr>
                <w:rFonts w:ascii="Times New Roman" w:hAnsi="Times New Roman"/>
                <w:color w:val="000000"/>
              </w:rPr>
            </w:pPr>
            <w:r>
              <w:rPr>
                <w:rFonts w:ascii="Times New Roman" w:hAnsi="Times New Roman"/>
                <w:color w:val="000000"/>
              </w:rPr>
              <w:t>15</w:t>
            </w:r>
          </w:p>
        </w:tc>
        <w:tc>
          <w:tcPr>
            <w:tcW w:w="776" w:type="dxa"/>
            <w:tcBorders>
              <w:top w:val="single" w:sz="4" w:space="0" w:color="auto"/>
              <w:left w:val="single" w:sz="4" w:space="0" w:color="auto"/>
              <w:bottom w:val="single" w:sz="4" w:space="0" w:color="auto"/>
              <w:right w:val="single" w:sz="4" w:space="0" w:color="auto"/>
            </w:tcBorders>
          </w:tcPr>
          <w:p w:rsidR="00E561B2" w:rsidRPr="00067574" w:rsidRDefault="009E5D5B" w:rsidP="00E561B2">
            <w:pPr>
              <w:spacing w:line="240" w:lineRule="auto"/>
              <w:jc w:val="center"/>
              <w:rPr>
                <w:rFonts w:ascii="Times New Roman" w:hAnsi="Times New Roman"/>
                <w:color w:val="000000"/>
              </w:rPr>
            </w:pPr>
            <w:r>
              <w:rPr>
                <w:rFonts w:ascii="Times New Roman" w:hAnsi="Times New Roman"/>
                <w:color w:val="000000"/>
              </w:rPr>
              <w:t>38%</w:t>
            </w:r>
          </w:p>
        </w:tc>
        <w:tc>
          <w:tcPr>
            <w:tcW w:w="1315" w:type="dxa"/>
            <w:tcBorders>
              <w:top w:val="nil"/>
              <w:left w:val="single" w:sz="4" w:space="0" w:color="auto"/>
              <w:bottom w:val="single" w:sz="4" w:space="0" w:color="auto"/>
              <w:right w:val="single" w:sz="4" w:space="0" w:color="auto"/>
            </w:tcBorders>
            <w:shd w:val="clear" w:color="auto" w:fill="auto"/>
            <w:noWrap/>
            <w:vAlign w:val="bottom"/>
          </w:tcPr>
          <w:p w:rsidR="00E561B2" w:rsidRPr="00067574" w:rsidRDefault="006326DB" w:rsidP="00E561B2">
            <w:pPr>
              <w:spacing w:line="240" w:lineRule="auto"/>
              <w:jc w:val="center"/>
              <w:rPr>
                <w:rFonts w:ascii="Times New Roman" w:hAnsi="Times New Roman"/>
                <w:color w:val="000000"/>
              </w:rPr>
            </w:pPr>
            <w:r>
              <w:rPr>
                <w:rFonts w:ascii="Times New Roman" w:hAnsi="Times New Roman"/>
                <w:color w:val="000000"/>
              </w:rPr>
              <w:t>39</w:t>
            </w:r>
          </w:p>
        </w:tc>
      </w:tr>
      <w:tr w:rsidR="00622402" w:rsidRPr="00067574" w:rsidTr="002F11E5">
        <w:trPr>
          <w:trHeight w:val="312"/>
        </w:trPr>
        <w:tc>
          <w:tcPr>
            <w:tcW w:w="1886" w:type="dxa"/>
            <w:tcBorders>
              <w:top w:val="nil"/>
              <w:left w:val="single" w:sz="4" w:space="0" w:color="auto"/>
              <w:bottom w:val="single" w:sz="4" w:space="0" w:color="auto"/>
              <w:right w:val="single" w:sz="4" w:space="0" w:color="auto"/>
            </w:tcBorders>
            <w:shd w:val="clear" w:color="auto" w:fill="auto"/>
            <w:noWrap/>
            <w:vAlign w:val="bottom"/>
            <w:hideMark/>
          </w:tcPr>
          <w:p w:rsidR="00E561B2" w:rsidRPr="00067574" w:rsidRDefault="00E561B2" w:rsidP="00E561B2">
            <w:pPr>
              <w:spacing w:line="240" w:lineRule="auto"/>
              <w:rPr>
                <w:rFonts w:ascii="Times New Roman" w:hAnsi="Times New Roman"/>
                <w:color w:val="000000"/>
              </w:rPr>
            </w:pPr>
            <w:r w:rsidRPr="00067574">
              <w:rPr>
                <w:rFonts w:ascii="Times New Roman" w:hAnsi="Times New Roman"/>
                <w:color w:val="000000"/>
              </w:rPr>
              <w:t>Reed</w:t>
            </w:r>
          </w:p>
        </w:tc>
        <w:tc>
          <w:tcPr>
            <w:tcW w:w="576" w:type="dxa"/>
            <w:tcBorders>
              <w:top w:val="single" w:sz="4" w:space="0" w:color="auto"/>
              <w:left w:val="nil"/>
              <w:bottom w:val="single" w:sz="4" w:space="0" w:color="auto"/>
              <w:right w:val="single" w:sz="4" w:space="0" w:color="auto"/>
            </w:tcBorders>
          </w:tcPr>
          <w:p w:rsidR="00E561B2" w:rsidRPr="00067574" w:rsidRDefault="006326DB" w:rsidP="00106DA0">
            <w:pPr>
              <w:spacing w:line="240" w:lineRule="auto"/>
              <w:jc w:val="center"/>
              <w:rPr>
                <w:rFonts w:ascii="Times New Roman" w:hAnsi="Times New Roman"/>
                <w:color w:val="000000"/>
              </w:rPr>
            </w:pPr>
            <w:r>
              <w:rPr>
                <w:rFonts w:ascii="Times New Roman" w:hAnsi="Times New Roman"/>
                <w:color w:val="000000"/>
              </w:rPr>
              <w:t>16</w:t>
            </w:r>
          </w:p>
        </w:tc>
        <w:tc>
          <w:tcPr>
            <w:tcW w:w="656" w:type="dxa"/>
            <w:tcBorders>
              <w:top w:val="single" w:sz="4" w:space="0" w:color="auto"/>
              <w:left w:val="single" w:sz="4" w:space="0" w:color="auto"/>
              <w:bottom w:val="single" w:sz="4" w:space="0" w:color="auto"/>
              <w:right w:val="single" w:sz="4" w:space="0" w:color="auto"/>
            </w:tcBorders>
          </w:tcPr>
          <w:p w:rsidR="00E561B2" w:rsidRPr="00067574" w:rsidRDefault="009E5D5B" w:rsidP="00E561B2">
            <w:pPr>
              <w:spacing w:line="240" w:lineRule="auto"/>
              <w:jc w:val="center"/>
              <w:rPr>
                <w:rFonts w:ascii="Times New Roman" w:hAnsi="Times New Roman"/>
                <w:color w:val="000000"/>
              </w:rPr>
            </w:pPr>
            <w:r>
              <w:rPr>
                <w:rFonts w:ascii="Times New Roman" w:hAnsi="Times New Roman"/>
                <w:color w:val="000000"/>
              </w:rPr>
              <w:t>47%</w:t>
            </w:r>
          </w:p>
        </w:tc>
        <w:tc>
          <w:tcPr>
            <w:tcW w:w="576" w:type="dxa"/>
            <w:tcBorders>
              <w:top w:val="single" w:sz="4" w:space="0" w:color="auto"/>
              <w:left w:val="single" w:sz="4" w:space="0" w:color="auto"/>
              <w:bottom w:val="single" w:sz="4" w:space="0" w:color="auto"/>
              <w:right w:val="single" w:sz="4" w:space="0" w:color="auto"/>
            </w:tcBorders>
            <w:vAlign w:val="bottom"/>
          </w:tcPr>
          <w:p w:rsidR="00E561B2" w:rsidRPr="00067574" w:rsidRDefault="006326DB" w:rsidP="00E561B2">
            <w:pPr>
              <w:spacing w:line="240" w:lineRule="auto"/>
              <w:jc w:val="center"/>
              <w:rPr>
                <w:rFonts w:ascii="Times New Roman" w:hAnsi="Times New Roman"/>
                <w:color w:val="000000"/>
              </w:rPr>
            </w:pPr>
            <w:r>
              <w:rPr>
                <w:rFonts w:ascii="Times New Roman" w:hAnsi="Times New Roman"/>
                <w:color w:val="000000"/>
              </w:rPr>
              <w:t>18</w:t>
            </w:r>
          </w:p>
        </w:tc>
        <w:tc>
          <w:tcPr>
            <w:tcW w:w="776" w:type="dxa"/>
            <w:tcBorders>
              <w:top w:val="single" w:sz="4" w:space="0" w:color="auto"/>
              <w:left w:val="single" w:sz="4" w:space="0" w:color="auto"/>
              <w:bottom w:val="single" w:sz="4" w:space="0" w:color="auto"/>
              <w:right w:val="single" w:sz="4" w:space="0" w:color="auto"/>
            </w:tcBorders>
          </w:tcPr>
          <w:p w:rsidR="00E561B2" w:rsidRPr="00067574" w:rsidRDefault="009E5D5B" w:rsidP="00E561B2">
            <w:pPr>
              <w:spacing w:line="240" w:lineRule="auto"/>
              <w:jc w:val="center"/>
              <w:rPr>
                <w:rFonts w:ascii="Times New Roman" w:hAnsi="Times New Roman"/>
                <w:color w:val="000000"/>
              </w:rPr>
            </w:pPr>
            <w:r>
              <w:rPr>
                <w:rFonts w:ascii="Times New Roman" w:hAnsi="Times New Roman"/>
                <w:color w:val="000000"/>
              </w:rPr>
              <w:t>53%</w:t>
            </w:r>
          </w:p>
        </w:tc>
        <w:tc>
          <w:tcPr>
            <w:tcW w:w="1315" w:type="dxa"/>
            <w:tcBorders>
              <w:top w:val="nil"/>
              <w:left w:val="single" w:sz="4" w:space="0" w:color="auto"/>
              <w:bottom w:val="single" w:sz="4" w:space="0" w:color="auto"/>
              <w:right w:val="single" w:sz="4" w:space="0" w:color="auto"/>
            </w:tcBorders>
            <w:shd w:val="clear" w:color="auto" w:fill="auto"/>
            <w:noWrap/>
            <w:vAlign w:val="bottom"/>
          </w:tcPr>
          <w:p w:rsidR="00E561B2" w:rsidRPr="00067574" w:rsidRDefault="006326DB" w:rsidP="00E561B2">
            <w:pPr>
              <w:spacing w:line="240" w:lineRule="auto"/>
              <w:jc w:val="center"/>
              <w:rPr>
                <w:rFonts w:ascii="Times New Roman" w:hAnsi="Times New Roman"/>
                <w:color w:val="000000"/>
              </w:rPr>
            </w:pPr>
            <w:r>
              <w:rPr>
                <w:rFonts w:ascii="Times New Roman" w:hAnsi="Times New Roman"/>
                <w:color w:val="000000"/>
              </w:rPr>
              <w:t>34</w:t>
            </w:r>
          </w:p>
        </w:tc>
      </w:tr>
      <w:tr w:rsidR="00622402" w:rsidRPr="00067574" w:rsidTr="002F11E5">
        <w:trPr>
          <w:trHeight w:val="312"/>
        </w:trPr>
        <w:tc>
          <w:tcPr>
            <w:tcW w:w="1886" w:type="dxa"/>
            <w:tcBorders>
              <w:top w:val="nil"/>
              <w:left w:val="single" w:sz="4" w:space="0" w:color="auto"/>
              <w:bottom w:val="single" w:sz="4" w:space="0" w:color="auto"/>
              <w:right w:val="single" w:sz="4" w:space="0" w:color="auto"/>
            </w:tcBorders>
            <w:shd w:val="clear" w:color="auto" w:fill="auto"/>
            <w:noWrap/>
            <w:vAlign w:val="bottom"/>
            <w:hideMark/>
          </w:tcPr>
          <w:p w:rsidR="00E561B2" w:rsidRPr="00067574" w:rsidRDefault="00E561B2" w:rsidP="00E561B2">
            <w:pPr>
              <w:spacing w:line="240" w:lineRule="auto"/>
              <w:rPr>
                <w:rFonts w:ascii="Times New Roman" w:hAnsi="Times New Roman"/>
                <w:color w:val="000000"/>
              </w:rPr>
            </w:pPr>
            <w:r w:rsidRPr="00067574">
              <w:rPr>
                <w:rFonts w:ascii="Times New Roman" w:hAnsi="Times New Roman"/>
                <w:color w:val="000000"/>
              </w:rPr>
              <w:t>Smith Mound</w:t>
            </w:r>
          </w:p>
        </w:tc>
        <w:tc>
          <w:tcPr>
            <w:tcW w:w="576" w:type="dxa"/>
            <w:tcBorders>
              <w:top w:val="single" w:sz="4" w:space="0" w:color="auto"/>
              <w:left w:val="nil"/>
              <w:bottom w:val="single" w:sz="4" w:space="0" w:color="auto"/>
              <w:right w:val="single" w:sz="4" w:space="0" w:color="auto"/>
            </w:tcBorders>
          </w:tcPr>
          <w:p w:rsidR="00E561B2" w:rsidRPr="00067574" w:rsidRDefault="006326DB" w:rsidP="00106DA0">
            <w:pPr>
              <w:spacing w:line="240" w:lineRule="auto"/>
              <w:jc w:val="center"/>
              <w:rPr>
                <w:rFonts w:ascii="Times New Roman" w:hAnsi="Times New Roman"/>
                <w:color w:val="000000"/>
              </w:rPr>
            </w:pPr>
            <w:r>
              <w:rPr>
                <w:rFonts w:ascii="Times New Roman" w:hAnsi="Times New Roman"/>
                <w:color w:val="000000"/>
              </w:rPr>
              <w:t>1</w:t>
            </w:r>
          </w:p>
        </w:tc>
        <w:tc>
          <w:tcPr>
            <w:tcW w:w="656" w:type="dxa"/>
            <w:tcBorders>
              <w:top w:val="single" w:sz="4" w:space="0" w:color="auto"/>
              <w:left w:val="single" w:sz="4" w:space="0" w:color="auto"/>
              <w:bottom w:val="single" w:sz="4" w:space="0" w:color="auto"/>
              <w:right w:val="single" w:sz="4" w:space="0" w:color="auto"/>
            </w:tcBorders>
          </w:tcPr>
          <w:p w:rsidR="00E561B2" w:rsidRPr="00067574" w:rsidRDefault="009E5D5B" w:rsidP="00E561B2">
            <w:pPr>
              <w:spacing w:line="240" w:lineRule="auto"/>
              <w:jc w:val="center"/>
              <w:rPr>
                <w:rFonts w:ascii="Times New Roman" w:hAnsi="Times New Roman"/>
                <w:color w:val="000000"/>
              </w:rPr>
            </w:pPr>
            <w:r>
              <w:rPr>
                <w:rFonts w:ascii="Times New Roman" w:hAnsi="Times New Roman"/>
                <w:color w:val="000000"/>
              </w:rPr>
              <w:t>25%</w:t>
            </w:r>
          </w:p>
        </w:tc>
        <w:tc>
          <w:tcPr>
            <w:tcW w:w="576" w:type="dxa"/>
            <w:tcBorders>
              <w:top w:val="single" w:sz="4" w:space="0" w:color="auto"/>
              <w:left w:val="single" w:sz="4" w:space="0" w:color="auto"/>
              <w:bottom w:val="single" w:sz="4" w:space="0" w:color="auto"/>
              <w:right w:val="single" w:sz="4" w:space="0" w:color="auto"/>
            </w:tcBorders>
            <w:vAlign w:val="bottom"/>
          </w:tcPr>
          <w:p w:rsidR="00E561B2" w:rsidRPr="00067574" w:rsidRDefault="00E561B2" w:rsidP="00E561B2">
            <w:pPr>
              <w:spacing w:line="240" w:lineRule="auto"/>
              <w:jc w:val="center"/>
              <w:rPr>
                <w:rFonts w:ascii="Times New Roman" w:hAnsi="Times New Roman"/>
                <w:color w:val="000000"/>
              </w:rPr>
            </w:pPr>
            <w:r w:rsidRPr="00067574">
              <w:rPr>
                <w:rFonts w:ascii="Times New Roman" w:hAnsi="Times New Roman"/>
                <w:color w:val="000000"/>
              </w:rPr>
              <w:t>3</w:t>
            </w:r>
          </w:p>
        </w:tc>
        <w:tc>
          <w:tcPr>
            <w:tcW w:w="776" w:type="dxa"/>
            <w:tcBorders>
              <w:top w:val="single" w:sz="4" w:space="0" w:color="auto"/>
              <w:left w:val="single" w:sz="4" w:space="0" w:color="auto"/>
              <w:bottom w:val="single" w:sz="4" w:space="0" w:color="auto"/>
              <w:right w:val="single" w:sz="4" w:space="0" w:color="auto"/>
            </w:tcBorders>
          </w:tcPr>
          <w:p w:rsidR="00E561B2" w:rsidRPr="00067574" w:rsidRDefault="009E5D5B" w:rsidP="00E561B2">
            <w:pPr>
              <w:spacing w:line="240" w:lineRule="auto"/>
              <w:jc w:val="center"/>
              <w:rPr>
                <w:rFonts w:ascii="Times New Roman" w:hAnsi="Times New Roman"/>
                <w:color w:val="000000"/>
              </w:rPr>
            </w:pPr>
            <w:r>
              <w:rPr>
                <w:rFonts w:ascii="Times New Roman" w:hAnsi="Times New Roman"/>
                <w:color w:val="000000"/>
              </w:rPr>
              <w:t>75%</w:t>
            </w:r>
          </w:p>
        </w:tc>
        <w:tc>
          <w:tcPr>
            <w:tcW w:w="1315" w:type="dxa"/>
            <w:tcBorders>
              <w:top w:val="nil"/>
              <w:left w:val="single" w:sz="4" w:space="0" w:color="auto"/>
              <w:bottom w:val="single" w:sz="4" w:space="0" w:color="auto"/>
              <w:right w:val="single" w:sz="4" w:space="0" w:color="auto"/>
            </w:tcBorders>
            <w:shd w:val="clear" w:color="auto" w:fill="auto"/>
            <w:noWrap/>
            <w:vAlign w:val="bottom"/>
          </w:tcPr>
          <w:p w:rsidR="00E561B2" w:rsidRPr="00067574" w:rsidRDefault="006326DB" w:rsidP="00E561B2">
            <w:pPr>
              <w:spacing w:line="240" w:lineRule="auto"/>
              <w:jc w:val="center"/>
              <w:rPr>
                <w:rFonts w:ascii="Times New Roman" w:hAnsi="Times New Roman"/>
                <w:color w:val="000000"/>
              </w:rPr>
            </w:pPr>
            <w:r>
              <w:rPr>
                <w:rFonts w:ascii="Times New Roman" w:hAnsi="Times New Roman"/>
                <w:color w:val="000000"/>
              </w:rPr>
              <w:t>4</w:t>
            </w:r>
          </w:p>
        </w:tc>
      </w:tr>
      <w:tr w:rsidR="00622402" w:rsidRPr="00067574" w:rsidTr="002F11E5">
        <w:trPr>
          <w:trHeight w:val="312"/>
        </w:trPr>
        <w:tc>
          <w:tcPr>
            <w:tcW w:w="1886" w:type="dxa"/>
            <w:tcBorders>
              <w:top w:val="nil"/>
              <w:left w:val="single" w:sz="4" w:space="0" w:color="auto"/>
              <w:bottom w:val="single" w:sz="4" w:space="0" w:color="auto"/>
              <w:right w:val="single" w:sz="4" w:space="0" w:color="auto"/>
            </w:tcBorders>
            <w:shd w:val="clear" w:color="auto" w:fill="auto"/>
            <w:noWrap/>
            <w:vAlign w:val="bottom"/>
            <w:hideMark/>
          </w:tcPr>
          <w:p w:rsidR="00E561B2" w:rsidRPr="00067574" w:rsidRDefault="00E561B2" w:rsidP="00E561B2">
            <w:pPr>
              <w:spacing w:line="240" w:lineRule="auto"/>
              <w:rPr>
                <w:rFonts w:ascii="Times New Roman" w:hAnsi="Times New Roman"/>
                <w:color w:val="000000"/>
              </w:rPr>
            </w:pPr>
            <w:r w:rsidRPr="00067574">
              <w:rPr>
                <w:rFonts w:ascii="Times New Roman" w:hAnsi="Times New Roman"/>
                <w:color w:val="000000"/>
              </w:rPr>
              <w:t>Spiro</w:t>
            </w:r>
          </w:p>
        </w:tc>
        <w:tc>
          <w:tcPr>
            <w:tcW w:w="576" w:type="dxa"/>
            <w:tcBorders>
              <w:top w:val="single" w:sz="4" w:space="0" w:color="auto"/>
              <w:left w:val="nil"/>
              <w:bottom w:val="single" w:sz="4" w:space="0" w:color="auto"/>
              <w:right w:val="single" w:sz="4" w:space="0" w:color="auto"/>
            </w:tcBorders>
          </w:tcPr>
          <w:p w:rsidR="00E561B2" w:rsidRPr="00067574" w:rsidRDefault="006326DB" w:rsidP="00106DA0">
            <w:pPr>
              <w:spacing w:line="240" w:lineRule="auto"/>
              <w:jc w:val="center"/>
              <w:rPr>
                <w:rFonts w:ascii="Times New Roman" w:hAnsi="Times New Roman"/>
                <w:color w:val="000000"/>
              </w:rPr>
            </w:pPr>
            <w:r>
              <w:rPr>
                <w:rFonts w:ascii="Times New Roman" w:hAnsi="Times New Roman"/>
                <w:color w:val="000000"/>
              </w:rPr>
              <w:t>82</w:t>
            </w:r>
          </w:p>
        </w:tc>
        <w:tc>
          <w:tcPr>
            <w:tcW w:w="656" w:type="dxa"/>
            <w:tcBorders>
              <w:top w:val="single" w:sz="4" w:space="0" w:color="auto"/>
              <w:left w:val="single" w:sz="4" w:space="0" w:color="auto"/>
              <w:bottom w:val="single" w:sz="4" w:space="0" w:color="auto"/>
              <w:right w:val="single" w:sz="4" w:space="0" w:color="auto"/>
            </w:tcBorders>
          </w:tcPr>
          <w:p w:rsidR="00E561B2" w:rsidRPr="00067574" w:rsidRDefault="009E5D5B" w:rsidP="00E561B2">
            <w:pPr>
              <w:spacing w:line="240" w:lineRule="auto"/>
              <w:jc w:val="center"/>
              <w:rPr>
                <w:rFonts w:ascii="Times New Roman" w:hAnsi="Times New Roman"/>
                <w:color w:val="000000"/>
              </w:rPr>
            </w:pPr>
            <w:r>
              <w:rPr>
                <w:rFonts w:ascii="Times New Roman" w:hAnsi="Times New Roman"/>
                <w:color w:val="000000"/>
              </w:rPr>
              <w:t>49%</w:t>
            </w:r>
          </w:p>
        </w:tc>
        <w:tc>
          <w:tcPr>
            <w:tcW w:w="576" w:type="dxa"/>
            <w:tcBorders>
              <w:top w:val="single" w:sz="4" w:space="0" w:color="auto"/>
              <w:left w:val="single" w:sz="4" w:space="0" w:color="auto"/>
              <w:bottom w:val="single" w:sz="4" w:space="0" w:color="auto"/>
              <w:right w:val="single" w:sz="4" w:space="0" w:color="auto"/>
            </w:tcBorders>
            <w:vAlign w:val="bottom"/>
          </w:tcPr>
          <w:p w:rsidR="00E561B2" w:rsidRPr="00067574" w:rsidRDefault="006326DB" w:rsidP="00E561B2">
            <w:pPr>
              <w:spacing w:line="240" w:lineRule="auto"/>
              <w:jc w:val="center"/>
              <w:rPr>
                <w:rFonts w:ascii="Times New Roman" w:hAnsi="Times New Roman"/>
                <w:color w:val="000000"/>
              </w:rPr>
            </w:pPr>
            <w:r>
              <w:rPr>
                <w:rFonts w:ascii="Times New Roman" w:hAnsi="Times New Roman"/>
                <w:color w:val="000000"/>
              </w:rPr>
              <w:t>84</w:t>
            </w:r>
          </w:p>
        </w:tc>
        <w:tc>
          <w:tcPr>
            <w:tcW w:w="776" w:type="dxa"/>
            <w:tcBorders>
              <w:top w:val="single" w:sz="4" w:space="0" w:color="auto"/>
              <w:left w:val="single" w:sz="4" w:space="0" w:color="auto"/>
              <w:bottom w:val="single" w:sz="4" w:space="0" w:color="auto"/>
              <w:right w:val="single" w:sz="4" w:space="0" w:color="auto"/>
            </w:tcBorders>
          </w:tcPr>
          <w:p w:rsidR="00E561B2" w:rsidRPr="00067574" w:rsidRDefault="009E5D5B" w:rsidP="00E561B2">
            <w:pPr>
              <w:spacing w:line="240" w:lineRule="auto"/>
              <w:jc w:val="center"/>
              <w:rPr>
                <w:rFonts w:ascii="Times New Roman" w:hAnsi="Times New Roman"/>
                <w:color w:val="000000"/>
              </w:rPr>
            </w:pPr>
            <w:r>
              <w:rPr>
                <w:rFonts w:ascii="Times New Roman" w:hAnsi="Times New Roman"/>
                <w:color w:val="000000"/>
              </w:rPr>
              <w:t>51%</w:t>
            </w:r>
          </w:p>
        </w:tc>
        <w:tc>
          <w:tcPr>
            <w:tcW w:w="1315" w:type="dxa"/>
            <w:tcBorders>
              <w:top w:val="nil"/>
              <w:left w:val="single" w:sz="4" w:space="0" w:color="auto"/>
              <w:bottom w:val="single" w:sz="4" w:space="0" w:color="auto"/>
              <w:right w:val="single" w:sz="4" w:space="0" w:color="auto"/>
            </w:tcBorders>
            <w:shd w:val="clear" w:color="auto" w:fill="auto"/>
            <w:noWrap/>
            <w:vAlign w:val="bottom"/>
          </w:tcPr>
          <w:p w:rsidR="00E561B2" w:rsidRPr="00067574" w:rsidRDefault="006326DB" w:rsidP="00E561B2">
            <w:pPr>
              <w:spacing w:line="240" w:lineRule="auto"/>
              <w:jc w:val="center"/>
              <w:rPr>
                <w:rFonts w:ascii="Times New Roman" w:hAnsi="Times New Roman"/>
                <w:color w:val="000000"/>
              </w:rPr>
            </w:pPr>
            <w:r>
              <w:rPr>
                <w:rFonts w:ascii="Times New Roman" w:hAnsi="Times New Roman"/>
                <w:color w:val="000000"/>
              </w:rPr>
              <w:t>166</w:t>
            </w:r>
          </w:p>
        </w:tc>
      </w:tr>
      <w:tr w:rsidR="00622402" w:rsidRPr="00067574" w:rsidTr="002F11E5">
        <w:trPr>
          <w:trHeight w:val="312"/>
        </w:trPr>
        <w:tc>
          <w:tcPr>
            <w:tcW w:w="1886" w:type="dxa"/>
            <w:tcBorders>
              <w:top w:val="nil"/>
              <w:left w:val="single" w:sz="4" w:space="0" w:color="auto"/>
              <w:bottom w:val="single" w:sz="4" w:space="0" w:color="auto"/>
              <w:right w:val="single" w:sz="4" w:space="0" w:color="auto"/>
            </w:tcBorders>
            <w:shd w:val="clear" w:color="auto" w:fill="auto"/>
            <w:noWrap/>
            <w:vAlign w:val="bottom"/>
            <w:hideMark/>
          </w:tcPr>
          <w:p w:rsidR="00E561B2" w:rsidRPr="00067574" w:rsidRDefault="00E561B2" w:rsidP="00E561B2">
            <w:pPr>
              <w:spacing w:line="240" w:lineRule="auto"/>
              <w:rPr>
                <w:rFonts w:ascii="Times New Roman" w:hAnsi="Times New Roman"/>
                <w:color w:val="000000"/>
              </w:rPr>
            </w:pPr>
            <w:r w:rsidRPr="00067574">
              <w:rPr>
                <w:rFonts w:ascii="Times New Roman" w:hAnsi="Times New Roman"/>
                <w:color w:val="000000"/>
              </w:rPr>
              <w:t>Total</w:t>
            </w:r>
          </w:p>
        </w:tc>
        <w:tc>
          <w:tcPr>
            <w:tcW w:w="576" w:type="dxa"/>
            <w:tcBorders>
              <w:top w:val="single" w:sz="4" w:space="0" w:color="auto"/>
              <w:left w:val="nil"/>
              <w:bottom w:val="single" w:sz="4" w:space="0" w:color="auto"/>
              <w:right w:val="single" w:sz="4" w:space="0" w:color="auto"/>
            </w:tcBorders>
          </w:tcPr>
          <w:p w:rsidR="00E561B2" w:rsidRPr="00067574" w:rsidRDefault="00106DA0" w:rsidP="00106DA0">
            <w:pPr>
              <w:spacing w:line="240" w:lineRule="auto"/>
              <w:jc w:val="center"/>
              <w:rPr>
                <w:rFonts w:ascii="Times New Roman" w:hAnsi="Times New Roman"/>
                <w:color w:val="000000"/>
              </w:rPr>
            </w:pPr>
            <w:r>
              <w:rPr>
                <w:rFonts w:ascii="Times New Roman" w:hAnsi="Times New Roman"/>
                <w:color w:val="000000"/>
              </w:rPr>
              <w:t>155</w:t>
            </w:r>
          </w:p>
        </w:tc>
        <w:tc>
          <w:tcPr>
            <w:tcW w:w="656" w:type="dxa"/>
            <w:tcBorders>
              <w:top w:val="single" w:sz="4" w:space="0" w:color="auto"/>
              <w:left w:val="single" w:sz="4" w:space="0" w:color="auto"/>
              <w:bottom w:val="single" w:sz="4" w:space="0" w:color="auto"/>
              <w:right w:val="single" w:sz="4" w:space="0" w:color="auto"/>
            </w:tcBorders>
          </w:tcPr>
          <w:p w:rsidR="00E561B2" w:rsidRPr="00067574" w:rsidRDefault="002F11E5" w:rsidP="00E561B2">
            <w:pPr>
              <w:spacing w:line="240" w:lineRule="auto"/>
              <w:jc w:val="center"/>
              <w:rPr>
                <w:rFonts w:ascii="Times New Roman" w:hAnsi="Times New Roman"/>
                <w:color w:val="000000"/>
              </w:rPr>
            </w:pPr>
            <w:r>
              <w:rPr>
                <w:rFonts w:ascii="Times New Roman" w:hAnsi="Times New Roman"/>
                <w:color w:val="000000"/>
              </w:rPr>
              <w:t>48%</w:t>
            </w:r>
          </w:p>
        </w:tc>
        <w:tc>
          <w:tcPr>
            <w:tcW w:w="576" w:type="dxa"/>
            <w:tcBorders>
              <w:top w:val="single" w:sz="4" w:space="0" w:color="auto"/>
              <w:left w:val="single" w:sz="4" w:space="0" w:color="auto"/>
              <w:bottom w:val="single" w:sz="4" w:space="0" w:color="auto"/>
              <w:right w:val="single" w:sz="4" w:space="0" w:color="auto"/>
            </w:tcBorders>
            <w:vAlign w:val="bottom"/>
          </w:tcPr>
          <w:p w:rsidR="00E561B2" w:rsidRPr="00067574" w:rsidRDefault="00106DA0" w:rsidP="00E561B2">
            <w:pPr>
              <w:spacing w:line="240" w:lineRule="auto"/>
              <w:jc w:val="center"/>
              <w:rPr>
                <w:rFonts w:ascii="Times New Roman" w:hAnsi="Times New Roman"/>
                <w:color w:val="000000"/>
              </w:rPr>
            </w:pPr>
            <w:r>
              <w:rPr>
                <w:rFonts w:ascii="Times New Roman" w:hAnsi="Times New Roman"/>
                <w:color w:val="000000"/>
              </w:rPr>
              <w:t>168</w:t>
            </w:r>
          </w:p>
        </w:tc>
        <w:tc>
          <w:tcPr>
            <w:tcW w:w="776" w:type="dxa"/>
            <w:tcBorders>
              <w:top w:val="single" w:sz="4" w:space="0" w:color="auto"/>
              <w:left w:val="single" w:sz="4" w:space="0" w:color="auto"/>
              <w:bottom w:val="single" w:sz="4" w:space="0" w:color="auto"/>
              <w:right w:val="single" w:sz="4" w:space="0" w:color="auto"/>
            </w:tcBorders>
          </w:tcPr>
          <w:p w:rsidR="00E561B2" w:rsidRPr="00067574" w:rsidRDefault="002F11E5" w:rsidP="00E561B2">
            <w:pPr>
              <w:spacing w:line="240" w:lineRule="auto"/>
              <w:jc w:val="center"/>
              <w:rPr>
                <w:rFonts w:ascii="Times New Roman" w:hAnsi="Times New Roman"/>
                <w:color w:val="000000"/>
              </w:rPr>
            </w:pPr>
            <w:r>
              <w:rPr>
                <w:rFonts w:ascii="Times New Roman" w:hAnsi="Times New Roman"/>
                <w:color w:val="000000"/>
              </w:rPr>
              <w:t>52%</w:t>
            </w:r>
          </w:p>
        </w:tc>
        <w:tc>
          <w:tcPr>
            <w:tcW w:w="1315" w:type="dxa"/>
            <w:tcBorders>
              <w:top w:val="nil"/>
              <w:left w:val="single" w:sz="4" w:space="0" w:color="auto"/>
              <w:bottom w:val="single" w:sz="4" w:space="0" w:color="auto"/>
              <w:right w:val="single" w:sz="4" w:space="0" w:color="auto"/>
            </w:tcBorders>
            <w:shd w:val="clear" w:color="auto" w:fill="auto"/>
            <w:noWrap/>
            <w:vAlign w:val="bottom"/>
          </w:tcPr>
          <w:p w:rsidR="00E561B2" w:rsidRPr="00067574" w:rsidRDefault="00106DA0" w:rsidP="00E561B2">
            <w:pPr>
              <w:spacing w:line="240" w:lineRule="auto"/>
              <w:jc w:val="center"/>
              <w:rPr>
                <w:rFonts w:ascii="Times New Roman" w:hAnsi="Times New Roman"/>
                <w:color w:val="000000"/>
              </w:rPr>
            </w:pPr>
            <w:r>
              <w:rPr>
                <w:rFonts w:ascii="Times New Roman" w:hAnsi="Times New Roman"/>
                <w:color w:val="000000"/>
              </w:rPr>
              <w:t>323</w:t>
            </w:r>
          </w:p>
        </w:tc>
      </w:tr>
    </w:tbl>
    <w:p w:rsidR="00D63FEE" w:rsidRPr="00067574" w:rsidRDefault="00D63FEE" w:rsidP="00D63FEE">
      <w:pPr>
        <w:ind w:firstLine="720"/>
        <w:jc w:val="both"/>
        <w:rPr>
          <w:rFonts w:ascii="Times New Roman" w:hAnsi="Times New Roman"/>
        </w:rPr>
      </w:pPr>
    </w:p>
    <w:p w:rsidR="00D63FEE" w:rsidRPr="00067574" w:rsidRDefault="00D63FEE" w:rsidP="00D63FEE">
      <w:pPr>
        <w:ind w:firstLine="720"/>
        <w:jc w:val="both"/>
        <w:rPr>
          <w:rFonts w:ascii="Times New Roman" w:hAnsi="Times New Roman"/>
        </w:rPr>
      </w:pPr>
    </w:p>
    <w:p w:rsidR="00D63FEE" w:rsidRPr="00067574" w:rsidRDefault="00D63FEE" w:rsidP="00D63FEE">
      <w:pPr>
        <w:ind w:firstLine="720"/>
        <w:jc w:val="both"/>
        <w:rPr>
          <w:rFonts w:ascii="Times New Roman" w:hAnsi="Times New Roman"/>
        </w:rPr>
      </w:pPr>
    </w:p>
    <w:p w:rsidR="00D63FEE" w:rsidRPr="00067574" w:rsidRDefault="00D63FEE" w:rsidP="00D63FEE">
      <w:pPr>
        <w:ind w:firstLine="720"/>
        <w:jc w:val="both"/>
        <w:rPr>
          <w:rFonts w:ascii="Times New Roman" w:hAnsi="Times New Roman"/>
        </w:rPr>
      </w:pPr>
    </w:p>
    <w:p w:rsidR="00D63FEE" w:rsidRDefault="00D63FEE" w:rsidP="00D63FEE">
      <w:pPr>
        <w:ind w:firstLine="720"/>
        <w:jc w:val="both"/>
        <w:rPr>
          <w:rFonts w:ascii="Times New Roman" w:hAnsi="Times New Roman"/>
        </w:rPr>
      </w:pPr>
    </w:p>
    <w:p w:rsidR="00D63FEE" w:rsidRDefault="00D63FEE" w:rsidP="00D63FEE">
      <w:pPr>
        <w:ind w:firstLine="720"/>
        <w:jc w:val="both"/>
        <w:rPr>
          <w:rFonts w:ascii="Times New Roman" w:hAnsi="Times New Roman"/>
        </w:rPr>
      </w:pPr>
    </w:p>
    <w:p w:rsidR="00D63FEE" w:rsidRDefault="00D63FEE" w:rsidP="00D63FEE">
      <w:pPr>
        <w:ind w:firstLine="720"/>
        <w:jc w:val="both"/>
        <w:rPr>
          <w:rFonts w:ascii="Times New Roman" w:hAnsi="Times New Roman"/>
        </w:rPr>
      </w:pPr>
    </w:p>
    <w:p w:rsidR="00AA3A18" w:rsidRDefault="00AA3A18" w:rsidP="00D63FEE">
      <w:pPr>
        <w:ind w:firstLine="720"/>
        <w:jc w:val="both"/>
        <w:rPr>
          <w:rFonts w:ascii="Times New Roman" w:hAnsi="Times New Roman"/>
        </w:rPr>
      </w:pPr>
    </w:p>
    <w:p w:rsidR="00AA3A18" w:rsidRDefault="00AA3A18" w:rsidP="00D63FEE">
      <w:pPr>
        <w:ind w:firstLine="720"/>
        <w:jc w:val="both"/>
        <w:rPr>
          <w:rFonts w:ascii="Times New Roman" w:hAnsi="Times New Roman"/>
        </w:rPr>
      </w:pPr>
    </w:p>
    <w:p w:rsidR="00D63FEE" w:rsidRPr="00067574" w:rsidRDefault="00D63FEE" w:rsidP="00D63FEE">
      <w:pPr>
        <w:ind w:firstLine="720"/>
        <w:jc w:val="both"/>
        <w:rPr>
          <w:rFonts w:ascii="Times New Roman" w:hAnsi="Times New Roman"/>
        </w:rPr>
      </w:pPr>
    </w:p>
    <w:p w:rsidR="00D63FEE" w:rsidRPr="00067574" w:rsidRDefault="00D63FEE" w:rsidP="00D63FEE">
      <w:pPr>
        <w:autoSpaceDE w:val="0"/>
        <w:autoSpaceDN w:val="0"/>
        <w:adjustRightInd w:val="0"/>
        <w:spacing w:line="240" w:lineRule="auto"/>
        <w:jc w:val="center"/>
        <w:rPr>
          <w:rFonts w:ascii="Times New Roman" w:hAnsi="Times New Roman"/>
          <w:color w:val="000000"/>
        </w:rPr>
      </w:pPr>
      <w:r w:rsidRPr="007C1670">
        <w:rPr>
          <w:rFonts w:ascii="Times New Roman" w:hAnsi="Times New Roman"/>
          <w:noProof/>
          <w:lang w:bidi="ar-SA"/>
        </w:rPr>
        <w:lastRenderedPageBreak/>
        <w:drawing>
          <wp:inline distT="0" distB="0" distL="0" distR="0" wp14:anchorId="254AA9B9" wp14:editId="3C5DE790">
            <wp:extent cx="4861560" cy="3112770"/>
            <wp:effectExtent l="0" t="0" r="15240" b="11430"/>
            <wp:docPr id="104" name="Chart 104"/>
            <wp:cNvGraphicFramePr/>
            <a:graphic xmlns:a="http://schemas.openxmlformats.org/drawingml/2006/main">
              <a:graphicData uri="http://schemas.openxmlformats.org/drawingml/2006/chart">
                <c:chart xmlns:c="http://schemas.openxmlformats.org/drawingml/2006/chart" xmlns:r="http://schemas.openxmlformats.org/officeDocument/2006/relationships" r:id="rId92"/>
              </a:graphicData>
            </a:graphic>
          </wp:inline>
        </w:drawing>
      </w:r>
    </w:p>
    <w:p w:rsidR="00D63FEE" w:rsidRPr="0071215E" w:rsidRDefault="0071215E" w:rsidP="00D63FEE">
      <w:pPr>
        <w:jc w:val="center"/>
        <w:rPr>
          <w:rFonts w:ascii="Times New Roman" w:hAnsi="Times New Roman"/>
          <w:b/>
        </w:rPr>
      </w:pPr>
      <w:r w:rsidRPr="0071215E">
        <w:rPr>
          <w:rFonts w:ascii="Times New Roman" w:hAnsi="Times New Roman"/>
          <w:b/>
        </w:rPr>
        <w:t>Figure</w:t>
      </w:r>
      <w:r>
        <w:rPr>
          <w:rFonts w:ascii="Times New Roman" w:hAnsi="Times New Roman"/>
          <w:b/>
        </w:rPr>
        <w:t xml:space="preserve"> </w:t>
      </w:r>
      <w:r w:rsidRPr="0071215E">
        <w:rPr>
          <w:rFonts w:ascii="Times New Roman" w:hAnsi="Times New Roman"/>
          <w:b/>
        </w:rPr>
        <w:t>5.</w:t>
      </w:r>
      <w:r w:rsidR="002158C3">
        <w:rPr>
          <w:rFonts w:ascii="Times New Roman" w:hAnsi="Times New Roman"/>
          <w:b/>
        </w:rPr>
        <w:t>9</w:t>
      </w:r>
      <w:r w:rsidR="00D63FEE" w:rsidRPr="0071215E">
        <w:rPr>
          <w:rFonts w:ascii="Times New Roman" w:hAnsi="Times New Roman"/>
          <w:b/>
        </w:rPr>
        <w:t>: Presence of copper by site.</w:t>
      </w:r>
    </w:p>
    <w:p w:rsidR="00D63FEE" w:rsidRDefault="0071215E" w:rsidP="00D63FEE">
      <w:pPr>
        <w:spacing w:line="240" w:lineRule="auto"/>
        <w:jc w:val="center"/>
        <w:rPr>
          <w:rFonts w:ascii="Times New Roman" w:hAnsi="Times New Roman"/>
          <w:b/>
        </w:rPr>
      </w:pPr>
      <w:r w:rsidRPr="0071215E">
        <w:rPr>
          <w:rFonts w:ascii="Times New Roman" w:hAnsi="Times New Roman"/>
          <w:b/>
        </w:rPr>
        <w:t>Table 5.6</w:t>
      </w:r>
      <w:r w:rsidR="00D63FEE" w:rsidRPr="0071215E">
        <w:rPr>
          <w:rFonts w:ascii="Times New Roman" w:hAnsi="Times New Roman"/>
          <w:b/>
        </w:rPr>
        <w:t>: Presence of Copper by Period.</w:t>
      </w:r>
    </w:p>
    <w:tbl>
      <w:tblPr>
        <w:tblW w:w="0" w:type="auto"/>
        <w:jc w:val="center"/>
        <w:tblLayout w:type="fixed"/>
        <w:tblCellMar>
          <w:left w:w="40" w:type="dxa"/>
          <w:right w:w="40" w:type="dxa"/>
        </w:tblCellMar>
        <w:tblLook w:val="0000" w:firstRow="0" w:lastRow="0" w:firstColumn="0" w:lastColumn="0" w:noHBand="0" w:noVBand="0"/>
      </w:tblPr>
      <w:tblGrid>
        <w:gridCol w:w="1345"/>
        <w:gridCol w:w="770"/>
        <w:gridCol w:w="770"/>
        <w:gridCol w:w="770"/>
      </w:tblGrid>
      <w:tr w:rsidR="00AA3A18" w:rsidRPr="00860D14" w:rsidTr="00464FA4">
        <w:trPr>
          <w:jc w:val="center"/>
        </w:trPr>
        <w:tc>
          <w:tcPr>
            <w:tcW w:w="1345" w:type="dxa"/>
            <w:tcBorders>
              <w:top w:val="single" w:sz="4" w:space="0" w:color="auto"/>
              <w:left w:val="single" w:sz="4" w:space="0" w:color="auto"/>
              <w:bottom w:val="single" w:sz="4" w:space="0" w:color="auto"/>
              <w:right w:val="single" w:sz="4" w:space="0" w:color="auto"/>
            </w:tcBorders>
          </w:tcPr>
          <w:p w:rsidR="00AA3A18" w:rsidRPr="00860D14" w:rsidRDefault="00AA3A18" w:rsidP="00464FA4">
            <w:pPr>
              <w:autoSpaceDE w:val="0"/>
              <w:autoSpaceDN w:val="0"/>
              <w:adjustRightInd w:val="0"/>
              <w:spacing w:line="240" w:lineRule="auto"/>
              <w:jc w:val="center"/>
              <w:rPr>
                <w:rFonts w:ascii="Times New Roman" w:hAnsi="Times New Roman"/>
                <w:color w:val="000000"/>
              </w:rPr>
            </w:pPr>
            <w:r w:rsidRPr="00860D14">
              <w:rPr>
                <w:rFonts w:ascii="Times New Roman" w:hAnsi="Times New Roman"/>
                <w:color w:val="000000"/>
              </w:rPr>
              <w:t>Count</w:t>
            </w:r>
          </w:p>
          <w:p w:rsidR="00AA3A18" w:rsidRPr="00860D14" w:rsidRDefault="00AA3A18" w:rsidP="00464FA4">
            <w:pPr>
              <w:autoSpaceDE w:val="0"/>
              <w:autoSpaceDN w:val="0"/>
              <w:adjustRightInd w:val="0"/>
              <w:spacing w:line="240" w:lineRule="auto"/>
              <w:jc w:val="center"/>
              <w:rPr>
                <w:rFonts w:ascii="Times New Roman" w:hAnsi="Times New Roman"/>
                <w:color w:val="000000"/>
              </w:rPr>
            </w:pPr>
            <w:r w:rsidRPr="00860D14">
              <w:rPr>
                <w:rFonts w:ascii="Times New Roman" w:hAnsi="Times New Roman"/>
                <w:color w:val="000000"/>
              </w:rPr>
              <w:t>Row %</w:t>
            </w:r>
          </w:p>
        </w:tc>
        <w:tc>
          <w:tcPr>
            <w:tcW w:w="770" w:type="dxa"/>
            <w:tcBorders>
              <w:top w:val="single" w:sz="4" w:space="0" w:color="auto"/>
              <w:left w:val="single" w:sz="4" w:space="0" w:color="auto"/>
              <w:bottom w:val="single" w:sz="4" w:space="0" w:color="auto"/>
              <w:right w:val="single" w:sz="4" w:space="0" w:color="auto"/>
            </w:tcBorders>
          </w:tcPr>
          <w:p w:rsidR="00AA3A18" w:rsidRPr="00860D14" w:rsidRDefault="00AA3A18" w:rsidP="00464FA4">
            <w:pPr>
              <w:autoSpaceDE w:val="0"/>
              <w:autoSpaceDN w:val="0"/>
              <w:adjustRightInd w:val="0"/>
              <w:spacing w:line="240" w:lineRule="auto"/>
              <w:jc w:val="center"/>
              <w:rPr>
                <w:rFonts w:ascii="Times New Roman" w:hAnsi="Times New Roman"/>
                <w:color w:val="000000"/>
              </w:rPr>
            </w:pPr>
            <w:r w:rsidRPr="00860D14">
              <w:rPr>
                <w:rFonts w:ascii="Times New Roman" w:hAnsi="Times New Roman"/>
                <w:color w:val="000000"/>
              </w:rPr>
              <w:t>N</w:t>
            </w:r>
          </w:p>
        </w:tc>
        <w:tc>
          <w:tcPr>
            <w:tcW w:w="770" w:type="dxa"/>
            <w:tcBorders>
              <w:top w:val="single" w:sz="4" w:space="0" w:color="auto"/>
              <w:left w:val="single" w:sz="4" w:space="0" w:color="auto"/>
              <w:bottom w:val="single" w:sz="4" w:space="0" w:color="auto"/>
              <w:right w:val="single" w:sz="4" w:space="0" w:color="auto"/>
            </w:tcBorders>
          </w:tcPr>
          <w:p w:rsidR="00AA3A18" w:rsidRPr="00860D14" w:rsidRDefault="00AA3A18" w:rsidP="00464FA4">
            <w:pPr>
              <w:autoSpaceDE w:val="0"/>
              <w:autoSpaceDN w:val="0"/>
              <w:adjustRightInd w:val="0"/>
              <w:spacing w:line="240" w:lineRule="auto"/>
              <w:jc w:val="center"/>
              <w:rPr>
                <w:rFonts w:ascii="Times New Roman" w:hAnsi="Times New Roman"/>
                <w:color w:val="000000"/>
              </w:rPr>
            </w:pPr>
            <w:r w:rsidRPr="00860D14">
              <w:rPr>
                <w:rFonts w:ascii="Times New Roman" w:hAnsi="Times New Roman"/>
                <w:color w:val="000000"/>
              </w:rPr>
              <w:t>Y</w:t>
            </w:r>
          </w:p>
        </w:tc>
        <w:tc>
          <w:tcPr>
            <w:tcW w:w="770" w:type="dxa"/>
            <w:tcBorders>
              <w:top w:val="single" w:sz="4" w:space="0" w:color="auto"/>
              <w:left w:val="single" w:sz="4" w:space="0" w:color="auto"/>
              <w:bottom w:val="single" w:sz="4" w:space="0" w:color="auto"/>
              <w:right w:val="single" w:sz="4" w:space="0" w:color="auto"/>
            </w:tcBorders>
          </w:tcPr>
          <w:p w:rsidR="00AA3A18" w:rsidRPr="00860D14" w:rsidRDefault="00AA3A18" w:rsidP="00464FA4">
            <w:pPr>
              <w:autoSpaceDE w:val="0"/>
              <w:autoSpaceDN w:val="0"/>
              <w:adjustRightInd w:val="0"/>
              <w:spacing w:line="240" w:lineRule="auto"/>
              <w:jc w:val="center"/>
              <w:rPr>
                <w:rFonts w:ascii="Times New Roman" w:hAnsi="Times New Roman"/>
                <w:color w:val="000000"/>
              </w:rPr>
            </w:pPr>
            <w:r w:rsidRPr="00860D14">
              <w:rPr>
                <w:rFonts w:ascii="Times New Roman" w:hAnsi="Times New Roman"/>
                <w:color w:val="000000"/>
              </w:rPr>
              <w:t>Total</w:t>
            </w:r>
          </w:p>
        </w:tc>
      </w:tr>
      <w:tr w:rsidR="00AA3A18" w:rsidRPr="00860D14" w:rsidTr="00464FA4">
        <w:trPr>
          <w:jc w:val="center"/>
        </w:trPr>
        <w:tc>
          <w:tcPr>
            <w:tcW w:w="1345" w:type="dxa"/>
            <w:tcBorders>
              <w:top w:val="single" w:sz="4" w:space="0" w:color="auto"/>
              <w:left w:val="single" w:sz="4" w:space="0" w:color="auto"/>
              <w:bottom w:val="single" w:sz="4" w:space="0" w:color="auto"/>
              <w:right w:val="single" w:sz="4" w:space="0" w:color="auto"/>
            </w:tcBorders>
          </w:tcPr>
          <w:p w:rsidR="00AA3A18" w:rsidRPr="00860D14" w:rsidRDefault="00AA3A18" w:rsidP="00464FA4">
            <w:pPr>
              <w:autoSpaceDE w:val="0"/>
              <w:autoSpaceDN w:val="0"/>
              <w:adjustRightInd w:val="0"/>
              <w:spacing w:line="240" w:lineRule="auto"/>
              <w:rPr>
                <w:rFonts w:ascii="Times New Roman" w:hAnsi="Times New Roman"/>
                <w:color w:val="000000"/>
              </w:rPr>
            </w:pPr>
            <w:r w:rsidRPr="00860D14">
              <w:rPr>
                <w:rFonts w:ascii="Times New Roman" w:hAnsi="Times New Roman"/>
                <w:color w:val="000000"/>
              </w:rPr>
              <w:t>Spiro II</w:t>
            </w:r>
          </w:p>
        </w:tc>
        <w:tc>
          <w:tcPr>
            <w:tcW w:w="770" w:type="dxa"/>
            <w:tcBorders>
              <w:top w:val="single" w:sz="4" w:space="0" w:color="auto"/>
              <w:left w:val="single" w:sz="4" w:space="0" w:color="auto"/>
              <w:bottom w:val="single" w:sz="4" w:space="0" w:color="auto"/>
              <w:right w:val="single" w:sz="4" w:space="0" w:color="auto"/>
            </w:tcBorders>
          </w:tcPr>
          <w:p w:rsidR="00AA3A18" w:rsidRPr="00860D14" w:rsidRDefault="00AA3A18" w:rsidP="00464FA4">
            <w:pPr>
              <w:autoSpaceDE w:val="0"/>
              <w:autoSpaceDN w:val="0"/>
              <w:adjustRightInd w:val="0"/>
              <w:spacing w:line="240" w:lineRule="auto"/>
              <w:jc w:val="right"/>
              <w:rPr>
                <w:rFonts w:ascii="Times New Roman" w:hAnsi="Times New Roman"/>
                <w:color w:val="000000"/>
              </w:rPr>
            </w:pPr>
            <w:r w:rsidRPr="00860D14">
              <w:rPr>
                <w:rFonts w:ascii="Times New Roman" w:hAnsi="Times New Roman"/>
                <w:color w:val="000000"/>
              </w:rPr>
              <w:t>6%</w:t>
            </w:r>
          </w:p>
        </w:tc>
        <w:tc>
          <w:tcPr>
            <w:tcW w:w="770" w:type="dxa"/>
            <w:tcBorders>
              <w:top w:val="single" w:sz="4" w:space="0" w:color="auto"/>
              <w:left w:val="single" w:sz="4" w:space="0" w:color="auto"/>
              <w:bottom w:val="single" w:sz="4" w:space="0" w:color="auto"/>
              <w:right w:val="single" w:sz="4" w:space="0" w:color="auto"/>
            </w:tcBorders>
          </w:tcPr>
          <w:p w:rsidR="00AA3A18" w:rsidRPr="00860D14" w:rsidRDefault="00AA3A18" w:rsidP="00464FA4">
            <w:pPr>
              <w:autoSpaceDE w:val="0"/>
              <w:autoSpaceDN w:val="0"/>
              <w:adjustRightInd w:val="0"/>
              <w:spacing w:line="240" w:lineRule="auto"/>
              <w:jc w:val="right"/>
              <w:rPr>
                <w:rFonts w:ascii="Times New Roman" w:hAnsi="Times New Roman"/>
                <w:color w:val="000000"/>
              </w:rPr>
            </w:pPr>
            <w:r w:rsidRPr="00860D14">
              <w:rPr>
                <w:rFonts w:ascii="Times New Roman" w:hAnsi="Times New Roman"/>
                <w:color w:val="000000"/>
              </w:rPr>
              <w:t>94%</w:t>
            </w:r>
          </w:p>
        </w:tc>
        <w:tc>
          <w:tcPr>
            <w:tcW w:w="770" w:type="dxa"/>
            <w:tcBorders>
              <w:top w:val="single" w:sz="4" w:space="0" w:color="auto"/>
              <w:left w:val="single" w:sz="4" w:space="0" w:color="auto"/>
              <w:bottom w:val="single" w:sz="4" w:space="0" w:color="auto"/>
              <w:right w:val="single" w:sz="4" w:space="0" w:color="auto"/>
            </w:tcBorders>
          </w:tcPr>
          <w:p w:rsidR="00AA3A18" w:rsidRPr="00860D14" w:rsidRDefault="00AA3A18" w:rsidP="00464FA4">
            <w:pPr>
              <w:autoSpaceDE w:val="0"/>
              <w:autoSpaceDN w:val="0"/>
              <w:adjustRightInd w:val="0"/>
              <w:spacing w:line="240" w:lineRule="auto"/>
              <w:jc w:val="right"/>
              <w:rPr>
                <w:rFonts w:ascii="Times New Roman" w:hAnsi="Times New Roman"/>
                <w:color w:val="000000"/>
              </w:rPr>
            </w:pPr>
            <w:r w:rsidRPr="00860D14">
              <w:rPr>
                <w:rFonts w:ascii="Times New Roman" w:hAnsi="Times New Roman"/>
                <w:color w:val="000000"/>
              </w:rPr>
              <w:t>18</w:t>
            </w:r>
          </w:p>
        </w:tc>
      </w:tr>
      <w:tr w:rsidR="00AA3A18" w:rsidRPr="00860D14" w:rsidTr="00464FA4">
        <w:trPr>
          <w:jc w:val="center"/>
        </w:trPr>
        <w:tc>
          <w:tcPr>
            <w:tcW w:w="1345" w:type="dxa"/>
            <w:tcBorders>
              <w:top w:val="single" w:sz="4" w:space="0" w:color="auto"/>
              <w:left w:val="single" w:sz="4" w:space="0" w:color="auto"/>
              <w:bottom w:val="single" w:sz="4" w:space="0" w:color="auto"/>
              <w:right w:val="single" w:sz="4" w:space="0" w:color="auto"/>
            </w:tcBorders>
          </w:tcPr>
          <w:p w:rsidR="00AA3A18" w:rsidRPr="00860D14" w:rsidRDefault="00AA3A18" w:rsidP="00464FA4">
            <w:pPr>
              <w:autoSpaceDE w:val="0"/>
              <w:autoSpaceDN w:val="0"/>
              <w:adjustRightInd w:val="0"/>
              <w:spacing w:line="240" w:lineRule="auto"/>
              <w:rPr>
                <w:rFonts w:ascii="Times New Roman" w:hAnsi="Times New Roman"/>
                <w:color w:val="000000"/>
              </w:rPr>
            </w:pPr>
            <w:r w:rsidRPr="00860D14">
              <w:rPr>
                <w:rFonts w:ascii="Times New Roman" w:hAnsi="Times New Roman"/>
                <w:color w:val="000000"/>
              </w:rPr>
              <w:t>Spiro III</w:t>
            </w:r>
          </w:p>
        </w:tc>
        <w:tc>
          <w:tcPr>
            <w:tcW w:w="770" w:type="dxa"/>
            <w:tcBorders>
              <w:top w:val="single" w:sz="4" w:space="0" w:color="auto"/>
              <w:left w:val="single" w:sz="4" w:space="0" w:color="auto"/>
              <w:bottom w:val="single" w:sz="4" w:space="0" w:color="auto"/>
              <w:right w:val="single" w:sz="4" w:space="0" w:color="auto"/>
            </w:tcBorders>
          </w:tcPr>
          <w:p w:rsidR="00AA3A18" w:rsidRPr="00860D14" w:rsidRDefault="00AA3A18" w:rsidP="00464FA4">
            <w:pPr>
              <w:autoSpaceDE w:val="0"/>
              <w:autoSpaceDN w:val="0"/>
              <w:adjustRightInd w:val="0"/>
              <w:spacing w:line="240" w:lineRule="auto"/>
              <w:jc w:val="right"/>
              <w:rPr>
                <w:rFonts w:ascii="Times New Roman" w:hAnsi="Times New Roman"/>
                <w:color w:val="000000"/>
              </w:rPr>
            </w:pPr>
          </w:p>
        </w:tc>
        <w:tc>
          <w:tcPr>
            <w:tcW w:w="770" w:type="dxa"/>
            <w:tcBorders>
              <w:top w:val="single" w:sz="4" w:space="0" w:color="auto"/>
              <w:left w:val="single" w:sz="4" w:space="0" w:color="auto"/>
              <w:bottom w:val="single" w:sz="4" w:space="0" w:color="auto"/>
              <w:right w:val="single" w:sz="4" w:space="0" w:color="auto"/>
            </w:tcBorders>
          </w:tcPr>
          <w:p w:rsidR="00AA3A18" w:rsidRPr="00860D14" w:rsidRDefault="00AA3A18" w:rsidP="00464FA4">
            <w:pPr>
              <w:autoSpaceDE w:val="0"/>
              <w:autoSpaceDN w:val="0"/>
              <w:adjustRightInd w:val="0"/>
              <w:spacing w:line="240" w:lineRule="auto"/>
              <w:jc w:val="right"/>
              <w:rPr>
                <w:rFonts w:ascii="Times New Roman" w:hAnsi="Times New Roman"/>
                <w:color w:val="000000"/>
              </w:rPr>
            </w:pPr>
            <w:r w:rsidRPr="00860D14">
              <w:rPr>
                <w:rFonts w:ascii="Times New Roman" w:hAnsi="Times New Roman"/>
                <w:color w:val="000000"/>
              </w:rPr>
              <w:t>100%</w:t>
            </w:r>
          </w:p>
        </w:tc>
        <w:tc>
          <w:tcPr>
            <w:tcW w:w="770" w:type="dxa"/>
            <w:tcBorders>
              <w:top w:val="single" w:sz="4" w:space="0" w:color="auto"/>
              <w:left w:val="single" w:sz="4" w:space="0" w:color="auto"/>
              <w:bottom w:val="single" w:sz="4" w:space="0" w:color="auto"/>
              <w:right w:val="single" w:sz="4" w:space="0" w:color="auto"/>
            </w:tcBorders>
          </w:tcPr>
          <w:p w:rsidR="00AA3A18" w:rsidRPr="00860D14" w:rsidRDefault="00AA3A18" w:rsidP="00464FA4">
            <w:pPr>
              <w:autoSpaceDE w:val="0"/>
              <w:autoSpaceDN w:val="0"/>
              <w:adjustRightInd w:val="0"/>
              <w:spacing w:line="240" w:lineRule="auto"/>
              <w:jc w:val="right"/>
              <w:rPr>
                <w:rFonts w:ascii="Times New Roman" w:hAnsi="Times New Roman"/>
                <w:color w:val="000000"/>
              </w:rPr>
            </w:pPr>
            <w:r w:rsidRPr="00860D14">
              <w:rPr>
                <w:rFonts w:ascii="Times New Roman" w:hAnsi="Times New Roman"/>
                <w:color w:val="000000"/>
              </w:rPr>
              <w:t>67</w:t>
            </w:r>
          </w:p>
        </w:tc>
      </w:tr>
      <w:tr w:rsidR="00AA3A18" w:rsidRPr="00860D14" w:rsidTr="00464FA4">
        <w:trPr>
          <w:jc w:val="center"/>
        </w:trPr>
        <w:tc>
          <w:tcPr>
            <w:tcW w:w="1345" w:type="dxa"/>
            <w:tcBorders>
              <w:top w:val="single" w:sz="4" w:space="0" w:color="auto"/>
              <w:left w:val="single" w:sz="4" w:space="0" w:color="auto"/>
              <w:bottom w:val="single" w:sz="4" w:space="0" w:color="auto"/>
              <w:right w:val="single" w:sz="4" w:space="0" w:color="auto"/>
            </w:tcBorders>
          </w:tcPr>
          <w:p w:rsidR="00AA3A18" w:rsidRPr="00860D14" w:rsidRDefault="00AA3A18" w:rsidP="00464FA4">
            <w:pPr>
              <w:autoSpaceDE w:val="0"/>
              <w:autoSpaceDN w:val="0"/>
              <w:adjustRightInd w:val="0"/>
              <w:spacing w:line="240" w:lineRule="auto"/>
              <w:rPr>
                <w:rFonts w:ascii="Times New Roman" w:hAnsi="Times New Roman"/>
                <w:color w:val="000000"/>
              </w:rPr>
            </w:pPr>
            <w:r w:rsidRPr="00860D14">
              <w:rPr>
                <w:rFonts w:ascii="Times New Roman" w:hAnsi="Times New Roman"/>
                <w:color w:val="000000"/>
              </w:rPr>
              <w:t>Spiro III/IV</w:t>
            </w:r>
          </w:p>
        </w:tc>
        <w:tc>
          <w:tcPr>
            <w:tcW w:w="770" w:type="dxa"/>
            <w:tcBorders>
              <w:top w:val="single" w:sz="4" w:space="0" w:color="auto"/>
              <w:left w:val="single" w:sz="4" w:space="0" w:color="auto"/>
              <w:bottom w:val="single" w:sz="4" w:space="0" w:color="auto"/>
              <w:right w:val="single" w:sz="4" w:space="0" w:color="auto"/>
            </w:tcBorders>
          </w:tcPr>
          <w:p w:rsidR="00AA3A18" w:rsidRPr="00860D14" w:rsidRDefault="00AA3A18" w:rsidP="00464FA4">
            <w:pPr>
              <w:autoSpaceDE w:val="0"/>
              <w:autoSpaceDN w:val="0"/>
              <w:adjustRightInd w:val="0"/>
              <w:spacing w:line="240" w:lineRule="auto"/>
              <w:jc w:val="right"/>
              <w:rPr>
                <w:rFonts w:ascii="Times New Roman" w:hAnsi="Times New Roman"/>
                <w:color w:val="000000"/>
              </w:rPr>
            </w:pPr>
          </w:p>
        </w:tc>
        <w:tc>
          <w:tcPr>
            <w:tcW w:w="770" w:type="dxa"/>
            <w:tcBorders>
              <w:top w:val="single" w:sz="4" w:space="0" w:color="auto"/>
              <w:left w:val="single" w:sz="4" w:space="0" w:color="auto"/>
              <w:bottom w:val="single" w:sz="4" w:space="0" w:color="auto"/>
              <w:right w:val="single" w:sz="4" w:space="0" w:color="auto"/>
            </w:tcBorders>
          </w:tcPr>
          <w:p w:rsidR="00AA3A18" w:rsidRPr="00860D14" w:rsidRDefault="00AA3A18" w:rsidP="00464FA4">
            <w:pPr>
              <w:autoSpaceDE w:val="0"/>
              <w:autoSpaceDN w:val="0"/>
              <w:adjustRightInd w:val="0"/>
              <w:spacing w:line="240" w:lineRule="auto"/>
              <w:jc w:val="right"/>
              <w:rPr>
                <w:rFonts w:ascii="Times New Roman" w:hAnsi="Times New Roman"/>
                <w:color w:val="000000"/>
              </w:rPr>
            </w:pPr>
            <w:r w:rsidRPr="00860D14">
              <w:rPr>
                <w:rFonts w:ascii="Times New Roman" w:hAnsi="Times New Roman"/>
                <w:color w:val="000000"/>
              </w:rPr>
              <w:t>100%</w:t>
            </w:r>
          </w:p>
        </w:tc>
        <w:tc>
          <w:tcPr>
            <w:tcW w:w="770" w:type="dxa"/>
            <w:tcBorders>
              <w:top w:val="single" w:sz="4" w:space="0" w:color="auto"/>
              <w:left w:val="single" w:sz="4" w:space="0" w:color="auto"/>
              <w:bottom w:val="single" w:sz="4" w:space="0" w:color="auto"/>
              <w:right w:val="single" w:sz="4" w:space="0" w:color="auto"/>
            </w:tcBorders>
          </w:tcPr>
          <w:p w:rsidR="00AA3A18" w:rsidRPr="00860D14" w:rsidRDefault="00AA3A18" w:rsidP="00464FA4">
            <w:pPr>
              <w:autoSpaceDE w:val="0"/>
              <w:autoSpaceDN w:val="0"/>
              <w:adjustRightInd w:val="0"/>
              <w:spacing w:line="240" w:lineRule="auto"/>
              <w:jc w:val="right"/>
              <w:rPr>
                <w:rFonts w:ascii="Times New Roman" w:hAnsi="Times New Roman"/>
                <w:color w:val="000000"/>
              </w:rPr>
            </w:pPr>
            <w:r w:rsidRPr="00860D14">
              <w:rPr>
                <w:rFonts w:ascii="Times New Roman" w:hAnsi="Times New Roman"/>
                <w:color w:val="000000"/>
              </w:rPr>
              <w:t>2</w:t>
            </w:r>
          </w:p>
        </w:tc>
      </w:tr>
      <w:tr w:rsidR="00AA3A18" w:rsidRPr="00860D14" w:rsidTr="00464FA4">
        <w:trPr>
          <w:jc w:val="center"/>
        </w:trPr>
        <w:tc>
          <w:tcPr>
            <w:tcW w:w="1345" w:type="dxa"/>
            <w:tcBorders>
              <w:top w:val="single" w:sz="4" w:space="0" w:color="auto"/>
              <w:left w:val="single" w:sz="4" w:space="0" w:color="auto"/>
              <w:bottom w:val="single" w:sz="4" w:space="0" w:color="auto"/>
              <w:right w:val="single" w:sz="4" w:space="0" w:color="auto"/>
            </w:tcBorders>
          </w:tcPr>
          <w:p w:rsidR="00AA3A18" w:rsidRPr="00860D14" w:rsidRDefault="00AA3A18" w:rsidP="00464FA4">
            <w:pPr>
              <w:autoSpaceDE w:val="0"/>
              <w:autoSpaceDN w:val="0"/>
              <w:adjustRightInd w:val="0"/>
              <w:spacing w:line="240" w:lineRule="auto"/>
              <w:rPr>
                <w:rFonts w:ascii="Times New Roman" w:hAnsi="Times New Roman"/>
                <w:color w:val="000000"/>
              </w:rPr>
            </w:pPr>
            <w:r w:rsidRPr="00860D14">
              <w:rPr>
                <w:rFonts w:ascii="Times New Roman" w:hAnsi="Times New Roman"/>
                <w:color w:val="000000"/>
              </w:rPr>
              <w:t>Spiro IV</w:t>
            </w:r>
          </w:p>
        </w:tc>
        <w:tc>
          <w:tcPr>
            <w:tcW w:w="770" w:type="dxa"/>
            <w:tcBorders>
              <w:top w:val="single" w:sz="4" w:space="0" w:color="auto"/>
              <w:left w:val="single" w:sz="4" w:space="0" w:color="auto"/>
              <w:bottom w:val="single" w:sz="4" w:space="0" w:color="auto"/>
              <w:right w:val="single" w:sz="4" w:space="0" w:color="auto"/>
            </w:tcBorders>
          </w:tcPr>
          <w:p w:rsidR="00AA3A18" w:rsidRPr="00860D14" w:rsidRDefault="00AA3A18" w:rsidP="00464FA4">
            <w:pPr>
              <w:autoSpaceDE w:val="0"/>
              <w:autoSpaceDN w:val="0"/>
              <w:adjustRightInd w:val="0"/>
              <w:spacing w:line="240" w:lineRule="auto"/>
              <w:jc w:val="right"/>
              <w:rPr>
                <w:rFonts w:ascii="Times New Roman" w:hAnsi="Times New Roman"/>
                <w:color w:val="000000"/>
              </w:rPr>
            </w:pPr>
          </w:p>
        </w:tc>
        <w:tc>
          <w:tcPr>
            <w:tcW w:w="770" w:type="dxa"/>
            <w:tcBorders>
              <w:top w:val="single" w:sz="4" w:space="0" w:color="auto"/>
              <w:left w:val="single" w:sz="4" w:space="0" w:color="auto"/>
              <w:bottom w:val="single" w:sz="4" w:space="0" w:color="auto"/>
              <w:right w:val="single" w:sz="4" w:space="0" w:color="auto"/>
            </w:tcBorders>
          </w:tcPr>
          <w:p w:rsidR="00AA3A18" w:rsidRPr="00860D14" w:rsidRDefault="00AA3A18" w:rsidP="00464FA4">
            <w:pPr>
              <w:autoSpaceDE w:val="0"/>
              <w:autoSpaceDN w:val="0"/>
              <w:adjustRightInd w:val="0"/>
              <w:spacing w:line="240" w:lineRule="auto"/>
              <w:jc w:val="right"/>
              <w:rPr>
                <w:rFonts w:ascii="Times New Roman" w:hAnsi="Times New Roman"/>
                <w:color w:val="000000"/>
              </w:rPr>
            </w:pPr>
            <w:r w:rsidRPr="00860D14">
              <w:rPr>
                <w:rFonts w:ascii="Times New Roman" w:hAnsi="Times New Roman"/>
                <w:color w:val="000000"/>
              </w:rPr>
              <w:t>100%</w:t>
            </w:r>
          </w:p>
        </w:tc>
        <w:tc>
          <w:tcPr>
            <w:tcW w:w="770" w:type="dxa"/>
            <w:tcBorders>
              <w:top w:val="single" w:sz="4" w:space="0" w:color="auto"/>
              <w:left w:val="single" w:sz="4" w:space="0" w:color="auto"/>
              <w:bottom w:val="single" w:sz="4" w:space="0" w:color="auto"/>
              <w:right w:val="single" w:sz="4" w:space="0" w:color="auto"/>
            </w:tcBorders>
          </w:tcPr>
          <w:p w:rsidR="00AA3A18" w:rsidRPr="00860D14" w:rsidRDefault="00AA3A18" w:rsidP="00464FA4">
            <w:pPr>
              <w:autoSpaceDE w:val="0"/>
              <w:autoSpaceDN w:val="0"/>
              <w:adjustRightInd w:val="0"/>
              <w:spacing w:line="240" w:lineRule="auto"/>
              <w:jc w:val="right"/>
              <w:rPr>
                <w:rFonts w:ascii="Times New Roman" w:hAnsi="Times New Roman"/>
                <w:color w:val="000000"/>
              </w:rPr>
            </w:pPr>
            <w:r w:rsidRPr="00860D14">
              <w:rPr>
                <w:rFonts w:ascii="Times New Roman" w:hAnsi="Times New Roman"/>
                <w:color w:val="000000"/>
              </w:rPr>
              <w:t>3</w:t>
            </w:r>
          </w:p>
        </w:tc>
      </w:tr>
      <w:tr w:rsidR="00AA3A18" w:rsidRPr="00860D14" w:rsidTr="00464FA4">
        <w:trPr>
          <w:jc w:val="center"/>
        </w:trPr>
        <w:tc>
          <w:tcPr>
            <w:tcW w:w="1345" w:type="dxa"/>
            <w:tcBorders>
              <w:top w:val="single" w:sz="4" w:space="0" w:color="auto"/>
              <w:left w:val="single" w:sz="4" w:space="0" w:color="auto"/>
              <w:bottom w:val="single" w:sz="4" w:space="0" w:color="auto"/>
              <w:right w:val="single" w:sz="4" w:space="0" w:color="auto"/>
            </w:tcBorders>
          </w:tcPr>
          <w:p w:rsidR="00AA3A18" w:rsidRPr="00860D14" w:rsidRDefault="00AA3A18" w:rsidP="00464FA4">
            <w:pPr>
              <w:autoSpaceDE w:val="0"/>
              <w:autoSpaceDN w:val="0"/>
              <w:adjustRightInd w:val="0"/>
              <w:spacing w:line="240" w:lineRule="auto"/>
              <w:rPr>
                <w:rFonts w:ascii="Times New Roman" w:hAnsi="Times New Roman"/>
                <w:color w:val="000000"/>
              </w:rPr>
            </w:pPr>
            <w:r w:rsidRPr="00860D14">
              <w:rPr>
                <w:rFonts w:ascii="Times New Roman" w:hAnsi="Times New Roman"/>
                <w:color w:val="000000"/>
              </w:rPr>
              <w:t>Spiro IVB</w:t>
            </w:r>
          </w:p>
        </w:tc>
        <w:tc>
          <w:tcPr>
            <w:tcW w:w="770" w:type="dxa"/>
            <w:tcBorders>
              <w:top w:val="single" w:sz="4" w:space="0" w:color="auto"/>
              <w:left w:val="single" w:sz="4" w:space="0" w:color="auto"/>
              <w:bottom w:val="single" w:sz="4" w:space="0" w:color="auto"/>
              <w:right w:val="single" w:sz="4" w:space="0" w:color="auto"/>
            </w:tcBorders>
          </w:tcPr>
          <w:p w:rsidR="00AA3A18" w:rsidRPr="00860D14" w:rsidRDefault="00AA3A18" w:rsidP="00464FA4">
            <w:pPr>
              <w:autoSpaceDE w:val="0"/>
              <w:autoSpaceDN w:val="0"/>
              <w:adjustRightInd w:val="0"/>
              <w:spacing w:line="240" w:lineRule="auto"/>
              <w:jc w:val="right"/>
              <w:rPr>
                <w:rFonts w:ascii="Times New Roman" w:hAnsi="Times New Roman"/>
                <w:color w:val="000000"/>
              </w:rPr>
            </w:pPr>
          </w:p>
        </w:tc>
        <w:tc>
          <w:tcPr>
            <w:tcW w:w="770" w:type="dxa"/>
            <w:tcBorders>
              <w:top w:val="single" w:sz="4" w:space="0" w:color="auto"/>
              <w:left w:val="single" w:sz="4" w:space="0" w:color="auto"/>
              <w:bottom w:val="single" w:sz="4" w:space="0" w:color="auto"/>
              <w:right w:val="single" w:sz="4" w:space="0" w:color="auto"/>
            </w:tcBorders>
          </w:tcPr>
          <w:p w:rsidR="00AA3A18" w:rsidRPr="00860D14" w:rsidRDefault="00AA3A18" w:rsidP="00464FA4">
            <w:pPr>
              <w:autoSpaceDE w:val="0"/>
              <w:autoSpaceDN w:val="0"/>
              <w:adjustRightInd w:val="0"/>
              <w:spacing w:line="240" w:lineRule="auto"/>
              <w:jc w:val="right"/>
              <w:rPr>
                <w:rFonts w:ascii="Times New Roman" w:hAnsi="Times New Roman"/>
                <w:color w:val="000000"/>
              </w:rPr>
            </w:pPr>
          </w:p>
        </w:tc>
        <w:tc>
          <w:tcPr>
            <w:tcW w:w="770" w:type="dxa"/>
            <w:tcBorders>
              <w:top w:val="single" w:sz="4" w:space="0" w:color="auto"/>
              <w:left w:val="single" w:sz="4" w:space="0" w:color="auto"/>
              <w:bottom w:val="single" w:sz="4" w:space="0" w:color="auto"/>
              <w:right w:val="single" w:sz="4" w:space="0" w:color="auto"/>
            </w:tcBorders>
          </w:tcPr>
          <w:p w:rsidR="00AA3A18" w:rsidRPr="00860D14" w:rsidRDefault="00AA3A18" w:rsidP="00464FA4">
            <w:pPr>
              <w:autoSpaceDE w:val="0"/>
              <w:autoSpaceDN w:val="0"/>
              <w:adjustRightInd w:val="0"/>
              <w:spacing w:line="240" w:lineRule="auto"/>
              <w:jc w:val="right"/>
              <w:rPr>
                <w:rFonts w:ascii="Times New Roman" w:hAnsi="Times New Roman"/>
                <w:color w:val="000000"/>
              </w:rPr>
            </w:pPr>
            <w:r w:rsidRPr="00860D14">
              <w:rPr>
                <w:rFonts w:ascii="Times New Roman" w:hAnsi="Times New Roman"/>
                <w:color w:val="000000"/>
              </w:rPr>
              <w:t>0</w:t>
            </w:r>
          </w:p>
        </w:tc>
      </w:tr>
    </w:tbl>
    <w:p w:rsidR="004C66C5" w:rsidRDefault="004C66C5" w:rsidP="004C66C5">
      <w:pPr>
        <w:spacing w:line="240" w:lineRule="auto"/>
        <w:ind w:firstLine="720"/>
        <w:rPr>
          <w:rFonts w:ascii="Times New Roman" w:hAnsi="Times New Roman"/>
        </w:rPr>
      </w:pPr>
    </w:p>
    <w:p w:rsidR="00924003" w:rsidRDefault="00924003" w:rsidP="00924003">
      <w:pPr>
        <w:pStyle w:val="Heading3"/>
      </w:pPr>
      <w:r>
        <w:t>Decorative Motifs</w:t>
      </w:r>
    </w:p>
    <w:p w:rsidR="009E580E" w:rsidRDefault="009E580E" w:rsidP="00A35B83">
      <w:pPr>
        <w:ind w:firstLine="720"/>
        <w:rPr>
          <w:rFonts w:ascii="Times New Roman" w:hAnsi="Times New Roman"/>
          <w:color w:val="000000"/>
        </w:rPr>
      </w:pPr>
      <w:r w:rsidRPr="00860D14">
        <w:rPr>
          <w:rFonts w:ascii="Times New Roman" w:hAnsi="Times New Roman"/>
        </w:rPr>
        <w:t xml:space="preserve">The decorative motifs present on the earspools include a variety of patterns and images such as geometric shapes, raised elements, and engraved designs. As presented in chapter 3, there are 109 earspools in the sample that have one of 43 different motifs (Table 5.7). </w:t>
      </w:r>
      <w:r w:rsidRPr="00860D14">
        <w:rPr>
          <w:rFonts w:ascii="Times New Roman" w:hAnsi="Times New Roman"/>
          <w:color w:val="000000"/>
        </w:rPr>
        <w:t>Baerreis (1957) identified different decorative motifs which include lined crosses, multi-point stars, concentric c</w:t>
      </w:r>
      <w:r>
        <w:rPr>
          <w:rFonts w:ascii="Times New Roman" w:hAnsi="Times New Roman"/>
          <w:color w:val="000000"/>
        </w:rPr>
        <w:t xml:space="preserve">ircles, nodes, vortexes, human </w:t>
      </w:r>
      <w:r w:rsidRPr="00860D14">
        <w:rPr>
          <w:rFonts w:ascii="Times New Roman" w:hAnsi="Times New Roman"/>
          <w:color w:val="000000"/>
        </w:rPr>
        <w:t xml:space="preserve">figures, and combinations of each. Certain patterns appear on multiple earspools, while examples of other motifs are only present on one pair. </w:t>
      </w:r>
      <w:r w:rsidRPr="00860D14">
        <w:rPr>
          <w:rFonts w:ascii="Times New Roman" w:hAnsi="Times New Roman"/>
        </w:rPr>
        <w:t xml:space="preserve">The different motifs suggest a deliberate </w:t>
      </w:r>
      <w:r w:rsidRPr="00860D14">
        <w:rPr>
          <w:rFonts w:ascii="Times New Roman" w:hAnsi="Times New Roman"/>
        </w:rPr>
        <w:lastRenderedPageBreak/>
        <w:t>effort to communicate information about the role of an individual within the community, membership in a group, or an expression of individuality.</w:t>
      </w:r>
      <w:r w:rsidRPr="0021648D">
        <w:rPr>
          <w:rFonts w:ascii="Times New Roman" w:hAnsi="Times New Roman"/>
          <w:color w:val="000000"/>
        </w:rPr>
        <w:t xml:space="preserve"> </w:t>
      </w:r>
    </w:p>
    <w:p w:rsidR="00AA3A18" w:rsidRPr="00067574" w:rsidRDefault="009E580E" w:rsidP="00A35B83">
      <w:pPr>
        <w:ind w:firstLine="720"/>
        <w:rPr>
          <w:rFonts w:ascii="Times New Roman" w:hAnsi="Times New Roman"/>
          <w:color w:val="000000"/>
        </w:rPr>
      </w:pPr>
      <w:r w:rsidRPr="00860D14">
        <w:rPr>
          <w:rFonts w:ascii="Times New Roman" w:hAnsi="Times New Roman"/>
          <w:color w:val="000000"/>
        </w:rPr>
        <w:t>The most common motifs are</w:t>
      </w:r>
      <w:r w:rsidR="006950B6">
        <w:rPr>
          <w:rFonts w:ascii="Times New Roman" w:hAnsi="Times New Roman"/>
          <w:color w:val="000000"/>
        </w:rPr>
        <w:t xml:space="preserve"> the two-lined cross</w:t>
      </w:r>
      <w:r w:rsidRPr="00860D14">
        <w:rPr>
          <w:rFonts w:ascii="Times New Roman" w:hAnsi="Times New Roman"/>
          <w:color w:val="000000"/>
        </w:rPr>
        <w:t>, two and three concentric circles, five-po</w:t>
      </w:r>
      <w:r w:rsidR="006950B6">
        <w:rPr>
          <w:rFonts w:ascii="Times New Roman" w:hAnsi="Times New Roman"/>
          <w:color w:val="000000"/>
        </w:rPr>
        <w:t>inted star with repeating lines,</w:t>
      </w:r>
      <w:r w:rsidRPr="00860D14">
        <w:rPr>
          <w:rFonts w:ascii="Times New Roman" w:hAnsi="Times New Roman"/>
          <w:color w:val="000000"/>
        </w:rPr>
        <w:t xml:space="preserve"> nine nodes</w:t>
      </w:r>
      <w:r w:rsidR="006950B6">
        <w:rPr>
          <w:rFonts w:ascii="Times New Roman" w:hAnsi="Times New Roman"/>
          <w:color w:val="000000"/>
        </w:rPr>
        <w:t xml:space="preserve">, and the vortex pattern. </w:t>
      </w:r>
      <w:r w:rsidRPr="00860D14">
        <w:rPr>
          <w:rFonts w:ascii="Times New Roman" w:hAnsi="Times New Roman"/>
          <w:color w:val="000000"/>
        </w:rPr>
        <w:t xml:space="preserve">The two-lined cross is present in the collections from Brackett, Norman, and Spiro. The concentric circle pattern with two circles is found in the Harlan, Norman, and Spiro collections, while the three concentric circles were found at Spiro and sites along the Ouachita and Red Rivers. The vortex pattern is present in the Hughes and Spiro collections. </w:t>
      </w:r>
    </w:p>
    <w:p w:rsidR="006950B6" w:rsidRDefault="009E580E" w:rsidP="00A35B83">
      <w:pPr>
        <w:ind w:firstLine="720"/>
        <w:rPr>
          <w:rFonts w:ascii="Times New Roman" w:hAnsi="Times New Roman"/>
          <w:color w:val="000000"/>
        </w:rPr>
      </w:pPr>
      <w:r w:rsidRPr="00860D14">
        <w:rPr>
          <w:rFonts w:ascii="Times New Roman" w:hAnsi="Times New Roman"/>
          <w:color w:val="000000"/>
        </w:rPr>
        <w:t>Some sites have more of a variety of motifs on their earspools, while others have a limited number of motifs or none at all. Figure 5.1</w:t>
      </w:r>
      <w:r w:rsidR="006950B6">
        <w:rPr>
          <w:rFonts w:ascii="Times New Roman" w:hAnsi="Times New Roman"/>
          <w:color w:val="000000"/>
        </w:rPr>
        <w:t>0</w:t>
      </w:r>
      <w:r w:rsidRPr="00860D14">
        <w:rPr>
          <w:rFonts w:ascii="Times New Roman" w:hAnsi="Times New Roman"/>
          <w:color w:val="000000"/>
        </w:rPr>
        <w:t xml:space="preserve"> illustrates the distribution by site of earspools that have a design element. The lack of earspools with motif in the smaller site collections may be the result of a sampling bias. The largest collection (n=167), which is from the Spiro site, contains the most earspools with designs (n=77), and the greatest variety of motifs (n=36). The collections from the Harlan (n=35), Reed (n=34), and Norman (n=39) sites are comparable in size but vary in the number of earspools with motifs and the types of designs present. Only one earspool from Harlan has a design element. Two pairs of earspools from the Reed site have two different types of motifs. The Norman site has the largest collection of designs next to the Spiro site; there are 13 earspools which exhibit 7 different design motifs. </w:t>
      </w:r>
    </w:p>
    <w:p w:rsidR="006950B6" w:rsidRDefault="006950B6" w:rsidP="00A35B83">
      <w:pPr>
        <w:spacing w:line="240" w:lineRule="auto"/>
        <w:rPr>
          <w:rFonts w:ascii="Times New Roman" w:hAnsi="Times New Roman"/>
          <w:color w:val="000000"/>
        </w:rPr>
      </w:pPr>
      <w:r>
        <w:rPr>
          <w:rFonts w:ascii="Times New Roman" w:hAnsi="Times New Roman"/>
          <w:color w:val="000000"/>
        </w:rPr>
        <w:br w:type="page"/>
      </w:r>
    </w:p>
    <w:p w:rsidR="00D63FEE" w:rsidRPr="00157CE7" w:rsidRDefault="00D63FEE" w:rsidP="00D63FEE">
      <w:pPr>
        <w:autoSpaceDE w:val="0"/>
        <w:autoSpaceDN w:val="0"/>
        <w:adjustRightInd w:val="0"/>
        <w:spacing w:line="240" w:lineRule="auto"/>
        <w:jc w:val="center"/>
        <w:rPr>
          <w:rFonts w:ascii="Times New Roman" w:hAnsi="Times New Roman"/>
          <w:b/>
          <w:color w:val="000000"/>
        </w:rPr>
      </w:pPr>
      <w:r w:rsidRPr="00157CE7">
        <w:rPr>
          <w:rFonts w:ascii="Times New Roman" w:hAnsi="Times New Roman"/>
          <w:b/>
          <w:color w:val="000000"/>
        </w:rPr>
        <w:lastRenderedPageBreak/>
        <w:t>Table</w:t>
      </w:r>
      <w:r w:rsidR="00157CE7">
        <w:rPr>
          <w:rFonts w:ascii="Times New Roman" w:hAnsi="Times New Roman"/>
          <w:b/>
          <w:color w:val="000000"/>
        </w:rPr>
        <w:t xml:space="preserve"> 5.</w:t>
      </w:r>
      <w:r w:rsidR="001600A9">
        <w:rPr>
          <w:rFonts w:ascii="Times New Roman" w:hAnsi="Times New Roman"/>
          <w:b/>
          <w:color w:val="000000"/>
        </w:rPr>
        <w:t>7</w:t>
      </w:r>
      <w:r w:rsidRPr="00157CE7">
        <w:rPr>
          <w:rFonts w:ascii="Times New Roman" w:hAnsi="Times New Roman"/>
          <w:b/>
          <w:color w:val="000000"/>
        </w:rPr>
        <w:t>: Types of motif designs and number of earspools possessing each motif.</w:t>
      </w:r>
      <w:r w:rsidR="005749AD">
        <w:rPr>
          <w:rFonts w:ascii="Times New Roman" w:hAnsi="Times New Roman"/>
          <w:b/>
          <w:color w:val="000000"/>
        </w:rPr>
        <w:t xml:space="preserve"> See Figure</w:t>
      </w:r>
      <w:r w:rsidR="006355CE">
        <w:rPr>
          <w:rFonts w:ascii="Times New Roman" w:hAnsi="Times New Roman"/>
          <w:b/>
          <w:color w:val="000000"/>
        </w:rPr>
        <w:t>s</w:t>
      </w:r>
      <w:r w:rsidR="005749AD">
        <w:rPr>
          <w:rFonts w:ascii="Times New Roman" w:hAnsi="Times New Roman"/>
          <w:b/>
          <w:color w:val="000000"/>
        </w:rPr>
        <w:t xml:space="preserve"> 4.35 </w:t>
      </w:r>
      <w:r w:rsidR="006355CE">
        <w:rPr>
          <w:rFonts w:ascii="Times New Roman" w:hAnsi="Times New Roman"/>
          <w:b/>
          <w:color w:val="000000"/>
        </w:rPr>
        <w:t xml:space="preserve">and 4.36 </w:t>
      </w:r>
      <w:r w:rsidR="00924003">
        <w:rPr>
          <w:rFonts w:ascii="Times New Roman" w:hAnsi="Times New Roman"/>
          <w:b/>
          <w:color w:val="000000"/>
        </w:rPr>
        <w:t>for i</w:t>
      </w:r>
      <w:r w:rsidR="005749AD">
        <w:rPr>
          <w:rFonts w:ascii="Times New Roman" w:hAnsi="Times New Roman"/>
          <w:b/>
          <w:color w:val="000000"/>
        </w:rPr>
        <w:t>mages.</w:t>
      </w:r>
    </w:p>
    <w:tbl>
      <w:tblPr>
        <w:tblW w:w="40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firstRow="0" w:lastRow="0" w:firstColumn="0" w:lastColumn="0" w:noHBand="0" w:noVBand="0"/>
      </w:tblPr>
      <w:tblGrid>
        <w:gridCol w:w="3456"/>
        <w:gridCol w:w="576"/>
      </w:tblGrid>
      <w:tr w:rsidR="00D63FEE" w:rsidRPr="006754F2" w:rsidTr="00580B4E">
        <w:trPr>
          <w:tblHeader/>
          <w:jc w:val="center"/>
        </w:trPr>
        <w:tc>
          <w:tcPr>
            <w:tcW w:w="3456" w:type="dxa"/>
            <w:shd w:val="clear" w:color="auto" w:fill="F2F2F2" w:themeFill="background1" w:themeFillShade="F2"/>
          </w:tcPr>
          <w:p w:rsidR="00D63FEE" w:rsidRPr="006754F2" w:rsidRDefault="00D63FEE" w:rsidP="00D30A4D">
            <w:pPr>
              <w:autoSpaceDE w:val="0"/>
              <w:autoSpaceDN w:val="0"/>
              <w:adjustRightInd w:val="0"/>
              <w:spacing w:line="240" w:lineRule="auto"/>
              <w:jc w:val="center"/>
              <w:rPr>
                <w:rFonts w:ascii="Times New Roman" w:hAnsi="Times New Roman"/>
                <w:b/>
                <w:bCs/>
                <w:color w:val="000000"/>
                <w:sz w:val="22"/>
                <w:szCs w:val="22"/>
              </w:rPr>
            </w:pPr>
            <w:r w:rsidRPr="006754F2">
              <w:rPr>
                <w:rFonts w:ascii="Times New Roman" w:hAnsi="Times New Roman"/>
                <w:b/>
                <w:bCs/>
                <w:color w:val="000000"/>
                <w:sz w:val="22"/>
                <w:szCs w:val="22"/>
              </w:rPr>
              <w:t>Motif Design</w:t>
            </w:r>
          </w:p>
        </w:tc>
        <w:tc>
          <w:tcPr>
            <w:tcW w:w="576" w:type="dxa"/>
            <w:shd w:val="clear" w:color="auto" w:fill="F2F2F2" w:themeFill="background1" w:themeFillShade="F2"/>
          </w:tcPr>
          <w:p w:rsidR="00D63FEE" w:rsidRPr="006754F2" w:rsidRDefault="00FA46EB" w:rsidP="0071215E">
            <w:pPr>
              <w:autoSpaceDE w:val="0"/>
              <w:autoSpaceDN w:val="0"/>
              <w:adjustRightInd w:val="0"/>
              <w:spacing w:line="240" w:lineRule="auto"/>
              <w:ind w:right="-40"/>
              <w:jc w:val="center"/>
              <w:rPr>
                <w:rFonts w:ascii="Times New Roman" w:hAnsi="Times New Roman"/>
                <w:b/>
                <w:bCs/>
                <w:color w:val="000000"/>
                <w:sz w:val="22"/>
                <w:szCs w:val="22"/>
              </w:rPr>
            </w:pPr>
            <w:r w:rsidRPr="006754F2">
              <w:rPr>
                <w:rFonts w:ascii="Times New Roman" w:hAnsi="Times New Roman"/>
                <w:b/>
                <w:bCs/>
                <w:color w:val="000000"/>
                <w:sz w:val="22"/>
                <w:szCs w:val="22"/>
              </w:rPr>
              <w:t>N</w:t>
            </w:r>
          </w:p>
        </w:tc>
      </w:tr>
      <w:tr w:rsidR="00D63FEE" w:rsidRPr="006754F2" w:rsidTr="00157CE7">
        <w:trPr>
          <w:jc w:val="center"/>
        </w:trPr>
        <w:tc>
          <w:tcPr>
            <w:tcW w:w="3456" w:type="dxa"/>
          </w:tcPr>
          <w:p w:rsidR="00D63FEE" w:rsidRPr="006754F2" w:rsidRDefault="00D63FEE" w:rsidP="00D30A4D">
            <w:pPr>
              <w:autoSpaceDE w:val="0"/>
              <w:autoSpaceDN w:val="0"/>
              <w:adjustRightInd w:val="0"/>
              <w:spacing w:line="240" w:lineRule="auto"/>
              <w:rPr>
                <w:rFonts w:ascii="Times New Roman" w:hAnsi="Times New Roman"/>
                <w:color w:val="000000"/>
                <w:sz w:val="22"/>
                <w:szCs w:val="22"/>
              </w:rPr>
            </w:pPr>
            <w:r w:rsidRPr="006754F2">
              <w:rPr>
                <w:rFonts w:ascii="Times New Roman" w:hAnsi="Times New Roman"/>
                <w:color w:val="000000"/>
                <w:sz w:val="22"/>
                <w:szCs w:val="22"/>
              </w:rPr>
              <w:t>Check</w:t>
            </w:r>
          </w:p>
        </w:tc>
        <w:tc>
          <w:tcPr>
            <w:tcW w:w="576" w:type="dxa"/>
          </w:tcPr>
          <w:p w:rsidR="00D63FEE" w:rsidRPr="006754F2" w:rsidRDefault="00D63FEE" w:rsidP="0071215E">
            <w:pPr>
              <w:autoSpaceDE w:val="0"/>
              <w:autoSpaceDN w:val="0"/>
              <w:adjustRightInd w:val="0"/>
              <w:spacing w:line="240" w:lineRule="auto"/>
              <w:jc w:val="center"/>
              <w:rPr>
                <w:rFonts w:ascii="Times New Roman" w:hAnsi="Times New Roman"/>
                <w:color w:val="000000"/>
                <w:sz w:val="22"/>
                <w:szCs w:val="22"/>
              </w:rPr>
            </w:pPr>
            <w:r w:rsidRPr="006754F2">
              <w:rPr>
                <w:rFonts w:ascii="Times New Roman" w:hAnsi="Times New Roman"/>
                <w:color w:val="000000"/>
                <w:sz w:val="22"/>
                <w:szCs w:val="22"/>
              </w:rPr>
              <w:t>1</w:t>
            </w:r>
          </w:p>
        </w:tc>
      </w:tr>
      <w:tr w:rsidR="00D63FEE" w:rsidRPr="006754F2" w:rsidTr="00157CE7">
        <w:trPr>
          <w:jc w:val="center"/>
        </w:trPr>
        <w:tc>
          <w:tcPr>
            <w:tcW w:w="3456" w:type="dxa"/>
          </w:tcPr>
          <w:p w:rsidR="00D63FEE" w:rsidRPr="006754F2" w:rsidRDefault="00D63FEE" w:rsidP="00D30A4D">
            <w:pPr>
              <w:autoSpaceDE w:val="0"/>
              <w:autoSpaceDN w:val="0"/>
              <w:adjustRightInd w:val="0"/>
              <w:spacing w:line="240" w:lineRule="auto"/>
              <w:rPr>
                <w:rFonts w:ascii="Times New Roman" w:hAnsi="Times New Roman"/>
                <w:color w:val="000000"/>
                <w:sz w:val="22"/>
                <w:szCs w:val="22"/>
              </w:rPr>
            </w:pPr>
            <w:r w:rsidRPr="006754F2">
              <w:rPr>
                <w:rFonts w:ascii="Times New Roman" w:hAnsi="Times New Roman"/>
                <w:color w:val="000000"/>
                <w:sz w:val="22"/>
                <w:szCs w:val="22"/>
              </w:rPr>
              <w:t>Chevron</w:t>
            </w:r>
          </w:p>
        </w:tc>
        <w:tc>
          <w:tcPr>
            <w:tcW w:w="576" w:type="dxa"/>
          </w:tcPr>
          <w:p w:rsidR="00D63FEE" w:rsidRPr="006754F2" w:rsidRDefault="00D63FEE" w:rsidP="0071215E">
            <w:pPr>
              <w:autoSpaceDE w:val="0"/>
              <w:autoSpaceDN w:val="0"/>
              <w:adjustRightInd w:val="0"/>
              <w:spacing w:line="240" w:lineRule="auto"/>
              <w:jc w:val="center"/>
              <w:rPr>
                <w:rFonts w:ascii="Times New Roman" w:hAnsi="Times New Roman"/>
                <w:color w:val="000000"/>
                <w:sz w:val="22"/>
                <w:szCs w:val="22"/>
              </w:rPr>
            </w:pPr>
            <w:r w:rsidRPr="006754F2">
              <w:rPr>
                <w:rFonts w:ascii="Times New Roman" w:hAnsi="Times New Roman"/>
                <w:color w:val="000000"/>
                <w:sz w:val="22"/>
                <w:szCs w:val="22"/>
              </w:rPr>
              <w:t>1</w:t>
            </w:r>
          </w:p>
        </w:tc>
      </w:tr>
      <w:tr w:rsidR="00D63FEE" w:rsidRPr="006754F2" w:rsidTr="00157CE7">
        <w:trPr>
          <w:jc w:val="center"/>
        </w:trPr>
        <w:tc>
          <w:tcPr>
            <w:tcW w:w="3456" w:type="dxa"/>
          </w:tcPr>
          <w:p w:rsidR="00D63FEE" w:rsidRPr="006754F2" w:rsidRDefault="00D63FEE" w:rsidP="00D30A4D">
            <w:pPr>
              <w:autoSpaceDE w:val="0"/>
              <w:autoSpaceDN w:val="0"/>
              <w:adjustRightInd w:val="0"/>
              <w:spacing w:line="240" w:lineRule="auto"/>
              <w:rPr>
                <w:rFonts w:ascii="Times New Roman" w:hAnsi="Times New Roman"/>
                <w:color w:val="000000"/>
                <w:sz w:val="22"/>
                <w:szCs w:val="22"/>
              </w:rPr>
            </w:pPr>
            <w:r w:rsidRPr="006754F2">
              <w:rPr>
                <w:rFonts w:ascii="Times New Roman" w:hAnsi="Times New Roman"/>
                <w:color w:val="000000"/>
                <w:sz w:val="22"/>
                <w:szCs w:val="22"/>
              </w:rPr>
              <w:t>Con Circles 1</w:t>
            </w:r>
          </w:p>
        </w:tc>
        <w:tc>
          <w:tcPr>
            <w:tcW w:w="576" w:type="dxa"/>
          </w:tcPr>
          <w:p w:rsidR="00D63FEE" w:rsidRPr="006754F2" w:rsidRDefault="00D63FEE" w:rsidP="0071215E">
            <w:pPr>
              <w:autoSpaceDE w:val="0"/>
              <w:autoSpaceDN w:val="0"/>
              <w:adjustRightInd w:val="0"/>
              <w:spacing w:line="240" w:lineRule="auto"/>
              <w:jc w:val="center"/>
              <w:rPr>
                <w:rFonts w:ascii="Times New Roman" w:hAnsi="Times New Roman"/>
                <w:color w:val="000000"/>
                <w:sz w:val="22"/>
                <w:szCs w:val="22"/>
              </w:rPr>
            </w:pPr>
            <w:r w:rsidRPr="006754F2">
              <w:rPr>
                <w:rFonts w:ascii="Times New Roman" w:hAnsi="Times New Roman"/>
                <w:color w:val="000000"/>
                <w:sz w:val="22"/>
                <w:szCs w:val="22"/>
              </w:rPr>
              <w:t>3</w:t>
            </w:r>
          </w:p>
        </w:tc>
      </w:tr>
      <w:tr w:rsidR="00D63FEE" w:rsidRPr="006754F2" w:rsidTr="00157CE7">
        <w:trPr>
          <w:jc w:val="center"/>
        </w:trPr>
        <w:tc>
          <w:tcPr>
            <w:tcW w:w="3456" w:type="dxa"/>
          </w:tcPr>
          <w:p w:rsidR="00D63FEE" w:rsidRPr="006754F2" w:rsidRDefault="00D63FEE" w:rsidP="00D30A4D">
            <w:pPr>
              <w:autoSpaceDE w:val="0"/>
              <w:autoSpaceDN w:val="0"/>
              <w:adjustRightInd w:val="0"/>
              <w:spacing w:line="240" w:lineRule="auto"/>
              <w:rPr>
                <w:rFonts w:ascii="Times New Roman" w:hAnsi="Times New Roman"/>
                <w:color w:val="000000"/>
                <w:sz w:val="22"/>
                <w:szCs w:val="22"/>
              </w:rPr>
            </w:pPr>
            <w:r w:rsidRPr="006754F2">
              <w:rPr>
                <w:rFonts w:ascii="Times New Roman" w:hAnsi="Times New Roman"/>
                <w:color w:val="000000"/>
                <w:sz w:val="22"/>
                <w:szCs w:val="22"/>
              </w:rPr>
              <w:t>Con Circles 2</w:t>
            </w:r>
          </w:p>
        </w:tc>
        <w:tc>
          <w:tcPr>
            <w:tcW w:w="576" w:type="dxa"/>
          </w:tcPr>
          <w:p w:rsidR="00D63FEE" w:rsidRPr="006754F2" w:rsidRDefault="00D63FEE" w:rsidP="0071215E">
            <w:pPr>
              <w:autoSpaceDE w:val="0"/>
              <w:autoSpaceDN w:val="0"/>
              <w:adjustRightInd w:val="0"/>
              <w:spacing w:line="240" w:lineRule="auto"/>
              <w:jc w:val="center"/>
              <w:rPr>
                <w:rFonts w:ascii="Times New Roman" w:hAnsi="Times New Roman"/>
                <w:color w:val="000000"/>
                <w:sz w:val="22"/>
                <w:szCs w:val="22"/>
              </w:rPr>
            </w:pPr>
            <w:r w:rsidRPr="006754F2">
              <w:rPr>
                <w:rFonts w:ascii="Times New Roman" w:hAnsi="Times New Roman"/>
                <w:color w:val="000000"/>
                <w:sz w:val="22"/>
                <w:szCs w:val="22"/>
              </w:rPr>
              <w:t>8</w:t>
            </w:r>
          </w:p>
        </w:tc>
      </w:tr>
      <w:tr w:rsidR="00D63FEE" w:rsidRPr="006754F2" w:rsidTr="00157CE7">
        <w:trPr>
          <w:jc w:val="center"/>
        </w:trPr>
        <w:tc>
          <w:tcPr>
            <w:tcW w:w="3456" w:type="dxa"/>
          </w:tcPr>
          <w:p w:rsidR="00D63FEE" w:rsidRPr="006754F2" w:rsidRDefault="00D63FEE" w:rsidP="00D30A4D">
            <w:pPr>
              <w:autoSpaceDE w:val="0"/>
              <w:autoSpaceDN w:val="0"/>
              <w:adjustRightInd w:val="0"/>
              <w:spacing w:line="240" w:lineRule="auto"/>
              <w:rPr>
                <w:rFonts w:ascii="Times New Roman" w:hAnsi="Times New Roman"/>
                <w:color w:val="000000"/>
                <w:sz w:val="22"/>
                <w:szCs w:val="22"/>
              </w:rPr>
            </w:pPr>
            <w:r w:rsidRPr="006754F2">
              <w:rPr>
                <w:rFonts w:ascii="Times New Roman" w:hAnsi="Times New Roman"/>
                <w:color w:val="000000"/>
                <w:sz w:val="22"/>
                <w:szCs w:val="22"/>
              </w:rPr>
              <w:t>Con Circles 2 Vortex</w:t>
            </w:r>
          </w:p>
        </w:tc>
        <w:tc>
          <w:tcPr>
            <w:tcW w:w="576" w:type="dxa"/>
          </w:tcPr>
          <w:p w:rsidR="00D63FEE" w:rsidRPr="006754F2" w:rsidRDefault="00D63FEE" w:rsidP="0071215E">
            <w:pPr>
              <w:autoSpaceDE w:val="0"/>
              <w:autoSpaceDN w:val="0"/>
              <w:adjustRightInd w:val="0"/>
              <w:spacing w:line="240" w:lineRule="auto"/>
              <w:jc w:val="center"/>
              <w:rPr>
                <w:rFonts w:ascii="Times New Roman" w:hAnsi="Times New Roman"/>
                <w:color w:val="000000"/>
                <w:sz w:val="22"/>
                <w:szCs w:val="22"/>
              </w:rPr>
            </w:pPr>
            <w:r w:rsidRPr="006754F2">
              <w:rPr>
                <w:rFonts w:ascii="Times New Roman" w:hAnsi="Times New Roman"/>
                <w:color w:val="000000"/>
                <w:sz w:val="22"/>
                <w:szCs w:val="22"/>
              </w:rPr>
              <w:t>1</w:t>
            </w:r>
          </w:p>
        </w:tc>
      </w:tr>
      <w:tr w:rsidR="00D63FEE" w:rsidRPr="006754F2" w:rsidTr="00157CE7">
        <w:trPr>
          <w:jc w:val="center"/>
        </w:trPr>
        <w:tc>
          <w:tcPr>
            <w:tcW w:w="3456" w:type="dxa"/>
          </w:tcPr>
          <w:p w:rsidR="00D63FEE" w:rsidRPr="006754F2" w:rsidRDefault="00D63FEE" w:rsidP="00D30A4D">
            <w:pPr>
              <w:autoSpaceDE w:val="0"/>
              <w:autoSpaceDN w:val="0"/>
              <w:adjustRightInd w:val="0"/>
              <w:spacing w:line="240" w:lineRule="auto"/>
              <w:rPr>
                <w:rFonts w:ascii="Times New Roman" w:hAnsi="Times New Roman"/>
                <w:color w:val="000000"/>
                <w:sz w:val="22"/>
                <w:szCs w:val="22"/>
              </w:rPr>
            </w:pPr>
            <w:r w:rsidRPr="006754F2">
              <w:rPr>
                <w:rFonts w:ascii="Times New Roman" w:hAnsi="Times New Roman"/>
                <w:color w:val="000000"/>
                <w:sz w:val="22"/>
                <w:szCs w:val="22"/>
              </w:rPr>
              <w:t>Con Circles 3</w:t>
            </w:r>
          </w:p>
        </w:tc>
        <w:tc>
          <w:tcPr>
            <w:tcW w:w="576" w:type="dxa"/>
          </w:tcPr>
          <w:p w:rsidR="00D63FEE" w:rsidRPr="006754F2" w:rsidRDefault="00D63FEE" w:rsidP="0071215E">
            <w:pPr>
              <w:autoSpaceDE w:val="0"/>
              <w:autoSpaceDN w:val="0"/>
              <w:adjustRightInd w:val="0"/>
              <w:spacing w:line="240" w:lineRule="auto"/>
              <w:jc w:val="center"/>
              <w:rPr>
                <w:rFonts w:ascii="Times New Roman" w:hAnsi="Times New Roman"/>
                <w:color w:val="000000"/>
                <w:sz w:val="22"/>
                <w:szCs w:val="22"/>
              </w:rPr>
            </w:pPr>
            <w:r w:rsidRPr="006754F2">
              <w:rPr>
                <w:rFonts w:ascii="Times New Roman" w:hAnsi="Times New Roman"/>
                <w:color w:val="000000"/>
                <w:sz w:val="22"/>
                <w:szCs w:val="22"/>
              </w:rPr>
              <w:t>11</w:t>
            </w:r>
          </w:p>
        </w:tc>
      </w:tr>
      <w:tr w:rsidR="00D63FEE" w:rsidRPr="006754F2" w:rsidTr="00157CE7">
        <w:trPr>
          <w:jc w:val="center"/>
        </w:trPr>
        <w:tc>
          <w:tcPr>
            <w:tcW w:w="3456" w:type="dxa"/>
          </w:tcPr>
          <w:p w:rsidR="00D63FEE" w:rsidRPr="006754F2" w:rsidRDefault="00D63FEE" w:rsidP="00D30A4D">
            <w:pPr>
              <w:autoSpaceDE w:val="0"/>
              <w:autoSpaceDN w:val="0"/>
              <w:adjustRightInd w:val="0"/>
              <w:spacing w:line="240" w:lineRule="auto"/>
              <w:rPr>
                <w:rFonts w:ascii="Times New Roman" w:hAnsi="Times New Roman"/>
                <w:color w:val="000000"/>
                <w:sz w:val="22"/>
                <w:szCs w:val="22"/>
              </w:rPr>
            </w:pPr>
            <w:r w:rsidRPr="006754F2">
              <w:rPr>
                <w:rFonts w:ascii="Times New Roman" w:hAnsi="Times New Roman"/>
                <w:color w:val="000000"/>
                <w:sz w:val="22"/>
                <w:szCs w:val="22"/>
              </w:rPr>
              <w:t>Con Circles 4</w:t>
            </w:r>
          </w:p>
        </w:tc>
        <w:tc>
          <w:tcPr>
            <w:tcW w:w="576" w:type="dxa"/>
          </w:tcPr>
          <w:p w:rsidR="00D63FEE" w:rsidRPr="006754F2" w:rsidRDefault="00D63FEE" w:rsidP="0071215E">
            <w:pPr>
              <w:autoSpaceDE w:val="0"/>
              <w:autoSpaceDN w:val="0"/>
              <w:adjustRightInd w:val="0"/>
              <w:spacing w:line="240" w:lineRule="auto"/>
              <w:jc w:val="center"/>
              <w:rPr>
                <w:rFonts w:ascii="Times New Roman" w:hAnsi="Times New Roman"/>
                <w:color w:val="000000"/>
                <w:sz w:val="22"/>
                <w:szCs w:val="22"/>
              </w:rPr>
            </w:pPr>
            <w:r w:rsidRPr="006754F2">
              <w:rPr>
                <w:rFonts w:ascii="Times New Roman" w:hAnsi="Times New Roman"/>
                <w:color w:val="000000"/>
                <w:sz w:val="22"/>
                <w:szCs w:val="22"/>
              </w:rPr>
              <w:t>3</w:t>
            </w:r>
          </w:p>
        </w:tc>
      </w:tr>
      <w:tr w:rsidR="00D63FEE" w:rsidRPr="006754F2" w:rsidTr="00157CE7">
        <w:trPr>
          <w:jc w:val="center"/>
        </w:trPr>
        <w:tc>
          <w:tcPr>
            <w:tcW w:w="3456" w:type="dxa"/>
          </w:tcPr>
          <w:p w:rsidR="00D63FEE" w:rsidRPr="006754F2" w:rsidRDefault="00D63FEE" w:rsidP="00D30A4D">
            <w:pPr>
              <w:autoSpaceDE w:val="0"/>
              <w:autoSpaceDN w:val="0"/>
              <w:adjustRightInd w:val="0"/>
              <w:spacing w:line="240" w:lineRule="auto"/>
              <w:rPr>
                <w:rFonts w:ascii="Times New Roman" w:hAnsi="Times New Roman"/>
                <w:color w:val="000000"/>
                <w:sz w:val="22"/>
                <w:szCs w:val="22"/>
              </w:rPr>
            </w:pPr>
            <w:r w:rsidRPr="006754F2">
              <w:rPr>
                <w:rFonts w:ascii="Times New Roman" w:hAnsi="Times New Roman"/>
                <w:color w:val="000000"/>
                <w:sz w:val="22"/>
                <w:szCs w:val="22"/>
              </w:rPr>
              <w:t>Con Circles 5</w:t>
            </w:r>
          </w:p>
        </w:tc>
        <w:tc>
          <w:tcPr>
            <w:tcW w:w="576" w:type="dxa"/>
          </w:tcPr>
          <w:p w:rsidR="00D63FEE" w:rsidRPr="006754F2" w:rsidRDefault="00D63FEE" w:rsidP="0071215E">
            <w:pPr>
              <w:autoSpaceDE w:val="0"/>
              <w:autoSpaceDN w:val="0"/>
              <w:adjustRightInd w:val="0"/>
              <w:spacing w:line="240" w:lineRule="auto"/>
              <w:jc w:val="center"/>
              <w:rPr>
                <w:rFonts w:ascii="Times New Roman" w:hAnsi="Times New Roman"/>
                <w:color w:val="000000"/>
                <w:sz w:val="22"/>
                <w:szCs w:val="22"/>
              </w:rPr>
            </w:pPr>
            <w:r w:rsidRPr="006754F2">
              <w:rPr>
                <w:rFonts w:ascii="Times New Roman" w:hAnsi="Times New Roman"/>
                <w:color w:val="000000"/>
                <w:sz w:val="22"/>
                <w:szCs w:val="22"/>
              </w:rPr>
              <w:t>3</w:t>
            </w:r>
          </w:p>
        </w:tc>
      </w:tr>
      <w:tr w:rsidR="00D63FEE" w:rsidRPr="006754F2" w:rsidTr="00157CE7">
        <w:trPr>
          <w:jc w:val="center"/>
        </w:trPr>
        <w:tc>
          <w:tcPr>
            <w:tcW w:w="3456" w:type="dxa"/>
          </w:tcPr>
          <w:p w:rsidR="00D63FEE" w:rsidRPr="006754F2" w:rsidRDefault="00D63FEE" w:rsidP="00D30A4D">
            <w:pPr>
              <w:autoSpaceDE w:val="0"/>
              <w:autoSpaceDN w:val="0"/>
              <w:adjustRightInd w:val="0"/>
              <w:spacing w:line="240" w:lineRule="auto"/>
              <w:rPr>
                <w:rFonts w:ascii="Times New Roman" w:hAnsi="Times New Roman"/>
                <w:color w:val="000000"/>
                <w:sz w:val="22"/>
                <w:szCs w:val="22"/>
              </w:rPr>
            </w:pPr>
            <w:r w:rsidRPr="006754F2">
              <w:rPr>
                <w:rFonts w:ascii="Times New Roman" w:hAnsi="Times New Roman"/>
                <w:color w:val="000000"/>
                <w:sz w:val="22"/>
                <w:szCs w:val="22"/>
              </w:rPr>
              <w:t>Con Circles 7</w:t>
            </w:r>
          </w:p>
        </w:tc>
        <w:tc>
          <w:tcPr>
            <w:tcW w:w="576" w:type="dxa"/>
          </w:tcPr>
          <w:p w:rsidR="00D63FEE" w:rsidRPr="006754F2" w:rsidRDefault="00D63FEE" w:rsidP="0071215E">
            <w:pPr>
              <w:autoSpaceDE w:val="0"/>
              <w:autoSpaceDN w:val="0"/>
              <w:adjustRightInd w:val="0"/>
              <w:spacing w:line="240" w:lineRule="auto"/>
              <w:jc w:val="center"/>
              <w:rPr>
                <w:rFonts w:ascii="Times New Roman" w:hAnsi="Times New Roman"/>
                <w:color w:val="000000"/>
                <w:sz w:val="22"/>
                <w:szCs w:val="22"/>
              </w:rPr>
            </w:pPr>
            <w:r w:rsidRPr="006754F2">
              <w:rPr>
                <w:rFonts w:ascii="Times New Roman" w:hAnsi="Times New Roman"/>
                <w:color w:val="000000"/>
                <w:sz w:val="22"/>
                <w:szCs w:val="22"/>
              </w:rPr>
              <w:t>1</w:t>
            </w:r>
          </w:p>
        </w:tc>
      </w:tr>
      <w:tr w:rsidR="00D63FEE" w:rsidRPr="006754F2" w:rsidTr="00157CE7">
        <w:trPr>
          <w:jc w:val="center"/>
        </w:trPr>
        <w:tc>
          <w:tcPr>
            <w:tcW w:w="3456" w:type="dxa"/>
          </w:tcPr>
          <w:p w:rsidR="00D63FEE" w:rsidRPr="006754F2" w:rsidRDefault="00D63FEE" w:rsidP="00D30A4D">
            <w:pPr>
              <w:autoSpaceDE w:val="0"/>
              <w:autoSpaceDN w:val="0"/>
              <w:adjustRightInd w:val="0"/>
              <w:spacing w:line="240" w:lineRule="auto"/>
              <w:rPr>
                <w:rFonts w:ascii="Times New Roman" w:hAnsi="Times New Roman"/>
                <w:color w:val="000000"/>
                <w:sz w:val="22"/>
                <w:szCs w:val="22"/>
              </w:rPr>
            </w:pPr>
            <w:r w:rsidRPr="006754F2">
              <w:rPr>
                <w:rFonts w:ascii="Times New Roman" w:hAnsi="Times New Roman"/>
                <w:color w:val="000000"/>
                <w:sz w:val="22"/>
                <w:szCs w:val="22"/>
              </w:rPr>
              <w:t>Con Circles Vortex</w:t>
            </w:r>
          </w:p>
        </w:tc>
        <w:tc>
          <w:tcPr>
            <w:tcW w:w="576" w:type="dxa"/>
          </w:tcPr>
          <w:p w:rsidR="00D63FEE" w:rsidRPr="006754F2" w:rsidRDefault="00D63FEE" w:rsidP="0071215E">
            <w:pPr>
              <w:autoSpaceDE w:val="0"/>
              <w:autoSpaceDN w:val="0"/>
              <w:adjustRightInd w:val="0"/>
              <w:spacing w:line="240" w:lineRule="auto"/>
              <w:jc w:val="center"/>
              <w:rPr>
                <w:rFonts w:ascii="Times New Roman" w:hAnsi="Times New Roman"/>
                <w:color w:val="000000"/>
                <w:sz w:val="22"/>
                <w:szCs w:val="22"/>
              </w:rPr>
            </w:pPr>
            <w:r w:rsidRPr="006754F2">
              <w:rPr>
                <w:rFonts w:ascii="Times New Roman" w:hAnsi="Times New Roman"/>
                <w:color w:val="000000"/>
                <w:sz w:val="22"/>
                <w:szCs w:val="22"/>
              </w:rPr>
              <w:t>1</w:t>
            </w:r>
          </w:p>
        </w:tc>
      </w:tr>
      <w:tr w:rsidR="00D63FEE" w:rsidRPr="006754F2" w:rsidTr="00157CE7">
        <w:trPr>
          <w:jc w:val="center"/>
        </w:trPr>
        <w:tc>
          <w:tcPr>
            <w:tcW w:w="3456" w:type="dxa"/>
          </w:tcPr>
          <w:p w:rsidR="00D63FEE" w:rsidRPr="006754F2" w:rsidRDefault="00D63FEE" w:rsidP="00D30A4D">
            <w:pPr>
              <w:autoSpaceDE w:val="0"/>
              <w:autoSpaceDN w:val="0"/>
              <w:adjustRightInd w:val="0"/>
              <w:spacing w:line="240" w:lineRule="auto"/>
              <w:rPr>
                <w:rFonts w:ascii="Times New Roman" w:hAnsi="Times New Roman"/>
                <w:color w:val="000000"/>
                <w:sz w:val="22"/>
                <w:szCs w:val="22"/>
              </w:rPr>
            </w:pPr>
            <w:r w:rsidRPr="006754F2">
              <w:rPr>
                <w:rFonts w:ascii="Times New Roman" w:hAnsi="Times New Roman"/>
                <w:color w:val="000000"/>
                <w:sz w:val="22"/>
                <w:szCs w:val="22"/>
              </w:rPr>
              <w:t>Cross 2 Line</w:t>
            </w:r>
          </w:p>
        </w:tc>
        <w:tc>
          <w:tcPr>
            <w:tcW w:w="576" w:type="dxa"/>
          </w:tcPr>
          <w:p w:rsidR="00D63FEE" w:rsidRPr="006754F2" w:rsidRDefault="00D63FEE" w:rsidP="0071215E">
            <w:pPr>
              <w:autoSpaceDE w:val="0"/>
              <w:autoSpaceDN w:val="0"/>
              <w:adjustRightInd w:val="0"/>
              <w:spacing w:line="240" w:lineRule="auto"/>
              <w:jc w:val="center"/>
              <w:rPr>
                <w:rFonts w:ascii="Times New Roman" w:hAnsi="Times New Roman"/>
                <w:color w:val="000000"/>
                <w:sz w:val="22"/>
                <w:szCs w:val="22"/>
              </w:rPr>
            </w:pPr>
            <w:r w:rsidRPr="006754F2">
              <w:rPr>
                <w:rFonts w:ascii="Times New Roman" w:hAnsi="Times New Roman"/>
                <w:color w:val="000000"/>
                <w:sz w:val="22"/>
                <w:szCs w:val="22"/>
              </w:rPr>
              <w:t>14</w:t>
            </w:r>
          </w:p>
        </w:tc>
      </w:tr>
      <w:tr w:rsidR="00D63FEE" w:rsidRPr="006754F2" w:rsidTr="00157CE7">
        <w:trPr>
          <w:jc w:val="center"/>
        </w:trPr>
        <w:tc>
          <w:tcPr>
            <w:tcW w:w="3456" w:type="dxa"/>
          </w:tcPr>
          <w:p w:rsidR="00D63FEE" w:rsidRPr="006754F2" w:rsidRDefault="00D63FEE" w:rsidP="00D30A4D">
            <w:pPr>
              <w:autoSpaceDE w:val="0"/>
              <w:autoSpaceDN w:val="0"/>
              <w:adjustRightInd w:val="0"/>
              <w:spacing w:line="240" w:lineRule="auto"/>
              <w:rPr>
                <w:rFonts w:ascii="Times New Roman" w:hAnsi="Times New Roman"/>
                <w:color w:val="000000"/>
                <w:sz w:val="22"/>
                <w:szCs w:val="22"/>
              </w:rPr>
            </w:pPr>
            <w:r w:rsidRPr="006754F2">
              <w:rPr>
                <w:rFonts w:ascii="Times New Roman" w:hAnsi="Times New Roman"/>
                <w:color w:val="000000"/>
                <w:sz w:val="22"/>
                <w:szCs w:val="22"/>
              </w:rPr>
              <w:t>Cross 2 Line on Circle</w:t>
            </w:r>
          </w:p>
        </w:tc>
        <w:tc>
          <w:tcPr>
            <w:tcW w:w="576" w:type="dxa"/>
          </w:tcPr>
          <w:p w:rsidR="00D63FEE" w:rsidRPr="006754F2" w:rsidRDefault="00D63FEE" w:rsidP="0071215E">
            <w:pPr>
              <w:autoSpaceDE w:val="0"/>
              <w:autoSpaceDN w:val="0"/>
              <w:adjustRightInd w:val="0"/>
              <w:spacing w:line="240" w:lineRule="auto"/>
              <w:jc w:val="center"/>
              <w:rPr>
                <w:rFonts w:ascii="Times New Roman" w:hAnsi="Times New Roman"/>
                <w:color w:val="000000"/>
                <w:sz w:val="22"/>
                <w:szCs w:val="22"/>
              </w:rPr>
            </w:pPr>
            <w:r w:rsidRPr="006754F2">
              <w:rPr>
                <w:rFonts w:ascii="Times New Roman" w:hAnsi="Times New Roman"/>
                <w:color w:val="000000"/>
                <w:sz w:val="22"/>
                <w:szCs w:val="22"/>
              </w:rPr>
              <w:t>1</w:t>
            </w:r>
          </w:p>
        </w:tc>
      </w:tr>
      <w:tr w:rsidR="00D63FEE" w:rsidRPr="006754F2" w:rsidTr="00157CE7">
        <w:trPr>
          <w:jc w:val="center"/>
        </w:trPr>
        <w:tc>
          <w:tcPr>
            <w:tcW w:w="3456" w:type="dxa"/>
          </w:tcPr>
          <w:p w:rsidR="00D63FEE" w:rsidRPr="006754F2" w:rsidRDefault="00D63FEE" w:rsidP="00D30A4D">
            <w:pPr>
              <w:autoSpaceDE w:val="0"/>
              <w:autoSpaceDN w:val="0"/>
              <w:adjustRightInd w:val="0"/>
              <w:spacing w:line="240" w:lineRule="auto"/>
              <w:rPr>
                <w:rFonts w:ascii="Times New Roman" w:hAnsi="Times New Roman"/>
                <w:color w:val="000000"/>
                <w:sz w:val="22"/>
                <w:szCs w:val="22"/>
              </w:rPr>
            </w:pPr>
            <w:r w:rsidRPr="006754F2">
              <w:rPr>
                <w:rFonts w:ascii="Times New Roman" w:hAnsi="Times New Roman"/>
                <w:color w:val="000000"/>
                <w:sz w:val="22"/>
                <w:szCs w:val="22"/>
              </w:rPr>
              <w:t>Cross 2 Line w/4 Quad Circles</w:t>
            </w:r>
          </w:p>
        </w:tc>
        <w:tc>
          <w:tcPr>
            <w:tcW w:w="576" w:type="dxa"/>
          </w:tcPr>
          <w:p w:rsidR="00D63FEE" w:rsidRPr="006754F2" w:rsidRDefault="00D63FEE" w:rsidP="0071215E">
            <w:pPr>
              <w:autoSpaceDE w:val="0"/>
              <w:autoSpaceDN w:val="0"/>
              <w:adjustRightInd w:val="0"/>
              <w:spacing w:line="240" w:lineRule="auto"/>
              <w:jc w:val="center"/>
              <w:rPr>
                <w:rFonts w:ascii="Times New Roman" w:hAnsi="Times New Roman"/>
                <w:color w:val="000000"/>
                <w:sz w:val="22"/>
                <w:szCs w:val="22"/>
              </w:rPr>
            </w:pPr>
            <w:r w:rsidRPr="006754F2">
              <w:rPr>
                <w:rFonts w:ascii="Times New Roman" w:hAnsi="Times New Roman"/>
                <w:color w:val="000000"/>
                <w:sz w:val="22"/>
                <w:szCs w:val="22"/>
              </w:rPr>
              <w:t>2</w:t>
            </w:r>
          </w:p>
        </w:tc>
      </w:tr>
      <w:tr w:rsidR="00D63FEE" w:rsidRPr="006754F2" w:rsidTr="00157CE7">
        <w:trPr>
          <w:jc w:val="center"/>
        </w:trPr>
        <w:tc>
          <w:tcPr>
            <w:tcW w:w="3456" w:type="dxa"/>
          </w:tcPr>
          <w:p w:rsidR="00D63FEE" w:rsidRPr="006754F2" w:rsidRDefault="00D63FEE" w:rsidP="00D30A4D">
            <w:pPr>
              <w:autoSpaceDE w:val="0"/>
              <w:autoSpaceDN w:val="0"/>
              <w:adjustRightInd w:val="0"/>
              <w:spacing w:line="240" w:lineRule="auto"/>
              <w:rPr>
                <w:rFonts w:ascii="Times New Roman" w:hAnsi="Times New Roman"/>
                <w:color w:val="000000"/>
                <w:sz w:val="22"/>
                <w:szCs w:val="22"/>
              </w:rPr>
            </w:pPr>
            <w:r w:rsidRPr="006754F2">
              <w:rPr>
                <w:rFonts w:ascii="Times New Roman" w:hAnsi="Times New Roman"/>
                <w:color w:val="000000"/>
                <w:sz w:val="22"/>
                <w:szCs w:val="22"/>
              </w:rPr>
              <w:t>Cross 2 Line w/Chevron</w:t>
            </w:r>
          </w:p>
        </w:tc>
        <w:tc>
          <w:tcPr>
            <w:tcW w:w="576" w:type="dxa"/>
          </w:tcPr>
          <w:p w:rsidR="00D63FEE" w:rsidRPr="006754F2" w:rsidRDefault="00D63FEE" w:rsidP="0071215E">
            <w:pPr>
              <w:autoSpaceDE w:val="0"/>
              <w:autoSpaceDN w:val="0"/>
              <w:adjustRightInd w:val="0"/>
              <w:spacing w:line="240" w:lineRule="auto"/>
              <w:jc w:val="center"/>
              <w:rPr>
                <w:rFonts w:ascii="Times New Roman" w:hAnsi="Times New Roman"/>
                <w:color w:val="000000"/>
                <w:sz w:val="22"/>
                <w:szCs w:val="22"/>
              </w:rPr>
            </w:pPr>
            <w:r w:rsidRPr="006754F2">
              <w:rPr>
                <w:rFonts w:ascii="Times New Roman" w:hAnsi="Times New Roman"/>
                <w:color w:val="000000"/>
                <w:sz w:val="22"/>
                <w:szCs w:val="22"/>
              </w:rPr>
              <w:t>1</w:t>
            </w:r>
          </w:p>
        </w:tc>
      </w:tr>
      <w:tr w:rsidR="00D63FEE" w:rsidRPr="006754F2" w:rsidTr="00157CE7">
        <w:trPr>
          <w:jc w:val="center"/>
        </w:trPr>
        <w:tc>
          <w:tcPr>
            <w:tcW w:w="3456" w:type="dxa"/>
          </w:tcPr>
          <w:p w:rsidR="00D63FEE" w:rsidRPr="006754F2" w:rsidRDefault="00D63FEE" w:rsidP="00D30A4D">
            <w:pPr>
              <w:autoSpaceDE w:val="0"/>
              <w:autoSpaceDN w:val="0"/>
              <w:adjustRightInd w:val="0"/>
              <w:spacing w:line="240" w:lineRule="auto"/>
              <w:rPr>
                <w:rFonts w:ascii="Times New Roman" w:hAnsi="Times New Roman"/>
                <w:color w:val="000000"/>
                <w:sz w:val="22"/>
                <w:szCs w:val="22"/>
              </w:rPr>
            </w:pPr>
            <w:r w:rsidRPr="006754F2">
              <w:rPr>
                <w:rFonts w:ascii="Times New Roman" w:hAnsi="Times New Roman"/>
                <w:color w:val="000000"/>
                <w:sz w:val="22"/>
                <w:szCs w:val="22"/>
              </w:rPr>
              <w:t>Cross 3 Lines</w:t>
            </w:r>
          </w:p>
        </w:tc>
        <w:tc>
          <w:tcPr>
            <w:tcW w:w="576" w:type="dxa"/>
          </w:tcPr>
          <w:p w:rsidR="00D63FEE" w:rsidRPr="006754F2" w:rsidRDefault="00D63FEE" w:rsidP="0071215E">
            <w:pPr>
              <w:autoSpaceDE w:val="0"/>
              <w:autoSpaceDN w:val="0"/>
              <w:adjustRightInd w:val="0"/>
              <w:spacing w:line="240" w:lineRule="auto"/>
              <w:jc w:val="center"/>
              <w:rPr>
                <w:rFonts w:ascii="Times New Roman" w:hAnsi="Times New Roman"/>
                <w:color w:val="000000"/>
                <w:sz w:val="22"/>
                <w:szCs w:val="22"/>
              </w:rPr>
            </w:pPr>
            <w:r w:rsidRPr="006754F2">
              <w:rPr>
                <w:rFonts w:ascii="Times New Roman" w:hAnsi="Times New Roman"/>
                <w:color w:val="000000"/>
                <w:sz w:val="22"/>
                <w:szCs w:val="22"/>
              </w:rPr>
              <w:t>2</w:t>
            </w:r>
          </w:p>
        </w:tc>
      </w:tr>
      <w:tr w:rsidR="00D63FEE" w:rsidRPr="006754F2" w:rsidTr="00157CE7">
        <w:trPr>
          <w:jc w:val="center"/>
        </w:trPr>
        <w:tc>
          <w:tcPr>
            <w:tcW w:w="3456" w:type="dxa"/>
          </w:tcPr>
          <w:p w:rsidR="00D63FEE" w:rsidRPr="006754F2" w:rsidRDefault="00D63FEE" w:rsidP="00D30A4D">
            <w:pPr>
              <w:autoSpaceDE w:val="0"/>
              <w:autoSpaceDN w:val="0"/>
              <w:adjustRightInd w:val="0"/>
              <w:spacing w:line="240" w:lineRule="auto"/>
              <w:rPr>
                <w:rFonts w:ascii="Times New Roman" w:hAnsi="Times New Roman"/>
                <w:color w:val="000000"/>
                <w:sz w:val="22"/>
                <w:szCs w:val="22"/>
              </w:rPr>
            </w:pPr>
            <w:r w:rsidRPr="006754F2">
              <w:rPr>
                <w:rFonts w:ascii="Times New Roman" w:hAnsi="Times New Roman"/>
                <w:color w:val="000000"/>
                <w:sz w:val="22"/>
                <w:szCs w:val="22"/>
              </w:rPr>
              <w:t>Cross 3 Lines Circles</w:t>
            </w:r>
          </w:p>
        </w:tc>
        <w:tc>
          <w:tcPr>
            <w:tcW w:w="576" w:type="dxa"/>
          </w:tcPr>
          <w:p w:rsidR="00D63FEE" w:rsidRPr="006754F2" w:rsidRDefault="00D63FEE" w:rsidP="0071215E">
            <w:pPr>
              <w:autoSpaceDE w:val="0"/>
              <w:autoSpaceDN w:val="0"/>
              <w:adjustRightInd w:val="0"/>
              <w:spacing w:line="240" w:lineRule="auto"/>
              <w:jc w:val="center"/>
              <w:rPr>
                <w:rFonts w:ascii="Times New Roman" w:hAnsi="Times New Roman"/>
                <w:color w:val="000000"/>
                <w:sz w:val="22"/>
                <w:szCs w:val="22"/>
              </w:rPr>
            </w:pPr>
            <w:r w:rsidRPr="006754F2">
              <w:rPr>
                <w:rFonts w:ascii="Times New Roman" w:hAnsi="Times New Roman"/>
                <w:color w:val="000000"/>
                <w:sz w:val="22"/>
                <w:szCs w:val="22"/>
              </w:rPr>
              <w:t>1</w:t>
            </w:r>
          </w:p>
        </w:tc>
      </w:tr>
      <w:tr w:rsidR="00D63FEE" w:rsidRPr="006754F2" w:rsidTr="00157CE7">
        <w:trPr>
          <w:jc w:val="center"/>
        </w:trPr>
        <w:tc>
          <w:tcPr>
            <w:tcW w:w="3456" w:type="dxa"/>
          </w:tcPr>
          <w:p w:rsidR="00D63FEE" w:rsidRPr="006754F2" w:rsidRDefault="00D63FEE" w:rsidP="00D30A4D">
            <w:pPr>
              <w:autoSpaceDE w:val="0"/>
              <w:autoSpaceDN w:val="0"/>
              <w:adjustRightInd w:val="0"/>
              <w:spacing w:line="240" w:lineRule="auto"/>
              <w:rPr>
                <w:rFonts w:ascii="Times New Roman" w:hAnsi="Times New Roman"/>
                <w:color w:val="000000"/>
                <w:sz w:val="22"/>
                <w:szCs w:val="22"/>
              </w:rPr>
            </w:pPr>
            <w:r w:rsidRPr="006754F2">
              <w:rPr>
                <w:rFonts w:ascii="Times New Roman" w:hAnsi="Times New Roman"/>
                <w:color w:val="000000"/>
                <w:sz w:val="22"/>
                <w:szCs w:val="22"/>
              </w:rPr>
              <w:t>Cross 3 Lines Quad Con Circles</w:t>
            </w:r>
          </w:p>
        </w:tc>
        <w:tc>
          <w:tcPr>
            <w:tcW w:w="576" w:type="dxa"/>
          </w:tcPr>
          <w:p w:rsidR="00D63FEE" w:rsidRPr="006754F2" w:rsidRDefault="00D63FEE" w:rsidP="0071215E">
            <w:pPr>
              <w:autoSpaceDE w:val="0"/>
              <w:autoSpaceDN w:val="0"/>
              <w:adjustRightInd w:val="0"/>
              <w:spacing w:line="240" w:lineRule="auto"/>
              <w:jc w:val="center"/>
              <w:rPr>
                <w:rFonts w:ascii="Times New Roman" w:hAnsi="Times New Roman"/>
                <w:color w:val="000000"/>
                <w:sz w:val="22"/>
                <w:szCs w:val="22"/>
              </w:rPr>
            </w:pPr>
            <w:r w:rsidRPr="006754F2">
              <w:rPr>
                <w:rFonts w:ascii="Times New Roman" w:hAnsi="Times New Roman"/>
                <w:color w:val="000000"/>
                <w:sz w:val="22"/>
                <w:szCs w:val="22"/>
              </w:rPr>
              <w:t>1</w:t>
            </w:r>
          </w:p>
        </w:tc>
      </w:tr>
      <w:tr w:rsidR="00D63FEE" w:rsidRPr="006754F2" w:rsidTr="00157CE7">
        <w:trPr>
          <w:jc w:val="center"/>
        </w:trPr>
        <w:tc>
          <w:tcPr>
            <w:tcW w:w="3456" w:type="dxa"/>
          </w:tcPr>
          <w:p w:rsidR="00D63FEE" w:rsidRPr="006754F2" w:rsidRDefault="00D63FEE" w:rsidP="00D30A4D">
            <w:pPr>
              <w:autoSpaceDE w:val="0"/>
              <w:autoSpaceDN w:val="0"/>
              <w:adjustRightInd w:val="0"/>
              <w:spacing w:line="240" w:lineRule="auto"/>
              <w:rPr>
                <w:rFonts w:ascii="Times New Roman" w:hAnsi="Times New Roman"/>
                <w:color w:val="000000"/>
                <w:sz w:val="22"/>
                <w:szCs w:val="22"/>
              </w:rPr>
            </w:pPr>
            <w:r w:rsidRPr="006754F2">
              <w:rPr>
                <w:rFonts w:ascii="Times New Roman" w:hAnsi="Times New Roman"/>
                <w:color w:val="000000"/>
                <w:sz w:val="22"/>
                <w:szCs w:val="22"/>
              </w:rPr>
              <w:t>Cross Multi-Lined</w:t>
            </w:r>
          </w:p>
        </w:tc>
        <w:tc>
          <w:tcPr>
            <w:tcW w:w="576" w:type="dxa"/>
          </w:tcPr>
          <w:p w:rsidR="00D63FEE" w:rsidRPr="006754F2" w:rsidRDefault="00D63FEE" w:rsidP="0071215E">
            <w:pPr>
              <w:autoSpaceDE w:val="0"/>
              <w:autoSpaceDN w:val="0"/>
              <w:adjustRightInd w:val="0"/>
              <w:spacing w:line="240" w:lineRule="auto"/>
              <w:jc w:val="center"/>
              <w:rPr>
                <w:rFonts w:ascii="Times New Roman" w:hAnsi="Times New Roman"/>
                <w:color w:val="000000"/>
                <w:sz w:val="22"/>
                <w:szCs w:val="22"/>
              </w:rPr>
            </w:pPr>
            <w:r w:rsidRPr="006754F2">
              <w:rPr>
                <w:rFonts w:ascii="Times New Roman" w:hAnsi="Times New Roman"/>
                <w:color w:val="000000"/>
                <w:sz w:val="22"/>
                <w:szCs w:val="22"/>
              </w:rPr>
              <w:t>2</w:t>
            </w:r>
          </w:p>
        </w:tc>
      </w:tr>
      <w:tr w:rsidR="00D63FEE" w:rsidRPr="006754F2" w:rsidTr="00157CE7">
        <w:trPr>
          <w:jc w:val="center"/>
        </w:trPr>
        <w:tc>
          <w:tcPr>
            <w:tcW w:w="3456" w:type="dxa"/>
          </w:tcPr>
          <w:p w:rsidR="00D63FEE" w:rsidRPr="006754F2" w:rsidRDefault="00D63FEE" w:rsidP="00D30A4D">
            <w:pPr>
              <w:autoSpaceDE w:val="0"/>
              <w:autoSpaceDN w:val="0"/>
              <w:adjustRightInd w:val="0"/>
              <w:spacing w:line="240" w:lineRule="auto"/>
              <w:rPr>
                <w:rFonts w:ascii="Times New Roman" w:hAnsi="Times New Roman"/>
                <w:color w:val="000000"/>
                <w:sz w:val="22"/>
                <w:szCs w:val="22"/>
              </w:rPr>
            </w:pPr>
            <w:r w:rsidRPr="006754F2">
              <w:rPr>
                <w:rFonts w:ascii="Times New Roman" w:hAnsi="Times New Roman"/>
                <w:color w:val="000000"/>
                <w:sz w:val="22"/>
                <w:szCs w:val="22"/>
              </w:rPr>
              <w:t>Cross Quad 3 Nodes</w:t>
            </w:r>
          </w:p>
        </w:tc>
        <w:tc>
          <w:tcPr>
            <w:tcW w:w="576" w:type="dxa"/>
          </w:tcPr>
          <w:p w:rsidR="00D63FEE" w:rsidRPr="006754F2" w:rsidRDefault="00D63FEE" w:rsidP="0071215E">
            <w:pPr>
              <w:autoSpaceDE w:val="0"/>
              <w:autoSpaceDN w:val="0"/>
              <w:adjustRightInd w:val="0"/>
              <w:spacing w:line="240" w:lineRule="auto"/>
              <w:jc w:val="center"/>
              <w:rPr>
                <w:rFonts w:ascii="Times New Roman" w:hAnsi="Times New Roman"/>
                <w:color w:val="000000"/>
                <w:sz w:val="22"/>
                <w:szCs w:val="22"/>
              </w:rPr>
            </w:pPr>
            <w:r w:rsidRPr="006754F2">
              <w:rPr>
                <w:rFonts w:ascii="Times New Roman" w:hAnsi="Times New Roman"/>
                <w:color w:val="000000"/>
                <w:sz w:val="22"/>
                <w:szCs w:val="22"/>
              </w:rPr>
              <w:t>1</w:t>
            </w:r>
          </w:p>
        </w:tc>
      </w:tr>
      <w:tr w:rsidR="00D63FEE" w:rsidRPr="006754F2" w:rsidTr="00157CE7">
        <w:trPr>
          <w:jc w:val="center"/>
        </w:trPr>
        <w:tc>
          <w:tcPr>
            <w:tcW w:w="3456" w:type="dxa"/>
          </w:tcPr>
          <w:p w:rsidR="00D63FEE" w:rsidRPr="006754F2" w:rsidRDefault="00D63FEE" w:rsidP="00D30A4D">
            <w:pPr>
              <w:autoSpaceDE w:val="0"/>
              <w:autoSpaceDN w:val="0"/>
              <w:adjustRightInd w:val="0"/>
              <w:spacing w:line="240" w:lineRule="auto"/>
              <w:rPr>
                <w:rFonts w:ascii="Times New Roman" w:hAnsi="Times New Roman"/>
                <w:color w:val="000000"/>
                <w:sz w:val="22"/>
                <w:szCs w:val="22"/>
              </w:rPr>
            </w:pPr>
            <w:r w:rsidRPr="006754F2">
              <w:rPr>
                <w:rFonts w:ascii="Times New Roman" w:hAnsi="Times New Roman"/>
                <w:color w:val="000000"/>
                <w:sz w:val="22"/>
                <w:szCs w:val="22"/>
              </w:rPr>
              <w:t>Cross Recessed Circles</w:t>
            </w:r>
          </w:p>
        </w:tc>
        <w:tc>
          <w:tcPr>
            <w:tcW w:w="576" w:type="dxa"/>
          </w:tcPr>
          <w:p w:rsidR="00D63FEE" w:rsidRPr="006754F2" w:rsidRDefault="00D63FEE" w:rsidP="0071215E">
            <w:pPr>
              <w:autoSpaceDE w:val="0"/>
              <w:autoSpaceDN w:val="0"/>
              <w:adjustRightInd w:val="0"/>
              <w:spacing w:line="240" w:lineRule="auto"/>
              <w:jc w:val="center"/>
              <w:rPr>
                <w:rFonts w:ascii="Times New Roman" w:hAnsi="Times New Roman"/>
                <w:color w:val="000000"/>
                <w:sz w:val="22"/>
                <w:szCs w:val="22"/>
              </w:rPr>
            </w:pPr>
            <w:r w:rsidRPr="006754F2">
              <w:rPr>
                <w:rFonts w:ascii="Times New Roman" w:hAnsi="Times New Roman"/>
                <w:color w:val="000000"/>
                <w:sz w:val="22"/>
                <w:szCs w:val="22"/>
              </w:rPr>
              <w:t>1</w:t>
            </w:r>
          </w:p>
        </w:tc>
      </w:tr>
      <w:tr w:rsidR="00D63FEE" w:rsidRPr="006754F2" w:rsidTr="00157CE7">
        <w:trPr>
          <w:jc w:val="center"/>
        </w:trPr>
        <w:tc>
          <w:tcPr>
            <w:tcW w:w="3456" w:type="dxa"/>
          </w:tcPr>
          <w:p w:rsidR="00D63FEE" w:rsidRPr="006754F2" w:rsidRDefault="00D63FEE" w:rsidP="00D30A4D">
            <w:pPr>
              <w:autoSpaceDE w:val="0"/>
              <w:autoSpaceDN w:val="0"/>
              <w:adjustRightInd w:val="0"/>
              <w:spacing w:line="240" w:lineRule="auto"/>
              <w:rPr>
                <w:rFonts w:ascii="Times New Roman" w:hAnsi="Times New Roman"/>
                <w:color w:val="000000"/>
                <w:sz w:val="22"/>
                <w:szCs w:val="22"/>
              </w:rPr>
            </w:pPr>
            <w:r w:rsidRPr="006754F2">
              <w:rPr>
                <w:rFonts w:ascii="Times New Roman" w:hAnsi="Times New Roman"/>
                <w:color w:val="000000"/>
                <w:sz w:val="22"/>
                <w:szCs w:val="22"/>
              </w:rPr>
              <w:t>Grid</w:t>
            </w:r>
          </w:p>
        </w:tc>
        <w:tc>
          <w:tcPr>
            <w:tcW w:w="576" w:type="dxa"/>
          </w:tcPr>
          <w:p w:rsidR="00D63FEE" w:rsidRPr="006754F2" w:rsidRDefault="00D63FEE" w:rsidP="0071215E">
            <w:pPr>
              <w:autoSpaceDE w:val="0"/>
              <w:autoSpaceDN w:val="0"/>
              <w:adjustRightInd w:val="0"/>
              <w:spacing w:line="240" w:lineRule="auto"/>
              <w:jc w:val="center"/>
              <w:rPr>
                <w:rFonts w:ascii="Times New Roman" w:hAnsi="Times New Roman"/>
                <w:color w:val="000000"/>
                <w:sz w:val="22"/>
                <w:szCs w:val="22"/>
              </w:rPr>
            </w:pPr>
            <w:r w:rsidRPr="006754F2">
              <w:rPr>
                <w:rFonts w:ascii="Times New Roman" w:hAnsi="Times New Roman"/>
                <w:color w:val="000000"/>
                <w:sz w:val="22"/>
                <w:szCs w:val="22"/>
              </w:rPr>
              <w:t>1</w:t>
            </w:r>
          </w:p>
        </w:tc>
      </w:tr>
      <w:tr w:rsidR="00D63FEE" w:rsidRPr="006754F2" w:rsidTr="00157CE7">
        <w:trPr>
          <w:jc w:val="center"/>
        </w:trPr>
        <w:tc>
          <w:tcPr>
            <w:tcW w:w="3456" w:type="dxa"/>
          </w:tcPr>
          <w:p w:rsidR="00D63FEE" w:rsidRPr="006754F2" w:rsidRDefault="00D63FEE" w:rsidP="00D30A4D">
            <w:pPr>
              <w:autoSpaceDE w:val="0"/>
              <w:autoSpaceDN w:val="0"/>
              <w:adjustRightInd w:val="0"/>
              <w:spacing w:line="240" w:lineRule="auto"/>
              <w:rPr>
                <w:rFonts w:ascii="Times New Roman" w:hAnsi="Times New Roman"/>
                <w:color w:val="000000"/>
                <w:sz w:val="22"/>
                <w:szCs w:val="22"/>
              </w:rPr>
            </w:pPr>
            <w:r w:rsidRPr="006754F2">
              <w:rPr>
                <w:rFonts w:ascii="Times New Roman" w:hAnsi="Times New Roman"/>
                <w:color w:val="000000"/>
                <w:sz w:val="22"/>
                <w:szCs w:val="22"/>
              </w:rPr>
              <w:t>Human Heads</w:t>
            </w:r>
          </w:p>
        </w:tc>
        <w:tc>
          <w:tcPr>
            <w:tcW w:w="576" w:type="dxa"/>
          </w:tcPr>
          <w:p w:rsidR="00D63FEE" w:rsidRPr="006754F2" w:rsidRDefault="00D63FEE" w:rsidP="0071215E">
            <w:pPr>
              <w:autoSpaceDE w:val="0"/>
              <w:autoSpaceDN w:val="0"/>
              <w:adjustRightInd w:val="0"/>
              <w:spacing w:line="240" w:lineRule="auto"/>
              <w:jc w:val="center"/>
              <w:rPr>
                <w:rFonts w:ascii="Times New Roman" w:hAnsi="Times New Roman"/>
                <w:color w:val="000000"/>
                <w:sz w:val="22"/>
                <w:szCs w:val="22"/>
              </w:rPr>
            </w:pPr>
            <w:r w:rsidRPr="006754F2">
              <w:rPr>
                <w:rFonts w:ascii="Times New Roman" w:hAnsi="Times New Roman"/>
                <w:color w:val="000000"/>
                <w:sz w:val="22"/>
                <w:szCs w:val="22"/>
              </w:rPr>
              <w:t>1</w:t>
            </w:r>
          </w:p>
        </w:tc>
      </w:tr>
      <w:tr w:rsidR="00D63FEE" w:rsidRPr="006754F2" w:rsidTr="00157CE7">
        <w:trPr>
          <w:jc w:val="center"/>
        </w:trPr>
        <w:tc>
          <w:tcPr>
            <w:tcW w:w="3456" w:type="dxa"/>
          </w:tcPr>
          <w:p w:rsidR="00D63FEE" w:rsidRPr="006754F2" w:rsidRDefault="00D63FEE" w:rsidP="00D30A4D">
            <w:pPr>
              <w:autoSpaceDE w:val="0"/>
              <w:autoSpaceDN w:val="0"/>
              <w:adjustRightInd w:val="0"/>
              <w:spacing w:line="240" w:lineRule="auto"/>
              <w:rPr>
                <w:rFonts w:ascii="Times New Roman" w:hAnsi="Times New Roman"/>
                <w:color w:val="000000"/>
                <w:sz w:val="22"/>
                <w:szCs w:val="22"/>
              </w:rPr>
            </w:pPr>
            <w:r w:rsidRPr="006754F2">
              <w:rPr>
                <w:rFonts w:ascii="Times New Roman" w:hAnsi="Times New Roman"/>
                <w:color w:val="000000"/>
                <w:sz w:val="22"/>
                <w:szCs w:val="22"/>
              </w:rPr>
              <w:t>Interlocking Scroll</w:t>
            </w:r>
          </w:p>
        </w:tc>
        <w:tc>
          <w:tcPr>
            <w:tcW w:w="576" w:type="dxa"/>
          </w:tcPr>
          <w:p w:rsidR="00D63FEE" w:rsidRPr="006754F2" w:rsidRDefault="00D63FEE" w:rsidP="0071215E">
            <w:pPr>
              <w:autoSpaceDE w:val="0"/>
              <w:autoSpaceDN w:val="0"/>
              <w:adjustRightInd w:val="0"/>
              <w:spacing w:line="240" w:lineRule="auto"/>
              <w:jc w:val="center"/>
              <w:rPr>
                <w:rFonts w:ascii="Times New Roman" w:hAnsi="Times New Roman"/>
                <w:color w:val="000000"/>
                <w:sz w:val="22"/>
                <w:szCs w:val="22"/>
              </w:rPr>
            </w:pPr>
            <w:r w:rsidRPr="006754F2">
              <w:rPr>
                <w:rFonts w:ascii="Times New Roman" w:hAnsi="Times New Roman"/>
                <w:color w:val="000000"/>
                <w:sz w:val="22"/>
                <w:szCs w:val="22"/>
              </w:rPr>
              <w:t>2</w:t>
            </w:r>
          </w:p>
        </w:tc>
      </w:tr>
      <w:tr w:rsidR="00D63FEE" w:rsidRPr="006754F2" w:rsidTr="00157CE7">
        <w:trPr>
          <w:jc w:val="center"/>
        </w:trPr>
        <w:tc>
          <w:tcPr>
            <w:tcW w:w="3456" w:type="dxa"/>
          </w:tcPr>
          <w:p w:rsidR="00D63FEE" w:rsidRPr="006754F2" w:rsidRDefault="00D63FEE" w:rsidP="00D30A4D">
            <w:pPr>
              <w:autoSpaceDE w:val="0"/>
              <w:autoSpaceDN w:val="0"/>
              <w:adjustRightInd w:val="0"/>
              <w:spacing w:line="240" w:lineRule="auto"/>
              <w:rPr>
                <w:rFonts w:ascii="Times New Roman" w:hAnsi="Times New Roman"/>
                <w:color w:val="000000"/>
                <w:sz w:val="22"/>
                <w:szCs w:val="22"/>
              </w:rPr>
            </w:pPr>
            <w:r w:rsidRPr="006754F2">
              <w:rPr>
                <w:rFonts w:ascii="Times New Roman" w:hAnsi="Times New Roman"/>
                <w:color w:val="000000"/>
                <w:sz w:val="22"/>
                <w:szCs w:val="22"/>
              </w:rPr>
              <w:t>Nodes 17 Flattened</w:t>
            </w:r>
          </w:p>
        </w:tc>
        <w:tc>
          <w:tcPr>
            <w:tcW w:w="576" w:type="dxa"/>
          </w:tcPr>
          <w:p w:rsidR="00D63FEE" w:rsidRPr="006754F2" w:rsidRDefault="00D63FEE" w:rsidP="0071215E">
            <w:pPr>
              <w:autoSpaceDE w:val="0"/>
              <w:autoSpaceDN w:val="0"/>
              <w:adjustRightInd w:val="0"/>
              <w:spacing w:line="240" w:lineRule="auto"/>
              <w:jc w:val="center"/>
              <w:rPr>
                <w:rFonts w:ascii="Times New Roman" w:hAnsi="Times New Roman"/>
                <w:color w:val="000000"/>
                <w:sz w:val="22"/>
                <w:szCs w:val="22"/>
              </w:rPr>
            </w:pPr>
            <w:r w:rsidRPr="006754F2">
              <w:rPr>
                <w:rFonts w:ascii="Times New Roman" w:hAnsi="Times New Roman"/>
                <w:color w:val="000000"/>
                <w:sz w:val="22"/>
                <w:szCs w:val="22"/>
              </w:rPr>
              <w:t>3</w:t>
            </w:r>
          </w:p>
        </w:tc>
      </w:tr>
      <w:tr w:rsidR="00D63FEE" w:rsidRPr="006754F2" w:rsidTr="00157CE7">
        <w:trPr>
          <w:jc w:val="center"/>
        </w:trPr>
        <w:tc>
          <w:tcPr>
            <w:tcW w:w="3456" w:type="dxa"/>
          </w:tcPr>
          <w:p w:rsidR="00D63FEE" w:rsidRPr="006754F2" w:rsidRDefault="00D63FEE" w:rsidP="00D30A4D">
            <w:pPr>
              <w:autoSpaceDE w:val="0"/>
              <w:autoSpaceDN w:val="0"/>
              <w:adjustRightInd w:val="0"/>
              <w:spacing w:line="240" w:lineRule="auto"/>
              <w:rPr>
                <w:rFonts w:ascii="Times New Roman" w:hAnsi="Times New Roman"/>
                <w:color w:val="000000"/>
                <w:sz w:val="22"/>
                <w:szCs w:val="22"/>
              </w:rPr>
            </w:pPr>
            <w:r w:rsidRPr="006754F2">
              <w:rPr>
                <w:rFonts w:ascii="Times New Roman" w:hAnsi="Times New Roman"/>
                <w:color w:val="000000"/>
                <w:sz w:val="22"/>
                <w:szCs w:val="22"/>
              </w:rPr>
              <w:t>Nodes 19</w:t>
            </w:r>
          </w:p>
        </w:tc>
        <w:tc>
          <w:tcPr>
            <w:tcW w:w="576" w:type="dxa"/>
          </w:tcPr>
          <w:p w:rsidR="00D63FEE" w:rsidRPr="006754F2" w:rsidRDefault="00D63FEE" w:rsidP="0071215E">
            <w:pPr>
              <w:autoSpaceDE w:val="0"/>
              <w:autoSpaceDN w:val="0"/>
              <w:adjustRightInd w:val="0"/>
              <w:spacing w:line="240" w:lineRule="auto"/>
              <w:jc w:val="center"/>
              <w:rPr>
                <w:rFonts w:ascii="Times New Roman" w:hAnsi="Times New Roman"/>
                <w:color w:val="000000"/>
                <w:sz w:val="22"/>
                <w:szCs w:val="22"/>
              </w:rPr>
            </w:pPr>
            <w:r w:rsidRPr="006754F2">
              <w:rPr>
                <w:rFonts w:ascii="Times New Roman" w:hAnsi="Times New Roman"/>
                <w:color w:val="000000"/>
                <w:sz w:val="22"/>
                <w:szCs w:val="22"/>
              </w:rPr>
              <w:t>1</w:t>
            </w:r>
          </w:p>
        </w:tc>
      </w:tr>
      <w:tr w:rsidR="00D63FEE" w:rsidRPr="006754F2" w:rsidTr="00157CE7">
        <w:trPr>
          <w:jc w:val="center"/>
        </w:trPr>
        <w:tc>
          <w:tcPr>
            <w:tcW w:w="3456" w:type="dxa"/>
          </w:tcPr>
          <w:p w:rsidR="00D63FEE" w:rsidRPr="006754F2" w:rsidRDefault="00D63FEE" w:rsidP="00D30A4D">
            <w:pPr>
              <w:autoSpaceDE w:val="0"/>
              <w:autoSpaceDN w:val="0"/>
              <w:adjustRightInd w:val="0"/>
              <w:spacing w:line="240" w:lineRule="auto"/>
              <w:rPr>
                <w:rFonts w:ascii="Times New Roman" w:hAnsi="Times New Roman"/>
                <w:color w:val="000000"/>
                <w:sz w:val="22"/>
                <w:szCs w:val="22"/>
              </w:rPr>
            </w:pPr>
            <w:r w:rsidRPr="006754F2">
              <w:rPr>
                <w:rFonts w:ascii="Times New Roman" w:hAnsi="Times New Roman"/>
                <w:color w:val="000000"/>
                <w:sz w:val="22"/>
                <w:szCs w:val="22"/>
              </w:rPr>
              <w:t>Nodes 20</w:t>
            </w:r>
          </w:p>
        </w:tc>
        <w:tc>
          <w:tcPr>
            <w:tcW w:w="576" w:type="dxa"/>
          </w:tcPr>
          <w:p w:rsidR="00D63FEE" w:rsidRPr="006754F2" w:rsidRDefault="00D63FEE" w:rsidP="0071215E">
            <w:pPr>
              <w:autoSpaceDE w:val="0"/>
              <w:autoSpaceDN w:val="0"/>
              <w:adjustRightInd w:val="0"/>
              <w:spacing w:line="240" w:lineRule="auto"/>
              <w:jc w:val="center"/>
              <w:rPr>
                <w:rFonts w:ascii="Times New Roman" w:hAnsi="Times New Roman"/>
                <w:color w:val="000000"/>
                <w:sz w:val="22"/>
                <w:szCs w:val="22"/>
              </w:rPr>
            </w:pPr>
            <w:r w:rsidRPr="006754F2">
              <w:rPr>
                <w:rFonts w:ascii="Times New Roman" w:hAnsi="Times New Roman"/>
                <w:color w:val="000000"/>
                <w:sz w:val="22"/>
                <w:szCs w:val="22"/>
              </w:rPr>
              <w:t>2</w:t>
            </w:r>
          </w:p>
        </w:tc>
      </w:tr>
      <w:tr w:rsidR="00D63FEE" w:rsidRPr="006754F2" w:rsidTr="00157CE7">
        <w:trPr>
          <w:jc w:val="center"/>
        </w:trPr>
        <w:tc>
          <w:tcPr>
            <w:tcW w:w="3456" w:type="dxa"/>
          </w:tcPr>
          <w:p w:rsidR="00D63FEE" w:rsidRPr="006754F2" w:rsidRDefault="00D63FEE" w:rsidP="00D30A4D">
            <w:pPr>
              <w:autoSpaceDE w:val="0"/>
              <w:autoSpaceDN w:val="0"/>
              <w:adjustRightInd w:val="0"/>
              <w:spacing w:line="240" w:lineRule="auto"/>
              <w:rPr>
                <w:rFonts w:ascii="Times New Roman" w:hAnsi="Times New Roman"/>
                <w:color w:val="000000"/>
                <w:sz w:val="22"/>
                <w:szCs w:val="22"/>
              </w:rPr>
            </w:pPr>
            <w:r w:rsidRPr="006754F2">
              <w:rPr>
                <w:rFonts w:ascii="Times New Roman" w:hAnsi="Times New Roman"/>
                <w:color w:val="000000"/>
                <w:sz w:val="22"/>
                <w:szCs w:val="22"/>
              </w:rPr>
              <w:t>Nodes 7</w:t>
            </w:r>
          </w:p>
        </w:tc>
        <w:tc>
          <w:tcPr>
            <w:tcW w:w="576" w:type="dxa"/>
          </w:tcPr>
          <w:p w:rsidR="00D63FEE" w:rsidRPr="006754F2" w:rsidRDefault="00D63FEE" w:rsidP="0071215E">
            <w:pPr>
              <w:autoSpaceDE w:val="0"/>
              <w:autoSpaceDN w:val="0"/>
              <w:adjustRightInd w:val="0"/>
              <w:spacing w:line="240" w:lineRule="auto"/>
              <w:jc w:val="center"/>
              <w:rPr>
                <w:rFonts w:ascii="Times New Roman" w:hAnsi="Times New Roman"/>
                <w:color w:val="000000"/>
                <w:sz w:val="22"/>
                <w:szCs w:val="22"/>
              </w:rPr>
            </w:pPr>
            <w:r w:rsidRPr="006754F2">
              <w:rPr>
                <w:rFonts w:ascii="Times New Roman" w:hAnsi="Times New Roman"/>
                <w:color w:val="000000"/>
                <w:sz w:val="22"/>
                <w:szCs w:val="22"/>
              </w:rPr>
              <w:t>4</w:t>
            </w:r>
          </w:p>
        </w:tc>
      </w:tr>
      <w:tr w:rsidR="00D63FEE" w:rsidRPr="006754F2" w:rsidTr="00157CE7">
        <w:trPr>
          <w:jc w:val="center"/>
        </w:trPr>
        <w:tc>
          <w:tcPr>
            <w:tcW w:w="3456" w:type="dxa"/>
          </w:tcPr>
          <w:p w:rsidR="00D63FEE" w:rsidRPr="006754F2" w:rsidRDefault="00D63FEE" w:rsidP="00D30A4D">
            <w:pPr>
              <w:autoSpaceDE w:val="0"/>
              <w:autoSpaceDN w:val="0"/>
              <w:adjustRightInd w:val="0"/>
              <w:spacing w:line="240" w:lineRule="auto"/>
              <w:rPr>
                <w:rFonts w:ascii="Times New Roman" w:hAnsi="Times New Roman"/>
                <w:color w:val="000000"/>
                <w:sz w:val="22"/>
                <w:szCs w:val="22"/>
              </w:rPr>
            </w:pPr>
            <w:r w:rsidRPr="006754F2">
              <w:rPr>
                <w:rFonts w:ascii="Times New Roman" w:hAnsi="Times New Roman"/>
                <w:color w:val="000000"/>
                <w:sz w:val="22"/>
                <w:szCs w:val="22"/>
              </w:rPr>
              <w:t>Nodes 9</w:t>
            </w:r>
          </w:p>
        </w:tc>
        <w:tc>
          <w:tcPr>
            <w:tcW w:w="576" w:type="dxa"/>
          </w:tcPr>
          <w:p w:rsidR="00D63FEE" w:rsidRPr="006754F2" w:rsidRDefault="00D63FEE" w:rsidP="0071215E">
            <w:pPr>
              <w:autoSpaceDE w:val="0"/>
              <w:autoSpaceDN w:val="0"/>
              <w:adjustRightInd w:val="0"/>
              <w:spacing w:line="240" w:lineRule="auto"/>
              <w:jc w:val="center"/>
              <w:rPr>
                <w:rFonts w:ascii="Times New Roman" w:hAnsi="Times New Roman"/>
                <w:color w:val="000000"/>
                <w:sz w:val="22"/>
                <w:szCs w:val="22"/>
              </w:rPr>
            </w:pPr>
            <w:r w:rsidRPr="006754F2">
              <w:rPr>
                <w:rFonts w:ascii="Times New Roman" w:hAnsi="Times New Roman"/>
                <w:color w:val="000000"/>
                <w:sz w:val="22"/>
                <w:szCs w:val="22"/>
              </w:rPr>
              <w:t>4</w:t>
            </w:r>
          </w:p>
        </w:tc>
      </w:tr>
      <w:tr w:rsidR="00D63FEE" w:rsidRPr="006754F2" w:rsidTr="00157CE7">
        <w:trPr>
          <w:jc w:val="center"/>
        </w:trPr>
        <w:tc>
          <w:tcPr>
            <w:tcW w:w="3456" w:type="dxa"/>
          </w:tcPr>
          <w:p w:rsidR="00D63FEE" w:rsidRPr="006754F2" w:rsidRDefault="00D63FEE" w:rsidP="00D30A4D">
            <w:pPr>
              <w:autoSpaceDE w:val="0"/>
              <w:autoSpaceDN w:val="0"/>
              <w:adjustRightInd w:val="0"/>
              <w:spacing w:line="240" w:lineRule="auto"/>
              <w:rPr>
                <w:rFonts w:ascii="Times New Roman" w:hAnsi="Times New Roman"/>
                <w:color w:val="000000"/>
                <w:sz w:val="22"/>
                <w:szCs w:val="22"/>
              </w:rPr>
            </w:pPr>
            <w:r w:rsidRPr="006754F2">
              <w:rPr>
                <w:rFonts w:ascii="Times New Roman" w:hAnsi="Times New Roman"/>
                <w:color w:val="000000"/>
                <w:sz w:val="22"/>
                <w:szCs w:val="22"/>
              </w:rPr>
              <w:t>Petaloid</w:t>
            </w:r>
          </w:p>
        </w:tc>
        <w:tc>
          <w:tcPr>
            <w:tcW w:w="576" w:type="dxa"/>
          </w:tcPr>
          <w:p w:rsidR="00D63FEE" w:rsidRPr="006754F2" w:rsidRDefault="00D63FEE" w:rsidP="0071215E">
            <w:pPr>
              <w:autoSpaceDE w:val="0"/>
              <w:autoSpaceDN w:val="0"/>
              <w:adjustRightInd w:val="0"/>
              <w:spacing w:line="240" w:lineRule="auto"/>
              <w:jc w:val="center"/>
              <w:rPr>
                <w:rFonts w:ascii="Times New Roman" w:hAnsi="Times New Roman"/>
                <w:color w:val="000000"/>
                <w:sz w:val="22"/>
                <w:szCs w:val="22"/>
              </w:rPr>
            </w:pPr>
            <w:r w:rsidRPr="006754F2">
              <w:rPr>
                <w:rFonts w:ascii="Times New Roman" w:hAnsi="Times New Roman"/>
                <w:color w:val="000000"/>
                <w:sz w:val="22"/>
                <w:szCs w:val="22"/>
              </w:rPr>
              <w:t>1</w:t>
            </w:r>
          </w:p>
        </w:tc>
      </w:tr>
      <w:tr w:rsidR="00D63FEE" w:rsidRPr="006754F2" w:rsidTr="00157CE7">
        <w:trPr>
          <w:jc w:val="center"/>
        </w:trPr>
        <w:tc>
          <w:tcPr>
            <w:tcW w:w="3456" w:type="dxa"/>
          </w:tcPr>
          <w:p w:rsidR="00D63FEE" w:rsidRPr="006754F2" w:rsidRDefault="00D63FEE" w:rsidP="00D30A4D">
            <w:pPr>
              <w:autoSpaceDE w:val="0"/>
              <w:autoSpaceDN w:val="0"/>
              <w:adjustRightInd w:val="0"/>
              <w:spacing w:line="240" w:lineRule="auto"/>
              <w:rPr>
                <w:rFonts w:ascii="Times New Roman" w:hAnsi="Times New Roman"/>
                <w:color w:val="000000"/>
                <w:sz w:val="22"/>
                <w:szCs w:val="22"/>
              </w:rPr>
            </w:pPr>
            <w:r w:rsidRPr="006754F2">
              <w:rPr>
                <w:rFonts w:ascii="Times New Roman" w:hAnsi="Times New Roman"/>
                <w:color w:val="000000"/>
                <w:sz w:val="22"/>
                <w:szCs w:val="22"/>
              </w:rPr>
              <w:t>Q</w:t>
            </w:r>
            <w:r w:rsidR="00157CE7" w:rsidRPr="006754F2">
              <w:rPr>
                <w:rFonts w:ascii="Times New Roman" w:hAnsi="Times New Roman"/>
                <w:color w:val="000000"/>
                <w:sz w:val="22"/>
                <w:szCs w:val="22"/>
              </w:rPr>
              <w:t>uad 3 Line Cross w/2 Con Circle</w:t>
            </w:r>
          </w:p>
        </w:tc>
        <w:tc>
          <w:tcPr>
            <w:tcW w:w="576" w:type="dxa"/>
          </w:tcPr>
          <w:p w:rsidR="00D63FEE" w:rsidRPr="006754F2" w:rsidRDefault="00D63FEE" w:rsidP="0071215E">
            <w:pPr>
              <w:autoSpaceDE w:val="0"/>
              <w:autoSpaceDN w:val="0"/>
              <w:adjustRightInd w:val="0"/>
              <w:spacing w:line="240" w:lineRule="auto"/>
              <w:jc w:val="center"/>
              <w:rPr>
                <w:rFonts w:ascii="Times New Roman" w:hAnsi="Times New Roman"/>
                <w:color w:val="000000"/>
                <w:sz w:val="22"/>
                <w:szCs w:val="22"/>
              </w:rPr>
            </w:pPr>
            <w:r w:rsidRPr="006754F2">
              <w:rPr>
                <w:rFonts w:ascii="Times New Roman" w:hAnsi="Times New Roman"/>
                <w:color w:val="000000"/>
                <w:sz w:val="22"/>
                <w:szCs w:val="22"/>
              </w:rPr>
              <w:t>1</w:t>
            </w:r>
          </w:p>
        </w:tc>
      </w:tr>
      <w:tr w:rsidR="00D63FEE" w:rsidRPr="006754F2" w:rsidTr="00157CE7">
        <w:trPr>
          <w:jc w:val="center"/>
        </w:trPr>
        <w:tc>
          <w:tcPr>
            <w:tcW w:w="3456" w:type="dxa"/>
          </w:tcPr>
          <w:p w:rsidR="00D63FEE" w:rsidRPr="006754F2" w:rsidRDefault="00D63FEE" w:rsidP="00D30A4D">
            <w:pPr>
              <w:autoSpaceDE w:val="0"/>
              <w:autoSpaceDN w:val="0"/>
              <w:adjustRightInd w:val="0"/>
              <w:spacing w:line="240" w:lineRule="auto"/>
              <w:rPr>
                <w:rFonts w:ascii="Times New Roman" w:hAnsi="Times New Roman"/>
                <w:color w:val="000000"/>
                <w:sz w:val="22"/>
                <w:szCs w:val="22"/>
              </w:rPr>
            </w:pPr>
            <w:r w:rsidRPr="006754F2">
              <w:rPr>
                <w:rFonts w:ascii="Times New Roman" w:hAnsi="Times New Roman"/>
                <w:color w:val="000000"/>
                <w:sz w:val="22"/>
                <w:szCs w:val="22"/>
              </w:rPr>
              <w:t>Quad Cross 2 Circles w/Grid</w:t>
            </w:r>
          </w:p>
        </w:tc>
        <w:tc>
          <w:tcPr>
            <w:tcW w:w="576" w:type="dxa"/>
          </w:tcPr>
          <w:p w:rsidR="00D63FEE" w:rsidRPr="006754F2" w:rsidRDefault="00D63FEE" w:rsidP="0071215E">
            <w:pPr>
              <w:autoSpaceDE w:val="0"/>
              <w:autoSpaceDN w:val="0"/>
              <w:adjustRightInd w:val="0"/>
              <w:spacing w:line="240" w:lineRule="auto"/>
              <w:jc w:val="center"/>
              <w:rPr>
                <w:rFonts w:ascii="Times New Roman" w:hAnsi="Times New Roman"/>
                <w:color w:val="000000"/>
                <w:sz w:val="22"/>
                <w:szCs w:val="22"/>
              </w:rPr>
            </w:pPr>
            <w:r w:rsidRPr="006754F2">
              <w:rPr>
                <w:rFonts w:ascii="Times New Roman" w:hAnsi="Times New Roman"/>
                <w:color w:val="000000"/>
                <w:sz w:val="22"/>
                <w:szCs w:val="22"/>
              </w:rPr>
              <w:t>1</w:t>
            </w:r>
          </w:p>
        </w:tc>
      </w:tr>
      <w:tr w:rsidR="00D63FEE" w:rsidRPr="006754F2" w:rsidTr="00157CE7">
        <w:trPr>
          <w:jc w:val="center"/>
        </w:trPr>
        <w:tc>
          <w:tcPr>
            <w:tcW w:w="3456" w:type="dxa"/>
          </w:tcPr>
          <w:p w:rsidR="00D63FEE" w:rsidRPr="006754F2" w:rsidRDefault="00D63FEE" w:rsidP="00D30A4D">
            <w:pPr>
              <w:autoSpaceDE w:val="0"/>
              <w:autoSpaceDN w:val="0"/>
              <w:adjustRightInd w:val="0"/>
              <w:spacing w:line="240" w:lineRule="auto"/>
              <w:rPr>
                <w:rFonts w:ascii="Times New Roman" w:hAnsi="Times New Roman"/>
                <w:color w:val="000000"/>
                <w:sz w:val="22"/>
                <w:szCs w:val="22"/>
              </w:rPr>
            </w:pPr>
            <w:r w:rsidRPr="006754F2">
              <w:rPr>
                <w:rFonts w:ascii="Times New Roman" w:hAnsi="Times New Roman"/>
                <w:color w:val="000000"/>
                <w:sz w:val="22"/>
                <w:szCs w:val="22"/>
              </w:rPr>
              <w:t>Quad Cross 3 Nodes</w:t>
            </w:r>
          </w:p>
        </w:tc>
        <w:tc>
          <w:tcPr>
            <w:tcW w:w="576" w:type="dxa"/>
          </w:tcPr>
          <w:p w:rsidR="00D63FEE" w:rsidRPr="006754F2" w:rsidRDefault="00D63FEE" w:rsidP="0071215E">
            <w:pPr>
              <w:autoSpaceDE w:val="0"/>
              <w:autoSpaceDN w:val="0"/>
              <w:adjustRightInd w:val="0"/>
              <w:spacing w:line="240" w:lineRule="auto"/>
              <w:jc w:val="center"/>
              <w:rPr>
                <w:rFonts w:ascii="Times New Roman" w:hAnsi="Times New Roman"/>
                <w:color w:val="000000"/>
                <w:sz w:val="22"/>
                <w:szCs w:val="22"/>
              </w:rPr>
            </w:pPr>
            <w:r w:rsidRPr="006754F2">
              <w:rPr>
                <w:rFonts w:ascii="Times New Roman" w:hAnsi="Times New Roman"/>
                <w:color w:val="000000"/>
                <w:sz w:val="22"/>
                <w:szCs w:val="22"/>
              </w:rPr>
              <w:t>2</w:t>
            </w:r>
          </w:p>
        </w:tc>
      </w:tr>
      <w:tr w:rsidR="00D63FEE" w:rsidRPr="006754F2" w:rsidTr="00157CE7">
        <w:trPr>
          <w:jc w:val="center"/>
        </w:trPr>
        <w:tc>
          <w:tcPr>
            <w:tcW w:w="3456" w:type="dxa"/>
          </w:tcPr>
          <w:p w:rsidR="00D63FEE" w:rsidRPr="006754F2" w:rsidRDefault="00D63FEE" w:rsidP="00D30A4D">
            <w:pPr>
              <w:autoSpaceDE w:val="0"/>
              <w:autoSpaceDN w:val="0"/>
              <w:adjustRightInd w:val="0"/>
              <w:spacing w:line="240" w:lineRule="auto"/>
              <w:rPr>
                <w:rFonts w:ascii="Times New Roman" w:hAnsi="Times New Roman"/>
                <w:color w:val="000000"/>
                <w:sz w:val="22"/>
                <w:szCs w:val="22"/>
              </w:rPr>
            </w:pPr>
            <w:r w:rsidRPr="006754F2">
              <w:rPr>
                <w:rFonts w:ascii="Times New Roman" w:hAnsi="Times New Roman"/>
                <w:color w:val="000000"/>
                <w:sz w:val="22"/>
                <w:szCs w:val="22"/>
              </w:rPr>
              <w:t>Star 4 Points</w:t>
            </w:r>
          </w:p>
        </w:tc>
        <w:tc>
          <w:tcPr>
            <w:tcW w:w="576" w:type="dxa"/>
          </w:tcPr>
          <w:p w:rsidR="00D63FEE" w:rsidRPr="006754F2" w:rsidRDefault="00D63FEE" w:rsidP="0071215E">
            <w:pPr>
              <w:autoSpaceDE w:val="0"/>
              <w:autoSpaceDN w:val="0"/>
              <w:adjustRightInd w:val="0"/>
              <w:spacing w:line="240" w:lineRule="auto"/>
              <w:jc w:val="center"/>
              <w:rPr>
                <w:rFonts w:ascii="Times New Roman" w:hAnsi="Times New Roman"/>
                <w:color w:val="000000"/>
                <w:sz w:val="22"/>
                <w:szCs w:val="22"/>
              </w:rPr>
            </w:pPr>
            <w:r w:rsidRPr="006754F2">
              <w:rPr>
                <w:rFonts w:ascii="Times New Roman" w:hAnsi="Times New Roman"/>
                <w:color w:val="000000"/>
                <w:sz w:val="22"/>
                <w:szCs w:val="22"/>
              </w:rPr>
              <w:t>2</w:t>
            </w:r>
          </w:p>
        </w:tc>
      </w:tr>
      <w:tr w:rsidR="00D63FEE" w:rsidRPr="006754F2" w:rsidTr="00157CE7">
        <w:trPr>
          <w:jc w:val="center"/>
        </w:trPr>
        <w:tc>
          <w:tcPr>
            <w:tcW w:w="3456" w:type="dxa"/>
          </w:tcPr>
          <w:p w:rsidR="00D63FEE" w:rsidRPr="006754F2" w:rsidRDefault="00D63FEE" w:rsidP="00D30A4D">
            <w:pPr>
              <w:autoSpaceDE w:val="0"/>
              <w:autoSpaceDN w:val="0"/>
              <w:adjustRightInd w:val="0"/>
              <w:spacing w:line="240" w:lineRule="auto"/>
              <w:rPr>
                <w:rFonts w:ascii="Times New Roman" w:hAnsi="Times New Roman"/>
                <w:color w:val="000000"/>
                <w:sz w:val="22"/>
                <w:szCs w:val="22"/>
              </w:rPr>
            </w:pPr>
            <w:r w:rsidRPr="006754F2">
              <w:rPr>
                <w:rFonts w:ascii="Times New Roman" w:hAnsi="Times New Roman"/>
                <w:color w:val="000000"/>
                <w:sz w:val="22"/>
                <w:szCs w:val="22"/>
              </w:rPr>
              <w:t>Star 5 Points Repeating</w:t>
            </w:r>
          </w:p>
        </w:tc>
        <w:tc>
          <w:tcPr>
            <w:tcW w:w="576" w:type="dxa"/>
          </w:tcPr>
          <w:p w:rsidR="00D63FEE" w:rsidRPr="006754F2" w:rsidRDefault="00D63FEE" w:rsidP="0071215E">
            <w:pPr>
              <w:autoSpaceDE w:val="0"/>
              <w:autoSpaceDN w:val="0"/>
              <w:adjustRightInd w:val="0"/>
              <w:spacing w:line="240" w:lineRule="auto"/>
              <w:jc w:val="center"/>
              <w:rPr>
                <w:rFonts w:ascii="Times New Roman" w:hAnsi="Times New Roman"/>
                <w:color w:val="000000"/>
                <w:sz w:val="22"/>
                <w:szCs w:val="22"/>
              </w:rPr>
            </w:pPr>
            <w:r w:rsidRPr="006754F2">
              <w:rPr>
                <w:rFonts w:ascii="Times New Roman" w:hAnsi="Times New Roman"/>
                <w:color w:val="000000"/>
                <w:sz w:val="22"/>
                <w:szCs w:val="22"/>
              </w:rPr>
              <w:t>4</w:t>
            </w:r>
          </w:p>
        </w:tc>
      </w:tr>
      <w:tr w:rsidR="00D63FEE" w:rsidRPr="006754F2" w:rsidTr="00157CE7">
        <w:trPr>
          <w:jc w:val="center"/>
        </w:trPr>
        <w:tc>
          <w:tcPr>
            <w:tcW w:w="3456" w:type="dxa"/>
          </w:tcPr>
          <w:p w:rsidR="00D63FEE" w:rsidRPr="006754F2" w:rsidRDefault="00D63FEE" w:rsidP="00D30A4D">
            <w:pPr>
              <w:autoSpaceDE w:val="0"/>
              <w:autoSpaceDN w:val="0"/>
              <w:adjustRightInd w:val="0"/>
              <w:spacing w:line="240" w:lineRule="auto"/>
              <w:rPr>
                <w:rFonts w:ascii="Times New Roman" w:hAnsi="Times New Roman"/>
                <w:color w:val="000000"/>
                <w:sz w:val="22"/>
                <w:szCs w:val="22"/>
              </w:rPr>
            </w:pPr>
            <w:r w:rsidRPr="006754F2">
              <w:rPr>
                <w:rFonts w:ascii="Times New Roman" w:hAnsi="Times New Roman"/>
                <w:color w:val="000000"/>
                <w:sz w:val="22"/>
                <w:szCs w:val="22"/>
              </w:rPr>
              <w:t>Star 6 Point</w:t>
            </w:r>
          </w:p>
        </w:tc>
        <w:tc>
          <w:tcPr>
            <w:tcW w:w="576" w:type="dxa"/>
          </w:tcPr>
          <w:p w:rsidR="00D63FEE" w:rsidRPr="006754F2" w:rsidRDefault="00D63FEE" w:rsidP="0071215E">
            <w:pPr>
              <w:autoSpaceDE w:val="0"/>
              <w:autoSpaceDN w:val="0"/>
              <w:adjustRightInd w:val="0"/>
              <w:spacing w:line="240" w:lineRule="auto"/>
              <w:jc w:val="center"/>
              <w:rPr>
                <w:rFonts w:ascii="Times New Roman" w:hAnsi="Times New Roman"/>
                <w:color w:val="000000"/>
                <w:sz w:val="22"/>
                <w:szCs w:val="22"/>
              </w:rPr>
            </w:pPr>
            <w:r w:rsidRPr="006754F2">
              <w:rPr>
                <w:rFonts w:ascii="Times New Roman" w:hAnsi="Times New Roman"/>
                <w:color w:val="000000"/>
                <w:sz w:val="22"/>
                <w:szCs w:val="22"/>
              </w:rPr>
              <w:t>4</w:t>
            </w:r>
          </w:p>
        </w:tc>
      </w:tr>
      <w:tr w:rsidR="00D63FEE" w:rsidRPr="006754F2" w:rsidTr="00157CE7">
        <w:trPr>
          <w:jc w:val="center"/>
        </w:trPr>
        <w:tc>
          <w:tcPr>
            <w:tcW w:w="3456" w:type="dxa"/>
          </w:tcPr>
          <w:p w:rsidR="00D63FEE" w:rsidRPr="006754F2" w:rsidRDefault="00D63FEE" w:rsidP="00D30A4D">
            <w:pPr>
              <w:autoSpaceDE w:val="0"/>
              <w:autoSpaceDN w:val="0"/>
              <w:adjustRightInd w:val="0"/>
              <w:spacing w:line="240" w:lineRule="auto"/>
              <w:rPr>
                <w:rFonts w:ascii="Times New Roman" w:hAnsi="Times New Roman"/>
                <w:color w:val="000000"/>
                <w:sz w:val="22"/>
                <w:szCs w:val="22"/>
              </w:rPr>
            </w:pPr>
            <w:r w:rsidRPr="006754F2">
              <w:rPr>
                <w:rFonts w:ascii="Times New Roman" w:hAnsi="Times New Roman"/>
                <w:color w:val="000000"/>
                <w:sz w:val="22"/>
                <w:szCs w:val="22"/>
              </w:rPr>
              <w:t>Star 8 Point</w:t>
            </w:r>
          </w:p>
        </w:tc>
        <w:tc>
          <w:tcPr>
            <w:tcW w:w="576" w:type="dxa"/>
          </w:tcPr>
          <w:p w:rsidR="00D63FEE" w:rsidRPr="006754F2" w:rsidRDefault="00D63FEE" w:rsidP="0071215E">
            <w:pPr>
              <w:autoSpaceDE w:val="0"/>
              <w:autoSpaceDN w:val="0"/>
              <w:adjustRightInd w:val="0"/>
              <w:spacing w:line="240" w:lineRule="auto"/>
              <w:jc w:val="center"/>
              <w:rPr>
                <w:rFonts w:ascii="Times New Roman" w:hAnsi="Times New Roman"/>
                <w:color w:val="000000"/>
                <w:sz w:val="22"/>
                <w:szCs w:val="22"/>
              </w:rPr>
            </w:pPr>
            <w:r w:rsidRPr="006754F2">
              <w:rPr>
                <w:rFonts w:ascii="Times New Roman" w:hAnsi="Times New Roman"/>
                <w:color w:val="000000"/>
                <w:sz w:val="22"/>
                <w:szCs w:val="22"/>
              </w:rPr>
              <w:t>2</w:t>
            </w:r>
          </w:p>
        </w:tc>
      </w:tr>
      <w:tr w:rsidR="00D63FEE" w:rsidRPr="006754F2" w:rsidTr="00157CE7">
        <w:trPr>
          <w:jc w:val="center"/>
        </w:trPr>
        <w:tc>
          <w:tcPr>
            <w:tcW w:w="3456" w:type="dxa"/>
          </w:tcPr>
          <w:p w:rsidR="00D63FEE" w:rsidRPr="006754F2" w:rsidRDefault="00D63FEE" w:rsidP="00D30A4D">
            <w:pPr>
              <w:autoSpaceDE w:val="0"/>
              <w:autoSpaceDN w:val="0"/>
              <w:adjustRightInd w:val="0"/>
              <w:spacing w:line="240" w:lineRule="auto"/>
              <w:rPr>
                <w:rFonts w:ascii="Times New Roman" w:hAnsi="Times New Roman"/>
                <w:color w:val="000000"/>
                <w:sz w:val="22"/>
                <w:szCs w:val="22"/>
              </w:rPr>
            </w:pPr>
            <w:r w:rsidRPr="006754F2">
              <w:rPr>
                <w:rFonts w:ascii="Times New Roman" w:hAnsi="Times New Roman"/>
                <w:color w:val="000000"/>
                <w:sz w:val="22"/>
                <w:szCs w:val="22"/>
              </w:rPr>
              <w:t>Sunburst</w:t>
            </w:r>
          </w:p>
        </w:tc>
        <w:tc>
          <w:tcPr>
            <w:tcW w:w="576" w:type="dxa"/>
          </w:tcPr>
          <w:p w:rsidR="00D63FEE" w:rsidRPr="006754F2" w:rsidRDefault="00D63FEE" w:rsidP="0071215E">
            <w:pPr>
              <w:autoSpaceDE w:val="0"/>
              <w:autoSpaceDN w:val="0"/>
              <w:adjustRightInd w:val="0"/>
              <w:spacing w:line="240" w:lineRule="auto"/>
              <w:jc w:val="center"/>
              <w:rPr>
                <w:rFonts w:ascii="Times New Roman" w:hAnsi="Times New Roman"/>
                <w:color w:val="000000"/>
                <w:sz w:val="22"/>
                <w:szCs w:val="22"/>
              </w:rPr>
            </w:pPr>
            <w:r w:rsidRPr="006754F2">
              <w:rPr>
                <w:rFonts w:ascii="Times New Roman" w:hAnsi="Times New Roman"/>
                <w:color w:val="000000"/>
                <w:sz w:val="22"/>
                <w:szCs w:val="22"/>
              </w:rPr>
              <w:t>3</w:t>
            </w:r>
          </w:p>
        </w:tc>
      </w:tr>
      <w:tr w:rsidR="00D63FEE" w:rsidRPr="006754F2" w:rsidTr="00157CE7">
        <w:trPr>
          <w:jc w:val="center"/>
        </w:trPr>
        <w:tc>
          <w:tcPr>
            <w:tcW w:w="3456" w:type="dxa"/>
          </w:tcPr>
          <w:p w:rsidR="00D63FEE" w:rsidRPr="006754F2" w:rsidRDefault="00D63FEE" w:rsidP="00D30A4D">
            <w:pPr>
              <w:autoSpaceDE w:val="0"/>
              <w:autoSpaceDN w:val="0"/>
              <w:adjustRightInd w:val="0"/>
              <w:spacing w:line="240" w:lineRule="auto"/>
              <w:rPr>
                <w:rFonts w:ascii="Times New Roman" w:hAnsi="Times New Roman"/>
                <w:color w:val="000000"/>
                <w:sz w:val="22"/>
                <w:szCs w:val="22"/>
              </w:rPr>
            </w:pPr>
            <w:r w:rsidRPr="006754F2">
              <w:rPr>
                <w:rFonts w:ascii="Times New Roman" w:hAnsi="Times New Roman"/>
                <w:color w:val="000000"/>
                <w:sz w:val="22"/>
                <w:szCs w:val="22"/>
              </w:rPr>
              <w:t>Sunburst w/Concentric Circles</w:t>
            </w:r>
          </w:p>
        </w:tc>
        <w:tc>
          <w:tcPr>
            <w:tcW w:w="576" w:type="dxa"/>
          </w:tcPr>
          <w:p w:rsidR="00D63FEE" w:rsidRPr="006754F2" w:rsidRDefault="00D63FEE" w:rsidP="0071215E">
            <w:pPr>
              <w:autoSpaceDE w:val="0"/>
              <w:autoSpaceDN w:val="0"/>
              <w:adjustRightInd w:val="0"/>
              <w:spacing w:line="240" w:lineRule="auto"/>
              <w:jc w:val="center"/>
              <w:rPr>
                <w:rFonts w:ascii="Times New Roman" w:hAnsi="Times New Roman"/>
                <w:color w:val="000000"/>
                <w:sz w:val="22"/>
                <w:szCs w:val="22"/>
              </w:rPr>
            </w:pPr>
            <w:r w:rsidRPr="006754F2">
              <w:rPr>
                <w:rFonts w:ascii="Times New Roman" w:hAnsi="Times New Roman"/>
                <w:color w:val="000000"/>
                <w:sz w:val="22"/>
                <w:szCs w:val="22"/>
              </w:rPr>
              <w:t>2</w:t>
            </w:r>
          </w:p>
        </w:tc>
      </w:tr>
      <w:tr w:rsidR="00D63FEE" w:rsidRPr="006754F2" w:rsidTr="00157CE7">
        <w:trPr>
          <w:jc w:val="center"/>
        </w:trPr>
        <w:tc>
          <w:tcPr>
            <w:tcW w:w="3456" w:type="dxa"/>
          </w:tcPr>
          <w:p w:rsidR="00D63FEE" w:rsidRPr="006754F2" w:rsidRDefault="00D63FEE" w:rsidP="00D30A4D">
            <w:pPr>
              <w:autoSpaceDE w:val="0"/>
              <w:autoSpaceDN w:val="0"/>
              <w:adjustRightInd w:val="0"/>
              <w:spacing w:line="240" w:lineRule="auto"/>
              <w:rPr>
                <w:rFonts w:ascii="Times New Roman" w:hAnsi="Times New Roman"/>
                <w:color w:val="000000"/>
                <w:sz w:val="22"/>
                <w:szCs w:val="22"/>
              </w:rPr>
            </w:pPr>
            <w:r w:rsidRPr="006754F2">
              <w:rPr>
                <w:rFonts w:ascii="Times New Roman" w:hAnsi="Times New Roman"/>
                <w:color w:val="000000"/>
                <w:sz w:val="22"/>
                <w:szCs w:val="22"/>
              </w:rPr>
              <w:t>Thunderbird</w:t>
            </w:r>
          </w:p>
        </w:tc>
        <w:tc>
          <w:tcPr>
            <w:tcW w:w="576" w:type="dxa"/>
          </w:tcPr>
          <w:p w:rsidR="00D63FEE" w:rsidRPr="006754F2" w:rsidRDefault="00D63FEE" w:rsidP="0071215E">
            <w:pPr>
              <w:autoSpaceDE w:val="0"/>
              <w:autoSpaceDN w:val="0"/>
              <w:adjustRightInd w:val="0"/>
              <w:spacing w:line="240" w:lineRule="auto"/>
              <w:jc w:val="center"/>
              <w:rPr>
                <w:rFonts w:ascii="Times New Roman" w:hAnsi="Times New Roman"/>
                <w:color w:val="000000"/>
                <w:sz w:val="22"/>
                <w:szCs w:val="22"/>
              </w:rPr>
            </w:pPr>
            <w:r w:rsidRPr="006754F2">
              <w:rPr>
                <w:rFonts w:ascii="Times New Roman" w:hAnsi="Times New Roman"/>
                <w:color w:val="000000"/>
                <w:sz w:val="22"/>
                <w:szCs w:val="22"/>
              </w:rPr>
              <w:t>1</w:t>
            </w:r>
          </w:p>
        </w:tc>
      </w:tr>
      <w:tr w:rsidR="00D63FEE" w:rsidRPr="006754F2" w:rsidTr="00157CE7">
        <w:trPr>
          <w:jc w:val="center"/>
        </w:trPr>
        <w:tc>
          <w:tcPr>
            <w:tcW w:w="3456" w:type="dxa"/>
          </w:tcPr>
          <w:p w:rsidR="00D63FEE" w:rsidRPr="006754F2" w:rsidRDefault="00D63FEE" w:rsidP="00D30A4D">
            <w:pPr>
              <w:autoSpaceDE w:val="0"/>
              <w:autoSpaceDN w:val="0"/>
              <w:adjustRightInd w:val="0"/>
              <w:spacing w:line="240" w:lineRule="auto"/>
              <w:rPr>
                <w:rFonts w:ascii="Times New Roman" w:hAnsi="Times New Roman"/>
                <w:color w:val="000000"/>
                <w:sz w:val="22"/>
                <w:szCs w:val="22"/>
              </w:rPr>
            </w:pPr>
            <w:r w:rsidRPr="006754F2">
              <w:rPr>
                <w:rFonts w:ascii="Times New Roman" w:hAnsi="Times New Roman"/>
                <w:color w:val="000000"/>
                <w:sz w:val="22"/>
                <w:szCs w:val="22"/>
              </w:rPr>
              <w:t>Vortex</w:t>
            </w:r>
          </w:p>
        </w:tc>
        <w:tc>
          <w:tcPr>
            <w:tcW w:w="576" w:type="dxa"/>
          </w:tcPr>
          <w:p w:rsidR="00D63FEE" w:rsidRPr="006754F2" w:rsidRDefault="00D63FEE" w:rsidP="0071215E">
            <w:pPr>
              <w:autoSpaceDE w:val="0"/>
              <w:autoSpaceDN w:val="0"/>
              <w:adjustRightInd w:val="0"/>
              <w:spacing w:line="240" w:lineRule="auto"/>
              <w:jc w:val="center"/>
              <w:rPr>
                <w:rFonts w:ascii="Times New Roman" w:hAnsi="Times New Roman"/>
                <w:color w:val="000000"/>
                <w:sz w:val="22"/>
                <w:szCs w:val="22"/>
              </w:rPr>
            </w:pPr>
            <w:r w:rsidRPr="006754F2">
              <w:rPr>
                <w:rFonts w:ascii="Times New Roman" w:hAnsi="Times New Roman"/>
                <w:color w:val="000000"/>
                <w:sz w:val="22"/>
                <w:szCs w:val="22"/>
              </w:rPr>
              <w:t>4</w:t>
            </w:r>
          </w:p>
        </w:tc>
      </w:tr>
      <w:tr w:rsidR="00D63FEE" w:rsidRPr="006754F2" w:rsidTr="00157CE7">
        <w:trPr>
          <w:jc w:val="center"/>
        </w:trPr>
        <w:tc>
          <w:tcPr>
            <w:tcW w:w="3456" w:type="dxa"/>
          </w:tcPr>
          <w:p w:rsidR="00D63FEE" w:rsidRPr="006754F2" w:rsidRDefault="00D63FEE" w:rsidP="00D30A4D">
            <w:pPr>
              <w:autoSpaceDE w:val="0"/>
              <w:autoSpaceDN w:val="0"/>
              <w:adjustRightInd w:val="0"/>
              <w:spacing w:line="240" w:lineRule="auto"/>
              <w:rPr>
                <w:rFonts w:ascii="Times New Roman" w:hAnsi="Times New Roman"/>
                <w:color w:val="000000"/>
                <w:sz w:val="22"/>
                <w:szCs w:val="22"/>
              </w:rPr>
            </w:pPr>
            <w:r w:rsidRPr="006754F2">
              <w:rPr>
                <w:rFonts w:ascii="Times New Roman" w:hAnsi="Times New Roman"/>
                <w:color w:val="000000"/>
                <w:sz w:val="22"/>
                <w:szCs w:val="22"/>
              </w:rPr>
              <w:t>Vortex Etched</w:t>
            </w:r>
          </w:p>
        </w:tc>
        <w:tc>
          <w:tcPr>
            <w:tcW w:w="576" w:type="dxa"/>
          </w:tcPr>
          <w:p w:rsidR="00D63FEE" w:rsidRPr="006754F2" w:rsidRDefault="00D63FEE" w:rsidP="0071215E">
            <w:pPr>
              <w:autoSpaceDE w:val="0"/>
              <w:autoSpaceDN w:val="0"/>
              <w:adjustRightInd w:val="0"/>
              <w:spacing w:line="240" w:lineRule="auto"/>
              <w:jc w:val="center"/>
              <w:rPr>
                <w:rFonts w:ascii="Times New Roman" w:hAnsi="Times New Roman"/>
                <w:color w:val="000000"/>
                <w:sz w:val="22"/>
                <w:szCs w:val="22"/>
              </w:rPr>
            </w:pPr>
            <w:r w:rsidRPr="006754F2">
              <w:rPr>
                <w:rFonts w:ascii="Times New Roman" w:hAnsi="Times New Roman"/>
                <w:color w:val="000000"/>
                <w:sz w:val="22"/>
                <w:szCs w:val="22"/>
              </w:rPr>
              <w:t>1</w:t>
            </w:r>
          </w:p>
        </w:tc>
      </w:tr>
      <w:tr w:rsidR="00D63FEE" w:rsidRPr="006754F2" w:rsidTr="00157CE7">
        <w:trPr>
          <w:jc w:val="center"/>
        </w:trPr>
        <w:tc>
          <w:tcPr>
            <w:tcW w:w="3456" w:type="dxa"/>
          </w:tcPr>
          <w:p w:rsidR="00D63FEE" w:rsidRPr="006754F2" w:rsidRDefault="00D63FEE" w:rsidP="00D30A4D">
            <w:pPr>
              <w:autoSpaceDE w:val="0"/>
              <w:autoSpaceDN w:val="0"/>
              <w:adjustRightInd w:val="0"/>
              <w:spacing w:line="240" w:lineRule="auto"/>
              <w:rPr>
                <w:rFonts w:ascii="Times New Roman" w:hAnsi="Times New Roman"/>
                <w:color w:val="000000"/>
                <w:sz w:val="22"/>
                <w:szCs w:val="22"/>
              </w:rPr>
            </w:pPr>
            <w:r w:rsidRPr="006754F2">
              <w:rPr>
                <w:rFonts w:ascii="Times New Roman" w:hAnsi="Times New Roman"/>
                <w:color w:val="000000"/>
                <w:sz w:val="22"/>
                <w:szCs w:val="22"/>
              </w:rPr>
              <w:t>Vortex Multi-Lined</w:t>
            </w:r>
          </w:p>
        </w:tc>
        <w:tc>
          <w:tcPr>
            <w:tcW w:w="576" w:type="dxa"/>
          </w:tcPr>
          <w:p w:rsidR="00D63FEE" w:rsidRPr="006754F2" w:rsidRDefault="00D63FEE" w:rsidP="0071215E">
            <w:pPr>
              <w:autoSpaceDE w:val="0"/>
              <w:autoSpaceDN w:val="0"/>
              <w:adjustRightInd w:val="0"/>
              <w:spacing w:line="240" w:lineRule="auto"/>
              <w:jc w:val="center"/>
              <w:rPr>
                <w:rFonts w:ascii="Times New Roman" w:hAnsi="Times New Roman"/>
                <w:color w:val="000000"/>
                <w:sz w:val="22"/>
                <w:szCs w:val="22"/>
              </w:rPr>
            </w:pPr>
            <w:r w:rsidRPr="006754F2">
              <w:rPr>
                <w:rFonts w:ascii="Times New Roman" w:hAnsi="Times New Roman"/>
                <w:color w:val="000000"/>
                <w:sz w:val="22"/>
                <w:szCs w:val="22"/>
              </w:rPr>
              <w:t>2</w:t>
            </w:r>
          </w:p>
        </w:tc>
      </w:tr>
      <w:tr w:rsidR="00D63FEE" w:rsidRPr="006754F2" w:rsidTr="00157CE7">
        <w:trPr>
          <w:jc w:val="center"/>
        </w:trPr>
        <w:tc>
          <w:tcPr>
            <w:tcW w:w="3456" w:type="dxa"/>
          </w:tcPr>
          <w:p w:rsidR="00D63FEE" w:rsidRPr="006754F2" w:rsidRDefault="00D63FEE" w:rsidP="00D30A4D">
            <w:pPr>
              <w:autoSpaceDE w:val="0"/>
              <w:autoSpaceDN w:val="0"/>
              <w:adjustRightInd w:val="0"/>
              <w:spacing w:line="240" w:lineRule="auto"/>
              <w:rPr>
                <w:rFonts w:ascii="Times New Roman" w:hAnsi="Times New Roman"/>
                <w:color w:val="000000"/>
                <w:sz w:val="22"/>
                <w:szCs w:val="22"/>
              </w:rPr>
            </w:pPr>
            <w:r w:rsidRPr="006754F2">
              <w:rPr>
                <w:rFonts w:ascii="Times New Roman" w:hAnsi="Times New Roman"/>
                <w:color w:val="000000"/>
                <w:sz w:val="22"/>
                <w:szCs w:val="22"/>
              </w:rPr>
              <w:t>Woven</w:t>
            </w:r>
          </w:p>
        </w:tc>
        <w:tc>
          <w:tcPr>
            <w:tcW w:w="576" w:type="dxa"/>
          </w:tcPr>
          <w:p w:rsidR="00D63FEE" w:rsidRPr="006754F2" w:rsidRDefault="00D63FEE" w:rsidP="0071215E">
            <w:pPr>
              <w:autoSpaceDE w:val="0"/>
              <w:autoSpaceDN w:val="0"/>
              <w:adjustRightInd w:val="0"/>
              <w:spacing w:line="240" w:lineRule="auto"/>
              <w:jc w:val="center"/>
              <w:rPr>
                <w:rFonts w:ascii="Times New Roman" w:hAnsi="Times New Roman"/>
                <w:color w:val="000000"/>
                <w:sz w:val="22"/>
                <w:szCs w:val="22"/>
              </w:rPr>
            </w:pPr>
            <w:r w:rsidRPr="006754F2">
              <w:rPr>
                <w:rFonts w:ascii="Times New Roman" w:hAnsi="Times New Roman"/>
                <w:color w:val="000000"/>
                <w:sz w:val="22"/>
                <w:szCs w:val="22"/>
              </w:rPr>
              <w:t>2</w:t>
            </w:r>
          </w:p>
        </w:tc>
      </w:tr>
      <w:tr w:rsidR="00D63FEE" w:rsidRPr="006754F2" w:rsidTr="00157CE7">
        <w:trPr>
          <w:jc w:val="center"/>
        </w:trPr>
        <w:tc>
          <w:tcPr>
            <w:tcW w:w="3456" w:type="dxa"/>
          </w:tcPr>
          <w:p w:rsidR="00D63FEE" w:rsidRPr="006754F2" w:rsidRDefault="00D63FEE" w:rsidP="00D30A4D">
            <w:pPr>
              <w:autoSpaceDE w:val="0"/>
              <w:autoSpaceDN w:val="0"/>
              <w:adjustRightInd w:val="0"/>
              <w:spacing w:line="240" w:lineRule="auto"/>
              <w:rPr>
                <w:rFonts w:ascii="Times New Roman" w:hAnsi="Times New Roman"/>
                <w:color w:val="000000"/>
                <w:sz w:val="22"/>
                <w:szCs w:val="22"/>
              </w:rPr>
            </w:pPr>
            <w:r w:rsidRPr="006754F2">
              <w:rPr>
                <w:rFonts w:ascii="Times New Roman" w:hAnsi="Times New Roman"/>
                <w:color w:val="000000"/>
                <w:sz w:val="22"/>
                <w:szCs w:val="22"/>
              </w:rPr>
              <w:t>Total</w:t>
            </w:r>
          </w:p>
        </w:tc>
        <w:tc>
          <w:tcPr>
            <w:tcW w:w="576" w:type="dxa"/>
          </w:tcPr>
          <w:p w:rsidR="00D63FEE" w:rsidRPr="006754F2" w:rsidRDefault="00D63FEE" w:rsidP="0071215E">
            <w:pPr>
              <w:autoSpaceDE w:val="0"/>
              <w:autoSpaceDN w:val="0"/>
              <w:adjustRightInd w:val="0"/>
              <w:spacing w:line="240" w:lineRule="auto"/>
              <w:jc w:val="center"/>
              <w:rPr>
                <w:rFonts w:ascii="Times New Roman" w:hAnsi="Times New Roman"/>
                <w:color w:val="000000"/>
                <w:sz w:val="22"/>
                <w:szCs w:val="22"/>
              </w:rPr>
            </w:pPr>
            <w:r w:rsidRPr="006754F2">
              <w:rPr>
                <w:rFonts w:ascii="Times New Roman" w:hAnsi="Times New Roman"/>
                <w:color w:val="000000"/>
                <w:sz w:val="22"/>
                <w:szCs w:val="22"/>
              </w:rPr>
              <w:t>109</w:t>
            </w:r>
          </w:p>
        </w:tc>
      </w:tr>
    </w:tbl>
    <w:p w:rsidR="00A66D48" w:rsidRDefault="00A66D48" w:rsidP="0071215E">
      <w:pPr>
        <w:jc w:val="both"/>
        <w:rPr>
          <w:rFonts w:ascii="Times New Roman" w:hAnsi="Times New Roman"/>
          <w:color w:val="000000"/>
        </w:rPr>
      </w:pPr>
    </w:p>
    <w:p w:rsidR="00D63FEE" w:rsidRDefault="00D63FEE" w:rsidP="00A877E2">
      <w:pPr>
        <w:autoSpaceDE w:val="0"/>
        <w:autoSpaceDN w:val="0"/>
        <w:adjustRightInd w:val="0"/>
        <w:spacing w:line="240" w:lineRule="auto"/>
        <w:jc w:val="both"/>
        <w:rPr>
          <w:rFonts w:ascii="Times New Roman" w:hAnsi="Times New Roman"/>
          <w:color w:val="000000"/>
        </w:rPr>
      </w:pPr>
    </w:p>
    <w:p w:rsidR="00D63FEE" w:rsidRPr="00067574" w:rsidRDefault="00AA3A18" w:rsidP="00AA3A18">
      <w:pPr>
        <w:autoSpaceDE w:val="0"/>
        <w:autoSpaceDN w:val="0"/>
        <w:adjustRightInd w:val="0"/>
        <w:spacing w:line="240" w:lineRule="auto"/>
        <w:rPr>
          <w:rFonts w:ascii="Times New Roman" w:hAnsi="Times New Roman"/>
          <w:color w:val="000000"/>
        </w:rPr>
      </w:pPr>
      <w:r w:rsidRPr="00860D14">
        <w:rPr>
          <w:rFonts w:ascii="Times New Roman" w:hAnsi="Times New Roman"/>
          <w:noProof/>
          <w:color w:val="000000"/>
          <w:lang w:bidi="ar-SA"/>
        </w:rPr>
        <w:drawing>
          <wp:inline distT="0" distB="0" distL="0" distR="0" wp14:anchorId="1D105297" wp14:editId="163D2FA4">
            <wp:extent cx="7843424" cy="5356894"/>
            <wp:effectExtent l="23813" t="14287" r="10477" b="10478"/>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rot="16200000">
                      <a:off x="0" y="0"/>
                      <a:ext cx="7842968" cy="5356583"/>
                    </a:xfrm>
                    <a:prstGeom prst="rect">
                      <a:avLst/>
                    </a:prstGeom>
                    <a:noFill/>
                    <a:ln>
                      <a:solidFill>
                        <a:schemeClr val="tx1"/>
                      </a:solidFill>
                    </a:ln>
                  </pic:spPr>
                </pic:pic>
              </a:graphicData>
            </a:graphic>
          </wp:inline>
        </w:drawing>
      </w:r>
    </w:p>
    <w:p w:rsidR="00D63FEE" w:rsidRPr="00355168" w:rsidRDefault="00355168" w:rsidP="00D63FEE">
      <w:pPr>
        <w:autoSpaceDE w:val="0"/>
        <w:autoSpaceDN w:val="0"/>
        <w:adjustRightInd w:val="0"/>
        <w:spacing w:line="240" w:lineRule="auto"/>
        <w:jc w:val="center"/>
        <w:rPr>
          <w:rFonts w:ascii="Times New Roman" w:hAnsi="Times New Roman"/>
          <w:b/>
          <w:color w:val="000000"/>
        </w:rPr>
      </w:pPr>
      <w:r w:rsidRPr="00355168">
        <w:rPr>
          <w:rFonts w:ascii="Times New Roman" w:hAnsi="Times New Roman"/>
          <w:b/>
          <w:color w:val="000000"/>
        </w:rPr>
        <w:t>Figure 5.1</w:t>
      </w:r>
      <w:r w:rsidR="006950B6">
        <w:rPr>
          <w:rFonts w:ascii="Times New Roman" w:hAnsi="Times New Roman"/>
          <w:b/>
          <w:color w:val="000000"/>
        </w:rPr>
        <w:t>0</w:t>
      </w:r>
      <w:r w:rsidR="00D63FEE" w:rsidRPr="00355168">
        <w:rPr>
          <w:rFonts w:ascii="Times New Roman" w:hAnsi="Times New Roman"/>
          <w:b/>
          <w:color w:val="000000"/>
        </w:rPr>
        <w:t>: Decorative motifs by site.</w:t>
      </w:r>
    </w:p>
    <w:p w:rsidR="00924003" w:rsidRDefault="00D63FEE" w:rsidP="00924003">
      <w:pPr>
        <w:pStyle w:val="Heading3"/>
      </w:pPr>
      <w:r w:rsidRPr="00067574">
        <w:lastRenderedPageBreak/>
        <w:t>Summary</w:t>
      </w:r>
    </w:p>
    <w:p w:rsidR="009528E6" w:rsidRPr="00860D14" w:rsidRDefault="009528E6" w:rsidP="00A35B83">
      <w:pPr>
        <w:autoSpaceDE w:val="0"/>
        <w:autoSpaceDN w:val="0"/>
        <w:adjustRightInd w:val="0"/>
        <w:ind w:firstLine="720"/>
        <w:rPr>
          <w:rFonts w:ascii="Times New Roman" w:hAnsi="Times New Roman"/>
          <w:color w:val="000000"/>
        </w:rPr>
      </w:pPr>
      <w:r w:rsidRPr="00860D14">
        <w:rPr>
          <w:rFonts w:ascii="Times New Roman" w:hAnsi="Times New Roman"/>
          <w:color w:val="000000"/>
        </w:rPr>
        <w:t>Several different decorative elements are present on the earspools in the sample. In addition to an assortment of earspools types and stylistic attributes, earspools may have decorative features including a perforation, copper covering, or decorative motifs. Earspools with perforations dominate the collections from most of the sites and do not appear to be regionally specifi</w:t>
      </w:r>
      <w:r w:rsidR="00B02EBF">
        <w:rPr>
          <w:rFonts w:ascii="Times New Roman" w:hAnsi="Times New Roman"/>
          <w:color w:val="000000"/>
        </w:rPr>
        <w:t>c. The increase in the number of</w:t>
      </w:r>
      <w:r w:rsidRPr="00860D14">
        <w:rPr>
          <w:rFonts w:ascii="Times New Roman" w:hAnsi="Times New Roman"/>
          <w:color w:val="000000"/>
        </w:rPr>
        <w:t xml:space="preserve"> earspools with perforations over time suggest </w:t>
      </w:r>
      <w:r w:rsidR="00B02EBF">
        <w:rPr>
          <w:rFonts w:ascii="Times New Roman" w:hAnsi="Times New Roman"/>
          <w:color w:val="000000"/>
        </w:rPr>
        <w:t xml:space="preserve">chronological </w:t>
      </w:r>
      <w:r w:rsidRPr="00860D14">
        <w:rPr>
          <w:rFonts w:ascii="Times New Roman" w:hAnsi="Times New Roman"/>
          <w:color w:val="000000"/>
        </w:rPr>
        <w:t>change</w:t>
      </w:r>
      <w:r w:rsidR="00B02EBF">
        <w:rPr>
          <w:rFonts w:ascii="Times New Roman" w:hAnsi="Times New Roman"/>
          <w:color w:val="000000"/>
        </w:rPr>
        <w:t>s</w:t>
      </w:r>
      <w:r w:rsidRPr="00860D14">
        <w:rPr>
          <w:rFonts w:ascii="Times New Roman" w:hAnsi="Times New Roman"/>
          <w:color w:val="000000"/>
        </w:rPr>
        <w:t xml:space="preserve">, but may actually be the result of the overall increase in earspool use. Evidence of copper coverings is apparent on each type of earspool and during each Spiro </w:t>
      </w:r>
      <w:r w:rsidR="00D46ACC">
        <w:rPr>
          <w:rFonts w:ascii="Times New Roman" w:hAnsi="Times New Roman"/>
          <w:color w:val="000000"/>
        </w:rPr>
        <w:t>Grave Period</w:t>
      </w:r>
      <w:r w:rsidRPr="00860D14">
        <w:rPr>
          <w:rFonts w:ascii="Times New Roman" w:hAnsi="Times New Roman"/>
          <w:color w:val="000000"/>
        </w:rPr>
        <w:t>. There is a significantly large number of motif designs present in the sample. Several of the patterns are unique, while others repeat or have slight alternations in their composition.</w:t>
      </w:r>
    </w:p>
    <w:p w:rsidR="00D63FEE" w:rsidRPr="006E24A1" w:rsidRDefault="00D63FEE" w:rsidP="00A177F1">
      <w:pPr>
        <w:pStyle w:val="Heading2"/>
      </w:pPr>
      <w:bookmarkStart w:id="131" w:name="_Hlk497068482"/>
      <w:bookmarkStart w:id="132" w:name="_Toc513575795"/>
      <w:r w:rsidRPr="006E24A1">
        <w:t>Distribution of Earspools</w:t>
      </w:r>
      <w:bookmarkEnd w:id="131"/>
      <w:r w:rsidR="00C64EF6" w:rsidRPr="006E24A1">
        <w:t xml:space="preserve"> by Site</w:t>
      </w:r>
      <w:bookmarkEnd w:id="132"/>
    </w:p>
    <w:p w:rsidR="009528E6" w:rsidRPr="00860D14" w:rsidRDefault="009528E6" w:rsidP="00A35B83">
      <w:pPr>
        <w:rPr>
          <w:rFonts w:ascii="Times New Roman" w:hAnsi="Times New Roman"/>
        </w:rPr>
      </w:pPr>
      <w:r w:rsidRPr="00860D14">
        <w:rPr>
          <w:rFonts w:ascii="Times New Roman" w:hAnsi="Times New Roman"/>
        </w:rPr>
        <w:tab/>
        <w:t>By examinin</w:t>
      </w:r>
      <w:r w:rsidR="008E7B21">
        <w:rPr>
          <w:rFonts w:ascii="Times New Roman" w:hAnsi="Times New Roman"/>
        </w:rPr>
        <w:t>g the earspools recovered from individual</w:t>
      </w:r>
      <w:r w:rsidRPr="00860D14">
        <w:rPr>
          <w:rFonts w:ascii="Times New Roman" w:hAnsi="Times New Roman"/>
        </w:rPr>
        <w:t xml:space="preserve"> site</w:t>
      </w:r>
      <w:r w:rsidR="008E7B21">
        <w:rPr>
          <w:rFonts w:ascii="Times New Roman" w:hAnsi="Times New Roman"/>
        </w:rPr>
        <w:t>s</w:t>
      </w:r>
      <w:r w:rsidRPr="00860D14">
        <w:rPr>
          <w:rFonts w:ascii="Times New Roman" w:hAnsi="Times New Roman"/>
        </w:rPr>
        <w:t xml:space="preserve">, patterns appear suggesting site specific and regionally specific characteristics. These variations address questions regarding differences between the northern and southern Caddo regions, temporal shifts in styles, and expressions of individuality. This section presents descriptions of the earspools from each site in the analysis, followed by a discussion of the variation between the sites. </w:t>
      </w:r>
    </w:p>
    <w:p w:rsidR="00D63FEE" w:rsidRPr="006E24A1" w:rsidRDefault="00D63FEE" w:rsidP="00A35B83">
      <w:pPr>
        <w:pStyle w:val="Heading3"/>
      </w:pPr>
      <w:bookmarkStart w:id="133" w:name="_Toc513575796"/>
      <w:r w:rsidRPr="006E24A1">
        <w:t>Spiro Assemblage</w:t>
      </w:r>
      <w:bookmarkEnd w:id="133"/>
    </w:p>
    <w:p w:rsidR="009528E6" w:rsidRPr="00860D14" w:rsidRDefault="009528E6" w:rsidP="00A35B83">
      <w:pPr>
        <w:rPr>
          <w:rFonts w:ascii="Times New Roman" w:hAnsi="Times New Roman"/>
        </w:rPr>
      </w:pPr>
      <w:r w:rsidRPr="00860D14">
        <w:rPr>
          <w:rFonts w:ascii="Times New Roman" w:hAnsi="Times New Roman"/>
          <w:b/>
        </w:rPr>
        <w:tab/>
      </w:r>
      <w:r w:rsidRPr="00860D14">
        <w:rPr>
          <w:rFonts w:ascii="Times New Roman" w:hAnsi="Times New Roman"/>
        </w:rPr>
        <w:t xml:space="preserve">The Spiro assemblage is the largest in the sample analyzed and contains 163 earspools. Several hundred additional earspools were collected from the site and are either part of private collections or housed at other institutions, and not included in this study. Of the 163 earspools analyzed, only 37 were recovered from known burials. </w:t>
      </w:r>
      <w:r w:rsidRPr="00860D14">
        <w:rPr>
          <w:rFonts w:ascii="Times New Roman" w:hAnsi="Times New Roman"/>
        </w:rPr>
        <w:lastRenderedPageBreak/>
        <w:t xml:space="preserve">Additional earspools not physically available for analysis, but mentioned in the work by Brown (1996), do have burial proveniences which allow for dating, and are included in the discussion on accompanying burial objects. </w:t>
      </w:r>
    </w:p>
    <w:p w:rsidR="009528E6" w:rsidRPr="00860D14" w:rsidRDefault="009528E6" w:rsidP="00A35B83">
      <w:pPr>
        <w:ind w:firstLine="720"/>
        <w:rPr>
          <w:rFonts w:ascii="Times New Roman" w:hAnsi="Times New Roman"/>
        </w:rPr>
      </w:pPr>
      <w:r w:rsidRPr="00860D14">
        <w:rPr>
          <w:rFonts w:ascii="Times New Roman" w:hAnsi="Times New Roman"/>
        </w:rPr>
        <w:t>The earspools in the Spiro assemblage have the most variation, including the only examples of the Pulley Ring type (Figure 5.1</w:t>
      </w:r>
      <w:r w:rsidR="006355CE">
        <w:rPr>
          <w:rFonts w:ascii="Times New Roman" w:hAnsi="Times New Roman"/>
        </w:rPr>
        <w:t>1</w:t>
      </w:r>
      <w:r w:rsidRPr="00860D14">
        <w:rPr>
          <w:rFonts w:ascii="Times New Roman" w:hAnsi="Times New Roman"/>
        </w:rPr>
        <w:t>). All but four of the fourteen earspool types in the sample are represented in the Spiro assemblage. The Channeled, Foster, Hollow Cylinder,</w:t>
      </w:r>
      <w:r w:rsidR="006355CE">
        <w:rPr>
          <w:rFonts w:ascii="Times New Roman" w:hAnsi="Times New Roman"/>
        </w:rPr>
        <w:t xml:space="preserve"> and Plug types are not present</w:t>
      </w:r>
      <w:r w:rsidRPr="00860D14">
        <w:rPr>
          <w:rFonts w:ascii="Times New Roman" w:hAnsi="Times New Roman"/>
        </w:rPr>
        <w:t xml:space="preserve"> in the collection analyzed from Spiro.</w:t>
      </w:r>
      <w:r w:rsidR="006355CE">
        <w:rPr>
          <w:rFonts w:ascii="Times New Roman" w:hAnsi="Times New Roman"/>
        </w:rPr>
        <w:t xml:space="preserve"> The Pulley type earspool is the most common type present (Figure 5.12).</w:t>
      </w:r>
    </w:p>
    <w:p w:rsidR="00D63FEE" w:rsidRPr="00067574" w:rsidRDefault="00D63FEE" w:rsidP="00D63FEE">
      <w:pPr>
        <w:spacing w:line="240" w:lineRule="auto"/>
        <w:jc w:val="center"/>
        <w:rPr>
          <w:rFonts w:ascii="Times New Roman" w:hAnsi="Times New Roman"/>
        </w:rPr>
      </w:pPr>
      <w:r w:rsidRPr="007C1670">
        <w:rPr>
          <w:rFonts w:ascii="Times New Roman" w:hAnsi="Times New Roman"/>
          <w:noProof/>
          <w:lang w:bidi="ar-SA"/>
        </w:rPr>
        <w:drawing>
          <wp:inline distT="0" distB="0" distL="0" distR="0" wp14:anchorId="445976AD" wp14:editId="372AAB5B">
            <wp:extent cx="1806129" cy="1828800"/>
            <wp:effectExtent l="0" t="0" r="3810" b="0"/>
            <wp:docPr id="107" name="Picture 107" descr="https://uniim1.shutterfly.com/ng/services/mediarender/THISLIFE/000045614464/media/51314686900/large/1453412083/enh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uniim1.shutterfly.com/ng/services/mediarender/THISLIFE/000045614464/media/51314686900/large/1453412083/enhance"/>
                    <pic:cNvPicPr>
                      <a:picLocks noChangeAspect="1" noChangeArrowheads="1"/>
                    </pic:cNvPicPr>
                  </pic:nvPicPr>
                  <pic:blipFill rotWithShape="1">
                    <a:blip r:embed="rId94" cstate="print">
                      <a:extLst>
                        <a:ext uri="{28A0092B-C50C-407E-A947-70E740481C1C}">
                          <a14:useLocalDpi xmlns:a14="http://schemas.microsoft.com/office/drawing/2010/main" val="0"/>
                        </a:ext>
                      </a:extLst>
                    </a:blip>
                    <a:srcRect l="23368" t="386" r="7246" b="5980"/>
                    <a:stretch/>
                  </pic:blipFill>
                  <pic:spPr bwMode="auto">
                    <a:xfrm>
                      <a:off x="0" y="0"/>
                      <a:ext cx="1806129" cy="1828800"/>
                    </a:xfrm>
                    <a:prstGeom prst="rect">
                      <a:avLst/>
                    </a:prstGeom>
                    <a:noFill/>
                    <a:ln>
                      <a:noFill/>
                    </a:ln>
                    <a:extLst>
                      <a:ext uri="{53640926-AAD7-44D8-BBD7-CCE9431645EC}">
                        <a14:shadowObscured xmlns:a14="http://schemas.microsoft.com/office/drawing/2010/main"/>
                      </a:ext>
                    </a:extLst>
                  </pic:spPr>
                </pic:pic>
              </a:graphicData>
            </a:graphic>
          </wp:inline>
        </w:drawing>
      </w:r>
    </w:p>
    <w:p w:rsidR="00D63FEE" w:rsidRDefault="00355168" w:rsidP="00A35B83">
      <w:pPr>
        <w:spacing w:line="240" w:lineRule="auto"/>
        <w:rPr>
          <w:rFonts w:ascii="Times New Roman" w:hAnsi="Times New Roman"/>
          <w:b/>
        </w:rPr>
      </w:pPr>
      <w:r w:rsidRPr="00355168">
        <w:rPr>
          <w:rFonts w:ascii="Times New Roman" w:hAnsi="Times New Roman"/>
          <w:b/>
        </w:rPr>
        <w:t>Figure 5.1</w:t>
      </w:r>
      <w:r w:rsidR="006355CE">
        <w:rPr>
          <w:rFonts w:ascii="Times New Roman" w:hAnsi="Times New Roman"/>
          <w:b/>
        </w:rPr>
        <w:t>1</w:t>
      </w:r>
      <w:r w:rsidR="00D63FEE" w:rsidRPr="00355168">
        <w:rPr>
          <w:rFonts w:ascii="Times New Roman" w:hAnsi="Times New Roman"/>
          <w:b/>
        </w:rPr>
        <w:t>: Pulley Ring type earspool (34Lf40/6125.6108) from Spiro site</w:t>
      </w:r>
      <w:r w:rsidR="006355CE">
        <w:rPr>
          <w:rFonts w:ascii="Times New Roman" w:hAnsi="Times New Roman"/>
          <w:b/>
        </w:rPr>
        <w:t xml:space="preserve"> (Courtesy of the Gilcrease Museum, photograph by author)</w:t>
      </w:r>
      <w:r w:rsidR="00D63FEE" w:rsidRPr="00355168">
        <w:rPr>
          <w:rFonts w:ascii="Times New Roman" w:hAnsi="Times New Roman"/>
          <w:b/>
        </w:rPr>
        <w:t>.</w:t>
      </w:r>
    </w:p>
    <w:p w:rsidR="006355CE" w:rsidRPr="00355168" w:rsidRDefault="006355CE" w:rsidP="006355CE">
      <w:pPr>
        <w:spacing w:line="240" w:lineRule="auto"/>
        <w:jc w:val="center"/>
        <w:rPr>
          <w:rFonts w:ascii="Times New Roman" w:hAnsi="Times New Roman"/>
          <w:b/>
        </w:rPr>
      </w:pPr>
    </w:p>
    <w:p w:rsidR="00D63FEE" w:rsidRDefault="00D63FEE" w:rsidP="00D63FEE">
      <w:pPr>
        <w:jc w:val="center"/>
        <w:rPr>
          <w:rFonts w:ascii="Times New Roman" w:hAnsi="Times New Roman"/>
        </w:rPr>
      </w:pPr>
      <w:r w:rsidRPr="007C1670">
        <w:rPr>
          <w:rFonts w:ascii="Times New Roman" w:hAnsi="Times New Roman"/>
          <w:b/>
          <w:noProof/>
          <w:lang w:bidi="ar-SA"/>
        </w:rPr>
        <w:drawing>
          <wp:inline distT="0" distB="0" distL="0" distR="0" wp14:anchorId="7AFC9A19" wp14:editId="47B09B55">
            <wp:extent cx="3837305" cy="2286000"/>
            <wp:effectExtent l="0" t="0" r="10795" b="0"/>
            <wp:docPr id="1278" name="Chart 1278"/>
            <wp:cNvGraphicFramePr/>
            <a:graphic xmlns:a="http://schemas.openxmlformats.org/drawingml/2006/main">
              <a:graphicData uri="http://schemas.openxmlformats.org/drawingml/2006/chart">
                <c:chart xmlns:c="http://schemas.openxmlformats.org/drawingml/2006/chart" xmlns:r="http://schemas.openxmlformats.org/officeDocument/2006/relationships" r:id="rId95"/>
              </a:graphicData>
            </a:graphic>
          </wp:inline>
        </w:drawing>
      </w:r>
    </w:p>
    <w:p w:rsidR="00D63FEE" w:rsidRDefault="00D63FEE" w:rsidP="00BE2637">
      <w:pPr>
        <w:spacing w:line="240" w:lineRule="auto"/>
        <w:jc w:val="center"/>
        <w:rPr>
          <w:rFonts w:ascii="Times New Roman" w:hAnsi="Times New Roman"/>
          <w:b/>
        </w:rPr>
      </w:pPr>
      <w:r w:rsidRPr="00355168">
        <w:rPr>
          <w:rFonts w:ascii="Times New Roman" w:hAnsi="Times New Roman"/>
          <w:b/>
        </w:rPr>
        <w:t>Figure</w:t>
      </w:r>
      <w:r w:rsidR="00355168" w:rsidRPr="00355168">
        <w:rPr>
          <w:rFonts w:ascii="Times New Roman" w:hAnsi="Times New Roman"/>
          <w:b/>
        </w:rPr>
        <w:t xml:space="preserve"> 5.1</w:t>
      </w:r>
      <w:r w:rsidR="006355CE">
        <w:rPr>
          <w:rFonts w:ascii="Times New Roman" w:hAnsi="Times New Roman"/>
          <w:b/>
        </w:rPr>
        <w:t>2</w:t>
      </w:r>
      <w:r w:rsidRPr="00355168">
        <w:rPr>
          <w:rFonts w:ascii="Times New Roman" w:hAnsi="Times New Roman"/>
          <w:b/>
        </w:rPr>
        <w:t xml:space="preserve">: Distribution of earspool types at the Spiro </w:t>
      </w:r>
      <w:r w:rsidR="00203C8A">
        <w:rPr>
          <w:rFonts w:ascii="Times New Roman" w:hAnsi="Times New Roman"/>
          <w:b/>
        </w:rPr>
        <w:t>S</w:t>
      </w:r>
      <w:r w:rsidRPr="00355168">
        <w:rPr>
          <w:rFonts w:ascii="Times New Roman" w:hAnsi="Times New Roman"/>
          <w:b/>
        </w:rPr>
        <w:t xml:space="preserve">ite. </w:t>
      </w:r>
    </w:p>
    <w:p w:rsidR="00F26BBC" w:rsidRDefault="00F26BBC" w:rsidP="00BE2637">
      <w:pPr>
        <w:spacing w:line="240" w:lineRule="auto"/>
        <w:jc w:val="center"/>
        <w:rPr>
          <w:rFonts w:ascii="Times New Roman" w:hAnsi="Times New Roman"/>
          <w:b/>
        </w:rPr>
      </w:pPr>
    </w:p>
    <w:p w:rsidR="006355CE" w:rsidRDefault="006355CE" w:rsidP="00BE2637">
      <w:pPr>
        <w:spacing w:line="240" w:lineRule="auto"/>
        <w:jc w:val="center"/>
        <w:rPr>
          <w:rFonts w:ascii="Times New Roman" w:hAnsi="Times New Roman"/>
          <w:b/>
        </w:rPr>
      </w:pPr>
    </w:p>
    <w:p w:rsidR="006355CE" w:rsidRDefault="006355CE" w:rsidP="00BE2637">
      <w:pPr>
        <w:spacing w:line="240" w:lineRule="auto"/>
        <w:jc w:val="center"/>
        <w:rPr>
          <w:rFonts w:ascii="Times New Roman" w:hAnsi="Times New Roman"/>
          <w:b/>
        </w:rPr>
      </w:pPr>
    </w:p>
    <w:p w:rsidR="009528E6" w:rsidRDefault="009528E6" w:rsidP="00BE2637">
      <w:pPr>
        <w:spacing w:line="240" w:lineRule="auto"/>
        <w:jc w:val="center"/>
        <w:rPr>
          <w:rFonts w:ascii="Times New Roman" w:hAnsi="Times New Roman"/>
          <w:b/>
        </w:rPr>
      </w:pPr>
    </w:p>
    <w:p w:rsidR="009528E6" w:rsidRPr="00355168" w:rsidRDefault="001600A9" w:rsidP="00BE2637">
      <w:pPr>
        <w:spacing w:line="240" w:lineRule="auto"/>
        <w:jc w:val="center"/>
        <w:rPr>
          <w:rFonts w:ascii="Times New Roman" w:hAnsi="Times New Roman"/>
          <w:b/>
        </w:rPr>
      </w:pPr>
      <w:r>
        <w:rPr>
          <w:rFonts w:ascii="Times New Roman" w:hAnsi="Times New Roman"/>
          <w:b/>
        </w:rPr>
        <w:t>Table 5.8</w:t>
      </w:r>
      <w:r w:rsidR="009528E6">
        <w:rPr>
          <w:rFonts w:ascii="Times New Roman" w:hAnsi="Times New Roman"/>
          <w:b/>
        </w:rPr>
        <w:t>: Spiro Site Earspool Types.</w:t>
      </w:r>
    </w:p>
    <w:tbl>
      <w:tblPr>
        <w:tblpPr w:leftFromText="180" w:rightFromText="180" w:vertAnchor="text" w:horzAnchor="page" w:tblpX="5131" w:tblpY="422"/>
        <w:tblW w:w="27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60"/>
        <w:gridCol w:w="576"/>
      </w:tblGrid>
      <w:tr w:rsidR="00D63FEE" w:rsidRPr="00067574" w:rsidTr="00580B4E">
        <w:trPr>
          <w:trHeight w:val="288"/>
        </w:trPr>
        <w:tc>
          <w:tcPr>
            <w:tcW w:w="2160" w:type="dxa"/>
            <w:shd w:val="clear" w:color="auto" w:fill="F2F2F2" w:themeFill="background1" w:themeFillShade="F2"/>
            <w:noWrap/>
            <w:vAlign w:val="bottom"/>
            <w:hideMark/>
          </w:tcPr>
          <w:p w:rsidR="00D63FEE" w:rsidRPr="00067574" w:rsidRDefault="00D63FEE" w:rsidP="00D30A4D">
            <w:pPr>
              <w:spacing w:line="240" w:lineRule="auto"/>
              <w:jc w:val="center"/>
              <w:rPr>
                <w:rFonts w:ascii="Times New Roman" w:hAnsi="Times New Roman"/>
                <w:b/>
                <w:bCs/>
                <w:color w:val="000000"/>
              </w:rPr>
            </w:pPr>
            <w:r w:rsidRPr="00067574">
              <w:rPr>
                <w:rFonts w:ascii="Times New Roman" w:hAnsi="Times New Roman"/>
                <w:b/>
                <w:bCs/>
                <w:color w:val="000000"/>
              </w:rPr>
              <w:t>Spiro Earspool Types</w:t>
            </w:r>
          </w:p>
        </w:tc>
        <w:tc>
          <w:tcPr>
            <w:tcW w:w="576" w:type="dxa"/>
            <w:shd w:val="clear" w:color="auto" w:fill="F2F2F2" w:themeFill="background1" w:themeFillShade="F2"/>
            <w:noWrap/>
            <w:vAlign w:val="bottom"/>
            <w:hideMark/>
          </w:tcPr>
          <w:p w:rsidR="00D63FEE" w:rsidRPr="00067574" w:rsidRDefault="00D63FEE" w:rsidP="00D30A4D">
            <w:pPr>
              <w:spacing w:line="240" w:lineRule="auto"/>
              <w:jc w:val="both"/>
              <w:rPr>
                <w:rFonts w:ascii="Times New Roman" w:hAnsi="Times New Roman"/>
                <w:b/>
                <w:bCs/>
                <w:color w:val="000000"/>
              </w:rPr>
            </w:pPr>
            <w:r w:rsidRPr="00067574">
              <w:rPr>
                <w:rFonts w:ascii="Times New Roman" w:hAnsi="Times New Roman"/>
                <w:b/>
                <w:bCs/>
                <w:color w:val="000000"/>
              </w:rPr>
              <w:t>N</w:t>
            </w:r>
          </w:p>
        </w:tc>
      </w:tr>
      <w:tr w:rsidR="00D63FEE" w:rsidRPr="00067574" w:rsidTr="00D30A4D">
        <w:trPr>
          <w:trHeight w:val="288"/>
        </w:trPr>
        <w:tc>
          <w:tcPr>
            <w:tcW w:w="2160" w:type="dxa"/>
            <w:shd w:val="clear" w:color="auto" w:fill="auto"/>
            <w:noWrap/>
            <w:vAlign w:val="bottom"/>
            <w:hideMark/>
          </w:tcPr>
          <w:p w:rsidR="00D63FEE" w:rsidRPr="00067574" w:rsidRDefault="00D63FEE" w:rsidP="00D30A4D">
            <w:pPr>
              <w:spacing w:line="240" w:lineRule="auto"/>
              <w:jc w:val="both"/>
              <w:rPr>
                <w:rFonts w:ascii="Times New Roman" w:hAnsi="Times New Roman"/>
                <w:color w:val="000000"/>
              </w:rPr>
            </w:pPr>
            <w:r w:rsidRPr="00067574">
              <w:rPr>
                <w:rFonts w:ascii="Times New Roman" w:hAnsi="Times New Roman"/>
                <w:color w:val="000000"/>
              </w:rPr>
              <w:t>Central Boss</w:t>
            </w:r>
          </w:p>
        </w:tc>
        <w:tc>
          <w:tcPr>
            <w:tcW w:w="576" w:type="dxa"/>
            <w:shd w:val="clear" w:color="auto" w:fill="auto"/>
            <w:noWrap/>
            <w:vAlign w:val="bottom"/>
            <w:hideMark/>
          </w:tcPr>
          <w:p w:rsidR="00D63FEE" w:rsidRPr="00067574" w:rsidRDefault="00D63FEE" w:rsidP="00D30A4D">
            <w:pPr>
              <w:spacing w:line="240" w:lineRule="auto"/>
              <w:jc w:val="both"/>
              <w:rPr>
                <w:rFonts w:ascii="Times New Roman" w:hAnsi="Times New Roman"/>
                <w:color w:val="000000"/>
              </w:rPr>
            </w:pPr>
            <w:r w:rsidRPr="00067574">
              <w:rPr>
                <w:rFonts w:ascii="Times New Roman" w:hAnsi="Times New Roman"/>
                <w:color w:val="000000"/>
              </w:rPr>
              <w:t>1</w:t>
            </w:r>
          </w:p>
        </w:tc>
      </w:tr>
      <w:tr w:rsidR="00D63FEE" w:rsidRPr="00067574" w:rsidTr="00D30A4D">
        <w:trPr>
          <w:trHeight w:val="288"/>
        </w:trPr>
        <w:tc>
          <w:tcPr>
            <w:tcW w:w="2160" w:type="dxa"/>
            <w:shd w:val="clear" w:color="auto" w:fill="auto"/>
            <w:noWrap/>
            <w:vAlign w:val="bottom"/>
            <w:hideMark/>
          </w:tcPr>
          <w:p w:rsidR="00D63FEE" w:rsidRPr="00067574" w:rsidRDefault="00D63FEE" w:rsidP="00D30A4D">
            <w:pPr>
              <w:spacing w:line="240" w:lineRule="auto"/>
              <w:jc w:val="both"/>
              <w:rPr>
                <w:rFonts w:ascii="Times New Roman" w:hAnsi="Times New Roman"/>
                <w:color w:val="000000"/>
              </w:rPr>
            </w:pPr>
            <w:r w:rsidRPr="00067574">
              <w:rPr>
                <w:rFonts w:ascii="Times New Roman" w:hAnsi="Times New Roman"/>
                <w:color w:val="000000"/>
              </w:rPr>
              <w:t>Composite</w:t>
            </w:r>
          </w:p>
        </w:tc>
        <w:tc>
          <w:tcPr>
            <w:tcW w:w="576" w:type="dxa"/>
            <w:shd w:val="clear" w:color="auto" w:fill="auto"/>
            <w:noWrap/>
            <w:vAlign w:val="bottom"/>
            <w:hideMark/>
          </w:tcPr>
          <w:p w:rsidR="00D63FEE" w:rsidRPr="00067574" w:rsidRDefault="00D63FEE" w:rsidP="00D30A4D">
            <w:pPr>
              <w:spacing w:line="240" w:lineRule="auto"/>
              <w:jc w:val="both"/>
              <w:rPr>
                <w:rFonts w:ascii="Times New Roman" w:hAnsi="Times New Roman"/>
                <w:color w:val="000000"/>
              </w:rPr>
            </w:pPr>
            <w:r w:rsidRPr="00067574">
              <w:rPr>
                <w:rFonts w:ascii="Times New Roman" w:hAnsi="Times New Roman"/>
                <w:color w:val="000000"/>
              </w:rPr>
              <w:t>18</w:t>
            </w:r>
          </w:p>
        </w:tc>
      </w:tr>
      <w:tr w:rsidR="00D63FEE" w:rsidRPr="00067574" w:rsidTr="00D30A4D">
        <w:trPr>
          <w:trHeight w:val="288"/>
        </w:trPr>
        <w:tc>
          <w:tcPr>
            <w:tcW w:w="2160" w:type="dxa"/>
            <w:shd w:val="clear" w:color="auto" w:fill="auto"/>
            <w:noWrap/>
            <w:vAlign w:val="bottom"/>
            <w:hideMark/>
          </w:tcPr>
          <w:p w:rsidR="00D63FEE" w:rsidRPr="00067574" w:rsidRDefault="00D63FEE" w:rsidP="00D30A4D">
            <w:pPr>
              <w:spacing w:line="240" w:lineRule="auto"/>
              <w:jc w:val="both"/>
              <w:rPr>
                <w:rFonts w:ascii="Times New Roman" w:hAnsi="Times New Roman"/>
                <w:color w:val="000000"/>
              </w:rPr>
            </w:pPr>
            <w:r w:rsidRPr="00067574">
              <w:rPr>
                <w:rFonts w:ascii="Times New Roman" w:hAnsi="Times New Roman"/>
                <w:color w:val="000000"/>
              </w:rPr>
              <w:t>Flanged Ring</w:t>
            </w:r>
          </w:p>
        </w:tc>
        <w:tc>
          <w:tcPr>
            <w:tcW w:w="576" w:type="dxa"/>
            <w:shd w:val="clear" w:color="auto" w:fill="auto"/>
            <w:noWrap/>
            <w:vAlign w:val="bottom"/>
            <w:hideMark/>
          </w:tcPr>
          <w:p w:rsidR="00D63FEE" w:rsidRPr="00067574" w:rsidRDefault="00D63FEE" w:rsidP="00D30A4D">
            <w:pPr>
              <w:spacing w:line="240" w:lineRule="auto"/>
              <w:jc w:val="both"/>
              <w:rPr>
                <w:rFonts w:ascii="Times New Roman" w:hAnsi="Times New Roman"/>
                <w:color w:val="000000"/>
              </w:rPr>
            </w:pPr>
            <w:r w:rsidRPr="00067574">
              <w:rPr>
                <w:rFonts w:ascii="Times New Roman" w:hAnsi="Times New Roman"/>
                <w:color w:val="000000"/>
              </w:rPr>
              <w:t>1</w:t>
            </w:r>
          </w:p>
        </w:tc>
      </w:tr>
      <w:tr w:rsidR="00D63FEE" w:rsidRPr="00067574" w:rsidTr="00D30A4D">
        <w:trPr>
          <w:trHeight w:val="288"/>
        </w:trPr>
        <w:tc>
          <w:tcPr>
            <w:tcW w:w="2160" w:type="dxa"/>
            <w:shd w:val="clear" w:color="auto" w:fill="auto"/>
            <w:noWrap/>
            <w:vAlign w:val="bottom"/>
            <w:hideMark/>
          </w:tcPr>
          <w:p w:rsidR="00D63FEE" w:rsidRPr="00067574" w:rsidRDefault="00D63FEE" w:rsidP="00D30A4D">
            <w:pPr>
              <w:spacing w:line="240" w:lineRule="auto"/>
              <w:jc w:val="both"/>
              <w:rPr>
                <w:rFonts w:ascii="Times New Roman" w:hAnsi="Times New Roman"/>
                <w:color w:val="000000"/>
              </w:rPr>
            </w:pPr>
            <w:r w:rsidRPr="00067574">
              <w:rPr>
                <w:rFonts w:ascii="Times New Roman" w:hAnsi="Times New Roman"/>
                <w:color w:val="000000"/>
              </w:rPr>
              <w:t>Funnel Faced</w:t>
            </w:r>
          </w:p>
        </w:tc>
        <w:tc>
          <w:tcPr>
            <w:tcW w:w="576" w:type="dxa"/>
            <w:shd w:val="clear" w:color="auto" w:fill="auto"/>
            <w:noWrap/>
            <w:vAlign w:val="bottom"/>
            <w:hideMark/>
          </w:tcPr>
          <w:p w:rsidR="00D63FEE" w:rsidRPr="00067574" w:rsidRDefault="00D63FEE" w:rsidP="00D30A4D">
            <w:pPr>
              <w:spacing w:line="240" w:lineRule="auto"/>
              <w:jc w:val="both"/>
              <w:rPr>
                <w:rFonts w:ascii="Times New Roman" w:hAnsi="Times New Roman"/>
                <w:color w:val="000000"/>
              </w:rPr>
            </w:pPr>
            <w:r w:rsidRPr="00067574">
              <w:rPr>
                <w:rFonts w:ascii="Times New Roman" w:hAnsi="Times New Roman"/>
                <w:color w:val="000000"/>
              </w:rPr>
              <w:t>1</w:t>
            </w:r>
          </w:p>
        </w:tc>
      </w:tr>
      <w:tr w:rsidR="00D63FEE" w:rsidRPr="00067574" w:rsidTr="00D30A4D">
        <w:trPr>
          <w:trHeight w:val="288"/>
        </w:trPr>
        <w:tc>
          <w:tcPr>
            <w:tcW w:w="2160" w:type="dxa"/>
            <w:shd w:val="clear" w:color="auto" w:fill="auto"/>
            <w:noWrap/>
            <w:vAlign w:val="bottom"/>
            <w:hideMark/>
          </w:tcPr>
          <w:p w:rsidR="00D63FEE" w:rsidRPr="00067574" w:rsidRDefault="00D63FEE" w:rsidP="00D30A4D">
            <w:pPr>
              <w:spacing w:line="240" w:lineRule="auto"/>
              <w:jc w:val="both"/>
              <w:rPr>
                <w:rFonts w:ascii="Times New Roman" w:hAnsi="Times New Roman"/>
                <w:color w:val="000000"/>
              </w:rPr>
            </w:pPr>
            <w:r w:rsidRPr="00067574">
              <w:rPr>
                <w:rFonts w:ascii="Times New Roman" w:hAnsi="Times New Roman"/>
                <w:color w:val="000000"/>
              </w:rPr>
              <w:t>Grooved</w:t>
            </w:r>
          </w:p>
        </w:tc>
        <w:tc>
          <w:tcPr>
            <w:tcW w:w="576" w:type="dxa"/>
            <w:shd w:val="clear" w:color="auto" w:fill="auto"/>
            <w:noWrap/>
            <w:vAlign w:val="bottom"/>
            <w:hideMark/>
          </w:tcPr>
          <w:p w:rsidR="00D63FEE" w:rsidRPr="00067574" w:rsidRDefault="00D63FEE" w:rsidP="00D30A4D">
            <w:pPr>
              <w:spacing w:line="240" w:lineRule="auto"/>
              <w:jc w:val="both"/>
              <w:rPr>
                <w:rFonts w:ascii="Times New Roman" w:hAnsi="Times New Roman"/>
                <w:color w:val="000000"/>
              </w:rPr>
            </w:pPr>
            <w:r w:rsidRPr="00067574">
              <w:rPr>
                <w:rFonts w:ascii="Times New Roman" w:hAnsi="Times New Roman"/>
                <w:color w:val="000000"/>
              </w:rPr>
              <w:t>2</w:t>
            </w:r>
          </w:p>
        </w:tc>
      </w:tr>
      <w:tr w:rsidR="00D63FEE" w:rsidRPr="00067574" w:rsidTr="00D30A4D">
        <w:trPr>
          <w:trHeight w:val="288"/>
        </w:trPr>
        <w:tc>
          <w:tcPr>
            <w:tcW w:w="2160" w:type="dxa"/>
            <w:shd w:val="clear" w:color="auto" w:fill="auto"/>
            <w:noWrap/>
            <w:vAlign w:val="bottom"/>
            <w:hideMark/>
          </w:tcPr>
          <w:p w:rsidR="00D63FEE" w:rsidRPr="00067574" w:rsidRDefault="00D63FEE" w:rsidP="00D30A4D">
            <w:pPr>
              <w:spacing w:line="240" w:lineRule="auto"/>
              <w:jc w:val="both"/>
              <w:rPr>
                <w:rFonts w:ascii="Times New Roman" w:hAnsi="Times New Roman"/>
                <w:color w:val="000000"/>
              </w:rPr>
            </w:pPr>
            <w:r w:rsidRPr="00067574">
              <w:rPr>
                <w:rFonts w:ascii="Times New Roman" w:hAnsi="Times New Roman"/>
                <w:color w:val="000000"/>
              </w:rPr>
              <w:t>Nested Half</w:t>
            </w:r>
          </w:p>
        </w:tc>
        <w:tc>
          <w:tcPr>
            <w:tcW w:w="576" w:type="dxa"/>
            <w:shd w:val="clear" w:color="auto" w:fill="auto"/>
            <w:noWrap/>
            <w:vAlign w:val="bottom"/>
            <w:hideMark/>
          </w:tcPr>
          <w:p w:rsidR="00D63FEE" w:rsidRPr="00067574" w:rsidRDefault="00D63FEE" w:rsidP="00D30A4D">
            <w:pPr>
              <w:spacing w:line="240" w:lineRule="auto"/>
              <w:jc w:val="both"/>
              <w:rPr>
                <w:rFonts w:ascii="Times New Roman" w:hAnsi="Times New Roman"/>
                <w:color w:val="000000"/>
              </w:rPr>
            </w:pPr>
            <w:r w:rsidRPr="00067574">
              <w:rPr>
                <w:rFonts w:ascii="Times New Roman" w:hAnsi="Times New Roman"/>
                <w:color w:val="000000"/>
              </w:rPr>
              <w:t>6</w:t>
            </w:r>
          </w:p>
        </w:tc>
      </w:tr>
      <w:tr w:rsidR="00D63FEE" w:rsidRPr="00067574" w:rsidTr="00D30A4D">
        <w:trPr>
          <w:trHeight w:val="288"/>
        </w:trPr>
        <w:tc>
          <w:tcPr>
            <w:tcW w:w="2160" w:type="dxa"/>
            <w:shd w:val="clear" w:color="auto" w:fill="auto"/>
            <w:noWrap/>
            <w:vAlign w:val="bottom"/>
            <w:hideMark/>
          </w:tcPr>
          <w:p w:rsidR="00D63FEE" w:rsidRPr="00067574" w:rsidRDefault="00D63FEE" w:rsidP="00D30A4D">
            <w:pPr>
              <w:spacing w:line="240" w:lineRule="auto"/>
              <w:jc w:val="both"/>
              <w:rPr>
                <w:rFonts w:ascii="Times New Roman" w:hAnsi="Times New Roman"/>
                <w:color w:val="000000"/>
              </w:rPr>
            </w:pPr>
            <w:r w:rsidRPr="00067574">
              <w:rPr>
                <w:rFonts w:ascii="Times New Roman" w:hAnsi="Times New Roman"/>
                <w:color w:val="000000"/>
              </w:rPr>
              <w:t>Pulley</w:t>
            </w:r>
          </w:p>
        </w:tc>
        <w:tc>
          <w:tcPr>
            <w:tcW w:w="576" w:type="dxa"/>
            <w:shd w:val="clear" w:color="auto" w:fill="auto"/>
            <w:noWrap/>
            <w:vAlign w:val="bottom"/>
            <w:hideMark/>
          </w:tcPr>
          <w:p w:rsidR="00D63FEE" w:rsidRPr="00067574" w:rsidRDefault="00D63FEE" w:rsidP="00D30A4D">
            <w:pPr>
              <w:spacing w:line="240" w:lineRule="auto"/>
              <w:jc w:val="both"/>
              <w:rPr>
                <w:rFonts w:ascii="Times New Roman" w:hAnsi="Times New Roman"/>
                <w:color w:val="000000"/>
              </w:rPr>
            </w:pPr>
            <w:r w:rsidRPr="00067574">
              <w:rPr>
                <w:rFonts w:ascii="Times New Roman" w:hAnsi="Times New Roman"/>
                <w:color w:val="000000"/>
              </w:rPr>
              <w:t>121</w:t>
            </w:r>
          </w:p>
        </w:tc>
      </w:tr>
      <w:tr w:rsidR="00D63FEE" w:rsidRPr="00067574" w:rsidTr="00D30A4D">
        <w:trPr>
          <w:trHeight w:val="288"/>
        </w:trPr>
        <w:tc>
          <w:tcPr>
            <w:tcW w:w="2160" w:type="dxa"/>
            <w:shd w:val="clear" w:color="auto" w:fill="auto"/>
            <w:noWrap/>
            <w:vAlign w:val="bottom"/>
            <w:hideMark/>
          </w:tcPr>
          <w:p w:rsidR="00D63FEE" w:rsidRPr="00067574" w:rsidRDefault="00D63FEE" w:rsidP="00D30A4D">
            <w:pPr>
              <w:spacing w:line="240" w:lineRule="auto"/>
              <w:jc w:val="both"/>
              <w:rPr>
                <w:rFonts w:ascii="Times New Roman" w:hAnsi="Times New Roman"/>
                <w:color w:val="000000"/>
              </w:rPr>
            </w:pPr>
            <w:r w:rsidRPr="00067574">
              <w:rPr>
                <w:rFonts w:ascii="Times New Roman" w:hAnsi="Times New Roman"/>
                <w:color w:val="000000"/>
              </w:rPr>
              <w:t>Pulley Ring</w:t>
            </w:r>
          </w:p>
        </w:tc>
        <w:tc>
          <w:tcPr>
            <w:tcW w:w="576" w:type="dxa"/>
            <w:shd w:val="clear" w:color="auto" w:fill="auto"/>
            <w:noWrap/>
            <w:vAlign w:val="bottom"/>
            <w:hideMark/>
          </w:tcPr>
          <w:p w:rsidR="00D63FEE" w:rsidRPr="00067574" w:rsidRDefault="00D63FEE" w:rsidP="00D30A4D">
            <w:pPr>
              <w:spacing w:line="240" w:lineRule="auto"/>
              <w:jc w:val="both"/>
              <w:rPr>
                <w:rFonts w:ascii="Times New Roman" w:hAnsi="Times New Roman"/>
                <w:color w:val="000000"/>
              </w:rPr>
            </w:pPr>
            <w:r w:rsidRPr="00067574">
              <w:rPr>
                <w:rFonts w:ascii="Times New Roman" w:hAnsi="Times New Roman"/>
                <w:color w:val="000000"/>
              </w:rPr>
              <w:t>2</w:t>
            </w:r>
          </w:p>
        </w:tc>
      </w:tr>
      <w:tr w:rsidR="00D63FEE" w:rsidRPr="00067574" w:rsidTr="00D30A4D">
        <w:trPr>
          <w:trHeight w:val="288"/>
        </w:trPr>
        <w:tc>
          <w:tcPr>
            <w:tcW w:w="2160" w:type="dxa"/>
            <w:shd w:val="clear" w:color="auto" w:fill="auto"/>
            <w:noWrap/>
            <w:vAlign w:val="bottom"/>
            <w:hideMark/>
          </w:tcPr>
          <w:p w:rsidR="00D63FEE" w:rsidRPr="00067574" w:rsidRDefault="00D63FEE" w:rsidP="00D30A4D">
            <w:pPr>
              <w:spacing w:line="240" w:lineRule="auto"/>
              <w:jc w:val="both"/>
              <w:rPr>
                <w:rFonts w:ascii="Times New Roman" w:hAnsi="Times New Roman"/>
                <w:color w:val="000000"/>
              </w:rPr>
            </w:pPr>
            <w:r w:rsidRPr="00067574">
              <w:rPr>
                <w:rFonts w:ascii="Times New Roman" w:hAnsi="Times New Roman"/>
                <w:color w:val="000000"/>
              </w:rPr>
              <w:t>Recessed</w:t>
            </w:r>
          </w:p>
        </w:tc>
        <w:tc>
          <w:tcPr>
            <w:tcW w:w="576" w:type="dxa"/>
            <w:shd w:val="clear" w:color="auto" w:fill="auto"/>
            <w:noWrap/>
            <w:vAlign w:val="bottom"/>
            <w:hideMark/>
          </w:tcPr>
          <w:p w:rsidR="00D63FEE" w:rsidRPr="00067574" w:rsidRDefault="00D63FEE" w:rsidP="00D30A4D">
            <w:pPr>
              <w:spacing w:line="240" w:lineRule="auto"/>
              <w:jc w:val="both"/>
              <w:rPr>
                <w:rFonts w:ascii="Times New Roman" w:hAnsi="Times New Roman"/>
                <w:color w:val="000000"/>
              </w:rPr>
            </w:pPr>
            <w:r w:rsidRPr="00067574">
              <w:rPr>
                <w:rFonts w:ascii="Times New Roman" w:hAnsi="Times New Roman"/>
                <w:color w:val="000000"/>
              </w:rPr>
              <w:t>7</w:t>
            </w:r>
          </w:p>
        </w:tc>
      </w:tr>
      <w:tr w:rsidR="00D63FEE" w:rsidRPr="00067574" w:rsidTr="00D30A4D">
        <w:trPr>
          <w:trHeight w:val="288"/>
        </w:trPr>
        <w:tc>
          <w:tcPr>
            <w:tcW w:w="2160" w:type="dxa"/>
            <w:shd w:val="clear" w:color="auto" w:fill="auto"/>
            <w:noWrap/>
            <w:vAlign w:val="bottom"/>
            <w:hideMark/>
          </w:tcPr>
          <w:p w:rsidR="00D63FEE" w:rsidRPr="00067574" w:rsidRDefault="00D63FEE" w:rsidP="00D30A4D">
            <w:pPr>
              <w:spacing w:line="240" w:lineRule="auto"/>
              <w:jc w:val="both"/>
              <w:rPr>
                <w:rFonts w:ascii="Times New Roman" w:hAnsi="Times New Roman"/>
                <w:color w:val="000000"/>
              </w:rPr>
            </w:pPr>
            <w:r w:rsidRPr="00067574">
              <w:rPr>
                <w:rFonts w:ascii="Times New Roman" w:hAnsi="Times New Roman"/>
                <w:color w:val="000000"/>
              </w:rPr>
              <w:t>Small Inner Nub</w:t>
            </w:r>
          </w:p>
        </w:tc>
        <w:tc>
          <w:tcPr>
            <w:tcW w:w="576" w:type="dxa"/>
            <w:shd w:val="clear" w:color="auto" w:fill="auto"/>
            <w:noWrap/>
            <w:vAlign w:val="bottom"/>
            <w:hideMark/>
          </w:tcPr>
          <w:p w:rsidR="00D63FEE" w:rsidRPr="00067574" w:rsidRDefault="00D63FEE" w:rsidP="00D30A4D">
            <w:pPr>
              <w:spacing w:line="240" w:lineRule="auto"/>
              <w:jc w:val="both"/>
              <w:rPr>
                <w:rFonts w:ascii="Times New Roman" w:hAnsi="Times New Roman"/>
                <w:color w:val="000000"/>
              </w:rPr>
            </w:pPr>
            <w:r w:rsidRPr="00067574">
              <w:rPr>
                <w:rFonts w:ascii="Times New Roman" w:hAnsi="Times New Roman"/>
                <w:color w:val="000000"/>
              </w:rPr>
              <w:t>4</w:t>
            </w:r>
          </w:p>
        </w:tc>
      </w:tr>
      <w:tr w:rsidR="00D63FEE" w:rsidRPr="00067574" w:rsidTr="00580B4E">
        <w:trPr>
          <w:trHeight w:val="288"/>
        </w:trPr>
        <w:tc>
          <w:tcPr>
            <w:tcW w:w="2160" w:type="dxa"/>
            <w:shd w:val="clear" w:color="auto" w:fill="F2F2F2" w:themeFill="background1" w:themeFillShade="F2"/>
            <w:noWrap/>
            <w:vAlign w:val="bottom"/>
            <w:hideMark/>
          </w:tcPr>
          <w:p w:rsidR="00D63FEE" w:rsidRPr="00067574" w:rsidRDefault="00D63FEE" w:rsidP="00D30A4D">
            <w:pPr>
              <w:spacing w:line="240" w:lineRule="auto"/>
              <w:jc w:val="both"/>
              <w:rPr>
                <w:rFonts w:ascii="Times New Roman" w:hAnsi="Times New Roman"/>
                <w:color w:val="000000"/>
              </w:rPr>
            </w:pPr>
            <w:r w:rsidRPr="00067574">
              <w:rPr>
                <w:rFonts w:ascii="Times New Roman" w:hAnsi="Times New Roman"/>
                <w:color w:val="000000"/>
              </w:rPr>
              <w:t>Total</w:t>
            </w:r>
          </w:p>
        </w:tc>
        <w:tc>
          <w:tcPr>
            <w:tcW w:w="576" w:type="dxa"/>
            <w:shd w:val="clear" w:color="auto" w:fill="F2F2F2" w:themeFill="background1" w:themeFillShade="F2"/>
            <w:noWrap/>
            <w:vAlign w:val="bottom"/>
            <w:hideMark/>
          </w:tcPr>
          <w:p w:rsidR="00D63FEE" w:rsidRPr="00067574" w:rsidRDefault="00D63FEE" w:rsidP="00D30A4D">
            <w:pPr>
              <w:spacing w:line="240" w:lineRule="auto"/>
              <w:jc w:val="both"/>
              <w:rPr>
                <w:rFonts w:ascii="Times New Roman" w:hAnsi="Times New Roman"/>
                <w:color w:val="000000"/>
              </w:rPr>
            </w:pPr>
            <w:r w:rsidRPr="00067574">
              <w:rPr>
                <w:rFonts w:ascii="Times New Roman" w:hAnsi="Times New Roman"/>
                <w:color w:val="000000"/>
              </w:rPr>
              <w:t>163</w:t>
            </w:r>
          </w:p>
        </w:tc>
      </w:tr>
    </w:tbl>
    <w:p w:rsidR="006355CE" w:rsidRDefault="006355CE" w:rsidP="00D63FEE">
      <w:pPr>
        <w:jc w:val="center"/>
        <w:rPr>
          <w:rFonts w:ascii="Times New Roman" w:hAnsi="Times New Roman"/>
          <w:b/>
        </w:rPr>
      </w:pPr>
    </w:p>
    <w:p w:rsidR="006355CE" w:rsidRDefault="006355CE" w:rsidP="00D63FEE">
      <w:pPr>
        <w:jc w:val="center"/>
        <w:rPr>
          <w:rFonts w:ascii="Times New Roman" w:hAnsi="Times New Roman"/>
          <w:b/>
        </w:rPr>
      </w:pPr>
    </w:p>
    <w:p w:rsidR="006355CE" w:rsidRDefault="006355CE" w:rsidP="00D63FEE">
      <w:pPr>
        <w:jc w:val="center"/>
        <w:rPr>
          <w:rFonts w:ascii="Times New Roman" w:hAnsi="Times New Roman"/>
          <w:b/>
        </w:rPr>
      </w:pPr>
    </w:p>
    <w:p w:rsidR="006355CE" w:rsidRDefault="006355CE" w:rsidP="00D63FEE">
      <w:pPr>
        <w:jc w:val="center"/>
        <w:rPr>
          <w:rFonts w:ascii="Times New Roman" w:hAnsi="Times New Roman"/>
          <w:b/>
        </w:rPr>
      </w:pPr>
    </w:p>
    <w:p w:rsidR="006355CE" w:rsidRDefault="006355CE" w:rsidP="00D63FEE">
      <w:pPr>
        <w:jc w:val="center"/>
        <w:rPr>
          <w:rFonts w:ascii="Times New Roman" w:hAnsi="Times New Roman"/>
          <w:b/>
        </w:rPr>
      </w:pPr>
    </w:p>
    <w:p w:rsidR="006355CE" w:rsidRDefault="006355CE" w:rsidP="00D63FEE">
      <w:pPr>
        <w:jc w:val="center"/>
        <w:rPr>
          <w:rFonts w:ascii="Times New Roman" w:hAnsi="Times New Roman"/>
          <w:b/>
        </w:rPr>
      </w:pPr>
    </w:p>
    <w:p w:rsidR="006355CE" w:rsidRDefault="006355CE" w:rsidP="00D63FEE">
      <w:pPr>
        <w:jc w:val="center"/>
        <w:rPr>
          <w:rFonts w:ascii="Times New Roman" w:hAnsi="Times New Roman"/>
          <w:b/>
        </w:rPr>
      </w:pPr>
    </w:p>
    <w:p w:rsidR="006355CE" w:rsidRDefault="006355CE" w:rsidP="00D63FEE">
      <w:pPr>
        <w:jc w:val="center"/>
        <w:rPr>
          <w:rFonts w:ascii="Times New Roman" w:hAnsi="Times New Roman"/>
          <w:b/>
        </w:rPr>
      </w:pPr>
    </w:p>
    <w:p w:rsidR="009528E6" w:rsidRDefault="009528E6" w:rsidP="00D63FEE">
      <w:pPr>
        <w:jc w:val="center"/>
        <w:rPr>
          <w:rFonts w:ascii="Times New Roman" w:hAnsi="Times New Roman"/>
          <w:b/>
        </w:rPr>
      </w:pPr>
      <w:r w:rsidRPr="007C1670">
        <w:rPr>
          <w:rFonts w:ascii="Times New Roman" w:hAnsi="Times New Roman"/>
          <w:noProof/>
          <w:lang w:bidi="ar-SA"/>
        </w:rPr>
        <w:drawing>
          <wp:inline distT="0" distB="0" distL="0" distR="0" wp14:anchorId="05EA30AF" wp14:editId="045A50EA">
            <wp:extent cx="4572000" cy="2743200"/>
            <wp:effectExtent l="0" t="0" r="0" b="0"/>
            <wp:docPr id="43" name="Chart 43">
              <a:extLst xmlns:a="http://schemas.openxmlformats.org/drawingml/2006/main">
                <a:ext uri="{FF2B5EF4-FFF2-40B4-BE49-F238E27FC236}">
                  <a16:creationId xmlns:a16="http://schemas.microsoft.com/office/drawing/2014/main" id="{452653E1-8490-4862-810F-372F5F7CE3B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6"/>
              </a:graphicData>
            </a:graphic>
          </wp:inline>
        </w:drawing>
      </w:r>
    </w:p>
    <w:p w:rsidR="00D63FEE" w:rsidRPr="00355168" w:rsidRDefault="00D63FEE" w:rsidP="00D63FEE">
      <w:pPr>
        <w:jc w:val="center"/>
        <w:rPr>
          <w:rFonts w:ascii="Times New Roman" w:hAnsi="Times New Roman"/>
          <w:b/>
        </w:rPr>
      </w:pPr>
      <w:r w:rsidRPr="00355168">
        <w:rPr>
          <w:rFonts w:ascii="Times New Roman" w:hAnsi="Times New Roman"/>
          <w:b/>
        </w:rPr>
        <w:t>Figure</w:t>
      </w:r>
      <w:r w:rsidR="00355168" w:rsidRPr="00355168">
        <w:rPr>
          <w:rFonts w:ascii="Times New Roman" w:hAnsi="Times New Roman"/>
          <w:b/>
        </w:rPr>
        <w:t xml:space="preserve"> 5.1</w:t>
      </w:r>
      <w:r w:rsidR="006355CE">
        <w:rPr>
          <w:rFonts w:ascii="Times New Roman" w:hAnsi="Times New Roman"/>
          <w:b/>
        </w:rPr>
        <w:t>3</w:t>
      </w:r>
      <w:r w:rsidRPr="00355168">
        <w:rPr>
          <w:rFonts w:ascii="Times New Roman" w:hAnsi="Times New Roman"/>
          <w:b/>
        </w:rPr>
        <w:t xml:space="preserve">: Distribution </w:t>
      </w:r>
      <w:r w:rsidR="00203C8A">
        <w:rPr>
          <w:rFonts w:ascii="Times New Roman" w:hAnsi="Times New Roman"/>
          <w:b/>
        </w:rPr>
        <w:t>of material types at the Spiro s</w:t>
      </w:r>
      <w:r w:rsidRPr="00355168">
        <w:rPr>
          <w:rFonts w:ascii="Times New Roman" w:hAnsi="Times New Roman"/>
          <w:b/>
        </w:rPr>
        <w:t>ite.</w:t>
      </w:r>
    </w:p>
    <w:p w:rsidR="009528E6" w:rsidRPr="00860D14" w:rsidRDefault="009528E6" w:rsidP="00A35B83">
      <w:pPr>
        <w:ind w:firstLine="540"/>
        <w:rPr>
          <w:rFonts w:ascii="Times New Roman" w:hAnsi="Times New Roman"/>
        </w:rPr>
      </w:pPr>
      <w:r w:rsidRPr="00860D14">
        <w:rPr>
          <w:rFonts w:ascii="Times New Roman" w:hAnsi="Times New Roman"/>
        </w:rPr>
        <w:t>The material types found in the Spiro assemblage include sandstone, limestone, wood, and a combination of stone, shell, wood, and/or copper</w:t>
      </w:r>
      <w:r w:rsidR="00915081">
        <w:rPr>
          <w:rFonts w:ascii="Times New Roman" w:hAnsi="Times New Roman"/>
        </w:rPr>
        <w:t xml:space="preserve"> (Figure 5.1</w:t>
      </w:r>
      <w:r w:rsidR="006355CE">
        <w:rPr>
          <w:rFonts w:ascii="Times New Roman" w:hAnsi="Times New Roman"/>
        </w:rPr>
        <w:t>3</w:t>
      </w:r>
      <w:r w:rsidR="00915081">
        <w:rPr>
          <w:rFonts w:ascii="Times New Roman" w:hAnsi="Times New Roman"/>
        </w:rPr>
        <w:t>)</w:t>
      </w:r>
      <w:r w:rsidRPr="00860D14">
        <w:rPr>
          <w:rFonts w:ascii="Times New Roman" w:hAnsi="Times New Roman"/>
        </w:rPr>
        <w:t xml:space="preserve">. The majority of </w:t>
      </w:r>
      <w:r w:rsidR="00915081">
        <w:rPr>
          <w:rFonts w:ascii="Times New Roman" w:hAnsi="Times New Roman"/>
        </w:rPr>
        <w:t xml:space="preserve">the </w:t>
      </w:r>
      <w:r w:rsidRPr="00860D14">
        <w:rPr>
          <w:rFonts w:ascii="Times New Roman" w:hAnsi="Times New Roman"/>
        </w:rPr>
        <w:t xml:space="preserve">earspools are made of sandstone. The diameter of the exterior faces of the earspools range from 28.8 mm to 97.8 mm, which includes the largest and smallest earspools in the </w:t>
      </w:r>
      <w:r w:rsidR="00915081">
        <w:rPr>
          <w:rFonts w:ascii="Times New Roman" w:hAnsi="Times New Roman"/>
        </w:rPr>
        <w:t xml:space="preserve">overall </w:t>
      </w:r>
      <w:r w:rsidRPr="00860D14">
        <w:rPr>
          <w:rFonts w:ascii="Times New Roman" w:hAnsi="Times New Roman"/>
        </w:rPr>
        <w:t>sample.</w:t>
      </w:r>
      <w:r w:rsidRPr="00860D14">
        <w:rPr>
          <w:rFonts w:ascii="Times New Roman" w:hAnsi="Times New Roman"/>
          <w:color w:val="FF0000"/>
        </w:rPr>
        <w:t xml:space="preserve"> </w:t>
      </w:r>
      <w:r w:rsidRPr="00860D14">
        <w:rPr>
          <w:rFonts w:ascii="Times New Roman" w:hAnsi="Times New Roman"/>
        </w:rPr>
        <w:t xml:space="preserve">There are 42 different motifs found on the earspools in </w:t>
      </w:r>
      <w:r w:rsidRPr="00860D14">
        <w:rPr>
          <w:rFonts w:ascii="Times New Roman" w:hAnsi="Times New Roman"/>
        </w:rPr>
        <w:lastRenderedPageBreak/>
        <w:t xml:space="preserve">the sample, 30 of which are present in the Spiro assemblage. The earspools found at the site indicate a wide range of types preferred by the individuals at the site, or the gathering of earspools from the surrounding regions.  </w:t>
      </w:r>
    </w:p>
    <w:p w:rsidR="00D63FEE" w:rsidRPr="006E24A1" w:rsidRDefault="00D63FEE" w:rsidP="00A35B83">
      <w:pPr>
        <w:pStyle w:val="Heading3"/>
      </w:pPr>
      <w:bookmarkStart w:id="134" w:name="_Toc513575797"/>
      <w:r w:rsidRPr="006E24A1">
        <w:t>Norman Assemblage</w:t>
      </w:r>
      <w:bookmarkEnd w:id="134"/>
    </w:p>
    <w:p w:rsidR="009528E6" w:rsidRPr="00860D14" w:rsidRDefault="009528E6" w:rsidP="00A35B83">
      <w:pPr>
        <w:ind w:firstLine="720"/>
        <w:rPr>
          <w:rFonts w:ascii="Times New Roman" w:hAnsi="Times New Roman"/>
        </w:rPr>
      </w:pPr>
      <w:r w:rsidRPr="00860D14">
        <w:rPr>
          <w:rFonts w:ascii="Times New Roman" w:hAnsi="Times New Roman"/>
        </w:rPr>
        <w:t>The earspool assemblage from the Norman site represents the second la</w:t>
      </w:r>
      <w:r w:rsidR="00915081">
        <w:rPr>
          <w:rFonts w:ascii="Times New Roman" w:hAnsi="Times New Roman"/>
        </w:rPr>
        <w:t>rgest collection and includes 39 earspools. There are 15</w:t>
      </w:r>
      <w:r w:rsidRPr="00860D14">
        <w:rPr>
          <w:rFonts w:ascii="Times New Roman" w:hAnsi="Times New Roman"/>
        </w:rPr>
        <w:t xml:space="preserve"> matching pairs and nine individual specimens. Several additional earspools were recovered during the excavation and mentioned in the field notes, but were not available for this analysis. These unavailable earspools include a pair of perforated Pulley type, a pair of plain earspools, a pair with 7 nodes, and a single multi-lined vortex perforated earspool.  </w:t>
      </w:r>
    </w:p>
    <w:p w:rsidR="009528E6" w:rsidRPr="00860D14" w:rsidRDefault="009528E6" w:rsidP="00A35B83">
      <w:pPr>
        <w:ind w:firstLine="720"/>
        <w:rPr>
          <w:rFonts w:ascii="Times New Roman" w:hAnsi="Times New Roman"/>
        </w:rPr>
      </w:pPr>
      <w:r w:rsidRPr="00860D14">
        <w:rPr>
          <w:rFonts w:ascii="Times New Roman" w:hAnsi="Times New Roman"/>
        </w:rPr>
        <w:t xml:space="preserve">The majority of the earspools in the collection from Norman are Pulley type, with examples of Funnel Faced, Channeled, and Recessed types also represented. The Norman assemblage contains only one Recessed type earspool, and unlike Recessed earspools from other sites, this example has a notched inner face (Figure 5.14). Channeled type earspools are only present in the Norman assemblage. All </w:t>
      </w:r>
      <w:r>
        <w:rPr>
          <w:rFonts w:ascii="Times New Roman" w:hAnsi="Times New Roman"/>
        </w:rPr>
        <w:t xml:space="preserve">of </w:t>
      </w:r>
      <w:r w:rsidRPr="00860D14">
        <w:rPr>
          <w:rFonts w:ascii="Times New Roman" w:hAnsi="Times New Roman"/>
        </w:rPr>
        <w:t xml:space="preserve">the Funnel Faced earspools are also from the Norman site except one </w:t>
      </w:r>
      <w:r>
        <w:rPr>
          <w:rFonts w:ascii="Times New Roman" w:hAnsi="Times New Roman"/>
        </w:rPr>
        <w:t xml:space="preserve">which is </w:t>
      </w:r>
      <w:r w:rsidRPr="00860D14">
        <w:rPr>
          <w:rFonts w:ascii="Times New Roman" w:hAnsi="Times New Roman"/>
        </w:rPr>
        <w:t xml:space="preserve">from the Spiro site. </w:t>
      </w:r>
    </w:p>
    <w:p w:rsidR="00D63FEE" w:rsidRPr="00067574" w:rsidRDefault="00D63FEE" w:rsidP="00D63FEE">
      <w:pPr>
        <w:spacing w:line="240" w:lineRule="auto"/>
        <w:jc w:val="center"/>
        <w:rPr>
          <w:rFonts w:ascii="Times New Roman" w:hAnsi="Times New Roman"/>
        </w:rPr>
      </w:pPr>
      <w:r w:rsidRPr="007C1670">
        <w:rPr>
          <w:rFonts w:ascii="Times New Roman" w:hAnsi="Times New Roman"/>
          <w:noProof/>
          <w:lang w:bidi="ar-SA"/>
        </w:rPr>
        <w:drawing>
          <wp:inline distT="0" distB="0" distL="0" distR="0" wp14:anchorId="6881C265" wp14:editId="550B8B96">
            <wp:extent cx="3243735" cy="1828800"/>
            <wp:effectExtent l="0" t="0" r="0" b="0"/>
            <wp:docPr id="44" name="Picture 44" descr="https://uniim1.shutterfly.com/ng/services/mediarender/THISLIFE/000045614464/media/51314645401/medium/1505950302/enh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uniim1.shutterfly.com/ng/services/mediarender/THISLIFE/000045614464/media/51314645401/medium/1505950302/enhance"/>
                    <pic:cNvPicPr>
                      <a:picLocks noChangeAspect="1" noChangeArrowheads="1"/>
                    </pic:cNvPicPr>
                  </pic:nvPicPr>
                  <pic:blipFill rotWithShape="1">
                    <a:blip r:embed="rId97" cstate="print">
                      <a:extLst>
                        <a:ext uri="{28A0092B-C50C-407E-A947-70E740481C1C}">
                          <a14:useLocalDpi xmlns:a14="http://schemas.microsoft.com/office/drawing/2010/main" val="0"/>
                        </a:ext>
                      </a:extLst>
                    </a:blip>
                    <a:srcRect l="2409" t="21577" r="2195" b="6751"/>
                    <a:stretch/>
                  </pic:blipFill>
                  <pic:spPr bwMode="auto">
                    <a:xfrm>
                      <a:off x="0" y="0"/>
                      <a:ext cx="3243735" cy="1828800"/>
                    </a:xfrm>
                    <a:prstGeom prst="rect">
                      <a:avLst/>
                    </a:prstGeom>
                    <a:noFill/>
                    <a:ln>
                      <a:noFill/>
                    </a:ln>
                    <a:extLst>
                      <a:ext uri="{53640926-AAD7-44D8-BBD7-CCE9431645EC}">
                        <a14:shadowObscured xmlns:a14="http://schemas.microsoft.com/office/drawing/2010/main"/>
                      </a:ext>
                    </a:extLst>
                  </pic:spPr>
                </pic:pic>
              </a:graphicData>
            </a:graphic>
          </wp:inline>
        </w:drawing>
      </w:r>
    </w:p>
    <w:p w:rsidR="00D63FEE" w:rsidRPr="00355168" w:rsidRDefault="00355168" w:rsidP="00A35B83">
      <w:pPr>
        <w:spacing w:line="240" w:lineRule="auto"/>
        <w:rPr>
          <w:rFonts w:ascii="Times New Roman" w:hAnsi="Times New Roman"/>
          <w:b/>
        </w:rPr>
      </w:pPr>
      <w:r w:rsidRPr="00355168">
        <w:rPr>
          <w:rFonts w:ascii="Times New Roman" w:hAnsi="Times New Roman"/>
          <w:b/>
        </w:rPr>
        <w:t>Figure 5.1</w:t>
      </w:r>
      <w:r w:rsidR="006355CE">
        <w:rPr>
          <w:rFonts w:ascii="Times New Roman" w:hAnsi="Times New Roman"/>
          <w:b/>
        </w:rPr>
        <w:t>4</w:t>
      </w:r>
      <w:r w:rsidR="00D63FEE" w:rsidRPr="00355168">
        <w:rPr>
          <w:rFonts w:ascii="Times New Roman" w:hAnsi="Times New Roman"/>
          <w:b/>
        </w:rPr>
        <w:t>: Notched back Recessed earspool (34Wg2/244) from the Norman Site.</w:t>
      </w:r>
      <w:r w:rsidR="00DD0FA8">
        <w:rPr>
          <w:rFonts w:ascii="Times New Roman" w:hAnsi="Times New Roman"/>
          <w:b/>
        </w:rPr>
        <w:t xml:space="preserve"> </w:t>
      </w:r>
      <w:r w:rsidR="00DD0FA8">
        <w:rPr>
          <w:rFonts w:ascii="Times New Roman" w:hAnsi="Times New Roman"/>
          <w:b/>
          <w:noProof/>
        </w:rPr>
        <w:t>(Courtesy of the Sam Noble Museum, photograph by the author)</w:t>
      </w:r>
      <w:r w:rsidR="00203C8A">
        <w:rPr>
          <w:rFonts w:ascii="Times New Roman" w:hAnsi="Times New Roman"/>
          <w:b/>
          <w:noProof/>
        </w:rPr>
        <w:t>.</w:t>
      </w:r>
    </w:p>
    <w:p w:rsidR="00D63FEE" w:rsidRPr="00067574" w:rsidRDefault="00D63FEE" w:rsidP="00D63FEE">
      <w:pPr>
        <w:spacing w:after="120" w:line="240" w:lineRule="auto"/>
        <w:jc w:val="center"/>
        <w:rPr>
          <w:rFonts w:ascii="Times New Roman" w:hAnsi="Times New Roman"/>
          <w:b/>
        </w:rPr>
      </w:pPr>
      <w:r w:rsidRPr="007C1670">
        <w:rPr>
          <w:rFonts w:ascii="Times New Roman" w:hAnsi="Times New Roman"/>
          <w:noProof/>
          <w:lang w:bidi="ar-SA"/>
        </w:rPr>
        <w:lastRenderedPageBreak/>
        <w:drawing>
          <wp:inline distT="0" distB="0" distL="0" distR="0" wp14:anchorId="36F6CCBD" wp14:editId="351940EF">
            <wp:extent cx="3851564" cy="2286000"/>
            <wp:effectExtent l="0" t="0" r="15875" b="0"/>
            <wp:docPr id="45" name="Chart 45"/>
            <wp:cNvGraphicFramePr/>
            <a:graphic xmlns:a="http://schemas.openxmlformats.org/drawingml/2006/main">
              <a:graphicData uri="http://schemas.openxmlformats.org/drawingml/2006/chart">
                <c:chart xmlns:c="http://schemas.openxmlformats.org/drawingml/2006/chart" xmlns:r="http://schemas.openxmlformats.org/officeDocument/2006/relationships" r:id="rId98"/>
              </a:graphicData>
            </a:graphic>
          </wp:inline>
        </w:drawing>
      </w:r>
    </w:p>
    <w:p w:rsidR="00D63FEE" w:rsidRPr="00355168" w:rsidRDefault="00D63FEE" w:rsidP="00D63FEE">
      <w:pPr>
        <w:jc w:val="center"/>
        <w:rPr>
          <w:rFonts w:ascii="Times New Roman" w:hAnsi="Times New Roman"/>
          <w:b/>
        </w:rPr>
      </w:pPr>
      <w:r w:rsidRPr="00355168">
        <w:rPr>
          <w:rFonts w:ascii="Times New Roman" w:hAnsi="Times New Roman"/>
          <w:b/>
        </w:rPr>
        <w:t>Figure</w:t>
      </w:r>
      <w:r w:rsidR="00355168" w:rsidRPr="00355168">
        <w:rPr>
          <w:rFonts w:ascii="Times New Roman" w:hAnsi="Times New Roman"/>
          <w:b/>
        </w:rPr>
        <w:t xml:space="preserve"> 5.1</w:t>
      </w:r>
      <w:r w:rsidR="00203C8A">
        <w:rPr>
          <w:rFonts w:ascii="Times New Roman" w:hAnsi="Times New Roman"/>
          <w:b/>
        </w:rPr>
        <w:t>5</w:t>
      </w:r>
      <w:r w:rsidRPr="00355168">
        <w:rPr>
          <w:rFonts w:ascii="Times New Roman" w:hAnsi="Times New Roman"/>
          <w:b/>
        </w:rPr>
        <w:t>: Distribution of</w:t>
      </w:r>
      <w:r w:rsidR="00203C8A">
        <w:rPr>
          <w:rFonts w:ascii="Times New Roman" w:hAnsi="Times New Roman"/>
          <w:b/>
        </w:rPr>
        <w:t xml:space="preserve"> earspool types at the Norman S</w:t>
      </w:r>
      <w:r w:rsidRPr="00355168">
        <w:rPr>
          <w:rFonts w:ascii="Times New Roman" w:hAnsi="Times New Roman"/>
          <w:b/>
        </w:rPr>
        <w:t>ite.</w:t>
      </w:r>
    </w:p>
    <w:tbl>
      <w:tblPr>
        <w:tblpPr w:leftFromText="180" w:rightFromText="180" w:vertAnchor="text" w:horzAnchor="margin" w:tblpXSpec="center" w:tblpY="530"/>
        <w:tblW w:w="23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85"/>
        <w:gridCol w:w="456"/>
      </w:tblGrid>
      <w:tr w:rsidR="00D63FEE" w:rsidRPr="00067574" w:rsidTr="00580B4E">
        <w:trPr>
          <w:trHeight w:val="288"/>
        </w:trPr>
        <w:tc>
          <w:tcPr>
            <w:tcW w:w="1885" w:type="dxa"/>
            <w:shd w:val="clear" w:color="auto" w:fill="F2F2F2" w:themeFill="background1" w:themeFillShade="F2"/>
            <w:noWrap/>
            <w:vAlign w:val="bottom"/>
          </w:tcPr>
          <w:p w:rsidR="00D63FEE" w:rsidRPr="00067574" w:rsidRDefault="00D63FEE" w:rsidP="00355168">
            <w:pPr>
              <w:spacing w:line="240" w:lineRule="auto"/>
              <w:jc w:val="center"/>
              <w:rPr>
                <w:rFonts w:ascii="Times New Roman" w:hAnsi="Times New Roman"/>
                <w:b/>
                <w:bCs/>
                <w:color w:val="000000"/>
              </w:rPr>
            </w:pPr>
            <w:r>
              <w:rPr>
                <w:rFonts w:ascii="Times New Roman" w:hAnsi="Times New Roman"/>
                <w:b/>
                <w:bCs/>
                <w:color w:val="000000"/>
              </w:rPr>
              <w:t xml:space="preserve">Norman </w:t>
            </w:r>
            <w:r w:rsidRPr="00067574">
              <w:rPr>
                <w:rFonts w:ascii="Times New Roman" w:hAnsi="Times New Roman"/>
                <w:b/>
                <w:bCs/>
                <w:color w:val="000000"/>
              </w:rPr>
              <w:t>Earspool Types</w:t>
            </w:r>
          </w:p>
        </w:tc>
        <w:tc>
          <w:tcPr>
            <w:tcW w:w="456" w:type="dxa"/>
            <w:shd w:val="clear" w:color="auto" w:fill="F2F2F2" w:themeFill="background1" w:themeFillShade="F2"/>
            <w:noWrap/>
            <w:vAlign w:val="bottom"/>
          </w:tcPr>
          <w:p w:rsidR="00D63FEE" w:rsidRPr="00067574" w:rsidRDefault="00D63FEE" w:rsidP="00355168">
            <w:pPr>
              <w:spacing w:line="240" w:lineRule="auto"/>
              <w:jc w:val="both"/>
              <w:rPr>
                <w:rFonts w:ascii="Times New Roman" w:hAnsi="Times New Roman"/>
                <w:b/>
                <w:bCs/>
                <w:color w:val="000000"/>
              </w:rPr>
            </w:pPr>
            <w:r w:rsidRPr="00067574">
              <w:rPr>
                <w:rFonts w:ascii="Times New Roman" w:hAnsi="Times New Roman"/>
                <w:b/>
                <w:bCs/>
                <w:color w:val="000000"/>
              </w:rPr>
              <w:t>N</w:t>
            </w:r>
          </w:p>
        </w:tc>
      </w:tr>
      <w:tr w:rsidR="00D63FEE" w:rsidRPr="00067574" w:rsidTr="00355168">
        <w:trPr>
          <w:trHeight w:val="288"/>
        </w:trPr>
        <w:tc>
          <w:tcPr>
            <w:tcW w:w="1885" w:type="dxa"/>
            <w:shd w:val="clear" w:color="auto" w:fill="auto"/>
            <w:noWrap/>
            <w:vAlign w:val="bottom"/>
          </w:tcPr>
          <w:p w:rsidR="00D63FEE" w:rsidRPr="00067574" w:rsidRDefault="00D63FEE" w:rsidP="00355168">
            <w:pPr>
              <w:spacing w:line="240" w:lineRule="auto"/>
              <w:jc w:val="both"/>
              <w:rPr>
                <w:rFonts w:ascii="Times New Roman" w:hAnsi="Times New Roman"/>
                <w:color w:val="000000"/>
              </w:rPr>
            </w:pPr>
            <w:r w:rsidRPr="00067574">
              <w:rPr>
                <w:rFonts w:ascii="Times New Roman" w:hAnsi="Times New Roman"/>
                <w:color w:val="000000"/>
              </w:rPr>
              <w:t>Pulley</w:t>
            </w:r>
          </w:p>
        </w:tc>
        <w:tc>
          <w:tcPr>
            <w:tcW w:w="456" w:type="dxa"/>
            <w:shd w:val="clear" w:color="auto" w:fill="auto"/>
            <w:noWrap/>
            <w:vAlign w:val="bottom"/>
          </w:tcPr>
          <w:p w:rsidR="00D63FEE" w:rsidRPr="00067574" w:rsidRDefault="00D63FEE" w:rsidP="00355168">
            <w:pPr>
              <w:spacing w:line="240" w:lineRule="auto"/>
              <w:jc w:val="both"/>
              <w:rPr>
                <w:rFonts w:ascii="Times New Roman" w:hAnsi="Times New Roman"/>
                <w:color w:val="000000"/>
              </w:rPr>
            </w:pPr>
            <w:r w:rsidRPr="00067574">
              <w:rPr>
                <w:rFonts w:ascii="Times New Roman" w:hAnsi="Times New Roman"/>
                <w:color w:val="000000"/>
              </w:rPr>
              <w:t>31</w:t>
            </w:r>
          </w:p>
        </w:tc>
      </w:tr>
      <w:tr w:rsidR="00D63FEE" w:rsidRPr="00067574" w:rsidTr="00355168">
        <w:trPr>
          <w:trHeight w:val="288"/>
        </w:trPr>
        <w:tc>
          <w:tcPr>
            <w:tcW w:w="1885" w:type="dxa"/>
            <w:shd w:val="clear" w:color="auto" w:fill="auto"/>
            <w:noWrap/>
            <w:vAlign w:val="bottom"/>
          </w:tcPr>
          <w:p w:rsidR="00D63FEE" w:rsidRPr="00067574" w:rsidRDefault="00D63FEE" w:rsidP="00355168">
            <w:pPr>
              <w:spacing w:line="240" w:lineRule="auto"/>
              <w:jc w:val="both"/>
              <w:rPr>
                <w:rFonts w:ascii="Times New Roman" w:hAnsi="Times New Roman"/>
                <w:color w:val="000000"/>
              </w:rPr>
            </w:pPr>
            <w:r w:rsidRPr="00067574">
              <w:rPr>
                <w:rFonts w:ascii="Times New Roman" w:hAnsi="Times New Roman"/>
                <w:color w:val="000000"/>
              </w:rPr>
              <w:t>Funnel Faced</w:t>
            </w:r>
          </w:p>
        </w:tc>
        <w:tc>
          <w:tcPr>
            <w:tcW w:w="456" w:type="dxa"/>
            <w:shd w:val="clear" w:color="auto" w:fill="auto"/>
            <w:noWrap/>
            <w:vAlign w:val="bottom"/>
          </w:tcPr>
          <w:p w:rsidR="00D63FEE" w:rsidRPr="00067574" w:rsidRDefault="00D63FEE" w:rsidP="00355168">
            <w:pPr>
              <w:spacing w:line="240" w:lineRule="auto"/>
              <w:jc w:val="both"/>
              <w:rPr>
                <w:rFonts w:ascii="Times New Roman" w:hAnsi="Times New Roman"/>
                <w:color w:val="000000"/>
              </w:rPr>
            </w:pPr>
            <w:r w:rsidRPr="00067574">
              <w:rPr>
                <w:rFonts w:ascii="Times New Roman" w:hAnsi="Times New Roman"/>
                <w:color w:val="000000"/>
              </w:rPr>
              <w:t>5</w:t>
            </w:r>
          </w:p>
        </w:tc>
      </w:tr>
      <w:tr w:rsidR="00D63FEE" w:rsidRPr="00067574" w:rsidTr="00355168">
        <w:trPr>
          <w:trHeight w:val="288"/>
        </w:trPr>
        <w:tc>
          <w:tcPr>
            <w:tcW w:w="1885" w:type="dxa"/>
            <w:shd w:val="clear" w:color="auto" w:fill="auto"/>
            <w:noWrap/>
            <w:vAlign w:val="bottom"/>
          </w:tcPr>
          <w:p w:rsidR="00D63FEE" w:rsidRPr="00067574" w:rsidRDefault="00D63FEE" w:rsidP="00355168">
            <w:pPr>
              <w:spacing w:line="240" w:lineRule="auto"/>
              <w:jc w:val="both"/>
              <w:rPr>
                <w:rFonts w:ascii="Times New Roman" w:hAnsi="Times New Roman"/>
                <w:color w:val="000000"/>
              </w:rPr>
            </w:pPr>
            <w:r w:rsidRPr="00067574">
              <w:rPr>
                <w:rFonts w:ascii="Times New Roman" w:hAnsi="Times New Roman"/>
                <w:color w:val="000000"/>
              </w:rPr>
              <w:t>Channeled</w:t>
            </w:r>
          </w:p>
        </w:tc>
        <w:tc>
          <w:tcPr>
            <w:tcW w:w="456" w:type="dxa"/>
            <w:shd w:val="clear" w:color="auto" w:fill="auto"/>
            <w:noWrap/>
            <w:vAlign w:val="bottom"/>
          </w:tcPr>
          <w:p w:rsidR="00D63FEE" w:rsidRPr="00067574" w:rsidRDefault="00D63FEE" w:rsidP="00355168">
            <w:pPr>
              <w:spacing w:line="240" w:lineRule="auto"/>
              <w:jc w:val="both"/>
              <w:rPr>
                <w:rFonts w:ascii="Times New Roman" w:hAnsi="Times New Roman"/>
                <w:color w:val="000000"/>
              </w:rPr>
            </w:pPr>
            <w:r w:rsidRPr="00067574">
              <w:rPr>
                <w:rFonts w:ascii="Times New Roman" w:hAnsi="Times New Roman"/>
                <w:color w:val="000000"/>
              </w:rPr>
              <w:t>2</w:t>
            </w:r>
          </w:p>
        </w:tc>
      </w:tr>
      <w:tr w:rsidR="00D63FEE" w:rsidRPr="00067574" w:rsidTr="00355168">
        <w:trPr>
          <w:trHeight w:val="288"/>
        </w:trPr>
        <w:tc>
          <w:tcPr>
            <w:tcW w:w="1885" w:type="dxa"/>
            <w:shd w:val="clear" w:color="auto" w:fill="auto"/>
            <w:noWrap/>
            <w:vAlign w:val="bottom"/>
          </w:tcPr>
          <w:p w:rsidR="00D63FEE" w:rsidRPr="00067574" w:rsidRDefault="00D63FEE" w:rsidP="00355168">
            <w:pPr>
              <w:spacing w:line="240" w:lineRule="auto"/>
              <w:jc w:val="both"/>
              <w:rPr>
                <w:rFonts w:ascii="Times New Roman" w:hAnsi="Times New Roman"/>
                <w:color w:val="000000"/>
              </w:rPr>
            </w:pPr>
            <w:r w:rsidRPr="00067574">
              <w:rPr>
                <w:rFonts w:ascii="Times New Roman" w:hAnsi="Times New Roman"/>
                <w:color w:val="000000"/>
              </w:rPr>
              <w:t>Recessed</w:t>
            </w:r>
          </w:p>
        </w:tc>
        <w:tc>
          <w:tcPr>
            <w:tcW w:w="456" w:type="dxa"/>
            <w:shd w:val="clear" w:color="auto" w:fill="auto"/>
            <w:noWrap/>
            <w:vAlign w:val="bottom"/>
          </w:tcPr>
          <w:p w:rsidR="00D63FEE" w:rsidRPr="00067574" w:rsidRDefault="00D63FEE" w:rsidP="00355168">
            <w:pPr>
              <w:spacing w:line="240" w:lineRule="auto"/>
              <w:jc w:val="both"/>
              <w:rPr>
                <w:rFonts w:ascii="Times New Roman" w:hAnsi="Times New Roman"/>
                <w:color w:val="000000"/>
              </w:rPr>
            </w:pPr>
            <w:r w:rsidRPr="00067574">
              <w:rPr>
                <w:rFonts w:ascii="Times New Roman" w:hAnsi="Times New Roman"/>
                <w:color w:val="000000"/>
              </w:rPr>
              <w:t>1</w:t>
            </w:r>
          </w:p>
        </w:tc>
      </w:tr>
      <w:tr w:rsidR="00D63FEE" w:rsidRPr="00067574" w:rsidTr="00580B4E">
        <w:trPr>
          <w:trHeight w:val="288"/>
        </w:trPr>
        <w:tc>
          <w:tcPr>
            <w:tcW w:w="1885" w:type="dxa"/>
            <w:shd w:val="clear" w:color="auto" w:fill="F2F2F2" w:themeFill="background1" w:themeFillShade="F2"/>
            <w:noWrap/>
            <w:vAlign w:val="bottom"/>
          </w:tcPr>
          <w:p w:rsidR="00D63FEE" w:rsidRPr="00067574" w:rsidRDefault="00D63FEE" w:rsidP="00355168">
            <w:pPr>
              <w:spacing w:line="240" w:lineRule="auto"/>
              <w:jc w:val="both"/>
              <w:rPr>
                <w:rFonts w:ascii="Times New Roman" w:hAnsi="Times New Roman"/>
                <w:color w:val="000000"/>
              </w:rPr>
            </w:pPr>
            <w:r w:rsidRPr="00067574">
              <w:rPr>
                <w:rFonts w:ascii="Times New Roman" w:hAnsi="Times New Roman"/>
                <w:color w:val="000000"/>
              </w:rPr>
              <w:t>Total</w:t>
            </w:r>
          </w:p>
        </w:tc>
        <w:tc>
          <w:tcPr>
            <w:tcW w:w="456" w:type="dxa"/>
            <w:shd w:val="clear" w:color="auto" w:fill="F2F2F2" w:themeFill="background1" w:themeFillShade="F2"/>
            <w:noWrap/>
            <w:vAlign w:val="bottom"/>
          </w:tcPr>
          <w:p w:rsidR="00D63FEE" w:rsidRPr="00067574" w:rsidRDefault="00D63FEE" w:rsidP="00355168">
            <w:pPr>
              <w:spacing w:line="240" w:lineRule="auto"/>
              <w:jc w:val="both"/>
              <w:rPr>
                <w:rFonts w:ascii="Times New Roman" w:hAnsi="Times New Roman"/>
                <w:color w:val="000000"/>
              </w:rPr>
            </w:pPr>
            <w:r w:rsidRPr="00067574">
              <w:rPr>
                <w:rFonts w:ascii="Times New Roman" w:hAnsi="Times New Roman"/>
                <w:color w:val="000000"/>
              </w:rPr>
              <w:t>39</w:t>
            </w:r>
          </w:p>
        </w:tc>
      </w:tr>
    </w:tbl>
    <w:p w:rsidR="00D63FEE" w:rsidRPr="00355168" w:rsidRDefault="00D63FEE" w:rsidP="00D63FEE">
      <w:pPr>
        <w:spacing w:line="240" w:lineRule="auto"/>
        <w:jc w:val="center"/>
        <w:rPr>
          <w:rFonts w:ascii="Times New Roman" w:hAnsi="Times New Roman"/>
          <w:b/>
        </w:rPr>
      </w:pPr>
      <w:r w:rsidRPr="00355168">
        <w:rPr>
          <w:rFonts w:ascii="Times New Roman" w:hAnsi="Times New Roman"/>
          <w:b/>
        </w:rPr>
        <w:t>Table</w:t>
      </w:r>
      <w:r w:rsidR="001600A9">
        <w:rPr>
          <w:rFonts w:ascii="Times New Roman" w:hAnsi="Times New Roman"/>
          <w:b/>
        </w:rPr>
        <w:t xml:space="preserve"> 5.9</w:t>
      </w:r>
      <w:r w:rsidRPr="00355168">
        <w:rPr>
          <w:rFonts w:ascii="Times New Roman" w:hAnsi="Times New Roman"/>
          <w:b/>
        </w:rPr>
        <w:t>: Norman Site Earspool Types.</w:t>
      </w:r>
    </w:p>
    <w:p w:rsidR="00D63FEE" w:rsidRDefault="00D63FEE" w:rsidP="00D63FEE">
      <w:pPr>
        <w:spacing w:line="240" w:lineRule="auto"/>
        <w:ind w:firstLine="720"/>
        <w:jc w:val="both"/>
        <w:rPr>
          <w:rFonts w:ascii="Times New Roman" w:hAnsi="Times New Roman"/>
        </w:rPr>
      </w:pPr>
    </w:p>
    <w:p w:rsidR="00D63FEE" w:rsidRDefault="00D63FEE" w:rsidP="00D63FEE">
      <w:pPr>
        <w:spacing w:line="240" w:lineRule="auto"/>
        <w:ind w:firstLine="720"/>
        <w:jc w:val="both"/>
        <w:rPr>
          <w:rFonts w:ascii="Times New Roman" w:hAnsi="Times New Roman"/>
        </w:rPr>
      </w:pPr>
    </w:p>
    <w:p w:rsidR="00D63FEE" w:rsidRDefault="00D63FEE" w:rsidP="00D63FEE">
      <w:pPr>
        <w:spacing w:line="240" w:lineRule="auto"/>
        <w:ind w:firstLine="720"/>
        <w:jc w:val="both"/>
        <w:rPr>
          <w:rFonts w:ascii="Times New Roman" w:hAnsi="Times New Roman"/>
        </w:rPr>
      </w:pPr>
    </w:p>
    <w:p w:rsidR="00D63FEE" w:rsidRDefault="00D63FEE" w:rsidP="00D63FEE">
      <w:pPr>
        <w:spacing w:line="240" w:lineRule="auto"/>
        <w:ind w:firstLine="720"/>
        <w:jc w:val="both"/>
        <w:rPr>
          <w:rFonts w:ascii="Times New Roman" w:hAnsi="Times New Roman"/>
        </w:rPr>
      </w:pPr>
    </w:p>
    <w:p w:rsidR="00D63FEE" w:rsidRDefault="00D63FEE" w:rsidP="00D63FEE">
      <w:pPr>
        <w:spacing w:line="240" w:lineRule="auto"/>
        <w:ind w:firstLine="720"/>
        <w:jc w:val="both"/>
        <w:rPr>
          <w:rFonts w:ascii="Times New Roman" w:hAnsi="Times New Roman"/>
        </w:rPr>
      </w:pPr>
    </w:p>
    <w:p w:rsidR="00D63FEE" w:rsidRDefault="00D63FEE" w:rsidP="00D63FEE">
      <w:pPr>
        <w:spacing w:line="240" w:lineRule="auto"/>
        <w:ind w:firstLine="720"/>
        <w:jc w:val="both"/>
        <w:rPr>
          <w:rFonts w:ascii="Times New Roman" w:hAnsi="Times New Roman"/>
        </w:rPr>
      </w:pPr>
    </w:p>
    <w:p w:rsidR="00D63FEE" w:rsidRDefault="00D63FEE" w:rsidP="00D63FEE">
      <w:pPr>
        <w:spacing w:line="240" w:lineRule="auto"/>
        <w:ind w:firstLine="720"/>
        <w:jc w:val="both"/>
        <w:rPr>
          <w:rFonts w:ascii="Times New Roman" w:hAnsi="Times New Roman"/>
        </w:rPr>
      </w:pPr>
    </w:p>
    <w:p w:rsidR="00D63FEE" w:rsidRDefault="00D63FEE" w:rsidP="00D63FEE">
      <w:pPr>
        <w:spacing w:line="240" w:lineRule="auto"/>
        <w:ind w:firstLine="720"/>
        <w:jc w:val="both"/>
        <w:rPr>
          <w:rFonts w:ascii="Times New Roman" w:hAnsi="Times New Roman"/>
        </w:rPr>
      </w:pPr>
    </w:p>
    <w:p w:rsidR="00D63FEE" w:rsidRDefault="00D63FEE" w:rsidP="00D63FEE">
      <w:pPr>
        <w:spacing w:line="240" w:lineRule="auto"/>
        <w:ind w:firstLine="720"/>
        <w:jc w:val="both"/>
        <w:rPr>
          <w:rFonts w:ascii="Times New Roman" w:hAnsi="Times New Roman"/>
        </w:rPr>
      </w:pPr>
    </w:p>
    <w:p w:rsidR="00833DD7" w:rsidRPr="00860D14" w:rsidRDefault="00833DD7" w:rsidP="00A35B83">
      <w:pPr>
        <w:ind w:firstLine="720"/>
        <w:rPr>
          <w:rFonts w:ascii="Times New Roman" w:hAnsi="Times New Roman"/>
        </w:rPr>
      </w:pPr>
      <w:r w:rsidRPr="00860D14">
        <w:rPr>
          <w:rFonts w:ascii="Times New Roman" w:hAnsi="Times New Roman"/>
        </w:rPr>
        <w:t>The exterior diameter of most of the earspools ranges in size from 61.1 mm to 89.1 mm. The Pulley types have the largest difference in diameters ranging from 63.4 mm to 89.1 mm, the Funnel Faced range from 76.2 mm to 84.4 mm, the Channeled range from 61.1 mm to 61.4 mm, and the single Recessed earspool is 67.6 mm</w:t>
      </w:r>
      <w:r w:rsidR="006355CE">
        <w:rPr>
          <w:rFonts w:ascii="Times New Roman" w:hAnsi="Times New Roman"/>
        </w:rPr>
        <w:t>. Only one artifact (Figure 5.15</w:t>
      </w:r>
      <w:r w:rsidRPr="00860D14">
        <w:rPr>
          <w:rFonts w:ascii="Times New Roman" w:hAnsi="Times New Roman"/>
        </w:rPr>
        <w:t xml:space="preserve">) falls outside the range and is significantly smaller, with a diameter of 46.2 mm. This earspool was found within the fill from a cache pit in Unit IV. The earspool has an unfinished appearance or lacks the refined quality of some of the more </w:t>
      </w:r>
      <w:r w:rsidR="00915081">
        <w:rPr>
          <w:rFonts w:ascii="Times New Roman" w:hAnsi="Times New Roman"/>
        </w:rPr>
        <w:t xml:space="preserve">finely </w:t>
      </w:r>
      <w:r w:rsidRPr="00860D14">
        <w:rPr>
          <w:rFonts w:ascii="Times New Roman" w:hAnsi="Times New Roman"/>
        </w:rPr>
        <w:t xml:space="preserve">executed pieces in the sample.  </w:t>
      </w:r>
    </w:p>
    <w:p w:rsidR="00D63FEE" w:rsidRPr="00067574" w:rsidRDefault="00D63FEE" w:rsidP="00D63FEE">
      <w:pPr>
        <w:spacing w:line="240" w:lineRule="auto"/>
        <w:jc w:val="center"/>
        <w:rPr>
          <w:rFonts w:ascii="Times New Roman" w:hAnsi="Times New Roman"/>
        </w:rPr>
      </w:pPr>
      <w:r w:rsidRPr="007C1670">
        <w:rPr>
          <w:rFonts w:ascii="Times New Roman" w:hAnsi="Times New Roman"/>
          <w:noProof/>
          <w:lang w:bidi="ar-SA"/>
        </w:rPr>
        <w:lastRenderedPageBreak/>
        <w:drawing>
          <wp:inline distT="0" distB="0" distL="0" distR="0" wp14:anchorId="24DCD53C" wp14:editId="46ED326B">
            <wp:extent cx="3246755" cy="1557953"/>
            <wp:effectExtent l="0" t="0" r="0" b="4445"/>
            <wp:docPr id="129" name="Picture 129" descr="https://uniim1.shutterfly.com/ng/services/mediarender/THISLIFE/000045614464/media/51314690599/large/1505949992/enh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uniim1.shutterfly.com/ng/services/mediarender/THISLIFE/000045614464/media/51314690599/large/1505949992/enhance"/>
                    <pic:cNvPicPr>
                      <a:picLocks noChangeAspect="1" noChangeArrowheads="1"/>
                    </pic:cNvPicPr>
                  </pic:nvPicPr>
                  <pic:blipFill rotWithShape="1">
                    <a:blip r:embed="rId99" cstate="print">
                      <a:extLst>
                        <a:ext uri="{28A0092B-C50C-407E-A947-70E740481C1C}">
                          <a14:useLocalDpi xmlns:a14="http://schemas.microsoft.com/office/drawing/2010/main" val="0"/>
                        </a:ext>
                      </a:extLst>
                    </a:blip>
                    <a:srcRect l="4951" t="12542" r="3402" b="28845"/>
                    <a:stretch/>
                  </pic:blipFill>
                  <pic:spPr bwMode="auto">
                    <a:xfrm>
                      <a:off x="0" y="0"/>
                      <a:ext cx="3251118" cy="1560047"/>
                    </a:xfrm>
                    <a:prstGeom prst="rect">
                      <a:avLst/>
                    </a:prstGeom>
                    <a:noFill/>
                    <a:ln>
                      <a:noFill/>
                    </a:ln>
                    <a:extLst>
                      <a:ext uri="{53640926-AAD7-44D8-BBD7-CCE9431645EC}">
                        <a14:shadowObscured xmlns:a14="http://schemas.microsoft.com/office/drawing/2010/main"/>
                      </a:ext>
                    </a:extLst>
                  </pic:spPr>
                </pic:pic>
              </a:graphicData>
            </a:graphic>
          </wp:inline>
        </w:drawing>
      </w:r>
    </w:p>
    <w:p w:rsidR="00D63FEE" w:rsidRPr="00966392" w:rsidRDefault="00D63FEE" w:rsidP="00203C8A">
      <w:pPr>
        <w:spacing w:line="240" w:lineRule="auto"/>
        <w:rPr>
          <w:rFonts w:ascii="Times New Roman" w:hAnsi="Times New Roman"/>
          <w:b/>
        </w:rPr>
      </w:pPr>
      <w:r w:rsidRPr="00966392">
        <w:rPr>
          <w:rFonts w:ascii="Times New Roman" w:hAnsi="Times New Roman"/>
          <w:b/>
        </w:rPr>
        <w:t xml:space="preserve">Figure </w:t>
      </w:r>
      <w:r w:rsidR="00966392" w:rsidRPr="00966392">
        <w:rPr>
          <w:rFonts w:ascii="Times New Roman" w:hAnsi="Times New Roman"/>
          <w:b/>
        </w:rPr>
        <w:t>5.1</w:t>
      </w:r>
      <w:r w:rsidR="00203C8A">
        <w:rPr>
          <w:rFonts w:ascii="Times New Roman" w:hAnsi="Times New Roman"/>
          <w:b/>
        </w:rPr>
        <w:t>6</w:t>
      </w:r>
      <w:r w:rsidRPr="00966392">
        <w:rPr>
          <w:rFonts w:ascii="Times New Roman" w:hAnsi="Times New Roman"/>
          <w:b/>
        </w:rPr>
        <w:t>: Small earspool (34Wg2/C11-1) from the Norman Site.</w:t>
      </w:r>
      <w:r w:rsidR="00DD0FA8">
        <w:rPr>
          <w:rFonts w:ascii="Times New Roman" w:hAnsi="Times New Roman"/>
          <w:b/>
        </w:rPr>
        <w:t xml:space="preserve"> </w:t>
      </w:r>
      <w:r w:rsidR="00DD0FA8">
        <w:rPr>
          <w:rFonts w:ascii="Times New Roman" w:hAnsi="Times New Roman"/>
          <w:b/>
          <w:noProof/>
        </w:rPr>
        <w:t>(Courtesy of the Sam Noble Museum, photograph by the author)</w:t>
      </w:r>
      <w:r w:rsidR="00203C8A">
        <w:rPr>
          <w:rFonts w:ascii="Times New Roman" w:hAnsi="Times New Roman"/>
          <w:b/>
          <w:noProof/>
        </w:rPr>
        <w:t>.</w:t>
      </w:r>
    </w:p>
    <w:p w:rsidR="00D63FEE" w:rsidRPr="00067574" w:rsidRDefault="00D63FEE" w:rsidP="00D63FEE">
      <w:pPr>
        <w:spacing w:line="240" w:lineRule="auto"/>
        <w:ind w:firstLine="720"/>
        <w:jc w:val="center"/>
        <w:rPr>
          <w:rFonts w:ascii="Times New Roman" w:hAnsi="Times New Roman"/>
        </w:rPr>
      </w:pPr>
    </w:p>
    <w:p w:rsidR="006355CE" w:rsidRDefault="00833DD7" w:rsidP="00A35B83">
      <w:pPr>
        <w:ind w:firstLine="720"/>
        <w:rPr>
          <w:rFonts w:ascii="Times New Roman" w:hAnsi="Times New Roman"/>
          <w:noProof/>
          <w:lang w:bidi="ar-SA"/>
        </w:rPr>
      </w:pPr>
      <w:r w:rsidRPr="00860D14">
        <w:rPr>
          <w:rFonts w:ascii="Times New Roman" w:hAnsi="Times New Roman"/>
        </w:rPr>
        <w:t>In the Norman assemblage, decorative motifs only appear on</w:t>
      </w:r>
      <w:r w:rsidR="008E7B21">
        <w:rPr>
          <w:rFonts w:ascii="Times New Roman" w:hAnsi="Times New Roman"/>
        </w:rPr>
        <w:t xml:space="preserve"> Pulley type earspools. Twelve (</w:t>
      </w:r>
      <w:r w:rsidRPr="00860D14">
        <w:rPr>
          <w:rFonts w:ascii="Times New Roman" w:hAnsi="Times New Roman"/>
        </w:rPr>
        <w:t>26%</w:t>
      </w:r>
      <w:r w:rsidR="008E7B21">
        <w:rPr>
          <w:rFonts w:ascii="Times New Roman" w:hAnsi="Times New Roman"/>
        </w:rPr>
        <w:t>)</w:t>
      </w:r>
      <w:r w:rsidRPr="00860D14">
        <w:rPr>
          <w:rFonts w:ascii="Times New Roman" w:hAnsi="Times New Roman"/>
        </w:rPr>
        <w:t xml:space="preserve"> of the Norman assemblage have decorative motifs, and include the multi-lined vortex, 9 nodes pattern, two-lined cross, a “check” spiral, spiral lines with a circle, 4 human heads (Figure 5.1</w:t>
      </w:r>
      <w:r w:rsidR="006355CE">
        <w:rPr>
          <w:rFonts w:ascii="Times New Roman" w:hAnsi="Times New Roman"/>
        </w:rPr>
        <w:t>6</w:t>
      </w:r>
      <w:r w:rsidRPr="00860D14">
        <w:rPr>
          <w:rFonts w:ascii="Times New Roman" w:hAnsi="Times New Roman"/>
        </w:rPr>
        <w:t>), two concentric circles, and two lined cross</w:t>
      </w:r>
      <w:r w:rsidR="006355CE">
        <w:rPr>
          <w:rFonts w:ascii="Times New Roman" w:hAnsi="Times New Roman"/>
        </w:rPr>
        <w:t xml:space="preserve"> (Figure 5.17)</w:t>
      </w:r>
      <w:r w:rsidRPr="00860D14">
        <w:rPr>
          <w:rFonts w:ascii="Times New Roman" w:hAnsi="Times New Roman"/>
        </w:rPr>
        <w:t>.</w:t>
      </w:r>
      <w:r w:rsidR="006355CE" w:rsidRPr="006355CE">
        <w:rPr>
          <w:rFonts w:ascii="Times New Roman" w:hAnsi="Times New Roman"/>
          <w:noProof/>
          <w:lang w:bidi="ar-SA"/>
        </w:rPr>
        <w:t xml:space="preserve"> </w:t>
      </w:r>
    </w:p>
    <w:p w:rsidR="006355CE" w:rsidRDefault="006355CE" w:rsidP="006355CE">
      <w:pPr>
        <w:spacing w:line="240" w:lineRule="auto"/>
        <w:jc w:val="center"/>
        <w:rPr>
          <w:rFonts w:ascii="Times New Roman" w:hAnsi="Times New Roman"/>
          <w:b/>
        </w:rPr>
      </w:pPr>
      <w:r w:rsidRPr="007C1670">
        <w:rPr>
          <w:rFonts w:ascii="Times New Roman" w:hAnsi="Times New Roman"/>
          <w:noProof/>
          <w:lang w:bidi="ar-SA"/>
        </w:rPr>
        <w:drawing>
          <wp:inline distT="0" distB="0" distL="0" distR="0" wp14:anchorId="7EA47C90" wp14:editId="074BA4CA">
            <wp:extent cx="2743200" cy="1725907"/>
            <wp:effectExtent l="0" t="0" r="0" b="8255"/>
            <wp:docPr id="47" name="Picture 47" descr="https://uniim1.shutterfly.com/ng/services/mediarender/THISLIFE/000045614464/media/51314798688/large/1505777192/enh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uniim1.shutterfly.com/ng/services/mediarender/THISLIFE/000045614464/media/51314798688/large/1505777192/enhance"/>
                    <pic:cNvPicPr>
                      <a:picLocks noChangeAspect="1" noChangeArrowheads="1"/>
                    </pic:cNvPicPr>
                  </pic:nvPicPr>
                  <pic:blipFill rotWithShape="1">
                    <a:blip r:embed="rId100" cstate="print">
                      <a:extLst>
                        <a:ext uri="{28A0092B-C50C-407E-A947-70E740481C1C}">
                          <a14:useLocalDpi xmlns:a14="http://schemas.microsoft.com/office/drawing/2010/main" val="0"/>
                        </a:ext>
                      </a:extLst>
                    </a:blip>
                    <a:srcRect l="3345" t="9453" r="-104" b="9411"/>
                    <a:stretch/>
                  </pic:blipFill>
                  <pic:spPr bwMode="auto">
                    <a:xfrm>
                      <a:off x="0" y="0"/>
                      <a:ext cx="2743200" cy="1725907"/>
                    </a:xfrm>
                    <a:prstGeom prst="rect">
                      <a:avLst/>
                    </a:prstGeom>
                    <a:noFill/>
                    <a:ln>
                      <a:noFill/>
                    </a:ln>
                    <a:extLst>
                      <a:ext uri="{53640926-AAD7-44D8-BBD7-CCE9431645EC}">
                        <a14:shadowObscured xmlns:a14="http://schemas.microsoft.com/office/drawing/2010/main"/>
                      </a:ext>
                    </a:extLst>
                  </pic:spPr>
                </pic:pic>
              </a:graphicData>
            </a:graphic>
          </wp:inline>
        </w:drawing>
      </w:r>
      <w:r w:rsidRPr="006355CE">
        <w:rPr>
          <w:rFonts w:ascii="Times New Roman" w:hAnsi="Times New Roman"/>
          <w:b/>
        </w:rPr>
        <w:t xml:space="preserve"> </w:t>
      </w:r>
    </w:p>
    <w:p w:rsidR="006355CE" w:rsidRDefault="006355CE" w:rsidP="00A35B83">
      <w:pPr>
        <w:spacing w:line="240" w:lineRule="auto"/>
        <w:rPr>
          <w:rFonts w:ascii="Times New Roman" w:hAnsi="Times New Roman"/>
          <w:b/>
        </w:rPr>
      </w:pPr>
      <w:r w:rsidRPr="00966392">
        <w:rPr>
          <w:rFonts w:ascii="Times New Roman" w:hAnsi="Times New Roman"/>
          <w:b/>
        </w:rPr>
        <w:t>Figure 5.1</w:t>
      </w:r>
      <w:r w:rsidR="00203C8A">
        <w:rPr>
          <w:rFonts w:ascii="Times New Roman" w:hAnsi="Times New Roman"/>
          <w:b/>
        </w:rPr>
        <w:t>7</w:t>
      </w:r>
      <w:r w:rsidRPr="00966392">
        <w:rPr>
          <w:rFonts w:ascii="Times New Roman" w:hAnsi="Times New Roman"/>
          <w:b/>
        </w:rPr>
        <w:t>: Four Human Heads earspool (34Wg2/237) from the Norman Site.</w:t>
      </w:r>
      <w:r w:rsidR="00DD0FA8">
        <w:rPr>
          <w:rFonts w:ascii="Times New Roman" w:hAnsi="Times New Roman"/>
          <w:b/>
        </w:rPr>
        <w:t xml:space="preserve"> </w:t>
      </w:r>
      <w:r w:rsidR="00DD0FA8">
        <w:rPr>
          <w:rFonts w:ascii="Times New Roman" w:hAnsi="Times New Roman"/>
          <w:b/>
          <w:noProof/>
        </w:rPr>
        <w:t>(Courtesy of the Sam Noble Museum, photograph by the author)</w:t>
      </w:r>
      <w:r w:rsidR="00203C8A">
        <w:rPr>
          <w:rFonts w:ascii="Times New Roman" w:hAnsi="Times New Roman"/>
          <w:b/>
          <w:noProof/>
        </w:rPr>
        <w:t>.</w:t>
      </w:r>
      <w:r w:rsidRPr="00966392">
        <w:rPr>
          <w:rFonts w:ascii="Times New Roman" w:hAnsi="Times New Roman"/>
          <w:b/>
        </w:rPr>
        <w:t xml:space="preserve"> </w:t>
      </w:r>
    </w:p>
    <w:p w:rsidR="005547AA" w:rsidRPr="00966392" w:rsidRDefault="005547AA" w:rsidP="006355CE">
      <w:pPr>
        <w:spacing w:line="240" w:lineRule="auto"/>
        <w:jc w:val="center"/>
        <w:rPr>
          <w:rFonts w:ascii="Times New Roman" w:hAnsi="Times New Roman"/>
          <w:b/>
        </w:rPr>
      </w:pPr>
    </w:p>
    <w:p w:rsidR="00833DD7" w:rsidRPr="00860D14" w:rsidRDefault="005547AA" w:rsidP="006355CE">
      <w:pPr>
        <w:spacing w:line="240" w:lineRule="auto"/>
        <w:jc w:val="center"/>
        <w:rPr>
          <w:rFonts w:ascii="Times New Roman" w:hAnsi="Times New Roman"/>
        </w:rPr>
      </w:pPr>
      <w:r w:rsidRPr="00E2172D">
        <w:rPr>
          <w:rFonts w:ascii="Times New Roman" w:hAnsi="Times New Roman"/>
          <w:noProof/>
          <w:lang w:bidi="ar-SA"/>
        </w:rPr>
        <w:lastRenderedPageBreak/>
        <w:drawing>
          <wp:inline distT="0" distB="0" distL="0" distR="0" wp14:anchorId="458350FD" wp14:editId="59C6DA1E">
            <wp:extent cx="3403600" cy="2159000"/>
            <wp:effectExtent l="0" t="0" r="6350" b="12700"/>
            <wp:docPr id="123" name="Chart 123"/>
            <wp:cNvGraphicFramePr/>
            <a:graphic xmlns:a="http://schemas.openxmlformats.org/drawingml/2006/main">
              <a:graphicData uri="http://schemas.openxmlformats.org/drawingml/2006/chart">
                <c:chart xmlns:c="http://schemas.openxmlformats.org/drawingml/2006/chart" xmlns:r="http://schemas.openxmlformats.org/officeDocument/2006/relationships" r:id="rId101"/>
              </a:graphicData>
            </a:graphic>
          </wp:inline>
        </w:drawing>
      </w:r>
    </w:p>
    <w:p w:rsidR="006355CE" w:rsidRPr="00966392" w:rsidRDefault="006355CE" w:rsidP="006355CE">
      <w:pPr>
        <w:jc w:val="center"/>
        <w:rPr>
          <w:rFonts w:ascii="Times New Roman" w:hAnsi="Times New Roman"/>
          <w:b/>
        </w:rPr>
      </w:pPr>
      <w:r w:rsidRPr="00966392">
        <w:rPr>
          <w:rFonts w:ascii="Times New Roman" w:hAnsi="Times New Roman"/>
          <w:b/>
        </w:rPr>
        <w:t>Figure 5.1</w:t>
      </w:r>
      <w:r w:rsidR="00203C8A">
        <w:rPr>
          <w:rFonts w:ascii="Times New Roman" w:hAnsi="Times New Roman"/>
          <w:b/>
        </w:rPr>
        <w:t>8</w:t>
      </w:r>
      <w:r w:rsidRPr="00966392">
        <w:rPr>
          <w:rFonts w:ascii="Times New Roman" w:hAnsi="Times New Roman"/>
          <w:b/>
        </w:rPr>
        <w:t xml:space="preserve">: Distribution of motif types at the Norman </w:t>
      </w:r>
      <w:r w:rsidR="00203C8A">
        <w:rPr>
          <w:rFonts w:ascii="Times New Roman" w:hAnsi="Times New Roman"/>
          <w:b/>
        </w:rPr>
        <w:t>S</w:t>
      </w:r>
      <w:r w:rsidRPr="00966392">
        <w:rPr>
          <w:rFonts w:ascii="Times New Roman" w:hAnsi="Times New Roman"/>
          <w:b/>
        </w:rPr>
        <w:t>ite.</w:t>
      </w:r>
      <w:r w:rsidRPr="006355CE">
        <w:rPr>
          <w:rFonts w:ascii="Times New Roman" w:hAnsi="Times New Roman"/>
          <w:noProof/>
          <w:lang w:bidi="ar-SA"/>
        </w:rPr>
        <w:t xml:space="preserve"> </w:t>
      </w:r>
    </w:p>
    <w:p w:rsidR="00833DD7" w:rsidRPr="00860D14" w:rsidRDefault="00833DD7" w:rsidP="00A35B83">
      <w:pPr>
        <w:ind w:firstLine="720"/>
        <w:rPr>
          <w:rFonts w:ascii="Times New Roman" w:hAnsi="Times New Roman"/>
        </w:rPr>
      </w:pPr>
      <w:r w:rsidRPr="00860D14">
        <w:rPr>
          <w:rFonts w:ascii="Times New Roman" w:hAnsi="Times New Roman"/>
        </w:rPr>
        <w:t>The Norman assemblage includes examples of certain types of earspools that only appear at this site. The majority of the earspools are Pulley type and made of several different types of stone. The range of the diameters of the exterior faces is smaller indicating a more uniform and larger earspool size within the site. Certain motifs are only present at the Norman site. The Norman earspools are all made of stone, including the only examples of bauxite and slate or shale.</w:t>
      </w:r>
    </w:p>
    <w:p w:rsidR="00D63FEE" w:rsidRPr="006E24A1" w:rsidRDefault="00D63FEE" w:rsidP="00A35B83">
      <w:pPr>
        <w:pStyle w:val="Heading3"/>
      </w:pPr>
      <w:bookmarkStart w:id="135" w:name="_Toc513575798"/>
      <w:r w:rsidRPr="006E24A1">
        <w:t>Harlan Assemblage</w:t>
      </w:r>
      <w:bookmarkEnd w:id="135"/>
    </w:p>
    <w:p w:rsidR="00833DD7" w:rsidRPr="00860D14" w:rsidRDefault="008E7B21" w:rsidP="00A35B83">
      <w:pPr>
        <w:ind w:firstLine="720"/>
        <w:rPr>
          <w:rFonts w:ascii="Times New Roman" w:hAnsi="Times New Roman"/>
        </w:rPr>
      </w:pPr>
      <w:r>
        <w:rPr>
          <w:rFonts w:ascii="Times New Roman" w:hAnsi="Times New Roman"/>
        </w:rPr>
        <w:t>The</w:t>
      </w:r>
      <w:r w:rsidR="00833DD7" w:rsidRPr="00860D14">
        <w:rPr>
          <w:rFonts w:ascii="Times New Roman" w:hAnsi="Times New Roman"/>
        </w:rPr>
        <w:t xml:space="preserve"> assemblage from the Harlan Site is another large collection consisting of 35 earspools including several pairs and non-matching pieces. The Harlan assemblage contains the </w:t>
      </w:r>
      <w:r>
        <w:rPr>
          <w:rFonts w:ascii="Times New Roman" w:hAnsi="Times New Roman"/>
        </w:rPr>
        <w:t>second largest array of</w:t>
      </w:r>
      <w:r w:rsidR="00833DD7" w:rsidRPr="00860D14">
        <w:rPr>
          <w:rFonts w:ascii="Times New Roman" w:hAnsi="Times New Roman"/>
        </w:rPr>
        <w:t xml:space="preserve"> types in the sample next to the Spiro assemblage. As with the majority of the sites, the Pulley type is the most common type found at Harlan, with limited examples of additional types including Foster, Pulley-Ring, Hollow Cylinder, Grooved cylinder, Nested Half, Pulley Ring Nested Half, and Flange-Ring</w:t>
      </w:r>
      <w:r w:rsidR="004F29D3">
        <w:rPr>
          <w:rFonts w:ascii="Times New Roman" w:hAnsi="Times New Roman"/>
        </w:rPr>
        <w:t xml:space="preserve"> (Figure 5.18)</w:t>
      </w:r>
      <w:r w:rsidR="00833DD7" w:rsidRPr="00860D14">
        <w:rPr>
          <w:rFonts w:ascii="Times New Roman" w:hAnsi="Times New Roman"/>
        </w:rPr>
        <w:t xml:space="preserve">. The site report describes certain earspools as Composite, but </w:t>
      </w:r>
      <w:r w:rsidR="00833DD7">
        <w:rPr>
          <w:rFonts w:ascii="Times New Roman" w:hAnsi="Times New Roman"/>
        </w:rPr>
        <w:t xml:space="preserve">they </w:t>
      </w:r>
      <w:r w:rsidR="00833DD7" w:rsidRPr="00860D14">
        <w:rPr>
          <w:rFonts w:ascii="Times New Roman" w:hAnsi="Times New Roman"/>
        </w:rPr>
        <w:t>are defined as Nested Half in this study. Composite are categorized in this study as those comprised of multiple materials such as copper, shell, stone, and wood.</w:t>
      </w:r>
    </w:p>
    <w:p w:rsidR="00D63FEE" w:rsidRPr="00067574" w:rsidRDefault="00D63FEE" w:rsidP="00D63FEE">
      <w:pPr>
        <w:spacing w:line="276" w:lineRule="auto"/>
        <w:jc w:val="center"/>
        <w:rPr>
          <w:rFonts w:ascii="Times New Roman" w:hAnsi="Times New Roman"/>
          <w:b/>
        </w:rPr>
      </w:pPr>
      <w:r w:rsidRPr="007C1670">
        <w:rPr>
          <w:rFonts w:ascii="Times New Roman" w:hAnsi="Times New Roman"/>
          <w:noProof/>
          <w:lang w:bidi="ar-SA"/>
        </w:rPr>
        <w:lastRenderedPageBreak/>
        <w:drawing>
          <wp:inline distT="0" distB="0" distL="0" distR="0" wp14:anchorId="253366AD" wp14:editId="3FF6B358">
            <wp:extent cx="3768436" cy="2286000"/>
            <wp:effectExtent l="0" t="0" r="3810" b="0"/>
            <wp:docPr id="48" name="Chart 48"/>
            <wp:cNvGraphicFramePr/>
            <a:graphic xmlns:a="http://schemas.openxmlformats.org/drawingml/2006/main">
              <a:graphicData uri="http://schemas.openxmlformats.org/drawingml/2006/chart">
                <c:chart xmlns:c="http://schemas.openxmlformats.org/drawingml/2006/chart" xmlns:r="http://schemas.openxmlformats.org/officeDocument/2006/relationships" r:id="rId102"/>
              </a:graphicData>
            </a:graphic>
          </wp:inline>
        </w:drawing>
      </w:r>
    </w:p>
    <w:p w:rsidR="00D63FEE" w:rsidRDefault="00D63FEE" w:rsidP="00D63FEE">
      <w:pPr>
        <w:jc w:val="center"/>
        <w:rPr>
          <w:rFonts w:ascii="Times New Roman" w:hAnsi="Times New Roman"/>
          <w:b/>
        </w:rPr>
      </w:pPr>
      <w:r w:rsidRPr="00966392">
        <w:rPr>
          <w:rFonts w:ascii="Times New Roman" w:hAnsi="Times New Roman"/>
          <w:b/>
        </w:rPr>
        <w:t>Figure</w:t>
      </w:r>
      <w:r w:rsidR="00966392" w:rsidRPr="00966392">
        <w:rPr>
          <w:rFonts w:ascii="Times New Roman" w:hAnsi="Times New Roman"/>
          <w:b/>
        </w:rPr>
        <w:t xml:space="preserve"> 5.</w:t>
      </w:r>
      <w:r w:rsidR="004F29D3">
        <w:rPr>
          <w:rFonts w:ascii="Times New Roman" w:hAnsi="Times New Roman"/>
          <w:b/>
        </w:rPr>
        <w:t>1</w:t>
      </w:r>
      <w:r w:rsidR="00E642B6">
        <w:rPr>
          <w:rFonts w:ascii="Times New Roman" w:hAnsi="Times New Roman"/>
          <w:b/>
        </w:rPr>
        <w:t>9</w:t>
      </w:r>
      <w:r w:rsidRPr="00966392">
        <w:rPr>
          <w:rFonts w:ascii="Times New Roman" w:hAnsi="Times New Roman"/>
          <w:b/>
        </w:rPr>
        <w:t xml:space="preserve"> Distribution o</w:t>
      </w:r>
      <w:r w:rsidR="00203C8A">
        <w:rPr>
          <w:rFonts w:ascii="Times New Roman" w:hAnsi="Times New Roman"/>
          <w:b/>
        </w:rPr>
        <w:t>f earspool types at the Harlan S</w:t>
      </w:r>
      <w:r w:rsidRPr="00966392">
        <w:rPr>
          <w:rFonts w:ascii="Times New Roman" w:hAnsi="Times New Roman"/>
          <w:b/>
        </w:rPr>
        <w:t>ite.</w:t>
      </w:r>
    </w:p>
    <w:tbl>
      <w:tblPr>
        <w:tblpPr w:leftFromText="180" w:rightFromText="180" w:vertAnchor="text" w:horzAnchor="page" w:tblpX="5176" w:tblpY="388"/>
        <w:tblW w:w="23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85"/>
        <w:gridCol w:w="456"/>
      </w:tblGrid>
      <w:tr w:rsidR="004F29D3" w:rsidRPr="00067574" w:rsidTr="004F29D3">
        <w:trPr>
          <w:trHeight w:val="288"/>
        </w:trPr>
        <w:tc>
          <w:tcPr>
            <w:tcW w:w="1885" w:type="dxa"/>
            <w:shd w:val="clear" w:color="auto" w:fill="F2F2F2" w:themeFill="background1" w:themeFillShade="F2"/>
            <w:noWrap/>
            <w:vAlign w:val="bottom"/>
            <w:hideMark/>
          </w:tcPr>
          <w:p w:rsidR="004F29D3" w:rsidRPr="00067574" w:rsidRDefault="004F29D3" w:rsidP="004F29D3">
            <w:pPr>
              <w:spacing w:line="240" w:lineRule="auto"/>
              <w:jc w:val="center"/>
              <w:rPr>
                <w:rFonts w:ascii="Times New Roman" w:hAnsi="Times New Roman"/>
                <w:b/>
                <w:bCs/>
                <w:color w:val="000000"/>
              </w:rPr>
            </w:pPr>
            <w:r>
              <w:rPr>
                <w:rFonts w:ascii="Times New Roman" w:hAnsi="Times New Roman"/>
                <w:b/>
                <w:bCs/>
                <w:color w:val="000000"/>
              </w:rPr>
              <w:t xml:space="preserve">Harlan </w:t>
            </w:r>
            <w:r w:rsidRPr="00067574">
              <w:rPr>
                <w:rFonts w:ascii="Times New Roman" w:hAnsi="Times New Roman"/>
                <w:b/>
                <w:bCs/>
                <w:color w:val="000000"/>
              </w:rPr>
              <w:t>Earspool Types</w:t>
            </w:r>
          </w:p>
        </w:tc>
        <w:tc>
          <w:tcPr>
            <w:tcW w:w="456" w:type="dxa"/>
            <w:shd w:val="clear" w:color="auto" w:fill="F2F2F2" w:themeFill="background1" w:themeFillShade="F2"/>
            <w:noWrap/>
            <w:vAlign w:val="bottom"/>
            <w:hideMark/>
          </w:tcPr>
          <w:p w:rsidR="004F29D3" w:rsidRPr="00067574" w:rsidRDefault="004F29D3" w:rsidP="004F29D3">
            <w:pPr>
              <w:spacing w:line="240" w:lineRule="auto"/>
              <w:jc w:val="both"/>
              <w:rPr>
                <w:rFonts w:ascii="Times New Roman" w:hAnsi="Times New Roman"/>
                <w:b/>
                <w:bCs/>
                <w:color w:val="000000"/>
              </w:rPr>
            </w:pPr>
            <w:r w:rsidRPr="00067574">
              <w:rPr>
                <w:rFonts w:ascii="Times New Roman" w:hAnsi="Times New Roman"/>
                <w:b/>
                <w:bCs/>
                <w:color w:val="000000"/>
              </w:rPr>
              <w:t>N</w:t>
            </w:r>
          </w:p>
        </w:tc>
      </w:tr>
      <w:tr w:rsidR="004F29D3" w:rsidRPr="00067574" w:rsidTr="004F29D3">
        <w:trPr>
          <w:trHeight w:val="288"/>
        </w:trPr>
        <w:tc>
          <w:tcPr>
            <w:tcW w:w="1885" w:type="dxa"/>
            <w:shd w:val="clear" w:color="auto" w:fill="auto"/>
            <w:noWrap/>
            <w:vAlign w:val="bottom"/>
            <w:hideMark/>
          </w:tcPr>
          <w:p w:rsidR="004F29D3" w:rsidRPr="00067574" w:rsidRDefault="004F29D3" w:rsidP="004F29D3">
            <w:pPr>
              <w:spacing w:line="240" w:lineRule="auto"/>
              <w:jc w:val="both"/>
              <w:rPr>
                <w:rFonts w:ascii="Times New Roman" w:hAnsi="Times New Roman"/>
                <w:color w:val="000000"/>
              </w:rPr>
            </w:pPr>
            <w:r w:rsidRPr="00067574">
              <w:rPr>
                <w:rFonts w:ascii="Times New Roman" w:hAnsi="Times New Roman"/>
                <w:color w:val="000000"/>
              </w:rPr>
              <w:t>Flanged Ring</w:t>
            </w:r>
          </w:p>
        </w:tc>
        <w:tc>
          <w:tcPr>
            <w:tcW w:w="456" w:type="dxa"/>
            <w:shd w:val="clear" w:color="auto" w:fill="auto"/>
            <w:noWrap/>
            <w:vAlign w:val="bottom"/>
            <w:hideMark/>
          </w:tcPr>
          <w:p w:rsidR="004F29D3" w:rsidRPr="00067574" w:rsidRDefault="004F29D3" w:rsidP="004F29D3">
            <w:pPr>
              <w:spacing w:line="240" w:lineRule="auto"/>
              <w:jc w:val="both"/>
              <w:rPr>
                <w:rFonts w:ascii="Times New Roman" w:hAnsi="Times New Roman"/>
                <w:color w:val="000000"/>
              </w:rPr>
            </w:pPr>
            <w:r w:rsidRPr="00067574">
              <w:rPr>
                <w:rFonts w:ascii="Times New Roman" w:hAnsi="Times New Roman"/>
                <w:color w:val="000000"/>
              </w:rPr>
              <w:t>2</w:t>
            </w:r>
          </w:p>
        </w:tc>
      </w:tr>
      <w:tr w:rsidR="004F29D3" w:rsidRPr="00067574" w:rsidTr="004F29D3">
        <w:trPr>
          <w:trHeight w:val="288"/>
        </w:trPr>
        <w:tc>
          <w:tcPr>
            <w:tcW w:w="1885" w:type="dxa"/>
            <w:shd w:val="clear" w:color="auto" w:fill="auto"/>
            <w:noWrap/>
            <w:vAlign w:val="bottom"/>
            <w:hideMark/>
          </w:tcPr>
          <w:p w:rsidR="004F29D3" w:rsidRPr="00067574" w:rsidRDefault="004F29D3" w:rsidP="004F29D3">
            <w:pPr>
              <w:spacing w:line="240" w:lineRule="auto"/>
              <w:jc w:val="both"/>
              <w:rPr>
                <w:rFonts w:ascii="Times New Roman" w:hAnsi="Times New Roman"/>
                <w:color w:val="000000"/>
              </w:rPr>
            </w:pPr>
            <w:r w:rsidRPr="00067574">
              <w:rPr>
                <w:rFonts w:ascii="Times New Roman" w:hAnsi="Times New Roman"/>
                <w:color w:val="000000"/>
              </w:rPr>
              <w:t>Foster</w:t>
            </w:r>
          </w:p>
        </w:tc>
        <w:tc>
          <w:tcPr>
            <w:tcW w:w="456" w:type="dxa"/>
            <w:shd w:val="clear" w:color="auto" w:fill="auto"/>
            <w:noWrap/>
            <w:vAlign w:val="bottom"/>
            <w:hideMark/>
          </w:tcPr>
          <w:p w:rsidR="004F29D3" w:rsidRPr="00067574" w:rsidRDefault="004F29D3" w:rsidP="004F29D3">
            <w:pPr>
              <w:spacing w:line="240" w:lineRule="auto"/>
              <w:jc w:val="both"/>
              <w:rPr>
                <w:rFonts w:ascii="Times New Roman" w:hAnsi="Times New Roman"/>
                <w:color w:val="000000"/>
              </w:rPr>
            </w:pPr>
            <w:r w:rsidRPr="00067574">
              <w:rPr>
                <w:rFonts w:ascii="Times New Roman" w:hAnsi="Times New Roman"/>
                <w:color w:val="000000"/>
              </w:rPr>
              <w:t>1</w:t>
            </w:r>
          </w:p>
        </w:tc>
      </w:tr>
      <w:tr w:rsidR="004F29D3" w:rsidRPr="00067574" w:rsidTr="004F29D3">
        <w:trPr>
          <w:trHeight w:val="288"/>
        </w:trPr>
        <w:tc>
          <w:tcPr>
            <w:tcW w:w="1885" w:type="dxa"/>
            <w:shd w:val="clear" w:color="auto" w:fill="auto"/>
            <w:noWrap/>
            <w:vAlign w:val="bottom"/>
            <w:hideMark/>
          </w:tcPr>
          <w:p w:rsidR="004F29D3" w:rsidRPr="00067574" w:rsidRDefault="004F29D3" w:rsidP="004F29D3">
            <w:pPr>
              <w:spacing w:line="240" w:lineRule="auto"/>
              <w:jc w:val="both"/>
              <w:rPr>
                <w:rFonts w:ascii="Times New Roman" w:hAnsi="Times New Roman"/>
                <w:color w:val="000000"/>
              </w:rPr>
            </w:pPr>
            <w:r w:rsidRPr="00067574">
              <w:rPr>
                <w:rFonts w:ascii="Times New Roman" w:hAnsi="Times New Roman"/>
                <w:color w:val="000000"/>
              </w:rPr>
              <w:t>Grooved</w:t>
            </w:r>
          </w:p>
        </w:tc>
        <w:tc>
          <w:tcPr>
            <w:tcW w:w="456" w:type="dxa"/>
            <w:shd w:val="clear" w:color="auto" w:fill="auto"/>
            <w:noWrap/>
            <w:vAlign w:val="bottom"/>
            <w:hideMark/>
          </w:tcPr>
          <w:p w:rsidR="004F29D3" w:rsidRPr="00067574" w:rsidRDefault="004F29D3" w:rsidP="004F29D3">
            <w:pPr>
              <w:spacing w:line="240" w:lineRule="auto"/>
              <w:jc w:val="both"/>
              <w:rPr>
                <w:rFonts w:ascii="Times New Roman" w:hAnsi="Times New Roman"/>
                <w:color w:val="000000"/>
              </w:rPr>
            </w:pPr>
            <w:r w:rsidRPr="00067574">
              <w:rPr>
                <w:rFonts w:ascii="Times New Roman" w:hAnsi="Times New Roman"/>
                <w:color w:val="000000"/>
              </w:rPr>
              <w:t>2</w:t>
            </w:r>
          </w:p>
        </w:tc>
      </w:tr>
      <w:tr w:rsidR="004F29D3" w:rsidRPr="00067574" w:rsidTr="004F29D3">
        <w:trPr>
          <w:trHeight w:val="288"/>
        </w:trPr>
        <w:tc>
          <w:tcPr>
            <w:tcW w:w="1885" w:type="dxa"/>
            <w:shd w:val="clear" w:color="auto" w:fill="auto"/>
            <w:noWrap/>
            <w:vAlign w:val="bottom"/>
            <w:hideMark/>
          </w:tcPr>
          <w:p w:rsidR="004F29D3" w:rsidRPr="00067574" w:rsidRDefault="004F29D3" w:rsidP="004F29D3">
            <w:pPr>
              <w:spacing w:line="240" w:lineRule="auto"/>
              <w:jc w:val="both"/>
              <w:rPr>
                <w:rFonts w:ascii="Times New Roman" w:hAnsi="Times New Roman"/>
                <w:color w:val="000000"/>
              </w:rPr>
            </w:pPr>
            <w:r w:rsidRPr="00067574">
              <w:rPr>
                <w:rFonts w:ascii="Times New Roman" w:hAnsi="Times New Roman"/>
                <w:color w:val="000000"/>
              </w:rPr>
              <w:t>Hollow Cylinder</w:t>
            </w:r>
          </w:p>
        </w:tc>
        <w:tc>
          <w:tcPr>
            <w:tcW w:w="456" w:type="dxa"/>
            <w:shd w:val="clear" w:color="auto" w:fill="auto"/>
            <w:noWrap/>
            <w:vAlign w:val="bottom"/>
            <w:hideMark/>
          </w:tcPr>
          <w:p w:rsidR="004F29D3" w:rsidRPr="00067574" w:rsidRDefault="004F29D3" w:rsidP="004F29D3">
            <w:pPr>
              <w:spacing w:line="240" w:lineRule="auto"/>
              <w:jc w:val="both"/>
              <w:rPr>
                <w:rFonts w:ascii="Times New Roman" w:hAnsi="Times New Roman"/>
                <w:color w:val="000000"/>
              </w:rPr>
            </w:pPr>
            <w:r w:rsidRPr="00067574">
              <w:rPr>
                <w:rFonts w:ascii="Times New Roman" w:hAnsi="Times New Roman"/>
                <w:color w:val="000000"/>
              </w:rPr>
              <w:t>2</w:t>
            </w:r>
          </w:p>
        </w:tc>
      </w:tr>
      <w:tr w:rsidR="004F29D3" w:rsidRPr="00067574" w:rsidTr="004F29D3">
        <w:trPr>
          <w:trHeight w:val="288"/>
        </w:trPr>
        <w:tc>
          <w:tcPr>
            <w:tcW w:w="1885" w:type="dxa"/>
            <w:shd w:val="clear" w:color="auto" w:fill="auto"/>
            <w:noWrap/>
            <w:vAlign w:val="bottom"/>
            <w:hideMark/>
          </w:tcPr>
          <w:p w:rsidR="004F29D3" w:rsidRPr="00067574" w:rsidRDefault="004F29D3" w:rsidP="004F29D3">
            <w:pPr>
              <w:spacing w:line="240" w:lineRule="auto"/>
              <w:jc w:val="both"/>
              <w:rPr>
                <w:rFonts w:ascii="Times New Roman" w:hAnsi="Times New Roman"/>
                <w:color w:val="000000"/>
              </w:rPr>
            </w:pPr>
            <w:r w:rsidRPr="00067574">
              <w:rPr>
                <w:rFonts w:ascii="Times New Roman" w:hAnsi="Times New Roman"/>
                <w:color w:val="000000"/>
              </w:rPr>
              <w:t>Nested Half</w:t>
            </w:r>
          </w:p>
        </w:tc>
        <w:tc>
          <w:tcPr>
            <w:tcW w:w="456" w:type="dxa"/>
            <w:shd w:val="clear" w:color="auto" w:fill="auto"/>
            <w:noWrap/>
            <w:vAlign w:val="bottom"/>
            <w:hideMark/>
          </w:tcPr>
          <w:p w:rsidR="004F29D3" w:rsidRPr="00067574" w:rsidRDefault="004F29D3" w:rsidP="004F29D3">
            <w:pPr>
              <w:spacing w:line="240" w:lineRule="auto"/>
              <w:jc w:val="both"/>
              <w:rPr>
                <w:rFonts w:ascii="Times New Roman" w:hAnsi="Times New Roman"/>
                <w:color w:val="000000"/>
              </w:rPr>
            </w:pPr>
            <w:r w:rsidRPr="00067574">
              <w:rPr>
                <w:rFonts w:ascii="Times New Roman" w:hAnsi="Times New Roman"/>
                <w:color w:val="000000"/>
              </w:rPr>
              <w:t>4</w:t>
            </w:r>
          </w:p>
        </w:tc>
      </w:tr>
      <w:tr w:rsidR="004F29D3" w:rsidRPr="00067574" w:rsidTr="004F29D3">
        <w:trPr>
          <w:trHeight w:val="288"/>
        </w:trPr>
        <w:tc>
          <w:tcPr>
            <w:tcW w:w="1885" w:type="dxa"/>
            <w:shd w:val="clear" w:color="auto" w:fill="auto"/>
            <w:noWrap/>
            <w:vAlign w:val="bottom"/>
            <w:hideMark/>
          </w:tcPr>
          <w:p w:rsidR="004F29D3" w:rsidRPr="00067574" w:rsidRDefault="004F29D3" w:rsidP="004F29D3">
            <w:pPr>
              <w:spacing w:line="240" w:lineRule="auto"/>
              <w:jc w:val="both"/>
              <w:rPr>
                <w:rFonts w:ascii="Times New Roman" w:hAnsi="Times New Roman"/>
                <w:color w:val="000000"/>
              </w:rPr>
            </w:pPr>
            <w:r w:rsidRPr="00067574">
              <w:rPr>
                <w:rFonts w:ascii="Times New Roman" w:hAnsi="Times New Roman"/>
                <w:color w:val="000000"/>
              </w:rPr>
              <w:t>Pulley</w:t>
            </w:r>
          </w:p>
        </w:tc>
        <w:tc>
          <w:tcPr>
            <w:tcW w:w="456" w:type="dxa"/>
            <w:shd w:val="clear" w:color="auto" w:fill="auto"/>
            <w:noWrap/>
            <w:vAlign w:val="bottom"/>
            <w:hideMark/>
          </w:tcPr>
          <w:p w:rsidR="004F29D3" w:rsidRPr="00067574" w:rsidRDefault="004F29D3" w:rsidP="004F29D3">
            <w:pPr>
              <w:spacing w:line="240" w:lineRule="auto"/>
              <w:jc w:val="both"/>
              <w:rPr>
                <w:rFonts w:ascii="Times New Roman" w:hAnsi="Times New Roman"/>
                <w:color w:val="000000"/>
              </w:rPr>
            </w:pPr>
            <w:r>
              <w:rPr>
                <w:rFonts w:ascii="Times New Roman" w:hAnsi="Times New Roman"/>
                <w:color w:val="000000"/>
              </w:rPr>
              <w:t>20</w:t>
            </w:r>
          </w:p>
        </w:tc>
      </w:tr>
      <w:tr w:rsidR="004F29D3" w:rsidRPr="00067574" w:rsidTr="004F29D3">
        <w:trPr>
          <w:trHeight w:val="288"/>
        </w:trPr>
        <w:tc>
          <w:tcPr>
            <w:tcW w:w="1885" w:type="dxa"/>
            <w:shd w:val="clear" w:color="auto" w:fill="auto"/>
            <w:noWrap/>
            <w:vAlign w:val="bottom"/>
            <w:hideMark/>
          </w:tcPr>
          <w:p w:rsidR="004F29D3" w:rsidRPr="00067574" w:rsidRDefault="004F29D3" w:rsidP="004F29D3">
            <w:pPr>
              <w:spacing w:line="240" w:lineRule="auto"/>
              <w:jc w:val="both"/>
              <w:rPr>
                <w:rFonts w:ascii="Times New Roman" w:hAnsi="Times New Roman"/>
                <w:color w:val="000000"/>
              </w:rPr>
            </w:pPr>
            <w:r w:rsidRPr="00067574">
              <w:rPr>
                <w:rFonts w:ascii="Times New Roman" w:hAnsi="Times New Roman"/>
                <w:color w:val="000000"/>
              </w:rPr>
              <w:t>Unknown</w:t>
            </w:r>
          </w:p>
        </w:tc>
        <w:tc>
          <w:tcPr>
            <w:tcW w:w="456" w:type="dxa"/>
            <w:shd w:val="clear" w:color="auto" w:fill="auto"/>
            <w:noWrap/>
            <w:vAlign w:val="bottom"/>
            <w:hideMark/>
          </w:tcPr>
          <w:p w:rsidR="004F29D3" w:rsidRPr="00067574" w:rsidRDefault="004F29D3" w:rsidP="004F29D3">
            <w:pPr>
              <w:spacing w:line="240" w:lineRule="auto"/>
              <w:jc w:val="both"/>
              <w:rPr>
                <w:rFonts w:ascii="Times New Roman" w:hAnsi="Times New Roman"/>
                <w:color w:val="000000"/>
              </w:rPr>
            </w:pPr>
            <w:r w:rsidRPr="00067574">
              <w:rPr>
                <w:rFonts w:ascii="Times New Roman" w:hAnsi="Times New Roman"/>
                <w:color w:val="000000"/>
              </w:rPr>
              <w:t>4</w:t>
            </w:r>
          </w:p>
        </w:tc>
      </w:tr>
      <w:tr w:rsidR="004F29D3" w:rsidRPr="00067574" w:rsidTr="004F29D3">
        <w:trPr>
          <w:trHeight w:val="288"/>
        </w:trPr>
        <w:tc>
          <w:tcPr>
            <w:tcW w:w="1885" w:type="dxa"/>
            <w:shd w:val="clear" w:color="auto" w:fill="F2F2F2" w:themeFill="background1" w:themeFillShade="F2"/>
            <w:noWrap/>
            <w:vAlign w:val="bottom"/>
            <w:hideMark/>
          </w:tcPr>
          <w:p w:rsidR="004F29D3" w:rsidRPr="00067574" w:rsidRDefault="004F29D3" w:rsidP="004F29D3">
            <w:pPr>
              <w:spacing w:line="240" w:lineRule="auto"/>
              <w:jc w:val="both"/>
              <w:rPr>
                <w:rFonts w:ascii="Times New Roman" w:hAnsi="Times New Roman"/>
                <w:color w:val="000000"/>
              </w:rPr>
            </w:pPr>
            <w:r w:rsidRPr="00067574">
              <w:rPr>
                <w:rFonts w:ascii="Times New Roman" w:hAnsi="Times New Roman"/>
                <w:color w:val="000000"/>
              </w:rPr>
              <w:t>Total</w:t>
            </w:r>
          </w:p>
        </w:tc>
        <w:tc>
          <w:tcPr>
            <w:tcW w:w="456" w:type="dxa"/>
            <w:shd w:val="clear" w:color="auto" w:fill="F2F2F2" w:themeFill="background1" w:themeFillShade="F2"/>
            <w:noWrap/>
            <w:vAlign w:val="bottom"/>
            <w:hideMark/>
          </w:tcPr>
          <w:p w:rsidR="004F29D3" w:rsidRPr="00067574" w:rsidRDefault="004F29D3" w:rsidP="004F29D3">
            <w:pPr>
              <w:spacing w:line="240" w:lineRule="auto"/>
              <w:jc w:val="both"/>
              <w:rPr>
                <w:rFonts w:ascii="Times New Roman" w:hAnsi="Times New Roman"/>
                <w:color w:val="000000"/>
              </w:rPr>
            </w:pPr>
            <w:r>
              <w:rPr>
                <w:rFonts w:ascii="Times New Roman" w:hAnsi="Times New Roman"/>
                <w:color w:val="000000"/>
              </w:rPr>
              <w:t>35</w:t>
            </w:r>
          </w:p>
        </w:tc>
      </w:tr>
    </w:tbl>
    <w:p w:rsidR="00833DD7" w:rsidRPr="00966392" w:rsidRDefault="00833DD7" w:rsidP="00D63FEE">
      <w:pPr>
        <w:jc w:val="center"/>
        <w:rPr>
          <w:rFonts w:ascii="Times New Roman" w:hAnsi="Times New Roman"/>
          <w:b/>
        </w:rPr>
      </w:pPr>
      <w:r>
        <w:rPr>
          <w:rFonts w:ascii="Times New Roman" w:hAnsi="Times New Roman"/>
          <w:b/>
        </w:rPr>
        <w:t>Table 5.1</w:t>
      </w:r>
      <w:r w:rsidR="001600A9">
        <w:rPr>
          <w:rFonts w:ascii="Times New Roman" w:hAnsi="Times New Roman"/>
          <w:b/>
        </w:rPr>
        <w:t>0</w:t>
      </w:r>
      <w:r>
        <w:rPr>
          <w:rFonts w:ascii="Times New Roman" w:hAnsi="Times New Roman"/>
          <w:b/>
        </w:rPr>
        <w:t>: Harlan Site Earspool Types.</w:t>
      </w:r>
    </w:p>
    <w:p w:rsidR="00D63FEE" w:rsidRDefault="00D63FEE" w:rsidP="00D63FEE">
      <w:pPr>
        <w:jc w:val="both"/>
        <w:rPr>
          <w:rFonts w:ascii="Times New Roman" w:hAnsi="Times New Roman"/>
        </w:rPr>
      </w:pPr>
    </w:p>
    <w:p w:rsidR="00833DD7" w:rsidRDefault="00833DD7" w:rsidP="00D63FEE">
      <w:pPr>
        <w:jc w:val="both"/>
        <w:rPr>
          <w:rFonts w:ascii="Times New Roman" w:hAnsi="Times New Roman"/>
        </w:rPr>
      </w:pPr>
    </w:p>
    <w:p w:rsidR="00D63FEE" w:rsidRDefault="00D63FEE" w:rsidP="00D63FEE">
      <w:pPr>
        <w:jc w:val="both"/>
        <w:rPr>
          <w:rFonts w:ascii="Times New Roman" w:hAnsi="Times New Roman"/>
        </w:rPr>
      </w:pPr>
    </w:p>
    <w:p w:rsidR="00D63FEE" w:rsidRDefault="00D63FEE" w:rsidP="00D63FEE">
      <w:pPr>
        <w:jc w:val="both"/>
        <w:rPr>
          <w:rFonts w:ascii="Times New Roman" w:hAnsi="Times New Roman"/>
        </w:rPr>
      </w:pPr>
    </w:p>
    <w:p w:rsidR="00D63FEE" w:rsidRDefault="00D63FEE" w:rsidP="00D63FEE">
      <w:pPr>
        <w:jc w:val="both"/>
        <w:rPr>
          <w:rFonts w:ascii="Times New Roman" w:hAnsi="Times New Roman"/>
        </w:rPr>
      </w:pPr>
    </w:p>
    <w:p w:rsidR="00D63FEE" w:rsidRDefault="00D63FEE" w:rsidP="00D63FEE">
      <w:pPr>
        <w:jc w:val="both"/>
        <w:rPr>
          <w:rFonts w:ascii="Times New Roman" w:hAnsi="Times New Roman"/>
        </w:rPr>
      </w:pPr>
    </w:p>
    <w:p w:rsidR="00833DD7" w:rsidRPr="00860D14" w:rsidRDefault="00833DD7" w:rsidP="00A35B83">
      <w:pPr>
        <w:ind w:firstLine="720"/>
        <w:rPr>
          <w:rFonts w:ascii="Times New Roman" w:hAnsi="Times New Roman"/>
        </w:rPr>
      </w:pPr>
      <w:r w:rsidRPr="00860D14">
        <w:rPr>
          <w:rFonts w:ascii="Times New Roman" w:hAnsi="Times New Roman"/>
        </w:rPr>
        <w:t>The earspools from the Harlan site are made of multiple types of materials and have a wide range of diameters. The majority are made of sandstone. According to the site report, six wooden earspools were recovered from the site, but only</w:t>
      </w:r>
      <w:r w:rsidR="00915081">
        <w:rPr>
          <w:rFonts w:ascii="Times New Roman" w:hAnsi="Times New Roman"/>
        </w:rPr>
        <w:t xml:space="preserve"> two were available for this study</w:t>
      </w:r>
      <w:r w:rsidRPr="00860D14">
        <w:rPr>
          <w:rFonts w:ascii="Times New Roman" w:hAnsi="Times New Roman"/>
        </w:rPr>
        <w:t xml:space="preserve">. One artifact appears to be the copper covering that may have once attached the wooden portion of a Composite earspool. The diameter of the exterior faces range from 41.4 mm to 69.9 mm, Pulley type earspools representing the largest and the smallest diameters. One Flanged Ring earspool measures 42.4 mm in diameter. There was not enough material remaining of the other example of a Flanged Ring earspool to obtain an accurate measurement, as was the case with the Foster type </w:t>
      </w:r>
      <w:r w:rsidRPr="00860D14">
        <w:rPr>
          <w:rFonts w:ascii="Times New Roman" w:hAnsi="Times New Roman"/>
        </w:rPr>
        <w:lastRenderedPageBreak/>
        <w:t>earspool. The range of diameters of the Grooved earspools is 47.6 mm to 48.8, the Hollow Cylinder is 55.8 mm to 56.3 mm, and the Nested Half is 48.8 mm to 51.6 mm.</w:t>
      </w:r>
    </w:p>
    <w:p w:rsidR="00833DD7" w:rsidRPr="00860D14" w:rsidRDefault="00DA46CC" w:rsidP="00A35B83">
      <w:pPr>
        <w:ind w:firstLine="720"/>
        <w:rPr>
          <w:rFonts w:ascii="Times New Roman" w:hAnsi="Times New Roman"/>
        </w:rPr>
      </w:pPr>
      <w:r>
        <w:rPr>
          <w:rFonts w:ascii="Times New Roman" w:hAnsi="Times New Roman"/>
        </w:rPr>
        <w:t>The only examples</w:t>
      </w:r>
      <w:r w:rsidR="00833DD7" w:rsidRPr="00860D14">
        <w:rPr>
          <w:rFonts w:ascii="Times New Roman" w:hAnsi="Times New Roman"/>
        </w:rPr>
        <w:t xml:space="preserve"> with a decorative motif in the Harl</w:t>
      </w:r>
      <w:r>
        <w:rPr>
          <w:rFonts w:ascii="Times New Roman" w:hAnsi="Times New Roman"/>
        </w:rPr>
        <w:t xml:space="preserve">an assemblage is a Nested Half </w:t>
      </w:r>
      <w:r w:rsidR="00833DD7" w:rsidRPr="00860D14">
        <w:rPr>
          <w:rFonts w:ascii="Times New Roman" w:hAnsi="Times New Roman"/>
        </w:rPr>
        <w:t xml:space="preserve">with evidence of copper covering on one piece and a design on the other piece (Figure 5.19). </w:t>
      </w:r>
      <w:r>
        <w:rPr>
          <w:rFonts w:ascii="Times New Roman" w:hAnsi="Times New Roman"/>
        </w:rPr>
        <w:t>It</w:t>
      </w:r>
      <w:r w:rsidR="00833DD7" w:rsidRPr="00860D14">
        <w:rPr>
          <w:rFonts w:ascii="Times New Roman" w:hAnsi="Times New Roman"/>
        </w:rPr>
        <w:t xml:space="preserve"> is unique in that the motif is incised on one surface, and has evidence of a copper on the opposite surface. No other earspools in the sample have this characteristic. Earspools with both decorative motifs and copper coverings exhibit these characteristics on one surface. The motif consists of two concentric circles with a multi-line vortex pattern and the edge of the flange, and lacks the skilled craftsmanship found in many of the other examples of detailed incising on earspools from other sites. This earspool dates to the Spiro III Phase but may be an heirloom piece that represents an earlier time prior to the incorporation of decorative motifs on earspools. </w:t>
      </w:r>
    </w:p>
    <w:p w:rsidR="00D63FEE" w:rsidRPr="00067574" w:rsidRDefault="00D63FEE" w:rsidP="00D63FEE">
      <w:pPr>
        <w:spacing w:line="240" w:lineRule="auto"/>
        <w:jc w:val="center"/>
        <w:rPr>
          <w:rFonts w:ascii="Times New Roman" w:hAnsi="Times New Roman"/>
        </w:rPr>
      </w:pPr>
      <w:r w:rsidRPr="007C1670">
        <w:rPr>
          <w:rFonts w:ascii="Times New Roman" w:hAnsi="Times New Roman"/>
          <w:noProof/>
          <w:lang w:bidi="ar-SA"/>
        </w:rPr>
        <w:drawing>
          <wp:inline distT="0" distB="0" distL="0" distR="0" wp14:anchorId="764B1AA8" wp14:editId="3A4AA5E7">
            <wp:extent cx="1383754" cy="2743200"/>
            <wp:effectExtent l="6033" t="0" r="0" b="0"/>
            <wp:docPr id="49" name="Picture 49" descr="https://uniim1.shutterfly.com/ng/services/mediarender/THISLIFE/000045614464/media/51314641955/medium/1455545963/enh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uniim1.shutterfly.com/ng/services/mediarender/THISLIFE/000045614464/media/51314641955/medium/1455545963/enhance"/>
                    <pic:cNvPicPr>
                      <a:picLocks noChangeAspect="1" noChangeArrowheads="1"/>
                    </pic:cNvPicPr>
                  </pic:nvPicPr>
                  <pic:blipFill rotWithShape="1">
                    <a:blip r:embed="rId103" cstate="print">
                      <a:extLst>
                        <a:ext uri="{28A0092B-C50C-407E-A947-70E740481C1C}">
                          <a14:useLocalDpi xmlns:a14="http://schemas.microsoft.com/office/drawing/2010/main" val="0"/>
                        </a:ext>
                      </a:extLst>
                    </a:blip>
                    <a:srcRect l="19429" r="13351"/>
                    <a:stretch/>
                  </pic:blipFill>
                  <pic:spPr bwMode="auto">
                    <a:xfrm rot="16200000">
                      <a:off x="0" y="0"/>
                      <a:ext cx="1383754" cy="2743200"/>
                    </a:xfrm>
                    <a:prstGeom prst="rect">
                      <a:avLst/>
                    </a:prstGeom>
                    <a:noFill/>
                    <a:ln>
                      <a:noFill/>
                    </a:ln>
                    <a:extLst>
                      <a:ext uri="{53640926-AAD7-44D8-BBD7-CCE9431645EC}">
                        <a14:shadowObscured xmlns:a14="http://schemas.microsoft.com/office/drawing/2010/main"/>
                      </a:ext>
                    </a:extLst>
                  </pic:spPr>
                </pic:pic>
              </a:graphicData>
            </a:graphic>
          </wp:inline>
        </w:drawing>
      </w:r>
    </w:p>
    <w:p w:rsidR="00D63FEE" w:rsidRPr="00966392" w:rsidRDefault="00D63FEE" w:rsidP="00DD0FA8">
      <w:pPr>
        <w:spacing w:line="240" w:lineRule="auto"/>
        <w:rPr>
          <w:rFonts w:ascii="Times New Roman" w:hAnsi="Times New Roman"/>
          <w:b/>
        </w:rPr>
      </w:pPr>
      <w:r w:rsidRPr="00966392">
        <w:rPr>
          <w:rFonts w:ascii="Times New Roman" w:hAnsi="Times New Roman"/>
          <w:b/>
        </w:rPr>
        <w:t xml:space="preserve">Figure </w:t>
      </w:r>
      <w:r w:rsidR="00966392" w:rsidRPr="00966392">
        <w:rPr>
          <w:rFonts w:ascii="Times New Roman" w:hAnsi="Times New Roman"/>
          <w:b/>
        </w:rPr>
        <w:t>5.</w:t>
      </w:r>
      <w:r w:rsidR="00203C8A">
        <w:rPr>
          <w:rFonts w:ascii="Times New Roman" w:hAnsi="Times New Roman"/>
          <w:b/>
        </w:rPr>
        <w:t>20</w:t>
      </w:r>
      <w:r w:rsidRPr="00966392">
        <w:rPr>
          <w:rFonts w:ascii="Times New Roman" w:hAnsi="Times New Roman"/>
          <w:b/>
        </w:rPr>
        <w:t>: Earspool 34Ck6/613</w:t>
      </w:r>
      <w:r w:rsidR="00FF307F">
        <w:rPr>
          <w:rFonts w:ascii="Times New Roman" w:hAnsi="Times New Roman"/>
          <w:b/>
        </w:rPr>
        <w:t>a&amp;</w:t>
      </w:r>
      <w:r w:rsidRPr="00966392">
        <w:rPr>
          <w:rFonts w:ascii="Times New Roman" w:hAnsi="Times New Roman"/>
          <w:b/>
        </w:rPr>
        <w:t>b from the Harlan Site.</w:t>
      </w:r>
      <w:r w:rsidR="00DD0FA8">
        <w:rPr>
          <w:rFonts w:ascii="Times New Roman" w:hAnsi="Times New Roman"/>
          <w:b/>
        </w:rPr>
        <w:t xml:space="preserve"> </w:t>
      </w:r>
      <w:r w:rsidR="00DD0FA8">
        <w:rPr>
          <w:rFonts w:ascii="Times New Roman" w:hAnsi="Times New Roman"/>
          <w:b/>
          <w:noProof/>
        </w:rPr>
        <w:t>(Courtesy of the Sam Noble Museum, photograph by the author)</w:t>
      </w:r>
      <w:r w:rsidR="00203C8A">
        <w:rPr>
          <w:rFonts w:ascii="Times New Roman" w:hAnsi="Times New Roman"/>
          <w:b/>
          <w:noProof/>
        </w:rPr>
        <w:t>.</w:t>
      </w:r>
    </w:p>
    <w:p w:rsidR="00D63FEE" w:rsidRPr="00067574" w:rsidRDefault="00D63FEE" w:rsidP="00D63FEE">
      <w:pPr>
        <w:spacing w:line="240" w:lineRule="auto"/>
        <w:ind w:firstLine="720"/>
        <w:rPr>
          <w:rFonts w:ascii="Times New Roman" w:hAnsi="Times New Roman"/>
        </w:rPr>
      </w:pPr>
    </w:p>
    <w:p w:rsidR="00833DD7" w:rsidRPr="00860D14" w:rsidRDefault="00833DD7" w:rsidP="00A35B83">
      <w:pPr>
        <w:ind w:firstLine="720"/>
        <w:rPr>
          <w:rFonts w:ascii="Times New Roman" w:hAnsi="Times New Roman"/>
        </w:rPr>
      </w:pPr>
      <w:r w:rsidRPr="00860D14">
        <w:rPr>
          <w:rFonts w:ascii="Times New Roman" w:hAnsi="Times New Roman"/>
        </w:rPr>
        <w:t xml:space="preserve">The Harlan site assemblage </w:t>
      </w:r>
      <w:r w:rsidR="00915081">
        <w:rPr>
          <w:rFonts w:ascii="Times New Roman" w:hAnsi="Times New Roman"/>
        </w:rPr>
        <w:t xml:space="preserve">is </w:t>
      </w:r>
      <w:r w:rsidRPr="00860D14">
        <w:rPr>
          <w:rFonts w:ascii="Times New Roman" w:hAnsi="Times New Roman"/>
        </w:rPr>
        <w:t>not only one of the larger coll</w:t>
      </w:r>
      <w:r w:rsidR="00915081">
        <w:rPr>
          <w:rFonts w:ascii="Times New Roman" w:hAnsi="Times New Roman"/>
        </w:rPr>
        <w:t xml:space="preserve">ections in the analysis, but </w:t>
      </w:r>
      <w:r w:rsidRPr="00860D14">
        <w:rPr>
          <w:rFonts w:ascii="Times New Roman" w:hAnsi="Times New Roman"/>
        </w:rPr>
        <w:t xml:space="preserve">also has one of the largest </w:t>
      </w:r>
      <w:r w:rsidR="00636393">
        <w:rPr>
          <w:rFonts w:ascii="Times New Roman" w:hAnsi="Times New Roman"/>
        </w:rPr>
        <w:t xml:space="preserve">varieties </w:t>
      </w:r>
      <w:r w:rsidRPr="00860D14">
        <w:rPr>
          <w:rFonts w:ascii="Times New Roman" w:hAnsi="Times New Roman"/>
        </w:rPr>
        <w:t xml:space="preserve">of earspool types. Different types of materials are also represented. The range of diameters of the exterior faces is broad. Even with all of the variation present in the collection, only one earspool has a decorative motif. </w:t>
      </w:r>
    </w:p>
    <w:p w:rsidR="00D63FEE" w:rsidRPr="006E24A1" w:rsidRDefault="00D63FEE" w:rsidP="00A35B83">
      <w:pPr>
        <w:pStyle w:val="Heading3"/>
      </w:pPr>
      <w:bookmarkStart w:id="136" w:name="_Toc513575799"/>
      <w:r w:rsidRPr="006E24A1">
        <w:lastRenderedPageBreak/>
        <w:t>Reed Assemblage</w:t>
      </w:r>
      <w:bookmarkEnd w:id="136"/>
    </w:p>
    <w:p w:rsidR="00833DD7" w:rsidRPr="00860D14" w:rsidRDefault="00833DD7" w:rsidP="00A35B83">
      <w:pPr>
        <w:ind w:firstLine="720"/>
        <w:rPr>
          <w:rFonts w:ascii="Times New Roman" w:hAnsi="Times New Roman"/>
          <w:b/>
        </w:rPr>
      </w:pPr>
      <w:bookmarkStart w:id="137" w:name="_Hlk493421769"/>
      <w:r w:rsidRPr="00860D14">
        <w:rPr>
          <w:rFonts w:ascii="Times New Roman" w:hAnsi="Times New Roman"/>
        </w:rPr>
        <w:t>The assemblage of earspools from the Reed site available for analysis includes 34 artifacts. This collection contains earspools from the Thoburn eastern Oklahoma collection and the Culbertson collection. Only 8 earspools a</w:t>
      </w:r>
      <w:r w:rsidR="004F29D3">
        <w:rPr>
          <w:rFonts w:ascii="Times New Roman" w:hAnsi="Times New Roman"/>
        </w:rPr>
        <w:t>t the Oklahoma Historical Center</w:t>
      </w:r>
      <w:r w:rsidRPr="00860D14">
        <w:rPr>
          <w:rFonts w:ascii="Times New Roman" w:hAnsi="Times New Roman"/>
        </w:rPr>
        <w:t xml:space="preserve"> were attributed to the Reed site, but an additional 19 are part of the Alfred Ree</w:t>
      </w:r>
      <w:r w:rsidR="00BD1B70">
        <w:rPr>
          <w:rFonts w:ascii="Times New Roman" w:hAnsi="Times New Roman"/>
        </w:rPr>
        <w:t>d collection and were presumably</w:t>
      </w:r>
      <w:r w:rsidRPr="00860D14">
        <w:rPr>
          <w:rFonts w:ascii="Times New Roman" w:hAnsi="Times New Roman"/>
        </w:rPr>
        <w:t xml:space="preserve"> acquired from the Reed site. None of these </w:t>
      </w:r>
      <w:r w:rsidR="00BD1B70">
        <w:rPr>
          <w:rFonts w:ascii="Times New Roman" w:hAnsi="Times New Roman"/>
        </w:rPr>
        <w:t>specimens</w:t>
      </w:r>
      <w:r w:rsidRPr="00860D14">
        <w:rPr>
          <w:rFonts w:ascii="Times New Roman" w:hAnsi="Times New Roman"/>
        </w:rPr>
        <w:t xml:space="preserve"> have recorded burial associations. Fie</w:t>
      </w:r>
      <w:r w:rsidR="00BD1B70">
        <w:rPr>
          <w:rFonts w:ascii="Times New Roman" w:hAnsi="Times New Roman"/>
        </w:rPr>
        <w:t>ld notes and photos from the 1937</w:t>
      </w:r>
      <w:r w:rsidRPr="00860D14">
        <w:rPr>
          <w:rFonts w:ascii="Times New Roman" w:hAnsi="Times New Roman"/>
        </w:rPr>
        <w:t xml:space="preserve"> excavation</w:t>
      </w:r>
      <w:r w:rsidR="00636393">
        <w:rPr>
          <w:rFonts w:ascii="Times New Roman" w:hAnsi="Times New Roman"/>
        </w:rPr>
        <w:t>s</w:t>
      </w:r>
      <w:r w:rsidRPr="00860D14">
        <w:rPr>
          <w:rFonts w:ascii="Times New Roman" w:hAnsi="Times New Roman"/>
        </w:rPr>
        <w:t xml:space="preserve"> indicated additional earspool</w:t>
      </w:r>
      <w:r w:rsidR="00BD1B70">
        <w:rPr>
          <w:rFonts w:ascii="Times New Roman" w:hAnsi="Times New Roman"/>
        </w:rPr>
        <w:t>s</w:t>
      </w:r>
      <w:r w:rsidRPr="00860D14">
        <w:rPr>
          <w:rFonts w:ascii="Times New Roman" w:hAnsi="Times New Roman"/>
        </w:rPr>
        <w:t xml:space="preserve"> recovered from the site, but they were not available for analysis at the time of this research.</w:t>
      </w:r>
      <w:r w:rsidR="00BD1B70">
        <w:rPr>
          <w:rFonts w:ascii="Times New Roman" w:hAnsi="Times New Roman"/>
        </w:rPr>
        <w:t xml:space="preserve"> They are probably in private collections.</w:t>
      </w:r>
      <w:r w:rsidRPr="00860D14">
        <w:rPr>
          <w:rFonts w:ascii="Times New Roman" w:hAnsi="Times New Roman"/>
        </w:rPr>
        <w:t xml:space="preserve"> </w:t>
      </w:r>
    </w:p>
    <w:p w:rsidR="00833DD7" w:rsidRPr="00860D14" w:rsidRDefault="00833DD7" w:rsidP="00A35B83">
      <w:pPr>
        <w:ind w:firstLine="720"/>
        <w:rPr>
          <w:rFonts w:ascii="Times New Roman" w:hAnsi="Times New Roman"/>
        </w:rPr>
      </w:pPr>
      <w:r w:rsidRPr="00860D14">
        <w:rPr>
          <w:rFonts w:ascii="Times New Roman" w:hAnsi="Times New Roman"/>
        </w:rPr>
        <w:t>There are four earspool types in the Reed collection, the majority of which are Pulley type</w:t>
      </w:r>
      <w:r w:rsidR="004F29D3">
        <w:rPr>
          <w:rFonts w:ascii="Times New Roman" w:hAnsi="Times New Roman"/>
        </w:rPr>
        <w:t xml:space="preserve"> </w:t>
      </w:r>
      <w:r w:rsidR="004F29D3" w:rsidRPr="00860D14">
        <w:rPr>
          <w:rFonts w:ascii="Times New Roman" w:hAnsi="Times New Roman"/>
        </w:rPr>
        <w:t>(Figure 5.2</w:t>
      </w:r>
      <w:r w:rsidR="004F29D3">
        <w:rPr>
          <w:rFonts w:ascii="Times New Roman" w:hAnsi="Times New Roman"/>
        </w:rPr>
        <w:t>0</w:t>
      </w:r>
      <w:r w:rsidR="004F29D3" w:rsidRPr="00860D14">
        <w:rPr>
          <w:rFonts w:ascii="Times New Roman" w:hAnsi="Times New Roman"/>
        </w:rPr>
        <w:t>)</w:t>
      </w:r>
      <w:r w:rsidRPr="00860D14">
        <w:rPr>
          <w:rFonts w:ascii="Times New Roman" w:hAnsi="Times New Roman"/>
        </w:rPr>
        <w:t xml:space="preserve">. The collection also includes 4 Nested Half type earspools, and one example each of a Flanged Ring and Plug type earspool. Two are made of limestone, while the remainder </w:t>
      </w:r>
      <w:r>
        <w:rPr>
          <w:rFonts w:ascii="Times New Roman" w:hAnsi="Times New Roman"/>
        </w:rPr>
        <w:t>are</w:t>
      </w:r>
      <w:r w:rsidRPr="00860D14">
        <w:rPr>
          <w:rFonts w:ascii="Times New Roman" w:hAnsi="Times New Roman"/>
        </w:rPr>
        <w:t xml:space="preserve"> sandstone. A ceramic earspool containing shell temper from Reed 11 was recorded along with two additional earspools, one gray sandstone and the other limestone, but these artifacts were not available for analysis (Purrington 1971:236). The exterior faces range in diameter from 30.7 mm to 87.9 mm. Two pairs of earspools have a </w:t>
      </w:r>
      <w:r w:rsidR="00636393">
        <w:rPr>
          <w:rFonts w:ascii="Times New Roman" w:hAnsi="Times New Roman"/>
        </w:rPr>
        <w:t xml:space="preserve">design </w:t>
      </w:r>
      <w:r w:rsidRPr="00860D14">
        <w:rPr>
          <w:rFonts w:ascii="Times New Roman" w:hAnsi="Times New Roman"/>
        </w:rPr>
        <w:t>motif, one pair has a two-lined cross and a circle in each quadrant also containing a cross, and the other</w:t>
      </w:r>
      <w:r w:rsidR="00BD1B70">
        <w:rPr>
          <w:rFonts w:ascii="Times New Roman" w:hAnsi="Times New Roman"/>
        </w:rPr>
        <w:t>s</w:t>
      </w:r>
      <w:r w:rsidRPr="00860D14">
        <w:rPr>
          <w:rFonts w:ascii="Times New Roman" w:hAnsi="Times New Roman"/>
        </w:rPr>
        <w:t xml:space="preserve"> </w:t>
      </w:r>
      <w:r w:rsidR="00BD1B70">
        <w:rPr>
          <w:rFonts w:ascii="Times New Roman" w:hAnsi="Times New Roman"/>
        </w:rPr>
        <w:t>have</w:t>
      </w:r>
      <w:r w:rsidRPr="00860D14">
        <w:rPr>
          <w:rFonts w:ascii="Times New Roman" w:hAnsi="Times New Roman"/>
        </w:rPr>
        <w:t xml:space="preserve"> a woven pattern</w:t>
      </w:r>
      <w:r w:rsidR="005932BC">
        <w:rPr>
          <w:rFonts w:ascii="Times New Roman" w:hAnsi="Times New Roman"/>
        </w:rPr>
        <w:t xml:space="preserve"> (Figure 5.21)</w:t>
      </w:r>
      <w:r w:rsidRPr="00860D14">
        <w:rPr>
          <w:rFonts w:ascii="Times New Roman" w:hAnsi="Times New Roman"/>
        </w:rPr>
        <w:t xml:space="preserve">. </w:t>
      </w:r>
    </w:p>
    <w:p w:rsidR="00D63FEE" w:rsidRPr="00067574" w:rsidRDefault="00D63FEE" w:rsidP="00D63FEE">
      <w:pPr>
        <w:spacing w:line="240" w:lineRule="auto"/>
        <w:jc w:val="center"/>
        <w:rPr>
          <w:rFonts w:ascii="Times New Roman" w:hAnsi="Times New Roman"/>
          <w:b/>
        </w:rPr>
      </w:pPr>
      <w:r w:rsidRPr="007C1670">
        <w:rPr>
          <w:rFonts w:ascii="Times New Roman" w:hAnsi="Times New Roman"/>
          <w:noProof/>
          <w:lang w:bidi="ar-SA"/>
        </w:rPr>
        <w:lastRenderedPageBreak/>
        <w:drawing>
          <wp:inline distT="0" distB="0" distL="0" distR="0" wp14:anchorId="5CCB66F5" wp14:editId="0239AF42">
            <wp:extent cx="3837709" cy="2237509"/>
            <wp:effectExtent l="0" t="0" r="10795" b="10795"/>
            <wp:docPr id="50" name="Chart 50"/>
            <wp:cNvGraphicFramePr/>
            <a:graphic xmlns:a="http://schemas.openxmlformats.org/drawingml/2006/main">
              <a:graphicData uri="http://schemas.openxmlformats.org/drawingml/2006/chart">
                <c:chart xmlns:c="http://schemas.openxmlformats.org/drawingml/2006/chart" xmlns:r="http://schemas.openxmlformats.org/officeDocument/2006/relationships" r:id="rId104"/>
              </a:graphicData>
            </a:graphic>
          </wp:inline>
        </w:drawing>
      </w:r>
    </w:p>
    <w:p w:rsidR="00D63FEE" w:rsidRDefault="00D63FEE" w:rsidP="00D63FEE">
      <w:pPr>
        <w:jc w:val="center"/>
        <w:rPr>
          <w:rFonts w:ascii="Times New Roman" w:hAnsi="Times New Roman"/>
          <w:b/>
        </w:rPr>
      </w:pPr>
      <w:r w:rsidRPr="00966392">
        <w:rPr>
          <w:rFonts w:ascii="Times New Roman" w:hAnsi="Times New Roman"/>
          <w:b/>
        </w:rPr>
        <w:t>Figure</w:t>
      </w:r>
      <w:r w:rsidR="00966392" w:rsidRPr="00966392">
        <w:rPr>
          <w:rFonts w:ascii="Times New Roman" w:hAnsi="Times New Roman"/>
          <w:b/>
        </w:rPr>
        <w:t xml:space="preserve"> 5.2</w:t>
      </w:r>
      <w:r w:rsidR="00E642B6">
        <w:rPr>
          <w:rFonts w:ascii="Times New Roman" w:hAnsi="Times New Roman"/>
          <w:b/>
        </w:rPr>
        <w:t>1</w:t>
      </w:r>
      <w:r w:rsidRPr="00966392">
        <w:rPr>
          <w:rFonts w:ascii="Times New Roman" w:hAnsi="Times New Roman"/>
          <w:b/>
        </w:rPr>
        <w:t>: Distribution</w:t>
      </w:r>
      <w:r w:rsidR="00E642B6">
        <w:rPr>
          <w:rFonts w:ascii="Times New Roman" w:hAnsi="Times New Roman"/>
          <w:b/>
        </w:rPr>
        <w:t xml:space="preserve"> of earspool types at the Reed S</w:t>
      </w:r>
      <w:r w:rsidRPr="00966392">
        <w:rPr>
          <w:rFonts w:ascii="Times New Roman" w:hAnsi="Times New Roman"/>
          <w:b/>
        </w:rPr>
        <w:t>ite.</w:t>
      </w:r>
    </w:p>
    <w:p w:rsidR="004F29D3" w:rsidRDefault="004F29D3" w:rsidP="00D63FEE">
      <w:pPr>
        <w:jc w:val="center"/>
        <w:rPr>
          <w:rFonts w:ascii="Times New Roman" w:hAnsi="Times New Roman"/>
          <w:b/>
        </w:rPr>
      </w:pPr>
    </w:p>
    <w:tbl>
      <w:tblPr>
        <w:tblpPr w:leftFromText="180" w:rightFromText="180" w:vertAnchor="text" w:horzAnchor="margin" w:tblpXSpec="center" w:tblpY="361"/>
        <w:tblW w:w="2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20"/>
        <w:gridCol w:w="456"/>
      </w:tblGrid>
      <w:tr w:rsidR="004F29D3" w:rsidRPr="00067574" w:rsidTr="004F29D3">
        <w:trPr>
          <w:trHeight w:val="288"/>
        </w:trPr>
        <w:tc>
          <w:tcPr>
            <w:tcW w:w="1720" w:type="dxa"/>
            <w:shd w:val="clear" w:color="auto" w:fill="D9D9D9" w:themeFill="background1" w:themeFillShade="D9"/>
            <w:noWrap/>
            <w:vAlign w:val="bottom"/>
            <w:hideMark/>
          </w:tcPr>
          <w:p w:rsidR="004F29D3" w:rsidRPr="00067574" w:rsidRDefault="004F29D3" w:rsidP="004F29D3">
            <w:pPr>
              <w:spacing w:line="240" w:lineRule="auto"/>
              <w:jc w:val="center"/>
              <w:rPr>
                <w:rFonts w:ascii="Times New Roman" w:hAnsi="Times New Roman"/>
                <w:b/>
                <w:bCs/>
                <w:color w:val="000000"/>
              </w:rPr>
            </w:pPr>
            <w:r>
              <w:rPr>
                <w:rFonts w:ascii="Times New Roman" w:hAnsi="Times New Roman"/>
                <w:b/>
                <w:bCs/>
                <w:color w:val="000000"/>
              </w:rPr>
              <w:t xml:space="preserve">Reed </w:t>
            </w:r>
            <w:r w:rsidRPr="00067574">
              <w:rPr>
                <w:rFonts w:ascii="Times New Roman" w:hAnsi="Times New Roman"/>
                <w:b/>
                <w:bCs/>
                <w:color w:val="000000"/>
              </w:rPr>
              <w:t>Earspool Types</w:t>
            </w:r>
          </w:p>
        </w:tc>
        <w:tc>
          <w:tcPr>
            <w:tcW w:w="456" w:type="dxa"/>
            <w:shd w:val="clear" w:color="auto" w:fill="D9D9D9" w:themeFill="background1" w:themeFillShade="D9"/>
            <w:noWrap/>
            <w:vAlign w:val="bottom"/>
            <w:hideMark/>
          </w:tcPr>
          <w:p w:rsidR="004F29D3" w:rsidRPr="00067574" w:rsidRDefault="004F29D3" w:rsidP="004F29D3">
            <w:pPr>
              <w:spacing w:line="240" w:lineRule="auto"/>
              <w:jc w:val="both"/>
              <w:rPr>
                <w:rFonts w:ascii="Times New Roman" w:hAnsi="Times New Roman"/>
                <w:b/>
                <w:bCs/>
                <w:color w:val="000000"/>
              </w:rPr>
            </w:pPr>
            <w:r w:rsidRPr="00067574">
              <w:rPr>
                <w:rFonts w:ascii="Times New Roman" w:hAnsi="Times New Roman"/>
                <w:b/>
                <w:bCs/>
                <w:color w:val="000000"/>
              </w:rPr>
              <w:t>N</w:t>
            </w:r>
          </w:p>
        </w:tc>
      </w:tr>
      <w:tr w:rsidR="004F29D3" w:rsidRPr="00067574" w:rsidTr="004F29D3">
        <w:trPr>
          <w:trHeight w:val="288"/>
        </w:trPr>
        <w:tc>
          <w:tcPr>
            <w:tcW w:w="1720" w:type="dxa"/>
            <w:shd w:val="clear" w:color="auto" w:fill="auto"/>
            <w:noWrap/>
            <w:vAlign w:val="bottom"/>
            <w:hideMark/>
          </w:tcPr>
          <w:p w:rsidR="004F29D3" w:rsidRPr="00067574" w:rsidRDefault="004F29D3" w:rsidP="004F29D3">
            <w:pPr>
              <w:spacing w:line="240" w:lineRule="auto"/>
              <w:jc w:val="both"/>
              <w:rPr>
                <w:rFonts w:ascii="Times New Roman" w:hAnsi="Times New Roman"/>
                <w:color w:val="000000"/>
              </w:rPr>
            </w:pPr>
            <w:r w:rsidRPr="00067574">
              <w:rPr>
                <w:rFonts w:ascii="Times New Roman" w:hAnsi="Times New Roman"/>
                <w:color w:val="000000"/>
              </w:rPr>
              <w:t>Flanged Ring</w:t>
            </w:r>
          </w:p>
        </w:tc>
        <w:tc>
          <w:tcPr>
            <w:tcW w:w="456" w:type="dxa"/>
            <w:shd w:val="clear" w:color="auto" w:fill="auto"/>
            <w:noWrap/>
            <w:vAlign w:val="bottom"/>
            <w:hideMark/>
          </w:tcPr>
          <w:p w:rsidR="004F29D3" w:rsidRPr="00067574" w:rsidRDefault="004F29D3" w:rsidP="004F29D3">
            <w:pPr>
              <w:spacing w:line="240" w:lineRule="auto"/>
              <w:jc w:val="both"/>
              <w:rPr>
                <w:rFonts w:ascii="Times New Roman" w:hAnsi="Times New Roman"/>
                <w:color w:val="000000"/>
              </w:rPr>
            </w:pPr>
            <w:r w:rsidRPr="00067574">
              <w:rPr>
                <w:rFonts w:ascii="Times New Roman" w:hAnsi="Times New Roman"/>
                <w:color w:val="000000"/>
              </w:rPr>
              <w:t>1</w:t>
            </w:r>
          </w:p>
        </w:tc>
      </w:tr>
      <w:tr w:rsidR="004F29D3" w:rsidRPr="00067574" w:rsidTr="004F29D3">
        <w:trPr>
          <w:trHeight w:val="288"/>
        </w:trPr>
        <w:tc>
          <w:tcPr>
            <w:tcW w:w="1720" w:type="dxa"/>
            <w:shd w:val="clear" w:color="auto" w:fill="auto"/>
            <w:noWrap/>
            <w:vAlign w:val="bottom"/>
            <w:hideMark/>
          </w:tcPr>
          <w:p w:rsidR="004F29D3" w:rsidRPr="00067574" w:rsidRDefault="004F29D3" w:rsidP="004F29D3">
            <w:pPr>
              <w:spacing w:line="240" w:lineRule="auto"/>
              <w:jc w:val="both"/>
              <w:rPr>
                <w:rFonts w:ascii="Times New Roman" w:hAnsi="Times New Roman"/>
                <w:color w:val="000000"/>
              </w:rPr>
            </w:pPr>
            <w:r w:rsidRPr="00067574">
              <w:rPr>
                <w:rFonts w:ascii="Times New Roman" w:hAnsi="Times New Roman"/>
                <w:color w:val="000000"/>
              </w:rPr>
              <w:t>Nested Half</w:t>
            </w:r>
          </w:p>
        </w:tc>
        <w:tc>
          <w:tcPr>
            <w:tcW w:w="456" w:type="dxa"/>
            <w:shd w:val="clear" w:color="auto" w:fill="auto"/>
            <w:noWrap/>
            <w:vAlign w:val="bottom"/>
            <w:hideMark/>
          </w:tcPr>
          <w:p w:rsidR="004F29D3" w:rsidRPr="00067574" w:rsidRDefault="004F29D3" w:rsidP="004F29D3">
            <w:pPr>
              <w:spacing w:line="240" w:lineRule="auto"/>
              <w:jc w:val="both"/>
              <w:rPr>
                <w:rFonts w:ascii="Times New Roman" w:hAnsi="Times New Roman"/>
                <w:color w:val="000000"/>
              </w:rPr>
            </w:pPr>
            <w:r w:rsidRPr="00067574">
              <w:rPr>
                <w:rFonts w:ascii="Times New Roman" w:hAnsi="Times New Roman"/>
                <w:color w:val="000000"/>
              </w:rPr>
              <w:t>4</w:t>
            </w:r>
          </w:p>
        </w:tc>
      </w:tr>
      <w:tr w:rsidR="004F29D3" w:rsidRPr="00067574" w:rsidTr="004F29D3">
        <w:trPr>
          <w:trHeight w:val="288"/>
        </w:trPr>
        <w:tc>
          <w:tcPr>
            <w:tcW w:w="1720" w:type="dxa"/>
            <w:shd w:val="clear" w:color="auto" w:fill="auto"/>
            <w:noWrap/>
            <w:vAlign w:val="bottom"/>
            <w:hideMark/>
          </w:tcPr>
          <w:p w:rsidR="004F29D3" w:rsidRPr="00067574" w:rsidRDefault="004F29D3" w:rsidP="004F29D3">
            <w:pPr>
              <w:spacing w:line="240" w:lineRule="auto"/>
              <w:jc w:val="both"/>
              <w:rPr>
                <w:rFonts w:ascii="Times New Roman" w:hAnsi="Times New Roman"/>
                <w:color w:val="000000"/>
              </w:rPr>
            </w:pPr>
            <w:r w:rsidRPr="00067574">
              <w:rPr>
                <w:rFonts w:ascii="Times New Roman" w:hAnsi="Times New Roman"/>
                <w:color w:val="000000"/>
              </w:rPr>
              <w:t>Plug</w:t>
            </w:r>
          </w:p>
        </w:tc>
        <w:tc>
          <w:tcPr>
            <w:tcW w:w="456" w:type="dxa"/>
            <w:shd w:val="clear" w:color="auto" w:fill="auto"/>
            <w:noWrap/>
            <w:vAlign w:val="bottom"/>
            <w:hideMark/>
          </w:tcPr>
          <w:p w:rsidR="004F29D3" w:rsidRPr="00067574" w:rsidRDefault="004F29D3" w:rsidP="004F29D3">
            <w:pPr>
              <w:spacing w:line="240" w:lineRule="auto"/>
              <w:jc w:val="both"/>
              <w:rPr>
                <w:rFonts w:ascii="Times New Roman" w:hAnsi="Times New Roman"/>
                <w:color w:val="000000"/>
              </w:rPr>
            </w:pPr>
            <w:r w:rsidRPr="00067574">
              <w:rPr>
                <w:rFonts w:ascii="Times New Roman" w:hAnsi="Times New Roman"/>
                <w:color w:val="000000"/>
              </w:rPr>
              <w:t>1</w:t>
            </w:r>
          </w:p>
        </w:tc>
      </w:tr>
      <w:tr w:rsidR="004F29D3" w:rsidRPr="00067574" w:rsidTr="004F29D3">
        <w:trPr>
          <w:trHeight w:val="288"/>
        </w:trPr>
        <w:tc>
          <w:tcPr>
            <w:tcW w:w="1720" w:type="dxa"/>
            <w:shd w:val="clear" w:color="auto" w:fill="auto"/>
            <w:noWrap/>
            <w:vAlign w:val="bottom"/>
            <w:hideMark/>
          </w:tcPr>
          <w:p w:rsidR="004F29D3" w:rsidRPr="00067574" w:rsidRDefault="004F29D3" w:rsidP="004F29D3">
            <w:pPr>
              <w:spacing w:line="240" w:lineRule="auto"/>
              <w:jc w:val="both"/>
              <w:rPr>
                <w:rFonts w:ascii="Times New Roman" w:hAnsi="Times New Roman"/>
                <w:color w:val="000000"/>
              </w:rPr>
            </w:pPr>
            <w:r w:rsidRPr="00067574">
              <w:rPr>
                <w:rFonts w:ascii="Times New Roman" w:hAnsi="Times New Roman"/>
                <w:color w:val="000000"/>
              </w:rPr>
              <w:t>Pulley</w:t>
            </w:r>
          </w:p>
        </w:tc>
        <w:tc>
          <w:tcPr>
            <w:tcW w:w="456" w:type="dxa"/>
            <w:shd w:val="clear" w:color="auto" w:fill="auto"/>
            <w:noWrap/>
            <w:vAlign w:val="bottom"/>
            <w:hideMark/>
          </w:tcPr>
          <w:p w:rsidR="004F29D3" w:rsidRPr="00067574" w:rsidRDefault="004F29D3" w:rsidP="004F29D3">
            <w:pPr>
              <w:spacing w:line="240" w:lineRule="auto"/>
              <w:jc w:val="both"/>
              <w:rPr>
                <w:rFonts w:ascii="Times New Roman" w:hAnsi="Times New Roman"/>
                <w:color w:val="000000"/>
              </w:rPr>
            </w:pPr>
            <w:r w:rsidRPr="00067574">
              <w:rPr>
                <w:rFonts w:ascii="Times New Roman" w:hAnsi="Times New Roman"/>
                <w:color w:val="000000"/>
              </w:rPr>
              <w:t>28</w:t>
            </w:r>
          </w:p>
        </w:tc>
      </w:tr>
      <w:tr w:rsidR="004F29D3" w:rsidRPr="00067574" w:rsidTr="004F29D3">
        <w:trPr>
          <w:trHeight w:val="288"/>
        </w:trPr>
        <w:tc>
          <w:tcPr>
            <w:tcW w:w="1720" w:type="dxa"/>
            <w:shd w:val="clear" w:color="auto" w:fill="D9D9D9" w:themeFill="background1" w:themeFillShade="D9"/>
            <w:noWrap/>
            <w:vAlign w:val="bottom"/>
            <w:hideMark/>
          </w:tcPr>
          <w:p w:rsidR="004F29D3" w:rsidRPr="00067574" w:rsidRDefault="004F29D3" w:rsidP="004F29D3">
            <w:pPr>
              <w:spacing w:line="240" w:lineRule="auto"/>
              <w:jc w:val="both"/>
              <w:rPr>
                <w:rFonts w:ascii="Times New Roman" w:hAnsi="Times New Roman"/>
                <w:color w:val="000000"/>
              </w:rPr>
            </w:pPr>
            <w:r w:rsidRPr="00067574">
              <w:rPr>
                <w:rFonts w:ascii="Times New Roman" w:hAnsi="Times New Roman"/>
                <w:color w:val="000000"/>
              </w:rPr>
              <w:t>Total</w:t>
            </w:r>
          </w:p>
        </w:tc>
        <w:tc>
          <w:tcPr>
            <w:tcW w:w="456" w:type="dxa"/>
            <w:shd w:val="clear" w:color="auto" w:fill="D9D9D9" w:themeFill="background1" w:themeFillShade="D9"/>
            <w:noWrap/>
            <w:vAlign w:val="bottom"/>
            <w:hideMark/>
          </w:tcPr>
          <w:p w:rsidR="004F29D3" w:rsidRPr="00067574" w:rsidRDefault="004F29D3" w:rsidP="004F29D3">
            <w:pPr>
              <w:spacing w:line="240" w:lineRule="auto"/>
              <w:jc w:val="both"/>
              <w:rPr>
                <w:rFonts w:ascii="Times New Roman" w:hAnsi="Times New Roman"/>
                <w:color w:val="000000"/>
              </w:rPr>
            </w:pPr>
            <w:r w:rsidRPr="00067574">
              <w:rPr>
                <w:rFonts w:ascii="Times New Roman" w:hAnsi="Times New Roman"/>
                <w:color w:val="000000"/>
              </w:rPr>
              <w:t>34</w:t>
            </w:r>
          </w:p>
        </w:tc>
      </w:tr>
    </w:tbl>
    <w:p w:rsidR="00833DD7" w:rsidRPr="00966392" w:rsidRDefault="00833DD7" w:rsidP="00833DD7">
      <w:pPr>
        <w:jc w:val="center"/>
        <w:rPr>
          <w:rFonts w:ascii="Times New Roman" w:hAnsi="Times New Roman"/>
          <w:b/>
        </w:rPr>
      </w:pPr>
      <w:r w:rsidRPr="00966392">
        <w:rPr>
          <w:rFonts w:ascii="Times New Roman" w:hAnsi="Times New Roman"/>
          <w:b/>
        </w:rPr>
        <w:t>Table 5.1</w:t>
      </w:r>
      <w:r w:rsidR="001600A9">
        <w:rPr>
          <w:rFonts w:ascii="Times New Roman" w:hAnsi="Times New Roman"/>
          <w:b/>
        </w:rPr>
        <w:t>1</w:t>
      </w:r>
      <w:r w:rsidRPr="00966392">
        <w:rPr>
          <w:rFonts w:ascii="Times New Roman" w:hAnsi="Times New Roman"/>
          <w:b/>
        </w:rPr>
        <w:t>: Reed Site Earspool Types.</w:t>
      </w:r>
    </w:p>
    <w:p w:rsidR="00833DD7" w:rsidRPr="00966392" w:rsidRDefault="00833DD7" w:rsidP="00D63FEE">
      <w:pPr>
        <w:jc w:val="center"/>
        <w:rPr>
          <w:rFonts w:ascii="Times New Roman" w:hAnsi="Times New Roman"/>
          <w:b/>
        </w:rPr>
      </w:pPr>
    </w:p>
    <w:p w:rsidR="00D63FEE" w:rsidRDefault="00D63FEE" w:rsidP="00D63FEE">
      <w:pPr>
        <w:ind w:firstLine="450"/>
        <w:rPr>
          <w:rFonts w:ascii="Times New Roman" w:hAnsi="Times New Roman"/>
        </w:rPr>
      </w:pPr>
    </w:p>
    <w:p w:rsidR="00833DD7" w:rsidRDefault="00833DD7" w:rsidP="00D63FEE">
      <w:pPr>
        <w:ind w:firstLine="450"/>
        <w:rPr>
          <w:rFonts w:ascii="Times New Roman" w:hAnsi="Times New Roman"/>
        </w:rPr>
      </w:pPr>
    </w:p>
    <w:p w:rsidR="00D63FEE" w:rsidRDefault="00D63FEE" w:rsidP="00D63FEE">
      <w:pPr>
        <w:ind w:firstLine="450"/>
        <w:rPr>
          <w:rFonts w:ascii="Times New Roman" w:hAnsi="Times New Roman"/>
        </w:rPr>
      </w:pPr>
    </w:p>
    <w:bookmarkEnd w:id="137"/>
    <w:p w:rsidR="00D63FEE" w:rsidRPr="00067574" w:rsidRDefault="00D63FEE" w:rsidP="00D63FEE">
      <w:pPr>
        <w:spacing w:line="240" w:lineRule="auto"/>
        <w:jc w:val="center"/>
        <w:rPr>
          <w:rFonts w:ascii="Times New Roman" w:hAnsi="Times New Roman"/>
          <w:noProof/>
        </w:rPr>
      </w:pPr>
      <w:r w:rsidRPr="007C1670">
        <w:rPr>
          <w:rFonts w:ascii="Times New Roman" w:hAnsi="Times New Roman"/>
          <w:noProof/>
          <w:lang w:bidi="ar-SA"/>
        </w:rPr>
        <w:drawing>
          <wp:inline distT="0" distB="0" distL="0" distR="0" wp14:anchorId="7A0519D1" wp14:editId="30BC5287">
            <wp:extent cx="2009959" cy="1647642"/>
            <wp:effectExtent l="0" t="9207" r="317" b="318"/>
            <wp:docPr id="51" name="Picture 51" descr="https://uniim1.shutterfly.com/ng/services/mediarender/THISLIFE/000045614464/media/51314676742/medium/1449772448/enh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uniim1.shutterfly.com/ng/services/mediarender/THISLIFE/000045614464/media/51314676742/medium/1449772448/enhance"/>
                    <pic:cNvPicPr>
                      <a:picLocks noChangeAspect="1" noChangeArrowheads="1"/>
                    </pic:cNvPicPr>
                  </pic:nvPicPr>
                  <pic:blipFill rotWithShape="1">
                    <a:blip r:embed="rId105" cstate="print">
                      <a:extLst>
                        <a:ext uri="{28A0092B-C50C-407E-A947-70E740481C1C}">
                          <a14:useLocalDpi xmlns:a14="http://schemas.microsoft.com/office/drawing/2010/main" val="0"/>
                        </a:ext>
                      </a:extLst>
                    </a:blip>
                    <a:srcRect l="2294" t="24922" b="15009"/>
                    <a:stretch/>
                  </pic:blipFill>
                  <pic:spPr bwMode="auto">
                    <a:xfrm rot="16200000">
                      <a:off x="0" y="0"/>
                      <a:ext cx="2010204" cy="1647843"/>
                    </a:xfrm>
                    <a:prstGeom prst="rect">
                      <a:avLst/>
                    </a:prstGeom>
                    <a:noFill/>
                    <a:ln>
                      <a:noFill/>
                    </a:ln>
                    <a:extLst>
                      <a:ext uri="{53640926-AAD7-44D8-BBD7-CCE9431645EC}">
                        <a14:shadowObscured xmlns:a14="http://schemas.microsoft.com/office/drawing/2010/main"/>
                      </a:ext>
                    </a:extLst>
                  </pic:spPr>
                </pic:pic>
              </a:graphicData>
            </a:graphic>
          </wp:inline>
        </w:drawing>
      </w:r>
      <w:r w:rsidRPr="00067574">
        <w:rPr>
          <w:rFonts w:ascii="Times New Roman" w:hAnsi="Times New Roman"/>
          <w:noProof/>
        </w:rPr>
        <w:tab/>
      </w:r>
      <w:r w:rsidRPr="007C1670">
        <w:rPr>
          <w:rFonts w:ascii="Times New Roman" w:hAnsi="Times New Roman"/>
          <w:noProof/>
          <w:lang w:bidi="ar-SA"/>
        </w:rPr>
        <w:drawing>
          <wp:inline distT="0" distB="0" distL="0" distR="0" wp14:anchorId="43B6C94E" wp14:editId="56557B05">
            <wp:extent cx="1544128" cy="1997916"/>
            <wp:effectExtent l="0" t="0" r="0" b="2540"/>
            <wp:docPr id="52" name="Picture 52" descr="https://uniim1.shutterfly.com/ng/services/mediarender/THISLIFE/000045614464/media/51314682749/large/1453412072/enh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uniim1.shutterfly.com/ng/services/mediarender/THISLIFE/000045614464/media/51314682749/large/1453412072/enhance"/>
                    <pic:cNvPicPr>
                      <a:picLocks noChangeAspect="1" noChangeArrowheads="1"/>
                    </pic:cNvPicPr>
                  </pic:nvPicPr>
                  <pic:blipFill rotWithShape="1">
                    <a:blip r:embed="rId106" cstate="print">
                      <a:extLst>
                        <a:ext uri="{28A0092B-C50C-407E-A947-70E740481C1C}">
                          <a14:useLocalDpi xmlns:a14="http://schemas.microsoft.com/office/drawing/2010/main" val="0"/>
                        </a:ext>
                      </a:extLst>
                    </a:blip>
                    <a:srcRect l="28454" r="17697" b="7144"/>
                    <a:stretch/>
                  </pic:blipFill>
                  <pic:spPr bwMode="auto">
                    <a:xfrm>
                      <a:off x="0" y="0"/>
                      <a:ext cx="1550856" cy="2006621"/>
                    </a:xfrm>
                    <a:prstGeom prst="rect">
                      <a:avLst/>
                    </a:prstGeom>
                    <a:noFill/>
                    <a:ln>
                      <a:noFill/>
                    </a:ln>
                    <a:extLst>
                      <a:ext uri="{53640926-AAD7-44D8-BBD7-CCE9431645EC}">
                        <a14:shadowObscured xmlns:a14="http://schemas.microsoft.com/office/drawing/2010/main"/>
                      </a:ext>
                    </a:extLst>
                  </pic:spPr>
                </pic:pic>
              </a:graphicData>
            </a:graphic>
          </wp:inline>
        </w:drawing>
      </w:r>
    </w:p>
    <w:p w:rsidR="00B37A26" w:rsidRPr="00860D14" w:rsidRDefault="00B37A26" w:rsidP="00DD0FA8">
      <w:pPr>
        <w:spacing w:line="240" w:lineRule="auto"/>
        <w:rPr>
          <w:rFonts w:ascii="Times New Roman" w:hAnsi="Times New Roman"/>
          <w:b/>
          <w:noProof/>
        </w:rPr>
      </w:pPr>
      <w:r w:rsidRPr="00860D14">
        <w:rPr>
          <w:rFonts w:ascii="Times New Roman" w:hAnsi="Times New Roman"/>
          <w:b/>
          <w:noProof/>
        </w:rPr>
        <w:t>Figure 5.2</w:t>
      </w:r>
      <w:r w:rsidR="00E642B6">
        <w:rPr>
          <w:rFonts w:ascii="Times New Roman" w:hAnsi="Times New Roman"/>
          <w:b/>
          <w:noProof/>
        </w:rPr>
        <w:t>2</w:t>
      </w:r>
      <w:r w:rsidRPr="00860D14">
        <w:rPr>
          <w:rFonts w:ascii="Times New Roman" w:hAnsi="Times New Roman"/>
          <w:b/>
          <w:noProof/>
        </w:rPr>
        <w:t xml:space="preserve">: Earspools from the Reed site a) 5219.4 with </w:t>
      </w:r>
      <w:r w:rsidRPr="00860D14">
        <w:rPr>
          <w:rFonts w:ascii="Times New Roman" w:hAnsi="Times New Roman"/>
          <w:b/>
        </w:rPr>
        <w:t>two-lined cross and a circle in each quadrant</w:t>
      </w:r>
      <w:r w:rsidRPr="00860D14">
        <w:rPr>
          <w:rFonts w:ascii="Times New Roman" w:hAnsi="Times New Roman"/>
          <w:b/>
          <w:noProof/>
        </w:rPr>
        <w:t xml:space="preserve"> motif</w:t>
      </w:r>
      <w:r w:rsidR="00DD0FA8">
        <w:rPr>
          <w:rFonts w:ascii="Times New Roman" w:hAnsi="Times New Roman"/>
          <w:b/>
          <w:noProof/>
        </w:rPr>
        <w:t xml:space="preserve"> (Courtesy of the Oklahoma History Center, photograph by the author)</w:t>
      </w:r>
      <w:r w:rsidRPr="00860D14">
        <w:rPr>
          <w:rFonts w:ascii="Times New Roman" w:hAnsi="Times New Roman"/>
          <w:b/>
          <w:noProof/>
        </w:rPr>
        <w:t xml:space="preserve"> and b) 6125.4276a with woven motif</w:t>
      </w:r>
      <w:r w:rsidR="00DD0FA8">
        <w:rPr>
          <w:rFonts w:ascii="Times New Roman" w:hAnsi="Times New Roman"/>
          <w:b/>
          <w:noProof/>
        </w:rPr>
        <w:t xml:space="preserve"> (Courtesy of the Gilcrease Museum, photograph by the author)</w:t>
      </w:r>
      <w:r w:rsidRPr="00860D14">
        <w:rPr>
          <w:rFonts w:ascii="Times New Roman" w:hAnsi="Times New Roman"/>
          <w:b/>
          <w:noProof/>
        </w:rPr>
        <w:t>.</w:t>
      </w:r>
    </w:p>
    <w:p w:rsidR="00D63FEE" w:rsidRPr="00067574" w:rsidRDefault="00D63FEE" w:rsidP="00D63FEE">
      <w:pPr>
        <w:spacing w:line="240" w:lineRule="auto"/>
        <w:jc w:val="both"/>
        <w:rPr>
          <w:rFonts w:ascii="Times New Roman" w:hAnsi="Times New Roman"/>
          <w:b/>
        </w:rPr>
      </w:pPr>
    </w:p>
    <w:p w:rsidR="00285475" w:rsidRPr="00860D14" w:rsidRDefault="00285475" w:rsidP="00A35B83">
      <w:pPr>
        <w:ind w:firstLine="720"/>
        <w:rPr>
          <w:rFonts w:ascii="Times New Roman" w:hAnsi="Times New Roman"/>
          <w:b/>
        </w:rPr>
      </w:pPr>
      <w:r w:rsidRPr="00860D14">
        <w:rPr>
          <w:rFonts w:ascii="Times New Roman" w:hAnsi="Times New Roman"/>
        </w:rPr>
        <w:lastRenderedPageBreak/>
        <w:t xml:space="preserve">Although there </w:t>
      </w:r>
      <w:r w:rsidR="00636393">
        <w:rPr>
          <w:rFonts w:ascii="Times New Roman" w:hAnsi="Times New Roman"/>
        </w:rPr>
        <w:t xml:space="preserve">are 34 </w:t>
      </w:r>
      <w:r w:rsidRPr="00860D14">
        <w:rPr>
          <w:rFonts w:ascii="Times New Roman" w:hAnsi="Times New Roman"/>
        </w:rPr>
        <w:t xml:space="preserve">earspools in the Reed site assemblage, </w:t>
      </w:r>
      <w:r w:rsidR="00D853E2">
        <w:rPr>
          <w:rFonts w:ascii="Times New Roman" w:hAnsi="Times New Roman"/>
        </w:rPr>
        <w:t>only</w:t>
      </w:r>
      <w:r w:rsidRPr="00860D14">
        <w:rPr>
          <w:rFonts w:ascii="Times New Roman" w:hAnsi="Times New Roman"/>
        </w:rPr>
        <w:t xml:space="preserve"> a small number of types and material </w:t>
      </w:r>
      <w:r w:rsidR="00D853E2">
        <w:rPr>
          <w:rFonts w:ascii="Times New Roman" w:hAnsi="Times New Roman"/>
        </w:rPr>
        <w:t xml:space="preserve">are </w:t>
      </w:r>
      <w:r w:rsidRPr="00860D14">
        <w:rPr>
          <w:rFonts w:ascii="Times New Roman" w:hAnsi="Times New Roman"/>
        </w:rPr>
        <w:t>represented. The range of diameters of the exterior faces is large, and only a small percentage of earspools have decorative motifs.</w:t>
      </w:r>
    </w:p>
    <w:p w:rsidR="00D63FEE" w:rsidRPr="006E24A1" w:rsidRDefault="00D63FEE" w:rsidP="00A35B83">
      <w:pPr>
        <w:pStyle w:val="Heading3"/>
      </w:pPr>
      <w:bookmarkStart w:id="138" w:name="_Toc513575800"/>
      <w:r w:rsidRPr="006E24A1">
        <w:t>Hughes Assemblage</w:t>
      </w:r>
      <w:bookmarkEnd w:id="138"/>
    </w:p>
    <w:p w:rsidR="00833DD7" w:rsidRPr="00860D14" w:rsidRDefault="00833DD7" w:rsidP="00A35B83">
      <w:pPr>
        <w:ind w:firstLine="720"/>
        <w:rPr>
          <w:rFonts w:ascii="Times New Roman" w:hAnsi="Times New Roman"/>
        </w:rPr>
      </w:pPr>
      <w:r w:rsidRPr="00860D14">
        <w:rPr>
          <w:rFonts w:ascii="Times New Roman" w:hAnsi="Times New Roman"/>
        </w:rPr>
        <w:t xml:space="preserve">The Hughes Site assemblage contains thirteen earspools. Twelve are </w:t>
      </w:r>
      <w:r w:rsidR="005932BC">
        <w:rPr>
          <w:rFonts w:ascii="Times New Roman" w:hAnsi="Times New Roman"/>
        </w:rPr>
        <w:t>Pulley type, and one</w:t>
      </w:r>
      <w:r w:rsidRPr="00860D14">
        <w:rPr>
          <w:rFonts w:ascii="Times New Roman" w:hAnsi="Times New Roman"/>
        </w:rPr>
        <w:t xml:space="preserve"> is classified as a Plug type due to its small size and shape. This earspool is unique in that it has a bulbous interior flange. Three are made of limestone, while the remainder are sandstone. The exterior diameter ranges from 34.2 mm to 91.7 mm. </w:t>
      </w:r>
    </w:p>
    <w:p w:rsidR="00833DD7" w:rsidRDefault="00833DD7" w:rsidP="00A35B83">
      <w:pPr>
        <w:ind w:firstLine="720"/>
        <w:rPr>
          <w:rFonts w:ascii="Times New Roman" w:hAnsi="Times New Roman"/>
        </w:rPr>
      </w:pPr>
      <w:r w:rsidRPr="00860D14">
        <w:rPr>
          <w:rFonts w:ascii="Times New Roman" w:hAnsi="Times New Roman"/>
        </w:rPr>
        <w:t xml:space="preserve">Decorative motifs are present on four </w:t>
      </w:r>
      <w:r w:rsidR="00D853E2">
        <w:rPr>
          <w:rFonts w:ascii="Times New Roman" w:hAnsi="Times New Roman"/>
        </w:rPr>
        <w:t xml:space="preserve">complete </w:t>
      </w:r>
      <w:r w:rsidRPr="00860D14">
        <w:rPr>
          <w:rFonts w:ascii="Times New Roman" w:hAnsi="Times New Roman"/>
        </w:rPr>
        <w:t>earspools, and one fragment</w:t>
      </w:r>
      <w:r w:rsidR="005932BC">
        <w:rPr>
          <w:rFonts w:ascii="Times New Roman" w:hAnsi="Times New Roman"/>
        </w:rPr>
        <w:t xml:space="preserve"> </w:t>
      </w:r>
      <w:r w:rsidR="005932BC" w:rsidRPr="00860D14">
        <w:rPr>
          <w:rFonts w:ascii="Times New Roman" w:hAnsi="Times New Roman"/>
        </w:rPr>
        <w:t>(Figure 5.2</w:t>
      </w:r>
      <w:r w:rsidR="005932BC">
        <w:rPr>
          <w:rFonts w:ascii="Times New Roman" w:hAnsi="Times New Roman"/>
        </w:rPr>
        <w:t>2</w:t>
      </w:r>
      <w:r w:rsidR="005932BC" w:rsidRPr="00860D14">
        <w:rPr>
          <w:rFonts w:ascii="Times New Roman" w:hAnsi="Times New Roman"/>
        </w:rPr>
        <w:t>)</w:t>
      </w:r>
      <w:r w:rsidRPr="00860D14">
        <w:rPr>
          <w:rFonts w:ascii="Times New Roman" w:hAnsi="Times New Roman"/>
        </w:rPr>
        <w:t>. The fragment has a design motif and is included in the analysis to show the presence of the concentric circle pattern at the Hughes site. The other designs include a 3-lined cross with a circle in each quadrant present, a repeating five-point star, and a multi-lined vortex connected to a central circle.</w:t>
      </w:r>
    </w:p>
    <w:p w:rsidR="00833DD7" w:rsidRPr="00067574" w:rsidRDefault="00833DD7" w:rsidP="00A35B83">
      <w:pPr>
        <w:rPr>
          <w:rFonts w:ascii="Times New Roman" w:hAnsi="Times New Roman"/>
        </w:rPr>
      </w:pPr>
      <w:r w:rsidRPr="00067574">
        <w:rPr>
          <w:rFonts w:ascii="Times New Roman" w:hAnsi="Times New Roman"/>
        </w:rPr>
        <w:tab/>
      </w:r>
      <w:r w:rsidRPr="00860D14">
        <w:rPr>
          <w:rFonts w:ascii="Times New Roman" w:hAnsi="Times New Roman"/>
        </w:rPr>
        <w:t>The collection of earspoo</w:t>
      </w:r>
      <w:r w:rsidR="00636393">
        <w:rPr>
          <w:rFonts w:ascii="Times New Roman" w:hAnsi="Times New Roman"/>
        </w:rPr>
        <w:t>ls from the Hughes site is small</w:t>
      </w:r>
      <w:r w:rsidRPr="00860D14">
        <w:rPr>
          <w:rFonts w:ascii="Times New Roman" w:hAnsi="Times New Roman"/>
        </w:rPr>
        <w:t>, but significant in its representation of several unique motif patterns. Only two material types are present in the sample. The range of sizes of the diameters of the earspools is large. There are four different decorative motifs present in the collection.</w:t>
      </w:r>
    </w:p>
    <w:p w:rsidR="00833DD7" w:rsidRDefault="00833DD7" w:rsidP="00833DD7">
      <w:pPr>
        <w:ind w:firstLine="720"/>
        <w:jc w:val="both"/>
        <w:rPr>
          <w:rFonts w:ascii="Times New Roman" w:hAnsi="Times New Roman"/>
        </w:rPr>
      </w:pPr>
    </w:p>
    <w:p w:rsidR="00B37A26" w:rsidRPr="00860D14" w:rsidRDefault="00B37A26" w:rsidP="00B37A26">
      <w:pPr>
        <w:spacing w:line="240" w:lineRule="auto"/>
        <w:jc w:val="center"/>
        <w:rPr>
          <w:rFonts w:ascii="Times New Roman" w:hAnsi="Times New Roman"/>
          <w:noProof/>
        </w:rPr>
      </w:pPr>
      <w:r w:rsidRPr="00860D14">
        <w:rPr>
          <w:rFonts w:ascii="Times New Roman" w:hAnsi="Times New Roman"/>
          <w:b/>
          <w:noProof/>
        </w:rPr>
        <w:lastRenderedPageBreak/>
        <w:t xml:space="preserve">a </w:t>
      </w:r>
      <w:r w:rsidRPr="00860D14">
        <w:rPr>
          <w:rFonts w:ascii="Times New Roman" w:hAnsi="Times New Roman"/>
          <w:noProof/>
          <w:lang w:bidi="ar-SA"/>
        </w:rPr>
        <w:drawing>
          <wp:inline distT="0" distB="0" distL="0" distR="0" wp14:anchorId="123DBCCC" wp14:editId="6580A18B">
            <wp:extent cx="1557406" cy="2011680"/>
            <wp:effectExtent l="0" t="0" r="5080" b="7620"/>
            <wp:docPr id="53" name="Picture 53" descr="https://uniim1.shutterfly.com/ng/services/mediarender/THISLIFE/000045614464/media/51314687267/large/1453412054/enh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uniim1.shutterfly.com/ng/services/mediarender/THISLIFE/000045614464/media/51314687267/large/1453412054/enhance"/>
                    <pic:cNvPicPr>
                      <a:picLocks noChangeAspect="1" noChangeArrowheads="1"/>
                    </pic:cNvPicPr>
                  </pic:nvPicPr>
                  <pic:blipFill rotWithShape="1">
                    <a:blip r:embed="rId107" cstate="print">
                      <a:extLst>
                        <a:ext uri="{28A0092B-C50C-407E-A947-70E740481C1C}">
                          <a14:useLocalDpi xmlns:a14="http://schemas.microsoft.com/office/drawing/2010/main" val="0"/>
                        </a:ext>
                      </a:extLst>
                    </a:blip>
                    <a:srcRect l="25548" r="16687" b="562"/>
                    <a:stretch/>
                  </pic:blipFill>
                  <pic:spPr bwMode="auto">
                    <a:xfrm>
                      <a:off x="0" y="0"/>
                      <a:ext cx="1557406" cy="2011680"/>
                    </a:xfrm>
                    <a:prstGeom prst="rect">
                      <a:avLst/>
                    </a:prstGeom>
                    <a:noFill/>
                    <a:ln>
                      <a:noFill/>
                    </a:ln>
                    <a:extLst>
                      <a:ext uri="{53640926-AAD7-44D8-BBD7-CCE9431645EC}">
                        <a14:shadowObscured xmlns:a14="http://schemas.microsoft.com/office/drawing/2010/main"/>
                      </a:ext>
                    </a:extLst>
                  </pic:spPr>
                </pic:pic>
              </a:graphicData>
            </a:graphic>
          </wp:inline>
        </w:drawing>
      </w:r>
      <w:r w:rsidRPr="00860D14">
        <w:rPr>
          <w:rFonts w:ascii="Times New Roman" w:hAnsi="Times New Roman"/>
          <w:noProof/>
        </w:rPr>
        <w:tab/>
      </w:r>
      <w:r w:rsidRPr="00860D14">
        <w:rPr>
          <w:rFonts w:ascii="Times New Roman" w:hAnsi="Times New Roman"/>
          <w:b/>
          <w:noProof/>
        </w:rPr>
        <w:t>b</w:t>
      </w:r>
      <w:r w:rsidRPr="00860D14">
        <w:rPr>
          <w:rFonts w:ascii="Times New Roman" w:hAnsi="Times New Roman"/>
          <w:noProof/>
        </w:rPr>
        <w:t xml:space="preserve"> </w:t>
      </w:r>
      <w:r w:rsidRPr="00860D14">
        <w:rPr>
          <w:rFonts w:ascii="Times New Roman" w:hAnsi="Times New Roman"/>
          <w:noProof/>
          <w:lang w:bidi="ar-SA"/>
        </w:rPr>
        <w:drawing>
          <wp:inline distT="0" distB="0" distL="0" distR="0" wp14:anchorId="12C23D9F" wp14:editId="40C2B45C">
            <wp:extent cx="1627632" cy="2926617"/>
            <wp:effectExtent l="0" t="1587" r="9207" b="9208"/>
            <wp:docPr id="54" name="Picture 54" descr="https://uniim1.shutterfly.com/ng/services/mediarender/THISLIFE/000045614464/media/51314614964/medium/1454185368/enh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uniim1.shutterfly.com/ng/services/mediarender/THISLIFE/000045614464/media/51314614964/medium/1454185368/enhance"/>
                    <pic:cNvPicPr>
                      <a:picLocks noChangeAspect="1" noChangeArrowheads="1"/>
                    </pic:cNvPicPr>
                  </pic:nvPicPr>
                  <pic:blipFill rotWithShape="1">
                    <a:blip r:embed="rId108" cstate="print">
                      <a:extLst>
                        <a:ext uri="{28A0092B-C50C-407E-A947-70E740481C1C}">
                          <a14:useLocalDpi xmlns:a14="http://schemas.microsoft.com/office/drawing/2010/main" val="0"/>
                        </a:ext>
                      </a:extLst>
                    </a:blip>
                    <a:srcRect l="12893" r="12954"/>
                    <a:stretch/>
                  </pic:blipFill>
                  <pic:spPr bwMode="auto">
                    <a:xfrm rot="16200000">
                      <a:off x="0" y="0"/>
                      <a:ext cx="1627632" cy="2926617"/>
                    </a:xfrm>
                    <a:prstGeom prst="rect">
                      <a:avLst/>
                    </a:prstGeom>
                    <a:noFill/>
                    <a:ln>
                      <a:noFill/>
                    </a:ln>
                    <a:extLst>
                      <a:ext uri="{53640926-AAD7-44D8-BBD7-CCE9431645EC}">
                        <a14:shadowObscured xmlns:a14="http://schemas.microsoft.com/office/drawing/2010/main"/>
                      </a:ext>
                    </a:extLst>
                  </pic:spPr>
                </pic:pic>
              </a:graphicData>
            </a:graphic>
          </wp:inline>
        </w:drawing>
      </w:r>
    </w:p>
    <w:p w:rsidR="00B37A26" w:rsidRPr="00860D14" w:rsidRDefault="00B37A26" w:rsidP="00B37A26">
      <w:pPr>
        <w:spacing w:line="240" w:lineRule="auto"/>
        <w:jc w:val="center"/>
        <w:rPr>
          <w:rFonts w:ascii="Times New Roman" w:hAnsi="Times New Roman"/>
          <w:noProof/>
        </w:rPr>
      </w:pPr>
    </w:p>
    <w:p w:rsidR="00B37A26" w:rsidRPr="00860D14" w:rsidRDefault="00B37A26" w:rsidP="00B37A26">
      <w:pPr>
        <w:spacing w:line="240" w:lineRule="auto"/>
        <w:jc w:val="center"/>
        <w:rPr>
          <w:rFonts w:ascii="Times New Roman" w:hAnsi="Times New Roman"/>
          <w:noProof/>
        </w:rPr>
      </w:pPr>
      <w:r w:rsidRPr="00860D14">
        <w:rPr>
          <w:rFonts w:ascii="Times New Roman" w:hAnsi="Times New Roman"/>
          <w:b/>
          <w:noProof/>
          <w:lang w:bidi="ar-SA"/>
        </w:rPr>
        <w:t xml:space="preserve">c </w:t>
      </w:r>
      <w:r w:rsidRPr="00860D14">
        <w:rPr>
          <w:rFonts w:ascii="Times New Roman" w:hAnsi="Times New Roman"/>
          <w:b/>
          <w:noProof/>
          <w:lang w:bidi="ar-SA"/>
        </w:rPr>
        <w:drawing>
          <wp:inline distT="0" distB="0" distL="0" distR="0" wp14:anchorId="088DFEB9" wp14:editId="4A71B5C1">
            <wp:extent cx="1556999" cy="1644622"/>
            <wp:effectExtent l="0" t="0" r="5715" b="0"/>
            <wp:docPr id="128" name="Picture 128" descr="https://uniim1.shutterfly.com/ng/services/mediarender/THISLIFE/000045614464/media/51314615887/large/1453412090/enh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uniim1.shutterfly.com/ng/services/mediarender/THISLIFE/000045614464/media/51314615887/large/1453412090/enhance"/>
                    <pic:cNvPicPr>
                      <a:picLocks noChangeAspect="1" noChangeArrowheads="1"/>
                    </pic:cNvPicPr>
                  </pic:nvPicPr>
                  <pic:blipFill rotWithShape="1">
                    <a:blip r:embed="rId109" cstate="print">
                      <a:extLst>
                        <a:ext uri="{28A0092B-C50C-407E-A947-70E740481C1C}">
                          <a14:useLocalDpi xmlns:a14="http://schemas.microsoft.com/office/drawing/2010/main" val="0"/>
                        </a:ext>
                      </a:extLst>
                    </a:blip>
                    <a:srcRect l="22137" t="1" r="13390" b="9234"/>
                    <a:stretch/>
                  </pic:blipFill>
                  <pic:spPr bwMode="auto">
                    <a:xfrm>
                      <a:off x="0" y="0"/>
                      <a:ext cx="1581469" cy="1670469"/>
                    </a:xfrm>
                    <a:prstGeom prst="rect">
                      <a:avLst/>
                    </a:prstGeom>
                    <a:noFill/>
                    <a:ln>
                      <a:noFill/>
                    </a:ln>
                    <a:extLst>
                      <a:ext uri="{53640926-AAD7-44D8-BBD7-CCE9431645EC}">
                        <a14:shadowObscured xmlns:a14="http://schemas.microsoft.com/office/drawing/2010/main"/>
                      </a:ext>
                    </a:extLst>
                  </pic:spPr>
                </pic:pic>
              </a:graphicData>
            </a:graphic>
          </wp:inline>
        </w:drawing>
      </w:r>
      <w:r w:rsidRPr="00860D14">
        <w:rPr>
          <w:rFonts w:ascii="Times New Roman" w:hAnsi="Times New Roman"/>
          <w:noProof/>
        </w:rPr>
        <w:tab/>
      </w:r>
      <w:r w:rsidRPr="00860D14">
        <w:rPr>
          <w:rFonts w:ascii="Times New Roman" w:hAnsi="Times New Roman"/>
          <w:b/>
          <w:noProof/>
        </w:rPr>
        <w:t xml:space="preserve">d </w:t>
      </w:r>
      <w:r w:rsidRPr="00860D14">
        <w:rPr>
          <w:rFonts w:ascii="Times New Roman" w:hAnsi="Times New Roman"/>
          <w:noProof/>
          <w:lang w:bidi="ar-SA"/>
        </w:rPr>
        <w:drawing>
          <wp:inline distT="0" distB="0" distL="0" distR="0" wp14:anchorId="07568FF3" wp14:editId="1EDD00CC">
            <wp:extent cx="1371600" cy="2921311"/>
            <wp:effectExtent l="6350" t="0" r="6350" b="6350"/>
            <wp:docPr id="55" name="Picture 55" descr="https://uniim1.shutterfly.com/ng/services/mediarender/THISLIFE/000045614464/media/51314810074/medium/1454185267/enh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uniim1.shutterfly.com/ng/services/mediarender/THISLIFE/000045614464/media/51314810074/medium/1454185267/enhance"/>
                    <pic:cNvPicPr>
                      <a:picLocks noChangeAspect="1" noChangeArrowheads="1"/>
                    </pic:cNvPicPr>
                  </pic:nvPicPr>
                  <pic:blipFill rotWithShape="1">
                    <a:blip r:embed="rId110" cstate="print">
                      <a:extLst>
                        <a:ext uri="{28A0092B-C50C-407E-A947-70E740481C1C}">
                          <a14:useLocalDpi xmlns:a14="http://schemas.microsoft.com/office/drawing/2010/main" val="0"/>
                        </a:ext>
                      </a:extLst>
                    </a:blip>
                    <a:srcRect l="10048" t="-1" r="27693" b="550"/>
                    <a:stretch/>
                  </pic:blipFill>
                  <pic:spPr bwMode="auto">
                    <a:xfrm rot="16200000">
                      <a:off x="0" y="0"/>
                      <a:ext cx="1371600" cy="2921311"/>
                    </a:xfrm>
                    <a:prstGeom prst="rect">
                      <a:avLst/>
                    </a:prstGeom>
                    <a:noFill/>
                    <a:ln>
                      <a:noFill/>
                    </a:ln>
                    <a:extLst>
                      <a:ext uri="{53640926-AAD7-44D8-BBD7-CCE9431645EC}">
                        <a14:shadowObscured xmlns:a14="http://schemas.microsoft.com/office/drawing/2010/main"/>
                      </a:ext>
                    </a:extLst>
                  </pic:spPr>
                </pic:pic>
              </a:graphicData>
            </a:graphic>
          </wp:inline>
        </w:drawing>
      </w:r>
    </w:p>
    <w:p w:rsidR="00B37A26" w:rsidRPr="00860D14" w:rsidRDefault="00B37A26" w:rsidP="00B37A26">
      <w:pPr>
        <w:spacing w:line="240" w:lineRule="auto"/>
        <w:rPr>
          <w:rFonts w:ascii="Times New Roman" w:hAnsi="Times New Roman"/>
          <w:b/>
        </w:rPr>
      </w:pPr>
      <w:r w:rsidRPr="00860D14">
        <w:rPr>
          <w:rFonts w:ascii="Times New Roman" w:hAnsi="Times New Roman"/>
          <w:b/>
          <w:noProof/>
        </w:rPr>
        <w:t>Figure 5.2</w:t>
      </w:r>
      <w:r w:rsidR="00E642B6">
        <w:rPr>
          <w:rFonts w:ascii="Times New Roman" w:hAnsi="Times New Roman"/>
          <w:b/>
          <w:noProof/>
        </w:rPr>
        <w:t>3</w:t>
      </w:r>
      <w:r w:rsidRPr="00860D14">
        <w:rPr>
          <w:rFonts w:ascii="Times New Roman" w:hAnsi="Times New Roman"/>
          <w:b/>
          <w:noProof/>
        </w:rPr>
        <w:t>: Earspools a) 6125.3978B with five point repeating star motif</w:t>
      </w:r>
      <w:r w:rsidR="00DD0FA8">
        <w:rPr>
          <w:rFonts w:ascii="Times New Roman" w:hAnsi="Times New Roman"/>
          <w:b/>
          <w:noProof/>
        </w:rPr>
        <w:t xml:space="preserve"> (Courtesy of the Gilcrease Museum, photograph by the author)</w:t>
      </w:r>
      <w:r w:rsidRPr="00860D14">
        <w:rPr>
          <w:rFonts w:ascii="Times New Roman" w:hAnsi="Times New Roman"/>
          <w:b/>
          <w:noProof/>
        </w:rPr>
        <w:t xml:space="preserve">, b) 46a&amp;222 with three line cross with circles in each quadrant motif, c) 6125.3977B with vortex motif, and d) </w:t>
      </w:r>
      <w:r w:rsidRPr="00860D14">
        <w:rPr>
          <w:rFonts w:ascii="Times New Roman" w:hAnsi="Times New Roman"/>
          <w:b/>
        </w:rPr>
        <w:t>46a Plug type from the Hughes site</w:t>
      </w:r>
      <w:r w:rsidR="00DD0FA8">
        <w:rPr>
          <w:rFonts w:ascii="Times New Roman" w:hAnsi="Times New Roman"/>
          <w:b/>
        </w:rPr>
        <w:t xml:space="preserve"> </w:t>
      </w:r>
      <w:r w:rsidR="00DD0FA8">
        <w:rPr>
          <w:rFonts w:ascii="Times New Roman" w:hAnsi="Times New Roman"/>
          <w:b/>
          <w:noProof/>
        </w:rPr>
        <w:t>(Courtesy of the Sam Noble Museum, photograph by the author)</w:t>
      </w:r>
      <w:r w:rsidRPr="00860D14">
        <w:rPr>
          <w:rFonts w:ascii="Times New Roman" w:hAnsi="Times New Roman"/>
          <w:b/>
        </w:rPr>
        <w:t>.</w:t>
      </w:r>
    </w:p>
    <w:p w:rsidR="00D63FEE" w:rsidRPr="00067574" w:rsidRDefault="00D63FEE" w:rsidP="00D63FEE">
      <w:pPr>
        <w:spacing w:line="240" w:lineRule="auto"/>
        <w:ind w:firstLine="720"/>
        <w:jc w:val="both"/>
        <w:rPr>
          <w:rFonts w:ascii="Times New Roman" w:hAnsi="Times New Roman"/>
        </w:rPr>
      </w:pPr>
    </w:p>
    <w:p w:rsidR="00D63FEE" w:rsidRPr="006E24A1" w:rsidRDefault="00D63FEE" w:rsidP="00A35B83">
      <w:pPr>
        <w:pStyle w:val="Heading3"/>
      </w:pPr>
      <w:bookmarkStart w:id="139" w:name="_Toc513575801"/>
      <w:r w:rsidRPr="00067574">
        <w:t>Eufaula Assemblage</w:t>
      </w:r>
      <w:bookmarkEnd w:id="139"/>
    </w:p>
    <w:p w:rsidR="00901EB6" w:rsidRPr="00860D14" w:rsidRDefault="00901EB6" w:rsidP="00A35B83">
      <w:pPr>
        <w:ind w:firstLine="720"/>
        <w:rPr>
          <w:rFonts w:ascii="Times New Roman" w:hAnsi="Times New Roman"/>
        </w:rPr>
      </w:pPr>
      <w:r w:rsidRPr="00860D14">
        <w:rPr>
          <w:rFonts w:ascii="Times New Roman" w:hAnsi="Times New Roman"/>
        </w:rPr>
        <w:t>The Eufaula Site earspools were not available for analysis but a photo of one pair (Figure 5.2</w:t>
      </w:r>
      <w:r w:rsidR="005932BC">
        <w:rPr>
          <w:rFonts w:ascii="Times New Roman" w:hAnsi="Times New Roman"/>
        </w:rPr>
        <w:t>3</w:t>
      </w:r>
      <w:r w:rsidRPr="00860D14">
        <w:rPr>
          <w:rFonts w:ascii="Times New Roman" w:hAnsi="Times New Roman"/>
        </w:rPr>
        <w:t xml:space="preserve">) from the Hall collection and detailed descriptions of those excavated by Orr are available in the site report (Orr 1940). Twenty-seven earspools were recovered during the 1940 </w:t>
      </w:r>
      <w:r w:rsidR="00D853E2">
        <w:rPr>
          <w:rFonts w:ascii="Times New Roman" w:hAnsi="Times New Roman"/>
        </w:rPr>
        <w:t>e</w:t>
      </w:r>
      <w:r w:rsidRPr="00860D14">
        <w:rPr>
          <w:rFonts w:ascii="Times New Roman" w:hAnsi="Times New Roman"/>
        </w:rPr>
        <w:t xml:space="preserve">xcavation overseen by Orr. At least an additional 3 earspools were collected by Albert Hall, though only two have been photographed. </w:t>
      </w:r>
    </w:p>
    <w:p w:rsidR="000E39B9" w:rsidRPr="00860D14" w:rsidRDefault="00901EB6" w:rsidP="00A35B83">
      <w:pPr>
        <w:ind w:firstLine="720"/>
        <w:rPr>
          <w:rFonts w:ascii="Times New Roman" w:hAnsi="Times New Roman"/>
        </w:rPr>
      </w:pPr>
      <w:r w:rsidRPr="00860D14">
        <w:rPr>
          <w:rFonts w:ascii="Times New Roman" w:hAnsi="Times New Roman"/>
        </w:rPr>
        <w:t>Orr (1940) provides a detailed description of the earspool types recovered from the site the field report on the Eufaula mound (Figure 5.2</w:t>
      </w:r>
      <w:r w:rsidR="00D566EE">
        <w:rPr>
          <w:rFonts w:ascii="Times New Roman" w:hAnsi="Times New Roman"/>
        </w:rPr>
        <w:t>4</w:t>
      </w:r>
      <w:r w:rsidRPr="00860D14">
        <w:rPr>
          <w:rFonts w:ascii="Times New Roman" w:hAnsi="Times New Roman"/>
        </w:rPr>
        <w:t xml:space="preserve">). His terminology varies slightly from what Baerreis created, and also includes additional forms. The four parts </w:t>
      </w:r>
      <w:r w:rsidRPr="00860D14">
        <w:rPr>
          <w:rFonts w:ascii="Times New Roman" w:hAnsi="Times New Roman"/>
        </w:rPr>
        <w:lastRenderedPageBreak/>
        <w:t xml:space="preserve">that make up an earspool according to Orr include the outer and inner facet, axis, and perforation. The forms are further broken down into single and double facets. The single facet earspools have three different types of axis which are described as </w:t>
      </w:r>
      <w:r w:rsidR="00636393">
        <w:rPr>
          <w:rFonts w:ascii="Times New Roman" w:hAnsi="Times New Roman"/>
        </w:rPr>
        <w:t>“</w:t>
      </w:r>
      <w:r w:rsidRPr="00860D14">
        <w:rPr>
          <w:rFonts w:ascii="Times New Roman" w:hAnsi="Times New Roman"/>
        </w:rPr>
        <w:t>cylindrical</w:t>
      </w:r>
      <w:r w:rsidR="00636393">
        <w:rPr>
          <w:rFonts w:ascii="Times New Roman" w:hAnsi="Times New Roman"/>
        </w:rPr>
        <w:t>”</w:t>
      </w:r>
      <w:r w:rsidRPr="00860D14">
        <w:rPr>
          <w:rFonts w:ascii="Times New Roman" w:hAnsi="Times New Roman"/>
        </w:rPr>
        <w:t xml:space="preserve">, </w:t>
      </w:r>
      <w:r w:rsidR="00636393">
        <w:rPr>
          <w:rFonts w:ascii="Times New Roman" w:hAnsi="Times New Roman"/>
        </w:rPr>
        <w:t>“</w:t>
      </w:r>
      <w:r w:rsidRPr="00860D14">
        <w:rPr>
          <w:rFonts w:ascii="Times New Roman" w:hAnsi="Times New Roman"/>
        </w:rPr>
        <w:t>hemi-hyperbolic</w:t>
      </w:r>
      <w:r w:rsidR="00636393">
        <w:rPr>
          <w:rFonts w:ascii="Times New Roman" w:hAnsi="Times New Roman"/>
        </w:rPr>
        <w:t>”</w:t>
      </w:r>
      <w:r w:rsidRPr="00860D14">
        <w:rPr>
          <w:rFonts w:ascii="Times New Roman" w:hAnsi="Times New Roman"/>
        </w:rPr>
        <w:t xml:space="preserve">, and </w:t>
      </w:r>
      <w:r w:rsidR="00636393">
        <w:rPr>
          <w:rFonts w:ascii="Times New Roman" w:hAnsi="Times New Roman"/>
        </w:rPr>
        <w:t>“</w:t>
      </w:r>
      <w:r w:rsidRPr="00860D14">
        <w:rPr>
          <w:rFonts w:ascii="Times New Roman" w:hAnsi="Times New Roman"/>
        </w:rPr>
        <w:t>cylindro-hemispheroid</w:t>
      </w:r>
      <w:r w:rsidR="00636393">
        <w:rPr>
          <w:rFonts w:ascii="Times New Roman" w:hAnsi="Times New Roman"/>
        </w:rPr>
        <w:t>”</w:t>
      </w:r>
      <w:r w:rsidRPr="00860D14">
        <w:rPr>
          <w:rFonts w:ascii="Times New Roman" w:hAnsi="Times New Roman"/>
        </w:rPr>
        <w:t>. The double facet earspools are either equal in diameter or have a smaller inner facet diameter. The features of the earspools are further broken down. The axis perforations are defined as cylindrical, hyperbolic, or solid.  The outer facets are either flat</w:t>
      </w:r>
      <w:r w:rsidR="00636393">
        <w:rPr>
          <w:rFonts w:ascii="Times New Roman" w:hAnsi="Times New Roman"/>
        </w:rPr>
        <w:t xml:space="preserve"> or concave. Several different</w:t>
      </w:r>
      <w:r w:rsidRPr="00860D14">
        <w:rPr>
          <w:rFonts w:ascii="Times New Roman" w:hAnsi="Times New Roman"/>
        </w:rPr>
        <w:t xml:space="preserve"> designs are described, all of which are incised on the earspools. These designs types are concentric circles, circles concentric to the perforation, ridge on circumference, and curvilinear.  </w:t>
      </w:r>
    </w:p>
    <w:p w:rsidR="00D566EE" w:rsidRPr="00067574" w:rsidRDefault="00D566EE" w:rsidP="00D566EE">
      <w:pPr>
        <w:spacing w:line="240" w:lineRule="auto"/>
        <w:jc w:val="center"/>
        <w:rPr>
          <w:rFonts w:ascii="Times New Roman" w:hAnsi="Times New Roman"/>
        </w:rPr>
      </w:pPr>
      <w:r w:rsidRPr="007C1670">
        <w:rPr>
          <w:rFonts w:ascii="Times New Roman" w:hAnsi="Times New Roman"/>
          <w:noProof/>
          <w:lang w:bidi="ar-SA"/>
        </w:rPr>
        <w:drawing>
          <wp:inline distT="0" distB="0" distL="0" distR="0" wp14:anchorId="145A0BBF" wp14:editId="5D814FC3">
            <wp:extent cx="3412484" cy="1371600"/>
            <wp:effectExtent l="0" t="0" r="0" b="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1"/>
                    <a:srcRect t="16452" b="23141"/>
                    <a:stretch/>
                  </pic:blipFill>
                  <pic:spPr bwMode="auto">
                    <a:xfrm>
                      <a:off x="0" y="0"/>
                      <a:ext cx="3412484" cy="1371600"/>
                    </a:xfrm>
                    <a:prstGeom prst="rect">
                      <a:avLst/>
                    </a:prstGeom>
                    <a:ln>
                      <a:noFill/>
                    </a:ln>
                    <a:extLst>
                      <a:ext uri="{53640926-AAD7-44D8-BBD7-CCE9431645EC}">
                        <a14:shadowObscured xmlns:a14="http://schemas.microsoft.com/office/drawing/2010/main"/>
                      </a:ext>
                    </a:extLst>
                  </pic:spPr>
                </pic:pic>
              </a:graphicData>
            </a:graphic>
          </wp:inline>
        </w:drawing>
      </w:r>
    </w:p>
    <w:p w:rsidR="00D566EE" w:rsidRPr="009F7BFD" w:rsidRDefault="00D566EE" w:rsidP="00DD0FA8">
      <w:pPr>
        <w:spacing w:line="240" w:lineRule="auto"/>
        <w:rPr>
          <w:rFonts w:ascii="Times New Roman" w:hAnsi="Times New Roman"/>
          <w:b/>
        </w:rPr>
      </w:pPr>
      <w:r w:rsidRPr="009F7BFD">
        <w:rPr>
          <w:rFonts w:ascii="Times New Roman" w:hAnsi="Times New Roman"/>
          <w:b/>
        </w:rPr>
        <w:t>Figure 5.2</w:t>
      </w:r>
      <w:r w:rsidR="00E642B6">
        <w:rPr>
          <w:rFonts w:ascii="Times New Roman" w:hAnsi="Times New Roman"/>
          <w:b/>
        </w:rPr>
        <w:t>4</w:t>
      </w:r>
      <w:r w:rsidRPr="009F7BFD">
        <w:rPr>
          <w:rFonts w:ascii="Times New Roman" w:hAnsi="Times New Roman"/>
          <w:b/>
        </w:rPr>
        <w:t>: Earspools 612</w:t>
      </w:r>
      <w:r w:rsidR="00DD0FA8">
        <w:rPr>
          <w:rFonts w:ascii="Times New Roman" w:hAnsi="Times New Roman"/>
          <w:b/>
        </w:rPr>
        <w:t xml:space="preserve">5.3979a&amp;b from the Eufaula site </w:t>
      </w:r>
      <w:r w:rsidR="00DD0FA8">
        <w:rPr>
          <w:rFonts w:ascii="Times New Roman" w:hAnsi="Times New Roman"/>
          <w:b/>
          <w:noProof/>
        </w:rPr>
        <w:t>(Courtesy of the Gilcrease Museum, photograph by the author).</w:t>
      </w:r>
    </w:p>
    <w:p w:rsidR="00D63FEE" w:rsidRPr="00067574" w:rsidRDefault="00D63FEE" w:rsidP="00D63FEE">
      <w:pPr>
        <w:spacing w:line="240" w:lineRule="auto"/>
        <w:jc w:val="center"/>
        <w:rPr>
          <w:rFonts w:ascii="Times New Roman" w:hAnsi="Times New Roman"/>
        </w:rPr>
      </w:pPr>
      <w:r w:rsidRPr="007C1670">
        <w:rPr>
          <w:rFonts w:ascii="Times New Roman" w:hAnsi="Times New Roman"/>
          <w:noProof/>
          <w:lang w:bidi="ar-SA"/>
        </w:rPr>
        <w:lastRenderedPageBreak/>
        <w:drawing>
          <wp:inline distT="0" distB="0" distL="0" distR="0" wp14:anchorId="02A119C4" wp14:editId="796634A3">
            <wp:extent cx="5029200" cy="4686129"/>
            <wp:effectExtent l="19050" t="19050" r="19050" b="19685"/>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2"/>
                    <a:srcRect t="8810" b="18680"/>
                    <a:stretch/>
                  </pic:blipFill>
                  <pic:spPr bwMode="auto">
                    <a:xfrm>
                      <a:off x="0" y="0"/>
                      <a:ext cx="5029200" cy="4686129"/>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rsidR="00D63FEE" w:rsidRDefault="009F7BFD" w:rsidP="00DD0FA8">
      <w:pPr>
        <w:spacing w:line="240" w:lineRule="auto"/>
        <w:rPr>
          <w:rFonts w:ascii="Times New Roman" w:hAnsi="Times New Roman"/>
          <w:b/>
        </w:rPr>
      </w:pPr>
      <w:r w:rsidRPr="009F7BFD">
        <w:rPr>
          <w:rFonts w:ascii="Times New Roman" w:hAnsi="Times New Roman"/>
          <w:b/>
        </w:rPr>
        <w:t>Figure 5.2</w:t>
      </w:r>
      <w:r w:rsidR="00E642B6">
        <w:rPr>
          <w:rFonts w:ascii="Times New Roman" w:hAnsi="Times New Roman"/>
          <w:b/>
        </w:rPr>
        <w:t>5</w:t>
      </w:r>
      <w:r w:rsidRPr="009F7BFD">
        <w:rPr>
          <w:rFonts w:ascii="Times New Roman" w:hAnsi="Times New Roman"/>
          <w:b/>
        </w:rPr>
        <w:t>:</w:t>
      </w:r>
      <w:r w:rsidR="00D63FEE" w:rsidRPr="009F7BFD">
        <w:rPr>
          <w:rFonts w:ascii="Times New Roman" w:hAnsi="Times New Roman"/>
          <w:b/>
        </w:rPr>
        <w:t xml:space="preserve"> Sketches of earspools recovered from the Eufaula site </w:t>
      </w:r>
      <w:r w:rsidR="00D853E2">
        <w:rPr>
          <w:rFonts w:ascii="Times New Roman" w:hAnsi="Times New Roman"/>
          <w:b/>
        </w:rPr>
        <w:t>(</w:t>
      </w:r>
      <w:r w:rsidR="00D63FEE" w:rsidRPr="009F7BFD">
        <w:rPr>
          <w:rFonts w:ascii="Times New Roman" w:hAnsi="Times New Roman"/>
          <w:b/>
        </w:rPr>
        <w:t>adapted from Orr 1940</w:t>
      </w:r>
      <w:r w:rsidR="00D853E2">
        <w:rPr>
          <w:rFonts w:ascii="Times New Roman" w:hAnsi="Times New Roman"/>
          <w:b/>
        </w:rPr>
        <w:t>)</w:t>
      </w:r>
      <w:r w:rsidR="00D63FEE" w:rsidRPr="009F7BFD">
        <w:rPr>
          <w:rFonts w:ascii="Times New Roman" w:hAnsi="Times New Roman"/>
          <w:b/>
        </w:rPr>
        <w:t>.</w:t>
      </w:r>
    </w:p>
    <w:p w:rsidR="00D566EE" w:rsidRPr="009F7BFD" w:rsidRDefault="00D566EE" w:rsidP="009F7BFD">
      <w:pPr>
        <w:spacing w:line="240" w:lineRule="auto"/>
        <w:jc w:val="center"/>
        <w:rPr>
          <w:rFonts w:ascii="Times New Roman" w:hAnsi="Times New Roman"/>
          <w:b/>
        </w:rPr>
      </w:pPr>
    </w:p>
    <w:p w:rsidR="00901EB6" w:rsidRPr="00860D14" w:rsidRDefault="00901EB6" w:rsidP="00A35B83">
      <w:pPr>
        <w:ind w:firstLine="720"/>
        <w:rPr>
          <w:rFonts w:ascii="Times New Roman" w:hAnsi="Times New Roman"/>
        </w:rPr>
      </w:pPr>
      <w:r w:rsidRPr="00860D14">
        <w:rPr>
          <w:rFonts w:ascii="Times New Roman" w:hAnsi="Times New Roman"/>
        </w:rPr>
        <w:t>The assemblage contained multiple types of earspools including Pulley and what appear to be Nested Half, which Orr defined as single facet. All of the artifacts are described as being made of ground stone except 6125.2977a, which lacks a description or photograph to indicate its material type. The earspools ranged in size from 38 mm to 90 cm, and several have motifs</w:t>
      </w:r>
      <w:r w:rsidR="00D566EE">
        <w:rPr>
          <w:rFonts w:ascii="Times New Roman" w:hAnsi="Times New Roman"/>
        </w:rPr>
        <w:t xml:space="preserve"> including 3 concentric circles,</w:t>
      </w:r>
      <w:r w:rsidRPr="00860D14">
        <w:rPr>
          <w:rFonts w:ascii="Times New Roman" w:hAnsi="Times New Roman"/>
        </w:rPr>
        <w:t xml:space="preserve"> repeating star or what Orr (1940) described as curvilinear, and a concentric circle pattern unique to the site. The earspools described as possessing a ridge on the circumference may have been Recessed type, but limited information inhibits a definitive type assignment.</w:t>
      </w:r>
    </w:p>
    <w:p w:rsidR="00D63FEE" w:rsidRPr="006E24A1" w:rsidRDefault="00D63FEE" w:rsidP="00A35B83">
      <w:pPr>
        <w:pStyle w:val="Heading3"/>
      </w:pPr>
      <w:bookmarkStart w:id="140" w:name="_Toc513575802"/>
      <w:r w:rsidRPr="006E24A1">
        <w:lastRenderedPageBreak/>
        <w:t>Brackett Assemblage</w:t>
      </w:r>
      <w:bookmarkEnd w:id="140"/>
    </w:p>
    <w:p w:rsidR="00901EB6" w:rsidRPr="00860D14" w:rsidRDefault="00901EB6" w:rsidP="00A35B83">
      <w:pPr>
        <w:ind w:firstLine="720"/>
        <w:rPr>
          <w:rFonts w:ascii="Times New Roman" w:hAnsi="Times New Roman"/>
        </w:rPr>
      </w:pPr>
      <w:r w:rsidRPr="00860D14">
        <w:rPr>
          <w:rFonts w:ascii="Times New Roman" w:hAnsi="Times New Roman"/>
        </w:rPr>
        <w:t>The Brackett Site assemblage includes five Pulley type earspools with perforations made of sandstone. One matching pair has a three-line cross motif, and the second matching pair has a less refined two-line cross motif. The third is much smaller and lacks decoration</w:t>
      </w:r>
      <w:r w:rsidR="00D566EE">
        <w:rPr>
          <w:rFonts w:ascii="Times New Roman" w:hAnsi="Times New Roman"/>
        </w:rPr>
        <w:t xml:space="preserve"> (Figure 5.25)</w:t>
      </w:r>
      <w:r w:rsidRPr="00860D14">
        <w:rPr>
          <w:rFonts w:ascii="Times New Roman" w:hAnsi="Times New Roman"/>
        </w:rPr>
        <w:t>. The small earspool has an exterior face diameter of 34.8 mm, while the two matching pairs range in size from 77.9 mm to 81.5 mm.</w:t>
      </w:r>
    </w:p>
    <w:p w:rsidR="00B37A26" w:rsidRPr="00860D14" w:rsidRDefault="00B37A26" w:rsidP="00B37A26">
      <w:pPr>
        <w:spacing w:line="240" w:lineRule="auto"/>
        <w:ind w:right="-144"/>
        <w:jc w:val="both"/>
        <w:rPr>
          <w:rFonts w:ascii="Times New Roman" w:hAnsi="Times New Roman"/>
          <w:b/>
        </w:rPr>
      </w:pPr>
      <w:r w:rsidRPr="00860D14">
        <w:rPr>
          <w:rFonts w:ascii="Times New Roman" w:hAnsi="Times New Roman"/>
          <w:b/>
        </w:rPr>
        <w:t>a</w:t>
      </w:r>
      <w:r w:rsidRPr="00860D14">
        <w:rPr>
          <w:rFonts w:ascii="Times New Roman" w:hAnsi="Times New Roman"/>
          <w:noProof/>
          <w:lang w:bidi="ar-SA"/>
        </w:rPr>
        <w:drawing>
          <wp:inline distT="0" distB="0" distL="0" distR="0" wp14:anchorId="1E9A9D60" wp14:editId="2C943D06">
            <wp:extent cx="1779346" cy="2651760"/>
            <wp:effectExtent l="1905" t="0" r="0" b="0"/>
            <wp:docPr id="108" name="Picture 108" descr="https://uniim1.shutterfly.com/ng/services/mediarender/THISLIFE/000045614464/media/53377433040/medium/1506474322/enh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uniim1.shutterfly.com/ng/services/mediarender/THISLIFE/000045614464/media/53377433040/medium/1506474322/enhance"/>
                    <pic:cNvPicPr>
                      <a:picLocks noChangeAspect="1" noChangeArrowheads="1"/>
                    </pic:cNvPicPr>
                  </pic:nvPicPr>
                  <pic:blipFill rotWithShape="1">
                    <a:blip r:embed="rId113" cstate="print">
                      <a:extLst>
                        <a:ext uri="{28A0092B-C50C-407E-A947-70E740481C1C}">
                          <a14:useLocalDpi xmlns:a14="http://schemas.microsoft.com/office/drawing/2010/main" val="0"/>
                        </a:ext>
                      </a:extLst>
                    </a:blip>
                    <a:srcRect l="10533" r="-1"/>
                    <a:stretch/>
                  </pic:blipFill>
                  <pic:spPr bwMode="auto">
                    <a:xfrm rot="16200000">
                      <a:off x="0" y="0"/>
                      <a:ext cx="1779346" cy="2651760"/>
                    </a:xfrm>
                    <a:prstGeom prst="rect">
                      <a:avLst/>
                    </a:prstGeom>
                    <a:noFill/>
                    <a:ln>
                      <a:noFill/>
                    </a:ln>
                    <a:extLst>
                      <a:ext uri="{53640926-AAD7-44D8-BBD7-CCE9431645EC}">
                        <a14:shadowObscured xmlns:a14="http://schemas.microsoft.com/office/drawing/2010/main"/>
                      </a:ext>
                    </a:extLst>
                  </pic:spPr>
                </pic:pic>
              </a:graphicData>
            </a:graphic>
          </wp:inline>
        </w:drawing>
      </w:r>
      <w:r w:rsidRPr="00860D14">
        <w:rPr>
          <w:rFonts w:ascii="Times New Roman" w:hAnsi="Times New Roman"/>
          <w:b/>
        </w:rPr>
        <w:tab/>
      </w:r>
      <w:r w:rsidRPr="00860D14">
        <w:rPr>
          <w:rFonts w:ascii="Times New Roman" w:hAnsi="Times New Roman"/>
          <w:noProof/>
          <w:lang w:bidi="ar-SA"/>
        </w:rPr>
        <w:drawing>
          <wp:inline distT="0" distB="0" distL="0" distR="0" wp14:anchorId="4DF5DE27" wp14:editId="6C58693D">
            <wp:extent cx="2543083" cy="1783080"/>
            <wp:effectExtent l="0" t="0" r="0" b="7620"/>
            <wp:docPr id="109" name="Picture 109" descr="https://uniim1.shutterfly.com/ng/services/mediarender/THISLIFE/000045614464/media/53377433063/large/1506474323/enh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uniim1.shutterfly.com/ng/services/mediarender/THISLIFE/000045614464/media/53377433063/large/1506474323/enhance"/>
                    <pic:cNvPicPr>
                      <a:picLocks noChangeAspect="1" noChangeArrowheads="1"/>
                    </pic:cNvPicPr>
                  </pic:nvPicPr>
                  <pic:blipFill rotWithShape="1">
                    <a:blip r:embed="rId114" cstate="print">
                      <a:extLst>
                        <a:ext uri="{28A0092B-C50C-407E-A947-70E740481C1C}">
                          <a14:useLocalDpi xmlns:a14="http://schemas.microsoft.com/office/drawing/2010/main" val="0"/>
                        </a:ext>
                      </a:extLst>
                    </a:blip>
                    <a:srcRect l="1016" r="2311" b="9666"/>
                    <a:stretch/>
                  </pic:blipFill>
                  <pic:spPr bwMode="auto">
                    <a:xfrm>
                      <a:off x="0" y="0"/>
                      <a:ext cx="2543083" cy="1783080"/>
                    </a:xfrm>
                    <a:prstGeom prst="rect">
                      <a:avLst/>
                    </a:prstGeom>
                    <a:noFill/>
                    <a:ln>
                      <a:noFill/>
                    </a:ln>
                    <a:extLst>
                      <a:ext uri="{53640926-AAD7-44D8-BBD7-CCE9431645EC}">
                        <a14:shadowObscured xmlns:a14="http://schemas.microsoft.com/office/drawing/2010/main"/>
                      </a:ext>
                    </a:extLst>
                  </pic:spPr>
                </pic:pic>
              </a:graphicData>
            </a:graphic>
          </wp:inline>
        </w:drawing>
      </w:r>
      <w:r w:rsidRPr="00860D14">
        <w:rPr>
          <w:rFonts w:ascii="Times New Roman" w:hAnsi="Times New Roman"/>
          <w:b/>
        </w:rPr>
        <w:t xml:space="preserve"> b</w:t>
      </w:r>
    </w:p>
    <w:p w:rsidR="00B37A26" w:rsidRPr="00860D14" w:rsidRDefault="00B37A26" w:rsidP="00B37A26">
      <w:pPr>
        <w:spacing w:line="240" w:lineRule="auto"/>
        <w:jc w:val="center"/>
        <w:rPr>
          <w:rFonts w:ascii="Times New Roman" w:hAnsi="Times New Roman"/>
          <w:b/>
        </w:rPr>
      </w:pPr>
      <w:r w:rsidRPr="00860D14">
        <w:rPr>
          <w:rFonts w:ascii="Times New Roman" w:hAnsi="Times New Roman"/>
          <w:b/>
        </w:rPr>
        <w:t xml:space="preserve">c </w:t>
      </w:r>
      <w:r w:rsidRPr="00860D14">
        <w:rPr>
          <w:rFonts w:ascii="Times New Roman" w:hAnsi="Times New Roman"/>
          <w:noProof/>
          <w:lang w:bidi="ar-SA"/>
        </w:rPr>
        <w:drawing>
          <wp:inline distT="0" distB="0" distL="0" distR="0" wp14:anchorId="16CA38A8" wp14:editId="66EC434B">
            <wp:extent cx="1818017" cy="2743200"/>
            <wp:effectExtent l="0" t="5397" r="5397" b="5398"/>
            <wp:docPr id="110" name="Picture 110" descr="https://uniim1.shutterfly.com/ng/services/mediarender/THISLIFE/000045614464/media/53377433140/medium/1506474326/enh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uniim1.shutterfly.com/ng/services/mediarender/THISLIFE/000045614464/media/53377433140/medium/1506474326/enhance"/>
                    <pic:cNvPicPr>
                      <a:picLocks noChangeAspect="1" noChangeArrowheads="1"/>
                    </pic:cNvPicPr>
                  </pic:nvPicPr>
                  <pic:blipFill rotWithShape="1">
                    <a:blip r:embed="rId115" cstate="print">
                      <a:extLst>
                        <a:ext uri="{28A0092B-C50C-407E-A947-70E740481C1C}">
                          <a14:useLocalDpi xmlns:a14="http://schemas.microsoft.com/office/drawing/2010/main" val="0"/>
                        </a:ext>
                      </a:extLst>
                    </a:blip>
                    <a:srcRect l="11635"/>
                    <a:stretch/>
                  </pic:blipFill>
                  <pic:spPr bwMode="auto">
                    <a:xfrm rot="16200000">
                      <a:off x="0" y="0"/>
                      <a:ext cx="1818017" cy="2743200"/>
                    </a:xfrm>
                    <a:prstGeom prst="rect">
                      <a:avLst/>
                    </a:prstGeom>
                    <a:noFill/>
                    <a:ln>
                      <a:noFill/>
                    </a:ln>
                    <a:extLst>
                      <a:ext uri="{53640926-AAD7-44D8-BBD7-CCE9431645EC}">
                        <a14:shadowObscured xmlns:a14="http://schemas.microsoft.com/office/drawing/2010/main"/>
                      </a:ext>
                    </a:extLst>
                  </pic:spPr>
                </pic:pic>
              </a:graphicData>
            </a:graphic>
          </wp:inline>
        </w:drawing>
      </w:r>
    </w:p>
    <w:p w:rsidR="00B37A26" w:rsidRPr="00860D14" w:rsidRDefault="00B37A26" w:rsidP="00B37A26">
      <w:pPr>
        <w:spacing w:line="240" w:lineRule="auto"/>
        <w:rPr>
          <w:rFonts w:ascii="Times New Roman" w:hAnsi="Times New Roman"/>
          <w:b/>
        </w:rPr>
      </w:pPr>
      <w:r w:rsidRPr="00860D14">
        <w:rPr>
          <w:rFonts w:ascii="Times New Roman" w:hAnsi="Times New Roman"/>
          <w:b/>
        </w:rPr>
        <w:t>Figure 5.2</w:t>
      </w:r>
      <w:r w:rsidR="00E642B6">
        <w:rPr>
          <w:rFonts w:ascii="Times New Roman" w:hAnsi="Times New Roman"/>
          <w:b/>
        </w:rPr>
        <w:t>6</w:t>
      </w:r>
      <w:r w:rsidRPr="00860D14">
        <w:rPr>
          <w:rFonts w:ascii="Times New Roman" w:hAnsi="Times New Roman"/>
          <w:b/>
        </w:rPr>
        <w:t>: Earspools a) 34CK43/109 three-line cross motif, b) 34CK43/75 two line cross motif, c) 34CK43/113 undecorated from the Brackett site</w:t>
      </w:r>
      <w:r w:rsidR="00DD0FA8">
        <w:rPr>
          <w:rFonts w:ascii="Times New Roman" w:hAnsi="Times New Roman"/>
          <w:b/>
        </w:rPr>
        <w:t xml:space="preserve"> </w:t>
      </w:r>
      <w:r w:rsidR="00DD0FA8">
        <w:rPr>
          <w:rFonts w:ascii="Times New Roman" w:hAnsi="Times New Roman"/>
          <w:b/>
          <w:noProof/>
        </w:rPr>
        <w:t>(Courtesy of the Sam Noble Museum, photograph by the author)</w:t>
      </w:r>
      <w:r w:rsidRPr="00860D14">
        <w:rPr>
          <w:rFonts w:ascii="Times New Roman" w:hAnsi="Times New Roman"/>
          <w:b/>
        </w:rPr>
        <w:t>.</w:t>
      </w:r>
    </w:p>
    <w:p w:rsidR="00D63FEE" w:rsidRPr="00067574" w:rsidRDefault="00D63FEE" w:rsidP="00D63FEE">
      <w:pPr>
        <w:spacing w:line="240" w:lineRule="auto"/>
        <w:jc w:val="both"/>
        <w:rPr>
          <w:rFonts w:ascii="Times New Roman" w:hAnsi="Times New Roman"/>
          <w:b/>
        </w:rPr>
      </w:pPr>
    </w:p>
    <w:p w:rsidR="00D63FEE" w:rsidRPr="006E24A1" w:rsidRDefault="00D63FEE" w:rsidP="00A35B83">
      <w:pPr>
        <w:pStyle w:val="Heading3"/>
      </w:pPr>
      <w:bookmarkStart w:id="141" w:name="_Hlk497068749"/>
      <w:bookmarkStart w:id="142" w:name="_Toc513575803"/>
      <w:r w:rsidRPr="006E24A1">
        <w:t xml:space="preserve">Guffy, State #4 &amp; #5 </w:t>
      </w:r>
      <w:bookmarkEnd w:id="141"/>
      <w:r w:rsidRPr="006E24A1">
        <w:t>Assemblages</w:t>
      </w:r>
      <w:bookmarkEnd w:id="142"/>
    </w:p>
    <w:p w:rsidR="00901EB6" w:rsidRPr="00860D14" w:rsidRDefault="00D63FEE" w:rsidP="00A35B83">
      <w:pPr>
        <w:rPr>
          <w:rFonts w:ascii="Times New Roman" w:hAnsi="Times New Roman"/>
        </w:rPr>
      </w:pPr>
      <w:r w:rsidRPr="00067574">
        <w:rPr>
          <w:rFonts w:ascii="Times New Roman" w:hAnsi="Times New Roman"/>
          <w:b/>
        </w:rPr>
        <w:tab/>
      </w:r>
      <w:r w:rsidR="00901EB6" w:rsidRPr="00860D14">
        <w:rPr>
          <w:rFonts w:ascii="Times New Roman" w:hAnsi="Times New Roman"/>
        </w:rPr>
        <w:t xml:space="preserve">The assemblage from the Guffy, State #4, and State #5 sites includes one earspool from each site. McHugh (1963) describes two stone earspool fragments from the Guffy site, but these were not available for analysis. These sites were located within a mile of one another and initially excavated in the late 1930s and early 1940s. The </w:t>
      </w:r>
      <w:r w:rsidR="00901EB6" w:rsidRPr="00860D14">
        <w:rPr>
          <w:rFonts w:ascii="Times New Roman" w:hAnsi="Times New Roman"/>
        </w:rPr>
        <w:lastRenderedPageBreak/>
        <w:t>earspools were collected in 1940 from the State sites and are both Pulley type</w:t>
      </w:r>
      <w:r w:rsidR="001243FC">
        <w:rPr>
          <w:rFonts w:ascii="Times New Roman" w:hAnsi="Times New Roman"/>
        </w:rPr>
        <w:t xml:space="preserve"> (Figure 5.26)</w:t>
      </w:r>
      <w:r w:rsidR="00901EB6" w:rsidRPr="00860D14">
        <w:rPr>
          <w:rFonts w:ascii="Times New Roman" w:hAnsi="Times New Roman"/>
        </w:rPr>
        <w:t>, while the earspool from the Guffy Site is Recessed (Figure 5.2</w:t>
      </w:r>
      <w:r w:rsidR="001243FC">
        <w:rPr>
          <w:rFonts w:ascii="Times New Roman" w:hAnsi="Times New Roman"/>
        </w:rPr>
        <w:t>7</w:t>
      </w:r>
      <w:r w:rsidR="00901EB6" w:rsidRPr="00860D14">
        <w:rPr>
          <w:rFonts w:ascii="Times New Roman" w:hAnsi="Times New Roman"/>
        </w:rPr>
        <w:t xml:space="preserve">). The Guffy earspool is one of nine Recessed types in the sample, with the other examples found at the Spiro and Norman sites. Each of the three earspools are made of sandstone. The earspool from State #4 site is 42.5 mm and the one from State #5 is 47.2 mm in diameter, while the earspool from the Guffy site is much larger measuring approximately 70 mm across the exterior face. None of the earspools have a decorative motif. </w:t>
      </w:r>
    </w:p>
    <w:p w:rsidR="00D63FEE" w:rsidRPr="00067574" w:rsidRDefault="00D63FEE" w:rsidP="00D63FEE">
      <w:pPr>
        <w:spacing w:line="240" w:lineRule="auto"/>
        <w:jc w:val="center"/>
        <w:rPr>
          <w:rFonts w:ascii="Times New Roman" w:hAnsi="Times New Roman"/>
        </w:rPr>
      </w:pPr>
      <w:r w:rsidRPr="007C1670">
        <w:rPr>
          <w:rFonts w:ascii="Times New Roman" w:hAnsi="Times New Roman"/>
          <w:noProof/>
          <w:lang w:bidi="ar-SA"/>
        </w:rPr>
        <w:drawing>
          <wp:inline distT="0" distB="0" distL="0" distR="0" wp14:anchorId="6B030356" wp14:editId="6DA3E3F7">
            <wp:extent cx="2423160" cy="2663190"/>
            <wp:effectExtent l="0" t="5715" r="9525" b="9525"/>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2017-09-25 17.05.09.jpg"/>
                    <pic:cNvPicPr/>
                  </pic:nvPicPr>
                  <pic:blipFill rotWithShape="1">
                    <a:blip r:embed="rId116" cstate="print">
                      <a:extLst>
                        <a:ext uri="{28A0092B-C50C-407E-A947-70E740481C1C}">
                          <a14:useLocalDpi xmlns:a14="http://schemas.microsoft.com/office/drawing/2010/main" val="0"/>
                        </a:ext>
                      </a:extLst>
                    </a:blip>
                    <a:srcRect l="30520" r="3229" b="2916"/>
                    <a:stretch/>
                  </pic:blipFill>
                  <pic:spPr bwMode="auto">
                    <a:xfrm rot="5400000">
                      <a:off x="0" y="0"/>
                      <a:ext cx="2423160" cy="2663190"/>
                    </a:xfrm>
                    <a:prstGeom prst="rect">
                      <a:avLst/>
                    </a:prstGeom>
                    <a:ln>
                      <a:noFill/>
                    </a:ln>
                    <a:extLst>
                      <a:ext uri="{53640926-AAD7-44D8-BBD7-CCE9431645EC}">
                        <a14:shadowObscured xmlns:a14="http://schemas.microsoft.com/office/drawing/2010/main"/>
                      </a:ext>
                    </a:extLst>
                  </pic:spPr>
                </pic:pic>
              </a:graphicData>
            </a:graphic>
          </wp:inline>
        </w:drawing>
      </w:r>
      <w:r w:rsidRPr="007C1670">
        <w:rPr>
          <w:rFonts w:ascii="Times New Roman" w:hAnsi="Times New Roman"/>
          <w:noProof/>
          <w:lang w:bidi="ar-SA"/>
        </w:rPr>
        <w:drawing>
          <wp:inline distT="0" distB="0" distL="0" distR="0" wp14:anchorId="436D5FF5" wp14:editId="56072321">
            <wp:extent cx="2429971" cy="2697132"/>
            <wp:effectExtent l="0" t="318" r="8573" b="8572"/>
            <wp:docPr id="106" name="Picture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 name="2017-09-25 17.09.17.jpg"/>
                    <pic:cNvPicPr/>
                  </pic:nvPicPr>
                  <pic:blipFill rotWithShape="1">
                    <a:blip r:embed="rId117" cstate="print">
                      <a:extLst>
                        <a:ext uri="{28A0092B-C50C-407E-A947-70E740481C1C}">
                          <a14:useLocalDpi xmlns:a14="http://schemas.microsoft.com/office/drawing/2010/main" val="0"/>
                        </a:ext>
                      </a:extLst>
                    </a:blip>
                    <a:srcRect l="35721" t="5821" r="5652" b="7414"/>
                    <a:stretch/>
                  </pic:blipFill>
                  <pic:spPr bwMode="auto">
                    <a:xfrm rot="5400000">
                      <a:off x="0" y="0"/>
                      <a:ext cx="2430284" cy="2697480"/>
                    </a:xfrm>
                    <a:prstGeom prst="rect">
                      <a:avLst/>
                    </a:prstGeom>
                    <a:ln>
                      <a:noFill/>
                    </a:ln>
                    <a:extLst>
                      <a:ext uri="{53640926-AAD7-44D8-BBD7-CCE9431645EC}">
                        <a14:shadowObscured xmlns:a14="http://schemas.microsoft.com/office/drawing/2010/main"/>
                      </a:ext>
                    </a:extLst>
                  </pic:spPr>
                </pic:pic>
              </a:graphicData>
            </a:graphic>
          </wp:inline>
        </w:drawing>
      </w:r>
    </w:p>
    <w:p w:rsidR="00B37A26" w:rsidRDefault="001243FC" w:rsidP="00B37A26">
      <w:pPr>
        <w:spacing w:line="240" w:lineRule="auto"/>
        <w:rPr>
          <w:rFonts w:ascii="Times New Roman" w:hAnsi="Times New Roman"/>
          <w:b/>
        </w:rPr>
      </w:pPr>
      <w:r>
        <w:rPr>
          <w:rFonts w:ascii="Times New Roman" w:hAnsi="Times New Roman"/>
          <w:b/>
        </w:rPr>
        <w:t>Figure 5.2</w:t>
      </w:r>
      <w:r w:rsidR="00E642B6">
        <w:rPr>
          <w:rFonts w:ascii="Times New Roman" w:hAnsi="Times New Roman"/>
          <w:b/>
        </w:rPr>
        <w:t>7</w:t>
      </w:r>
      <w:r w:rsidR="00B47C17">
        <w:rPr>
          <w:rFonts w:ascii="Times New Roman" w:hAnsi="Times New Roman"/>
          <w:b/>
        </w:rPr>
        <w:t>: Pulley earspools 34</w:t>
      </w:r>
      <w:r w:rsidR="00B37A26" w:rsidRPr="00860D14">
        <w:rPr>
          <w:rFonts w:ascii="Times New Roman" w:hAnsi="Times New Roman"/>
          <w:b/>
        </w:rPr>
        <w:t>DL67/165 (left) from State #4 and 34DL68/1 (right) from State #5</w:t>
      </w:r>
      <w:r w:rsidR="00B47C17">
        <w:rPr>
          <w:rFonts w:ascii="Times New Roman" w:hAnsi="Times New Roman"/>
          <w:b/>
        </w:rPr>
        <w:t xml:space="preserve"> </w:t>
      </w:r>
      <w:r w:rsidR="00B47C17">
        <w:rPr>
          <w:rFonts w:ascii="Times New Roman" w:hAnsi="Times New Roman"/>
          <w:b/>
          <w:noProof/>
        </w:rPr>
        <w:t>(Courtesy of the Sam Noble Museum, photograph by the author)</w:t>
      </w:r>
      <w:r w:rsidR="00B37A26" w:rsidRPr="00860D14">
        <w:rPr>
          <w:rFonts w:ascii="Times New Roman" w:hAnsi="Times New Roman"/>
          <w:b/>
        </w:rPr>
        <w:t>.</w:t>
      </w:r>
    </w:p>
    <w:p w:rsidR="001243FC" w:rsidRPr="00860D14" w:rsidRDefault="001243FC" w:rsidP="00B37A26">
      <w:pPr>
        <w:spacing w:line="240" w:lineRule="auto"/>
        <w:rPr>
          <w:rFonts w:ascii="Times New Roman" w:hAnsi="Times New Roman"/>
          <w:b/>
        </w:rPr>
      </w:pPr>
    </w:p>
    <w:p w:rsidR="001243FC" w:rsidRPr="00067574" w:rsidRDefault="001243FC" w:rsidP="001243FC">
      <w:pPr>
        <w:spacing w:line="240" w:lineRule="auto"/>
        <w:jc w:val="center"/>
        <w:rPr>
          <w:rFonts w:ascii="Times New Roman" w:hAnsi="Times New Roman"/>
        </w:rPr>
      </w:pPr>
      <w:r w:rsidRPr="007C1670">
        <w:rPr>
          <w:rFonts w:ascii="Times New Roman" w:hAnsi="Times New Roman"/>
          <w:noProof/>
          <w:lang w:bidi="ar-SA"/>
        </w:rPr>
        <w:drawing>
          <wp:inline distT="0" distB="0" distL="0" distR="0" wp14:anchorId="3D5068C2" wp14:editId="50CFADF2">
            <wp:extent cx="3202422" cy="1828800"/>
            <wp:effectExtent l="0" t="0" r="0" b="0"/>
            <wp:docPr id="130" name="Picture 130" descr="https://uniim1.shutterfly.com/ng/services/mediarender/THISLIFE/000045614464/media/51314649046/large/1505778027/enh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uniim1.shutterfly.com/ng/services/mediarender/THISLIFE/000045614464/media/51314649046/large/1505778027/enhance"/>
                    <pic:cNvPicPr>
                      <a:picLocks noChangeAspect="1" noChangeArrowheads="1"/>
                    </pic:cNvPicPr>
                  </pic:nvPicPr>
                  <pic:blipFill rotWithShape="1">
                    <a:blip r:embed="rId118" cstate="print">
                      <a:extLst>
                        <a:ext uri="{28A0092B-C50C-407E-A947-70E740481C1C}">
                          <a14:useLocalDpi xmlns:a14="http://schemas.microsoft.com/office/drawing/2010/main" val="0"/>
                        </a:ext>
                      </a:extLst>
                    </a:blip>
                    <a:srcRect l="1606" t="15337" r="1637" b="11018"/>
                    <a:stretch/>
                  </pic:blipFill>
                  <pic:spPr bwMode="auto">
                    <a:xfrm>
                      <a:off x="0" y="0"/>
                      <a:ext cx="3202422" cy="1828800"/>
                    </a:xfrm>
                    <a:prstGeom prst="rect">
                      <a:avLst/>
                    </a:prstGeom>
                    <a:noFill/>
                    <a:ln>
                      <a:noFill/>
                    </a:ln>
                    <a:extLst>
                      <a:ext uri="{53640926-AAD7-44D8-BBD7-CCE9431645EC}">
                        <a14:shadowObscured xmlns:a14="http://schemas.microsoft.com/office/drawing/2010/main"/>
                      </a:ext>
                    </a:extLst>
                  </pic:spPr>
                </pic:pic>
              </a:graphicData>
            </a:graphic>
          </wp:inline>
        </w:drawing>
      </w:r>
      <w:r w:rsidRPr="00067574">
        <w:rPr>
          <w:rFonts w:ascii="Times New Roman" w:hAnsi="Times New Roman"/>
        </w:rPr>
        <w:t xml:space="preserve"> </w:t>
      </w:r>
    </w:p>
    <w:p w:rsidR="001243FC" w:rsidRPr="00860D14" w:rsidRDefault="00E642B6" w:rsidP="00B47C17">
      <w:pPr>
        <w:spacing w:line="240" w:lineRule="auto"/>
        <w:rPr>
          <w:rFonts w:ascii="Times New Roman" w:hAnsi="Times New Roman"/>
          <w:b/>
        </w:rPr>
      </w:pPr>
      <w:r>
        <w:rPr>
          <w:rFonts w:ascii="Times New Roman" w:hAnsi="Times New Roman"/>
          <w:b/>
        </w:rPr>
        <w:t>Figure 5.28</w:t>
      </w:r>
      <w:r w:rsidR="001243FC" w:rsidRPr="00860D14">
        <w:rPr>
          <w:rFonts w:ascii="Times New Roman" w:hAnsi="Times New Roman"/>
          <w:b/>
        </w:rPr>
        <w:t>: Recessed earspool from the Guffy site 34DL57/552</w:t>
      </w:r>
      <w:r w:rsidR="00B47C17">
        <w:rPr>
          <w:rFonts w:ascii="Times New Roman" w:hAnsi="Times New Roman"/>
          <w:b/>
        </w:rPr>
        <w:t xml:space="preserve"> </w:t>
      </w:r>
      <w:r w:rsidR="00B47C17">
        <w:rPr>
          <w:rFonts w:ascii="Times New Roman" w:hAnsi="Times New Roman"/>
          <w:b/>
          <w:noProof/>
        </w:rPr>
        <w:t>(Courtesy of the Gilcrease Museum, photograph by the author)</w:t>
      </w:r>
      <w:r w:rsidR="001243FC" w:rsidRPr="00860D14">
        <w:rPr>
          <w:rFonts w:ascii="Times New Roman" w:hAnsi="Times New Roman"/>
          <w:b/>
        </w:rPr>
        <w:t>.</w:t>
      </w:r>
    </w:p>
    <w:p w:rsidR="00D63FEE" w:rsidRPr="00067574" w:rsidRDefault="00D63FEE" w:rsidP="00D63FEE">
      <w:pPr>
        <w:spacing w:line="240" w:lineRule="auto"/>
        <w:jc w:val="center"/>
        <w:rPr>
          <w:rFonts w:ascii="Times New Roman" w:hAnsi="Times New Roman"/>
        </w:rPr>
      </w:pPr>
    </w:p>
    <w:p w:rsidR="00D63FEE" w:rsidRPr="006E24A1" w:rsidRDefault="00D63FEE" w:rsidP="00A35B83">
      <w:pPr>
        <w:pStyle w:val="Heading3"/>
      </w:pPr>
      <w:bookmarkStart w:id="143" w:name="_Toc513575804"/>
      <w:r w:rsidRPr="006E24A1">
        <w:lastRenderedPageBreak/>
        <w:t>Bowman Assemblage</w:t>
      </w:r>
      <w:bookmarkEnd w:id="143"/>
    </w:p>
    <w:p w:rsidR="00D63FEE" w:rsidRPr="00067574" w:rsidRDefault="00901EB6" w:rsidP="00A35B83">
      <w:pPr>
        <w:ind w:firstLine="720"/>
        <w:rPr>
          <w:rFonts w:ascii="Times New Roman" w:hAnsi="Times New Roman"/>
        </w:rPr>
      </w:pPr>
      <w:bookmarkStart w:id="144" w:name="_Hlk493527674"/>
      <w:r w:rsidRPr="00860D14">
        <w:rPr>
          <w:rFonts w:ascii="Times New Roman" w:hAnsi="Times New Roman"/>
        </w:rPr>
        <w:t>The colle</w:t>
      </w:r>
      <w:r w:rsidR="00A641CE">
        <w:rPr>
          <w:rFonts w:ascii="Times New Roman" w:hAnsi="Times New Roman"/>
        </w:rPr>
        <w:t>ction analyzed from the Bowman S</w:t>
      </w:r>
      <w:r w:rsidRPr="00860D14">
        <w:rPr>
          <w:rFonts w:ascii="Times New Roman" w:hAnsi="Times New Roman"/>
        </w:rPr>
        <w:t>ite contains seven earspools. The field notes from the excavation indicate that at least fourteen were found during excavation, but not all were available for this research. The assemblage includes three Composite earspools, two Foster type, and two Pulley type. One of the Foster type earspools is made of limestone, and the other is made of sandstone or possibly red flint clay (Figure 5.28). Both Pulley type earspools are made of sandstone. The earspools range in size from 24.9 mm to 90.1 mm; the largest are the Pulley type. None of the earspools available for analysis are decorated, but a sketch of one of a pair of earspools illustrates a unique interlocking scroll pattern (Figure 5.29).</w:t>
      </w:r>
    </w:p>
    <w:p w:rsidR="00D63FEE" w:rsidRPr="00067574" w:rsidRDefault="00D63FEE" w:rsidP="00D63FEE">
      <w:pPr>
        <w:spacing w:line="240" w:lineRule="auto"/>
        <w:jc w:val="center"/>
        <w:rPr>
          <w:rFonts w:ascii="Times New Roman" w:hAnsi="Times New Roman"/>
        </w:rPr>
      </w:pPr>
      <w:r w:rsidRPr="007C1670">
        <w:rPr>
          <w:rFonts w:ascii="Times New Roman" w:hAnsi="Times New Roman"/>
          <w:noProof/>
          <w:lang w:bidi="ar-SA"/>
        </w:rPr>
        <w:drawing>
          <wp:inline distT="0" distB="0" distL="0" distR="0" wp14:anchorId="6ADB7CC1" wp14:editId="014DFB2B">
            <wp:extent cx="2033203" cy="1828800"/>
            <wp:effectExtent l="0" t="0" r="5715" b="0"/>
            <wp:docPr id="136" name="Picture 136" descr="https://uniim1.shutterfly.com/ng/services/mediarender/THISLIFE/000045614464/media/51314719333/large/1449767941/enh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uniim1.shutterfly.com/ng/services/mediarender/THISLIFE/000045614464/media/51314719333/large/1449767941/enhance"/>
                    <pic:cNvPicPr>
                      <a:picLocks noChangeAspect="1" noChangeArrowheads="1"/>
                    </pic:cNvPicPr>
                  </pic:nvPicPr>
                  <pic:blipFill rotWithShape="1">
                    <a:blip r:embed="rId119" cstate="print">
                      <a:extLst>
                        <a:ext uri="{28A0092B-C50C-407E-A947-70E740481C1C}">
                          <a14:useLocalDpi xmlns:a14="http://schemas.microsoft.com/office/drawing/2010/main" val="0"/>
                        </a:ext>
                      </a:extLst>
                    </a:blip>
                    <a:srcRect l="23227" t="8580" r="12769" b="14695"/>
                    <a:stretch/>
                  </pic:blipFill>
                  <pic:spPr bwMode="auto">
                    <a:xfrm>
                      <a:off x="0" y="0"/>
                      <a:ext cx="2033203" cy="1828800"/>
                    </a:xfrm>
                    <a:prstGeom prst="rect">
                      <a:avLst/>
                    </a:prstGeom>
                    <a:noFill/>
                    <a:ln>
                      <a:noFill/>
                    </a:ln>
                    <a:extLst>
                      <a:ext uri="{53640926-AAD7-44D8-BBD7-CCE9431645EC}">
                        <a14:shadowObscured xmlns:a14="http://schemas.microsoft.com/office/drawing/2010/main"/>
                      </a:ext>
                    </a:extLst>
                  </pic:spPr>
                </pic:pic>
              </a:graphicData>
            </a:graphic>
          </wp:inline>
        </w:drawing>
      </w:r>
      <w:r w:rsidRPr="00067574">
        <w:rPr>
          <w:rFonts w:ascii="Times New Roman" w:hAnsi="Times New Roman"/>
        </w:rPr>
        <w:tab/>
      </w:r>
      <w:r w:rsidRPr="007C1670">
        <w:rPr>
          <w:rFonts w:ascii="Times New Roman" w:hAnsi="Times New Roman"/>
          <w:noProof/>
          <w:lang w:bidi="ar-SA"/>
        </w:rPr>
        <w:drawing>
          <wp:inline distT="0" distB="0" distL="0" distR="0" wp14:anchorId="27A94843" wp14:editId="2445E931">
            <wp:extent cx="2034680" cy="1828800"/>
            <wp:effectExtent l="0" t="0" r="3810" b="0"/>
            <wp:docPr id="135" name="Picture 135" descr="https://uniim1.shutterfly.com/ng/services/mediarender/THISLIFE/000045614464/media/51314689382/large/1506184348/enh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uniim1.shutterfly.com/ng/services/mediarender/THISLIFE/000045614464/media/51314689382/large/1506184348/enhance"/>
                    <pic:cNvPicPr>
                      <a:picLocks noChangeAspect="1" noChangeArrowheads="1"/>
                    </pic:cNvPicPr>
                  </pic:nvPicPr>
                  <pic:blipFill rotWithShape="1">
                    <a:blip r:embed="rId120" cstate="print">
                      <a:extLst>
                        <a:ext uri="{28A0092B-C50C-407E-A947-70E740481C1C}">
                          <a14:useLocalDpi xmlns:a14="http://schemas.microsoft.com/office/drawing/2010/main" val="0"/>
                        </a:ext>
                      </a:extLst>
                    </a:blip>
                    <a:srcRect l="20614" t="8513" r="14471" b="13727"/>
                    <a:stretch/>
                  </pic:blipFill>
                  <pic:spPr bwMode="auto">
                    <a:xfrm>
                      <a:off x="0" y="0"/>
                      <a:ext cx="2034680" cy="1828800"/>
                    </a:xfrm>
                    <a:prstGeom prst="rect">
                      <a:avLst/>
                    </a:prstGeom>
                    <a:noFill/>
                    <a:ln>
                      <a:noFill/>
                    </a:ln>
                    <a:extLst>
                      <a:ext uri="{53640926-AAD7-44D8-BBD7-CCE9431645EC}">
                        <a14:shadowObscured xmlns:a14="http://schemas.microsoft.com/office/drawing/2010/main"/>
                      </a:ext>
                    </a:extLst>
                  </pic:spPr>
                </pic:pic>
              </a:graphicData>
            </a:graphic>
          </wp:inline>
        </w:drawing>
      </w:r>
    </w:p>
    <w:p w:rsidR="00D63FEE" w:rsidRPr="009F7BFD" w:rsidRDefault="00D63FEE" w:rsidP="00B47C17">
      <w:pPr>
        <w:spacing w:line="240" w:lineRule="auto"/>
        <w:rPr>
          <w:rFonts w:ascii="Times New Roman" w:hAnsi="Times New Roman"/>
          <w:b/>
        </w:rPr>
      </w:pPr>
      <w:r w:rsidRPr="009F7BFD">
        <w:rPr>
          <w:rFonts w:ascii="Times New Roman" w:hAnsi="Times New Roman"/>
          <w:b/>
        </w:rPr>
        <w:t xml:space="preserve">Figure </w:t>
      </w:r>
      <w:r w:rsidR="009F7BFD" w:rsidRPr="009F7BFD">
        <w:rPr>
          <w:rFonts w:ascii="Times New Roman" w:hAnsi="Times New Roman"/>
          <w:b/>
        </w:rPr>
        <w:t>5.</w:t>
      </w:r>
      <w:r w:rsidR="001243FC">
        <w:rPr>
          <w:rFonts w:ascii="Times New Roman" w:hAnsi="Times New Roman"/>
          <w:b/>
        </w:rPr>
        <w:t>2</w:t>
      </w:r>
      <w:r w:rsidR="00E642B6">
        <w:rPr>
          <w:rFonts w:ascii="Times New Roman" w:hAnsi="Times New Roman"/>
          <w:b/>
        </w:rPr>
        <w:t>9</w:t>
      </w:r>
      <w:r w:rsidRPr="009F7BFD">
        <w:rPr>
          <w:rFonts w:ascii="Times New Roman" w:hAnsi="Times New Roman"/>
          <w:b/>
        </w:rPr>
        <w:t>: Earspools</w:t>
      </w:r>
      <w:r w:rsidR="00A641CE">
        <w:rPr>
          <w:rFonts w:ascii="Times New Roman" w:hAnsi="Times New Roman"/>
          <w:b/>
        </w:rPr>
        <w:t xml:space="preserve"> 3LR50 81-71-76a&amp;b from Bowman S</w:t>
      </w:r>
      <w:r w:rsidRPr="009F7BFD">
        <w:rPr>
          <w:rFonts w:ascii="Times New Roman" w:hAnsi="Times New Roman"/>
          <w:b/>
        </w:rPr>
        <w:t>ite</w:t>
      </w:r>
      <w:r w:rsidR="00B47C17">
        <w:rPr>
          <w:rFonts w:ascii="Times New Roman" w:hAnsi="Times New Roman"/>
          <w:b/>
        </w:rPr>
        <w:t xml:space="preserve"> </w:t>
      </w:r>
      <w:r w:rsidR="00B47C17">
        <w:rPr>
          <w:rFonts w:ascii="Times New Roman" w:hAnsi="Times New Roman"/>
          <w:b/>
          <w:noProof/>
        </w:rPr>
        <w:t>(Courtesy of the Arkansas Archeology Survey, photograph by the author)</w:t>
      </w:r>
      <w:r w:rsidRPr="009F7BFD">
        <w:rPr>
          <w:rFonts w:ascii="Times New Roman" w:hAnsi="Times New Roman"/>
          <w:b/>
        </w:rPr>
        <w:t xml:space="preserve">. </w:t>
      </w:r>
    </w:p>
    <w:p w:rsidR="00D63FEE" w:rsidRPr="00067574" w:rsidRDefault="000403D2" w:rsidP="00D63FEE">
      <w:pPr>
        <w:spacing w:line="240" w:lineRule="auto"/>
        <w:jc w:val="center"/>
        <w:rPr>
          <w:rFonts w:ascii="Times New Roman" w:hAnsi="Times New Roman"/>
        </w:rPr>
      </w:pPr>
      <w:r w:rsidRPr="000403D2">
        <w:rPr>
          <w:rFonts w:ascii="Times New Roman" w:hAnsi="Times New Roman"/>
          <w:b/>
        </w:rPr>
        <w:t>a</w:t>
      </w:r>
      <w:r w:rsidR="00D63FEE" w:rsidRPr="007C1670">
        <w:rPr>
          <w:rFonts w:ascii="Times New Roman" w:hAnsi="Times New Roman"/>
          <w:noProof/>
          <w:lang w:bidi="ar-SA"/>
        </w:rPr>
        <w:drawing>
          <wp:inline distT="0" distB="0" distL="0" distR="0" wp14:anchorId="290FBA48" wp14:editId="5B6A2433">
            <wp:extent cx="3108960" cy="1434964"/>
            <wp:effectExtent l="19050" t="19050" r="15240" b="13335"/>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21" cstate="print">
                      <a:extLst>
                        <a:ext uri="{28A0092B-C50C-407E-A947-70E740481C1C}">
                          <a14:useLocalDpi xmlns:a14="http://schemas.microsoft.com/office/drawing/2010/main" val="0"/>
                        </a:ext>
                      </a:extLst>
                    </a:blip>
                    <a:srcRect t="5429" b="4398"/>
                    <a:stretch/>
                  </pic:blipFill>
                  <pic:spPr bwMode="auto">
                    <a:xfrm>
                      <a:off x="0" y="0"/>
                      <a:ext cx="3108960" cy="1434964"/>
                    </a:xfrm>
                    <a:prstGeom prst="rect">
                      <a:avLst/>
                    </a:prstGeom>
                    <a:noFill/>
                    <a:ln w="12700">
                      <a:solidFill>
                        <a:schemeClr val="tx1"/>
                      </a:solidFill>
                    </a:ln>
                    <a:extLst>
                      <a:ext uri="{53640926-AAD7-44D8-BBD7-CCE9431645EC}">
                        <a14:shadowObscured xmlns:a14="http://schemas.microsoft.com/office/drawing/2010/main"/>
                      </a:ext>
                    </a:extLst>
                  </pic:spPr>
                </pic:pic>
              </a:graphicData>
            </a:graphic>
          </wp:inline>
        </w:drawing>
      </w:r>
      <w:r w:rsidRPr="000403D2">
        <w:rPr>
          <w:rFonts w:ascii="Times New Roman" w:hAnsi="Times New Roman"/>
          <w:b/>
        </w:rPr>
        <w:t>b</w:t>
      </w:r>
    </w:p>
    <w:bookmarkEnd w:id="144"/>
    <w:p w:rsidR="00D63FEE" w:rsidRPr="00067574" w:rsidRDefault="00D63FEE" w:rsidP="00D63FEE">
      <w:pPr>
        <w:spacing w:line="240" w:lineRule="auto"/>
        <w:jc w:val="center"/>
        <w:rPr>
          <w:rFonts w:ascii="Times New Roman" w:hAnsi="Times New Roman"/>
        </w:rPr>
      </w:pPr>
      <w:r w:rsidRPr="007C1670">
        <w:rPr>
          <w:rFonts w:ascii="Times New Roman" w:hAnsi="Times New Roman"/>
          <w:noProof/>
          <w:lang w:bidi="ar-SA"/>
        </w:rPr>
        <w:drawing>
          <wp:inline distT="0" distB="0" distL="0" distR="0" wp14:anchorId="11FB9807" wp14:editId="7C03F817">
            <wp:extent cx="2286000" cy="634084"/>
            <wp:effectExtent l="0" t="0" r="0" b="0"/>
            <wp:docPr id="111" name="Picture 111" descr="https://uniim1.shutterfly.com/ng/services/mediarender/THISLIFE/000045614464/media/51314849412/large/1506103453/enh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uniim1.shutterfly.com/ng/services/mediarender/THISLIFE/000045614464/media/51314849412/large/1506103453/enhance"/>
                    <pic:cNvPicPr>
                      <a:picLocks noChangeAspect="1" noChangeArrowheads="1"/>
                    </pic:cNvPicPr>
                  </pic:nvPicPr>
                  <pic:blipFill rotWithShape="1">
                    <a:blip r:embed="rId122" cstate="print">
                      <a:extLst>
                        <a:ext uri="{28A0092B-C50C-407E-A947-70E740481C1C}">
                          <a14:useLocalDpi xmlns:a14="http://schemas.microsoft.com/office/drawing/2010/main" val="0"/>
                        </a:ext>
                      </a:extLst>
                    </a:blip>
                    <a:srcRect l="28309" t="70815" r="12697" b="7378"/>
                    <a:stretch/>
                  </pic:blipFill>
                  <pic:spPr bwMode="auto">
                    <a:xfrm>
                      <a:off x="0" y="0"/>
                      <a:ext cx="2286000" cy="634084"/>
                    </a:xfrm>
                    <a:prstGeom prst="rect">
                      <a:avLst/>
                    </a:prstGeom>
                    <a:noFill/>
                    <a:ln>
                      <a:noFill/>
                    </a:ln>
                    <a:extLst>
                      <a:ext uri="{53640926-AAD7-44D8-BBD7-CCE9431645EC}">
                        <a14:shadowObscured xmlns:a14="http://schemas.microsoft.com/office/drawing/2010/main"/>
                      </a:ext>
                    </a:extLst>
                  </pic:spPr>
                </pic:pic>
              </a:graphicData>
            </a:graphic>
          </wp:inline>
        </w:drawing>
      </w:r>
    </w:p>
    <w:p w:rsidR="00D63FEE" w:rsidRDefault="00D63FEE" w:rsidP="00303672">
      <w:pPr>
        <w:spacing w:line="240" w:lineRule="auto"/>
        <w:rPr>
          <w:rFonts w:ascii="Times New Roman" w:hAnsi="Times New Roman"/>
          <w:b/>
        </w:rPr>
      </w:pPr>
      <w:r w:rsidRPr="00B501A1">
        <w:rPr>
          <w:rFonts w:ascii="Times New Roman" w:hAnsi="Times New Roman"/>
          <w:b/>
        </w:rPr>
        <w:t>Figure</w:t>
      </w:r>
      <w:r w:rsidR="00B501A1" w:rsidRPr="00B501A1">
        <w:rPr>
          <w:rFonts w:ascii="Times New Roman" w:hAnsi="Times New Roman"/>
          <w:b/>
        </w:rPr>
        <w:t xml:space="preserve"> </w:t>
      </w:r>
      <w:r w:rsidR="00B501A1" w:rsidRPr="001C739A">
        <w:rPr>
          <w:rFonts w:ascii="Times New Roman" w:hAnsi="Times New Roman"/>
          <w:b/>
        </w:rPr>
        <w:t>5.</w:t>
      </w:r>
      <w:r w:rsidR="00E642B6" w:rsidRPr="001C739A">
        <w:rPr>
          <w:rFonts w:ascii="Times New Roman" w:hAnsi="Times New Roman"/>
          <w:b/>
        </w:rPr>
        <w:t>30</w:t>
      </w:r>
      <w:r w:rsidRPr="001C739A">
        <w:rPr>
          <w:rFonts w:ascii="Times New Roman" w:hAnsi="Times New Roman"/>
          <w:b/>
        </w:rPr>
        <w:t>: One of two ident</w:t>
      </w:r>
      <w:r w:rsidR="001C739A" w:rsidRPr="001C739A">
        <w:rPr>
          <w:rFonts w:ascii="Times New Roman" w:hAnsi="Times New Roman"/>
          <w:b/>
        </w:rPr>
        <w:t>ical earspools from the Bowman S</w:t>
      </w:r>
      <w:r w:rsidRPr="001C739A">
        <w:rPr>
          <w:rFonts w:ascii="Times New Roman" w:hAnsi="Times New Roman"/>
          <w:b/>
        </w:rPr>
        <w:t>ite</w:t>
      </w:r>
      <w:r w:rsidR="001C739A" w:rsidRPr="001C739A">
        <w:rPr>
          <w:rFonts w:ascii="Times New Roman" w:hAnsi="Times New Roman"/>
          <w:b/>
        </w:rPr>
        <w:t>, a) back and b) font</w:t>
      </w:r>
      <w:r w:rsidR="00303672" w:rsidRPr="001C739A">
        <w:rPr>
          <w:rFonts w:ascii="Times New Roman" w:hAnsi="Times New Roman"/>
          <w:b/>
        </w:rPr>
        <w:t xml:space="preserve"> </w:t>
      </w:r>
      <w:r w:rsidR="00303672" w:rsidRPr="001C739A">
        <w:rPr>
          <w:rFonts w:ascii="Times New Roman" w:hAnsi="Times New Roman"/>
          <w:b/>
          <w:noProof/>
        </w:rPr>
        <w:t>(Shantleff 1981)</w:t>
      </w:r>
      <w:r w:rsidR="00303672" w:rsidRPr="001C739A">
        <w:rPr>
          <w:rFonts w:ascii="Times New Roman" w:hAnsi="Times New Roman"/>
          <w:b/>
        </w:rPr>
        <w:t>.</w:t>
      </w:r>
    </w:p>
    <w:p w:rsidR="00D63FEE" w:rsidRPr="00A3598D" w:rsidRDefault="00D63FEE" w:rsidP="00A35B83">
      <w:pPr>
        <w:pStyle w:val="Heading3"/>
      </w:pPr>
      <w:bookmarkStart w:id="145" w:name="_Toc513575805"/>
      <w:r w:rsidRPr="00A3598D">
        <w:lastRenderedPageBreak/>
        <w:t>Crenshaw Assemblage</w:t>
      </w:r>
      <w:bookmarkEnd w:id="145"/>
    </w:p>
    <w:p w:rsidR="00D63FEE" w:rsidRPr="00067574" w:rsidRDefault="00D63FEE" w:rsidP="00A35B83">
      <w:pPr>
        <w:rPr>
          <w:rFonts w:ascii="Times New Roman" w:hAnsi="Times New Roman"/>
        </w:rPr>
      </w:pPr>
      <w:r w:rsidRPr="00067574">
        <w:rPr>
          <w:rFonts w:ascii="Times New Roman" w:hAnsi="Times New Roman"/>
        </w:rPr>
        <w:tab/>
      </w:r>
      <w:r w:rsidR="00901EB6" w:rsidRPr="00860D14">
        <w:rPr>
          <w:rFonts w:ascii="Times New Roman" w:hAnsi="Times New Roman"/>
        </w:rPr>
        <w:t>The Crenshaw Site assemblage contains four sandstone earspools, two of which were not available for analysis. One pair is a small inner nub type</w:t>
      </w:r>
      <w:r w:rsidR="001243FC">
        <w:rPr>
          <w:rFonts w:ascii="Times New Roman" w:hAnsi="Times New Roman"/>
        </w:rPr>
        <w:t xml:space="preserve"> (Figure 5.30)</w:t>
      </w:r>
      <w:r w:rsidR="00901EB6" w:rsidRPr="00860D14">
        <w:rPr>
          <w:rFonts w:ascii="Times New Roman" w:hAnsi="Times New Roman"/>
        </w:rPr>
        <w:t>, and the other pair is Pulley type</w:t>
      </w:r>
      <w:r w:rsidR="001243FC">
        <w:rPr>
          <w:rFonts w:ascii="Times New Roman" w:hAnsi="Times New Roman"/>
        </w:rPr>
        <w:t xml:space="preserve"> (Figure 5.31)</w:t>
      </w:r>
      <w:r w:rsidR="00901EB6" w:rsidRPr="00860D14">
        <w:rPr>
          <w:rFonts w:ascii="Times New Roman" w:hAnsi="Times New Roman"/>
        </w:rPr>
        <w:t>. The field notes from the 1941 fieldwork describe the earspools as Plugs. One of the Pulley type earspools ha</w:t>
      </w:r>
      <w:r w:rsidR="00B17B3C">
        <w:rPr>
          <w:rFonts w:ascii="Times New Roman" w:hAnsi="Times New Roman"/>
        </w:rPr>
        <w:t>s</w:t>
      </w:r>
      <w:r w:rsidR="00901EB6" w:rsidRPr="00860D14">
        <w:rPr>
          <w:rFonts w:ascii="Times New Roman" w:hAnsi="Times New Roman"/>
        </w:rPr>
        <w:t xml:space="preserve"> a split or Foster type back, unlike its mate. The Pulley type earspools are 53.1 mm and 53.9 mm in diameter, and the small inner nub type are larger with an exterior face diameter of approximately 80 mm. The larger earspools lack any decorative motif, but have remnants of a copper covering. The smaller earspools have a concentric circle motif with four rings.</w:t>
      </w:r>
    </w:p>
    <w:p w:rsidR="00D63FEE" w:rsidRPr="00067574" w:rsidRDefault="00D63FEE" w:rsidP="00D63FEE">
      <w:pPr>
        <w:spacing w:line="240" w:lineRule="auto"/>
        <w:jc w:val="center"/>
        <w:rPr>
          <w:rFonts w:ascii="Times New Roman" w:hAnsi="Times New Roman"/>
        </w:rPr>
      </w:pPr>
      <w:r w:rsidRPr="007C1670">
        <w:rPr>
          <w:rFonts w:ascii="Times New Roman" w:hAnsi="Times New Roman"/>
          <w:noProof/>
          <w:lang w:bidi="ar-SA"/>
        </w:rPr>
        <w:drawing>
          <wp:inline distT="0" distB="0" distL="0" distR="0" wp14:anchorId="3F51895C" wp14:editId="360F63C4">
            <wp:extent cx="4273824" cy="1828800"/>
            <wp:effectExtent l="0" t="0" r="0" b="0"/>
            <wp:docPr id="60" name="Picture 60" descr="C:\Users\renee\AppData\Local\Microsoft\Windows\INetCache\Content.Word\9025.24a-b (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renee\AppData\Local\Microsoft\Windows\INetCache\Content.Word\9025.24a-b (c).jpg"/>
                    <pic:cNvPicPr>
                      <a:picLocks noChangeAspect="1" noChangeArrowheads="1"/>
                    </pic:cNvPicPr>
                  </pic:nvPicPr>
                  <pic:blipFill rotWithShape="1">
                    <a:blip r:embed="rId123" cstate="print">
                      <a:extLst>
                        <a:ext uri="{28A0092B-C50C-407E-A947-70E740481C1C}">
                          <a14:useLocalDpi xmlns:a14="http://schemas.microsoft.com/office/drawing/2010/main" val="0"/>
                        </a:ext>
                      </a:extLst>
                    </a:blip>
                    <a:srcRect l="3766" t="28032" r="2472" b="11675"/>
                    <a:stretch/>
                  </pic:blipFill>
                  <pic:spPr bwMode="auto">
                    <a:xfrm>
                      <a:off x="0" y="0"/>
                      <a:ext cx="4273824" cy="1828800"/>
                    </a:xfrm>
                    <a:prstGeom prst="rect">
                      <a:avLst/>
                    </a:prstGeom>
                    <a:noFill/>
                    <a:ln>
                      <a:noFill/>
                    </a:ln>
                    <a:extLst>
                      <a:ext uri="{53640926-AAD7-44D8-BBD7-CCE9431645EC}">
                        <a14:shadowObscured xmlns:a14="http://schemas.microsoft.com/office/drawing/2010/main"/>
                      </a:ext>
                    </a:extLst>
                  </pic:spPr>
                </pic:pic>
              </a:graphicData>
            </a:graphic>
          </wp:inline>
        </w:drawing>
      </w:r>
    </w:p>
    <w:p w:rsidR="00D63FEE" w:rsidRPr="00082F2A" w:rsidRDefault="00D63FEE" w:rsidP="00303672">
      <w:pPr>
        <w:spacing w:line="240" w:lineRule="auto"/>
        <w:rPr>
          <w:rFonts w:ascii="Times New Roman" w:hAnsi="Times New Roman"/>
          <w:b/>
        </w:rPr>
      </w:pPr>
      <w:r w:rsidRPr="00082F2A">
        <w:rPr>
          <w:rFonts w:ascii="Times New Roman" w:hAnsi="Times New Roman"/>
          <w:b/>
        </w:rPr>
        <w:t>Figure</w:t>
      </w:r>
      <w:r w:rsidR="00082F2A" w:rsidRPr="00082F2A">
        <w:rPr>
          <w:rFonts w:ascii="Times New Roman" w:hAnsi="Times New Roman"/>
          <w:b/>
        </w:rPr>
        <w:t xml:space="preserve"> 5.3</w:t>
      </w:r>
      <w:r w:rsidR="000403D2">
        <w:rPr>
          <w:rFonts w:ascii="Times New Roman" w:hAnsi="Times New Roman"/>
          <w:b/>
        </w:rPr>
        <w:t>1</w:t>
      </w:r>
      <w:r w:rsidRPr="00082F2A">
        <w:rPr>
          <w:rFonts w:ascii="Times New Roman" w:hAnsi="Times New Roman"/>
          <w:b/>
        </w:rPr>
        <w:t>: Earspools 9025.24a&amp;b collected from the Crenshaw Site</w:t>
      </w:r>
      <w:r w:rsidR="00303672">
        <w:rPr>
          <w:rFonts w:ascii="Times New Roman" w:hAnsi="Times New Roman"/>
          <w:b/>
        </w:rPr>
        <w:t xml:space="preserve"> </w:t>
      </w:r>
      <w:r w:rsidR="00303672">
        <w:rPr>
          <w:rFonts w:ascii="Times New Roman" w:hAnsi="Times New Roman"/>
          <w:b/>
          <w:noProof/>
        </w:rPr>
        <w:t>(Courtesy of the Gilcrease Museum)</w:t>
      </w:r>
      <w:r w:rsidRPr="00082F2A">
        <w:rPr>
          <w:rFonts w:ascii="Times New Roman" w:hAnsi="Times New Roman"/>
          <w:b/>
        </w:rPr>
        <w:t>.</w:t>
      </w:r>
    </w:p>
    <w:p w:rsidR="00B37A26" w:rsidRPr="00860D14" w:rsidRDefault="000403D2" w:rsidP="00B37A26">
      <w:pPr>
        <w:spacing w:line="240" w:lineRule="auto"/>
        <w:jc w:val="center"/>
        <w:rPr>
          <w:rFonts w:ascii="Times New Roman" w:hAnsi="Times New Roman"/>
        </w:rPr>
      </w:pPr>
      <w:r>
        <w:rPr>
          <w:rFonts w:ascii="Times New Roman" w:hAnsi="Times New Roman"/>
          <w:b/>
          <w:noProof/>
        </w:rPr>
        <w:t>a</w:t>
      </w:r>
      <w:r w:rsidR="00B37A26" w:rsidRPr="00860D14">
        <w:rPr>
          <w:rFonts w:ascii="Times New Roman" w:hAnsi="Times New Roman"/>
          <w:b/>
          <w:noProof/>
        </w:rPr>
        <w:t xml:space="preserve"> </w:t>
      </w:r>
      <w:r w:rsidR="00B37A26" w:rsidRPr="00860D14">
        <w:rPr>
          <w:rFonts w:ascii="Times New Roman" w:hAnsi="Times New Roman"/>
          <w:noProof/>
          <w:lang w:bidi="ar-SA"/>
        </w:rPr>
        <w:drawing>
          <wp:inline distT="0" distB="0" distL="0" distR="0" wp14:anchorId="07732BC6" wp14:editId="68630F0A">
            <wp:extent cx="1867493" cy="1828800"/>
            <wp:effectExtent l="0" t="0" r="0" b="0"/>
            <wp:docPr id="137" name="Picture 137" descr="https://uniim1.shutterfly.com/ng/services/mediarender/THISLIFE/000045614464/media/51314849412/large/1506103453/enh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uniim1.shutterfly.com/ng/services/mediarender/THISLIFE/000045614464/media/51314849412/large/1506103453/enhance"/>
                    <pic:cNvPicPr>
                      <a:picLocks noChangeAspect="1" noChangeArrowheads="1"/>
                    </pic:cNvPicPr>
                  </pic:nvPicPr>
                  <pic:blipFill rotWithShape="1">
                    <a:blip r:embed="rId122" cstate="print">
                      <a:extLst>
                        <a:ext uri="{28A0092B-C50C-407E-A947-70E740481C1C}">
                          <a14:useLocalDpi xmlns:a14="http://schemas.microsoft.com/office/drawing/2010/main" val="0"/>
                        </a:ext>
                      </a:extLst>
                    </a:blip>
                    <a:srcRect l="25807" t="7094" r="8658" b="7378"/>
                    <a:stretch/>
                  </pic:blipFill>
                  <pic:spPr bwMode="auto">
                    <a:xfrm>
                      <a:off x="0" y="0"/>
                      <a:ext cx="1867493" cy="1828800"/>
                    </a:xfrm>
                    <a:prstGeom prst="rect">
                      <a:avLst/>
                    </a:prstGeom>
                    <a:noFill/>
                    <a:ln>
                      <a:noFill/>
                    </a:ln>
                    <a:extLst>
                      <a:ext uri="{53640926-AAD7-44D8-BBD7-CCE9431645EC}">
                        <a14:shadowObscured xmlns:a14="http://schemas.microsoft.com/office/drawing/2010/main"/>
                      </a:ext>
                    </a:extLst>
                  </pic:spPr>
                </pic:pic>
              </a:graphicData>
            </a:graphic>
          </wp:inline>
        </w:drawing>
      </w:r>
      <w:r w:rsidR="00B37A26" w:rsidRPr="00860D14">
        <w:rPr>
          <w:rFonts w:ascii="Times New Roman" w:hAnsi="Times New Roman"/>
          <w:noProof/>
        </w:rPr>
        <w:t xml:space="preserve"> </w:t>
      </w:r>
      <w:r w:rsidR="00B37A26" w:rsidRPr="00860D14">
        <w:rPr>
          <w:rFonts w:ascii="Times New Roman" w:hAnsi="Times New Roman"/>
          <w:noProof/>
        </w:rPr>
        <w:tab/>
      </w:r>
      <w:r w:rsidRPr="000403D2">
        <w:rPr>
          <w:rFonts w:ascii="Times New Roman" w:hAnsi="Times New Roman"/>
          <w:b/>
          <w:noProof/>
        </w:rPr>
        <w:t>b</w:t>
      </w:r>
      <w:r w:rsidR="00B37A26" w:rsidRPr="00860D14">
        <w:rPr>
          <w:rFonts w:ascii="Times New Roman" w:hAnsi="Times New Roman"/>
          <w:b/>
          <w:noProof/>
        </w:rPr>
        <w:t xml:space="preserve"> </w:t>
      </w:r>
      <w:r w:rsidR="00B37A26" w:rsidRPr="00860D14">
        <w:rPr>
          <w:rFonts w:ascii="Times New Roman" w:hAnsi="Times New Roman"/>
          <w:noProof/>
          <w:lang w:bidi="ar-SA"/>
        </w:rPr>
        <w:drawing>
          <wp:inline distT="0" distB="0" distL="0" distR="0" wp14:anchorId="3B44D0BE" wp14:editId="5A08E842">
            <wp:extent cx="1655313" cy="1828800"/>
            <wp:effectExtent l="0" t="0" r="2540" b="0"/>
            <wp:docPr id="138" name="Picture 138" descr="https://uniim1.shutterfly.com/ng/services/mediarender/THISLIFE/000045614464/media/51314613016/large/1506188471/enh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uniim1.shutterfly.com/ng/services/mediarender/THISLIFE/000045614464/media/51314613016/large/1506188471/enhance"/>
                    <pic:cNvPicPr>
                      <a:picLocks noChangeAspect="1" noChangeArrowheads="1"/>
                    </pic:cNvPicPr>
                  </pic:nvPicPr>
                  <pic:blipFill rotWithShape="1">
                    <a:blip r:embed="rId124" cstate="print">
                      <a:extLst>
                        <a:ext uri="{28A0092B-C50C-407E-A947-70E740481C1C}">
                          <a14:useLocalDpi xmlns:a14="http://schemas.microsoft.com/office/drawing/2010/main" val="0"/>
                        </a:ext>
                      </a:extLst>
                    </a:blip>
                    <a:srcRect l="24621" t="-449" r="15978" b="12978"/>
                    <a:stretch/>
                  </pic:blipFill>
                  <pic:spPr bwMode="auto">
                    <a:xfrm>
                      <a:off x="0" y="0"/>
                      <a:ext cx="1655313" cy="1828800"/>
                    </a:xfrm>
                    <a:prstGeom prst="rect">
                      <a:avLst/>
                    </a:prstGeom>
                    <a:noFill/>
                    <a:ln>
                      <a:noFill/>
                    </a:ln>
                    <a:extLst>
                      <a:ext uri="{53640926-AAD7-44D8-BBD7-CCE9431645EC}">
                        <a14:shadowObscured xmlns:a14="http://schemas.microsoft.com/office/drawing/2010/main"/>
                      </a:ext>
                    </a:extLst>
                  </pic:spPr>
                </pic:pic>
              </a:graphicData>
            </a:graphic>
          </wp:inline>
        </w:drawing>
      </w:r>
    </w:p>
    <w:p w:rsidR="00B37A26" w:rsidRPr="00860D14" w:rsidRDefault="00B37A26" w:rsidP="00303672">
      <w:pPr>
        <w:spacing w:line="240" w:lineRule="auto"/>
        <w:rPr>
          <w:rFonts w:ascii="Times New Roman" w:hAnsi="Times New Roman"/>
          <w:b/>
        </w:rPr>
      </w:pPr>
      <w:r w:rsidRPr="00860D14">
        <w:rPr>
          <w:rFonts w:ascii="Times New Roman" w:hAnsi="Times New Roman"/>
          <w:b/>
        </w:rPr>
        <w:t>Figure 5.3</w:t>
      </w:r>
      <w:r w:rsidR="000403D2">
        <w:rPr>
          <w:rFonts w:ascii="Times New Roman" w:hAnsi="Times New Roman"/>
          <w:b/>
        </w:rPr>
        <w:t>2</w:t>
      </w:r>
      <w:r w:rsidRPr="00860D14">
        <w:rPr>
          <w:rFonts w:ascii="Times New Roman" w:hAnsi="Times New Roman"/>
          <w:b/>
        </w:rPr>
        <w:t xml:space="preserve">: Earspool </w:t>
      </w:r>
      <w:r w:rsidRPr="00860D14">
        <w:rPr>
          <w:rFonts w:ascii="Times New Roman" w:hAnsi="Times New Roman"/>
          <w:b/>
          <w:lang w:val="en"/>
        </w:rPr>
        <w:t>3MI6/</w:t>
      </w:r>
      <w:r w:rsidRPr="00860D14">
        <w:rPr>
          <w:rFonts w:ascii="Times New Roman" w:hAnsi="Times New Roman"/>
          <w:b/>
        </w:rPr>
        <w:t>55-1-63a a) front, b) back collected from the Crenshaw Site</w:t>
      </w:r>
      <w:r w:rsidR="00303672">
        <w:rPr>
          <w:rFonts w:ascii="Times New Roman" w:hAnsi="Times New Roman"/>
          <w:b/>
        </w:rPr>
        <w:t xml:space="preserve"> </w:t>
      </w:r>
      <w:r w:rsidR="00303672">
        <w:rPr>
          <w:rFonts w:ascii="Times New Roman" w:hAnsi="Times New Roman"/>
          <w:b/>
          <w:noProof/>
        </w:rPr>
        <w:t>(Courtesy of the Arkansas Archeology Survey, photograph by the author)</w:t>
      </w:r>
      <w:r w:rsidR="00303672" w:rsidRPr="009F7BFD">
        <w:rPr>
          <w:rFonts w:ascii="Times New Roman" w:hAnsi="Times New Roman"/>
          <w:b/>
        </w:rPr>
        <w:t>.</w:t>
      </w:r>
    </w:p>
    <w:p w:rsidR="00D63FEE" w:rsidRPr="00A3598D" w:rsidRDefault="00D63FEE" w:rsidP="00A35B83">
      <w:pPr>
        <w:pStyle w:val="Heading3"/>
      </w:pPr>
      <w:bookmarkStart w:id="146" w:name="_Toc513575806"/>
      <w:r w:rsidRPr="00A3598D">
        <w:lastRenderedPageBreak/>
        <w:t>Mineral Springs Assemblage</w:t>
      </w:r>
      <w:bookmarkEnd w:id="146"/>
    </w:p>
    <w:p w:rsidR="00D63FEE" w:rsidRPr="00067574" w:rsidRDefault="00D63FEE" w:rsidP="00A35B83">
      <w:pPr>
        <w:rPr>
          <w:rFonts w:ascii="Times New Roman" w:hAnsi="Times New Roman"/>
        </w:rPr>
      </w:pPr>
      <w:r w:rsidRPr="00067574">
        <w:rPr>
          <w:rFonts w:ascii="Times New Roman" w:hAnsi="Times New Roman"/>
          <w:b/>
        </w:rPr>
        <w:tab/>
      </w:r>
      <w:r w:rsidR="00901EB6" w:rsidRPr="00860D14">
        <w:rPr>
          <w:rFonts w:ascii="Times New Roman" w:hAnsi="Times New Roman"/>
        </w:rPr>
        <w:t>Seven earspools were recovered from Mineral Springs, five Foster type and two Recessed type. Only three were available for analysis including two limestone Foster type earspools and one much smaller Foster type earspool made of fine grained brown sandstone (Figure 5.3</w:t>
      </w:r>
      <w:r w:rsidR="001243FC">
        <w:rPr>
          <w:rFonts w:ascii="Times New Roman" w:hAnsi="Times New Roman"/>
        </w:rPr>
        <w:t>2 &amp; 5.33</w:t>
      </w:r>
      <w:r w:rsidR="00901EB6" w:rsidRPr="00860D14">
        <w:rPr>
          <w:rFonts w:ascii="Times New Roman" w:hAnsi="Times New Roman"/>
        </w:rPr>
        <w:t>). The large Foster type limestone earspools have exterior faces of 78.1 mm and 78.2 mm and evidence of a copper covering. The smaller sandstone Fos</w:t>
      </w:r>
      <w:r w:rsidR="001243FC">
        <w:rPr>
          <w:rFonts w:ascii="Times New Roman" w:hAnsi="Times New Roman"/>
        </w:rPr>
        <w:t>ter type earspools</w:t>
      </w:r>
      <w:r w:rsidR="00901EB6" w:rsidRPr="00860D14">
        <w:rPr>
          <w:rFonts w:ascii="Times New Roman" w:hAnsi="Times New Roman"/>
        </w:rPr>
        <w:t xml:space="preserve"> are approximately 30 mm in diameter. There is no metric data for the Recessed type earspools. None of the earspools have any decorative motifs.</w:t>
      </w:r>
      <w:r w:rsidR="00567436" w:rsidRPr="00860D14">
        <w:rPr>
          <w:rFonts w:ascii="Times New Roman" w:hAnsi="Times New Roman"/>
        </w:rPr>
        <w:t xml:space="preserve"> </w:t>
      </w:r>
      <w:r w:rsidRPr="00067574">
        <w:rPr>
          <w:rFonts w:ascii="Times New Roman" w:hAnsi="Times New Roman"/>
        </w:rPr>
        <w:t xml:space="preserve"> </w:t>
      </w:r>
    </w:p>
    <w:p w:rsidR="00B37A26" w:rsidRPr="00860D14" w:rsidRDefault="00B37A26" w:rsidP="00B37A26">
      <w:pPr>
        <w:spacing w:line="240" w:lineRule="auto"/>
        <w:jc w:val="center"/>
        <w:rPr>
          <w:rFonts w:ascii="Times New Roman" w:hAnsi="Times New Roman"/>
          <w:b/>
        </w:rPr>
      </w:pPr>
      <w:r w:rsidRPr="00860D14">
        <w:rPr>
          <w:rFonts w:ascii="Times New Roman" w:hAnsi="Times New Roman"/>
          <w:b/>
        </w:rPr>
        <w:t xml:space="preserve">a </w:t>
      </w:r>
      <w:r w:rsidRPr="00860D14">
        <w:rPr>
          <w:rFonts w:ascii="Times New Roman" w:hAnsi="Times New Roman"/>
          <w:noProof/>
          <w:lang w:bidi="ar-SA"/>
        </w:rPr>
        <w:drawing>
          <wp:inline distT="0" distB="0" distL="0" distR="0" wp14:anchorId="22C300A6" wp14:editId="2DFC9D86">
            <wp:extent cx="1564846" cy="1828800"/>
            <wp:effectExtent l="0" t="0" r="0" b="0"/>
            <wp:docPr id="141" name="Picture 141" descr="https://uniim1.shutterfly.com/ng/services/mediarender/THISLIFE/000045614464/media/51314675380/large/1506190336/enh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uniim1.shutterfly.com/ng/services/mediarender/THISLIFE/000045614464/media/51314675380/large/1506190336/enhance"/>
                    <pic:cNvPicPr>
                      <a:picLocks noChangeAspect="1" noChangeArrowheads="1"/>
                    </pic:cNvPicPr>
                  </pic:nvPicPr>
                  <pic:blipFill rotWithShape="1">
                    <a:blip r:embed="rId125" cstate="print">
                      <a:extLst>
                        <a:ext uri="{28A0092B-C50C-407E-A947-70E740481C1C}">
                          <a14:useLocalDpi xmlns:a14="http://schemas.microsoft.com/office/drawing/2010/main" val="0"/>
                        </a:ext>
                      </a:extLst>
                    </a:blip>
                    <a:srcRect l="29704" t="6955" r="13971" b="5312"/>
                    <a:stretch/>
                  </pic:blipFill>
                  <pic:spPr bwMode="auto">
                    <a:xfrm>
                      <a:off x="0" y="0"/>
                      <a:ext cx="1564846" cy="1828800"/>
                    </a:xfrm>
                    <a:prstGeom prst="rect">
                      <a:avLst/>
                    </a:prstGeom>
                    <a:noFill/>
                    <a:ln>
                      <a:noFill/>
                    </a:ln>
                    <a:extLst>
                      <a:ext uri="{53640926-AAD7-44D8-BBD7-CCE9431645EC}">
                        <a14:shadowObscured xmlns:a14="http://schemas.microsoft.com/office/drawing/2010/main"/>
                      </a:ext>
                    </a:extLst>
                  </pic:spPr>
                </pic:pic>
              </a:graphicData>
            </a:graphic>
          </wp:inline>
        </w:drawing>
      </w:r>
      <w:r w:rsidRPr="00860D14">
        <w:rPr>
          <w:rFonts w:ascii="Times New Roman" w:hAnsi="Times New Roman"/>
        </w:rPr>
        <w:tab/>
      </w:r>
      <w:r w:rsidRPr="00860D14">
        <w:rPr>
          <w:rFonts w:ascii="Times New Roman" w:hAnsi="Times New Roman"/>
        </w:rPr>
        <w:tab/>
      </w:r>
      <w:r w:rsidRPr="00860D14">
        <w:rPr>
          <w:rFonts w:ascii="Times New Roman" w:hAnsi="Times New Roman"/>
          <w:noProof/>
          <w:lang w:bidi="ar-SA"/>
        </w:rPr>
        <w:drawing>
          <wp:inline distT="0" distB="0" distL="0" distR="0" wp14:anchorId="4F33E084" wp14:editId="143902B2">
            <wp:extent cx="1575203" cy="1828800"/>
            <wp:effectExtent l="0" t="0" r="6350" b="0"/>
            <wp:docPr id="140" name="Picture 140" descr="https://uniim1.shutterfly.com/ng/services/mediarender/THISLIFE/000045614464/media/51314642126/large/1506190289/enh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uniim1.shutterfly.com/ng/services/mediarender/THISLIFE/000045614464/media/51314642126/large/1506190289/enhance"/>
                    <pic:cNvPicPr>
                      <a:picLocks noChangeAspect="1" noChangeArrowheads="1"/>
                    </pic:cNvPicPr>
                  </pic:nvPicPr>
                  <pic:blipFill rotWithShape="1">
                    <a:blip r:embed="rId126" cstate="print">
                      <a:extLst>
                        <a:ext uri="{28A0092B-C50C-407E-A947-70E740481C1C}">
                          <a14:useLocalDpi xmlns:a14="http://schemas.microsoft.com/office/drawing/2010/main" val="0"/>
                        </a:ext>
                      </a:extLst>
                    </a:blip>
                    <a:srcRect l="29841" t="3211" r="11959" b="6732"/>
                    <a:stretch/>
                  </pic:blipFill>
                  <pic:spPr bwMode="auto">
                    <a:xfrm>
                      <a:off x="0" y="0"/>
                      <a:ext cx="1575203" cy="1828800"/>
                    </a:xfrm>
                    <a:prstGeom prst="rect">
                      <a:avLst/>
                    </a:prstGeom>
                    <a:noFill/>
                    <a:ln>
                      <a:noFill/>
                    </a:ln>
                    <a:extLst>
                      <a:ext uri="{53640926-AAD7-44D8-BBD7-CCE9431645EC}">
                        <a14:shadowObscured xmlns:a14="http://schemas.microsoft.com/office/drawing/2010/main"/>
                      </a:ext>
                    </a:extLst>
                  </pic:spPr>
                </pic:pic>
              </a:graphicData>
            </a:graphic>
          </wp:inline>
        </w:drawing>
      </w:r>
      <w:r w:rsidRPr="00860D14">
        <w:rPr>
          <w:rFonts w:ascii="Times New Roman" w:hAnsi="Times New Roman"/>
          <w:b/>
        </w:rPr>
        <w:t xml:space="preserve"> b</w:t>
      </w:r>
    </w:p>
    <w:p w:rsidR="00B37A26" w:rsidRPr="00860D14" w:rsidRDefault="00B37A26" w:rsidP="00303672">
      <w:pPr>
        <w:spacing w:line="240" w:lineRule="auto"/>
        <w:rPr>
          <w:rFonts w:ascii="Times New Roman" w:hAnsi="Times New Roman"/>
          <w:b/>
        </w:rPr>
      </w:pPr>
      <w:r w:rsidRPr="00860D14">
        <w:rPr>
          <w:rFonts w:ascii="Times New Roman" w:hAnsi="Times New Roman"/>
          <w:b/>
        </w:rPr>
        <w:t>Figure 5.3</w:t>
      </w:r>
      <w:r w:rsidR="000403D2">
        <w:rPr>
          <w:rFonts w:ascii="Times New Roman" w:hAnsi="Times New Roman"/>
          <w:b/>
        </w:rPr>
        <w:t>3</w:t>
      </w:r>
      <w:r w:rsidRPr="00860D14">
        <w:rPr>
          <w:rFonts w:ascii="Times New Roman" w:hAnsi="Times New Roman"/>
          <w:b/>
        </w:rPr>
        <w:t>: Earspools 3HO1/460 a) front b) back from the Mineral Springs Site</w:t>
      </w:r>
      <w:r w:rsidR="00303672">
        <w:rPr>
          <w:rFonts w:ascii="Times New Roman" w:hAnsi="Times New Roman"/>
          <w:b/>
        </w:rPr>
        <w:t xml:space="preserve"> </w:t>
      </w:r>
      <w:r w:rsidR="00303672">
        <w:rPr>
          <w:rFonts w:ascii="Times New Roman" w:hAnsi="Times New Roman"/>
          <w:b/>
          <w:noProof/>
        </w:rPr>
        <w:t>(Courtesy of the Arkansas Archeology Survey, photograph by the author)</w:t>
      </w:r>
      <w:r w:rsidR="00303672" w:rsidRPr="009F7BFD">
        <w:rPr>
          <w:rFonts w:ascii="Times New Roman" w:hAnsi="Times New Roman"/>
          <w:b/>
        </w:rPr>
        <w:t>.</w:t>
      </w:r>
    </w:p>
    <w:p w:rsidR="00B37A26" w:rsidRPr="00860D14" w:rsidRDefault="00B37A26" w:rsidP="00B37A26">
      <w:pPr>
        <w:spacing w:line="240" w:lineRule="auto"/>
        <w:jc w:val="center"/>
        <w:rPr>
          <w:rFonts w:ascii="Times New Roman" w:hAnsi="Times New Roman"/>
        </w:rPr>
      </w:pPr>
      <w:r w:rsidRPr="00860D14">
        <w:rPr>
          <w:rFonts w:ascii="Times New Roman" w:hAnsi="Times New Roman"/>
          <w:noProof/>
          <w:lang w:bidi="ar-SA"/>
        </w:rPr>
        <w:drawing>
          <wp:anchor distT="0" distB="0" distL="114300" distR="114300" simplePos="0" relativeHeight="251662336" behindDoc="0" locked="0" layoutInCell="1" allowOverlap="1" wp14:anchorId="6A2918DD" wp14:editId="45ABCAF3">
            <wp:simplePos x="0" y="0"/>
            <wp:positionH relativeFrom="column">
              <wp:posOffset>2073063</wp:posOffset>
            </wp:positionH>
            <wp:positionV relativeFrom="paragraph">
              <wp:posOffset>393136</wp:posOffset>
            </wp:positionV>
            <wp:extent cx="235373" cy="447783"/>
            <wp:effectExtent l="0" t="0" r="0" b="0"/>
            <wp:wrapNone/>
            <wp:docPr id="196" name="Picture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7" cstate="print">
                      <a:extLst>
                        <a:ext uri="{28A0092B-C50C-407E-A947-70E740481C1C}">
                          <a14:useLocalDpi xmlns:a14="http://schemas.microsoft.com/office/drawing/2010/main" val="0"/>
                        </a:ext>
                      </a:extLst>
                    </a:blip>
                    <a:srcRect/>
                    <a:stretch>
                      <a:fillRect/>
                    </a:stretch>
                  </pic:blipFill>
                  <pic:spPr bwMode="auto">
                    <a:xfrm>
                      <a:off x="0" y="0"/>
                      <a:ext cx="235373" cy="447783"/>
                    </a:xfrm>
                    <a:prstGeom prst="rect">
                      <a:avLst/>
                    </a:prstGeom>
                    <a:noFill/>
                  </pic:spPr>
                </pic:pic>
              </a:graphicData>
            </a:graphic>
            <wp14:sizeRelH relativeFrom="margin">
              <wp14:pctWidth>0</wp14:pctWidth>
            </wp14:sizeRelH>
            <wp14:sizeRelV relativeFrom="margin">
              <wp14:pctHeight>0</wp14:pctHeight>
            </wp14:sizeRelV>
          </wp:anchor>
        </w:drawing>
      </w:r>
      <w:r w:rsidRPr="00860D14">
        <w:rPr>
          <w:rFonts w:ascii="Times New Roman" w:hAnsi="Times New Roman"/>
          <w:b/>
        </w:rPr>
        <w:t>a</w:t>
      </w:r>
      <w:r w:rsidRPr="00860D14">
        <w:rPr>
          <w:rFonts w:ascii="Times New Roman" w:hAnsi="Times New Roman"/>
          <w:noProof/>
          <w:lang w:bidi="ar-SA"/>
        </w:rPr>
        <w:t xml:space="preserve"> </w:t>
      </w:r>
      <w:r w:rsidRPr="00860D14">
        <w:rPr>
          <w:rFonts w:ascii="Times New Roman" w:hAnsi="Times New Roman"/>
          <w:noProof/>
          <w:lang w:bidi="ar-SA"/>
        </w:rPr>
        <w:drawing>
          <wp:inline distT="0" distB="0" distL="0" distR="0" wp14:anchorId="6A959EFF" wp14:editId="09018ADC">
            <wp:extent cx="1644617" cy="1297940"/>
            <wp:effectExtent l="0" t="0" r="0" b="0"/>
            <wp:docPr id="139" name="Picture 139" descr="https://uniim1.shutterfly.com/ng/services/mediarender/THISLIFE/000045614464/media/51314713773/large/1449768048/enh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uniim1.shutterfly.com/ng/services/mediarender/THISLIFE/000045614464/media/51314713773/large/1449768048/enhance"/>
                    <pic:cNvPicPr>
                      <a:picLocks noChangeAspect="1" noChangeArrowheads="1"/>
                    </pic:cNvPicPr>
                  </pic:nvPicPr>
                  <pic:blipFill rotWithShape="1">
                    <a:blip r:embed="rId128" cstate="print">
                      <a:extLst>
                        <a:ext uri="{28A0092B-C50C-407E-A947-70E740481C1C}">
                          <a14:useLocalDpi xmlns:a14="http://schemas.microsoft.com/office/drawing/2010/main" val="0"/>
                        </a:ext>
                      </a:extLst>
                    </a:blip>
                    <a:srcRect l="18332" t="-628" r="9021" b="24214"/>
                    <a:stretch/>
                  </pic:blipFill>
                  <pic:spPr bwMode="auto">
                    <a:xfrm>
                      <a:off x="0" y="0"/>
                      <a:ext cx="1659611" cy="1309774"/>
                    </a:xfrm>
                    <a:prstGeom prst="rect">
                      <a:avLst/>
                    </a:prstGeom>
                    <a:noFill/>
                    <a:ln>
                      <a:noFill/>
                    </a:ln>
                    <a:extLst>
                      <a:ext uri="{53640926-AAD7-44D8-BBD7-CCE9431645EC}">
                        <a14:shadowObscured xmlns:a14="http://schemas.microsoft.com/office/drawing/2010/main"/>
                      </a:ext>
                    </a:extLst>
                  </pic:spPr>
                </pic:pic>
              </a:graphicData>
            </a:graphic>
          </wp:inline>
        </w:drawing>
      </w:r>
      <w:r w:rsidRPr="00860D14">
        <w:rPr>
          <w:rFonts w:ascii="Times New Roman" w:hAnsi="Times New Roman"/>
          <w:noProof/>
          <w:lang w:bidi="ar-SA"/>
        </w:rPr>
        <w:tab/>
      </w:r>
      <w:r w:rsidRPr="00860D14">
        <w:rPr>
          <w:rFonts w:ascii="Times New Roman" w:hAnsi="Times New Roman"/>
          <w:noProof/>
          <w:lang w:bidi="ar-SA"/>
        </w:rPr>
        <w:tab/>
      </w:r>
      <w:r w:rsidRPr="00860D14">
        <w:rPr>
          <w:rFonts w:ascii="Times New Roman" w:hAnsi="Times New Roman"/>
          <w:b/>
          <w:noProof/>
          <w:lang w:bidi="ar-SA"/>
        </w:rPr>
        <w:drawing>
          <wp:inline distT="0" distB="0" distL="0" distR="0" wp14:anchorId="1B38D4D1" wp14:editId="6E4926EC">
            <wp:extent cx="1752600" cy="1494285"/>
            <wp:effectExtent l="19050" t="19050" r="19050" b="10795"/>
            <wp:docPr id="114" name="Picture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29" cstate="print">
                      <a:extLst>
                        <a:ext uri="{28A0092B-C50C-407E-A947-70E740481C1C}">
                          <a14:useLocalDpi xmlns:a14="http://schemas.microsoft.com/office/drawing/2010/main" val="0"/>
                        </a:ext>
                      </a:extLst>
                    </a:blip>
                    <a:srcRect t="7890" b="17168"/>
                    <a:stretch/>
                  </pic:blipFill>
                  <pic:spPr bwMode="auto">
                    <a:xfrm>
                      <a:off x="0" y="0"/>
                      <a:ext cx="1757826" cy="1498740"/>
                    </a:xfrm>
                    <a:prstGeom prst="rect">
                      <a:avLst/>
                    </a:prstGeom>
                    <a:noFill/>
                    <a:ln w="12700">
                      <a:solidFill>
                        <a:schemeClr val="tx1"/>
                      </a:solidFill>
                    </a:ln>
                    <a:extLst>
                      <a:ext uri="{53640926-AAD7-44D8-BBD7-CCE9431645EC}">
                        <a14:shadowObscured xmlns:a14="http://schemas.microsoft.com/office/drawing/2010/main"/>
                      </a:ext>
                    </a:extLst>
                  </pic:spPr>
                </pic:pic>
              </a:graphicData>
            </a:graphic>
          </wp:inline>
        </w:drawing>
      </w:r>
      <w:r w:rsidRPr="00860D14">
        <w:rPr>
          <w:rFonts w:ascii="Times New Roman" w:hAnsi="Times New Roman"/>
          <w:b/>
        </w:rPr>
        <w:t xml:space="preserve"> b</w:t>
      </w:r>
    </w:p>
    <w:p w:rsidR="00B37A26" w:rsidRDefault="00B37A26" w:rsidP="00303672">
      <w:pPr>
        <w:spacing w:line="240" w:lineRule="auto"/>
        <w:rPr>
          <w:rFonts w:ascii="Times New Roman" w:hAnsi="Times New Roman"/>
          <w:b/>
        </w:rPr>
      </w:pPr>
      <w:r w:rsidRPr="00860D14">
        <w:rPr>
          <w:rFonts w:ascii="Times New Roman" w:hAnsi="Times New Roman"/>
          <w:b/>
        </w:rPr>
        <w:t>Figure 5.3</w:t>
      </w:r>
      <w:r w:rsidR="000403D2">
        <w:rPr>
          <w:rFonts w:ascii="Times New Roman" w:hAnsi="Times New Roman"/>
          <w:b/>
        </w:rPr>
        <w:t>4</w:t>
      </w:r>
      <w:r w:rsidRPr="00860D14">
        <w:rPr>
          <w:rFonts w:ascii="Times New Roman" w:hAnsi="Times New Roman"/>
          <w:b/>
        </w:rPr>
        <w:t xml:space="preserve">: Earspool a) 3HO1/163 back and profile </w:t>
      </w:r>
      <w:r w:rsidR="00303672">
        <w:rPr>
          <w:rFonts w:ascii="Times New Roman" w:hAnsi="Times New Roman"/>
          <w:b/>
          <w:noProof/>
        </w:rPr>
        <w:t>(Courtesy of the Arkansas Archeology Survey, photograph by the author)</w:t>
      </w:r>
      <w:r w:rsidR="00303672" w:rsidRPr="009F7BFD">
        <w:rPr>
          <w:rFonts w:ascii="Times New Roman" w:hAnsi="Times New Roman"/>
          <w:b/>
        </w:rPr>
        <w:t xml:space="preserve"> </w:t>
      </w:r>
      <w:r w:rsidRPr="00860D14">
        <w:rPr>
          <w:rFonts w:ascii="Times New Roman" w:hAnsi="Times New Roman"/>
          <w:b/>
        </w:rPr>
        <w:t>b) 3HO1/B21a&amp;b from the Mineral Springs Site</w:t>
      </w:r>
      <w:r w:rsidR="00B17B3C">
        <w:rPr>
          <w:rFonts w:ascii="Times New Roman" w:hAnsi="Times New Roman"/>
          <w:b/>
        </w:rPr>
        <w:t xml:space="preserve"> (Bohannon 1973)</w:t>
      </w:r>
      <w:r w:rsidRPr="00860D14">
        <w:rPr>
          <w:rFonts w:ascii="Times New Roman" w:hAnsi="Times New Roman"/>
          <w:b/>
        </w:rPr>
        <w:t>.</w:t>
      </w:r>
    </w:p>
    <w:p w:rsidR="0050376B" w:rsidRPr="00860D14" w:rsidRDefault="0050376B" w:rsidP="00B37A26">
      <w:pPr>
        <w:spacing w:line="240" w:lineRule="auto"/>
        <w:jc w:val="center"/>
        <w:rPr>
          <w:rFonts w:ascii="Times New Roman" w:hAnsi="Times New Roman"/>
          <w:b/>
        </w:rPr>
      </w:pPr>
    </w:p>
    <w:p w:rsidR="00D63FEE" w:rsidRPr="00A3598D" w:rsidRDefault="00D63FEE" w:rsidP="00A35B83">
      <w:pPr>
        <w:pStyle w:val="Heading3"/>
      </w:pPr>
      <w:bookmarkStart w:id="147" w:name="_Toc513575807"/>
      <w:r w:rsidRPr="00A3598D">
        <w:lastRenderedPageBreak/>
        <w:t>Foster Assemblage</w:t>
      </w:r>
      <w:bookmarkEnd w:id="147"/>
    </w:p>
    <w:p w:rsidR="00901EB6" w:rsidRPr="00860D14" w:rsidRDefault="00B17B3C" w:rsidP="00A35B83">
      <w:pPr>
        <w:tabs>
          <w:tab w:val="left" w:pos="360"/>
        </w:tabs>
        <w:ind w:firstLine="720"/>
        <w:rPr>
          <w:rFonts w:ascii="Times New Roman" w:hAnsi="Times New Roman"/>
        </w:rPr>
      </w:pPr>
      <w:r>
        <w:rPr>
          <w:rFonts w:ascii="Times New Roman" w:hAnsi="Times New Roman"/>
        </w:rPr>
        <w:t>The Foster Site assemblage</w:t>
      </w:r>
      <w:r w:rsidR="00901EB6" w:rsidRPr="00860D14">
        <w:rPr>
          <w:rFonts w:ascii="Times New Roman" w:hAnsi="Times New Roman"/>
        </w:rPr>
        <w:t xml:space="preserve"> includes only two earspools (Figure 5.34), though additional earspools were recovered from the site by C.B. Moore in the early 1900s (C.B. Moore 1912:600-601). Their location was unknown at the time of this research. The earspools are Foster type, named for the site, and made of sandstone. The exterior face on each of the earspools is thin with a large diameter measuring 76.8 mm. Each earspool included in the analysis has a decorative motif pattern which includes an </w:t>
      </w:r>
      <w:r w:rsidR="00901EB6">
        <w:rPr>
          <w:rFonts w:ascii="Times New Roman" w:hAnsi="Times New Roman"/>
        </w:rPr>
        <w:t>eight-point star surrounding a Central</w:t>
      </w:r>
      <w:r w:rsidR="00901EB6" w:rsidRPr="00860D14">
        <w:rPr>
          <w:rFonts w:ascii="Times New Roman" w:hAnsi="Times New Roman"/>
        </w:rPr>
        <w:t xml:space="preserve"> Boss.</w:t>
      </w:r>
    </w:p>
    <w:p w:rsidR="00D63FEE" w:rsidRPr="00067574" w:rsidRDefault="00B17B3C" w:rsidP="00A35B83">
      <w:pPr>
        <w:tabs>
          <w:tab w:val="left" w:pos="360"/>
        </w:tabs>
        <w:ind w:firstLine="720"/>
        <w:rPr>
          <w:rFonts w:ascii="Times New Roman" w:hAnsi="Times New Roman"/>
        </w:rPr>
      </w:pPr>
      <w:r w:rsidRPr="00860D14">
        <w:rPr>
          <w:rFonts w:ascii="Times New Roman" w:hAnsi="Times New Roman"/>
        </w:rPr>
        <w:t>C.B. Moore</w:t>
      </w:r>
      <w:r>
        <w:rPr>
          <w:rFonts w:ascii="Times New Roman" w:hAnsi="Times New Roman"/>
        </w:rPr>
        <w:t xml:space="preserve"> recorded </w:t>
      </w:r>
      <w:r w:rsidR="00901EB6" w:rsidRPr="00860D14">
        <w:rPr>
          <w:rFonts w:ascii="Times New Roman" w:hAnsi="Times New Roman"/>
        </w:rPr>
        <w:t xml:space="preserve">three pairs </w:t>
      </w:r>
      <w:r>
        <w:rPr>
          <w:rFonts w:ascii="Times New Roman" w:hAnsi="Times New Roman"/>
        </w:rPr>
        <w:t xml:space="preserve">of earspools </w:t>
      </w:r>
      <w:r w:rsidR="00901EB6" w:rsidRPr="00860D14">
        <w:rPr>
          <w:rFonts w:ascii="Times New Roman" w:hAnsi="Times New Roman"/>
        </w:rPr>
        <w:t xml:space="preserve">of different types. These types include Composite, Central Boss (with Foster type lugs on the interior flanges), and Foster with a Central Boss surrounded by an eight-pointed star, similar to the earspools analyzed. Mentioning multiple types of earspools present at the Foster site expands the known types and does not limit analysis to only those available. </w:t>
      </w:r>
      <w:r w:rsidR="0034358C">
        <w:rPr>
          <w:rFonts w:ascii="Times New Roman" w:hAnsi="Times New Roman"/>
        </w:rPr>
        <w:t xml:space="preserve"> </w:t>
      </w:r>
      <w:r w:rsidR="00D63FEE" w:rsidRPr="00067574">
        <w:rPr>
          <w:rFonts w:ascii="Times New Roman" w:hAnsi="Times New Roman"/>
        </w:rPr>
        <w:t xml:space="preserve"> </w:t>
      </w:r>
    </w:p>
    <w:p w:rsidR="0050376B" w:rsidRPr="00860D14" w:rsidRDefault="0050376B" w:rsidP="0050376B">
      <w:pPr>
        <w:spacing w:line="240" w:lineRule="auto"/>
        <w:jc w:val="center"/>
        <w:rPr>
          <w:rFonts w:ascii="Times New Roman" w:hAnsi="Times New Roman"/>
          <w:b/>
        </w:rPr>
      </w:pPr>
      <w:r w:rsidRPr="00860D14">
        <w:rPr>
          <w:rFonts w:ascii="Times New Roman" w:hAnsi="Times New Roman"/>
          <w:b/>
        </w:rPr>
        <w:t xml:space="preserve">a </w:t>
      </w:r>
      <w:r w:rsidRPr="00860D14">
        <w:rPr>
          <w:rFonts w:ascii="Times New Roman" w:hAnsi="Times New Roman"/>
          <w:noProof/>
          <w:lang w:bidi="ar-SA"/>
        </w:rPr>
        <w:drawing>
          <wp:inline distT="0" distB="0" distL="0" distR="0" wp14:anchorId="07671324" wp14:editId="1855F2AB">
            <wp:extent cx="1716424" cy="1828800"/>
            <wp:effectExtent l="0" t="0" r="0" b="0"/>
            <wp:docPr id="142" name="Picture 142" descr="https://uniim1.shutterfly.com/ng/services/mediarender/THISLIFE/000045614464/media/51314684957/large/1449772283/enh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uniim1.shutterfly.com/ng/services/mediarender/THISLIFE/000045614464/media/51314684957/large/1449772283/enhance"/>
                    <pic:cNvPicPr>
                      <a:picLocks noChangeAspect="1" noChangeArrowheads="1"/>
                    </pic:cNvPicPr>
                  </pic:nvPicPr>
                  <pic:blipFill rotWithShape="1">
                    <a:blip r:embed="rId130" cstate="print">
                      <a:extLst>
                        <a:ext uri="{28A0092B-C50C-407E-A947-70E740481C1C}">
                          <a14:useLocalDpi xmlns:a14="http://schemas.microsoft.com/office/drawing/2010/main" val="0"/>
                        </a:ext>
                      </a:extLst>
                    </a:blip>
                    <a:srcRect l="20339" t="3388" r="14238" b="3708"/>
                    <a:stretch/>
                  </pic:blipFill>
                  <pic:spPr bwMode="auto">
                    <a:xfrm>
                      <a:off x="0" y="0"/>
                      <a:ext cx="1716424" cy="1828800"/>
                    </a:xfrm>
                    <a:prstGeom prst="rect">
                      <a:avLst/>
                    </a:prstGeom>
                    <a:noFill/>
                    <a:ln>
                      <a:noFill/>
                    </a:ln>
                    <a:extLst>
                      <a:ext uri="{53640926-AAD7-44D8-BBD7-CCE9431645EC}">
                        <a14:shadowObscured xmlns:a14="http://schemas.microsoft.com/office/drawing/2010/main"/>
                      </a:ext>
                    </a:extLst>
                  </pic:spPr>
                </pic:pic>
              </a:graphicData>
            </a:graphic>
          </wp:inline>
        </w:drawing>
      </w:r>
      <w:r w:rsidRPr="00860D14">
        <w:rPr>
          <w:rFonts w:ascii="Times New Roman" w:hAnsi="Times New Roman"/>
        </w:rPr>
        <w:tab/>
      </w:r>
      <w:r w:rsidRPr="00860D14">
        <w:rPr>
          <w:rFonts w:ascii="Times New Roman" w:hAnsi="Times New Roman"/>
          <w:noProof/>
          <w:lang w:bidi="ar-SA"/>
        </w:rPr>
        <w:drawing>
          <wp:inline distT="0" distB="0" distL="0" distR="0" wp14:anchorId="344B5281" wp14:editId="48A8E42C">
            <wp:extent cx="1687271" cy="1828800"/>
            <wp:effectExtent l="0" t="0" r="8255" b="0"/>
            <wp:docPr id="143" name="Picture 143" descr="https://uniim1.shutterfly.com/ng/services/mediarender/THISLIFE/000045614464/media/51314716798/large/1449772281/enh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uniim1.shutterfly.com/ng/services/mediarender/THISLIFE/000045614464/media/51314716798/large/1449772281/enhance"/>
                    <pic:cNvPicPr>
                      <a:picLocks noChangeAspect="1" noChangeArrowheads="1"/>
                    </pic:cNvPicPr>
                  </pic:nvPicPr>
                  <pic:blipFill rotWithShape="1">
                    <a:blip r:embed="rId131" cstate="print">
                      <a:extLst>
                        <a:ext uri="{28A0092B-C50C-407E-A947-70E740481C1C}">
                          <a14:useLocalDpi xmlns:a14="http://schemas.microsoft.com/office/drawing/2010/main" val="0"/>
                        </a:ext>
                      </a:extLst>
                    </a:blip>
                    <a:srcRect l="25020" t="5885" r="12768" b="4242"/>
                    <a:stretch/>
                  </pic:blipFill>
                  <pic:spPr bwMode="auto">
                    <a:xfrm>
                      <a:off x="0" y="0"/>
                      <a:ext cx="1687271" cy="1828800"/>
                    </a:xfrm>
                    <a:prstGeom prst="rect">
                      <a:avLst/>
                    </a:prstGeom>
                    <a:noFill/>
                    <a:ln>
                      <a:noFill/>
                    </a:ln>
                    <a:extLst>
                      <a:ext uri="{53640926-AAD7-44D8-BBD7-CCE9431645EC}">
                        <a14:shadowObscured xmlns:a14="http://schemas.microsoft.com/office/drawing/2010/main"/>
                      </a:ext>
                    </a:extLst>
                  </pic:spPr>
                </pic:pic>
              </a:graphicData>
            </a:graphic>
          </wp:inline>
        </w:drawing>
      </w:r>
      <w:r w:rsidRPr="00860D14">
        <w:rPr>
          <w:rFonts w:ascii="Times New Roman" w:hAnsi="Times New Roman"/>
          <w:b/>
        </w:rPr>
        <w:t xml:space="preserve"> b</w:t>
      </w:r>
    </w:p>
    <w:p w:rsidR="0050376B" w:rsidRPr="00860D14" w:rsidRDefault="001243FC" w:rsidP="00BC733B">
      <w:pPr>
        <w:spacing w:line="240" w:lineRule="auto"/>
        <w:rPr>
          <w:rFonts w:ascii="Times New Roman" w:hAnsi="Times New Roman"/>
          <w:b/>
        </w:rPr>
      </w:pPr>
      <w:r>
        <w:rPr>
          <w:rFonts w:ascii="Times New Roman" w:hAnsi="Times New Roman"/>
          <w:b/>
        </w:rPr>
        <w:t>Figure 5.3</w:t>
      </w:r>
      <w:r w:rsidR="000D48E3">
        <w:rPr>
          <w:rFonts w:ascii="Times New Roman" w:hAnsi="Times New Roman"/>
          <w:b/>
        </w:rPr>
        <w:t>5</w:t>
      </w:r>
      <w:r w:rsidR="0050376B" w:rsidRPr="00860D14">
        <w:rPr>
          <w:rFonts w:ascii="Times New Roman" w:hAnsi="Times New Roman"/>
          <w:b/>
        </w:rPr>
        <w:t>: Earspool 6125.3552b a) front b) back from the Foster Site</w:t>
      </w:r>
      <w:r w:rsidR="00BC733B">
        <w:rPr>
          <w:rFonts w:ascii="Times New Roman" w:hAnsi="Times New Roman"/>
          <w:b/>
        </w:rPr>
        <w:t xml:space="preserve"> </w:t>
      </w:r>
      <w:r w:rsidR="00BC733B">
        <w:rPr>
          <w:rFonts w:ascii="Times New Roman" w:hAnsi="Times New Roman"/>
          <w:b/>
          <w:noProof/>
        </w:rPr>
        <w:t>(Courtesy of the Gilcrease Museum, photograph by the author)</w:t>
      </w:r>
      <w:r w:rsidR="00BC733B" w:rsidRPr="009F7BFD">
        <w:rPr>
          <w:rFonts w:ascii="Times New Roman" w:hAnsi="Times New Roman"/>
          <w:b/>
        </w:rPr>
        <w:t>.</w:t>
      </w:r>
    </w:p>
    <w:p w:rsidR="0050376B" w:rsidRPr="00860D14" w:rsidRDefault="0050376B" w:rsidP="0050376B">
      <w:pPr>
        <w:spacing w:line="240" w:lineRule="auto"/>
        <w:jc w:val="center"/>
        <w:rPr>
          <w:rFonts w:ascii="Times New Roman" w:hAnsi="Times New Roman"/>
        </w:rPr>
      </w:pPr>
    </w:p>
    <w:p w:rsidR="00D63FEE" w:rsidRPr="00A3598D" w:rsidRDefault="00D63FEE" w:rsidP="00A35B83">
      <w:pPr>
        <w:pStyle w:val="Heading3"/>
      </w:pPr>
      <w:bookmarkStart w:id="148" w:name="_Toc513575808"/>
      <w:r w:rsidRPr="00A3598D">
        <w:t>Paul Mitchell Assemblage</w:t>
      </w:r>
      <w:bookmarkEnd w:id="148"/>
    </w:p>
    <w:p w:rsidR="00D63FEE" w:rsidRPr="00067574" w:rsidRDefault="0034358C" w:rsidP="00A35B83">
      <w:pPr>
        <w:ind w:firstLine="720"/>
        <w:rPr>
          <w:rFonts w:ascii="Times New Roman" w:hAnsi="Times New Roman"/>
        </w:rPr>
      </w:pPr>
      <w:r w:rsidRPr="00860D14">
        <w:rPr>
          <w:rFonts w:ascii="Times New Roman" w:hAnsi="Times New Roman"/>
        </w:rPr>
        <w:t xml:space="preserve">The Paul Mitchell </w:t>
      </w:r>
      <w:r w:rsidR="00373E9A">
        <w:rPr>
          <w:rFonts w:ascii="Times New Roman" w:hAnsi="Times New Roman"/>
        </w:rPr>
        <w:t xml:space="preserve">Site </w:t>
      </w:r>
      <w:r w:rsidRPr="00860D14">
        <w:rPr>
          <w:rFonts w:ascii="Times New Roman" w:hAnsi="Times New Roman"/>
        </w:rPr>
        <w:t>assembl</w:t>
      </w:r>
      <w:r w:rsidR="00373E9A">
        <w:rPr>
          <w:rFonts w:ascii="Times New Roman" w:hAnsi="Times New Roman"/>
        </w:rPr>
        <w:t>ag</w:t>
      </w:r>
      <w:r w:rsidRPr="00860D14">
        <w:rPr>
          <w:rFonts w:ascii="Times New Roman" w:hAnsi="Times New Roman"/>
        </w:rPr>
        <w:t>e includes two earspools</w:t>
      </w:r>
      <w:r w:rsidR="001243FC">
        <w:rPr>
          <w:rFonts w:ascii="Times New Roman" w:hAnsi="Times New Roman"/>
        </w:rPr>
        <w:t xml:space="preserve"> (Figure 5.35)</w:t>
      </w:r>
      <w:r w:rsidRPr="00860D14">
        <w:rPr>
          <w:rFonts w:ascii="Times New Roman" w:hAnsi="Times New Roman"/>
        </w:rPr>
        <w:t xml:space="preserve">. These are the only examples in the sample of earspools made of ceramic. They are grog </w:t>
      </w:r>
      <w:r w:rsidRPr="00860D14">
        <w:rPr>
          <w:rFonts w:ascii="Times New Roman" w:hAnsi="Times New Roman"/>
        </w:rPr>
        <w:lastRenderedPageBreak/>
        <w:t>tempered, Grooved type, and show evidence of possible burning. The earspools are 37.7 mm and 43.7 mm in diameter</w:t>
      </w:r>
      <w:r w:rsidR="00901EB6">
        <w:rPr>
          <w:rFonts w:ascii="Times New Roman" w:hAnsi="Times New Roman"/>
        </w:rPr>
        <w:t xml:space="preserve">, and </w:t>
      </w:r>
      <w:r w:rsidR="00373E9A">
        <w:rPr>
          <w:rFonts w:ascii="Times New Roman" w:hAnsi="Times New Roman"/>
        </w:rPr>
        <w:t>are undecorated.</w:t>
      </w:r>
      <w:r w:rsidR="00D63FEE" w:rsidRPr="00067574">
        <w:rPr>
          <w:rFonts w:ascii="Times New Roman" w:hAnsi="Times New Roman"/>
        </w:rPr>
        <w:t xml:space="preserve"> </w:t>
      </w:r>
    </w:p>
    <w:p w:rsidR="00D63FEE" w:rsidRPr="00067574" w:rsidRDefault="00D63FEE" w:rsidP="00D63FEE">
      <w:pPr>
        <w:spacing w:line="240" w:lineRule="auto"/>
        <w:jc w:val="center"/>
        <w:rPr>
          <w:rFonts w:ascii="Times New Roman" w:hAnsi="Times New Roman"/>
          <w:b/>
        </w:rPr>
      </w:pPr>
      <w:r w:rsidRPr="007C1670">
        <w:rPr>
          <w:rFonts w:ascii="Times New Roman" w:hAnsi="Times New Roman"/>
          <w:noProof/>
          <w:lang w:bidi="ar-SA"/>
        </w:rPr>
        <w:drawing>
          <wp:inline distT="0" distB="0" distL="0" distR="0" wp14:anchorId="12464680" wp14:editId="2D0B6029">
            <wp:extent cx="2069553" cy="1828800"/>
            <wp:effectExtent l="0" t="0" r="6985" b="0"/>
            <wp:docPr id="133" name="Picture 133" descr="https://uniim1.shutterfly.com/ng/services/mediarender/THISLIFE/000045614464/media/51314687980/large/1506039851/enh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uniim1.shutterfly.com/ng/services/mediarender/THISLIFE/000045614464/media/51314687980/large/1506039851/enhance"/>
                    <pic:cNvPicPr>
                      <a:picLocks noChangeAspect="1" noChangeArrowheads="1"/>
                    </pic:cNvPicPr>
                  </pic:nvPicPr>
                  <pic:blipFill rotWithShape="1">
                    <a:blip r:embed="rId132" cstate="print">
                      <a:extLst>
                        <a:ext uri="{28A0092B-C50C-407E-A947-70E740481C1C}">
                          <a14:useLocalDpi xmlns:a14="http://schemas.microsoft.com/office/drawing/2010/main" val="0"/>
                        </a:ext>
                      </a:extLst>
                    </a:blip>
                    <a:srcRect l="17469" r="10895" b="15610"/>
                    <a:stretch/>
                  </pic:blipFill>
                  <pic:spPr bwMode="auto">
                    <a:xfrm>
                      <a:off x="0" y="0"/>
                      <a:ext cx="2069553" cy="1828800"/>
                    </a:xfrm>
                    <a:prstGeom prst="rect">
                      <a:avLst/>
                    </a:prstGeom>
                    <a:noFill/>
                    <a:ln>
                      <a:noFill/>
                    </a:ln>
                    <a:extLst>
                      <a:ext uri="{53640926-AAD7-44D8-BBD7-CCE9431645EC}">
                        <a14:shadowObscured xmlns:a14="http://schemas.microsoft.com/office/drawing/2010/main"/>
                      </a:ext>
                    </a:extLst>
                  </pic:spPr>
                </pic:pic>
              </a:graphicData>
            </a:graphic>
          </wp:inline>
        </w:drawing>
      </w:r>
    </w:p>
    <w:p w:rsidR="00D63FEE" w:rsidRDefault="00D63FEE" w:rsidP="00BC733B">
      <w:pPr>
        <w:spacing w:line="240" w:lineRule="auto"/>
        <w:rPr>
          <w:rFonts w:ascii="Times New Roman" w:hAnsi="Times New Roman"/>
          <w:b/>
        </w:rPr>
      </w:pPr>
      <w:r w:rsidRPr="000C34AC">
        <w:rPr>
          <w:rFonts w:ascii="Times New Roman" w:hAnsi="Times New Roman"/>
          <w:b/>
        </w:rPr>
        <w:t>Figure</w:t>
      </w:r>
      <w:r w:rsidR="000C34AC" w:rsidRPr="000C34AC">
        <w:rPr>
          <w:rFonts w:ascii="Times New Roman" w:hAnsi="Times New Roman"/>
          <w:b/>
        </w:rPr>
        <w:t xml:space="preserve"> 5.3</w:t>
      </w:r>
      <w:r w:rsidR="000D48E3">
        <w:rPr>
          <w:rFonts w:ascii="Times New Roman" w:hAnsi="Times New Roman"/>
          <w:b/>
        </w:rPr>
        <w:t>6</w:t>
      </w:r>
      <w:r w:rsidRPr="000C34AC">
        <w:rPr>
          <w:rFonts w:ascii="Times New Roman" w:hAnsi="Times New Roman"/>
          <w:b/>
        </w:rPr>
        <w:t>: 41BW4/55-40-146a&amp;b from the Paul Mitchell Site</w:t>
      </w:r>
      <w:r w:rsidR="00BC733B">
        <w:rPr>
          <w:rFonts w:ascii="Times New Roman" w:hAnsi="Times New Roman"/>
          <w:b/>
        </w:rPr>
        <w:t xml:space="preserve"> </w:t>
      </w:r>
      <w:r w:rsidR="00BC733B">
        <w:rPr>
          <w:rFonts w:ascii="Times New Roman" w:hAnsi="Times New Roman"/>
          <w:b/>
          <w:noProof/>
        </w:rPr>
        <w:t>(Courtesy of the Arkansas Archeology Survey, photograph by the author)</w:t>
      </w:r>
      <w:r w:rsidR="00BC733B" w:rsidRPr="009F7BFD">
        <w:rPr>
          <w:rFonts w:ascii="Times New Roman" w:hAnsi="Times New Roman"/>
          <w:b/>
        </w:rPr>
        <w:t>.</w:t>
      </w:r>
    </w:p>
    <w:p w:rsidR="00BC733B" w:rsidRDefault="00BC733B" w:rsidP="00BC733B">
      <w:pPr>
        <w:spacing w:line="240" w:lineRule="auto"/>
        <w:rPr>
          <w:rFonts w:ascii="Times New Roman" w:hAnsi="Times New Roman"/>
          <w:b/>
        </w:rPr>
      </w:pPr>
    </w:p>
    <w:p w:rsidR="00D63FEE" w:rsidRPr="00A3598D" w:rsidRDefault="00D63FEE" w:rsidP="00A35B83">
      <w:pPr>
        <w:pStyle w:val="Heading3"/>
      </w:pPr>
      <w:bookmarkStart w:id="149" w:name="_Toc513575809"/>
      <w:r w:rsidRPr="00A3598D">
        <w:t>Arthur Gaither Assemblage</w:t>
      </w:r>
      <w:bookmarkEnd w:id="149"/>
    </w:p>
    <w:p w:rsidR="00D63FEE" w:rsidRPr="00067574" w:rsidRDefault="00D63FEE" w:rsidP="00A35B83">
      <w:pPr>
        <w:rPr>
          <w:rFonts w:ascii="Times New Roman" w:hAnsi="Times New Roman"/>
        </w:rPr>
      </w:pPr>
      <w:r w:rsidRPr="00067574">
        <w:rPr>
          <w:rFonts w:ascii="Times New Roman" w:hAnsi="Times New Roman"/>
          <w:b/>
        </w:rPr>
        <w:tab/>
      </w:r>
      <w:r w:rsidRPr="00067574">
        <w:rPr>
          <w:rFonts w:ascii="Times New Roman" w:hAnsi="Times New Roman"/>
        </w:rPr>
        <w:t xml:space="preserve">Only one earspool is associated with the Arthur Gaither site. This earspool (Figure </w:t>
      </w:r>
      <w:r w:rsidR="000C34AC">
        <w:rPr>
          <w:rFonts w:ascii="Times New Roman" w:hAnsi="Times New Roman"/>
        </w:rPr>
        <w:t>5.36</w:t>
      </w:r>
      <w:r w:rsidRPr="00067574">
        <w:rPr>
          <w:rFonts w:ascii="Times New Roman" w:hAnsi="Times New Roman"/>
        </w:rPr>
        <w:t>) is the only example of a Central Boss type with a Foster type or spl</w:t>
      </w:r>
      <w:r w:rsidR="00D853E2">
        <w:rPr>
          <w:rFonts w:ascii="Times New Roman" w:hAnsi="Times New Roman"/>
        </w:rPr>
        <w:t>it interior flange. It</w:t>
      </w:r>
      <w:r w:rsidRPr="00067574">
        <w:rPr>
          <w:rFonts w:ascii="Times New Roman" w:hAnsi="Times New Roman"/>
        </w:rPr>
        <w:t xml:space="preserve"> is made of sandstone and has an exterior face diameter of 35.3 mm. There are no decorative motifs present</w:t>
      </w:r>
      <w:r w:rsidR="00D853E2">
        <w:rPr>
          <w:rFonts w:ascii="Times New Roman" w:hAnsi="Times New Roman"/>
        </w:rPr>
        <w:t>.</w:t>
      </w:r>
    </w:p>
    <w:p w:rsidR="00A05325" w:rsidRPr="00860D14" w:rsidRDefault="00A05325" w:rsidP="00A05325">
      <w:pPr>
        <w:spacing w:line="240" w:lineRule="auto"/>
        <w:jc w:val="center"/>
        <w:rPr>
          <w:rFonts w:ascii="Times New Roman" w:hAnsi="Times New Roman"/>
          <w:b/>
        </w:rPr>
      </w:pPr>
      <w:r w:rsidRPr="00860D14">
        <w:rPr>
          <w:rFonts w:ascii="Times New Roman" w:hAnsi="Times New Roman"/>
          <w:b/>
        </w:rPr>
        <w:t xml:space="preserve">a </w:t>
      </w:r>
      <w:r w:rsidRPr="00860D14">
        <w:rPr>
          <w:rFonts w:ascii="Times New Roman" w:hAnsi="Times New Roman"/>
          <w:noProof/>
          <w:lang w:bidi="ar-SA"/>
        </w:rPr>
        <w:drawing>
          <wp:inline distT="0" distB="0" distL="0" distR="0" wp14:anchorId="2874DF8F" wp14:editId="26B1428C">
            <wp:extent cx="1460503" cy="1827792"/>
            <wp:effectExtent l="6985" t="0" r="0" b="0"/>
            <wp:docPr id="61" name="Picture 61" descr="https://uniim1.shutterfly.com/ng/services/mediarender/THISLIFE/000045614464/media/51314685922/medium/1449768310/enh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uniim1.shutterfly.com/ng/services/mediarender/THISLIFE/000045614464/media/51314685922/medium/1449768310/enhance"/>
                    <pic:cNvPicPr>
                      <a:picLocks noChangeAspect="1" noChangeArrowheads="1"/>
                    </pic:cNvPicPr>
                  </pic:nvPicPr>
                  <pic:blipFill rotWithShape="1">
                    <a:blip r:embed="rId133" cstate="print">
                      <a:extLst>
                        <a:ext uri="{28A0092B-C50C-407E-A947-70E740481C1C}">
                          <a14:useLocalDpi xmlns:a14="http://schemas.microsoft.com/office/drawing/2010/main" val="0"/>
                        </a:ext>
                      </a:extLst>
                    </a:blip>
                    <a:srcRect l="6581" t="14860" r="24741" b="20676"/>
                    <a:stretch/>
                  </pic:blipFill>
                  <pic:spPr bwMode="auto">
                    <a:xfrm rot="16200000">
                      <a:off x="0" y="0"/>
                      <a:ext cx="1461308" cy="1828800"/>
                    </a:xfrm>
                    <a:prstGeom prst="rect">
                      <a:avLst/>
                    </a:prstGeom>
                    <a:noFill/>
                    <a:ln>
                      <a:noFill/>
                    </a:ln>
                    <a:extLst>
                      <a:ext uri="{53640926-AAD7-44D8-BBD7-CCE9431645EC}">
                        <a14:shadowObscured xmlns:a14="http://schemas.microsoft.com/office/drawing/2010/main"/>
                      </a:ext>
                    </a:extLst>
                  </pic:spPr>
                </pic:pic>
              </a:graphicData>
            </a:graphic>
          </wp:inline>
        </w:drawing>
      </w:r>
      <w:r w:rsidRPr="00860D14">
        <w:rPr>
          <w:rFonts w:ascii="Times New Roman" w:hAnsi="Times New Roman"/>
        </w:rPr>
        <w:tab/>
      </w:r>
      <w:r w:rsidRPr="00860D14">
        <w:rPr>
          <w:rFonts w:ascii="Times New Roman" w:hAnsi="Times New Roman"/>
          <w:noProof/>
          <w:lang w:bidi="ar-SA"/>
        </w:rPr>
        <w:drawing>
          <wp:inline distT="0" distB="0" distL="0" distR="0" wp14:anchorId="7952C747" wp14:editId="77B3E780">
            <wp:extent cx="1452997" cy="1828800"/>
            <wp:effectExtent l="2540" t="0" r="0" b="0"/>
            <wp:docPr id="62" name="Picture 62" descr="https://uniim1.shutterfly.com/ng/services/mediarender/THISLIFE/000045614464/media/51314680889/medium/1449768273/enh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uniim1.shutterfly.com/ng/services/mediarender/THISLIFE/000045614464/media/51314680889/medium/1449768273/enhance"/>
                    <pic:cNvPicPr>
                      <a:picLocks noChangeAspect="1" noChangeArrowheads="1"/>
                    </pic:cNvPicPr>
                  </pic:nvPicPr>
                  <pic:blipFill rotWithShape="1">
                    <a:blip r:embed="rId134" cstate="print">
                      <a:extLst>
                        <a:ext uri="{28A0092B-C50C-407E-A947-70E740481C1C}">
                          <a14:useLocalDpi xmlns:a14="http://schemas.microsoft.com/office/drawing/2010/main" val="0"/>
                        </a:ext>
                      </a:extLst>
                    </a:blip>
                    <a:srcRect l="15074" t="21698" r="11957" b="9422"/>
                    <a:stretch/>
                  </pic:blipFill>
                  <pic:spPr bwMode="auto">
                    <a:xfrm rot="16200000">
                      <a:off x="0" y="0"/>
                      <a:ext cx="1452997" cy="1828800"/>
                    </a:xfrm>
                    <a:prstGeom prst="rect">
                      <a:avLst/>
                    </a:prstGeom>
                    <a:noFill/>
                    <a:ln>
                      <a:noFill/>
                    </a:ln>
                    <a:extLst>
                      <a:ext uri="{53640926-AAD7-44D8-BBD7-CCE9431645EC}">
                        <a14:shadowObscured xmlns:a14="http://schemas.microsoft.com/office/drawing/2010/main"/>
                      </a:ext>
                    </a:extLst>
                  </pic:spPr>
                </pic:pic>
              </a:graphicData>
            </a:graphic>
          </wp:inline>
        </w:drawing>
      </w:r>
      <w:r w:rsidRPr="00860D14">
        <w:rPr>
          <w:rFonts w:ascii="Times New Roman" w:hAnsi="Times New Roman"/>
        </w:rPr>
        <w:t xml:space="preserve"> </w:t>
      </w:r>
      <w:r w:rsidRPr="00860D14">
        <w:rPr>
          <w:rFonts w:ascii="Times New Roman" w:hAnsi="Times New Roman"/>
          <w:b/>
        </w:rPr>
        <w:t>b</w:t>
      </w:r>
    </w:p>
    <w:p w:rsidR="00A05325" w:rsidRDefault="001243FC" w:rsidP="00BC733B">
      <w:pPr>
        <w:spacing w:line="240" w:lineRule="auto"/>
        <w:rPr>
          <w:rFonts w:ascii="Times New Roman" w:hAnsi="Times New Roman"/>
          <w:b/>
        </w:rPr>
      </w:pPr>
      <w:r>
        <w:rPr>
          <w:rFonts w:ascii="Times New Roman" w:hAnsi="Times New Roman"/>
          <w:b/>
        </w:rPr>
        <w:t>Figure 5.3</w:t>
      </w:r>
      <w:r w:rsidR="000D48E3">
        <w:rPr>
          <w:rFonts w:ascii="Times New Roman" w:hAnsi="Times New Roman"/>
          <w:b/>
        </w:rPr>
        <w:t>7</w:t>
      </w:r>
      <w:r w:rsidR="00A05325" w:rsidRPr="00860D14">
        <w:rPr>
          <w:rFonts w:ascii="Times New Roman" w:hAnsi="Times New Roman"/>
          <w:b/>
        </w:rPr>
        <w:t>: Earspool AGA-17 a) front b) back from the Arthur Gaither Site</w:t>
      </w:r>
      <w:r w:rsidR="00BC733B">
        <w:rPr>
          <w:rFonts w:ascii="Times New Roman" w:hAnsi="Times New Roman"/>
          <w:b/>
        </w:rPr>
        <w:t xml:space="preserve"> </w:t>
      </w:r>
      <w:r w:rsidR="00BC733B">
        <w:rPr>
          <w:rFonts w:ascii="Times New Roman" w:hAnsi="Times New Roman"/>
          <w:b/>
          <w:noProof/>
        </w:rPr>
        <w:t>(Courtesy of the Arkansas Archeology Survey, photograph by the author)</w:t>
      </w:r>
      <w:r w:rsidR="00BC733B" w:rsidRPr="009F7BFD">
        <w:rPr>
          <w:rFonts w:ascii="Times New Roman" w:hAnsi="Times New Roman"/>
          <w:b/>
        </w:rPr>
        <w:t>.</w:t>
      </w:r>
    </w:p>
    <w:p w:rsidR="00A05325" w:rsidRPr="00860D14" w:rsidRDefault="00A05325" w:rsidP="00A05325">
      <w:pPr>
        <w:spacing w:line="240" w:lineRule="auto"/>
        <w:jc w:val="center"/>
        <w:rPr>
          <w:rFonts w:ascii="Times New Roman" w:hAnsi="Times New Roman"/>
          <w:b/>
        </w:rPr>
      </w:pPr>
    </w:p>
    <w:p w:rsidR="00D63FEE" w:rsidRPr="00A3598D" w:rsidRDefault="00D63FEE" w:rsidP="00A35B83">
      <w:pPr>
        <w:pStyle w:val="Heading3"/>
      </w:pPr>
      <w:bookmarkStart w:id="150" w:name="_Toc513575810"/>
      <w:r w:rsidRPr="00A3598D">
        <w:t>Bluffton Assemblage</w:t>
      </w:r>
      <w:bookmarkEnd w:id="150"/>
    </w:p>
    <w:p w:rsidR="0034358C" w:rsidRPr="00860D14" w:rsidRDefault="0034358C" w:rsidP="00A35B83">
      <w:pPr>
        <w:ind w:firstLine="720"/>
        <w:rPr>
          <w:rFonts w:ascii="Times New Roman" w:hAnsi="Times New Roman"/>
        </w:rPr>
      </w:pPr>
      <w:r w:rsidRPr="00860D14">
        <w:rPr>
          <w:rFonts w:ascii="Times New Roman" w:hAnsi="Times New Roman"/>
        </w:rPr>
        <w:t>The Bluffton Site assemblage include</w:t>
      </w:r>
      <w:r w:rsidR="00D853E2">
        <w:rPr>
          <w:rFonts w:ascii="Times New Roman" w:hAnsi="Times New Roman"/>
        </w:rPr>
        <w:t xml:space="preserve">s two earspools. </w:t>
      </w:r>
      <w:r w:rsidR="00373E9A">
        <w:rPr>
          <w:rFonts w:ascii="Times New Roman" w:hAnsi="Times New Roman"/>
        </w:rPr>
        <w:t>B</w:t>
      </w:r>
      <w:r w:rsidRPr="00860D14">
        <w:rPr>
          <w:rFonts w:ascii="Times New Roman" w:hAnsi="Times New Roman"/>
        </w:rPr>
        <w:t>oth</w:t>
      </w:r>
      <w:r w:rsidR="00373E9A">
        <w:rPr>
          <w:rFonts w:ascii="Times New Roman" w:hAnsi="Times New Roman"/>
        </w:rPr>
        <w:t xml:space="preserve"> are the</w:t>
      </w:r>
      <w:r w:rsidRPr="00860D14">
        <w:rPr>
          <w:rFonts w:ascii="Times New Roman" w:hAnsi="Times New Roman"/>
        </w:rPr>
        <w:t xml:space="preserve"> Pulley type with smaller perforations and made of sandstone</w:t>
      </w:r>
      <w:r w:rsidR="001243FC">
        <w:rPr>
          <w:rFonts w:ascii="Times New Roman" w:hAnsi="Times New Roman"/>
        </w:rPr>
        <w:t xml:space="preserve"> (Figure 5.37</w:t>
      </w:r>
      <w:r w:rsidR="00373E9A">
        <w:rPr>
          <w:rFonts w:ascii="Times New Roman" w:hAnsi="Times New Roman"/>
        </w:rPr>
        <w:t>)</w:t>
      </w:r>
      <w:r w:rsidRPr="00860D14">
        <w:rPr>
          <w:rFonts w:ascii="Times New Roman" w:hAnsi="Times New Roman"/>
        </w:rPr>
        <w:t xml:space="preserve">. They have no decorative motifs, but </w:t>
      </w:r>
      <w:r w:rsidR="00373E9A">
        <w:rPr>
          <w:rFonts w:ascii="Times New Roman" w:hAnsi="Times New Roman"/>
        </w:rPr>
        <w:t xml:space="preserve">do </w:t>
      </w:r>
      <w:r w:rsidRPr="00860D14">
        <w:rPr>
          <w:rFonts w:ascii="Times New Roman" w:hAnsi="Times New Roman"/>
        </w:rPr>
        <w:t xml:space="preserve">have evidence of copper covering. These earspools have large exterior </w:t>
      </w:r>
      <w:r w:rsidRPr="00860D14">
        <w:rPr>
          <w:rFonts w:ascii="Times New Roman" w:hAnsi="Times New Roman"/>
        </w:rPr>
        <w:lastRenderedPageBreak/>
        <w:t>face diameters measuring 84.5 mm and 90.2 mm. Four earspools were originally recovered from the site, but only two were available for analysis.</w:t>
      </w:r>
    </w:p>
    <w:p w:rsidR="00A05325" w:rsidRPr="00860D14" w:rsidRDefault="00A05325" w:rsidP="00A05325">
      <w:pPr>
        <w:spacing w:line="240" w:lineRule="auto"/>
        <w:jc w:val="center"/>
        <w:rPr>
          <w:rFonts w:ascii="Times New Roman" w:hAnsi="Times New Roman"/>
          <w:b/>
        </w:rPr>
      </w:pPr>
      <w:r w:rsidRPr="00860D14">
        <w:rPr>
          <w:rFonts w:ascii="Times New Roman" w:hAnsi="Times New Roman"/>
          <w:b/>
        </w:rPr>
        <w:t>a</w:t>
      </w:r>
      <w:r w:rsidRPr="00860D14">
        <w:rPr>
          <w:rFonts w:ascii="Times New Roman" w:hAnsi="Times New Roman"/>
        </w:rPr>
        <w:t xml:space="preserve"> </w:t>
      </w:r>
      <w:r w:rsidRPr="00860D14">
        <w:rPr>
          <w:rFonts w:ascii="Times New Roman" w:hAnsi="Times New Roman"/>
          <w:noProof/>
          <w:lang w:bidi="ar-SA"/>
        </w:rPr>
        <w:drawing>
          <wp:inline distT="0" distB="0" distL="0" distR="0" wp14:anchorId="4BC50B51" wp14:editId="614FF8F7">
            <wp:extent cx="1541237" cy="1828800"/>
            <wp:effectExtent l="0" t="0" r="1905" b="0"/>
            <wp:docPr id="145" name="Picture 145" descr="https://uniim1.shutterfly.com/ng/services/mediarender/THISLIFE/000045614464/media/51314800533/large/1453412092/enh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uniim1.shutterfly.com/ng/services/mediarender/THISLIFE/000045614464/media/51314800533/large/1453412092/enhance"/>
                    <pic:cNvPicPr>
                      <a:picLocks noChangeAspect="1" noChangeArrowheads="1"/>
                    </pic:cNvPicPr>
                  </pic:nvPicPr>
                  <pic:blipFill rotWithShape="1">
                    <a:blip r:embed="rId135" cstate="print">
                      <a:extLst>
                        <a:ext uri="{28A0092B-C50C-407E-A947-70E740481C1C}">
                          <a14:useLocalDpi xmlns:a14="http://schemas.microsoft.com/office/drawing/2010/main" val="0"/>
                        </a:ext>
                      </a:extLst>
                    </a:blip>
                    <a:srcRect l="25556" r="12767" b="2458"/>
                    <a:stretch/>
                  </pic:blipFill>
                  <pic:spPr bwMode="auto">
                    <a:xfrm>
                      <a:off x="0" y="0"/>
                      <a:ext cx="1541237" cy="1828800"/>
                    </a:xfrm>
                    <a:prstGeom prst="rect">
                      <a:avLst/>
                    </a:prstGeom>
                    <a:noFill/>
                    <a:ln>
                      <a:noFill/>
                    </a:ln>
                    <a:extLst>
                      <a:ext uri="{53640926-AAD7-44D8-BBD7-CCE9431645EC}">
                        <a14:shadowObscured xmlns:a14="http://schemas.microsoft.com/office/drawing/2010/main"/>
                      </a:ext>
                    </a:extLst>
                  </pic:spPr>
                </pic:pic>
              </a:graphicData>
            </a:graphic>
          </wp:inline>
        </w:drawing>
      </w:r>
      <w:r w:rsidRPr="00860D14">
        <w:rPr>
          <w:rFonts w:ascii="Times New Roman" w:hAnsi="Times New Roman"/>
        </w:rPr>
        <w:tab/>
      </w:r>
      <w:r w:rsidRPr="00860D14">
        <w:rPr>
          <w:rFonts w:ascii="Times New Roman" w:hAnsi="Times New Roman"/>
          <w:noProof/>
          <w:lang w:bidi="ar-SA"/>
        </w:rPr>
        <w:drawing>
          <wp:inline distT="0" distB="0" distL="0" distR="0" wp14:anchorId="540F1410" wp14:editId="61819F13">
            <wp:extent cx="1635847" cy="1828800"/>
            <wp:effectExtent l="0" t="0" r="2540" b="0"/>
            <wp:docPr id="144" name="Picture 144" descr="https://uniim1.shutterfly.com/ng/services/mediarender/THISLIFE/000045614464/media/51314686473/large/1453412091/enh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uniim1.shutterfly.com/ng/services/mediarender/THISLIFE/000045614464/media/51314686473/large/1453412091/enhance"/>
                    <pic:cNvPicPr>
                      <a:picLocks noChangeAspect="1" noChangeArrowheads="1"/>
                    </pic:cNvPicPr>
                  </pic:nvPicPr>
                  <pic:blipFill rotWithShape="1">
                    <a:blip r:embed="rId136" cstate="print">
                      <a:extLst>
                        <a:ext uri="{28A0092B-C50C-407E-A947-70E740481C1C}">
                          <a14:useLocalDpi xmlns:a14="http://schemas.microsoft.com/office/drawing/2010/main" val="0"/>
                        </a:ext>
                      </a:extLst>
                    </a:blip>
                    <a:srcRect l="27966" t="4994" r="10760" b="3706"/>
                    <a:stretch/>
                  </pic:blipFill>
                  <pic:spPr bwMode="auto">
                    <a:xfrm>
                      <a:off x="0" y="0"/>
                      <a:ext cx="1635847" cy="1828800"/>
                    </a:xfrm>
                    <a:prstGeom prst="rect">
                      <a:avLst/>
                    </a:prstGeom>
                    <a:noFill/>
                    <a:ln>
                      <a:noFill/>
                    </a:ln>
                    <a:extLst>
                      <a:ext uri="{53640926-AAD7-44D8-BBD7-CCE9431645EC}">
                        <a14:shadowObscured xmlns:a14="http://schemas.microsoft.com/office/drawing/2010/main"/>
                      </a:ext>
                    </a:extLst>
                  </pic:spPr>
                </pic:pic>
              </a:graphicData>
            </a:graphic>
          </wp:inline>
        </w:drawing>
      </w:r>
      <w:r w:rsidRPr="00860D14">
        <w:rPr>
          <w:rFonts w:ascii="Times New Roman" w:hAnsi="Times New Roman"/>
        </w:rPr>
        <w:t xml:space="preserve"> </w:t>
      </w:r>
      <w:r w:rsidRPr="00860D14">
        <w:rPr>
          <w:rFonts w:ascii="Times New Roman" w:hAnsi="Times New Roman"/>
          <w:b/>
        </w:rPr>
        <w:t>b</w:t>
      </w:r>
    </w:p>
    <w:p w:rsidR="00A05325" w:rsidRPr="00860D14" w:rsidRDefault="001243FC" w:rsidP="00A641CE">
      <w:pPr>
        <w:spacing w:line="240" w:lineRule="auto"/>
        <w:rPr>
          <w:rFonts w:ascii="Times New Roman" w:hAnsi="Times New Roman"/>
          <w:b/>
        </w:rPr>
      </w:pPr>
      <w:r>
        <w:rPr>
          <w:rFonts w:ascii="Times New Roman" w:hAnsi="Times New Roman"/>
          <w:b/>
        </w:rPr>
        <w:t>Figure 5.3</w:t>
      </w:r>
      <w:r w:rsidR="000D48E3">
        <w:rPr>
          <w:rFonts w:ascii="Times New Roman" w:hAnsi="Times New Roman"/>
          <w:b/>
        </w:rPr>
        <w:t>8</w:t>
      </w:r>
      <w:r w:rsidR="00A05325" w:rsidRPr="00860D14">
        <w:rPr>
          <w:rFonts w:ascii="Times New Roman" w:hAnsi="Times New Roman"/>
          <w:b/>
        </w:rPr>
        <w:t>: Earspool 6125.2160 a) front b) back from the Bluffton Site</w:t>
      </w:r>
      <w:r w:rsidR="00BC733B">
        <w:rPr>
          <w:rFonts w:ascii="Times New Roman" w:hAnsi="Times New Roman"/>
          <w:b/>
        </w:rPr>
        <w:t xml:space="preserve"> </w:t>
      </w:r>
      <w:r w:rsidR="00BC733B">
        <w:rPr>
          <w:rFonts w:ascii="Times New Roman" w:hAnsi="Times New Roman"/>
          <w:b/>
          <w:noProof/>
        </w:rPr>
        <w:t>(Courtesy of the Gilcrease Museum, photograph by the author)</w:t>
      </w:r>
      <w:r w:rsidR="00BC733B" w:rsidRPr="009F7BFD">
        <w:rPr>
          <w:rFonts w:ascii="Times New Roman" w:hAnsi="Times New Roman"/>
          <w:b/>
        </w:rPr>
        <w:t>.</w:t>
      </w:r>
    </w:p>
    <w:p w:rsidR="00D63FEE" w:rsidRDefault="00D63FEE" w:rsidP="00D63FEE">
      <w:pPr>
        <w:spacing w:line="240" w:lineRule="auto"/>
        <w:jc w:val="center"/>
        <w:rPr>
          <w:rFonts w:ascii="Times New Roman" w:hAnsi="Times New Roman"/>
        </w:rPr>
      </w:pPr>
    </w:p>
    <w:p w:rsidR="00D63FEE" w:rsidRPr="00A3598D" w:rsidRDefault="00924003" w:rsidP="00A35B83">
      <w:pPr>
        <w:pStyle w:val="Heading3"/>
      </w:pPr>
      <w:bookmarkStart w:id="151" w:name="_Toc513575811"/>
      <w:r>
        <w:t xml:space="preserve">Smith Mound </w:t>
      </w:r>
      <w:r w:rsidR="00D63FEE" w:rsidRPr="00A3598D">
        <w:t>Assemblage</w:t>
      </w:r>
      <w:bookmarkEnd w:id="151"/>
    </w:p>
    <w:p w:rsidR="0034358C" w:rsidRPr="00860D14" w:rsidRDefault="0034358C" w:rsidP="00A35B83">
      <w:pPr>
        <w:ind w:firstLine="720"/>
        <w:rPr>
          <w:rFonts w:ascii="Times New Roman" w:hAnsi="Times New Roman"/>
        </w:rPr>
      </w:pPr>
      <w:r w:rsidRPr="00860D14">
        <w:rPr>
          <w:rFonts w:ascii="Times New Roman" w:hAnsi="Times New Roman"/>
        </w:rPr>
        <w:t xml:space="preserve">The Smith Mound Site assemblage consists </w:t>
      </w:r>
      <w:r w:rsidR="00373E9A">
        <w:rPr>
          <w:rFonts w:ascii="Times New Roman" w:hAnsi="Times New Roman"/>
        </w:rPr>
        <w:t xml:space="preserve">of four earspools. Both sets </w:t>
      </w:r>
      <w:r w:rsidRPr="00860D14">
        <w:rPr>
          <w:rFonts w:ascii="Times New Roman" w:hAnsi="Times New Roman"/>
        </w:rPr>
        <w:t xml:space="preserve">are Foster type, but </w:t>
      </w:r>
      <w:r w:rsidR="00373E9A">
        <w:rPr>
          <w:rFonts w:ascii="Times New Roman" w:hAnsi="Times New Roman"/>
        </w:rPr>
        <w:t>one pair</w:t>
      </w:r>
      <w:r w:rsidRPr="00860D14">
        <w:rPr>
          <w:rFonts w:ascii="Times New Roman" w:hAnsi="Times New Roman"/>
        </w:rPr>
        <w:t xml:space="preserve"> is made of brown sands</w:t>
      </w:r>
      <w:r w:rsidR="001243FC">
        <w:rPr>
          <w:rFonts w:ascii="Times New Roman" w:hAnsi="Times New Roman"/>
        </w:rPr>
        <w:t>tone (Figure 5.38</w:t>
      </w:r>
      <w:r w:rsidRPr="00860D14">
        <w:rPr>
          <w:rFonts w:ascii="Times New Roman" w:hAnsi="Times New Roman"/>
        </w:rPr>
        <w:t xml:space="preserve">), while the other </w:t>
      </w:r>
      <w:r w:rsidR="001243FC">
        <w:rPr>
          <w:rFonts w:ascii="Times New Roman" w:hAnsi="Times New Roman"/>
        </w:rPr>
        <w:t>is made of limestone (Figure 5.39</w:t>
      </w:r>
      <w:r w:rsidRPr="00860D14">
        <w:rPr>
          <w:rFonts w:ascii="Times New Roman" w:hAnsi="Times New Roman"/>
        </w:rPr>
        <w:t xml:space="preserve">). The diameter of the exterior faces of the sandstone earspools are 42.1 mm and 42.3 mm, and the limestone pieces are </w:t>
      </w:r>
      <w:r w:rsidR="00373E9A">
        <w:rPr>
          <w:rFonts w:ascii="Times New Roman" w:hAnsi="Times New Roman"/>
        </w:rPr>
        <w:t>55.7 mm and 65.5 mm. None have</w:t>
      </w:r>
      <w:r w:rsidRPr="00860D14">
        <w:rPr>
          <w:rFonts w:ascii="Times New Roman" w:hAnsi="Times New Roman"/>
        </w:rPr>
        <w:t xml:space="preserve"> decorative motif</w:t>
      </w:r>
      <w:r w:rsidR="00373E9A">
        <w:rPr>
          <w:rFonts w:ascii="Times New Roman" w:hAnsi="Times New Roman"/>
        </w:rPr>
        <w:t>s</w:t>
      </w:r>
      <w:r w:rsidRPr="00860D14">
        <w:rPr>
          <w:rFonts w:ascii="Times New Roman" w:hAnsi="Times New Roman"/>
        </w:rPr>
        <w:t xml:space="preserve">, but do have evidence of copper covering. </w:t>
      </w:r>
    </w:p>
    <w:p w:rsidR="00A05325" w:rsidRPr="00860D14" w:rsidRDefault="00A05325" w:rsidP="00A05325">
      <w:pPr>
        <w:spacing w:line="240" w:lineRule="auto"/>
        <w:jc w:val="center"/>
        <w:rPr>
          <w:rFonts w:ascii="Times New Roman" w:hAnsi="Times New Roman"/>
        </w:rPr>
      </w:pPr>
      <w:r w:rsidRPr="00860D14">
        <w:rPr>
          <w:rFonts w:ascii="Times New Roman" w:hAnsi="Times New Roman"/>
          <w:b/>
        </w:rPr>
        <w:t xml:space="preserve">a </w:t>
      </w:r>
      <w:r w:rsidRPr="00860D14">
        <w:rPr>
          <w:rFonts w:ascii="Times New Roman" w:hAnsi="Times New Roman"/>
          <w:noProof/>
          <w:lang w:bidi="ar-SA"/>
        </w:rPr>
        <w:drawing>
          <wp:inline distT="0" distB="0" distL="0" distR="0" wp14:anchorId="44C08002" wp14:editId="27FB99FB">
            <wp:extent cx="2013811" cy="1400628"/>
            <wp:effectExtent l="0" t="0" r="5715" b="9525"/>
            <wp:docPr id="63" name="Picture 63" descr="C:\Users\renee\AppData\Local\Microsoft\Windows\INetCache\Content.Word\5425.5788a-b (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renee\AppData\Local\Microsoft\Windows\INetCache\Content.Word\5425.5788a-b (a).jpg"/>
                    <pic:cNvPicPr>
                      <a:picLocks noChangeAspect="1" noChangeArrowheads="1"/>
                    </pic:cNvPicPr>
                  </pic:nvPicPr>
                  <pic:blipFill rotWithShape="1">
                    <a:blip r:embed="rId137" cstate="print">
                      <a:extLst>
                        <a:ext uri="{28A0092B-C50C-407E-A947-70E740481C1C}">
                          <a14:useLocalDpi xmlns:a14="http://schemas.microsoft.com/office/drawing/2010/main" val="0"/>
                        </a:ext>
                      </a:extLst>
                    </a:blip>
                    <a:srcRect l="25698" t="22900" r="15653" b="15809"/>
                    <a:stretch/>
                  </pic:blipFill>
                  <pic:spPr bwMode="auto">
                    <a:xfrm>
                      <a:off x="0" y="0"/>
                      <a:ext cx="2035903" cy="1415993"/>
                    </a:xfrm>
                    <a:prstGeom prst="rect">
                      <a:avLst/>
                    </a:prstGeom>
                    <a:noFill/>
                    <a:ln>
                      <a:noFill/>
                    </a:ln>
                    <a:extLst>
                      <a:ext uri="{53640926-AAD7-44D8-BBD7-CCE9431645EC}">
                        <a14:shadowObscured xmlns:a14="http://schemas.microsoft.com/office/drawing/2010/main"/>
                      </a:ext>
                    </a:extLst>
                  </pic:spPr>
                </pic:pic>
              </a:graphicData>
            </a:graphic>
          </wp:inline>
        </w:drawing>
      </w:r>
      <w:r w:rsidRPr="00860D14">
        <w:rPr>
          <w:rFonts w:ascii="Times New Roman" w:hAnsi="Times New Roman"/>
          <w:b/>
        </w:rPr>
        <w:t xml:space="preserve"> </w:t>
      </w:r>
      <w:r w:rsidRPr="00860D14">
        <w:rPr>
          <w:rFonts w:ascii="Times New Roman" w:hAnsi="Times New Roman"/>
          <w:noProof/>
          <w:lang w:bidi="ar-SA"/>
        </w:rPr>
        <w:drawing>
          <wp:inline distT="0" distB="0" distL="0" distR="0" wp14:anchorId="7A4EF012" wp14:editId="415CE417">
            <wp:extent cx="1955246" cy="1409603"/>
            <wp:effectExtent l="0" t="0" r="6985" b="635"/>
            <wp:docPr id="98" name="Picture 98" descr="C:\Users\renee\AppData\Local\Microsoft\Windows\INetCache\Content.Word\5425.5788a-b (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renee\AppData\Local\Microsoft\Windows\INetCache\Content.Word\5425.5788a-b (b).jpg"/>
                    <pic:cNvPicPr>
                      <a:picLocks noChangeAspect="1" noChangeArrowheads="1"/>
                    </pic:cNvPicPr>
                  </pic:nvPicPr>
                  <pic:blipFill rotWithShape="1">
                    <a:blip r:embed="rId138" cstate="print">
                      <a:extLst>
                        <a:ext uri="{28A0092B-C50C-407E-A947-70E740481C1C}">
                          <a14:useLocalDpi xmlns:a14="http://schemas.microsoft.com/office/drawing/2010/main" val="0"/>
                        </a:ext>
                      </a:extLst>
                    </a:blip>
                    <a:srcRect l="22939" t="19848" r="13039" b="10800"/>
                    <a:stretch/>
                  </pic:blipFill>
                  <pic:spPr bwMode="auto">
                    <a:xfrm>
                      <a:off x="0" y="0"/>
                      <a:ext cx="1969477" cy="1419863"/>
                    </a:xfrm>
                    <a:prstGeom prst="rect">
                      <a:avLst/>
                    </a:prstGeom>
                    <a:noFill/>
                    <a:ln>
                      <a:noFill/>
                    </a:ln>
                    <a:extLst>
                      <a:ext uri="{53640926-AAD7-44D8-BBD7-CCE9431645EC}">
                        <a14:shadowObscured xmlns:a14="http://schemas.microsoft.com/office/drawing/2010/main"/>
                      </a:ext>
                    </a:extLst>
                  </pic:spPr>
                </pic:pic>
              </a:graphicData>
            </a:graphic>
          </wp:inline>
        </w:drawing>
      </w:r>
      <w:r w:rsidRPr="00860D14">
        <w:rPr>
          <w:rFonts w:ascii="Times New Roman" w:hAnsi="Times New Roman"/>
          <w:b/>
        </w:rPr>
        <w:t xml:space="preserve"> b</w:t>
      </w:r>
    </w:p>
    <w:p w:rsidR="00A05325" w:rsidRPr="00860D14" w:rsidRDefault="001243FC" w:rsidP="00BC733B">
      <w:pPr>
        <w:spacing w:line="240" w:lineRule="auto"/>
        <w:rPr>
          <w:rFonts w:ascii="Times New Roman" w:hAnsi="Times New Roman"/>
          <w:b/>
        </w:rPr>
      </w:pPr>
      <w:r>
        <w:rPr>
          <w:rFonts w:ascii="Times New Roman" w:hAnsi="Times New Roman"/>
          <w:b/>
        </w:rPr>
        <w:t>Figure 5.3</w:t>
      </w:r>
      <w:r w:rsidR="000D48E3">
        <w:rPr>
          <w:rFonts w:ascii="Times New Roman" w:hAnsi="Times New Roman"/>
          <w:b/>
        </w:rPr>
        <w:t>9</w:t>
      </w:r>
      <w:r w:rsidR="00A05325" w:rsidRPr="00860D14">
        <w:rPr>
          <w:rFonts w:ascii="Times New Roman" w:hAnsi="Times New Roman"/>
          <w:b/>
        </w:rPr>
        <w:t>: Earspools 5425.5788a&amp;b a) front b) back from the Smith Mound Site</w:t>
      </w:r>
      <w:r w:rsidR="00BC733B">
        <w:rPr>
          <w:rFonts w:ascii="Times New Roman" w:hAnsi="Times New Roman"/>
          <w:b/>
        </w:rPr>
        <w:t xml:space="preserve"> </w:t>
      </w:r>
      <w:r w:rsidR="00BC733B">
        <w:rPr>
          <w:rFonts w:ascii="Times New Roman" w:hAnsi="Times New Roman"/>
          <w:b/>
          <w:noProof/>
        </w:rPr>
        <w:t>(Courtesy of the Gilcrease Museum)</w:t>
      </w:r>
      <w:r w:rsidR="00A05325" w:rsidRPr="00860D14">
        <w:rPr>
          <w:rFonts w:ascii="Times New Roman" w:hAnsi="Times New Roman"/>
          <w:b/>
        </w:rPr>
        <w:t>.</w:t>
      </w:r>
    </w:p>
    <w:p w:rsidR="00A05325" w:rsidRPr="00860D14" w:rsidRDefault="00A05325" w:rsidP="00A05325">
      <w:pPr>
        <w:spacing w:line="240" w:lineRule="auto"/>
        <w:jc w:val="center"/>
        <w:rPr>
          <w:rFonts w:ascii="Times New Roman" w:hAnsi="Times New Roman"/>
          <w:b/>
        </w:rPr>
      </w:pPr>
      <w:r w:rsidRPr="00860D14">
        <w:rPr>
          <w:rFonts w:ascii="Times New Roman" w:hAnsi="Times New Roman"/>
          <w:b/>
        </w:rPr>
        <w:lastRenderedPageBreak/>
        <w:t xml:space="preserve">a </w:t>
      </w:r>
      <w:r w:rsidRPr="00860D14">
        <w:rPr>
          <w:rFonts w:ascii="Times New Roman" w:hAnsi="Times New Roman"/>
          <w:noProof/>
          <w:lang w:bidi="ar-SA"/>
        </w:rPr>
        <w:drawing>
          <wp:inline distT="0" distB="0" distL="0" distR="0" wp14:anchorId="23A72272" wp14:editId="5DE12BF4">
            <wp:extent cx="2546071" cy="1440634"/>
            <wp:effectExtent l="0" t="0" r="6985" b="7620"/>
            <wp:docPr id="105" name="Picture 105" descr="C:\Users\renee\AppData\Local\Microsoft\Windows\INetCache\Content.Word\6125.3549a-b (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renee\AppData\Local\Microsoft\Windows\INetCache\Content.Word\6125.3549a-b (a).jpg"/>
                    <pic:cNvPicPr>
                      <a:picLocks noChangeAspect="1" noChangeArrowheads="1"/>
                    </pic:cNvPicPr>
                  </pic:nvPicPr>
                  <pic:blipFill rotWithShape="1">
                    <a:blip r:embed="rId139" cstate="print">
                      <a:extLst>
                        <a:ext uri="{28A0092B-C50C-407E-A947-70E740481C1C}">
                          <a14:useLocalDpi xmlns:a14="http://schemas.microsoft.com/office/drawing/2010/main" val="0"/>
                        </a:ext>
                      </a:extLst>
                    </a:blip>
                    <a:srcRect l="14330" t="20521" r="7718" b="13203"/>
                    <a:stretch/>
                  </pic:blipFill>
                  <pic:spPr bwMode="auto">
                    <a:xfrm>
                      <a:off x="0" y="0"/>
                      <a:ext cx="2568109" cy="1453104"/>
                    </a:xfrm>
                    <a:prstGeom prst="rect">
                      <a:avLst/>
                    </a:prstGeom>
                    <a:noFill/>
                    <a:ln>
                      <a:noFill/>
                    </a:ln>
                    <a:extLst>
                      <a:ext uri="{53640926-AAD7-44D8-BBD7-CCE9431645EC}">
                        <a14:shadowObscured xmlns:a14="http://schemas.microsoft.com/office/drawing/2010/main"/>
                      </a:ext>
                    </a:extLst>
                  </pic:spPr>
                </pic:pic>
              </a:graphicData>
            </a:graphic>
          </wp:inline>
        </w:drawing>
      </w:r>
      <w:r w:rsidRPr="00860D14">
        <w:rPr>
          <w:rFonts w:ascii="Times New Roman" w:hAnsi="Times New Roman"/>
          <w:b/>
        </w:rPr>
        <w:t xml:space="preserve"> </w:t>
      </w:r>
      <w:r w:rsidRPr="00860D14">
        <w:rPr>
          <w:rFonts w:ascii="Times New Roman" w:hAnsi="Times New Roman"/>
          <w:noProof/>
          <w:lang w:bidi="ar-SA"/>
        </w:rPr>
        <w:drawing>
          <wp:inline distT="0" distB="0" distL="0" distR="0" wp14:anchorId="226026DB" wp14:editId="5DBF52A9">
            <wp:extent cx="2437648" cy="1447800"/>
            <wp:effectExtent l="0" t="0" r="1270" b="0"/>
            <wp:docPr id="112" name="Picture 112" descr="C:\Users\renee\AppData\Local\Microsoft\Windows\INetCache\Content.Word\6125.3549a-b (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renee\AppData\Local\Microsoft\Windows\INetCache\Content.Word\6125.3549a-b (b).jpg"/>
                    <pic:cNvPicPr>
                      <a:picLocks noChangeAspect="1" noChangeArrowheads="1"/>
                    </pic:cNvPicPr>
                  </pic:nvPicPr>
                  <pic:blipFill rotWithShape="1">
                    <a:blip r:embed="rId140" cstate="print">
                      <a:extLst>
                        <a:ext uri="{28A0092B-C50C-407E-A947-70E740481C1C}">
                          <a14:useLocalDpi xmlns:a14="http://schemas.microsoft.com/office/drawing/2010/main" val="0"/>
                        </a:ext>
                      </a:extLst>
                    </a:blip>
                    <a:srcRect l="20976" t="19543" r="11355" b="20067"/>
                    <a:stretch/>
                  </pic:blipFill>
                  <pic:spPr bwMode="auto">
                    <a:xfrm>
                      <a:off x="0" y="0"/>
                      <a:ext cx="2439396" cy="1448838"/>
                    </a:xfrm>
                    <a:prstGeom prst="rect">
                      <a:avLst/>
                    </a:prstGeom>
                    <a:noFill/>
                    <a:ln>
                      <a:noFill/>
                    </a:ln>
                    <a:extLst>
                      <a:ext uri="{53640926-AAD7-44D8-BBD7-CCE9431645EC}">
                        <a14:shadowObscured xmlns:a14="http://schemas.microsoft.com/office/drawing/2010/main"/>
                      </a:ext>
                    </a:extLst>
                  </pic:spPr>
                </pic:pic>
              </a:graphicData>
            </a:graphic>
          </wp:inline>
        </w:drawing>
      </w:r>
      <w:r w:rsidRPr="00860D14">
        <w:rPr>
          <w:rFonts w:ascii="Times New Roman" w:hAnsi="Times New Roman"/>
          <w:b/>
        </w:rPr>
        <w:t xml:space="preserve"> b</w:t>
      </w:r>
    </w:p>
    <w:p w:rsidR="00A05325" w:rsidRDefault="000D48E3" w:rsidP="00BC733B">
      <w:pPr>
        <w:spacing w:line="240" w:lineRule="auto"/>
        <w:rPr>
          <w:rFonts w:ascii="Times New Roman" w:hAnsi="Times New Roman"/>
          <w:b/>
        </w:rPr>
      </w:pPr>
      <w:r>
        <w:rPr>
          <w:rFonts w:ascii="Times New Roman" w:hAnsi="Times New Roman"/>
          <w:b/>
        </w:rPr>
        <w:t>Figure 5.40</w:t>
      </w:r>
      <w:r w:rsidR="00A05325" w:rsidRPr="00860D14">
        <w:rPr>
          <w:rFonts w:ascii="Times New Roman" w:hAnsi="Times New Roman"/>
          <w:b/>
        </w:rPr>
        <w:t>: Earspools 6125.3549a&amp;b a) front b) back from the Smith Mound Site</w:t>
      </w:r>
      <w:r w:rsidR="00BC733B">
        <w:rPr>
          <w:rFonts w:ascii="Times New Roman" w:hAnsi="Times New Roman"/>
          <w:b/>
        </w:rPr>
        <w:t xml:space="preserve"> </w:t>
      </w:r>
      <w:r w:rsidR="00BC733B">
        <w:rPr>
          <w:rFonts w:ascii="Times New Roman" w:hAnsi="Times New Roman"/>
          <w:b/>
          <w:noProof/>
        </w:rPr>
        <w:t>(Courtesy of the Gilcrease Museum)</w:t>
      </w:r>
      <w:r w:rsidR="00A05325" w:rsidRPr="00860D14">
        <w:rPr>
          <w:rFonts w:ascii="Times New Roman" w:hAnsi="Times New Roman"/>
          <w:b/>
        </w:rPr>
        <w:t>.</w:t>
      </w:r>
    </w:p>
    <w:p w:rsidR="004C66C5" w:rsidRPr="00860D14" w:rsidRDefault="004C66C5" w:rsidP="00BC733B">
      <w:pPr>
        <w:spacing w:line="240" w:lineRule="auto"/>
        <w:rPr>
          <w:rFonts w:ascii="Times New Roman" w:hAnsi="Times New Roman"/>
          <w:b/>
        </w:rPr>
      </w:pPr>
    </w:p>
    <w:p w:rsidR="00D63FEE" w:rsidRPr="00A3598D" w:rsidRDefault="00D63FEE" w:rsidP="00A35B83">
      <w:pPr>
        <w:pStyle w:val="Heading3"/>
      </w:pPr>
      <w:bookmarkStart w:id="152" w:name="_Toc513575812"/>
      <w:r w:rsidRPr="00A3598D">
        <w:t>Conway County Assemblage</w:t>
      </w:r>
      <w:bookmarkEnd w:id="152"/>
    </w:p>
    <w:p w:rsidR="0034358C" w:rsidRPr="00860D14" w:rsidRDefault="0034358C" w:rsidP="00A35B83">
      <w:pPr>
        <w:ind w:firstLine="720"/>
        <w:rPr>
          <w:rFonts w:ascii="Times New Roman" w:hAnsi="Times New Roman"/>
        </w:rPr>
      </w:pPr>
      <w:r w:rsidRPr="00860D14">
        <w:rPr>
          <w:rFonts w:ascii="Times New Roman" w:hAnsi="Times New Roman"/>
        </w:rPr>
        <w:t>The Conway County assemblage contains four earspools, all of which are Pulley type and made of sandstone. The earspools vary in size with exterior face diameters ranging from 37.5 mm to 89.1 mm. The size of the perforations also varies significantly, and not proportionately</w:t>
      </w:r>
      <w:r w:rsidR="00075990">
        <w:rPr>
          <w:rFonts w:ascii="Times New Roman" w:hAnsi="Times New Roman"/>
        </w:rPr>
        <w:t xml:space="preserve"> (Figure </w:t>
      </w:r>
      <w:r w:rsidR="001243FC">
        <w:rPr>
          <w:rFonts w:ascii="Times New Roman" w:hAnsi="Times New Roman"/>
        </w:rPr>
        <w:t>5.40</w:t>
      </w:r>
      <w:r w:rsidR="00075990">
        <w:rPr>
          <w:rFonts w:ascii="Times New Roman" w:hAnsi="Times New Roman"/>
        </w:rPr>
        <w:t>)</w:t>
      </w:r>
      <w:r w:rsidRPr="00860D14">
        <w:rPr>
          <w:rFonts w:ascii="Times New Roman" w:hAnsi="Times New Roman"/>
        </w:rPr>
        <w:t>. One pair of earspools has a flattened node motif with seventeen nodes and shows evidence of copper covering</w:t>
      </w:r>
      <w:r w:rsidR="00075990">
        <w:rPr>
          <w:rFonts w:ascii="Times New Roman" w:hAnsi="Times New Roman"/>
        </w:rPr>
        <w:t xml:space="preserve"> (Figure 5.</w:t>
      </w:r>
      <w:r w:rsidR="001243FC">
        <w:rPr>
          <w:rFonts w:ascii="Times New Roman" w:hAnsi="Times New Roman"/>
        </w:rPr>
        <w:t>41</w:t>
      </w:r>
      <w:r w:rsidR="00075990">
        <w:rPr>
          <w:rFonts w:ascii="Times New Roman" w:hAnsi="Times New Roman"/>
        </w:rPr>
        <w:t>)</w:t>
      </w:r>
      <w:r w:rsidRPr="00860D14">
        <w:rPr>
          <w:rFonts w:ascii="Times New Roman" w:hAnsi="Times New Roman"/>
        </w:rPr>
        <w:t xml:space="preserve">. </w:t>
      </w:r>
    </w:p>
    <w:p w:rsidR="00D63FEE" w:rsidRPr="00067574" w:rsidRDefault="00D63FEE" w:rsidP="00D63FEE">
      <w:pPr>
        <w:spacing w:line="240" w:lineRule="auto"/>
        <w:jc w:val="center"/>
        <w:rPr>
          <w:rFonts w:ascii="Times New Roman" w:hAnsi="Times New Roman"/>
          <w:noProof/>
        </w:rPr>
      </w:pPr>
      <w:r w:rsidRPr="007C1670">
        <w:rPr>
          <w:rFonts w:ascii="Times New Roman" w:hAnsi="Times New Roman"/>
          <w:noProof/>
          <w:lang w:bidi="ar-SA"/>
        </w:rPr>
        <w:drawing>
          <wp:inline distT="0" distB="0" distL="0" distR="0" wp14:anchorId="0FD2F297" wp14:editId="2AB1527D">
            <wp:extent cx="1462244" cy="1336701"/>
            <wp:effectExtent l="0" t="0" r="5080" b="0"/>
            <wp:docPr id="147" name="Picture 147" descr="https://uniim1.shutterfly.com/ng/services/mediarender/THISLIFE/000045614464/media/51314646077/large/1453412086/enh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uniim1.shutterfly.com/ng/services/mediarender/THISLIFE/000045614464/media/51314646077/large/1453412086/enhance"/>
                    <pic:cNvPicPr>
                      <a:picLocks noChangeAspect="1" noChangeArrowheads="1"/>
                    </pic:cNvPicPr>
                  </pic:nvPicPr>
                  <pic:blipFill rotWithShape="1">
                    <a:blip r:embed="rId141" cstate="print">
                      <a:extLst>
                        <a:ext uri="{28A0092B-C50C-407E-A947-70E740481C1C}">
                          <a14:useLocalDpi xmlns:a14="http://schemas.microsoft.com/office/drawing/2010/main" val="0"/>
                        </a:ext>
                      </a:extLst>
                    </a:blip>
                    <a:srcRect l="25853" t="9673" r="8297" b="10073"/>
                    <a:stretch/>
                  </pic:blipFill>
                  <pic:spPr bwMode="auto">
                    <a:xfrm>
                      <a:off x="0" y="0"/>
                      <a:ext cx="1463040" cy="1337429"/>
                    </a:xfrm>
                    <a:prstGeom prst="rect">
                      <a:avLst/>
                    </a:prstGeom>
                    <a:noFill/>
                    <a:ln>
                      <a:noFill/>
                    </a:ln>
                    <a:extLst>
                      <a:ext uri="{53640926-AAD7-44D8-BBD7-CCE9431645EC}">
                        <a14:shadowObscured xmlns:a14="http://schemas.microsoft.com/office/drawing/2010/main"/>
                      </a:ext>
                    </a:extLst>
                  </pic:spPr>
                </pic:pic>
              </a:graphicData>
            </a:graphic>
          </wp:inline>
        </w:drawing>
      </w:r>
      <w:r w:rsidRPr="00067574">
        <w:rPr>
          <w:rFonts w:ascii="Times New Roman" w:hAnsi="Times New Roman"/>
          <w:noProof/>
        </w:rPr>
        <w:tab/>
      </w:r>
      <w:r w:rsidRPr="007C1670">
        <w:rPr>
          <w:rFonts w:ascii="Times New Roman" w:hAnsi="Times New Roman"/>
          <w:noProof/>
          <w:lang w:bidi="ar-SA"/>
        </w:rPr>
        <w:drawing>
          <wp:inline distT="0" distB="0" distL="0" distR="0" wp14:anchorId="6FB651C2" wp14:editId="406B8333">
            <wp:extent cx="1463040" cy="1335465"/>
            <wp:effectExtent l="0" t="0" r="3810" b="0"/>
            <wp:docPr id="146" name="Picture 146" descr="https://uniim1.shutterfly.com/ng/services/mediarender/THISLIFE/000045614464/media/51314757485/large/1453412080/enh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uniim1.shutterfly.com/ng/services/mediarender/THISLIFE/000045614464/media/51314757485/large/1453412080/enhance"/>
                    <pic:cNvPicPr>
                      <a:picLocks noChangeAspect="1" noChangeArrowheads="1"/>
                    </pic:cNvPicPr>
                  </pic:nvPicPr>
                  <pic:blipFill rotWithShape="1">
                    <a:blip r:embed="rId142" cstate="print">
                      <a:extLst>
                        <a:ext uri="{28A0092B-C50C-407E-A947-70E740481C1C}">
                          <a14:useLocalDpi xmlns:a14="http://schemas.microsoft.com/office/drawing/2010/main" val="0"/>
                        </a:ext>
                      </a:extLst>
                    </a:blip>
                    <a:srcRect l="25605" t="16247" r="10881" b="6462"/>
                    <a:stretch/>
                  </pic:blipFill>
                  <pic:spPr bwMode="auto">
                    <a:xfrm>
                      <a:off x="0" y="0"/>
                      <a:ext cx="1463040" cy="1335465"/>
                    </a:xfrm>
                    <a:prstGeom prst="rect">
                      <a:avLst/>
                    </a:prstGeom>
                    <a:noFill/>
                    <a:ln>
                      <a:noFill/>
                    </a:ln>
                    <a:extLst>
                      <a:ext uri="{53640926-AAD7-44D8-BBD7-CCE9431645EC}">
                        <a14:shadowObscured xmlns:a14="http://schemas.microsoft.com/office/drawing/2010/main"/>
                      </a:ext>
                    </a:extLst>
                  </pic:spPr>
                </pic:pic>
              </a:graphicData>
            </a:graphic>
          </wp:inline>
        </w:drawing>
      </w:r>
    </w:p>
    <w:p w:rsidR="00D63FEE" w:rsidRPr="00A3598D" w:rsidRDefault="00D63FEE" w:rsidP="00BC733B">
      <w:pPr>
        <w:spacing w:line="240" w:lineRule="auto"/>
        <w:rPr>
          <w:rFonts w:ascii="Times New Roman" w:hAnsi="Times New Roman"/>
          <w:b/>
          <w:noProof/>
        </w:rPr>
      </w:pPr>
      <w:r w:rsidRPr="00A3598D">
        <w:rPr>
          <w:rFonts w:ascii="Times New Roman" w:hAnsi="Times New Roman"/>
          <w:b/>
          <w:noProof/>
        </w:rPr>
        <w:t xml:space="preserve">Figure </w:t>
      </w:r>
      <w:r w:rsidR="00A3598D">
        <w:rPr>
          <w:rFonts w:ascii="Times New Roman" w:hAnsi="Times New Roman"/>
          <w:b/>
          <w:noProof/>
        </w:rPr>
        <w:t>5</w:t>
      </w:r>
      <w:r w:rsidRPr="00A3598D">
        <w:rPr>
          <w:rFonts w:ascii="Times New Roman" w:hAnsi="Times New Roman"/>
          <w:b/>
          <w:noProof/>
        </w:rPr>
        <w:t>.</w:t>
      </w:r>
      <w:r w:rsidR="00A3598D">
        <w:rPr>
          <w:rFonts w:ascii="Times New Roman" w:hAnsi="Times New Roman"/>
          <w:b/>
          <w:noProof/>
        </w:rPr>
        <w:t>4</w:t>
      </w:r>
      <w:r w:rsidR="000D48E3">
        <w:rPr>
          <w:rFonts w:ascii="Times New Roman" w:hAnsi="Times New Roman"/>
          <w:b/>
          <w:noProof/>
        </w:rPr>
        <w:t>1</w:t>
      </w:r>
      <w:r w:rsidRPr="00A3598D">
        <w:rPr>
          <w:rFonts w:ascii="Times New Roman" w:hAnsi="Times New Roman"/>
          <w:b/>
          <w:noProof/>
        </w:rPr>
        <w:t>: Earspools 3CN0/6125.2162 &amp; 3CN0/6125.2163 from Conway County</w:t>
      </w:r>
      <w:r w:rsidR="00BC733B">
        <w:rPr>
          <w:rFonts w:ascii="Times New Roman" w:hAnsi="Times New Roman"/>
          <w:b/>
          <w:noProof/>
        </w:rPr>
        <w:t xml:space="preserve"> (Courtesy of the Gilcrease Museum, photograph by the author)</w:t>
      </w:r>
      <w:r w:rsidRPr="00A3598D">
        <w:rPr>
          <w:rFonts w:ascii="Times New Roman" w:hAnsi="Times New Roman"/>
          <w:b/>
          <w:noProof/>
        </w:rPr>
        <w:t>.</w:t>
      </w:r>
    </w:p>
    <w:p w:rsidR="00D63FEE" w:rsidRPr="00067574" w:rsidRDefault="00D63FEE" w:rsidP="00D63FEE">
      <w:pPr>
        <w:spacing w:line="240" w:lineRule="auto"/>
        <w:jc w:val="center"/>
        <w:rPr>
          <w:rFonts w:ascii="Times New Roman" w:hAnsi="Times New Roman"/>
          <w:noProof/>
        </w:rPr>
      </w:pPr>
    </w:p>
    <w:p w:rsidR="00D63FEE" w:rsidRPr="00067574" w:rsidRDefault="00D63FEE" w:rsidP="00D63FEE">
      <w:pPr>
        <w:spacing w:line="240" w:lineRule="auto"/>
        <w:jc w:val="center"/>
        <w:rPr>
          <w:rFonts w:ascii="Times New Roman" w:hAnsi="Times New Roman"/>
          <w:noProof/>
        </w:rPr>
      </w:pPr>
      <w:r w:rsidRPr="007C1670">
        <w:rPr>
          <w:rFonts w:ascii="Times New Roman" w:hAnsi="Times New Roman"/>
          <w:noProof/>
          <w:lang w:bidi="ar-SA"/>
        </w:rPr>
        <w:drawing>
          <wp:inline distT="0" distB="0" distL="0" distR="0" wp14:anchorId="779521F4" wp14:editId="2F447318">
            <wp:extent cx="1483981" cy="1828800"/>
            <wp:effectExtent l="0" t="0" r="2540" b="0"/>
            <wp:docPr id="150" name="Picture 150" descr="https://uniim1.shutterfly.com/ng/services/mediarender/THISLIFE/000045614464/media/51314613581/large/1453412051/enh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uniim1.shutterfly.com/ng/services/mediarender/THISLIFE/000045614464/media/51314613581/large/1453412051/enhance"/>
                    <pic:cNvPicPr>
                      <a:picLocks noChangeAspect="1" noChangeArrowheads="1"/>
                    </pic:cNvPicPr>
                  </pic:nvPicPr>
                  <pic:blipFill rotWithShape="1">
                    <a:blip r:embed="rId143" cstate="print">
                      <a:extLst>
                        <a:ext uri="{28A0092B-C50C-407E-A947-70E740481C1C}">
                          <a14:useLocalDpi xmlns:a14="http://schemas.microsoft.com/office/drawing/2010/main" val="0"/>
                        </a:ext>
                      </a:extLst>
                    </a:blip>
                    <a:srcRect l="27699" t="3939" r="19744" b="9714"/>
                    <a:stretch/>
                  </pic:blipFill>
                  <pic:spPr bwMode="auto">
                    <a:xfrm>
                      <a:off x="0" y="0"/>
                      <a:ext cx="1483981" cy="1828800"/>
                    </a:xfrm>
                    <a:prstGeom prst="rect">
                      <a:avLst/>
                    </a:prstGeom>
                    <a:noFill/>
                    <a:ln>
                      <a:noFill/>
                    </a:ln>
                    <a:extLst>
                      <a:ext uri="{53640926-AAD7-44D8-BBD7-CCE9431645EC}">
                        <a14:shadowObscured xmlns:a14="http://schemas.microsoft.com/office/drawing/2010/main"/>
                      </a:ext>
                    </a:extLst>
                  </pic:spPr>
                </pic:pic>
              </a:graphicData>
            </a:graphic>
          </wp:inline>
        </w:drawing>
      </w:r>
      <w:r w:rsidRPr="00067574">
        <w:rPr>
          <w:rFonts w:ascii="Times New Roman" w:hAnsi="Times New Roman"/>
          <w:noProof/>
        </w:rPr>
        <w:tab/>
      </w:r>
      <w:r w:rsidRPr="007C1670">
        <w:rPr>
          <w:rFonts w:ascii="Times New Roman" w:hAnsi="Times New Roman"/>
          <w:noProof/>
          <w:lang w:bidi="ar-SA"/>
        </w:rPr>
        <w:drawing>
          <wp:inline distT="0" distB="0" distL="0" distR="0" wp14:anchorId="70003775" wp14:editId="535C783E">
            <wp:extent cx="1472649" cy="1828800"/>
            <wp:effectExtent l="0" t="0" r="0" b="0"/>
            <wp:docPr id="151" name="Picture 151" descr="https://uniim1.shutterfly.com/ng/services/mediarender/THISLIFE/000045614464/media/51314637425/large/1453412049/enh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uniim1.shutterfly.com/ng/services/mediarender/THISLIFE/000045614464/media/51314637425/large/1453412049/enhance"/>
                    <pic:cNvPicPr>
                      <a:picLocks noChangeAspect="1" noChangeArrowheads="1"/>
                    </pic:cNvPicPr>
                  </pic:nvPicPr>
                  <pic:blipFill rotWithShape="1">
                    <a:blip r:embed="rId144" cstate="print">
                      <a:extLst>
                        <a:ext uri="{28A0092B-C50C-407E-A947-70E740481C1C}">
                          <a14:useLocalDpi xmlns:a14="http://schemas.microsoft.com/office/drawing/2010/main" val="0"/>
                        </a:ext>
                      </a:extLst>
                    </a:blip>
                    <a:srcRect l="27080" t="2134" r="16421" b="4328"/>
                    <a:stretch/>
                  </pic:blipFill>
                  <pic:spPr bwMode="auto">
                    <a:xfrm>
                      <a:off x="0" y="0"/>
                      <a:ext cx="1472649" cy="1828800"/>
                    </a:xfrm>
                    <a:prstGeom prst="rect">
                      <a:avLst/>
                    </a:prstGeom>
                    <a:noFill/>
                    <a:ln>
                      <a:noFill/>
                    </a:ln>
                    <a:extLst>
                      <a:ext uri="{53640926-AAD7-44D8-BBD7-CCE9431645EC}">
                        <a14:shadowObscured xmlns:a14="http://schemas.microsoft.com/office/drawing/2010/main"/>
                      </a:ext>
                    </a:extLst>
                  </pic:spPr>
                </pic:pic>
              </a:graphicData>
            </a:graphic>
          </wp:inline>
        </w:drawing>
      </w:r>
    </w:p>
    <w:p w:rsidR="00D63FEE" w:rsidRDefault="00D63FEE" w:rsidP="00BC733B">
      <w:pPr>
        <w:spacing w:line="240" w:lineRule="auto"/>
        <w:rPr>
          <w:rFonts w:ascii="Times New Roman" w:hAnsi="Times New Roman"/>
          <w:b/>
          <w:noProof/>
        </w:rPr>
      </w:pPr>
      <w:r w:rsidRPr="00A3598D">
        <w:rPr>
          <w:rFonts w:ascii="Times New Roman" w:hAnsi="Times New Roman"/>
          <w:b/>
          <w:noProof/>
        </w:rPr>
        <w:t xml:space="preserve">Figure </w:t>
      </w:r>
      <w:r w:rsidR="00A3598D">
        <w:rPr>
          <w:rFonts w:ascii="Times New Roman" w:hAnsi="Times New Roman"/>
          <w:b/>
          <w:noProof/>
        </w:rPr>
        <w:t>5.4</w:t>
      </w:r>
      <w:r w:rsidR="000D48E3">
        <w:rPr>
          <w:rFonts w:ascii="Times New Roman" w:hAnsi="Times New Roman"/>
          <w:b/>
          <w:noProof/>
        </w:rPr>
        <w:t>2</w:t>
      </w:r>
      <w:r w:rsidRPr="00A3598D">
        <w:rPr>
          <w:rFonts w:ascii="Times New Roman" w:hAnsi="Times New Roman"/>
          <w:b/>
          <w:noProof/>
        </w:rPr>
        <w:t>: Earspools 3CN0/6125.2165 &amp; 3CN0/6125.2166 from Conway County</w:t>
      </w:r>
      <w:r w:rsidR="00BC733B">
        <w:rPr>
          <w:rFonts w:ascii="Times New Roman" w:hAnsi="Times New Roman"/>
          <w:b/>
          <w:noProof/>
        </w:rPr>
        <w:t xml:space="preserve"> (Courtesy of the Gilcrease Museum, photograph by the author)</w:t>
      </w:r>
      <w:r w:rsidRPr="00A3598D">
        <w:rPr>
          <w:rFonts w:ascii="Times New Roman" w:hAnsi="Times New Roman"/>
          <w:b/>
          <w:noProof/>
        </w:rPr>
        <w:t>.</w:t>
      </w:r>
    </w:p>
    <w:p w:rsidR="00D63FEE" w:rsidRPr="00A3598D" w:rsidRDefault="00D63FEE" w:rsidP="00A35B83">
      <w:pPr>
        <w:pStyle w:val="Heading3"/>
      </w:pPr>
      <w:bookmarkStart w:id="153" w:name="_Toc513575813"/>
      <w:r w:rsidRPr="00A3598D">
        <w:lastRenderedPageBreak/>
        <w:t>Garland County Assemblage</w:t>
      </w:r>
      <w:bookmarkEnd w:id="153"/>
    </w:p>
    <w:p w:rsidR="0034358C" w:rsidRPr="00860D14" w:rsidRDefault="0034358C" w:rsidP="00A35B83">
      <w:pPr>
        <w:ind w:firstLine="720"/>
        <w:rPr>
          <w:rFonts w:ascii="Times New Roman" w:hAnsi="Times New Roman"/>
        </w:rPr>
      </w:pPr>
      <w:r w:rsidRPr="00860D14">
        <w:rPr>
          <w:rFonts w:ascii="Times New Roman" w:hAnsi="Times New Roman"/>
        </w:rPr>
        <w:t>The Garland County assemblage contains five earspools acquired from multiple areas throughout the county. All five are Pulley type and made of sandstone. They range in diameter from 57.3 mm to 71.0 mm. Each has a decorative motif, all variations of the concentric circle pattern</w:t>
      </w:r>
      <w:r w:rsidR="001243FC">
        <w:rPr>
          <w:rFonts w:ascii="Times New Roman" w:hAnsi="Times New Roman"/>
        </w:rPr>
        <w:t xml:space="preserve"> (Figure 5.42</w:t>
      </w:r>
      <w:r w:rsidR="00075990">
        <w:rPr>
          <w:rFonts w:ascii="Times New Roman" w:hAnsi="Times New Roman"/>
        </w:rPr>
        <w:t>)</w:t>
      </w:r>
      <w:r w:rsidRPr="00860D14">
        <w:rPr>
          <w:rFonts w:ascii="Times New Roman" w:hAnsi="Times New Roman"/>
        </w:rPr>
        <w:t xml:space="preserve">. </w:t>
      </w:r>
    </w:p>
    <w:p w:rsidR="00D63FEE" w:rsidRPr="00067574" w:rsidRDefault="00D63FEE" w:rsidP="00D63FEE">
      <w:pPr>
        <w:tabs>
          <w:tab w:val="left" w:pos="3330"/>
        </w:tabs>
        <w:spacing w:line="240" w:lineRule="auto"/>
        <w:jc w:val="center"/>
        <w:rPr>
          <w:rFonts w:ascii="Times New Roman" w:hAnsi="Times New Roman"/>
          <w:noProof/>
        </w:rPr>
      </w:pPr>
      <w:r w:rsidRPr="007C1670">
        <w:rPr>
          <w:rFonts w:ascii="Times New Roman" w:hAnsi="Times New Roman"/>
          <w:noProof/>
          <w:lang w:bidi="ar-SA"/>
        </w:rPr>
        <w:drawing>
          <wp:inline distT="0" distB="0" distL="0" distR="0" wp14:anchorId="1D7DBC5D" wp14:editId="7BB00D74">
            <wp:extent cx="1857526" cy="1828800"/>
            <wp:effectExtent l="0" t="0" r="9525" b="0"/>
            <wp:docPr id="152" name="Picture 152" descr="https://uniim1.shutterfly.com/ng/services/mediarender/THISLIFE/000045614464/media/51314612917/large/1453412077/enh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uniim1.shutterfly.com/ng/services/mediarender/THISLIFE/000045614464/media/51314612917/large/1453412077/enhance"/>
                    <pic:cNvPicPr>
                      <a:picLocks noChangeAspect="1" noChangeArrowheads="1"/>
                    </pic:cNvPicPr>
                  </pic:nvPicPr>
                  <pic:blipFill rotWithShape="1">
                    <a:blip r:embed="rId145" cstate="print">
                      <a:extLst>
                        <a:ext uri="{28A0092B-C50C-407E-A947-70E740481C1C}">
                          <a14:useLocalDpi xmlns:a14="http://schemas.microsoft.com/office/drawing/2010/main" val="0"/>
                        </a:ext>
                      </a:extLst>
                    </a:blip>
                    <a:srcRect l="21675" t="-535" r="9155" b="9770"/>
                    <a:stretch/>
                  </pic:blipFill>
                  <pic:spPr bwMode="auto">
                    <a:xfrm>
                      <a:off x="0" y="0"/>
                      <a:ext cx="1857526" cy="1828800"/>
                    </a:xfrm>
                    <a:prstGeom prst="rect">
                      <a:avLst/>
                    </a:prstGeom>
                    <a:noFill/>
                    <a:ln>
                      <a:noFill/>
                    </a:ln>
                    <a:extLst>
                      <a:ext uri="{53640926-AAD7-44D8-BBD7-CCE9431645EC}">
                        <a14:shadowObscured xmlns:a14="http://schemas.microsoft.com/office/drawing/2010/main"/>
                      </a:ext>
                    </a:extLst>
                  </pic:spPr>
                </pic:pic>
              </a:graphicData>
            </a:graphic>
          </wp:inline>
        </w:drawing>
      </w:r>
      <w:r w:rsidRPr="007C1670">
        <w:rPr>
          <w:rFonts w:ascii="Times New Roman" w:hAnsi="Times New Roman"/>
          <w:noProof/>
          <w:lang w:bidi="ar-SA"/>
        </w:rPr>
        <w:drawing>
          <wp:inline distT="0" distB="0" distL="0" distR="0" wp14:anchorId="2C011AE5" wp14:editId="4171917E">
            <wp:extent cx="1709300" cy="1828800"/>
            <wp:effectExtent l="0" t="0" r="5715" b="0"/>
            <wp:docPr id="153" name="Picture 153" descr="https://uniim1.shutterfly.com/ng/services/mediarender/THISLIFE/000045614464/media/51314618384/large/1453412089/enh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uniim1.shutterfly.com/ng/services/mediarender/THISLIFE/000045614464/media/51314618384/large/1453412089/enhance"/>
                    <pic:cNvPicPr>
                      <a:picLocks noChangeAspect="1" noChangeArrowheads="1"/>
                    </pic:cNvPicPr>
                  </pic:nvPicPr>
                  <pic:blipFill rotWithShape="1">
                    <a:blip r:embed="rId146" cstate="print">
                      <a:extLst>
                        <a:ext uri="{28A0092B-C50C-407E-A947-70E740481C1C}">
                          <a14:useLocalDpi xmlns:a14="http://schemas.microsoft.com/office/drawing/2010/main" val="0"/>
                        </a:ext>
                      </a:extLst>
                    </a:blip>
                    <a:srcRect l="29972" t="6420" r="8754" b="6203"/>
                    <a:stretch/>
                  </pic:blipFill>
                  <pic:spPr bwMode="auto">
                    <a:xfrm>
                      <a:off x="0" y="0"/>
                      <a:ext cx="1709300" cy="1828800"/>
                    </a:xfrm>
                    <a:prstGeom prst="rect">
                      <a:avLst/>
                    </a:prstGeom>
                    <a:noFill/>
                    <a:ln>
                      <a:noFill/>
                    </a:ln>
                    <a:extLst>
                      <a:ext uri="{53640926-AAD7-44D8-BBD7-CCE9431645EC}">
                        <a14:shadowObscured xmlns:a14="http://schemas.microsoft.com/office/drawing/2010/main"/>
                      </a:ext>
                    </a:extLst>
                  </pic:spPr>
                </pic:pic>
              </a:graphicData>
            </a:graphic>
          </wp:inline>
        </w:drawing>
      </w:r>
      <w:r w:rsidRPr="007C1670">
        <w:rPr>
          <w:rFonts w:ascii="Times New Roman" w:hAnsi="Times New Roman"/>
          <w:noProof/>
          <w:lang w:bidi="ar-SA"/>
        </w:rPr>
        <w:drawing>
          <wp:inline distT="0" distB="0" distL="0" distR="0" wp14:anchorId="3CE7617F" wp14:editId="13940CFF">
            <wp:extent cx="1728535" cy="1828800"/>
            <wp:effectExtent l="0" t="0" r="5080" b="0"/>
            <wp:docPr id="154" name="Picture 154" descr="https://uniim1.shutterfly.com/ng/services/mediarender/THISLIFE/000045614464/media/51314620773/large/1453412094/enh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uniim1.shutterfly.com/ng/services/mediarender/THISLIFE/000045614464/media/51314620773/large/1453412094/enhance"/>
                    <pic:cNvPicPr>
                      <a:picLocks noChangeAspect="1" noChangeArrowheads="1"/>
                    </pic:cNvPicPr>
                  </pic:nvPicPr>
                  <pic:blipFill rotWithShape="1">
                    <a:blip r:embed="rId147" cstate="print">
                      <a:extLst>
                        <a:ext uri="{28A0092B-C50C-407E-A947-70E740481C1C}">
                          <a14:useLocalDpi xmlns:a14="http://schemas.microsoft.com/office/drawing/2010/main" val="0"/>
                        </a:ext>
                      </a:extLst>
                    </a:blip>
                    <a:srcRect l="23146" r="9957" b="5667"/>
                    <a:stretch/>
                  </pic:blipFill>
                  <pic:spPr bwMode="auto">
                    <a:xfrm>
                      <a:off x="0" y="0"/>
                      <a:ext cx="1728535" cy="1828800"/>
                    </a:xfrm>
                    <a:prstGeom prst="rect">
                      <a:avLst/>
                    </a:prstGeom>
                    <a:noFill/>
                    <a:ln>
                      <a:noFill/>
                    </a:ln>
                    <a:extLst>
                      <a:ext uri="{53640926-AAD7-44D8-BBD7-CCE9431645EC}">
                        <a14:shadowObscured xmlns:a14="http://schemas.microsoft.com/office/drawing/2010/main"/>
                      </a:ext>
                    </a:extLst>
                  </pic:spPr>
                </pic:pic>
              </a:graphicData>
            </a:graphic>
          </wp:inline>
        </w:drawing>
      </w:r>
    </w:p>
    <w:p w:rsidR="00D63FEE" w:rsidRPr="00A3598D" w:rsidRDefault="00D63FEE" w:rsidP="00BC733B">
      <w:pPr>
        <w:spacing w:line="240" w:lineRule="auto"/>
        <w:jc w:val="both"/>
        <w:rPr>
          <w:rFonts w:ascii="Times New Roman" w:hAnsi="Times New Roman"/>
          <w:b/>
        </w:rPr>
      </w:pPr>
      <w:r w:rsidRPr="00A3598D">
        <w:rPr>
          <w:rFonts w:ascii="Times New Roman" w:hAnsi="Times New Roman"/>
          <w:b/>
          <w:noProof/>
        </w:rPr>
        <w:t>Figure</w:t>
      </w:r>
      <w:r w:rsidR="00A3598D">
        <w:rPr>
          <w:rFonts w:ascii="Times New Roman" w:hAnsi="Times New Roman"/>
          <w:b/>
          <w:noProof/>
        </w:rPr>
        <w:t xml:space="preserve"> 5</w:t>
      </w:r>
      <w:r w:rsidRPr="00A3598D">
        <w:rPr>
          <w:rFonts w:ascii="Times New Roman" w:hAnsi="Times New Roman"/>
          <w:b/>
          <w:noProof/>
        </w:rPr>
        <w:t>.</w:t>
      </w:r>
      <w:r w:rsidR="00A3598D">
        <w:rPr>
          <w:rFonts w:ascii="Times New Roman" w:hAnsi="Times New Roman"/>
          <w:b/>
          <w:noProof/>
        </w:rPr>
        <w:t>4</w:t>
      </w:r>
      <w:r w:rsidR="000D48E3">
        <w:rPr>
          <w:rFonts w:ascii="Times New Roman" w:hAnsi="Times New Roman"/>
          <w:b/>
          <w:noProof/>
        </w:rPr>
        <w:t>3</w:t>
      </w:r>
      <w:r w:rsidRPr="00A3598D">
        <w:rPr>
          <w:rFonts w:ascii="Times New Roman" w:hAnsi="Times New Roman"/>
          <w:b/>
          <w:noProof/>
        </w:rPr>
        <w:t xml:space="preserve">: Earspools </w:t>
      </w:r>
      <w:r w:rsidRPr="00A3598D">
        <w:rPr>
          <w:rFonts w:ascii="Times New Roman" w:hAnsi="Times New Roman"/>
          <w:b/>
        </w:rPr>
        <w:t>3GA0/6125.3554 E-22, 3GA0/6125.3558a E-35 ½,</w:t>
      </w:r>
    </w:p>
    <w:p w:rsidR="00D63FEE" w:rsidRPr="00A3598D" w:rsidRDefault="00D63FEE" w:rsidP="00BC733B">
      <w:pPr>
        <w:spacing w:line="240" w:lineRule="auto"/>
        <w:jc w:val="both"/>
        <w:rPr>
          <w:rFonts w:ascii="Times New Roman" w:hAnsi="Times New Roman"/>
          <w:b/>
        </w:rPr>
      </w:pPr>
      <w:r w:rsidRPr="00A3598D">
        <w:rPr>
          <w:rFonts w:ascii="Times New Roman" w:hAnsi="Times New Roman"/>
          <w:b/>
        </w:rPr>
        <w:t>3GA0/6125.3551a E-12 from Garland County</w:t>
      </w:r>
      <w:r w:rsidR="00BC733B">
        <w:rPr>
          <w:rFonts w:ascii="Times New Roman" w:hAnsi="Times New Roman"/>
          <w:b/>
        </w:rPr>
        <w:t xml:space="preserve"> </w:t>
      </w:r>
      <w:r w:rsidR="00BC733B">
        <w:rPr>
          <w:rFonts w:ascii="Times New Roman" w:hAnsi="Times New Roman"/>
          <w:b/>
          <w:noProof/>
        </w:rPr>
        <w:t>(Courtesy of the Gilcrease Museum, photograph by the author)</w:t>
      </w:r>
      <w:r w:rsidRPr="00A3598D">
        <w:rPr>
          <w:rFonts w:ascii="Times New Roman" w:hAnsi="Times New Roman"/>
          <w:b/>
        </w:rPr>
        <w:t>.</w:t>
      </w:r>
    </w:p>
    <w:p w:rsidR="00D63FEE" w:rsidRPr="00A3598D" w:rsidRDefault="00D63FEE" w:rsidP="00D63FEE">
      <w:pPr>
        <w:spacing w:line="240" w:lineRule="auto"/>
        <w:jc w:val="both"/>
        <w:rPr>
          <w:rFonts w:ascii="Times New Roman" w:hAnsi="Times New Roman"/>
          <w:b/>
          <w:noProof/>
        </w:rPr>
      </w:pPr>
    </w:p>
    <w:p w:rsidR="00D63FEE" w:rsidRPr="00A3598D" w:rsidRDefault="00D63FEE" w:rsidP="00A35B83">
      <w:pPr>
        <w:pStyle w:val="Heading3"/>
      </w:pPr>
      <w:bookmarkStart w:id="154" w:name="_Toc513575814"/>
      <w:r w:rsidRPr="00A3598D">
        <w:t>Johnson County Assemblage</w:t>
      </w:r>
      <w:bookmarkEnd w:id="154"/>
    </w:p>
    <w:p w:rsidR="00464FA4" w:rsidRPr="00860D14" w:rsidRDefault="00464FA4" w:rsidP="00A35B83">
      <w:pPr>
        <w:ind w:firstLine="720"/>
        <w:rPr>
          <w:rFonts w:ascii="Times New Roman" w:hAnsi="Times New Roman"/>
        </w:rPr>
      </w:pPr>
      <w:r w:rsidRPr="00860D14">
        <w:rPr>
          <w:rFonts w:ascii="Times New Roman" w:hAnsi="Times New Roman"/>
        </w:rPr>
        <w:t>One earspool from Johnson County was analyzed. The earspool is Pulley type and made of sandstone</w:t>
      </w:r>
      <w:r w:rsidR="001243FC">
        <w:rPr>
          <w:rFonts w:ascii="Times New Roman" w:hAnsi="Times New Roman"/>
        </w:rPr>
        <w:t xml:space="preserve"> (Figure 5.43</w:t>
      </w:r>
      <w:r w:rsidR="00075990">
        <w:rPr>
          <w:rFonts w:ascii="Times New Roman" w:hAnsi="Times New Roman"/>
        </w:rPr>
        <w:t>)</w:t>
      </w:r>
      <w:r w:rsidRPr="00860D14">
        <w:rPr>
          <w:rFonts w:ascii="Times New Roman" w:hAnsi="Times New Roman"/>
        </w:rPr>
        <w:t xml:space="preserve">. The earspool is an example of a larger ornament with an exterior face diameter of 79.1 mm. There is no evidence of any decorative motif present on the earspool, though it does appear to show evidence of modern repair. </w:t>
      </w:r>
    </w:p>
    <w:p w:rsidR="00D63FEE" w:rsidRPr="00067574" w:rsidRDefault="00D63FEE" w:rsidP="00D63FEE">
      <w:pPr>
        <w:spacing w:line="240" w:lineRule="auto"/>
        <w:jc w:val="center"/>
        <w:rPr>
          <w:rFonts w:ascii="Times New Roman" w:hAnsi="Times New Roman"/>
        </w:rPr>
      </w:pPr>
      <w:r w:rsidRPr="007C1670">
        <w:rPr>
          <w:rFonts w:ascii="Times New Roman" w:hAnsi="Times New Roman"/>
          <w:noProof/>
          <w:lang w:bidi="ar-SA"/>
        </w:rPr>
        <w:drawing>
          <wp:inline distT="0" distB="0" distL="0" distR="0" wp14:anchorId="31C34D88" wp14:editId="2C822B68">
            <wp:extent cx="1571545" cy="1828800"/>
            <wp:effectExtent l="0" t="0" r="0" b="0"/>
            <wp:docPr id="156" name="Picture 156" descr="https://uniim1.shutterfly.com/ng/services/mediarender/THISLIFE/000045614464/media/51314678425/large/1453412092/enh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uniim1.shutterfly.com/ng/services/mediarender/THISLIFE/000045614464/media/51314678425/large/1453412092/enhance"/>
                    <pic:cNvPicPr>
                      <a:picLocks noChangeAspect="1" noChangeArrowheads="1"/>
                    </pic:cNvPicPr>
                  </pic:nvPicPr>
                  <pic:blipFill rotWithShape="1">
                    <a:blip r:embed="rId148" cstate="print">
                      <a:extLst>
                        <a:ext uri="{28A0092B-C50C-407E-A947-70E740481C1C}">
                          <a14:useLocalDpi xmlns:a14="http://schemas.microsoft.com/office/drawing/2010/main" val="0"/>
                        </a:ext>
                      </a:extLst>
                    </a:blip>
                    <a:srcRect l="26761" t="535" r="14373" b="8164"/>
                    <a:stretch/>
                  </pic:blipFill>
                  <pic:spPr bwMode="auto">
                    <a:xfrm>
                      <a:off x="0" y="0"/>
                      <a:ext cx="1571545" cy="1828800"/>
                    </a:xfrm>
                    <a:prstGeom prst="rect">
                      <a:avLst/>
                    </a:prstGeom>
                    <a:noFill/>
                    <a:ln>
                      <a:noFill/>
                    </a:ln>
                    <a:extLst>
                      <a:ext uri="{53640926-AAD7-44D8-BBD7-CCE9431645EC}">
                        <a14:shadowObscured xmlns:a14="http://schemas.microsoft.com/office/drawing/2010/main"/>
                      </a:ext>
                    </a:extLst>
                  </pic:spPr>
                </pic:pic>
              </a:graphicData>
            </a:graphic>
          </wp:inline>
        </w:drawing>
      </w:r>
    </w:p>
    <w:p w:rsidR="00A05325" w:rsidRPr="00860D14" w:rsidRDefault="001243FC" w:rsidP="00BC733B">
      <w:pPr>
        <w:spacing w:line="240" w:lineRule="auto"/>
        <w:rPr>
          <w:rFonts w:ascii="Times New Roman" w:hAnsi="Times New Roman"/>
          <w:b/>
        </w:rPr>
      </w:pPr>
      <w:r>
        <w:rPr>
          <w:rFonts w:ascii="Times New Roman" w:hAnsi="Times New Roman"/>
          <w:b/>
        </w:rPr>
        <w:t>Figure 5.4</w:t>
      </w:r>
      <w:r w:rsidR="000D48E3">
        <w:rPr>
          <w:rFonts w:ascii="Times New Roman" w:hAnsi="Times New Roman"/>
          <w:b/>
        </w:rPr>
        <w:t>4</w:t>
      </w:r>
      <w:r w:rsidR="00A05325" w:rsidRPr="00860D14">
        <w:rPr>
          <w:rFonts w:ascii="Times New Roman" w:hAnsi="Times New Roman"/>
          <w:b/>
        </w:rPr>
        <w:t>: Earspool 6125.3557 (front) from Johnson County</w:t>
      </w:r>
      <w:r w:rsidR="00BC733B">
        <w:rPr>
          <w:rFonts w:ascii="Times New Roman" w:hAnsi="Times New Roman"/>
          <w:b/>
        </w:rPr>
        <w:t xml:space="preserve"> </w:t>
      </w:r>
      <w:r w:rsidR="00BC733B">
        <w:rPr>
          <w:rFonts w:ascii="Times New Roman" w:hAnsi="Times New Roman"/>
          <w:b/>
          <w:noProof/>
        </w:rPr>
        <w:t>(Courtesy of the Gilcrease Museum, photograph by the author)</w:t>
      </w:r>
      <w:r w:rsidR="00A05325" w:rsidRPr="00860D14">
        <w:rPr>
          <w:rFonts w:ascii="Times New Roman" w:hAnsi="Times New Roman"/>
          <w:b/>
        </w:rPr>
        <w:t>.</w:t>
      </w:r>
    </w:p>
    <w:p w:rsidR="00464FA4" w:rsidRPr="004C66C5" w:rsidRDefault="004C66C5" w:rsidP="00BC4655">
      <w:pPr>
        <w:pStyle w:val="Heading2"/>
      </w:pPr>
      <w:bookmarkStart w:id="155" w:name="_Toc513575815"/>
      <w:bookmarkStart w:id="156" w:name="_Hlk497069025"/>
      <w:r w:rsidRPr="004C66C5">
        <w:lastRenderedPageBreak/>
        <w:t>Conclusion</w:t>
      </w:r>
      <w:bookmarkEnd w:id="155"/>
    </w:p>
    <w:p w:rsidR="00464FA4" w:rsidRPr="00860D14" w:rsidRDefault="00464FA4" w:rsidP="00A35B83">
      <w:pPr>
        <w:ind w:firstLine="720"/>
        <w:rPr>
          <w:rFonts w:ascii="Times New Roman" w:hAnsi="Times New Roman"/>
        </w:rPr>
      </w:pPr>
      <w:r w:rsidRPr="00860D14">
        <w:rPr>
          <w:rFonts w:ascii="Times New Roman" w:hAnsi="Times New Roman"/>
        </w:rPr>
        <w:t xml:space="preserve">The sample analyzed </w:t>
      </w:r>
      <w:r w:rsidR="00075990">
        <w:rPr>
          <w:rFonts w:ascii="Times New Roman" w:hAnsi="Times New Roman"/>
        </w:rPr>
        <w:t xml:space="preserve">include </w:t>
      </w:r>
      <w:r w:rsidRPr="00860D14">
        <w:rPr>
          <w:rFonts w:ascii="Times New Roman" w:hAnsi="Times New Roman"/>
        </w:rPr>
        <w:t xml:space="preserve">331 earspools </w:t>
      </w:r>
      <w:r w:rsidR="00075990">
        <w:rPr>
          <w:rFonts w:ascii="Times New Roman" w:hAnsi="Times New Roman"/>
        </w:rPr>
        <w:t xml:space="preserve">representing </w:t>
      </w:r>
      <w:r w:rsidRPr="00860D14">
        <w:rPr>
          <w:rFonts w:ascii="Times New Roman" w:hAnsi="Times New Roman"/>
        </w:rPr>
        <w:t xml:space="preserve">fourteen different </w:t>
      </w:r>
      <w:r w:rsidR="00075990">
        <w:rPr>
          <w:rFonts w:ascii="Times New Roman" w:hAnsi="Times New Roman"/>
        </w:rPr>
        <w:t xml:space="preserve">formal </w:t>
      </w:r>
      <w:r w:rsidRPr="00860D14">
        <w:rPr>
          <w:rFonts w:ascii="Times New Roman" w:hAnsi="Times New Roman"/>
        </w:rPr>
        <w:t>types. The earspools are from over twenty sites in the Arkansas and Red River Valley regions</w:t>
      </w:r>
      <w:r w:rsidR="00075990">
        <w:rPr>
          <w:rFonts w:ascii="Times New Roman" w:hAnsi="Times New Roman"/>
        </w:rPr>
        <w:t>,</w:t>
      </w:r>
      <w:r w:rsidRPr="00860D14">
        <w:rPr>
          <w:rFonts w:ascii="Times New Roman" w:hAnsi="Times New Roman"/>
        </w:rPr>
        <w:t xml:space="preserve"> suggesting the</w:t>
      </w:r>
      <w:r w:rsidR="00075990">
        <w:rPr>
          <w:rFonts w:ascii="Times New Roman" w:hAnsi="Times New Roman"/>
        </w:rPr>
        <w:t>ir</w:t>
      </w:r>
      <w:r w:rsidRPr="00860D14">
        <w:rPr>
          <w:rFonts w:ascii="Times New Roman" w:hAnsi="Times New Roman"/>
        </w:rPr>
        <w:t xml:space="preserve"> importance throughout the Caddo region. The earspools vary in material types, exterior face diameters, and decorative motifs within and between sites, regions, and time periods. The </w:t>
      </w:r>
      <w:r w:rsidR="00901EB6" w:rsidRPr="00860D14">
        <w:rPr>
          <w:rFonts w:ascii="Times New Roman" w:hAnsi="Times New Roman"/>
        </w:rPr>
        <w:t>variation in attributes indicates</w:t>
      </w:r>
      <w:r w:rsidRPr="00860D14">
        <w:rPr>
          <w:rFonts w:ascii="Times New Roman" w:hAnsi="Times New Roman"/>
        </w:rPr>
        <w:t xml:space="preserve"> a deliberate intent</w:t>
      </w:r>
      <w:r w:rsidR="00075990">
        <w:rPr>
          <w:rFonts w:ascii="Times New Roman" w:hAnsi="Times New Roman"/>
        </w:rPr>
        <w:t>ion</w:t>
      </w:r>
      <w:r w:rsidRPr="00860D14">
        <w:rPr>
          <w:rFonts w:ascii="Times New Roman" w:hAnsi="Times New Roman"/>
        </w:rPr>
        <w:t xml:space="preserve"> to differentiate the individual who was buried with the artifacts from other people. The variation also suggests that the differences may have been intended to convey </w:t>
      </w:r>
      <w:r w:rsidR="00075990">
        <w:rPr>
          <w:rFonts w:ascii="Times New Roman" w:hAnsi="Times New Roman"/>
        </w:rPr>
        <w:t xml:space="preserve">different </w:t>
      </w:r>
      <w:r w:rsidRPr="00860D14">
        <w:rPr>
          <w:rFonts w:ascii="Times New Roman" w:hAnsi="Times New Roman"/>
        </w:rPr>
        <w:t>meaning</w:t>
      </w:r>
      <w:r w:rsidR="00075990">
        <w:rPr>
          <w:rFonts w:ascii="Times New Roman" w:hAnsi="Times New Roman"/>
        </w:rPr>
        <w:t>s</w:t>
      </w:r>
      <w:r w:rsidRPr="00860D14">
        <w:rPr>
          <w:rFonts w:ascii="Times New Roman" w:hAnsi="Times New Roman"/>
        </w:rPr>
        <w:t xml:space="preserve">. Changes over time in attributes may have been the result of shifts in cultural practices. Additional information such as weight and perforation diameter were gathered on each earspool and will be addressed in future research. </w:t>
      </w:r>
    </w:p>
    <w:p w:rsidR="00FA46EB" w:rsidRDefault="00FA46EB" w:rsidP="00464FA4">
      <w:pPr>
        <w:jc w:val="both"/>
        <w:rPr>
          <w:rFonts w:ascii="Times New Roman" w:hAnsi="Times New Roman"/>
          <w:b/>
        </w:rPr>
      </w:pPr>
      <w:r>
        <w:rPr>
          <w:rFonts w:ascii="Times New Roman" w:hAnsi="Times New Roman"/>
          <w:b/>
        </w:rPr>
        <w:br w:type="page"/>
      </w:r>
    </w:p>
    <w:p w:rsidR="006A553D" w:rsidRDefault="006A553D" w:rsidP="00354A43">
      <w:pPr>
        <w:pStyle w:val="Heading1"/>
      </w:pPr>
      <w:bookmarkStart w:id="157" w:name="_Toc513575816"/>
      <w:r w:rsidRPr="00A3598D">
        <w:lastRenderedPageBreak/>
        <w:t xml:space="preserve">Chapter </w:t>
      </w:r>
      <w:r w:rsidR="00A82C0D" w:rsidRPr="00A3598D">
        <w:t>6</w:t>
      </w:r>
      <w:r w:rsidR="00A3598D">
        <w:t xml:space="preserve">: </w:t>
      </w:r>
      <w:r w:rsidRPr="00A3598D">
        <w:t>Analysis of Earspools for Research Questions</w:t>
      </w:r>
      <w:bookmarkEnd w:id="157"/>
    </w:p>
    <w:p w:rsidR="004C66C5" w:rsidRPr="004C66C5" w:rsidRDefault="004C66C5" w:rsidP="004C66C5">
      <w:pPr>
        <w:spacing w:line="240" w:lineRule="auto"/>
        <w:rPr>
          <w:lang w:val="en"/>
        </w:rPr>
      </w:pPr>
    </w:p>
    <w:p w:rsidR="00464FA4" w:rsidRPr="00860D14" w:rsidRDefault="00464FA4" w:rsidP="00A35B83">
      <w:pPr>
        <w:ind w:firstLine="720"/>
        <w:rPr>
          <w:rFonts w:ascii="Times New Roman" w:hAnsi="Times New Roman"/>
        </w:rPr>
      </w:pPr>
      <w:r w:rsidRPr="00860D14">
        <w:rPr>
          <w:rFonts w:ascii="Times New Roman" w:hAnsi="Times New Roman"/>
        </w:rPr>
        <w:t xml:space="preserve">This thesis asks if the variation in earspools supports the cultural divide between the northern and southern Caddo regions. Is there chronological variation in the earspools and does it correspond with the current position on chronology by paralleling changes in other cultural markers? Does the degree of variation in the decorative motifs found on some of the earspools suggest affiliations with social categories, or could they represent expressions of individual identity? To address these questions, this chapter begins with a discussion of the differences in earspools between sites, followed by differences observed when the sites are grouped regionally. Then the research addresses the temporal variations found within the sample. Finally, an analysis of the decorative motifs demonstrates the range of stylistic variability in the sample. </w:t>
      </w:r>
    </w:p>
    <w:p w:rsidR="00D63FEE" w:rsidRPr="00A3598D" w:rsidRDefault="00CD7A7C" w:rsidP="00A177F1">
      <w:pPr>
        <w:pStyle w:val="Heading2"/>
      </w:pPr>
      <w:bookmarkStart w:id="158" w:name="_Toc513575817"/>
      <w:r w:rsidRPr="00A3598D">
        <w:t xml:space="preserve">Geographic </w:t>
      </w:r>
      <w:r w:rsidR="00D63FEE" w:rsidRPr="00A3598D">
        <w:t>V</w:t>
      </w:r>
      <w:r w:rsidRPr="00A3598D">
        <w:t>ariation in Earspools</w:t>
      </w:r>
      <w:bookmarkEnd w:id="158"/>
    </w:p>
    <w:bookmarkEnd w:id="156"/>
    <w:p w:rsidR="00CF2C4D" w:rsidRPr="00860D14" w:rsidRDefault="00CF2C4D" w:rsidP="00A35B83">
      <w:pPr>
        <w:ind w:firstLine="720"/>
        <w:rPr>
          <w:rFonts w:ascii="Times New Roman" w:hAnsi="Times New Roman"/>
        </w:rPr>
      </w:pPr>
      <w:r w:rsidRPr="00860D14">
        <w:rPr>
          <w:rFonts w:ascii="Times New Roman" w:hAnsi="Times New Roman"/>
        </w:rPr>
        <w:t xml:space="preserve">The earspools in this study demonstrate variability between sites (Table </w:t>
      </w:r>
      <w:r w:rsidR="002A2ECE">
        <w:rPr>
          <w:rFonts w:ascii="Times New Roman" w:hAnsi="Times New Roman"/>
        </w:rPr>
        <w:t>6</w:t>
      </w:r>
      <w:r w:rsidRPr="00860D14">
        <w:rPr>
          <w:rFonts w:ascii="Times New Roman" w:hAnsi="Times New Roman"/>
        </w:rPr>
        <w:t xml:space="preserve">.2) which may be due to multiple issues including, but not limited to the function of the sites, population at the sites, duration of occupation, or </w:t>
      </w:r>
      <w:r w:rsidR="00075990">
        <w:rPr>
          <w:rFonts w:ascii="Times New Roman" w:hAnsi="Times New Roman"/>
        </w:rPr>
        <w:t>sampling bias</w:t>
      </w:r>
      <w:r w:rsidRPr="00860D14">
        <w:rPr>
          <w:rFonts w:ascii="Times New Roman" w:hAnsi="Times New Roman"/>
        </w:rPr>
        <w:t xml:space="preserve">. Earspools from twenty-two different sites are included in the analysis, with the vast majority n=163 obtained from the Spiro site. The assemblages from most of the sites contain less than ten earspools, and several site assemblages contain only one earspool. </w:t>
      </w:r>
    </w:p>
    <w:p w:rsidR="00901EB6" w:rsidRPr="00860D14" w:rsidRDefault="00901EB6" w:rsidP="00A35B83">
      <w:pPr>
        <w:ind w:firstLine="720"/>
        <w:rPr>
          <w:rFonts w:ascii="Times New Roman" w:hAnsi="Times New Roman"/>
        </w:rPr>
      </w:pPr>
      <w:r w:rsidRPr="00860D14">
        <w:rPr>
          <w:rFonts w:ascii="Times New Roman" w:hAnsi="Times New Roman"/>
        </w:rPr>
        <w:t xml:space="preserve">The Pulley type earspool is the most prevalent in the sample, and was recovered from all but five of the sites in the study. The majority of the Pulley type earspools are from Spiro (Figure </w:t>
      </w:r>
      <w:r w:rsidR="002A2ECE">
        <w:rPr>
          <w:rFonts w:ascii="Times New Roman" w:hAnsi="Times New Roman"/>
        </w:rPr>
        <w:t>6</w:t>
      </w:r>
      <w:r w:rsidRPr="00860D14">
        <w:rPr>
          <w:rFonts w:ascii="Times New Roman" w:hAnsi="Times New Roman"/>
        </w:rPr>
        <w:t xml:space="preserve">.1). The remaining types appear less frequently, and some of the sites have only one type of earspool in their assemblage. There are only Pulley type earspools present in the collections from the Brackett and Eufaula sites. The majority of </w:t>
      </w:r>
      <w:r w:rsidRPr="00860D14">
        <w:rPr>
          <w:rFonts w:ascii="Times New Roman" w:hAnsi="Times New Roman"/>
        </w:rPr>
        <w:lastRenderedPageBreak/>
        <w:t xml:space="preserve">the Composite earspools are found at Spiro with a small sample in the Bowman site collection. Nested Half earspools were only recovered from Spiro, Harlan, Eufaula, and Reed. The Foster type earspools were found at the Harlan and Smith Mound sites, as well as sites along the Red River. The Recessed type has a larger representation at the Spiro site, but are also found in the Norman and Eufaula collection. The Grooved earspools have an even distribution between the Spiro, Harlan, and Paul Mitchell sites with only two earspools from each site. Earspools with small inner nubs are included in the collections from the Spiro and Crenshaw sites. Funnel Faced earspools only occur at the Spiro and Norman sites. Flanged Ring earspools were recovered from the Spiro, Harlan, and Reed sites. Central Boss examples are evenly distributed between the Spiro and the Arthur Gaither sites. The Pulley Ring type of earspool is only found in the Spiro collection. Plugs were found at two sites, Reed and Hughes. Hollow Cylinder type earspools are only included in the collection from Harlan. Channeled earspools were also only recovered from one location, the Norman site. In summary, the Pulley type earspools dominate the regional distribution, while the other earspool types vary significantly at each of the sites. </w:t>
      </w:r>
    </w:p>
    <w:p w:rsidR="00A05325" w:rsidRPr="00860D14" w:rsidRDefault="00A05325" w:rsidP="00A177F1">
      <w:pPr>
        <w:autoSpaceDE w:val="0"/>
        <w:autoSpaceDN w:val="0"/>
        <w:adjustRightInd w:val="0"/>
        <w:spacing w:line="240" w:lineRule="auto"/>
        <w:jc w:val="center"/>
        <w:rPr>
          <w:rFonts w:ascii="Times New Roman" w:hAnsi="Times New Roman"/>
          <w:color w:val="000000"/>
        </w:rPr>
      </w:pPr>
      <w:r w:rsidRPr="00860D14">
        <w:rPr>
          <w:rFonts w:ascii="Times New Roman" w:hAnsi="Times New Roman"/>
          <w:noProof/>
          <w:color w:val="000000"/>
          <w:lang w:bidi="ar-SA"/>
        </w:rPr>
        <w:drawing>
          <wp:inline distT="0" distB="0" distL="0" distR="0" wp14:anchorId="2E54A8E6" wp14:editId="00E054FA">
            <wp:extent cx="5485827" cy="2241550"/>
            <wp:effectExtent l="19050" t="19050" r="19685" b="25400"/>
            <wp:docPr id="132" name="Picture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rotWithShape="1">
                    <a:blip r:embed="rId149">
                      <a:extLst>
                        <a:ext uri="{28A0092B-C50C-407E-A947-70E740481C1C}">
                          <a14:useLocalDpi xmlns:a14="http://schemas.microsoft.com/office/drawing/2010/main" val="0"/>
                        </a:ext>
                      </a:extLst>
                    </a:blip>
                    <a:srcRect b="7833"/>
                    <a:stretch/>
                  </pic:blipFill>
                  <pic:spPr bwMode="auto">
                    <a:xfrm>
                      <a:off x="0" y="0"/>
                      <a:ext cx="5486400" cy="2241784"/>
                    </a:xfrm>
                    <a:prstGeom prst="rect">
                      <a:avLst/>
                    </a:prstGeom>
                    <a:noFill/>
                    <a:ln w="9525"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rsidR="00A05325" w:rsidRPr="00860D14" w:rsidRDefault="00A05325" w:rsidP="002A2ECE">
      <w:pPr>
        <w:spacing w:line="240" w:lineRule="auto"/>
        <w:jc w:val="center"/>
        <w:rPr>
          <w:rFonts w:ascii="Times New Roman" w:hAnsi="Times New Roman"/>
          <w:b/>
        </w:rPr>
      </w:pPr>
      <w:r w:rsidRPr="00860D14">
        <w:rPr>
          <w:rFonts w:ascii="Times New Roman" w:hAnsi="Times New Roman"/>
          <w:b/>
        </w:rPr>
        <w:t>Figure 6.</w:t>
      </w:r>
      <w:r w:rsidR="002A2ECE">
        <w:rPr>
          <w:rFonts w:ascii="Times New Roman" w:hAnsi="Times New Roman"/>
          <w:b/>
        </w:rPr>
        <w:t>1</w:t>
      </w:r>
      <w:r w:rsidRPr="00860D14">
        <w:rPr>
          <w:rFonts w:ascii="Times New Roman" w:hAnsi="Times New Roman"/>
          <w:b/>
        </w:rPr>
        <w:t>: Earspool Types by Site.</w:t>
      </w:r>
    </w:p>
    <w:p w:rsidR="00CF2C4D" w:rsidRPr="00860D14" w:rsidRDefault="00CF2C4D" w:rsidP="00A177F1">
      <w:pPr>
        <w:ind w:firstLine="720"/>
        <w:rPr>
          <w:rFonts w:ascii="Times New Roman" w:hAnsi="Times New Roman"/>
        </w:rPr>
      </w:pPr>
      <w:bookmarkStart w:id="159" w:name="_Toc499662923"/>
      <w:r w:rsidRPr="00860D14">
        <w:rPr>
          <w:rFonts w:ascii="Times New Roman" w:hAnsi="Times New Roman"/>
        </w:rPr>
        <w:lastRenderedPageBreak/>
        <w:t xml:space="preserve">The sites with the largest number of earspools Spiro (n=86), Norman (n=24), Reed (n=15), </w:t>
      </w:r>
      <w:r w:rsidR="00877717">
        <w:rPr>
          <w:rFonts w:ascii="Times New Roman" w:hAnsi="Times New Roman"/>
        </w:rPr>
        <w:t xml:space="preserve">and </w:t>
      </w:r>
      <w:r w:rsidRPr="00860D14">
        <w:rPr>
          <w:rFonts w:ascii="Times New Roman" w:hAnsi="Times New Roman"/>
        </w:rPr>
        <w:t>Harlan (n=14) have the most variation in earspool types. The earspools in the Spiro assemblage include the only e</w:t>
      </w:r>
      <w:r w:rsidR="002A2ECE">
        <w:rPr>
          <w:rFonts w:ascii="Times New Roman" w:hAnsi="Times New Roman"/>
        </w:rPr>
        <w:t>xamples of the Pulley Ring type</w:t>
      </w:r>
      <w:r w:rsidRPr="00860D14">
        <w:rPr>
          <w:rFonts w:ascii="Times New Roman" w:hAnsi="Times New Roman"/>
        </w:rPr>
        <w:t>. All fourteen types are represented in the Spiro assemblage except the Channeled, Foster, Hollow Cylinder, and Plug. The Harlan site also has a significant variety of earspool types represented compared to the remaining sites. The types present include the Flanged Ring, Foster, Grooved, Hollow Cylinder, Nested Half, and Pulley. The Harlan site is the only collection to include Hollow Cylinder type earspools, though one Hollow Cylinder earspool from Spiro was mentioned by Brown (1996), but this artifact was unavailable for this analysis. Only four earspool types are present in the Norman and Reed site assemblages. The Norman site collection has the only example of a Channeled type earspool, and includes Funnel Faced, Recessed, and Pulley type earspools. The Reed site assemblage contains Flanged Ring, Nested Half, Plug, and Pulley type earspools. The remaining assemblages in the study consist of five or fewer earspools and therefore have few types represented. Examining the different types of earspools from each site provides information indicating which types are specific to the northern and southern regions.</w:t>
      </w:r>
    </w:p>
    <w:p w:rsidR="00A05325" w:rsidRPr="008E3F7B" w:rsidRDefault="00A05325" w:rsidP="00A35B83">
      <w:pPr>
        <w:pStyle w:val="Heading3"/>
      </w:pPr>
      <w:bookmarkStart w:id="160" w:name="_Toc513575818"/>
      <w:r w:rsidRPr="008E3F7B">
        <w:t>Northern and Southern Caddo Regions</w:t>
      </w:r>
      <w:bookmarkEnd w:id="159"/>
      <w:bookmarkEnd w:id="160"/>
    </w:p>
    <w:p w:rsidR="00CF2C4D" w:rsidRPr="00860D14" w:rsidRDefault="00CF2C4D" w:rsidP="00A177F1">
      <w:pPr>
        <w:ind w:firstLine="720"/>
        <w:rPr>
          <w:rFonts w:ascii="Times New Roman" w:hAnsi="Times New Roman"/>
        </w:rPr>
      </w:pPr>
      <w:r w:rsidRPr="00860D14">
        <w:rPr>
          <w:rFonts w:ascii="Times New Roman" w:hAnsi="Times New Roman"/>
        </w:rPr>
        <w:t>As previously discussed, the Caddo region has been divided into northern and southern regions based on differences in material c</w:t>
      </w:r>
      <w:r w:rsidR="00877717">
        <w:rPr>
          <w:rFonts w:ascii="Times New Roman" w:hAnsi="Times New Roman"/>
        </w:rPr>
        <w:t xml:space="preserve">ulture and architectural </w:t>
      </w:r>
      <w:r w:rsidR="006113CE">
        <w:rPr>
          <w:rFonts w:ascii="Times New Roman" w:hAnsi="Times New Roman"/>
        </w:rPr>
        <w:t>features</w:t>
      </w:r>
      <w:r w:rsidRPr="00860D14">
        <w:rPr>
          <w:rFonts w:ascii="Times New Roman" w:hAnsi="Times New Roman"/>
        </w:rPr>
        <w:t xml:space="preserve">. This research includes earspools from 22 sites, 14 located in the northern region and 8 in the southern region. The collections from the northern and southern regions </w:t>
      </w:r>
      <w:r w:rsidR="006113CE">
        <w:rPr>
          <w:rFonts w:ascii="Times New Roman" w:hAnsi="Times New Roman"/>
        </w:rPr>
        <w:t xml:space="preserve">appear to </w:t>
      </w:r>
      <w:r w:rsidRPr="00860D14">
        <w:rPr>
          <w:rFonts w:ascii="Times New Roman" w:hAnsi="Times New Roman"/>
        </w:rPr>
        <w:t xml:space="preserve">have </w:t>
      </w:r>
      <w:r w:rsidR="006113CE">
        <w:rPr>
          <w:rFonts w:ascii="Times New Roman" w:hAnsi="Times New Roman"/>
        </w:rPr>
        <w:t>distinct characteristics.</w:t>
      </w:r>
    </w:p>
    <w:p w:rsidR="00CF2C4D" w:rsidRPr="00860D14" w:rsidRDefault="00CF2C4D" w:rsidP="00A177F1">
      <w:pPr>
        <w:ind w:firstLine="720"/>
        <w:rPr>
          <w:rFonts w:ascii="Times New Roman" w:hAnsi="Times New Roman"/>
        </w:rPr>
      </w:pPr>
      <w:r w:rsidRPr="00860D14">
        <w:rPr>
          <w:rFonts w:ascii="Times New Roman" w:hAnsi="Times New Roman"/>
        </w:rPr>
        <w:lastRenderedPageBreak/>
        <w:t>All fourteen types of earspools were recovered from sites in the northern Caddo region, while only six types were found at sites in the southern region (Figure 6.</w:t>
      </w:r>
      <w:r w:rsidR="002A2ECE">
        <w:rPr>
          <w:rFonts w:ascii="Times New Roman" w:hAnsi="Times New Roman"/>
        </w:rPr>
        <w:t>2</w:t>
      </w:r>
      <w:r w:rsidRPr="00860D14">
        <w:rPr>
          <w:rFonts w:ascii="Times New Roman" w:hAnsi="Times New Roman"/>
        </w:rPr>
        <w:t xml:space="preserve">). The types of earspools found at the southern sites include the Pulley (n=8), Composite (n=3), Foster (n=12), Small Inner Nub (n=2), Grooved (n=2), and Central Boss (n=1). The Foster type is more common than the Pulley type in the southern region, unlike the northern region where the Pulley type is the most prevalent. The Foster type is represented in the collection from the northern region by only one earspool, which was recovered from the Harlan site.  </w:t>
      </w:r>
    </w:p>
    <w:p w:rsidR="00D63FEE" w:rsidRPr="00067574" w:rsidRDefault="00D63FEE" w:rsidP="00D63FEE">
      <w:pPr>
        <w:spacing w:line="240" w:lineRule="auto"/>
        <w:rPr>
          <w:rFonts w:ascii="Times New Roman" w:hAnsi="Times New Roman"/>
        </w:rPr>
      </w:pPr>
      <w:r w:rsidRPr="007C1670">
        <w:rPr>
          <w:rFonts w:ascii="Times New Roman" w:hAnsi="Times New Roman"/>
          <w:noProof/>
          <w:lang w:bidi="ar-SA"/>
        </w:rPr>
        <w:drawing>
          <wp:inline distT="0" distB="0" distL="0" distR="0" wp14:anchorId="3928B0FF" wp14:editId="691AE6A0">
            <wp:extent cx="5382883" cy="2463129"/>
            <wp:effectExtent l="19050" t="19050" r="8890" b="13970"/>
            <wp:docPr id="122" name="Picture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0"/>
                    <a:stretch>
                      <a:fillRect/>
                    </a:stretch>
                  </pic:blipFill>
                  <pic:spPr>
                    <a:xfrm>
                      <a:off x="0" y="0"/>
                      <a:ext cx="5400580" cy="2471227"/>
                    </a:xfrm>
                    <a:prstGeom prst="rect">
                      <a:avLst/>
                    </a:prstGeom>
                    <a:ln>
                      <a:solidFill>
                        <a:schemeClr val="tx1"/>
                      </a:solidFill>
                    </a:ln>
                  </pic:spPr>
                </pic:pic>
              </a:graphicData>
            </a:graphic>
          </wp:inline>
        </w:drawing>
      </w:r>
    </w:p>
    <w:p w:rsidR="00D63FEE" w:rsidRPr="00A3598D" w:rsidRDefault="00D63FEE" w:rsidP="00D63FEE">
      <w:pPr>
        <w:jc w:val="center"/>
        <w:rPr>
          <w:rFonts w:ascii="Times New Roman" w:hAnsi="Times New Roman"/>
          <w:b/>
        </w:rPr>
      </w:pPr>
      <w:r w:rsidRPr="00A3598D">
        <w:rPr>
          <w:rFonts w:ascii="Times New Roman" w:hAnsi="Times New Roman"/>
          <w:b/>
        </w:rPr>
        <w:t>Figure</w:t>
      </w:r>
      <w:r w:rsidR="00A3598D">
        <w:rPr>
          <w:rFonts w:ascii="Times New Roman" w:hAnsi="Times New Roman"/>
          <w:b/>
        </w:rPr>
        <w:t xml:space="preserve"> 6.</w:t>
      </w:r>
      <w:r w:rsidR="002A2ECE">
        <w:rPr>
          <w:rFonts w:ascii="Times New Roman" w:hAnsi="Times New Roman"/>
          <w:b/>
        </w:rPr>
        <w:t>2</w:t>
      </w:r>
      <w:r w:rsidRPr="00A3598D">
        <w:rPr>
          <w:rFonts w:ascii="Times New Roman" w:hAnsi="Times New Roman"/>
          <w:b/>
        </w:rPr>
        <w:t>: Distribution of earspools type by northern and southern region.</w:t>
      </w:r>
    </w:p>
    <w:p w:rsidR="00CF2C4D" w:rsidRPr="00860D14" w:rsidRDefault="00D63FEE" w:rsidP="00A177F1">
      <w:pPr>
        <w:rPr>
          <w:rFonts w:ascii="Times New Roman" w:hAnsi="Times New Roman"/>
        </w:rPr>
      </w:pPr>
      <w:r w:rsidRPr="00067574">
        <w:rPr>
          <w:rFonts w:ascii="Times New Roman" w:hAnsi="Times New Roman"/>
        </w:rPr>
        <w:tab/>
      </w:r>
      <w:r w:rsidR="00CF2C4D" w:rsidRPr="00860D14">
        <w:rPr>
          <w:rFonts w:ascii="Times New Roman" w:hAnsi="Times New Roman"/>
        </w:rPr>
        <w:t>There are 43 different types of decorative motif designs represented in the sample</w:t>
      </w:r>
      <w:r w:rsidR="002A2ECE">
        <w:rPr>
          <w:rFonts w:ascii="Times New Roman" w:hAnsi="Times New Roman"/>
        </w:rPr>
        <w:t xml:space="preserve"> (Figure 6.3)</w:t>
      </w:r>
      <w:r w:rsidR="00CF2C4D" w:rsidRPr="00860D14">
        <w:rPr>
          <w:rFonts w:ascii="Times New Roman" w:hAnsi="Times New Roman"/>
        </w:rPr>
        <w:t>. Of the 113 earspools with known proveniences from the northern or southern Caddo regions that have a motif, 105 are from the northern area, and 8 are from the southern area. The Concentric Circle and Star patterns are the only motifs found in the collection of earspools from the southern region.</w:t>
      </w:r>
    </w:p>
    <w:p w:rsidR="00CF2C4D" w:rsidRPr="00860D14" w:rsidRDefault="00CF2C4D" w:rsidP="00A177F1">
      <w:pPr>
        <w:ind w:firstLine="720"/>
        <w:rPr>
          <w:rFonts w:ascii="Times New Roman" w:hAnsi="Times New Roman"/>
        </w:rPr>
      </w:pPr>
      <w:r w:rsidRPr="00860D14">
        <w:rPr>
          <w:rFonts w:ascii="Times New Roman" w:hAnsi="Times New Roman"/>
        </w:rPr>
        <w:lastRenderedPageBreak/>
        <w:t xml:space="preserve">In addition to the multiple types of motifs, there are variations within the motif types. For example, the number of circles in the Concentric Circle pattern ranges from one to seven. Similarly, the star motif ranges from six to eight points. </w:t>
      </w:r>
    </w:p>
    <w:p w:rsidR="00A05325" w:rsidRPr="00860D14" w:rsidRDefault="00A05325" w:rsidP="00A177F1">
      <w:pPr>
        <w:spacing w:line="240" w:lineRule="auto"/>
        <w:jc w:val="center"/>
        <w:rPr>
          <w:rFonts w:ascii="Times New Roman" w:eastAsiaTheme="minorHAnsi" w:hAnsi="Times New Roman"/>
          <w:color w:val="000000"/>
          <w:lang w:bidi="ar-SA"/>
          <w14:textOutline w14:w="9525" w14:cap="rnd" w14:cmpd="sng" w14:algn="ctr">
            <w14:solidFill>
              <w14:schemeClr w14:val="tx1"/>
            </w14:solidFill>
            <w14:prstDash w14:val="solid"/>
            <w14:bevel/>
          </w14:textOutline>
        </w:rPr>
      </w:pPr>
      <w:r w:rsidRPr="00860D14">
        <w:rPr>
          <w:rFonts w:ascii="Times New Roman" w:hAnsi="Times New Roman"/>
          <w:noProof/>
          <w:color w:val="000000"/>
          <w:lang w:bidi="ar-SA"/>
        </w:rPr>
        <w:drawing>
          <wp:inline distT="0" distB="0" distL="0" distR="0" wp14:anchorId="480E7213" wp14:editId="6D3B1698">
            <wp:extent cx="4817281" cy="3484991"/>
            <wp:effectExtent l="19050" t="19050" r="21590" b="2032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1">
                      <a:extLst>
                        <a:ext uri="{28A0092B-C50C-407E-A947-70E740481C1C}">
                          <a14:useLocalDpi xmlns:a14="http://schemas.microsoft.com/office/drawing/2010/main" val="0"/>
                        </a:ext>
                      </a:extLst>
                    </a:blip>
                    <a:srcRect/>
                    <a:stretch>
                      <a:fillRect/>
                    </a:stretch>
                  </pic:blipFill>
                  <pic:spPr bwMode="auto">
                    <a:xfrm>
                      <a:off x="0" y="0"/>
                      <a:ext cx="4836832" cy="3499135"/>
                    </a:xfrm>
                    <a:prstGeom prst="rect">
                      <a:avLst/>
                    </a:prstGeom>
                    <a:noFill/>
                    <a:ln>
                      <a:solidFill>
                        <a:schemeClr val="tx1"/>
                      </a:solidFill>
                    </a:ln>
                  </pic:spPr>
                </pic:pic>
              </a:graphicData>
            </a:graphic>
          </wp:inline>
        </w:drawing>
      </w:r>
      <w:r w:rsidRPr="00860D14">
        <w:rPr>
          <w:rFonts w:ascii="Times New Roman" w:hAnsi="Times New Roman"/>
          <w:noProof/>
          <w:color w:val="000000"/>
          <w:lang w:bidi="ar-SA"/>
        </w:rPr>
        <w:drawing>
          <wp:inline distT="0" distB="0" distL="0" distR="0" wp14:anchorId="0EDEC14E" wp14:editId="12AA7906">
            <wp:extent cx="525780" cy="3695700"/>
            <wp:effectExtent l="0" t="0" r="762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52">
                      <a:extLst>
                        <a:ext uri="{28A0092B-C50C-407E-A947-70E740481C1C}">
                          <a14:useLocalDpi xmlns:a14="http://schemas.microsoft.com/office/drawing/2010/main" val="0"/>
                        </a:ext>
                      </a:extLst>
                    </a:blip>
                    <a:srcRect l="93646"/>
                    <a:stretch/>
                  </pic:blipFill>
                  <pic:spPr bwMode="auto">
                    <a:xfrm>
                      <a:off x="0" y="0"/>
                      <a:ext cx="525780" cy="3695700"/>
                    </a:xfrm>
                    <a:prstGeom prst="rect">
                      <a:avLst/>
                    </a:prstGeom>
                    <a:noFill/>
                    <a:ln>
                      <a:noFill/>
                    </a:ln>
                    <a:extLst>
                      <a:ext uri="{53640926-AAD7-44D8-BBD7-CCE9431645EC}">
                        <a14:shadowObscured xmlns:a14="http://schemas.microsoft.com/office/drawing/2010/main"/>
                      </a:ext>
                    </a:extLst>
                  </pic:spPr>
                </pic:pic>
              </a:graphicData>
            </a:graphic>
          </wp:inline>
        </w:drawing>
      </w:r>
    </w:p>
    <w:p w:rsidR="0071666F" w:rsidRPr="00F41A78" w:rsidRDefault="00D63FEE" w:rsidP="000C0985">
      <w:pPr>
        <w:spacing w:line="240" w:lineRule="auto"/>
        <w:jc w:val="center"/>
        <w:rPr>
          <w:rFonts w:ascii="Times New Roman" w:hAnsi="Times New Roman"/>
          <w:b/>
        </w:rPr>
      </w:pPr>
      <w:r w:rsidRPr="00F41A78">
        <w:rPr>
          <w:rFonts w:ascii="Times New Roman" w:hAnsi="Times New Roman"/>
          <w:b/>
        </w:rPr>
        <w:t xml:space="preserve">Figure </w:t>
      </w:r>
      <w:r w:rsidR="00F41A78">
        <w:rPr>
          <w:rFonts w:ascii="Times New Roman" w:hAnsi="Times New Roman"/>
          <w:b/>
        </w:rPr>
        <w:t>6.</w:t>
      </w:r>
      <w:r w:rsidR="002A2ECE">
        <w:rPr>
          <w:rFonts w:ascii="Times New Roman" w:hAnsi="Times New Roman"/>
          <w:b/>
        </w:rPr>
        <w:t>3</w:t>
      </w:r>
      <w:r w:rsidRPr="00F41A78">
        <w:rPr>
          <w:rFonts w:ascii="Times New Roman" w:hAnsi="Times New Roman"/>
          <w:b/>
        </w:rPr>
        <w:t>: Sample of d</w:t>
      </w:r>
      <w:r w:rsidR="000D48E3">
        <w:rPr>
          <w:rFonts w:ascii="Times New Roman" w:hAnsi="Times New Roman"/>
          <w:b/>
        </w:rPr>
        <w:t>ecorative motif present in the n</w:t>
      </w:r>
      <w:r w:rsidRPr="00F41A78">
        <w:rPr>
          <w:rFonts w:ascii="Times New Roman" w:hAnsi="Times New Roman"/>
          <w:b/>
        </w:rPr>
        <w:t xml:space="preserve">orthern and </w:t>
      </w:r>
      <w:r w:rsidR="000D48E3">
        <w:rPr>
          <w:rFonts w:ascii="Times New Roman" w:hAnsi="Times New Roman"/>
          <w:b/>
        </w:rPr>
        <w:t>s</w:t>
      </w:r>
      <w:r w:rsidRPr="00F41A78">
        <w:rPr>
          <w:rFonts w:ascii="Times New Roman" w:hAnsi="Times New Roman"/>
          <w:b/>
        </w:rPr>
        <w:t xml:space="preserve">outhern Caddo </w:t>
      </w:r>
      <w:r w:rsidR="000D48E3">
        <w:rPr>
          <w:rFonts w:ascii="Times New Roman" w:hAnsi="Times New Roman"/>
          <w:b/>
        </w:rPr>
        <w:t>r</w:t>
      </w:r>
      <w:r w:rsidRPr="00F41A78">
        <w:rPr>
          <w:rFonts w:ascii="Times New Roman" w:hAnsi="Times New Roman"/>
          <w:b/>
        </w:rPr>
        <w:t>egion.</w:t>
      </w:r>
    </w:p>
    <w:p w:rsidR="000C0985" w:rsidRDefault="000C0985" w:rsidP="000C0985">
      <w:pPr>
        <w:spacing w:line="240" w:lineRule="auto"/>
        <w:jc w:val="center"/>
        <w:rPr>
          <w:rFonts w:ascii="Times New Roman" w:hAnsi="Times New Roman"/>
        </w:rPr>
      </w:pPr>
    </w:p>
    <w:p w:rsidR="00CF2C4D" w:rsidRPr="00860D14" w:rsidRDefault="00CF2C4D" w:rsidP="00A177F1">
      <w:pPr>
        <w:ind w:firstLine="720"/>
        <w:rPr>
          <w:rFonts w:ascii="Times New Roman" w:hAnsi="Times New Roman"/>
        </w:rPr>
      </w:pPr>
      <w:r w:rsidRPr="00860D14">
        <w:rPr>
          <w:rFonts w:ascii="Times New Roman" w:hAnsi="Times New Roman"/>
        </w:rPr>
        <w:t>Different types of materials were used to manufacture earspools recovered from sites in the Northern and Southern Caddo regions, but sandstone is most common in both regions</w:t>
      </w:r>
      <w:r w:rsidR="007B49BA">
        <w:rPr>
          <w:rFonts w:ascii="Times New Roman" w:hAnsi="Times New Roman"/>
        </w:rPr>
        <w:t xml:space="preserve"> (Figure 6.4)</w:t>
      </w:r>
      <w:r w:rsidRPr="00860D14">
        <w:rPr>
          <w:rFonts w:ascii="Times New Roman" w:hAnsi="Times New Roman"/>
        </w:rPr>
        <w:t xml:space="preserve">. Limestone and Composite earspools made of a combination of stone, shell, wood, and/or copper are also present in both areas. Several material types are absent from the southern region collection. The absence of wood may have been a preservation issue or the result of collection methods (Brown 1996). Earspools made of ceramic material are only present in the Southern region collection, but due to the small sample size, it may not be </w:t>
      </w:r>
      <w:r w:rsidR="006113CE">
        <w:rPr>
          <w:rFonts w:ascii="Times New Roman" w:hAnsi="Times New Roman"/>
        </w:rPr>
        <w:t xml:space="preserve">a </w:t>
      </w:r>
      <w:r w:rsidRPr="00860D14">
        <w:rPr>
          <w:rFonts w:ascii="Times New Roman" w:hAnsi="Times New Roman"/>
        </w:rPr>
        <w:t>meaningful</w:t>
      </w:r>
      <w:r w:rsidR="006113CE">
        <w:rPr>
          <w:rFonts w:ascii="Times New Roman" w:hAnsi="Times New Roman"/>
        </w:rPr>
        <w:t xml:space="preserve"> difference</w:t>
      </w:r>
      <w:r w:rsidRPr="00860D14">
        <w:rPr>
          <w:rFonts w:ascii="Times New Roman" w:hAnsi="Times New Roman"/>
        </w:rPr>
        <w:t xml:space="preserve">. With an understanding of </w:t>
      </w:r>
      <w:r w:rsidRPr="00860D14">
        <w:rPr>
          <w:rFonts w:ascii="Times New Roman" w:hAnsi="Times New Roman"/>
        </w:rPr>
        <w:lastRenderedPageBreak/>
        <w:t xml:space="preserve">the regional and site distribution of the earspool types, fluctuations over time may then be examined. </w:t>
      </w:r>
    </w:p>
    <w:p w:rsidR="00D63FEE" w:rsidRPr="00067574" w:rsidRDefault="00D63FEE" w:rsidP="00D63FEE">
      <w:pPr>
        <w:spacing w:line="240" w:lineRule="auto"/>
        <w:jc w:val="center"/>
        <w:rPr>
          <w:rFonts w:ascii="Times New Roman" w:hAnsi="Times New Roman"/>
        </w:rPr>
      </w:pPr>
      <w:r w:rsidRPr="007C1670">
        <w:rPr>
          <w:rFonts w:ascii="Times New Roman" w:hAnsi="Times New Roman"/>
          <w:noProof/>
          <w:lang w:bidi="ar-SA"/>
        </w:rPr>
        <w:drawing>
          <wp:inline distT="0" distB="0" distL="0" distR="0" wp14:anchorId="30F18AAF" wp14:editId="3D623B8F">
            <wp:extent cx="5378038" cy="2460912"/>
            <wp:effectExtent l="19050" t="19050" r="13335" b="15875"/>
            <wp:docPr id="127" name="Picture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3"/>
                    <a:stretch>
                      <a:fillRect/>
                    </a:stretch>
                  </pic:blipFill>
                  <pic:spPr>
                    <a:xfrm>
                      <a:off x="0" y="0"/>
                      <a:ext cx="5400616" cy="2471243"/>
                    </a:xfrm>
                    <a:prstGeom prst="rect">
                      <a:avLst/>
                    </a:prstGeom>
                    <a:ln>
                      <a:solidFill>
                        <a:schemeClr val="tx1"/>
                      </a:solidFill>
                    </a:ln>
                  </pic:spPr>
                </pic:pic>
              </a:graphicData>
            </a:graphic>
          </wp:inline>
        </w:drawing>
      </w:r>
    </w:p>
    <w:p w:rsidR="00D63FEE" w:rsidRPr="001E5DF8" w:rsidRDefault="00D63FEE" w:rsidP="00327EAA">
      <w:pPr>
        <w:spacing w:line="240" w:lineRule="auto"/>
        <w:jc w:val="center"/>
        <w:rPr>
          <w:rFonts w:ascii="Times New Roman" w:hAnsi="Times New Roman"/>
          <w:b/>
        </w:rPr>
      </w:pPr>
      <w:r w:rsidRPr="001E5DF8">
        <w:rPr>
          <w:rFonts w:ascii="Times New Roman" w:hAnsi="Times New Roman"/>
          <w:b/>
        </w:rPr>
        <w:t>Figure</w:t>
      </w:r>
      <w:r w:rsidR="001E5DF8">
        <w:rPr>
          <w:rFonts w:ascii="Times New Roman" w:hAnsi="Times New Roman"/>
          <w:b/>
        </w:rPr>
        <w:t xml:space="preserve"> 6.</w:t>
      </w:r>
      <w:r w:rsidR="007B49BA">
        <w:rPr>
          <w:rFonts w:ascii="Times New Roman" w:hAnsi="Times New Roman"/>
          <w:b/>
        </w:rPr>
        <w:t>4</w:t>
      </w:r>
      <w:r w:rsidRPr="001E5DF8">
        <w:rPr>
          <w:rFonts w:ascii="Times New Roman" w:hAnsi="Times New Roman"/>
          <w:b/>
        </w:rPr>
        <w:t xml:space="preserve">: Material types present in earspools from the </w:t>
      </w:r>
      <w:r w:rsidR="000D48E3">
        <w:rPr>
          <w:rFonts w:ascii="Times New Roman" w:hAnsi="Times New Roman"/>
          <w:b/>
        </w:rPr>
        <w:t>n</w:t>
      </w:r>
      <w:r w:rsidRPr="001E5DF8">
        <w:rPr>
          <w:rFonts w:ascii="Times New Roman" w:hAnsi="Times New Roman"/>
          <w:b/>
        </w:rPr>
        <w:t xml:space="preserve">orthern and </w:t>
      </w:r>
      <w:r w:rsidR="000D48E3">
        <w:rPr>
          <w:rFonts w:ascii="Times New Roman" w:hAnsi="Times New Roman"/>
          <w:b/>
        </w:rPr>
        <w:t>s</w:t>
      </w:r>
      <w:r w:rsidRPr="001E5DF8">
        <w:rPr>
          <w:rFonts w:ascii="Times New Roman" w:hAnsi="Times New Roman"/>
          <w:b/>
        </w:rPr>
        <w:t xml:space="preserve">outhern Caddo </w:t>
      </w:r>
      <w:r w:rsidR="000D48E3">
        <w:rPr>
          <w:rFonts w:ascii="Times New Roman" w:hAnsi="Times New Roman"/>
          <w:b/>
        </w:rPr>
        <w:t>r</w:t>
      </w:r>
      <w:r w:rsidRPr="001E5DF8">
        <w:rPr>
          <w:rFonts w:ascii="Times New Roman" w:hAnsi="Times New Roman"/>
          <w:b/>
        </w:rPr>
        <w:t>egions.</w:t>
      </w:r>
    </w:p>
    <w:p w:rsidR="00327EAA" w:rsidRDefault="00327EAA" w:rsidP="00327EAA">
      <w:pPr>
        <w:spacing w:line="240" w:lineRule="auto"/>
        <w:jc w:val="center"/>
        <w:rPr>
          <w:rFonts w:ascii="Times New Roman" w:hAnsi="Times New Roman"/>
        </w:rPr>
      </w:pPr>
    </w:p>
    <w:p w:rsidR="0026063D" w:rsidRDefault="008646B0" w:rsidP="00A177F1">
      <w:pPr>
        <w:rPr>
          <w:rFonts w:ascii="Times New Roman" w:hAnsi="Times New Roman"/>
        </w:rPr>
      </w:pPr>
      <w:r>
        <w:rPr>
          <w:rFonts w:ascii="Times New Roman" w:hAnsi="Times New Roman"/>
        </w:rPr>
        <w:tab/>
      </w:r>
      <w:r w:rsidR="0026063D" w:rsidRPr="00860D14">
        <w:rPr>
          <w:rFonts w:ascii="Times New Roman" w:hAnsi="Times New Roman"/>
        </w:rPr>
        <w:t xml:space="preserve">It is tempting to say that the northern region has a greater diversity of earspools based on the larger number of types, motifs, and materials present. However, there is a great discrepancy in sample size, with 303 earspools from the north and just 28 from the south, measures of richness are highly influenced by sample size. In order to control for sample size, a rarefaction analysis was run which simulates how many categories we would expect to find in the south if we had discovered the same number of earspools as was found in the north. </w:t>
      </w:r>
      <w:r w:rsidR="0081372E">
        <w:rPr>
          <w:rFonts w:ascii="Times New Roman" w:hAnsi="Times New Roman"/>
        </w:rPr>
        <w:t xml:space="preserve">When the sample sizes vary greatly, rarefaction reduces or rarifies the larger sample by drawing a random subsample in order to produce a smaller, more comparable sample size </w:t>
      </w:r>
      <w:r w:rsidR="00F54052">
        <w:rPr>
          <w:rFonts w:ascii="Times New Roman" w:hAnsi="Times New Roman"/>
        </w:rPr>
        <w:t>(Lyman 2008</w:t>
      </w:r>
      <w:r w:rsidR="0081372E">
        <w:rPr>
          <w:rFonts w:ascii="Times New Roman" w:hAnsi="Times New Roman"/>
        </w:rPr>
        <w:t>; Sanders 1968; Tipper 1979</w:t>
      </w:r>
      <w:r w:rsidR="00F54052">
        <w:rPr>
          <w:rFonts w:ascii="Times New Roman" w:hAnsi="Times New Roman"/>
        </w:rPr>
        <w:t xml:space="preserve">). </w:t>
      </w:r>
      <w:r w:rsidR="0026063D" w:rsidRPr="00860D14">
        <w:rPr>
          <w:rFonts w:ascii="Times New Roman" w:hAnsi="Times New Roman"/>
        </w:rPr>
        <w:t xml:space="preserve">Table 6.2 shows that when we control for sample size, type, and material represented have a similar richness. The richness of motifs, however, is substantially higher at the sites in the northern region. Spiro is a unique case, and could heavily influence measures of </w:t>
      </w:r>
      <w:r w:rsidR="0026063D" w:rsidRPr="00860D14">
        <w:rPr>
          <w:rFonts w:ascii="Times New Roman" w:hAnsi="Times New Roman"/>
        </w:rPr>
        <w:lastRenderedPageBreak/>
        <w:t xml:space="preserve">diversity. Therefore, a separate rarefaction analysis was conducted excluding the Spiro earspools (Table 6.3). The results are consistent between both analyses.  </w:t>
      </w:r>
    </w:p>
    <w:p w:rsidR="00417A22" w:rsidRPr="001E5DF8" w:rsidRDefault="00417A22" w:rsidP="00A501F1">
      <w:pPr>
        <w:spacing w:line="240" w:lineRule="auto"/>
        <w:jc w:val="both"/>
        <w:rPr>
          <w:rFonts w:ascii="Times New Roman" w:hAnsi="Times New Roman"/>
          <w:b/>
        </w:rPr>
      </w:pPr>
      <w:r w:rsidRPr="001E5DF8">
        <w:rPr>
          <w:rFonts w:ascii="Times New Roman" w:hAnsi="Times New Roman"/>
          <w:b/>
        </w:rPr>
        <w:t>Table</w:t>
      </w:r>
      <w:r w:rsidR="001E5DF8">
        <w:rPr>
          <w:rFonts w:ascii="Times New Roman" w:hAnsi="Times New Roman"/>
          <w:b/>
        </w:rPr>
        <w:t xml:space="preserve"> 6.</w:t>
      </w:r>
      <w:r w:rsidR="001600A9">
        <w:rPr>
          <w:rFonts w:ascii="Times New Roman" w:hAnsi="Times New Roman"/>
          <w:b/>
        </w:rPr>
        <w:t>1</w:t>
      </w:r>
      <w:r w:rsidRPr="001E5DF8">
        <w:rPr>
          <w:rFonts w:ascii="Times New Roman" w:hAnsi="Times New Roman"/>
          <w:b/>
        </w:rPr>
        <w:t xml:space="preserve">: </w:t>
      </w:r>
      <w:r w:rsidR="00C74955" w:rsidRPr="001E5DF8">
        <w:rPr>
          <w:rFonts w:ascii="Times New Roman" w:hAnsi="Times New Roman"/>
          <w:b/>
        </w:rPr>
        <w:t>Rarefaction analysis of all earspools.</w:t>
      </w:r>
      <w:r w:rsidR="000C3118" w:rsidRPr="001E5DF8">
        <w:rPr>
          <w:rFonts w:ascii="Times New Roman" w:hAnsi="Times New Roman"/>
          <w:b/>
        </w:rPr>
        <w:t xml:space="preserve"> The </w:t>
      </w:r>
      <w:r w:rsidR="0077618F" w:rsidRPr="001E5DF8">
        <w:rPr>
          <w:rFonts w:ascii="Times New Roman" w:hAnsi="Times New Roman"/>
          <w:b/>
        </w:rPr>
        <w:t>values are the number of categories found in the south, and the simulated values in the north if it was restricted to having the same sample size as the south, plus or minus a standard error.</w:t>
      </w:r>
    </w:p>
    <w:tbl>
      <w:tblPr>
        <w:tblStyle w:val="TableGrid"/>
        <w:tblW w:w="0" w:type="auto"/>
        <w:jc w:val="center"/>
        <w:tblLayout w:type="fixed"/>
        <w:tblLook w:val="04A0" w:firstRow="1" w:lastRow="0" w:firstColumn="1" w:lastColumn="0" w:noHBand="0" w:noVBand="1"/>
      </w:tblPr>
      <w:tblGrid>
        <w:gridCol w:w="1065"/>
        <w:gridCol w:w="1270"/>
        <w:gridCol w:w="1170"/>
      </w:tblGrid>
      <w:tr w:rsidR="00417A22" w:rsidTr="00580B4E">
        <w:trPr>
          <w:trHeight w:hRule="exact" w:val="288"/>
          <w:jc w:val="center"/>
        </w:trPr>
        <w:tc>
          <w:tcPr>
            <w:tcW w:w="1065" w:type="dxa"/>
            <w:shd w:val="clear" w:color="auto" w:fill="F2F2F2" w:themeFill="background1" w:themeFillShade="F2"/>
          </w:tcPr>
          <w:p w:rsidR="00417A22" w:rsidRDefault="00417A22" w:rsidP="002731D6"/>
        </w:tc>
        <w:tc>
          <w:tcPr>
            <w:tcW w:w="1270" w:type="dxa"/>
            <w:shd w:val="clear" w:color="auto" w:fill="F2F2F2" w:themeFill="background1" w:themeFillShade="F2"/>
          </w:tcPr>
          <w:p w:rsidR="00417A22" w:rsidRDefault="00417A22" w:rsidP="00417A22">
            <w:pPr>
              <w:jc w:val="center"/>
            </w:pPr>
            <w:r>
              <w:t>Northern</w:t>
            </w:r>
          </w:p>
        </w:tc>
        <w:tc>
          <w:tcPr>
            <w:tcW w:w="1170" w:type="dxa"/>
            <w:shd w:val="clear" w:color="auto" w:fill="F2F2F2" w:themeFill="background1" w:themeFillShade="F2"/>
          </w:tcPr>
          <w:p w:rsidR="00417A22" w:rsidRDefault="00417A22" w:rsidP="00417A22">
            <w:pPr>
              <w:jc w:val="center"/>
            </w:pPr>
            <w:r>
              <w:t>Southern</w:t>
            </w:r>
          </w:p>
        </w:tc>
      </w:tr>
      <w:tr w:rsidR="00417A22" w:rsidTr="00495BE5">
        <w:trPr>
          <w:trHeight w:hRule="exact" w:val="288"/>
          <w:jc w:val="center"/>
        </w:trPr>
        <w:tc>
          <w:tcPr>
            <w:tcW w:w="1065" w:type="dxa"/>
          </w:tcPr>
          <w:p w:rsidR="00417A22" w:rsidRDefault="00417A22" w:rsidP="002731D6">
            <w:r>
              <w:t>Type</w:t>
            </w:r>
          </w:p>
        </w:tc>
        <w:tc>
          <w:tcPr>
            <w:tcW w:w="1270" w:type="dxa"/>
          </w:tcPr>
          <w:p w:rsidR="00417A22" w:rsidRDefault="00417A22" w:rsidP="00417A22">
            <w:pPr>
              <w:jc w:val="center"/>
            </w:pPr>
            <w:r>
              <w:t>5.9 ± 1.4</w:t>
            </w:r>
          </w:p>
        </w:tc>
        <w:tc>
          <w:tcPr>
            <w:tcW w:w="1170" w:type="dxa"/>
          </w:tcPr>
          <w:p w:rsidR="00417A22" w:rsidRDefault="00417A22" w:rsidP="00417A22">
            <w:pPr>
              <w:jc w:val="center"/>
            </w:pPr>
            <w:r>
              <w:t>6</w:t>
            </w:r>
          </w:p>
        </w:tc>
      </w:tr>
      <w:tr w:rsidR="00417A22" w:rsidTr="00495BE5">
        <w:trPr>
          <w:trHeight w:hRule="exact" w:val="288"/>
          <w:jc w:val="center"/>
        </w:trPr>
        <w:tc>
          <w:tcPr>
            <w:tcW w:w="1065" w:type="dxa"/>
          </w:tcPr>
          <w:p w:rsidR="00417A22" w:rsidRDefault="00417A22" w:rsidP="002731D6">
            <w:r>
              <w:t>Motif</w:t>
            </w:r>
          </w:p>
        </w:tc>
        <w:tc>
          <w:tcPr>
            <w:tcW w:w="1270" w:type="dxa"/>
          </w:tcPr>
          <w:p w:rsidR="00417A22" w:rsidRDefault="00417A22" w:rsidP="00417A22">
            <w:pPr>
              <w:jc w:val="center"/>
            </w:pPr>
            <w:r>
              <w:t>20.7 ± 1.8</w:t>
            </w:r>
          </w:p>
        </w:tc>
        <w:tc>
          <w:tcPr>
            <w:tcW w:w="1170" w:type="dxa"/>
          </w:tcPr>
          <w:p w:rsidR="00417A22" w:rsidRDefault="00417A22" w:rsidP="00417A22">
            <w:pPr>
              <w:jc w:val="center"/>
            </w:pPr>
            <w:r>
              <w:t>4</w:t>
            </w:r>
          </w:p>
        </w:tc>
      </w:tr>
      <w:tr w:rsidR="00417A22" w:rsidTr="00495BE5">
        <w:trPr>
          <w:trHeight w:hRule="exact" w:val="288"/>
          <w:jc w:val="center"/>
        </w:trPr>
        <w:tc>
          <w:tcPr>
            <w:tcW w:w="1065" w:type="dxa"/>
          </w:tcPr>
          <w:p w:rsidR="00417A22" w:rsidRDefault="00417A22" w:rsidP="002731D6">
            <w:r>
              <w:t>Material</w:t>
            </w:r>
          </w:p>
        </w:tc>
        <w:tc>
          <w:tcPr>
            <w:tcW w:w="1270" w:type="dxa"/>
          </w:tcPr>
          <w:p w:rsidR="00417A22" w:rsidRDefault="00417A22" w:rsidP="00417A22">
            <w:pPr>
              <w:jc w:val="center"/>
            </w:pPr>
            <w:r>
              <w:t>3.6 ± .9</w:t>
            </w:r>
          </w:p>
        </w:tc>
        <w:tc>
          <w:tcPr>
            <w:tcW w:w="1170" w:type="dxa"/>
          </w:tcPr>
          <w:p w:rsidR="00417A22" w:rsidRDefault="00417A22" w:rsidP="00417A22">
            <w:pPr>
              <w:jc w:val="center"/>
            </w:pPr>
            <w:r>
              <w:t>4</w:t>
            </w:r>
          </w:p>
        </w:tc>
      </w:tr>
    </w:tbl>
    <w:p w:rsidR="00417A22" w:rsidRDefault="00417A22" w:rsidP="00417A22">
      <w:pPr>
        <w:spacing w:line="240" w:lineRule="auto"/>
        <w:jc w:val="both"/>
        <w:rPr>
          <w:rFonts w:ascii="Times New Roman" w:hAnsi="Times New Roman"/>
        </w:rPr>
      </w:pPr>
    </w:p>
    <w:p w:rsidR="00417A22" w:rsidRPr="001E5DF8" w:rsidRDefault="00417A22" w:rsidP="00A501F1">
      <w:pPr>
        <w:spacing w:line="240" w:lineRule="auto"/>
        <w:rPr>
          <w:rFonts w:ascii="Times New Roman" w:hAnsi="Times New Roman"/>
          <w:b/>
        </w:rPr>
      </w:pPr>
      <w:r w:rsidRPr="001E5DF8">
        <w:rPr>
          <w:rFonts w:ascii="Times New Roman" w:hAnsi="Times New Roman"/>
          <w:b/>
        </w:rPr>
        <w:t>Table</w:t>
      </w:r>
      <w:r w:rsidR="001600A9">
        <w:rPr>
          <w:rFonts w:ascii="Times New Roman" w:hAnsi="Times New Roman"/>
          <w:b/>
        </w:rPr>
        <w:t xml:space="preserve"> 6.2</w:t>
      </w:r>
      <w:r w:rsidRPr="001E5DF8">
        <w:rPr>
          <w:rFonts w:ascii="Times New Roman" w:hAnsi="Times New Roman"/>
          <w:b/>
        </w:rPr>
        <w:t>:</w:t>
      </w:r>
      <w:r w:rsidR="00C74955" w:rsidRPr="001E5DF8">
        <w:rPr>
          <w:rFonts w:ascii="Times New Roman" w:hAnsi="Times New Roman"/>
          <w:b/>
        </w:rPr>
        <w:t xml:space="preserve"> Rarefaction analysis of earspool</w:t>
      </w:r>
      <w:r w:rsidR="00D63722" w:rsidRPr="001E5DF8">
        <w:rPr>
          <w:rFonts w:ascii="Times New Roman" w:hAnsi="Times New Roman"/>
          <w:b/>
        </w:rPr>
        <w:t>s</w:t>
      </w:r>
      <w:r w:rsidR="00C74955" w:rsidRPr="001E5DF8">
        <w:rPr>
          <w:rFonts w:ascii="Times New Roman" w:hAnsi="Times New Roman"/>
          <w:b/>
        </w:rPr>
        <w:t xml:space="preserve"> excluding the Spiro collection.</w:t>
      </w:r>
    </w:p>
    <w:tbl>
      <w:tblPr>
        <w:tblStyle w:val="TableGrid"/>
        <w:tblW w:w="0" w:type="auto"/>
        <w:jc w:val="center"/>
        <w:tblLayout w:type="fixed"/>
        <w:tblLook w:val="04A0" w:firstRow="1" w:lastRow="0" w:firstColumn="1" w:lastColumn="0" w:noHBand="0" w:noVBand="1"/>
      </w:tblPr>
      <w:tblGrid>
        <w:gridCol w:w="1152"/>
        <w:gridCol w:w="1273"/>
        <w:gridCol w:w="1152"/>
      </w:tblGrid>
      <w:tr w:rsidR="00417A22" w:rsidTr="00580B4E">
        <w:trPr>
          <w:trHeight w:hRule="exact" w:val="288"/>
          <w:jc w:val="center"/>
        </w:trPr>
        <w:tc>
          <w:tcPr>
            <w:tcW w:w="1152" w:type="dxa"/>
            <w:shd w:val="clear" w:color="auto" w:fill="F2F2F2" w:themeFill="background1" w:themeFillShade="F2"/>
          </w:tcPr>
          <w:p w:rsidR="00417A22" w:rsidRDefault="00417A22" w:rsidP="002731D6"/>
        </w:tc>
        <w:tc>
          <w:tcPr>
            <w:tcW w:w="1273" w:type="dxa"/>
            <w:shd w:val="clear" w:color="auto" w:fill="F2F2F2" w:themeFill="background1" w:themeFillShade="F2"/>
          </w:tcPr>
          <w:p w:rsidR="00417A22" w:rsidRDefault="00417A22" w:rsidP="00417A22">
            <w:pPr>
              <w:jc w:val="center"/>
            </w:pPr>
            <w:r>
              <w:t>Northern</w:t>
            </w:r>
          </w:p>
        </w:tc>
        <w:tc>
          <w:tcPr>
            <w:tcW w:w="1152" w:type="dxa"/>
            <w:shd w:val="clear" w:color="auto" w:fill="F2F2F2" w:themeFill="background1" w:themeFillShade="F2"/>
          </w:tcPr>
          <w:p w:rsidR="00417A22" w:rsidRDefault="00417A22" w:rsidP="00417A22">
            <w:pPr>
              <w:jc w:val="center"/>
            </w:pPr>
            <w:r>
              <w:t>Southern</w:t>
            </w:r>
          </w:p>
        </w:tc>
      </w:tr>
      <w:tr w:rsidR="00417A22" w:rsidTr="00083AB7">
        <w:trPr>
          <w:trHeight w:hRule="exact" w:val="288"/>
          <w:jc w:val="center"/>
        </w:trPr>
        <w:tc>
          <w:tcPr>
            <w:tcW w:w="1152" w:type="dxa"/>
          </w:tcPr>
          <w:p w:rsidR="00417A22" w:rsidRDefault="00417A22" w:rsidP="002731D6">
            <w:r>
              <w:t>Type</w:t>
            </w:r>
          </w:p>
        </w:tc>
        <w:tc>
          <w:tcPr>
            <w:tcW w:w="1273" w:type="dxa"/>
          </w:tcPr>
          <w:p w:rsidR="00417A22" w:rsidRDefault="00083AB7" w:rsidP="00083AB7">
            <w:pPr>
              <w:jc w:val="center"/>
            </w:pPr>
            <w:r>
              <w:t>6.2</w:t>
            </w:r>
            <w:r w:rsidR="00417A22">
              <w:t xml:space="preserve"> ± 1.</w:t>
            </w:r>
            <w:r>
              <w:t>5</w:t>
            </w:r>
          </w:p>
        </w:tc>
        <w:tc>
          <w:tcPr>
            <w:tcW w:w="1152" w:type="dxa"/>
          </w:tcPr>
          <w:p w:rsidR="00417A22" w:rsidRDefault="00417A22" w:rsidP="00417A22">
            <w:pPr>
              <w:jc w:val="center"/>
            </w:pPr>
            <w:r>
              <w:t>6</w:t>
            </w:r>
          </w:p>
        </w:tc>
      </w:tr>
      <w:tr w:rsidR="00417A22" w:rsidTr="00083AB7">
        <w:trPr>
          <w:trHeight w:hRule="exact" w:val="288"/>
          <w:jc w:val="center"/>
        </w:trPr>
        <w:tc>
          <w:tcPr>
            <w:tcW w:w="1152" w:type="dxa"/>
          </w:tcPr>
          <w:p w:rsidR="00417A22" w:rsidRDefault="00417A22" w:rsidP="002731D6">
            <w:r>
              <w:t>Motif</w:t>
            </w:r>
          </w:p>
        </w:tc>
        <w:tc>
          <w:tcPr>
            <w:tcW w:w="1273" w:type="dxa"/>
          </w:tcPr>
          <w:p w:rsidR="00417A22" w:rsidRDefault="00083AB7" w:rsidP="00417A22">
            <w:pPr>
              <w:jc w:val="center"/>
            </w:pPr>
            <w:r>
              <w:t>16.6 ± .5</w:t>
            </w:r>
          </w:p>
        </w:tc>
        <w:tc>
          <w:tcPr>
            <w:tcW w:w="1152" w:type="dxa"/>
          </w:tcPr>
          <w:p w:rsidR="00417A22" w:rsidRDefault="00417A22" w:rsidP="00417A22">
            <w:pPr>
              <w:jc w:val="center"/>
            </w:pPr>
            <w:r>
              <w:t>4</w:t>
            </w:r>
          </w:p>
        </w:tc>
      </w:tr>
      <w:tr w:rsidR="00417A22" w:rsidTr="00083AB7">
        <w:trPr>
          <w:trHeight w:hRule="exact" w:val="288"/>
          <w:jc w:val="center"/>
        </w:trPr>
        <w:tc>
          <w:tcPr>
            <w:tcW w:w="1152" w:type="dxa"/>
          </w:tcPr>
          <w:p w:rsidR="00417A22" w:rsidRDefault="00417A22" w:rsidP="002731D6">
            <w:r>
              <w:t>Material</w:t>
            </w:r>
          </w:p>
        </w:tc>
        <w:tc>
          <w:tcPr>
            <w:tcW w:w="1273" w:type="dxa"/>
          </w:tcPr>
          <w:p w:rsidR="00417A22" w:rsidRDefault="00083AB7" w:rsidP="00417A22">
            <w:pPr>
              <w:jc w:val="center"/>
            </w:pPr>
            <w:r>
              <w:t>3.1</w:t>
            </w:r>
            <w:r w:rsidR="00417A22">
              <w:t xml:space="preserve"> ± .9</w:t>
            </w:r>
          </w:p>
        </w:tc>
        <w:tc>
          <w:tcPr>
            <w:tcW w:w="1152" w:type="dxa"/>
          </w:tcPr>
          <w:p w:rsidR="00417A22" w:rsidRDefault="00417A22" w:rsidP="00417A22">
            <w:pPr>
              <w:jc w:val="center"/>
            </w:pPr>
            <w:r>
              <w:t>4</w:t>
            </w:r>
          </w:p>
        </w:tc>
      </w:tr>
    </w:tbl>
    <w:p w:rsidR="000C528B" w:rsidRDefault="000C528B" w:rsidP="000E5C7D">
      <w:pPr>
        <w:jc w:val="both"/>
        <w:rPr>
          <w:rFonts w:ascii="Times New Roman" w:hAnsi="Times New Roman"/>
          <w:b/>
        </w:rPr>
      </w:pPr>
    </w:p>
    <w:p w:rsidR="00901EB6" w:rsidRPr="00860D14" w:rsidRDefault="00D63722" w:rsidP="00A177F1">
      <w:pPr>
        <w:ind w:firstLine="720"/>
        <w:rPr>
          <w:rFonts w:ascii="Times New Roman" w:hAnsi="Times New Roman"/>
        </w:rPr>
      </w:pPr>
      <w:r>
        <w:rPr>
          <w:rFonts w:ascii="Times New Roman" w:hAnsi="Times New Roman"/>
        </w:rPr>
        <w:t xml:space="preserve"> </w:t>
      </w:r>
      <w:r w:rsidR="00901EB6" w:rsidRPr="00860D14">
        <w:rPr>
          <w:rFonts w:ascii="Times New Roman" w:hAnsi="Times New Roman"/>
        </w:rPr>
        <w:t>Th</w:t>
      </w:r>
      <w:r w:rsidR="00901EB6">
        <w:rPr>
          <w:rFonts w:ascii="Times New Roman" w:hAnsi="Times New Roman"/>
        </w:rPr>
        <w:t>is analysis shows that the northern Caddo region has a statistically much larger number of decorative motifs, but that both regions have similar diversity in types and materials</w:t>
      </w:r>
      <w:r w:rsidR="00901EB6" w:rsidRPr="00860D14">
        <w:rPr>
          <w:rFonts w:ascii="Times New Roman" w:hAnsi="Times New Roman"/>
        </w:rPr>
        <w:t xml:space="preserve">. There are five times as many designs present in the collections from the northern Caddo region as in the southern collections. The diversity is present even when excluding the large number of earspools from Spiro. </w:t>
      </w:r>
    </w:p>
    <w:p w:rsidR="00A97038" w:rsidRPr="00860D14" w:rsidRDefault="00A97038" w:rsidP="00A177F1">
      <w:pPr>
        <w:ind w:firstLine="720"/>
        <w:rPr>
          <w:rFonts w:ascii="Times New Roman" w:hAnsi="Times New Roman"/>
        </w:rPr>
      </w:pPr>
      <w:r w:rsidRPr="00860D14">
        <w:rPr>
          <w:rFonts w:ascii="Times New Roman" w:hAnsi="Times New Roman"/>
        </w:rPr>
        <w:t>In review, several significant cultural practices have been documented previously between the northern and southern Caddo, creating a regional division. These differences are:</w:t>
      </w:r>
    </w:p>
    <w:p w:rsidR="00A97038" w:rsidRPr="00860D14" w:rsidRDefault="00A97038" w:rsidP="00A97038">
      <w:pPr>
        <w:spacing w:line="240" w:lineRule="auto"/>
        <w:jc w:val="both"/>
        <w:rPr>
          <w:rFonts w:ascii="Times New Roman" w:hAnsi="Times New Roman"/>
        </w:rPr>
      </w:pPr>
      <w:r w:rsidRPr="00860D14">
        <w:rPr>
          <w:rFonts w:ascii="Times New Roman" w:hAnsi="Times New Roman"/>
        </w:rPr>
        <w:t>Northern Caddo Region:</w:t>
      </w:r>
    </w:p>
    <w:p w:rsidR="00A97038" w:rsidRPr="00860D14" w:rsidRDefault="00A97038" w:rsidP="00A97038">
      <w:pPr>
        <w:pStyle w:val="ListParagraph"/>
        <w:numPr>
          <w:ilvl w:val="0"/>
          <w:numId w:val="13"/>
        </w:numPr>
        <w:spacing w:line="240" w:lineRule="auto"/>
        <w:ind w:left="0" w:firstLine="0"/>
        <w:jc w:val="both"/>
        <w:rPr>
          <w:rFonts w:ascii="Times New Roman" w:hAnsi="Times New Roman"/>
        </w:rPr>
      </w:pPr>
      <w:r w:rsidRPr="00860D14">
        <w:rPr>
          <w:rFonts w:ascii="Times New Roman" w:hAnsi="Times New Roman"/>
        </w:rPr>
        <w:t>Earlier use of shell tempered pottery</w:t>
      </w:r>
    </w:p>
    <w:p w:rsidR="00A97038" w:rsidRPr="00860D14" w:rsidRDefault="00A97038" w:rsidP="00A97038">
      <w:pPr>
        <w:pStyle w:val="ListParagraph"/>
        <w:numPr>
          <w:ilvl w:val="0"/>
          <w:numId w:val="13"/>
        </w:numPr>
        <w:spacing w:line="240" w:lineRule="auto"/>
        <w:ind w:left="0" w:firstLine="0"/>
        <w:jc w:val="both"/>
        <w:rPr>
          <w:rFonts w:ascii="Times New Roman" w:hAnsi="Times New Roman"/>
        </w:rPr>
      </w:pPr>
      <w:r w:rsidRPr="00860D14">
        <w:rPr>
          <w:rFonts w:ascii="Times New Roman" w:hAnsi="Times New Roman"/>
        </w:rPr>
        <w:t>Square or rectangular structural designs in architecture</w:t>
      </w:r>
    </w:p>
    <w:p w:rsidR="00A97038" w:rsidRPr="00860D14" w:rsidRDefault="00A97038" w:rsidP="00A97038">
      <w:pPr>
        <w:pStyle w:val="ListParagraph"/>
        <w:numPr>
          <w:ilvl w:val="0"/>
          <w:numId w:val="13"/>
        </w:numPr>
        <w:spacing w:line="240" w:lineRule="auto"/>
        <w:ind w:left="0" w:firstLine="0"/>
        <w:jc w:val="both"/>
        <w:rPr>
          <w:rFonts w:ascii="Times New Roman" w:hAnsi="Times New Roman"/>
        </w:rPr>
      </w:pPr>
      <w:r w:rsidRPr="00860D14">
        <w:rPr>
          <w:rFonts w:ascii="Times New Roman" w:hAnsi="Times New Roman"/>
        </w:rPr>
        <w:t>Charnel houses</w:t>
      </w:r>
    </w:p>
    <w:p w:rsidR="00A97038" w:rsidRPr="00860D14" w:rsidRDefault="00A97038" w:rsidP="00A97038">
      <w:pPr>
        <w:pStyle w:val="ListParagraph"/>
        <w:spacing w:line="240" w:lineRule="auto"/>
        <w:ind w:left="0"/>
        <w:jc w:val="both"/>
        <w:rPr>
          <w:rFonts w:ascii="Times New Roman" w:hAnsi="Times New Roman"/>
        </w:rPr>
      </w:pPr>
    </w:p>
    <w:p w:rsidR="00A97038" w:rsidRPr="00860D14" w:rsidRDefault="00A97038" w:rsidP="00A97038">
      <w:pPr>
        <w:spacing w:line="240" w:lineRule="auto"/>
        <w:jc w:val="both"/>
        <w:rPr>
          <w:rFonts w:ascii="Times New Roman" w:hAnsi="Times New Roman"/>
        </w:rPr>
      </w:pPr>
      <w:r w:rsidRPr="00860D14">
        <w:rPr>
          <w:rFonts w:ascii="Times New Roman" w:hAnsi="Times New Roman"/>
        </w:rPr>
        <w:t>Southern Caddo Region:</w:t>
      </w:r>
    </w:p>
    <w:p w:rsidR="00A97038" w:rsidRPr="00860D14" w:rsidRDefault="00A97038" w:rsidP="00A97038">
      <w:pPr>
        <w:pStyle w:val="ListParagraph"/>
        <w:numPr>
          <w:ilvl w:val="0"/>
          <w:numId w:val="15"/>
        </w:numPr>
        <w:spacing w:line="240" w:lineRule="auto"/>
        <w:ind w:left="0" w:firstLine="0"/>
        <w:jc w:val="both"/>
        <w:rPr>
          <w:rFonts w:ascii="Times New Roman" w:hAnsi="Times New Roman"/>
        </w:rPr>
      </w:pPr>
      <w:r w:rsidRPr="00860D14">
        <w:rPr>
          <w:rFonts w:ascii="Times New Roman" w:hAnsi="Times New Roman"/>
        </w:rPr>
        <w:t>Later use of shell tempered pottery</w:t>
      </w:r>
    </w:p>
    <w:p w:rsidR="00A97038" w:rsidRPr="00860D14" w:rsidRDefault="00A97038" w:rsidP="00A97038">
      <w:pPr>
        <w:pStyle w:val="ListParagraph"/>
        <w:numPr>
          <w:ilvl w:val="0"/>
          <w:numId w:val="15"/>
        </w:numPr>
        <w:spacing w:line="240" w:lineRule="auto"/>
        <w:ind w:left="0" w:firstLine="0"/>
        <w:jc w:val="both"/>
        <w:rPr>
          <w:rFonts w:ascii="Times New Roman" w:hAnsi="Times New Roman"/>
        </w:rPr>
      </w:pPr>
      <w:r w:rsidRPr="00860D14">
        <w:rPr>
          <w:rFonts w:ascii="Times New Roman" w:hAnsi="Times New Roman"/>
        </w:rPr>
        <w:t>Circular design in structural architecture</w:t>
      </w:r>
    </w:p>
    <w:p w:rsidR="00A97038" w:rsidRPr="00860D14" w:rsidRDefault="00A97038" w:rsidP="00A97038">
      <w:pPr>
        <w:pStyle w:val="ListParagraph"/>
        <w:numPr>
          <w:ilvl w:val="0"/>
          <w:numId w:val="15"/>
        </w:numPr>
        <w:spacing w:line="240" w:lineRule="auto"/>
        <w:ind w:left="0" w:firstLine="0"/>
        <w:jc w:val="both"/>
        <w:rPr>
          <w:rFonts w:ascii="Times New Roman" w:hAnsi="Times New Roman"/>
        </w:rPr>
      </w:pPr>
      <w:r w:rsidRPr="00860D14">
        <w:rPr>
          <w:rFonts w:ascii="Times New Roman" w:hAnsi="Times New Roman"/>
        </w:rPr>
        <w:t>Shaft Tombs</w:t>
      </w:r>
    </w:p>
    <w:p w:rsidR="00A97038" w:rsidRPr="00860D14" w:rsidRDefault="00A97038" w:rsidP="00A97038">
      <w:pPr>
        <w:pStyle w:val="ListParagraph"/>
        <w:spacing w:line="240" w:lineRule="auto"/>
        <w:ind w:left="0"/>
        <w:jc w:val="both"/>
        <w:rPr>
          <w:rFonts w:ascii="Times New Roman" w:hAnsi="Times New Roman"/>
        </w:rPr>
      </w:pPr>
    </w:p>
    <w:p w:rsidR="00A97038" w:rsidRPr="00860D14" w:rsidRDefault="00A97038" w:rsidP="00A97038">
      <w:pPr>
        <w:jc w:val="both"/>
        <w:rPr>
          <w:rFonts w:ascii="Times New Roman" w:hAnsi="Times New Roman"/>
        </w:rPr>
      </w:pPr>
      <w:r w:rsidRPr="00860D14">
        <w:rPr>
          <w:rFonts w:ascii="Times New Roman" w:hAnsi="Times New Roman"/>
        </w:rPr>
        <w:lastRenderedPageBreak/>
        <w:t>To this, we can add observations about earspools:</w:t>
      </w:r>
    </w:p>
    <w:p w:rsidR="00A97038" w:rsidRPr="00860D14" w:rsidRDefault="00A97038" w:rsidP="00A97038">
      <w:pPr>
        <w:spacing w:line="240" w:lineRule="auto"/>
        <w:jc w:val="both"/>
        <w:rPr>
          <w:rFonts w:ascii="Times New Roman" w:hAnsi="Times New Roman"/>
        </w:rPr>
      </w:pPr>
      <w:r w:rsidRPr="00860D14">
        <w:rPr>
          <w:rFonts w:ascii="Times New Roman" w:hAnsi="Times New Roman"/>
        </w:rPr>
        <w:t>Northern Caddo Region:</w:t>
      </w:r>
    </w:p>
    <w:p w:rsidR="00A97038" w:rsidRPr="00860D14" w:rsidRDefault="00A97038" w:rsidP="00A97038">
      <w:pPr>
        <w:pStyle w:val="ListParagraph"/>
        <w:numPr>
          <w:ilvl w:val="0"/>
          <w:numId w:val="13"/>
        </w:numPr>
        <w:spacing w:line="240" w:lineRule="auto"/>
        <w:ind w:left="0" w:firstLine="0"/>
        <w:jc w:val="both"/>
        <w:rPr>
          <w:rFonts w:ascii="Times New Roman" w:hAnsi="Times New Roman"/>
        </w:rPr>
      </w:pPr>
      <w:r w:rsidRPr="00860D14">
        <w:rPr>
          <w:rFonts w:ascii="Times New Roman" w:hAnsi="Times New Roman"/>
        </w:rPr>
        <w:t>Strong preference for Pulley type and Sandstone material</w:t>
      </w:r>
    </w:p>
    <w:p w:rsidR="00A97038" w:rsidRPr="00860D14" w:rsidRDefault="00A97038" w:rsidP="00A97038">
      <w:pPr>
        <w:pStyle w:val="ListParagraph"/>
        <w:numPr>
          <w:ilvl w:val="0"/>
          <w:numId w:val="13"/>
        </w:numPr>
        <w:spacing w:line="240" w:lineRule="auto"/>
        <w:ind w:left="0" w:firstLine="0"/>
        <w:jc w:val="both"/>
        <w:rPr>
          <w:rFonts w:ascii="Times New Roman" w:hAnsi="Times New Roman"/>
        </w:rPr>
      </w:pPr>
      <w:r w:rsidRPr="00860D14">
        <w:rPr>
          <w:rFonts w:ascii="Times New Roman" w:hAnsi="Times New Roman"/>
        </w:rPr>
        <w:t>Use of more decorative motifs</w:t>
      </w:r>
    </w:p>
    <w:p w:rsidR="00A97038" w:rsidRPr="00860D14" w:rsidRDefault="00A97038" w:rsidP="00A97038">
      <w:pPr>
        <w:pStyle w:val="ListParagraph"/>
        <w:spacing w:line="240" w:lineRule="auto"/>
        <w:ind w:left="0"/>
        <w:jc w:val="both"/>
        <w:rPr>
          <w:rFonts w:ascii="Times New Roman" w:hAnsi="Times New Roman"/>
        </w:rPr>
      </w:pPr>
    </w:p>
    <w:p w:rsidR="00A97038" w:rsidRPr="00860D14" w:rsidRDefault="00A97038" w:rsidP="00A97038">
      <w:pPr>
        <w:spacing w:line="240" w:lineRule="auto"/>
        <w:jc w:val="both"/>
        <w:rPr>
          <w:rFonts w:ascii="Times New Roman" w:hAnsi="Times New Roman"/>
        </w:rPr>
      </w:pPr>
      <w:r w:rsidRPr="00860D14">
        <w:rPr>
          <w:rFonts w:ascii="Times New Roman" w:hAnsi="Times New Roman"/>
        </w:rPr>
        <w:t>Southern Caddo Region:</w:t>
      </w:r>
    </w:p>
    <w:p w:rsidR="00A97038" w:rsidRPr="00860D14" w:rsidRDefault="004D1081" w:rsidP="00A97038">
      <w:pPr>
        <w:pStyle w:val="ListParagraph"/>
        <w:numPr>
          <w:ilvl w:val="0"/>
          <w:numId w:val="15"/>
        </w:numPr>
        <w:spacing w:line="240" w:lineRule="auto"/>
        <w:ind w:left="0" w:firstLine="0"/>
        <w:jc w:val="both"/>
        <w:rPr>
          <w:rFonts w:ascii="Times New Roman" w:hAnsi="Times New Roman"/>
        </w:rPr>
      </w:pPr>
      <w:r>
        <w:rPr>
          <w:rFonts w:ascii="Times New Roman" w:hAnsi="Times New Roman"/>
        </w:rPr>
        <w:t>Large</w:t>
      </w:r>
      <w:r w:rsidR="00A97038" w:rsidRPr="00860D14">
        <w:rPr>
          <w:rFonts w:ascii="Times New Roman" w:hAnsi="Times New Roman"/>
        </w:rPr>
        <w:t xml:space="preserve"> proportion of Foster type</w:t>
      </w:r>
    </w:p>
    <w:p w:rsidR="00A97038" w:rsidRPr="00860D14" w:rsidRDefault="004D1081" w:rsidP="00A97038">
      <w:pPr>
        <w:pStyle w:val="ListParagraph"/>
        <w:numPr>
          <w:ilvl w:val="0"/>
          <w:numId w:val="15"/>
        </w:numPr>
        <w:spacing w:line="240" w:lineRule="auto"/>
        <w:ind w:left="0" w:firstLine="0"/>
        <w:jc w:val="both"/>
        <w:rPr>
          <w:rFonts w:ascii="Times New Roman" w:hAnsi="Times New Roman"/>
        </w:rPr>
      </w:pPr>
      <w:r>
        <w:rPr>
          <w:rFonts w:ascii="Times New Roman" w:hAnsi="Times New Roman"/>
        </w:rPr>
        <w:t>Few</w:t>
      </w:r>
      <w:r w:rsidR="00A97038" w:rsidRPr="00860D14">
        <w:rPr>
          <w:rFonts w:ascii="Times New Roman" w:hAnsi="Times New Roman"/>
        </w:rPr>
        <w:t xml:space="preserve"> decorative motifs on earspools</w:t>
      </w:r>
      <w:r>
        <w:rPr>
          <w:rFonts w:ascii="Times New Roman" w:hAnsi="Times New Roman"/>
        </w:rPr>
        <w:t xml:space="preserve"> </w:t>
      </w:r>
    </w:p>
    <w:p w:rsidR="00A97038" w:rsidRPr="00860D14" w:rsidRDefault="00A97038" w:rsidP="00A97038">
      <w:pPr>
        <w:jc w:val="both"/>
        <w:rPr>
          <w:rFonts w:ascii="Times New Roman" w:hAnsi="Times New Roman"/>
        </w:rPr>
      </w:pPr>
    </w:p>
    <w:p w:rsidR="00A97038" w:rsidRPr="00860D14" w:rsidRDefault="00A97038" w:rsidP="00A177F1">
      <w:pPr>
        <w:ind w:firstLine="720"/>
        <w:rPr>
          <w:rFonts w:ascii="Times New Roman" w:hAnsi="Times New Roman"/>
        </w:rPr>
      </w:pPr>
      <w:r w:rsidRPr="00860D14">
        <w:rPr>
          <w:rFonts w:ascii="Times New Roman" w:hAnsi="Times New Roman"/>
        </w:rPr>
        <w:t xml:space="preserve">The pulley type earspool is the most frequent </w:t>
      </w:r>
      <w:r w:rsidR="007659DF">
        <w:rPr>
          <w:rFonts w:ascii="Times New Roman" w:hAnsi="Times New Roman"/>
        </w:rPr>
        <w:t>type</w:t>
      </w:r>
      <w:r w:rsidRPr="00860D14">
        <w:rPr>
          <w:rFonts w:ascii="Times New Roman" w:hAnsi="Times New Roman"/>
        </w:rPr>
        <w:t xml:space="preserve"> in the northern Caddo region. The sample from the northern area contained 303 earspools with 14 types represented, 228 of the earspools are pulley type. In the southern region, the Foster type earspool is the most common. In the sample of 28 earspools, there are only six types present, 12 of which are Foster type. Of the 44 different motifs in the sample, 42 are present in the assemblages from the northern Caddo area and only four are present in the assemblages from the southern Caddo area, three of   which are variations in the Concentric Circle pattern. The distinct difference in the number of motif designs on earspools found in the northern and southern Caddo region, combined with pottery production practices, architectural structure design, and mortuary practices, contributes to a division between groups based on cultural practices.</w:t>
      </w:r>
    </w:p>
    <w:p w:rsidR="00D63FEE" w:rsidRDefault="00D63FEE" w:rsidP="00A501F1">
      <w:pPr>
        <w:pStyle w:val="Heading2"/>
      </w:pPr>
      <w:bookmarkStart w:id="161" w:name="_Toc513575819"/>
      <w:r w:rsidRPr="00A97038">
        <w:t>Temporal Variation of Earspools</w:t>
      </w:r>
      <w:bookmarkEnd w:id="161"/>
    </w:p>
    <w:p w:rsidR="00A97038" w:rsidRPr="00860D14" w:rsidRDefault="00A97038" w:rsidP="00A177F1">
      <w:pPr>
        <w:ind w:firstLine="720"/>
        <w:rPr>
          <w:rFonts w:ascii="Times New Roman" w:hAnsi="Times New Roman"/>
        </w:rPr>
      </w:pPr>
      <w:r w:rsidRPr="00860D14">
        <w:rPr>
          <w:rFonts w:ascii="Times New Roman" w:hAnsi="Times New Roman"/>
        </w:rPr>
        <w:t>Variations in earspools may be the result of changes in types and styles over time. Chronological periods have been defined by differences in types of artifacts combined with additional temporal evidence such as carbon dating. The goal of this discussion is to determine if the changes in earspools in the analyzed sample can be attributed to changes over time, and if those changes correspond with current research on cultural phases.</w:t>
      </w:r>
    </w:p>
    <w:p w:rsidR="00A97038" w:rsidRPr="00860D14" w:rsidRDefault="00A97038" w:rsidP="00A177F1">
      <w:pPr>
        <w:ind w:firstLine="720"/>
        <w:rPr>
          <w:rFonts w:ascii="Times New Roman" w:hAnsi="Times New Roman"/>
        </w:rPr>
      </w:pPr>
      <w:r w:rsidRPr="00860D14">
        <w:rPr>
          <w:rFonts w:ascii="Times New Roman" w:hAnsi="Times New Roman"/>
        </w:rPr>
        <w:lastRenderedPageBreak/>
        <w:t xml:space="preserve">Determining </w:t>
      </w:r>
      <w:r w:rsidR="004D1081">
        <w:rPr>
          <w:rFonts w:ascii="Times New Roman" w:hAnsi="Times New Roman"/>
        </w:rPr>
        <w:t>the exact chronology</w:t>
      </w:r>
      <w:r w:rsidRPr="00860D14">
        <w:rPr>
          <w:rFonts w:ascii="Times New Roman" w:hAnsi="Times New Roman"/>
        </w:rPr>
        <w:t xml:space="preserve"> of some of the earspools in this analysis is difficult due to the lack of provenience information. Most of the sites were excavated </w:t>
      </w:r>
      <w:r w:rsidR="007659DF">
        <w:rPr>
          <w:rFonts w:ascii="Times New Roman" w:hAnsi="Times New Roman"/>
        </w:rPr>
        <w:t xml:space="preserve">by </w:t>
      </w:r>
      <w:r w:rsidRPr="00860D14">
        <w:rPr>
          <w:rFonts w:ascii="Times New Roman" w:hAnsi="Times New Roman"/>
        </w:rPr>
        <w:t>the Works Projects Administration (WPA) and have poorly understood chronologies (Hammerstedt and Savage 2012). Only collections from sites with known chronologies are discussed. The most recent research by archaeologists provides a timeline sequence of the major mound sites in Okl</w:t>
      </w:r>
      <w:r w:rsidR="00901EB6">
        <w:rPr>
          <w:rFonts w:ascii="Times New Roman" w:hAnsi="Times New Roman"/>
        </w:rPr>
        <w:t>ahoma along the Arkansas River.</w:t>
      </w:r>
      <w:r w:rsidRPr="00860D14">
        <w:rPr>
          <w:rFonts w:ascii="Times New Roman" w:hAnsi="Times New Roman"/>
        </w:rPr>
        <w:t xml:space="preserve"> Hammerstedt and Savage (201</w:t>
      </w:r>
      <w:r w:rsidR="00EB4F5A">
        <w:rPr>
          <w:rFonts w:ascii="Times New Roman" w:hAnsi="Times New Roman"/>
        </w:rPr>
        <w:t>3</w:t>
      </w:r>
      <w:r w:rsidRPr="00860D14">
        <w:rPr>
          <w:rFonts w:ascii="Times New Roman" w:hAnsi="Times New Roman"/>
        </w:rPr>
        <w:t xml:space="preserve">) present their current </w:t>
      </w:r>
      <w:r w:rsidR="004D1081">
        <w:rPr>
          <w:rFonts w:ascii="Times New Roman" w:hAnsi="Times New Roman"/>
        </w:rPr>
        <w:t>understanding of</w:t>
      </w:r>
      <w:r w:rsidRPr="00860D14">
        <w:rPr>
          <w:rFonts w:ascii="Times New Roman" w:hAnsi="Times New Roman"/>
        </w:rPr>
        <w:t xml:space="preserve"> the chronology of </w:t>
      </w:r>
      <w:r w:rsidR="004D1081">
        <w:rPr>
          <w:rFonts w:ascii="Times New Roman" w:hAnsi="Times New Roman"/>
        </w:rPr>
        <w:t xml:space="preserve">the </w:t>
      </w:r>
      <w:r w:rsidRPr="00860D14">
        <w:rPr>
          <w:rFonts w:ascii="Times New Roman" w:hAnsi="Times New Roman"/>
        </w:rPr>
        <w:t>Spiro, Harlan, Reed, and Norman</w:t>
      </w:r>
      <w:r w:rsidR="004D1081">
        <w:rPr>
          <w:rFonts w:ascii="Times New Roman" w:hAnsi="Times New Roman"/>
        </w:rPr>
        <w:t xml:space="preserve"> Sites</w:t>
      </w:r>
      <w:r w:rsidRPr="00860D14">
        <w:rPr>
          <w:rFonts w:ascii="Times New Roman" w:hAnsi="Times New Roman"/>
        </w:rPr>
        <w:t xml:space="preserve"> (Table 6.4). This chronology is used to interpret potential changes in earspool types, sizes, and material use over time. </w:t>
      </w:r>
    </w:p>
    <w:p w:rsidR="00D63FEE" w:rsidRPr="00067574" w:rsidRDefault="00D63FEE" w:rsidP="00D63FEE">
      <w:pPr>
        <w:rPr>
          <w:rFonts w:ascii="Times New Roman" w:hAnsi="Times New Roman"/>
        </w:rPr>
      </w:pPr>
      <w:r w:rsidRPr="00067574">
        <w:rPr>
          <w:rFonts w:ascii="Times New Roman" w:hAnsi="Times New Roman"/>
        </w:rPr>
        <w:br w:type="page"/>
      </w:r>
    </w:p>
    <w:p w:rsidR="00D63FEE" w:rsidRPr="00067574" w:rsidRDefault="00D63FEE" w:rsidP="00D63FEE">
      <w:pPr>
        <w:spacing w:line="240" w:lineRule="auto"/>
        <w:jc w:val="center"/>
        <w:rPr>
          <w:rFonts w:ascii="Times New Roman" w:hAnsi="Times New Roman"/>
          <w:b/>
        </w:rPr>
      </w:pPr>
      <w:r w:rsidRPr="00067574">
        <w:rPr>
          <w:rFonts w:ascii="Times New Roman" w:hAnsi="Times New Roman"/>
          <w:b/>
        </w:rPr>
        <w:lastRenderedPageBreak/>
        <w:t xml:space="preserve">Table </w:t>
      </w:r>
      <w:r w:rsidR="001E5DF8">
        <w:rPr>
          <w:rFonts w:ascii="Times New Roman" w:hAnsi="Times New Roman"/>
          <w:b/>
        </w:rPr>
        <w:t>6.</w:t>
      </w:r>
      <w:r w:rsidR="001600A9">
        <w:rPr>
          <w:rFonts w:ascii="Times New Roman" w:hAnsi="Times New Roman"/>
          <w:b/>
        </w:rPr>
        <w:t>3</w:t>
      </w:r>
      <w:r w:rsidRPr="00067574">
        <w:rPr>
          <w:rFonts w:ascii="Times New Roman" w:hAnsi="Times New Roman"/>
          <w:b/>
        </w:rPr>
        <w:t xml:space="preserve"> Cultural Phases by Sites (adapted from Hammerstedt and Savage</w:t>
      </w:r>
      <w:r w:rsidR="007659DF">
        <w:rPr>
          <w:rFonts w:ascii="Times New Roman" w:hAnsi="Times New Roman"/>
          <w:b/>
        </w:rPr>
        <w:t xml:space="preserve"> 201</w:t>
      </w:r>
      <w:r w:rsidR="00A641CE">
        <w:rPr>
          <w:rFonts w:ascii="Times New Roman" w:hAnsi="Times New Roman"/>
          <w:b/>
        </w:rPr>
        <w:t>3</w:t>
      </w:r>
      <w:r w:rsidRPr="00067574">
        <w:rPr>
          <w:rFonts w:ascii="Times New Roman" w:hAnsi="Times New Roman"/>
          <w:b/>
        </w:rPr>
        <w:t>).</w:t>
      </w:r>
    </w:p>
    <w:tbl>
      <w:tblPr>
        <w:tblW w:w="7886" w:type="dxa"/>
        <w:jc w:val="center"/>
        <w:tblLook w:val="04A0" w:firstRow="1" w:lastRow="0" w:firstColumn="1" w:lastColumn="0" w:noHBand="0" w:noVBand="1"/>
      </w:tblPr>
      <w:tblGrid>
        <w:gridCol w:w="1890"/>
        <w:gridCol w:w="900"/>
        <w:gridCol w:w="1003"/>
        <w:gridCol w:w="910"/>
        <w:gridCol w:w="1150"/>
        <w:gridCol w:w="1063"/>
        <w:gridCol w:w="1003"/>
      </w:tblGrid>
      <w:tr w:rsidR="00D63FEE" w:rsidRPr="00067574" w:rsidTr="00580B4E">
        <w:trPr>
          <w:trHeight w:val="288"/>
          <w:jc w:val="center"/>
        </w:trPr>
        <w:tc>
          <w:tcPr>
            <w:tcW w:w="1890" w:type="dxa"/>
            <w:tcBorders>
              <w:top w:val="single" w:sz="8" w:space="0" w:color="auto"/>
              <w:left w:val="single" w:sz="8" w:space="0" w:color="auto"/>
              <w:bottom w:val="single" w:sz="4" w:space="0" w:color="auto"/>
              <w:right w:val="single" w:sz="4" w:space="0" w:color="auto"/>
            </w:tcBorders>
            <w:shd w:val="clear" w:color="auto" w:fill="F2F2F2" w:themeFill="background1" w:themeFillShade="F2"/>
            <w:noWrap/>
            <w:vAlign w:val="bottom"/>
            <w:hideMark/>
          </w:tcPr>
          <w:p w:rsidR="00D63FEE" w:rsidRPr="00067574" w:rsidRDefault="00D63FEE" w:rsidP="00D30A4D">
            <w:pPr>
              <w:tabs>
                <w:tab w:val="left" w:pos="2250"/>
              </w:tabs>
              <w:spacing w:line="240" w:lineRule="auto"/>
              <w:jc w:val="center"/>
              <w:rPr>
                <w:rFonts w:ascii="Times New Roman" w:hAnsi="Times New Roman"/>
                <w:color w:val="000000"/>
              </w:rPr>
            </w:pPr>
            <w:r w:rsidRPr="00067574">
              <w:rPr>
                <w:rFonts w:ascii="Times New Roman" w:hAnsi="Times New Roman"/>
                <w:color w:val="000000"/>
              </w:rPr>
              <w:t>Cultural Phase</w:t>
            </w:r>
          </w:p>
        </w:tc>
        <w:tc>
          <w:tcPr>
            <w:tcW w:w="900" w:type="dxa"/>
            <w:tcBorders>
              <w:top w:val="single" w:sz="8" w:space="0" w:color="auto"/>
              <w:left w:val="nil"/>
              <w:bottom w:val="single" w:sz="4" w:space="0" w:color="auto"/>
              <w:right w:val="single" w:sz="4" w:space="0" w:color="auto"/>
            </w:tcBorders>
            <w:shd w:val="clear" w:color="auto" w:fill="F2F2F2" w:themeFill="background1" w:themeFillShade="F2"/>
            <w:noWrap/>
            <w:vAlign w:val="bottom"/>
            <w:hideMark/>
          </w:tcPr>
          <w:p w:rsidR="00D63FEE" w:rsidRPr="00067574" w:rsidRDefault="00D63FEE" w:rsidP="00D30A4D">
            <w:pPr>
              <w:tabs>
                <w:tab w:val="left" w:pos="2250"/>
              </w:tabs>
              <w:spacing w:line="240" w:lineRule="auto"/>
              <w:jc w:val="center"/>
              <w:rPr>
                <w:rFonts w:ascii="Times New Roman" w:hAnsi="Times New Roman"/>
                <w:color w:val="000000"/>
              </w:rPr>
            </w:pPr>
            <w:r w:rsidRPr="00067574">
              <w:rPr>
                <w:rFonts w:ascii="Times New Roman" w:hAnsi="Times New Roman"/>
                <w:color w:val="000000"/>
              </w:rPr>
              <w:t xml:space="preserve">Spiro </w:t>
            </w:r>
            <w:r w:rsidR="00D46ACC">
              <w:rPr>
                <w:rFonts w:ascii="Times New Roman" w:hAnsi="Times New Roman"/>
                <w:color w:val="000000"/>
              </w:rPr>
              <w:t>Grave Period</w:t>
            </w:r>
          </w:p>
        </w:tc>
        <w:tc>
          <w:tcPr>
            <w:tcW w:w="5096" w:type="dxa"/>
            <w:gridSpan w:val="5"/>
            <w:tcBorders>
              <w:top w:val="single" w:sz="8" w:space="0" w:color="auto"/>
              <w:left w:val="nil"/>
              <w:bottom w:val="single" w:sz="4" w:space="0" w:color="auto"/>
              <w:right w:val="single" w:sz="8" w:space="0" w:color="000000"/>
            </w:tcBorders>
            <w:shd w:val="clear" w:color="auto" w:fill="F2F2F2" w:themeFill="background1" w:themeFillShade="F2"/>
            <w:noWrap/>
            <w:vAlign w:val="bottom"/>
            <w:hideMark/>
          </w:tcPr>
          <w:p w:rsidR="00D63FEE" w:rsidRPr="00067574" w:rsidRDefault="00D63FEE" w:rsidP="00D30A4D">
            <w:pPr>
              <w:tabs>
                <w:tab w:val="left" w:pos="2250"/>
              </w:tabs>
              <w:spacing w:line="240" w:lineRule="auto"/>
              <w:jc w:val="center"/>
              <w:rPr>
                <w:rFonts w:ascii="Times New Roman" w:hAnsi="Times New Roman"/>
                <w:color w:val="000000"/>
              </w:rPr>
            </w:pPr>
            <w:r w:rsidRPr="00067574">
              <w:rPr>
                <w:rFonts w:ascii="Times New Roman" w:hAnsi="Times New Roman"/>
                <w:color w:val="000000"/>
              </w:rPr>
              <w:t>Phases Represented at Each Site</w:t>
            </w:r>
          </w:p>
        </w:tc>
      </w:tr>
      <w:tr w:rsidR="00D63FEE" w:rsidRPr="00067574" w:rsidTr="00D30A4D">
        <w:trPr>
          <w:trHeight w:val="300"/>
          <w:jc w:val="center"/>
        </w:trPr>
        <w:tc>
          <w:tcPr>
            <w:tcW w:w="1890" w:type="dxa"/>
            <w:tcBorders>
              <w:top w:val="nil"/>
              <w:left w:val="single" w:sz="8" w:space="0" w:color="auto"/>
              <w:bottom w:val="double" w:sz="6" w:space="0" w:color="auto"/>
              <w:right w:val="single" w:sz="4" w:space="0" w:color="auto"/>
            </w:tcBorders>
            <w:shd w:val="clear" w:color="auto" w:fill="auto"/>
            <w:noWrap/>
            <w:vAlign w:val="bottom"/>
            <w:hideMark/>
          </w:tcPr>
          <w:p w:rsidR="00D63FEE" w:rsidRPr="00067574" w:rsidRDefault="00D63FEE" w:rsidP="00D30A4D">
            <w:pPr>
              <w:tabs>
                <w:tab w:val="left" w:pos="2250"/>
              </w:tabs>
              <w:spacing w:line="240" w:lineRule="auto"/>
              <w:jc w:val="center"/>
              <w:rPr>
                <w:rFonts w:ascii="Times New Roman" w:hAnsi="Times New Roman"/>
                <w:color w:val="000000"/>
              </w:rPr>
            </w:pPr>
          </w:p>
        </w:tc>
        <w:tc>
          <w:tcPr>
            <w:tcW w:w="900" w:type="dxa"/>
            <w:tcBorders>
              <w:top w:val="nil"/>
              <w:left w:val="nil"/>
              <w:bottom w:val="double" w:sz="6" w:space="0" w:color="auto"/>
              <w:right w:val="single" w:sz="4" w:space="0" w:color="auto"/>
            </w:tcBorders>
            <w:shd w:val="clear" w:color="auto" w:fill="auto"/>
            <w:noWrap/>
            <w:vAlign w:val="bottom"/>
            <w:hideMark/>
          </w:tcPr>
          <w:p w:rsidR="00D63FEE" w:rsidRPr="00067574" w:rsidRDefault="00D63FEE" w:rsidP="00D30A4D">
            <w:pPr>
              <w:tabs>
                <w:tab w:val="left" w:pos="2250"/>
              </w:tabs>
              <w:spacing w:line="240" w:lineRule="auto"/>
              <w:jc w:val="center"/>
              <w:rPr>
                <w:rFonts w:ascii="Times New Roman" w:hAnsi="Times New Roman"/>
                <w:color w:val="000000"/>
              </w:rPr>
            </w:pPr>
          </w:p>
        </w:tc>
        <w:tc>
          <w:tcPr>
            <w:tcW w:w="1003" w:type="dxa"/>
            <w:tcBorders>
              <w:top w:val="nil"/>
              <w:left w:val="nil"/>
              <w:bottom w:val="double" w:sz="6" w:space="0" w:color="auto"/>
              <w:right w:val="single" w:sz="4" w:space="0" w:color="auto"/>
            </w:tcBorders>
            <w:shd w:val="clear" w:color="auto" w:fill="auto"/>
            <w:noWrap/>
            <w:vAlign w:val="bottom"/>
            <w:hideMark/>
          </w:tcPr>
          <w:p w:rsidR="00D63FEE" w:rsidRPr="00067574" w:rsidRDefault="00D63FEE" w:rsidP="00D30A4D">
            <w:pPr>
              <w:tabs>
                <w:tab w:val="left" w:pos="2250"/>
              </w:tabs>
              <w:spacing w:line="240" w:lineRule="auto"/>
              <w:jc w:val="center"/>
              <w:rPr>
                <w:rFonts w:ascii="Times New Roman" w:hAnsi="Times New Roman"/>
                <w:color w:val="000000"/>
              </w:rPr>
            </w:pPr>
            <w:r w:rsidRPr="00067574">
              <w:rPr>
                <w:rFonts w:ascii="Times New Roman" w:hAnsi="Times New Roman"/>
                <w:color w:val="000000"/>
              </w:rPr>
              <w:t>Spiro</w:t>
            </w:r>
          </w:p>
        </w:tc>
        <w:tc>
          <w:tcPr>
            <w:tcW w:w="910" w:type="dxa"/>
            <w:tcBorders>
              <w:top w:val="nil"/>
              <w:left w:val="nil"/>
              <w:bottom w:val="double" w:sz="6" w:space="0" w:color="auto"/>
              <w:right w:val="single" w:sz="4" w:space="0" w:color="auto"/>
            </w:tcBorders>
            <w:shd w:val="clear" w:color="auto" w:fill="auto"/>
            <w:noWrap/>
            <w:vAlign w:val="bottom"/>
            <w:hideMark/>
          </w:tcPr>
          <w:p w:rsidR="00D63FEE" w:rsidRPr="00067574" w:rsidRDefault="00D63FEE" w:rsidP="00D30A4D">
            <w:pPr>
              <w:tabs>
                <w:tab w:val="left" w:pos="2250"/>
              </w:tabs>
              <w:spacing w:line="240" w:lineRule="auto"/>
              <w:jc w:val="center"/>
              <w:rPr>
                <w:rFonts w:ascii="Times New Roman" w:hAnsi="Times New Roman"/>
                <w:color w:val="000000"/>
              </w:rPr>
            </w:pPr>
            <w:r w:rsidRPr="00067574">
              <w:rPr>
                <w:rFonts w:ascii="Times New Roman" w:hAnsi="Times New Roman"/>
                <w:color w:val="000000"/>
              </w:rPr>
              <w:t>Harlan</w:t>
            </w:r>
          </w:p>
        </w:tc>
        <w:tc>
          <w:tcPr>
            <w:tcW w:w="1150" w:type="dxa"/>
            <w:tcBorders>
              <w:top w:val="nil"/>
              <w:left w:val="nil"/>
              <w:bottom w:val="double" w:sz="6" w:space="0" w:color="auto"/>
              <w:right w:val="single" w:sz="4" w:space="0" w:color="auto"/>
            </w:tcBorders>
            <w:shd w:val="clear" w:color="auto" w:fill="auto"/>
            <w:noWrap/>
            <w:vAlign w:val="bottom"/>
            <w:hideMark/>
          </w:tcPr>
          <w:p w:rsidR="00D63FEE" w:rsidRPr="00067574" w:rsidRDefault="00D63FEE" w:rsidP="00D30A4D">
            <w:pPr>
              <w:tabs>
                <w:tab w:val="left" w:pos="2250"/>
              </w:tabs>
              <w:spacing w:line="240" w:lineRule="auto"/>
              <w:jc w:val="center"/>
              <w:rPr>
                <w:rFonts w:ascii="Times New Roman" w:hAnsi="Times New Roman"/>
                <w:color w:val="000000"/>
              </w:rPr>
            </w:pPr>
            <w:r w:rsidRPr="00067574">
              <w:rPr>
                <w:rFonts w:ascii="Times New Roman" w:hAnsi="Times New Roman"/>
                <w:color w:val="000000"/>
              </w:rPr>
              <w:t>Reed</w:t>
            </w:r>
          </w:p>
        </w:tc>
        <w:tc>
          <w:tcPr>
            <w:tcW w:w="1063" w:type="dxa"/>
            <w:tcBorders>
              <w:top w:val="nil"/>
              <w:left w:val="nil"/>
              <w:bottom w:val="double" w:sz="6" w:space="0" w:color="auto"/>
              <w:right w:val="single" w:sz="4" w:space="0" w:color="auto"/>
            </w:tcBorders>
            <w:shd w:val="clear" w:color="auto" w:fill="auto"/>
            <w:noWrap/>
            <w:vAlign w:val="bottom"/>
            <w:hideMark/>
          </w:tcPr>
          <w:p w:rsidR="00D63FEE" w:rsidRPr="00067574" w:rsidRDefault="00D63FEE" w:rsidP="00D30A4D">
            <w:pPr>
              <w:tabs>
                <w:tab w:val="left" w:pos="2250"/>
              </w:tabs>
              <w:spacing w:line="240" w:lineRule="auto"/>
              <w:jc w:val="center"/>
              <w:rPr>
                <w:rFonts w:ascii="Times New Roman" w:hAnsi="Times New Roman"/>
                <w:color w:val="000000"/>
              </w:rPr>
            </w:pPr>
            <w:r w:rsidRPr="00067574">
              <w:rPr>
                <w:rFonts w:ascii="Times New Roman" w:hAnsi="Times New Roman"/>
                <w:color w:val="000000"/>
              </w:rPr>
              <w:t>Norman Mound II-1</w:t>
            </w:r>
          </w:p>
        </w:tc>
        <w:tc>
          <w:tcPr>
            <w:tcW w:w="970" w:type="dxa"/>
            <w:tcBorders>
              <w:top w:val="nil"/>
              <w:left w:val="nil"/>
              <w:bottom w:val="double" w:sz="6" w:space="0" w:color="auto"/>
              <w:right w:val="single" w:sz="8" w:space="0" w:color="auto"/>
            </w:tcBorders>
            <w:shd w:val="clear" w:color="auto" w:fill="auto"/>
            <w:noWrap/>
            <w:vAlign w:val="bottom"/>
            <w:hideMark/>
          </w:tcPr>
          <w:p w:rsidR="00D63FEE" w:rsidRPr="00067574" w:rsidRDefault="00D63FEE" w:rsidP="00D30A4D">
            <w:pPr>
              <w:tabs>
                <w:tab w:val="left" w:pos="2250"/>
              </w:tabs>
              <w:spacing w:line="240" w:lineRule="auto"/>
              <w:jc w:val="center"/>
              <w:rPr>
                <w:rFonts w:ascii="Times New Roman" w:hAnsi="Times New Roman"/>
                <w:color w:val="000000"/>
              </w:rPr>
            </w:pPr>
            <w:r w:rsidRPr="00067574">
              <w:rPr>
                <w:rFonts w:ascii="Times New Roman" w:hAnsi="Times New Roman"/>
                <w:color w:val="000000"/>
              </w:rPr>
              <w:t>Norman Mound II-2</w:t>
            </w:r>
          </w:p>
        </w:tc>
      </w:tr>
      <w:tr w:rsidR="00D63FEE" w:rsidRPr="00067574" w:rsidTr="00D30A4D">
        <w:trPr>
          <w:trHeight w:val="300"/>
          <w:jc w:val="center"/>
        </w:trPr>
        <w:tc>
          <w:tcPr>
            <w:tcW w:w="1890" w:type="dxa"/>
            <w:tcBorders>
              <w:top w:val="nil"/>
              <w:left w:val="single" w:sz="8" w:space="0" w:color="auto"/>
              <w:bottom w:val="single" w:sz="4" w:space="0" w:color="auto"/>
              <w:right w:val="single" w:sz="4" w:space="0" w:color="auto"/>
            </w:tcBorders>
            <w:shd w:val="clear" w:color="auto" w:fill="auto"/>
            <w:noWrap/>
            <w:vAlign w:val="bottom"/>
            <w:hideMark/>
          </w:tcPr>
          <w:p w:rsidR="00D63FEE" w:rsidRPr="00067574" w:rsidRDefault="00D63FEE" w:rsidP="00D30A4D">
            <w:pPr>
              <w:tabs>
                <w:tab w:val="left" w:pos="2250"/>
              </w:tabs>
              <w:spacing w:line="240" w:lineRule="auto"/>
              <w:jc w:val="both"/>
              <w:rPr>
                <w:rFonts w:ascii="Times New Roman" w:hAnsi="Times New Roman"/>
                <w:color w:val="000000"/>
              </w:rPr>
            </w:pPr>
            <w:r w:rsidRPr="00067574">
              <w:rPr>
                <w:rFonts w:ascii="Times New Roman" w:hAnsi="Times New Roman"/>
                <w:color w:val="000000"/>
              </w:rPr>
              <w:t>Spiro</w:t>
            </w:r>
          </w:p>
          <w:p w:rsidR="00D63FEE" w:rsidRPr="00067574" w:rsidRDefault="00D63FEE" w:rsidP="00D30A4D">
            <w:pPr>
              <w:tabs>
                <w:tab w:val="left" w:pos="2250"/>
              </w:tabs>
              <w:spacing w:line="240" w:lineRule="auto"/>
              <w:jc w:val="both"/>
              <w:rPr>
                <w:rFonts w:ascii="Times New Roman" w:hAnsi="Times New Roman"/>
                <w:color w:val="000000"/>
              </w:rPr>
            </w:pPr>
            <w:r w:rsidRPr="00067574">
              <w:rPr>
                <w:rFonts w:ascii="Times New Roman" w:hAnsi="Times New Roman"/>
                <w:color w:val="000000"/>
              </w:rPr>
              <w:t>(AD 1350-1450)</w:t>
            </w:r>
          </w:p>
        </w:tc>
        <w:tc>
          <w:tcPr>
            <w:tcW w:w="900" w:type="dxa"/>
            <w:tcBorders>
              <w:top w:val="nil"/>
              <w:left w:val="nil"/>
              <w:bottom w:val="single" w:sz="4" w:space="0" w:color="auto"/>
              <w:right w:val="single" w:sz="4" w:space="0" w:color="auto"/>
            </w:tcBorders>
            <w:shd w:val="clear" w:color="auto" w:fill="auto"/>
            <w:noWrap/>
            <w:vAlign w:val="bottom"/>
            <w:hideMark/>
          </w:tcPr>
          <w:p w:rsidR="00D63FEE" w:rsidRPr="00067574" w:rsidRDefault="00D63FEE" w:rsidP="00D30A4D">
            <w:pPr>
              <w:tabs>
                <w:tab w:val="left" w:pos="2250"/>
              </w:tabs>
              <w:spacing w:line="240" w:lineRule="auto"/>
              <w:jc w:val="center"/>
              <w:rPr>
                <w:rFonts w:ascii="Times New Roman" w:hAnsi="Times New Roman"/>
                <w:color w:val="000000"/>
              </w:rPr>
            </w:pPr>
            <w:r w:rsidRPr="00067574">
              <w:rPr>
                <w:rFonts w:ascii="Times New Roman" w:hAnsi="Times New Roman"/>
                <w:color w:val="000000"/>
              </w:rPr>
              <w:t>Spiro III/IV, IV</w:t>
            </w:r>
          </w:p>
        </w:tc>
        <w:tc>
          <w:tcPr>
            <w:tcW w:w="1003" w:type="dxa"/>
            <w:tcBorders>
              <w:top w:val="nil"/>
              <w:left w:val="nil"/>
              <w:bottom w:val="single" w:sz="4" w:space="0" w:color="auto"/>
              <w:right w:val="single" w:sz="4" w:space="0" w:color="auto"/>
            </w:tcBorders>
            <w:shd w:val="clear" w:color="auto" w:fill="auto"/>
            <w:noWrap/>
            <w:vAlign w:val="bottom"/>
            <w:hideMark/>
          </w:tcPr>
          <w:p w:rsidR="00D63FEE" w:rsidRPr="00067574" w:rsidRDefault="00D63FEE" w:rsidP="00D30A4D">
            <w:pPr>
              <w:tabs>
                <w:tab w:val="left" w:pos="2250"/>
              </w:tabs>
              <w:spacing w:line="240" w:lineRule="auto"/>
              <w:jc w:val="center"/>
              <w:rPr>
                <w:rFonts w:ascii="Times New Roman" w:hAnsi="Times New Roman"/>
                <w:color w:val="000000"/>
              </w:rPr>
            </w:pPr>
            <w:r w:rsidRPr="00067574">
              <w:rPr>
                <w:rFonts w:ascii="Times New Roman" w:hAnsi="Times New Roman"/>
                <w:color w:val="000000"/>
              </w:rPr>
              <w:t>Spiro</w:t>
            </w:r>
          </w:p>
        </w:tc>
        <w:tc>
          <w:tcPr>
            <w:tcW w:w="910" w:type="dxa"/>
            <w:tcBorders>
              <w:top w:val="nil"/>
              <w:left w:val="nil"/>
              <w:bottom w:val="single" w:sz="4" w:space="0" w:color="auto"/>
              <w:right w:val="single" w:sz="4" w:space="0" w:color="auto"/>
            </w:tcBorders>
            <w:shd w:val="clear" w:color="auto" w:fill="auto"/>
            <w:noWrap/>
            <w:vAlign w:val="bottom"/>
            <w:hideMark/>
          </w:tcPr>
          <w:p w:rsidR="00D63FEE" w:rsidRPr="00067574" w:rsidRDefault="00D63FEE" w:rsidP="00D30A4D">
            <w:pPr>
              <w:tabs>
                <w:tab w:val="left" w:pos="2250"/>
              </w:tabs>
              <w:spacing w:line="240" w:lineRule="auto"/>
              <w:jc w:val="center"/>
              <w:rPr>
                <w:rFonts w:ascii="Times New Roman" w:hAnsi="Times New Roman"/>
                <w:color w:val="000000"/>
              </w:rPr>
            </w:pPr>
          </w:p>
        </w:tc>
        <w:tc>
          <w:tcPr>
            <w:tcW w:w="1150" w:type="dxa"/>
            <w:tcBorders>
              <w:top w:val="nil"/>
              <w:left w:val="nil"/>
              <w:bottom w:val="single" w:sz="4" w:space="0" w:color="auto"/>
              <w:right w:val="single" w:sz="4" w:space="0" w:color="auto"/>
            </w:tcBorders>
            <w:shd w:val="clear" w:color="auto" w:fill="auto"/>
            <w:noWrap/>
            <w:vAlign w:val="bottom"/>
            <w:hideMark/>
          </w:tcPr>
          <w:p w:rsidR="00D63FEE" w:rsidRPr="00067574" w:rsidRDefault="00D63FEE" w:rsidP="00D30A4D">
            <w:pPr>
              <w:tabs>
                <w:tab w:val="left" w:pos="2250"/>
              </w:tabs>
              <w:spacing w:line="240" w:lineRule="auto"/>
              <w:jc w:val="center"/>
              <w:rPr>
                <w:rFonts w:ascii="Times New Roman" w:hAnsi="Times New Roman"/>
                <w:color w:val="000000"/>
              </w:rPr>
            </w:pPr>
          </w:p>
        </w:tc>
        <w:tc>
          <w:tcPr>
            <w:tcW w:w="1063" w:type="dxa"/>
            <w:tcBorders>
              <w:top w:val="nil"/>
              <w:left w:val="nil"/>
              <w:bottom w:val="single" w:sz="4" w:space="0" w:color="auto"/>
              <w:right w:val="single" w:sz="4" w:space="0" w:color="auto"/>
            </w:tcBorders>
            <w:shd w:val="clear" w:color="auto" w:fill="auto"/>
            <w:noWrap/>
            <w:vAlign w:val="bottom"/>
            <w:hideMark/>
          </w:tcPr>
          <w:p w:rsidR="00D63FEE" w:rsidRPr="00067574" w:rsidRDefault="00D63FEE" w:rsidP="00D30A4D">
            <w:pPr>
              <w:tabs>
                <w:tab w:val="left" w:pos="2250"/>
              </w:tabs>
              <w:spacing w:line="240" w:lineRule="auto"/>
              <w:jc w:val="center"/>
              <w:rPr>
                <w:rFonts w:ascii="Times New Roman" w:hAnsi="Times New Roman"/>
                <w:color w:val="000000"/>
              </w:rPr>
            </w:pPr>
            <w:r w:rsidRPr="00067574">
              <w:rPr>
                <w:rFonts w:ascii="Times New Roman" w:hAnsi="Times New Roman"/>
                <w:color w:val="000000"/>
              </w:rPr>
              <w:t>Phase IV, VI, Final</w:t>
            </w:r>
          </w:p>
        </w:tc>
        <w:tc>
          <w:tcPr>
            <w:tcW w:w="970" w:type="dxa"/>
            <w:tcBorders>
              <w:top w:val="nil"/>
              <w:left w:val="nil"/>
              <w:bottom w:val="single" w:sz="4" w:space="0" w:color="auto"/>
              <w:right w:val="single" w:sz="8" w:space="0" w:color="auto"/>
            </w:tcBorders>
            <w:shd w:val="clear" w:color="auto" w:fill="auto"/>
            <w:noWrap/>
            <w:vAlign w:val="bottom"/>
            <w:hideMark/>
          </w:tcPr>
          <w:p w:rsidR="00D63FEE" w:rsidRPr="00067574" w:rsidRDefault="00D63FEE" w:rsidP="00D30A4D">
            <w:pPr>
              <w:tabs>
                <w:tab w:val="left" w:pos="2250"/>
              </w:tabs>
              <w:spacing w:line="240" w:lineRule="auto"/>
              <w:jc w:val="center"/>
              <w:rPr>
                <w:rFonts w:ascii="Times New Roman" w:hAnsi="Times New Roman"/>
                <w:color w:val="000000"/>
              </w:rPr>
            </w:pPr>
            <w:r w:rsidRPr="00067574">
              <w:rPr>
                <w:rFonts w:ascii="Times New Roman" w:hAnsi="Times New Roman"/>
                <w:color w:val="000000"/>
              </w:rPr>
              <w:t>Middle, Final</w:t>
            </w:r>
          </w:p>
        </w:tc>
      </w:tr>
      <w:tr w:rsidR="00D63FEE" w:rsidRPr="00067574" w:rsidTr="00D30A4D">
        <w:trPr>
          <w:trHeight w:val="288"/>
          <w:jc w:val="center"/>
        </w:trPr>
        <w:tc>
          <w:tcPr>
            <w:tcW w:w="1890" w:type="dxa"/>
            <w:tcBorders>
              <w:top w:val="nil"/>
              <w:left w:val="single" w:sz="8" w:space="0" w:color="auto"/>
              <w:bottom w:val="single" w:sz="4" w:space="0" w:color="auto"/>
              <w:right w:val="single" w:sz="4" w:space="0" w:color="auto"/>
            </w:tcBorders>
            <w:shd w:val="clear" w:color="auto" w:fill="auto"/>
            <w:noWrap/>
            <w:vAlign w:val="bottom"/>
            <w:hideMark/>
          </w:tcPr>
          <w:p w:rsidR="00D63FEE" w:rsidRPr="00067574" w:rsidRDefault="00D63FEE" w:rsidP="00D30A4D">
            <w:pPr>
              <w:tabs>
                <w:tab w:val="left" w:pos="2250"/>
              </w:tabs>
              <w:spacing w:line="240" w:lineRule="auto"/>
              <w:jc w:val="both"/>
              <w:rPr>
                <w:rFonts w:ascii="Times New Roman" w:hAnsi="Times New Roman"/>
                <w:color w:val="000000"/>
              </w:rPr>
            </w:pPr>
            <w:r w:rsidRPr="00067574">
              <w:rPr>
                <w:rFonts w:ascii="Times New Roman" w:hAnsi="Times New Roman"/>
                <w:color w:val="000000"/>
              </w:rPr>
              <w:t>Norman</w:t>
            </w:r>
          </w:p>
          <w:p w:rsidR="00D63FEE" w:rsidRPr="00067574" w:rsidRDefault="00D63FEE" w:rsidP="00D30A4D">
            <w:pPr>
              <w:tabs>
                <w:tab w:val="left" w:pos="2250"/>
              </w:tabs>
              <w:spacing w:line="240" w:lineRule="auto"/>
              <w:jc w:val="both"/>
              <w:rPr>
                <w:rFonts w:ascii="Times New Roman" w:hAnsi="Times New Roman"/>
                <w:color w:val="000000"/>
              </w:rPr>
            </w:pPr>
            <w:r w:rsidRPr="00067574">
              <w:rPr>
                <w:rFonts w:ascii="Times New Roman" w:hAnsi="Times New Roman"/>
                <w:color w:val="000000"/>
              </w:rPr>
              <w:t>(AD 1250-1350)</w:t>
            </w:r>
          </w:p>
        </w:tc>
        <w:tc>
          <w:tcPr>
            <w:tcW w:w="900" w:type="dxa"/>
            <w:tcBorders>
              <w:top w:val="nil"/>
              <w:left w:val="nil"/>
              <w:bottom w:val="single" w:sz="4" w:space="0" w:color="auto"/>
              <w:right w:val="single" w:sz="4" w:space="0" w:color="auto"/>
            </w:tcBorders>
            <w:shd w:val="clear" w:color="auto" w:fill="auto"/>
            <w:noWrap/>
            <w:vAlign w:val="bottom"/>
            <w:hideMark/>
          </w:tcPr>
          <w:p w:rsidR="00D63FEE" w:rsidRPr="00067574" w:rsidRDefault="00D63FEE" w:rsidP="00D30A4D">
            <w:pPr>
              <w:tabs>
                <w:tab w:val="left" w:pos="2250"/>
              </w:tabs>
              <w:spacing w:line="240" w:lineRule="auto"/>
              <w:jc w:val="center"/>
              <w:rPr>
                <w:rFonts w:ascii="Times New Roman" w:hAnsi="Times New Roman"/>
                <w:color w:val="000000"/>
              </w:rPr>
            </w:pPr>
            <w:r w:rsidRPr="00067574">
              <w:rPr>
                <w:rFonts w:ascii="Times New Roman" w:hAnsi="Times New Roman"/>
                <w:color w:val="000000"/>
              </w:rPr>
              <w:t>Spiro III</w:t>
            </w:r>
          </w:p>
        </w:tc>
        <w:tc>
          <w:tcPr>
            <w:tcW w:w="1003" w:type="dxa"/>
            <w:tcBorders>
              <w:top w:val="nil"/>
              <w:left w:val="nil"/>
              <w:bottom w:val="single" w:sz="4" w:space="0" w:color="auto"/>
              <w:right w:val="single" w:sz="4" w:space="0" w:color="auto"/>
            </w:tcBorders>
            <w:shd w:val="clear" w:color="auto" w:fill="auto"/>
            <w:noWrap/>
            <w:vAlign w:val="bottom"/>
            <w:hideMark/>
          </w:tcPr>
          <w:p w:rsidR="00D63FEE" w:rsidRPr="00067574" w:rsidRDefault="00D63FEE" w:rsidP="00D30A4D">
            <w:pPr>
              <w:tabs>
                <w:tab w:val="left" w:pos="2250"/>
              </w:tabs>
              <w:spacing w:line="240" w:lineRule="auto"/>
              <w:jc w:val="center"/>
              <w:rPr>
                <w:rFonts w:ascii="Times New Roman" w:hAnsi="Times New Roman"/>
                <w:color w:val="000000"/>
              </w:rPr>
            </w:pPr>
            <w:r w:rsidRPr="00067574">
              <w:rPr>
                <w:rFonts w:ascii="Times New Roman" w:hAnsi="Times New Roman"/>
                <w:color w:val="000000"/>
              </w:rPr>
              <w:t>Norman</w:t>
            </w:r>
          </w:p>
        </w:tc>
        <w:tc>
          <w:tcPr>
            <w:tcW w:w="910" w:type="dxa"/>
            <w:tcBorders>
              <w:top w:val="nil"/>
              <w:left w:val="nil"/>
              <w:bottom w:val="single" w:sz="4" w:space="0" w:color="auto"/>
              <w:right w:val="single" w:sz="4" w:space="0" w:color="auto"/>
            </w:tcBorders>
            <w:shd w:val="clear" w:color="auto" w:fill="auto"/>
            <w:noWrap/>
            <w:vAlign w:val="bottom"/>
            <w:hideMark/>
          </w:tcPr>
          <w:p w:rsidR="00D63FEE" w:rsidRPr="00067574" w:rsidRDefault="00D63FEE" w:rsidP="00D30A4D">
            <w:pPr>
              <w:tabs>
                <w:tab w:val="left" w:pos="2250"/>
              </w:tabs>
              <w:spacing w:line="240" w:lineRule="auto"/>
              <w:jc w:val="center"/>
              <w:rPr>
                <w:rFonts w:ascii="Times New Roman" w:hAnsi="Times New Roman"/>
                <w:color w:val="000000"/>
              </w:rPr>
            </w:pPr>
            <w:r w:rsidRPr="00067574">
              <w:rPr>
                <w:rFonts w:ascii="Times New Roman" w:hAnsi="Times New Roman"/>
                <w:color w:val="000000"/>
              </w:rPr>
              <w:t>Late</w:t>
            </w:r>
          </w:p>
        </w:tc>
        <w:tc>
          <w:tcPr>
            <w:tcW w:w="1150" w:type="dxa"/>
            <w:tcBorders>
              <w:top w:val="nil"/>
              <w:left w:val="nil"/>
              <w:bottom w:val="single" w:sz="4" w:space="0" w:color="auto"/>
              <w:right w:val="single" w:sz="4" w:space="0" w:color="auto"/>
            </w:tcBorders>
            <w:shd w:val="clear" w:color="auto" w:fill="auto"/>
            <w:noWrap/>
            <w:vAlign w:val="bottom"/>
            <w:hideMark/>
          </w:tcPr>
          <w:p w:rsidR="00D63FEE" w:rsidRPr="00067574" w:rsidRDefault="00D63FEE" w:rsidP="00D30A4D">
            <w:pPr>
              <w:tabs>
                <w:tab w:val="left" w:pos="2250"/>
              </w:tabs>
              <w:spacing w:line="240" w:lineRule="auto"/>
              <w:jc w:val="center"/>
              <w:rPr>
                <w:rFonts w:ascii="Times New Roman" w:hAnsi="Times New Roman"/>
                <w:color w:val="000000"/>
              </w:rPr>
            </w:pPr>
            <w:r w:rsidRPr="00067574">
              <w:rPr>
                <w:rFonts w:ascii="Times New Roman" w:hAnsi="Times New Roman"/>
                <w:color w:val="000000"/>
              </w:rPr>
              <w:t>Upper, destroyed portion</w:t>
            </w:r>
          </w:p>
        </w:tc>
        <w:tc>
          <w:tcPr>
            <w:tcW w:w="1063" w:type="dxa"/>
            <w:tcBorders>
              <w:top w:val="nil"/>
              <w:left w:val="nil"/>
              <w:bottom w:val="single" w:sz="4" w:space="0" w:color="auto"/>
              <w:right w:val="single" w:sz="4" w:space="0" w:color="auto"/>
            </w:tcBorders>
            <w:shd w:val="clear" w:color="auto" w:fill="auto"/>
            <w:noWrap/>
            <w:vAlign w:val="bottom"/>
            <w:hideMark/>
          </w:tcPr>
          <w:p w:rsidR="00D63FEE" w:rsidRPr="00067574" w:rsidRDefault="00D63FEE" w:rsidP="00D30A4D">
            <w:pPr>
              <w:tabs>
                <w:tab w:val="left" w:pos="2250"/>
              </w:tabs>
              <w:spacing w:line="240" w:lineRule="auto"/>
              <w:jc w:val="center"/>
              <w:rPr>
                <w:rFonts w:ascii="Times New Roman" w:hAnsi="Times New Roman"/>
                <w:color w:val="000000"/>
              </w:rPr>
            </w:pPr>
            <w:r w:rsidRPr="00067574">
              <w:rPr>
                <w:rFonts w:ascii="Times New Roman" w:hAnsi="Times New Roman"/>
                <w:color w:val="000000"/>
              </w:rPr>
              <w:t>Phase III</w:t>
            </w:r>
          </w:p>
        </w:tc>
        <w:tc>
          <w:tcPr>
            <w:tcW w:w="970" w:type="dxa"/>
            <w:tcBorders>
              <w:top w:val="nil"/>
              <w:left w:val="nil"/>
              <w:bottom w:val="single" w:sz="4" w:space="0" w:color="auto"/>
              <w:right w:val="single" w:sz="8" w:space="0" w:color="auto"/>
            </w:tcBorders>
            <w:shd w:val="clear" w:color="auto" w:fill="auto"/>
            <w:noWrap/>
            <w:vAlign w:val="bottom"/>
            <w:hideMark/>
          </w:tcPr>
          <w:p w:rsidR="00D63FEE" w:rsidRPr="00067574" w:rsidRDefault="00D63FEE" w:rsidP="00D30A4D">
            <w:pPr>
              <w:tabs>
                <w:tab w:val="left" w:pos="2250"/>
              </w:tabs>
              <w:spacing w:line="240" w:lineRule="auto"/>
              <w:jc w:val="center"/>
              <w:rPr>
                <w:rFonts w:ascii="Times New Roman" w:hAnsi="Times New Roman"/>
                <w:color w:val="000000"/>
              </w:rPr>
            </w:pPr>
            <w:r w:rsidRPr="00067574">
              <w:rPr>
                <w:rFonts w:ascii="Times New Roman" w:hAnsi="Times New Roman"/>
                <w:color w:val="000000"/>
              </w:rPr>
              <w:t>Initial, Middle, Final</w:t>
            </w:r>
          </w:p>
        </w:tc>
      </w:tr>
      <w:tr w:rsidR="00D63FEE" w:rsidRPr="00067574" w:rsidTr="00D30A4D">
        <w:trPr>
          <w:trHeight w:val="288"/>
          <w:jc w:val="center"/>
        </w:trPr>
        <w:tc>
          <w:tcPr>
            <w:tcW w:w="1890" w:type="dxa"/>
            <w:tcBorders>
              <w:top w:val="nil"/>
              <w:left w:val="single" w:sz="8" w:space="0" w:color="auto"/>
              <w:bottom w:val="single" w:sz="4" w:space="0" w:color="auto"/>
              <w:right w:val="single" w:sz="4" w:space="0" w:color="auto"/>
            </w:tcBorders>
            <w:shd w:val="clear" w:color="auto" w:fill="auto"/>
            <w:noWrap/>
            <w:vAlign w:val="bottom"/>
            <w:hideMark/>
          </w:tcPr>
          <w:p w:rsidR="00D63FEE" w:rsidRPr="00067574" w:rsidRDefault="00D63FEE" w:rsidP="00D30A4D">
            <w:pPr>
              <w:tabs>
                <w:tab w:val="left" w:pos="2250"/>
              </w:tabs>
              <w:spacing w:line="240" w:lineRule="auto"/>
              <w:jc w:val="both"/>
              <w:rPr>
                <w:rFonts w:ascii="Times New Roman" w:hAnsi="Times New Roman"/>
                <w:color w:val="000000"/>
              </w:rPr>
            </w:pPr>
          </w:p>
        </w:tc>
        <w:tc>
          <w:tcPr>
            <w:tcW w:w="900" w:type="dxa"/>
            <w:tcBorders>
              <w:top w:val="nil"/>
              <w:left w:val="nil"/>
              <w:bottom w:val="single" w:sz="4" w:space="0" w:color="auto"/>
              <w:right w:val="single" w:sz="4" w:space="0" w:color="auto"/>
            </w:tcBorders>
            <w:shd w:val="clear" w:color="auto" w:fill="auto"/>
            <w:noWrap/>
            <w:vAlign w:val="bottom"/>
            <w:hideMark/>
          </w:tcPr>
          <w:p w:rsidR="00D63FEE" w:rsidRPr="00067574" w:rsidRDefault="00D63FEE" w:rsidP="00D30A4D">
            <w:pPr>
              <w:tabs>
                <w:tab w:val="left" w:pos="2250"/>
              </w:tabs>
              <w:spacing w:line="240" w:lineRule="auto"/>
              <w:jc w:val="center"/>
              <w:rPr>
                <w:rFonts w:ascii="Times New Roman" w:hAnsi="Times New Roman"/>
                <w:color w:val="000000"/>
              </w:rPr>
            </w:pPr>
            <w:r w:rsidRPr="00067574">
              <w:rPr>
                <w:rFonts w:ascii="Times New Roman" w:hAnsi="Times New Roman"/>
                <w:color w:val="000000"/>
              </w:rPr>
              <w:t>Spiro II/III</w:t>
            </w:r>
          </w:p>
        </w:tc>
        <w:tc>
          <w:tcPr>
            <w:tcW w:w="1003" w:type="dxa"/>
            <w:tcBorders>
              <w:top w:val="nil"/>
              <w:left w:val="nil"/>
              <w:bottom w:val="single" w:sz="4" w:space="0" w:color="auto"/>
              <w:right w:val="single" w:sz="4" w:space="0" w:color="auto"/>
            </w:tcBorders>
            <w:shd w:val="clear" w:color="auto" w:fill="auto"/>
            <w:noWrap/>
            <w:vAlign w:val="bottom"/>
            <w:hideMark/>
          </w:tcPr>
          <w:p w:rsidR="00D63FEE" w:rsidRPr="00067574" w:rsidRDefault="00D63FEE" w:rsidP="00D30A4D">
            <w:pPr>
              <w:tabs>
                <w:tab w:val="left" w:pos="2250"/>
              </w:tabs>
              <w:spacing w:line="240" w:lineRule="auto"/>
              <w:jc w:val="center"/>
              <w:rPr>
                <w:rFonts w:ascii="Times New Roman" w:hAnsi="Times New Roman"/>
                <w:color w:val="000000"/>
              </w:rPr>
            </w:pPr>
            <w:r w:rsidRPr="00067574">
              <w:rPr>
                <w:rFonts w:ascii="Times New Roman" w:hAnsi="Times New Roman"/>
                <w:color w:val="000000"/>
              </w:rPr>
              <w:t>Harlan</w:t>
            </w:r>
          </w:p>
        </w:tc>
        <w:tc>
          <w:tcPr>
            <w:tcW w:w="910" w:type="dxa"/>
            <w:tcBorders>
              <w:top w:val="nil"/>
              <w:left w:val="nil"/>
              <w:bottom w:val="single" w:sz="4" w:space="0" w:color="auto"/>
              <w:right w:val="single" w:sz="4" w:space="0" w:color="auto"/>
            </w:tcBorders>
            <w:shd w:val="clear" w:color="auto" w:fill="auto"/>
            <w:noWrap/>
            <w:vAlign w:val="bottom"/>
            <w:hideMark/>
          </w:tcPr>
          <w:p w:rsidR="00D63FEE" w:rsidRPr="00067574" w:rsidRDefault="00D63FEE" w:rsidP="00D30A4D">
            <w:pPr>
              <w:tabs>
                <w:tab w:val="left" w:pos="2250"/>
              </w:tabs>
              <w:spacing w:line="240" w:lineRule="auto"/>
              <w:jc w:val="center"/>
              <w:rPr>
                <w:rFonts w:ascii="Times New Roman" w:hAnsi="Times New Roman"/>
                <w:color w:val="000000"/>
              </w:rPr>
            </w:pPr>
            <w:r w:rsidRPr="00067574">
              <w:rPr>
                <w:rFonts w:ascii="Times New Roman" w:hAnsi="Times New Roman"/>
                <w:color w:val="000000"/>
              </w:rPr>
              <w:t>Late</w:t>
            </w:r>
          </w:p>
        </w:tc>
        <w:tc>
          <w:tcPr>
            <w:tcW w:w="1150" w:type="dxa"/>
            <w:tcBorders>
              <w:top w:val="nil"/>
              <w:left w:val="nil"/>
              <w:bottom w:val="single" w:sz="4" w:space="0" w:color="auto"/>
              <w:right w:val="single" w:sz="4" w:space="0" w:color="auto"/>
            </w:tcBorders>
            <w:shd w:val="clear" w:color="auto" w:fill="auto"/>
            <w:noWrap/>
            <w:vAlign w:val="bottom"/>
            <w:hideMark/>
          </w:tcPr>
          <w:p w:rsidR="00D63FEE" w:rsidRPr="00067574" w:rsidRDefault="00D63FEE" w:rsidP="00D30A4D">
            <w:pPr>
              <w:tabs>
                <w:tab w:val="left" w:pos="2250"/>
              </w:tabs>
              <w:spacing w:line="240" w:lineRule="auto"/>
              <w:jc w:val="center"/>
              <w:rPr>
                <w:rFonts w:ascii="Times New Roman" w:hAnsi="Times New Roman"/>
                <w:color w:val="000000"/>
              </w:rPr>
            </w:pPr>
            <w:r w:rsidRPr="00067574">
              <w:rPr>
                <w:rFonts w:ascii="Times New Roman" w:hAnsi="Times New Roman"/>
                <w:color w:val="000000"/>
              </w:rPr>
              <w:t>Upper, destroyed portion</w:t>
            </w:r>
          </w:p>
        </w:tc>
        <w:tc>
          <w:tcPr>
            <w:tcW w:w="1063" w:type="dxa"/>
            <w:tcBorders>
              <w:top w:val="nil"/>
              <w:left w:val="nil"/>
              <w:bottom w:val="single" w:sz="4" w:space="0" w:color="auto"/>
              <w:right w:val="single" w:sz="4" w:space="0" w:color="auto"/>
            </w:tcBorders>
            <w:shd w:val="clear" w:color="auto" w:fill="auto"/>
            <w:noWrap/>
            <w:vAlign w:val="bottom"/>
            <w:hideMark/>
          </w:tcPr>
          <w:p w:rsidR="00D63FEE" w:rsidRPr="00067574" w:rsidRDefault="00D63FEE" w:rsidP="00D30A4D">
            <w:pPr>
              <w:tabs>
                <w:tab w:val="left" w:pos="2250"/>
              </w:tabs>
              <w:spacing w:line="240" w:lineRule="auto"/>
              <w:jc w:val="center"/>
              <w:rPr>
                <w:rFonts w:ascii="Times New Roman" w:hAnsi="Times New Roman"/>
                <w:color w:val="000000"/>
              </w:rPr>
            </w:pPr>
            <w:r w:rsidRPr="00067574">
              <w:rPr>
                <w:rFonts w:ascii="Times New Roman" w:hAnsi="Times New Roman"/>
                <w:color w:val="000000"/>
              </w:rPr>
              <w:t>Initial, Phases I &amp; II</w:t>
            </w:r>
          </w:p>
        </w:tc>
        <w:tc>
          <w:tcPr>
            <w:tcW w:w="970" w:type="dxa"/>
            <w:tcBorders>
              <w:top w:val="nil"/>
              <w:left w:val="nil"/>
              <w:bottom w:val="single" w:sz="4" w:space="0" w:color="auto"/>
              <w:right w:val="single" w:sz="8" w:space="0" w:color="auto"/>
            </w:tcBorders>
            <w:shd w:val="clear" w:color="auto" w:fill="auto"/>
            <w:noWrap/>
            <w:vAlign w:val="bottom"/>
            <w:hideMark/>
          </w:tcPr>
          <w:p w:rsidR="00D63FEE" w:rsidRPr="00067574" w:rsidRDefault="00D63FEE" w:rsidP="00D30A4D">
            <w:pPr>
              <w:tabs>
                <w:tab w:val="left" w:pos="2250"/>
              </w:tabs>
              <w:spacing w:line="240" w:lineRule="auto"/>
              <w:jc w:val="center"/>
              <w:rPr>
                <w:rFonts w:ascii="Times New Roman" w:hAnsi="Times New Roman"/>
                <w:color w:val="000000"/>
              </w:rPr>
            </w:pPr>
          </w:p>
        </w:tc>
      </w:tr>
      <w:tr w:rsidR="00D63FEE" w:rsidRPr="00067574" w:rsidTr="00D30A4D">
        <w:trPr>
          <w:trHeight w:val="288"/>
          <w:jc w:val="center"/>
        </w:trPr>
        <w:tc>
          <w:tcPr>
            <w:tcW w:w="1890" w:type="dxa"/>
            <w:tcBorders>
              <w:top w:val="nil"/>
              <w:left w:val="single" w:sz="8" w:space="0" w:color="auto"/>
              <w:bottom w:val="single" w:sz="4" w:space="0" w:color="auto"/>
              <w:right w:val="single" w:sz="4" w:space="0" w:color="auto"/>
            </w:tcBorders>
            <w:shd w:val="clear" w:color="auto" w:fill="auto"/>
            <w:noWrap/>
            <w:vAlign w:val="bottom"/>
            <w:hideMark/>
          </w:tcPr>
          <w:p w:rsidR="00D63FEE" w:rsidRPr="00067574" w:rsidRDefault="00D63FEE" w:rsidP="00D30A4D">
            <w:pPr>
              <w:tabs>
                <w:tab w:val="left" w:pos="2250"/>
              </w:tabs>
              <w:spacing w:line="240" w:lineRule="auto"/>
              <w:jc w:val="both"/>
              <w:rPr>
                <w:rFonts w:ascii="Times New Roman" w:hAnsi="Times New Roman"/>
                <w:color w:val="000000"/>
              </w:rPr>
            </w:pPr>
            <w:r w:rsidRPr="00067574">
              <w:rPr>
                <w:rFonts w:ascii="Times New Roman" w:hAnsi="Times New Roman"/>
                <w:color w:val="000000"/>
              </w:rPr>
              <w:t>Harlan</w:t>
            </w:r>
          </w:p>
          <w:p w:rsidR="00D63FEE" w:rsidRPr="00067574" w:rsidRDefault="00D63FEE" w:rsidP="00D30A4D">
            <w:pPr>
              <w:tabs>
                <w:tab w:val="left" w:pos="2250"/>
              </w:tabs>
              <w:spacing w:line="240" w:lineRule="auto"/>
              <w:jc w:val="both"/>
              <w:rPr>
                <w:rFonts w:ascii="Times New Roman" w:hAnsi="Times New Roman"/>
                <w:color w:val="000000"/>
              </w:rPr>
            </w:pPr>
            <w:r w:rsidRPr="00067574">
              <w:rPr>
                <w:rFonts w:ascii="Times New Roman" w:hAnsi="Times New Roman"/>
                <w:color w:val="000000"/>
              </w:rPr>
              <w:t>(AD 1000-1250)</w:t>
            </w:r>
          </w:p>
        </w:tc>
        <w:tc>
          <w:tcPr>
            <w:tcW w:w="900" w:type="dxa"/>
            <w:tcBorders>
              <w:top w:val="nil"/>
              <w:left w:val="nil"/>
              <w:bottom w:val="single" w:sz="4" w:space="0" w:color="auto"/>
              <w:right w:val="single" w:sz="4" w:space="0" w:color="auto"/>
            </w:tcBorders>
            <w:shd w:val="clear" w:color="auto" w:fill="auto"/>
            <w:noWrap/>
            <w:vAlign w:val="bottom"/>
            <w:hideMark/>
          </w:tcPr>
          <w:p w:rsidR="00D63FEE" w:rsidRPr="00067574" w:rsidRDefault="00D63FEE" w:rsidP="00D30A4D">
            <w:pPr>
              <w:tabs>
                <w:tab w:val="left" w:pos="2250"/>
              </w:tabs>
              <w:spacing w:line="240" w:lineRule="auto"/>
              <w:jc w:val="center"/>
              <w:rPr>
                <w:rFonts w:ascii="Times New Roman" w:hAnsi="Times New Roman"/>
                <w:color w:val="000000"/>
              </w:rPr>
            </w:pPr>
            <w:r w:rsidRPr="00067574">
              <w:rPr>
                <w:rFonts w:ascii="Times New Roman" w:hAnsi="Times New Roman"/>
                <w:color w:val="000000"/>
              </w:rPr>
              <w:t>Spiro II</w:t>
            </w:r>
          </w:p>
        </w:tc>
        <w:tc>
          <w:tcPr>
            <w:tcW w:w="1003" w:type="dxa"/>
            <w:tcBorders>
              <w:top w:val="nil"/>
              <w:left w:val="nil"/>
              <w:bottom w:val="single" w:sz="4" w:space="0" w:color="auto"/>
              <w:right w:val="single" w:sz="4" w:space="0" w:color="auto"/>
            </w:tcBorders>
            <w:shd w:val="clear" w:color="auto" w:fill="auto"/>
            <w:noWrap/>
            <w:vAlign w:val="bottom"/>
            <w:hideMark/>
          </w:tcPr>
          <w:p w:rsidR="00D63FEE" w:rsidRPr="00067574" w:rsidRDefault="00D63FEE" w:rsidP="00D30A4D">
            <w:pPr>
              <w:tabs>
                <w:tab w:val="left" w:pos="2250"/>
              </w:tabs>
              <w:spacing w:line="240" w:lineRule="auto"/>
              <w:jc w:val="center"/>
              <w:rPr>
                <w:rFonts w:ascii="Times New Roman" w:hAnsi="Times New Roman"/>
                <w:color w:val="000000"/>
              </w:rPr>
            </w:pPr>
            <w:r w:rsidRPr="00067574">
              <w:rPr>
                <w:rFonts w:ascii="Times New Roman" w:hAnsi="Times New Roman"/>
                <w:color w:val="000000"/>
              </w:rPr>
              <w:t>Harlan</w:t>
            </w:r>
          </w:p>
        </w:tc>
        <w:tc>
          <w:tcPr>
            <w:tcW w:w="910" w:type="dxa"/>
            <w:tcBorders>
              <w:top w:val="nil"/>
              <w:left w:val="nil"/>
              <w:bottom w:val="single" w:sz="4" w:space="0" w:color="auto"/>
              <w:right w:val="single" w:sz="4" w:space="0" w:color="auto"/>
            </w:tcBorders>
            <w:shd w:val="clear" w:color="auto" w:fill="auto"/>
            <w:noWrap/>
            <w:vAlign w:val="bottom"/>
            <w:hideMark/>
          </w:tcPr>
          <w:p w:rsidR="00D63FEE" w:rsidRPr="00067574" w:rsidRDefault="00D63FEE" w:rsidP="00D30A4D">
            <w:pPr>
              <w:tabs>
                <w:tab w:val="left" w:pos="2250"/>
              </w:tabs>
              <w:spacing w:line="240" w:lineRule="auto"/>
              <w:jc w:val="center"/>
              <w:rPr>
                <w:rFonts w:ascii="Times New Roman" w:hAnsi="Times New Roman"/>
                <w:color w:val="000000"/>
              </w:rPr>
            </w:pPr>
            <w:r w:rsidRPr="00067574">
              <w:rPr>
                <w:rFonts w:ascii="Times New Roman" w:hAnsi="Times New Roman"/>
                <w:color w:val="000000"/>
              </w:rPr>
              <w:t>Middle</w:t>
            </w:r>
          </w:p>
        </w:tc>
        <w:tc>
          <w:tcPr>
            <w:tcW w:w="1150" w:type="dxa"/>
            <w:tcBorders>
              <w:top w:val="nil"/>
              <w:left w:val="nil"/>
              <w:bottom w:val="single" w:sz="4" w:space="0" w:color="auto"/>
              <w:right w:val="single" w:sz="4" w:space="0" w:color="auto"/>
            </w:tcBorders>
            <w:shd w:val="clear" w:color="auto" w:fill="auto"/>
            <w:noWrap/>
            <w:vAlign w:val="bottom"/>
            <w:hideMark/>
          </w:tcPr>
          <w:p w:rsidR="00D63FEE" w:rsidRPr="00067574" w:rsidRDefault="00D63FEE" w:rsidP="00D30A4D">
            <w:pPr>
              <w:tabs>
                <w:tab w:val="left" w:pos="2250"/>
              </w:tabs>
              <w:spacing w:line="240" w:lineRule="auto"/>
              <w:jc w:val="center"/>
              <w:rPr>
                <w:rFonts w:ascii="Times New Roman" w:hAnsi="Times New Roman"/>
                <w:color w:val="000000"/>
              </w:rPr>
            </w:pPr>
            <w:r w:rsidRPr="00067574">
              <w:rPr>
                <w:rFonts w:ascii="Times New Roman" w:hAnsi="Times New Roman"/>
                <w:color w:val="000000"/>
              </w:rPr>
              <w:t>Layers 1 &amp; 2</w:t>
            </w:r>
          </w:p>
        </w:tc>
        <w:tc>
          <w:tcPr>
            <w:tcW w:w="1063" w:type="dxa"/>
            <w:tcBorders>
              <w:top w:val="nil"/>
              <w:left w:val="nil"/>
              <w:bottom w:val="single" w:sz="4" w:space="0" w:color="auto"/>
              <w:right w:val="single" w:sz="4" w:space="0" w:color="auto"/>
            </w:tcBorders>
            <w:shd w:val="clear" w:color="auto" w:fill="auto"/>
            <w:noWrap/>
            <w:vAlign w:val="bottom"/>
            <w:hideMark/>
          </w:tcPr>
          <w:p w:rsidR="00D63FEE" w:rsidRPr="00067574" w:rsidRDefault="00D63FEE" w:rsidP="00D30A4D">
            <w:pPr>
              <w:tabs>
                <w:tab w:val="left" w:pos="2250"/>
              </w:tabs>
              <w:spacing w:line="240" w:lineRule="auto"/>
              <w:jc w:val="center"/>
              <w:rPr>
                <w:rFonts w:ascii="Times New Roman" w:hAnsi="Times New Roman"/>
                <w:color w:val="000000"/>
              </w:rPr>
            </w:pPr>
          </w:p>
        </w:tc>
        <w:tc>
          <w:tcPr>
            <w:tcW w:w="970" w:type="dxa"/>
            <w:tcBorders>
              <w:top w:val="nil"/>
              <w:left w:val="nil"/>
              <w:bottom w:val="single" w:sz="4" w:space="0" w:color="auto"/>
              <w:right w:val="single" w:sz="8" w:space="0" w:color="auto"/>
            </w:tcBorders>
            <w:shd w:val="clear" w:color="auto" w:fill="auto"/>
            <w:noWrap/>
            <w:vAlign w:val="bottom"/>
            <w:hideMark/>
          </w:tcPr>
          <w:p w:rsidR="00D63FEE" w:rsidRPr="00067574" w:rsidRDefault="00D63FEE" w:rsidP="00D30A4D">
            <w:pPr>
              <w:tabs>
                <w:tab w:val="left" w:pos="2250"/>
              </w:tabs>
              <w:spacing w:line="240" w:lineRule="auto"/>
              <w:jc w:val="center"/>
              <w:rPr>
                <w:rFonts w:ascii="Times New Roman" w:hAnsi="Times New Roman"/>
                <w:color w:val="000000"/>
              </w:rPr>
            </w:pPr>
          </w:p>
        </w:tc>
      </w:tr>
      <w:tr w:rsidR="00D63FEE" w:rsidRPr="00067574" w:rsidTr="00D30A4D">
        <w:trPr>
          <w:trHeight w:val="288"/>
          <w:jc w:val="center"/>
        </w:trPr>
        <w:tc>
          <w:tcPr>
            <w:tcW w:w="1890" w:type="dxa"/>
            <w:tcBorders>
              <w:top w:val="nil"/>
              <w:left w:val="single" w:sz="8" w:space="0" w:color="auto"/>
              <w:bottom w:val="single" w:sz="4" w:space="0" w:color="auto"/>
              <w:right w:val="single" w:sz="4" w:space="0" w:color="auto"/>
            </w:tcBorders>
            <w:shd w:val="clear" w:color="auto" w:fill="auto"/>
            <w:noWrap/>
            <w:vAlign w:val="bottom"/>
            <w:hideMark/>
          </w:tcPr>
          <w:p w:rsidR="00D63FEE" w:rsidRPr="00067574" w:rsidRDefault="00D63FEE" w:rsidP="00D30A4D">
            <w:pPr>
              <w:tabs>
                <w:tab w:val="left" w:pos="2250"/>
              </w:tabs>
              <w:spacing w:line="240" w:lineRule="auto"/>
              <w:jc w:val="both"/>
              <w:rPr>
                <w:rFonts w:ascii="Times New Roman" w:hAnsi="Times New Roman"/>
                <w:color w:val="000000"/>
              </w:rPr>
            </w:pPr>
          </w:p>
        </w:tc>
        <w:tc>
          <w:tcPr>
            <w:tcW w:w="900" w:type="dxa"/>
            <w:tcBorders>
              <w:top w:val="nil"/>
              <w:left w:val="nil"/>
              <w:bottom w:val="single" w:sz="4" w:space="0" w:color="auto"/>
              <w:right w:val="single" w:sz="4" w:space="0" w:color="auto"/>
            </w:tcBorders>
            <w:shd w:val="clear" w:color="auto" w:fill="auto"/>
            <w:noWrap/>
            <w:vAlign w:val="bottom"/>
            <w:hideMark/>
          </w:tcPr>
          <w:p w:rsidR="00D63FEE" w:rsidRPr="00067574" w:rsidRDefault="00D63FEE" w:rsidP="00D30A4D">
            <w:pPr>
              <w:tabs>
                <w:tab w:val="left" w:pos="2250"/>
              </w:tabs>
              <w:spacing w:line="240" w:lineRule="auto"/>
              <w:jc w:val="center"/>
              <w:rPr>
                <w:rFonts w:ascii="Times New Roman" w:hAnsi="Times New Roman"/>
                <w:color w:val="000000"/>
              </w:rPr>
            </w:pPr>
            <w:r w:rsidRPr="00067574">
              <w:rPr>
                <w:rFonts w:ascii="Times New Roman" w:hAnsi="Times New Roman"/>
                <w:color w:val="000000"/>
              </w:rPr>
              <w:t>Spiro I/II</w:t>
            </w:r>
          </w:p>
        </w:tc>
        <w:tc>
          <w:tcPr>
            <w:tcW w:w="1003" w:type="dxa"/>
            <w:tcBorders>
              <w:top w:val="nil"/>
              <w:left w:val="nil"/>
              <w:bottom w:val="single" w:sz="4" w:space="0" w:color="auto"/>
              <w:right w:val="single" w:sz="4" w:space="0" w:color="auto"/>
            </w:tcBorders>
            <w:shd w:val="clear" w:color="auto" w:fill="auto"/>
            <w:noWrap/>
            <w:vAlign w:val="bottom"/>
            <w:hideMark/>
          </w:tcPr>
          <w:p w:rsidR="00D63FEE" w:rsidRPr="00067574" w:rsidRDefault="00D63FEE" w:rsidP="00D30A4D">
            <w:pPr>
              <w:tabs>
                <w:tab w:val="left" w:pos="2250"/>
              </w:tabs>
              <w:spacing w:line="240" w:lineRule="auto"/>
              <w:jc w:val="center"/>
              <w:rPr>
                <w:rFonts w:ascii="Times New Roman" w:hAnsi="Times New Roman"/>
                <w:color w:val="000000"/>
              </w:rPr>
            </w:pPr>
            <w:r w:rsidRPr="00067574">
              <w:rPr>
                <w:rFonts w:ascii="Times New Roman" w:hAnsi="Times New Roman"/>
                <w:color w:val="000000"/>
              </w:rPr>
              <w:t>Harlan</w:t>
            </w:r>
          </w:p>
        </w:tc>
        <w:tc>
          <w:tcPr>
            <w:tcW w:w="910" w:type="dxa"/>
            <w:tcBorders>
              <w:top w:val="nil"/>
              <w:left w:val="nil"/>
              <w:bottom w:val="single" w:sz="4" w:space="0" w:color="auto"/>
              <w:right w:val="single" w:sz="4" w:space="0" w:color="auto"/>
            </w:tcBorders>
            <w:shd w:val="clear" w:color="auto" w:fill="auto"/>
            <w:noWrap/>
            <w:vAlign w:val="bottom"/>
            <w:hideMark/>
          </w:tcPr>
          <w:p w:rsidR="00D63FEE" w:rsidRPr="00067574" w:rsidRDefault="00D63FEE" w:rsidP="00D30A4D">
            <w:pPr>
              <w:tabs>
                <w:tab w:val="left" w:pos="2250"/>
              </w:tabs>
              <w:spacing w:line="240" w:lineRule="auto"/>
              <w:jc w:val="center"/>
              <w:rPr>
                <w:rFonts w:ascii="Times New Roman" w:hAnsi="Times New Roman"/>
                <w:color w:val="000000"/>
              </w:rPr>
            </w:pPr>
            <w:r w:rsidRPr="00067574">
              <w:rPr>
                <w:rFonts w:ascii="Times New Roman" w:hAnsi="Times New Roman"/>
                <w:color w:val="000000"/>
              </w:rPr>
              <w:t>Early Initial</w:t>
            </w:r>
          </w:p>
        </w:tc>
        <w:tc>
          <w:tcPr>
            <w:tcW w:w="1150" w:type="dxa"/>
            <w:tcBorders>
              <w:top w:val="nil"/>
              <w:left w:val="nil"/>
              <w:bottom w:val="single" w:sz="4" w:space="0" w:color="auto"/>
              <w:right w:val="single" w:sz="4" w:space="0" w:color="auto"/>
            </w:tcBorders>
            <w:shd w:val="clear" w:color="auto" w:fill="auto"/>
            <w:noWrap/>
            <w:vAlign w:val="bottom"/>
            <w:hideMark/>
          </w:tcPr>
          <w:p w:rsidR="00D63FEE" w:rsidRPr="00067574" w:rsidRDefault="00D63FEE" w:rsidP="00D30A4D">
            <w:pPr>
              <w:tabs>
                <w:tab w:val="left" w:pos="2250"/>
              </w:tabs>
              <w:spacing w:line="240" w:lineRule="auto"/>
              <w:jc w:val="center"/>
              <w:rPr>
                <w:rFonts w:ascii="Times New Roman" w:hAnsi="Times New Roman"/>
                <w:color w:val="000000"/>
              </w:rPr>
            </w:pPr>
          </w:p>
        </w:tc>
        <w:tc>
          <w:tcPr>
            <w:tcW w:w="1063" w:type="dxa"/>
            <w:tcBorders>
              <w:top w:val="nil"/>
              <w:left w:val="nil"/>
              <w:bottom w:val="single" w:sz="4" w:space="0" w:color="auto"/>
              <w:right w:val="single" w:sz="4" w:space="0" w:color="auto"/>
            </w:tcBorders>
            <w:shd w:val="clear" w:color="auto" w:fill="auto"/>
            <w:noWrap/>
            <w:vAlign w:val="bottom"/>
            <w:hideMark/>
          </w:tcPr>
          <w:p w:rsidR="00D63FEE" w:rsidRPr="00067574" w:rsidRDefault="00D63FEE" w:rsidP="00D30A4D">
            <w:pPr>
              <w:tabs>
                <w:tab w:val="left" w:pos="2250"/>
              </w:tabs>
              <w:spacing w:line="240" w:lineRule="auto"/>
              <w:jc w:val="center"/>
              <w:rPr>
                <w:rFonts w:ascii="Times New Roman" w:hAnsi="Times New Roman"/>
                <w:color w:val="000000"/>
              </w:rPr>
            </w:pPr>
          </w:p>
        </w:tc>
        <w:tc>
          <w:tcPr>
            <w:tcW w:w="970" w:type="dxa"/>
            <w:tcBorders>
              <w:top w:val="nil"/>
              <w:left w:val="nil"/>
              <w:bottom w:val="single" w:sz="4" w:space="0" w:color="auto"/>
              <w:right w:val="single" w:sz="8" w:space="0" w:color="auto"/>
            </w:tcBorders>
            <w:shd w:val="clear" w:color="auto" w:fill="auto"/>
            <w:noWrap/>
            <w:vAlign w:val="bottom"/>
            <w:hideMark/>
          </w:tcPr>
          <w:p w:rsidR="00D63FEE" w:rsidRPr="00067574" w:rsidRDefault="00D63FEE" w:rsidP="00D30A4D">
            <w:pPr>
              <w:tabs>
                <w:tab w:val="left" w:pos="2250"/>
              </w:tabs>
              <w:spacing w:line="240" w:lineRule="auto"/>
              <w:jc w:val="center"/>
              <w:rPr>
                <w:rFonts w:ascii="Times New Roman" w:hAnsi="Times New Roman"/>
                <w:color w:val="000000"/>
              </w:rPr>
            </w:pPr>
          </w:p>
        </w:tc>
      </w:tr>
      <w:tr w:rsidR="00D63FEE" w:rsidRPr="00067574" w:rsidTr="00D30A4D">
        <w:trPr>
          <w:trHeight w:val="300"/>
          <w:jc w:val="center"/>
        </w:trPr>
        <w:tc>
          <w:tcPr>
            <w:tcW w:w="1890" w:type="dxa"/>
            <w:tcBorders>
              <w:top w:val="nil"/>
              <w:left w:val="single" w:sz="8" w:space="0" w:color="auto"/>
              <w:bottom w:val="single" w:sz="8" w:space="0" w:color="auto"/>
              <w:right w:val="single" w:sz="4" w:space="0" w:color="auto"/>
            </w:tcBorders>
            <w:shd w:val="clear" w:color="auto" w:fill="auto"/>
            <w:noWrap/>
            <w:vAlign w:val="bottom"/>
            <w:hideMark/>
          </w:tcPr>
          <w:p w:rsidR="00D63FEE" w:rsidRPr="00067574" w:rsidRDefault="00D63FEE" w:rsidP="00D30A4D">
            <w:pPr>
              <w:tabs>
                <w:tab w:val="left" w:pos="2250"/>
              </w:tabs>
              <w:spacing w:line="240" w:lineRule="auto"/>
              <w:jc w:val="both"/>
              <w:rPr>
                <w:rFonts w:ascii="Times New Roman" w:hAnsi="Times New Roman"/>
                <w:color w:val="000000"/>
              </w:rPr>
            </w:pPr>
            <w:r w:rsidRPr="00067574">
              <w:rPr>
                <w:rFonts w:ascii="Times New Roman" w:hAnsi="Times New Roman"/>
                <w:color w:val="000000"/>
              </w:rPr>
              <w:t>Evans</w:t>
            </w:r>
          </w:p>
          <w:p w:rsidR="00D63FEE" w:rsidRPr="00067574" w:rsidRDefault="00D63FEE" w:rsidP="00D30A4D">
            <w:pPr>
              <w:tabs>
                <w:tab w:val="left" w:pos="2250"/>
              </w:tabs>
              <w:spacing w:line="240" w:lineRule="auto"/>
              <w:jc w:val="both"/>
              <w:rPr>
                <w:rFonts w:ascii="Times New Roman" w:hAnsi="Times New Roman"/>
                <w:color w:val="000000"/>
              </w:rPr>
            </w:pPr>
            <w:r w:rsidRPr="00067574">
              <w:rPr>
                <w:rFonts w:ascii="Times New Roman" w:hAnsi="Times New Roman"/>
                <w:color w:val="000000"/>
              </w:rPr>
              <w:t>(AD 950-1000)</w:t>
            </w:r>
          </w:p>
        </w:tc>
        <w:tc>
          <w:tcPr>
            <w:tcW w:w="900" w:type="dxa"/>
            <w:tcBorders>
              <w:top w:val="nil"/>
              <w:left w:val="nil"/>
              <w:bottom w:val="single" w:sz="8" w:space="0" w:color="auto"/>
              <w:right w:val="single" w:sz="4" w:space="0" w:color="auto"/>
            </w:tcBorders>
            <w:shd w:val="clear" w:color="auto" w:fill="auto"/>
            <w:noWrap/>
            <w:vAlign w:val="bottom"/>
            <w:hideMark/>
          </w:tcPr>
          <w:p w:rsidR="00D63FEE" w:rsidRPr="00067574" w:rsidRDefault="00D63FEE" w:rsidP="00D30A4D">
            <w:pPr>
              <w:tabs>
                <w:tab w:val="left" w:pos="2250"/>
              </w:tabs>
              <w:spacing w:line="240" w:lineRule="auto"/>
              <w:jc w:val="center"/>
              <w:rPr>
                <w:rFonts w:ascii="Times New Roman" w:hAnsi="Times New Roman"/>
                <w:color w:val="000000"/>
              </w:rPr>
            </w:pPr>
            <w:r w:rsidRPr="00067574">
              <w:rPr>
                <w:rFonts w:ascii="Times New Roman" w:hAnsi="Times New Roman"/>
                <w:color w:val="000000"/>
              </w:rPr>
              <w:t>Spiro IA, IB, I</w:t>
            </w:r>
          </w:p>
        </w:tc>
        <w:tc>
          <w:tcPr>
            <w:tcW w:w="1003" w:type="dxa"/>
            <w:tcBorders>
              <w:top w:val="nil"/>
              <w:left w:val="nil"/>
              <w:bottom w:val="single" w:sz="8" w:space="0" w:color="auto"/>
              <w:right w:val="single" w:sz="4" w:space="0" w:color="auto"/>
            </w:tcBorders>
            <w:shd w:val="clear" w:color="auto" w:fill="auto"/>
            <w:noWrap/>
            <w:vAlign w:val="bottom"/>
            <w:hideMark/>
          </w:tcPr>
          <w:p w:rsidR="00D63FEE" w:rsidRPr="00067574" w:rsidRDefault="00D63FEE" w:rsidP="00D30A4D">
            <w:pPr>
              <w:tabs>
                <w:tab w:val="left" w:pos="2250"/>
              </w:tabs>
              <w:spacing w:line="240" w:lineRule="auto"/>
              <w:jc w:val="center"/>
              <w:rPr>
                <w:rFonts w:ascii="Times New Roman" w:hAnsi="Times New Roman"/>
                <w:color w:val="000000"/>
              </w:rPr>
            </w:pPr>
            <w:r w:rsidRPr="00067574">
              <w:rPr>
                <w:rFonts w:ascii="Times New Roman" w:hAnsi="Times New Roman"/>
                <w:color w:val="000000"/>
              </w:rPr>
              <w:t>Evans</w:t>
            </w:r>
          </w:p>
        </w:tc>
        <w:tc>
          <w:tcPr>
            <w:tcW w:w="910" w:type="dxa"/>
            <w:tcBorders>
              <w:top w:val="nil"/>
              <w:left w:val="nil"/>
              <w:bottom w:val="single" w:sz="8" w:space="0" w:color="auto"/>
              <w:right w:val="single" w:sz="4" w:space="0" w:color="auto"/>
            </w:tcBorders>
            <w:shd w:val="clear" w:color="auto" w:fill="auto"/>
            <w:noWrap/>
            <w:vAlign w:val="bottom"/>
            <w:hideMark/>
          </w:tcPr>
          <w:p w:rsidR="00D63FEE" w:rsidRPr="00067574" w:rsidRDefault="00D63FEE" w:rsidP="00D30A4D">
            <w:pPr>
              <w:tabs>
                <w:tab w:val="left" w:pos="2250"/>
              </w:tabs>
              <w:spacing w:line="240" w:lineRule="auto"/>
              <w:jc w:val="center"/>
              <w:rPr>
                <w:rFonts w:ascii="Times New Roman" w:hAnsi="Times New Roman"/>
                <w:color w:val="000000"/>
              </w:rPr>
            </w:pPr>
          </w:p>
        </w:tc>
        <w:tc>
          <w:tcPr>
            <w:tcW w:w="1150" w:type="dxa"/>
            <w:tcBorders>
              <w:top w:val="nil"/>
              <w:left w:val="nil"/>
              <w:bottom w:val="single" w:sz="8" w:space="0" w:color="auto"/>
              <w:right w:val="single" w:sz="4" w:space="0" w:color="auto"/>
            </w:tcBorders>
            <w:shd w:val="clear" w:color="auto" w:fill="auto"/>
            <w:noWrap/>
            <w:vAlign w:val="bottom"/>
            <w:hideMark/>
          </w:tcPr>
          <w:p w:rsidR="00D63FEE" w:rsidRPr="00067574" w:rsidRDefault="00D63FEE" w:rsidP="00D30A4D">
            <w:pPr>
              <w:tabs>
                <w:tab w:val="left" w:pos="2250"/>
              </w:tabs>
              <w:spacing w:line="240" w:lineRule="auto"/>
              <w:jc w:val="center"/>
              <w:rPr>
                <w:rFonts w:ascii="Times New Roman" w:hAnsi="Times New Roman"/>
                <w:color w:val="000000"/>
              </w:rPr>
            </w:pPr>
          </w:p>
        </w:tc>
        <w:tc>
          <w:tcPr>
            <w:tcW w:w="1063" w:type="dxa"/>
            <w:tcBorders>
              <w:top w:val="nil"/>
              <w:left w:val="nil"/>
              <w:bottom w:val="single" w:sz="8" w:space="0" w:color="auto"/>
              <w:right w:val="single" w:sz="4" w:space="0" w:color="auto"/>
            </w:tcBorders>
            <w:shd w:val="clear" w:color="auto" w:fill="auto"/>
            <w:noWrap/>
            <w:vAlign w:val="bottom"/>
            <w:hideMark/>
          </w:tcPr>
          <w:p w:rsidR="00D63FEE" w:rsidRPr="00067574" w:rsidRDefault="00D63FEE" w:rsidP="00D30A4D">
            <w:pPr>
              <w:tabs>
                <w:tab w:val="left" w:pos="2250"/>
              </w:tabs>
              <w:spacing w:line="240" w:lineRule="auto"/>
              <w:jc w:val="center"/>
              <w:rPr>
                <w:rFonts w:ascii="Times New Roman" w:hAnsi="Times New Roman"/>
                <w:color w:val="000000"/>
              </w:rPr>
            </w:pPr>
          </w:p>
        </w:tc>
        <w:tc>
          <w:tcPr>
            <w:tcW w:w="970" w:type="dxa"/>
            <w:tcBorders>
              <w:top w:val="nil"/>
              <w:left w:val="nil"/>
              <w:bottom w:val="single" w:sz="8" w:space="0" w:color="auto"/>
              <w:right w:val="single" w:sz="8" w:space="0" w:color="auto"/>
            </w:tcBorders>
            <w:shd w:val="clear" w:color="auto" w:fill="auto"/>
            <w:noWrap/>
            <w:vAlign w:val="bottom"/>
            <w:hideMark/>
          </w:tcPr>
          <w:p w:rsidR="00D63FEE" w:rsidRPr="00067574" w:rsidRDefault="00D63FEE" w:rsidP="00D30A4D">
            <w:pPr>
              <w:tabs>
                <w:tab w:val="left" w:pos="2250"/>
              </w:tabs>
              <w:spacing w:line="240" w:lineRule="auto"/>
              <w:jc w:val="center"/>
              <w:rPr>
                <w:rFonts w:ascii="Times New Roman" w:hAnsi="Times New Roman"/>
                <w:color w:val="000000"/>
              </w:rPr>
            </w:pPr>
          </w:p>
        </w:tc>
      </w:tr>
    </w:tbl>
    <w:p w:rsidR="00D63FEE" w:rsidRPr="00067574" w:rsidRDefault="00D63FEE" w:rsidP="00D63FEE">
      <w:pPr>
        <w:jc w:val="center"/>
        <w:rPr>
          <w:rFonts w:ascii="Times New Roman" w:hAnsi="Times New Roman"/>
          <w:b/>
        </w:rPr>
      </w:pPr>
    </w:p>
    <w:p w:rsidR="00A97038" w:rsidRPr="00860D14" w:rsidRDefault="00D63FEE" w:rsidP="00A177F1">
      <w:pPr>
        <w:rPr>
          <w:rFonts w:ascii="Times New Roman" w:hAnsi="Times New Roman"/>
        </w:rPr>
      </w:pPr>
      <w:r w:rsidRPr="00067574">
        <w:rPr>
          <w:rFonts w:ascii="Times New Roman" w:hAnsi="Times New Roman"/>
          <w:b/>
        </w:rPr>
        <w:tab/>
      </w:r>
      <w:r w:rsidR="00A97038" w:rsidRPr="00860D14">
        <w:rPr>
          <w:rFonts w:ascii="Times New Roman" w:hAnsi="Times New Roman"/>
        </w:rPr>
        <w:t xml:space="preserve">The dates of site occupation are determined by several lines of information including burial treatments, stratigraphic position, and funerary objects such as ceramics, projectile points, pipes, and beads (Brown 1996:133). The Spiro </w:t>
      </w:r>
      <w:r w:rsidR="00D46ACC">
        <w:rPr>
          <w:rFonts w:ascii="Times New Roman" w:hAnsi="Times New Roman"/>
        </w:rPr>
        <w:t>Grave Period</w:t>
      </w:r>
      <w:r w:rsidR="00A97038" w:rsidRPr="00860D14">
        <w:rPr>
          <w:rFonts w:ascii="Times New Roman" w:hAnsi="Times New Roman"/>
        </w:rPr>
        <w:t>s assigned by Brown (1996) were created by considering funerary objects in conjunction with radiocarbon dated material (Brown 1996:133, 153). Analysis of the sample of earspools will provide data to determine if differences in the earspools correspond with the changes in phases or fit the variation different from the current position on chronology.</w:t>
      </w:r>
    </w:p>
    <w:p w:rsidR="00A97038" w:rsidRPr="00860D14" w:rsidRDefault="00D63FEE" w:rsidP="00A177F1">
      <w:pPr>
        <w:rPr>
          <w:rFonts w:ascii="Times New Roman" w:hAnsi="Times New Roman"/>
        </w:rPr>
      </w:pPr>
      <w:r w:rsidRPr="00067574">
        <w:rPr>
          <w:rFonts w:ascii="Times New Roman" w:hAnsi="Times New Roman"/>
        </w:rPr>
        <w:tab/>
      </w:r>
      <w:r w:rsidR="00A97038" w:rsidRPr="00860D14">
        <w:rPr>
          <w:rFonts w:ascii="Times New Roman" w:hAnsi="Times New Roman"/>
        </w:rPr>
        <w:t xml:space="preserve">A limited number of earspools in the sample are associated with specific burials. The sites included in this study with burials known to contain earspools are Brackett, Harlan, Norman, Reed, Eufaula, and Spiro. A total of 283 earspools are associated with </w:t>
      </w:r>
      <w:r w:rsidR="00A97038" w:rsidRPr="00860D14">
        <w:rPr>
          <w:rFonts w:ascii="Times New Roman" w:hAnsi="Times New Roman"/>
        </w:rPr>
        <w:lastRenderedPageBreak/>
        <w:t xml:space="preserve">72 burials from these sites, though only 88 were available for analysis. Current research has assigned these burials to Spiro II through Spiro IV periods (Brown 1996; Hammerstedt and Savage 2017). Sample sizes from each period vary significantly with the largest percentage of earspools dating </w:t>
      </w:r>
      <w:r w:rsidR="007B49BA">
        <w:rPr>
          <w:rFonts w:ascii="Times New Roman" w:hAnsi="Times New Roman"/>
        </w:rPr>
        <w:t>from the Spiro III period (Figure</w:t>
      </w:r>
      <w:r w:rsidR="00A97038" w:rsidRPr="00860D14">
        <w:rPr>
          <w:rFonts w:ascii="Times New Roman" w:hAnsi="Times New Roman"/>
        </w:rPr>
        <w:t xml:space="preserve"> 6.</w:t>
      </w:r>
      <w:r w:rsidR="007B49BA">
        <w:rPr>
          <w:rFonts w:ascii="Times New Roman" w:hAnsi="Times New Roman"/>
        </w:rPr>
        <w:t>5</w:t>
      </w:r>
      <w:r w:rsidR="00A97038" w:rsidRPr="00860D14">
        <w:rPr>
          <w:rFonts w:ascii="Times New Roman" w:hAnsi="Times New Roman"/>
        </w:rPr>
        <w:t xml:space="preserve">). The information about all the earspools recovered from the burials and their descriptions provide additional data for assessing changes between the </w:t>
      </w:r>
      <w:r w:rsidR="00D46ACC">
        <w:rPr>
          <w:rFonts w:ascii="Times New Roman" w:hAnsi="Times New Roman"/>
        </w:rPr>
        <w:t>Grave Period</w:t>
      </w:r>
      <w:r w:rsidR="00A97038" w:rsidRPr="00860D14">
        <w:rPr>
          <w:rFonts w:ascii="Times New Roman" w:hAnsi="Times New Roman"/>
        </w:rPr>
        <w:t xml:space="preserve">s. </w:t>
      </w:r>
    </w:p>
    <w:p w:rsidR="00D63FEE" w:rsidRPr="00067574" w:rsidRDefault="00D63FEE" w:rsidP="00E87DB8">
      <w:pPr>
        <w:jc w:val="center"/>
        <w:rPr>
          <w:rFonts w:ascii="Times New Roman" w:hAnsi="Times New Roman"/>
        </w:rPr>
      </w:pPr>
      <w:r w:rsidRPr="007C1670">
        <w:rPr>
          <w:rFonts w:ascii="Times New Roman" w:hAnsi="Times New Roman"/>
          <w:noProof/>
          <w:lang w:bidi="ar-SA"/>
        </w:rPr>
        <w:drawing>
          <wp:inline distT="0" distB="0" distL="0" distR="0" wp14:anchorId="7C93AA92" wp14:editId="4803AA22">
            <wp:extent cx="4572000" cy="2743200"/>
            <wp:effectExtent l="0" t="0" r="0" b="0"/>
            <wp:docPr id="113" name="Chart 1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54"/>
              </a:graphicData>
            </a:graphic>
          </wp:inline>
        </w:drawing>
      </w:r>
    </w:p>
    <w:p w:rsidR="00D63FEE" w:rsidRPr="001E5DF8" w:rsidRDefault="00D63FEE" w:rsidP="00D63FEE">
      <w:pPr>
        <w:jc w:val="center"/>
        <w:rPr>
          <w:rFonts w:ascii="Times New Roman" w:hAnsi="Times New Roman"/>
          <w:b/>
        </w:rPr>
      </w:pPr>
      <w:r w:rsidRPr="001E5DF8">
        <w:rPr>
          <w:rFonts w:ascii="Times New Roman" w:hAnsi="Times New Roman"/>
          <w:b/>
        </w:rPr>
        <w:t xml:space="preserve">Figure </w:t>
      </w:r>
      <w:r w:rsidR="007B49BA">
        <w:rPr>
          <w:rFonts w:ascii="Times New Roman" w:hAnsi="Times New Roman"/>
          <w:b/>
        </w:rPr>
        <w:t>6.5</w:t>
      </w:r>
      <w:r w:rsidRPr="001E5DF8">
        <w:rPr>
          <w:rFonts w:ascii="Times New Roman" w:hAnsi="Times New Roman"/>
          <w:b/>
        </w:rPr>
        <w:t xml:space="preserve">: Distribution of earspools by </w:t>
      </w:r>
      <w:r w:rsidR="00D46ACC">
        <w:rPr>
          <w:rFonts w:ascii="Times New Roman" w:hAnsi="Times New Roman"/>
          <w:b/>
        </w:rPr>
        <w:t>Grave Period</w:t>
      </w:r>
      <w:r w:rsidRPr="001E5DF8">
        <w:rPr>
          <w:rFonts w:ascii="Times New Roman" w:hAnsi="Times New Roman"/>
          <w:b/>
        </w:rPr>
        <w:t>.</w:t>
      </w:r>
    </w:p>
    <w:p w:rsidR="00A97038" w:rsidRPr="00860D14" w:rsidRDefault="00A97038" w:rsidP="00A177F1">
      <w:pPr>
        <w:ind w:firstLine="720"/>
        <w:rPr>
          <w:rFonts w:ascii="Times New Roman" w:hAnsi="Times New Roman"/>
        </w:rPr>
      </w:pPr>
      <w:r w:rsidRPr="00860D14">
        <w:rPr>
          <w:rFonts w:ascii="Times New Roman" w:hAnsi="Times New Roman"/>
        </w:rPr>
        <w:t xml:space="preserve">The items that accompanied individuals in traditional burials were included to provide necessary goods and materials beyond death (Swanton 1942:204). Items such as weapons, trophies, and domestic </w:t>
      </w:r>
      <w:r w:rsidR="004D1081">
        <w:rPr>
          <w:rFonts w:ascii="Times New Roman" w:hAnsi="Times New Roman"/>
        </w:rPr>
        <w:t xml:space="preserve">goods </w:t>
      </w:r>
      <w:r w:rsidRPr="00860D14">
        <w:rPr>
          <w:rFonts w:ascii="Times New Roman" w:hAnsi="Times New Roman"/>
        </w:rPr>
        <w:t>reflected the roles of the deceased and the positions they held within the community (Story and Creel 1982:23). An analysis of funerary objects which accompany individuals with earspools offers insight into changes in the use of mortuary accoutrements over time.</w:t>
      </w:r>
    </w:p>
    <w:p w:rsidR="00A97038" w:rsidRPr="00860D14" w:rsidRDefault="00A97038" w:rsidP="00A177F1">
      <w:pPr>
        <w:ind w:firstLine="720"/>
        <w:rPr>
          <w:rFonts w:ascii="Times New Roman" w:hAnsi="Times New Roman"/>
        </w:rPr>
      </w:pPr>
      <w:r w:rsidRPr="00860D14">
        <w:rPr>
          <w:rFonts w:ascii="Times New Roman" w:hAnsi="Times New Roman"/>
        </w:rPr>
        <w:t xml:space="preserve">There is significant variation in the types of associated funerary objects found in the burials from each of the sites. This analysis includes 93 categories, which comprises </w:t>
      </w:r>
      <w:r w:rsidRPr="00860D14">
        <w:rPr>
          <w:rFonts w:ascii="Times New Roman" w:hAnsi="Times New Roman"/>
        </w:rPr>
        <w:lastRenderedPageBreak/>
        <w:t xml:space="preserve">consolidated categories defined by Brown (1996). The artifacts most frequently found accompanying the burials include projectile points, sherds, and shell in the form of beads and cups. The increased use of these artifact types in the burials suggests a shift in their importance over time. Through the examination of each period, changes in additional funerary objects are apparent. </w:t>
      </w:r>
    </w:p>
    <w:p w:rsidR="00D63FEE" w:rsidRPr="00067574" w:rsidRDefault="00D63FEE" w:rsidP="00A501F1">
      <w:pPr>
        <w:pStyle w:val="Heading3"/>
      </w:pPr>
      <w:bookmarkStart w:id="162" w:name="_Toc513575820"/>
      <w:r w:rsidRPr="00067574">
        <w:t>Spiro II</w:t>
      </w:r>
      <w:bookmarkEnd w:id="162"/>
    </w:p>
    <w:p w:rsidR="00901EB6" w:rsidRDefault="00901EB6" w:rsidP="00A177F1">
      <w:pPr>
        <w:ind w:firstLine="720"/>
        <w:rPr>
          <w:rFonts w:ascii="Times New Roman" w:hAnsi="Times New Roman"/>
        </w:rPr>
      </w:pPr>
      <w:r w:rsidRPr="00860D14">
        <w:rPr>
          <w:rFonts w:ascii="Times New Roman" w:hAnsi="Times New Roman"/>
        </w:rPr>
        <w:t xml:space="preserve">A small number of earspools in the sample are dated to the Spiro II period. The four sites included in this research that have burials dating to this period are Brackett, Harlan, Norman, and Spiro. Four additional burials from Spiro are grouped in the transitional phase of Spiro II/III. The majority of the Spiro II burials are from the Spiro site and include an assortment of earspool types. The most prevalent type is the perforated Pulley, along with several examples of Central Boss, Discs, Flanged Ring, and Nested Halves. Interestingly, eight earspools from the Spiro II period have decorative motifs which, according to Brown (1996:563), are seen more frequently during the Spiro III period. Four of the earspools are from three burials from the Spiro site, one matching pair has a Quad Cross 3 Nodes motif, one has a Star with 4 Points motif, and the other has a Cross with 2 Lines and Chevrons motif. The other four earspools are from two burials from the Brackett site, two have the Cross with 3 Lines motif, and the other two have the Cross with 2 Lines motif. Unfortunately, a large majority of the earspools from recorded burials was not available for analysis and have limited descriptions, which may include type but not additional descriptive information such as motifs. From the artifacts available for analysis, there is a wide range of sizes of the exterior faces, and multiple types of construction materials are present. </w:t>
      </w:r>
    </w:p>
    <w:p w:rsidR="00D63FEE" w:rsidRPr="00067574" w:rsidRDefault="00D63FEE" w:rsidP="00A501F1">
      <w:pPr>
        <w:pStyle w:val="Heading3"/>
      </w:pPr>
      <w:bookmarkStart w:id="163" w:name="_Toc513575821"/>
      <w:r w:rsidRPr="00067574">
        <w:lastRenderedPageBreak/>
        <w:t>Spiro III</w:t>
      </w:r>
      <w:bookmarkEnd w:id="163"/>
    </w:p>
    <w:p w:rsidR="002C7114" w:rsidRPr="00860D14" w:rsidRDefault="002C7114" w:rsidP="00A177F1">
      <w:pPr>
        <w:ind w:firstLine="720"/>
        <w:rPr>
          <w:rFonts w:ascii="Times New Roman" w:hAnsi="Times New Roman"/>
        </w:rPr>
      </w:pPr>
      <w:r w:rsidRPr="00860D14">
        <w:rPr>
          <w:rFonts w:ascii="Times New Roman" w:hAnsi="Times New Roman"/>
        </w:rPr>
        <w:t xml:space="preserve">The largest sample of earspools dates from the Spiro III period. Harlan, Reed, Spiro, and Norman each have Spiro III components. The artifacts associated with the burials at the Harlan, Reed, and Spiro sites during the Spiro III period show a similar distribution in the number and types of additional funerary objects to the Spiro II period burials. The Norman site, however, had considerably fewer additional funerary objects included with its burials and only one burial (B51) that contained shell beads. Burial 51 also had a considerably large number of additional funerary objects compared to the other burials. All of the earspools recovered from the Norman site are primarily Pulley type, but have structural variations classifying them in different typological groups including Channeled and Funnel Faced. Norman is the only site where Channeled earspools were found. Burials at the Harlan site during the Spiro III period show a variety of earspool types including Nested Half and Hollow Cylinder in addition to perforated Pulley types. The earspools from known burials at the Reed site are perforated Pulleys with one example of a Recessed type. Two of the Perforated Pulley type earspools, which were not available for analysis but pictured in field photos from an excavation at Reed, have a Concentric Circles decorative motif. </w:t>
      </w:r>
    </w:p>
    <w:p w:rsidR="002C7114" w:rsidRPr="00860D14" w:rsidRDefault="002C7114" w:rsidP="00A177F1">
      <w:pPr>
        <w:ind w:firstLine="720"/>
        <w:rPr>
          <w:rFonts w:ascii="Times New Roman" w:hAnsi="Times New Roman"/>
        </w:rPr>
      </w:pPr>
      <w:r w:rsidRPr="00860D14">
        <w:rPr>
          <w:rFonts w:ascii="Times New Roman" w:hAnsi="Times New Roman"/>
        </w:rPr>
        <w:t>In additional to the increase in types of earspools dating from the Spiro III period, this period also had the largest variety of material types and the widest range of sizes. Many earspools also have a variety of decorative elements.</w:t>
      </w:r>
    </w:p>
    <w:p w:rsidR="00D63FEE" w:rsidRPr="00067574" w:rsidRDefault="00D63FEE" w:rsidP="00A501F1">
      <w:pPr>
        <w:pStyle w:val="Heading3"/>
      </w:pPr>
      <w:bookmarkStart w:id="164" w:name="_Toc513575822"/>
      <w:r w:rsidRPr="00067574">
        <w:t>Spiro IV</w:t>
      </w:r>
      <w:bookmarkEnd w:id="164"/>
    </w:p>
    <w:p w:rsidR="009F3159" w:rsidRPr="00860D14" w:rsidRDefault="009F3159" w:rsidP="00A177F1">
      <w:pPr>
        <w:ind w:firstLine="720"/>
        <w:rPr>
          <w:rFonts w:ascii="Times New Roman" w:hAnsi="Times New Roman"/>
        </w:rPr>
      </w:pPr>
      <w:r w:rsidRPr="00860D14">
        <w:rPr>
          <w:rFonts w:ascii="Times New Roman" w:hAnsi="Times New Roman"/>
        </w:rPr>
        <w:t xml:space="preserve">Only burials from the Spiro site are dated to the Spiro IV phases, and include the transitional phase between III, as well as IV, IVB, and IVC. The combine data from this </w:t>
      </w:r>
      <w:r w:rsidRPr="00860D14">
        <w:rPr>
          <w:rFonts w:ascii="Times New Roman" w:hAnsi="Times New Roman"/>
        </w:rPr>
        <w:lastRenderedPageBreak/>
        <w:t xml:space="preserve">research with data from Brown (1996) suggests a change in earspool types used during the Spiro IV burials. Examples of Hollow Cylinder, Pulley, and Composite type earspools are present, along with the reintroduction of the Central Boss type earspools and the first appearance of Foster type earspools. There are no examples of Channeled, Funnel Faced, Nested Half, or Recessed type earspools. There was also a substantial increase in the variation of motifs present on the earspools. The variety and quantity of additional funerary objects increased substantially in the burials dating to the Spiro IV phases. This is specifically evident in the quantity of shell items including beads and cups. There was an increase in the occurrence of shell and items made of shell such as beads and cups, during the later periods. There is also an increase in the number of sherds present in the burials. However, the quantity of projectile points found in the burials decreased. </w:t>
      </w:r>
    </w:p>
    <w:p w:rsidR="009F3159" w:rsidRPr="00860D14" w:rsidRDefault="009F3159" w:rsidP="00A177F1">
      <w:pPr>
        <w:ind w:firstLine="720"/>
        <w:rPr>
          <w:rFonts w:ascii="Times New Roman" w:hAnsi="Times New Roman"/>
        </w:rPr>
      </w:pPr>
      <w:r w:rsidRPr="00860D14">
        <w:rPr>
          <w:rFonts w:ascii="Times New Roman" w:hAnsi="Times New Roman"/>
        </w:rPr>
        <w:t>Previous researchers have discussed changes in the characteristics of earspools over time, such as an increase in the diameter of the exterior faces, the reduced presence of perforations, and the incorporation of decorative motifs. Bell (1972:238) suggested a chronological component to the increase in diameter of the earspools at the Harlan site. This research suggests that the larger diameter earspools found at the Norman site could possibly indicate a later occupation. The lack of decorative motifs may also have chronological significance. Brown (1996:563), indicated that during the Spiro I period, earspools were absent from burials. During Spiro II a large variety of types of earspools appeared including perforated Pulley, Central Boss, Pulley-Ring, Nested Half, and Flanged Ring. Unperforated earspools were introduced during the Spiro III period</w:t>
      </w:r>
      <w:r w:rsidR="007659DF">
        <w:rPr>
          <w:rFonts w:ascii="Times New Roman" w:hAnsi="Times New Roman"/>
        </w:rPr>
        <w:t xml:space="preserve">, and </w:t>
      </w:r>
      <w:r w:rsidRPr="00860D14">
        <w:rPr>
          <w:rFonts w:ascii="Times New Roman" w:hAnsi="Times New Roman"/>
        </w:rPr>
        <w:t xml:space="preserve">typically have a decorative feature on the exterior surface. </w:t>
      </w:r>
    </w:p>
    <w:p w:rsidR="009F3159" w:rsidRPr="00860D14" w:rsidRDefault="00A85D6F" w:rsidP="00A177F1">
      <w:pPr>
        <w:ind w:firstLine="720"/>
        <w:rPr>
          <w:rFonts w:ascii="Times New Roman" w:hAnsi="Times New Roman"/>
        </w:rPr>
      </w:pPr>
      <w:r>
        <w:rPr>
          <w:rFonts w:ascii="Times New Roman" w:hAnsi="Times New Roman"/>
        </w:rPr>
        <w:lastRenderedPageBreak/>
        <w:t>Brown (1996)</w:t>
      </w:r>
      <w:r w:rsidR="009F3159" w:rsidRPr="00860D14">
        <w:rPr>
          <w:rFonts w:ascii="Times New Roman" w:hAnsi="Times New Roman"/>
        </w:rPr>
        <w:t xml:space="preserve"> discussed the shift in types of earspools present at the Spiro site from the Spiro II period through the later periods. He argued that Pulley-shaped earspools emerged during the Spiro II period, and from the data presented here it is evident that this type was continually utilized throughout all periods at all of the sites. The Spiro site saw a decline in the variety of earspool types into the later periods, with an increase in decorative elements on perforated and unperforated earspools. These later periods also saw the introduction of the Foster type earspool (Brown 1996:143).  </w:t>
      </w:r>
    </w:p>
    <w:p w:rsidR="009F3159" w:rsidRPr="00860D14" w:rsidRDefault="00A85D6F" w:rsidP="00A177F1">
      <w:pPr>
        <w:ind w:firstLine="720"/>
        <w:rPr>
          <w:rFonts w:ascii="Times New Roman" w:hAnsi="Times New Roman"/>
        </w:rPr>
      </w:pPr>
      <w:r>
        <w:rPr>
          <w:rFonts w:ascii="Times New Roman" w:hAnsi="Times New Roman"/>
        </w:rPr>
        <w:t>Brown (1996)</w:t>
      </w:r>
      <w:r w:rsidR="009F3159" w:rsidRPr="00860D14">
        <w:rPr>
          <w:rFonts w:ascii="Times New Roman" w:hAnsi="Times New Roman"/>
        </w:rPr>
        <w:t xml:space="preserve"> pr</w:t>
      </w:r>
      <w:r w:rsidR="007659DF">
        <w:rPr>
          <w:rFonts w:ascii="Times New Roman" w:hAnsi="Times New Roman"/>
        </w:rPr>
        <w:t>ovided a chronology of earspool</w:t>
      </w:r>
      <w:r w:rsidR="009F3159" w:rsidRPr="00860D14">
        <w:rPr>
          <w:rFonts w:ascii="Times New Roman" w:hAnsi="Times New Roman"/>
        </w:rPr>
        <w:t xml:space="preserve"> types within Spiro </w:t>
      </w:r>
      <w:r w:rsidR="00D46ACC">
        <w:rPr>
          <w:rFonts w:ascii="Times New Roman" w:hAnsi="Times New Roman"/>
        </w:rPr>
        <w:t>Grave Period</w:t>
      </w:r>
      <w:r w:rsidR="009F3159" w:rsidRPr="00860D14">
        <w:rPr>
          <w:rFonts w:ascii="Times New Roman" w:hAnsi="Times New Roman"/>
        </w:rPr>
        <w:t xml:space="preserve">s (Table 6.5). Though not all of these earspools were available for analysis, they suggest a shift in types over time. The perforated Pulley type earspools are present during each period suggesting the frequency of use for this type of earspool regardless of increase or decrease in use of other types. The Spiro III </w:t>
      </w:r>
      <w:r w:rsidR="00D46ACC">
        <w:rPr>
          <w:rFonts w:ascii="Times New Roman" w:hAnsi="Times New Roman"/>
        </w:rPr>
        <w:t>Grave Period</w:t>
      </w:r>
      <w:r w:rsidR="009F3159" w:rsidRPr="00860D14">
        <w:rPr>
          <w:rFonts w:ascii="Times New Roman" w:hAnsi="Times New Roman"/>
        </w:rPr>
        <w:t xml:space="preserve"> exhibits the greatest variety of earspool types implying a shift in cultural practices due to outside influences or internal changes.</w:t>
      </w:r>
    </w:p>
    <w:p w:rsidR="00D63FEE" w:rsidRPr="00067574" w:rsidRDefault="00D63FEE" w:rsidP="00D63FEE">
      <w:pPr>
        <w:spacing w:line="240" w:lineRule="auto"/>
        <w:jc w:val="center"/>
        <w:rPr>
          <w:rFonts w:ascii="Times New Roman" w:hAnsi="Times New Roman"/>
          <w:b/>
        </w:rPr>
      </w:pPr>
      <w:r w:rsidRPr="00067574">
        <w:rPr>
          <w:rFonts w:ascii="Times New Roman" w:hAnsi="Times New Roman"/>
          <w:b/>
        </w:rPr>
        <w:t>Table</w:t>
      </w:r>
      <w:r w:rsidR="001600A9">
        <w:rPr>
          <w:rFonts w:ascii="Times New Roman" w:hAnsi="Times New Roman"/>
          <w:b/>
        </w:rPr>
        <w:t xml:space="preserve"> 6.4</w:t>
      </w:r>
      <w:r w:rsidR="001E5DF8">
        <w:rPr>
          <w:rFonts w:ascii="Times New Roman" w:hAnsi="Times New Roman"/>
          <w:b/>
        </w:rPr>
        <w:t>:</w:t>
      </w:r>
      <w:r w:rsidRPr="00067574">
        <w:rPr>
          <w:rFonts w:ascii="Times New Roman" w:hAnsi="Times New Roman"/>
          <w:b/>
        </w:rPr>
        <w:t xml:space="preserve"> Spiro Site Earspools per Period</w:t>
      </w:r>
      <w:r>
        <w:rPr>
          <w:rFonts w:ascii="Times New Roman" w:hAnsi="Times New Roman"/>
          <w:b/>
        </w:rPr>
        <w:t xml:space="preserve"> </w:t>
      </w:r>
      <w:r w:rsidRPr="00067574">
        <w:rPr>
          <w:rFonts w:ascii="Times New Roman" w:hAnsi="Times New Roman"/>
          <w:b/>
        </w:rPr>
        <w:t>(adapted from Brown 1996:148)</w:t>
      </w:r>
    </w:p>
    <w:tbl>
      <w:tblPr>
        <w:tblStyle w:val="TableGrid"/>
        <w:tblW w:w="7412" w:type="dxa"/>
        <w:jc w:val="center"/>
        <w:tblLook w:val="04A0" w:firstRow="1" w:lastRow="0" w:firstColumn="1" w:lastColumn="0" w:noHBand="0" w:noVBand="1"/>
      </w:tblPr>
      <w:tblGrid>
        <w:gridCol w:w="1885"/>
        <w:gridCol w:w="737"/>
        <w:gridCol w:w="883"/>
        <w:gridCol w:w="737"/>
        <w:gridCol w:w="973"/>
        <w:gridCol w:w="737"/>
        <w:gridCol w:w="737"/>
        <w:gridCol w:w="723"/>
      </w:tblGrid>
      <w:tr w:rsidR="00D63FEE" w:rsidRPr="00067574" w:rsidTr="00580B4E">
        <w:trPr>
          <w:trHeight w:hRule="exact" w:val="576"/>
          <w:jc w:val="center"/>
        </w:trPr>
        <w:tc>
          <w:tcPr>
            <w:tcW w:w="1885" w:type="dxa"/>
            <w:shd w:val="clear" w:color="auto" w:fill="F2F2F2" w:themeFill="background1" w:themeFillShade="F2"/>
          </w:tcPr>
          <w:p w:rsidR="00D63FEE" w:rsidRPr="00067574" w:rsidRDefault="00D63FEE" w:rsidP="00C22761">
            <w:pPr>
              <w:spacing w:line="240" w:lineRule="auto"/>
              <w:jc w:val="both"/>
              <w:rPr>
                <w:rFonts w:ascii="Times New Roman" w:hAnsi="Times New Roman"/>
              </w:rPr>
            </w:pPr>
            <w:r w:rsidRPr="00067574">
              <w:rPr>
                <w:rFonts w:ascii="Times New Roman" w:hAnsi="Times New Roman"/>
              </w:rPr>
              <w:t>Types</w:t>
            </w:r>
          </w:p>
        </w:tc>
        <w:tc>
          <w:tcPr>
            <w:tcW w:w="737" w:type="dxa"/>
            <w:shd w:val="clear" w:color="auto" w:fill="F2F2F2" w:themeFill="background1" w:themeFillShade="F2"/>
          </w:tcPr>
          <w:p w:rsidR="00D63FEE" w:rsidRPr="00067574" w:rsidRDefault="00D63FEE" w:rsidP="00C22761">
            <w:pPr>
              <w:spacing w:line="240" w:lineRule="auto"/>
              <w:jc w:val="both"/>
              <w:rPr>
                <w:rFonts w:ascii="Times New Roman" w:hAnsi="Times New Roman"/>
              </w:rPr>
            </w:pPr>
            <w:r w:rsidRPr="00067574">
              <w:rPr>
                <w:rFonts w:ascii="Times New Roman" w:hAnsi="Times New Roman"/>
              </w:rPr>
              <w:t>Spiro II</w:t>
            </w:r>
          </w:p>
        </w:tc>
        <w:tc>
          <w:tcPr>
            <w:tcW w:w="883" w:type="dxa"/>
            <w:shd w:val="clear" w:color="auto" w:fill="F2F2F2" w:themeFill="background1" w:themeFillShade="F2"/>
          </w:tcPr>
          <w:p w:rsidR="00D63FEE" w:rsidRPr="00067574" w:rsidRDefault="00D63FEE" w:rsidP="00C22761">
            <w:pPr>
              <w:spacing w:line="240" w:lineRule="auto"/>
              <w:jc w:val="both"/>
              <w:rPr>
                <w:rFonts w:ascii="Times New Roman" w:hAnsi="Times New Roman"/>
              </w:rPr>
            </w:pPr>
            <w:r w:rsidRPr="00067574">
              <w:rPr>
                <w:rFonts w:ascii="Times New Roman" w:hAnsi="Times New Roman"/>
              </w:rPr>
              <w:t>Spiro II/III</w:t>
            </w:r>
          </w:p>
        </w:tc>
        <w:tc>
          <w:tcPr>
            <w:tcW w:w="737" w:type="dxa"/>
            <w:shd w:val="clear" w:color="auto" w:fill="F2F2F2" w:themeFill="background1" w:themeFillShade="F2"/>
          </w:tcPr>
          <w:p w:rsidR="00D63FEE" w:rsidRPr="00067574" w:rsidRDefault="00D63FEE" w:rsidP="00C22761">
            <w:pPr>
              <w:spacing w:line="240" w:lineRule="auto"/>
              <w:jc w:val="both"/>
              <w:rPr>
                <w:rFonts w:ascii="Times New Roman" w:hAnsi="Times New Roman"/>
              </w:rPr>
            </w:pPr>
            <w:r w:rsidRPr="00067574">
              <w:rPr>
                <w:rFonts w:ascii="Times New Roman" w:hAnsi="Times New Roman"/>
              </w:rPr>
              <w:t>Spiro III</w:t>
            </w:r>
          </w:p>
        </w:tc>
        <w:tc>
          <w:tcPr>
            <w:tcW w:w="973" w:type="dxa"/>
            <w:shd w:val="clear" w:color="auto" w:fill="F2F2F2" w:themeFill="background1" w:themeFillShade="F2"/>
          </w:tcPr>
          <w:p w:rsidR="00D63FEE" w:rsidRPr="00067574" w:rsidRDefault="00D63FEE" w:rsidP="00C22761">
            <w:pPr>
              <w:spacing w:line="240" w:lineRule="auto"/>
              <w:jc w:val="both"/>
              <w:rPr>
                <w:rFonts w:ascii="Times New Roman" w:hAnsi="Times New Roman"/>
                <w:vertAlign w:val="superscript"/>
              </w:rPr>
            </w:pPr>
            <w:r w:rsidRPr="00067574">
              <w:rPr>
                <w:rFonts w:ascii="Times New Roman" w:hAnsi="Times New Roman"/>
              </w:rPr>
              <w:t>Spiro III/IV</w:t>
            </w:r>
            <w:r w:rsidRPr="00067574">
              <w:rPr>
                <w:rFonts w:ascii="Times New Roman" w:hAnsi="Times New Roman"/>
                <w:vertAlign w:val="superscript"/>
              </w:rPr>
              <w:t>a</w:t>
            </w:r>
          </w:p>
        </w:tc>
        <w:tc>
          <w:tcPr>
            <w:tcW w:w="737" w:type="dxa"/>
            <w:shd w:val="clear" w:color="auto" w:fill="F2F2F2" w:themeFill="background1" w:themeFillShade="F2"/>
          </w:tcPr>
          <w:p w:rsidR="00D63FEE" w:rsidRPr="00067574" w:rsidRDefault="00D63FEE" w:rsidP="00C22761">
            <w:pPr>
              <w:spacing w:line="240" w:lineRule="auto"/>
              <w:jc w:val="both"/>
              <w:rPr>
                <w:rFonts w:ascii="Times New Roman" w:hAnsi="Times New Roman"/>
                <w:vertAlign w:val="superscript"/>
              </w:rPr>
            </w:pPr>
            <w:r w:rsidRPr="00067574">
              <w:rPr>
                <w:rFonts w:ascii="Times New Roman" w:hAnsi="Times New Roman"/>
              </w:rPr>
              <w:t>Spiro IV</w:t>
            </w:r>
            <w:r w:rsidRPr="00067574">
              <w:rPr>
                <w:rFonts w:ascii="Times New Roman" w:hAnsi="Times New Roman"/>
                <w:vertAlign w:val="superscript"/>
              </w:rPr>
              <w:t>b</w:t>
            </w:r>
          </w:p>
        </w:tc>
        <w:tc>
          <w:tcPr>
            <w:tcW w:w="737" w:type="dxa"/>
            <w:shd w:val="clear" w:color="auto" w:fill="F2F2F2" w:themeFill="background1" w:themeFillShade="F2"/>
          </w:tcPr>
          <w:p w:rsidR="00D63FEE" w:rsidRPr="00067574" w:rsidRDefault="00D63FEE" w:rsidP="00C22761">
            <w:pPr>
              <w:spacing w:line="240" w:lineRule="auto"/>
              <w:jc w:val="both"/>
              <w:rPr>
                <w:rFonts w:ascii="Times New Roman" w:hAnsi="Times New Roman"/>
                <w:vertAlign w:val="superscript"/>
              </w:rPr>
            </w:pPr>
            <w:r w:rsidRPr="00067574">
              <w:rPr>
                <w:rFonts w:ascii="Times New Roman" w:hAnsi="Times New Roman"/>
              </w:rPr>
              <w:t>Spiro IVB</w:t>
            </w:r>
            <w:r w:rsidRPr="00067574">
              <w:rPr>
                <w:rFonts w:ascii="Times New Roman" w:hAnsi="Times New Roman"/>
                <w:vertAlign w:val="superscript"/>
              </w:rPr>
              <w:t>c</w:t>
            </w:r>
          </w:p>
        </w:tc>
        <w:tc>
          <w:tcPr>
            <w:tcW w:w="723" w:type="dxa"/>
            <w:shd w:val="clear" w:color="auto" w:fill="F2F2F2" w:themeFill="background1" w:themeFillShade="F2"/>
          </w:tcPr>
          <w:p w:rsidR="00D63FEE" w:rsidRPr="00067574" w:rsidRDefault="00D63FEE" w:rsidP="00C22761">
            <w:pPr>
              <w:spacing w:line="240" w:lineRule="auto"/>
              <w:jc w:val="both"/>
              <w:rPr>
                <w:rFonts w:ascii="Times New Roman" w:hAnsi="Times New Roman"/>
              </w:rPr>
            </w:pPr>
            <w:r w:rsidRPr="00067574">
              <w:rPr>
                <w:rFonts w:ascii="Times New Roman" w:hAnsi="Times New Roman"/>
              </w:rPr>
              <w:t>Total</w:t>
            </w:r>
          </w:p>
        </w:tc>
      </w:tr>
      <w:tr w:rsidR="00D63FEE" w:rsidRPr="00067574" w:rsidTr="00C22761">
        <w:trPr>
          <w:trHeight w:hRule="exact" w:val="288"/>
          <w:jc w:val="center"/>
        </w:trPr>
        <w:tc>
          <w:tcPr>
            <w:tcW w:w="1885" w:type="dxa"/>
          </w:tcPr>
          <w:p w:rsidR="00D63FEE" w:rsidRPr="00067574" w:rsidRDefault="00D63FEE" w:rsidP="00D30A4D">
            <w:pPr>
              <w:jc w:val="both"/>
              <w:rPr>
                <w:rFonts w:ascii="Times New Roman" w:hAnsi="Times New Roman"/>
              </w:rPr>
            </w:pPr>
            <w:r w:rsidRPr="00067574">
              <w:rPr>
                <w:rFonts w:ascii="Times New Roman" w:hAnsi="Times New Roman"/>
              </w:rPr>
              <w:t>Pulley Perf.</w:t>
            </w:r>
          </w:p>
        </w:tc>
        <w:tc>
          <w:tcPr>
            <w:tcW w:w="737" w:type="dxa"/>
          </w:tcPr>
          <w:p w:rsidR="00D63FEE" w:rsidRPr="00067574" w:rsidRDefault="00D63FEE" w:rsidP="00D30A4D">
            <w:pPr>
              <w:jc w:val="both"/>
              <w:rPr>
                <w:rFonts w:ascii="Times New Roman" w:hAnsi="Times New Roman"/>
              </w:rPr>
            </w:pPr>
            <w:r w:rsidRPr="00067574">
              <w:rPr>
                <w:rFonts w:ascii="Times New Roman" w:hAnsi="Times New Roman"/>
              </w:rPr>
              <w:t>6</w:t>
            </w:r>
          </w:p>
        </w:tc>
        <w:tc>
          <w:tcPr>
            <w:tcW w:w="883" w:type="dxa"/>
          </w:tcPr>
          <w:p w:rsidR="00D63FEE" w:rsidRPr="00067574" w:rsidRDefault="00D63FEE" w:rsidP="00D30A4D">
            <w:pPr>
              <w:jc w:val="both"/>
              <w:rPr>
                <w:rFonts w:ascii="Times New Roman" w:hAnsi="Times New Roman"/>
              </w:rPr>
            </w:pPr>
            <w:r w:rsidRPr="00067574">
              <w:rPr>
                <w:rFonts w:ascii="Times New Roman" w:hAnsi="Times New Roman"/>
              </w:rPr>
              <w:t>5</w:t>
            </w:r>
          </w:p>
        </w:tc>
        <w:tc>
          <w:tcPr>
            <w:tcW w:w="737" w:type="dxa"/>
          </w:tcPr>
          <w:p w:rsidR="00D63FEE" w:rsidRPr="00067574" w:rsidRDefault="00D63FEE" w:rsidP="00D30A4D">
            <w:pPr>
              <w:jc w:val="both"/>
              <w:rPr>
                <w:rFonts w:ascii="Times New Roman" w:hAnsi="Times New Roman"/>
              </w:rPr>
            </w:pPr>
            <w:r w:rsidRPr="00067574">
              <w:rPr>
                <w:rFonts w:ascii="Times New Roman" w:hAnsi="Times New Roman"/>
              </w:rPr>
              <w:t>6</w:t>
            </w:r>
          </w:p>
        </w:tc>
        <w:tc>
          <w:tcPr>
            <w:tcW w:w="973" w:type="dxa"/>
          </w:tcPr>
          <w:p w:rsidR="00D63FEE" w:rsidRPr="00067574" w:rsidRDefault="00D63FEE" w:rsidP="00D30A4D">
            <w:pPr>
              <w:jc w:val="both"/>
              <w:rPr>
                <w:rFonts w:ascii="Times New Roman" w:hAnsi="Times New Roman"/>
              </w:rPr>
            </w:pPr>
            <w:r w:rsidRPr="00067574">
              <w:rPr>
                <w:rFonts w:ascii="Times New Roman" w:hAnsi="Times New Roman"/>
              </w:rPr>
              <w:t>4</w:t>
            </w:r>
          </w:p>
        </w:tc>
        <w:tc>
          <w:tcPr>
            <w:tcW w:w="737" w:type="dxa"/>
          </w:tcPr>
          <w:p w:rsidR="00D63FEE" w:rsidRPr="00067574" w:rsidRDefault="00D63FEE" w:rsidP="00D30A4D">
            <w:pPr>
              <w:jc w:val="both"/>
              <w:rPr>
                <w:rFonts w:ascii="Times New Roman" w:hAnsi="Times New Roman"/>
              </w:rPr>
            </w:pPr>
            <w:r w:rsidRPr="00067574">
              <w:rPr>
                <w:rFonts w:ascii="Times New Roman" w:hAnsi="Times New Roman"/>
              </w:rPr>
              <w:t>1</w:t>
            </w:r>
          </w:p>
        </w:tc>
        <w:tc>
          <w:tcPr>
            <w:tcW w:w="737" w:type="dxa"/>
          </w:tcPr>
          <w:p w:rsidR="00D63FEE" w:rsidRPr="00067574" w:rsidRDefault="00D63FEE" w:rsidP="00D30A4D">
            <w:pPr>
              <w:jc w:val="both"/>
              <w:rPr>
                <w:rFonts w:ascii="Times New Roman" w:hAnsi="Times New Roman"/>
              </w:rPr>
            </w:pPr>
            <w:r w:rsidRPr="00067574">
              <w:rPr>
                <w:rFonts w:ascii="Times New Roman" w:hAnsi="Times New Roman"/>
              </w:rPr>
              <w:t>7</w:t>
            </w:r>
          </w:p>
        </w:tc>
        <w:tc>
          <w:tcPr>
            <w:tcW w:w="723" w:type="dxa"/>
          </w:tcPr>
          <w:p w:rsidR="00D63FEE" w:rsidRPr="00067574" w:rsidRDefault="00D63FEE" w:rsidP="00D30A4D">
            <w:pPr>
              <w:jc w:val="both"/>
              <w:rPr>
                <w:rFonts w:ascii="Times New Roman" w:hAnsi="Times New Roman"/>
              </w:rPr>
            </w:pPr>
            <w:r w:rsidRPr="00067574">
              <w:rPr>
                <w:rFonts w:ascii="Times New Roman" w:hAnsi="Times New Roman"/>
              </w:rPr>
              <w:t>29</w:t>
            </w:r>
          </w:p>
        </w:tc>
      </w:tr>
      <w:tr w:rsidR="00D63FEE" w:rsidRPr="00067574" w:rsidTr="00C22761">
        <w:trPr>
          <w:trHeight w:hRule="exact" w:val="288"/>
          <w:jc w:val="center"/>
        </w:trPr>
        <w:tc>
          <w:tcPr>
            <w:tcW w:w="1885" w:type="dxa"/>
          </w:tcPr>
          <w:p w:rsidR="00D63FEE" w:rsidRPr="00067574" w:rsidRDefault="00D63FEE" w:rsidP="00D30A4D">
            <w:pPr>
              <w:jc w:val="both"/>
              <w:rPr>
                <w:rFonts w:ascii="Times New Roman" w:hAnsi="Times New Roman"/>
              </w:rPr>
            </w:pPr>
            <w:r w:rsidRPr="00067574">
              <w:rPr>
                <w:rFonts w:ascii="Times New Roman" w:hAnsi="Times New Roman"/>
              </w:rPr>
              <w:t>Pulley UnPerf.</w:t>
            </w:r>
          </w:p>
        </w:tc>
        <w:tc>
          <w:tcPr>
            <w:tcW w:w="737" w:type="dxa"/>
          </w:tcPr>
          <w:p w:rsidR="00D63FEE" w:rsidRPr="00067574" w:rsidRDefault="00D63FEE" w:rsidP="00D30A4D">
            <w:pPr>
              <w:jc w:val="both"/>
              <w:rPr>
                <w:rFonts w:ascii="Times New Roman" w:hAnsi="Times New Roman"/>
              </w:rPr>
            </w:pPr>
            <w:r w:rsidRPr="00067574">
              <w:rPr>
                <w:rFonts w:ascii="Times New Roman" w:hAnsi="Times New Roman"/>
              </w:rPr>
              <w:t>-</w:t>
            </w:r>
          </w:p>
        </w:tc>
        <w:tc>
          <w:tcPr>
            <w:tcW w:w="883" w:type="dxa"/>
          </w:tcPr>
          <w:p w:rsidR="00D63FEE" w:rsidRPr="00067574" w:rsidRDefault="00D63FEE" w:rsidP="00D30A4D">
            <w:pPr>
              <w:jc w:val="both"/>
              <w:rPr>
                <w:rFonts w:ascii="Times New Roman" w:hAnsi="Times New Roman"/>
              </w:rPr>
            </w:pPr>
            <w:r w:rsidRPr="00067574">
              <w:rPr>
                <w:rFonts w:ascii="Times New Roman" w:hAnsi="Times New Roman"/>
              </w:rPr>
              <w:t>1</w:t>
            </w:r>
          </w:p>
        </w:tc>
        <w:tc>
          <w:tcPr>
            <w:tcW w:w="737" w:type="dxa"/>
          </w:tcPr>
          <w:p w:rsidR="00D63FEE" w:rsidRPr="00067574" w:rsidRDefault="00D63FEE" w:rsidP="00D30A4D">
            <w:pPr>
              <w:jc w:val="both"/>
              <w:rPr>
                <w:rFonts w:ascii="Times New Roman" w:hAnsi="Times New Roman"/>
              </w:rPr>
            </w:pPr>
            <w:r w:rsidRPr="00067574">
              <w:rPr>
                <w:rFonts w:ascii="Times New Roman" w:hAnsi="Times New Roman"/>
              </w:rPr>
              <w:t>2</w:t>
            </w:r>
          </w:p>
        </w:tc>
        <w:tc>
          <w:tcPr>
            <w:tcW w:w="973" w:type="dxa"/>
          </w:tcPr>
          <w:p w:rsidR="00D63FEE" w:rsidRPr="00067574" w:rsidRDefault="00D63FEE" w:rsidP="00D30A4D">
            <w:pPr>
              <w:jc w:val="both"/>
              <w:rPr>
                <w:rFonts w:ascii="Times New Roman" w:hAnsi="Times New Roman"/>
              </w:rPr>
            </w:pPr>
            <w:r w:rsidRPr="00067574">
              <w:rPr>
                <w:rFonts w:ascii="Times New Roman" w:hAnsi="Times New Roman"/>
              </w:rPr>
              <w:t>1</w:t>
            </w:r>
          </w:p>
        </w:tc>
        <w:tc>
          <w:tcPr>
            <w:tcW w:w="737" w:type="dxa"/>
          </w:tcPr>
          <w:p w:rsidR="00D63FEE" w:rsidRPr="00067574" w:rsidRDefault="00D63FEE" w:rsidP="00D30A4D">
            <w:pPr>
              <w:jc w:val="both"/>
              <w:rPr>
                <w:rFonts w:ascii="Times New Roman" w:hAnsi="Times New Roman"/>
              </w:rPr>
            </w:pPr>
            <w:r w:rsidRPr="00067574">
              <w:rPr>
                <w:rFonts w:ascii="Times New Roman" w:hAnsi="Times New Roman"/>
              </w:rPr>
              <w:t>1</w:t>
            </w:r>
          </w:p>
        </w:tc>
        <w:tc>
          <w:tcPr>
            <w:tcW w:w="737" w:type="dxa"/>
          </w:tcPr>
          <w:p w:rsidR="00D63FEE" w:rsidRPr="00067574" w:rsidRDefault="00D63FEE" w:rsidP="00D30A4D">
            <w:pPr>
              <w:jc w:val="both"/>
              <w:rPr>
                <w:rFonts w:ascii="Times New Roman" w:hAnsi="Times New Roman"/>
              </w:rPr>
            </w:pPr>
            <w:r w:rsidRPr="00067574">
              <w:rPr>
                <w:rFonts w:ascii="Times New Roman" w:hAnsi="Times New Roman"/>
              </w:rPr>
              <w:t>1</w:t>
            </w:r>
          </w:p>
        </w:tc>
        <w:tc>
          <w:tcPr>
            <w:tcW w:w="723" w:type="dxa"/>
          </w:tcPr>
          <w:p w:rsidR="00D63FEE" w:rsidRPr="00067574" w:rsidRDefault="00D63FEE" w:rsidP="00D30A4D">
            <w:pPr>
              <w:jc w:val="both"/>
              <w:rPr>
                <w:rFonts w:ascii="Times New Roman" w:hAnsi="Times New Roman"/>
              </w:rPr>
            </w:pPr>
            <w:r w:rsidRPr="00067574">
              <w:rPr>
                <w:rFonts w:ascii="Times New Roman" w:hAnsi="Times New Roman"/>
              </w:rPr>
              <w:t>6</w:t>
            </w:r>
          </w:p>
        </w:tc>
      </w:tr>
      <w:tr w:rsidR="00D63FEE" w:rsidRPr="00067574" w:rsidTr="00C22761">
        <w:trPr>
          <w:trHeight w:hRule="exact" w:val="288"/>
          <w:jc w:val="center"/>
        </w:trPr>
        <w:tc>
          <w:tcPr>
            <w:tcW w:w="1885" w:type="dxa"/>
          </w:tcPr>
          <w:p w:rsidR="00D63FEE" w:rsidRPr="00067574" w:rsidRDefault="00D63FEE" w:rsidP="00D30A4D">
            <w:pPr>
              <w:jc w:val="both"/>
              <w:rPr>
                <w:rFonts w:ascii="Times New Roman" w:hAnsi="Times New Roman"/>
              </w:rPr>
            </w:pPr>
            <w:r w:rsidRPr="00067574">
              <w:rPr>
                <w:rFonts w:ascii="Times New Roman" w:hAnsi="Times New Roman"/>
              </w:rPr>
              <w:t>Central Boss</w:t>
            </w:r>
          </w:p>
        </w:tc>
        <w:tc>
          <w:tcPr>
            <w:tcW w:w="737" w:type="dxa"/>
          </w:tcPr>
          <w:p w:rsidR="00D63FEE" w:rsidRPr="00067574" w:rsidRDefault="00D63FEE" w:rsidP="00D30A4D">
            <w:pPr>
              <w:jc w:val="both"/>
              <w:rPr>
                <w:rFonts w:ascii="Times New Roman" w:hAnsi="Times New Roman"/>
              </w:rPr>
            </w:pPr>
            <w:r w:rsidRPr="00067574">
              <w:rPr>
                <w:rFonts w:ascii="Times New Roman" w:hAnsi="Times New Roman"/>
              </w:rPr>
              <w:t>3</w:t>
            </w:r>
          </w:p>
        </w:tc>
        <w:tc>
          <w:tcPr>
            <w:tcW w:w="883" w:type="dxa"/>
          </w:tcPr>
          <w:p w:rsidR="00D63FEE" w:rsidRPr="00067574" w:rsidRDefault="00D63FEE" w:rsidP="00D30A4D">
            <w:pPr>
              <w:jc w:val="both"/>
              <w:rPr>
                <w:rFonts w:ascii="Times New Roman" w:hAnsi="Times New Roman"/>
              </w:rPr>
            </w:pPr>
            <w:r w:rsidRPr="00067574">
              <w:rPr>
                <w:rFonts w:ascii="Times New Roman" w:hAnsi="Times New Roman"/>
              </w:rPr>
              <w:t>-</w:t>
            </w:r>
          </w:p>
        </w:tc>
        <w:tc>
          <w:tcPr>
            <w:tcW w:w="737" w:type="dxa"/>
          </w:tcPr>
          <w:p w:rsidR="00D63FEE" w:rsidRPr="00067574" w:rsidRDefault="00D63FEE" w:rsidP="00D30A4D">
            <w:pPr>
              <w:jc w:val="both"/>
              <w:rPr>
                <w:rFonts w:ascii="Times New Roman" w:hAnsi="Times New Roman"/>
              </w:rPr>
            </w:pPr>
            <w:r w:rsidRPr="00067574">
              <w:rPr>
                <w:rFonts w:ascii="Times New Roman" w:hAnsi="Times New Roman"/>
              </w:rPr>
              <w:t>1</w:t>
            </w:r>
          </w:p>
        </w:tc>
        <w:tc>
          <w:tcPr>
            <w:tcW w:w="973" w:type="dxa"/>
          </w:tcPr>
          <w:p w:rsidR="00D63FEE" w:rsidRPr="00067574" w:rsidRDefault="00D63FEE" w:rsidP="00D30A4D">
            <w:pPr>
              <w:jc w:val="both"/>
              <w:rPr>
                <w:rFonts w:ascii="Times New Roman" w:hAnsi="Times New Roman"/>
              </w:rPr>
            </w:pPr>
            <w:r w:rsidRPr="00067574">
              <w:rPr>
                <w:rFonts w:ascii="Times New Roman" w:hAnsi="Times New Roman"/>
              </w:rPr>
              <w:t>-</w:t>
            </w:r>
          </w:p>
        </w:tc>
        <w:tc>
          <w:tcPr>
            <w:tcW w:w="737" w:type="dxa"/>
          </w:tcPr>
          <w:p w:rsidR="00D63FEE" w:rsidRPr="00067574" w:rsidRDefault="00D63FEE" w:rsidP="00D30A4D">
            <w:pPr>
              <w:jc w:val="both"/>
              <w:rPr>
                <w:rFonts w:ascii="Times New Roman" w:hAnsi="Times New Roman"/>
              </w:rPr>
            </w:pPr>
            <w:r w:rsidRPr="00067574">
              <w:rPr>
                <w:rFonts w:ascii="Times New Roman" w:hAnsi="Times New Roman"/>
              </w:rPr>
              <w:t>-</w:t>
            </w:r>
          </w:p>
        </w:tc>
        <w:tc>
          <w:tcPr>
            <w:tcW w:w="737" w:type="dxa"/>
          </w:tcPr>
          <w:p w:rsidR="00D63FEE" w:rsidRPr="00067574" w:rsidRDefault="00D63FEE" w:rsidP="00D30A4D">
            <w:pPr>
              <w:jc w:val="both"/>
              <w:rPr>
                <w:rFonts w:ascii="Times New Roman" w:hAnsi="Times New Roman"/>
              </w:rPr>
            </w:pPr>
            <w:r w:rsidRPr="00067574">
              <w:rPr>
                <w:rFonts w:ascii="Times New Roman" w:hAnsi="Times New Roman"/>
              </w:rPr>
              <w:t>3</w:t>
            </w:r>
          </w:p>
        </w:tc>
        <w:tc>
          <w:tcPr>
            <w:tcW w:w="723" w:type="dxa"/>
          </w:tcPr>
          <w:p w:rsidR="00D63FEE" w:rsidRPr="00067574" w:rsidRDefault="00D63FEE" w:rsidP="00D30A4D">
            <w:pPr>
              <w:jc w:val="both"/>
              <w:rPr>
                <w:rFonts w:ascii="Times New Roman" w:hAnsi="Times New Roman"/>
              </w:rPr>
            </w:pPr>
            <w:r w:rsidRPr="00067574">
              <w:rPr>
                <w:rFonts w:ascii="Times New Roman" w:hAnsi="Times New Roman"/>
              </w:rPr>
              <w:t>7</w:t>
            </w:r>
          </w:p>
        </w:tc>
      </w:tr>
      <w:tr w:rsidR="00D63FEE" w:rsidRPr="00067574" w:rsidTr="00C22761">
        <w:trPr>
          <w:trHeight w:hRule="exact" w:val="288"/>
          <w:jc w:val="center"/>
        </w:trPr>
        <w:tc>
          <w:tcPr>
            <w:tcW w:w="1885" w:type="dxa"/>
          </w:tcPr>
          <w:p w:rsidR="00D63FEE" w:rsidRPr="00067574" w:rsidRDefault="00D63FEE" w:rsidP="00D30A4D">
            <w:pPr>
              <w:jc w:val="both"/>
              <w:rPr>
                <w:rFonts w:ascii="Times New Roman" w:hAnsi="Times New Roman"/>
              </w:rPr>
            </w:pPr>
            <w:r w:rsidRPr="00067574">
              <w:rPr>
                <w:rFonts w:ascii="Times New Roman" w:hAnsi="Times New Roman"/>
              </w:rPr>
              <w:t>Foster</w:t>
            </w:r>
          </w:p>
        </w:tc>
        <w:tc>
          <w:tcPr>
            <w:tcW w:w="737" w:type="dxa"/>
          </w:tcPr>
          <w:p w:rsidR="00D63FEE" w:rsidRPr="00067574" w:rsidRDefault="00D63FEE" w:rsidP="00D30A4D">
            <w:pPr>
              <w:jc w:val="both"/>
              <w:rPr>
                <w:rFonts w:ascii="Times New Roman" w:hAnsi="Times New Roman"/>
              </w:rPr>
            </w:pPr>
            <w:r w:rsidRPr="00067574">
              <w:rPr>
                <w:rFonts w:ascii="Times New Roman" w:hAnsi="Times New Roman"/>
              </w:rPr>
              <w:t>-</w:t>
            </w:r>
          </w:p>
        </w:tc>
        <w:tc>
          <w:tcPr>
            <w:tcW w:w="883" w:type="dxa"/>
          </w:tcPr>
          <w:p w:rsidR="00D63FEE" w:rsidRPr="00067574" w:rsidRDefault="00D63FEE" w:rsidP="00D30A4D">
            <w:pPr>
              <w:jc w:val="both"/>
              <w:rPr>
                <w:rFonts w:ascii="Times New Roman" w:hAnsi="Times New Roman"/>
              </w:rPr>
            </w:pPr>
            <w:r w:rsidRPr="00067574">
              <w:rPr>
                <w:rFonts w:ascii="Times New Roman" w:hAnsi="Times New Roman"/>
              </w:rPr>
              <w:t>-</w:t>
            </w:r>
          </w:p>
        </w:tc>
        <w:tc>
          <w:tcPr>
            <w:tcW w:w="737" w:type="dxa"/>
          </w:tcPr>
          <w:p w:rsidR="00D63FEE" w:rsidRPr="00067574" w:rsidRDefault="00D63FEE" w:rsidP="00D30A4D">
            <w:pPr>
              <w:jc w:val="both"/>
              <w:rPr>
                <w:rFonts w:ascii="Times New Roman" w:hAnsi="Times New Roman"/>
              </w:rPr>
            </w:pPr>
            <w:r w:rsidRPr="00067574">
              <w:rPr>
                <w:rFonts w:ascii="Times New Roman" w:hAnsi="Times New Roman"/>
              </w:rPr>
              <w:t>1</w:t>
            </w:r>
          </w:p>
        </w:tc>
        <w:tc>
          <w:tcPr>
            <w:tcW w:w="973" w:type="dxa"/>
          </w:tcPr>
          <w:p w:rsidR="00D63FEE" w:rsidRPr="00067574" w:rsidRDefault="00D63FEE" w:rsidP="00D30A4D">
            <w:pPr>
              <w:jc w:val="both"/>
              <w:rPr>
                <w:rFonts w:ascii="Times New Roman" w:hAnsi="Times New Roman"/>
              </w:rPr>
            </w:pPr>
            <w:r w:rsidRPr="00067574">
              <w:rPr>
                <w:rFonts w:ascii="Times New Roman" w:hAnsi="Times New Roman"/>
              </w:rPr>
              <w:t>1</w:t>
            </w:r>
          </w:p>
        </w:tc>
        <w:tc>
          <w:tcPr>
            <w:tcW w:w="737" w:type="dxa"/>
          </w:tcPr>
          <w:p w:rsidR="00D63FEE" w:rsidRPr="00067574" w:rsidRDefault="00D63FEE" w:rsidP="00D30A4D">
            <w:pPr>
              <w:jc w:val="both"/>
              <w:rPr>
                <w:rFonts w:ascii="Times New Roman" w:hAnsi="Times New Roman"/>
              </w:rPr>
            </w:pPr>
            <w:r w:rsidRPr="00067574">
              <w:rPr>
                <w:rFonts w:ascii="Times New Roman" w:hAnsi="Times New Roman"/>
              </w:rPr>
              <w:t>-</w:t>
            </w:r>
          </w:p>
        </w:tc>
        <w:tc>
          <w:tcPr>
            <w:tcW w:w="737" w:type="dxa"/>
          </w:tcPr>
          <w:p w:rsidR="00D63FEE" w:rsidRPr="00067574" w:rsidRDefault="00D63FEE" w:rsidP="00D30A4D">
            <w:pPr>
              <w:jc w:val="both"/>
              <w:rPr>
                <w:rFonts w:ascii="Times New Roman" w:hAnsi="Times New Roman"/>
              </w:rPr>
            </w:pPr>
            <w:r w:rsidRPr="00067574">
              <w:rPr>
                <w:rFonts w:ascii="Times New Roman" w:hAnsi="Times New Roman"/>
              </w:rPr>
              <w:t>-</w:t>
            </w:r>
          </w:p>
        </w:tc>
        <w:tc>
          <w:tcPr>
            <w:tcW w:w="723" w:type="dxa"/>
          </w:tcPr>
          <w:p w:rsidR="00D63FEE" w:rsidRPr="00067574" w:rsidRDefault="00D63FEE" w:rsidP="00D30A4D">
            <w:pPr>
              <w:jc w:val="both"/>
              <w:rPr>
                <w:rFonts w:ascii="Times New Roman" w:hAnsi="Times New Roman"/>
              </w:rPr>
            </w:pPr>
            <w:r w:rsidRPr="00067574">
              <w:rPr>
                <w:rFonts w:ascii="Times New Roman" w:hAnsi="Times New Roman"/>
              </w:rPr>
              <w:t>2</w:t>
            </w:r>
          </w:p>
        </w:tc>
      </w:tr>
      <w:tr w:rsidR="00D63FEE" w:rsidRPr="00067574" w:rsidTr="00C22761">
        <w:trPr>
          <w:trHeight w:hRule="exact" w:val="288"/>
          <w:jc w:val="center"/>
        </w:trPr>
        <w:tc>
          <w:tcPr>
            <w:tcW w:w="1885" w:type="dxa"/>
          </w:tcPr>
          <w:p w:rsidR="00D63FEE" w:rsidRPr="00067574" w:rsidRDefault="00D63FEE" w:rsidP="00D30A4D">
            <w:pPr>
              <w:jc w:val="both"/>
              <w:rPr>
                <w:rFonts w:ascii="Times New Roman" w:hAnsi="Times New Roman"/>
              </w:rPr>
            </w:pPr>
            <w:r w:rsidRPr="00067574">
              <w:rPr>
                <w:rFonts w:ascii="Times New Roman" w:hAnsi="Times New Roman"/>
              </w:rPr>
              <w:t>Nested Halves</w:t>
            </w:r>
          </w:p>
        </w:tc>
        <w:tc>
          <w:tcPr>
            <w:tcW w:w="737" w:type="dxa"/>
          </w:tcPr>
          <w:p w:rsidR="00D63FEE" w:rsidRPr="00067574" w:rsidRDefault="00D63FEE" w:rsidP="00D30A4D">
            <w:pPr>
              <w:jc w:val="both"/>
              <w:rPr>
                <w:rFonts w:ascii="Times New Roman" w:hAnsi="Times New Roman"/>
              </w:rPr>
            </w:pPr>
            <w:r w:rsidRPr="00067574">
              <w:rPr>
                <w:rFonts w:ascii="Times New Roman" w:hAnsi="Times New Roman"/>
              </w:rPr>
              <w:t>1</w:t>
            </w:r>
          </w:p>
        </w:tc>
        <w:tc>
          <w:tcPr>
            <w:tcW w:w="883" w:type="dxa"/>
          </w:tcPr>
          <w:p w:rsidR="00D63FEE" w:rsidRPr="00067574" w:rsidRDefault="00D63FEE" w:rsidP="00D30A4D">
            <w:pPr>
              <w:jc w:val="both"/>
              <w:rPr>
                <w:rFonts w:ascii="Times New Roman" w:hAnsi="Times New Roman"/>
              </w:rPr>
            </w:pPr>
            <w:r w:rsidRPr="00067574">
              <w:rPr>
                <w:rFonts w:ascii="Times New Roman" w:hAnsi="Times New Roman"/>
              </w:rPr>
              <w:t>-</w:t>
            </w:r>
          </w:p>
        </w:tc>
        <w:tc>
          <w:tcPr>
            <w:tcW w:w="737" w:type="dxa"/>
          </w:tcPr>
          <w:p w:rsidR="00D63FEE" w:rsidRPr="00067574" w:rsidRDefault="00D63FEE" w:rsidP="00D30A4D">
            <w:pPr>
              <w:jc w:val="both"/>
              <w:rPr>
                <w:rFonts w:ascii="Times New Roman" w:hAnsi="Times New Roman"/>
              </w:rPr>
            </w:pPr>
            <w:r w:rsidRPr="00067574">
              <w:rPr>
                <w:rFonts w:ascii="Times New Roman" w:hAnsi="Times New Roman"/>
              </w:rPr>
              <w:t>-</w:t>
            </w:r>
          </w:p>
        </w:tc>
        <w:tc>
          <w:tcPr>
            <w:tcW w:w="973" w:type="dxa"/>
          </w:tcPr>
          <w:p w:rsidR="00D63FEE" w:rsidRPr="00067574" w:rsidRDefault="00D63FEE" w:rsidP="00D30A4D">
            <w:pPr>
              <w:jc w:val="both"/>
              <w:rPr>
                <w:rFonts w:ascii="Times New Roman" w:hAnsi="Times New Roman"/>
              </w:rPr>
            </w:pPr>
            <w:r w:rsidRPr="00067574">
              <w:rPr>
                <w:rFonts w:ascii="Times New Roman" w:hAnsi="Times New Roman"/>
              </w:rPr>
              <w:t>-</w:t>
            </w:r>
          </w:p>
        </w:tc>
        <w:tc>
          <w:tcPr>
            <w:tcW w:w="737" w:type="dxa"/>
          </w:tcPr>
          <w:p w:rsidR="00D63FEE" w:rsidRPr="00067574" w:rsidRDefault="00D63FEE" w:rsidP="00D30A4D">
            <w:pPr>
              <w:jc w:val="both"/>
              <w:rPr>
                <w:rFonts w:ascii="Times New Roman" w:hAnsi="Times New Roman"/>
              </w:rPr>
            </w:pPr>
            <w:r w:rsidRPr="00067574">
              <w:rPr>
                <w:rFonts w:ascii="Times New Roman" w:hAnsi="Times New Roman"/>
              </w:rPr>
              <w:t>-</w:t>
            </w:r>
          </w:p>
        </w:tc>
        <w:tc>
          <w:tcPr>
            <w:tcW w:w="737" w:type="dxa"/>
          </w:tcPr>
          <w:p w:rsidR="00D63FEE" w:rsidRPr="00067574" w:rsidRDefault="00D63FEE" w:rsidP="00D30A4D">
            <w:pPr>
              <w:jc w:val="both"/>
              <w:rPr>
                <w:rFonts w:ascii="Times New Roman" w:hAnsi="Times New Roman"/>
              </w:rPr>
            </w:pPr>
            <w:r w:rsidRPr="00067574">
              <w:rPr>
                <w:rFonts w:ascii="Times New Roman" w:hAnsi="Times New Roman"/>
              </w:rPr>
              <w:t>-</w:t>
            </w:r>
          </w:p>
        </w:tc>
        <w:tc>
          <w:tcPr>
            <w:tcW w:w="723" w:type="dxa"/>
          </w:tcPr>
          <w:p w:rsidR="00D63FEE" w:rsidRPr="00067574" w:rsidRDefault="00D63FEE" w:rsidP="00D30A4D">
            <w:pPr>
              <w:jc w:val="both"/>
              <w:rPr>
                <w:rFonts w:ascii="Times New Roman" w:hAnsi="Times New Roman"/>
              </w:rPr>
            </w:pPr>
            <w:r w:rsidRPr="00067574">
              <w:rPr>
                <w:rFonts w:ascii="Times New Roman" w:hAnsi="Times New Roman"/>
              </w:rPr>
              <w:t>1</w:t>
            </w:r>
          </w:p>
        </w:tc>
      </w:tr>
      <w:tr w:rsidR="00D63FEE" w:rsidRPr="00067574" w:rsidTr="00C22761">
        <w:trPr>
          <w:trHeight w:hRule="exact" w:val="288"/>
          <w:jc w:val="center"/>
        </w:trPr>
        <w:tc>
          <w:tcPr>
            <w:tcW w:w="1885" w:type="dxa"/>
          </w:tcPr>
          <w:p w:rsidR="00D63FEE" w:rsidRPr="00067574" w:rsidRDefault="00D63FEE" w:rsidP="00D30A4D">
            <w:pPr>
              <w:jc w:val="both"/>
              <w:rPr>
                <w:rFonts w:ascii="Times New Roman" w:hAnsi="Times New Roman"/>
              </w:rPr>
            </w:pPr>
            <w:r w:rsidRPr="00067574">
              <w:rPr>
                <w:rFonts w:ascii="Times New Roman" w:hAnsi="Times New Roman"/>
              </w:rPr>
              <w:t>Flanged Ring</w:t>
            </w:r>
          </w:p>
        </w:tc>
        <w:tc>
          <w:tcPr>
            <w:tcW w:w="737" w:type="dxa"/>
          </w:tcPr>
          <w:p w:rsidR="00D63FEE" w:rsidRPr="00067574" w:rsidRDefault="00D63FEE" w:rsidP="00D30A4D">
            <w:pPr>
              <w:jc w:val="both"/>
              <w:rPr>
                <w:rFonts w:ascii="Times New Roman" w:hAnsi="Times New Roman"/>
              </w:rPr>
            </w:pPr>
            <w:r w:rsidRPr="00067574">
              <w:rPr>
                <w:rFonts w:ascii="Times New Roman" w:hAnsi="Times New Roman"/>
              </w:rPr>
              <w:t>-</w:t>
            </w:r>
          </w:p>
        </w:tc>
        <w:tc>
          <w:tcPr>
            <w:tcW w:w="883" w:type="dxa"/>
          </w:tcPr>
          <w:p w:rsidR="00D63FEE" w:rsidRPr="00067574" w:rsidRDefault="00D63FEE" w:rsidP="00D30A4D">
            <w:pPr>
              <w:jc w:val="both"/>
              <w:rPr>
                <w:rFonts w:ascii="Times New Roman" w:hAnsi="Times New Roman"/>
              </w:rPr>
            </w:pPr>
            <w:r w:rsidRPr="00067574">
              <w:rPr>
                <w:rFonts w:ascii="Times New Roman" w:hAnsi="Times New Roman"/>
              </w:rPr>
              <w:t>-</w:t>
            </w:r>
          </w:p>
        </w:tc>
        <w:tc>
          <w:tcPr>
            <w:tcW w:w="737" w:type="dxa"/>
          </w:tcPr>
          <w:p w:rsidR="00D63FEE" w:rsidRPr="00067574" w:rsidRDefault="00D63FEE" w:rsidP="00D30A4D">
            <w:pPr>
              <w:jc w:val="both"/>
              <w:rPr>
                <w:rFonts w:ascii="Times New Roman" w:hAnsi="Times New Roman"/>
              </w:rPr>
            </w:pPr>
            <w:r w:rsidRPr="00067574">
              <w:rPr>
                <w:rFonts w:ascii="Times New Roman" w:hAnsi="Times New Roman"/>
              </w:rPr>
              <w:t>1</w:t>
            </w:r>
          </w:p>
        </w:tc>
        <w:tc>
          <w:tcPr>
            <w:tcW w:w="973" w:type="dxa"/>
          </w:tcPr>
          <w:p w:rsidR="00D63FEE" w:rsidRPr="00067574" w:rsidRDefault="00D63FEE" w:rsidP="00D30A4D">
            <w:pPr>
              <w:jc w:val="both"/>
              <w:rPr>
                <w:rFonts w:ascii="Times New Roman" w:hAnsi="Times New Roman"/>
              </w:rPr>
            </w:pPr>
            <w:r w:rsidRPr="00067574">
              <w:rPr>
                <w:rFonts w:ascii="Times New Roman" w:hAnsi="Times New Roman"/>
              </w:rPr>
              <w:t>-</w:t>
            </w:r>
          </w:p>
        </w:tc>
        <w:tc>
          <w:tcPr>
            <w:tcW w:w="737" w:type="dxa"/>
          </w:tcPr>
          <w:p w:rsidR="00D63FEE" w:rsidRPr="00067574" w:rsidRDefault="00D63FEE" w:rsidP="00D30A4D">
            <w:pPr>
              <w:jc w:val="both"/>
              <w:rPr>
                <w:rFonts w:ascii="Times New Roman" w:hAnsi="Times New Roman"/>
              </w:rPr>
            </w:pPr>
            <w:r w:rsidRPr="00067574">
              <w:rPr>
                <w:rFonts w:ascii="Times New Roman" w:hAnsi="Times New Roman"/>
              </w:rPr>
              <w:t>-</w:t>
            </w:r>
          </w:p>
        </w:tc>
        <w:tc>
          <w:tcPr>
            <w:tcW w:w="737" w:type="dxa"/>
          </w:tcPr>
          <w:p w:rsidR="00D63FEE" w:rsidRPr="00067574" w:rsidRDefault="00D63FEE" w:rsidP="00D30A4D">
            <w:pPr>
              <w:jc w:val="both"/>
              <w:rPr>
                <w:rFonts w:ascii="Times New Roman" w:hAnsi="Times New Roman"/>
              </w:rPr>
            </w:pPr>
            <w:r w:rsidRPr="00067574">
              <w:rPr>
                <w:rFonts w:ascii="Times New Roman" w:hAnsi="Times New Roman"/>
              </w:rPr>
              <w:t>-</w:t>
            </w:r>
          </w:p>
        </w:tc>
        <w:tc>
          <w:tcPr>
            <w:tcW w:w="723" w:type="dxa"/>
          </w:tcPr>
          <w:p w:rsidR="00D63FEE" w:rsidRPr="00067574" w:rsidRDefault="00D63FEE" w:rsidP="00D30A4D">
            <w:pPr>
              <w:jc w:val="both"/>
              <w:rPr>
                <w:rFonts w:ascii="Times New Roman" w:hAnsi="Times New Roman"/>
              </w:rPr>
            </w:pPr>
            <w:r w:rsidRPr="00067574">
              <w:rPr>
                <w:rFonts w:ascii="Times New Roman" w:hAnsi="Times New Roman"/>
              </w:rPr>
              <w:t>1</w:t>
            </w:r>
          </w:p>
        </w:tc>
      </w:tr>
      <w:tr w:rsidR="00D63FEE" w:rsidRPr="00067574" w:rsidTr="00C22761">
        <w:trPr>
          <w:trHeight w:hRule="exact" w:val="288"/>
          <w:jc w:val="center"/>
        </w:trPr>
        <w:tc>
          <w:tcPr>
            <w:tcW w:w="1885" w:type="dxa"/>
          </w:tcPr>
          <w:p w:rsidR="00D63FEE" w:rsidRPr="00067574" w:rsidRDefault="00D63FEE" w:rsidP="00D30A4D">
            <w:pPr>
              <w:jc w:val="both"/>
              <w:rPr>
                <w:rFonts w:ascii="Times New Roman" w:hAnsi="Times New Roman"/>
              </w:rPr>
            </w:pPr>
            <w:r w:rsidRPr="00067574">
              <w:rPr>
                <w:rFonts w:ascii="Times New Roman" w:hAnsi="Times New Roman"/>
              </w:rPr>
              <w:t>Hollow Cylinder</w:t>
            </w:r>
          </w:p>
        </w:tc>
        <w:tc>
          <w:tcPr>
            <w:tcW w:w="737" w:type="dxa"/>
          </w:tcPr>
          <w:p w:rsidR="00D63FEE" w:rsidRPr="00067574" w:rsidRDefault="00D63FEE" w:rsidP="00D30A4D">
            <w:pPr>
              <w:jc w:val="both"/>
              <w:rPr>
                <w:rFonts w:ascii="Times New Roman" w:hAnsi="Times New Roman"/>
              </w:rPr>
            </w:pPr>
            <w:r w:rsidRPr="00067574">
              <w:rPr>
                <w:rFonts w:ascii="Times New Roman" w:hAnsi="Times New Roman"/>
              </w:rPr>
              <w:t>-</w:t>
            </w:r>
          </w:p>
        </w:tc>
        <w:tc>
          <w:tcPr>
            <w:tcW w:w="883" w:type="dxa"/>
          </w:tcPr>
          <w:p w:rsidR="00D63FEE" w:rsidRPr="00067574" w:rsidRDefault="00D63FEE" w:rsidP="00D30A4D">
            <w:pPr>
              <w:jc w:val="both"/>
              <w:rPr>
                <w:rFonts w:ascii="Times New Roman" w:hAnsi="Times New Roman"/>
              </w:rPr>
            </w:pPr>
            <w:r w:rsidRPr="00067574">
              <w:rPr>
                <w:rFonts w:ascii="Times New Roman" w:hAnsi="Times New Roman"/>
              </w:rPr>
              <w:t>-</w:t>
            </w:r>
          </w:p>
        </w:tc>
        <w:tc>
          <w:tcPr>
            <w:tcW w:w="737" w:type="dxa"/>
          </w:tcPr>
          <w:p w:rsidR="00D63FEE" w:rsidRPr="00067574" w:rsidRDefault="00D63FEE" w:rsidP="00D30A4D">
            <w:pPr>
              <w:jc w:val="both"/>
              <w:rPr>
                <w:rFonts w:ascii="Times New Roman" w:hAnsi="Times New Roman"/>
              </w:rPr>
            </w:pPr>
            <w:r w:rsidRPr="00067574">
              <w:rPr>
                <w:rFonts w:ascii="Times New Roman" w:hAnsi="Times New Roman"/>
              </w:rPr>
              <w:t>-</w:t>
            </w:r>
          </w:p>
        </w:tc>
        <w:tc>
          <w:tcPr>
            <w:tcW w:w="973" w:type="dxa"/>
          </w:tcPr>
          <w:p w:rsidR="00D63FEE" w:rsidRPr="00067574" w:rsidRDefault="00D63FEE" w:rsidP="00D30A4D">
            <w:pPr>
              <w:jc w:val="both"/>
              <w:rPr>
                <w:rFonts w:ascii="Times New Roman" w:hAnsi="Times New Roman"/>
              </w:rPr>
            </w:pPr>
            <w:r w:rsidRPr="00067574">
              <w:rPr>
                <w:rFonts w:ascii="Times New Roman" w:hAnsi="Times New Roman"/>
              </w:rPr>
              <w:t>-</w:t>
            </w:r>
          </w:p>
        </w:tc>
        <w:tc>
          <w:tcPr>
            <w:tcW w:w="737" w:type="dxa"/>
          </w:tcPr>
          <w:p w:rsidR="00D63FEE" w:rsidRPr="00067574" w:rsidRDefault="00D63FEE" w:rsidP="00D30A4D">
            <w:pPr>
              <w:jc w:val="both"/>
              <w:rPr>
                <w:rFonts w:ascii="Times New Roman" w:hAnsi="Times New Roman"/>
              </w:rPr>
            </w:pPr>
            <w:r w:rsidRPr="00067574">
              <w:rPr>
                <w:rFonts w:ascii="Times New Roman" w:hAnsi="Times New Roman"/>
              </w:rPr>
              <w:t>1</w:t>
            </w:r>
          </w:p>
        </w:tc>
        <w:tc>
          <w:tcPr>
            <w:tcW w:w="737" w:type="dxa"/>
          </w:tcPr>
          <w:p w:rsidR="00D63FEE" w:rsidRPr="00067574" w:rsidRDefault="00D63FEE" w:rsidP="00D30A4D">
            <w:pPr>
              <w:jc w:val="both"/>
              <w:rPr>
                <w:rFonts w:ascii="Times New Roman" w:hAnsi="Times New Roman"/>
              </w:rPr>
            </w:pPr>
            <w:r w:rsidRPr="00067574">
              <w:rPr>
                <w:rFonts w:ascii="Times New Roman" w:hAnsi="Times New Roman"/>
              </w:rPr>
              <w:t>-</w:t>
            </w:r>
          </w:p>
        </w:tc>
        <w:tc>
          <w:tcPr>
            <w:tcW w:w="723" w:type="dxa"/>
          </w:tcPr>
          <w:p w:rsidR="00D63FEE" w:rsidRPr="00067574" w:rsidRDefault="00D63FEE" w:rsidP="00D30A4D">
            <w:pPr>
              <w:jc w:val="both"/>
              <w:rPr>
                <w:rFonts w:ascii="Times New Roman" w:hAnsi="Times New Roman"/>
              </w:rPr>
            </w:pPr>
            <w:r w:rsidRPr="00067574">
              <w:rPr>
                <w:rFonts w:ascii="Times New Roman" w:hAnsi="Times New Roman"/>
              </w:rPr>
              <w:t>1</w:t>
            </w:r>
          </w:p>
        </w:tc>
      </w:tr>
      <w:tr w:rsidR="00D63FEE" w:rsidRPr="00067574" w:rsidTr="00C22761">
        <w:trPr>
          <w:trHeight w:hRule="exact" w:val="288"/>
          <w:jc w:val="center"/>
        </w:trPr>
        <w:tc>
          <w:tcPr>
            <w:tcW w:w="1885" w:type="dxa"/>
          </w:tcPr>
          <w:p w:rsidR="00D63FEE" w:rsidRPr="00067574" w:rsidRDefault="00D63FEE" w:rsidP="00D30A4D">
            <w:pPr>
              <w:jc w:val="both"/>
              <w:rPr>
                <w:rFonts w:ascii="Times New Roman" w:hAnsi="Times New Roman"/>
              </w:rPr>
            </w:pPr>
            <w:r w:rsidRPr="00067574">
              <w:rPr>
                <w:rFonts w:ascii="Times New Roman" w:hAnsi="Times New Roman"/>
              </w:rPr>
              <w:t>Composite</w:t>
            </w:r>
          </w:p>
        </w:tc>
        <w:tc>
          <w:tcPr>
            <w:tcW w:w="737" w:type="dxa"/>
          </w:tcPr>
          <w:p w:rsidR="00D63FEE" w:rsidRPr="00067574" w:rsidRDefault="00D63FEE" w:rsidP="00D30A4D">
            <w:pPr>
              <w:jc w:val="both"/>
              <w:rPr>
                <w:rFonts w:ascii="Times New Roman" w:hAnsi="Times New Roman"/>
              </w:rPr>
            </w:pPr>
            <w:r w:rsidRPr="00067574">
              <w:rPr>
                <w:rFonts w:ascii="Times New Roman" w:hAnsi="Times New Roman"/>
              </w:rPr>
              <w:t>2</w:t>
            </w:r>
          </w:p>
        </w:tc>
        <w:tc>
          <w:tcPr>
            <w:tcW w:w="883" w:type="dxa"/>
          </w:tcPr>
          <w:p w:rsidR="00D63FEE" w:rsidRPr="00067574" w:rsidRDefault="00D63FEE" w:rsidP="00D30A4D">
            <w:pPr>
              <w:jc w:val="both"/>
              <w:rPr>
                <w:rFonts w:ascii="Times New Roman" w:hAnsi="Times New Roman"/>
              </w:rPr>
            </w:pPr>
            <w:r w:rsidRPr="00067574">
              <w:rPr>
                <w:rFonts w:ascii="Times New Roman" w:hAnsi="Times New Roman"/>
              </w:rPr>
              <w:t>1</w:t>
            </w:r>
          </w:p>
        </w:tc>
        <w:tc>
          <w:tcPr>
            <w:tcW w:w="737" w:type="dxa"/>
          </w:tcPr>
          <w:p w:rsidR="00D63FEE" w:rsidRPr="00067574" w:rsidRDefault="00D63FEE" w:rsidP="00D30A4D">
            <w:pPr>
              <w:jc w:val="both"/>
              <w:rPr>
                <w:rFonts w:ascii="Times New Roman" w:hAnsi="Times New Roman"/>
              </w:rPr>
            </w:pPr>
            <w:r w:rsidRPr="00067574">
              <w:rPr>
                <w:rFonts w:ascii="Times New Roman" w:hAnsi="Times New Roman"/>
              </w:rPr>
              <w:t>1</w:t>
            </w:r>
          </w:p>
        </w:tc>
        <w:tc>
          <w:tcPr>
            <w:tcW w:w="973" w:type="dxa"/>
          </w:tcPr>
          <w:p w:rsidR="00D63FEE" w:rsidRPr="00067574" w:rsidRDefault="00D63FEE" w:rsidP="00D30A4D">
            <w:pPr>
              <w:jc w:val="both"/>
              <w:rPr>
                <w:rFonts w:ascii="Times New Roman" w:hAnsi="Times New Roman"/>
              </w:rPr>
            </w:pPr>
            <w:r w:rsidRPr="00067574">
              <w:rPr>
                <w:rFonts w:ascii="Times New Roman" w:hAnsi="Times New Roman"/>
              </w:rPr>
              <w:t>1</w:t>
            </w:r>
          </w:p>
        </w:tc>
        <w:tc>
          <w:tcPr>
            <w:tcW w:w="737" w:type="dxa"/>
          </w:tcPr>
          <w:p w:rsidR="00D63FEE" w:rsidRPr="00067574" w:rsidRDefault="00D63FEE" w:rsidP="00D30A4D">
            <w:pPr>
              <w:jc w:val="both"/>
              <w:rPr>
                <w:rFonts w:ascii="Times New Roman" w:hAnsi="Times New Roman"/>
              </w:rPr>
            </w:pPr>
            <w:r w:rsidRPr="00067574">
              <w:rPr>
                <w:rFonts w:ascii="Times New Roman" w:hAnsi="Times New Roman"/>
              </w:rPr>
              <w:t>3</w:t>
            </w:r>
          </w:p>
        </w:tc>
        <w:tc>
          <w:tcPr>
            <w:tcW w:w="737" w:type="dxa"/>
          </w:tcPr>
          <w:p w:rsidR="00D63FEE" w:rsidRPr="00067574" w:rsidRDefault="00D63FEE" w:rsidP="00D30A4D">
            <w:pPr>
              <w:jc w:val="both"/>
              <w:rPr>
                <w:rFonts w:ascii="Times New Roman" w:hAnsi="Times New Roman"/>
              </w:rPr>
            </w:pPr>
            <w:r w:rsidRPr="00067574">
              <w:rPr>
                <w:rFonts w:ascii="Times New Roman" w:hAnsi="Times New Roman"/>
              </w:rPr>
              <w:t>3</w:t>
            </w:r>
          </w:p>
        </w:tc>
        <w:tc>
          <w:tcPr>
            <w:tcW w:w="723" w:type="dxa"/>
          </w:tcPr>
          <w:p w:rsidR="00D63FEE" w:rsidRPr="00067574" w:rsidRDefault="00D63FEE" w:rsidP="00D30A4D">
            <w:pPr>
              <w:jc w:val="both"/>
              <w:rPr>
                <w:rFonts w:ascii="Times New Roman" w:hAnsi="Times New Roman"/>
              </w:rPr>
            </w:pPr>
            <w:r w:rsidRPr="00067574">
              <w:rPr>
                <w:rFonts w:ascii="Times New Roman" w:hAnsi="Times New Roman"/>
              </w:rPr>
              <w:t>11</w:t>
            </w:r>
          </w:p>
        </w:tc>
      </w:tr>
      <w:tr w:rsidR="00D63FEE" w:rsidRPr="00067574" w:rsidTr="00C22761">
        <w:trPr>
          <w:trHeight w:hRule="exact" w:val="288"/>
          <w:jc w:val="center"/>
        </w:trPr>
        <w:tc>
          <w:tcPr>
            <w:tcW w:w="1885" w:type="dxa"/>
          </w:tcPr>
          <w:p w:rsidR="00D63FEE" w:rsidRPr="00067574" w:rsidRDefault="00D63FEE" w:rsidP="00D30A4D">
            <w:pPr>
              <w:jc w:val="both"/>
              <w:rPr>
                <w:rFonts w:ascii="Times New Roman" w:hAnsi="Times New Roman"/>
              </w:rPr>
            </w:pPr>
            <w:r w:rsidRPr="00067574">
              <w:rPr>
                <w:rFonts w:ascii="Times New Roman" w:hAnsi="Times New Roman"/>
              </w:rPr>
              <w:t>Total</w:t>
            </w:r>
          </w:p>
        </w:tc>
        <w:tc>
          <w:tcPr>
            <w:tcW w:w="737" w:type="dxa"/>
          </w:tcPr>
          <w:p w:rsidR="00D63FEE" w:rsidRPr="00067574" w:rsidRDefault="00D63FEE" w:rsidP="00D30A4D">
            <w:pPr>
              <w:rPr>
                <w:rFonts w:ascii="Times New Roman" w:hAnsi="Times New Roman"/>
              </w:rPr>
            </w:pPr>
            <w:r w:rsidRPr="00067574">
              <w:rPr>
                <w:rFonts w:ascii="Times New Roman" w:hAnsi="Times New Roman"/>
              </w:rPr>
              <w:t>12</w:t>
            </w:r>
          </w:p>
        </w:tc>
        <w:tc>
          <w:tcPr>
            <w:tcW w:w="883" w:type="dxa"/>
          </w:tcPr>
          <w:p w:rsidR="00D63FEE" w:rsidRPr="00067574" w:rsidRDefault="00D63FEE" w:rsidP="00D30A4D">
            <w:pPr>
              <w:jc w:val="both"/>
              <w:rPr>
                <w:rFonts w:ascii="Times New Roman" w:hAnsi="Times New Roman"/>
              </w:rPr>
            </w:pPr>
            <w:r w:rsidRPr="00067574">
              <w:rPr>
                <w:rFonts w:ascii="Times New Roman" w:hAnsi="Times New Roman"/>
              </w:rPr>
              <w:t>7</w:t>
            </w:r>
          </w:p>
        </w:tc>
        <w:tc>
          <w:tcPr>
            <w:tcW w:w="737" w:type="dxa"/>
          </w:tcPr>
          <w:p w:rsidR="00D63FEE" w:rsidRPr="00067574" w:rsidRDefault="00D63FEE" w:rsidP="00D30A4D">
            <w:pPr>
              <w:jc w:val="both"/>
              <w:rPr>
                <w:rFonts w:ascii="Times New Roman" w:hAnsi="Times New Roman"/>
              </w:rPr>
            </w:pPr>
            <w:r w:rsidRPr="00067574">
              <w:rPr>
                <w:rFonts w:ascii="Times New Roman" w:hAnsi="Times New Roman"/>
              </w:rPr>
              <w:t>12</w:t>
            </w:r>
          </w:p>
        </w:tc>
        <w:tc>
          <w:tcPr>
            <w:tcW w:w="973" w:type="dxa"/>
          </w:tcPr>
          <w:p w:rsidR="00D63FEE" w:rsidRPr="00067574" w:rsidRDefault="00D63FEE" w:rsidP="00D30A4D">
            <w:pPr>
              <w:jc w:val="both"/>
              <w:rPr>
                <w:rFonts w:ascii="Times New Roman" w:hAnsi="Times New Roman"/>
              </w:rPr>
            </w:pPr>
            <w:r w:rsidRPr="00067574">
              <w:rPr>
                <w:rFonts w:ascii="Times New Roman" w:hAnsi="Times New Roman"/>
              </w:rPr>
              <w:t>7</w:t>
            </w:r>
          </w:p>
        </w:tc>
        <w:tc>
          <w:tcPr>
            <w:tcW w:w="737" w:type="dxa"/>
          </w:tcPr>
          <w:p w:rsidR="00D63FEE" w:rsidRPr="00067574" w:rsidRDefault="00D63FEE" w:rsidP="00D30A4D">
            <w:pPr>
              <w:jc w:val="both"/>
              <w:rPr>
                <w:rFonts w:ascii="Times New Roman" w:hAnsi="Times New Roman"/>
              </w:rPr>
            </w:pPr>
            <w:r w:rsidRPr="00067574">
              <w:rPr>
                <w:rFonts w:ascii="Times New Roman" w:hAnsi="Times New Roman"/>
              </w:rPr>
              <w:t>6</w:t>
            </w:r>
          </w:p>
        </w:tc>
        <w:tc>
          <w:tcPr>
            <w:tcW w:w="737" w:type="dxa"/>
          </w:tcPr>
          <w:p w:rsidR="00D63FEE" w:rsidRPr="00067574" w:rsidRDefault="00D63FEE" w:rsidP="00D30A4D">
            <w:pPr>
              <w:jc w:val="both"/>
              <w:rPr>
                <w:rFonts w:ascii="Times New Roman" w:hAnsi="Times New Roman"/>
              </w:rPr>
            </w:pPr>
            <w:r w:rsidRPr="00067574">
              <w:rPr>
                <w:rFonts w:ascii="Times New Roman" w:hAnsi="Times New Roman"/>
              </w:rPr>
              <w:t>14</w:t>
            </w:r>
          </w:p>
        </w:tc>
        <w:tc>
          <w:tcPr>
            <w:tcW w:w="723" w:type="dxa"/>
          </w:tcPr>
          <w:p w:rsidR="00D63FEE" w:rsidRPr="00067574" w:rsidRDefault="00D63FEE" w:rsidP="00D30A4D">
            <w:pPr>
              <w:jc w:val="both"/>
              <w:rPr>
                <w:rFonts w:ascii="Times New Roman" w:hAnsi="Times New Roman"/>
              </w:rPr>
            </w:pPr>
            <w:r w:rsidRPr="00067574">
              <w:rPr>
                <w:rFonts w:ascii="Times New Roman" w:hAnsi="Times New Roman"/>
              </w:rPr>
              <w:t>58</w:t>
            </w:r>
          </w:p>
        </w:tc>
      </w:tr>
    </w:tbl>
    <w:p w:rsidR="00D63FEE" w:rsidRPr="00067574" w:rsidRDefault="00D63FEE" w:rsidP="00D63FEE">
      <w:pPr>
        <w:spacing w:line="240" w:lineRule="auto"/>
        <w:ind w:firstLine="990"/>
        <w:jc w:val="both"/>
        <w:rPr>
          <w:rFonts w:ascii="Times New Roman" w:hAnsi="Times New Roman"/>
          <w:b/>
        </w:rPr>
      </w:pPr>
    </w:p>
    <w:p w:rsidR="00D63FEE" w:rsidRPr="00067574" w:rsidRDefault="00D63FEE" w:rsidP="00A177F1">
      <w:pPr>
        <w:rPr>
          <w:rFonts w:ascii="Times New Roman" w:hAnsi="Times New Roman"/>
          <w:b/>
        </w:rPr>
      </w:pPr>
      <w:r w:rsidRPr="00067574">
        <w:rPr>
          <w:rFonts w:ascii="Times New Roman" w:hAnsi="Times New Roman"/>
          <w:b/>
        </w:rPr>
        <w:tab/>
      </w:r>
      <w:r w:rsidRPr="00067574">
        <w:rPr>
          <w:rFonts w:ascii="Times New Roman" w:hAnsi="Times New Roman"/>
        </w:rPr>
        <w:t xml:space="preserve">The earspools analyzed for this research which were recovered from known burial contexts, follow a similar trend as the Spiro earspools analyzed by Brown. There is a larger number of earspools from the Spiro III </w:t>
      </w:r>
      <w:r w:rsidR="00D46ACC">
        <w:rPr>
          <w:rFonts w:ascii="Times New Roman" w:hAnsi="Times New Roman"/>
        </w:rPr>
        <w:t>Grave Period</w:t>
      </w:r>
      <w:r w:rsidRPr="00067574">
        <w:rPr>
          <w:rFonts w:ascii="Times New Roman" w:hAnsi="Times New Roman"/>
        </w:rPr>
        <w:t xml:space="preserve"> at each site suggesting </w:t>
      </w:r>
      <w:r w:rsidRPr="00067574">
        <w:rPr>
          <w:rFonts w:ascii="Times New Roman" w:hAnsi="Times New Roman"/>
        </w:rPr>
        <w:lastRenderedPageBreak/>
        <w:t xml:space="preserve">an increased use of earspools during this time (Table </w:t>
      </w:r>
      <w:r w:rsidR="00094EF9">
        <w:rPr>
          <w:rFonts w:ascii="Times New Roman" w:hAnsi="Times New Roman"/>
        </w:rPr>
        <w:t>6.6</w:t>
      </w:r>
      <w:r w:rsidRPr="00067574">
        <w:rPr>
          <w:rFonts w:ascii="Times New Roman" w:hAnsi="Times New Roman"/>
        </w:rPr>
        <w:t xml:space="preserve">).  In addition to an increased number of earspools present, the </w:t>
      </w:r>
      <w:r w:rsidR="000566A7" w:rsidRPr="00067574">
        <w:rPr>
          <w:rFonts w:ascii="Times New Roman" w:hAnsi="Times New Roman"/>
        </w:rPr>
        <w:t>types of earspools represented also vary</w:t>
      </w:r>
      <w:r w:rsidRPr="00067574">
        <w:rPr>
          <w:rFonts w:ascii="Times New Roman" w:hAnsi="Times New Roman"/>
        </w:rPr>
        <w:t xml:space="preserve"> significantly (</w:t>
      </w:r>
      <w:r w:rsidR="00094EF9">
        <w:rPr>
          <w:rFonts w:ascii="Times New Roman" w:hAnsi="Times New Roman"/>
        </w:rPr>
        <w:t>Figure 6.</w:t>
      </w:r>
      <w:r w:rsidR="007B49BA">
        <w:rPr>
          <w:rFonts w:ascii="Times New Roman" w:hAnsi="Times New Roman"/>
        </w:rPr>
        <w:t>6</w:t>
      </w:r>
      <w:r w:rsidR="00094EF9">
        <w:rPr>
          <w:rFonts w:ascii="Times New Roman" w:hAnsi="Times New Roman"/>
        </w:rPr>
        <w:t>)</w:t>
      </w:r>
      <w:r w:rsidRPr="00067574">
        <w:rPr>
          <w:rFonts w:ascii="Times New Roman" w:hAnsi="Times New Roman"/>
        </w:rPr>
        <w:t xml:space="preserve">.  The Pulley type earspools dominates the assemblage for the Spiro III </w:t>
      </w:r>
      <w:r w:rsidR="00D46ACC">
        <w:rPr>
          <w:rFonts w:ascii="Times New Roman" w:hAnsi="Times New Roman"/>
        </w:rPr>
        <w:t>Grave Period</w:t>
      </w:r>
      <w:r w:rsidRPr="00067574">
        <w:rPr>
          <w:rFonts w:ascii="Times New Roman" w:hAnsi="Times New Roman"/>
        </w:rPr>
        <w:t>, indica</w:t>
      </w:r>
      <w:r w:rsidR="007659DF">
        <w:rPr>
          <w:rFonts w:ascii="Times New Roman" w:hAnsi="Times New Roman"/>
        </w:rPr>
        <w:t>ting a preference for this type</w:t>
      </w:r>
      <w:r w:rsidRPr="00067574">
        <w:rPr>
          <w:rFonts w:ascii="Times New Roman" w:hAnsi="Times New Roman"/>
        </w:rPr>
        <w:t xml:space="preserve">, along with the continued use of a variety of other types. </w:t>
      </w:r>
    </w:p>
    <w:p w:rsidR="00D63FEE" w:rsidRPr="00067574" w:rsidRDefault="000D2D34" w:rsidP="00A177F1">
      <w:pPr>
        <w:spacing w:line="240" w:lineRule="auto"/>
        <w:rPr>
          <w:rFonts w:ascii="Times New Roman" w:hAnsi="Times New Roman"/>
          <w:b/>
        </w:rPr>
      </w:pPr>
      <w:r>
        <w:rPr>
          <w:rFonts w:ascii="Times New Roman" w:hAnsi="Times New Roman"/>
          <w:b/>
        </w:rPr>
        <w:t>Table</w:t>
      </w:r>
      <w:r w:rsidR="001600A9">
        <w:rPr>
          <w:rFonts w:ascii="Times New Roman" w:hAnsi="Times New Roman"/>
          <w:b/>
        </w:rPr>
        <w:t xml:space="preserve"> 6.5</w:t>
      </w:r>
      <w:r w:rsidR="001E5DF8">
        <w:rPr>
          <w:rFonts w:ascii="Times New Roman" w:hAnsi="Times New Roman"/>
          <w:b/>
        </w:rPr>
        <w:t>:</w:t>
      </w:r>
      <w:r>
        <w:rPr>
          <w:rFonts w:ascii="Times New Roman" w:hAnsi="Times New Roman"/>
          <w:b/>
        </w:rPr>
        <w:t xml:space="preserve"> Major Mound</w:t>
      </w:r>
      <w:r w:rsidR="00D63FEE" w:rsidRPr="00067574">
        <w:rPr>
          <w:rFonts w:ascii="Times New Roman" w:hAnsi="Times New Roman"/>
          <w:b/>
        </w:rPr>
        <w:t xml:space="preserve"> Site Earspools per Period (adapted from Brown 1996:148)</w:t>
      </w:r>
      <w:r w:rsidR="001E5DF8">
        <w:rPr>
          <w:rFonts w:ascii="Times New Roman" w:hAnsi="Times New Roman"/>
          <w:b/>
        </w:rPr>
        <w:t>.</w:t>
      </w:r>
    </w:p>
    <w:tbl>
      <w:tblPr>
        <w:tblStyle w:val="TableGrid"/>
        <w:tblW w:w="6529" w:type="dxa"/>
        <w:jc w:val="center"/>
        <w:tblLook w:val="04A0" w:firstRow="1" w:lastRow="0" w:firstColumn="1" w:lastColumn="0" w:noHBand="0" w:noVBand="1"/>
      </w:tblPr>
      <w:tblGrid>
        <w:gridCol w:w="1885"/>
        <w:gridCol w:w="737"/>
        <w:gridCol w:w="737"/>
        <w:gridCol w:w="973"/>
        <w:gridCol w:w="737"/>
        <w:gridCol w:w="737"/>
        <w:gridCol w:w="723"/>
      </w:tblGrid>
      <w:tr w:rsidR="00D63FEE" w:rsidRPr="00067574" w:rsidTr="00580B4E">
        <w:trPr>
          <w:trHeight w:hRule="exact" w:val="576"/>
          <w:jc w:val="center"/>
        </w:trPr>
        <w:tc>
          <w:tcPr>
            <w:tcW w:w="1885" w:type="dxa"/>
            <w:shd w:val="clear" w:color="auto" w:fill="F2F2F2" w:themeFill="background1" w:themeFillShade="F2"/>
          </w:tcPr>
          <w:p w:rsidR="00D63FEE" w:rsidRPr="00067574" w:rsidRDefault="00D63FEE" w:rsidP="00474BDA">
            <w:pPr>
              <w:spacing w:line="240" w:lineRule="auto"/>
              <w:jc w:val="center"/>
              <w:rPr>
                <w:rFonts w:ascii="Times New Roman" w:hAnsi="Times New Roman"/>
              </w:rPr>
            </w:pPr>
            <w:r w:rsidRPr="00067574">
              <w:rPr>
                <w:rFonts w:ascii="Times New Roman" w:hAnsi="Times New Roman"/>
              </w:rPr>
              <w:t>Sites</w:t>
            </w:r>
          </w:p>
        </w:tc>
        <w:tc>
          <w:tcPr>
            <w:tcW w:w="737" w:type="dxa"/>
            <w:shd w:val="clear" w:color="auto" w:fill="F2F2F2" w:themeFill="background1" w:themeFillShade="F2"/>
          </w:tcPr>
          <w:p w:rsidR="00D63FEE" w:rsidRPr="00067574" w:rsidRDefault="00D63FEE" w:rsidP="00474BDA">
            <w:pPr>
              <w:spacing w:line="240" w:lineRule="auto"/>
              <w:jc w:val="center"/>
              <w:rPr>
                <w:rFonts w:ascii="Times New Roman" w:hAnsi="Times New Roman"/>
              </w:rPr>
            </w:pPr>
            <w:r w:rsidRPr="00067574">
              <w:rPr>
                <w:rFonts w:ascii="Times New Roman" w:hAnsi="Times New Roman"/>
              </w:rPr>
              <w:t>Spiro II</w:t>
            </w:r>
          </w:p>
        </w:tc>
        <w:tc>
          <w:tcPr>
            <w:tcW w:w="737" w:type="dxa"/>
            <w:shd w:val="clear" w:color="auto" w:fill="F2F2F2" w:themeFill="background1" w:themeFillShade="F2"/>
          </w:tcPr>
          <w:p w:rsidR="00D63FEE" w:rsidRPr="00067574" w:rsidRDefault="00D63FEE" w:rsidP="00474BDA">
            <w:pPr>
              <w:spacing w:line="240" w:lineRule="auto"/>
              <w:jc w:val="center"/>
              <w:rPr>
                <w:rFonts w:ascii="Times New Roman" w:hAnsi="Times New Roman"/>
              </w:rPr>
            </w:pPr>
            <w:r w:rsidRPr="00067574">
              <w:rPr>
                <w:rFonts w:ascii="Times New Roman" w:hAnsi="Times New Roman"/>
              </w:rPr>
              <w:t>Spiro III</w:t>
            </w:r>
          </w:p>
        </w:tc>
        <w:tc>
          <w:tcPr>
            <w:tcW w:w="973" w:type="dxa"/>
            <w:shd w:val="clear" w:color="auto" w:fill="F2F2F2" w:themeFill="background1" w:themeFillShade="F2"/>
          </w:tcPr>
          <w:p w:rsidR="00D63FEE" w:rsidRPr="00067574" w:rsidRDefault="00D63FEE" w:rsidP="00474BDA">
            <w:pPr>
              <w:spacing w:line="240" w:lineRule="auto"/>
              <w:jc w:val="center"/>
              <w:rPr>
                <w:rFonts w:ascii="Times New Roman" w:hAnsi="Times New Roman"/>
                <w:vertAlign w:val="superscript"/>
              </w:rPr>
            </w:pPr>
            <w:r w:rsidRPr="00067574">
              <w:rPr>
                <w:rFonts w:ascii="Times New Roman" w:hAnsi="Times New Roman"/>
              </w:rPr>
              <w:t>Spiro III/IV</w:t>
            </w:r>
          </w:p>
        </w:tc>
        <w:tc>
          <w:tcPr>
            <w:tcW w:w="737" w:type="dxa"/>
            <w:shd w:val="clear" w:color="auto" w:fill="F2F2F2" w:themeFill="background1" w:themeFillShade="F2"/>
          </w:tcPr>
          <w:p w:rsidR="00D63FEE" w:rsidRPr="00067574" w:rsidRDefault="00D63FEE" w:rsidP="00474BDA">
            <w:pPr>
              <w:spacing w:line="240" w:lineRule="auto"/>
              <w:jc w:val="center"/>
              <w:rPr>
                <w:rFonts w:ascii="Times New Roman" w:hAnsi="Times New Roman"/>
                <w:vertAlign w:val="superscript"/>
              </w:rPr>
            </w:pPr>
            <w:r w:rsidRPr="00067574">
              <w:rPr>
                <w:rFonts w:ascii="Times New Roman" w:hAnsi="Times New Roman"/>
              </w:rPr>
              <w:t>Spiro IV</w:t>
            </w:r>
          </w:p>
        </w:tc>
        <w:tc>
          <w:tcPr>
            <w:tcW w:w="737" w:type="dxa"/>
            <w:shd w:val="clear" w:color="auto" w:fill="F2F2F2" w:themeFill="background1" w:themeFillShade="F2"/>
          </w:tcPr>
          <w:p w:rsidR="00D63FEE" w:rsidRPr="00067574" w:rsidRDefault="00D63FEE" w:rsidP="00474BDA">
            <w:pPr>
              <w:spacing w:line="240" w:lineRule="auto"/>
              <w:jc w:val="center"/>
              <w:rPr>
                <w:rFonts w:ascii="Times New Roman" w:hAnsi="Times New Roman"/>
                <w:vertAlign w:val="superscript"/>
              </w:rPr>
            </w:pPr>
            <w:r w:rsidRPr="00067574">
              <w:rPr>
                <w:rFonts w:ascii="Times New Roman" w:hAnsi="Times New Roman"/>
              </w:rPr>
              <w:t>Spiro IVB</w:t>
            </w:r>
          </w:p>
        </w:tc>
        <w:tc>
          <w:tcPr>
            <w:tcW w:w="723" w:type="dxa"/>
            <w:shd w:val="clear" w:color="auto" w:fill="F2F2F2" w:themeFill="background1" w:themeFillShade="F2"/>
          </w:tcPr>
          <w:p w:rsidR="00D63FEE" w:rsidRPr="00067574" w:rsidRDefault="00D63FEE" w:rsidP="00474BDA">
            <w:pPr>
              <w:spacing w:line="240" w:lineRule="auto"/>
              <w:jc w:val="center"/>
              <w:rPr>
                <w:rFonts w:ascii="Times New Roman" w:hAnsi="Times New Roman"/>
              </w:rPr>
            </w:pPr>
            <w:r w:rsidRPr="00067574">
              <w:rPr>
                <w:rFonts w:ascii="Times New Roman" w:hAnsi="Times New Roman"/>
              </w:rPr>
              <w:t>Total</w:t>
            </w:r>
          </w:p>
        </w:tc>
      </w:tr>
      <w:tr w:rsidR="00D63FEE" w:rsidRPr="00067574" w:rsidTr="00B23957">
        <w:trPr>
          <w:trHeight w:hRule="exact" w:val="288"/>
          <w:jc w:val="center"/>
        </w:trPr>
        <w:tc>
          <w:tcPr>
            <w:tcW w:w="1885" w:type="dxa"/>
          </w:tcPr>
          <w:p w:rsidR="00D63FEE" w:rsidRPr="00067574" w:rsidRDefault="00D63FEE" w:rsidP="00D30A4D">
            <w:pPr>
              <w:jc w:val="both"/>
              <w:rPr>
                <w:rFonts w:ascii="Times New Roman" w:hAnsi="Times New Roman"/>
              </w:rPr>
            </w:pPr>
            <w:r w:rsidRPr="00067574">
              <w:rPr>
                <w:rFonts w:ascii="Times New Roman" w:hAnsi="Times New Roman"/>
              </w:rPr>
              <w:t>Spiro</w:t>
            </w:r>
          </w:p>
        </w:tc>
        <w:tc>
          <w:tcPr>
            <w:tcW w:w="737" w:type="dxa"/>
          </w:tcPr>
          <w:p w:rsidR="00D63FEE" w:rsidRPr="00067574" w:rsidRDefault="00D63FEE" w:rsidP="00D30A4D">
            <w:pPr>
              <w:jc w:val="center"/>
              <w:rPr>
                <w:rFonts w:ascii="Times New Roman" w:hAnsi="Times New Roman"/>
              </w:rPr>
            </w:pPr>
            <w:r w:rsidRPr="00067574">
              <w:rPr>
                <w:rFonts w:ascii="Times New Roman" w:hAnsi="Times New Roman"/>
              </w:rPr>
              <w:t>8</w:t>
            </w:r>
          </w:p>
        </w:tc>
        <w:tc>
          <w:tcPr>
            <w:tcW w:w="737" w:type="dxa"/>
          </w:tcPr>
          <w:p w:rsidR="00D63FEE" w:rsidRPr="00067574" w:rsidRDefault="00D63FEE" w:rsidP="00D30A4D">
            <w:pPr>
              <w:jc w:val="center"/>
              <w:rPr>
                <w:rFonts w:ascii="Times New Roman" w:hAnsi="Times New Roman"/>
              </w:rPr>
            </w:pPr>
            <w:r w:rsidRPr="00067574">
              <w:rPr>
                <w:rFonts w:ascii="Times New Roman" w:hAnsi="Times New Roman"/>
              </w:rPr>
              <w:t>19</w:t>
            </w:r>
          </w:p>
        </w:tc>
        <w:tc>
          <w:tcPr>
            <w:tcW w:w="973" w:type="dxa"/>
          </w:tcPr>
          <w:p w:rsidR="00D63FEE" w:rsidRPr="00067574" w:rsidRDefault="00D63FEE" w:rsidP="00D30A4D">
            <w:pPr>
              <w:jc w:val="center"/>
              <w:rPr>
                <w:rFonts w:ascii="Times New Roman" w:hAnsi="Times New Roman"/>
              </w:rPr>
            </w:pPr>
            <w:r w:rsidRPr="00067574">
              <w:rPr>
                <w:rFonts w:ascii="Times New Roman" w:hAnsi="Times New Roman"/>
              </w:rPr>
              <w:t>5</w:t>
            </w:r>
          </w:p>
        </w:tc>
        <w:tc>
          <w:tcPr>
            <w:tcW w:w="737" w:type="dxa"/>
          </w:tcPr>
          <w:p w:rsidR="00D63FEE" w:rsidRPr="00067574" w:rsidRDefault="00D63FEE" w:rsidP="00D30A4D">
            <w:pPr>
              <w:jc w:val="center"/>
              <w:rPr>
                <w:rFonts w:ascii="Times New Roman" w:hAnsi="Times New Roman"/>
              </w:rPr>
            </w:pPr>
            <w:r w:rsidRPr="00067574">
              <w:rPr>
                <w:rFonts w:ascii="Times New Roman" w:hAnsi="Times New Roman"/>
              </w:rPr>
              <w:t>3</w:t>
            </w:r>
          </w:p>
        </w:tc>
        <w:tc>
          <w:tcPr>
            <w:tcW w:w="737" w:type="dxa"/>
          </w:tcPr>
          <w:p w:rsidR="00D63FEE" w:rsidRPr="00067574" w:rsidRDefault="00D63FEE" w:rsidP="00D30A4D">
            <w:pPr>
              <w:jc w:val="center"/>
              <w:rPr>
                <w:rFonts w:ascii="Times New Roman" w:hAnsi="Times New Roman"/>
              </w:rPr>
            </w:pPr>
            <w:r w:rsidRPr="00067574">
              <w:rPr>
                <w:rFonts w:ascii="Times New Roman" w:hAnsi="Times New Roman"/>
              </w:rPr>
              <w:t>1</w:t>
            </w:r>
          </w:p>
        </w:tc>
        <w:tc>
          <w:tcPr>
            <w:tcW w:w="723" w:type="dxa"/>
          </w:tcPr>
          <w:p w:rsidR="00D63FEE" w:rsidRPr="00067574" w:rsidRDefault="00D63FEE" w:rsidP="00D30A4D">
            <w:pPr>
              <w:jc w:val="center"/>
              <w:rPr>
                <w:rFonts w:ascii="Times New Roman" w:hAnsi="Times New Roman"/>
              </w:rPr>
            </w:pPr>
            <w:r w:rsidRPr="00067574">
              <w:rPr>
                <w:rFonts w:ascii="Times New Roman" w:hAnsi="Times New Roman"/>
              </w:rPr>
              <w:t>36</w:t>
            </w:r>
          </w:p>
        </w:tc>
      </w:tr>
      <w:tr w:rsidR="00D63FEE" w:rsidRPr="00067574" w:rsidTr="00B23957">
        <w:trPr>
          <w:trHeight w:hRule="exact" w:val="288"/>
          <w:jc w:val="center"/>
        </w:trPr>
        <w:tc>
          <w:tcPr>
            <w:tcW w:w="1885" w:type="dxa"/>
          </w:tcPr>
          <w:p w:rsidR="00D63FEE" w:rsidRPr="00067574" w:rsidRDefault="00D63FEE" w:rsidP="00D30A4D">
            <w:pPr>
              <w:jc w:val="both"/>
              <w:rPr>
                <w:rFonts w:ascii="Times New Roman" w:hAnsi="Times New Roman"/>
              </w:rPr>
            </w:pPr>
            <w:r w:rsidRPr="00067574">
              <w:rPr>
                <w:rFonts w:ascii="Times New Roman" w:hAnsi="Times New Roman"/>
              </w:rPr>
              <w:t>Norman</w:t>
            </w:r>
          </w:p>
        </w:tc>
        <w:tc>
          <w:tcPr>
            <w:tcW w:w="737" w:type="dxa"/>
          </w:tcPr>
          <w:p w:rsidR="00D63FEE" w:rsidRPr="00067574" w:rsidRDefault="00D63FEE" w:rsidP="00D30A4D">
            <w:pPr>
              <w:jc w:val="center"/>
              <w:rPr>
                <w:rFonts w:ascii="Times New Roman" w:hAnsi="Times New Roman"/>
              </w:rPr>
            </w:pPr>
            <w:r w:rsidRPr="00067574">
              <w:rPr>
                <w:rFonts w:ascii="Times New Roman" w:hAnsi="Times New Roman"/>
              </w:rPr>
              <w:t>2</w:t>
            </w:r>
          </w:p>
        </w:tc>
        <w:tc>
          <w:tcPr>
            <w:tcW w:w="737" w:type="dxa"/>
          </w:tcPr>
          <w:p w:rsidR="00D63FEE" w:rsidRPr="00067574" w:rsidRDefault="00D63FEE" w:rsidP="00D30A4D">
            <w:pPr>
              <w:jc w:val="center"/>
              <w:rPr>
                <w:rFonts w:ascii="Times New Roman" w:hAnsi="Times New Roman"/>
              </w:rPr>
            </w:pPr>
            <w:r w:rsidRPr="00067574">
              <w:rPr>
                <w:rFonts w:ascii="Times New Roman" w:hAnsi="Times New Roman"/>
              </w:rPr>
              <w:t>27</w:t>
            </w:r>
          </w:p>
        </w:tc>
        <w:tc>
          <w:tcPr>
            <w:tcW w:w="973" w:type="dxa"/>
          </w:tcPr>
          <w:p w:rsidR="00D63FEE" w:rsidRPr="00067574" w:rsidRDefault="00D63FEE" w:rsidP="00D30A4D">
            <w:pPr>
              <w:jc w:val="center"/>
              <w:rPr>
                <w:rFonts w:ascii="Times New Roman" w:hAnsi="Times New Roman"/>
              </w:rPr>
            </w:pPr>
            <w:r w:rsidRPr="00067574">
              <w:rPr>
                <w:rFonts w:ascii="Times New Roman" w:hAnsi="Times New Roman"/>
              </w:rPr>
              <w:t>-</w:t>
            </w:r>
          </w:p>
        </w:tc>
        <w:tc>
          <w:tcPr>
            <w:tcW w:w="737" w:type="dxa"/>
          </w:tcPr>
          <w:p w:rsidR="00D63FEE" w:rsidRPr="00067574" w:rsidRDefault="00D63FEE" w:rsidP="00D30A4D">
            <w:pPr>
              <w:jc w:val="center"/>
              <w:rPr>
                <w:rFonts w:ascii="Times New Roman" w:hAnsi="Times New Roman"/>
              </w:rPr>
            </w:pPr>
            <w:r w:rsidRPr="00067574">
              <w:rPr>
                <w:rFonts w:ascii="Times New Roman" w:hAnsi="Times New Roman"/>
              </w:rPr>
              <w:t>-</w:t>
            </w:r>
          </w:p>
        </w:tc>
        <w:tc>
          <w:tcPr>
            <w:tcW w:w="737" w:type="dxa"/>
          </w:tcPr>
          <w:p w:rsidR="00D63FEE" w:rsidRPr="00067574" w:rsidRDefault="00D63FEE" w:rsidP="00D30A4D">
            <w:pPr>
              <w:jc w:val="center"/>
              <w:rPr>
                <w:rFonts w:ascii="Times New Roman" w:hAnsi="Times New Roman"/>
              </w:rPr>
            </w:pPr>
            <w:r w:rsidRPr="00067574">
              <w:rPr>
                <w:rFonts w:ascii="Times New Roman" w:hAnsi="Times New Roman"/>
              </w:rPr>
              <w:t>-</w:t>
            </w:r>
          </w:p>
        </w:tc>
        <w:tc>
          <w:tcPr>
            <w:tcW w:w="723" w:type="dxa"/>
          </w:tcPr>
          <w:p w:rsidR="00D63FEE" w:rsidRPr="00067574" w:rsidRDefault="00D63FEE" w:rsidP="00D30A4D">
            <w:pPr>
              <w:jc w:val="center"/>
              <w:rPr>
                <w:rFonts w:ascii="Times New Roman" w:hAnsi="Times New Roman"/>
              </w:rPr>
            </w:pPr>
            <w:r w:rsidRPr="00067574">
              <w:rPr>
                <w:rFonts w:ascii="Times New Roman" w:hAnsi="Times New Roman"/>
              </w:rPr>
              <w:t>29</w:t>
            </w:r>
          </w:p>
        </w:tc>
      </w:tr>
      <w:tr w:rsidR="00D63FEE" w:rsidRPr="00067574" w:rsidTr="00B23957">
        <w:trPr>
          <w:trHeight w:hRule="exact" w:val="288"/>
          <w:jc w:val="center"/>
        </w:trPr>
        <w:tc>
          <w:tcPr>
            <w:tcW w:w="1885" w:type="dxa"/>
          </w:tcPr>
          <w:p w:rsidR="00D63FEE" w:rsidRPr="00067574" w:rsidRDefault="00D63FEE" w:rsidP="00D30A4D">
            <w:pPr>
              <w:jc w:val="both"/>
              <w:rPr>
                <w:rFonts w:ascii="Times New Roman" w:hAnsi="Times New Roman"/>
              </w:rPr>
            </w:pPr>
            <w:r w:rsidRPr="00067574">
              <w:rPr>
                <w:rFonts w:ascii="Times New Roman" w:hAnsi="Times New Roman"/>
              </w:rPr>
              <w:t>Harlan</w:t>
            </w:r>
          </w:p>
        </w:tc>
        <w:tc>
          <w:tcPr>
            <w:tcW w:w="737" w:type="dxa"/>
          </w:tcPr>
          <w:p w:rsidR="00D63FEE" w:rsidRPr="00067574" w:rsidRDefault="00D63FEE" w:rsidP="00D30A4D">
            <w:pPr>
              <w:jc w:val="center"/>
              <w:rPr>
                <w:rFonts w:ascii="Times New Roman" w:hAnsi="Times New Roman"/>
              </w:rPr>
            </w:pPr>
            <w:r w:rsidRPr="00067574">
              <w:rPr>
                <w:rFonts w:ascii="Times New Roman" w:hAnsi="Times New Roman"/>
              </w:rPr>
              <w:t>3</w:t>
            </w:r>
          </w:p>
        </w:tc>
        <w:tc>
          <w:tcPr>
            <w:tcW w:w="737" w:type="dxa"/>
          </w:tcPr>
          <w:p w:rsidR="00D63FEE" w:rsidRPr="00067574" w:rsidRDefault="00D63FEE" w:rsidP="00D30A4D">
            <w:pPr>
              <w:jc w:val="center"/>
              <w:rPr>
                <w:rFonts w:ascii="Times New Roman" w:hAnsi="Times New Roman"/>
              </w:rPr>
            </w:pPr>
            <w:r w:rsidRPr="00067574">
              <w:rPr>
                <w:rFonts w:ascii="Times New Roman" w:hAnsi="Times New Roman"/>
              </w:rPr>
              <w:t>14</w:t>
            </w:r>
          </w:p>
        </w:tc>
        <w:tc>
          <w:tcPr>
            <w:tcW w:w="973" w:type="dxa"/>
          </w:tcPr>
          <w:p w:rsidR="00D63FEE" w:rsidRPr="00067574" w:rsidRDefault="00D63FEE" w:rsidP="00D30A4D">
            <w:pPr>
              <w:jc w:val="center"/>
              <w:rPr>
                <w:rFonts w:ascii="Times New Roman" w:hAnsi="Times New Roman"/>
              </w:rPr>
            </w:pPr>
            <w:r w:rsidRPr="00067574">
              <w:rPr>
                <w:rFonts w:ascii="Times New Roman" w:hAnsi="Times New Roman"/>
              </w:rPr>
              <w:t>-</w:t>
            </w:r>
          </w:p>
        </w:tc>
        <w:tc>
          <w:tcPr>
            <w:tcW w:w="737" w:type="dxa"/>
          </w:tcPr>
          <w:p w:rsidR="00D63FEE" w:rsidRPr="00067574" w:rsidRDefault="00D63FEE" w:rsidP="00D30A4D">
            <w:pPr>
              <w:jc w:val="center"/>
              <w:rPr>
                <w:rFonts w:ascii="Times New Roman" w:hAnsi="Times New Roman"/>
              </w:rPr>
            </w:pPr>
            <w:r w:rsidRPr="00067574">
              <w:rPr>
                <w:rFonts w:ascii="Times New Roman" w:hAnsi="Times New Roman"/>
              </w:rPr>
              <w:t>-</w:t>
            </w:r>
          </w:p>
        </w:tc>
        <w:tc>
          <w:tcPr>
            <w:tcW w:w="737" w:type="dxa"/>
          </w:tcPr>
          <w:p w:rsidR="00D63FEE" w:rsidRPr="00067574" w:rsidRDefault="00D63FEE" w:rsidP="00D30A4D">
            <w:pPr>
              <w:jc w:val="center"/>
              <w:rPr>
                <w:rFonts w:ascii="Times New Roman" w:hAnsi="Times New Roman"/>
              </w:rPr>
            </w:pPr>
            <w:r w:rsidRPr="00067574">
              <w:rPr>
                <w:rFonts w:ascii="Times New Roman" w:hAnsi="Times New Roman"/>
              </w:rPr>
              <w:t>-</w:t>
            </w:r>
          </w:p>
        </w:tc>
        <w:tc>
          <w:tcPr>
            <w:tcW w:w="723" w:type="dxa"/>
          </w:tcPr>
          <w:p w:rsidR="00D63FEE" w:rsidRPr="00067574" w:rsidRDefault="00D63FEE" w:rsidP="00D30A4D">
            <w:pPr>
              <w:jc w:val="center"/>
              <w:rPr>
                <w:rFonts w:ascii="Times New Roman" w:hAnsi="Times New Roman"/>
              </w:rPr>
            </w:pPr>
            <w:r w:rsidRPr="00067574">
              <w:rPr>
                <w:rFonts w:ascii="Times New Roman" w:hAnsi="Times New Roman"/>
              </w:rPr>
              <w:t>17</w:t>
            </w:r>
          </w:p>
        </w:tc>
      </w:tr>
      <w:tr w:rsidR="00D63FEE" w:rsidRPr="00067574" w:rsidTr="00B23957">
        <w:trPr>
          <w:trHeight w:hRule="exact" w:val="288"/>
          <w:jc w:val="center"/>
        </w:trPr>
        <w:tc>
          <w:tcPr>
            <w:tcW w:w="1885" w:type="dxa"/>
          </w:tcPr>
          <w:p w:rsidR="00D63FEE" w:rsidRPr="00067574" w:rsidRDefault="00D63FEE" w:rsidP="00D30A4D">
            <w:pPr>
              <w:jc w:val="both"/>
              <w:rPr>
                <w:rFonts w:ascii="Times New Roman" w:hAnsi="Times New Roman"/>
              </w:rPr>
            </w:pPr>
            <w:r w:rsidRPr="00067574">
              <w:rPr>
                <w:rFonts w:ascii="Times New Roman" w:hAnsi="Times New Roman"/>
              </w:rPr>
              <w:t>Brackett</w:t>
            </w:r>
          </w:p>
        </w:tc>
        <w:tc>
          <w:tcPr>
            <w:tcW w:w="737" w:type="dxa"/>
          </w:tcPr>
          <w:p w:rsidR="00D63FEE" w:rsidRPr="00067574" w:rsidRDefault="00D63FEE" w:rsidP="00D30A4D">
            <w:pPr>
              <w:jc w:val="center"/>
              <w:rPr>
                <w:rFonts w:ascii="Times New Roman" w:hAnsi="Times New Roman"/>
              </w:rPr>
            </w:pPr>
            <w:r w:rsidRPr="00067574">
              <w:rPr>
                <w:rFonts w:ascii="Times New Roman" w:hAnsi="Times New Roman"/>
              </w:rPr>
              <w:t>5</w:t>
            </w:r>
          </w:p>
        </w:tc>
        <w:tc>
          <w:tcPr>
            <w:tcW w:w="737" w:type="dxa"/>
          </w:tcPr>
          <w:p w:rsidR="00D63FEE" w:rsidRPr="00067574" w:rsidRDefault="00D63FEE" w:rsidP="00D30A4D">
            <w:pPr>
              <w:jc w:val="center"/>
              <w:rPr>
                <w:rFonts w:ascii="Times New Roman" w:hAnsi="Times New Roman"/>
              </w:rPr>
            </w:pPr>
            <w:r w:rsidRPr="00067574">
              <w:rPr>
                <w:rFonts w:ascii="Times New Roman" w:hAnsi="Times New Roman"/>
              </w:rPr>
              <w:t>-</w:t>
            </w:r>
          </w:p>
        </w:tc>
        <w:tc>
          <w:tcPr>
            <w:tcW w:w="973" w:type="dxa"/>
          </w:tcPr>
          <w:p w:rsidR="00D63FEE" w:rsidRPr="00067574" w:rsidRDefault="00D63FEE" w:rsidP="00D30A4D">
            <w:pPr>
              <w:jc w:val="center"/>
              <w:rPr>
                <w:rFonts w:ascii="Times New Roman" w:hAnsi="Times New Roman"/>
              </w:rPr>
            </w:pPr>
            <w:r w:rsidRPr="00067574">
              <w:rPr>
                <w:rFonts w:ascii="Times New Roman" w:hAnsi="Times New Roman"/>
              </w:rPr>
              <w:t>-</w:t>
            </w:r>
          </w:p>
        </w:tc>
        <w:tc>
          <w:tcPr>
            <w:tcW w:w="737" w:type="dxa"/>
          </w:tcPr>
          <w:p w:rsidR="00D63FEE" w:rsidRPr="00067574" w:rsidRDefault="00D63FEE" w:rsidP="00D30A4D">
            <w:pPr>
              <w:jc w:val="center"/>
              <w:rPr>
                <w:rFonts w:ascii="Times New Roman" w:hAnsi="Times New Roman"/>
              </w:rPr>
            </w:pPr>
            <w:r w:rsidRPr="00067574">
              <w:rPr>
                <w:rFonts w:ascii="Times New Roman" w:hAnsi="Times New Roman"/>
              </w:rPr>
              <w:t>-</w:t>
            </w:r>
          </w:p>
        </w:tc>
        <w:tc>
          <w:tcPr>
            <w:tcW w:w="737" w:type="dxa"/>
          </w:tcPr>
          <w:p w:rsidR="00D63FEE" w:rsidRPr="00067574" w:rsidRDefault="00D63FEE" w:rsidP="00D30A4D">
            <w:pPr>
              <w:jc w:val="center"/>
              <w:rPr>
                <w:rFonts w:ascii="Times New Roman" w:hAnsi="Times New Roman"/>
              </w:rPr>
            </w:pPr>
            <w:r w:rsidRPr="00067574">
              <w:rPr>
                <w:rFonts w:ascii="Times New Roman" w:hAnsi="Times New Roman"/>
              </w:rPr>
              <w:t>-</w:t>
            </w:r>
          </w:p>
        </w:tc>
        <w:tc>
          <w:tcPr>
            <w:tcW w:w="723" w:type="dxa"/>
          </w:tcPr>
          <w:p w:rsidR="00D63FEE" w:rsidRPr="00067574" w:rsidRDefault="00D63FEE" w:rsidP="00D30A4D">
            <w:pPr>
              <w:jc w:val="center"/>
              <w:rPr>
                <w:rFonts w:ascii="Times New Roman" w:hAnsi="Times New Roman"/>
              </w:rPr>
            </w:pPr>
            <w:r w:rsidRPr="00067574">
              <w:rPr>
                <w:rFonts w:ascii="Times New Roman" w:hAnsi="Times New Roman"/>
              </w:rPr>
              <w:t>5</w:t>
            </w:r>
          </w:p>
        </w:tc>
      </w:tr>
      <w:tr w:rsidR="00D63FEE" w:rsidRPr="00067574" w:rsidTr="00B23957">
        <w:trPr>
          <w:trHeight w:hRule="exact" w:val="288"/>
          <w:jc w:val="center"/>
        </w:trPr>
        <w:tc>
          <w:tcPr>
            <w:tcW w:w="1885" w:type="dxa"/>
          </w:tcPr>
          <w:p w:rsidR="00D63FEE" w:rsidRPr="00067574" w:rsidRDefault="00D63FEE" w:rsidP="00D30A4D">
            <w:pPr>
              <w:jc w:val="both"/>
              <w:rPr>
                <w:rFonts w:ascii="Times New Roman" w:hAnsi="Times New Roman"/>
              </w:rPr>
            </w:pPr>
            <w:r w:rsidRPr="00067574">
              <w:rPr>
                <w:rFonts w:ascii="Times New Roman" w:hAnsi="Times New Roman"/>
              </w:rPr>
              <w:t>Total</w:t>
            </w:r>
          </w:p>
        </w:tc>
        <w:tc>
          <w:tcPr>
            <w:tcW w:w="737" w:type="dxa"/>
          </w:tcPr>
          <w:p w:rsidR="00D63FEE" w:rsidRPr="00067574" w:rsidRDefault="00D63FEE" w:rsidP="00D30A4D">
            <w:pPr>
              <w:jc w:val="center"/>
              <w:rPr>
                <w:rFonts w:ascii="Times New Roman" w:hAnsi="Times New Roman"/>
              </w:rPr>
            </w:pPr>
            <w:r w:rsidRPr="00067574">
              <w:rPr>
                <w:rFonts w:ascii="Times New Roman" w:hAnsi="Times New Roman"/>
              </w:rPr>
              <w:t>18</w:t>
            </w:r>
          </w:p>
        </w:tc>
        <w:tc>
          <w:tcPr>
            <w:tcW w:w="737" w:type="dxa"/>
          </w:tcPr>
          <w:p w:rsidR="00D63FEE" w:rsidRPr="00067574" w:rsidRDefault="00D63FEE" w:rsidP="00D30A4D">
            <w:pPr>
              <w:jc w:val="center"/>
              <w:rPr>
                <w:rFonts w:ascii="Times New Roman" w:hAnsi="Times New Roman"/>
              </w:rPr>
            </w:pPr>
            <w:r w:rsidRPr="00067574">
              <w:rPr>
                <w:rFonts w:ascii="Times New Roman" w:hAnsi="Times New Roman"/>
              </w:rPr>
              <w:t>60</w:t>
            </w:r>
          </w:p>
        </w:tc>
        <w:tc>
          <w:tcPr>
            <w:tcW w:w="973" w:type="dxa"/>
          </w:tcPr>
          <w:p w:rsidR="00D63FEE" w:rsidRPr="00067574" w:rsidRDefault="00D63FEE" w:rsidP="00D30A4D">
            <w:pPr>
              <w:jc w:val="center"/>
              <w:rPr>
                <w:rFonts w:ascii="Times New Roman" w:hAnsi="Times New Roman"/>
              </w:rPr>
            </w:pPr>
            <w:r w:rsidRPr="00067574">
              <w:rPr>
                <w:rFonts w:ascii="Times New Roman" w:hAnsi="Times New Roman"/>
              </w:rPr>
              <w:t>5</w:t>
            </w:r>
          </w:p>
        </w:tc>
        <w:tc>
          <w:tcPr>
            <w:tcW w:w="737" w:type="dxa"/>
          </w:tcPr>
          <w:p w:rsidR="00D63FEE" w:rsidRPr="00067574" w:rsidRDefault="00D63FEE" w:rsidP="00D30A4D">
            <w:pPr>
              <w:jc w:val="center"/>
              <w:rPr>
                <w:rFonts w:ascii="Times New Roman" w:hAnsi="Times New Roman"/>
              </w:rPr>
            </w:pPr>
            <w:r w:rsidRPr="00067574">
              <w:rPr>
                <w:rFonts w:ascii="Times New Roman" w:hAnsi="Times New Roman"/>
              </w:rPr>
              <w:t>3</w:t>
            </w:r>
          </w:p>
        </w:tc>
        <w:tc>
          <w:tcPr>
            <w:tcW w:w="737" w:type="dxa"/>
          </w:tcPr>
          <w:p w:rsidR="00D63FEE" w:rsidRPr="00067574" w:rsidRDefault="00D63FEE" w:rsidP="00D30A4D">
            <w:pPr>
              <w:jc w:val="center"/>
              <w:rPr>
                <w:rFonts w:ascii="Times New Roman" w:hAnsi="Times New Roman"/>
              </w:rPr>
            </w:pPr>
            <w:r w:rsidRPr="00067574">
              <w:rPr>
                <w:rFonts w:ascii="Times New Roman" w:hAnsi="Times New Roman"/>
              </w:rPr>
              <w:t>1</w:t>
            </w:r>
          </w:p>
        </w:tc>
        <w:tc>
          <w:tcPr>
            <w:tcW w:w="723" w:type="dxa"/>
          </w:tcPr>
          <w:p w:rsidR="00D63FEE" w:rsidRPr="00067574" w:rsidRDefault="00D63FEE" w:rsidP="00D30A4D">
            <w:pPr>
              <w:jc w:val="center"/>
              <w:rPr>
                <w:rFonts w:ascii="Times New Roman" w:hAnsi="Times New Roman"/>
              </w:rPr>
            </w:pPr>
            <w:r w:rsidRPr="00067574">
              <w:rPr>
                <w:rFonts w:ascii="Times New Roman" w:hAnsi="Times New Roman"/>
              </w:rPr>
              <w:t>87</w:t>
            </w:r>
          </w:p>
        </w:tc>
      </w:tr>
    </w:tbl>
    <w:p w:rsidR="00D63FEE" w:rsidRPr="00067574" w:rsidRDefault="00D63FEE" w:rsidP="00D63FEE">
      <w:pPr>
        <w:spacing w:line="240" w:lineRule="auto"/>
        <w:jc w:val="center"/>
        <w:rPr>
          <w:rFonts w:ascii="Times New Roman" w:hAnsi="Times New Roman"/>
          <w:b/>
        </w:rPr>
      </w:pPr>
    </w:p>
    <w:p w:rsidR="00D63FEE" w:rsidRPr="00067574" w:rsidRDefault="00D63FEE" w:rsidP="00D63FEE">
      <w:pPr>
        <w:spacing w:line="240" w:lineRule="auto"/>
        <w:jc w:val="right"/>
        <w:rPr>
          <w:rFonts w:ascii="Times New Roman" w:hAnsi="Times New Roman"/>
          <w:b/>
        </w:rPr>
      </w:pPr>
      <w:r w:rsidRPr="007C1670">
        <w:rPr>
          <w:rFonts w:ascii="Times New Roman" w:hAnsi="Times New Roman"/>
          <w:noProof/>
          <w:color w:val="000000"/>
          <w:lang w:bidi="ar-SA"/>
        </w:rPr>
        <w:drawing>
          <wp:inline distT="0" distB="0" distL="0" distR="0" wp14:anchorId="4FA2C75F" wp14:editId="32C76C5E">
            <wp:extent cx="5343698" cy="2276415"/>
            <wp:effectExtent l="19050" t="19050" r="9525" b="10160"/>
            <wp:docPr id="115" name="Picture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5">
                      <a:extLst>
                        <a:ext uri="{28A0092B-C50C-407E-A947-70E740481C1C}">
                          <a14:useLocalDpi xmlns:a14="http://schemas.microsoft.com/office/drawing/2010/main" val="0"/>
                        </a:ext>
                      </a:extLst>
                    </a:blip>
                    <a:srcRect/>
                    <a:stretch>
                      <a:fillRect/>
                    </a:stretch>
                  </pic:blipFill>
                  <pic:spPr bwMode="auto">
                    <a:xfrm>
                      <a:off x="0" y="0"/>
                      <a:ext cx="5352210" cy="2280041"/>
                    </a:xfrm>
                    <a:prstGeom prst="rect">
                      <a:avLst/>
                    </a:prstGeom>
                    <a:noFill/>
                    <a:ln>
                      <a:solidFill>
                        <a:schemeClr val="tx1"/>
                      </a:solidFill>
                    </a:ln>
                  </pic:spPr>
                </pic:pic>
              </a:graphicData>
            </a:graphic>
          </wp:inline>
        </w:drawing>
      </w:r>
    </w:p>
    <w:p w:rsidR="00D63FEE" w:rsidRPr="00067574" w:rsidRDefault="00D63FEE" w:rsidP="00D63FEE">
      <w:pPr>
        <w:jc w:val="center"/>
        <w:rPr>
          <w:rFonts w:ascii="Times New Roman" w:hAnsi="Times New Roman"/>
          <w:b/>
        </w:rPr>
      </w:pPr>
      <w:r w:rsidRPr="00067574">
        <w:rPr>
          <w:rFonts w:ascii="Times New Roman" w:hAnsi="Times New Roman"/>
          <w:b/>
        </w:rPr>
        <w:t xml:space="preserve">Figure </w:t>
      </w:r>
      <w:r w:rsidR="001E5DF8">
        <w:rPr>
          <w:rFonts w:ascii="Times New Roman" w:hAnsi="Times New Roman"/>
          <w:b/>
        </w:rPr>
        <w:t>6.</w:t>
      </w:r>
      <w:r w:rsidR="007B49BA">
        <w:rPr>
          <w:rFonts w:ascii="Times New Roman" w:hAnsi="Times New Roman"/>
          <w:b/>
        </w:rPr>
        <w:t>6</w:t>
      </w:r>
      <w:r w:rsidRPr="00067574">
        <w:rPr>
          <w:rFonts w:ascii="Times New Roman" w:hAnsi="Times New Roman"/>
          <w:b/>
        </w:rPr>
        <w:t xml:space="preserve"> Earspool Types by Spiro </w:t>
      </w:r>
      <w:r w:rsidR="00D46ACC">
        <w:rPr>
          <w:rFonts w:ascii="Times New Roman" w:hAnsi="Times New Roman"/>
          <w:b/>
        </w:rPr>
        <w:t>Grave Period</w:t>
      </w:r>
      <w:r w:rsidRPr="00067574">
        <w:rPr>
          <w:rFonts w:ascii="Times New Roman" w:hAnsi="Times New Roman"/>
          <w:b/>
        </w:rPr>
        <w:t>.</w:t>
      </w:r>
    </w:p>
    <w:p w:rsidR="00D63FEE" w:rsidRPr="00067574" w:rsidRDefault="00D63FEE" w:rsidP="00A177F1">
      <w:pPr>
        <w:rPr>
          <w:rFonts w:ascii="Times New Roman" w:hAnsi="Times New Roman"/>
        </w:rPr>
      </w:pPr>
      <w:r w:rsidRPr="00067574">
        <w:rPr>
          <w:rFonts w:ascii="Times New Roman" w:hAnsi="Times New Roman"/>
          <w:b/>
        </w:rPr>
        <w:tab/>
      </w:r>
      <w:r w:rsidRPr="00067574">
        <w:rPr>
          <w:rFonts w:ascii="Times New Roman" w:hAnsi="Times New Roman"/>
        </w:rPr>
        <w:t xml:space="preserve">The data collected from the analysis of the entire assemblage also suggests that the exterior face diameter and material type of the earspools also change through time. There is a more uniform distribution in the diameter of the earspools from the Spiro III </w:t>
      </w:r>
      <w:r w:rsidR="00D46ACC">
        <w:rPr>
          <w:rFonts w:ascii="Times New Roman" w:hAnsi="Times New Roman"/>
        </w:rPr>
        <w:t>Grave Period</w:t>
      </w:r>
      <w:r w:rsidRPr="00067574">
        <w:rPr>
          <w:rFonts w:ascii="Times New Roman" w:hAnsi="Times New Roman"/>
        </w:rPr>
        <w:t>, than from the Spiro II Period, suggesting an effort to create a standardization of diameter sizes (</w:t>
      </w:r>
      <w:r w:rsidR="00094EF9">
        <w:rPr>
          <w:rFonts w:ascii="Times New Roman" w:hAnsi="Times New Roman"/>
        </w:rPr>
        <w:t>Figure</w:t>
      </w:r>
      <w:r w:rsidRPr="00067574">
        <w:rPr>
          <w:rFonts w:ascii="Times New Roman" w:hAnsi="Times New Roman"/>
        </w:rPr>
        <w:t xml:space="preserve"> </w:t>
      </w:r>
      <w:r w:rsidR="00094EF9">
        <w:rPr>
          <w:rFonts w:ascii="Times New Roman" w:hAnsi="Times New Roman"/>
        </w:rPr>
        <w:t>6.</w:t>
      </w:r>
      <w:r w:rsidR="007B49BA">
        <w:rPr>
          <w:rFonts w:ascii="Times New Roman" w:hAnsi="Times New Roman"/>
        </w:rPr>
        <w:t>7</w:t>
      </w:r>
      <w:r w:rsidRPr="00067574">
        <w:rPr>
          <w:rFonts w:ascii="Times New Roman" w:hAnsi="Times New Roman"/>
        </w:rPr>
        <w:t xml:space="preserve">). </w:t>
      </w:r>
    </w:p>
    <w:p w:rsidR="00D63FEE" w:rsidRPr="00067574" w:rsidRDefault="00D63FEE" w:rsidP="00D63FEE">
      <w:pPr>
        <w:spacing w:line="240" w:lineRule="auto"/>
        <w:jc w:val="center"/>
        <w:rPr>
          <w:rFonts w:ascii="Times New Roman" w:hAnsi="Times New Roman"/>
          <w:b/>
        </w:rPr>
      </w:pPr>
      <w:r w:rsidRPr="007C1670">
        <w:rPr>
          <w:rFonts w:ascii="Times New Roman" w:hAnsi="Times New Roman"/>
          <w:noProof/>
          <w:color w:val="000000"/>
          <w:lang w:bidi="ar-SA"/>
        </w:rPr>
        <w:lastRenderedPageBreak/>
        <w:drawing>
          <wp:inline distT="0" distB="0" distL="0" distR="0" wp14:anchorId="2795185C" wp14:editId="1DD43C78">
            <wp:extent cx="5368186" cy="2376481"/>
            <wp:effectExtent l="19050" t="19050" r="23495" b="24130"/>
            <wp:docPr id="116" name="Picture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6">
                      <a:extLst>
                        <a:ext uri="{28A0092B-C50C-407E-A947-70E740481C1C}">
                          <a14:useLocalDpi xmlns:a14="http://schemas.microsoft.com/office/drawing/2010/main" val="0"/>
                        </a:ext>
                      </a:extLst>
                    </a:blip>
                    <a:srcRect/>
                    <a:stretch>
                      <a:fillRect/>
                    </a:stretch>
                  </pic:blipFill>
                  <pic:spPr bwMode="auto">
                    <a:xfrm>
                      <a:off x="0" y="0"/>
                      <a:ext cx="5379385" cy="2381439"/>
                    </a:xfrm>
                    <a:prstGeom prst="rect">
                      <a:avLst/>
                    </a:prstGeom>
                    <a:noFill/>
                    <a:ln>
                      <a:solidFill>
                        <a:schemeClr val="tx1"/>
                      </a:solidFill>
                    </a:ln>
                  </pic:spPr>
                </pic:pic>
              </a:graphicData>
            </a:graphic>
          </wp:inline>
        </w:drawing>
      </w:r>
    </w:p>
    <w:p w:rsidR="00D63FEE" w:rsidRPr="00067574" w:rsidRDefault="00D63FEE" w:rsidP="00D63FEE">
      <w:pPr>
        <w:jc w:val="center"/>
        <w:rPr>
          <w:rFonts w:ascii="Times New Roman" w:hAnsi="Times New Roman"/>
          <w:b/>
        </w:rPr>
      </w:pPr>
      <w:r w:rsidRPr="00067574">
        <w:rPr>
          <w:rFonts w:ascii="Times New Roman" w:hAnsi="Times New Roman"/>
          <w:b/>
        </w:rPr>
        <w:t xml:space="preserve">Figure </w:t>
      </w:r>
      <w:r w:rsidR="001E5DF8">
        <w:rPr>
          <w:rFonts w:ascii="Times New Roman" w:hAnsi="Times New Roman"/>
          <w:b/>
        </w:rPr>
        <w:t>6.</w:t>
      </w:r>
      <w:r w:rsidR="007B49BA">
        <w:rPr>
          <w:rFonts w:ascii="Times New Roman" w:hAnsi="Times New Roman"/>
          <w:b/>
        </w:rPr>
        <w:t>7</w:t>
      </w:r>
      <w:r w:rsidR="001E5DF8">
        <w:rPr>
          <w:rFonts w:ascii="Times New Roman" w:hAnsi="Times New Roman"/>
          <w:b/>
        </w:rPr>
        <w:t>:</w:t>
      </w:r>
      <w:r w:rsidRPr="00067574">
        <w:rPr>
          <w:rFonts w:ascii="Times New Roman" w:hAnsi="Times New Roman"/>
          <w:b/>
        </w:rPr>
        <w:t xml:space="preserve"> Exterior Face Diameter by Spiro </w:t>
      </w:r>
      <w:r w:rsidR="00D46ACC">
        <w:rPr>
          <w:rFonts w:ascii="Times New Roman" w:hAnsi="Times New Roman"/>
          <w:b/>
        </w:rPr>
        <w:t>Grave Period</w:t>
      </w:r>
      <w:r w:rsidRPr="00067574">
        <w:rPr>
          <w:rFonts w:ascii="Times New Roman" w:hAnsi="Times New Roman"/>
          <w:b/>
        </w:rPr>
        <w:t>.</w:t>
      </w:r>
    </w:p>
    <w:p w:rsidR="00D63FEE" w:rsidRPr="00067574" w:rsidRDefault="00D63FEE" w:rsidP="00A177F1">
      <w:pPr>
        <w:ind w:firstLine="720"/>
        <w:rPr>
          <w:rFonts w:ascii="Times New Roman" w:hAnsi="Times New Roman"/>
        </w:rPr>
      </w:pPr>
      <w:r w:rsidRPr="00067574">
        <w:rPr>
          <w:rFonts w:ascii="Times New Roman" w:hAnsi="Times New Roman"/>
        </w:rPr>
        <w:t>The variety of material types used in the construction of the earspools increased slightly with the introduction of bauxite and slate or shale (</w:t>
      </w:r>
      <w:r w:rsidR="00094EF9">
        <w:rPr>
          <w:rFonts w:ascii="Times New Roman" w:hAnsi="Times New Roman"/>
        </w:rPr>
        <w:t>Figure 6.</w:t>
      </w:r>
      <w:r w:rsidR="007B49BA">
        <w:rPr>
          <w:rFonts w:ascii="Times New Roman" w:hAnsi="Times New Roman"/>
        </w:rPr>
        <w:t>8</w:t>
      </w:r>
      <w:r w:rsidRPr="00067574">
        <w:rPr>
          <w:rFonts w:ascii="Times New Roman" w:hAnsi="Times New Roman"/>
        </w:rPr>
        <w:t xml:space="preserve">). Sandstone is still the dominate type of material used suggesting a continued preference for the material or a greater availability over other material types. </w:t>
      </w:r>
    </w:p>
    <w:p w:rsidR="003D76F4" w:rsidRDefault="00D63FEE" w:rsidP="003D76F4">
      <w:pPr>
        <w:spacing w:line="240" w:lineRule="auto"/>
        <w:jc w:val="center"/>
        <w:rPr>
          <w:rFonts w:ascii="Times New Roman" w:hAnsi="Times New Roman"/>
          <w:b/>
        </w:rPr>
      </w:pPr>
      <w:r w:rsidRPr="007C1670">
        <w:rPr>
          <w:rFonts w:ascii="Times New Roman" w:hAnsi="Times New Roman"/>
          <w:noProof/>
          <w:color w:val="000000"/>
          <w:lang w:bidi="ar-SA"/>
        </w:rPr>
        <w:drawing>
          <wp:inline distT="0" distB="0" distL="0" distR="0" wp14:anchorId="72208029" wp14:editId="63E1AA6A">
            <wp:extent cx="5105400" cy="2286000"/>
            <wp:effectExtent l="19050" t="19050" r="19050" b="19050"/>
            <wp:docPr id="117" name="Picture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57">
                      <a:extLst>
                        <a:ext uri="{28A0092B-C50C-407E-A947-70E740481C1C}">
                          <a14:useLocalDpi xmlns:a14="http://schemas.microsoft.com/office/drawing/2010/main" val="0"/>
                        </a:ext>
                      </a:extLst>
                    </a:blip>
                    <a:srcRect l="6944"/>
                    <a:stretch/>
                  </pic:blipFill>
                  <pic:spPr bwMode="auto">
                    <a:xfrm>
                      <a:off x="0" y="0"/>
                      <a:ext cx="5105400" cy="2286000"/>
                    </a:xfrm>
                    <a:prstGeom prst="rect">
                      <a:avLst/>
                    </a:prstGeom>
                    <a:noFill/>
                    <a:ln w="9525"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rsidR="003D76F4" w:rsidRPr="00067574" w:rsidRDefault="003D76F4" w:rsidP="003D76F4">
      <w:pPr>
        <w:spacing w:line="240" w:lineRule="auto"/>
        <w:jc w:val="center"/>
        <w:rPr>
          <w:rFonts w:ascii="Times New Roman" w:hAnsi="Times New Roman"/>
          <w:b/>
        </w:rPr>
      </w:pPr>
      <w:r>
        <w:rPr>
          <w:rFonts w:ascii="Times New Roman" w:hAnsi="Times New Roman"/>
          <w:b/>
        </w:rPr>
        <w:t>Figure</w:t>
      </w:r>
      <w:r w:rsidRPr="00067574">
        <w:rPr>
          <w:rFonts w:ascii="Times New Roman" w:hAnsi="Times New Roman"/>
          <w:b/>
        </w:rPr>
        <w:t xml:space="preserve"> </w:t>
      </w:r>
      <w:r w:rsidR="001E5DF8">
        <w:rPr>
          <w:rFonts w:ascii="Times New Roman" w:hAnsi="Times New Roman"/>
          <w:b/>
        </w:rPr>
        <w:t>6.</w:t>
      </w:r>
      <w:r w:rsidR="007B49BA">
        <w:rPr>
          <w:rFonts w:ascii="Times New Roman" w:hAnsi="Times New Roman"/>
          <w:b/>
        </w:rPr>
        <w:t>8</w:t>
      </w:r>
      <w:r w:rsidRPr="00067574">
        <w:rPr>
          <w:rFonts w:ascii="Times New Roman" w:hAnsi="Times New Roman"/>
          <w:b/>
        </w:rPr>
        <w:t xml:space="preserve"> Earspool Material Type by Spiro </w:t>
      </w:r>
      <w:r w:rsidR="00D46ACC">
        <w:rPr>
          <w:rFonts w:ascii="Times New Roman" w:hAnsi="Times New Roman"/>
          <w:b/>
        </w:rPr>
        <w:t>Grave Period</w:t>
      </w:r>
      <w:r w:rsidRPr="00067574">
        <w:rPr>
          <w:rFonts w:ascii="Times New Roman" w:hAnsi="Times New Roman"/>
          <w:b/>
        </w:rPr>
        <w:t>.</w:t>
      </w:r>
    </w:p>
    <w:p w:rsidR="00D63FEE" w:rsidRPr="00067574" w:rsidRDefault="00D63FEE" w:rsidP="00D63FEE">
      <w:pPr>
        <w:jc w:val="center"/>
        <w:rPr>
          <w:rFonts w:ascii="Times New Roman" w:hAnsi="Times New Roman"/>
          <w:b/>
        </w:rPr>
      </w:pPr>
    </w:p>
    <w:p w:rsidR="000F2C1B" w:rsidRPr="00860D14" w:rsidRDefault="000F2C1B" w:rsidP="000F2C1B">
      <w:pPr>
        <w:spacing w:line="240" w:lineRule="auto"/>
        <w:jc w:val="center"/>
        <w:rPr>
          <w:rFonts w:ascii="Times New Roman" w:hAnsi="Times New Roman"/>
        </w:rPr>
      </w:pPr>
      <w:r w:rsidRPr="00860D14">
        <w:rPr>
          <w:rFonts w:ascii="Times New Roman" w:hAnsi="Times New Roman"/>
          <w:noProof/>
          <w:color w:val="000000"/>
          <w:lang w:bidi="ar-SA"/>
        </w:rPr>
        <w:lastRenderedPageBreak/>
        <w:drawing>
          <wp:inline distT="0" distB="0" distL="0" distR="0" wp14:anchorId="635398B8" wp14:editId="1916C07C">
            <wp:extent cx="5943446" cy="5015648"/>
            <wp:effectExtent l="25718" t="12382" r="26352" b="26353"/>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8">
                      <a:extLst>
                        <a:ext uri="{28A0092B-C50C-407E-A947-70E740481C1C}">
                          <a14:useLocalDpi xmlns:a14="http://schemas.microsoft.com/office/drawing/2010/main" val="0"/>
                        </a:ext>
                      </a:extLst>
                    </a:blip>
                    <a:srcRect/>
                    <a:stretch>
                      <a:fillRect/>
                    </a:stretch>
                  </pic:blipFill>
                  <pic:spPr bwMode="auto">
                    <a:xfrm rot="16200000">
                      <a:off x="0" y="0"/>
                      <a:ext cx="5943446" cy="5015648"/>
                    </a:xfrm>
                    <a:prstGeom prst="rect">
                      <a:avLst/>
                    </a:prstGeom>
                    <a:noFill/>
                    <a:ln>
                      <a:solidFill>
                        <a:schemeClr val="tx1"/>
                      </a:solidFill>
                    </a:ln>
                  </pic:spPr>
                </pic:pic>
              </a:graphicData>
            </a:graphic>
          </wp:inline>
        </w:drawing>
      </w:r>
    </w:p>
    <w:p w:rsidR="003D76F4" w:rsidRPr="001E5DF8" w:rsidRDefault="003D76F4" w:rsidP="00D63FEE">
      <w:pPr>
        <w:jc w:val="center"/>
        <w:rPr>
          <w:rFonts w:ascii="Times New Roman" w:hAnsi="Times New Roman"/>
          <w:b/>
        </w:rPr>
      </w:pPr>
      <w:r w:rsidRPr="001E5DF8">
        <w:rPr>
          <w:rFonts w:ascii="Times New Roman" w:hAnsi="Times New Roman"/>
          <w:b/>
        </w:rPr>
        <w:t xml:space="preserve">Figure </w:t>
      </w:r>
      <w:r w:rsidR="007B49BA">
        <w:rPr>
          <w:rFonts w:ascii="Times New Roman" w:hAnsi="Times New Roman"/>
          <w:b/>
        </w:rPr>
        <w:t>6.9</w:t>
      </w:r>
      <w:r w:rsidRPr="001E5DF8">
        <w:rPr>
          <w:rFonts w:ascii="Times New Roman" w:hAnsi="Times New Roman"/>
          <w:b/>
        </w:rPr>
        <w:t xml:space="preserve">: Motif distribution across Spiro </w:t>
      </w:r>
      <w:r w:rsidR="00D46ACC">
        <w:rPr>
          <w:rFonts w:ascii="Times New Roman" w:hAnsi="Times New Roman"/>
          <w:b/>
        </w:rPr>
        <w:t>Grave Period</w:t>
      </w:r>
      <w:r w:rsidRPr="001E5DF8">
        <w:rPr>
          <w:rFonts w:ascii="Times New Roman" w:hAnsi="Times New Roman"/>
          <w:b/>
        </w:rPr>
        <w:t>s.</w:t>
      </w:r>
    </w:p>
    <w:p w:rsidR="00D63FEE" w:rsidRPr="001E5DF8" w:rsidRDefault="00D63FEE" w:rsidP="00A35B83">
      <w:pPr>
        <w:pStyle w:val="Heading3"/>
      </w:pPr>
      <w:bookmarkStart w:id="165" w:name="_Toc513575823"/>
      <w:r w:rsidRPr="001E5DF8">
        <w:t>Summary</w:t>
      </w:r>
      <w:bookmarkEnd w:id="165"/>
    </w:p>
    <w:p w:rsidR="000566A7" w:rsidRPr="00860D14" w:rsidRDefault="000566A7" w:rsidP="00A177F1">
      <w:pPr>
        <w:ind w:firstLine="720"/>
        <w:rPr>
          <w:rFonts w:ascii="Times New Roman" w:hAnsi="Times New Roman"/>
        </w:rPr>
      </w:pPr>
      <w:r w:rsidRPr="00860D14">
        <w:rPr>
          <w:rFonts w:ascii="Times New Roman" w:hAnsi="Times New Roman"/>
        </w:rPr>
        <w:t xml:space="preserve">According to Brown (1996:148), ear ornaments did not make an appearance in a burial context at Spiro until the Spiro II </w:t>
      </w:r>
      <w:r w:rsidR="00D46ACC">
        <w:rPr>
          <w:rFonts w:ascii="Times New Roman" w:hAnsi="Times New Roman"/>
        </w:rPr>
        <w:t>Grave Period</w:t>
      </w:r>
      <w:r w:rsidRPr="00860D14">
        <w:rPr>
          <w:rFonts w:ascii="Times New Roman" w:hAnsi="Times New Roman"/>
        </w:rPr>
        <w:t xml:space="preserve">, suggesting a shift in cultural practices of personal adornment or inclusion of earspools in burials. In the collection he analyzed, undecorated Pulley-shaped earspools, Hollow Cylinder earspools, Flanged </w:t>
      </w:r>
      <w:r w:rsidRPr="00860D14">
        <w:rPr>
          <w:rFonts w:ascii="Times New Roman" w:hAnsi="Times New Roman"/>
        </w:rPr>
        <w:lastRenderedPageBreak/>
        <w:t>Ring earspools, and Nested Halves are the earliest types of earspools which appeared during the Harlan phase (Brown 1996:564). In this analysis, both perforated Pulley and Composite earspools were the most common and recovered from burials that dated from Spiro II through Spiro IV. The prevalence of both types implies an emphasis in maintaining a continuum in wearing those types. Unperforated Pulley earspools, though smaller in number, were not present during Spiro II, but found in burials from each of the other phases.  This research suggests that non-perforated earspools were a new type introduced during a later cultural phase. The Boss type, similar in representation to the unperforated Pulley type, had a sporadic representation appearing during Spiro II, Spiro III, and Spiro IV, with absences during the transitional phases. The remaining types have minimal representation in artifacts and phases. The Foster type dates from Spiro III, III/IV; Nested Halves were only found in Spiro II, Flanged Ring date form Spiro III, and Hollow Cylinder types were found in Spiro IV phase. The infrequent occurrence of several types suggests the possibility of outside influences, trade, or heirloom pieces.</w:t>
      </w:r>
    </w:p>
    <w:p w:rsidR="00D63FEE" w:rsidRPr="001E5DF8" w:rsidRDefault="00D63FEE" w:rsidP="00A177F1">
      <w:pPr>
        <w:pStyle w:val="Heading2"/>
      </w:pPr>
      <w:bookmarkStart w:id="166" w:name="_Toc513575824"/>
      <w:r w:rsidRPr="001E5DF8">
        <w:t>Individual Variation of Earspools</w:t>
      </w:r>
      <w:bookmarkEnd w:id="166"/>
    </w:p>
    <w:p w:rsidR="00A85D6F" w:rsidRDefault="000E5CF7" w:rsidP="00A177F1">
      <w:pPr>
        <w:rPr>
          <w:rFonts w:ascii="Times New Roman" w:hAnsi="Times New Roman"/>
        </w:rPr>
      </w:pPr>
      <w:r>
        <w:rPr>
          <w:rFonts w:ascii="Times New Roman" w:hAnsi="Times New Roman"/>
        </w:rPr>
        <w:tab/>
      </w:r>
      <w:r w:rsidR="00A85D6F">
        <w:rPr>
          <w:rFonts w:ascii="Times New Roman" w:hAnsi="Times New Roman"/>
        </w:rPr>
        <w:t xml:space="preserve">Based on the work of Lesure (1999) and Pancake (1996), there is an argument that great uniformity in ornamentation of personal adornment might suggest that those objects functioned as indicators of shared social identities, </w:t>
      </w:r>
      <w:r w:rsidR="00A85D6F" w:rsidRPr="00860D14">
        <w:rPr>
          <w:rFonts w:ascii="Times New Roman" w:hAnsi="Times New Roman"/>
        </w:rPr>
        <w:t>such as membership in a common group, gender, kinship, status, or role</w:t>
      </w:r>
      <w:r w:rsidR="00A85D6F">
        <w:rPr>
          <w:rFonts w:ascii="Times New Roman" w:hAnsi="Times New Roman"/>
        </w:rPr>
        <w:t>. Conversely the pervasiveness of unique items is associated with communicating individual identity. Lesure stated that by looking at the scale of the distribution of various markers, we could infer how they were used. For example, that o</w:t>
      </w:r>
      <w:r w:rsidR="00A85D6F" w:rsidRPr="006F55A0">
        <w:rPr>
          <w:rFonts w:ascii="Times New Roman" w:hAnsi="Times New Roman"/>
        </w:rPr>
        <w:t>rnamentation used in large scale social relationships</w:t>
      </w:r>
      <w:r w:rsidR="00A85D6F">
        <w:rPr>
          <w:rFonts w:ascii="Times New Roman" w:hAnsi="Times New Roman"/>
        </w:rPr>
        <w:t xml:space="preserve">, such as tribal or ethnic affiliation, would be found throughout a site. That personal adornment </w:t>
      </w:r>
      <w:r w:rsidR="00A85D6F">
        <w:rPr>
          <w:rFonts w:ascii="Times New Roman" w:hAnsi="Times New Roman"/>
        </w:rPr>
        <w:lastRenderedPageBreak/>
        <w:t>with more intermediate distribution would represent clans, lineages, or sodalities. And that the smallest scales would reflect personal identities.</w:t>
      </w:r>
    </w:p>
    <w:p w:rsidR="00A85D6F" w:rsidRDefault="00A85D6F" w:rsidP="00A177F1">
      <w:pPr>
        <w:rPr>
          <w:rFonts w:ascii="Times New Roman" w:hAnsi="Times New Roman"/>
        </w:rPr>
      </w:pPr>
      <w:r>
        <w:rPr>
          <w:rFonts w:ascii="Times New Roman" w:hAnsi="Times New Roman"/>
        </w:rPr>
        <w:tab/>
        <w:t xml:space="preserve">Lesure further argued that we can examine horizontal and vertical relationships with personal adornment. </w:t>
      </w:r>
      <w:r w:rsidRPr="001C6559">
        <w:rPr>
          <w:rFonts w:ascii="Times New Roman" w:hAnsi="Times New Roman"/>
        </w:rPr>
        <w:t>Vertical relationships are represented by high levels of differentiation</w:t>
      </w:r>
      <w:r>
        <w:rPr>
          <w:rFonts w:ascii="Times New Roman" w:hAnsi="Times New Roman"/>
        </w:rPr>
        <w:t>, with elites carefully restricting access to certain symbols.</w:t>
      </w:r>
      <w:r w:rsidRPr="001C6559">
        <w:rPr>
          <w:rFonts w:ascii="Times New Roman" w:hAnsi="Times New Roman"/>
        </w:rPr>
        <w:t xml:space="preserve"> Horizontal relationships are characterized by low levels of differentiation and have a wide distribution indicating social relations such as clans, families, or individuals.</w:t>
      </w:r>
    </w:p>
    <w:p w:rsidR="00A85D6F" w:rsidRDefault="00A85D6F" w:rsidP="00A177F1">
      <w:pPr>
        <w:rPr>
          <w:rFonts w:ascii="Times New Roman" w:hAnsi="Times New Roman"/>
        </w:rPr>
      </w:pPr>
      <w:r>
        <w:rPr>
          <w:rFonts w:ascii="Times New Roman" w:hAnsi="Times New Roman"/>
        </w:rPr>
        <w:tab/>
        <w:t xml:space="preserve">Pancake (1996) discussed the use of communicative symbolism to provide locative, social, and personal information about the attire worn by an individual and who created it. Apparel has the ability to be a visual means of communicating ideas and values of the community and individuals. Subtle differences in the use of design motifs and slight variations in techniques have the potential to distinguish individuals from one another and reflect personal attitudes, tastes, and judgement in their creation.  The presence of variation in the details of personal adornment reflect the individual. </w:t>
      </w:r>
    </w:p>
    <w:p w:rsidR="00A85D6F" w:rsidRPr="00860D14" w:rsidRDefault="00A85D6F" w:rsidP="00A177F1">
      <w:pPr>
        <w:ind w:firstLine="720"/>
        <w:rPr>
          <w:rFonts w:ascii="Times New Roman" w:hAnsi="Times New Roman"/>
        </w:rPr>
      </w:pPr>
      <w:r>
        <w:rPr>
          <w:rFonts w:ascii="Times New Roman" w:hAnsi="Times New Roman"/>
        </w:rPr>
        <w:t xml:space="preserve">This research argues that the earspools from the Arkansas River Valley and surrounding regions show a great deal of variability in decorative motifs. </w:t>
      </w:r>
      <w:r w:rsidRPr="00860D14">
        <w:rPr>
          <w:rFonts w:ascii="Times New Roman" w:hAnsi="Times New Roman"/>
        </w:rPr>
        <w:t xml:space="preserve">There are 43 different types of decorative motifs, with substantial variation within the designs. The high level of differentiation between the motifs suggests that they may have represented </w:t>
      </w:r>
      <w:r>
        <w:rPr>
          <w:rFonts w:ascii="Times New Roman" w:hAnsi="Times New Roman"/>
        </w:rPr>
        <w:t>the smallest level of variation defined by Lesure and individual preferences discussed by Pancake. The variation in designs may thus be linked to personal and individual identities rather than to broadly shared ones.</w:t>
      </w:r>
    </w:p>
    <w:p w:rsidR="000566A7" w:rsidRPr="00860D14" w:rsidRDefault="00A85D6F" w:rsidP="00A177F1">
      <w:pPr>
        <w:ind w:firstLine="720"/>
        <w:rPr>
          <w:rFonts w:ascii="Times New Roman" w:hAnsi="Times New Roman"/>
        </w:rPr>
      </w:pPr>
      <w:r>
        <w:rPr>
          <w:rFonts w:ascii="Times New Roman" w:hAnsi="Times New Roman"/>
        </w:rPr>
        <w:t>The variation in decorative designs throughout the sample is pervasive. For example, the star motif</w:t>
      </w:r>
      <w:r w:rsidRPr="00860D14">
        <w:rPr>
          <w:rFonts w:ascii="Times New Roman" w:hAnsi="Times New Roman"/>
        </w:rPr>
        <w:t>, which is present on twelve earspools in the sample</w:t>
      </w:r>
      <w:r>
        <w:rPr>
          <w:rFonts w:ascii="Times New Roman" w:hAnsi="Times New Roman"/>
        </w:rPr>
        <w:t xml:space="preserve"> (</w:t>
      </w:r>
      <w:r w:rsidRPr="00860D14">
        <w:rPr>
          <w:rFonts w:ascii="Times New Roman" w:hAnsi="Times New Roman"/>
        </w:rPr>
        <w:t xml:space="preserve">Figure </w:t>
      </w:r>
      <w:r w:rsidRPr="00860D14">
        <w:rPr>
          <w:rFonts w:ascii="Times New Roman" w:hAnsi="Times New Roman"/>
        </w:rPr>
        <w:lastRenderedPageBreak/>
        <w:t>6.1</w:t>
      </w:r>
      <w:r w:rsidR="007B49BA">
        <w:rPr>
          <w:rFonts w:ascii="Times New Roman" w:hAnsi="Times New Roman"/>
        </w:rPr>
        <w:t>0</w:t>
      </w:r>
      <w:r>
        <w:rPr>
          <w:rFonts w:ascii="Times New Roman" w:hAnsi="Times New Roman"/>
        </w:rPr>
        <w:t>)</w:t>
      </w:r>
      <w:r w:rsidRPr="00860D14">
        <w:rPr>
          <w:rFonts w:ascii="Times New Roman" w:hAnsi="Times New Roman"/>
        </w:rPr>
        <w:t xml:space="preserve"> </w:t>
      </w:r>
      <w:r>
        <w:rPr>
          <w:rFonts w:ascii="Times New Roman" w:hAnsi="Times New Roman"/>
        </w:rPr>
        <w:t xml:space="preserve">illustrates the multiple choices of interpretation of the star motif with regards to </w:t>
      </w:r>
      <w:r w:rsidRPr="00860D14">
        <w:rPr>
          <w:rFonts w:ascii="Times New Roman" w:hAnsi="Times New Roman"/>
        </w:rPr>
        <w:t xml:space="preserve">the number of points of the stars and in the execution of the design. There are 4, 5, 6, and 8-point star motifs. The 4 and 8-point star only appear on one pair of earspools. Two pairs of earspools have the 5 and 6-point star design. </w:t>
      </w:r>
      <w:r w:rsidR="000566A7" w:rsidRPr="00860D14">
        <w:rPr>
          <w:rFonts w:ascii="Times New Roman" w:hAnsi="Times New Roman"/>
        </w:rPr>
        <w:t xml:space="preserve"> </w:t>
      </w:r>
    </w:p>
    <w:p w:rsidR="000E5CF7" w:rsidRDefault="000E5CF7" w:rsidP="000566A7">
      <w:pPr>
        <w:ind w:firstLine="720"/>
        <w:jc w:val="both"/>
        <w:rPr>
          <w:rFonts w:ascii="Times New Roman" w:hAnsi="Times New Roman"/>
          <w:color w:val="000000"/>
        </w:rPr>
      </w:pPr>
      <w:r w:rsidRPr="00394932">
        <w:rPr>
          <w:rFonts w:ascii="Times New Roman" w:hAnsi="Times New Roman"/>
          <w:noProof/>
          <w:color w:val="000000"/>
          <w:lang w:bidi="ar-SA"/>
        </w:rPr>
        <w:drawing>
          <wp:inline distT="0" distB="0" distL="0" distR="0" wp14:anchorId="18E30F45" wp14:editId="59CD82B6">
            <wp:extent cx="1160060" cy="1153235"/>
            <wp:effectExtent l="0" t="0" r="2540" b="8890"/>
            <wp:docPr id="207" name="Picture 3" descr="https://uniim1.shutterfly.com/ng/services/mediarender/THISLIFE/000045614464/media/51314687267/large/1453412054/enhance"/>
            <wp:cNvGraphicFramePr/>
            <a:graphic xmlns:a="http://schemas.openxmlformats.org/drawingml/2006/main">
              <a:graphicData uri="http://schemas.openxmlformats.org/drawingml/2006/picture">
                <pic:pic xmlns:pic="http://schemas.openxmlformats.org/drawingml/2006/picture">
                  <pic:nvPicPr>
                    <pic:cNvPr id="4" name="Picture 3" descr="https://uniim1.shutterfly.com/ng/services/mediarender/THISLIFE/000045614464/media/51314687267/large/1453412054/enhance"/>
                    <pic:cNvPicPr/>
                  </pic:nvPicPr>
                  <pic:blipFill rotWithShape="1">
                    <a:blip r:embed="rId159" cstate="print">
                      <a:extLst>
                        <a:ext uri="{28A0092B-C50C-407E-A947-70E740481C1C}">
                          <a14:useLocalDpi xmlns:a14="http://schemas.microsoft.com/office/drawing/2010/main" val="0"/>
                        </a:ext>
                      </a:extLst>
                    </a:blip>
                    <a:srcRect l="31192" t="10375" r="24104" b="30392"/>
                    <a:stretch/>
                  </pic:blipFill>
                  <pic:spPr bwMode="auto">
                    <a:xfrm>
                      <a:off x="0" y="0"/>
                      <a:ext cx="1160060" cy="1153235"/>
                    </a:xfrm>
                    <a:prstGeom prst="rect">
                      <a:avLst/>
                    </a:prstGeom>
                    <a:noFill/>
                    <a:ln>
                      <a:noFill/>
                    </a:ln>
                    <a:extLst>
                      <a:ext uri="{53640926-AAD7-44D8-BBD7-CCE9431645EC}">
                        <a14:shadowObscured xmlns:a14="http://schemas.microsoft.com/office/drawing/2010/main"/>
                      </a:ext>
                    </a:extLst>
                  </pic:spPr>
                </pic:pic>
              </a:graphicData>
            </a:graphic>
          </wp:inline>
        </w:drawing>
      </w:r>
      <w:r w:rsidRPr="00394932">
        <w:rPr>
          <w:rFonts w:ascii="Times New Roman" w:hAnsi="Times New Roman"/>
          <w:noProof/>
          <w:color w:val="000000"/>
          <w:lang w:bidi="ar-SA"/>
        </w:rPr>
        <w:drawing>
          <wp:inline distT="0" distB="0" distL="0" distR="0" wp14:anchorId="3C1C663F" wp14:editId="288B4878">
            <wp:extent cx="1267469" cy="1221067"/>
            <wp:effectExtent l="0" t="0" r="0" b="0"/>
            <wp:docPr id="118" name="Picture 4" descr="https://uniim1.shutterfly.com/ng/services/mediarender/THISLIFE/000045614464/media/51314718696/large/1453412052/enhance"/>
            <wp:cNvGraphicFramePr/>
            <a:graphic xmlns:a="http://schemas.openxmlformats.org/drawingml/2006/main">
              <a:graphicData uri="http://schemas.openxmlformats.org/drawingml/2006/picture">
                <pic:pic xmlns:pic="http://schemas.openxmlformats.org/drawingml/2006/picture">
                  <pic:nvPicPr>
                    <pic:cNvPr id="5" name="Picture 4" descr="https://uniim1.shutterfly.com/ng/services/mediarender/THISLIFE/000045614464/media/51314718696/large/1453412052/enhance"/>
                    <pic:cNvPicPr/>
                  </pic:nvPicPr>
                  <pic:blipFill rotWithShape="1">
                    <a:blip r:embed="rId160" cstate="print">
                      <a:extLst>
                        <a:ext uri="{28A0092B-C50C-407E-A947-70E740481C1C}">
                          <a14:useLocalDpi xmlns:a14="http://schemas.microsoft.com/office/drawing/2010/main" val="0"/>
                        </a:ext>
                      </a:extLst>
                    </a:blip>
                    <a:srcRect l="32170" t="2149" r="17917" b="33767"/>
                    <a:stretch/>
                  </pic:blipFill>
                  <pic:spPr bwMode="auto">
                    <a:xfrm>
                      <a:off x="0" y="0"/>
                      <a:ext cx="1267469" cy="1221067"/>
                    </a:xfrm>
                    <a:prstGeom prst="rect">
                      <a:avLst/>
                    </a:prstGeom>
                    <a:noFill/>
                    <a:ln>
                      <a:noFill/>
                    </a:ln>
                    <a:extLst>
                      <a:ext uri="{53640926-AAD7-44D8-BBD7-CCE9431645EC}">
                        <a14:shadowObscured xmlns:a14="http://schemas.microsoft.com/office/drawing/2010/main"/>
                      </a:ext>
                    </a:extLst>
                  </pic:spPr>
                </pic:pic>
              </a:graphicData>
            </a:graphic>
          </wp:inline>
        </w:drawing>
      </w:r>
      <w:r w:rsidRPr="00394932">
        <w:rPr>
          <w:rFonts w:ascii="Times New Roman" w:hAnsi="Times New Roman"/>
          <w:noProof/>
          <w:color w:val="000000"/>
          <w:lang w:bidi="ar-SA"/>
        </w:rPr>
        <w:drawing>
          <wp:inline distT="0" distB="0" distL="0" distR="0" wp14:anchorId="0267E54F" wp14:editId="66D4C6A3">
            <wp:extent cx="962168" cy="1131775"/>
            <wp:effectExtent l="0" t="0" r="0" b="0"/>
            <wp:docPr id="119" name="Picture 5" descr="https://uniim1.shutterfly.com/ng/services/mediarender/THISLIFE/000045614464/media/51314811405/large/1449772297/enhance"/>
            <wp:cNvGraphicFramePr/>
            <a:graphic xmlns:a="http://schemas.openxmlformats.org/drawingml/2006/main">
              <a:graphicData uri="http://schemas.openxmlformats.org/drawingml/2006/picture">
                <pic:pic xmlns:pic="http://schemas.openxmlformats.org/drawingml/2006/picture">
                  <pic:nvPicPr>
                    <pic:cNvPr id="6" name="Picture 5" descr="https://uniim1.shutterfly.com/ng/services/mediarender/THISLIFE/000045614464/media/51314811405/large/1449772297/enhance"/>
                    <pic:cNvPicPr/>
                  </pic:nvPicPr>
                  <pic:blipFill rotWithShape="1">
                    <a:blip r:embed="rId161" cstate="print">
                      <a:extLst>
                        <a:ext uri="{28A0092B-C50C-407E-A947-70E740481C1C}">
                          <a14:useLocalDpi xmlns:a14="http://schemas.microsoft.com/office/drawing/2010/main" val="0"/>
                        </a:ext>
                      </a:extLst>
                    </a:blip>
                    <a:srcRect l="33894" r="25467" b="36276"/>
                    <a:stretch/>
                  </pic:blipFill>
                  <pic:spPr bwMode="auto">
                    <a:xfrm>
                      <a:off x="0" y="0"/>
                      <a:ext cx="962168" cy="1131775"/>
                    </a:xfrm>
                    <a:prstGeom prst="rect">
                      <a:avLst/>
                    </a:prstGeom>
                    <a:noFill/>
                    <a:ln>
                      <a:noFill/>
                    </a:ln>
                    <a:extLst>
                      <a:ext uri="{53640926-AAD7-44D8-BBD7-CCE9431645EC}">
                        <a14:shadowObscured xmlns:a14="http://schemas.microsoft.com/office/drawing/2010/main"/>
                      </a:ext>
                    </a:extLst>
                  </pic:spPr>
                </pic:pic>
              </a:graphicData>
            </a:graphic>
          </wp:inline>
        </w:drawing>
      </w:r>
      <w:r w:rsidRPr="00394932">
        <w:rPr>
          <w:rFonts w:ascii="Times New Roman" w:hAnsi="Times New Roman"/>
          <w:noProof/>
          <w:color w:val="000000"/>
          <w:lang w:bidi="ar-SA"/>
        </w:rPr>
        <w:drawing>
          <wp:inline distT="0" distB="0" distL="0" distR="0" wp14:anchorId="0BD54B3D" wp14:editId="10B41C7C">
            <wp:extent cx="1057701" cy="1119117"/>
            <wp:effectExtent l="0" t="0" r="0" b="5080"/>
            <wp:docPr id="198" name="Picture 6" descr="C:\Users\Renee'\Documents\Pink HP\Grad school\OU\thesis\Earspool Pics\Earspools\6125.3552b.JPG"/>
            <wp:cNvGraphicFramePr/>
            <a:graphic xmlns:a="http://schemas.openxmlformats.org/drawingml/2006/main">
              <a:graphicData uri="http://schemas.openxmlformats.org/drawingml/2006/picture">
                <pic:pic xmlns:pic="http://schemas.openxmlformats.org/drawingml/2006/picture">
                  <pic:nvPicPr>
                    <pic:cNvPr id="7" name="Picture 6" descr="C:\Users\Renee'\Documents\Pink HP\Grad school\OU\thesis\Earspool Pics\Earspools\6125.3552b.JPG"/>
                    <pic:cNvPicPr/>
                  </pic:nvPicPr>
                  <pic:blipFill rotWithShape="1">
                    <a:blip r:embed="rId162" cstate="print">
                      <a:extLst>
                        <a:ext uri="{28A0092B-C50C-407E-A947-70E740481C1C}">
                          <a14:useLocalDpi xmlns:a14="http://schemas.microsoft.com/office/drawing/2010/main" val="0"/>
                        </a:ext>
                      </a:extLst>
                    </a:blip>
                    <a:srcRect l="28296" r="21663" b="30582"/>
                    <a:stretch/>
                  </pic:blipFill>
                  <pic:spPr bwMode="auto">
                    <a:xfrm>
                      <a:off x="0" y="0"/>
                      <a:ext cx="1057701" cy="1119117"/>
                    </a:xfrm>
                    <a:prstGeom prst="rect">
                      <a:avLst/>
                    </a:prstGeom>
                    <a:noFill/>
                    <a:ln>
                      <a:noFill/>
                    </a:ln>
                    <a:extLst>
                      <a:ext uri="{53640926-AAD7-44D8-BBD7-CCE9431645EC}">
                        <a14:shadowObscured xmlns:a14="http://schemas.microsoft.com/office/drawing/2010/main"/>
                      </a:ext>
                    </a:extLst>
                  </pic:spPr>
                </pic:pic>
              </a:graphicData>
            </a:graphic>
          </wp:inline>
        </w:drawing>
      </w:r>
    </w:p>
    <w:p w:rsidR="000E5CF7" w:rsidRDefault="000E5CF7" w:rsidP="000E5CF7">
      <w:pPr>
        <w:autoSpaceDE w:val="0"/>
        <w:autoSpaceDN w:val="0"/>
        <w:adjustRightInd w:val="0"/>
        <w:jc w:val="center"/>
        <w:rPr>
          <w:rFonts w:ascii="Times New Roman" w:hAnsi="Times New Roman"/>
          <w:color w:val="000000"/>
        </w:rPr>
      </w:pPr>
      <w:r w:rsidRPr="0008102F">
        <w:rPr>
          <w:rFonts w:ascii="Times New Roman" w:hAnsi="Times New Roman"/>
          <w:noProof/>
          <w:color w:val="000000"/>
          <w:lang w:bidi="ar-SA"/>
        </w:rPr>
        <w:drawing>
          <wp:inline distT="0" distB="0" distL="0" distR="0" wp14:anchorId="68B572CC" wp14:editId="1401ED54">
            <wp:extent cx="1078173" cy="1050877"/>
            <wp:effectExtent l="0" t="0" r="0" b="0"/>
            <wp:docPr id="203" name="Picture 11" descr="https://uniim1.shutterfly.com/ng/services/mediarender/THISLIFE/000045614464/media/51314677122/large/1453412058/enhance"/>
            <wp:cNvGraphicFramePr/>
            <a:graphic xmlns:a="http://schemas.openxmlformats.org/drawingml/2006/main">
              <a:graphicData uri="http://schemas.openxmlformats.org/drawingml/2006/picture">
                <pic:pic xmlns:pic="http://schemas.openxmlformats.org/drawingml/2006/picture">
                  <pic:nvPicPr>
                    <pic:cNvPr id="12" name="Picture 11" descr="https://uniim1.shutterfly.com/ng/services/mediarender/THISLIFE/000045614464/media/51314677122/large/1453412058/enhance"/>
                    <pic:cNvPicPr/>
                  </pic:nvPicPr>
                  <pic:blipFill rotWithShape="1">
                    <a:blip r:embed="rId163" cstate="print">
                      <a:extLst>
                        <a:ext uri="{28A0092B-C50C-407E-A947-70E740481C1C}">
                          <a14:useLocalDpi xmlns:a14="http://schemas.microsoft.com/office/drawing/2010/main" val="0"/>
                        </a:ext>
                      </a:extLst>
                    </a:blip>
                    <a:srcRect l="38324" t="1003" r="14356" b="37509"/>
                    <a:stretch/>
                  </pic:blipFill>
                  <pic:spPr bwMode="auto">
                    <a:xfrm>
                      <a:off x="0" y="0"/>
                      <a:ext cx="1078173" cy="1050877"/>
                    </a:xfrm>
                    <a:prstGeom prst="rect">
                      <a:avLst/>
                    </a:prstGeom>
                    <a:noFill/>
                    <a:ln>
                      <a:noFill/>
                    </a:ln>
                    <a:extLst>
                      <a:ext uri="{53640926-AAD7-44D8-BBD7-CCE9431645EC}">
                        <a14:shadowObscured xmlns:a14="http://schemas.microsoft.com/office/drawing/2010/main"/>
                      </a:ext>
                    </a:extLst>
                  </pic:spPr>
                </pic:pic>
              </a:graphicData>
            </a:graphic>
          </wp:inline>
        </w:drawing>
      </w:r>
      <w:r w:rsidRPr="0008102F">
        <w:rPr>
          <w:rFonts w:ascii="Times New Roman" w:hAnsi="Times New Roman"/>
          <w:noProof/>
          <w:color w:val="000000"/>
          <w:lang w:bidi="ar-SA"/>
        </w:rPr>
        <w:drawing>
          <wp:inline distT="0" distB="0" distL="0" distR="0" wp14:anchorId="28FA749A" wp14:editId="2B57FD8E">
            <wp:extent cx="1003110" cy="948520"/>
            <wp:effectExtent l="0" t="0" r="0" b="4445"/>
            <wp:docPr id="204" name="Picture 12" descr="https://uniim1.shutterfly.com/ng/services/mediarender/THISLIFE/000045614464/media/51314697157/large/1453412060/enhance"/>
            <wp:cNvGraphicFramePr/>
            <a:graphic xmlns:a="http://schemas.openxmlformats.org/drawingml/2006/main">
              <a:graphicData uri="http://schemas.openxmlformats.org/drawingml/2006/picture">
                <pic:pic xmlns:pic="http://schemas.openxmlformats.org/drawingml/2006/picture">
                  <pic:nvPicPr>
                    <pic:cNvPr id="13" name="Picture 12" descr="https://uniim1.shutterfly.com/ng/services/mediarender/THISLIFE/000045614464/media/51314697157/large/1453412060/enhance"/>
                    <pic:cNvPicPr/>
                  </pic:nvPicPr>
                  <pic:blipFill rotWithShape="1">
                    <a:blip r:embed="rId164" cstate="print">
                      <a:extLst>
                        <a:ext uri="{28A0092B-C50C-407E-A947-70E740481C1C}">
                          <a14:useLocalDpi xmlns:a14="http://schemas.microsoft.com/office/drawing/2010/main" val="0"/>
                        </a:ext>
                      </a:extLst>
                    </a:blip>
                    <a:srcRect l="41496" t="14359" r="15700" b="31695"/>
                    <a:stretch/>
                  </pic:blipFill>
                  <pic:spPr bwMode="auto">
                    <a:xfrm>
                      <a:off x="0" y="0"/>
                      <a:ext cx="1003110" cy="948520"/>
                    </a:xfrm>
                    <a:prstGeom prst="rect">
                      <a:avLst/>
                    </a:prstGeom>
                    <a:noFill/>
                    <a:ln>
                      <a:noFill/>
                    </a:ln>
                    <a:extLst>
                      <a:ext uri="{53640926-AAD7-44D8-BBD7-CCE9431645EC}">
                        <a14:shadowObscured xmlns:a14="http://schemas.microsoft.com/office/drawing/2010/main"/>
                      </a:ext>
                    </a:extLst>
                  </pic:spPr>
                </pic:pic>
              </a:graphicData>
            </a:graphic>
          </wp:inline>
        </w:drawing>
      </w:r>
      <w:r w:rsidRPr="0008102F">
        <w:rPr>
          <w:rFonts w:ascii="Times New Roman" w:hAnsi="Times New Roman"/>
          <w:noProof/>
          <w:color w:val="000000"/>
          <w:lang w:bidi="ar-SA"/>
        </w:rPr>
        <w:drawing>
          <wp:inline distT="0" distB="0" distL="0" distR="0" wp14:anchorId="69A7009B" wp14:editId="46CF3A36">
            <wp:extent cx="1181818" cy="1040445"/>
            <wp:effectExtent l="0" t="0" r="0" b="0"/>
            <wp:docPr id="205" name="Picture 14" descr="https://uniim1.shutterfly.com/ng/services/mediarender/THISLIFE/000045614464/media/51314721818/large/1508377226/enhance"/>
            <wp:cNvGraphicFramePr/>
            <a:graphic xmlns:a="http://schemas.openxmlformats.org/drawingml/2006/main">
              <a:graphicData uri="http://schemas.openxmlformats.org/drawingml/2006/picture">
                <pic:pic xmlns:pic="http://schemas.openxmlformats.org/drawingml/2006/picture">
                  <pic:nvPicPr>
                    <pic:cNvPr id="15" name="Picture 14" descr="https://uniim1.shutterfly.com/ng/services/mediarender/THISLIFE/000045614464/media/51314721818/large/1508377226/enhance"/>
                    <pic:cNvPicPr/>
                  </pic:nvPicPr>
                  <pic:blipFill rotWithShape="1">
                    <a:blip r:embed="rId165" cstate="print">
                      <a:extLst>
                        <a:ext uri="{28A0092B-C50C-407E-A947-70E740481C1C}">
                          <a14:useLocalDpi xmlns:a14="http://schemas.microsoft.com/office/drawing/2010/main" val="0"/>
                        </a:ext>
                      </a:extLst>
                    </a:blip>
                    <a:srcRect l="47859" t="30058" r="-520" b="12187"/>
                    <a:stretch/>
                  </pic:blipFill>
                  <pic:spPr bwMode="auto">
                    <a:xfrm>
                      <a:off x="0" y="0"/>
                      <a:ext cx="1206936" cy="1062559"/>
                    </a:xfrm>
                    <a:prstGeom prst="rect">
                      <a:avLst/>
                    </a:prstGeom>
                    <a:noFill/>
                    <a:ln>
                      <a:noFill/>
                    </a:ln>
                    <a:extLst>
                      <a:ext uri="{53640926-AAD7-44D8-BBD7-CCE9431645EC}">
                        <a14:shadowObscured xmlns:a14="http://schemas.microsoft.com/office/drawing/2010/main"/>
                      </a:ext>
                    </a:extLst>
                  </pic:spPr>
                </pic:pic>
              </a:graphicData>
            </a:graphic>
          </wp:inline>
        </w:drawing>
      </w:r>
      <w:r w:rsidRPr="0008102F">
        <w:rPr>
          <w:rFonts w:ascii="Times New Roman" w:hAnsi="Times New Roman"/>
          <w:noProof/>
          <w:color w:val="000000"/>
          <w:lang w:bidi="ar-SA"/>
        </w:rPr>
        <w:drawing>
          <wp:inline distT="0" distB="0" distL="0" distR="0" wp14:anchorId="16F905C8" wp14:editId="6A5F8D2A">
            <wp:extent cx="1186672" cy="1036117"/>
            <wp:effectExtent l="0" t="0" r="0" b="0"/>
            <wp:docPr id="206" name="Picture 15" descr="https://uniim1.shutterfly.com/ng/services/mediarender/THISLIFE/000045614464/media/51314721818/large/1508377226/enhance"/>
            <wp:cNvGraphicFramePr/>
            <a:graphic xmlns:a="http://schemas.openxmlformats.org/drawingml/2006/main">
              <a:graphicData uri="http://schemas.openxmlformats.org/drawingml/2006/picture">
                <pic:pic xmlns:pic="http://schemas.openxmlformats.org/drawingml/2006/picture">
                  <pic:nvPicPr>
                    <pic:cNvPr id="16" name="Picture 15" descr="https://uniim1.shutterfly.com/ng/services/mediarender/THISLIFE/000045614464/media/51314721818/large/1508377226/enhance"/>
                    <pic:cNvPicPr/>
                  </pic:nvPicPr>
                  <pic:blipFill rotWithShape="1">
                    <a:blip r:embed="rId166" cstate="print">
                      <a:extLst>
                        <a:ext uri="{28A0092B-C50C-407E-A947-70E740481C1C}">
                          <a14:useLocalDpi xmlns:a14="http://schemas.microsoft.com/office/drawing/2010/main" val="0"/>
                        </a:ext>
                      </a:extLst>
                    </a:blip>
                    <a:srcRect l="8870" t="37324" r="47584" b="12187"/>
                    <a:stretch/>
                  </pic:blipFill>
                  <pic:spPr bwMode="auto">
                    <a:xfrm>
                      <a:off x="0" y="0"/>
                      <a:ext cx="1224753" cy="1069367"/>
                    </a:xfrm>
                    <a:prstGeom prst="rect">
                      <a:avLst/>
                    </a:prstGeom>
                    <a:noFill/>
                    <a:ln>
                      <a:noFill/>
                    </a:ln>
                    <a:extLst>
                      <a:ext uri="{53640926-AAD7-44D8-BBD7-CCE9431645EC}">
                        <a14:shadowObscured xmlns:a14="http://schemas.microsoft.com/office/drawing/2010/main"/>
                      </a:ext>
                    </a:extLst>
                  </pic:spPr>
                </pic:pic>
              </a:graphicData>
            </a:graphic>
          </wp:inline>
        </w:drawing>
      </w:r>
    </w:p>
    <w:p w:rsidR="000E5CF7" w:rsidRDefault="000E5CF7" w:rsidP="000566A7">
      <w:pPr>
        <w:tabs>
          <w:tab w:val="right" w:pos="8496"/>
        </w:tabs>
        <w:autoSpaceDE w:val="0"/>
        <w:autoSpaceDN w:val="0"/>
        <w:adjustRightInd w:val="0"/>
        <w:jc w:val="center"/>
        <w:rPr>
          <w:rFonts w:ascii="Times New Roman" w:hAnsi="Times New Roman"/>
          <w:color w:val="000000"/>
        </w:rPr>
      </w:pPr>
      <w:r w:rsidRPr="0008102F">
        <w:rPr>
          <w:rFonts w:ascii="Times New Roman" w:hAnsi="Times New Roman"/>
          <w:noProof/>
          <w:color w:val="000000"/>
          <w:lang w:bidi="ar-SA"/>
        </w:rPr>
        <w:drawing>
          <wp:inline distT="0" distB="0" distL="0" distR="0" wp14:anchorId="6EB77758" wp14:editId="0F6A6B2D">
            <wp:extent cx="1057703" cy="1044101"/>
            <wp:effectExtent l="0" t="0" r="0" b="3810"/>
            <wp:docPr id="199" name="Picture 7" descr="https://uniim1.shutterfly.com/ng/services/mediarender/THISLIFE/000045614464/media/51314686370/large/1453412067/enhance"/>
            <wp:cNvGraphicFramePr/>
            <a:graphic xmlns:a="http://schemas.openxmlformats.org/drawingml/2006/main">
              <a:graphicData uri="http://schemas.openxmlformats.org/drawingml/2006/picture">
                <pic:pic xmlns:pic="http://schemas.openxmlformats.org/drawingml/2006/picture">
                  <pic:nvPicPr>
                    <pic:cNvPr id="8" name="Picture 7" descr="https://uniim1.shutterfly.com/ng/services/mediarender/THISLIFE/000045614464/media/51314686370/large/1453412067/enhance"/>
                    <pic:cNvPicPr/>
                  </pic:nvPicPr>
                  <pic:blipFill rotWithShape="1">
                    <a:blip r:embed="rId167" cstate="print">
                      <a:extLst>
                        <a:ext uri="{28A0092B-C50C-407E-A947-70E740481C1C}">
                          <a14:useLocalDpi xmlns:a14="http://schemas.microsoft.com/office/drawing/2010/main" val="0"/>
                        </a:ext>
                      </a:extLst>
                    </a:blip>
                    <a:srcRect l="31124" t="6415" r="25375" b="36352"/>
                    <a:stretch/>
                  </pic:blipFill>
                  <pic:spPr bwMode="auto">
                    <a:xfrm>
                      <a:off x="0" y="0"/>
                      <a:ext cx="1057703" cy="1044101"/>
                    </a:xfrm>
                    <a:prstGeom prst="rect">
                      <a:avLst/>
                    </a:prstGeom>
                    <a:noFill/>
                    <a:ln>
                      <a:noFill/>
                    </a:ln>
                    <a:extLst>
                      <a:ext uri="{53640926-AAD7-44D8-BBD7-CCE9431645EC}">
                        <a14:shadowObscured xmlns:a14="http://schemas.microsoft.com/office/drawing/2010/main"/>
                      </a:ext>
                    </a:extLst>
                  </pic:spPr>
                </pic:pic>
              </a:graphicData>
            </a:graphic>
          </wp:inline>
        </w:drawing>
      </w:r>
      <w:r w:rsidRPr="0008102F">
        <w:rPr>
          <w:rFonts w:ascii="Times New Roman" w:hAnsi="Times New Roman"/>
          <w:noProof/>
          <w:color w:val="000000"/>
          <w:lang w:bidi="ar-SA"/>
        </w:rPr>
        <w:drawing>
          <wp:inline distT="0" distB="0" distL="0" distR="0" wp14:anchorId="009E48BC" wp14:editId="53590E4A">
            <wp:extent cx="1050877" cy="1023582"/>
            <wp:effectExtent l="0" t="0" r="0" b="5715"/>
            <wp:docPr id="200" name="Picture 8" descr="https://uniim1.shutterfly.com/ng/services/mediarender/THISLIFE/000045614464/media/51314616646/large/1453412063/enhance"/>
            <wp:cNvGraphicFramePr/>
            <a:graphic xmlns:a="http://schemas.openxmlformats.org/drawingml/2006/main">
              <a:graphicData uri="http://schemas.openxmlformats.org/drawingml/2006/picture">
                <pic:pic xmlns:pic="http://schemas.openxmlformats.org/drawingml/2006/picture">
                  <pic:nvPicPr>
                    <pic:cNvPr id="9" name="Picture 8" descr="https://uniim1.shutterfly.com/ng/services/mediarender/THISLIFE/000045614464/media/51314616646/large/1453412063/enhance"/>
                    <pic:cNvPicPr/>
                  </pic:nvPicPr>
                  <pic:blipFill rotWithShape="1">
                    <a:blip r:embed="rId168" cstate="print">
                      <a:extLst>
                        <a:ext uri="{28A0092B-C50C-407E-A947-70E740481C1C}">
                          <a14:useLocalDpi xmlns:a14="http://schemas.microsoft.com/office/drawing/2010/main" val="0"/>
                        </a:ext>
                      </a:extLst>
                    </a:blip>
                    <a:srcRect l="36556" t="11806" r="23676" b="36579"/>
                    <a:stretch/>
                  </pic:blipFill>
                  <pic:spPr bwMode="auto">
                    <a:xfrm>
                      <a:off x="0" y="0"/>
                      <a:ext cx="1050877" cy="1023582"/>
                    </a:xfrm>
                    <a:prstGeom prst="rect">
                      <a:avLst/>
                    </a:prstGeom>
                    <a:noFill/>
                    <a:ln>
                      <a:noFill/>
                    </a:ln>
                    <a:extLst>
                      <a:ext uri="{53640926-AAD7-44D8-BBD7-CCE9431645EC}">
                        <a14:shadowObscured xmlns:a14="http://schemas.microsoft.com/office/drawing/2010/main"/>
                      </a:ext>
                    </a:extLst>
                  </pic:spPr>
                </pic:pic>
              </a:graphicData>
            </a:graphic>
          </wp:inline>
        </w:drawing>
      </w:r>
      <w:r w:rsidRPr="0008102F">
        <w:rPr>
          <w:rFonts w:ascii="Times New Roman" w:hAnsi="Times New Roman"/>
          <w:noProof/>
          <w:color w:val="000000"/>
          <w:lang w:bidi="ar-SA"/>
        </w:rPr>
        <w:drawing>
          <wp:inline distT="0" distB="0" distL="0" distR="0" wp14:anchorId="1A861D5B" wp14:editId="2620DD4A">
            <wp:extent cx="1064526" cy="1078174"/>
            <wp:effectExtent l="0" t="0" r="0" b="8255"/>
            <wp:docPr id="201" name="Picture 9" descr="https://uniim1.shutterfly.com/ng/services/mediarender/THISLIFE/000045614464/media/51314715492/large/1449772368/enhance"/>
            <wp:cNvGraphicFramePr/>
            <a:graphic xmlns:a="http://schemas.openxmlformats.org/drawingml/2006/main">
              <a:graphicData uri="http://schemas.openxmlformats.org/drawingml/2006/picture">
                <pic:pic xmlns:pic="http://schemas.openxmlformats.org/drawingml/2006/picture">
                  <pic:nvPicPr>
                    <pic:cNvPr id="10" name="Picture 9" descr="https://uniim1.shutterfly.com/ng/services/mediarender/THISLIFE/000045614464/media/51314715492/large/1449772368/enhance"/>
                    <pic:cNvPicPr/>
                  </pic:nvPicPr>
                  <pic:blipFill rotWithShape="1">
                    <a:blip r:embed="rId169" cstate="print">
                      <a:extLst>
                        <a:ext uri="{28A0092B-C50C-407E-A947-70E740481C1C}">
                          <a14:useLocalDpi xmlns:a14="http://schemas.microsoft.com/office/drawing/2010/main" val="0"/>
                        </a:ext>
                      </a:extLst>
                    </a:blip>
                    <a:srcRect l="26667" t="1737" r="26433" b="34934"/>
                    <a:stretch/>
                  </pic:blipFill>
                  <pic:spPr bwMode="auto">
                    <a:xfrm>
                      <a:off x="0" y="0"/>
                      <a:ext cx="1064526" cy="1078174"/>
                    </a:xfrm>
                    <a:prstGeom prst="rect">
                      <a:avLst/>
                    </a:prstGeom>
                    <a:noFill/>
                    <a:ln>
                      <a:noFill/>
                    </a:ln>
                    <a:extLst>
                      <a:ext uri="{53640926-AAD7-44D8-BBD7-CCE9431645EC}">
                        <a14:shadowObscured xmlns:a14="http://schemas.microsoft.com/office/drawing/2010/main"/>
                      </a:ext>
                    </a:extLst>
                  </pic:spPr>
                </pic:pic>
              </a:graphicData>
            </a:graphic>
          </wp:inline>
        </w:drawing>
      </w:r>
      <w:r w:rsidRPr="0008102F">
        <w:rPr>
          <w:rFonts w:ascii="Times New Roman" w:hAnsi="Times New Roman"/>
          <w:noProof/>
          <w:color w:val="000000"/>
          <w:lang w:bidi="ar-SA"/>
        </w:rPr>
        <w:drawing>
          <wp:inline distT="0" distB="0" distL="0" distR="0" wp14:anchorId="55D62052" wp14:editId="12A2CBB9">
            <wp:extent cx="921225" cy="1030406"/>
            <wp:effectExtent l="0" t="0" r="0" b="0"/>
            <wp:docPr id="202" name="Picture 10" descr="https://uniim1.shutterfly.com/ng/services/mediarender/THISLIFE/000045614464/media/51314676374/large/1449772328/enhance"/>
            <wp:cNvGraphicFramePr/>
            <a:graphic xmlns:a="http://schemas.openxmlformats.org/drawingml/2006/main">
              <a:graphicData uri="http://schemas.openxmlformats.org/drawingml/2006/picture">
                <pic:pic xmlns:pic="http://schemas.openxmlformats.org/drawingml/2006/picture">
                  <pic:nvPicPr>
                    <pic:cNvPr id="11" name="Picture 10" descr="https://uniim1.shutterfly.com/ng/services/mediarender/THISLIFE/000045614464/media/51314676374/large/1449772328/enhance"/>
                    <pic:cNvPicPr/>
                  </pic:nvPicPr>
                  <pic:blipFill rotWithShape="1">
                    <a:blip r:embed="rId170" cstate="print">
                      <a:extLst>
                        <a:ext uri="{28A0092B-C50C-407E-A947-70E740481C1C}">
                          <a14:useLocalDpi xmlns:a14="http://schemas.microsoft.com/office/drawing/2010/main" val="0"/>
                        </a:ext>
                      </a:extLst>
                    </a:blip>
                    <a:srcRect l="33633" t="3043" r="27851" b="39531"/>
                    <a:stretch/>
                  </pic:blipFill>
                  <pic:spPr bwMode="auto">
                    <a:xfrm>
                      <a:off x="0" y="0"/>
                      <a:ext cx="921225" cy="1030406"/>
                    </a:xfrm>
                    <a:prstGeom prst="rect">
                      <a:avLst/>
                    </a:prstGeom>
                    <a:noFill/>
                    <a:ln>
                      <a:noFill/>
                    </a:ln>
                    <a:extLst>
                      <a:ext uri="{53640926-AAD7-44D8-BBD7-CCE9431645EC}">
                        <a14:shadowObscured xmlns:a14="http://schemas.microsoft.com/office/drawing/2010/main"/>
                      </a:ext>
                    </a:extLst>
                  </pic:spPr>
                </pic:pic>
              </a:graphicData>
            </a:graphic>
          </wp:inline>
        </w:drawing>
      </w:r>
    </w:p>
    <w:p w:rsidR="000E5CF7" w:rsidRPr="001E5DF8" w:rsidRDefault="000E5CF7" w:rsidP="000E5CF7">
      <w:pPr>
        <w:tabs>
          <w:tab w:val="right" w:pos="8496"/>
        </w:tabs>
        <w:autoSpaceDE w:val="0"/>
        <w:autoSpaceDN w:val="0"/>
        <w:adjustRightInd w:val="0"/>
        <w:jc w:val="center"/>
        <w:rPr>
          <w:rFonts w:ascii="Times New Roman" w:hAnsi="Times New Roman"/>
          <w:b/>
          <w:color w:val="000000"/>
        </w:rPr>
      </w:pPr>
      <w:r w:rsidRPr="001E5DF8">
        <w:rPr>
          <w:rFonts w:ascii="Times New Roman" w:hAnsi="Times New Roman"/>
          <w:b/>
          <w:color w:val="000000"/>
        </w:rPr>
        <w:t xml:space="preserve">Figure </w:t>
      </w:r>
      <w:r w:rsidR="007B49BA">
        <w:rPr>
          <w:rFonts w:ascii="Times New Roman" w:hAnsi="Times New Roman"/>
          <w:b/>
          <w:color w:val="000000"/>
        </w:rPr>
        <w:t>6.10</w:t>
      </w:r>
      <w:r w:rsidRPr="001E5DF8">
        <w:rPr>
          <w:rFonts w:ascii="Times New Roman" w:hAnsi="Times New Roman"/>
          <w:b/>
          <w:color w:val="000000"/>
        </w:rPr>
        <w:t>: Earspools with variations of star motif. Not to scale.</w:t>
      </w:r>
    </w:p>
    <w:p w:rsidR="00991097" w:rsidRPr="00860D14" w:rsidRDefault="00991097" w:rsidP="00A177F1">
      <w:pPr>
        <w:autoSpaceDE w:val="0"/>
        <w:autoSpaceDN w:val="0"/>
        <w:adjustRightInd w:val="0"/>
        <w:rPr>
          <w:rFonts w:ascii="Times New Roman" w:hAnsi="Times New Roman"/>
        </w:rPr>
      </w:pPr>
      <w:r w:rsidRPr="00860D14">
        <w:rPr>
          <w:rFonts w:ascii="Times New Roman" w:hAnsi="Times New Roman"/>
          <w:color w:val="000000"/>
        </w:rPr>
        <w:tab/>
        <w:t xml:space="preserve">Not only </w:t>
      </w:r>
      <w:r w:rsidR="000566A7" w:rsidRPr="00860D14">
        <w:rPr>
          <w:rFonts w:ascii="Times New Roman" w:hAnsi="Times New Roman"/>
          <w:color w:val="000000"/>
        </w:rPr>
        <w:t>is the number</w:t>
      </w:r>
      <w:r w:rsidRPr="00860D14">
        <w:rPr>
          <w:rFonts w:ascii="Times New Roman" w:hAnsi="Times New Roman"/>
          <w:color w:val="000000"/>
        </w:rPr>
        <w:t xml:space="preserve"> of points of the stars different, the execution of their representation also </w:t>
      </w:r>
      <w:r w:rsidR="000566A7">
        <w:rPr>
          <w:rFonts w:ascii="Times New Roman" w:hAnsi="Times New Roman"/>
          <w:color w:val="000000"/>
        </w:rPr>
        <w:t xml:space="preserve">differs between the earspools. </w:t>
      </w:r>
      <w:r w:rsidRPr="00860D14">
        <w:rPr>
          <w:rFonts w:ascii="Times New Roman" w:hAnsi="Times New Roman"/>
          <w:color w:val="000000"/>
        </w:rPr>
        <w:t>The 4-pointed star motif is surrounded by a circle bordering the edge of the earspool, which is not present on any of the other earspools with a star motif. The</w:t>
      </w:r>
      <w:r w:rsidRPr="00860D14">
        <w:rPr>
          <w:rFonts w:ascii="Times New Roman" w:hAnsi="Times New Roman"/>
        </w:rPr>
        <w:t xml:space="preserve"> two pair of earspools with a 5-point star motif </w:t>
      </w:r>
      <w:r w:rsidR="000566A7" w:rsidRPr="00860D14">
        <w:rPr>
          <w:rFonts w:ascii="Times New Roman" w:hAnsi="Times New Roman"/>
        </w:rPr>
        <w:t>differs</w:t>
      </w:r>
      <w:r w:rsidRPr="00860D14">
        <w:rPr>
          <w:rFonts w:ascii="Times New Roman" w:hAnsi="Times New Roman"/>
        </w:rPr>
        <w:t xml:space="preserve"> in the incising of the design. One pair has smaller stars in the center of the earspools with proportioned repeating star patterns extending out, while the arms of the stars on the other pair extend to the edge of the earspool similar to one of the 6-point star motifs. </w:t>
      </w:r>
      <w:r w:rsidRPr="00860D14">
        <w:rPr>
          <w:rFonts w:ascii="Times New Roman" w:hAnsi="Times New Roman"/>
        </w:rPr>
        <w:lastRenderedPageBreak/>
        <w:t xml:space="preserve">The repeating star pattern also appears more in the background. </w:t>
      </w:r>
      <w:r w:rsidRPr="00860D14">
        <w:rPr>
          <w:rFonts w:ascii="Times New Roman" w:hAnsi="Times New Roman"/>
          <w:color w:val="000000"/>
        </w:rPr>
        <w:t xml:space="preserve">One of the pair of earspools with the 6-point star motif has two curved concentric circles incised behind the star. </w:t>
      </w:r>
      <w:r w:rsidRPr="00860D14">
        <w:rPr>
          <w:rFonts w:ascii="Times New Roman" w:hAnsi="Times New Roman"/>
        </w:rPr>
        <w:t xml:space="preserve">The other earspools displaying a 6-point star differ in material type and the details of the design. One pair is made of wood and has a perforation, while the other is made of sandstone. The wooden earspools have a raised central boss in the center, similar to the earspools with the 8-point star motif. Another unique difference between the earspools is the pair with the 8-point star motif </w:t>
      </w:r>
      <w:r w:rsidR="00D600C2">
        <w:rPr>
          <w:rFonts w:ascii="Times New Roman" w:hAnsi="Times New Roman"/>
        </w:rPr>
        <w:t xml:space="preserve">that </w:t>
      </w:r>
      <w:r w:rsidR="00D600C2" w:rsidRPr="00860D14">
        <w:rPr>
          <w:rFonts w:ascii="Times New Roman" w:hAnsi="Times New Roman"/>
        </w:rPr>
        <w:t>is</w:t>
      </w:r>
      <w:r w:rsidRPr="00860D14">
        <w:rPr>
          <w:rFonts w:ascii="Times New Roman" w:hAnsi="Times New Roman"/>
        </w:rPr>
        <w:t xml:space="preserve"> Foster type, unlike the others which are all Pulley type. The high levels of differentiation </w:t>
      </w:r>
      <w:r w:rsidR="004D1081">
        <w:rPr>
          <w:rFonts w:ascii="Times New Roman" w:hAnsi="Times New Roman"/>
        </w:rPr>
        <w:t xml:space="preserve">in the decorative motifs </w:t>
      </w:r>
      <w:r w:rsidRPr="00860D14">
        <w:rPr>
          <w:rFonts w:ascii="Times New Roman" w:hAnsi="Times New Roman"/>
        </w:rPr>
        <w:t>may indicate a level of restriction or ca</w:t>
      </w:r>
      <w:r w:rsidR="004D1081">
        <w:rPr>
          <w:rFonts w:ascii="Times New Roman" w:hAnsi="Times New Roman"/>
        </w:rPr>
        <w:t>reful control</w:t>
      </w:r>
      <w:r w:rsidRPr="00860D14">
        <w:rPr>
          <w:rFonts w:ascii="Times New Roman" w:hAnsi="Times New Roman"/>
        </w:rPr>
        <w:t>, reflecting hierarchical social relationships</w:t>
      </w:r>
      <w:r w:rsidR="00E42EE4">
        <w:rPr>
          <w:rFonts w:ascii="Times New Roman" w:hAnsi="Times New Roman"/>
        </w:rPr>
        <w:t>.</w:t>
      </w:r>
    </w:p>
    <w:p w:rsidR="00991097" w:rsidRDefault="00D600C2" w:rsidP="00991097">
      <w:pPr>
        <w:jc w:val="center"/>
        <w:rPr>
          <w:rFonts w:ascii="Times New Roman" w:hAnsi="Times New Roman"/>
        </w:rPr>
      </w:pPr>
      <w:r>
        <w:rPr>
          <w:noProof/>
          <w:lang w:bidi="ar-SA"/>
        </w:rPr>
        <w:drawing>
          <wp:inline distT="0" distB="0" distL="0" distR="0" wp14:anchorId="04B03B15" wp14:editId="181E6F2F">
            <wp:extent cx="914400" cy="877570"/>
            <wp:effectExtent l="0" t="38100" r="0" b="55880"/>
            <wp:docPr id="66" name="Picture 3"/>
            <wp:cNvGraphicFramePr/>
            <a:graphic xmlns:a="http://schemas.openxmlformats.org/drawingml/2006/main">
              <a:graphicData uri="http://schemas.openxmlformats.org/drawingml/2006/picture">
                <pic:pic xmlns:pic="http://schemas.openxmlformats.org/drawingml/2006/picture">
                  <pic:nvPicPr>
                    <pic:cNvPr id="4" name="Picture 3"/>
                    <pic:cNvPicPr/>
                  </pic:nvPicPr>
                  <pic:blipFill rotWithShape="1">
                    <a:blip r:embed="rId171" cstate="print">
                      <a:extLst>
                        <a:ext uri="{BEBA8EAE-BF5A-486C-A8C5-ECC9F3942E4B}">
                          <a14:imgProps xmlns:a14="http://schemas.microsoft.com/office/drawing/2010/main">
                            <a14:imgLayer r:embed="rId172">
                              <a14:imgEffect>
                                <a14:backgroundRemoval t="10000" b="90000" l="10000" r="90000">
                                  <a14:backgroundMark x1="68991" y1="49386" x2="68991" y2="49386"/>
                                  <a14:backgroundMark x1="70642" y1="38821" x2="70642" y2="38821"/>
                                </a14:backgroundRemoval>
                              </a14:imgEffect>
                            </a14:imgLayer>
                          </a14:imgProps>
                        </a:ext>
                        <a:ext uri="{28A0092B-C50C-407E-A947-70E740481C1C}">
                          <a14:useLocalDpi xmlns:a14="http://schemas.microsoft.com/office/drawing/2010/main" val="0"/>
                        </a:ext>
                      </a:extLst>
                    </a:blip>
                    <a:srcRect l="30709" t="13500" r="28917" b="34833"/>
                    <a:stretch/>
                  </pic:blipFill>
                  <pic:spPr>
                    <a:xfrm rot="1087508">
                      <a:off x="0" y="0"/>
                      <a:ext cx="914400" cy="877570"/>
                    </a:xfrm>
                    <a:prstGeom prst="rect">
                      <a:avLst/>
                    </a:prstGeom>
                  </pic:spPr>
                </pic:pic>
              </a:graphicData>
            </a:graphic>
          </wp:inline>
        </w:drawing>
      </w:r>
      <w:r w:rsidR="00991097" w:rsidRPr="00860D14">
        <w:rPr>
          <w:rFonts w:ascii="Times New Roman" w:hAnsi="Times New Roman"/>
          <w:noProof/>
          <w:lang w:bidi="ar-SA"/>
        </w:rPr>
        <w:drawing>
          <wp:inline distT="0" distB="0" distL="0" distR="0" wp14:anchorId="0A15ABA6" wp14:editId="7C66A7FD">
            <wp:extent cx="848678" cy="868680"/>
            <wp:effectExtent l="0" t="0" r="8890" b="7620"/>
            <wp:docPr id="2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rotWithShape="1">
                    <a:blip r:embed="rId173" cstate="print">
                      <a:extLst>
                        <a:ext uri="{BEBA8EAE-BF5A-486C-A8C5-ECC9F3942E4B}">
                          <a14:imgProps xmlns:a14="http://schemas.microsoft.com/office/drawing/2010/main">
                            <a14:imgLayer r:embed="rId174">
                              <a14:imgEffect>
                                <a14:backgroundRemoval t="10000" b="90000" l="10000" r="90000">
                                  <a14:backgroundMark x1="78166" y1="39770" x2="78166" y2="39770"/>
                                </a14:backgroundRemoval>
                              </a14:imgEffect>
                            </a14:imgLayer>
                          </a14:imgProps>
                        </a:ext>
                        <a:ext uri="{28A0092B-C50C-407E-A947-70E740481C1C}">
                          <a14:useLocalDpi xmlns:a14="http://schemas.microsoft.com/office/drawing/2010/main" val="0"/>
                        </a:ext>
                      </a:extLst>
                    </a:blip>
                    <a:srcRect l="30641" t="14188" r="31282" b="33846"/>
                    <a:stretch/>
                  </pic:blipFill>
                  <pic:spPr bwMode="auto">
                    <a:xfrm>
                      <a:off x="0" y="0"/>
                      <a:ext cx="852187" cy="872272"/>
                    </a:xfrm>
                    <a:prstGeom prst="rect">
                      <a:avLst/>
                    </a:prstGeom>
                    <a:ln>
                      <a:noFill/>
                    </a:ln>
                    <a:extLst>
                      <a:ext uri="{53640926-AAD7-44D8-BBD7-CCE9431645EC}">
                        <a14:shadowObscured xmlns:a14="http://schemas.microsoft.com/office/drawing/2010/main"/>
                      </a:ext>
                    </a:extLst>
                  </pic:spPr>
                </pic:pic>
              </a:graphicData>
            </a:graphic>
          </wp:inline>
        </w:drawing>
      </w:r>
      <w:r w:rsidR="00991097" w:rsidRPr="00860D14">
        <w:rPr>
          <w:rFonts w:ascii="Times New Roman" w:hAnsi="Times New Roman"/>
          <w:noProof/>
          <w:lang w:bidi="ar-SA"/>
        </w:rPr>
        <w:drawing>
          <wp:inline distT="0" distB="0" distL="0" distR="0" wp14:anchorId="094786F4" wp14:editId="181103CD">
            <wp:extent cx="922329" cy="914400"/>
            <wp:effectExtent l="0" t="0" r="0" b="0"/>
            <wp:docPr id="2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rotWithShape="1">
                    <a:blip r:embed="rId175" cstate="print">
                      <a:extLst>
                        <a:ext uri="{BEBA8EAE-BF5A-486C-A8C5-ECC9F3942E4B}">
                          <a14:imgProps xmlns:a14="http://schemas.microsoft.com/office/drawing/2010/main">
                            <a14:imgLayer r:embed="rId176">
                              <a14:imgEffect>
                                <a14:backgroundRemoval t="7446" b="66465" l="36768" r="81661"/>
                              </a14:imgEffect>
                            </a14:imgLayer>
                          </a14:imgProps>
                        </a:ext>
                        <a:ext uri="{28A0092B-C50C-407E-A947-70E740481C1C}">
                          <a14:useLocalDpi xmlns:a14="http://schemas.microsoft.com/office/drawing/2010/main" val="0"/>
                        </a:ext>
                      </a:extLst>
                    </a:blip>
                    <a:srcRect l="37179" t="7522" r="18077" b="33333"/>
                    <a:stretch/>
                  </pic:blipFill>
                  <pic:spPr bwMode="auto">
                    <a:xfrm>
                      <a:off x="0" y="0"/>
                      <a:ext cx="922329" cy="914400"/>
                    </a:xfrm>
                    <a:prstGeom prst="rect">
                      <a:avLst/>
                    </a:prstGeom>
                    <a:ln>
                      <a:noFill/>
                    </a:ln>
                    <a:extLst>
                      <a:ext uri="{53640926-AAD7-44D8-BBD7-CCE9431645EC}">
                        <a14:shadowObscured xmlns:a14="http://schemas.microsoft.com/office/drawing/2010/main"/>
                      </a:ext>
                    </a:extLst>
                  </pic:spPr>
                </pic:pic>
              </a:graphicData>
            </a:graphic>
          </wp:inline>
        </w:drawing>
      </w:r>
      <w:r w:rsidR="00991097" w:rsidRPr="00860D14">
        <w:rPr>
          <w:rFonts w:ascii="Times New Roman" w:hAnsi="Times New Roman"/>
          <w:noProof/>
          <w:lang w:bidi="ar-SA"/>
        </w:rPr>
        <w:drawing>
          <wp:inline distT="0" distB="0" distL="0" distR="0" wp14:anchorId="5FCB9C0C" wp14:editId="212E6AA1">
            <wp:extent cx="940827" cy="914400"/>
            <wp:effectExtent l="0" t="0" r="0" b="0"/>
            <wp:docPr id="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rotWithShape="1">
                    <a:blip r:embed="rId177" cstate="print">
                      <a:extLst>
                        <a:ext uri="{BEBA8EAE-BF5A-486C-A8C5-ECC9F3942E4B}">
                          <a14:imgProps xmlns:a14="http://schemas.microsoft.com/office/drawing/2010/main">
                            <a14:imgLayer r:embed="rId178">
                              <a14:imgEffect>
                                <a14:backgroundRemoval t="3390" b="65073" l="33954" r="79392"/>
                              </a14:imgEffect>
                            </a14:imgLayer>
                          </a14:imgProps>
                        </a:ext>
                        <a:ext uri="{28A0092B-C50C-407E-A947-70E740481C1C}">
                          <a14:useLocalDpi xmlns:a14="http://schemas.microsoft.com/office/drawing/2010/main" val="0"/>
                        </a:ext>
                      </a:extLst>
                    </a:blip>
                    <a:srcRect l="33719" t="4103" r="20641" b="36751"/>
                    <a:stretch/>
                  </pic:blipFill>
                  <pic:spPr bwMode="auto">
                    <a:xfrm>
                      <a:off x="0" y="0"/>
                      <a:ext cx="940827" cy="914400"/>
                    </a:xfrm>
                    <a:prstGeom prst="rect">
                      <a:avLst/>
                    </a:prstGeom>
                    <a:ln>
                      <a:noFill/>
                    </a:ln>
                    <a:extLst>
                      <a:ext uri="{53640926-AAD7-44D8-BBD7-CCE9431645EC}">
                        <a14:shadowObscured xmlns:a14="http://schemas.microsoft.com/office/drawing/2010/main"/>
                      </a:ext>
                    </a:extLst>
                  </pic:spPr>
                </pic:pic>
              </a:graphicData>
            </a:graphic>
          </wp:inline>
        </w:drawing>
      </w:r>
    </w:p>
    <w:p w:rsidR="00991097" w:rsidRPr="00860D14" w:rsidRDefault="00991097" w:rsidP="00991097">
      <w:pPr>
        <w:jc w:val="center"/>
        <w:rPr>
          <w:rFonts w:ascii="Times New Roman" w:hAnsi="Times New Roman"/>
        </w:rPr>
      </w:pPr>
      <w:r w:rsidRPr="00860D14">
        <w:rPr>
          <w:rFonts w:ascii="Times New Roman" w:hAnsi="Times New Roman"/>
          <w:noProof/>
          <w:lang w:bidi="ar-SA"/>
        </w:rPr>
        <w:drawing>
          <wp:inline distT="0" distB="0" distL="0" distR="0" wp14:anchorId="0CBD560B" wp14:editId="569A9646">
            <wp:extent cx="1950489" cy="914400"/>
            <wp:effectExtent l="0" t="0" r="0" b="0"/>
            <wp:docPr id="2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rotWithShape="1">
                    <a:blip r:embed="rId179" cstate="print">
                      <a:extLst>
                        <a:ext uri="{BEBA8EAE-BF5A-486C-A8C5-ECC9F3942E4B}">
                          <a14:imgProps xmlns:a14="http://schemas.microsoft.com/office/drawing/2010/main">
                            <a14:imgLayer r:embed="rId180">
                              <a14:imgEffect>
                                <a14:backgroundRemoval t="10000" b="90000" l="10000" r="90000">
                                  <a14:foregroundMark x1="60917" y1="34322" x2="60917" y2="34322"/>
                                  <a14:foregroundMark x1="69224" y1="41586" x2="69224" y2="41586"/>
                                  <a14:foregroundMark x1="68951" y1="37954" x2="68951" y2="37954"/>
                                </a14:backgroundRemoval>
                              </a14:imgEffect>
                            </a14:imgLayer>
                          </a14:imgProps>
                        </a:ext>
                        <a:ext uri="{28A0092B-C50C-407E-A947-70E740481C1C}">
                          <a14:useLocalDpi xmlns:a14="http://schemas.microsoft.com/office/drawing/2010/main" val="0"/>
                        </a:ext>
                      </a:extLst>
                    </a:blip>
                    <a:srcRect l="12180" t="17094" r="15897" b="37949"/>
                    <a:stretch/>
                  </pic:blipFill>
                  <pic:spPr bwMode="auto">
                    <a:xfrm>
                      <a:off x="0" y="0"/>
                      <a:ext cx="1950489" cy="914400"/>
                    </a:xfrm>
                    <a:prstGeom prst="rect">
                      <a:avLst/>
                    </a:prstGeom>
                    <a:ln>
                      <a:noFill/>
                    </a:ln>
                    <a:extLst>
                      <a:ext uri="{53640926-AAD7-44D8-BBD7-CCE9431645EC}">
                        <a14:shadowObscured xmlns:a14="http://schemas.microsoft.com/office/drawing/2010/main"/>
                      </a:ext>
                    </a:extLst>
                  </pic:spPr>
                </pic:pic>
              </a:graphicData>
            </a:graphic>
          </wp:inline>
        </w:drawing>
      </w:r>
      <w:r w:rsidRPr="00860D14">
        <w:rPr>
          <w:rFonts w:ascii="Times New Roman" w:hAnsi="Times New Roman"/>
          <w:noProof/>
          <w:lang w:bidi="ar-SA"/>
        </w:rPr>
        <w:drawing>
          <wp:inline distT="0" distB="0" distL="0" distR="0" wp14:anchorId="0383D0B4" wp14:editId="72EA31A0">
            <wp:extent cx="737897" cy="685411"/>
            <wp:effectExtent l="0" t="38100" r="62230" b="95885"/>
            <wp:docPr id="2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rotWithShape="1">
                    <a:blip r:embed="rId181" cstate="print">
                      <a:extLst>
                        <a:ext uri="{BEBA8EAE-BF5A-486C-A8C5-ECC9F3942E4B}">
                          <a14:imgProps xmlns:a14="http://schemas.microsoft.com/office/drawing/2010/main">
                            <a14:imgLayer r:embed="rId182">
                              <a14:imgEffect>
                                <a14:backgroundRemoval t="10000" b="90000" l="10000" r="90000">
                                  <a14:foregroundMark x1="46074" y1="37954" x2="66228" y2="36562"/>
                                  <a14:backgroundMark x1="79256" y1="77361" x2="79256" y2="77361"/>
                                  <a14:backgroundMark x1="21834" y1="72337" x2="77894" y2="89286"/>
                                  <a14:backgroundMark x1="83159" y1="74758" x2="21970" y2="88862"/>
                                  <a14:backgroundMark x1="28053" y1="87893" x2="59555" y2="85230"/>
                                  <a14:backgroundMark x1="82433" y1="74758" x2="83023" y2="87470"/>
                                </a14:backgroundRemoval>
                              </a14:imgEffect>
                            </a14:imgLayer>
                          </a14:imgProps>
                        </a:ext>
                        <a:ext uri="{28A0092B-C50C-407E-A947-70E740481C1C}">
                          <a14:useLocalDpi xmlns:a14="http://schemas.microsoft.com/office/drawing/2010/main" val="0"/>
                        </a:ext>
                      </a:extLst>
                    </a:blip>
                    <a:srcRect l="42052" t="22906" r="27308" b="39145"/>
                    <a:stretch/>
                  </pic:blipFill>
                  <pic:spPr bwMode="auto">
                    <a:xfrm rot="2449060" flipH="1">
                      <a:off x="0" y="0"/>
                      <a:ext cx="750920" cy="697507"/>
                    </a:xfrm>
                    <a:prstGeom prst="rect">
                      <a:avLst/>
                    </a:prstGeom>
                    <a:ln>
                      <a:noFill/>
                    </a:ln>
                    <a:extLst>
                      <a:ext uri="{53640926-AAD7-44D8-BBD7-CCE9431645EC}">
                        <a14:shadowObscured xmlns:a14="http://schemas.microsoft.com/office/drawing/2010/main"/>
                      </a:ext>
                    </a:extLst>
                  </pic:spPr>
                </pic:pic>
              </a:graphicData>
            </a:graphic>
          </wp:inline>
        </w:drawing>
      </w:r>
      <w:r w:rsidRPr="00860D14">
        <w:rPr>
          <w:rFonts w:ascii="Times New Roman" w:hAnsi="Times New Roman"/>
          <w:noProof/>
          <w:lang w:bidi="ar-SA"/>
        </w:rPr>
        <w:drawing>
          <wp:inline distT="0" distB="0" distL="0" distR="0" wp14:anchorId="1D7EB5B9" wp14:editId="210E3195">
            <wp:extent cx="898358" cy="914400"/>
            <wp:effectExtent l="0" t="0" r="0" b="0"/>
            <wp:docPr id="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rotWithShape="1">
                    <a:blip r:embed="rId183" cstate="print">
                      <a:extLst>
                        <a:ext uri="{BEBA8EAE-BF5A-486C-A8C5-ECC9F3942E4B}">
                          <a14:imgProps xmlns:a14="http://schemas.microsoft.com/office/drawing/2010/main">
                            <a14:imgLayer r:embed="rId184">
                              <a14:imgEffect>
                                <a14:backgroundRemoval t="10000" b="90000" l="10000" r="90000">
                                  <a14:foregroundMark x1="58051" y1="43644" x2="58051" y2="43644"/>
                                  <a14:foregroundMark x1="76695" y1="57385" x2="76695" y2="57385"/>
                                  <a14:foregroundMark x1="67554" y1="50121" x2="67554" y2="50121"/>
                                </a14:backgroundRemoval>
                              </a14:imgEffect>
                            </a14:imgLayer>
                          </a14:imgProps>
                        </a:ext>
                        <a:ext uri="{28A0092B-C50C-407E-A947-70E740481C1C}">
                          <a14:useLocalDpi xmlns:a14="http://schemas.microsoft.com/office/drawing/2010/main" val="0"/>
                        </a:ext>
                      </a:extLst>
                    </a:blip>
                    <a:srcRect l="47777" t="29667" r="14889" b="32334"/>
                    <a:stretch/>
                  </pic:blipFill>
                  <pic:spPr>
                    <a:xfrm>
                      <a:off x="0" y="0"/>
                      <a:ext cx="898358" cy="914400"/>
                    </a:xfrm>
                    <a:prstGeom prst="rect">
                      <a:avLst/>
                    </a:prstGeom>
                  </pic:spPr>
                </pic:pic>
              </a:graphicData>
            </a:graphic>
          </wp:inline>
        </w:drawing>
      </w:r>
    </w:p>
    <w:p w:rsidR="00991097" w:rsidRPr="00860D14" w:rsidRDefault="00991097" w:rsidP="00991097">
      <w:pPr>
        <w:jc w:val="center"/>
        <w:rPr>
          <w:rFonts w:ascii="Times New Roman" w:hAnsi="Times New Roman"/>
        </w:rPr>
      </w:pPr>
      <w:r w:rsidRPr="00860D14">
        <w:rPr>
          <w:rFonts w:ascii="Times New Roman" w:hAnsi="Times New Roman"/>
          <w:noProof/>
          <w:lang w:bidi="ar-SA"/>
        </w:rPr>
        <w:drawing>
          <wp:inline distT="0" distB="0" distL="0" distR="0" wp14:anchorId="3890DD86" wp14:editId="288F2098">
            <wp:extent cx="897036" cy="914400"/>
            <wp:effectExtent l="0" t="0" r="0" b="0"/>
            <wp:docPr id="3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pic:cNvPicPr>
                  </pic:nvPicPr>
                  <pic:blipFill rotWithShape="1">
                    <a:blip r:embed="rId185" cstate="print">
                      <a:extLst>
                        <a:ext uri="{BEBA8EAE-BF5A-486C-A8C5-ECC9F3942E4B}">
                          <a14:imgProps xmlns:a14="http://schemas.microsoft.com/office/drawing/2010/main">
                            <a14:imgLayer r:embed="rId186">
                              <a14:imgEffect>
                                <a14:backgroundRemoval t="10000" b="90000" l="10000" r="90000"/>
                              </a14:imgEffect>
                            </a14:imgLayer>
                          </a14:imgProps>
                        </a:ext>
                        <a:ext uri="{28A0092B-C50C-407E-A947-70E740481C1C}">
                          <a14:useLocalDpi xmlns:a14="http://schemas.microsoft.com/office/drawing/2010/main" val="0"/>
                        </a:ext>
                      </a:extLst>
                    </a:blip>
                    <a:srcRect l="37307" t="12992" r="22949" b="32991"/>
                    <a:stretch/>
                  </pic:blipFill>
                  <pic:spPr bwMode="auto">
                    <a:xfrm>
                      <a:off x="0" y="0"/>
                      <a:ext cx="897036" cy="914400"/>
                    </a:xfrm>
                    <a:prstGeom prst="rect">
                      <a:avLst/>
                    </a:prstGeom>
                    <a:ln>
                      <a:noFill/>
                    </a:ln>
                    <a:extLst>
                      <a:ext uri="{53640926-AAD7-44D8-BBD7-CCE9431645EC}">
                        <a14:shadowObscured xmlns:a14="http://schemas.microsoft.com/office/drawing/2010/main"/>
                      </a:ext>
                    </a:extLst>
                  </pic:spPr>
                </pic:pic>
              </a:graphicData>
            </a:graphic>
          </wp:inline>
        </w:drawing>
      </w:r>
      <w:r w:rsidRPr="00860D14">
        <w:rPr>
          <w:rFonts w:ascii="Times New Roman" w:hAnsi="Times New Roman"/>
          <w:noProof/>
          <w:lang w:bidi="ar-SA"/>
        </w:rPr>
        <w:drawing>
          <wp:inline distT="0" distB="0" distL="0" distR="0" wp14:anchorId="15E22291" wp14:editId="1F54C2C2">
            <wp:extent cx="920416" cy="914400"/>
            <wp:effectExtent l="0" t="0" r="0" b="0"/>
            <wp:docPr id="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rotWithShape="1">
                    <a:blip r:embed="rId187"/>
                    <a:srcRect l="35897" t="12479" r="24872" b="35556"/>
                    <a:stretch/>
                  </pic:blipFill>
                  <pic:spPr bwMode="auto">
                    <a:xfrm>
                      <a:off x="0" y="0"/>
                      <a:ext cx="920416" cy="914400"/>
                    </a:xfrm>
                    <a:prstGeom prst="rect">
                      <a:avLst/>
                    </a:prstGeom>
                    <a:ln>
                      <a:noFill/>
                    </a:ln>
                    <a:extLst>
                      <a:ext uri="{53640926-AAD7-44D8-BBD7-CCE9431645EC}">
                        <a14:shadowObscured xmlns:a14="http://schemas.microsoft.com/office/drawing/2010/main"/>
                      </a:ext>
                    </a:extLst>
                  </pic:spPr>
                </pic:pic>
              </a:graphicData>
            </a:graphic>
          </wp:inline>
        </w:drawing>
      </w:r>
      <w:r w:rsidRPr="00860D14">
        <w:rPr>
          <w:rFonts w:ascii="Times New Roman" w:hAnsi="Times New Roman"/>
          <w:noProof/>
          <w:lang w:bidi="ar-SA"/>
        </w:rPr>
        <w:drawing>
          <wp:inline distT="0" distB="0" distL="0" distR="0" wp14:anchorId="11C05B28" wp14:editId="1B75B65F">
            <wp:extent cx="1005840" cy="1005840"/>
            <wp:effectExtent l="0" t="0" r="0" b="3810"/>
            <wp:docPr id="32" name="Picture 1" descr="C:\Users\Renee'\Documents\Pink HP\Grad school\OU\thesis\Earspool Pics\OHS\IMG_4669.JPG"/>
            <wp:cNvGraphicFramePr/>
            <a:graphic xmlns:a="http://schemas.openxmlformats.org/drawingml/2006/main">
              <a:graphicData uri="http://schemas.openxmlformats.org/drawingml/2006/picture">
                <pic:pic xmlns:pic="http://schemas.openxmlformats.org/drawingml/2006/picture">
                  <pic:nvPicPr>
                    <pic:cNvPr id="2" name="Picture 1" descr="C:\Users\Renee'\Documents\Pink HP\Grad school\OU\thesis\Earspool Pics\OHS\IMG_4669.JPG"/>
                    <pic:cNvPicPr/>
                  </pic:nvPicPr>
                  <pic:blipFill rotWithShape="1">
                    <a:blip r:embed="rId188" cstate="print">
                      <a:extLst>
                        <a:ext uri="{28A0092B-C50C-407E-A947-70E740481C1C}">
                          <a14:useLocalDpi xmlns:a14="http://schemas.microsoft.com/office/drawing/2010/main" val="0"/>
                        </a:ext>
                      </a:extLst>
                    </a:blip>
                    <a:srcRect l="29333" r="22334" b="33333"/>
                    <a:stretch/>
                  </pic:blipFill>
                  <pic:spPr bwMode="auto">
                    <a:xfrm>
                      <a:off x="0" y="0"/>
                      <a:ext cx="1005840" cy="1005840"/>
                    </a:xfrm>
                    <a:prstGeom prst="rect">
                      <a:avLst/>
                    </a:prstGeom>
                    <a:noFill/>
                    <a:ln>
                      <a:noFill/>
                    </a:ln>
                    <a:extLst>
                      <a:ext uri="{53640926-AAD7-44D8-BBD7-CCE9431645EC}">
                        <a14:shadowObscured xmlns:a14="http://schemas.microsoft.com/office/drawing/2010/main"/>
                      </a:ext>
                    </a:extLst>
                  </pic:spPr>
                </pic:pic>
              </a:graphicData>
            </a:graphic>
          </wp:inline>
        </w:drawing>
      </w:r>
      <w:r w:rsidRPr="00860D14">
        <w:rPr>
          <w:rFonts w:ascii="Times New Roman" w:hAnsi="Times New Roman"/>
          <w:noProof/>
          <w:lang w:bidi="ar-SA"/>
        </w:rPr>
        <w:drawing>
          <wp:inline distT="0" distB="0" distL="0" distR="0" wp14:anchorId="0DE20DC4" wp14:editId="3436D4F9">
            <wp:extent cx="1021080" cy="1028600"/>
            <wp:effectExtent l="0" t="0" r="0" b="0"/>
            <wp:docPr id="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rotWithShape="1">
                    <a:blip r:embed="rId189"/>
                    <a:srcRect l="34341" t="8455" r="20979" b="31480"/>
                    <a:stretch/>
                  </pic:blipFill>
                  <pic:spPr bwMode="auto">
                    <a:xfrm>
                      <a:off x="0" y="0"/>
                      <a:ext cx="1021482" cy="1029005"/>
                    </a:xfrm>
                    <a:prstGeom prst="rect">
                      <a:avLst/>
                    </a:prstGeom>
                    <a:ln>
                      <a:noFill/>
                    </a:ln>
                    <a:extLst>
                      <a:ext uri="{53640926-AAD7-44D8-BBD7-CCE9431645EC}">
                        <a14:shadowObscured xmlns:a14="http://schemas.microsoft.com/office/drawing/2010/main"/>
                      </a:ext>
                    </a:extLst>
                  </pic:spPr>
                </pic:pic>
              </a:graphicData>
            </a:graphic>
          </wp:inline>
        </w:drawing>
      </w:r>
    </w:p>
    <w:p w:rsidR="00991097" w:rsidRPr="00860D14" w:rsidRDefault="00991097" w:rsidP="00E42EE4">
      <w:pPr>
        <w:tabs>
          <w:tab w:val="right" w:pos="8496"/>
        </w:tabs>
        <w:autoSpaceDE w:val="0"/>
        <w:autoSpaceDN w:val="0"/>
        <w:adjustRightInd w:val="0"/>
        <w:jc w:val="center"/>
        <w:rPr>
          <w:rFonts w:ascii="Times New Roman" w:hAnsi="Times New Roman"/>
          <w:b/>
          <w:color w:val="000000"/>
        </w:rPr>
      </w:pPr>
      <w:r w:rsidRPr="00860D14">
        <w:rPr>
          <w:rFonts w:ascii="Times New Roman" w:hAnsi="Times New Roman"/>
          <w:b/>
          <w:color w:val="000000"/>
        </w:rPr>
        <w:t>Figure 6.1</w:t>
      </w:r>
      <w:r w:rsidR="007B49BA">
        <w:rPr>
          <w:rFonts w:ascii="Times New Roman" w:hAnsi="Times New Roman"/>
          <w:b/>
          <w:color w:val="000000"/>
        </w:rPr>
        <w:t>1</w:t>
      </w:r>
      <w:r w:rsidRPr="00860D14">
        <w:rPr>
          <w:rFonts w:ascii="Times New Roman" w:hAnsi="Times New Roman"/>
          <w:b/>
          <w:color w:val="000000"/>
        </w:rPr>
        <w:t>: Earspools with 2 Lines Cross motif. Not to scale.</w:t>
      </w:r>
    </w:p>
    <w:p w:rsidR="00E42EE4" w:rsidRDefault="00991097" w:rsidP="00A177F1">
      <w:pPr>
        <w:autoSpaceDE w:val="0"/>
        <w:autoSpaceDN w:val="0"/>
        <w:adjustRightInd w:val="0"/>
        <w:rPr>
          <w:rFonts w:ascii="Times New Roman" w:hAnsi="Times New Roman"/>
        </w:rPr>
      </w:pPr>
      <w:r w:rsidRPr="00860D14">
        <w:rPr>
          <w:rFonts w:ascii="Times New Roman" w:hAnsi="Times New Roman"/>
        </w:rPr>
        <w:tab/>
      </w:r>
      <w:r w:rsidR="00E42EE4">
        <w:rPr>
          <w:rFonts w:ascii="Times New Roman" w:hAnsi="Times New Roman"/>
        </w:rPr>
        <w:t xml:space="preserve">Another example is the </w:t>
      </w:r>
      <w:r w:rsidR="00E42EE4" w:rsidRPr="00860D14">
        <w:rPr>
          <w:rFonts w:ascii="Times New Roman" w:hAnsi="Times New Roman"/>
        </w:rPr>
        <w:t>Cross with 2 Lines (Figure 6:1</w:t>
      </w:r>
      <w:r w:rsidR="007B49BA">
        <w:rPr>
          <w:rFonts w:ascii="Times New Roman" w:hAnsi="Times New Roman"/>
        </w:rPr>
        <w:t>1</w:t>
      </w:r>
      <w:r w:rsidR="00E42EE4" w:rsidRPr="00860D14">
        <w:rPr>
          <w:rFonts w:ascii="Times New Roman" w:hAnsi="Times New Roman"/>
        </w:rPr>
        <w:t>)</w:t>
      </w:r>
      <w:r w:rsidR="00E42EE4">
        <w:rPr>
          <w:rFonts w:ascii="Times New Roman" w:hAnsi="Times New Roman"/>
        </w:rPr>
        <w:t>, which</w:t>
      </w:r>
      <w:r w:rsidR="00E42EE4" w:rsidRPr="00860D14">
        <w:rPr>
          <w:rFonts w:ascii="Times New Roman" w:hAnsi="Times New Roman"/>
        </w:rPr>
        <w:t xml:space="preserve"> is the most common motif in the assemblage, with twelve examples present. Similarities are apparent in the design, although the execution of some differs significantly. Three of the </w:t>
      </w:r>
      <w:r w:rsidR="00E42EE4" w:rsidRPr="00860D14">
        <w:rPr>
          <w:rFonts w:ascii="Times New Roman" w:hAnsi="Times New Roman"/>
        </w:rPr>
        <w:lastRenderedPageBreak/>
        <w:t xml:space="preserve">earspools have lines that appear extremely faint and almost seem unfinished. Three of the earspools show the motif in relief. The two earspools with the most similar design have evidence of copper covering and are from two different sites. </w:t>
      </w:r>
      <w:r w:rsidR="00E42EE4">
        <w:rPr>
          <w:rFonts w:ascii="Times New Roman" w:hAnsi="Times New Roman"/>
        </w:rPr>
        <w:t xml:space="preserve">Using the framework of Lesure and Pancake, it is possible that the repetition of this motif may indicate </w:t>
      </w:r>
      <w:r w:rsidR="00E42EE4" w:rsidRPr="00860D14">
        <w:rPr>
          <w:rFonts w:ascii="Times New Roman" w:hAnsi="Times New Roman"/>
        </w:rPr>
        <w:t>broader social relationships.</w:t>
      </w:r>
    </w:p>
    <w:p w:rsidR="002967E5" w:rsidRPr="004C66C5" w:rsidRDefault="004C66C5" w:rsidP="00A501F1">
      <w:pPr>
        <w:pStyle w:val="Heading2"/>
      </w:pPr>
      <w:bookmarkStart w:id="167" w:name="_Toc513575825"/>
      <w:r w:rsidRPr="004C66C5">
        <w:t>Conclusions</w:t>
      </w:r>
      <w:bookmarkEnd w:id="167"/>
    </w:p>
    <w:p w:rsidR="004C66C5" w:rsidRPr="004C66C5" w:rsidRDefault="004C66C5" w:rsidP="004C66C5">
      <w:pPr>
        <w:spacing w:line="240" w:lineRule="auto"/>
        <w:rPr>
          <w:lang w:val="en"/>
        </w:rPr>
      </w:pPr>
    </w:p>
    <w:p w:rsidR="000566A7" w:rsidRPr="00860D14" w:rsidRDefault="000566A7" w:rsidP="00A177F1">
      <w:pPr>
        <w:autoSpaceDE w:val="0"/>
        <w:autoSpaceDN w:val="0"/>
        <w:adjustRightInd w:val="0"/>
        <w:ind w:firstLine="720"/>
        <w:rPr>
          <w:rFonts w:ascii="Times New Roman" w:hAnsi="Times New Roman"/>
          <w:color w:val="000000"/>
        </w:rPr>
      </w:pPr>
      <w:r w:rsidRPr="00860D14">
        <w:rPr>
          <w:rFonts w:ascii="Times New Roman" w:hAnsi="Times New Roman"/>
          <w:color w:val="000000"/>
        </w:rPr>
        <w:t xml:space="preserve">The decorative motifs on material culture are intended to communicate information. As discussed previously, designs can be used to reflect individual or group identities. Certain patterns that occur frequently suggest membership in a group, while unique patterns that are not repeated may represent a single individual. The sample analyzed in this research contains evidence of both repeating and unique motifs. As presented above, multiple earspools have the star motif. Additional patterns that are found on multiple earspools are the concentric circles and nodes. These motifs are repeated but retain levels of uniqueness. Examples of designs that appear in only one instance are the Human Heads, Interlocking Scroll, Grid, Check, Petaloid, and Thunderbird. The unique motifs that only appear on one pair of earspools may indicate a specific individual or single role within society, while repeating motifs suggest membership in a social group. Further research is needed to determine the frequency of these motifs on other items of material culture. </w:t>
      </w:r>
    </w:p>
    <w:p w:rsidR="004351D8" w:rsidRPr="000F56FF" w:rsidRDefault="00D63FEE" w:rsidP="00354A43">
      <w:pPr>
        <w:pStyle w:val="Heading1"/>
      </w:pPr>
      <w:r w:rsidRPr="00067574">
        <w:br w:type="page"/>
      </w:r>
    </w:p>
    <w:p w:rsidR="00D63FEE" w:rsidRDefault="003D7EEB" w:rsidP="00354A43">
      <w:pPr>
        <w:pStyle w:val="Heading1"/>
      </w:pPr>
      <w:bookmarkStart w:id="168" w:name="_Toc513575826"/>
      <w:r w:rsidRPr="004351D8">
        <w:lastRenderedPageBreak/>
        <w:t>Chapter 7</w:t>
      </w:r>
      <w:r w:rsidR="004351D8" w:rsidRPr="004351D8">
        <w:t xml:space="preserve">: </w:t>
      </w:r>
      <w:r w:rsidR="00D63FEE" w:rsidRPr="004351D8">
        <w:t>Discussion and Interpretations</w:t>
      </w:r>
      <w:bookmarkEnd w:id="168"/>
    </w:p>
    <w:p w:rsidR="004C66C5" w:rsidRPr="004C66C5" w:rsidRDefault="004C66C5" w:rsidP="004C66C5">
      <w:pPr>
        <w:spacing w:line="240" w:lineRule="auto"/>
        <w:rPr>
          <w:lang w:val="en"/>
        </w:rPr>
      </w:pPr>
    </w:p>
    <w:p w:rsidR="00E42EE4" w:rsidRPr="00860D14" w:rsidRDefault="00E42EE4" w:rsidP="00A177F1">
      <w:pPr>
        <w:ind w:firstLine="720"/>
        <w:rPr>
          <w:rFonts w:ascii="Times New Roman" w:hAnsi="Times New Roman"/>
        </w:rPr>
      </w:pPr>
      <w:r w:rsidRPr="00860D14">
        <w:rPr>
          <w:rFonts w:ascii="Times New Roman" w:hAnsi="Times New Roman"/>
        </w:rPr>
        <w:t xml:space="preserve">Previous studies on earspools from the Arkansas River Valley and the surrounding regions have been brief and </w:t>
      </w:r>
      <w:r w:rsidR="00387628">
        <w:rPr>
          <w:rFonts w:ascii="Times New Roman" w:hAnsi="Times New Roman"/>
        </w:rPr>
        <w:t xml:space="preserve">only </w:t>
      </w:r>
      <w:r w:rsidRPr="00860D14">
        <w:rPr>
          <w:rFonts w:ascii="Times New Roman" w:hAnsi="Times New Roman"/>
        </w:rPr>
        <w:t xml:space="preserve">focused on only form. Additional research beyond a typology has not been conducted until now. This study has illustrated the potential for earspools to contribute to research on the Caddo region and Mississippi period. Earspools are an important category of personal adornment that have not been </w:t>
      </w:r>
      <w:r w:rsidR="004D1081">
        <w:rPr>
          <w:rFonts w:ascii="Times New Roman" w:hAnsi="Times New Roman"/>
        </w:rPr>
        <w:t>adequate</w:t>
      </w:r>
      <w:r w:rsidRPr="00860D14">
        <w:rPr>
          <w:rFonts w:ascii="Times New Roman" w:hAnsi="Times New Roman"/>
        </w:rPr>
        <w:t xml:space="preserve">ly researched to </w:t>
      </w:r>
      <w:r w:rsidR="00584BA6">
        <w:rPr>
          <w:rFonts w:ascii="Times New Roman" w:hAnsi="Times New Roman"/>
        </w:rPr>
        <w:t>reveal their potential for provid</w:t>
      </w:r>
      <w:r w:rsidRPr="00860D14">
        <w:rPr>
          <w:rFonts w:ascii="Times New Roman" w:hAnsi="Times New Roman"/>
        </w:rPr>
        <w:t>ing information about the practices and inhabitants of the Arkansas and Red River Valley regions. This thesis includes a comprehensive analysis of the sample of earspools providing a foundation for further the research needed to understand the importance of earspools as geographic and temporal markers, in addition to the meaning they may embody. By expanding upon the perception of earspools as only indicators of elite status, this research explores a more in-depth meaning behind the use of personal adornment. Through recognition of the immense variation exhibited on the earspools in the sample, this thesis suggests that differences in the earspools may be used to research regional differences, shifts in cultural practices over time, and meaning behind personal regalia.</w:t>
      </w:r>
    </w:p>
    <w:p w:rsidR="00E42EE4" w:rsidRPr="00860D14" w:rsidRDefault="00E42EE4" w:rsidP="00A177F1">
      <w:pPr>
        <w:ind w:firstLine="720"/>
        <w:rPr>
          <w:rFonts w:ascii="Times New Roman" w:hAnsi="Times New Roman"/>
        </w:rPr>
      </w:pPr>
      <w:r w:rsidRPr="00860D14">
        <w:rPr>
          <w:rFonts w:ascii="Times New Roman" w:hAnsi="Times New Roman"/>
        </w:rPr>
        <w:t xml:space="preserve">This chapter discusses the interpretation of the earspool analysis based on the research questions posed in this thesis. The goals of the research were to determine: </w:t>
      </w:r>
    </w:p>
    <w:p w:rsidR="00E42EE4" w:rsidRPr="00860D14" w:rsidRDefault="00E42EE4" w:rsidP="00E42EE4">
      <w:pPr>
        <w:pStyle w:val="ListParagraph"/>
        <w:numPr>
          <w:ilvl w:val="0"/>
          <w:numId w:val="16"/>
        </w:numPr>
        <w:spacing w:after="160" w:line="240" w:lineRule="auto"/>
        <w:ind w:hanging="720"/>
        <w:jc w:val="both"/>
        <w:rPr>
          <w:rFonts w:ascii="Times New Roman" w:hAnsi="Times New Roman"/>
        </w:rPr>
      </w:pPr>
      <w:r w:rsidRPr="00860D14">
        <w:rPr>
          <w:rFonts w:ascii="Times New Roman" w:hAnsi="Times New Roman"/>
        </w:rPr>
        <w:t>Do the distribution and variability of earspool styles correspond to archaeologically defined northern and southern Caddo regions?</w:t>
      </w:r>
    </w:p>
    <w:p w:rsidR="00E42EE4" w:rsidRPr="00860D14" w:rsidRDefault="00E42EE4" w:rsidP="00E42EE4">
      <w:pPr>
        <w:pStyle w:val="ListParagraph"/>
        <w:spacing w:after="160" w:line="240" w:lineRule="auto"/>
        <w:jc w:val="both"/>
        <w:rPr>
          <w:rFonts w:ascii="Times New Roman" w:hAnsi="Times New Roman"/>
        </w:rPr>
      </w:pPr>
    </w:p>
    <w:p w:rsidR="00E42EE4" w:rsidRPr="00860D14" w:rsidRDefault="00E42EE4" w:rsidP="00E42EE4">
      <w:pPr>
        <w:pStyle w:val="ListParagraph"/>
        <w:numPr>
          <w:ilvl w:val="0"/>
          <w:numId w:val="16"/>
        </w:numPr>
        <w:spacing w:after="160" w:line="240" w:lineRule="auto"/>
        <w:ind w:left="720" w:firstLine="0"/>
        <w:jc w:val="both"/>
        <w:rPr>
          <w:rFonts w:ascii="Times New Roman" w:hAnsi="Times New Roman"/>
        </w:rPr>
      </w:pPr>
      <w:r w:rsidRPr="00860D14">
        <w:rPr>
          <w:rFonts w:ascii="Times New Roman" w:hAnsi="Times New Roman"/>
        </w:rPr>
        <w:t>What chronological variation is present in the earspools?</w:t>
      </w:r>
    </w:p>
    <w:p w:rsidR="00E42EE4" w:rsidRPr="00860D14" w:rsidRDefault="00E42EE4" w:rsidP="00E42EE4">
      <w:pPr>
        <w:pStyle w:val="ListParagraph"/>
        <w:spacing w:after="160" w:line="240" w:lineRule="auto"/>
        <w:jc w:val="both"/>
        <w:rPr>
          <w:rFonts w:ascii="Times New Roman" w:hAnsi="Times New Roman"/>
        </w:rPr>
      </w:pPr>
    </w:p>
    <w:p w:rsidR="00E42EE4" w:rsidRPr="00860D14" w:rsidRDefault="00E42EE4" w:rsidP="00E42EE4">
      <w:pPr>
        <w:pStyle w:val="ListParagraph"/>
        <w:numPr>
          <w:ilvl w:val="0"/>
          <w:numId w:val="16"/>
        </w:numPr>
        <w:spacing w:after="160" w:line="240" w:lineRule="auto"/>
        <w:ind w:hanging="720"/>
        <w:jc w:val="both"/>
        <w:rPr>
          <w:rFonts w:ascii="Times New Roman" w:hAnsi="Times New Roman"/>
        </w:rPr>
      </w:pPr>
      <w:r w:rsidRPr="00860D14">
        <w:rPr>
          <w:rFonts w:ascii="Times New Roman" w:hAnsi="Times New Roman"/>
        </w:rPr>
        <w:t>Does the difference in the earspools compliment the changes in phases, or does the variation differ from the current position on chronology?</w:t>
      </w:r>
    </w:p>
    <w:p w:rsidR="00E42EE4" w:rsidRPr="00860D14" w:rsidRDefault="00E42EE4" w:rsidP="00E42EE4">
      <w:pPr>
        <w:pStyle w:val="ListParagraph"/>
        <w:spacing w:after="160" w:line="240" w:lineRule="auto"/>
        <w:jc w:val="both"/>
        <w:rPr>
          <w:rFonts w:ascii="Times New Roman" w:hAnsi="Times New Roman"/>
        </w:rPr>
      </w:pPr>
    </w:p>
    <w:p w:rsidR="00E42EE4" w:rsidRPr="00860D14" w:rsidRDefault="00E42EE4" w:rsidP="00E42EE4">
      <w:pPr>
        <w:pStyle w:val="ListParagraph"/>
        <w:numPr>
          <w:ilvl w:val="0"/>
          <w:numId w:val="16"/>
        </w:numPr>
        <w:spacing w:after="160" w:line="240" w:lineRule="auto"/>
        <w:ind w:left="720" w:firstLine="0"/>
        <w:jc w:val="both"/>
        <w:rPr>
          <w:rFonts w:ascii="Times New Roman" w:hAnsi="Times New Roman"/>
        </w:rPr>
      </w:pPr>
      <w:r w:rsidRPr="00860D14">
        <w:rPr>
          <w:rFonts w:ascii="Times New Roman" w:hAnsi="Times New Roman"/>
        </w:rPr>
        <w:t>Are certain earspool types diagnostic of cultural phases?</w:t>
      </w:r>
    </w:p>
    <w:p w:rsidR="00E42EE4" w:rsidRPr="00860D14" w:rsidRDefault="00E42EE4" w:rsidP="00E42EE4">
      <w:pPr>
        <w:pStyle w:val="ListParagraph"/>
        <w:spacing w:after="160" w:line="240" w:lineRule="auto"/>
        <w:jc w:val="both"/>
        <w:rPr>
          <w:rFonts w:ascii="Times New Roman" w:hAnsi="Times New Roman"/>
        </w:rPr>
      </w:pPr>
    </w:p>
    <w:p w:rsidR="00E42EE4" w:rsidRPr="00860D14" w:rsidRDefault="00E42EE4" w:rsidP="00E42EE4">
      <w:pPr>
        <w:pStyle w:val="ListParagraph"/>
        <w:numPr>
          <w:ilvl w:val="0"/>
          <w:numId w:val="16"/>
        </w:numPr>
        <w:spacing w:after="160" w:line="240" w:lineRule="auto"/>
        <w:ind w:left="720" w:firstLine="0"/>
        <w:jc w:val="both"/>
        <w:rPr>
          <w:rFonts w:ascii="Times New Roman" w:hAnsi="Times New Roman"/>
        </w:rPr>
      </w:pPr>
      <w:r w:rsidRPr="00860D14">
        <w:rPr>
          <w:rFonts w:ascii="Times New Roman" w:hAnsi="Times New Roman"/>
        </w:rPr>
        <w:lastRenderedPageBreak/>
        <w:t>Do earspool styles change in tandem with other types of material culture used as chronological markers?</w:t>
      </w:r>
    </w:p>
    <w:p w:rsidR="00E42EE4" w:rsidRPr="00860D14" w:rsidRDefault="00E42EE4" w:rsidP="00E42EE4">
      <w:pPr>
        <w:pStyle w:val="ListParagraph"/>
        <w:spacing w:after="160" w:line="240" w:lineRule="auto"/>
        <w:jc w:val="both"/>
        <w:rPr>
          <w:rFonts w:ascii="Times New Roman" w:hAnsi="Times New Roman"/>
        </w:rPr>
      </w:pPr>
    </w:p>
    <w:p w:rsidR="00E42EE4" w:rsidRDefault="00E42EE4" w:rsidP="00E42EE4">
      <w:pPr>
        <w:pStyle w:val="ListParagraph"/>
        <w:numPr>
          <w:ilvl w:val="0"/>
          <w:numId w:val="16"/>
        </w:numPr>
        <w:spacing w:after="160" w:line="240" w:lineRule="auto"/>
        <w:ind w:left="720" w:firstLine="0"/>
        <w:jc w:val="both"/>
        <w:rPr>
          <w:rFonts w:ascii="Times New Roman" w:hAnsi="Times New Roman"/>
        </w:rPr>
      </w:pPr>
      <w:r w:rsidRPr="00860D14">
        <w:rPr>
          <w:rFonts w:ascii="Times New Roman" w:hAnsi="Times New Roman"/>
        </w:rPr>
        <w:t>What does the degree of diversity and standardization among earspools with decorative features indicate about the nature of these items of personal adornment in the Arkansas and Red River Valleys?</w:t>
      </w:r>
    </w:p>
    <w:p w:rsidR="00A177F1" w:rsidRDefault="00A177F1" w:rsidP="00E42EE4">
      <w:pPr>
        <w:ind w:firstLine="720"/>
        <w:jc w:val="both"/>
        <w:rPr>
          <w:rFonts w:ascii="Times New Roman" w:hAnsi="Times New Roman"/>
        </w:rPr>
      </w:pPr>
    </w:p>
    <w:p w:rsidR="00E42EE4" w:rsidRPr="00860D14" w:rsidRDefault="00E42EE4" w:rsidP="00A177F1">
      <w:pPr>
        <w:ind w:firstLine="720"/>
        <w:rPr>
          <w:rFonts w:ascii="Times New Roman" w:hAnsi="Times New Roman"/>
        </w:rPr>
      </w:pPr>
      <w:r w:rsidRPr="00860D14">
        <w:rPr>
          <w:rFonts w:ascii="Times New Roman" w:hAnsi="Times New Roman"/>
        </w:rPr>
        <w:t xml:space="preserve">The analysis focused on earspool types, distribution of earspools by site and region, and the stylistic attributes of the earspools including material type, diameter, and decorative motifs in order to address the research questions. The thesis focused on viewing the earspools as items of personal adornment and utilized gradations of value to suggest the use of ornamentation as a way to reflect individual identity or group affiliations. This research begins the discussion of using Caddo earspools as more than indicators of elite status. </w:t>
      </w:r>
    </w:p>
    <w:p w:rsidR="00E42EE4" w:rsidRPr="00860D14" w:rsidRDefault="00E42EE4" w:rsidP="00A177F1">
      <w:pPr>
        <w:ind w:firstLine="720"/>
        <w:rPr>
          <w:rFonts w:ascii="Times New Roman" w:hAnsi="Times New Roman"/>
        </w:rPr>
      </w:pPr>
      <w:r w:rsidRPr="00860D14">
        <w:rPr>
          <w:rFonts w:ascii="Times New Roman" w:hAnsi="Times New Roman"/>
        </w:rPr>
        <w:t xml:space="preserve">Identifying variation within the sample of earspools assists in interpreting their significance in the Caddo region and over time. Earspools were prevalent throughout the northern and southern Caddo area suggesting the importance of this type of ornamentation. The research focuses on the differences between the earspools in order to understand why those variations exist. </w:t>
      </w:r>
    </w:p>
    <w:p w:rsidR="00D63FEE" w:rsidRPr="00067574" w:rsidRDefault="00E42EE4" w:rsidP="00A177F1">
      <w:pPr>
        <w:ind w:firstLine="720"/>
        <w:rPr>
          <w:rFonts w:ascii="Times New Roman" w:hAnsi="Times New Roman"/>
        </w:rPr>
      </w:pPr>
      <w:r w:rsidRPr="00860D14">
        <w:rPr>
          <w:rFonts w:ascii="Times New Roman" w:hAnsi="Times New Roman"/>
        </w:rPr>
        <w:t xml:space="preserve">Personal adornment was an important part of the lives of the people residing in the Arkansas and Red River Valley regions during the Mississippi period. Archaeologists have recovered items of ornamentation such as beads, headdresses, capes, and earspools from multiple archaeological sites, and representations of earspools appear on multiple types of artifacts including shell cups and copper plates. </w:t>
      </w:r>
      <w:r w:rsidRPr="00860D14">
        <w:rPr>
          <w:rFonts w:ascii="Times New Roman" w:hAnsi="Times New Roman"/>
          <w:color w:val="000000"/>
          <w:lang w:val="en"/>
        </w:rPr>
        <w:t xml:space="preserve">The presence of these similar items of personal adornment illustrate a shared tradition throughout the region. </w:t>
      </w:r>
      <w:r w:rsidRPr="00860D14">
        <w:rPr>
          <w:rFonts w:ascii="Times New Roman" w:hAnsi="Times New Roman"/>
        </w:rPr>
        <w:t xml:space="preserve">The variation in the types and styles of personal ornaments such </w:t>
      </w:r>
      <w:r w:rsidRPr="00860D14">
        <w:rPr>
          <w:rFonts w:ascii="Times New Roman" w:hAnsi="Times New Roman"/>
        </w:rPr>
        <w:lastRenderedPageBreak/>
        <w:t>as earspools are significant in interpreting regional differences, chronological shifts in cultural practices, and individual identity.</w:t>
      </w:r>
    </w:p>
    <w:p w:rsidR="00D63FEE" w:rsidRPr="004351D8" w:rsidRDefault="00D63FEE" w:rsidP="00A177F1">
      <w:pPr>
        <w:pStyle w:val="Heading2"/>
      </w:pPr>
      <w:bookmarkStart w:id="169" w:name="_Toc513575827"/>
      <w:r w:rsidRPr="004351D8">
        <w:t>Regional Variation</w:t>
      </w:r>
      <w:bookmarkEnd w:id="169"/>
    </w:p>
    <w:p w:rsidR="000566A7" w:rsidRPr="00860D14" w:rsidRDefault="000566A7" w:rsidP="00A177F1">
      <w:pPr>
        <w:ind w:firstLine="720"/>
        <w:rPr>
          <w:rFonts w:ascii="Times New Roman" w:hAnsi="Times New Roman"/>
        </w:rPr>
      </w:pPr>
      <w:r w:rsidRPr="00860D14">
        <w:rPr>
          <w:rFonts w:ascii="Times New Roman" w:hAnsi="Times New Roman"/>
        </w:rPr>
        <w:t>Earspools recovered from sites throughout the Caddo region exhibit several similar traits, but also have regional differences. The Caddo region is divided into northern and southern sections based on current research into differences in material culture and practices. A limited number of earspools were available from the southern region compared to the northern region, but analysis shows similarities in ears</w:t>
      </w:r>
      <w:r w:rsidR="00C8591A">
        <w:rPr>
          <w:rFonts w:ascii="Times New Roman" w:hAnsi="Times New Roman"/>
        </w:rPr>
        <w:t>pool types and material use, with</w:t>
      </w:r>
      <w:r w:rsidRPr="00860D14">
        <w:rPr>
          <w:rFonts w:ascii="Times New Roman" w:hAnsi="Times New Roman"/>
        </w:rPr>
        <w:t xml:space="preserve"> significant differences in number of decorative motifs. </w:t>
      </w:r>
    </w:p>
    <w:p w:rsidR="000566A7" w:rsidRPr="00860D14" w:rsidRDefault="000566A7" w:rsidP="00A177F1">
      <w:pPr>
        <w:ind w:firstLine="720"/>
        <w:rPr>
          <w:rFonts w:ascii="Times New Roman" w:hAnsi="Times New Roman"/>
        </w:rPr>
      </w:pPr>
      <w:r w:rsidRPr="00860D14">
        <w:rPr>
          <w:rFonts w:ascii="Times New Roman" w:hAnsi="Times New Roman"/>
        </w:rPr>
        <w:t>The northern and southern region</w:t>
      </w:r>
      <w:r w:rsidR="00C8591A">
        <w:rPr>
          <w:rFonts w:ascii="Times New Roman" w:hAnsi="Times New Roman"/>
        </w:rPr>
        <w:t>s</w:t>
      </w:r>
      <w:r w:rsidRPr="00860D14">
        <w:rPr>
          <w:rFonts w:ascii="Times New Roman" w:hAnsi="Times New Roman"/>
        </w:rPr>
        <w:t xml:space="preserve"> have statistically similar numbers of earspool types and similar diversity in the material used for their construction. There is a significant difference in the number of motifs found on earspools from the northern and southern Caddo region. Earspools from sites in the northern region have nearly 5 times the number of motif designs. Understanding the reason for such a significant difference in decorative motifs on earspools between the northern and southern Caddo region will be a topic for future research. </w:t>
      </w:r>
    </w:p>
    <w:p w:rsidR="00D63FEE" w:rsidRPr="004351D8" w:rsidRDefault="00D63FEE" w:rsidP="00A177F1">
      <w:pPr>
        <w:pStyle w:val="Heading2"/>
      </w:pPr>
      <w:bookmarkStart w:id="170" w:name="_Toc513575828"/>
      <w:r w:rsidRPr="004351D8">
        <w:t xml:space="preserve">Temporal </w:t>
      </w:r>
      <w:r w:rsidR="00A0433F" w:rsidRPr="004351D8">
        <w:t>Variation</w:t>
      </w:r>
      <w:bookmarkEnd w:id="170"/>
    </w:p>
    <w:p w:rsidR="008B7375" w:rsidRPr="00860D14" w:rsidRDefault="008B7375" w:rsidP="00A177F1">
      <w:pPr>
        <w:ind w:firstLine="720"/>
        <w:rPr>
          <w:rFonts w:ascii="Times New Roman" w:hAnsi="Times New Roman"/>
          <w:color w:val="000000"/>
        </w:rPr>
      </w:pPr>
      <w:r w:rsidRPr="00860D14">
        <w:rPr>
          <w:rFonts w:ascii="Times New Roman" w:hAnsi="Times New Roman"/>
          <w:color w:val="000000"/>
        </w:rPr>
        <w:t xml:space="preserve">The shifts in cultural phases in the Arkansas River Valley are marked by changes in social, political, and ritual practices as evident from material remains such as pottery and structures. Changes in earspools types and stylistics attributes can be seen over the Spiro </w:t>
      </w:r>
      <w:r w:rsidR="00D46ACC">
        <w:rPr>
          <w:rFonts w:ascii="Times New Roman" w:hAnsi="Times New Roman"/>
          <w:color w:val="000000"/>
        </w:rPr>
        <w:t>Grave Period</w:t>
      </w:r>
      <w:r w:rsidRPr="00860D14">
        <w:rPr>
          <w:rFonts w:ascii="Times New Roman" w:hAnsi="Times New Roman"/>
          <w:color w:val="000000"/>
        </w:rPr>
        <w:t xml:space="preserve">s. The multiple types of earspools that appeared in Spiro II, lessened in Spiro III and IV. There is a reduced number of earspools with perforations in the later periods and an increase in the number and variety of motifs. A large number </w:t>
      </w:r>
      <w:r w:rsidRPr="00860D14">
        <w:rPr>
          <w:rFonts w:ascii="Times New Roman" w:hAnsi="Times New Roman"/>
          <w:color w:val="000000"/>
        </w:rPr>
        <w:lastRenderedPageBreak/>
        <w:t>of earspools date to the Spiro III period suggesting an increase in the use of earspools. The catalyst for the change in earspools over time combined with an increase in artifacts made from shell may indicated a shift in cultural practices and an increase in trade, but are unclear at this time and will be explored in further research.</w:t>
      </w:r>
    </w:p>
    <w:p w:rsidR="00A0433F" w:rsidRPr="004351D8" w:rsidRDefault="00A0433F" w:rsidP="00A177F1">
      <w:pPr>
        <w:pStyle w:val="Heading2"/>
      </w:pPr>
      <w:bookmarkStart w:id="171" w:name="_Toc513575829"/>
      <w:r w:rsidRPr="004351D8">
        <w:t>Individual Variation</w:t>
      </w:r>
      <w:bookmarkEnd w:id="171"/>
    </w:p>
    <w:p w:rsidR="008B7375" w:rsidRPr="00860D14" w:rsidRDefault="008B7375" w:rsidP="00A177F1">
      <w:pPr>
        <w:ind w:firstLine="720"/>
        <w:rPr>
          <w:rFonts w:ascii="Times New Roman" w:hAnsi="Times New Roman"/>
          <w:color w:val="000000"/>
        </w:rPr>
      </w:pPr>
      <w:r w:rsidRPr="00860D14">
        <w:rPr>
          <w:rFonts w:ascii="Times New Roman" w:hAnsi="Times New Roman"/>
          <w:color w:val="000000"/>
        </w:rPr>
        <w:t xml:space="preserve">The degree of diversity and lack of standardization with regard to the decorative features in the sample of earspools suggest that some of these items of adornment may have been created for specific individuals. The variation in stylistic interpretations also suggests that earspools were not mass produced by a single individual or group of individuals regionally or locally. The variation in types, repeated patterns, and attributes, indicate a lack of adherence to specific standards. Instead, the variation suggests that some of the earspools were created for a specific individual or for a specific purpose. </w:t>
      </w:r>
    </w:p>
    <w:p w:rsidR="008B7375" w:rsidRPr="00860D14" w:rsidRDefault="008B7375" w:rsidP="00A177F1">
      <w:pPr>
        <w:autoSpaceDE w:val="0"/>
        <w:autoSpaceDN w:val="0"/>
        <w:adjustRightInd w:val="0"/>
        <w:ind w:firstLine="720"/>
        <w:rPr>
          <w:rFonts w:ascii="Times New Roman" w:hAnsi="Times New Roman"/>
          <w:color w:val="000000"/>
        </w:rPr>
      </w:pPr>
      <w:r w:rsidRPr="00860D14">
        <w:rPr>
          <w:rFonts w:ascii="Times New Roman" w:hAnsi="Times New Roman"/>
          <w:color w:val="000000"/>
        </w:rPr>
        <w:t xml:space="preserve">The vast array of decorative motifs demonstrates a personalization of some of the earspools. The variations in the decorative features suggest the intention of the individual who wore them to differentiate themselves from others. </w:t>
      </w:r>
      <w:r w:rsidRPr="00860D14">
        <w:rPr>
          <w:rFonts w:ascii="Times New Roman" w:hAnsi="Times New Roman"/>
        </w:rPr>
        <w:t>Repeating patterns suggest multiple individuals communicating information regarding their common membership in a social group within the community, while non-repeating patterns may suggest a single individual.</w:t>
      </w:r>
      <w:r w:rsidRPr="00860D14">
        <w:rPr>
          <w:rFonts w:ascii="Times New Roman" w:hAnsi="Times New Roman"/>
          <w:color w:val="000000"/>
        </w:rPr>
        <w:t xml:space="preserve"> Certain patterns appear at multiple sites, while others are only found at one site, implying a reference to subgroups within the region or individual roles within the community.   </w:t>
      </w:r>
    </w:p>
    <w:p w:rsidR="008B7375" w:rsidRPr="00860D14" w:rsidRDefault="008B7375" w:rsidP="00A177F1">
      <w:pPr>
        <w:ind w:firstLine="720"/>
        <w:rPr>
          <w:rFonts w:ascii="Times New Roman" w:hAnsi="Times New Roman"/>
        </w:rPr>
      </w:pPr>
      <w:r w:rsidRPr="00860D14">
        <w:rPr>
          <w:rFonts w:ascii="Times New Roman" w:hAnsi="Times New Roman"/>
        </w:rPr>
        <w:t xml:space="preserve">The degree of stylistic variation supports interpretations that the choice of earspools suggests the use of these artifacts as items of personal adornment to </w:t>
      </w:r>
      <w:r w:rsidRPr="00860D14">
        <w:rPr>
          <w:rFonts w:ascii="Times New Roman" w:hAnsi="Times New Roman"/>
        </w:rPr>
        <w:lastRenderedPageBreak/>
        <w:t>communicate information about the individual. Stylistic interpretations of earspool types including size, material type, and decorative motif may have meanings that can reflect the functions beyond ornamentation. This thesis argues that earspools as items of personal adornment have the potential to fun</w:t>
      </w:r>
      <w:r w:rsidR="0068022A">
        <w:rPr>
          <w:rFonts w:ascii="Times New Roman" w:hAnsi="Times New Roman"/>
        </w:rPr>
        <w:t>ction in multiple capacities suggesting</w:t>
      </w:r>
      <w:r w:rsidRPr="00860D14">
        <w:rPr>
          <w:rFonts w:ascii="Times New Roman" w:hAnsi="Times New Roman"/>
        </w:rPr>
        <w:t xml:space="preserve"> differences in regional cultural practices, changes in cultural practices over time, and the rol</w:t>
      </w:r>
      <w:r w:rsidR="00D776A5">
        <w:rPr>
          <w:rFonts w:ascii="Times New Roman" w:hAnsi="Times New Roman"/>
        </w:rPr>
        <w:t>e</w:t>
      </w:r>
      <w:r w:rsidRPr="00860D14">
        <w:rPr>
          <w:rFonts w:ascii="Times New Roman" w:hAnsi="Times New Roman"/>
        </w:rPr>
        <w:t xml:space="preserve"> of individuals within societies. The analysis of the sample supports a separation between the northern and southern Caddo region, changes corresponding with Spiro </w:t>
      </w:r>
      <w:r w:rsidR="00D46ACC">
        <w:rPr>
          <w:rFonts w:ascii="Times New Roman" w:hAnsi="Times New Roman"/>
        </w:rPr>
        <w:t>Grave Period</w:t>
      </w:r>
      <w:r w:rsidRPr="00860D14">
        <w:rPr>
          <w:rFonts w:ascii="Times New Roman" w:hAnsi="Times New Roman"/>
        </w:rPr>
        <w:t xml:space="preserve">s, and personalization of earspools. </w:t>
      </w:r>
    </w:p>
    <w:p w:rsidR="00685569" w:rsidRPr="004351D8" w:rsidRDefault="00685569" w:rsidP="00A177F1">
      <w:pPr>
        <w:pStyle w:val="Heading2"/>
      </w:pPr>
      <w:bookmarkStart w:id="172" w:name="_Toc513575830"/>
      <w:r w:rsidRPr="004351D8">
        <w:t>Future Research</w:t>
      </w:r>
      <w:bookmarkEnd w:id="172"/>
    </w:p>
    <w:p w:rsidR="00814719" w:rsidRPr="00860D14" w:rsidRDefault="00814719" w:rsidP="00A177F1">
      <w:pPr>
        <w:ind w:firstLine="720"/>
        <w:rPr>
          <w:rFonts w:ascii="Times New Roman" w:hAnsi="Times New Roman"/>
        </w:rPr>
      </w:pPr>
      <w:r w:rsidRPr="00860D14">
        <w:rPr>
          <w:rFonts w:ascii="Times New Roman" w:hAnsi="Times New Roman"/>
        </w:rPr>
        <w:t xml:space="preserve">The thesis creates a foundation for more in-depth research of earspools and rebuts previously held beliefs of their limited research value. Earspools have great potential interpretive value for archaeologists studying material cultures across time and space. As items of personal ornamentation, earspools offer insight into the way in which people adorned themselves, and how personal regalia may assist in </w:t>
      </w:r>
      <w:r w:rsidR="00931B6E">
        <w:rPr>
          <w:rFonts w:ascii="Times New Roman" w:hAnsi="Times New Roman"/>
        </w:rPr>
        <w:t>interpreting</w:t>
      </w:r>
      <w:r w:rsidRPr="00860D14">
        <w:rPr>
          <w:rFonts w:ascii="Times New Roman" w:hAnsi="Times New Roman"/>
        </w:rPr>
        <w:t xml:space="preserve"> the roles of individuals and activities in which they participated in the Arkansas and Red River Valleys. </w:t>
      </w:r>
    </w:p>
    <w:p w:rsidR="00814719" w:rsidRPr="00860D14" w:rsidRDefault="00814719" w:rsidP="00A177F1">
      <w:pPr>
        <w:ind w:firstLine="720"/>
        <w:rPr>
          <w:rFonts w:ascii="Times New Roman" w:hAnsi="Times New Roman"/>
        </w:rPr>
      </w:pPr>
      <w:r w:rsidRPr="00860D14">
        <w:rPr>
          <w:rFonts w:ascii="Times New Roman" w:hAnsi="Times New Roman"/>
        </w:rPr>
        <w:t xml:space="preserve">The sample examined in this research is not a comprehensive collection of all known earspools from the area. Further studies should include the examination of additional earspools in the Caddo region, as well as the Southeast. Additional earspool assemblages may exhibit a similarly broad assortment of attributes, with unusual and different characteristics that may contribute to further research on the use of personal regalia. </w:t>
      </w:r>
    </w:p>
    <w:p w:rsidR="00814719" w:rsidRPr="00860D14" w:rsidRDefault="00814719" w:rsidP="00A177F1">
      <w:pPr>
        <w:ind w:firstLine="720"/>
        <w:rPr>
          <w:rFonts w:ascii="Times New Roman" w:hAnsi="Times New Roman"/>
        </w:rPr>
      </w:pPr>
      <w:r w:rsidRPr="00860D14">
        <w:rPr>
          <w:rFonts w:ascii="Times New Roman" w:hAnsi="Times New Roman"/>
        </w:rPr>
        <w:lastRenderedPageBreak/>
        <w:t xml:space="preserve">The research conducted generated additional areas of interest for future studies. Such areas of inquiry include the way in which copper was adhered to the earspools, </w:t>
      </w:r>
      <w:r w:rsidR="00C95527">
        <w:rPr>
          <w:rFonts w:ascii="Times New Roman" w:hAnsi="Times New Roman"/>
        </w:rPr>
        <w:t xml:space="preserve">and </w:t>
      </w:r>
      <w:r w:rsidRPr="00860D14">
        <w:rPr>
          <w:rFonts w:ascii="Times New Roman" w:hAnsi="Times New Roman"/>
        </w:rPr>
        <w:t>why copper was used to cover other materials. Material sourcing, especially of the earspools made of materials other than sandstone</w:t>
      </w:r>
      <w:r>
        <w:rPr>
          <w:rFonts w:ascii="Times New Roman" w:hAnsi="Times New Roman"/>
        </w:rPr>
        <w:t>,</w:t>
      </w:r>
      <w:r w:rsidRPr="00860D14">
        <w:rPr>
          <w:rFonts w:ascii="Times New Roman" w:hAnsi="Times New Roman"/>
        </w:rPr>
        <w:t xml:space="preserve"> may provide insight into trade or regional connections. Iconographic studies on the motifs in relation to other mediums possessing similar representations may contribute to current research on the meaning of the images. Earspools have the potential to provide insight into their meaning, group practiced individual roles within the Caddo and other cultures through further research. </w:t>
      </w:r>
    </w:p>
    <w:p w:rsidR="00074B40" w:rsidRDefault="00074B40">
      <w:pPr>
        <w:spacing w:line="240" w:lineRule="auto"/>
        <w:rPr>
          <w:rFonts w:ascii="Times New Roman" w:hAnsi="Times New Roman"/>
        </w:rPr>
      </w:pPr>
      <w:r>
        <w:rPr>
          <w:rFonts w:ascii="Times New Roman" w:hAnsi="Times New Roman"/>
        </w:rPr>
        <w:br w:type="page"/>
      </w:r>
    </w:p>
    <w:p w:rsidR="00114B78" w:rsidRPr="00114B78" w:rsidRDefault="00114B78" w:rsidP="00354A43">
      <w:pPr>
        <w:pStyle w:val="Heading1"/>
      </w:pPr>
      <w:bookmarkStart w:id="173" w:name="_Toc513575831"/>
      <w:r w:rsidRPr="00114B78">
        <w:lastRenderedPageBreak/>
        <w:t>References</w:t>
      </w:r>
      <w:bookmarkEnd w:id="173"/>
    </w:p>
    <w:p w:rsidR="007429C2" w:rsidRPr="0043642C" w:rsidRDefault="007429C2" w:rsidP="007429C2">
      <w:pPr>
        <w:pStyle w:val="EndNoteBibliography"/>
        <w:spacing w:after="0"/>
        <w:rPr>
          <w:rFonts w:asciiTheme="majorHAnsi" w:hAnsiTheme="majorHAnsi" w:cstheme="majorHAnsi"/>
          <w:sz w:val="24"/>
          <w:szCs w:val="24"/>
        </w:rPr>
      </w:pPr>
      <w:r w:rsidRPr="0043642C">
        <w:rPr>
          <w:rFonts w:asciiTheme="majorHAnsi" w:hAnsiTheme="majorHAnsi" w:cstheme="majorHAnsi"/>
          <w:sz w:val="24"/>
          <w:szCs w:val="24"/>
        </w:rPr>
        <w:t>Albert, Lois E.</w:t>
      </w:r>
    </w:p>
    <w:p w:rsidR="007429C2" w:rsidRPr="0043642C" w:rsidRDefault="007429C2" w:rsidP="007429C2">
      <w:pPr>
        <w:pStyle w:val="EndNoteBibliography"/>
        <w:spacing w:after="0"/>
        <w:ind w:left="720" w:hanging="720"/>
        <w:rPr>
          <w:rFonts w:asciiTheme="majorHAnsi" w:hAnsiTheme="majorHAnsi" w:cstheme="majorHAnsi"/>
          <w:sz w:val="24"/>
          <w:szCs w:val="24"/>
        </w:rPr>
      </w:pPr>
      <w:r w:rsidRPr="0043642C">
        <w:rPr>
          <w:rFonts w:asciiTheme="majorHAnsi" w:hAnsiTheme="majorHAnsi" w:cstheme="majorHAnsi"/>
          <w:sz w:val="24"/>
          <w:szCs w:val="24"/>
        </w:rPr>
        <w:tab/>
        <w:t>2000</w:t>
      </w:r>
      <w:r w:rsidRPr="0043642C">
        <w:rPr>
          <w:rFonts w:asciiTheme="majorHAnsi" w:hAnsiTheme="majorHAnsi" w:cstheme="majorHAnsi"/>
          <w:sz w:val="24"/>
          <w:szCs w:val="24"/>
        </w:rPr>
        <w:tab/>
        <w:t xml:space="preserve">The Norman Site: Descriptions. </w:t>
      </w:r>
      <w:r w:rsidRPr="0043642C">
        <w:rPr>
          <w:rFonts w:asciiTheme="majorHAnsi" w:hAnsiTheme="majorHAnsi" w:cstheme="majorHAnsi"/>
          <w:i/>
          <w:sz w:val="24"/>
          <w:szCs w:val="24"/>
        </w:rPr>
        <w:t xml:space="preserve">Caddoan Archeology </w:t>
      </w:r>
      <w:r w:rsidRPr="0043642C">
        <w:rPr>
          <w:rFonts w:asciiTheme="majorHAnsi" w:hAnsiTheme="majorHAnsi" w:cstheme="majorHAnsi"/>
          <w:sz w:val="24"/>
          <w:szCs w:val="24"/>
        </w:rPr>
        <w:t>11(1–2):23-59.</w:t>
      </w:r>
    </w:p>
    <w:p w:rsidR="007429C2" w:rsidRPr="0043642C" w:rsidRDefault="007429C2" w:rsidP="007429C2">
      <w:pPr>
        <w:spacing w:line="240" w:lineRule="auto"/>
        <w:ind w:left="1440" w:hanging="1440"/>
        <w:rPr>
          <w:rFonts w:asciiTheme="majorHAnsi" w:hAnsiTheme="majorHAnsi" w:cstheme="majorHAnsi"/>
        </w:rPr>
      </w:pPr>
    </w:p>
    <w:p w:rsidR="007429C2" w:rsidRPr="0043642C" w:rsidRDefault="007429C2" w:rsidP="007429C2">
      <w:pPr>
        <w:spacing w:line="240" w:lineRule="auto"/>
        <w:ind w:left="1440" w:hanging="1440"/>
        <w:rPr>
          <w:rFonts w:asciiTheme="majorHAnsi" w:hAnsiTheme="majorHAnsi" w:cstheme="majorHAnsi"/>
        </w:rPr>
      </w:pPr>
      <w:r w:rsidRPr="0043642C">
        <w:rPr>
          <w:rFonts w:asciiTheme="majorHAnsi" w:hAnsiTheme="majorHAnsi" w:cstheme="majorHAnsi"/>
        </w:rPr>
        <w:t>Bareis, Charles John</w:t>
      </w:r>
    </w:p>
    <w:p w:rsidR="007429C2" w:rsidRPr="0043642C" w:rsidRDefault="007429C2" w:rsidP="007429C2">
      <w:pPr>
        <w:spacing w:line="240" w:lineRule="auto"/>
        <w:ind w:left="1440" w:hanging="720"/>
        <w:rPr>
          <w:rFonts w:asciiTheme="majorHAnsi" w:hAnsiTheme="majorHAnsi" w:cstheme="majorHAnsi"/>
        </w:rPr>
      </w:pPr>
      <w:r w:rsidRPr="0043642C">
        <w:rPr>
          <w:rFonts w:asciiTheme="majorHAnsi" w:hAnsiTheme="majorHAnsi" w:cstheme="majorHAnsi"/>
        </w:rPr>
        <w:t xml:space="preserve">1955a </w:t>
      </w:r>
      <w:r w:rsidRPr="0043642C">
        <w:rPr>
          <w:rFonts w:asciiTheme="majorHAnsi" w:hAnsiTheme="majorHAnsi" w:cstheme="majorHAnsi"/>
        </w:rPr>
        <w:tab/>
        <w:t>The Brackett Site, 34Ck-43, Of Cherokee County, Oklahoma</w:t>
      </w:r>
      <w:r w:rsidRPr="0043642C">
        <w:rPr>
          <w:rFonts w:asciiTheme="majorHAnsi" w:hAnsiTheme="majorHAnsi" w:cstheme="majorHAnsi"/>
          <w:i/>
          <w:iCs/>
        </w:rPr>
        <w:t>.</w:t>
      </w:r>
      <w:r w:rsidRPr="0043642C">
        <w:rPr>
          <w:rFonts w:asciiTheme="majorHAnsi" w:hAnsiTheme="majorHAnsi" w:cstheme="majorHAnsi"/>
        </w:rPr>
        <w:t xml:space="preserve"> Unpublished Master's Thesis, Department of Anthropology, University of Oklahoma, Norman, Oklahoma. </w:t>
      </w:r>
    </w:p>
    <w:p w:rsidR="007429C2" w:rsidRPr="0043642C" w:rsidRDefault="007429C2" w:rsidP="007429C2">
      <w:pPr>
        <w:spacing w:line="240" w:lineRule="auto"/>
        <w:ind w:left="1440" w:hanging="1440"/>
        <w:rPr>
          <w:rFonts w:asciiTheme="majorHAnsi" w:hAnsiTheme="majorHAnsi" w:cstheme="majorHAnsi"/>
        </w:rPr>
      </w:pPr>
    </w:p>
    <w:p w:rsidR="007429C2" w:rsidRPr="0043642C" w:rsidRDefault="007429C2" w:rsidP="007429C2">
      <w:pPr>
        <w:spacing w:line="240" w:lineRule="auto"/>
        <w:ind w:left="1440" w:hanging="720"/>
        <w:rPr>
          <w:rFonts w:asciiTheme="majorHAnsi" w:hAnsiTheme="majorHAnsi" w:cstheme="majorHAnsi"/>
        </w:rPr>
      </w:pPr>
      <w:r w:rsidRPr="0043642C">
        <w:rPr>
          <w:rFonts w:asciiTheme="majorHAnsi" w:hAnsiTheme="majorHAnsi" w:cstheme="majorHAnsi"/>
        </w:rPr>
        <w:t xml:space="preserve">1955b </w:t>
      </w:r>
      <w:r w:rsidRPr="0043642C">
        <w:rPr>
          <w:rFonts w:asciiTheme="majorHAnsi" w:hAnsiTheme="majorHAnsi" w:cstheme="majorHAnsi"/>
        </w:rPr>
        <w:tab/>
        <w:t xml:space="preserve">The Brackett Site, CK-43, of Cherokee County, Oklahoma. </w:t>
      </w:r>
      <w:r w:rsidRPr="0043642C">
        <w:rPr>
          <w:rFonts w:asciiTheme="majorHAnsi" w:hAnsiTheme="majorHAnsi" w:cstheme="majorHAnsi"/>
          <w:i/>
          <w:iCs/>
        </w:rPr>
        <w:t>Oklahoma</w:t>
      </w:r>
      <w:r w:rsidRPr="0043642C">
        <w:rPr>
          <w:rFonts w:asciiTheme="majorHAnsi" w:hAnsiTheme="majorHAnsi" w:cstheme="majorHAnsi"/>
        </w:rPr>
        <w:br/>
      </w:r>
      <w:r w:rsidRPr="0043642C">
        <w:rPr>
          <w:rFonts w:asciiTheme="majorHAnsi" w:hAnsiTheme="majorHAnsi" w:cstheme="majorHAnsi"/>
          <w:i/>
          <w:iCs/>
        </w:rPr>
        <w:t xml:space="preserve">Anthropological Society Bulletin </w:t>
      </w:r>
      <w:r w:rsidRPr="0043642C">
        <w:rPr>
          <w:rFonts w:asciiTheme="majorHAnsi" w:hAnsiTheme="majorHAnsi" w:cstheme="majorHAnsi"/>
        </w:rPr>
        <w:t>(3):1-52.</w:t>
      </w:r>
    </w:p>
    <w:p w:rsidR="007429C2" w:rsidRPr="0043642C" w:rsidRDefault="007429C2" w:rsidP="007429C2">
      <w:pPr>
        <w:spacing w:line="240" w:lineRule="auto"/>
        <w:ind w:left="1440" w:hanging="1440"/>
        <w:rPr>
          <w:rFonts w:asciiTheme="majorHAnsi" w:hAnsiTheme="majorHAnsi" w:cstheme="majorHAnsi"/>
          <w:shd w:val="clear" w:color="auto" w:fill="FFFFFF"/>
        </w:rPr>
      </w:pPr>
    </w:p>
    <w:p w:rsidR="007429C2" w:rsidRPr="0043642C" w:rsidRDefault="007429C2" w:rsidP="007429C2">
      <w:pPr>
        <w:spacing w:line="240" w:lineRule="auto"/>
        <w:ind w:left="1440" w:hanging="1440"/>
        <w:rPr>
          <w:rFonts w:asciiTheme="majorHAnsi" w:hAnsiTheme="majorHAnsi" w:cstheme="majorHAnsi"/>
          <w:shd w:val="clear" w:color="auto" w:fill="FFFFFF"/>
        </w:rPr>
      </w:pPr>
      <w:r w:rsidRPr="0043642C">
        <w:rPr>
          <w:rFonts w:asciiTheme="majorHAnsi" w:hAnsiTheme="majorHAnsi" w:cstheme="majorHAnsi"/>
          <w:shd w:val="clear" w:color="auto" w:fill="FFFFFF"/>
        </w:rPr>
        <w:t>Baerreis, David A.</w:t>
      </w:r>
    </w:p>
    <w:p w:rsidR="007429C2" w:rsidRPr="0043642C" w:rsidRDefault="007429C2" w:rsidP="007429C2">
      <w:pPr>
        <w:spacing w:line="240" w:lineRule="auto"/>
        <w:ind w:left="1440" w:hanging="720"/>
        <w:rPr>
          <w:rFonts w:asciiTheme="majorHAnsi" w:hAnsiTheme="majorHAnsi" w:cstheme="majorHAnsi"/>
        </w:rPr>
      </w:pPr>
      <w:r w:rsidRPr="0043642C">
        <w:rPr>
          <w:rFonts w:asciiTheme="majorHAnsi" w:hAnsiTheme="majorHAnsi" w:cstheme="majorHAnsi"/>
          <w:shd w:val="clear" w:color="auto" w:fill="FFFFFF"/>
        </w:rPr>
        <w:t>1943</w:t>
      </w:r>
      <w:r w:rsidRPr="0043642C">
        <w:rPr>
          <w:rFonts w:asciiTheme="majorHAnsi" w:hAnsiTheme="majorHAnsi" w:cstheme="majorHAnsi"/>
          <w:shd w:val="clear" w:color="auto" w:fill="FFFFFF"/>
        </w:rPr>
        <w:tab/>
        <w:t>A Typological Method in Archaeology and Its Application.</w:t>
      </w:r>
      <w:r w:rsidRPr="0043642C">
        <w:rPr>
          <w:rFonts w:asciiTheme="majorHAnsi" w:hAnsiTheme="majorHAnsi" w:cstheme="majorHAnsi"/>
          <w:i/>
          <w:iCs/>
        </w:rPr>
        <w:t xml:space="preserve"> </w:t>
      </w:r>
      <w:r w:rsidRPr="0043642C">
        <w:rPr>
          <w:rFonts w:asciiTheme="majorHAnsi" w:hAnsiTheme="majorHAnsi" w:cstheme="majorHAnsi"/>
        </w:rPr>
        <w:t>Master's Thesis, Department of Anthropology, University of Anthropology, Norman.</w:t>
      </w:r>
    </w:p>
    <w:p w:rsidR="007429C2" w:rsidRPr="0043642C" w:rsidRDefault="007429C2" w:rsidP="007429C2">
      <w:pPr>
        <w:spacing w:line="240" w:lineRule="auto"/>
        <w:rPr>
          <w:rFonts w:asciiTheme="majorHAnsi" w:hAnsiTheme="majorHAnsi" w:cstheme="majorHAnsi"/>
        </w:rPr>
      </w:pPr>
    </w:p>
    <w:p w:rsidR="007429C2" w:rsidRPr="0043642C" w:rsidRDefault="007429C2" w:rsidP="007429C2">
      <w:pPr>
        <w:spacing w:line="240" w:lineRule="auto"/>
        <w:ind w:left="1440" w:hanging="720"/>
        <w:rPr>
          <w:rFonts w:asciiTheme="majorHAnsi" w:hAnsiTheme="majorHAnsi" w:cstheme="majorHAnsi"/>
        </w:rPr>
      </w:pPr>
      <w:r w:rsidRPr="0043642C">
        <w:rPr>
          <w:rFonts w:asciiTheme="majorHAnsi" w:hAnsiTheme="majorHAnsi" w:cstheme="majorHAnsi"/>
        </w:rPr>
        <w:t>1957</w:t>
      </w:r>
      <w:r w:rsidRPr="0043642C">
        <w:rPr>
          <w:rFonts w:asciiTheme="majorHAnsi" w:hAnsiTheme="majorHAnsi" w:cstheme="majorHAnsi"/>
        </w:rPr>
        <w:tab/>
        <w:t xml:space="preserve">The Southern Cult and the Spiro Ceremonial Complex. </w:t>
      </w:r>
      <w:r w:rsidRPr="0043642C">
        <w:rPr>
          <w:rFonts w:asciiTheme="majorHAnsi" w:hAnsiTheme="majorHAnsi" w:cstheme="majorHAnsi"/>
          <w:i/>
          <w:iCs/>
        </w:rPr>
        <w:t>Oklahoma</w:t>
      </w:r>
      <w:r w:rsidRPr="0043642C">
        <w:rPr>
          <w:rFonts w:asciiTheme="majorHAnsi" w:hAnsiTheme="majorHAnsi" w:cstheme="majorHAnsi"/>
        </w:rPr>
        <w:br/>
      </w:r>
      <w:r w:rsidRPr="0043642C">
        <w:rPr>
          <w:rFonts w:asciiTheme="majorHAnsi" w:hAnsiTheme="majorHAnsi" w:cstheme="majorHAnsi"/>
          <w:i/>
          <w:iCs/>
        </w:rPr>
        <w:t xml:space="preserve">Anthropological Society Bulletin </w:t>
      </w:r>
      <w:r w:rsidRPr="0043642C">
        <w:rPr>
          <w:rFonts w:asciiTheme="majorHAnsi" w:hAnsiTheme="majorHAnsi" w:cstheme="majorHAnsi"/>
        </w:rPr>
        <w:t>(5):23-38.</w:t>
      </w:r>
    </w:p>
    <w:p w:rsidR="007429C2" w:rsidRPr="0043642C" w:rsidRDefault="007429C2" w:rsidP="007429C2">
      <w:pPr>
        <w:spacing w:line="240" w:lineRule="auto"/>
        <w:rPr>
          <w:rFonts w:asciiTheme="majorHAnsi" w:hAnsiTheme="majorHAnsi" w:cstheme="majorHAnsi"/>
        </w:rPr>
      </w:pPr>
    </w:p>
    <w:p w:rsidR="007429C2" w:rsidRPr="0043642C" w:rsidRDefault="007429C2" w:rsidP="007429C2">
      <w:pPr>
        <w:pStyle w:val="EndNoteBibliography"/>
        <w:spacing w:after="0"/>
        <w:rPr>
          <w:rFonts w:asciiTheme="majorHAnsi" w:hAnsiTheme="majorHAnsi" w:cstheme="majorHAnsi"/>
          <w:sz w:val="24"/>
          <w:szCs w:val="24"/>
        </w:rPr>
      </w:pPr>
      <w:r w:rsidRPr="0043642C">
        <w:rPr>
          <w:rFonts w:asciiTheme="majorHAnsi" w:hAnsiTheme="majorHAnsi" w:cstheme="majorHAnsi"/>
          <w:sz w:val="24"/>
          <w:szCs w:val="24"/>
        </w:rPr>
        <w:t>Baugh, Timothy G.</w:t>
      </w:r>
    </w:p>
    <w:p w:rsidR="007429C2" w:rsidRPr="0043642C" w:rsidRDefault="007429C2" w:rsidP="007429C2">
      <w:pPr>
        <w:pStyle w:val="EndNoteBibliography"/>
        <w:spacing w:after="0"/>
        <w:ind w:left="1440" w:hanging="720"/>
        <w:rPr>
          <w:rFonts w:asciiTheme="majorHAnsi" w:hAnsiTheme="majorHAnsi" w:cstheme="majorHAnsi"/>
          <w:sz w:val="24"/>
          <w:szCs w:val="24"/>
        </w:rPr>
      </w:pPr>
      <w:r w:rsidRPr="0043642C">
        <w:rPr>
          <w:rFonts w:asciiTheme="majorHAnsi" w:hAnsiTheme="majorHAnsi" w:cstheme="majorHAnsi"/>
          <w:sz w:val="24"/>
          <w:szCs w:val="24"/>
        </w:rPr>
        <w:t>1998</w:t>
      </w:r>
      <w:r w:rsidRPr="0043642C">
        <w:rPr>
          <w:rFonts w:asciiTheme="majorHAnsi" w:hAnsiTheme="majorHAnsi" w:cstheme="majorHAnsi"/>
          <w:sz w:val="24"/>
          <w:szCs w:val="24"/>
        </w:rPr>
        <w:tab/>
        <w:t>Regional Polities and Socioeconomic Exchange: Caddoan and Pueblo Interaction</w:t>
      </w:r>
      <w:r w:rsidRPr="0043642C">
        <w:rPr>
          <w:rFonts w:asciiTheme="majorHAnsi" w:hAnsiTheme="majorHAnsi" w:cstheme="majorHAnsi"/>
          <w:i/>
          <w:sz w:val="24"/>
          <w:szCs w:val="24"/>
        </w:rPr>
        <w:t>.</w:t>
      </w:r>
      <w:r w:rsidRPr="0043642C">
        <w:rPr>
          <w:rFonts w:asciiTheme="majorHAnsi" w:hAnsiTheme="majorHAnsi" w:cstheme="majorHAnsi"/>
          <w:sz w:val="24"/>
          <w:szCs w:val="24"/>
        </w:rPr>
        <w:t xml:space="preserve"> In </w:t>
      </w:r>
      <w:r w:rsidRPr="0043642C">
        <w:rPr>
          <w:rFonts w:asciiTheme="majorHAnsi" w:hAnsiTheme="majorHAnsi" w:cstheme="majorHAnsi"/>
          <w:i/>
          <w:sz w:val="24"/>
          <w:szCs w:val="24"/>
        </w:rPr>
        <w:t>The Native History of the Caddo: Their Place in Southeastern Archeology and Ethnohistory</w:t>
      </w:r>
      <w:r w:rsidRPr="0043642C">
        <w:rPr>
          <w:rFonts w:asciiTheme="majorHAnsi" w:hAnsiTheme="majorHAnsi" w:cstheme="majorHAnsi"/>
          <w:sz w:val="24"/>
          <w:szCs w:val="24"/>
        </w:rPr>
        <w:t>, edited by D. A. Story, T. K. Perttula and J. E. Bruseth. Texas Archeological Research Laboratory, University of Texas Austin.</w:t>
      </w:r>
    </w:p>
    <w:p w:rsidR="007429C2" w:rsidRPr="0043642C" w:rsidRDefault="007429C2" w:rsidP="007429C2">
      <w:pPr>
        <w:spacing w:line="240" w:lineRule="auto"/>
        <w:rPr>
          <w:rFonts w:asciiTheme="majorHAnsi" w:hAnsiTheme="majorHAnsi" w:cstheme="majorHAnsi"/>
        </w:rPr>
      </w:pPr>
    </w:p>
    <w:p w:rsidR="007429C2" w:rsidRPr="0043642C" w:rsidRDefault="007429C2" w:rsidP="007429C2">
      <w:pPr>
        <w:spacing w:line="240" w:lineRule="auto"/>
        <w:rPr>
          <w:rFonts w:asciiTheme="majorHAnsi" w:hAnsiTheme="majorHAnsi" w:cstheme="majorHAnsi"/>
        </w:rPr>
      </w:pPr>
      <w:r w:rsidRPr="0043642C">
        <w:rPr>
          <w:rFonts w:asciiTheme="majorHAnsi" w:hAnsiTheme="majorHAnsi" w:cstheme="majorHAnsi"/>
        </w:rPr>
        <w:t>Bayman, James M.</w:t>
      </w:r>
    </w:p>
    <w:p w:rsidR="007429C2" w:rsidRPr="0043642C" w:rsidRDefault="007429C2" w:rsidP="007429C2">
      <w:pPr>
        <w:spacing w:line="240" w:lineRule="auto"/>
        <w:ind w:left="1440" w:hanging="720"/>
        <w:rPr>
          <w:rFonts w:asciiTheme="majorHAnsi" w:hAnsiTheme="majorHAnsi" w:cstheme="majorHAnsi"/>
        </w:rPr>
      </w:pPr>
      <w:r w:rsidRPr="0043642C">
        <w:rPr>
          <w:rFonts w:asciiTheme="majorHAnsi" w:hAnsiTheme="majorHAnsi" w:cstheme="majorHAnsi"/>
        </w:rPr>
        <w:t xml:space="preserve">2002 </w:t>
      </w:r>
      <w:r w:rsidRPr="0043642C">
        <w:rPr>
          <w:rFonts w:asciiTheme="majorHAnsi" w:hAnsiTheme="majorHAnsi" w:cstheme="majorHAnsi"/>
        </w:rPr>
        <w:tab/>
        <w:t xml:space="preserve">Hohokam Craft Economies and the Materialization of Power. </w:t>
      </w:r>
      <w:r w:rsidRPr="0043642C">
        <w:rPr>
          <w:rFonts w:asciiTheme="majorHAnsi" w:hAnsiTheme="majorHAnsi" w:cstheme="majorHAnsi"/>
          <w:i/>
          <w:iCs/>
        </w:rPr>
        <w:t>Journal of</w:t>
      </w:r>
      <w:r w:rsidRPr="0043642C">
        <w:rPr>
          <w:rFonts w:asciiTheme="majorHAnsi" w:hAnsiTheme="majorHAnsi" w:cstheme="majorHAnsi"/>
        </w:rPr>
        <w:br/>
      </w:r>
      <w:r w:rsidRPr="0043642C">
        <w:rPr>
          <w:rFonts w:asciiTheme="majorHAnsi" w:hAnsiTheme="majorHAnsi" w:cstheme="majorHAnsi"/>
          <w:i/>
          <w:iCs/>
        </w:rPr>
        <w:t xml:space="preserve">Archaeological Method and Theory </w:t>
      </w:r>
      <w:r w:rsidRPr="0043642C">
        <w:rPr>
          <w:rFonts w:asciiTheme="majorHAnsi" w:hAnsiTheme="majorHAnsi" w:cstheme="majorHAnsi"/>
        </w:rPr>
        <w:t>9: 69-95.</w:t>
      </w:r>
    </w:p>
    <w:p w:rsidR="007429C2" w:rsidRPr="0043642C" w:rsidRDefault="007429C2" w:rsidP="007429C2">
      <w:pPr>
        <w:spacing w:line="240" w:lineRule="auto"/>
        <w:rPr>
          <w:rFonts w:asciiTheme="majorHAnsi" w:hAnsiTheme="majorHAnsi" w:cstheme="majorHAnsi"/>
        </w:rPr>
      </w:pPr>
    </w:p>
    <w:p w:rsidR="007429C2" w:rsidRPr="0043642C" w:rsidRDefault="007429C2" w:rsidP="007429C2">
      <w:pPr>
        <w:spacing w:line="240" w:lineRule="auto"/>
        <w:rPr>
          <w:rFonts w:asciiTheme="majorHAnsi" w:hAnsiTheme="majorHAnsi" w:cstheme="majorHAnsi"/>
        </w:rPr>
      </w:pPr>
      <w:r w:rsidRPr="0043642C">
        <w:rPr>
          <w:rFonts w:asciiTheme="majorHAnsi" w:hAnsiTheme="majorHAnsi" w:cstheme="majorHAnsi"/>
        </w:rPr>
        <w:t>Bell, Robert E.</w:t>
      </w:r>
    </w:p>
    <w:p w:rsidR="007429C2" w:rsidRPr="0043642C" w:rsidRDefault="007429C2" w:rsidP="007429C2">
      <w:pPr>
        <w:spacing w:line="240" w:lineRule="auto"/>
        <w:ind w:left="1440" w:hanging="720"/>
        <w:rPr>
          <w:rFonts w:asciiTheme="majorHAnsi" w:hAnsiTheme="majorHAnsi" w:cstheme="majorHAnsi"/>
        </w:rPr>
      </w:pPr>
      <w:r w:rsidRPr="0043642C">
        <w:rPr>
          <w:rFonts w:asciiTheme="majorHAnsi" w:hAnsiTheme="majorHAnsi" w:cstheme="majorHAnsi"/>
        </w:rPr>
        <w:t xml:space="preserve">1972 </w:t>
      </w:r>
      <w:r w:rsidRPr="0043642C">
        <w:rPr>
          <w:rFonts w:asciiTheme="majorHAnsi" w:hAnsiTheme="majorHAnsi" w:cstheme="majorHAnsi"/>
        </w:rPr>
        <w:tab/>
        <w:t>Harlan Site, Ck-6, a Prehistoric Mound Center in Cherokee County, Eastern Oklahoma.</w:t>
      </w:r>
    </w:p>
    <w:p w:rsidR="007429C2" w:rsidRPr="0043642C" w:rsidRDefault="007429C2" w:rsidP="007429C2">
      <w:pPr>
        <w:spacing w:line="240" w:lineRule="auto"/>
        <w:ind w:left="1440" w:hanging="720"/>
        <w:rPr>
          <w:rFonts w:asciiTheme="majorHAnsi" w:hAnsiTheme="majorHAnsi" w:cstheme="majorHAnsi"/>
        </w:rPr>
      </w:pPr>
    </w:p>
    <w:p w:rsidR="007429C2" w:rsidRPr="0043642C" w:rsidRDefault="007429C2" w:rsidP="007429C2">
      <w:pPr>
        <w:spacing w:line="240" w:lineRule="auto"/>
        <w:ind w:left="1440" w:hanging="720"/>
        <w:rPr>
          <w:rFonts w:asciiTheme="majorHAnsi" w:hAnsiTheme="majorHAnsi" w:cstheme="majorHAnsi"/>
        </w:rPr>
      </w:pPr>
      <w:r w:rsidRPr="0043642C">
        <w:rPr>
          <w:rFonts w:asciiTheme="majorHAnsi" w:hAnsiTheme="majorHAnsi" w:cstheme="majorHAnsi"/>
        </w:rPr>
        <w:t>1984</w:t>
      </w:r>
      <w:r w:rsidRPr="0043642C">
        <w:rPr>
          <w:rFonts w:asciiTheme="majorHAnsi" w:hAnsiTheme="majorHAnsi" w:cstheme="majorHAnsi"/>
        </w:rPr>
        <w:tab/>
        <w:t>Arkansas Valley Caddoan: The Harlan Phase</w:t>
      </w:r>
      <w:r w:rsidRPr="0043642C">
        <w:rPr>
          <w:rFonts w:asciiTheme="majorHAnsi" w:hAnsiTheme="majorHAnsi" w:cstheme="majorHAnsi"/>
          <w:i/>
          <w:iCs/>
        </w:rPr>
        <w:t xml:space="preserve">. </w:t>
      </w:r>
      <w:r w:rsidRPr="0043642C">
        <w:rPr>
          <w:rFonts w:asciiTheme="majorHAnsi" w:hAnsiTheme="majorHAnsi" w:cstheme="majorHAnsi"/>
        </w:rPr>
        <w:t xml:space="preserve">In </w:t>
      </w:r>
      <w:r w:rsidRPr="0043642C">
        <w:rPr>
          <w:rFonts w:asciiTheme="majorHAnsi" w:hAnsiTheme="majorHAnsi" w:cstheme="majorHAnsi"/>
          <w:i/>
          <w:iCs/>
        </w:rPr>
        <w:t>Prehistory of</w:t>
      </w:r>
      <w:r w:rsidRPr="0043642C">
        <w:rPr>
          <w:rFonts w:asciiTheme="majorHAnsi" w:hAnsiTheme="majorHAnsi" w:cstheme="majorHAnsi"/>
        </w:rPr>
        <w:br/>
      </w:r>
      <w:r w:rsidRPr="0043642C">
        <w:rPr>
          <w:rFonts w:asciiTheme="majorHAnsi" w:hAnsiTheme="majorHAnsi" w:cstheme="majorHAnsi"/>
          <w:i/>
          <w:iCs/>
        </w:rPr>
        <w:t>Oklahoma</w:t>
      </w:r>
      <w:r w:rsidRPr="0043642C">
        <w:rPr>
          <w:rFonts w:asciiTheme="majorHAnsi" w:hAnsiTheme="majorHAnsi" w:cstheme="majorHAnsi"/>
        </w:rPr>
        <w:t>, edited by R. E. Bell, pp. 221-240. Academic Press, Orlando.</w:t>
      </w:r>
    </w:p>
    <w:p w:rsidR="007429C2" w:rsidRPr="0043642C" w:rsidRDefault="007429C2" w:rsidP="007429C2">
      <w:pPr>
        <w:spacing w:line="240" w:lineRule="auto"/>
        <w:rPr>
          <w:rFonts w:asciiTheme="majorHAnsi" w:hAnsiTheme="majorHAnsi" w:cstheme="majorHAnsi"/>
        </w:rPr>
      </w:pPr>
    </w:p>
    <w:p w:rsidR="007429C2" w:rsidRPr="0043642C" w:rsidRDefault="007429C2" w:rsidP="007429C2">
      <w:pPr>
        <w:spacing w:line="240" w:lineRule="auto"/>
        <w:rPr>
          <w:rFonts w:asciiTheme="majorHAnsi" w:hAnsiTheme="majorHAnsi" w:cstheme="majorHAnsi"/>
        </w:rPr>
      </w:pPr>
      <w:r w:rsidRPr="0043642C">
        <w:rPr>
          <w:rFonts w:asciiTheme="majorHAnsi" w:hAnsiTheme="majorHAnsi" w:cstheme="majorHAnsi"/>
        </w:rPr>
        <w:t>Blomster, Jeffrey P.</w:t>
      </w:r>
    </w:p>
    <w:p w:rsidR="007429C2" w:rsidRPr="0043642C" w:rsidRDefault="007429C2" w:rsidP="007429C2">
      <w:pPr>
        <w:spacing w:line="240" w:lineRule="auto"/>
        <w:ind w:left="1440" w:hanging="720"/>
        <w:rPr>
          <w:rFonts w:asciiTheme="majorHAnsi" w:hAnsiTheme="majorHAnsi" w:cstheme="majorHAnsi"/>
        </w:rPr>
      </w:pPr>
      <w:r w:rsidRPr="0043642C">
        <w:rPr>
          <w:rFonts w:asciiTheme="majorHAnsi" w:hAnsiTheme="majorHAnsi" w:cstheme="majorHAnsi"/>
        </w:rPr>
        <w:t>2014</w:t>
      </w:r>
      <w:r w:rsidRPr="0043642C">
        <w:rPr>
          <w:rFonts w:asciiTheme="majorHAnsi" w:hAnsiTheme="majorHAnsi" w:cstheme="majorHAnsi"/>
        </w:rPr>
        <w:tab/>
        <w:t xml:space="preserve">The Naked and the Ornamented: Embodiment and Fluid Identities in Early Formative Oaxaca. In </w:t>
      </w:r>
      <w:r w:rsidRPr="0043642C">
        <w:rPr>
          <w:rFonts w:asciiTheme="majorHAnsi" w:hAnsiTheme="majorHAnsi" w:cstheme="majorHAnsi"/>
          <w:i/>
        </w:rPr>
        <w:t xml:space="preserve">Wearing Culture: Dress and Regalia in Early Mesoamerica and Central America, </w:t>
      </w:r>
      <w:r w:rsidRPr="0043642C">
        <w:rPr>
          <w:rFonts w:asciiTheme="majorHAnsi" w:hAnsiTheme="majorHAnsi" w:cstheme="majorHAnsi"/>
        </w:rPr>
        <w:t>edited by Heather Orr and Matthew G. Looper, pp. 115-144. University Press of Colorado.</w:t>
      </w:r>
    </w:p>
    <w:p w:rsidR="007429C2" w:rsidRDefault="007429C2" w:rsidP="007429C2">
      <w:pPr>
        <w:spacing w:line="240" w:lineRule="auto"/>
        <w:ind w:left="1440" w:hanging="720"/>
        <w:rPr>
          <w:rFonts w:asciiTheme="majorHAnsi" w:hAnsiTheme="majorHAnsi" w:cstheme="majorHAnsi"/>
        </w:rPr>
      </w:pPr>
    </w:p>
    <w:p w:rsidR="00A641CE" w:rsidRPr="0043642C" w:rsidRDefault="00A641CE" w:rsidP="007429C2">
      <w:pPr>
        <w:spacing w:line="240" w:lineRule="auto"/>
        <w:ind w:left="1440" w:hanging="720"/>
        <w:rPr>
          <w:rFonts w:asciiTheme="majorHAnsi" w:hAnsiTheme="majorHAnsi" w:cstheme="majorHAnsi"/>
        </w:rPr>
      </w:pPr>
    </w:p>
    <w:p w:rsidR="007429C2" w:rsidRDefault="007429C2" w:rsidP="007429C2">
      <w:pPr>
        <w:spacing w:line="240" w:lineRule="auto"/>
        <w:rPr>
          <w:rFonts w:asciiTheme="majorHAnsi" w:hAnsiTheme="majorHAnsi" w:cstheme="majorHAnsi"/>
        </w:rPr>
      </w:pPr>
    </w:p>
    <w:p w:rsidR="007429C2" w:rsidRPr="0043642C" w:rsidRDefault="007429C2" w:rsidP="007429C2">
      <w:pPr>
        <w:spacing w:line="240" w:lineRule="auto"/>
        <w:ind w:left="1440" w:hanging="1440"/>
        <w:rPr>
          <w:rFonts w:asciiTheme="majorHAnsi" w:hAnsiTheme="majorHAnsi" w:cstheme="majorHAnsi"/>
          <w:shd w:val="clear" w:color="auto" w:fill="FFFFFF"/>
        </w:rPr>
      </w:pPr>
      <w:r w:rsidRPr="0043642C">
        <w:rPr>
          <w:rFonts w:asciiTheme="majorHAnsi" w:hAnsiTheme="majorHAnsi" w:cstheme="majorHAnsi"/>
          <w:shd w:val="clear" w:color="auto" w:fill="FFFFFF"/>
        </w:rPr>
        <w:lastRenderedPageBreak/>
        <w:t>Bohannon, Charles F.</w:t>
      </w:r>
    </w:p>
    <w:p w:rsidR="007429C2" w:rsidRDefault="007429C2" w:rsidP="007429C2">
      <w:pPr>
        <w:spacing w:line="240" w:lineRule="auto"/>
        <w:ind w:left="1440" w:hanging="720"/>
        <w:rPr>
          <w:rFonts w:asciiTheme="majorHAnsi" w:hAnsiTheme="majorHAnsi" w:cstheme="majorHAnsi"/>
          <w:color w:val="000000"/>
          <w:shd w:val="clear" w:color="auto" w:fill="FFFFFF"/>
        </w:rPr>
      </w:pPr>
      <w:r w:rsidRPr="0043642C">
        <w:rPr>
          <w:rFonts w:asciiTheme="majorHAnsi" w:hAnsiTheme="majorHAnsi" w:cstheme="majorHAnsi"/>
          <w:color w:val="000000"/>
          <w:shd w:val="clear" w:color="auto" w:fill="FFFFFF"/>
        </w:rPr>
        <w:t>1973 </w:t>
      </w:r>
      <w:r w:rsidRPr="0043642C">
        <w:rPr>
          <w:rFonts w:asciiTheme="majorHAnsi" w:hAnsiTheme="majorHAnsi" w:cstheme="majorHAnsi"/>
          <w:color w:val="000000"/>
          <w:shd w:val="clear" w:color="auto" w:fill="FFFFFF"/>
        </w:rPr>
        <w:tab/>
      </w:r>
      <w:r w:rsidRPr="0043642C">
        <w:rPr>
          <w:rFonts w:asciiTheme="majorHAnsi" w:hAnsiTheme="majorHAnsi" w:cstheme="majorHAnsi"/>
          <w:i/>
          <w:iCs/>
          <w:color w:val="000000"/>
          <w:shd w:val="clear" w:color="auto" w:fill="FFFFFF"/>
        </w:rPr>
        <w:t>Excavations at the Mineral Springs site, Howard County, Arkansas</w:t>
      </w:r>
      <w:r w:rsidRPr="0043642C">
        <w:rPr>
          <w:rFonts w:asciiTheme="majorHAnsi" w:hAnsiTheme="majorHAnsi" w:cstheme="majorHAnsi"/>
          <w:color w:val="000000"/>
          <w:shd w:val="clear" w:color="auto" w:fill="FFFFFF"/>
        </w:rPr>
        <w:t>. Fayetteville, Arkansas Archeological Survey.</w:t>
      </w:r>
    </w:p>
    <w:p w:rsidR="00B17B3C" w:rsidRPr="0043642C" w:rsidRDefault="00B17B3C" w:rsidP="007429C2">
      <w:pPr>
        <w:spacing w:line="240" w:lineRule="auto"/>
        <w:ind w:left="1440" w:hanging="720"/>
        <w:rPr>
          <w:rFonts w:asciiTheme="majorHAnsi" w:hAnsiTheme="majorHAnsi" w:cstheme="majorHAnsi"/>
          <w:shd w:val="clear" w:color="auto" w:fill="FFFFFF"/>
        </w:rPr>
      </w:pPr>
    </w:p>
    <w:p w:rsidR="007429C2" w:rsidRPr="0043642C" w:rsidRDefault="007429C2" w:rsidP="007429C2">
      <w:pPr>
        <w:spacing w:line="240" w:lineRule="auto"/>
        <w:ind w:left="1440" w:hanging="1440"/>
        <w:rPr>
          <w:rFonts w:asciiTheme="majorHAnsi" w:hAnsiTheme="majorHAnsi" w:cstheme="majorHAnsi"/>
          <w:shd w:val="clear" w:color="auto" w:fill="FFFFFF"/>
        </w:rPr>
      </w:pPr>
      <w:r w:rsidRPr="0043642C">
        <w:rPr>
          <w:rFonts w:asciiTheme="majorHAnsi" w:hAnsiTheme="majorHAnsi" w:cstheme="majorHAnsi"/>
          <w:shd w:val="clear" w:color="auto" w:fill="FFFFFF"/>
        </w:rPr>
        <w:t>Bohannon, Teresa Kaye</w:t>
      </w:r>
    </w:p>
    <w:p w:rsidR="007429C2" w:rsidRPr="0043642C" w:rsidRDefault="007429C2" w:rsidP="007429C2">
      <w:pPr>
        <w:spacing w:line="240" w:lineRule="auto"/>
        <w:ind w:left="1440" w:hanging="720"/>
        <w:rPr>
          <w:rFonts w:asciiTheme="majorHAnsi" w:hAnsiTheme="majorHAnsi" w:cstheme="majorHAnsi"/>
        </w:rPr>
      </w:pPr>
      <w:r w:rsidRPr="0043642C">
        <w:rPr>
          <w:rFonts w:asciiTheme="majorHAnsi" w:hAnsiTheme="majorHAnsi" w:cstheme="majorHAnsi"/>
          <w:shd w:val="clear" w:color="auto" w:fill="FFFFFF"/>
        </w:rPr>
        <w:t>1989</w:t>
      </w:r>
      <w:r w:rsidRPr="0043642C">
        <w:rPr>
          <w:rFonts w:asciiTheme="majorHAnsi" w:hAnsiTheme="majorHAnsi" w:cstheme="majorHAnsi"/>
          <w:shd w:val="clear" w:color="auto" w:fill="FFFFFF"/>
        </w:rPr>
        <w:tab/>
        <w:t>The structure and organization of community education related to the recreation and leisure needs of special populations in Oklahoma. </w:t>
      </w:r>
      <w:r w:rsidRPr="0043642C">
        <w:rPr>
          <w:rFonts w:asciiTheme="majorHAnsi" w:hAnsiTheme="majorHAnsi" w:cstheme="majorHAnsi"/>
          <w:i/>
          <w:iCs/>
          <w:shd w:val="clear" w:color="auto" w:fill="FFFFFF"/>
        </w:rPr>
        <w:t>The structure and organization of community education related to the recreation and leisure needs of special populations in Oklahoma</w:t>
      </w:r>
      <w:r w:rsidRPr="0043642C">
        <w:rPr>
          <w:rFonts w:asciiTheme="majorHAnsi" w:hAnsiTheme="majorHAnsi" w:cstheme="majorHAnsi"/>
          <w:shd w:val="clear" w:color="auto" w:fill="FFFFFF"/>
        </w:rPr>
        <w:t>, ProQuest Dissertations and Theses.</w:t>
      </w:r>
    </w:p>
    <w:p w:rsidR="007429C2" w:rsidRPr="0043642C" w:rsidRDefault="007429C2" w:rsidP="007429C2">
      <w:pPr>
        <w:spacing w:line="240" w:lineRule="auto"/>
        <w:rPr>
          <w:rFonts w:asciiTheme="majorHAnsi" w:hAnsiTheme="majorHAnsi" w:cstheme="majorHAnsi"/>
        </w:rPr>
      </w:pPr>
    </w:p>
    <w:p w:rsidR="007429C2" w:rsidRPr="0043642C" w:rsidRDefault="007429C2" w:rsidP="007429C2">
      <w:pPr>
        <w:spacing w:line="240" w:lineRule="auto"/>
        <w:rPr>
          <w:rFonts w:asciiTheme="majorHAnsi" w:hAnsiTheme="majorHAnsi" w:cstheme="majorHAnsi"/>
          <w:shd w:val="clear" w:color="auto" w:fill="FFFFFF"/>
        </w:rPr>
      </w:pPr>
      <w:r w:rsidRPr="0043642C">
        <w:rPr>
          <w:rFonts w:asciiTheme="majorHAnsi" w:hAnsiTheme="majorHAnsi" w:cstheme="majorHAnsi"/>
        </w:rPr>
        <w:t xml:space="preserve">Brooks, </w:t>
      </w:r>
      <w:r w:rsidRPr="0043642C">
        <w:rPr>
          <w:rFonts w:asciiTheme="majorHAnsi" w:hAnsiTheme="majorHAnsi" w:cstheme="majorHAnsi"/>
          <w:shd w:val="clear" w:color="auto" w:fill="FFFFFF"/>
        </w:rPr>
        <w:t>Robert L. and James E. </w:t>
      </w:r>
      <w:r w:rsidRPr="003A2A24">
        <w:rPr>
          <w:rStyle w:val="Emphasis"/>
          <w:rFonts w:asciiTheme="majorHAnsi" w:hAnsiTheme="majorHAnsi" w:cstheme="majorHAnsi"/>
          <w:b w:val="0"/>
          <w:bCs/>
          <w:i w:val="0"/>
        </w:rPr>
        <w:t>Cox</w:t>
      </w:r>
      <w:r w:rsidRPr="0043642C">
        <w:rPr>
          <w:rFonts w:asciiTheme="majorHAnsi" w:hAnsiTheme="majorHAnsi" w:cstheme="majorHAnsi"/>
          <w:shd w:val="clear" w:color="auto" w:fill="FFFFFF"/>
        </w:rPr>
        <w:t> </w:t>
      </w:r>
    </w:p>
    <w:p w:rsidR="007429C2" w:rsidRPr="0043642C" w:rsidRDefault="007429C2" w:rsidP="007429C2">
      <w:pPr>
        <w:spacing w:line="240" w:lineRule="auto"/>
        <w:ind w:left="1440" w:hanging="720"/>
        <w:rPr>
          <w:rFonts w:asciiTheme="majorHAnsi" w:hAnsiTheme="majorHAnsi" w:cstheme="majorHAnsi"/>
        </w:rPr>
      </w:pPr>
      <w:r w:rsidRPr="0043642C">
        <w:rPr>
          <w:rFonts w:asciiTheme="majorHAnsi" w:hAnsiTheme="majorHAnsi" w:cstheme="majorHAnsi"/>
          <w:shd w:val="clear" w:color="auto" w:fill="FFFFFF"/>
        </w:rPr>
        <w:t>2001</w:t>
      </w:r>
      <w:r w:rsidRPr="0043642C">
        <w:rPr>
          <w:rFonts w:asciiTheme="majorHAnsi" w:hAnsiTheme="majorHAnsi" w:cstheme="majorHAnsi"/>
          <w:shd w:val="clear" w:color="auto" w:fill="FFFFFF"/>
        </w:rPr>
        <w:tab/>
        <w:t>The Allcorn and </w:t>
      </w:r>
      <w:r w:rsidRPr="0043642C">
        <w:rPr>
          <w:rStyle w:val="Emphasis"/>
          <w:rFonts w:asciiTheme="majorHAnsi" w:hAnsiTheme="majorHAnsi" w:cstheme="majorHAnsi"/>
          <w:b w:val="0"/>
          <w:bCs/>
        </w:rPr>
        <w:t>Nagle Sites</w:t>
      </w:r>
      <w:r w:rsidRPr="0043642C">
        <w:rPr>
          <w:rFonts w:asciiTheme="majorHAnsi" w:hAnsiTheme="majorHAnsi" w:cstheme="majorHAnsi"/>
          <w:shd w:val="clear" w:color="auto" w:fill="FFFFFF"/>
        </w:rPr>
        <w:t> The Allcorn (34ML1) and </w:t>
      </w:r>
      <w:r w:rsidRPr="0043642C">
        <w:rPr>
          <w:rStyle w:val="Emphasis"/>
          <w:rFonts w:asciiTheme="majorHAnsi" w:hAnsiTheme="majorHAnsi" w:cstheme="majorHAnsi"/>
          <w:b w:val="0"/>
          <w:bCs/>
        </w:rPr>
        <w:t xml:space="preserve">Nagle </w:t>
      </w:r>
      <w:r w:rsidRPr="0043642C">
        <w:rPr>
          <w:rFonts w:asciiTheme="majorHAnsi" w:hAnsiTheme="majorHAnsi" w:cstheme="majorHAnsi"/>
          <w:shd w:val="clear" w:color="auto" w:fill="FFFFFF"/>
        </w:rPr>
        <w:t>(34OK4) </w:t>
      </w:r>
      <w:r w:rsidRPr="0043642C">
        <w:rPr>
          <w:rStyle w:val="Emphasis"/>
          <w:rFonts w:asciiTheme="majorHAnsi" w:hAnsiTheme="majorHAnsi" w:cstheme="majorHAnsi"/>
          <w:b w:val="0"/>
          <w:bCs/>
        </w:rPr>
        <w:t>Sites</w:t>
      </w:r>
      <w:r w:rsidRPr="0043642C">
        <w:rPr>
          <w:rFonts w:asciiTheme="majorHAnsi" w:hAnsiTheme="majorHAnsi" w:cstheme="majorHAnsi"/>
          <w:shd w:val="clear" w:color="auto" w:fill="FFFFFF"/>
        </w:rPr>
        <w:t xml:space="preserve"> in Central Oklahoma and Their Relationships to the Arkansas River Caddoan Area. </w:t>
      </w:r>
      <w:r w:rsidRPr="0043642C">
        <w:rPr>
          <w:rFonts w:asciiTheme="majorHAnsi" w:hAnsiTheme="majorHAnsi" w:cstheme="majorHAnsi"/>
          <w:i/>
          <w:shd w:val="clear" w:color="auto" w:fill="FFFFFF"/>
        </w:rPr>
        <w:t xml:space="preserve">Plains Anthropologist, </w:t>
      </w:r>
      <w:r w:rsidRPr="0043642C">
        <w:rPr>
          <w:rFonts w:asciiTheme="majorHAnsi" w:hAnsiTheme="majorHAnsi" w:cstheme="majorHAnsi"/>
          <w:shd w:val="clear" w:color="auto" w:fill="FFFFFF"/>
        </w:rPr>
        <w:t>56(218) pp. 93-113.</w:t>
      </w:r>
    </w:p>
    <w:p w:rsidR="007429C2" w:rsidRPr="0043642C" w:rsidRDefault="007429C2" w:rsidP="007429C2">
      <w:pPr>
        <w:spacing w:line="240" w:lineRule="auto"/>
        <w:rPr>
          <w:rFonts w:asciiTheme="majorHAnsi" w:hAnsiTheme="majorHAnsi" w:cstheme="majorHAnsi"/>
        </w:rPr>
      </w:pPr>
    </w:p>
    <w:p w:rsidR="007429C2" w:rsidRPr="0043642C" w:rsidRDefault="007429C2" w:rsidP="007429C2">
      <w:pPr>
        <w:spacing w:line="240" w:lineRule="auto"/>
        <w:rPr>
          <w:rFonts w:asciiTheme="majorHAnsi" w:hAnsiTheme="majorHAnsi" w:cstheme="majorHAnsi"/>
        </w:rPr>
      </w:pPr>
      <w:r w:rsidRPr="0043642C">
        <w:rPr>
          <w:rFonts w:asciiTheme="majorHAnsi" w:hAnsiTheme="majorHAnsi" w:cstheme="majorHAnsi"/>
        </w:rPr>
        <w:t>Brown, James A.</w:t>
      </w:r>
    </w:p>
    <w:p w:rsidR="007429C2" w:rsidRPr="0043642C" w:rsidRDefault="007429C2" w:rsidP="007429C2">
      <w:pPr>
        <w:spacing w:line="240" w:lineRule="auto"/>
        <w:ind w:left="1440" w:hanging="720"/>
        <w:rPr>
          <w:rFonts w:asciiTheme="majorHAnsi" w:hAnsiTheme="majorHAnsi" w:cstheme="majorHAnsi"/>
        </w:rPr>
      </w:pPr>
      <w:r w:rsidRPr="0043642C">
        <w:rPr>
          <w:rFonts w:asciiTheme="majorHAnsi" w:hAnsiTheme="majorHAnsi" w:cstheme="majorHAnsi"/>
        </w:rPr>
        <w:t>1976</w:t>
      </w:r>
      <w:r w:rsidRPr="0043642C">
        <w:rPr>
          <w:rFonts w:asciiTheme="majorHAnsi" w:hAnsiTheme="majorHAnsi" w:cstheme="majorHAnsi"/>
        </w:rPr>
        <w:tab/>
        <w:t xml:space="preserve">Artifacts. </w:t>
      </w:r>
      <w:r w:rsidRPr="0043642C">
        <w:rPr>
          <w:rFonts w:asciiTheme="majorHAnsi" w:hAnsiTheme="majorHAnsi" w:cstheme="majorHAnsi"/>
          <w:i/>
        </w:rPr>
        <w:t>Spiro Studies</w:t>
      </w:r>
      <w:r w:rsidRPr="0043642C">
        <w:rPr>
          <w:rFonts w:asciiTheme="majorHAnsi" w:hAnsiTheme="majorHAnsi" w:cstheme="majorHAnsi"/>
        </w:rPr>
        <w:t>. Norman: University of Oklahoma Press.</w:t>
      </w:r>
    </w:p>
    <w:p w:rsidR="007429C2" w:rsidRPr="0043642C" w:rsidRDefault="007429C2" w:rsidP="007429C2">
      <w:pPr>
        <w:spacing w:line="240" w:lineRule="auto"/>
        <w:ind w:left="1440" w:hanging="720"/>
        <w:rPr>
          <w:rFonts w:asciiTheme="majorHAnsi" w:hAnsiTheme="majorHAnsi" w:cstheme="majorHAnsi"/>
          <w:color w:val="000000"/>
        </w:rPr>
      </w:pPr>
    </w:p>
    <w:p w:rsidR="007429C2" w:rsidRPr="0043642C" w:rsidRDefault="007429C2" w:rsidP="007429C2">
      <w:pPr>
        <w:spacing w:line="240" w:lineRule="auto"/>
        <w:ind w:left="1440" w:hanging="720"/>
        <w:rPr>
          <w:rFonts w:asciiTheme="majorHAnsi" w:hAnsiTheme="majorHAnsi" w:cstheme="majorHAnsi"/>
        </w:rPr>
      </w:pPr>
      <w:r w:rsidRPr="0043642C">
        <w:rPr>
          <w:rFonts w:asciiTheme="majorHAnsi" w:hAnsiTheme="majorHAnsi" w:cstheme="majorHAnsi"/>
          <w:color w:val="000000"/>
        </w:rPr>
        <w:t xml:space="preserve">1984a </w:t>
      </w:r>
      <w:r w:rsidRPr="0043642C">
        <w:rPr>
          <w:rFonts w:asciiTheme="majorHAnsi" w:hAnsiTheme="majorHAnsi" w:cstheme="majorHAnsi"/>
          <w:color w:val="000000"/>
        </w:rPr>
        <w:tab/>
        <w:t>Arkansas Valley Caddoan: The Spiro Phase</w:t>
      </w:r>
      <w:r w:rsidRPr="0043642C">
        <w:rPr>
          <w:rFonts w:asciiTheme="majorHAnsi" w:hAnsiTheme="majorHAnsi" w:cstheme="majorHAnsi"/>
          <w:i/>
          <w:iCs/>
          <w:color w:val="000000"/>
        </w:rPr>
        <w:t xml:space="preserve">. </w:t>
      </w:r>
      <w:r w:rsidRPr="0043642C">
        <w:rPr>
          <w:rFonts w:asciiTheme="majorHAnsi" w:hAnsiTheme="majorHAnsi" w:cstheme="majorHAnsi"/>
          <w:color w:val="000000"/>
        </w:rPr>
        <w:t xml:space="preserve">In </w:t>
      </w:r>
      <w:r w:rsidRPr="0043642C">
        <w:rPr>
          <w:rFonts w:asciiTheme="majorHAnsi" w:hAnsiTheme="majorHAnsi" w:cstheme="majorHAnsi"/>
          <w:i/>
          <w:iCs/>
          <w:color w:val="000000"/>
        </w:rPr>
        <w:t>Prehistory of Oklahoma</w:t>
      </w:r>
      <w:r w:rsidRPr="0043642C">
        <w:rPr>
          <w:rFonts w:asciiTheme="majorHAnsi" w:hAnsiTheme="majorHAnsi" w:cstheme="majorHAnsi"/>
          <w:color w:val="000000"/>
        </w:rPr>
        <w:t>, edited by R. E. Bell, pp. 241-263. Academic Press, Orlando.</w:t>
      </w:r>
    </w:p>
    <w:p w:rsidR="007429C2" w:rsidRPr="0043642C" w:rsidRDefault="007429C2" w:rsidP="007429C2">
      <w:pPr>
        <w:spacing w:line="240" w:lineRule="auto"/>
        <w:rPr>
          <w:rFonts w:asciiTheme="majorHAnsi" w:hAnsiTheme="majorHAnsi" w:cstheme="majorHAnsi"/>
        </w:rPr>
      </w:pPr>
    </w:p>
    <w:p w:rsidR="00C731DB" w:rsidRPr="0043642C" w:rsidRDefault="00C731DB" w:rsidP="00C731DB">
      <w:pPr>
        <w:spacing w:line="240" w:lineRule="auto"/>
        <w:ind w:left="1440" w:hanging="720"/>
        <w:rPr>
          <w:rFonts w:asciiTheme="majorHAnsi" w:hAnsiTheme="majorHAnsi" w:cstheme="majorHAnsi"/>
        </w:rPr>
      </w:pPr>
      <w:r w:rsidRPr="0043642C">
        <w:rPr>
          <w:rFonts w:asciiTheme="majorHAnsi" w:hAnsiTheme="majorHAnsi" w:cstheme="majorHAnsi"/>
        </w:rPr>
        <w:t>1996</w:t>
      </w:r>
      <w:r w:rsidRPr="0043642C">
        <w:rPr>
          <w:rFonts w:asciiTheme="majorHAnsi" w:hAnsiTheme="majorHAnsi" w:cstheme="majorHAnsi"/>
        </w:rPr>
        <w:tab/>
      </w:r>
      <w:r w:rsidRPr="0043642C">
        <w:rPr>
          <w:rFonts w:asciiTheme="majorHAnsi" w:hAnsiTheme="majorHAnsi" w:cstheme="majorHAnsi"/>
          <w:i/>
          <w:iCs/>
        </w:rPr>
        <w:t>The Spiro Ceremonial Center: The Archaeology of Arkansas Valley Caddoan Culture in Eastern Oklahoma</w:t>
      </w:r>
      <w:r w:rsidRPr="0043642C">
        <w:rPr>
          <w:rFonts w:asciiTheme="majorHAnsi" w:hAnsiTheme="majorHAnsi" w:cstheme="majorHAnsi"/>
        </w:rPr>
        <w:t>. No. 29. Museum of Anthropology, University of Michigan.</w:t>
      </w:r>
    </w:p>
    <w:p w:rsidR="00C731DB" w:rsidRPr="0043642C" w:rsidRDefault="00C731DB" w:rsidP="00C731DB">
      <w:pPr>
        <w:spacing w:line="240" w:lineRule="auto"/>
        <w:rPr>
          <w:rFonts w:asciiTheme="majorHAnsi" w:hAnsiTheme="majorHAnsi" w:cstheme="majorHAnsi"/>
        </w:rPr>
      </w:pPr>
    </w:p>
    <w:p w:rsidR="007429C2" w:rsidRPr="0043642C" w:rsidRDefault="007429C2" w:rsidP="007429C2">
      <w:pPr>
        <w:spacing w:line="240" w:lineRule="auto"/>
        <w:ind w:left="1440" w:hanging="720"/>
        <w:rPr>
          <w:rFonts w:asciiTheme="majorHAnsi" w:hAnsiTheme="majorHAnsi" w:cstheme="majorHAnsi"/>
        </w:rPr>
      </w:pPr>
      <w:r w:rsidRPr="0043642C">
        <w:rPr>
          <w:rFonts w:asciiTheme="majorHAnsi" w:hAnsiTheme="majorHAnsi" w:cstheme="majorHAnsi"/>
          <w:shd w:val="clear" w:color="auto" w:fill="FFFFFF"/>
        </w:rPr>
        <w:t>1997</w:t>
      </w:r>
      <w:r w:rsidRPr="0043642C">
        <w:rPr>
          <w:rFonts w:asciiTheme="majorHAnsi" w:hAnsiTheme="majorHAnsi" w:cstheme="majorHAnsi"/>
          <w:shd w:val="clear" w:color="auto" w:fill="FFFFFF"/>
        </w:rPr>
        <w:tab/>
        <w:t>The archaeology of ancient religion in the Eastern Woodlands. </w:t>
      </w:r>
      <w:r w:rsidRPr="0043642C">
        <w:rPr>
          <w:rFonts w:asciiTheme="majorHAnsi" w:hAnsiTheme="majorHAnsi" w:cstheme="majorHAnsi"/>
          <w:i/>
          <w:iCs/>
          <w:shd w:val="clear" w:color="auto" w:fill="FFFFFF"/>
        </w:rPr>
        <w:t>Annual Review of Anthropology</w:t>
      </w:r>
      <w:r w:rsidRPr="0043642C">
        <w:rPr>
          <w:rFonts w:asciiTheme="majorHAnsi" w:hAnsiTheme="majorHAnsi" w:cstheme="majorHAnsi"/>
          <w:shd w:val="clear" w:color="auto" w:fill="FFFFFF"/>
        </w:rPr>
        <w:t>, 26, p.465.</w:t>
      </w:r>
    </w:p>
    <w:p w:rsidR="007429C2" w:rsidRPr="0043642C" w:rsidRDefault="007429C2" w:rsidP="007429C2">
      <w:pPr>
        <w:pStyle w:val="EndNoteBibliography"/>
        <w:spacing w:after="0"/>
        <w:ind w:left="1440" w:hanging="720"/>
        <w:rPr>
          <w:rFonts w:asciiTheme="majorHAnsi" w:hAnsiTheme="majorHAnsi" w:cstheme="majorHAnsi"/>
          <w:sz w:val="24"/>
          <w:szCs w:val="24"/>
        </w:rPr>
      </w:pPr>
    </w:p>
    <w:p w:rsidR="00C731DB" w:rsidRPr="00C731DB" w:rsidRDefault="00C731DB" w:rsidP="007429C2">
      <w:pPr>
        <w:pStyle w:val="EndNoteBibliography"/>
        <w:spacing w:after="0"/>
        <w:ind w:left="1440" w:hanging="720"/>
        <w:rPr>
          <w:color w:val="000000"/>
          <w:sz w:val="24"/>
          <w:szCs w:val="24"/>
        </w:rPr>
      </w:pPr>
      <w:r w:rsidRPr="00C731DB">
        <w:rPr>
          <w:color w:val="000000"/>
          <w:sz w:val="24"/>
          <w:szCs w:val="24"/>
        </w:rPr>
        <w:t xml:space="preserve">2012 </w:t>
      </w:r>
      <w:r>
        <w:rPr>
          <w:color w:val="000000"/>
          <w:sz w:val="24"/>
          <w:szCs w:val="24"/>
        </w:rPr>
        <w:tab/>
      </w:r>
      <w:r w:rsidRPr="00C731DB">
        <w:rPr>
          <w:color w:val="000000"/>
          <w:sz w:val="24"/>
          <w:szCs w:val="24"/>
        </w:rPr>
        <w:t>Spiro Reconsidered: Sacred Economy at the Western Frontier of the Eastern Woodlands</w:t>
      </w:r>
      <w:r w:rsidRPr="00C731DB">
        <w:rPr>
          <w:i/>
          <w:iCs/>
          <w:color w:val="000000"/>
          <w:sz w:val="24"/>
          <w:szCs w:val="24"/>
        </w:rPr>
        <w:t xml:space="preserve">. </w:t>
      </w:r>
      <w:r w:rsidRPr="00C731DB">
        <w:rPr>
          <w:color w:val="000000"/>
          <w:sz w:val="24"/>
          <w:szCs w:val="24"/>
        </w:rPr>
        <w:t xml:space="preserve">In </w:t>
      </w:r>
      <w:r w:rsidRPr="00C731DB">
        <w:rPr>
          <w:i/>
          <w:iCs/>
          <w:color w:val="000000"/>
          <w:sz w:val="24"/>
          <w:szCs w:val="24"/>
        </w:rPr>
        <w:t>The Archaeology of the Caddo</w:t>
      </w:r>
      <w:r w:rsidRPr="00C731DB">
        <w:rPr>
          <w:color w:val="000000"/>
          <w:sz w:val="24"/>
          <w:szCs w:val="24"/>
        </w:rPr>
        <w:t>, edited by T. K. Perttula and C. P. Walker, pp. 117-138. University of Nebraska Press, Lincoln.</w:t>
      </w:r>
    </w:p>
    <w:p w:rsidR="00C731DB" w:rsidRPr="00C731DB" w:rsidRDefault="00C731DB" w:rsidP="007429C2">
      <w:pPr>
        <w:pStyle w:val="EndNoteBibliography"/>
        <w:spacing w:after="0"/>
        <w:ind w:left="1440" w:hanging="720"/>
        <w:rPr>
          <w:rFonts w:asciiTheme="majorHAnsi" w:hAnsiTheme="majorHAnsi" w:cstheme="majorHAnsi"/>
          <w:sz w:val="24"/>
          <w:szCs w:val="24"/>
        </w:rPr>
      </w:pPr>
    </w:p>
    <w:p w:rsidR="007429C2" w:rsidRPr="0043642C" w:rsidRDefault="007429C2" w:rsidP="007429C2">
      <w:pPr>
        <w:pStyle w:val="EndNoteBibliography"/>
        <w:spacing w:after="0"/>
        <w:ind w:left="1440" w:hanging="720"/>
        <w:rPr>
          <w:rFonts w:asciiTheme="majorHAnsi" w:hAnsiTheme="majorHAnsi" w:cstheme="majorHAnsi"/>
          <w:sz w:val="24"/>
          <w:szCs w:val="24"/>
        </w:rPr>
      </w:pPr>
      <w:r w:rsidRPr="0043642C">
        <w:rPr>
          <w:rFonts w:asciiTheme="majorHAnsi" w:hAnsiTheme="majorHAnsi" w:cstheme="majorHAnsi"/>
          <w:sz w:val="24"/>
          <w:szCs w:val="24"/>
        </w:rPr>
        <w:t>2014</w:t>
      </w:r>
      <w:r w:rsidRPr="0043642C">
        <w:rPr>
          <w:rFonts w:asciiTheme="majorHAnsi" w:hAnsiTheme="majorHAnsi" w:cstheme="majorHAnsi"/>
          <w:sz w:val="24"/>
          <w:szCs w:val="24"/>
        </w:rPr>
        <w:tab/>
        <w:t>The Spiro Hollow Chamber Reconsidered, Unpublished manuscript in possession of the author.</w:t>
      </w:r>
    </w:p>
    <w:p w:rsidR="007429C2" w:rsidRPr="0043642C" w:rsidRDefault="007429C2" w:rsidP="007429C2">
      <w:pPr>
        <w:spacing w:line="240" w:lineRule="auto"/>
        <w:rPr>
          <w:rFonts w:asciiTheme="majorHAnsi" w:hAnsiTheme="majorHAnsi" w:cstheme="majorHAnsi"/>
        </w:rPr>
      </w:pPr>
    </w:p>
    <w:p w:rsidR="007429C2" w:rsidRPr="0043642C" w:rsidRDefault="007429C2" w:rsidP="007429C2">
      <w:pPr>
        <w:spacing w:line="240" w:lineRule="auto"/>
        <w:rPr>
          <w:rFonts w:asciiTheme="majorHAnsi" w:hAnsiTheme="majorHAnsi" w:cstheme="majorHAnsi"/>
        </w:rPr>
      </w:pPr>
      <w:r w:rsidRPr="0043642C">
        <w:rPr>
          <w:rFonts w:asciiTheme="majorHAnsi" w:hAnsiTheme="majorHAnsi" w:cstheme="majorHAnsi"/>
        </w:rPr>
        <w:t>Brown, James A., Richard A. Kerber and Howa</w:t>
      </w:r>
      <w:r w:rsidR="00C34B4D">
        <w:rPr>
          <w:rFonts w:asciiTheme="majorHAnsi" w:hAnsiTheme="majorHAnsi" w:cstheme="majorHAnsi"/>
        </w:rPr>
        <w:t>rd D. Winters</w:t>
      </w:r>
    </w:p>
    <w:p w:rsidR="007429C2" w:rsidRPr="0043642C" w:rsidRDefault="007429C2" w:rsidP="007429C2">
      <w:pPr>
        <w:spacing w:line="240" w:lineRule="auto"/>
        <w:ind w:left="1440" w:hanging="720"/>
        <w:rPr>
          <w:rFonts w:asciiTheme="majorHAnsi" w:hAnsiTheme="majorHAnsi" w:cstheme="majorHAnsi"/>
        </w:rPr>
      </w:pPr>
      <w:r w:rsidRPr="0043642C">
        <w:rPr>
          <w:rFonts w:asciiTheme="majorHAnsi" w:hAnsiTheme="majorHAnsi" w:cstheme="majorHAnsi"/>
        </w:rPr>
        <w:t xml:space="preserve">1990 </w:t>
      </w:r>
      <w:r w:rsidRPr="0043642C">
        <w:rPr>
          <w:rFonts w:asciiTheme="majorHAnsi" w:hAnsiTheme="majorHAnsi" w:cstheme="majorHAnsi"/>
        </w:rPr>
        <w:tab/>
        <w:t>Trade and the Evolution of Exchange Relations at the Beginnings of the Mississippian Period</w:t>
      </w:r>
      <w:r w:rsidRPr="0043642C">
        <w:rPr>
          <w:rFonts w:asciiTheme="majorHAnsi" w:hAnsiTheme="majorHAnsi" w:cstheme="majorHAnsi"/>
          <w:i/>
          <w:iCs/>
        </w:rPr>
        <w:t xml:space="preserve">. </w:t>
      </w:r>
      <w:r w:rsidRPr="0043642C">
        <w:rPr>
          <w:rFonts w:asciiTheme="majorHAnsi" w:hAnsiTheme="majorHAnsi" w:cstheme="majorHAnsi"/>
        </w:rPr>
        <w:t xml:space="preserve">In </w:t>
      </w:r>
      <w:r w:rsidRPr="0043642C">
        <w:rPr>
          <w:rFonts w:asciiTheme="majorHAnsi" w:hAnsiTheme="majorHAnsi" w:cstheme="majorHAnsi"/>
          <w:i/>
          <w:iCs/>
        </w:rPr>
        <w:t>The Mississippian Emergence</w:t>
      </w:r>
      <w:r w:rsidRPr="0043642C">
        <w:rPr>
          <w:rFonts w:asciiTheme="majorHAnsi" w:hAnsiTheme="majorHAnsi" w:cstheme="majorHAnsi"/>
        </w:rPr>
        <w:t>, edited by B. D. Smith, pp. 251-280. Smithsonian Institution Press, Washington, D.C.</w:t>
      </w:r>
    </w:p>
    <w:p w:rsidR="007429C2" w:rsidRPr="0043642C" w:rsidRDefault="007429C2" w:rsidP="007429C2">
      <w:pPr>
        <w:spacing w:line="240" w:lineRule="auto"/>
        <w:rPr>
          <w:rFonts w:asciiTheme="majorHAnsi" w:hAnsiTheme="majorHAnsi" w:cstheme="majorHAnsi"/>
        </w:rPr>
      </w:pPr>
    </w:p>
    <w:p w:rsidR="007429C2" w:rsidRPr="0043642C" w:rsidRDefault="007429C2" w:rsidP="007429C2">
      <w:pPr>
        <w:pStyle w:val="EndNoteBibliography"/>
        <w:spacing w:after="0"/>
        <w:ind w:left="1440" w:hanging="1440"/>
        <w:rPr>
          <w:rFonts w:asciiTheme="majorHAnsi" w:hAnsiTheme="majorHAnsi" w:cstheme="majorHAnsi"/>
          <w:sz w:val="24"/>
          <w:szCs w:val="24"/>
        </w:rPr>
      </w:pPr>
      <w:r w:rsidRPr="0043642C">
        <w:rPr>
          <w:rFonts w:asciiTheme="majorHAnsi" w:hAnsiTheme="majorHAnsi" w:cstheme="majorHAnsi"/>
          <w:sz w:val="24"/>
          <w:szCs w:val="24"/>
        </w:rPr>
        <w:t>Bruseth, James E.</w:t>
      </w:r>
    </w:p>
    <w:p w:rsidR="007429C2" w:rsidRPr="0043642C" w:rsidRDefault="007429C2" w:rsidP="007429C2">
      <w:pPr>
        <w:spacing w:line="240" w:lineRule="auto"/>
        <w:ind w:left="1440" w:hanging="720"/>
        <w:rPr>
          <w:rFonts w:asciiTheme="majorHAnsi" w:hAnsiTheme="majorHAnsi" w:cstheme="majorHAnsi"/>
        </w:rPr>
      </w:pPr>
      <w:r w:rsidRPr="0043642C">
        <w:rPr>
          <w:rFonts w:asciiTheme="majorHAnsi" w:hAnsiTheme="majorHAnsi" w:cstheme="majorHAnsi"/>
        </w:rPr>
        <w:t>1998</w:t>
      </w:r>
      <w:r w:rsidRPr="0043642C">
        <w:rPr>
          <w:rFonts w:asciiTheme="majorHAnsi" w:hAnsiTheme="majorHAnsi" w:cstheme="majorHAnsi"/>
        </w:rPr>
        <w:tab/>
        <w:t>The Development of Caddoan Polities along the Middle Red River Valley of Eastern Texas and Oklahoma</w:t>
      </w:r>
      <w:r w:rsidRPr="0043642C">
        <w:rPr>
          <w:rFonts w:asciiTheme="majorHAnsi" w:hAnsiTheme="majorHAnsi" w:cstheme="majorHAnsi"/>
          <w:i/>
        </w:rPr>
        <w:t>.</w:t>
      </w:r>
      <w:r w:rsidRPr="0043642C">
        <w:rPr>
          <w:rFonts w:asciiTheme="majorHAnsi" w:hAnsiTheme="majorHAnsi" w:cstheme="majorHAnsi"/>
        </w:rPr>
        <w:t xml:space="preserve"> In </w:t>
      </w:r>
      <w:r w:rsidRPr="0043642C">
        <w:rPr>
          <w:rFonts w:asciiTheme="majorHAnsi" w:hAnsiTheme="majorHAnsi" w:cstheme="majorHAnsi"/>
          <w:i/>
        </w:rPr>
        <w:t xml:space="preserve">The Native History of the </w:t>
      </w:r>
      <w:r w:rsidRPr="0043642C">
        <w:rPr>
          <w:rFonts w:asciiTheme="majorHAnsi" w:hAnsiTheme="majorHAnsi" w:cstheme="majorHAnsi"/>
          <w:i/>
        </w:rPr>
        <w:lastRenderedPageBreak/>
        <w:t>Caddo: Their Place in Southeastern Archeology and Ethnohistory</w:t>
      </w:r>
      <w:r w:rsidRPr="0043642C">
        <w:rPr>
          <w:rFonts w:asciiTheme="majorHAnsi" w:hAnsiTheme="majorHAnsi" w:cstheme="majorHAnsi"/>
        </w:rPr>
        <w:t>, edited by D. A. Story, T. K. Perttula and J. E. Bruseth, pp. 47-68. Texas Archeological Research Laboratory, University of Texas Austin.</w:t>
      </w:r>
    </w:p>
    <w:p w:rsidR="007429C2" w:rsidRPr="0043642C" w:rsidRDefault="007429C2" w:rsidP="007429C2">
      <w:pPr>
        <w:spacing w:line="240" w:lineRule="auto"/>
        <w:rPr>
          <w:rFonts w:asciiTheme="majorHAnsi" w:hAnsiTheme="majorHAnsi" w:cstheme="majorHAnsi"/>
        </w:rPr>
      </w:pPr>
    </w:p>
    <w:p w:rsidR="007429C2" w:rsidRPr="0043642C" w:rsidRDefault="007429C2" w:rsidP="007429C2">
      <w:pPr>
        <w:spacing w:line="240" w:lineRule="auto"/>
        <w:rPr>
          <w:rFonts w:asciiTheme="majorHAnsi" w:hAnsiTheme="majorHAnsi" w:cstheme="majorHAnsi"/>
          <w:shd w:val="clear" w:color="auto" w:fill="FFFFFF"/>
        </w:rPr>
      </w:pPr>
      <w:r w:rsidRPr="0043642C">
        <w:rPr>
          <w:rFonts w:asciiTheme="majorHAnsi" w:hAnsiTheme="majorHAnsi" w:cstheme="majorHAnsi"/>
          <w:shd w:val="clear" w:color="auto" w:fill="FFFFFF"/>
        </w:rPr>
        <w:t xml:space="preserve">Burnett, E.K. and Clements, Forrest E. </w:t>
      </w:r>
    </w:p>
    <w:p w:rsidR="007429C2" w:rsidRPr="0043642C" w:rsidRDefault="007429C2" w:rsidP="007429C2">
      <w:pPr>
        <w:spacing w:line="240" w:lineRule="auto"/>
        <w:ind w:left="1440" w:hanging="720"/>
        <w:rPr>
          <w:rFonts w:asciiTheme="majorHAnsi" w:hAnsiTheme="majorHAnsi" w:cstheme="majorHAnsi"/>
          <w:shd w:val="clear" w:color="auto" w:fill="FFFFFF"/>
        </w:rPr>
      </w:pPr>
      <w:r w:rsidRPr="0043642C">
        <w:rPr>
          <w:rFonts w:asciiTheme="majorHAnsi" w:hAnsiTheme="majorHAnsi" w:cstheme="majorHAnsi"/>
          <w:shd w:val="clear" w:color="auto" w:fill="FFFFFF"/>
        </w:rPr>
        <w:t>1915</w:t>
      </w:r>
      <w:r w:rsidRPr="0043642C">
        <w:rPr>
          <w:rFonts w:asciiTheme="majorHAnsi" w:hAnsiTheme="majorHAnsi" w:cstheme="majorHAnsi"/>
          <w:shd w:val="clear" w:color="auto" w:fill="FFFFFF"/>
        </w:rPr>
        <w:tab/>
        <w:t xml:space="preserve">The Spiro Mound Collection in the Museum, Historical Sketch of the Spiro Mound, </w:t>
      </w:r>
      <w:r w:rsidRPr="0043642C">
        <w:rPr>
          <w:rFonts w:asciiTheme="majorHAnsi" w:hAnsiTheme="majorHAnsi" w:cstheme="majorHAnsi"/>
          <w:i/>
          <w:iCs/>
          <w:bdr w:val="none" w:sz="0" w:space="0" w:color="auto" w:frame="1"/>
          <w:shd w:val="clear" w:color="auto" w:fill="FFFFFF"/>
        </w:rPr>
        <w:t xml:space="preserve">Contributions from the Museum of the American Indian, Heye Foundation. </w:t>
      </w:r>
      <w:r w:rsidRPr="0043642C">
        <w:rPr>
          <w:rFonts w:asciiTheme="majorHAnsi" w:hAnsiTheme="majorHAnsi" w:cstheme="majorHAnsi"/>
          <w:shd w:val="clear" w:color="auto" w:fill="FFFFFF"/>
        </w:rPr>
        <w:t>Museum of the American Indian, Heye Foundation.</w:t>
      </w:r>
    </w:p>
    <w:p w:rsidR="007429C2" w:rsidRPr="0043642C" w:rsidRDefault="007429C2" w:rsidP="007429C2">
      <w:pPr>
        <w:spacing w:line="240" w:lineRule="auto"/>
        <w:ind w:left="1440" w:hanging="720"/>
        <w:rPr>
          <w:rFonts w:asciiTheme="majorHAnsi" w:hAnsiTheme="majorHAnsi" w:cstheme="majorHAnsi"/>
        </w:rPr>
      </w:pPr>
    </w:p>
    <w:p w:rsidR="007429C2" w:rsidRPr="0043642C" w:rsidRDefault="007429C2" w:rsidP="007429C2">
      <w:pPr>
        <w:spacing w:line="240" w:lineRule="auto"/>
        <w:rPr>
          <w:rFonts w:asciiTheme="majorHAnsi" w:hAnsiTheme="majorHAnsi" w:cstheme="majorHAnsi"/>
          <w:shd w:val="clear" w:color="auto" w:fill="FFFFFF"/>
        </w:rPr>
      </w:pPr>
      <w:r w:rsidRPr="0043642C">
        <w:rPr>
          <w:rFonts w:asciiTheme="majorHAnsi" w:hAnsiTheme="majorHAnsi" w:cstheme="majorHAnsi"/>
          <w:shd w:val="clear" w:color="auto" w:fill="FFFFFF"/>
        </w:rPr>
        <w:t xml:space="preserve">Carr, Christopher and D. Troy Case </w:t>
      </w:r>
    </w:p>
    <w:p w:rsidR="007429C2" w:rsidRPr="0043642C" w:rsidRDefault="007429C2" w:rsidP="007429C2">
      <w:pPr>
        <w:spacing w:line="240" w:lineRule="auto"/>
        <w:ind w:left="1440" w:hanging="720"/>
        <w:rPr>
          <w:rFonts w:asciiTheme="majorHAnsi" w:hAnsiTheme="majorHAnsi" w:cstheme="majorHAnsi"/>
          <w:shd w:val="clear" w:color="auto" w:fill="FFFFFF"/>
        </w:rPr>
      </w:pPr>
      <w:r w:rsidRPr="0043642C">
        <w:rPr>
          <w:rFonts w:asciiTheme="majorHAnsi" w:hAnsiTheme="majorHAnsi" w:cstheme="majorHAnsi"/>
          <w:shd w:val="clear" w:color="auto" w:fill="FFFFFF"/>
        </w:rPr>
        <w:t>2005</w:t>
      </w:r>
      <w:r w:rsidRPr="0043642C">
        <w:rPr>
          <w:rFonts w:asciiTheme="majorHAnsi" w:hAnsiTheme="majorHAnsi" w:cstheme="majorHAnsi"/>
          <w:shd w:val="clear" w:color="auto" w:fill="FFFFFF"/>
        </w:rPr>
        <w:tab/>
      </w:r>
      <w:r w:rsidRPr="0043642C">
        <w:rPr>
          <w:rFonts w:asciiTheme="majorHAnsi" w:hAnsiTheme="majorHAnsi" w:cstheme="majorHAnsi"/>
          <w:i/>
          <w:iCs/>
          <w:bdr w:val="none" w:sz="0" w:space="0" w:color="auto" w:frame="1"/>
          <w:shd w:val="clear" w:color="auto" w:fill="FFFFFF"/>
        </w:rPr>
        <w:t>Gathering Hopewell</w:t>
      </w:r>
      <w:r w:rsidRPr="0043642C">
        <w:rPr>
          <w:rStyle w:val="apple-converted-space"/>
          <w:rFonts w:asciiTheme="majorHAnsi" w:hAnsiTheme="majorHAnsi" w:cstheme="majorHAnsi"/>
          <w:shd w:val="clear" w:color="auto" w:fill="FFFFFF"/>
        </w:rPr>
        <w:t> </w:t>
      </w:r>
      <w:r w:rsidRPr="0043642C">
        <w:rPr>
          <w:rFonts w:asciiTheme="majorHAnsi" w:hAnsiTheme="majorHAnsi" w:cstheme="majorHAnsi"/>
          <w:shd w:val="clear" w:color="auto" w:fill="FFFFFF"/>
        </w:rPr>
        <w:t>(Interdisciplinary Contributions to Archaeology). Boston, MA: Springer US.</w:t>
      </w:r>
    </w:p>
    <w:p w:rsidR="007429C2" w:rsidRPr="0043642C" w:rsidRDefault="007429C2" w:rsidP="007429C2">
      <w:pPr>
        <w:spacing w:line="240" w:lineRule="auto"/>
        <w:rPr>
          <w:rFonts w:asciiTheme="majorHAnsi" w:hAnsiTheme="majorHAnsi" w:cstheme="majorHAnsi"/>
          <w:shd w:val="clear" w:color="auto" w:fill="FFFFFF"/>
        </w:rPr>
      </w:pPr>
    </w:p>
    <w:p w:rsidR="007429C2" w:rsidRPr="0043642C" w:rsidRDefault="007429C2" w:rsidP="007429C2">
      <w:pPr>
        <w:spacing w:line="240" w:lineRule="auto"/>
        <w:rPr>
          <w:rFonts w:asciiTheme="majorHAnsi" w:hAnsiTheme="majorHAnsi" w:cstheme="majorHAnsi"/>
        </w:rPr>
      </w:pPr>
      <w:r w:rsidRPr="0043642C">
        <w:rPr>
          <w:rFonts w:asciiTheme="majorHAnsi" w:hAnsiTheme="majorHAnsi" w:cstheme="majorHAnsi"/>
        </w:rPr>
        <w:t>Carballo, David M.</w:t>
      </w:r>
    </w:p>
    <w:p w:rsidR="007429C2" w:rsidRPr="0043642C" w:rsidRDefault="00C34B4D" w:rsidP="007429C2">
      <w:pPr>
        <w:spacing w:line="240" w:lineRule="auto"/>
        <w:ind w:left="1440" w:hanging="630"/>
        <w:rPr>
          <w:rFonts w:asciiTheme="majorHAnsi" w:hAnsiTheme="majorHAnsi" w:cstheme="majorHAnsi"/>
          <w:shd w:val="clear" w:color="auto" w:fill="FFFFFF"/>
        </w:rPr>
      </w:pPr>
      <w:r w:rsidRPr="0043642C">
        <w:rPr>
          <w:rFonts w:asciiTheme="majorHAnsi" w:hAnsiTheme="majorHAnsi" w:cstheme="majorHAnsi"/>
        </w:rPr>
        <w:t xml:space="preserve">2009 </w:t>
      </w:r>
      <w:r>
        <w:rPr>
          <w:rFonts w:asciiTheme="majorHAnsi" w:hAnsiTheme="majorHAnsi" w:cstheme="majorHAnsi"/>
        </w:rPr>
        <w:tab/>
      </w:r>
      <w:r w:rsidRPr="0043642C">
        <w:rPr>
          <w:rFonts w:asciiTheme="majorHAnsi" w:hAnsiTheme="majorHAnsi" w:cstheme="majorHAnsi"/>
        </w:rPr>
        <w:t>Household</w:t>
      </w:r>
      <w:r w:rsidR="007429C2" w:rsidRPr="0043642C">
        <w:rPr>
          <w:rFonts w:asciiTheme="majorHAnsi" w:hAnsiTheme="majorHAnsi" w:cstheme="majorHAnsi"/>
        </w:rPr>
        <w:t xml:space="preserve"> and Status in Formative Central Mexico: Domestic Structures, Assemblages, and Practices at La Laguna, Tlaxcala. Latin American Antiquity 20(3) pp. 473-501.</w:t>
      </w:r>
    </w:p>
    <w:p w:rsidR="007429C2" w:rsidRPr="0043642C" w:rsidRDefault="007429C2" w:rsidP="007429C2">
      <w:pPr>
        <w:spacing w:line="240" w:lineRule="auto"/>
        <w:rPr>
          <w:rFonts w:asciiTheme="majorHAnsi" w:hAnsiTheme="majorHAnsi" w:cstheme="majorHAnsi"/>
          <w:shd w:val="clear" w:color="auto" w:fill="FFFFFF"/>
        </w:rPr>
      </w:pPr>
    </w:p>
    <w:p w:rsidR="007429C2" w:rsidRPr="0043642C" w:rsidRDefault="007429C2" w:rsidP="007429C2">
      <w:pPr>
        <w:spacing w:line="240" w:lineRule="auto"/>
        <w:rPr>
          <w:rFonts w:asciiTheme="majorHAnsi" w:hAnsiTheme="majorHAnsi" w:cstheme="majorHAnsi"/>
        </w:rPr>
      </w:pPr>
      <w:r w:rsidRPr="0043642C">
        <w:rPr>
          <w:rFonts w:asciiTheme="majorHAnsi" w:hAnsiTheme="majorHAnsi" w:cstheme="majorHAnsi"/>
        </w:rPr>
        <w:t>Carter, Cecile Elkins</w:t>
      </w:r>
    </w:p>
    <w:p w:rsidR="007429C2" w:rsidRPr="0043642C" w:rsidRDefault="007429C2" w:rsidP="007429C2">
      <w:pPr>
        <w:spacing w:line="240" w:lineRule="auto"/>
        <w:ind w:left="1440" w:hanging="720"/>
        <w:rPr>
          <w:rFonts w:asciiTheme="majorHAnsi" w:hAnsiTheme="majorHAnsi" w:cstheme="majorHAnsi"/>
        </w:rPr>
      </w:pPr>
      <w:r w:rsidRPr="0043642C">
        <w:rPr>
          <w:rFonts w:asciiTheme="majorHAnsi" w:hAnsiTheme="majorHAnsi" w:cstheme="majorHAnsi"/>
        </w:rPr>
        <w:t>1995</w:t>
      </w:r>
      <w:r w:rsidRPr="0043642C">
        <w:rPr>
          <w:rFonts w:asciiTheme="majorHAnsi" w:hAnsiTheme="majorHAnsi" w:cstheme="majorHAnsi"/>
        </w:rPr>
        <w:tab/>
      </w:r>
      <w:r w:rsidRPr="0043642C">
        <w:rPr>
          <w:rFonts w:asciiTheme="majorHAnsi" w:hAnsiTheme="majorHAnsi" w:cstheme="majorHAnsi"/>
          <w:i/>
        </w:rPr>
        <w:t xml:space="preserve">Caddo Indians, Where We Come From. </w:t>
      </w:r>
      <w:r w:rsidRPr="0043642C">
        <w:rPr>
          <w:rFonts w:asciiTheme="majorHAnsi" w:hAnsiTheme="majorHAnsi" w:cstheme="majorHAnsi"/>
        </w:rPr>
        <w:t>University of Oklahoma Press, Norman.</w:t>
      </w:r>
    </w:p>
    <w:p w:rsidR="007429C2" w:rsidRPr="0043642C" w:rsidRDefault="007429C2" w:rsidP="007429C2">
      <w:pPr>
        <w:spacing w:line="240" w:lineRule="auto"/>
        <w:rPr>
          <w:rFonts w:asciiTheme="majorHAnsi" w:hAnsiTheme="majorHAnsi" w:cstheme="majorHAnsi"/>
        </w:rPr>
      </w:pPr>
    </w:p>
    <w:p w:rsidR="007429C2" w:rsidRPr="0043642C" w:rsidRDefault="007429C2" w:rsidP="007429C2">
      <w:pPr>
        <w:pStyle w:val="EndNoteBibliography"/>
        <w:spacing w:after="0"/>
        <w:ind w:left="1440" w:hanging="1440"/>
        <w:rPr>
          <w:rFonts w:asciiTheme="majorHAnsi" w:hAnsiTheme="majorHAnsi" w:cstheme="majorHAnsi"/>
          <w:sz w:val="24"/>
          <w:szCs w:val="24"/>
          <w:shd w:val="clear" w:color="auto" w:fill="FFFFFF"/>
        </w:rPr>
      </w:pPr>
      <w:r w:rsidRPr="0043642C">
        <w:rPr>
          <w:rFonts w:asciiTheme="majorHAnsi" w:hAnsiTheme="majorHAnsi" w:cstheme="majorHAnsi"/>
          <w:sz w:val="24"/>
          <w:szCs w:val="24"/>
          <w:shd w:val="clear" w:color="auto" w:fill="FFFFFF"/>
        </w:rPr>
        <w:t xml:space="preserve">Clayton, L., </w:t>
      </w:r>
      <w:r w:rsidR="00C34B4D" w:rsidRPr="0043642C">
        <w:rPr>
          <w:rFonts w:asciiTheme="majorHAnsi" w:hAnsiTheme="majorHAnsi" w:cstheme="majorHAnsi"/>
          <w:sz w:val="24"/>
          <w:szCs w:val="24"/>
          <w:shd w:val="clear" w:color="auto" w:fill="FFFFFF"/>
        </w:rPr>
        <w:t>Vernon J</w:t>
      </w:r>
      <w:r w:rsidR="00C34B4D">
        <w:rPr>
          <w:rFonts w:asciiTheme="majorHAnsi" w:hAnsiTheme="majorHAnsi" w:cstheme="majorHAnsi"/>
          <w:sz w:val="24"/>
          <w:szCs w:val="24"/>
          <w:shd w:val="clear" w:color="auto" w:fill="FFFFFF"/>
        </w:rPr>
        <w:t>.</w:t>
      </w:r>
      <w:r w:rsidR="00C34B4D" w:rsidRPr="0043642C">
        <w:rPr>
          <w:rFonts w:asciiTheme="majorHAnsi" w:hAnsiTheme="majorHAnsi" w:cstheme="majorHAnsi"/>
          <w:sz w:val="24"/>
          <w:szCs w:val="24"/>
          <w:shd w:val="clear" w:color="auto" w:fill="FFFFFF"/>
        </w:rPr>
        <w:t xml:space="preserve"> </w:t>
      </w:r>
      <w:r w:rsidRPr="0043642C">
        <w:rPr>
          <w:rFonts w:asciiTheme="majorHAnsi" w:hAnsiTheme="majorHAnsi" w:cstheme="majorHAnsi"/>
          <w:sz w:val="24"/>
          <w:szCs w:val="24"/>
          <w:shd w:val="clear" w:color="auto" w:fill="FFFFFF"/>
        </w:rPr>
        <w:t xml:space="preserve">Knight, </w:t>
      </w:r>
      <w:r w:rsidR="00C34B4D">
        <w:rPr>
          <w:rFonts w:asciiTheme="majorHAnsi" w:hAnsiTheme="majorHAnsi" w:cstheme="majorHAnsi"/>
          <w:sz w:val="24"/>
          <w:szCs w:val="24"/>
          <w:shd w:val="clear" w:color="auto" w:fill="FFFFFF"/>
        </w:rPr>
        <w:t>and</w:t>
      </w:r>
      <w:r w:rsidRPr="0043642C">
        <w:rPr>
          <w:rFonts w:asciiTheme="majorHAnsi" w:hAnsiTheme="majorHAnsi" w:cstheme="majorHAnsi"/>
          <w:sz w:val="24"/>
          <w:szCs w:val="24"/>
          <w:shd w:val="clear" w:color="auto" w:fill="FFFFFF"/>
        </w:rPr>
        <w:t xml:space="preserve"> </w:t>
      </w:r>
      <w:r w:rsidR="00C34B4D" w:rsidRPr="0043642C">
        <w:rPr>
          <w:rFonts w:asciiTheme="majorHAnsi" w:hAnsiTheme="majorHAnsi" w:cstheme="majorHAnsi"/>
          <w:sz w:val="24"/>
          <w:szCs w:val="24"/>
          <w:shd w:val="clear" w:color="auto" w:fill="FFFFFF"/>
        </w:rPr>
        <w:t>Edward C.</w:t>
      </w:r>
      <w:r w:rsidR="00C34B4D">
        <w:rPr>
          <w:rFonts w:asciiTheme="majorHAnsi" w:hAnsiTheme="majorHAnsi" w:cstheme="majorHAnsi"/>
          <w:sz w:val="24"/>
          <w:szCs w:val="24"/>
          <w:shd w:val="clear" w:color="auto" w:fill="FFFFFF"/>
        </w:rPr>
        <w:t xml:space="preserve"> </w:t>
      </w:r>
      <w:r w:rsidRPr="0043642C">
        <w:rPr>
          <w:rFonts w:asciiTheme="majorHAnsi" w:hAnsiTheme="majorHAnsi" w:cstheme="majorHAnsi"/>
          <w:sz w:val="24"/>
          <w:szCs w:val="24"/>
          <w:shd w:val="clear" w:color="auto" w:fill="FFFFFF"/>
        </w:rPr>
        <w:t xml:space="preserve">Moore </w:t>
      </w:r>
    </w:p>
    <w:p w:rsidR="007429C2" w:rsidRPr="0043642C" w:rsidRDefault="007429C2" w:rsidP="007429C2">
      <w:pPr>
        <w:pStyle w:val="EndNoteBibliography"/>
        <w:ind w:left="1440" w:hanging="720"/>
        <w:rPr>
          <w:rFonts w:asciiTheme="majorHAnsi" w:hAnsiTheme="majorHAnsi" w:cstheme="majorHAnsi"/>
          <w:sz w:val="24"/>
          <w:szCs w:val="24"/>
        </w:rPr>
      </w:pPr>
      <w:r w:rsidRPr="0043642C">
        <w:rPr>
          <w:rFonts w:asciiTheme="majorHAnsi" w:hAnsiTheme="majorHAnsi" w:cstheme="majorHAnsi"/>
          <w:sz w:val="24"/>
          <w:szCs w:val="24"/>
          <w:shd w:val="clear" w:color="auto" w:fill="FFFFFF"/>
        </w:rPr>
        <w:t>1993</w:t>
      </w:r>
      <w:r w:rsidRPr="0043642C">
        <w:rPr>
          <w:rFonts w:asciiTheme="majorHAnsi" w:hAnsiTheme="majorHAnsi" w:cstheme="majorHAnsi"/>
          <w:sz w:val="24"/>
          <w:szCs w:val="24"/>
          <w:shd w:val="clear" w:color="auto" w:fill="FFFFFF"/>
        </w:rPr>
        <w:tab/>
      </w:r>
      <w:r w:rsidRPr="0043642C">
        <w:rPr>
          <w:rFonts w:asciiTheme="majorHAnsi" w:hAnsiTheme="majorHAnsi" w:cstheme="majorHAnsi"/>
          <w:i/>
          <w:iCs/>
          <w:sz w:val="24"/>
          <w:szCs w:val="24"/>
          <w:shd w:val="clear" w:color="auto" w:fill="FFFFFF"/>
        </w:rPr>
        <w:t>The De Soto chronicles : the expedition of Hernando de Soto to North America in 1539-1543</w:t>
      </w:r>
      <w:r w:rsidRPr="0043642C">
        <w:rPr>
          <w:rFonts w:asciiTheme="majorHAnsi" w:hAnsiTheme="majorHAnsi" w:cstheme="majorHAnsi"/>
          <w:sz w:val="24"/>
          <w:szCs w:val="24"/>
          <w:shd w:val="clear" w:color="auto" w:fill="FFFFFF"/>
        </w:rPr>
        <w:t>, Tuscaloosa: University of Alabama Press.</w:t>
      </w:r>
    </w:p>
    <w:p w:rsidR="007429C2" w:rsidRPr="0043642C" w:rsidRDefault="007429C2" w:rsidP="007429C2">
      <w:pPr>
        <w:pStyle w:val="EndNoteBibliography"/>
        <w:spacing w:after="0"/>
        <w:ind w:left="1440" w:hanging="1440"/>
        <w:rPr>
          <w:rFonts w:asciiTheme="majorHAnsi" w:hAnsiTheme="majorHAnsi" w:cstheme="majorHAnsi"/>
          <w:sz w:val="24"/>
          <w:szCs w:val="24"/>
        </w:rPr>
      </w:pPr>
      <w:r w:rsidRPr="0043642C">
        <w:rPr>
          <w:rFonts w:asciiTheme="majorHAnsi" w:hAnsiTheme="majorHAnsi" w:cstheme="majorHAnsi"/>
          <w:sz w:val="24"/>
          <w:szCs w:val="24"/>
        </w:rPr>
        <w:t>Clements, Forrest E.</w:t>
      </w:r>
    </w:p>
    <w:p w:rsidR="007429C2" w:rsidRPr="0043642C" w:rsidRDefault="007429C2" w:rsidP="007429C2">
      <w:pPr>
        <w:spacing w:line="240" w:lineRule="auto"/>
        <w:ind w:left="1440" w:hanging="720"/>
        <w:rPr>
          <w:rFonts w:asciiTheme="majorHAnsi" w:hAnsiTheme="majorHAnsi" w:cstheme="majorHAnsi"/>
        </w:rPr>
      </w:pPr>
      <w:r w:rsidRPr="0043642C">
        <w:rPr>
          <w:rFonts w:asciiTheme="majorHAnsi" w:hAnsiTheme="majorHAnsi" w:cstheme="majorHAnsi"/>
        </w:rPr>
        <w:t>1938</w:t>
      </w:r>
      <w:r w:rsidRPr="0043642C">
        <w:rPr>
          <w:rFonts w:asciiTheme="majorHAnsi" w:hAnsiTheme="majorHAnsi" w:cstheme="majorHAnsi"/>
        </w:rPr>
        <w:tab/>
      </w:r>
      <w:r w:rsidRPr="0043642C">
        <w:rPr>
          <w:rFonts w:asciiTheme="majorHAnsi" w:hAnsiTheme="majorHAnsi" w:cstheme="majorHAnsi"/>
          <w:i/>
        </w:rPr>
        <w:t>Preliminary General Report on Archaeological Work in Oklahoma Sponsored by the University of Oklahoma as a Works Progress Administration Project</w:t>
      </w:r>
      <w:r w:rsidRPr="0043642C">
        <w:rPr>
          <w:rFonts w:asciiTheme="majorHAnsi" w:hAnsiTheme="majorHAnsi" w:cstheme="majorHAnsi"/>
        </w:rPr>
        <w:t>. On file at University of Oklahoma Western History Collections, WPA Archaeological Survey Project Collection, Box 1, Folder 1(2), Norman, Oklahoma.</w:t>
      </w:r>
    </w:p>
    <w:p w:rsidR="007429C2" w:rsidRPr="0043642C" w:rsidRDefault="007429C2" w:rsidP="007429C2">
      <w:pPr>
        <w:spacing w:line="240" w:lineRule="auto"/>
        <w:rPr>
          <w:rFonts w:asciiTheme="majorHAnsi" w:hAnsiTheme="majorHAnsi" w:cstheme="majorHAnsi"/>
        </w:rPr>
      </w:pPr>
    </w:p>
    <w:p w:rsidR="007429C2" w:rsidRPr="0043642C" w:rsidRDefault="007429C2" w:rsidP="007429C2">
      <w:pPr>
        <w:spacing w:line="240" w:lineRule="auto"/>
        <w:rPr>
          <w:rFonts w:asciiTheme="majorHAnsi" w:hAnsiTheme="majorHAnsi" w:cstheme="majorHAnsi"/>
        </w:rPr>
      </w:pPr>
      <w:r w:rsidRPr="0043642C">
        <w:rPr>
          <w:rFonts w:asciiTheme="majorHAnsi" w:hAnsiTheme="majorHAnsi" w:cstheme="majorHAnsi"/>
        </w:rPr>
        <w:t xml:space="preserve">Cranford, David J. </w:t>
      </w:r>
    </w:p>
    <w:p w:rsidR="007429C2" w:rsidRPr="0043642C" w:rsidRDefault="007429C2" w:rsidP="007429C2">
      <w:pPr>
        <w:spacing w:line="240" w:lineRule="auto"/>
        <w:ind w:left="1440" w:hanging="720"/>
        <w:rPr>
          <w:rFonts w:asciiTheme="majorHAnsi" w:hAnsiTheme="majorHAnsi" w:cstheme="majorHAnsi"/>
        </w:rPr>
      </w:pPr>
      <w:r w:rsidRPr="0043642C">
        <w:rPr>
          <w:rFonts w:asciiTheme="majorHAnsi" w:hAnsiTheme="majorHAnsi" w:cstheme="majorHAnsi"/>
        </w:rPr>
        <w:t>2007</w:t>
      </w:r>
      <w:r w:rsidRPr="0043642C">
        <w:rPr>
          <w:rFonts w:asciiTheme="majorHAnsi" w:hAnsiTheme="majorHAnsi" w:cstheme="majorHAnsi"/>
        </w:rPr>
        <w:tab/>
        <w:t>Political Dynamics of Closely Spaced Mississippian Polities in Eastern Oklahoma: The Harlan (34Ck6) and Norman (34Wg2) Sites</w:t>
      </w:r>
      <w:r w:rsidRPr="0043642C">
        <w:rPr>
          <w:rFonts w:asciiTheme="majorHAnsi" w:hAnsiTheme="majorHAnsi" w:cstheme="majorHAnsi"/>
          <w:i/>
          <w:iCs/>
        </w:rPr>
        <w:t xml:space="preserve">. </w:t>
      </w:r>
      <w:r w:rsidRPr="0043642C">
        <w:rPr>
          <w:rFonts w:asciiTheme="majorHAnsi" w:hAnsiTheme="majorHAnsi" w:cstheme="majorHAnsi"/>
        </w:rPr>
        <w:t>Master's Thesis, Department of Anthropology, University of Anthropology, Norman.</w:t>
      </w:r>
    </w:p>
    <w:p w:rsidR="007429C2" w:rsidRPr="0043642C" w:rsidRDefault="007429C2" w:rsidP="007429C2">
      <w:pPr>
        <w:spacing w:line="240" w:lineRule="auto"/>
        <w:ind w:firstLine="720"/>
        <w:rPr>
          <w:rFonts w:asciiTheme="majorHAnsi" w:hAnsiTheme="majorHAnsi" w:cstheme="majorHAnsi"/>
        </w:rPr>
      </w:pPr>
    </w:p>
    <w:p w:rsidR="007429C2" w:rsidRPr="0043642C" w:rsidRDefault="007429C2" w:rsidP="007429C2">
      <w:pPr>
        <w:spacing w:line="240" w:lineRule="auto"/>
        <w:jc w:val="both"/>
        <w:rPr>
          <w:rFonts w:asciiTheme="majorHAnsi" w:hAnsiTheme="majorHAnsi" w:cstheme="majorHAnsi"/>
        </w:rPr>
      </w:pPr>
      <w:r w:rsidRPr="0043642C">
        <w:rPr>
          <w:rFonts w:asciiTheme="majorHAnsi" w:hAnsiTheme="majorHAnsi" w:cstheme="majorHAnsi"/>
        </w:rPr>
        <w:t>Dorsey, George Amos</w:t>
      </w:r>
    </w:p>
    <w:p w:rsidR="007429C2" w:rsidRPr="0043642C" w:rsidRDefault="007429C2" w:rsidP="007429C2">
      <w:pPr>
        <w:spacing w:line="240" w:lineRule="auto"/>
        <w:ind w:firstLine="720"/>
        <w:jc w:val="both"/>
        <w:rPr>
          <w:rFonts w:asciiTheme="majorHAnsi" w:hAnsiTheme="majorHAnsi" w:cstheme="majorHAnsi"/>
        </w:rPr>
      </w:pPr>
      <w:r w:rsidRPr="0043642C">
        <w:rPr>
          <w:rFonts w:asciiTheme="majorHAnsi" w:hAnsiTheme="majorHAnsi" w:cstheme="majorHAnsi"/>
        </w:rPr>
        <w:t>1905</w:t>
      </w:r>
      <w:r w:rsidRPr="0043642C">
        <w:rPr>
          <w:rFonts w:asciiTheme="majorHAnsi" w:hAnsiTheme="majorHAnsi" w:cstheme="majorHAnsi"/>
        </w:rPr>
        <w:tab/>
      </w:r>
      <w:r w:rsidRPr="0043642C">
        <w:rPr>
          <w:rFonts w:asciiTheme="majorHAnsi" w:hAnsiTheme="majorHAnsi" w:cstheme="majorHAnsi"/>
          <w:i/>
          <w:iCs/>
        </w:rPr>
        <w:t>Traditions of the Caddo</w:t>
      </w:r>
      <w:r w:rsidRPr="0043642C">
        <w:rPr>
          <w:rFonts w:asciiTheme="majorHAnsi" w:hAnsiTheme="majorHAnsi" w:cstheme="majorHAnsi"/>
        </w:rPr>
        <w:t>. U of Nebraska Press.</w:t>
      </w:r>
    </w:p>
    <w:p w:rsidR="007429C2" w:rsidRPr="0043642C" w:rsidRDefault="007429C2" w:rsidP="007429C2">
      <w:pPr>
        <w:spacing w:line="240" w:lineRule="auto"/>
        <w:jc w:val="both"/>
        <w:rPr>
          <w:rFonts w:asciiTheme="majorHAnsi" w:hAnsiTheme="majorHAnsi" w:cstheme="majorHAnsi"/>
        </w:rPr>
      </w:pPr>
    </w:p>
    <w:p w:rsidR="007429C2" w:rsidRPr="0043642C" w:rsidRDefault="007429C2" w:rsidP="007429C2">
      <w:pPr>
        <w:spacing w:line="240" w:lineRule="auto"/>
        <w:jc w:val="both"/>
        <w:rPr>
          <w:rFonts w:asciiTheme="majorHAnsi" w:hAnsiTheme="majorHAnsi" w:cstheme="majorHAnsi"/>
          <w:shd w:val="clear" w:color="auto" w:fill="FFFFFF"/>
        </w:rPr>
      </w:pPr>
      <w:r w:rsidRPr="0043642C">
        <w:rPr>
          <w:rFonts w:asciiTheme="majorHAnsi" w:hAnsiTheme="majorHAnsi" w:cstheme="majorHAnsi"/>
          <w:shd w:val="clear" w:color="auto" w:fill="FFFFFF"/>
        </w:rPr>
        <w:t xml:space="preserve">Deter-Wolf, A., and </w:t>
      </w:r>
      <w:r w:rsidR="00C34B4D" w:rsidRPr="0043642C">
        <w:rPr>
          <w:rFonts w:asciiTheme="majorHAnsi" w:hAnsiTheme="majorHAnsi" w:cstheme="majorHAnsi"/>
          <w:shd w:val="clear" w:color="auto" w:fill="FFFFFF"/>
        </w:rPr>
        <w:t xml:space="preserve">Carol </w:t>
      </w:r>
      <w:r w:rsidRPr="0043642C">
        <w:rPr>
          <w:rFonts w:asciiTheme="majorHAnsi" w:hAnsiTheme="majorHAnsi" w:cstheme="majorHAnsi"/>
          <w:shd w:val="clear" w:color="auto" w:fill="FFFFFF"/>
        </w:rPr>
        <w:t xml:space="preserve">Diaz-Granados </w:t>
      </w:r>
    </w:p>
    <w:p w:rsidR="007429C2" w:rsidRPr="0043642C" w:rsidRDefault="007429C2" w:rsidP="007429C2">
      <w:pPr>
        <w:spacing w:line="240" w:lineRule="auto"/>
        <w:ind w:left="1440" w:hanging="720"/>
        <w:jc w:val="both"/>
        <w:rPr>
          <w:rFonts w:asciiTheme="majorHAnsi" w:hAnsiTheme="majorHAnsi" w:cstheme="majorHAnsi"/>
          <w:shd w:val="clear" w:color="auto" w:fill="FFFFFF"/>
        </w:rPr>
      </w:pPr>
      <w:r w:rsidRPr="0043642C">
        <w:rPr>
          <w:rFonts w:asciiTheme="majorHAnsi" w:hAnsiTheme="majorHAnsi" w:cstheme="majorHAnsi"/>
          <w:shd w:val="clear" w:color="auto" w:fill="FFFFFF"/>
        </w:rPr>
        <w:t>2013</w:t>
      </w:r>
      <w:r w:rsidRPr="0043642C">
        <w:rPr>
          <w:rFonts w:asciiTheme="majorHAnsi" w:hAnsiTheme="majorHAnsi" w:cstheme="majorHAnsi"/>
          <w:shd w:val="clear" w:color="auto" w:fill="FFFFFF"/>
        </w:rPr>
        <w:tab/>
      </w:r>
      <w:r w:rsidRPr="0043642C">
        <w:rPr>
          <w:rFonts w:asciiTheme="majorHAnsi" w:hAnsiTheme="majorHAnsi" w:cstheme="majorHAnsi"/>
          <w:i/>
          <w:iCs/>
          <w:bdr w:val="none" w:sz="0" w:space="0" w:color="auto" w:frame="1"/>
          <w:shd w:val="clear" w:color="auto" w:fill="FFFFFF"/>
        </w:rPr>
        <w:t>Drawing with Great Needles: Ancient tattoo traditions of North America</w:t>
      </w:r>
      <w:r w:rsidRPr="0043642C">
        <w:rPr>
          <w:rStyle w:val="apple-converted-space"/>
          <w:rFonts w:asciiTheme="majorHAnsi" w:hAnsiTheme="majorHAnsi" w:cstheme="majorHAnsi"/>
          <w:shd w:val="clear" w:color="auto" w:fill="FFFFFF"/>
        </w:rPr>
        <w:t> </w:t>
      </w:r>
      <w:r w:rsidRPr="0043642C">
        <w:rPr>
          <w:rFonts w:asciiTheme="majorHAnsi" w:hAnsiTheme="majorHAnsi" w:cstheme="majorHAnsi"/>
          <w:shd w:val="clear" w:color="auto" w:fill="FFFFFF"/>
        </w:rPr>
        <w:t>(First ed.). Austin: University of Texas Press.</w:t>
      </w:r>
    </w:p>
    <w:p w:rsidR="007429C2" w:rsidRDefault="007429C2" w:rsidP="007429C2">
      <w:pPr>
        <w:spacing w:line="240" w:lineRule="auto"/>
        <w:jc w:val="both"/>
        <w:rPr>
          <w:rFonts w:asciiTheme="majorHAnsi" w:hAnsiTheme="majorHAnsi" w:cstheme="majorHAnsi"/>
          <w:shd w:val="clear" w:color="auto" w:fill="FFFFFF"/>
        </w:rPr>
      </w:pPr>
    </w:p>
    <w:p w:rsidR="00E120C9" w:rsidRPr="0043642C" w:rsidRDefault="00E120C9" w:rsidP="007429C2">
      <w:pPr>
        <w:spacing w:line="240" w:lineRule="auto"/>
        <w:jc w:val="both"/>
        <w:rPr>
          <w:rFonts w:asciiTheme="majorHAnsi" w:hAnsiTheme="majorHAnsi" w:cstheme="majorHAnsi"/>
          <w:shd w:val="clear" w:color="auto" w:fill="FFFFFF"/>
        </w:rPr>
      </w:pPr>
    </w:p>
    <w:p w:rsidR="007429C2" w:rsidRPr="0043642C" w:rsidRDefault="007429C2" w:rsidP="007429C2">
      <w:pPr>
        <w:pStyle w:val="EndNoteBibliography"/>
        <w:spacing w:after="0"/>
        <w:rPr>
          <w:rFonts w:asciiTheme="majorHAnsi" w:hAnsiTheme="majorHAnsi" w:cstheme="majorHAnsi"/>
          <w:color w:val="222222"/>
          <w:sz w:val="24"/>
          <w:szCs w:val="24"/>
          <w:shd w:val="clear" w:color="auto" w:fill="FFFFFF"/>
        </w:rPr>
      </w:pPr>
      <w:r w:rsidRPr="0043642C">
        <w:rPr>
          <w:rStyle w:val="Strong"/>
          <w:rFonts w:asciiTheme="majorHAnsi" w:hAnsiTheme="majorHAnsi" w:cstheme="majorHAnsi"/>
          <w:b w:val="0"/>
          <w:color w:val="222222"/>
          <w:sz w:val="24"/>
          <w:szCs w:val="24"/>
          <w:shd w:val="clear" w:color="auto" w:fill="FFFFFF"/>
        </w:rPr>
        <w:lastRenderedPageBreak/>
        <w:t>Diaz-Granados, Carol</w:t>
      </w:r>
      <w:r w:rsidR="003A2A24">
        <w:rPr>
          <w:rStyle w:val="Strong"/>
          <w:rFonts w:asciiTheme="majorHAnsi" w:hAnsiTheme="majorHAnsi" w:cstheme="majorHAnsi"/>
          <w:b w:val="0"/>
          <w:color w:val="222222"/>
          <w:sz w:val="24"/>
          <w:szCs w:val="24"/>
          <w:shd w:val="clear" w:color="auto" w:fill="FFFFFF"/>
        </w:rPr>
        <w:t>,</w:t>
      </w:r>
      <w:r w:rsidRPr="0043642C">
        <w:rPr>
          <w:rStyle w:val="Strong"/>
          <w:rFonts w:asciiTheme="majorHAnsi" w:hAnsiTheme="majorHAnsi" w:cstheme="majorHAnsi"/>
          <w:b w:val="0"/>
          <w:color w:val="222222"/>
          <w:sz w:val="24"/>
          <w:szCs w:val="24"/>
          <w:shd w:val="clear" w:color="auto" w:fill="FFFFFF"/>
        </w:rPr>
        <w:t> </w:t>
      </w:r>
      <w:r w:rsidR="003A2A24">
        <w:rPr>
          <w:rFonts w:asciiTheme="majorHAnsi" w:hAnsiTheme="majorHAnsi" w:cstheme="majorHAnsi"/>
          <w:color w:val="222222"/>
          <w:sz w:val="24"/>
          <w:szCs w:val="24"/>
          <w:shd w:val="clear" w:color="auto" w:fill="FFFFFF"/>
        </w:rPr>
        <w:t>and James R. Duncan</w:t>
      </w:r>
      <w:r w:rsidRPr="0043642C">
        <w:rPr>
          <w:rFonts w:asciiTheme="majorHAnsi" w:hAnsiTheme="majorHAnsi" w:cstheme="majorHAnsi"/>
          <w:color w:val="222222"/>
          <w:sz w:val="24"/>
          <w:szCs w:val="24"/>
          <w:shd w:val="clear" w:color="auto" w:fill="FFFFFF"/>
        </w:rPr>
        <w:t xml:space="preserve"> </w:t>
      </w:r>
    </w:p>
    <w:p w:rsidR="007429C2" w:rsidRPr="0043642C" w:rsidRDefault="007429C2" w:rsidP="007429C2">
      <w:pPr>
        <w:pStyle w:val="EndNoteBibliography"/>
        <w:spacing w:after="0"/>
        <w:ind w:left="1440" w:hanging="720"/>
        <w:rPr>
          <w:rFonts w:asciiTheme="majorHAnsi" w:hAnsiTheme="majorHAnsi" w:cstheme="majorHAnsi"/>
          <w:sz w:val="24"/>
          <w:szCs w:val="24"/>
        </w:rPr>
      </w:pPr>
      <w:r w:rsidRPr="0043642C">
        <w:rPr>
          <w:rFonts w:asciiTheme="majorHAnsi" w:hAnsiTheme="majorHAnsi" w:cstheme="majorHAnsi"/>
          <w:color w:val="222222"/>
          <w:sz w:val="24"/>
          <w:szCs w:val="24"/>
          <w:shd w:val="clear" w:color="auto" w:fill="FFFFFF"/>
        </w:rPr>
        <w:t>2000 </w:t>
      </w:r>
      <w:r w:rsidRPr="0043642C">
        <w:rPr>
          <w:rFonts w:asciiTheme="majorHAnsi" w:hAnsiTheme="majorHAnsi" w:cstheme="majorHAnsi"/>
          <w:color w:val="222222"/>
          <w:sz w:val="24"/>
          <w:szCs w:val="24"/>
          <w:shd w:val="clear" w:color="auto" w:fill="FFFFFF"/>
        </w:rPr>
        <w:tab/>
      </w:r>
      <w:r w:rsidRPr="0043642C">
        <w:rPr>
          <w:rStyle w:val="Emphasis"/>
          <w:rFonts w:asciiTheme="majorHAnsi" w:hAnsiTheme="majorHAnsi" w:cstheme="majorHAnsi"/>
          <w:b w:val="0"/>
          <w:color w:val="222222"/>
          <w:sz w:val="24"/>
          <w:szCs w:val="24"/>
          <w:bdr w:val="none" w:sz="0" w:space="0" w:color="auto" w:frame="1"/>
        </w:rPr>
        <w:t>The Petroglyphs and Pictographs of Missouri</w:t>
      </w:r>
      <w:r w:rsidRPr="0043642C">
        <w:rPr>
          <w:rFonts w:asciiTheme="majorHAnsi" w:hAnsiTheme="majorHAnsi" w:cstheme="majorHAnsi"/>
          <w:color w:val="222222"/>
          <w:sz w:val="24"/>
          <w:szCs w:val="24"/>
          <w:shd w:val="clear" w:color="auto" w:fill="FFFFFF"/>
        </w:rPr>
        <w:t>.</w:t>
      </w:r>
      <w:r w:rsidRPr="0043642C">
        <w:rPr>
          <w:rStyle w:val="Strong"/>
          <w:rFonts w:asciiTheme="majorHAnsi" w:hAnsiTheme="majorHAnsi" w:cstheme="majorHAnsi"/>
          <w:b w:val="0"/>
          <w:color w:val="222222"/>
          <w:sz w:val="24"/>
          <w:szCs w:val="24"/>
          <w:shd w:val="clear" w:color="auto" w:fill="FFFFFF"/>
        </w:rPr>
        <w:t>  </w:t>
      </w:r>
      <w:r w:rsidRPr="0043642C">
        <w:rPr>
          <w:rFonts w:asciiTheme="majorHAnsi" w:hAnsiTheme="majorHAnsi" w:cstheme="majorHAnsi"/>
          <w:color w:val="222222"/>
          <w:sz w:val="24"/>
          <w:szCs w:val="24"/>
          <w:shd w:val="clear" w:color="auto" w:fill="FFFFFF"/>
        </w:rPr>
        <w:t>University of Alabama Press. </w:t>
      </w:r>
    </w:p>
    <w:p w:rsidR="007429C2" w:rsidRDefault="007429C2" w:rsidP="007429C2">
      <w:pPr>
        <w:pStyle w:val="EndNoteBibliography"/>
        <w:spacing w:after="0"/>
        <w:rPr>
          <w:rFonts w:asciiTheme="majorHAnsi" w:hAnsiTheme="majorHAnsi" w:cstheme="majorHAnsi"/>
          <w:sz w:val="24"/>
          <w:szCs w:val="24"/>
        </w:rPr>
      </w:pPr>
    </w:p>
    <w:p w:rsidR="007429C2" w:rsidRPr="0043642C" w:rsidRDefault="007429C2" w:rsidP="007429C2">
      <w:pPr>
        <w:pStyle w:val="EndNoteBibliography"/>
        <w:spacing w:after="0"/>
        <w:rPr>
          <w:rFonts w:asciiTheme="majorHAnsi" w:hAnsiTheme="majorHAnsi" w:cstheme="majorHAnsi"/>
          <w:sz w:val="24"/>
          <w:szCs w:val="24"/>
        </w:rPr>
      </w:pPr>
      <w:r w:rsidRPr="0043642C">
        <w:rPr>
          <w:rFonts w:asciiTheme="majorHAnsi" w:hAnsiTheme="majorHAnsi" w:cstheme="majorHAnsi"/>
          <w:sz w:val="24"/>
          <w:szCs w:val="24"/>
        </w:rPr>
        <w:t>Early, Ann M.</w:t>
      </w:r>
    </w:p>
    <w:p w:rsidR="007429C2" w:rsidRPr="0043642C" w:rsidRDefault="007429C2" w:rsidP="007429C2">
      <w:pPr>
        <w:spacing w:line="240" w:lineRule="auto"/>
        <w:ind w:left="1440" w:hanging="720"/>
        <w:rPr>
          <w:rFonts w:asciiTheme="majorHAnsi" w:hAnsiTheme="majorHAnsi" w:cstheme="majorHAnsi"/>
        </w:rPr>
      </w:pPr>
      <w:r w:rsidRPr="0043642C">
        <w:rPr>
          <w:rFonts w:asciiTheme="majorHAnsi" w:hAnsiTheme="majorHAnsi" w:cstheme="majorHAnsi"/>
        </w:rPr>
        <w:t>2000</w:t>
      </w:r>
      <w:r w:rsidRPr="0043642C">
        <w:rPr>
          <w:rFonts w:asciiTheme="majorHAnsi" w:hAnsiTheme="majorHAnsi" w:cstheme="majorHAnsi"/>
        </w:rPr>
        <w:tab/>
        <w:t>The Caddos of the Trans-Mississippi South</w:t>
      </w:r>
      <w:r w:rsidRPr="0043642C">
        <w:rPr>
          <w:rFonts w:asciiTheme="majorHAnsi" w:hAnsiTheme="majorHAnsi" w:cstheme="majorHAnsi"/>
          <w:i/>
        </w:rPr>
        <w:t>.</w:t>
      </w:r>
      <w:r w:rsidRPr="0043642C">
        <w:rPr>
          <w:rFonts w:asciiTheme="majorHAnsi" w:hAnsiTheme="majorHAnsi" w:cstheme="majorHAnsi"/>
        </w:rPr>
        <w:t xml:space="preserve"> In </w:t>
      </w:r>
      <w:r w:rsidRPr="0043642C">
        <w:rPr>
          <w:rFonts w:asciiTheme="majorHAnsi" w:hAnsiTheme="majorHAnsi" w:cstheme="majorHAnsi"/>
          <w:i/>
        </w:rPr>
        <w:t>Indians of the Greater Southeast</w:t>
      </w:r>
      <w:r w:rsidRPr="0043642C">
        <w:rPr>
          <w:rFonts w:asciiTheme="majorHAnsi" w:hAnsiTheme="majorHAnsi" w:cstheme="majorHAnsi"/>
        </w:rPr>
        <w:t>, edited by B. G. McEwan, pp. 122-141. University Press of Florida, Gainesville.</w:t>
      </w:r>
    </w:p>
    <w:p w:rsidR="007429C2" w:rsidRPr="0043642C" w:rsidRDefault="007429C2" w:rsidP="007429C2">
      <w:pPr>
        <w:spacing w:line="240" w:lineRule="auto"/>
        <w:rPr>
          <w:rFonts w:asciiTheme="majorHAnsi" w:hAnsiTheme="majorHAnsi" w:cstheme="majorHAnsi"/>
        </w:rPr>
      </w:pPr>
    </w:p>
    <w:p w:rsidR="007429C2" w:rsidRPr="0043642C" w:rsidRDefault="007429C2" w:rsidP="007429C2">
      <w:pPr>
        <w:spacing w:line="240" w:lineRule="auto"/>
        <w:rPr>
          <w:rFonts w:asciiTheme="majorHAnsi" w:hAnsiTheme="majorHAnsi" w:cstheme="majorHAnsi"/>
        </w:rPr>
      </w:pPr>
      <w:r w:rsidRPr="0043642C">
        <w:rPr>
          <w:rFonts w:asciiTheme="majorHAnsi" w:hAnsiTheme="majorHAnsi" w:cstheme="majorHAnsi"/>
        </w:rPr>
        <w:t xml:space="preserve">Finkelstein, J. Joe </w:t>
      </w:r>
    </w:p>
    <w:p w:rsidR="007429C2" w:rsidRPr="0043642C" w:rsidRDefault="007429C2" w:rsidP="007429C2">
      <w:pPr>
        <w:spacing w:line="240" w:lineRule="auto"/>
        <w:ind w:left="1440" w:hanging="720"/>
        <w:rPr>
          <w:rFonts w:asciiTheme="majorHAnsi" w:hAnsiTheme="majorHAnsi" w:cstheme="majorHAnsi"/>
        </w:rPr>
      </w:pPr>
      <w:r w:rsidRPr="0043642C">
        <w:rPr>
          <w:rFonts w:asciiTheme="majorHAnsi" w:hAnsiTheme="majorHAnsi" w:cstheme="majorHAnsi"/>
        </w:rPr>
        <w:t xml:space="preserve">1940 </w:t>
      </w:r>
      <w:r w:rsidRPr="0043642C">
        <w:rPr>
          <w:rFonts w:asciiTheme="majorHAnsi" w:hAnsiTheme="majorHAnsi" w:cstheme="majorHAnsi"/>
        </w:rPr>
        <w:tab/>
        <w:t xml:space="preserve">The Norman Site Excavations Near Wagoner, Oklahoma. </w:t>
      </w:r>
      <w:r w:rsidRPr="0043642C">
        <w:rPr>
          <w:rFonts w:asciiTheme="majorHAnsi" w:hAnsiTheme="majorHAnsi" w:cstheme="majorHAnsi"/>
          <w:i/>
          <w:iCs/>
        </w:rPr>
        <w:t>Oklahoma</w:t>
      </w:r>
      <w:r w:rsidRPr="0043642C">
        <w:rPr>
          <w:rFonts w:asciiTheme="majorHAnsi" w:hAnsiTheme="majorHAnsi" w:cstheme="majorHAnsi"/>
        </w:rPr>
        <w:br/>
      </w:r>
      <w:r w:rsidRPr="0043642C">
        <w:rPr>
          <w:rFonts w:asciiTheme="majorHAnsi" w:hAnsiTheme="majorHAnsi" w:cstheme="majorHAnsi"/>
          <w:i/>
          <w:iCs/>
        </w:rPr>
        <w:t xml:space="preserve">Prehistorian </w:t>
      </w:r>
      <w:r w:rsidRPr="0043642C">
        <w:rPr>
          <w:rFonts w:asciiTheme="majorHAnsi" w:hAnsiTheme="majorHAnsi" w:cstheme="majorHAnsi"/>
        </w:rPr>
        <w:t>3(3):2-15.</w:t>
      </w:r>
    </w:p>
    <w:p w:rsidR="007429C2" w:rsidRPr="0043642C" w:rsidRDefault="007429C2" w:rsidP="007429C2">
      <w:pPr>
        <w:spacing w:line="240" w:lineRule="auto"/>
        <w:ind w:left="1440" w:hanging="720"/>
        <w:rPr>
          <w:rFonts w:asciiTheme="majorHAnsi" w:hAnsiTheme="majorHAnsi" w:cstheme="majorHAnsi"/>
        </w:rPr>
      </w:pPr>
    </w:p>
    <w:p w:rsidR="007429C2" w:rsidRPr="0043642C" w:rsidRDefault="007429C2" w:rsidP="007429C2">
      <w:pPr>
        <w:spacing w:line="240" w:lineRule="auto"/>
        <w:rPr>
          <w:rFonts w:asciiTheme="majorHAnsi" w:hAnsiTheme="majorHAnsi" w:cstheme="majorHAnsi"/>
        </w:rPr>
      </w:pPr>
      <w:r w:rsidRPr="0043642C">
        <w:rPr>
          <w:rFonts w:asciiTheme="majorHAnsi" w:hAnsiTheme="majorHAnsi" w:cstheme="majorHAnsi"/>
        </w:rPr>
        <w:t>Fisher, Genevieve and Diana DiPaolo</w:t>
      </w:r>
      <w:r w:rsidR="00473B9D" w:rsidRPr="00473B9D">
        <w:rPr>
          <w:rFonts w:asciiTheme="majorHAnsi" w:hAnsiTheme="majorHAnsi" w:cstheme="majorHAnsi"/>
        </w:rPr>
        <w:t xml:space="preserve"> </w:t>
      </w:r>
      <w:r w:rsidR="00473B9D">
        <w:rPr>
          <w:rFonts w:asciiTheme="majorHAnsi" w:hAnsiTheme="majorHAnsi" w:cstheme="majorHAnsi"/>
        </w:rPr>
        <w:t>Loren</w:t>
      </w:r>
    </w:p>
    <w:p w:rsidR="007429C2" w:rsidRPr="0043642C" w:rsidRDefault="007429C2" w:rsidP="007429C2">
      <w:pPr>
        <w:spacing w:line="240" w:lineRule="auto"/>
        <w:ind w:left="1440" w:hanging="720"/>
        <w:rPr>
          <w:rFonts w:asciiTheme="majorHAnsi" w:hAnsiTheme="majorHAnsi" w:cstheme="majorHAnsi"/>
        </w:rPr>
      </w:pPr>
      <w:r w:rsidRPr="0043642C">
        <w:rPr>
          <w:rFonts w:asciiTheme="majorHAnsi" w:hAnsiTheme="majorHAnsi" w:cstheme="majorHAnsi"/>
        </w:rPr>
        <w:t>2003</w:t>
      </w:r>
      <w:r w:rsidRPr="0043642C">
        <w:rPr>
          <w:rFonts w:asciiTheme="majorHAnsi" w:hAnsiTheme="majorHAnsi" w:cstheme="majorHAnsi"/>
        </w:rPr>
        <w:tab/>
        <w:t>Embodying Identity in Archaeology, Cambridge Archaeological Journal 13:2, 225–30.</w:t>
      </w:r>
    </w:p>
    <w:p w:rsidR="007429C2" w:rsidRPr="0043642C" w:rsidRDefault="007429C2" w:rsidP="007429C2">
      <w:pPr>
        <w:spacing w:line="240" w:lineRule="auto"/>
        <w:rPr>
          <w:rFonts w:asciiTheme="majorHAnsi" w:hAnsiTheme="majorHAnsi" w:cstheme="majorHAnsi"/>
        </w:rPr>
      </w:pPr>
    </w:p>
    <w:p w:rsidR="007429C2" w:rsidRPr="0043642C" w:rsidRDefault="00473B9D" w:rsidP="007429C2">
      <w:pPr>
        <w:spacing w:line="240" w:lineRule="auto"/>
        <w:ind w:left="720" w:hanging="720"/>
        <w:rPr>
          <w:rFonts w:asciiTheme="majorHAnsi" w:hAnsiTheme="majorHAnsi" w:cstheme="majorHAnsi"/>
          <w:shd w:val="clear" w:color="auto" w:fill="FFFFFF"/>
        </w:rPr>
      </w:pPr>
      <w:r>
        <w:rPr>
          <w:rFonts w:asciiTheme="majorHAnsi" w:hAnsiTheme="majorHAnsi" w:cstheme="majorHAnsi"/>
          <w:shd w:val="clear" w:color="auto" w:fill="FFFFFF"/>
        </w:rPr>
        <w:t>Fundaburk, E. L. and</w:t>
      </w:r>
      <w:r w:rsidR="007429C2" w:rsidRPr="0043642C">
        <w:rPr>
          <w:rFonts w:asciiTheme="majorHAnsi" w:hAnsiTheme="majorHAnsi" w:cstheme="majorHAnsi"/>
          <w:shd w:val="clear" w:color="auto" w:fill="FFFFFF"/>
        </w:rPr>
        <w:t xml:space="preserve"> </w:t>
      </w:r>
      <w:r w:rsidRPr="0043642C">
        <w:rPr>
          <w:rFonts w:asciiTheme="majorHAnsi" w:hAnsiTheme="majorHAnsi" w:cstheme="majorHAnsi"/>
          <w:shd w:val="clear" w:color="auto" w:fill="FFFFFF"/>
        </w:rPr>
        <w:t>M. D. F.</w:t>
      </w:r>
      <w:r>
        <w:rPr>
          <w:rFonts w:asciiTheme="majorHAnsi" w:hAnsiTheme="majorHAnsi" w:cstheme="majorHAnsi"/>
          <w:shd w:val="clear" w:color="auto" w:fill="FFFFFF"/>
        </w:rPr>
        <w:t xml:space="preserve"> Foreman</w:t>
      </w:r>
      <w:r w:rsidR="007429C2" w:rsidRPr="0043642C">
        <w:rPr>
          <w:rFonts w:asciiTheme="majorHAnsi" w:hAnsiTheme="majorHAnsi" w:cstheme="majorHAnsi"/>
          <w:shd w:val="clear" w:color="auto" w:fill="FFFFFF"/>
        </w:rPr>
        <w:t xml:space="preserve"> </w:t>
      </w:r>
    </w:p>
    <w:p w:rsidR="007429C2" w:rsidRPr="0043642C" w:rsidRDefault="007429C2" w:rsidP="007429C2">
      <w:pPr>
        <w:spacing w:line="240" w:lineRule="auto"/>
        <w:ind w:left="1440" w:hanging="720"/>
        <w:rPr>
          <w:rFonts w:asciiTheme="majorHAnsi" w:hAnsiTheme="majorHAnsi" w:cstheme="majorHAnsi"/>
        </w:rPr>
      </w:pPr>
      <w:r w:rsidRPr="0043642C">
        <w:rPr>
          <w:rFonts w:asciiTheme="majorHAnsi" w:hAnsiTheme="majorHAnsi" w:cstheme="majorHAnsi"/>
          <w:shd w:val="clear" w:color="auto" w:fill="FFFFFF"/>
        </w:rPr>
        <w:t>2001</w:t>
      </w:r>
      <w:r w:rsidRPr="0043642C">
        <w:rPr>
          <w:rFonts w:asciiTheme="majorHAnsi" w:hAnsiTheme="majorHAnsi" w:cstheme="majorHAnsi"/>
          <w:shd w:val="clear" w:color="auto" w:fill="FFFFFF"/>
        </w:rPr>
        <w:tab/>
      </w:r>
      <w:r w:rsidRPr="0043642C">
        <w:rPr>
          <w:rFonts w:asciiTheme="majorHAnsi" w:hAnsiTheme="majorHAnsi" w:cstheme="majorHAnsi"/>
          <w:i/>
          <w:shd w:val="clear" w:color="auto" w:fill="FFFFFF"/>
        </w:rPr>
        <w:t>Sun Circles and Human Hands: The Southeastern Indians Art and Industries</w:t>
      </w:r>
      <w:r w:rsidRPr="0043642C">
        <w:rPr>
          <w:rFonts w:asciiTheme="majorHAnsi" w:hAnsiTheme="majorHAnsi" w:cstheme="majorHAnsi"/>
          <w:shd w:val="clear" w:color="auto" w:fill="FFFFFF"/>
        </w:rPr>
        <w:t>. Tuscaloosa: The University of Alabama Press.</w:t>
      </w:r>
    </w:p>
    <w:p w:rsidR="007429C2" w:rsidRPr="0043642C" w:rsidRDefault="007429C2" w:rsidP="007429C2">
      <w:pPr>
        <w:spacing w:line="240" w:lineRule="auto"/>
        <w:rPr>
          <w:rFonts w:asciiTheme="majorHAnsi" w:hAnsiTheme="majorHAnsi" w:cstheme="majorHAnsi"/>
        </w:rPr>
      </w:pPr>
    </w:p>
    <w:p w:rsidR="007429C2" w:rsidRPr="0043642C" w:rsidRDefault="007429C2" w:rsidP="007429C2">
      <w:pPr>
        <w:spacing w:line="240" w:lineRule="auto"/>
        <w:ind w:left="1440" w:hanging="1440"/>
        <w:rPr>
          <w:rFonts w:asciiTheme="majorHAnsi" w:eastAsia="Arial Unicode MS" w:hAnsiTheme="majorHAnsi" w:cstheme="majorHAnsi"/>
          <w:color w:val="000000"/>
          <w:shd w:val="clear" w:color="auto" w:fill="FFFFFF"/>
        </w:rPr>
      </w:pPr>
      <w:r w:rsidRPr="0043642C">
        <w:rPr>
          <w:rFonts w:asciiTheme="majorHAnsi" w:eastAsia="Arial Unicode MS" w:hAnsiTheme="majorHAnsi" w:cstheme="majorHAnsi"/>
          <w:color w:val="000000"/>
          <w:shd w:val="clear" w:color="auto" w:fill="FFFFFF"/>
        </w:rPr>
        <w:t>Follensbee, Billie J. A. and Katie McElfresh Bulford</w:t>
      </w:r>
    </w:p>
    <w:p w:rsidR="007429C2" w:rsidRPr="0043642C" w:rsidRDefault="007429C2" w:rsidP="007429C2">
      <w:pPr>
        <w:spacing w:line="240" w:lineRule="auto"/>
        <w:ind w:left="1440" w:hanging="720"/>
        <w:rPr>
          <w:rFonts w:asciiTheme="majorHAnsi" w:hAnsiTheme="majorHAnsi" w:cstheme="majorHAnsi"/>
        </w:rPr>
      </w:pPr>
      <w:r w:rsidRPr="0043642C">
        <w:rPr>
          <w:rFonts w:asciiTheme="majorHAnsi" w:eastAsia="Arial Unicode MS" w:hAnsiTheme="majorHAnsi" w:cstheme="majorHAnsi"/>
          <w:color w:val="000000"/>
          <w:shd w:val="clear" w:color="auto" w:fill="FFFFFF"/>
        </w:rPr>
        <w:t>2017</w:t>
      </w:r>
      <w:r w:rsidRPr="0043642C">
        <w:rPr>
          <w:rFonts w:asciiTheme="majorHAnsi" w:eastAsia="Arial Unicode MS" w:hAnsiTheme="majorHAnsi" w:cstheme="majorHAnsi"/>
          <w:color w:val="000000"/>
          <w:shd w:val="clear" w:color="auto" w:fill="FFFFFF"/>
        </w:rPr>
        <w:tab/>
        <w:t xml:space="preserve">The Rogan Plates, Sex and Gender Representation, and the Bird- Human: A Case of Obscuring the Overt. </w:t>
      </w:r>
      <w:r w:rsidRPr="0043642C">
        <w:rPr>
          <w:rFonts w:asciiTheme="majorHAnsi" w:eastAsia="Arial Unicode MS" w:hAnsiTheme="majorHAnsi" w:cstheme="majorHAnsi"/>
          <w:i/>
          <w:iCs/>
          <w:color w:val="000000"/>
          <w:shd w:val="clear" w:color="auto" w:fill="FFFFFF"/>
        </w:rPr>
        <w:t>In Dressing the part: power, dress, gender, and representation in the Pre-Columbian Americas</w:t>
      </w:r>
      <w:r w:rsidRPr="0043642C">
        <w:rPr>
          <w:rFonts w:asciiTheme="majorHAnsi" w:eastAsia="Arial Unicode MS" w:hAnsiTheme="majorHAnsi" w:cstheme="majorHAnsi"/>
          <w:color w:val="000000"/>
          <w:shd w:val="clear" w:color="auto" w:fill="FFFFFF"/>
        </w:rPr>
        <w:t xml:space="preserve">. </w:t>
      </w:r>
      <w:r w:rsidRPr="0043642C">
        <w:rPr>
          <w:rFonts w:asciiTheme="majorHAnsi" w:hAnsiTheme="majorHAnsi" w:cstheme="majorHAnsi"/>
          <w:shd w:val="clear" w:color="auto" w:fill="FFFFFF"/>
        </w:rPr>
        <w:t>University Press of Florida.</w:t>
      </w:r>
    </w:p>
    <w:p w:rsidR="007429C2" w:rsidRPr="0043642C" w:rsidRDefault="007429C2" w:rsidP="007429C2">
      <w:pPr>
        <w:spacing w:line="240" w:lineRule="auto"/>
        <w:ind w:left="1440" w:hanging="1440"/>
        <w:rPr>
          <w:rFonts w:asciiTheme="majorHAnsi" w:hAnsiTheme="majorHAnsi" w:cstheme="majorHAnsi"/>
          <w:color w:val="000000"/>
        </w:rPr>
      </w:pPr>
    </w:p>
    <w:p w:rsidR="007429C2" w:rsidRPr="0043642C" w:rsidRDefault="007429C2" w:rsidP="007429C2">
      <w:pPr>
        <w:spacing w:line="240" w:lineRule="auto"/>
        <w:ind w:left="1440" w:hanging="1440"/>
        <w:rPr>
          <w:rFonts w:asciiTheme="majorHAnsi" w:hAnsiTheme="majorHAnsi" w:cstheme="majorHAnsi"/>
          <w:color w:val="000000"/>
        </w:rPr>
      </w:pPr>
      <w:r w:rsidRPr="0043642C">
        <w:rPr>
          <w:rFonts w:asciiTheme="majorHAnsi" w:hAnsiTheme="majorHAnsi" w:cstheme="majorHAnsi"/>
          <w:color w:val="000000"/>
        </w:rPr>
        <w:t>Ga</w:t>
      </w:r>
      <w:r w:rsidR="00473B9D">
        <w:rPr>
          <w:rFonts w:asciiTheme="majorHAnsi" w:hAnsiTheme="majorHAnsi" w:cstheme="majorHAnsi"/>
          <w:color w:val="000000"/>
        </w:rPr>
        <w:t>lm, Jerry R. and Robert E. Bell</w:t>
      </w:r>
    </w:p>
    <w:p w:rsidR="007429C2" w:rsidRPr="0043642C" w:rsidRDefault="007429C2" w:rsidP="007429C2">
      <w:pPr>
        <w:spacing w:line="240" w:lineRule="auto"/>
        <w:ind w:left="1440" w:hanging="720"/>
        <w:rPr>
          <w:rFonts w:asciiTheme="majorHAnsi" w:hAnsiTheme="majorHAnsi" w:cstheme="majorHAnsi"/>
          <w:color w:val="000000"/>
        </w:rPr>
      </w:pPr>
      <w:r w:rsidRPr="0043642C">
        <w:rPr>
          <w:rFonts w:asciiTheme="majorHAnsi" w:hAnsiTheme="majorHAnsi" w:cstheme="majorHAnsi"/>
          <w:color w:val="000000"/>
        </w:rPr>
        <w:t>1984</w:t>
      </w:r>
      <w:r w:rsidRPr="0043642C">
        <w:rPr>
          <w:rFonts w:asciiTheme="majorHAnsi" w:hAnsiTheme="majorHAnsi" w:cstheme="majorHAnsi"/>
          <w:color w:val="000000"/>
        </w:rPr>
        <w:tab/>
      </w:r>
      <w:r w:rsidRPr="0043642C">
        <w:rPr>
          <w:rFonts w:asciiTheme="majorHAnsi" w:hAnsiTheme="majorHAnsi" w:cstheme="majorHAnsi"/>
          <w:color w:val="1B1A18"/>
        </w:rPr>
        <w:t xml:space="preserve">Arkansas Valley Caddoan Formative: the Wister and Fourche Maline Phases. In </w:t>
      </w:r>
      <w:r w:rsidRPr="0043642C">
        <w:rPr>
          <w:rFonts w:asciiTheme="majorHAnsi" w:hAnsiTheme="majorHAnsi" w:cstheme="majorHAnsi"/>
          <w:i/>
          <w:color w:val="1B1A18"/>
        </w:rPr>
        <w:t>Prehistory of Oklahoma</w:t>
      </w:r>
      <w:r w:rsidRPr="0043642C">
        <w:rPr>
          <w:rFonts w:asciiTheme="majorHAnsi" w:hAnsiTheme="majorHAnsi" w:cstheme="majorHAnsi"/>
          <w:color w:val="1B1A18"/>
        </w:rPr>
        <w:t>. pp. 199-219: Academic Press</w:t>
      </w:r>
    </w:p>
    <w:p w:rsidR="007429C2" w:rsidRPr="0043642C" w:rsidRDefault="007429C2" w:rsidP="007429C2">
      <w:pPr>
        <w:spacing w:line="240" w:lineRule="auto"/>
        <w:ind w:left="1440" w:hanging="1440"/>
        <w:rPr>
          <w:rFonts w:asciiTheme="majorHAnsi" w:hAnsiTheme="majorHAnsi" w:cstheme="majorHAnsi"/>
          <w:color w:val="000000"/>
        </w:rPr>
      </w:pPr>
    </w:p>
    <w:p w:rsidR="007429C2" w:rsidRPr="0043642C" w:rsidRDefault="007429C2" w:rsidP="007429C2">
      <w:pPr>
        <w:spacing w:line="240" w:lineRule="auto"/>
        <w:ind w:left="1440" w:hanging="1440"/>
        <w:rPr>
          <w:rFonts w:asciiTheme="majorHAnsi" w:hAnsiTheme="majorHAnsi" w:cstheme="majorHAnsi"/>
          <w:color w:val="000000"/>
        </w:rPr>
      </w:pPr>
      <w:r w:rsidRPr="0043642C">
        <w:rPr>
          <w:rFonts w:asciiTheme="majorHAnsi" w:hAnsiTheme="majorHAnsi" w:cstheme="majorHAnsi"/>
          <w:color w:val="000000"/>
        </w:rPr>
        <w:t xml:space="preserve">Girard, Jeffery S., Timothy K. Perttula and Mary Beth Trubitt </w:t>
      </w:r>
    </w:p>
    <w:p w:rsidR="007429C2" w:rsidRPr="0043642C" w:rsidRDefault="007429C2" w:rsidP="007429C2">
      <w:pPr>
        <w:spacing w:line="240" w:lineRule="auto"/>
        <w:ind w:left="1440" w:hanging="720"/>
        <w:rPr>
          <w:rFonts w:asciiTheme="majorHAnsi" w:hAnsiTheme="majorHAnsi" w:cstheme="majorHAnsi"/>
        </w:rPr>
      </w:pPr>
      <w:r w:rsidRPr="0043642C">
        <w:rPr>
          <w:rFonts w:asciiTheme="majorHAnsi" w:hAnsiTheme="majorHAnsi" w:cstheme="majorHAnsi"/>
          <w:color w:val="000000"/>
        </w:rPr>
        <w:t>2014</w:t>
      </w:r>
      <w:r w:rsidRPr="0043642C">
        <w:rPr>
          <w:rFonts w:asciiTheme="majorHAnsi" w:hAnsiTheme="majorHAnsi" w:cstheme="majorHAnsi"/>
          <w:color w:val="000000"/>
        </w:rPr>
        <w:tab/>
      </w:r>
      <w:r w:rsidRPr="0043642C">
        <w:rPr>
          <w:rFonts w:asciiTheme="majorHAnsi" w:hAnsiTheme="majorHAnsi" w:cstheme="majorHAnsi"/>
          <w:i/>
          <w:iCs/>
          <w:color w:val="000000"/>
        </w:rPr>
        <w:t>Caddo Connections: Cultural Interactions within and Beyond the Caddo</w:t>
      </w:r>
      <w:r w:rsidRPr="0043642C">
        <w:rPr>
          <w:rFonts w:asciiTheme="majorHAnsi" w:hAnsiTheme="majorHAnsi" w:cstheme="majorHAnsi"/>
          <w:color w:val="000000"/>
        </w:rPr>
        <w:br/>
      </w:r>
      <w:r w:rsidRPr="0043642C">
        <w:rPr>
          <w:rFonts w:asciiTheme="majorHAnsi" w:hAnsiTheme="majorHAnsi" w:cstheme="majorHAnsi"/>
          <w:i/>
          <w:iCs/>
          <w:color w:val="000000"/>
        </w:rPr>
        <w:t>World</w:t>
      </w:r>
      <w:r w:rsidRPr="0043642C">
        <w:rPr>
          <w:rFonts w:asciiTheme="majorHAnsi" w:hAnsiTheme="majorHAnsi" w:cstheme="majorHAnsi"/>
          <w:color w:val="000000"/>
        </w:rPr>
        <w:t>. Rowman and Littlefield, Lanham.</w:t>
      </w:r>
    </w:p>
    <w:p w:rsidR="007429C2" w:rsidRPr="0043642C" w:rsidRDefault="007429C2" w:rsidP="007429C2">
      <w:pPr>
        <w:spacing w:line="240" w:lineRule="auto"/>
        <w:rPr>
          <w:rFonts w:asciiTheme="majorHAnsi" w:hAnsiTheme="majorHAnsi" w:cstheme="majorHAnsi"/>
        </w:rPr>
      </w:pPr>
    </w:p>
    <w:p w:rsidR="007429C2" w:rsidRPr="0043642C" w:rsidRDefault="007429C2" w:rsidP="007429C2">
      <w:pPr>
        <w:spacing w:line="240" w:lineRule="auto"/>
        <w:rPr>
          <w:rFonts w:asciiTheme="majorHAnsi" w:hAnsiTheme="majorHAnsi" w:cstheme="majorHAnsi"/>
        </w:rPr>
      </w:pPr>
      <w:r w:rsidRPr="0043642C">
        <w:rPr>
          <w:rFonts w:asciiTheme="majorHAnsi" w:hAnsiTheme="majorHAnsi" w:cstheme="majorHAnsi"/>
        </w:rPr>
        <w:t>Griffith, W.J.</w:t>
      </w:r>
    </w:p>
    <w:p w:rsidR="007429C2" w:rsidRPr="0043642C" w:rsidRDefault="007429C2" w:rsidP="007429C2">
      <w:pPr>
        <w:spacing w:line="240" w:lineRule="auto"/>
        <w:ind w:left="1440" w:hanging="720"/>
        <w:rPr>
          <w:rFonts w:asciiTheme="majorHAnsi" w:hAnsiTheme="majorHAnsi" w:cstheme="majorHAnsi"/>
        </w:rPr>
      </w:pPr>
      <w:r w:rsidRPr="0043642C">
        <w:rPr>
          <w:rFonts w:asciiTheme="majorHAnsi" w:hAnsiTheme="majorHAnsi" w:cstheme="majorHAnsi"/>
        </w:rPr>
        <w:t xml:space="preserve">1954 </w:t>
      </w:r>
      <w:r w:rsidRPr="0043642C">
        <w:rPr>
          <w:rFonts w:asciiTheme="majorHAnsi" w:hAnsiTheme="majorHAnsi" w:cstheme="majorHAnsi"/>
        </w:rPr>
        <w:tab/>
        <w:t>The Hasinai Indians of east Texas as seen by Europeans, 1687-1772.</w:t>
      </w:r>
      <w:r w:rsidRPr="0043642C">
        <w:rPr>
          <w:rFonts w:asciiTheme="majorHAnsi" w:hAnsiTheme="majorHAnsi" w:cstheme="majorHAnsi"/>
        </w:rPr>
        <w:br/>
      </w:r>
      <w:r w:rsidRPr="0043642C">
        <w:rPr>
          <w:rFonts w:asciiTheme="majorHAnsi" w:hAnsiTheme="majorHAnsi" w:cstheme="majorHAnsi"/>
          <w:i/>
          <w:iCs/>
        </w:rPr>
        <w:t>Middle American Research Institute, Tulane University, Philological</w:t>
      </w:r>
      <w:r w:rsidRPr="0043642C">
        <w:rPr>
          <w:rFonts w:asciiTheme="majorHAnsi" w:hAnsiTheme="majorHAnsi" w:cstheme="majorHAnsi"/>
        </w:rPr>
        <w:br/>
      </w:r>
      <w:r w:rsidRPr="0043642C">
        <w:rPr>
          <w:rFonts w:asciiTheme="majorHAnsi" w:hAnsiTheme="majorHAnsi" w:cstheme="majorHAnsi"/>
          <w:i/>
          <w:iCs/>
        </w:rPr>
        <w:t xml:space="preserve">and Documentary Studies </w:t>
      </w:r>
      <w:r w:rsidRPr="0043642C">
        <w:rPr>
          <w:rFonts w:asciiTheme="majorHAnsi" w:hAnsiTheme="majorHAnsi" w:cstheme="majorHAnsi"/>
        </w:rPr>
        <w:t xml:space="preserve">2(3). </w:t>
      </w:r>
    </w:p>
    <w:p w:rsidR="007429C2" w:rsidRPr="0043642C" w:rsidRDefault="007429C2" w:rsidP="007429C2">
      <w:pPr>
        <w:spacing w:line="240" w:lineRule="auto"/>
        <w:rPr>
          <w:rFonts w:asciiTheme="majorHAnsi" w:hAnsiTheme="majorHAnsi" w:cstheme="majorHAnsi"/>
        </w:rPr>
      </w:pPr>
    </w:p>
    <w:p w:rsidR="007429C2" w:rsidRPr="0043642C" w:rsidRDefault="00473B9D" w:rsidP="007429C2">
      <w:pPr>
        <w:pStyle w:val="EndNoteBibliography"/>
        <w:spacing w:after="0"/>
        <w:rPr>
          <w:rFonts w:asciiTheme="majorHAnsi" w:hAnsiTheme="majorHAnsi" w:cstheme="majorHAnsi"/>
          <w:color w:val="1B1A18"/>
          <w:sz w:val="24"/>
          <w:szCs w:val="24"/>
        </w:rPr>
      </w:pPr>
      <w:r>
        <w:rPr>
          <w:rFonts w:asciiTheme="majorHAnsi" w:hAnsiTheme="majorHAnsi" w:cstheme="majorHAnsi"/>
          <w:color w:val="1B1A18"/>
          <w:sz w:val="24"/>
          <w:szCs w:val="24"/>
        </w:rPr>
        <w:t>Grosz, Elizabeth</w:t>
      </w:r>
    </w:p>
    <w:p w:rsidR="007429C2" w:rsidRPr="0043642C" w:rsidRDefault="007429C2" w:rsidP="007429C2">
      <w:pPr>
        <w:pStyle w:val="EndNoteBibliography"/>
        <w:spacing w:after="0"/>
        <w:ind w:left="1440" w:hanging="720"/>
        <w:rPr>
          <w:rFonts w:asciiTheme="majorHAnsi" w:hAnsiTheme="majorHAnsi" w:cstheme="majorHAnsi"/>
          <w:color w:val="1B1A18"/>
          <w:sz w:val="24"/>
          <w:szCs w:val="24"/>
        </w:rPr>
      </w:pPr>
      <w:r w:rsidRPr="0043642C">
        <w:rPr>
          <w:rFonts w:asciiTheme="majorHAnsi" w:hAnsiTheme="majorHAnsi" w:cstheme="majorHAnsi"/>
          <w:sz w:val="24"/>
          <w:szCs w:val="24"/>
        </w:rPr>
        <w:t>1995</w:t>
      </w:r>
      <w:r w:rsidRPr="0043642C">
        <w:rPr>
          <w:rFonts w:asciiTheme="majorHAnsi" w:hAnsiTheme="majorHAnsi" w:cstheme="majorHAnsi"/>
          <w:sz w:val="24"/>
          <w:szCs w:val="24"/>
        </w:rPr>
        <w:tab/>
      </w:r>
      <w:r w:rsidRPr="0043642C">
        <w:rPr>
          <w:rFonts w:asciiTheme="majorHAnsi" w:hAnsiTheme="majorHAnsi" w:cstheme="majorHAnsi"/>
          <w:i/>
          <w:sz w:val="24"/>
          <w:szCs w:val="24"/>
        </w:rPr>
        <w:t>Space, time and perversion: The politics of bodies</w:t>
      </w:r>
      <w:r w:rsidRPr="0043642C">
        <w:rPr>
          <w:rFonts w:asciiTheme="majorHAnsi" w:hAnsiTheme="majorHAnsi" w:cstheme="majorHAnsi"/>
          <w:sz w:val="24"/>
          <w:szCs w:val="24"/>
        </w:rPr>
        <w:t>. Sydney: Allen and Unwin.</w:t>
      </w:r>
    </w:p>
    <w:p w:rsidR="007429C2" w:rsidRPr="0043642C" w:rsidRDefault="007429C2" w:rsidP="007429C2">
      <w:pPr>
        <w:pStyle w:val="EndNoteBibliography"/>
        <w:spacing w:after="0"/>
        <w:rPr>
          <w:rFonts w:asciiTheme="majorHAnsi" w:hAnsiTheme="majorHAnsi" w:cstheme="majorHAnsi"/>
          <w:color w:val="1B1A18"/>
          <w:sz w:val="24"/>
          <w:szCs w:val="24"/>
        </w:rPr>
      </w:pPr>
    </w:p>
    <w:p w:rsidR="00473B9D" w:rsidRPr="0043642C" w:rsidRDefault="00473B9D" w:rsidP="00473B9D">
      <w:pPr>
        <w:pStyle w:val="EndNoteBibliography"/>
        <w:spacing w:after="0"/>
        <w:rPr>
          <w:rFonts w:asciiTheme="majorHAnsi" w:hAnsiTheme="majorHAnsi" w:cstheme="majorHAnsi"/>
          <w:sz w:val="24"/>
          <w:szCs w:val="24"/>
        </w:rPr>
      </w:pPr>
      <w:r w:rsidRPr="0043642C">
        <w:rPr>
          <w:rFonts w:asciiTheme="majorHAnsi" w:hAnsiTheme="majorHAnsi" w:cstheme="majorHAnsi"/>
          <w:color w:val="1B1A18"/>
          <w:sz w:val="24"/>
          <w:szCs w:val="24"/>
        </w:rPr>
        <w:t>Hamilton</w:t>
      </w:r>
      <w:r>
        <w:rPr>
          <w:rFonts w:asciiTheme="majorHAnsi" w:hAnsiTheme="majorHAnsi" w:cstheme="majorHAnsi"/>
          <w:color w:val="1B1A18"/>
          <w:sz w:val="24"/>
          <w:szCs w:val="24"/>
        </w:rPr>
        <w:t>,</w:t>
      </w:r>
      <w:r w:rsidRPr="0043642C">
        <w:rPr>
          <w:rFonts w:asciiTheme="majorHAnsi" w:hAnsiTheme="majorHAnsi" w:cstheme="majorHAnsi"/>
          <w:color w:val="1B1A18"/>
          <w:sz w:val="24"/>
          <w:szCs w:val="24"/>
        </w:rPr>
        <w:t xml:space="preserve"> Henry W.</w:t>
      </w:r>
    </w:p>
    <w:p w:rsidR="00473B9D" w:rsidRPr="0043642C" w:rsidRDefault="00473B9D" w:rsidP="00473B9D">
      <w:pPr>
        <w:pStyle w:val="EndNoteBibliography"/>
        <w:ind w:firstLine="720"/>
        <w:rPr>
          <w:rFonts w:asciiTheme="majorHAnsi" w:hAnsiTheme="majorHAnsi" w:cstheme="majorHAnsi"/>
          <w:sz w:val="24"/>
          <w:szCs w:val="24"/>
        </w:rPr>
      </w:pPr>
      <w:r w:rsidRPr="0043642C">
        <w:rPr>
          <w:rFonts w:asciiTheme="majorHAnsi" w:hAnsiTheme="majorHAnsi" w:cstheme="majorHAnsi"/>
          <w:sz w:val="24"/>
          <w:szCs w:val="24"/>
        </w:rPr>
        <w:t>1952</w:t>
      </w:r>
      <w:r w:rsidRPr="0043642C">
        <w:rPr>
          <w:rFonts w:asciiTheme="majorHAnsi" w:hAnsiTheme="majorHAnsi" w:cstheme="majorHAnsi"/>
          <w:sz w:val="24"/>
          <w:szCs w:val="24"/>
        </w:rPr>
        <w:tab/>
        <w:t xml:space="preserve">Spiro Mound. </w:t>
      </w:r>
      <w:r w:rsidRPr="0043642C">
        <w:rPr>
          <w:rFonts w:asciiTheme="majorHAnsi" w:hAnsiTheme="majorHAnsi" w:cstheme="majorHAnsi"/>
          <w:i/>
          <w:sz w:val="24"/>
          <w:szCs w:val="24"/>
        </w:rPr>
        <w:t>Missouri Archaeologist</w:t>
      </w:r>
      <w:r w:rsidRPr="0043642C">
        <w:rPr>
          <w:rFonts w:asciiTheme="majorHAnsi" w:hAnsiTheme="majorHAnsi" w:cstheme="majorHAnsi"/>
          <w:sz w:val="24"/>
          <w:szCs w:val="24"/>
        </w:rPr>
        <w:t>. 14 (1): 1-5.</w:t>
      </w:r>
    </w:p>
    <w:p w:rsidR="007429C2" w:rsidRPr="0043642C" w:rsidRDefault="007429C2" w:rsidP="007429C2">
      <w:pPr>
        <w:pStyle w:val="EndNoteBibliography"/>
        <w:spacing w:after="0"/>
        <w:rPr>
          <w:rFonts w:asciiTheme="majorHAnsi" w:hAnsiTheme="majorHAnsi" w:cstheme="majorHAnsi"/>
          <w:sz w:val="24"/>
          <w:szCs w:val="24"/>
        </w:rPr>
      </w:pPr>
      <w:r w:rsidRPr="0043642C">
        <w:rPr>
          <w:rFonts w:asciiTheme="majorHAnsi" w:hAnsiTheme="majorHAnsi" w:cstheme="majorHAnsi"/>
          <w:sz w:val="24"/>
          <w:szCs w:val="24"/>
        </w:rPr>
        <w:lastRenderedPageBreak/>
        <w:t>Hammerstedt, Scott W. and Sheila Bobalik Savage</w:t>
      </w:r>
    </w:p>
    <w:p w:rsidR="007429C2" w:rsidRPr="0043642C" w:rsidRDefault="007429C2" w:rsidP="007429C2">
      <w:pPr>
        <w:pStyle w:val="EndNoteBibliography"/>
        <w:spacing w:after="0"/>
        <w:ind w:left="1440" w:hanging="720"/>
        <w:rPr>
          <w:rFonts w:asciiTheme="majorHAnsi" w:hAnsiTheme="majorHAnsi" w:cstheme="majorHAnsi"/>
          <w:sz w:val="24"/>
          <w:szCs w:val="24"/>
        </w:rPr>
      </w:pPr>
      <w:r w:rsidRPr="0043642C">
        <w:rPr>
          <w:rFonts w:asciiTheme="majorHAnsi" w:hAnsiTheme="majorHAnsi" w:cstheme="majorHAnsi"/>
          <w:sz w:val="24"/>
          <w:szCs w:val="24"/>
        </w:rPr>
        <w:t>2012</w:t>
      </w:r>
      <w:r w:rsidRPr="0043642C">
        <w:rPr>
          <w:rFonts w:asciiTheme="majorHAnsi" w:hAnsiTheme="majorHAnsi" w:cstheme="majorHAnsi"/>
          <w:sz w:val="24"/>
          <w:szCs w:val="24"/>
        </w:rPr>
        <w:tab/>
        <w:t>Late Prehistoric Mortuary Behavior in Northern Oklahoma: A View from the Reed Site</w:t>
      </w:r>
      <w:r w:rsidRPr="0043642C">
        <w:rPr>
          <w:rFonts w:asciiTheme="majorHAnsi" w:hAnsiTheme="majorHAnsi" w:cstheme="majorHAnsi"/>
          <w:i/>
          <w:sz w:val="24"/>
          <w:szCs w:val="24"/>
        </w:rPr>
        <w:t>.</w:t>
      </w:r>
      <w:r w:rsidRPr="0043642C">
        <w:rPr>
          <w:rFonts w:asciiTheme="majorHAnsi" w:hAnsiTheme="majorHAnsi" w:cstheme="majorHAnsi"/>
          <w:sz w:val="24"/>
          <w:szCs w:val="24"/>
        </w:rPr>
        <w:t xml:space="preserve"> Paper presented at the The 69th meeting of the Southeastern Archaeological Conference, Baton Rouge, LA.</w:t>
      </w:r>
    </w:p>
    <w:p w:rsidR="007429C2" w:rsidRPr="0043642C" w:rsidRDefault="007429C2" w:rsidP="007429C2">
      <w:pPr>
        <w:spacing w:line="240" w:lineRule="auto"/>
        <w:rPr>
          <w:rFonts w:asciiTheme="majorHAnsi" w:hAnsiTheme="majorHAnsi" w:cstheme="majorHAnsi"/>
        </w:rPr>
      </w:pPr>
    </w:p>
    <w:p w:rsidR="007429C2" w:rsidRPr="0043642C" w:rsidRDefault="007429C2" w:rsidP="007429C2">
      <w:pPr>
        <w:pStyle w:val="EndNoteBibliography"/>
        <w:spacing w:after="0"/>
        <w:ind w:left="1440" w:hanging="720"/>
        <w:rPr>
          <w:rFonts w:asciiTheme="majorHAnsi" w:hAnsiTheme="majorHAnsi" w:cstheme="majorHAnsi"/>
          <w:sz w:val="24"/>
          <w:szCs w:val="24"/>
        </w:rPr>
      </w:pPr>
      <w:r w:rsidRPr="0043642C">
        <w:rPr>
          <w:rFonts w:asciiTheme="majorHAnsi" w:hAnsiTheme="majorHAnsi" w:cstheme="majorHAnsi"/>
          <w:sz w:val="24"/>
          <w:szCs w:val="24"/>
        </w:rPr>
        <w:t>2013</w:t>
      </w:r>
      <w:r w:rsidRPr="0043642C">
        <w:rPr>
          <w:rFonts w:asciiTheme="majorHAnsi" w:hAnsiTheme="majorHAnsi" w:cstheme="majorHAnsi"/>
          <w:sz w:val="24"/>
          <w:szCs w:val="24"/>
        </w:rPr>
        <w:tab/>
        <w:t>Early Mississippian Mortuary Practices in the Arkansas River Drainage of Eastern Oklahoma</w:t>
      </w:r>
      <w:r w:rsidRPr="0043642C">
        <w:rPr>
          <w:rFonts w:asciiTheme="majorHAnsi" w:hAnsiTheme="majorHAnsi" w:cstheme="majorHAnsi"/>
          <w:i/>
          <w:sz w:val="24"/>
          <w:szCs w:val="24"/>
        </w:rPr>
        <w:t>.</w:t>
      </w:r>
      <w:r w:rsidRPr="0043642C">
        <w:rPr>
          <w:rFonts w:asciiTheme="majorHAnsi" w:hAnsiTheme="majorHAnsi" w:cstheme="majorHAnsi"/>
          <w:sz w:val="24"/>
          <w:szCs w:val="24"/>
        </w:rPr>
        <w:t xml:space="preserve"> Paper presented at the The 70th meeting of the Southeastern Archaeological Conference, Tampa, FL.</w:t>
      </w:r>
    </w:p>
    <w:p w:rsidR="007429C2" w:rsidRPr="0043642C" w:rsidRDefault="007429C2" w:rsidP="007429C2">
      <w:pPr>
        <w:spacing w:line="240" w:lineRule="auto"/>
        <w:rPr>
          <w:rFonts w:asciiTheme="majorHAnsi" w:hAnsiTheme="majorHAnsi" w:cstheme="majorHAnsi"/>
        </w:rPr>
      </w:pPr>
    </w:p>
    <w:p w:rsidR="007429C2" w:rsidRPr="0043642C" w:rsidRDefault="007429C2" w:rsidP="007429C2">
      <w:pPr>
        <w:spacing w:line="240" w:lineRule="auto"/>
        <w:rPr>
          <w:rFonts w:asciiTheme="majorHAnsi" w:hAnsiTheme="majorHAnsi" w:cstheme="majorHAnsi"/>
        </w:rPr>
      </w:pPr>
      <w:r w:rsidRPr="0043642C">
        <w:rPr>
          <w:rFonts w:asciiTheme="majorHAnsi" w:hAnsiTheme="majorHAnsi" w:cstheme="majorHAnsi"/>
        </w:rPr>
        <w:t>Hammerstedt, Scott W., Amanda L. Regnier and Sheila Bobalik Savage</w:t>
      </w:r>
    </w:p>
    <w:p w:rsidR="007429C2" w:rsidRPr="0043642C" w:rsidRDefault="007429C2" w:rsidP="007429C2">
      <w:pPr>
        <w:spacing w:line="240" w:lineRule="auto"/>
        <w:ind w:left="1440" w:hanging="720"/>
        <w:rPr>
          <w:rFonts w:asciiTheme="majorHAnsi" w:hAnsiTheme="majorHAnsi" w:cstheme="majorHAnsi"/>
          <w:shd w:val="clear" w:color="auto" w:fill="FFFFFF"/>
        </w:rPr>
      </w:pPr>
      <w:r w:rsidRPr="0043642C">
        <w:rPr>
          <w:rFonts w:asciiTheme="majorHAnsi" w:hAnsiTheme="majorHAnsi" w:cstheme="majorHAnsi"/>
        </w:rPr>
        <w:t xml:space="preserve">2015 </w:t>
      </w:r>
      <w:r w:rsidRPr="0043642C">
        <w:rPr>
          <w:rFonts w:asciiTheme="majorHAnsi" w:hAnsiTheme="majorHAnsi" w:cstheme="majorHAnsi"/>
        </w:rPr>
        <w:tab/>
        <w:t>The Use of Color in Burials from Spiro’s Great Mortuary</w:t>
      </w:r>
      <w:r w:rsidRPr="0043642C">
        <w:rPr>
          <w:rFonts w:asciiTheme="majorHAnsi" w:hAnsiTheme="majorHAnsi" w:cstheme="majorHAnsi"/>
          <w:i/>
          <w:iCs/>
        </w:rPr>
        <w:t xml:space="preserve">. </w:t>
      </w:r>
      <w:r w:rsidRPr="0043642C">
        <w:rPr>
          <w:rFonts w:asciiTheme="majorHAnsi" w:hAnsiTheme="majorHAnsi" w:cstheme="majorHAnsi"/>
        </w:rPr>
        <w:t>Paper presented at the 72nd Annual Southeastern Archaeological Conference, Nashville, Tennessee.</w:t>
      </w:r>
    </w:p>
    <w:p w:rsidR="007429C2" w:rsidRPr="0043642C" w:rsidRDefault="007429C2" w:rsidP="007429C2">
      <w:pPr>
        <w:spacing w:line="240" w:lineRule="auto"/>
        <w:rPr>
          <w:rFonts w:asciiTheme="majorHAnsi" w:hAnsiTheme="majorHAnsi" w:cstheme="majorHAnsi"/>
          <w:shd w:val="clear" w:color="auto" w:fill="FFFFFF"/>
        </w:rPr>
      </w:pPr>
    </w:p>
    <w:p w:rsidR="007429C2" w:rsidRPr="0043642C" w:rsidRDefault="007429C2" w:rsidP="007429C2">
      <w:pPr>
        <w:spacing w:line="240" w:lineRule="auto"/>
        <w:ind w:left="720" w:hanging="720"/>
        <w:rPr>
          <w:rFonts w:asciiTheme="majorHAnsi" w:hAnsiTheme="majorHAnsi" w:cstheme="majorHAnsi"/>
        </w:rPr>
      </w:pPr>
      <w:r w:rsidRPr="0043642C">
        <w:rPr>
          <w:rFonts w:asciiTheme="majorHAnsi" w:hAnsiTheme="majorHAnsi" w:cstheme="majorHAnsi"/>
        </w:rPr>
        <w:t xml:space="preserve">Hegmon, Michelle </w:t>
      </w:r>
    </w:p>
    <w:p w:rsidR="007429C2" w:rsidRPr="0043642C" w:rsidRDefault="007429C2" w:rsidP="007429C2">
      <w:pPr>
        <w:spacing w:line="240" w:lineRule="auto"/>
        <w:ind w:left="1440" w:hanging="720"/>
        <w:rPr>
          <w:rFonts w:asciiTheme="majorHAnsi" w:hAnsiTheme="majorHAnsi" w:cstheme="majorHAnsi"/>
        </w:rPr>
      </w:pPr>
      <w:r w:rsidRPr="0043642C">
        <w:rPr>
          <w:rFonts w:asciiTheme="majorHAnsi" w:hAnsiTheme="majorHAnsi" w:cstheme="majorHAnsi"/>
        </w:rPr>
        <w:t>1992</w:t>
      </w:r>
      <w:r w:rsidR="004E58CC">
        <w:rPr>
          <w:rFonts w:asciiTheme="majorHAnsi" w:hAnsiTheme="majorHAnsi" w:cstheme="majorHAnsi"/>
        </w:rPr>
        <w:tab/>
      </w:r>
      <w:r w:rsidRPr="0043642C">
        <w:rPr>
          <w:rFonts w:asciiTheme="majorHAnsi" w:hAnsiTheme="majorHAnsi" w:cstheme="majorHAnsi"/>
        </w:rPr>
        <w:t xml:space="preserve">Archaeological Research on Style.  </w:t>
      </w:r>
      <w:r w:rsidRPr="0043642C">
        <w:rPr>
          <w:rFonts w:asciiTheme="majorHAnsi" w:hAnsiTheme="majorHAnsi" w:cstheme="majorHAnsi"/>
          <w:i/>
        </w:rPr>
        <w:t>Annual Review of Anthropology,</w:t>
      </w:r>
      <w:r w:rsidR="00D36D1B">
        <w:rPr>
          <w:rFonts w:asciiTheme="majorHAnsi" w:hAnsiTheme="majorHAnsi" w:cstheme="majorHAnsi"/>
        </w:rPr>
        <w:t xml:space="preserve"> Vol. 21</w:t>
      </w:r>
      <w:r w:rsidRPr="0043642C">
        <w:rPr>
          <w:rFonts w:asciiTheme="majorHAnsi" w:hAnsiTheme="majorHAnsi" w:cstheme="majorHAnsi"/>
        </w:rPr>
        <w:t>:517-536.</w:t>
      </w:r>
    </w:p>
    <w:p w:rsidR="007429C2" w:rsidRPr="0043642C" w:rsidRDefault="007429C2" w:rsidP="007429C2">
      <w:pPr>
        <w:spacing w:line="240" w:lineRule="auto"/>
        <w:rPr>
          <w:rFonts w:asciiTheme="majorHAnsi" w:hAnsiTheme="majorHAnsi" w:cstheme="majorHAnsi"/>
          <w:shd w:val="clear" w:color="auto" w:fill="FFFFFF"/>
        </w:rPr>
      </w:pPr>
    </w:p>
    <w:p w:rsidR="004E58CC" w:rsidRPr="004E58CC" w:rsidRDefault="004E58CC" w:rsidP="007429C2">
      <w:pPr>
        <w:spacing w:line="240" w:lineRule="auto"/>
        <w:rPr>
          <w:rFonts w:ascii="Times New Roman" w:eastAsia="Arial Unicode MS" w:hAnsi="Times New Roman"/>
          <w:color w:val="000000"/>
          <w:shd w:val="clear" w:color="auto" w:fill="FFFFFF"/>
        </w:rPr>
      </w:pPr>
      <w:r w:rsidRPr="004E58CC">
        <w:rPr>
          <w:rFonts w:ascii="Times New Roman" w:eastAsia="Arial Unicode MS" w:hAnsi="Times New Roman"/>
          <w:color w:val="000000"/>
          <w:shd w:val="clear" w:color="auto" w:fill="FFFFFF"/>
        </w:rPr>
        <w:t>Helms, Mary W. </w:t>
      </w:r>
    </w:p>
    <w:p w:rsidR="004E58CC" w:rsidRPr="004E58CC" w:rsidRDefault="004E58CC" w:rsidP="004E58CC">
      <w:pPr>
        <w:spacing w:line="240" w:lineRule="auto"/>
        <w:ind w:left="1440" w:hanging="720"/>
        <w:rPr>
          <w:rFonts w:ascii="Times New Roman" w:hAnsi="Times New Roman"/>
        </w:rPr>
      </w:pPr>
      <w:r w:rsidRPr="004E58CC">
        <w:rPr>
          <w:rFonts w:ascii="Times New Roman" w:eastAsia="Arial Unicode MS" w:hAnsi="Times New Roman"/>
          <w:color w:val="000000"/>
          <w:shd w:val="clear" w:color="auto" w:fill="FFFFFF"/>
        </w:rPr>
        <w:t>1993</w:t>
      </w:r>
      <w:r w:rsidRPr="004E58CC">
        <w:rPr>
          <w:rFonts w:ascii="Times New Roman" w:eastAsia="Arial Unicode MS" w:hAnsi="Times New Roman"/>
          <w:color w:val="000000"/>
          <w:shd w:val="clear" w:color="auto" w:fill="FFFFFF"/>
        </w:rPr>
        <w:tab/>
      </w:r>
      <w:r w:rsidRPr="004E58CC">
        <w:rPr>
          <w:rFonts w:ascii="Times New Roman" w:eastAsia="Arial Unicode MS" w:hAnsi="Times New Roman"/>
          <w:i/>
          <w:iCs/>
          <w:color w:val="000000"/>
          <w:shd w:val="clear" w:color="auto" w:fill="FFFFFF"/>
        </w:rPr>
        <w:t>Craft and the Kingly Ideal: Art, Trade, and Power</w:t>
      </w:r>
      <w:r w:rsidRPr="004E58CC">
        <w:rPr>
          <w:rFonts w:ascii="Times New Roman" w:eastAsia="Arial Unicode MS" w:hAnsi="Times New Roman"/>
          <w:color w:val="000000"/>
          <w:shd w:val="clear" w:color="auto" w:fill="FFFFFF"/>
        </w:rPr>
        <w:t>. Austin: Univ. of Texas Press.</w:t>
      </w:r>
    </w:p>
    <w:p w:rsidR="004E58CC" w:rsidRDefault="004E58CC" w:rsidP="007429C2">
      <w:pPr>
        <w:spacing w:line="240" w:lineRule="auto"/>
        <w:rPr>
          <w:rFonts w:asciiTheme="majorHAnsi" w:hAnsiTheme="majorHAnsi" w:cstheme="majorHAnsi"/>
        </w:rPr>
      </w:pPr>
    </w:p>
    <w:p w:rsidR="007429C2" w:rsidRPr="0043642C" w:rsidRDefault="007429C2" w:rsidP="007429C2">
      <w:pPr>
        <w:spacing w:line="240" w:lineRule="auto"/>
        <w:rPr>
          <w:rFonts w:asciiTheme="majorHAnsi" w:hAnsiTheme="majorHAnsi" w:cstheme="majorHAnsi"/>
        </w:rPr>
      </w:pPr>
      <w:r w:rsidRPr="0043642C">
        <w:rPr>
          <w:rFonts w:asciiTheme="majorHAnsi" w:hAnsiTheme="majorHAnsi" w:cstheme="majorHAnsi"/>
        </w:rPr>
        <w:t>Hodder, Ian</w:t>
      </w:r>
    </w:p>
    <w:p w:rsidR="007429C2" w:rsidRPr="0043642C" w:rsidRDefault="007429C2" w:rsidP="007429C2">
      <w:pPr>
        <w:spacing w:line="240" w:lineRule="auto"/>
        <w:ind w:left="1440" w:hanging="720"/>
        <w:rPr>
          <w:rFonts w:asciiTheme="majorHAnsi" w:hAnsiTheme="majorHAnsi" w:cstheme="majorHAnsi"/>
        </w:rPr>
      </w:pPr>
      <w:r w:rsidRPr="0043642C">
        <w:rPr>
          <w:rFonts w:asciiTheme="majorHAnsi" w:hAnsiTheme="majorHAnsi" w:cstheme="majorHAnsi"/>
        </w:rPr>
        <w:t>1990</w:t>
      </w:r>
      <w:r w:rsidRPr="0043642C">
        <w:rPr>
          <w:rFonts w:asciiTheme="majorHAnsi" w:hAnsiTheme="majorHAnsi" w:cstheme="majorHAnsi"/>
        </w:rPr>
        <w:tab/>
      </w:r>
      <w:r w:rsidRPr="0043642C">
        <w:rPr>
          <w:rFonts w:asciiTheme="majorHAnsi" w:hAnsiTheme="majorHAnsi" w:cstheme="majorHAnsi"/>
          <w:shd w:val="clear" w:color="auto" w:fill="FFFFFF"/>
        </w:rPr>
        <w:t xml:space="preserve">Style as historical quality. In </w:t>
      </w:r>
      <w:r w:rsidRPr="0043642C">
        <w:rPr>
          <w:rFonts w:asciiTheme="majorHAnsi" w:hAnsiTheme="majorHAnsi" w:cstheme="majorHAnsi"/>
          <w:i/>
          <w:shd w:val="clear" w:color="auto" w:fill="FFFFFF"/>
        </w:rPr>
        <w:t xml:space="preserve">The uses of style in archaeology, </w:t>
      </w:r>
      <w:r w:rsidRPr="0043642C">
        <w:rPr>
          <w:rFonts w:asciiTheme="majorHAnsi" w:hAnsiTheme="majorHAnsi" w:cstheme="majorHAnsi"/>
          <w:shd w:val="clear" w:color="auto" w:fill="FFFFFF"/>
        </w:rPr>
        <w:t>edited by Conkey, M. and Hastorf, C. Cambridge University Press.</w:t>
      </w:r>
    </w:p>
    <w:p w:rsidR="007429C2" w:rsidRPr="0043642C" w:rsidRDefault="007429C2" w:rsidP="007429C2">
      <w:pPr>
        <w:spacing w:line="240" w:lineRule="auto"/>
        <w:rPr>
          <w:rFonts w:asciiTheme="majorHAnsi" w:hAnsiTheme="majorHAnsi" w:cstheme="majorHAnsi"/>
        </w:rPr>
      </w:pPr>
    </w:p>
    <w:p w:rsidR="007429C2" w:rsidRPr="0043642C" w:rsidRDefault="007429C2" w:rsidP="007429C2">
      <w:pPr>
        <w:spacing w:line="240" w:lineRule="auto"/>
        <w:ind w:left="1440" w:hanging="720"/>
        <w:rPr>
          <w:rFonts w:asciiTheme="majorHAnsi" w:hAnsiTheme="majorHAnsi" w:cstheme="majorHAnsi"/>
          <w:color w:val="231F20"/>
        </w:rPr>
      </w:pPr>
      <w:r w:rsidRPr="0043642C">
        <w:rPr>
          <w:rFonts w:asciiTheme="majorHAnsi" w:hAnsiTheme="majorHAnsi" w:cstheme="majorHAnsi"/>
          <w:color w:val="231F20"/>
        </w:rPr>
        <w:t xml:space="preserve">2000 </w:t>
      </w:r>
      <w:r w:rsidRPr="0043642C">
        <w:rPr>
          <w:rFonts w:asciiTheme="majorHAnsi" w:hAnsiTheme="majorHAnsi" w:cstheme="majorHAnsi"/>
          <w:color w:val="231F20"/>
        </w:rPr>
        <w:tab/>
        <w:t xml:space="preserve">Agency and individuals in long-term processes. In </w:t>
      </w:r>
      <w:r w:rsidRPr="0043642C">
        <w:rPr>
          <w:rFonts w:asciiTheme="majorHAnsi" w:hAnsiTheme="majorHAnsi" w:cstheme="majorHAnsi"/>
          <w:i/>
          <w:color w:val="231F20"/>
        </w:rPr>
        <w:t>Agency in archaeology</w:t>
      </w:r>
      <w:r w:rsidRPr="0043642C">
        <w:rPr>
          <w:rFonts w:asciiTheme="majorHAnsi" w:hAnsiTheme="majorHAnsi" w:cstheme="majorHAnsi"/>
          <w:color w:val="231F20"/>
        </w:rPr>
        <w:t>, edited by Marcia-Anne Dobres and John E. Robb, pp. 21–33. Routledge, London.</w:t>
      </w:r>
    </w:p>
    <w:p w:rsidR="007429C2" w:rsidRPr="0043642C" w:rsidRDefault="007429C2" w:rsidP="007429C2">
      <w:pPr>
        <w:spacing w:line="240" w:lineRule="auto"/>
        <w:rPr>
          <w:rFonts w:asciiTheme="majorHAnsi" w:hAnsiTheme="majorHAnsi" w:cstheme="majorHAnsi"/>
        </w:rPr>
      </w:pPr>
    </w:p>
    <w:p w:rsidR="007429C2" w:rsidRPr="0043642C" w:rsidRDefault="007429C2" w:rsidP="007429C2">
      <w:pPr>
        <w:spacing w:line="240" w:lineRule="auto"/>
        <w:rPr>
          <w:rFonts w:asciiTheme="majorHAnsi" w:hAnsiTheme="majorHAnsi" w:cstheme="majorHAnsi"/>
        </w:rPr>
      </w:pPr>
      <w:r w:rsidRPr="0043642C">
        <w:rPr>
          <w:rFonts w:asciiTheme="majorHAnsi" w:hAnsiTheme="majorHAnsi" w:cstheme="majorHAnsi"/>
        </w:rPr>
        <w:t>Hoffman, Michael</w:t>
      </w:r>
    </w:p>
    <w:p w:rsidR="007429C2" w:rsidRPr="0043642C" w:rsidRDefault="007429C2" w:rsidP="007429C2">
      <w:pPr>
        <w:spacing w:line="240" w:lineRule="auto"/>
        <w:ind w:left="1440" w:hanging="720"/>
        <w:rPr>
          <w:rFonts w:asciiTheme="majorHAnsi" w:hAnsiTheme="majorHAnsi" w:cstheme="majorHAnsi"/>
        </w:rPr>
      </w:pPr>
      <w:r w:rsidRPr="0043642C">
        <w:rPr>
          <w:rFonts w:asciiTheme="majorHAnsi" w:hAnsiTheme="majorHAnsi" w:cstheme="majorHAnsi"/>
        </w:rPr>
        <w:t>1971 A Partial Archaeological Sequence from the Little River Region, Arkansas. PhD dissertation. Department of Anthropology. Harvard University.</w:t>
      </w:r>
    </w:p>
    <w:p w:rsidR="007429C2" w:rsidRPr="0043642C" w:rsidRDefault="007429C2" w:rsidP="007429C2">
      <w:pPr>
        <w:spacing w:line="240" w:lineRule="auto"/>
        <w:rPr>
          <w:rFonts w:asciiTheme="majorHAnsi" w:hAnsiTheme="majorHAnsi" w:cstheme="majorHAnsi"/>
        </w:rPr>
      </w:pPr>
    </w:p>
    <w:p w:rsidR="007429C2" w:rsidRPr="0043642C" w:rsidRDefault="007429C2" w:rsidP="007429C2">
      <w:pPr>
        <w:spacing w:line="240" w:lineRule="auto"/>
        <w:rPr>
          <w:rFonts w:asciiTheme="majorHAnsi" w:hAnsiTheme="majorHAnsi" w:cstheme="majorHAnsi"/>
        </w:rPr>
      </w:pPr>
      <w:r w:rsidRPr="0043642C">
        <w:rPr>
          <w:rFonts w:asciiTheme="majorHAnsi" w:hAnsiTheme="majorHAnsi" w:cstheme="majorHAnsi"/>
        </w:rPr>
        <w:t xml:space="preserve">Jackson, H.E., </w:t>
      </w:r>
      <w:r w:rsidR="00473B9D" w:rsidRPr="0043642C">
        <w:rPr>
          <w:rFonts w:asciiTheme="majorHAnsi" w:hAnsiTheme="majorHAnsi" w:cstheme="majorHAnsi"/>
        </w:rPr>
        <w:t>S.L.</w:t>
      </w:r>
      <w:r w:rsidR="00473B9D">
        <w:rPr>
          <w:rFonts w:asciiTheme="majorHAnsi" w:hAnsiTheme="majorHAnsi" w:cstheme="majorHAnsi"/>
        </w:rPr>
        <w:t xml:space="preserve"> Scott</w:t>
      </w:r>
    </w:p>
    <w:p w:rsidR="007429C2" w:rsidRPr="0043642C" w:rsidRDefault="007429C2" w:rsidP="007429C2">
      <w:pPr>
        <w:spacing w:line="240" w:lineRule="auto"/>
        <w:ind w:left="1440" w:hanging="720"/>
        <w:rPr>
          <w:rFonts w:asciiTheme="majorHAnsi" w:hAnsiTheme="majorHAnsi" w:cstheme="majorHAnsi"/>
          <w:shd w:val="clear" w:color="auto" w:fill="FFFFFF"/>
        </w:rPr>
      </w:pPr>
      <w:r w:rsidRPr="0043642C">
        <w:rPr>
          <w:rFonts w:asciiTheme="majorHAnsi" w:hAnsiTheme="majorHAnsi" w:cstheme="majorHAnsi"/>
        </w:rPr>
        <w:t>2003</w:t>
      </w:r>
      <w:r w:rsidRPr="0043642C">
        <w:rPr>
          <w:rFonts w:asciiTheme="majorHAnsi" w:hAnsiTheme="majorHAnsi" w:cstheme="majorHAnsi"/>
        </w:rPr>
        <w:tab/>
        <w:t xml:space="preserve">Patterns of elite faunal utilization at Moundville, Alabama. </w:t>
      </w:r>
      <w:r w:rsidRPr="0043642C">
        <w:rPr>
          <w:rFonts w:asciiTheme="majorHAnsi" w:hAnsiTheme="majorHAnsi" w:cstheme="majorHAnsi"/>
          <w:i/>
        </w:rPr>
        <w:t>American Antiquity</w:t>
      </w:r>
      <w:r w:rsidRPr="0043642C">
        <w:rPr>
          <w:rFonts w:asciiTheme="majorHAnsi" w:hAnsiTheme="majorHAnsi" w:cstheme="majorHAnsi"/>
        </w:rPr>
        <w:t xml:space="preserve"> (68) pp. 552–573.</w:t>
      </w:r>
    </w:p>
    <w:p w:rsidR="007429C2" w:rsidRPr="0043642C" w:rsidRDefault="007429C2" w:rsidP="007429C2">
      <w:pPr>
        <w:spacing w:line="240" w:lineRule="auto"/>
        <w:rPr>
          <w:rFonts w:asciiTheme="majorHAnsi" w:hAnsiTheme="majorHAnsi" w:cstheme="majorHAnsi"/>
          <w:shd w:val="clear" w:color="auto" w:fill="FFFFFF"/>
        </w:rPr>
      </w:pPr>
    </w:p>
    <w:p w:rsidR="007429C2" w:rsidRPr="0043642C" w:rsidRDefault="007429C2" w:rsidP="007429C2">
      <w:pPr>
        <w:spacing w:line="240" w:lineRule="auto"/>
        <w:rPr>
          <w:rFonts w:asciiTheme="majorHAnsi" w:hAnsiTheme="majorHAnsi" w:cstheme="majorHAnsi"/>
          <w:shd w:val="clear" w:color="auto" w:fill="FFFFFF"/>
        </w:rPr>
      </w:pPr>
      <w:r w:rsidRPr="0043642C">
        <w:rPr>
          <w:rFonts w:asciiTheme="majorHAnsi" w:hAnsiTheme="majorHAnsi" w:cstheme="majorHAnsi"/>
          <w:shd w:val="clear" w:color="auto" w:fill="FFFFFF"/>
        </w:rPr>
        <w:t>Kusnierz, Nicole</w:t>
      </w:r>
    </w:p>
    <w:p w:rsidR="007429C2" w:rsidRPr="0043642C" w:rsidRDefault="007429C2" w:rsidP="007429C2">
      <w:pPr>
        <w:spacing w:line="240" w:lineRule="auto"/>
        <w:ind w:left="1440" w:hanging="720"/>
        <w:rPr>
          <w:rFonts w:asciiTheme="majorHAnsi" w:hAnsiTheme="majorHAnsi" w:cstheme="majorHAnsi"/>
          <w:i/>
          <w:iCs/>
          <w:bdr w:val="none" w:sz="0" w:space="0" w:color="auto" w:frame="1"/>
          <w:shd w:val="clear" w:color="auto" w:fill="FFFFFF"/>
        </w:rPr>
      </w:pPr>
      <w:r w:rsidRPr="0043642C">
        <w:rPr>
          <w:rFonts w:asciiTheme="majorHAnsi" w:hAnsiTheme="majorHAnsi" w:cstheme="majorHAnsi"/>
          <w:shd w:val="clear" w:color="auto" w:fill="FFFFFF"/>
        </w:rPr>
        <w:t>2016</w:t>
      </w:r>
      <w:r w:rsidRPr="0043642C">
        <w:rPr>
          <w:rFonts w:asciiTheme="majorHAnsi" w:hAnsiTheme="majorHAnsi" w:cstheme="majorHAnsi"/>
          <w:shd w:val="clear" w:color="auto" w:fill="FFFFFF"/>
        </w:rPr>
        <w:tab/>
      </w:r>
      <w:r w:rsidRPr="0043642C">
        <w:rPr>
          <w:rFonts w:asciiTheme="majorHAnsi" w:hAnsiTheme="majorHAnsi" w:cstheme="majorHAnsi"/>
          <w:i/>
          <w:iCs/>
          <w:bdr w:val="none" w:sz="0" w:space="0" w:color="auto" w:frame="1"/>
          <w:shd w:val="clear" w:color="auto" w:fill="FFFFFF"/>
        </w:rPr>
        <w:t>Leadership and Social Dynamics at Brackett (34CK-43): An Archaeological Study of a Mississippi Period Mound Site in Eastern Oklahoma.</w:t>
      </w:r>
    </w:p>
    <w:p w:rsidR="007429C2" w:rsidRDefault="007429C2" w:rsidP="007429C2">
      <w:pPr>
        <w:spacing w:line="240" w:lineRule="auto"/>
        <w:ind w:left="1440" w:hanging="720"/>
        <w:rPr>
          <w:rFonts w:asciiTheme="majorHAnsi" w:hAnsiTheme="majorHAnsi" w:cstheme="majorHAnsi"/>
          <w:shd w:val="clear" w:color="auto" w:fill="FFFFFF"/>
        </w:rPr>
      </w:pPr>
    </w:p>
    <w:p w:rsidR="00E120C9" w:rsidRDefault="00E120C9" w:rsidP="007429C2">
      <w:pPr>
        <w:spacing w:line="240" w:lineRule="auto"/>
        <w:ind w:left="1440" w:hanging="720"/>
        <w:rPr>
          <w:rFonts w:asciiTheme="majorHAnsi" w:hAnsiTheme="majorHAnsi" w:cstheme="majorHAnsi"/>
          <w:shd w:val="clear" w:color="auto" w:fill="FFFFFF"/>
        </w:rPr>
      </w:pPr>
    </w:p>
    <w:p w:rsidR="00E120C9" w:rsidRPr="0043642C" w:rsidRDefault="00E120C9" w:rsidP="007429C2">
      <w:pPr>
        <w:spacing w:line="240" w:lineRule="auto"/>
        <w:ind w:left="1440" w:hanging="720"/>
        <w:rPr>
          <w:rFonts w:asciiTheme="majorHAnsi" w:hAnsiTheme="majorHAnsi" w:cstheme="majorHAnsi"/>
          <w:shd w:val="clear" w:color="auto" w:fill="FFFFFF"/>
        </w:rPr>
      </w:pPr>
    </w:p>
    <w:p w:rsidR="007429C2" w:rsidRPr="0043642C" w:rsidRDefault="00C34B4D" w:rsidP="007429C2">
      <w:pPr>
        <w:spacing w:line="240" w:lineRule="auto"/>
        <w:rPr>
          <w:rFonts w:asciiTheme="majorHAnsi" w:hAnsiTheme="majorHAnsi" w:cstheme="majorHAnsi"/>
        </w:rPr>
      </w:pPr>
      <w:r>
        <w:rPr>
          <w:rFonts w:asciiTheme="majorHAnsi" w:hAnsiTheme="majorHAnsi" w:cstheme="majorHAnsi"/>
        </w:rPr>
        <w:lastRenderedPageBreak/>
        <w:t>Knight, Vernon James Jr.</w:t>
      </w:r>
    </w:p>
    <w:p w:rsidR="00D36D1B" w:rsidRPr="0043642C" w:rsidRDefault="00D36D1B" w:rsidP="00D36D1B">
      <w:pPr>
        <w:spacing w:line="240" w:lineRule="auto"/>
        <w:ind w:left="1440" w:hanging="720"/>
        <w:rPr>
          <w:rFonts w:asciiTheme="majorHAnsi" w:hAnsiTheme="majorHAnsi" w:cstheme="majorHAnsi"/>
        </w:rPr>
      </w:pPr>
      <w:r w:rsidRPr="0043642C">
        <w:rPr>
          <w:rFonts w:asciiTheme="majorHAnsi" w:hAnsiTheme="majorHAnsi" w:cstheme="majorHAnsi"/>
          <w:shd w:val="clear" w:color="auto" w:fill="FFFFFF"/>
        </w:rPr>
        <w:t xml:space="preserve">2010 </w:t>
      </w:r>
      <w:r w:rsidRPr="0043642C">
        <w:rPr>
          <w:rFonts w:asciiTheme="majorHAnsi" w:hAnsiTheme="majorHAnsi" w:cstheme="majorHAnsi"/>
          <w:shd w:val="clear" w:color="auto" w:fill="FFFFFF"/>
        </w:rPr>
        <w:tab/>
      </w:r>
      <w:r w:rsidRPr="0043642C">
        <w:rPr>
          <w:rFonts w:asciiTheme="majorHAnsi" w:hAnsiTheme="majorHAnsi" w:cstheme="majorHAnsi"/>
          <w:i/>
          <w:iCs/>
          <w:bdr w:val="none" w:sz="0" w:space="0" w:color="auto" w:frame="1"/>
          <w:shd w:val="clear" w:color="auto" w:fill="FFFFFF"/>
        </w:rPr>
        <w:t>Mound Excavations at Moundville: Architecture, Elites, and Social Order</w:t>
      </w:r>
      <w:r w:rsidRPr="0043642C">
        <w:rPr>
          <w:rFonts w:asciiTheme="majorHAnsi" w:hAnsiTheme="majorHAnsi" w:cstheme="majorHAnsi"/>
          <w:shd w:val="clear" w:color="auto" w:fill="FFFFFF"/>
        </w:rPr>
        <w:t>. Tuscaloosa, Ala., University of Alabama Press.</w:t>
      </w:r>
    </w:p>
    <w:p w:rsidR="00D36D1B" w:rsidRPr="0043642C" w:rsidRDefault="00D36D1B" w:rsidP="00D36D1B">
      <w:pPr>
        <w:spacing w:line="240" w:lineRule="auto"/>
        <w:rPr>
          <w:rFonts w:asciiTheme="majorHAnsi" w:hAnsiTheme="majorHAnsi" w:cstheme="majorHAnsi"/>
          <w:shd w:val="clear" w:color="auto" w:fill="FFFFFF"/>
        </w:rPr>
      </w:pPr>
    </w:p>
    <w:p w:rsidR="007429C2" w:rsidRPr="0043642C" w:rsidRDefault="007429C2" w:rsidP="007429C2">
      <w:pPr>
        <w:spacing w:line="240" w:lineRule="auto"/>
        <w:ind w:left="1440" w:hanging="720"/>
        <w:rPr>
          <w:rFonts w:asciiTheme="majorHAnsi" w:hAnsiTheme="majorHAnsi" w:cstheme="majorHAnsi"/>
          <w:shd w:val="clear" w:color="auto" w:fill="FFFFFF"/>
        </w:rPr>
      </w:pPr>
      <w:r w:rsidRPr="0043642C">
        <w:rPr>
          <w:rFonts w:asciiTheme="majorHAnsi" w:hAnsiTheme="majorHAnsi" w:cstheme="majorHAnsi"/>
        </w:rPr>
        <w:t>2013</w:t>
      </w:r>
      <w:r w:rsidRPr="0043642C">
        <w:rPr>
          <w:rFonts w:asciiTheme="majorHAnsi" w:hAnsiTheme="majorHAnsi" w:cstheme="majorHAnsi"/>
        </w:rPr>
        <w:tab/>
      </w:r>
      <w:r w:rsidRPr="0043642C">
        <w:rPr>
          <w:rFonts w:asciiTheme="majorHAnsi" w:hAnsiTheme="majorHAnsi" w:cstheme="majorHAnsi"/>
          <w:i/>
        </w:rPr>
        <w:t>Iconographic Method in New World Prehistory</w:t>
      </w:r>
      <w:r w:rsidRPr="0043642C">
        <w:rPr>
          <w:rFonts w:asciiTheme="majorHAnsi" w:hAnsiTheme="majorHAnsi" w:cstheme="majorHAnsi"/>
        </w:rPr>
        <w:t>. Cambridge University Press, New York.</w:t>
      </w:r>
    </w:p>
    <w:p w:rsidR="007429C2" w:rsidRPr="0043642C" w:rsidRDefault="007429C2" w:rsidP="007429C2">
      <w:pPr>
        <w:spacing w:line="240" w:lineRule="auto"/>
        <w:rPr>
          <w:rFonts w:asciiTheme="majorHAnsi" w:hAnsiTheme="majorHAnsi" w:cstheme="majorHAnsi"/>
          <w:shd w:val="clear" w:color="auto" w:fill="FFFFFF"/>
        </w:rPr>
      </w:pPr>
    </w:p>
    <w:p w:rsidR="007429C2" w:rsidRPr="0043642C" w:rsidRDefault="007429C2" w:rsidP="007429C2">
      <w:pPr>
        <w:pStyle w:val="EndNoteBibliography"/>
        <w:spacing w:after="0"/>
        <w:rPr>
          <w:rFonts w:asciiTheme="majorHAnsi" w:hAnsiTheme="majorHAnsi" w:cstheme="majorHAnsi"/>
          <w:sz w:val="24"/>
          <w:szCs w:val="24"/>
        </w:rPr>
      </w:pPr>
      <w:r w:rsidRPr="0043642C">
        <w:rPr>
          <w:rFonts w:asciiTheme="majorHAnsi" w:hAnsiTheme="majorHAnsi" w:cstheme="majorHAnsi"/>
          <w:sz w:val="24"/>
          <w:szCs w:val="24"/>
        </w:rPr>
        <w:t>Knight, Vernon James Jr., James A. Brown and George P. Lankford</w:t>
      </w:r>
    </w:p>
    <w:p w:rsidR="007429C2" w:rsidRPr="0043642C" w:rsidRDefault="007429C2" w:rsidP="007429C2">
      <w:pPr>
        <w:pStyle w:val="EndNoteBibliography"/>
        <w:spacing w:after="0"/>
        <w:ind w:left="1440" w:hanging="720"/>
        <w:rPr>
          <w:rFonts w:asciiTheme="majorHAnsi" w:hAnsiTheme="majorHAnsi" w:cstheme="majorHAnsi"/>
          <w:sz w:val="24"/>
          <w:szCs w:val="24"/>
        </w:rPr>
      </w:pPr>
      <w:r w:rsidRPr="0043642C">
        <w:rPr>
          <w:rFonts w:asciiTheme="majorHAnsi" w:hAnsiTheme="majorHAnsi" w:cstheme="majorHAnsi"/>
          <w:sz w:val="24"/>
          <w:szCs w:val="24"/>
        </w:rPr>
        <w:t>2001</w:t>
      </w:r>
      <w:r w:rsidRPr="0043642C">
        <w:rPr>
          <w:rFonts w:asciiTheme="majorHAnsi" w:hAnsiTheme="majorHAnsi" w:cstheme="majorHAnsi"/>
          <w:sz w:val="24"/>
          <w:szCs w:val="24"/>
        </w:rPr>
        <w:tab/>
        <w:t xml:space="preserve">On the Subject Matter of Southeastern Ceremonial Complex Art. </w:t>
      </w:r>
      <w:r w:rsidRPr="0043642C">
        <w:rPr>
          <w:rFonts w:asciiTheme="majorHAnsi" w:hAnsiTheme="majorHAnsi" w:cstheme="majorHAnsi"/>
          <w:i/>
          <w:sz w:val="24"/>
          <w:szCs w:val="24"/>
        </w:rPr>
        <w:t>Southeastern Archaeology</w:t>
      </w:r>
      <w:r w:rsidRPr="0043642C">
        <w:rPr>
          <w:rFonts w:asciiTheme="majorHAnsi" w:hAnsiTheme="majorHAnsi" w:cstheme="majorHAnsi"/>
          <w:sz w:val="24"/>
          <w:szCs w:val="24"/>
        </w:rPr>
        <w:t xml:space="preserve"> 20:129-153.</w:t>
      </w:r>
    </w:p>
    <w:p w:rsidR="007429C2" w:rsidRPr="0043642C" w:rsidRDefault="007429C2" w:rsidP="007429C2">
      <w:pPr>
        <w:spacing w:line="240" w:lineRule="auto"/>
        <w:rPr>
          <w:rFonts w:asciiTheme="majorHAnsi" w:hAnsiTheme="majorHAnsi" w:cstheme="majorHAnsi"/>
          <w:shd w:val="clear" w:color="auto" w:fill="FFFFFF"/>
        </w:rPr>
      </w:pPr>
    </w:p>
    <w:p w:rsidR="007429C2" w:rsidRPr="0043642C" w:rsidRDefault="007429C2" w:rsidP="007429C2">
      <w:pPr>
        <w:spacing w:line="240" w:lineRule="auto"/>
        <w:rPr>
          <w:rFonts w:asciiTheme="majorHAnsi" w:hAnsiTheme="majorHAnsi" w:cstheme="majorHAnsi"/>
          <w:shd w:val="clear" w:color="auto" w:fill="FFFFFF"/>
        </w:rPr>
      </w:pPr>
      <w:r w:rsidRPr="0043642C">
        <w:rPr>
          <w:rFonts w:asciiTheme="majorHAnsi" w:hAnsiTheme="majorHAnsi" w:cstheme="majorHAnsi"/>
          <w:shd w:val="clear" w:color="auto" w:fill="FFFFFF"/>
        </w:rPr>
        <w:t xml:space="preserve">Krutak, Deter-Wolf, </w:t>
      </w:r>
      <w:r w:rsidR="00473B9D" w:rsidRPr="0043642C">
        <w:rPr>
          <w:rFonts w:asciiTheme="majorHAnsi" w:hAnsiTheme="majorHAnsi" w:cstheme="majorHAnsi"/>
          <w:shd w:val="clear" w:color="auto" w:fill="FFFFFF"/>
        </w:rPr>
        <w:t xml:space="preserve">and Galliot </w:t>
      </w:r>
      <w:r w:rsidR="00473B9D">
        <w:rPr>
          <w:rFonts w:asciiTheme="majorHAnsi" w:hAnsiTheme="majorHAnsi" w:cstheme="majorHAnsi"/>
          <w:shd w:val="clear" w:color="auto" w:fill="FFFFFF"/>
        </w:rPr>
        <w:t>Robitaille</w:t>
      </w:r>
      <w:r w:rsidRPr="0043642C">
        <w:rPr>
          <w:rFonts w:asciiTheme="majorHAnsi" w:hAnsiTheme="majorHAnsi" w:cstheme="majorHAnsi"/>
          <w:shd w:val="clear" w:color="auto" w:fill="FFFFFF"/>
        </w:rPr>
        <w:t xml:space="preserve"> </w:t>
      </w:r>
    </w:p>
    <w:p w:rsidR="007429C2" w:rsidRPr="0043642C" w:rsidRDefault="007429C2" w:rsidP="007429C2">
      <w:pPr>
        <w:spacing w:line="240" w:lineRule="auto"/>
        <w:ind w:left="1440" w:hanging="720"/>
        <w:rPr>
          <w:rFonts w:asciiTheme="majorHAnsi" w:hAnsiTheme="majorHAnsi" w:cstheme="majorHAnsi"/>
          <w:shd w:val="clear" w:color="auto" w:fill="FFFFFF"/>
        </w:rPr>
      </w:pPr>
      <w:r w:rsidRPr="0043642C">
        <w:rPr>
          <w:rFonts w:asciiTheme="majorHAnsi" w:hAnsiTheme="majorHAnsi" w:cstheme="majorHAnsi"/>
          <w:shd w:val="clear" w:color="auto" w:fill="FFFFFF"/>
        </w:rPr>
        <w:t>2016</w:t>
      </w:r>
      <w:r w:rsidRPr="0043642C">
        <w:rPr>
          <w:rFonts w:asciiTheme="majorHAnsi" w:hAnsiTheme="majorHAnsi" w:cstheme="majorHAnsi"/>
          <w:shd w:val="clear" w:color="auto" w:fill="FFFFFF"/>
        </w:rPr>
        <w:tab/>
        <w:t>The world's oldest tattoos.</w:t>
      </w:r>
      <w:r w:rsidRPr="0043642C">
        <w:rPr>
          <w:rStyle w:val="apple-converted-space"/>
          <w:rFonts w:asciiTheme="majorHAnsi" w:hAnsiTheme="majorHAnsi" w:cstheme="majorHAnsi"/>
          <w:shd w:val="clear" w:color="auto" w:fill="FFFFFF"/>
        </w:rPr>
        <w:t> </w:t>
      </w:r>
      <w:r w:rsidRPr="0043642C">
        <w:rPr>
          <w:rFonts w:asciiTheme="majorHAnsi" w:hAnsiTheme="majorHAnsi" w:cstheme="majorHAnsi"/>
          <w:i/>
          <w:iCs/>
          <w:bdr w:val="none" w:sz="0" w:space="0" w:color="auto" w:frame="1"/>
          <w:shd w:val="clear" w:color="auto" w:fill="FFFFFF"/>
        </w:rPr>
        <w:t>Journal of Archaeological Science: Reports,</w:t>
      </w:r>
      <w:r w:rsidRPr="0043642C">
        <w:rPr>
          <w:rStyle w:val="apple-converted-space"/>
          <w:rFonts w:asciiTheme="majorHAnsi" w:hAnsiTheme="majorHAnsi" w:cstheme="majorHAnsi"/>
          <w:shd w:val="clear" w:color="auto" w:fill="FFFFFF"/>
        </w:rPr>
        <w:t> </w:t>
      </w:r>
      <w:r w:rsidRPr="0043642C">
        <w:rPr>
          <w:rFonts w:asciiTheme="majorHAnsi" w:hAnsiTheme="majorHAnsi" w:cstheme="majorHAnsi"/>
          <w:i/>
          <w:iCs/>
          <w:bdr w:val="none" w:sz="0" w:space="0" w:color="auto" w:frame="1"/>
          <w:shd w:val="clear" w:color="auto" w:fill="FFFFFF"/>
        </w:rPr>
        <w:t>5</w:t>
      </w:r>
      <w:r w:rsidRPr="0043642C">
        <w:rPr>
          <w:rFonts w:asciiTheme="majorHAnsi" w:hAnsiTheme="majorHAnsi" w:cstheme="majorHAnsi"/>
          <w:shd w:val="clear" w:color="auto" w:fill="FFFFFF"/>
        </w:rPr>
        <w:t>, 19-24.</w:t>
      </w:r>
    </w:p>
    <w:p w:rsidR="007429C2" w:rsidRPr="0043642C" w:rsidRDefault="007429C2" w:rsidP="007429C2">
      <w:pPr>
        <w:spacing w:line="240" w:lineRule="auto"/>
        <w:rPr>
          <w:rFonts w:asciiTheme="majorHAnsi" w:hAnsiTheme="majorHAnsi" w:cstheme="majorHAnsi"/>
          <w:shd w:val="clear" w:color="auto" w:fill="FFFFFF"/>
        </w:rPr>
      </w:pPr>
    </w:p>
    <w:p w:rsidR="003B128F" w:rsidRDefault="003B128F" w:rsidP="003B128F">
      <w:pPr>
        <w:spacing w:line="240" w:lineRule="auto"/>
        <w:ind w:left="1440" w:hanging="1440"/>
        <w:rPr>
          <w:rFonts w:ascii="Times New Roman" w:hAnsi="Times New Roman"/>
          <w:color w:val="000000"/>
        </w:rPr>
      </w:pPr>
      <w:r>
        <w:rPr>
          <w:rFonts w:ascii="Times New Roman" w:hAnsi="Times New Roman"/>
          <w:color w:val="000000"/>
        </w:rPr>
        <w:t>Lesure, Richard G.</w:t>
      </w:r>
    </w:p>
    <w:p w:rsidR="003B128F" w:rsidRPr="003B128F" w:rsidRDefault="003B128F" w:rsidP="003B128F">
      <w:pPr>
        <w:spacing w:line="240" w:lineRule="auto"/>
        <w:ind w:left="1440" w:hanging="720"/>
        <w:rPr>
          <w:rFonts w:ascii="Times New Roman" w:hAnsi="Times New Roman"/>
          <w:shd w:val="clear" w:color="auto" w:fill="FFFFFF"/>
        </w:rPr>
      </w:pPr>
      <w:r w:rsidRPr="003B128F">
        <w:rPr>
          <w:rFonts w:ascii="Times New Roman" w:hAnsi="Times New Roman"/>
          <w:color w:val="000000"/>
        </w:rPr>
        <w:t xml:space="preserve">1999 </w:t>
      </w:r>
      <w:r>
        <w:rPr>
          <w:rFonts w:ascii="Times New Roman" w:hAnsi="Times New Roman"/>
          <w:color w:val="000000"/>
        </w:rPr>
        <w:tab/>
      </w:r>
      <w:r w:rsidRPr="003B128F">
        <w:rPr>
          <w:rFonts w:ascii="Times New Roman" w:hAnsi="Times New Roman"/>
          <w:color w:val="000000"/>
        </w:rPr>
        <w:t>On the Genesis of Value in Early Hierarchical Societies. In</w:t>
      </w:r>
      <w:r w:rsidRPr="003B128F">
        <w:rPr>
          <w:rFonts w:ascii="Times New Roman" w:hAnsi="Times New Roman"/>
          <w:color w:val="000000"/>
        </w:rPr>
        <w:br/>
      </w:r>
      <w:r w:rsidRPr="003B128F">
        <w:rPr>
          <w:rFonts w:ascii="Times New Roman" w:hAnsi="Times New Roman"/>
          <w:i/>
          <w:color w:val="000000"/>
        </w:rPr>
        <w:t>Material Symbols: Culture and Economy in Prehistory</w:t>
      </w:r>
      <w:r w:rsidRPr="003B128F">
        <w:rPr>
          <w:rFonts w:ascii="Times New Roman" w:hAnsi="Times New Roman"/>
          <w:color w:val="000000"/>
        </w:rPr>
        <w:t>, edited by</w:t>
      </w:r>
      <w:r w:rsidRPr="003B128F">
        <w:rPr>
          <w:rFonts w:ascii="Times New Roman" w:hAnsi="Times New Roman"/>
          <w:color w:val="000000"/>
        </w:rPr>
        <w:br/>
        <w:t>John E. Robb, pp. 23–55. Center for Archaeological Investigations,</w:t>
      </w:r>
      <w:r w:rsidRPr="003B128F">
        <w:rPr>
          <w:rFonts w:ascii="Times New Roman" w:hAnsi="Times New Roman"/>
          <w:color w:val="000000"/>
        </w:rPr>
        <w:br/>
        <w:t>Occasional Paper No. 26. Southern Illinois University, Carbondale.</w:t>
      </w:r>
    </w:p>
    <w:p w:rsidR="003B128F" w:rsidRDefault="003B128F" w:rsidP="007429C2">
      <w:pPr>
        <w:spacing w:line="240" w:lineRule="auto"/>
        <w:rPr>
          <w:rFonts w:asciiTheme="majorHAnsi" w:hAnsiTheme="majorHAnsi" w:cstheme="majorHAnsi"/>
          <w:shd w:val="clear" w:color="auto" w:fill="FFFFFF"/>
        </w:rPr>
      </w:pPr>
    </w:p>
    <w:p w:rsidR="007429C2" w:rsidRPr="0043642C" w:rsidRDefault="007429C2" w:rsidP="007429C2">
      <w:pPr>
        <w:spacing w:line="240" w:lineRule="auto"/>
        <w:rPr>
          <w:rFonts w:asciiTheme="majorHAnsi" w:hAnsiTheme="majorHAnsi" w:cstheme="majorHAnsi"/>
          <w:shd w:val="clear" w:color="auto" w:fill="FFFFFF"/>
        </w:rPr>
      </w:pPr>
      <w:r w:rsidRPr="0043642C">
        <w:rPr>
          <w:rFonts w:asciiTheme="majorHAnsi" w:hAnsiTheme="majorHAnsi" w:cstheme="majorHAnsi"/>
          <w:shd w:val="clear" w:color="auto" w:fill="FFFFFF"/>
        </w:rPr>
        <w:t xml:space="preserve">Lewis, T., Lewis, Madeline D. Kneberg, and Charles H. </w:t>
      </w:r>
      <w:r w:rsidR="00C34B4D">
        <w:rPr>
          <w:rFonts w:asciiTheme="majorHAnsi" w:hAnsiTheme="majorHAnsi" w:cstheme="majorHAnsi"/>
          <w:shd w:val="clear" w:color="auto" w:fill="FFFFFF"/>
        </w:rPr>
        <w:t>Nash</w:t>
      </w:r>
    </w:p>
    <w:p w:rsidR="007429C2" w:rsidRPr="0043642C" w:rsidRDefault="007429C2" w:rsidP="007429C2">
      <w:pPr>
        <w:spacing w:line="240" w:lineRule="auto"/>
        <w:ind w:left="1440" w:hanging="720"/>
        <w:rPr>
          <w:rFonts w:asciiTheme="majorHAnsi" w:hAnsiTheme="majorHAnsi" w:cstheme="majorHAnsi"/>
          <w:shd w:val="clear" w:color="auto" w:fill="FFFFFF"/>
        </w:rPr>
      </w:pPr>
      <w:r w:rsidRPr="0043642C">
        <w:rPr>
          <w:rFonts w:asciiTheme="majorHAnsi" w:hAnsiTheme="majorHAnsi" w:cstheme="majorHAnsi"/>
          <w:shd w:val="clear" w:color="auto" w:fill="FFFFFF"/>
        </w:rPr>
        <w:t>1946</w:t>
      </w:r>
      <w:r w:rsidRPr="0043642C">
        <w:rPr>
          <w:rFonts w:asciiTheme="majorHAnsi" w:hAnsiTheme="majorHAnsi" w:cstheme="majorHAnsi"/>
          <w:shd w:val="clear" w:color="auto" w:fill="FFFFFF"/>
        </w:rPr>
        <w:tab/>
      </w:r>
      <w:r w:rsidRPr="0043642C">
        <w:rPr>
          <w:rFonts w:asciiTheme="majorHAnsi" w:hAnsiTheme="majorHAnsi" w:cstheme="majorHAnsi"/>
          <w:i/>
          <w:iCs/>
          <w:bdr w:val="none" w:sz="0" w:space="0" w:color="auto" w:frame="1"/>
          <w:shd w:val="clear" w:color="auto" w:fill="FFFFFF"/>
        </w:rPr>
        <w:t>Hiwassee Island: An archaeological account of four Tennessee Indian peoples</w:t>
      </w:r>
      <w:r w:rsidRPr="0043642C">
        <w:rPr>
          <w:rFonts w:asciiTheme="majorHAnsi" w:hAnsiTheme="majorHAnsi" w:cstheme="majorHAnsi"/>
          <w:shd w:val="clear" w:color="auto" w:fill="FFFFFF"/>
        </w:rPr>
        <w:t>. Knoxville, Tenn.: The University of Tennessee Press.</w:t>
      </w:r>
    </w:p>
    <w:p w:rsidR="007429C2" w:rsidRPr="0043642C" w:rsidRDefault="007429C2" w:rsidP="007429C2">
      <w:pPr>
        <w:spacing w:line="240" w:lineRule="auto"/>
        <w:rPr>
          <w:rFonts w:asciiTheme="majorHAnsi" w:hAnsiTheme="majorHAnsi" w:cstheme="majorHAnsi"/>
          <w:shd w:val="clear" w:color="auto" w:fill="FFFFFF"/>
        </w:rPr>
      </w:pPr>
    </w:p>
    <w:p w:rsidR="007429C2" w:rsidRPr="0043642C" w:rsidRDefault="007429C2" w:rsidP="007429C2">
      <w:pPr>
        <w:spacing w:line="240" w:lineRule="auto"/>
        <w:rPr>
          <w:rStyle w:val="apple-converted-space"/>
          <w:rFonts w:asciiTheme="majorHAnsi" w:hAnsiTheme="majorHAnsi" w:cstheme="majorHAnsi"/>
          <w:shd w:val="clear" w:color="auto" w:fill="FFFFFF"/>
        </w:rPr>
      </w:pPr>
      <w:r w:rsidRPr="0043642C">
        <w:rPr>
          <w:rFonts w:asciiTheme="majorHAnsi" w:hAnsiTheme="majorHAnsi" w:cstheme="majorHAnsi"/>
          <w:shd w:val="clear" w:color="auto" w:fill="FFFFFF"/>
        </w:rPr>
        <w:t xml:space="preserve">Li, Zihao, </w:t>
      </w:r>
      <w:r w:rsidR="00C34B4D" w:rsidRPr="0043642C">
        <w:rPr>
          <w:rFonts w:asciiTheme="majorHAnsi" w:hAnsiTheme="majorHAnsi" w:cstheme="majorHAnsi"/>
          <w:shd w:val="clear" w:color="auto" w:fill="FFFFFF"/>
        </w:rPr>
        <w:t xml:space="preserve">Linda </w:t>
      </w:r>
      <w:r w:rsidRPr="0043642C">
        <w:rPr>
          <w:rFonts w:asciiTheme="majorHAnsi" w:hAnsiTheme="majorHAnsi" w:cstheme="majorHAnsi"/>
          <w:shd w:val="clear" w:color="auto" w:fill="FFFFFF"/>
        </w:rPr>
        <w:t xml:space="preserve">Cameron, and </w:t>
      </w:r>
      <w:r w:rsidR="00C34B4D" w:rsidRPr="0043642C">
        <w:rPr>
          <w:rFonts w:asciiTheme="majorHAnsi" w:hAnsiTheme="majorHAnsi" w:cstheme="majorHAnsi"/>
          <w:shd w:val="clear" w:color="auto" w:fill="FFFFFF"/>
        </w:rPr>
        <w:t xml:space="preserve">Lee </w:t>
      </w:r>
      <w:r w:rsidRPr="0043642C">
        <w:rPr>
          <w:rFonts w:asciiTheme="majorHAnsi" w:hAnsiTheme="majorHAnsi" w:cstheme="majorHAnsi"/>
          <w:shd w:val="clear" w:color="auto" w:fill="FFFFFF"/>
        </w:rPr>
        <w:t>Bartel</w:t>
      </w:r>
      <w:r w:rsidRPr="0043642C">
        <w:rPr>
          <w:rStyle w:val="apple-converted-space"/>
          <w:rFonts w:asciiTheme="majorHAnsi" w:hAnsiTheme="majorHAnsi" w:cstheme="majorHAnsi"/>
          <w:shd w:val="clear" w:color="auto" w:fill="FFFFFF"/>
        </w:rPr>
        <w:t> </w:t>
      </w:r>
    </w:p>
    <w:p w:rsidR="007429C2" w:rsidRPr="0043642C" w:rsidRDefault="007429C2" w:rsidP="007429C2">
      <w:pPr>
        <w:spacing w:line="240" w:lineRule="auto"/>
        <w:ind w:left="1440" w:hanging="720"/>
        <w:rPr>
          <w:rFonts w:asciiTheme="majorHAnsi" w:hAnsiTheme="majorHAnsi" w:cstheme="majorHAnsi"/>
          <w:shd w:val="clear" w:color="auto" w:fill="FFFFFF"/>
        </w:rPr>
      </w:pPr>
      <w:r w:rsidRPr="0043642C">
        <w:rPr>
          <w:rFonts w:asciiTheme="majorHAnsi" w:hAnsiTheme="majorHAnsi" w:cstheme="majorHAnsi"/>
          <w:shd w:val="clear" w:color="auto" w:fill="FFFFFF"/>
        </w:rPr>
        <w:t>2010</w:t>
      </w:r>
      <w:r w:rsidRPr="0043642C">
        <w:rPr>
          <w:rFonts w:asciiTheme="majorHAnsi" w:hAnsiTheme="majorHAnsi" w:cstheme="majorHAnsi"/>
          <w:shd w:val="clear" w:color="auto" w:fill="FFFFFF"/>
        </w:rPr>
        <w:tab/>
      </w:r>
      <w:r w:rsidRPr="0043642C">
        <w:rPr>
          <w:rFonts w:asciiTheme="majorHAnsi" w:hAnsiTheme="majorHAnsi" w:cstheme="majorHAnsi"/>
          <w:i/>
          <w:iCs/>
          <w:bdr w:val="none" w:sz="0" w:space="0" w:color="auto" w:frame="1"/>
          <w:shd w:val="clear" w:color="auto" w:fill="FFFFFF"/>
        </w:rPr>
        <w:t>Adolescent Male Dancers' Embodied Realities</w:t>
      </w:r>
      <w:r w:rsidRPr="0043642C">
        <w:rPr>
          <w:rStyle w:val="apple-converted-space"/>
          <w:rFonts w:asciiTheme="majorHAnsi" w:hAnsiTheme="majorHAnsi" w:cstheme="majorHAnsi"/>
          <w:shd w:val="clear" w:color="auto" w:fill="FFFFFF"/>
        </w:rPr>
        <w:t xml:space="preserve"> </w:t>
      </w:r>
      <w:r w:rsidRPr="0043642C">
        <w:rPr>
          <w:rFonts w:asciiTheme="majorHAnsi" w:hAnsiTheme="majorHAnsi" w:cstheme="majorHAnsi"/>
          <w:shd w:val="clear" w:color="auto" w:fill="FFFFFF"/>
        </w:rPr>
        <w:t>ProQuest Dissertations and Theses. Web.</w:t>
      </w:r>
    </w:p>
    <w:p w:rsidR="007429C2" w:rsidRPr="0043642C" w:rsidRDefault="007429C2" w:rsidP="007429C2">
      <w:pPr>
        <w:spacing w:line="240" w:lineRule="auto"/>
        <w:rPr>
          <w:rFonts w:asciiTheme="majorHAnsi" w:hAnsiTheme="majorHAnsi" w:cstheme="majorHAnsi"/>
        </w:rPr>
      </w:pPr>
    </w:p>
    <w:p w:rsidR="007429C2" w:rsidRPr="0043642C" w:rsidRDefault="007429C2" w:rsidP="007429C2">
      <w:pPr>
        <w:pStyle w:val="EndNoteBibliography"/>
        <w:spacing w:after="0"/>
        <w:rPr>
          <w:rFonts w:asciiTheme="majorHAnsi" w:hAnsiTheme="majorHAnsi" w:cstheme="majorHAnsi"/>
          <w:sz w:val="24"/>
          <w:szCs w:val="24"/>
        </w:rPr>
      </w:pPr>
      <w:r w:rsidRPr="0043642C">
        <w:rPr>
          <w:rFonts w:asciiTheme="majorHAnsi" w:hAnsiTheme="majorHAnsi" w:cstheme="majorHAnsi"/>
          <w:sz w:val="24"/>
          <w:szCs w:val="24"/>
        </w:rPr>
        <w:t>Livingood, Patrick C.</w:t>
      </w:r>
    </w:p>
    <w:p w:rsidR="007429C2" w:rsidRPr="0043642C" w:rsidRDefault="007429C2" w:rsidP="007429C2">
      <w:pPr>
        <w:pStyle w:val="EndNoteBibliography"/>
        <w:spacing w:after="0"/>
        <w:ind w:left="1440" w:hanging="720"/>
        <w:rPr>
          <w:rFonts w:asciiTheme="majorHAnsi" w:hAnsiTheme="majorHAnsi" w:cstheme="majorHAnsi"/>
          <w:sz w:val="24"/>
          <w:szCs w:val="24"/>
        </w:rPr>
      </w:pPr>
      <w:r w:rsidRPr="0043642C">
        <w:rPr>
          <w:rFonts w:asciiTheme="majorHAnsi" w:hAnsiTheme="majorHAnsi" w:cstheme="majorHAnsi"/>
          <w:sz w:val="24"/>
          <w:szCs w:val="24"/>
        </w:rPr>
        <w:t>2008</w:t>
      </w:r>
      <w:r w:rsidRPr="0043642C">
        <w:rPr>
          <w:rFonts w:asciiTheme="majorHAnsi" w:hAnsiTheme="majorHAnsi" w:cstheme="majorHAnsi"/>
          <w:sz w:val="24"/>
          <w:szCs w:val="24"/>
        </w:rPr>
        <w:tab/>
        <w:t xml:space="preserve">Recent Discussions in Late Prehistoric Southeastern Archaeology. </w:t>
      </w:r>
      <w:r w:rsidRPr="0043642C">
        <w:rPr>
          <w:rFonts w:asciiTheme="majorHAnsi" w:hAnsiTheme="majorHAnsi" w:cstheme="majorHAnsi"/>
          <w:i/>
          <w:sz w:val="24"/>
          <w:szCs w:val="24"/>
        </w:rPr>
        <w:t>Native South</w:t>
      </w:r>
      <w:r w:rsidRPr="0043642C">
        <w:rPr>
          <w:rFonts w:asciiTheme="majorHAnsi" w:hAnsiTheme="majorHAnsi" w:cstheme="majorHAnsi"/>
          <w:sz w:val="24"/>
          <w:szCs w:val="24"/>
        </w:rPr>
        <w:t xml:space="preserve"> 1:1-26.</w:t>
      </w:r>
    </w:p>
    <w:p w:rsidR="007429C2" w:rsidRPr="0043642C" w:rsidRDefault="007429C2" w:rsidP="007429C2">
      <w:pPr>
        <w:pStyle w:val="EndNoteBibliography"/>
        <w:spacing w:after="0"/>
        <w:rPr>
          <w:rFonts w:asciiTheme="majorHAnsi" w:hAnsiTheme="majorHAnsi" w:cstheme="majorHAnsi"/>
          <w:sz w:val="24"/>
          <w:szCs w:val="24"/>
        </w:rPr>
      </w:pPr>
    </w:p>
    <w:p w:rsidR="007429C2" w:rsidRPr="0043642C" w:rsidRDefault="007429C2" w:rsidP="007429C2">
      <w:pPr>
        <w:pStyle w:val="EndNoteBibliography"/>
        <w:spacing w:after="0"/>
        <w:ind w:left="1440" w:hanging="720"/>
        <w:rPr>
          <w:rFonts w:asciiTheme="majorHAnsi" w:hAnsiTheme="majorHAnsi" w:cstheme="majorHAnsi"/>
          <w:sz w:val="24"/>
          <w:szCs w:val="24"/>
        </w:rPr>
      </w:pPr>
      <w:r w:rsidRPr="0043642C">
        <w:rPr>
          <w:rFonts w:asciiTheme="majorHAnsi" w:hAnsiTheme="majorHAnsi" w:cstheme="majorHAnsi"/>
          <w:sz w:val="24"/>
          <w:szCs w:val="24"/>
        </w:rPr>
        <w:t>2011</w:t>
      </w:r>
      <w:r w:rsidRPr="0043642C">
        <w:rPr>
          <w:rFonts w:asciiTheme="majorHAnsi" w:hAnsiTheme="majorHAnsi" w:cstheme="majorHAnsi"/>
          <w:sz w:val="24"/>
          <w:szCs w:val="24"/>
        </w:rPr>
        <w:tab/>
        <w:t>Centering Mounds for the Red River Caddo</w:t>
      </w:r>
      <w:r w:rsidRPr="0043642C">
        <w:rPr>
          <w:rFonts w:asciiTheme="majorHAnsi" w:hAnsiTheme="majorHAnsi" w:cstheme="majorHAnsi"/>
          <w:i/>
          <w:sz w:val="24"/>
          <w:szCs w:val="24"/>
        </w:rPr>
        <w:t>.</w:t>
      </w:r>
      <w:r w:rsidRPr="0043642C">
        <w:rPr>
          <w:rFonts w:asciiTheme="majorHAnsi" w:hAnsiTheme="majorHAnsi" w:cstheme="majorHAnsi"/>
          <w:sz w:val="24"/>
          <w:szCs w:val="24"/>
        </w:rPr>
        <w:t xml:space="preserve"> Paper presented at the 76th Meeting of the Society for American Archaeology, Sacramento, California.</w:t>
      </w:r>
    </w:p>
    <w:p w:rsidR="007429C2" w:rsidRPr="0043642C" w:rsidRDefault="007429C2" w:rsidP="007429C2">
      <w:pPr>
        <w:pStyle w:val="EndNoteBibliography"/>
        <w:spacing w:after="0"/>
        <w:ind w:left="1440" w:hanging="720"/>
        <w:rPr>
          <w:rFonts w:asciiTheme="majorHAnsi" w:hAnsiTheme="majorHAnsi" w:cstheme="majorHAnsi"/>
          <w:sz w:val="24"/>
          <w:szCs w:val="24"/>
        </w:rPr>
      </w:pPr>
    </w:p>
    <w:p w:rsidR="007429C2" w:rsidRPr="0043642C" w:rsidRDefault="007429C2" w:rsidP="007429C2">
      <w:pPr>
        <w:pStyle w:val="EndNoteBibliography"/>
        <w:spacing w:after="0"/>
        <w:ind w:left="1440" w:hanging="720"/>
        <w:rPr>
          <w:rFonts w:asciiTheme="majorHAnsi" w:hAnsiTheme="majorHAnsi" w:cstheme="majorHAnsi"/>
          <w:sz w:val="24"/>
          <w:szCs w:val="24"/>
        </w:rPr>
      </w:pPr>
      <w:r w:rsidRPr="0043642C">
        <w:rPr>
          <w:rFonts w:asciiTheme="majorHAnsi" w:hAnsiTheme="majorHAnsi" w:cstheme="majorHAnsi"/>
          <w:sz w:val="24"/>
          <w:szCs w:val="24"/>
        </w:rPr>
        <w:t>2016</w:t>
      </w:r>
      <w:r w:rsidRPr="0043642C">
        <w:rPr>
          <w:rFonts w:asciiTheme="majorHAnsi" w:hAnsiTheme="majorHAnsi" w:cstheme="majorHAnsi"/>
          <w:sz w:val="24"/>
          <w:szCs w:val="24"/>
        </w:rPr>
        <w:tab/>
        <w:t>Leadership Specialization Among the Caddo and Their Neighbors. Paper presented a the 73</w:t>
      </w:r>
      <w:r w:rsidRPr="0043642C">
        <w:rPr>
          <w:rFonts w:asciiTheme="majorHAnsi" w:hAnsiTheme="majorHAnsi" w:cstheme="majorHAnsi"/>
          <w:sz w:val="24"/>
          <w:szCs w:val="24"/>
          <w:vertAlign w:val="superscript"/>
        </w:rPr>
        <w:t>rd</w:t>
      </w:r>
      <w:r w:rsidRPr="0043642C">
        <w:rPr>
          <w:rFonts w:asciiTheme="majorHAnsi" w:hAnsiTheme="majorHAnsi" w:cstheme="majorHAnsi"/>
          <w:sz w:val="24"/>
          <w:szCs w:val="24"/>
        </w:rPr>
        <w:t xml:space="preserve"> Annua</w:t>
      </w:r>
      <w:r w:rsidR="00C34B4D">
        <w:rPr>
          <w:rFonts w:asciiTheme="majorHAnsi" w:hAnsiTheme="majorHAnsi" w:cstheme="majorHAnsi"/>
          <w:sz w:val="24"/>
          <w:szCs w:val="24"/>
        </w:rPr>
        <w:t>l Meeting of the Southeastern Ar</w:t>
      </w:r>
      <w:r w:rsidRPr="0043642C">
        <w:rPr>
          <w:rFonts w:asciiTheme="majorHAnsi" w:hAnsiTheme="majorHAnsi" w:cstheme="majorHAnsi"/>
          <w:sz w:val="24"/>
          <w:szCs w:val="24"/>
        </w:rPr>
        <w:t>chaological Conference, Athens, Georgia.</w:t>
      </w:r>
    </w:p>
    <w:p w:rsidR="007429C2" w:rsidRPr="0043642C" w:rsidRDefault="007429C2" w:rsidP="007429C2">
      <w:pPr>
        <w:spacing w:line="240" w:lineRule="auto"/>
        <w:rPr>
          <w:rFonts w:asciiTheme="majorHAnsi" w:hAnsiTheme="majorHAnsi" w:cstheme="majorHAnsi"/>
        </w:rPr>
      </w:pPr>
    </w:p>
    <w:p w:rsidR="007429C2" w:rsidRPr="0043642C" w:rsidRDefault="007429C2" w:rsidP="007429C2">
      <w:pPr>
        <w:spacing w:line="240" w:lineRule="auto"/>
        <w:ind w:left="1440" w:hanging="1440"/>
        <w:rPr>
          <w:rFonts w:asciiTheme="majorHAnsi" w:hAnsiTheme="majorHAnsi" w:cstheme="majorHAnsi"/>
          <w:shd w:val="clear" w:color="auto" w:fill="FFFFFF"/>
        </w:rPr>
      </w:pPr>
      <w:r w:rsidRPr="0043642C">
        <w:rPr>
          <w:rFonts w:asciiTheme="majorHAnsi" w:hAnsiTheme="majorHAnsi" w:cstheme="majorHAnsi"/>
          <w:shd w:val="clear" w:color="auto" w:fill="FFFFFF"/>
        </w:rPr>
        <w:t>Logan, Melissa K.</w:t>
      </w:r>
    </w:p>
    <w:p w:rsidR="007429C2" w:rsidRPr="0043642C" w:rsidRDefault="007429C2" w:rsidP="007429C2">
      <w:pPr>
        <w:tabs>
          <w:tab w:val="left" w:pos="720"/>
        </w:tabs>
        <w:spacing w:line="240" w:lineRule="auto"/>
        <w:ind w:left="1440" w:hanging="1440"/>
        <w:rPr>
          <w:rFonts w:asciiTheme="majorHAnsi" w:hAnsiTheme="majorHAnsi" w:cstheme="majorHAnsi"/>
        </w:rPr>
      </w:pPr>
      <w:r w:rsidRPr="0043642C">
        <w:rPr>
          <w:rFonts w:asciiTheme="majorHAnsi" w:hAnsiTheme="majorHAnsi" w:cstheme="majorHAnsi"/>
          <w:shd w:val="clear" w:color="auto" w:fill="FFFFFF"/>
        </w:rPr>
        <w:tab/>
        <w:t>2017</w:t>
      </w:r>
      <w:r w:rsidRPr="0043642C">
        <w:rPr>
          <w:rFonts w:asciiTheme="majorHAnsi" w:hAnsiTheme="majorHAnsi" w:cstheme="majorHAnsi"/>
          <w:shd w:val="clear" w:color="auto" w:fill="FFFFFF"/>
        </w:rPr>
        <w:tab/>
        <w:t xml:space="preserve">The Cape, Status, and Gender in Late Formative West Mexico. </w:t>
      </w:r>
      <w:r w:rsidRPr="0043642C">
        <w:rPr>
          <w:rFonts w:asciiTheme="majorHAnsi" w:eastAsia="Arial Unicode MS" w:hAnsiTheme="majorHAnsi" w:cstheme="majorHAnsi"/>
          <w:i/>
          <w:iCs/>
          <w:color w:val="000000"/>
          <w:shd w:val="clear" w:color="auto" w:fill="FFFFFF"/>
        </w:rPr>
        <w:t>In Dressing the part: power, dress, gender, and representation in the Pre-Columbian Americas</w:t>
      </w:r>
      <w:r w:rsidRPr="0043642C">
        <w:rPr>
          <w:rFonts w:asciiTheme="majorHAnsi" w:eastAsia="Arial Unicode MS" w:hAnsiTheme="majorHAnsi" w:cstheme="majorHAnsi"/>
          <w:color w:val="000000"/>
          <w:shd w:val="clear" w:color="auto" w:fill="FFFFFF"/>
        </w:rPr>
        <w:t xml:space="preserve">. </w:t>
      </w:r>
      <w:r w:rsidRPr="0043642C">
        <w:rPr>
          <w:rFonts w:asciiTheme="majorHAnsi" w:hAnsiTheme="majorHAnsi" w:cstheme="majorHAnsi"/>
          <w:shd w:val="clear" w:color="auto" w:fill="FFFFFF"/>
        </w:rPr>
        <w:t>University Press of Florida.</w:t>
      </w:r>
    </w:p>
    <w:p w:rsidR="007429C2" w:rsidRPr="0043642C" w:rsidRDefault="007429C2" w:rsidP="007429C2">
      <w:pPr>
        <w:spacing w:line="240" w:lineRule="auto"/>
        <w:ind w:left="1440" w:hanging="1440"/>
        <w:rPr>
          <w:rFonts w:asciiTheme="majorHAnsi" w:hAnsiTheme="majorHAnsi" w:cstheme="majorHAnsi"/>
          <w:shd w:val="clear" w:color="auto" w:fill="FFFFFF"/>
        </w:rPr>
      </w:pPr>
    </w:p>
    <w:p w:rsidR="007429C2" w:rsidRPr="0043642C" w:rsidRDefault="007429C2" w:rsidP="007429C2">
      <w:pPr>
        <w:spacing w:line="240" w:lineRule="auto"/>
        <w:ind w:left="1440" w:hanging="1440"/>
        <w:rPr>
          <w:rFonts w:asciiTheme="majorHAnsi" w:hAnsiTheme="majorHAnsi" w:cstheme="majorHAnsi"/>
          <w:shd w:val="clear" w:color="auto" w:fill="FFFFFF"/>
        </w:rPr>
      </w:pPr>
      <w:r w:rsidRPr="0043642C">
        <w:rPr>
          <w:rFonts w:asciiTheme="majorHAnsi" w:hAnsiTheme="majorHAnsi" w:cstheme="majorHAnsi"/>
          <w:shd w:val="clear" w:color="auto" w:fill="FFFFFF"/>
        </w:rPr>
        <w:lastRenderedPageBreak/>
        <w:t xml:space="preserve">Lovis, W.A. and </w:t>
      </w:r>
      <w:r w:rsidR="00473B9D" w:rsidRPr="0043642C">
        <w:rPr>
          <w:rFonts w:asciiTheme="majorHAnsi" w:hAnsiTheme="majorHAnsi" w:cstheme="majorHAnsi"/>
          <w:shd w:val="clear" w:color="auto" w:fill="FFFFFF"/>
        </w:rPr>
        <w:t>I.</w:t>
      </w:r>
      <w:r w:rsidR="00473B9D">
        <w:rPr>
          <w:rFonts w:asciiTheme="majorHAnsi" w:hAnsiTheme="majorHAnsi" w:cstheme="majorHAnsi"/>
          <w:shd w:val="clear" w:color="auto" w:fill="FFFFFF"/>
        </w:rPr>
        <w:t xml:space="preserve"> </w:t>
      </w:r>
      <w:r w:rsidRPr="0043642C">
        <w:rPr>
          <w:rFonts w:asciiTheme="majorHAnsi" w:hAnsiTheme="majorHAnsi" w:cstheme="majorHAnsi"/>
          <w:shd w:val="clear" w:color="auto" w:fill="FFFFFF"/>
        </w:rPr>
        <w:t xml:space="preserve">Hodder </w:t>
      </w:r>
    </w:p>
    <w:p w:rsidR="007429C2" w:rsidRPr="0043642C" w:rsidRDefault="007429C2" w:rsidP="007429C2">
      <w:pPr>
        <w:spacing w:line="240" w:lineRule="auto"/>
        <w:ind w:left="1440" w:hanging="720"/>
        <w:rPr>
          <w:rFonts w:asciiTheme="majorHAnsi" w:hAnsiTheme="majorHAnsi" w:cstheme="majorHAnsi"/>
        </w:rPr>
      </w:pPr>
      <w:r w:rsidRPr="0043642C">
        <w:rPr>
          <w:rFonts w:asciiTheme="majorHAnsi" w:hAnsiTheme="majorHAnsi" w:cstheme="majorHAnsi"/>
          <w:shd w:val="clear" w:color="auto" w:fill="FFFFFF"/>
        </w:rPr>
        <w:t>1990</w:t>
      </w:r>
      <w:r w:rsidRPr="0043642C">
        <w:rPr>
          <w:rFonts w:asciiTheme="majorHAnsi" w:hAnsiTheme="majorHAnsi" w:cstheme="majorHAnsi"/>
          <w:shd w:val="clear" w:color="auto" w:fill="FFFFFF"/>
        </w:rPr>
        <w:tab/>
        <w:t>The Meanings of Things: Material Culture and Symbolic Expression. </w:t>
      </w:r>
      <w:r w:rsidRPr="0043642C">
        <w:rPr>
          <w:rFonts w:asciiTheme="majorHAnsi" w:hAnsiTheme="majorHAnsi" w:cstheme="majorHAnsi"/>
          <w:i/>
          <w:iCs/>
          <w:shd w:val="clear" w:color="auto" w:fill="FFFFFF"/>
        </w:rPr>
        <w:t>American Antiquity</w:t>
      </w:r>
      <w:r w:rsidRPr="0043642C">
        <w:rPr>
          <w:rFonts w:asciiTheme="majorHAnsi" w:hAnsiTheme="majorHAnsi" w:cstheme="majorHAnsi"/>
          <w:shd w:val="clear" w:color="auto" w:fill="FFFFFF"/>
        </w:rPr>
        <w:t>, 55(3), pp.636–637.</w:t>
      </w:r>
    </w:p>
    <w:p w:rsidR="007429C2" w:rsidRDefault="00C838FE" w:rsidP="007429C2">
      <w:pPr>
        <w:spacing w:line="240" w:lineRule="auto"/>
        <w:rPr>
          <w:rFonts w:asciiTheme="majorHAnsi" w:hAnsiTheme="majorHAnsi" w:cstheme="majorHAnsi"/>
        </w:rPr>
      </w:pPr>
      <w:r>
        <w:rPr>
          <w:rFonts w:asciiTheme="majorHAnsi" w:hAnsiTheme="majorHAnsi" w:cstheme="majorHAnsi"/>
        </w:rPr>
        <w:t>Lyman, R. Lee</w:t>
      </w:r>
    </w:p>
    <w:p w:rsidR="00C838FE" w:rsidRPr="00C838FE" w:rsidRDefault="00C838FE" w:rsidP="007429C2">
      <w:pPr>
        <w:spacing w:line="240" w:lineRule="auto"/>
        <w:rPr>
          <w:rFonts w:asciiTheme="majorHAnsi" w:hAnsiTheme="majorHAnsi" w:cstheme="majorHAnsi"/>
          <w:i/>
        </w:rPr>
      </w:pPr>
      <w:r>
        <w:rPr>
          <w:rFonts w:asciiTheme="majorHAnsi" w:hAnsiTheme="majorHAnsi" w:cstheme="majorHAnsi"/>
        </w:rPr>
        <w:tab/>
        <w:t>2008</w:t>
      </w:r>
      <w:r>
        <w:rPr>
          <w:rFonts w:asciiTheme="majorHAnsi" w:hAnsiTheme="majorHAnsi" w:cstheme="majorHAnsi"/>
        </w:rPr>
        <w:tab/>
      </w:r>
      <w:r w:rsidRPr="00C838FE">
        <w:rPr>
          <w:rFonts w:asciiTheme="majorHAnsi" w:hAnsiTheme="majorHAnsi" w:cstheme="majorHAnsi"/>
          <w:i/>
        </w:rPr>
        <w:t>Quantitative Paleozoology</w:t>
      </w:r>
      <w:r>
        <w:rPr>
          <w:rFonts w:asciiTheme="majorHAnsi" w:hAnsiTheme="majorHAnsi" w:cstheme="majorHAnsi"/>
        </w:rPr>
        <w:t>. Cambridge University Press.</w:t>
      </w:r>
    </w:p>
    <w:p w:rsidR="00C838FE" w:rsidRDefault="00C838FE" w:rsidP="007429C2">
      <w:pPr>
        <w:spacing w:line="240" w:lineRule="auto"/>
        <w:rPr>
          <w:rFonts w:asciiTheme="majorHAnsi" w:hAnsiTheme="majorHAnsi" w:cstheme="majorHAnsi"/>
        </w:rPr>
      </w:pPr>
    </w:p>
    <w:p w:rsidR="007429C2" w:rsidRPr="0043642C" w:rsidRDefault="007429C2" w:rsidP="007429C2">
      <w:pPr>
        <w:spacing w:line="240" w:lineRule="auto"/>
        <w:rPr>
          <w:rFonts w:asciiTheme="majorHAnsi" w:hAnsiTheme="majorHAnsi" w:cstheme="majorHAnsi"/>
        </w:rPr>
      </w:pPr>
      <w:r w:rsidRPr="0043642C">
        <w:rPr>
          <w:rFonts w:asciiTheme="majorHAnsi" w:hAnsiTheme="majorHAnsi" w:cstheme="majorHAnsi"/>
        </w:rPr>
        <w:t>Mattson, Hannah V.</w:t>
      </w:r>
    </w:p>
    <w:p w:rsidR="007429C2" w:rsidRPr="0043642C" w:rsidRDefault="007429C2" w:rsidP="007429C2">
      <w:pPr>
        <w:spacing w:line="240" w:lineRule="auto"/>
        <w:ind w:left="1440" w:hanging="720"/>
        <w:rPr>
          <w:rFonts w:asciiTheme="majorHAnsi" w:hAnsiTheme="majorHAnsi" w:cstheme="majorHAnsi"/>
          <w:i/>
        </w:rPr>
      </w:pPr>
      <w:r w:rsidRPr="0043642C">
        <w:rPr>
          <w:rFonts w:asciiTheme="majorHAnsi" w:hAnsiTheme="majorHAnsi" w:cstheme="majorHAnsi"/>
        </w:rPr>
        <w:t>2016</w:t>
      </w:r>
      <w:r w:rsidRPr="0043642C">
        <w:rPr>
          <w:rFonts w:asciiTheme="majorHAnsi" w:hAnsiTheme="majorHAnsi" w:cstheme="majorHAnsi"/>
        </w:rPr>
        <w:tab/>
        <w:t xml:space="preserve">Ornaments as socially valuable objects: Jewelry and identity in the Chaco and post-Chaco worlds. </w:t>
      </w:r>
      <w:r w:rsidRPr="0043642C">
        <w:rPr>
          <w:rFonts w:asciiTheme="majorHAnsi" w:hAnsiTheme="majorHAnsi" w:cstheme="majorHAnsi"/>
          <w:i/>
        </w:rPr>
        <w:t>Journal of Anthropological Archaeology,</w:t>
      </w:r>
      <w:r w:rsidRPr="0043642C">
        <w:rPr>
          <w:rFonts w:asciiTheme="majorHAnsi" w:hAnsiTheme="majorHAnsi" w:cstheme="majorHAnsi"/>
        </w:rPr>
        <w:t xml:space="preserve"> 42:122-139.</w:t>
      </w:r>
      <w:r w:rsidRPr="0043642C">
        <w:rPr>
          <w:rFonts w:asciiTheme="majorHAnsi" w:hAnsiTheme="majorHAnsi" w:cstheme="majorHAnsi"/>
          <w:i/>
        </w:rPr>
        <w:t xml:space="preserve"> </w:t>
      </w:r>
    </w:p>
    <w:p w:rsidR="007429C2" w:rsidRPr="0043642C" w:rsidRDefault="007429C2" w:rsidP="007429C2">
      <w:pPr>
        <w:spacing w:line="240" w:lineRule="auto"/>
        <w:rPr>
          <w:rFonts w:asciiTheme="majorHAnsi" w:hAnsiTheme="majorHAnsi" w:cstheme="majorHAnsi"/>
        </w:rPr>
      </w:pPr>
    </w:p>
    <w:p w:rsidR="007429C2" w:rsidRPr="0043642C" w:rsidRDefault="007429C2" w:rsidP="007429C2">
      <w:pPr>
        <w:spacing w:line="240" w:lineRule="auto"/>
        <w:ind w:left="1440" w:hanging="1440"/>
        <w:rPr>
          <w:rFonts w:asciiTheme="majorHAnsi" w:hAnsiTheme="majorHAnsi" w:cstheme="majorHAnsi"/>
          <w:color w:val="231F20"/>
        </w:rPr>
      </w:pPr>
      <w:r w:rsidRPr="0043642C">
        <w:rPr>
          <w:rFonts w:asciiTheme="majorHAnsi" w:hAnsiTheme="majorHAnsi" w:cstheme="majorHAnsi"/>
          <w:color w:val="231F20"/>
        </w:rPr>
        <w:t>Meskell, Lynn</w:t>
      </w:r>
    </w:p>
    <w:p w:rsidR="007429C2" w:rsidRPr="0043642C" w:rsidRDefault="007429C2" w:rsidP="007429C2">
      <w:pPr>
        <w:spacing w:line="240" w:lineRule="auto"/>
        <w:ind w:left="1440" w:hanging="720"/>
        <w:rPr>
          <w:rFonts w:asciiTheme="majorHAnsi" w:hAnsiTheme="majorHAnsi" w:cstheme="majorHAnsi"/>
        </w:rPr>
      </w:pPr>
      <w:r w:rsidRPr="0043642C">
        <w:rPr>
          <w:rFonts w:asciiTheme="majorHAnsi" w:hAnsiTheme="majorHAnsi" w:cstheme="majorHAnsi"/>
          <w:color w:val="231F20"/>
        </w:rPr>
        <w:t xml:space="preserve">1996 </w:t>
      </w:r>
      <w:r w:rsidRPr="0043642C">
        <w:rPr>
          <w:rFonts w:asciiTheme="majorHAnsi" w:hAnsiTheme="majorHAnsi" w:cstheme="majorHAnsi"/>
          <w:color w:val="231F20"/>
        </w:rPr>
        <w:tab/>
        <w:t xml:space="preserve">The somatization of archaeology: Institutions, discourses, corporeality. </w:t>
      </w:r>
      <w:r w:rsidRPr="0043642C">
        <w:rPr>
          <w:rFonts w:asciiTheme="majorHAnsi" w:hAnsiTheme="majorHAnsi" w:cstheme="majorHAnsi"/>
          <w:i/>
          <w:color w:val="231F20"/>
        </w:rPr>
        <w:t>Norwegian Archaeological Review</w:t>
      </w:r>
      <w:r w:rsidRPr="0043642C">
        <w:rPr>
          <w:rFonts w:asciiTheme="majorHAnsi" w:hAnsiTheme="majorHAnsi" w:cstheme="majorHAnsi"/>
          <w:color w:val="231F20"/>
        </w:rPr>
        <w:t xml:space="preserve"> 29:1–16.</w:t>
      </w:r>
    </w:p>
    <w:p w:rsidR="007429C2" w:rsidRPr="0043642C" w:rsidRDefault="007429C2" w:rsidP="007429C2">
      <w:pPr>
        <w:spacing w:line="240" w:lineRule="auto"/>
        <w:rPr>
          <w:rFonts w:asciiTheme="majorHAnsi" w:hAnsiTheme="majorHAnsi" w:cstheme="majorHAnsi"/>
        </w:rPr>
      </w:pPr>
    </w:p>
    <w:p w:rsidR="007429C2" w:rsidRPr="0043642C" w:rsidRDefault="007429C2" w:rsidP="007429C2">
      <w:pPr>
        <w:spacing w:line="240" w:lineRule="auto"/>
        <w:rPr>
          <w:rFonts w:asciiTheme="majorHAnsi" w:hAnsiTheme="majorHAnsi" w:cstheme="majorHAnsi"/>
        </w:rPr>
      </w:pPr>
      <w:r w:rsidRPr="0043642C">
        <w:rPr>
          <w:rFonts w:asciiTheme="majorHAnsi" w:hAnsiTheme="majorHAnsi" w:cstheme="majorHAnsi"/>
        </w:rPr>
        <w:t xml:space="preserve">Mills, Barbara J. </w:t>
      </w:r>
    </w:p>
    <w:p w:rsidR="007429C2" w:rsidRPr="0043642C" w:rsidRDefault="007429C2" w:rsidP="007429C2">
      <w:pPr>
        <w:spacing w:line="240" w:lineRule="auto"/>
        <w:ind w:left="1440" w:hanging="720"/>
        <w:rPr>
          <w:rFonts w:asciiTheme="majorHAnsi" w:hAnsiTheme="majorHAnsi" w:cstheme="majorHAnsi"/>
        </w:rPr>
      </w:pPr>
      <w:r w:rsidRPr="0043642C">
        <w:rPr>
          <w:rFonts w:asciiTheme="majorHAnsi" w:hAnsiTheme="majorHAnsi" w:cstheme="majorHAnsi"/>
        </w:rPr>
        <w:t xml:space="preserve">2002 </w:t>
      </w:r>
      <w:r w:rsidRPr="0043642C">
        <w:rPr>
          <w:rFonts w:asciiTheme="majorHAnsi" w:hAnsiTheme="majorHAnsi" w:cstheme="majorHAnsi"/>
        </w:rPr>
        <w:tab/>
        <w:t xml:space="preserve">Recent Research on Chaco: Changing Views on Economy, Ritual and Society. </w:t>
      </w:r>
      <w:r w:rsidRPr="0043642C">
        <w:rPr>
          <w:rFonts w:asciiTheme="majorHAnsi" w:hAnsiTheme="majorHAnsi" w:cstheme="majorHAnsi"/>
          <w:i/>
        </w:rPr>
        <w:t>Journal of Archaeological Research</w:t>
      </w:r>
      <w:r w:rsidRPr="0043642C">
        <w:rPr>
          <w:rFonts w:asciiTheme="majorHAnsi" w:hAnsiTheme="majorHAnsi" w:cstheme="majorHAnsi"/>
        </w:rPr>
        <w:t xml:space="preserve"> 10: 65-117.</w:t>
      </w:r>
    </w:p>
    <w:p w:rsidR="007429C2" w:rsidRPr="0043642C" w:rsidRDefault="007429C2" w:rsidP="007429C2">
      <w:pPr>
        <w:spacing w:line="240" w:lineRule="auto"/>
        <w:ind w:left="1440" w:hanging="720"/>
        <w:rPr>
          <w:rFonts w:asciiTheme="majorHAnsi" w:hAnsiTheme="majorHAnsi" w:cstheme="majorHAnsi"/>
        </w:rPr>
      </w:pPr>
    </w:p>
    <w:p w:rsidR="007429C2" w:rsidRPr="0043642C" w:rsidRDefault="007429C2" w:rsidP="007429C2">
      <w:pPr>
        <w:spacing w:line="240" w:lineRule="auto"/>
        <w:ind w:left="1440" w:hanging="1440"/>
        <w:rPr>
          <w:rFonts w:asciiTheme="majorHAnsi" w:hAnsiTheme="majorHAnsi" w:cstheme="majorHAnsi"/>
        </w:rPr>
      </w:pPr>
      <w:r w:rsidRPr="0043642C">
        <w:rPr>
          <w:rFonts w:asciiTheme="majorHAnsi" w:hAnsiTheme="majorHAnsi" w:cstheme="majorHAnsi"/>
        </w:rPr>
        <w:t>Mills, Barbara J.,</w:t>
      </w:r>
      <w:r w:rsidR="00473B9D" w:rsidRPr="00473B9D">
        <w:rPr>
          <w:rFonts w:asciiTheme="majorHAnsi" w:hAnsiTheme="majorHAnsi" w:cstheme="majorHAnsi"/>
        </w:rPr>
        <w:t xml:space="preserve"> </w:t>
      </w:r>
      <w:r w:rsidR="00473B9D" w:rsidRPr="0043642C">
        <w:rPr>
          <w:rFonts w:asciiTheme="majorHAnsi" w:hAnsiTheme="majorHAnsi" w:cstheme="majorHAnsi"/>
        </w:rPr>
        <w:t>John M.</w:t>
      </w:r>
      <w:r w:rsidRPr="0043642C">
        <w:rPr>
          <w:rFonts w:asciiTheme="majorHAnsi" w:hAnsiTheme="majorHAnsi" w:cstheme="majorHAnsi"/>
        </w:rPr>
        <w:t xml:space="preserve"> Roberts, </w:t>
      </w:r>
      <w:r w:rsidR="00473B9D">
        <w:rPr>
          <w:rFonts w:asciiTheme="majorHAnsi" w:hAnsiTheme="majorHAnsi" w:cstheme="majorHAnsi"/>
        </w:rPr>
        <w:t>Jeffery J.</w:t>
      </w:r>
      <w:r w:rsidR="00473B9D" w:rsidRPr="0043642C">
        <w:rPr>
          <w:rFonts w:asciiTheme="majorHAnsi" w:hAnsiTheme="majorHAnsi" w:cstheme="majorHAnsi"/>
        </w:rPr>
        <w:t xml:space="preserve"> </w:t>
      </w:r>
      <w:r w:rsidRPr="0043642C">
        <w:rPr>
          <w:rFonts w:asciiTheme="majorHAnsi" w:hAnsiTheme="majorHAnsi" w:cstheme="majorHAnsi"/>
        </w:rPr>
        <w:t xml:space="preserve">Clark, </w:t>
      </w:r>
      <w:r w:rsidR="00473B9D" w:rsidRPr="0043642C">
        <w:rPr>
          <w:rFonts w:asciiTheme="majorHAnsi" w:hAnsiTheme="majorHAnsi" w:cstheme="majorHAnsi"/>
        </w:rPr>
        <w:t xml:space="preserve">W. Randall </w:t>
      </w:r>
      <w:r w:rsidRPr="0043642C">
        <w:rPr>
          <w:rFonts w:asciiTheme="majorHAnsi" w:hAnsiTheme="majorHAnsi" w:cstheme="majorHAnsi"/>
        </w:rPr>
        <w:t xml:space="preserve">Haas, </w:t>
      </w:r>
      <w:r w:rsidR="00473B9D">
        <w:rPr>
          <w:rFonts w:asciiTheme="majorHAnsi" w:hAnsiTheme="majorHAnsi" w:cstheme="majorHAnsi"/>
        </w:rPr>
        <w:t>Deborah L.</w:t>
      </w:r>
      <w:r w:rsidR="00473B9D" w:rsidRPr="0043642C">
        <w:rPr>
          <w:rFonts w:asciiTheme="majorHAnsi" w:hAnsiTheme="majorHAnsi" w:cstheme="majorHAnsi"/>
        </w:rPr>
        <w:t xml:space="preserve"> </w:t>
      </w:r>
      <w:r w:rsidRPr="0043642C">
        <w:rPr>
          <w:rFonts w:asciiTheme="majorHAnsi" w:hAnsiTheme="majorHAnsi" w:cstheme="majorHAnsi"/>
        </w:rPr>
        <w:t xml:space="preserve">Huntley, and </w:t>
      </w:r>
      <w:r w:rsidR="00473B9D" w:rsidRPr="0043642C">
        <w:rPr>
          <w:rFonts w:asciiTheme="majorHAnsi" w:hAnsiTheme="majorHAnsi" w:cstheme="majorHAnsi"/>
        </w:rPr>
        <w:t xml:space="preserve">Meaghan A. </w:t>
      </w:r>
      <w:r w:rsidR="00473B9D">
        <w:rPr>
          <w:rFonts w:asciiTheme="majorHAnsi" w:hAnsiTheme="majorHAnsi" w:cstheme="majorHAnsi"/>
        </w:rPr>
        <w:t>Trowbridge</w:t>
      </w:r>
    </w:p>
    <w:p w:rsidR="007429C2" w:rsidRPr="0043642C" w:rsidRDefault="007429C2" w:rsidP="007429C2">
      <w:pPr>
        <w:spacing w:line="240" w:lineRule="auto"/>
        <w:ind w:left="1440" w:hanging="720"/>
        <w:rPr>
          <w:rFonts w:asciiTheme="majorHAnsi" w:hAnsiTheme="majorHAnsi" w:cstheme="majorHAnsi"/>
        </w:rPr>
      </w:pPr>
      <w:r w:rsidRPr="0043642C">
        <w:rPr>
          <w:rFonts w:asciiTheme="majorHAnsi" w:hAnsiTheme="majorHAnsi" w:cstheme="majorHAnsi"/>
        </w:rPr>
        <w:t xml:space="preserve">2012 </w:t>
      </w:r>
      <w:r w:rsidRPr="0043642C">
        <w:rPr>
          <w:rFonts w:asciiTheme="majorHAnsi" w:hAnsiTheme="majorHAnsi" w:cstheme="majorHAnsi"/>
        </w:rPr>
        <w:tab/>
        <w:t xml:space="preserve">A Method for Chronological Apportioning of Ceramic Assemblages. </w:t>
      </w:r>
      <w:r w:rsidRPr="0043642C">
        <w:rPr>
          <w:rFonts w:asciiTheme="majorHAnsi" w:hAnsiTheme="majorHAnsi" w:cstheme="majorHAnsi"/>
          <w:i/>
          <w:iCs/>
        </w:rPr>
        <w:t>Journal of Archaeological Science</w:t>
      </w:r>
      <w:r w:rsidRPr="0043642C">
        <w:rPr>
          <w:rFonts w:asciiTheme="majorHAnsi" w:hAnsiTheme="majorHAnsi" w:cstheme="majorHAnsi"/>
        </w:rPr>
        <w:t xml:space="preserve"> 39.5:1513-520.</w:t>
      </w:r>
    </w:p>
    <w:p w:rsidR="007429C2" w:rsidRPr="0043642C" w:rsidRDefault="007429C2" w:rsidP="007429C2">
      <w:pPr>
        <w:spacing w:line="240" w:lineRule="auto"/>
        <w:ind w:left="720" w:hanging="720"/>
        <w:rPr>
          <w:rFonts w:asciiTheme="majorHAnsi" w:hAnsiTheme="majorHAnsi" w:cstheme="majorHAnsi"/>
        </w:rPr>
      </w:pPr>
      <w:r w:rsidRPr="0043642C">
        <w:rPr>
          <w:rFonts w:asciiTheme="majorHAnsi" w:hAnsiTheme="majorHAnsi" w:cstheme="majorHAnsi"/>
        </w:rPr>
        <w:t>Miroir, P.</w:t>
      </w:r>
    </w:p>
    <w:p w:rsidR="007429C2" w:rsidRPr="0043642C" w:rsidRDefault="007429C2" w:rsidP="007429C2">
      <w:pPr>
        <w:spacing w:line="240" w:lineRule="auto"/>
        <w:ind w:left="1440" w:hanging="720"/>
        <w:rPr>
          <w:rFonts w:asciiTheme="majorHAnsi" w:hAnsiTheme="majorHAnsi" w:cstheme="majorHAnsi"/>
        </w:rPr>
      </w:pPr>
      <w:r w:rsidRPr="0043642C">
        <w:rPr>
          <w:rFonts w:asciiTheme="majorHAnsi" w:hAnsiTheme="majorHAnsi" w:cstheme="majorHAnsi"/>
        </w:rPr>
        <w:t xml:space="preserve">1946 </w:t>
      </w:r>
      <w:r w:rsidRPr="0043642C">
        <w:rPr>
          <w:rFonts w:asciiTheme="majorHAnsi" w:hAnsiTheme="majorHAnsi" w:cstheme="majorHAnsi"/>
        </w:rPr>
        <w:tab/>
        <w:t>Cemetery on the Runnels Farm. MS on file, Arkansas Archaeological Survey.</w:t>
      </w:r>
    </w:p>
    <w:p w:rsidR="007429C2" w:rsidRPr="0043642C" w:rsidRDefault="007429C2" w:rsidP="007429C2">
      <w:pPr>
        <w:spacing w:line="240" w:lineRule="auto"/>
        <w:ind w:left="720" w:hanging="720"/>
        <w:rPr>
          <w:rFonts w:asciiTheme="majorHAnsi" w:hAnsiTheme="majorHAnsi" w:cstheme="majorHAnsi"/>
        </w:rPr>
      </w:pPr>
    </w:p>
    <w:p w:rsidR="007429C2" w:rsidRPr="0043642C" w:rsidRDefault="007429C2" w:rsidP="007429C2">
      <w:pPr>
        <w:spacing w:line="240" w:lineRule="auto"/>
        <w:ind w:left="720" w:hanging="720"/>
        <w:rPr>
          <w:rFonts w:asciiTheme="majorHAnsi" w:hAnsiTheme="majorHAnsi" w:cstheme="majorHAnsi"/>
        </w:rPr>
      </w:pPr>
      <w:r w:rsidRPr="0043642C">
        <w:rPr>
          <w:rFonts w:asciiTheme="majorHAnsi" w:hAnsiTheme="majorHAnsi" w:cstheme="majorHAnsi"/>
        </w:rPr>
        <w:t xml:space="preserve">Mitchem, Jeffery M. </w:t>
      </w:r>
    </w:p>
    <w:p w:rsidR="007429C2" w:rsidRPr="0043642C" w:rsidRDefault="007429C2" w:rsidP="007429C2">
      <w:pPr>
        <w:spacing w:line="240" w:lineRule="auto"/>
        <w:ind w:left="1440" w:hanging="720"/>
        <w:rPr>
          <w:rFonts w:asciiTheme="majorHAnsi" w:hAnsiTheme="majorHAnsi" w:cstheme="majorHAnsi"/>
        </w:rPr>
      </w:pPr>
      <w:r w:rsidRPr="0043642C">
        <w:rPr>
          <w:rFonts w:asciiTheme="majorHAnsi" w:hAnsiTheme="majorHAnsi" w:cstheme="majorHAnsi"/>
        </w:rPr>
        <w:t>2008</w:t>
      </w:r>
      <w:r w:rsidRPr="0043642C">
        <w:rPr>
          <w:rFonts w:asciiTheme="majorHAnsi" w:hAnsiTheme="majorHAnsi" w:cstheme="majorHAnsi"/>
        </w:rPr>
        <w:tab/>
        <w:t>Mississippian Copper Artifacts from Arkansas A paper presented at the 65th Annual Meeting of the Southeastern Archaeological Conference, Charlotte, November 13, 2008.</w:t>
      </w:r>
    </w:p>
    <w:p w:rsidR="007429C2" w:rsidRPr="0043642C" w:rsidRDefault="007429C2" w:rsidP="007429C2">
      <w:pPr>
        <w:spacing w:line="240" w:lineRule="auto"/>
        <w:rPr>
          <w:rFonts w:asciiTheme="majorHAnsi" w:hAnsiTheme="majorHAnsi" w:cstheme="majorHAnsi"/>
        </w:rPr>
      </w:pPr>
    </w:p>
    <w:p w:rsidR="007429C2" w:rsidRPr="0043642C" w:rsidRDefault="007429C2" w:rsidP="007429C2">
      <w:pPr>
        <w:spacing w:line="240" w:lineRule="auto"/>
        <w:rPr>
          <w:rFonts w:asciiTheme="majorHAnsi" w:hAnsiTheme="majorHAnsi" w:cstheme="majorHAnsi"/>
          <w:shd w:val="clear" w:color="auto" w:fill="FFFFFF"/>
        </w:rPr>
      </w:pPr>
      <w:r w:rsidRPr="0043642C">
        <w:rPr>
          <w:rFonts w:asciiTheme="majorHAnsi" w:hAnsiTheme="majorHAnsi" w:cstheme="majorHAnsi"/>
          <w:shd w:val="clear" w:color="auto" w:fill="FFFFFF"/>
        </w:rPr>
        <w:t>Moore, C.B.</w:t>
      </w:r>
    </w:p>
    <w:p w:rsidR="007429C2" w:rsidRPr="0043642C" w:rsidRDefault="007429C2" w:rsidP="007429C2">
      <w:pPr>
        <w:spacing w:line="240" w:lineRule="auto"/>
        <w:ind w:firstLine="720"/>
        <w:rPr>
          <w:rFonts w:asciiTheme="majorHAnsi" w:hAnsiTheme="majorHAnsi" w:cstheme="majorHAnsi"/>
        </w:rPr>
      </w:pPr>
      <w:r w:rsidRPr="0043642C">
        <w:rPr>
          <w:rFonts w:asciiTheme="majorHAnsi" w:hAnsiTheme="majorHAnsi" w:cstheme="majorHAnsi"/>
          <w:shd w:val="clear" w:color="auto" w:fill="FFFFFF"/>
        </w:rPr>
        <w:t>1912</w:t>
      </w:r>
      <w:r w:rsidRPr="0043642C">
        <w:rPr>
          <w:rFonts w:asciiTheme="majorHAnsi" w:hAnsiTheme="majorHAnsi" w:cstheme="majorHAnsi"/>
          <w:shd w:val="clear" w:color="auto" w:fill="FFFFFF"/>
        </w:rPr>
        <w:tab/>
      </w:r>
      <w:r w:rsidRPr="0043642C">
        <w:rPr>
          <w:rFonts w:asciiTheme="majorHAnsi" w:hAnsiTheme="majorHAnsi" w:cstheme="majorHAnsi"/>
          <w:i/>
          <w:iCs/>
          <w:shd w:val="clear" w:color="auto" w:fill="FFFFFF"/>
        </w:rPr>
        <w:t>Some aboriginal sites on Red River</w:t>
      </w:r>
      <w:r w:rsidRPr="0043642C">
        <w:rPr>
          <w:rFonts w:asciiTheme="majorHAnsi" w:hAnsiTheme="majorHAnsi" w:cstheme="majorHAnsi"/>
          <w:shd w:val="clear" w:color="auto" w:fill="FFFFFF"/>
        </w:rPr>
        <w:t>, P</w:t>
      </w:r>
      <w:r w:rsidRPr="0043642C">
        <w:rPr>
          <w:rFonts w:asciiTheme="majorHAnsi" w:eastAsia="Arial Unicode MS" w:hAnsiTheme="majorHAnsi" w:cstheme="majorHAnsi"/>
          <w:color w:val="000000"/>
          <w:shd w:val="clear" w:color="auto" w:fill="FFFFFF"/>
        </w:rPr>
        <w:t xml:space="preserve">hiladelphia, Pa: </w:t>
      </w:r>
      <w:r w:rsidRPr="0043642C">
        <w:rPr>
          <w:rFonts w:asciiTheme="majorHAnsi" w:hAnsiTheme="majorHAnsi" w:cstheme="majorHAnsi"/>
          <w:shd w:val="clear" w:color="auto" w:fill="FFFFFF"/>
        </w:rPr>
        <w:t>P.C. Stockhausen.</w:t>
      </w:r>
    </w:p>
    <w:p w:rsidR="007429C2" w:rsidRPr="0043642C" w:rsidRDefault="007429C2" w:rsidP="007429C2">
      <w:pPr>
        <w:spacing w:line="240" w:lineRule="auto"/>
        <w:rPr>
          <w:rFonts w:asciiTheme="majorHAnsi" w:hAnsiTheme="majorHAnsi" w:cstheme="majorHAnsi"/>
        </w:rPr>
      </w:pPr>
    </w:p>
    <w:p w:rsidR="007429C2" w:rsidRPr="0043642C" w:rsidRDefault="00473B9D" w:rsidP="007429C2">
      <w:pPr>
        <w:spacing w:line="240" w:lineRule="auto"/>
        <w:rPr>
          <w:rFonts w:asciiTheme="majorHAnsi" w:hAnsiTheme="majorHAnsi" w:cstheme="majorHAnsi"/>
          <w:color w:val="333333"/>
          <w:shd w:val="clear" w:color="auto" w:fill="FFFFFF"/>
        </w:rPr>
      </w:pPr>
      <w:r>
        <w:rPr>
          <w:rFonts w:asciiTheme="majorHAnsi" w:hAnsiTheme="majorHAnsi" w:cstheme="majorHAnsi"/>
          <w:color w:val="333333"/>
          <w:shd w:val="clear" w:color="auto" w:fill="FFFFFF"/>
        </w:rPr>
        <w:t>Moore, C. B.,</w:t>
      </w:r>
      <w:r w:rsidR="007429C2" w:rsidRPr="0043642C">
        <w:rPr>
          <w:rFonts w:asciiTheme="majorHAnsi" w:hAnsiTheme="majorHAnsi" w:cstheme="majorHAnsi"/>
          <w:color w:val="333333"/>
          <w:shd w:val="clear" w:color="auto" w:fill="FFFFFF"/>
        </w:rPr>
        <w:t xml:space="preserve"> </w:t>
      </w:r>
      <w:r>
        <w:rPr>
          <w:rFonts w:asciiTheme="majorHAnsi" w:hAnsiTheme="majorHAnsi" w:cstheme="majorHAnsi"/>
          <w:color w:val="333333"/>
          <w:shd w:val="clear" w:color="auto" w:fill="FFFFFF"/>
        </w:rPr>
        <w:t>R. A.</w:t>
      </w:r>
      <w:r w:rsidRPr="0043642C">
        <w:rPr>
          <w:rFonts w:asciiTheme="majorHAnsi" w:hAnsiTheme="majorHAnsi" w:cstheme="majorHAnsi"/>
          <w:color w:val="333333"/>
          <w:shd w:val="clear" w:color="auto" w:fill="FFFFFF"/>
        </w:rPr>
        <w:t xml:space="preserve"> </w:t>
      </w:r>
      <w:r w:rsidR="007429C2" w:rsidRPr="0043642C">
        <w:rPr>
          <w:rFonts w:asciiTheme="majorHAnsi" w:hAnsiTheme="majorHAnsi" w:cstheme="majorHAnsi"/>
          <w:color w:val="333333"/>
          <w:shd w:val="clear" w:color="auto" w:fill="FFFFFF"/>
        </w:rPr>
        <w:t>Wei</w:t>
      </w:r>
      <w:r>
        <w:rPr>
          <w:rFonts w:asciiTheme="majorHAnsi" w:hAnsiTheme="majorHAnsi" w:cstheme="majorHAnsi"/>
          <w:color w:val="333333"/>
          <w:shd w:val="clear" w:color="auto" w:fill="FFFFFF"/>
        </w:rPr>
        <w:t xml:space="preserve">nstein, </w:t>
      </w:r>
      <w:r w:rsidRPr="0043642C">
        <w:rPr>
          <w:rFonts w:asciiTheme="majorHAnsi" w:hAnsiTheme="majorHAnsi" w:cstheme="majorHAnsi"/>
          <w:color w:val="333333"/>
          <w:shd w:val="clear" w:color="auto" w:fill="FFFFFF"/>
        </w:rPr>
        <w:t xml:space="preserve">D. H. </w:t>
      </w:r>
      <w:r w:rsidR="007429C2" w:rsidRPr="0043642C">
        <w:rPr>
          <w:rFonts w:asciiTheme="majorHAnsi" w:hAnsiTheme="majorHAnsi" w:cstheme="majorHAnsi"/>
          <w:color w:val="333333"/>
          <w:shd w:val="clear" w:color="auto" w:fill="FFFFFF"/>
        </w:rPr>
        <w:t xml:space="preserve">Kelley, </w:t>
      </w:r>
      <w:r w:rsidR="00D36D1B" w:rsidRPr="0043642C">
        <w:rPr>
          <w:rFonts w:asciiTheme="majorHAnsi" w:hAnsiTheme="majorHAnsi" w:cstheme="majorHAnsi"/>
          <w:color w:val="333333"/>
          <w:shd w:val="clear" w:color="auto" w:fill="FFFFFF"/>
        </w:rPr>
        <w:t xml:space="preserve">and </w:t>
      </w:r>
      <w:r w:rsidRPr="0043642C">
        <w:rPr>
          <w:rFonts w:asciiTheme="majorHAnsi" w:hAnsiTheme="majorHAnsi" w:cstheme="majorHAnsi"/>
          <w:color w:val="333333"/>
          <w:shd w:val="clear" w:color="auto" w:fill="FFFFFF"/>
        </w:rPr>
        <w:t xml:space="preserve">J. W. </w:t>
      </w:r>
      <w:r w:rsidR="007429C2" w:rsidRPr="0043642C">
        <w:rPr>
          <w:rFonts w:asciiTheme="majorHAnsi" w:hAnsiTheme="majorHAnsi" w:cstheme="majorHAnsi"/>
          <w:color w:val="333333"/>
          <w:shd w:val="clear" w:color="auto" w:fill="FFFFFF"/>
        </w:rPr>
        <w:t xml:space="preserve">Saunders </w:t>
      </w:r>
    </w:p>
    <w:p w:rsidR="007429C2" w:rsidRPr="0043642C" w:rsidRDefault="007429C2" w:rsidP="007429C2">
      <w:pPr>
        <w:spacing w:line="240" w:lineRule="auto"/>
        <w:ind w:left="1440" w:hanging="720"/>
        <w:rPr>
          <w:rFonts w:asciiTheme="majorHAnsi" w:hAnsiTheme="majorHAnsi" w:cstheme="majorHAnsi"/>
          <w:color w:val="333333"/>
          <w:shd w:val="clear" w:color="auto" w:fill="FFFFFF"/>
        </w:rPr>
      </w:pPr>
      <w:r w:rsidRPr="0043642C">
        <w:rPr>
          <w:rFonts w:asciiTheme="majorHAnsi" w:hAnsiTheme="majorHAnsi" w:cstheme="majorHAnsi"/>
          <w:color w:val="333333"/>
          <w:shd w:val="clear" w:color="auto" w:fill="FFFFFF"/>
        </w:rPr>
        <w:t>2003</w:t>
      </w:r>
      <w:r w:rsidRPr="0043642C">
        <w:rPr>
          <w:rFonts w:asciiTheme="majorHAnsi" w:hAnsiTheme="majorHAnsi" w:cstheme="majorHAnsi"/>
          <w:color w:val="333333"/>
          <w:shd w:val="clear" w:color="auto" w:fill="FFFFFF"/>
        </w:rPr>
        <w:tab/>
      </w:r>
      <w:r w:rsidRPr="0043642C">
        <w:rPr>
          <w:rFonts w:asciiTheme="majorHAnsi" w:hAnsiTheme="majorHAnsi" w:cstheme="majorHAnsi"/>
          <w:i/>
          <w:color w:val="333333"/>
          <w:shd w:val="clear" w:color="auto" w:fill="FFFFFF"/>
        </w:rPr>
        <w:t>The Louisiana and Arkansas Expeditions of Clarence Bloomfield Moore</w:t>
      </w:r>
      <w:r w:rsidRPr="0043642C">
        <w:rPr>
          <w:rFonts w:asciiTheme="majorHAnsi" w:hAnsiTheme="majorHAnsi" w:cstheme="majorHAnsi"/>
          <w:color w:val="333333"/>
          <w:shd w:val="clear" w:color="auto" w:fill="FFFFFF"/>
        </w:rPr>
        <w:t>. Tuscaloosa: The University of Alabama Press. </w:t>
      </w:r>
    </w:p>
    <w:p w:rsidR="007429C2" w:rsidRPr="0043642C" w:rsidRDefault="007429C2" w:rsidP="007429C2">
      <w:pPr>
        <w:spacing w:line="240" w:lineRule="auto"/>
        <w:rPr>
          <w:rFonts w:asciiTheme="majorHAnsi" w:hAnsiTheme="majorHAnsi" w:cstheme="majorHAnsi"/>
        </w:rPr>
      </w:pPr>
    </w:p>
    <w:p w:rsidR="007429C2" w:rsidRPr="0043642C" w:rsidRDefault="007429C2" w:rsidP="007429C2">
      <w:pPr>
        <w:spacing w:line="240" w:lineRule="auto"/>
        <w:rPr>
          <w:rFonts w:asciiTheme="majorHAnsi" w:hAnsiTheme="majorHAnsi" w:cstheme="majorHAnsi"/>
        </w:rPr>
      </w:pPr>
      <w:r w:rsidRPr="0043642C">
        <w:rPr>
          <w:rFonts w:asciiTheme="majorHAnsi" w:hAnsiTheme="majorHAnsi" w:cstheme="majorHAnsi"/>
        </w:rPr>
        <w:t xml:space="preserve">Orr, Kenneth G. </w:t>
      </w:r>
    </w:p>
    <w:p w:rsidR="007429C2" w:rsidRPr="0043642C" w:rsidRDefault="007429C2" w:rsidP="007429C2">
      <w:pPr>
        <w:spacing w:line="240" w:lineRule="auto"/>
        <w:ind w:left="1440" w:hanging="720"/>
        <w:rPr>
          <w:rFonts w:asciiTheme="majorHAnsi" w:hAnsiTheme="majorHAnsi" w:cstheme="majorHAnsi"/>
        </w:rPr>
      </w:pPr>
      <w:r w:rsidRPr="0043642C">
        <w:rPr>
          <w:rFonts w:asciiTheme="majorHAnsi" w:hAnsiTheme="majorHAnsi" w:cstheme="majorHAnsi"/>
        </w:rPr>
        <w:t>1940</w:t>
      </w:r>
      <w:r w:rsidRPr="0043642C">
        <w:rPr>
          <w:rFonts w:asciiTheme="majorHAnsi" w:hAnsiTheme="majorHAnsi" w:cstheme="majorHAnsi"/>
        </w:rPr>
        <w:tab/>
        <w:t>Field Report on the Eufaula Mound (Mi. Gr. I1.). MS on file, Sam Noble Museum of Natural History.</w:t>
      </w:r>
    </w:p>
    <w:p w:rsidR="007429C2" w:rsidRPr="0043642C" w:rsidRDefault="007429C2" w:rsidP="007429C2">
      <w:pPr>
        <w:spacing w:line="240" w:lineRule="auto"/>
        <w:ind w:left="1440" w:hanging="720"/>
        <w:rPr>
          <w:rFonts w:asciiTheme="majorHAnsi" w:hAnsiTheme="majorHAnsi" w:cstheme="majorHAnsi"/>
        </w:rPr>
      </w:pPr>
    </w:p>
    <w:p w:rsidR="007429C2" w:rsidRPr="0043642C" w:rsidRDefault="007429C2" w:rsidP="007429C2">
      <w:pPr>
        <w:spacing w:line="240" w:lineRule="auto"/>
        <w:ind w:left="1440" w:hanging="720"/>
        <w:rPr>
          <w:rFonts w:asciiTheme="majorHAnsi" w:hAnsiTheme="majorHAnsi" w:cstheme="majorHAnsi"/>
        </w:rPr>
      </w:pPr>
      <w:r w:rsidRPr="0043642C">
        <w:rPr>
          <w:rFonts w:asciiTheme="majorHAnsi" w:hAnsiTheme="majorHAnsi" w:cstheme="majorHAnsi"/>
        </w:rPr>
        <w:t xml:space="preserve">1942 </w:t>
      </w:r>
      <w:r w:rsidRPr="0043642C">
        <w:rPr>
          <w:rFonts w:asciiTheme="majorHAnsi" w:hAnsiTheme="majorHAnsi" w:cstheme="majorHAnsi"/>
        </w:rPr>
        <w:tab/>
        <w:t>The Eufaula Mound, Oklahoma: Contributions to the Spiro Focus</w:t>
      </w:r>
      <w:r w:rsidRPr="0043642C">
        <w:rPr>
          <w:rFonts w:asciiTheme="majorHAnsi" w:hAnsiTheme="majorHAnsi" w:cstheme="majorHAnsi"/>
          <w:i/>
          <w:iCs/>
        </w:rPr>
        <w:t>.</w:t>
      </w:r>
      <w:r w:rsidRPr="0043642C">
        <w:rPr>
          <w:rFonts w:asciiTheme="majorHAnsi" w:hAnsiTheme="majorHAnsi" w:cstheme="majorHAnsi"/>
        </w:rPr>
        <w:t xml:space="preserve"> Unpublished Ph.D. Dissertation, Department of Anthropology, University of Chicago, Chicago, Illinois.</w:t>
      </w:r>
    </w:p>
    <w:p w:rsidR="007429C2" w:rsidRPr="0043642C" w:rsidRDefault="007429C2" w:rsidP="007429C2">
      <w:pPr>
        <w:spacing w:line="240" w:lineRule="auto"/>
        <w:ind w:left="720" w:hanging="720"/>
        <w:rPr>
          <w:rFonts w:asciiTheme="majorHAnsi" w:hAnsiTheme="majorHAnsi" w:cstheme="majorHAnsi"/>
        </w:rPr>
      </w:pPr>
      <w:r w:rsidRPr="0043642C">
        <w:rPr>
          <w:rFonts w:asciiTheme="majorHAnsi" w:hAnsiTheme="majorHAnsi" w:cstheme="majorHAnsi"/>
        </w:rPr>
        <w:lastRenderedPageBreak/>
        <w:t xml:space="preserve">Pancake, Cherri M. </w:t>
      </w:r>
    </w:p>
    <w:p w:rsidR="007429C2" w:rsidRPr="0043642C" w:rsidRDefault="007429C2" w:rsidP="007429C2">
      <w:pPr>
        <w:spacing w:line="240" w:lineRule="auto"/>
        <w:ind w:left="1530" w:hanging="810"/>
        <w:rPr>
          <w:rFonts w:asciiTheme="majorHAnsi" w:hAnsiTheme="majorHAnsi" w:cstheme="majorHAnsi"/>
        </w:rPr>
      </w:pPr>
      <w:r w:rsidRPr="0043642C">
        <w:rPr>
          <w:rFonts w:asciiTheme="majorHAnsi" w:hAnsiTheme="majorHAnsi" w:cstheme="majorHAnsi"/>
        </w:rPr>
        <w:t>1996</w:t>
      </w:r>
      <w:r w:rsidRPr="0043642C">
        <w:rPr>
          <w:rFonts w:asciiTheme="majorHAnsi" w:hAnsiTheme="majorHAnsi" w:cstheme="majorHAnsi"/>
        </w:rPr>
        <w:tab/>
        <w:t xml:space="preserve">Communicative Imagery In Guatemalan Indian Dress. In </w:t>
      </w:r>
      <w:r w:rsidRPr="0043642C">
        <w:rPr>
          <w:rFonts w:asciiTheme="majorHAnsi" w:hAnsiTheme="majorHAnsi" w:cstheme="majorHAnsi"/>
          <w:i/>
        </w:rPr>
        <w:t xml:space="preserve">Textile Traditions of Mesoamerica and the Andes, </w:t>
      </w:r>
      <w:r w:rsidRPr="0043642C">
        <w:rPr>
          <w:rFonts w:asciiTheme="majorHAnsi" w:hAnsiTheme="majorHAnsi" w:cstheme="majorHAnsi"/>
        </w:rPr>
        <w:t>edited by Margot Blum Schevill, Janet Catherine Berlo, and Edward B Dwyer, 45-62. Austin: University of Texas Press.</w:t>
      </w:r>
    </w:p>
    <w:p w:rsidR="00D36D1B" w:rsidRPr="0043642C" w:rsidRDefault="00D36D1B" w:rsidP="007429C2">
      <w:pPr>
        <w:spacing w:line="240" w:lineRule="auto"/>
        <w:ind w:left="720" w:hanging="720"/>
        <w:rPr>
          <w:rFonts w:asciiTheme="majorHAnsi" w:hAnsiTheme="majorHAnsi" w:cstheme="majorHAnsi"/>
        </w:rPr>
      </w:pPr>
    </w:p>
    <w:p w:rsidR="007429C2" w:rsidRPr="0043642C" w:rsidRDefault="007429C2" w:rsidP="007429C2">
      <w:pPr>
        <w:spacing w:line="240" w:lineRule="auto"/>
        <w:ind w:left="720" w:hanging="720"/>
        <w:rPr>
          <w:rFonts w:asciiTheme="majorHAnsi" w:hAnsiTheme="majorHAnsi" w:cstheme="majorHAnsi"/>
        </w:rPr>
      </w:pPr>
      <w:r w:rsidRPr="0043642C">
        <w:rPr>
          <w:rFonts w:asciiTheme="majorHAnsi" w:hAnsiTheme="majorHAnsi" w:cstheme="majorHAnsi"/>
        </w:rPr>
        <w:t>Peelo, Sarah</w:t>
      </w:r>
    </w:p>
    <w:p w:rsidR="007429C2" w:rsidRPr="0043642C" w:rsidRDefault="007429C2" w:rsidP="007429C2">
      <w:pPr>
        <w:spacing w:line="240" w:lineRule="auto"/>
        <w:ind w:left="1440" w:hanging="720"/>
        <w:rPr>
          <w:rFonts w:asciiTheme="majorHAnsi" w:hAnsiTheme="majorHAnsi" w:cstheme="majorHAnsi"/>
        </w:rPr>
      </w:pPr>
      <w:r w:rsidRPr="0043642C">
        <w:rPr>
          <w:rFonts w:asciiTheme="majorHAnsi" w:hAnsiTheme="majorHAnsi" w:cstheme="majorHAnsi"/>
        </w:rPr>
        <w:t>2011</w:t>
      </w:r>
      <w:r w:rsidRPr="0043642C">
        <w:rPr>
          <w:rFonts w:asciiTheme="majorHAnsi" w:hAnsiTheme="majorHAnsi" w:cstheme="majorHAnsi"/>
        </w:rPr>
        <w:tab/>
        <w:t xml:space="preserve">Pottery-making in Spanish California: Creating Multi-scalar Social Identity Through Daily Practice. </w:t>
      </w:r>
      <w:r w:rsidRPr="0043642C">
        <w:rPr>
          <w:rFonts w:asciiTheme="majorHAnsi" w:hAnsiTheme="majorHAnsi" w:cstheme="majorHAnsi"/>
          <w:i/>
        </w:rPr>
        <w:t xml:space="preserve">American Antiquity, </w:t>
      </w:r>
      <w:r w:rsidRPr="0043642C">
        <w:rPr>
          <w:rFonts w:asciiTheme="majorHAnsi" w:hAnsiTheme="majorHAnsi" w:cstheme="majorHAnsi"/>
        </w:rPr>
        <w:t>Vol. 76, No.4:642-666.</w:t>
      </w:r>
    </w:p>
    <w:p w:rsidR="007429C2" w:rsidRPr="0043642C" w:rsidRDefault="007429C2" w:rsidP="007429C2">
      <w:pPr>
        <w:spacing w:line="240" w:lineRule="auto"/>
        <w:rPr>
          <w:rFonts w:asciiTheme="majorHAnsi" w:hAnsiTheme="majorHAnsi" w:cstheme="majorHAnsi"/>
        </w:rPr>
      </w:pPr>
    </w:p>
    <w:p w:rsidR="007429C2" w:rsidRPr="0043642C" w:rsidRDefault="007429C2" w:rsidP="007429C2">
      <w:pPr>
        <w:spacing w:line="240" w:lineRule="auto"/>
        <w:rPr>
          <w:rFonts w:asciiTheme="majorHAnsi" w:hAnsiTheme="majorHAnsi" w:cstheme="majorHAnsi"/>
        </w:rPr>
      </w:pPr>
      <w:r w:rsidRPr="0043642C">
        <w:rPr>
          <w:rFonts w:asciiTheme="majorHAnsi" w:hAnsiTheme="majorHAnsi" w:cstheme="majorHAnsi"/>
        </w:rPr>
        <w:t>Perttula, Timothy K.</w:t>
      </w:r>
    </w:p>
    <w:p w:rsidR="007429C2" w:rsidRPr="0043642C" w:rsidRDefault="007429C2" w:rsidP="007429C2">
      <w:pPr>
        <w:pStyle w:val="EndNoteBibliography"/>
        <w:spacing w:after="0"/>
        <w:ind w:left="1440" w:hanging="720"/>
        <w:rPr>
          <w:rFonts w:asciiTheme="majorHAnsi" w:hAnsiTheme="majorHAnsi" w:cstheme="majorHAnsi"/>
          <w:sz w:val="24"/>
          <w:szCs w:val="24"/>
        </w:rPr>
      </w:pPr>
      <w:r w:rsidRPr="0043642C">
        <w:rPr>
          <w:rFonts w:asciiTheme="majorHAnsi" w:hAnsiTheme="majorHAnsi" w:cstheme="majorHAnsi"/>
          <w:sz w:val="24"/>
          <w:szCs w:val="24"/>
        </w:rPr>
        <w:t>1992</w:t>
      </w:r>
      <w:r w:rsidRPr="0043642C">
        <w:rPr>
          <w:rFonts w:asciiTheme="majorHAnsi" w:hAnsiTheme="majorHAnsi" w:cstheme="majorHAnsi"/>
          <w:sz w:val="24"/>
          <w:szCs w:val="24"/>
        </w:rPr>
        <w:tab/>
        <w:t>“The Caddo Nation”: Archaeological and Ethnohistoric Perspectives. University of Texas Press, Austin.</w:t>
      </w:r>
    </w:p>
    <w:p w:rsidR="007429C2" w:rsidRPr="0043642C" w:rsidRDefault="007429C2" w:rsidP="007429C2">
      <w:pPr>
        <w:pStyle w:val="EndNoteBibliography"/>
        <w:spacing w:after="0"/>
        <w:ind w:left="1440" w:hanging="720"/>
        <w:rPr>
          <w:rFonts w:asciiTheme="majorHAnsi" w:hAnsiTheme="majorHAnsi" w:cstheme="majorHAnsi"/>
          <w:sz w:val="24"/>
          <w:szCs w:val="24"/>
        </w:rPr>
      </w:pPr>
    </w:p>
    <w:p w:rsidR="007429C2" w:rsidRPr="0043642C" w:rsidRDefault="007429C2" w:rsidP="007429C2">
      <w:pPr>
        <w:pStyle w:val="EndNoteBibliography"/>
        <w:spacing w:after="0"/>
        <w:ind w:left="1440" w:hanging="720"/>
        <w:rPr>
          <w:rFonts w:asciiTheme="majorHAnsi" w:hAnsiTheme="majorHAnsi" w:cstheme="majorHAnsi"/>
          <w:sz w:val="24"/>
          <w:szCs w:val="24"/>
        </w:rPr>
      </w:pPr>
      <w:r w:rsidRPr="0043642C">
        <w:rPr>
          <w:rFonts w:asciiTheme="majorHAnsi" w:hAnsiTheme="majorHAnsi" w:cstheme="majorHAnsi"/>
          <w:sz w:val="24"/>
          <w:szCs w:val="24"/>
        </w:rPr>
        <w:t>1996</w:t>
      </w:r>
      <w:r w:rsidRPr="0043642C">
        <w:rPr>
          <w:rFonts w:asciiTheme="majorHAnsi" w:hAnsiTheme="majorHAnsi" w:cstheme="majorHAnsi"/>
          <w:sz w:val="24"/>
          <w:szCs w:val="24"/>
        </w:rPr>
        <w:tab/>
        <w:t xml:space="preserve">Caddoan Area archaeology since 1990. </w:t>
      </w:r>
      <w:r w:rsidRPr="0043642C">
        <w:rPr>
          <w:rFonts w:asciiTheme="majorHAnsi" w:hAnsiTheme="majorHAnsi" w:cstheme="majorHAnsi"/>
          <w:i/>
          <w:sz w:val="24"/>
          <w:szCs w:val="24"/>
        </w:rPr>
        <w:t>Journal of Archaeological Research</w:t>
      </w:r>
      <w:r w:rsidRPr="0043642C">
        <w:rPr>
          <w:rFonts w:asciiTheme="majorHAnsi" w:hAnsiTheme="majorHAnsi" w:cstheme="majorHAnsi"/>
          <w:sz w:val="24"/>
          <w:szCs w:val="24"/>
        </w:rPr>
        <w:t xml:space="preserve"> 4(4):295-348.</w:t>
      </w:r>
    </w:p>
    <w:p w:rsidR="007429C2" w:rsidRPr="0043642C" w:rsidRDefault="007429C2" w:rsidP="007429C2">
      <w:pPr>
        <w:pStyle w:val="EndNoteBibliography"/>
        <w:spacing w:after="0"/>
        <w:rPr>
          <w:rFonts w:asciiTheme="majorHAnsi" w:hAnsiTheme="majorHAnsi" w:cstheme="majorHAnsi"/>
          <w:sz w:val="24"/>
          <w:szCs w:val="24"/>
        </w:rPr>
      </w:pPr>
    </w:p>
    <w:p w:rsidR="007429C2" w:rsidRPr="0043642C" w:rsidRDefault="007429C2" w:rsidP="007429C2">
      <w:pPr>
        <w:spacing w:line="240" w:lineRule="auto"/>
        <w:ind w:left="1440" w:hanging="720"/>
        <w:rPr>
          <w:rFonts w:asciiTheme="majorHAnsi" w:hAnsiTheme="majorHAnsi" w:cstheme="majorHAnsi"/>
        </w:rPr>
      </w:pPr>
      <w:r w:rsidRPr="0043642C">
        <w:rPr>
          <w:rFonts w:asciiTheme="majorHAnsi" w:hAnsiTheme="majorHAnsi" w:cstheme="majorHAnsi"/>
        </w:rPr>
        <w:t xml:space="preserve">1997 </w:t>
      </w:r>
      <w:r w:rsidRPr="0043642C">
        <w:rPr>
          <w:rFonts w:asciiTheme="majorHAnsi" w:hAnsiTheme="majorHAnsi" w:cstheme="majorHAnsi"/>
        </w:rPr>
        <w:tab/>
      </w:r>
      <w:r w:rsidRPr="0043642C">
        <w:rPr>
          <w:rFonts w:asciiTheme="majorHAnsi" w:hAnsiTheme="majorHAnsi" w:cstheme="majorHAnsi"/>
          <w:i/>
          <w:iCs/>
        </w:rPr>
        <w:t>"The Caddo Nation": Archaeological and Ethnohistoric Perspectives</w:t>
      </w:r>
      <w:r w:rsidRPr="0043642C">
        <w:rPr>
          <w:rFonts w:asciiTheme="majorHAnsi" w:hAnsiTheme="majorHAnsi" w:cstheme="majorHAnsi"/>
        </w:rPr>
        <w:t>. University of Texas Press.</w:t>
      </w:r>
    </w:p>
    <w:p w:rsidR="007429C2" w:rsidRPr="0043642C" w:rsidRDefault="007429C2" w:rsidP="007429C2">
      <w:pPr>
        <w:spacing w:line="240" w:lineRule="auto"/>
        <w:rPr>
          <w:rFonts w:asciiTheme="majorHAnsi" w:hAnsiTheme="majorHAnsi" w:cstheme="majorHAnsi"/>
        </w:rPr>
      </w:pPr>
    </w:p>
    <w:p w:rsidR="007429C2" w:rsidRPr="0043642C" w:rsidRDefault="007429C2" w:rsidP="007429C2">
      <w:pPr>
        <w:spacing w:line="240" w:lineRule="auto"/>
        <w:ind w:left="1440" w:hanging="720"/>
        <w:rPr>
          <w:rFonts w:asciiTheme="majorHAnsi" w:hAnsiTheme="majorHAnsi" w:cstheme="majorHAnsi"/>
        </w:rPr>
      </w:pPr>
      <w:r w:rsidRPr="0043642C">
        <w:rPr>
          <w:rFonts w:asciiTheme="majorHAnsi" w:hAnsiTheme="majorHAnsi" w:cstheme="majorHAnsi"/>
        </w:rPr>
        <w:t xml:space="preserve">2005 </w:t>
      </w:r>
      <w:r w:rsidRPr="0043642C">
        <w:rPr>
          <w:rFonts w:asciiTheme="majorHAnsi" w:hAnsiTheme="majorHAnsi" w:cstheme="majorHAnsi"/>
        </w:rPr>
        <w:tab/>
        <w:t>1938-1939 WPA Excavations at the Hatchel Site (41BW3) on the Red River in Bowie County, Texas. Southeastern Archaeology 24(2):180-198.</w:t>
      </w:r>
    </w:p>
    <w:p w:rsidR="007429C2" w:rsidRPr="0043642C" w:rsidRDefault="007429C2" w:rsidP="007429C2">
      <w:pPr>
        <w:spacing w:line="240" w:lineRule="auto"/>
        <w:ind w:left="1440" w:hanging="720"/>
        <w:rPr>
          <w:rFonts w:asciiTheme="majorHAnsi" w:hAnsiTheme="majorHAnsi" w:cstheme="majorHAnsi"/>
        </w:rPr>
      </w:pPr>
    </w:p>
    <w:p w:rsidR="007429C2" w:rsidRPr="0043642C" w:rsidRDefault="007429C2" w:rsidP="007429C2">
      <w:pPr>
        <w:pStyle w:val="EndNoteBibliography"/>
        <w:spacing w:after="0"/>
        <w:ind w:left="1440" w:hanging="720"/>
        <w:rPr>
          <w:rFonts w:asciiTheme="majorHAnsi" w:hAnsiTheme="majorHAnsi" w:cstheme="majorHAnsi"/>
          <w:sz w:val="24"/>
          <w:szCs w:val="24"/>
        </w:rPr>
      </w:pPr>
      <w:r w:rsidRPr="0043642C">
        <w:rPr>
          <w:rFonts w:asciiTheme="majorHAnsi" w:hAnsiTheme="majorHAnsi" w:cstheme="majorHAnsi"/>
          <w:sz w:val="24"/>
          <w:szCs w:val="24"/>
        </w:rPr>
        <w:t>2009</w:t>
      </w:r>
      <w:r w:rsidRPr="0043642C">
        <w:rPr>
          <w:rFonts w:asciiTheme="majorHAnsi" w:hAnsiTheme="majorHAnsi" w:cstheme="majorHAnsi"/>
          <w:sz w:val="24"/>
          <w:szCs w:val="24"/>
        </w:rPr>
        <w:tab/>
        <w:t xml:space="preserve">Extended entranceway structures in the Caddo archaeological area. </w:t>
      </w:r>
      <w:r w:rsidRPr="0043642C">
        <w:rPr>
          <w:rFonts w:asciiTheme="majorHAnsi" w:hAnsiTheme="majorHAnsi" w:cstheme="majorHAnsi"/>
          <w:i/>
          <w:sz w:val="24"/>
          <w:szCs w:val="24"/>
        </w:rPr>
        <w:t>Southeastern Archaeology</w:t>
      </w:r>
      <w:r w:rsidRPr="0043642C">
        <w:rPr>
          <w:rFonts w:asciiTheme="majorHAnsi" w:hAnsiTheme="majorHAnsi" w:cstheme="majorHAnsi"/>
          <w:sz w:val="24"/>
          <w:szCs w:val="24"/>
        </w:rPr>
        <w:t>:27-42.</w:t>
      </w:r>
    </w:p>
    <w:p w:rsidR="007429C2" w:rsidRPr="0043642C" w:rsidRDefault="007429C2" w:rsidP="007429C2">
      <w:pPr>
        <w:pStyle w:val="EndNoteBibliography"/>
        <w:spacing w:after="0"/>
        <w:rPr>
          <w:rFonts w:asciiTheme="majorHAnsi" w:hAnsiTheme="majorHAnsi" w:cstheme="majorHAnsi"/>
          <w:sz w:val="24"/>
          <w:szCs w:val="24"/>
        </w:rPr>
      </w:pPr>
    </w:p>
    <w:p w:rsidR="007429C2" w:rsidRPr="0043642C" w:rsidRDefault="007429C2" w:rsidP="007429C2">
      <w:pPr>
        <w:pStyle w:val="EndNoteBibliography"/>
        <w:spacing w:after="0"/>
        <w:rPr>
          <w:rFonts w:asciiTheme="majorHAnsi" w:hAnsiTheme="majorHAnsi" w:cstheme="majorHAnsi"/>
          <w:sz w:val="24"/>
          <w:szCs w:val="24"/>
        </w:rPr>
      </w:pPr>
      <w:r w:rsidRPr="0043642C">
        <w:rPr>
          <w:rFonts w:asciiTheme="majorHAnsi" w:hAnsiTheme="majorHAnsi" w:cstheme="majorHAnsi"/>
          <w:sz w:val="24"/>
          <w:szCs w:val="24"/>
        </w:rPr>
        <w:t>Perttula, Timothy K., Mary Beth Trubitt and Jeffrey S</w:t>
      </w:r>
      <w:r w:rsidR="00473B9D">
        <w:rPr>
          <w:rFonts w:asciiTheme="majorHAnsi" w:hAnsiTheme="majorHAnsi" w:cstheme="majorHAnsi"/>
          <w:sz w:val="24"/>
          <w:szCs w:val="24"/>
        </w:rPr>
        <w:t>.</w:t>
      </w:r>
      <w:r w:rsidRPr="0043642C">
        <w:rPr>
          <w:rFonts w:asciiTheme="majorHAnsi" w:hAnsiTheme="majorHAnsi" w:cstheme="majorHAnsi"/>
          <w:sz w:val="24"/>
          <w:szCs w:val="24"/>
        </w:rPr>
        <w:t xml:space="preserve"> Girard</w:t>
      </w:r>
    </w:p>
    <w:p w:rsidR="007429C2" w:rsidRPr="0043642C" w:rsidRDefault="007429C2" w:rsidP="007429C2">
      <w:pPr>
        <w:pStyle w:val="EndNoteBibliography"/>
        <w:spacing w:after="0"/>
        <w:ind w:left="1440" w:hanging="720"/>
        <w:rPr>
          <w:rFonts w:asciiTheme="majorHAnsi" w:hAnsiTheme="majorHAnsi" w:cstheme="majorHAnsi"/>
          <w:sz w:val="24"/>
          <w:szCs w:val="24"/>
        </w:rPr>
      </w:pPr>
      <w:r w:rsidRPr="0043642C">
        <w:rPr>
          <w:rFonts w:asciiTheme="majorHAnsi" w:hAnsiTheme="majorHAnsi" w:cstheme="majorHAnsi"/>
          <w:sz w:val="24"/>
          <w:szCs w:val="24"/>
        </w:rPr>
        <w:t>2011</w:t>
      </w:r>
      <w:r w:rsidRPr="0043642C">
        <w:rPr>
          <w:rFonts w:asciiTheme="majorHAnsi" w:hAnsiTheme="majorHAnsi" w:cstheme="majorHAnsi"/>
          <w:sz w:val="24"/>
          <w:szCs w:val="24"/>
        </w:rPr>
        <w:tab/>
        <w:t xml:space="preserve">The Use of shell-tempered pottery in the caddo area of the Southeastern United States. </w:t>
      </w:r>
      <w:r w:rsidRPr="0043642C">
        <w:rPr>
          <w:rFonts w:asciiTheme="majorHAnsi" w:hAnsiTheme="majorHAnsi" w:cstheme="majorHAnsi"/>
          <w:i/>
          <w:sz w:val="24"/>
          <w:szCs w:val="24"/>
        </w:rPr>
        <w:t>Southeastern Archaeology</w:t>
      </w:r>
      <w:r w:rsidRPr="0043642C">
        <w:rPr>
          <w:rFonts w:asciiTheme="majorHAnsi" w:hAnsiTheme="majorHAnsi" w:cstheme="majorHAnsi"/>
          <w:sz w:val="24"/>
          <w:szCs w:val="24"/>
        </w:rPr>
        <w:t xml:space="preserve"> 30(2):242-267.</w:t>
      </w:r>
    </w:p>
    <w:p w:rsidR="007429C2" w:rsidRPr="0043642C" w:rsidRDefault="007429C2" w:rsidP="007429C2">
      <w:pPr>
        <w:pStyle w:val="EndNoteBibliography"/>
        <w:spacing w:after="0"/>
        <w:rPr>
          <w:rFonts w:asciiTheme="majorHAnsi" w:hAnsiTheme="majorHAnsi" w:cstheme="majorHAnsi"/>
          <w:sz w:val="24"/>
          <w:szCs w:val="24"/>
        </w:rPr>
      </w:pPr>
    </w:p>
    <w:p w:rsidR="007429C2" w:rsidRPr="0043642C" w:rsidRDefault="007429C2" w:rsidP="007429C2">
      <w:pPr>
        <w:pStyle w:val="EndNoteBibliography"/>
        <w:spacing w:after="0"/>
        <w:rPr>
          <w:rFonts w:asciiTheme="majorHAnsi" w:hAnsiTheme="majorHAnsi" w:cstheme="majorHAnsi"/>
          <w:sz w:val="24"/>
          <w:szCs w:val="24"/>
        </w:rPr>
      </w:pPr>
      <w:r w:rsidRPr="0043642C">
        <w:rPr>
          <w:rFonts w:asciiTheme="majorHAnsi" w:hAnsiTheme="majorHAnsi" w:cstheme="majorHAnsi"/>
          <w:sz w:val="24"/>
          <w:szCs w:val="24"/>
        </w:rPr>
        <w:t>Perttula, Timothy K. and James E</w:t>
      </w:r>
      <w:r w:rsidR="00473B9D">
        <w:rPr>
          <w:rFonts w:asciiTheme="majorHAnsi" w:hAnsiTheme="majorHAnsi" w:cstheme="majorHAnsi"/>
          <w:sz w:val="24"/>
          <w:szCs w:val="24"/>
        </w:rPr>
        <w:t>.</w:t>
      </w:r>
      <w:r w:rsidRPr="0043642C">
        <w:rPr>
          <w:rFonts w:asciiTheme="majorHAnsi" w:hAnsiTheme="majorHAnsi" w:cstheme="majorHAnsi"/>
          <w:sz w:val="24"/>
          <w:szCs w:val="24"/>
        </w:rPr>
        <w:t xml:space="preserve"> Bruseth</w:t>
      </w:r>
    </w:p>
    <w:p w:rsidR="007429C2" w:rsidRPr="0043642C" w:rsidRDefault="007429C2" w:rsidP="007429C2">
      <w:pPr>
        <w:pStyle w:val="EndNoteBibliography"/>
        <w:spacing w:after="0"/>
        <w:ind w:left="1440" w:hanging="720"/>
        <w:rPr>
          <w:rFonts w:asciiTheme="majorHAnsi" w:hAnsiTheme="majorHAnsi" w:cstheme="majorHAnsi"/>
          <w:sz w:val="24"/>
          <w:szCs w:val="24"/>
        </w:rPr>
      </w:pPr>
      <w:r w:rsidRPr="0043642C">
        <w:rPr>
          <w:rFonts w:asciiTheme="majorHAnsi" w:hAnsiTheme="majorHAnsi" w:cstheme="majorHAnsi"/>
          <w:sz w:val="24"/>
          <w:szCs w:val="24"/>
        </w:rPr>
        <w:t>1998</w:t>
      </w:r>
      <w:r w:rsidRPr="0043642C">
        <w:rPr>
          <w:rFonts w:asciiTheme="majorHAnsi" w:hAnsiTheme="majorHAnsi" w:cstheme="majorHAnsi"/>
          <w:sz w:val="24"/>
          <w:szCs w:val="24"/>
        </w:rPr>
        <w:tab/>
        <w:t>The Native History of the Caddo and Their Place in Southeastern Archaeology and Ethnohistory</w:t>
      </w:r>
      <w:r w:rsidRPr="0043642C">
        <w:rPr>
          <w:rFonts w:asciiTheme="majorHAnsi" w:hAnsiTheme="majorHAnsi" w:cstheme="majorHAnsi"/>
          <w:i/>
          <w:sz w:val="24"/>
          <w:szCs w:val="24"/>
        </w:rPr>
        <w:t>.</w:t>
      </w:r>
      <w:r w:rsidRPr="0043642C">
        <w:rPr>
          <w:rFonts w:asciiTheme="majorHAnsi" w:hAnsiTheme="majorHAnsi" w:cstheme="majorHAnsi"/>
          <w:sz w:val="24"/>
          <w:szCs w:val="24"/>
        </w:rPr>
        <w:t xml:space="preserve"> In </w:t>
      </w:r>
      <w:r w:rsidRPr="0043642C">
        <w:rPr>
          <w:rFonts w:asciiTheme="majorHAnsi" w:hAnsiTheme="majorHAnsi" w:cstheme="majorHAnsi"/>
          <w:i/>
          <w:sz w:val="24"/>
          <w:szCs w:val="24"/>
        </w:rPr>
        <w:t>The Native History of the Caddo: Their Place in Southeastern Archeology and Ethnohistory</w:t>
      </w:r>
      <w:r w:rsidRPr="0043642C">
        <w:rPr>
          <w:rFonts w:asciiTheme="majorHAnsi" w:hAnsiTheme="majorHAnsi" w:cstheme="majorHAnsi"/>
          <w:sz w:val="24"/>
          <w:szCs w:val="24"/>
        </w:rPr>
        <w:t>, edited by D. A. Story, T. K. Perttula and J. E. Bruseth, pp. 1-8. Texas Archeological Research Laboratory, University of Texas Austin.</w:t>
      </w:r>
    </w:p>
    <w:p w:rsidR="007429C2" w:rsidRPr="0043642C" w:rsidRDefault="007429C2" w:rsidP="007429C2">
      <w:pPr>
        <w:pStyle w:val="EndNoteBibliography"/>
        <w:spacing w:after="0"/>
        <w:rPr>
          <w:rFonts w:asciiTheme="majorHAnsi" w:hAnsiTheme="majorHAnsi" w:cstheme="majorHAnsi"/>
          <w:sz w:val="24"/>
          <w:szCs w:val="24"/>
        </w:rPr>
      </w:pPr>
    </w:p>
    <w:p w:rsidR="007429C2" w:rsidRPr="0043642C" w:rsidRDefault="007429C2" w:rsidP="007429C2">
      <w:pPr>
        <w:pStyle w:val="EndNoteBibliography"/>
        <w:spacing w:after="0"/>
        <w:ind w:left="1440" w:hanging="1440"/>
        <w:rPr>
          <w:rFonts w:asciiTheme="majorHAnsi" w:hAnsiTheme="majorHAnsi" w:cstheme="majorHAnsi"/>
          <w:sz w:val="24"/>
          <w:szCs w:val="24"/>
        </w:rPr>
      </w:pPr>
      <w:r w:rsidRPr="0043642C">
        <w:rPr>
          <w:rFonts w:asciiTheme="majorHAnsi" w:hAnsiTheme="majorHAnsi" w:cstheme="majorHAnsi"/>
          <w:sz w:val="24"/>
          <w:szCs w:val="24"/>
        </w:rPr>
        <w:t>Phillips, Philip and James A. Brown</w:t>
      </w:r>
    </w:p>
    <w:p w:rsidR="007429C2" w:rsidRPr="0043642C" w:rsidRDefault="007429C2" w:rsidP="007429C2">
      <w:pPr>
        <w:spacing w:line="240" w:lineRule="auto"/>
        <w:ind w:left="1440" w:hanging="720"/>
        <w:rPr>
          <w:rFonts w:asciiTheme="majorHAnsi" w:hAnsiTheme="majorHAnsi" w:cstheme="majorHAnsi"/>
        </w:rPr>
      </w:pPr>
      <w:r w:rsidRPr="0043642C">
        <w:rPr>
          <w:rFonts w:asciiTheme="majorHAnsi" w:hAnsiTheme="majorHAnsi" w:cstheme="majorHAnsi"/>
        </w:rPr>
        <w:t>1978</w:t>
      </w:r>
      <w:r w:rsidRPr="0043642C">
        <w:rPr>
          <w:rFonts w:asciiTheme="majorHAnsi" w:hAnsiTheme="majorHAnsi" w:cstheme="majorHAnsi"/>
        </w:rPr>
        <w:tab/>
      </w:r>
      <w:r w:rsidRPr="0043642C">
        <w:rPr>
          <w:rFonts w:asciiTheme="majorHAnsi" w:hAnsiTheme="majorHAnsi" w:cstheme="majorHAnsi"/>
          <w:i/>
        </w:rPr>
        <w:t>Pre-Columbian Shell Engravings From the Craig Mound at Spiro, Oklahoma, Part 1</w:t>
      </w:r>
      <w:r w:rsidRPr="0043642C">
        <w:rPr>
          <w:rFonts w:asciiTheme="majorHAnsi" w:hAnsiTheme="majorHAnsi" w:cstheme="majorHAnsi"/>
        </w:rPr>
        <w:t>. Harvard University, Cambridge</w:t>
      </w:r>
    </w:p>
    <w:p w:rsidR="007429C2" w:rsidRDefault="007429C2" w:rsidP="007429C2">
      <w:pPr>
        <w:spacing w:line="240" w:lineRule="auto"/>
        <w:rPr>
          <w:rFonts w:asciiTheme="majorHAnsi" w:hAnsiTheme="majorHAnsi" w:cstheme="majorHAnsi"/>
        </w:rPr>
      </w:pPr>
    </w:p>
    <w:p w:rsidR="00E120C9" w:rsidRDefault="00E120C9" w:rsidP="007429C2">
      <w:pPr>
        <w:spacing w:line="240" w:lineRule="auto"/>
        <w:rPr>
          <w:rFonts w:asciiTheme="majorHAnsi" w:hAnsiTheme="majorHAnsi" w:cstheme="majorHAnsi"/>
        </w:rPr>
      </w:pPr>
    </w:p>
    <w:p w:rsidR="00E120C9" w:rsidRDefault="00E120C9" w:rsidP="007429C2">
      <w:pPr>
        <w:spacing w:line="240" w:lineRule="auto"/>
        <w:rPr>
          <w:rFonts w:asciiTheme="majorHAnsi" w:hAnsiTheme="majorHAnsi" w:cstheme="majorHAnsi"/>
        </w:rPr>
      </w:pPr>
    </w:p>
    <w:p w:rsidR="00E120C9" w:rsidRDefault="00E120C9" w:rsidP="007429C2">
      <w:pPr>
        <w:spacing w:line="240" w:lineRule="auto"/>
        <w:rPr>
          <w:rFonts w:asciiTheme="majorHAnsi" w:hAnsiTheme="majorHAnsi" w:cstheme="majorHAnsi"/>
        </w:rPr>
      </w:pPr>
    </w:p>
    <w:p w:rsidR="00A770F3" w:rsidRPr="0043642C" w:rsidRDefault="00A770F3" w:rsidP="007429C2">
      <w:pPr>
        <w:spacing w:line="240" w:lineRule="auto"/>
        <w:rPr>
          <w:rFonts w:asciiTheme="majorHAnsi" w:hAnsiTheme="majorHAnsi" w:cstheme="majorHAnsi"/>
        </w:rPr>
      </w:pPr>
    </w:p>
    <w:p w:rsidR="007429C2" w:rsidRPr="0043642C" w:rsidRDefault="007429C2" w:rsidP="007429C2">
      <w:pPr>
        <w:pStyle w:val="EndNoteBibliography"/>
        <w:spacing w:after="0"/>
        <w:rPr>
          <w:rFonts w:asciiTheme="majorHAnsi" w:hAnsiTheme="majorHAnsi" w:cstheme="majorHAnsi"/>
          <w:sz w:val="24"/>
          <w:szCs w:val="24"/>
        </w:rPr>
      </w:pPr>
      <w:r w:rsidRPr="0043642C">
        <w:rPr>
          <w:rFonts w:asciiTheme="majorHAnsi" w:hAnsiTheme="majorHAnsi" w:cstheme="majorHAnsi"/>
          <w:sz w:val="24"/>
          <w:szCs w:val="24"/>
        </w:rPr>
        <w:t>Regnier, Amanda L., Scott W. Hammerstedt and Nicholas H. Beale</w:t>
      </w:r>
    </w:p>
    <w:p w:rsidR="007429C2" w:rsidRPr="0043642C" w:rsidRDefault="007429C2" w:rsidP="007429C2">
      <w:pPr>
        <w:pStyle w:val="EndNoteBibliography"/>
        <w:spacing w:after="0"/>
        <w:ind w:left="1440" w:hanging="720"/>
        <w:rPr>
          <w:rFonts w:asciiTheme="majorHAnsi" w:hAnsiTheme="majorHAnsi" w:cstheme="majorHAnsi"/>
          <w:sz w:val="24"/>
          <w:szCs w:val="24"/>
        </w:rPr>
      </w:pPr>
      <w:r w:rsidRPr="0043642C">
        <w:rPr>
          <w:rFonts w:asciiTheme="majorHAnsi" w:hAnsiTheme="majorHAnsi" w:cstheme="majorHAnsi"/>
          <w:sz w:val="24"/>
          <w:szCs w:val="24"/>
        </w:rPr>
        <w:t>2014</w:t>
      </w:r>
      <w:r w:rsidRPr="0043642C">
        <w:rPr>
          <w:rFonts w:asciiTheme="majorHAnsi" w:hAnsiTheme="majorHAnsi" w:cstheme="majorHAnsi"/>
          <w:sz w:val="24"/>
          <w:szCs w:val="24"/>
        </w:rPr>
        <w:tab/>
        <w:t xml:space="preserve">The Grobin Davis Site: Archaeogeophysics and Settlement Patterns at Caddo Mound Centers in Southeastern Oklahoma. </w:t>
      </w:r>
      <w:r w:rsidRPr="0043642C">
        <w:rPr>
          <w:rFonts w:asciiTheme="majorHAnsi" w:hAnsiTheme="majorHAnsi" w:cstheme="majorHAnsi"/>
          <w:i/>
          <w:sz w:val="24"/>
          <w:szCs w:val="24"/>
        </w:rPr>
        <w:t>Southeastern Archaeology</w:t>
      </w:r>
      <w:r w:rsidRPr="0043642C">
        <w:rPr>
          <w:rFonts w:asciiTheme="majorHAnsi" w:hAnsiTheme="majorHAnsi" w:cstheme="majorHAnsi"/>
          <w:sz w:val="24"/>
          <w:szCs w:val="24"/>
        </w:rPr>
        <w:t xml:space="preserve"> 33(1):87-107.</w:t>
      </w:r>
    </w:p>
    <w:p w:rsidR="007429C2" w:rsidRPr="0043642C" w:rsidRDefault="007429C2" w:rsidP="007429C2">
      <w:pPr>
        <w:pStyle w:val="EndNoteBibliography"/>
        <w:spacing w:after="0"/>
        <w:rPr>
          <w:rFonts w:asciiTheme="majorHAnsi" w:hAnsiTheme="majorHAnsi" w:cstheme="majorHAnsi"/>
          <w:sz w:val="24"/>
          <w:szCs w:val="24"/>
        </w:rPr>
      </w:pPr>
    </w:p>
    <w:p w:rsidR="007429C2" w:rsidRPr="0043642C" w:rsidRDefault="007429C2" w:rsidP="007429C2">
      <w:pPr>
        <w:pStyle w:val="EndNoteBibliography"/>
        <w:spacing w:after="0"/>
        <w:rPr>
          <w:rFonts w:asciiTheme="majorHAnsi" w:hAnsiTheme="majorHAnsi" w:cstheme="majorHAnsi"/>
          <w:sz w:val="24"/>
          <w:szCs w:val="24"/>
        </w:rPr>
      </w:pPr>
      <w:r w:rsidRPr="0043642C">
        <w:rPr>
          <w:rFonts w:asciiTheme="majorHAnsi" w:hAnsiTheme="majorHAnsi" w:cstheme="majorHAnsi"/>
          <w:sz w:val="24"/>
          <w:szCs w:val="24"/>
        </w:rPr>
        <w:t>Reilly, F. Kent III  and James F. Garber</w:t>
      </w:r>
    </w:p>
    <w:p w:rsidR="007429C2" w:rsidRPr="0043642C" w:rsidRDefault="007429C2" w:rsidP="007429C2">
      <w:pPr>
        <w:pStyle w:val="EndNoteBibliography"/>
        <w:spacing w:after="0"/>
        <w:ind w:left="1440" w:hanging="720"/>
        <w:rPr>
          <w:rFonts w:asciiTheme="majorHAnsi" w:hAnsiTheme="majorHAnsi" w:cstheme="majorHAnsi"/>
          <w:sz w:val="24"/>
          <w:szCs w:val="24"/>
        </w:rPr>
      </w:pPr>
      <w:r w:rsidRPr="0043642C">
        <w:rPr>
          <w:rFonts w:asciiTheme="majorHAnsi" w:hAnsiTheme="majorHAnsi" w:cstheme="majorHAnsi"/>
          <w:sz w:val="24"/>
          <w:szCs w:val="24"/>
        </w:rPr>
        <w:t>2007</w:t>
      </w:r>
      <w:r w:rsidRPr="0043642C">
        <w:rPr>
          <w:rFonts w:asciiTheme="majorHAnsi" w:hAnsiTheme="majorHAnsi" w:cstheme="majorHAnsi"/>
          <w:sz w:val="24"/>
          <w:szCs w:val="24"/>
        </w:rPr>
        <w:tab/>
        <w:t>Introduction</w:t>
      </w:r>
      <w:r w:rsidRPr="0043642C">
        <w:rPr>
          <w:rFonts w:asciiTheme="majorHAnsi" w:hAnsiTheme="majorHAnsi" w:cstheme="majorHAnsi"/>
          <w:i/>
          <w:sz w:val="24"/>
          <w:szCs w:val="24"/>
        </w:rPr>
        <w:t>.</w:t>
      </w:r>
      <w:r w:rsidRPr="0043642C">
        <w:rPr>
          <w:rFonts w:asciiTheme="majorHAnsi" w:hAnsiTheme="majorHAnsi" w:cstheme="majorHAnsi"/>
          <w:sz w:val="24"/>
          <w:szCs w:val="24"/>
        </w:rPr>
        <w:t xml:space="preserve"> In </w:t>
      </w:r>
      <w:r w:rsidRPr="0043642C">
        <w:rPr>
          <w:rFonts w:asciiTheme="majorHAnsi" w:hAnsiTheme="majorHAnsi" w:cstheme="majorHAnsi"/>
          <w:i/>
          <w:sz w:val="24"/>
          <w:szCs w:val="24"/>
        </w:rPr>
        <w:t>Ancient Objects and Sacred Realms: Interpretations of Mississippian Iconography</w:t>
      </w:r>
      <w:r w:rsidRPr="0043642C">
        <w:rPr>
          <w:rFonts w:asciiTheme="majorHAnsi" w:hAnsiTheme="majorHAnsi" w:cstheme="majorHAnsi"/>
          <w:sz w:val="24"/>
          <w:szCs w:val="24"/>
        </w:rPr>
        <w:t>, edited by F. K. R. III and J. Garber, pp. 1-7. The University of Texas Press, Austin.</w:t>
      </w:r>
    </w:p>
    <w:p w:rsidR="007429C2" w:rsidRPr="0043642C" w:rsidRDefault="007429C2" w:rsidP="007429C2">
      <w:pPr>
        <w:spacing w:line="240" w:lineRule="auto"/>
        <w:rPr>
          <w:rFonts w:asciiTheme="majorHAnsi" w:hAnsiTheme="majorHAnsi" w:cstheme="majorHAnsi"/>
        </w:rPr>
      </w:pPr>
    </w:p>
    <w:p w:rsidR="007429C2" w:rsidRPr="0043642C" w:rsidRDefault="007429C2" w:rsidP="007429C2">
      <w:pPr>
        <w:spacing w:line="240" w:lineRule="auto"/>
        <w:rPr>
          <w:rFonts w:asciiTheme="majorHAnsi" w:hAnsiTheme="majorHAnsi" w:cstheme="majorHAnsi"/>
        </w:rPr>
      </w:pPr>
      <w:r w:rsidRPr="0043642C">
        <w:rPr>
          <w:rFonts w:asciiTheme="majorHAnsi" w:hAnsiTheme="majorHAnsi" w:cstheme="majorHAnsi"/>
        </w:rPr>
        <w:t xml:space="preserve">Rice, Prudence M. </w:t>
      </w:r>
    </w:p>
    <w:p w:rsidR="007429C2" w:rsidRPr="0043642C" w:rsidRDefault="007429C2" w:rsidP="007429C2">
      <w:pPr>
        <w:spacing w:line="240" w:lineRule="auto"/>
        <w:ind w:firstLine="720"/>
        <w:rPr>
          <w:rFonts w:asciiTheme="majorHAnsi" w:hAnsiTheme="majorHAnsi" w:cstheme="majorHAnsi"/>
        </w:rPr>
      </w:pPr>
      <w:r w:rsidRPr="0043642C">
        <w:rPr>
          <w:rFonts w:asciiTheme="majorHAnsi" w:hAnsiTheme="majorHAnsi" w:cstheme="majorHAnsi"/>
        </w:rPr>
        <w:t xml:space="preserve">2005 </w:t>
      </w:r>
      <w:r w:rsidRPr="0043642C">
        <w:rPr>
          <w:rFonts w:asciiTheme="majorHAnsi" w:hAnsiTheme="majorHAnsi" w:cstheme="majorHAnsi"/>
        </w:rPr>
        <w:tab/>
      </w:r>
      <w:r w:rsidRPr="0043642C">
        <w:rPr>
          <w:rFonts w:asciiTheme="majorHAnsi" w:hAnsiTheme="majorHAnsi" w:cstheme="majorHAnsi"/>
          <w:i/>
          <w:iCs/>
        </w:rPr>
        <w:t>Pottery Analysis: A Sourcebook</w:t>
      </w:r>
      <w:r w:rsidRPr="0043642C">
        <w:rPr>
          <w:rFonts w:asciiTheme="majorHAnsi" w:hAnsiTheme="majorHAnsi" w:cstheme="majorHAnsi"/>
        </w:rPr>
        <w:t>. University of Chicago, Chicago.</w:t>
      </w:r>
    </w:p>
    <w:p w:rsidR="007429C2" w:rsidRPr="0043642C" w:rsidRDefault="007429C2" w:rsidP="007429C2">
      <w:pPr>
        <w:spacing w:line="240" w:lineRule="auto"/>
        <w:rPr>
          <w:rFonts w:asciiTheme="majorHAnsi" w:hAnsiTheme="majorHAnsi" w:cstheme="majorHAnsi"/>
        </w:rPr>
      </w:pPr>
    </w:p>
    <w:p w:rsidR="007429C2" w:rsidRPr="0043642C" w:rsidRDefault="007429C2" w:rsidP="007429C2">
      <w:pPr>
        <w:spacing w:line="240" w:lineRule="auto"/>
        <w:rPr>
          <w:rFonts w:asciiTheme="majorHAnsi" w:hAnsiTheme="majorHAnsi" w:cstheme="majorHAnsi"/>
        </w:rPr>
      </w:pPr>
      <w:r w:rsidRPr="0043642C">
        <w:rPr>
          <w:rFonts w:asciiTheme="majorHAnsi" w:hAnsiTheme="majorHAnsi" w:cstheme="majorHAnsi"/>
        </w:rPr>
        <w:t>Rogers, J. Daniel and George Sabo</w:t>
      </w:r>
    </w:p>
    <w:p w:rsidR="007429C2" w:rsidRPr="0043642C" w:rsidRDefault="007429C2" w:rsidP="007429C2">
      <w:pPr>
        <w:spacing w:line="240" w:lineRule="auto"/>
        <w:ind w:left="1440" w:hanging="720"/>
        <w:rPr>
          <w:rFonts w:asciiTheme="majorHAnsi" w:hAnsiTheme="majorHAnsi" w:cstheme="majorHAnsi"/>
        </w:rPr>
      </w:pPr>
      <w:r w:rsidRPr="0043642C">
        <w:rPr>
          <w:rFonts w:asciiTheme="majorHAnsi" w:hAnsiTheme="majorHAnsi" w:cstheme="majorHAnsi"/>
        </w:rPr>
        <w:t xml:space="preserve">2004 </w:t>
      </w:r>
      <w:r w:rsidRPr="0043642C">
        <w:rPr>
          <w:rFonts w:asciiTheme="majorHAnsi" w:hAnsiTheme="majorHAnsi" w:cstheme="majorHAnsi"/>
        </w:rPr>
        <w:tab/>
        <w:t>Caddo</w:t>
      </w:r>
      <w:r w:rsidRPr="0043642C">
        <w:rPr>
          <w:rFonts w:asciiTheme="majorHAnsi" w:hAnsiTheme="majorHAnsi" w:cstheme="majorHAnsi"/>
          <w:i/>
          <w:iCs/>
        </w:rPr>
        <w:t xml:space="preserve">. </w:t>
      </w:r>
      <w:r w:rsidRPr="0043642C">
        <w:rPr>
          <w:rFonts w:asciiTheme="majorHAnsi" w:hAnsiTheme="majorHAnsi" w:cstheme="majorHAnsi"/>
        </w:rPr>
        <w:t xml:space="preserve">In </w:t>
      </w:r>
      <w:r w:rsidRPr="0043642C">
        <w:rPr>
          <w:rFonts w:asciiTheme="majorHAnsi" w:hAnsiTheme="majorHAnsi" w:cstheme="majorHAnsi"/>
          <w:i/>
          <w:iCs/>
        </w:rPr>
        <w:t xml:space="preserve">Handbook of North American Indians </w:t>
      </w:r>
      <w:r w:rsidRPr="0043642C">
        <w:rPr>
          <w:rFonts w:asciiTheme="majorHAnsi" w:hAnsiTheme="majorHAnsi" w:cstheme="majorHAnsi"/>
        </w:rPr>
        <w:t>edited by R. D. Fogelson and W. C. Sturtevant, pp. 616-631. vol. 14, Southeast. Smithsonian Institution, Washington, D.C.</w:t>
      </w:r>
    </w:p>
    <w:p w:rsidR="007429C2" w:rsidRPr="0043642C" w:rsidRDefault="007429C2" w:rsidP="007429C2">
      <w:pPr>
        <w:spacing w:line="240" w:lineRule="auto"/>
        <w:rPr>
          <w:rFonts w:asciiTheme="majorHAnsi" w:hAnsiTheme="majorHAnsi" w:cstheme="majorHAnsi"/>
          <w:color w:val="000000"/>
        </w:rPr>
      </w:pPr>
    </w:p>
    <w:p w:rsidR="007429C2" w:rsidRPr="0043642C" w:rsidRDefault="007429C2" w:rsidP="007429C2">
      <w:pPr>
        <w:spacing w:line="240" w:lineRule="auto"/>
        <w:rPr>
          <w:rFonts w:asciiTheme="majorHAnsi" w:hAnsiTheme="majorHAnsi" w:cstheme="majorHAnsi"/>
        </w:rPr>
      </w:pPr>
      <w:r w:rsidRPr="0043642C">
        <w:rPr>
          <w:rFonts w:asciiTheme="majorHAnsi" w:hAnsiTheme="majorHAnsi" w:cstheme="majorHAnsi"/>
          <w:color w:val="000000"/>
        </w:rPr>
        <w:t>Rogers, J. Daniel</w:t>
      </w:r>
    </w:p>
    <w:p w:rsidR="007429C2" w:rsidRPr="0043642C" w:rsidRDefault="007429C2" w:rsidP="007429C2">
      <w:pPr>
        <w:pStyle w:val="EndNoteBibliography"/>
        <w:spacing w:after="0"/>
        <w:ind w:left="1440" w:hanging="720"/>
        <w:rPr>
          <w:rFonts w:asciiTheme="majorHAnsi" w:hAnsiTheme="majorHAnsi" w:cstheme="majorHAnsi"/>
          <w:sz w:val="24"/>
          <w:szCs w:val="24"/>
        </w:rPr>
      </w:pPr>
      <w:r w:rsidRPr="0043642C">
        <w:rPr>
          <w:rFonts w:asciiTheme="majorHAnsi" w:hAnsiTheme="majorHAnsi" w:cstheme="majorHAnsi"/>
          <w:sz w:val="24"/>
          <w:szCs w:val="24"/>
        </w:rPr>
        <w:t>1989a</w:t>
      </w:r>
      <w:r w:rsidRPr="0043642C">
        <w:rPr>
          <w:rFonts w:asciiTheme="majorHAnsi" w:hAnsiTheme="majorHAnsi" w:cstheme="majorHAnsi"/>
          <w:sz w:val="24"/>
          <w:szCs w:val="24"/>
        </w:rPr>
        <w:tab/>
        <w:t>Context of a Regional Perspective</w:t>
      </w:r>
      <w:r w:rsidRPr="0043642C">
        <w:rPr>
          <w:rFonts w:asciiTheme="majorHAnsi" w:hAnsiTheme="majorHAnsi" w:cstheme="majorHAnsi"/>
          <w:i/>
          <w:sz w:val="24"/>
          <w:szCs w:val="24"/>
        </w:rPr>
        <w:t>.</w:t>
      </w:r>
      <w:r w:rsidRPr="0043642C">
        <w:rPr>
          <w:rFonts w:asciiTheme="majorHAnsi" w:hAnsiTheme="majorHAnsi" w:cstheme="majorHAnsi"/>
          <w:sz w:val="24"/>
          <w:szCs w:val="24"/>
        </w:rPr>
        <w:t xml:space="preserve"> In </w:t>
      </w:r>
      <w:r w:rsidRPr="0043642C">
        <w:rPr>
          <w:rFonts w:asciiTheme="majorHAnsi" w:hAnsiTheme="majorHAnsi" w:cstheme="majorHAnsi"/>
          <w:i/>
          <w:sz w:val="24"/>
          <w:szCs w:val="24"/>
        </w:rPr>
        <w:t>Contributions to Spiro Archeology: Mound Excavations and Regional Perspectives</w:t>
      </w:r>
      <w:r w:rsidRPr="0043642C">
        <w:rPr>
          <w:rFonts w:asciiTheme="majorHAnsi" w:hAnsiTheme="majorHAnsi" w:cstheme="majorHAnsi"/>
          <w:sz w:val="24"/>
          <w:szCs w:val="24"/>
        </w:rPr>
        <w:t>, edited by J. D. Rogers, D. G. Wyckoff and D. A. Peterson, pp. 113-115.</w:t>
      </w:r>
    </w:p>
    <w:p w:rsidR="007429C2" w:rsidRPr="0043642C" w:rsidRDefault="007429C2" w:rsidP="007429C2">
      <w:pPr>
        <w:pStyle w:val="EndNoteBibliography"/>
        <w:spacing w:after="0"/>
        <w:rPr>
          <w:rFonts w:asciiTheme="majorHAnsi" w:hAnsiTheme="majorHAnsi" w:cstheme="majorHAnsi"/>
          <w:sz w:val="24"/>
          <w:szCs w:val="24"/>
        </w:rPr>
      </w:pPr>
    </w:p>
    <w:p w:rsidR="007429C2" w:rsidRPr="0043642C" w:rsidRDefault="007429C2" w:rsidP="007429C2">
      <w:pPr>
        <w:pStyle w:val="EndNoteBibliography"/>
        <w:spacing w:after="0"/>
        <w:ind w:left="1440" w:hanging="720"/>
        <w:rPr>
          <w:rFonts w:asciiTheme="majorHAnsi" w:hAnsiTheme="majorHAnsi" w:cstheme="majorHAnsi"/>
          <w:sz w:val="24"/>
          <w:szCs w:val="24"/>
        </w:rPr>
      </w:pPr>
      <w:r w:rsidRPr="0043642C">
        <w:rPr>
          <w:rFonts w:asciiTheme="majorHAnsi" w:hAnsiTheme="majorHAnsi" w:cstheme="majorHAnsi"/>
          <w:sz w:val="24"/>
          <w:szCs w:val="24"/>
        </w:rPr>
        <w:t>1989b</w:t>
      </w:r>
      <w:r w:rsidRPr="0043642C">
        <w:rPr>
          <w:rFonts w:asciiTheme="majorHAnsi" w:hAnsiTheme="majorHAnsi" w:cstheme="majorHAnsi"/>
          <w:sz w:val="24"/>
          <w:szCs w:val="24"/>
        </w:rPr>
        <w:tab/>
        <w:t>Settlement Contexts for Shifting Authority in the Arkansas Basin</w:t>
      </w:r>
      <w:r w:rsidRPr="0043642C">
        <w:rPr>
          <w:rFonts w:asciiTheme="majorHAnsi" w:hAnsiTheme="majorHAnsi" w:cstheme="majorHAnsi"/>
          <w:i/>
          <w:sz w:val="24"/>
          <w:szCs w:val="24"/>
        </w:rPr>
        <w:t>.</w:t>
      </w:r>
      <w:r w:rsidRPr="0043642C">
        <w:rPr>
          <w:rFonts w:asciiTheme="majorHAnsi" w:hAnsiTheme="majorHAnsi" w:cstheme="majorHAnsi"/>
          <w:sz w:val="24"/>
          <w:szCs w:val="24"/>
        </w:rPr>
        <w:t xml:space="preserve"> In </w:t>
      </w:r>
      <w:r w:rsidRPr="0043642C">
        <w:rPr>
          <w:rFonts w:asciiTheme="majorHAnsi" w:hAnsiTheme="majorHAnsi" w:cstheme="majorHAnsi"/>
          <w:i/>
          <w:sz w:val="24"/>
          <w:szCs w:val="24"/>
        </w:rPr>
        <w:t>Contributions to Spiro Archeology: Mound Excavations and Regional Perspectives</w:t>
      </w:r>
      <w:r w:rsidRPr="0043642C">
        <w:rPr>
          <w:rFonts w:asciiTheme="majorHAnsi" w:hAnsiTheme="majorHAnsi" w:cstheme="majorHAnsi"/>
          <w:sz w:val="24"/>
          <w:szCs w:val="24"/>
        </w:rPr>
        <w:t>, edited by J. D. Rogers, D. G. Wyckoff and D. A. Peterson, pp. 159176. 16 vols. Oklahoma Archeological Survey, Norman, Oklahoma.</w:t>
      </w:r>
    </w:p>
    <w:p w:rsidR="007429C2" w:rsidRPr="0043642C" w:rsidRDefault="007429C2" w:rsidP="007429C2">
      <w:pPr>
        <w:spacing w:line="240" w:lineRule="auto"/>
        <w:ind w:left="1440" w:hanging="720"/>
        <w:rPr>
          <w:rFonts w:asciiTheme="majorHAnsi" w:hAnsiTheme="majorHAnsi" w:cstheme="majorHAnsi"/>
          <w:color w:val="000000"/>
        </w:rPr>
      </w:pPr>
    </w:p>
    <w:p w:rsidR="007429C2" w:rsidRPr="0043642C" w:rsidRDefault="007429C2" w:rsidP="007429C2">
      <w:pPr>
        <w:spacing w:line="240" w:lineRule="auto"/>
        <w:ind w:left="1440" w:hanging="720"/>
        <w:rPr>
          <w:rFonts w:asciiTheme="majorHAnsi" w:hAnsiTheme="majorHAnsi" w:cstheme="majorHAnsi"/>
        </w:rPr>
      </w:pPr>
      <w:r w:rsidRPr="0043642C">
        <w:rPr>
          <w:rFonts w:asciiTheme="majorHAnsi" w:hAnsiTheme="majorHAnsi" w:cstheme="majorHAnsi"/>
        </w:rPr>
        <w:t>1995</w:t>
      </w:r>
      <w:r w:rsidRPr="0043642C">
        <w:rPr>
          <w:rFonts w:asciiTheme="majorHAnsi" w:hAnsiTheme="majorHAnsi" w:cstheme="majorHAnsi"/>
        </w:rPr>
        <w:tab/>
        <w:t>Dispersed Communities and Integrated Households: A Perspective from Spiro and the Arkansas Basin</w:t>
      </w:r>
      <w:r w:rsidRPr="0043642C">
        <w:rPr>
          <w:rFonts w:asciiTheme="majorHAnsi" w:hAnsiTheme="majorHAnsi" w:cstheme="majorHAnsi"/>
          <w:i/>
        </w:rPr>
        <w:t>.</w:t>
      </w:r>
      <w:r w:rsidRPr="0043642C">
        <w:rPr>
          <w:rFonts w:asciiTheme="majorHAnsi" w:hAnsiTheme="majorHAnsi" w:cstheme="majorHAnsi"/>
        </w:rPr>
        <w:t xml:space="preserve"> In </w:t>
      </w:r>
      <w:r w:rsidRPr="0043642C">
        <w:rPr>
          <w:rFonts w:asciiTheme="majorHAnsi" w:hAnsiTheme="majorHAnsi" w:cstheme="majorHAnsi"/>
          <w:i/>
        </w:rPr>
        <w:t>Mississippian Communities and Households</w:t>
      </w:r>
      <w:r w:rsidRPr="0043642C">
        <w:rPr>
          <w:rFonts w:asciiTheme="majorHAnsi" w:hAnsiTheme="majorHAnsi" w:cstheme="majorHAnsi"/>
        </w:rPr>
        <w:t xml:space="preserve">, edited by J. D. Rogers and B. D. Smith, pp. 81-98. University of Alabama Press, Tuscaloosa </w:t>
      </w:r>
    </w:p>
    <w:p w:rsidR="007429C2" w:rsidRPr="0043642C" w:rsidRDefault="007429C2" w:rsidP="007429C2">
      <w:pPr>
        <w:spacing w:line="240" w:lineRule="auto"/>
        <w:ind w:left="1440" w:hanging="720"/>
        <w:rPr>
          <w:rFonts w:asciiTheme="majorHAnsi" w:hAnsiTheme="majorHAnsi" w:cstheme="majorHAnsi"/>
        </w:rPr>
      </w:pPr>
    </w:p>
    <w:p w:rsidR="007429C2" w:rsidRPr="0043642C" w:rsidRDefault="007429C2" w:rsidP="007429C2">
      <w:pPr>
        <w:spacing w:line="240" w:lineRule="auto"/>
        <w:ind w:left="1440" w:hanging="720"/>
        <w:rPr>
          <w:rFonts w:asciiTheme="majorHAnsi" w:hAnsiTheme="majorHAnsi" w:cstheme="majorHAnsi"/>
        </w:rPr>
      </w:pPr>
      <w:r w:rsidRPr="0043642C">
        <w:rPr>
          <w:rFonts w:asciiTheme="majorHAnsi" w:hAnsiTheme="majorHAnsi" w:cstheme="majorHAnsi"/>
          <w:color w:val="000000"/>
        </w:rPr>
        <w:t xml:space="preserve">2011 </w:t>
      </w:r>
      <w:r w:rsidRPr="0043642C">
        <w:rPr>
          <w:rFonts w:asciiTheme="majorHAnsi" w:hAnsiTheme="majorHAnsi" w:cstheme="majorHAnsi"/>
          <w:color w:val="000000"/>
        </w:rPr>
        <w:tab/>
        <w:t>Spiro and the Development of a Regional Social System</w:t>
      </w:r>
      <w:r w:rsidRPr="0043642C">
        <w:rPr>
          <w:rFonts w:asciiTheme="majorHAnsi" w:hAnsiTheme="majorHAnsi" w:cstheme="majorHAnsi"/>
          <w:i/>
          <w:iCs/>
          <w:color w:val="000000"/>
        </w:rPr>
        <w:t xml:space="preserve">. </w:t>
      </w:r>
      <w:r w:rsidRPr="0043642C">
        <w:rPr>
          <w:rFonts w:asciiTheme="majorHAnsi" w:hAnsiTheme="majorHAnsi" w:cstheme="majorHAnsi"/>
          <w:color w:val="000000"/>
        </w:rPr>
        <w:t xml:space="preserve">In </w:t>
      </w:r>
      <w:r w:rsidRPr="0043642C">
        <w:rPr>
          <w:rFonts w:asciiTheme="majorHAnsi" w:hAnsiTheme="majorHAnsi" w:cstheme="majorHAnsi"/>
          <w:i/>
          <w:iCs/>
          <w:color w:val="000000"/>
        </w:rPr>
        <w:t>Artifacts</w:t>
      </w:r>
      <w:r w:rsidRPr="0043642C">
        <w:rPr>
          <w:rFonts w:asciiTheme="majorHAnsi" w:hAnsiTheme="majorHAnsi" w:cstheme="majorHAnsi"/>
          <w:color w:val="000000"/>
        </w:rPr>
        <w:br/>
      </w:r>
      <w:r w:rsidRPr="0043642C">
        <w:rPr>
          <w:rFonts w:asciiTheme="majorHAnsi" w:hAnsiTheme="majorHAnsi" w:cstheme="majorHAnsi"/>
          <w:i/>
          <w:iCs/>
          <w:color w:val="000000"/>
        </w:rPr>
        <w:t>from Craig Mount at Spiro, Oklahoma</w:t>
      </w:r>
      <w:r w:rsidRPr="0043642C">
        <w:rPr>
          <w:rFonts w:asciiTheme="majorHAnsi" w:hAnsiTheme="majorHAnsi" w:cstheme="majorHAnsi"/>
          <w:color w:val="000000"/>
        </w:rPr>
        <w:t xml:space="preserve">, edited by A. K. Sievert and J. D. Rogers, pp. 1-12. Smithsonian Institution Scholarly Press, Washington, </w:t>
      </w:r>
      <w:r w:rsidRPr="0043642C">
        <w:rPr>
          <w:rFonts w:asciiTheme="majorHAnsi" w:hAnsiTheme="majorHAnsi" w:cstheme="majorHAnsi"/>
        </w:rPr>
        <w:t>D.C.</w:t>
      </w:r>
    </w:p>
    <w:p w:rsidR="007429C2" w:rsidRPr="0043642C" w:rsidRDefault="007429C2" w:rsidP="007429C2">
      <w:pPr>
        <w:spacing w:line="240" w:lineRule="auto"/>
        <w:rPr>
          <w:rFonts w:asciiTheme="majorHAnsi" w:hAnsiTheme="majorHAnsi" w:cstheme="majorHAnsi"/>
        </w:rPr>
      </w:pPr>
    </w:p>
    <w:p w:rsidR="007429C2" w:rsidRPr="0043642C" w:rsidRDefault="007429C2" w:rsidP="007429C2">
      <w:pPr>
        <w:spacing w:line="240" w:lineRule="auto"/>
        <w:rPr>
          <w:rFonts w:asciiTheme="majorHAnsi" w:hAnsiTheme="majorHAnsi" w:cstheme="majorHAnsi"/>
          <w:shd w:val="clear" w:color="auto" w:fill="FFFFFF"/>
        </w:rPr>
      </w:pPr>
      <w:r w:rsidRPr="0043642C">
        <w:rPr>
          <w:rFonts w:asciiTheme="majorHAnsi" w:hAnsiTheme="majorHAnsi" w:cstheme="majorHAnsi"/>
          <w:shd w:val="clear" w:color="auto" w:fill="FFFFFF"/>
        </w:rPr>
        <w:t xml:space="preserve">Rogers, J.D. and </w:t>
      </w:r>
      <w:r w:rsidR="00473B9D" w:rsidRPr="0043642C">
        <w:rPr>
          <w:rFonts w:asciiTheme="majorHAnsi" w:hAnsiTheme="majorHAnsi" w:cstheme="majorHAnsi"/>
          <w:shd w:val="clear" w:color="auto" w:fill="FFFFFF"/>
        </w:rPr>
        <w:t>Bruce D.</w:t>
      </w:r>
      <w:r w:rsidR="00473B9D">
        <w:rPr>
          <w:rFonts w:asciiTheme="majorHAnsi" w:hAnsiTheme="majorHAnsi" w:cstheme="majorHAnsi"/>
          <w:shd w:val="clear" w:color="auto" w:fill="FFFFFF"/>
        </w:rPr>
        <w:t xml:space="preserve"> </w:t>
      </w:r>
      <w:r w:rsidRPr="0043642C">
        <w:rPr>
          <w:rFonts w:asciiTheme="majorHAnsi" w:hAnsiTheme="majorHAnsi" w:cstheme="majorHAnsi"/>
          <w:shd w:val="clear" w:color="auto" w:fill="FFFFFF"/>
        </w:rPr>
        <w:t xml:space="preserve">Smith </w:t>
      </w:r>
    </w:p>
    <w:p w:rsidR="007429C2" w:rsidRPr="0043642C" w:rsidRDefault="007429C2" w:rsidP="007429C2">
      <w:pPr>
        <w:spacing w:line="240" w:lineRule="auto"/>
        <w:ind w:left="1440" w:hanging="720"/>
        <w:rPr>
          <w:rFonts w:asciiTheme="majorHAnsi" w:hAnsiTheme="majorHAnsi" w:cstheme="majorHAnsi"/>
        </w:rPr>
      </w:pPr>
      <w:r w:rsidRPr="0043642C">
        <w:rPr>
          <w:rFonts w:asciiTheme="majorHAnsi" w:hAnsiTheme="majorHAnsi" w:cstheme="majorHAnsi"/>
          <w:shd w:val="clear" w:color="auto" w:fill="FFFFFF"/>
        </w:rPr>
        <w:t>1995</w:t>
      </w:r>
      <w:r w:rsidRPr="0043642C">
        <w:rPr>
          <w:rFonts w:asciiTheme="majorHAnsi" w:hAnsiTheme="majorHAnsi" w:cstheme="majorHAnsi"/>
          <w:shd w:val="clear" w:color="auto" w:fill="FFFFFF"/>
        </w:rPr>
        <w:tab/>
      </w:r>
      <w:r w:rsidRPr="0043642C">
        <w:rPr>
          <w:rFonts w:asciiTheme="majorHAnsi" w:hAnsiTheme="majorHAnsi" w:cstheme="majorHAnsi"/>
          <w:i/>
          <w:iCs/>
          <w:shd w:val="clear" w:color="auto" w:fill="FFFFFF"/>
        </w:rPr>
        <w:t>Mississippian communities and households</w:t>
      </w:r>
      <w:r w:rsidRPr="0043642C">
        <w:rPr>
          <w:rFonts w:asciiTheme="majorHAnsi" w:hAnsiTheme="majorHAnsi" w:cstheme="majorHAnsi"/>
          <w:shd w:val="clear" w:color="auto" w:fill="FFFFFF"/>
        </w:rPr>
        <w:t>, Tuscaloosa: University of Alabama Press.</w:t>
      </w:r>
    </w:p>
    <w:p w:rsidR="007429C2" w:rsidRDefault="007429C2" w:rsidP="007429C2">
      <w:pPr>
        <w:spacing w:line="240" w:lineRule="auto"/>
        <w:rPr>
          <w:rFonts w:asciiTheme="majorHAnsi" w:hAnsiTheme="majorHAnsi" w:cstheme="majorHAnsi"/>
        </w:rPr>
      </w:pPr>
    </w:p>
    <w:p w:rsidR="00F51244" w:rsidRDefault="00F51244" w:rsidP="007429C2">
      <w:pPr>
        <w:spacing w:line="240" w:lineRule="auto"/>
        <w:rPr>
          <w:rFonts w:asciiTheme="majorHAnsi" w:hAnsiTheme="majorHAnsi" w:cstheme="majorHAnsi"/>
        </w:rPr>
      </w:pPr>
    </w:p>
    <w:p w:rsidR="00F51244" w:rsidRPr="0043642C" w:rsidRDefault="00F51244" w:rsidP="007429C2">
      <w:pPr>
        <w:spacing w:line="240" w:lineRule="auto"/>
        <w:rPr>
          <w:rFonts w:asciiTheme="majorHAnsi" w:hAnsiTheme="majorHAnsi" w:cstheme="majorHAnsi"/>
        </w:rPr>
      </w:pPr>
    </w:p>
    <w:p w:rsidR="007429C2" w:rsidRPr="0043642C" w:rsidRDefault="007429C2" w:rsidP="007429C2">
      <w:pPr>
        <w:spacing w:line="240" w:lineRule="auto"/>
        <w:rPr>
          <w:rFonts w:asciiTheme="majorHAnsi" w:hAnsiTheme="majorHAnsi" w:cstheme="majorHAnsi"/>
        </w:rPr>
      </w:pPr>
      <w:r w:rsidRPr="0043642C">
        <w:rPr>
          <w:rFonts w:asciiTheme="majorHAnsi" w:hAnsiTheme="majorHAnsi" w:cstheme="majorHAnsi"/>
        </w:rPr>
        <w:lastRenderedPageBreak/>
        <w:t xml:space="preserve">Rohrbaugh, Charles Lawrence </w:t>
      </w:r>
    </w:p>
    <w:p w:rsidR="007429C2" w:rsidRPr="0043642C" w:rsidRDefault="007429C2" w:rsidP="007429C2">
      <w:pPr>
        <w:spacing w:line="240" w:lineRule="auto"/>
        <w:ind w:left="1440" w:hanging="720"/>
        <w:rPr>
          <w:rFonts w:asciiTheme="majorHAnsi" w:hAnsiTheme="majorHAnsi" w:cstheme="majorHAnsi"/>
        </w:rPr>
      </w:pPr>
      <w:r w:rsidRPr="0043642C">
        <w:rPr>
          <w:rFonts w:asciiTheme="majorHAnsi" w:hAnsiTheme="majorHAnsi" w:cstheme="majorHAnsi"/>
        </w:rPr>
        <w:t xml:space="preserve">1982 </w:t>
      </w:r>
      <w:r w:rsidRPr="0043642C">
        <w:rPr>
          <w:rFonts w:asciiTheme="majorHAnsi" w:hAnsiTheme="majorHAnsi" w:cstheme="majorHAnsi"/>
        </w:rPr>
        <w:tab/>
      </w:r>
      <w:r w:rsidRPr="0043642C">
        <w:rPr>
          <w:rFonts w:asciiTheme="majorHAnsi" w:hAnsiTheme="majorHAnsi" w:cstheme="majorHAnsi"/>
          <w:i/>
          <w:iCs/>
        </w:rPr>
        <w:t>Spiro and Fort Coffee phases: changing cultural complexes of the</w:t>
      </w:r>
      <w:r w:rsidRPr="0043642C">
        <w:rPr>
          <w:rFonts w:asciiTheme="majorHAnsi" w:hAnsiTheme="majorHAnsi" w:cstheme="majorHAnsi"/>
        </w:rPr>
        <w:br/>
      </w:r>
      <w:r w:rsidRPr="0043642C">
        <w:rPr>
          <w:rFonts w:asciiTheme="majorHAnsi" w:hAnsiTheme="majorHAnsi" w:cstheme="majorHAnsi"/>
          <w:i/>
          <w:iCs/>
        </w:rPr>
        <w:t xml:space="preserve">Caddoan area </w:t>
      </w:r>
      <w:r w:rsidRPr="0043642C">
        <w:rPr>
          <w:rFonts w:asciiTheme="majorHAnsi" w:hAnsiTheme="majorHAnsi" w:cstheme="majorHAnsi"/>
        </w:rPr>
        <w:t>1. University of Wisconsin--Madison.</w:t>
      </w:r>
    </w:p>
    <w:p w:rsidR="007429C2" w:rsidRPr="0043642C" w:rsidRDefault="007429C2" w:rsidP="007429C2">
      <w:pPr>
        <w:spacing w:line="240" w:lineRule="auto"/>
        <w:ind w:left="1440" w:hanging="1440"/>
        <w:rPr>
          <w:rFonts w:asciiTheme="majorHAnsi" w:hAnsiTheme="majorHAnsi" w:cstheme="majorHAnsi"/>
          <w:shd w:val="clear" w:color="auto" w:fill="FFFFFF"/>
        </w:rPr>
      </w:pPr>
      <w:r w:rsidRPr="0043642C">
        <w:rPr>
          <w:rFonts w:asciiTheme="majorHAnsi" w:hAnsiTheme="majorHAnsi" w:cstheme="majorHAnsi"/>
          <w:shd w:val="clear" w:color="auto" w:fill="FFFFFF"/>
        </w:rPr>
        <w:t>Ruhl, K.C.</w:t>
      </w:r>
    </w:p>
    <w:p w:rsidR="007429C2" w:rsidRPr="0043642C" w:rsidRDefault="007429C2" w:rsidP="007429C2">
      <w:pPr>
        <w:spacing w:line="240" w:lineRule="auto"/>
        <w:ind w:left="1440" w:hanging="720"/>
        <w:rPr>
          <w:rFonts w:asciiTheme="majorHAnsi" w:hAnsiTheme="majorHAnsi" w:cstheme="majorHAnsi"/>
        </w:rPr>
      </w:pPr>
      <w:r w:rsidRPr="0043642C">
        <w:rPr>
          <w:rFonts w:asciiTheme="majorHAnsi" w:hAnsiTheme="majorHAnsi" w:cstheme="majorHAnsi"/>
          <w:shd w:val="clear" w:color="auto" w:fill="FFFFFF"/>
        </w:rPr>
        <w:t>1992</w:t>
      </w:r>
      <w:r w:rsidRPr="0043642C">
        <w:rPr>
          <w:rFonts w:asciiTheme="majorHAnsi" w:hAnsiTheme="majorHAnsi" w:cstheme="majorHAnsi"/>
          <w:shd w:val="clear" w:color="auto" w:fill="FFFFFF"/>
        </w:rPr>
        <w:tab/>
        <w:t>Copper Earspools From Ohio Hopewell Sites. </w:t>
      </w:r>
      <w:r w:rsidRPr="0043642C">
        <w:rPr>
          <w:rFonts w:asciiTheme="majorHAnsi" w:hAnsiTheme="majorHAnsi" w:cstheme="majorHAnsi"/>
          <w:i/>
          <w:iCs/>
          <w:shd w:val="clear" w:color="auto" w:fill="FFFFFF"/>
        </w:rPr>
        <w:t>Midcontinental Journal of Archaeology</w:t>
      </w:r>
      <w:r w:rsidRPr="0043642C">
        <w:rPr>
          <w:rFonts w:asciiTheme="majorHAnsi" w:hAnsiTheme="majorHAnsi" w:cstheme="majorHAnsi"/>
          <w:shd w:val="clear" w:color="auto" w:fill="FFFFFF"/>
        </w:rPr>
        <w:t>, 17(1), pp.46–79.</w:t>
      </w:r>
    </w:p>
    <w:p w:rsidR="007429C2" w:rsidRPr="0043642C" w:rsidRDefault="007429C2" w:rsidP="007429C2">
      <w:pPr>
        <w:spacing w:line="240" w:lineRule="auto"/>
        <w:ind w:left="1440" w:hanging="1440"/>
        <w:rPr>
          <w:rFonts w:asciiTheme="majorHAnsi" w:hAnsiTheme="majorHAnsi" w:cstheme="majorHAnsi"/>
        </w:rPr>
      </w:pPr>
    </w:p>
    <w:p w:rsidR="007429C2" w:rsidRPr="0043642C" w:rsidRDefault="007429C2" w:rsidP="007429C2">
      <w:pPr>
        <w:spacing w:line="240" w:lineRule="auto"/>
        <w:ind w:left="1440" w:hanging="720"/>
        <w:rPr>
          <w:rFonts w:asciiTheme="majorHAnsi" w:hAnsiTheme="majorHAnsi" w:cstheme="majorHAnsi"/>
        </w:rPr>
      </w:pPr>
      <w:r w:rsidRPr="0043642C">
        <w:rPr>
          <w:rFonts w:asciiTheme="majorHAnsi" w:hAnsiTheme="majorHAnsi" w:cstheme="majorHAnsi"/>
          <w:spacing w:val="4"/>
          <w:shd w:val="clear" w:color="auto" w:fill="FCFCFC"/>
        </w:rPr>
        <w:t>2005</w:t>
      </w:r>
      <w:r w:rsidRPr="0043642C">
        <w:rPr>
          <w:rFonts w:asciiTheme="majorHAnsi" w:hAnsiTheme="majorHAnsi" w:cstheme="majorHAnsi"/>
          <w:spacing w:val="4"/>
          <w:shd w:val="clear" w:color="auto" w:fill="FCFCFC"/>
        </w:rPr>
        <w:tab/>
        <w:t>Hopewellian Copper Earspools from Eastern North America. In: Carr C., Case D.T. (eds) Gathering Hopewell. Interdisciplinary Contributions to Archaeology, p</w:t>
      </w:r>
      <w:r w:rsidRPr="0043642C">
        <w:rPr>
          <w:rFonts w:asciiTheme="majorHAnsi" w:hAnsiTheme="majorHAnsi" w:cstheme="majorHAnsi"/>
          <w:shd w:val="clear" w:color="auto" w:fill="FCFCFC"/>
        </w:rPr>
        <w:t>p. 696-713.</w:t>
      </w:r>
      <w:r w:rsidRPr="0043642C">
        <w:rPr>
          <w:rFonts w:asciiTheme="majorHAnsi" w:hAnsiTheme="majorHAnsi" w:cstheme="majorHAnsi"/>
          <w:spacing w:val="4"/>
          <w:shd w:val="clear" w:color="auto" w:fill="FCFCFC"/>
        </w:rPr>
        <w:t xml:space="preserve"> Springer, Boston, MA</w:t>
      </w:r>
    </w:p>
    <w:p w:rsidR="007429C2" w:rsidRPr="0043642C" w:rsidRDefault="007429C2" w:rsidP="007429C2">
      <w:pPr>
        <w:spacing w:line="240" w:lineRule="auto"/>
        <w:ind w:left="1440" w:hanging="1440"/>
        <w:rPr>
          <w:rFonts w:asciiTheme="majorHAnsi" w:hAnsiTheme="majorHAnsi" w:cstheme="majorHAnsi"/>
        </w:rPr>
      </w:pPr>
    </w:p>
    <w:p w:rsidR="007429C2" w:rsidRPr="0043642C" w:rsidRDefault="007429C2" w:rsidP="007429C2">
      <w:pPr>
        <w:spacing w:line="240" w:lineRule="auto"/>
        <w:rPr>
          <w:rFonts w:asciiTheme="majorHAnsi" w:hAnsiTheme="majorHAnsi" w:cstheme="majorHAnsi"/>
          <w:shd w:val="clear" w:color="auto" w:fill="FFFFFF"/>
        </w:rPr>
      </w:pPr>
      <w:r w:rsidRPr="0043642C">
        <w:rPr>
          <w:rFonts w:asciiTheme="majorHAnsi" w:hAnsiTheme="majorHAnsi" w:cstheme="majorHAnsi"/>
          <w:shd w:val="clear" w:color="auto" w:fill="FFFFFF"/>
        </w:rPr>
        <w:t xml:space="preserve">Ruhl, K.C. and </w:t>
      </w:r>
      <w:r w:rsidR="00473B9D" w:rsidRPr="0043642C">
        <w:rPr>
          <w:rFonts w:asciiTheme="majorHAnsi" w:hAnsiTheme="majorHAnsi" w:cstheme="majorHAnsi"/>
          <w:shd w:val="clear" w:color="auto" w:fill="FFFFFF"/>
        </w:rPr>
        <w:t>M.F.</w:t>
      </w:r>
      <w:r w:rsidR="00473B9D">
        <w:rPr>
          <w:rFonts w:asciiTheme="majorHAnsi" w:hAnsiTheme="majorHAnsi" w:cstheme="majorHAnsi"/>
          <w:shd w:val="clear" w:color="auto" w:fill="FFFFFF"/>
        </w:rPr>
        <w:t xml:space="preserve"> Seeman</w:t>
      </w:r>
    </w:p>
    <w:p w:rsidR="007429C2" w:rsidRPr="0043642C" w:rsidRDefault="007429C2" w:rsidP="007429C2">
      <w:pPr>
        <w:spacing w:line="240" w:lineRule="auto"/>
        <w:ind w:left="1440" w:hanging="720"/>
        <w:rPr>
          <w:rFonts w:asciiTheme="majorHAnsi" w:hAnsiTheme="majorHAnsi" w:cstheme="majorHAnsi"/>
        </w:rPr>
      </w:pPr>
      <w:r w:rsidRPr="0043642C">
        <w:rPr>
          <w:rFonts w:asciiTheme="majorHAnsi" w:hAnsiTheme="majorHAnsi" w:cstheme="majorHAnsi"/>
          <w:shd w:val="clear" w:color="auto" w:fill="FFFFFF"/>
        </w:rPr>
        <w:t>1998</w:t>
      </w:r>
      <w:r w:rsidRPr="0043642C">
        <w:rPr>
          <w:rFonts w:asciiTheme="majorHAnsi" w:hAnsiTheme="majorHAnsi" w:cstheme="majorHAnsi"/>
          <w:shd w:val="clear" w:color="auto" w:fill="FFFFFF"/>
        </w:rPr>
        <w:tab/>
        <w:t>The Temporal and Social Implications of Ohio Hopewell Copper Ear Spool Design. </w:t>
      </w:r>
      <w:r w:rsidRPr="0043642C">
        <w:rPr>
          <w:rFonts w:asciiTheme="majorHAnsi" w:hAnsiTheme="majorHAnsi" w:cstheme="majorHAnsi"/>
          <w:i/>
          <w:iCs/>
          <w:shd w:val="clear" w:color="auto" w:fill="FFFFFF"/>
        </w:rPr>
        <w:t>American Antiquity</w:t>
      </w:r>
      <w:r w:rsidRPr="0043642C">
        <w:rPr>
          <w:rFonts w:asciiTheme="majorHAnsi" w:hAnsiTheme="majorHAnsi" w:cstheme="majorHAnsi"/>
          <w:shd w:val="clear" w:color="auto" w:fill="FFFFFF"/>
        </w:rPr>
        <w:t>, 63(4), pp.651–662.</w:t>
      </w:r>
    </w:p>
    <w:p w:rsidR="007429C2" w:rsidRPr="0043642C" w:rsidRDefault="007429C2" w:rsidP="007429C2">
      <w:pPr>
        <w:spacing w:line="240" w:lineRule="auto"/>
        <w:rPr>
          <w:rFonts w:asciiTheme="majorHAnsi" w:hAnsiTheme="majorHAnsi" w:cstheme="majorHAnsi"/>
        </w:rPr>
      </w:pPr>
    </w:p>
    <w:p w:rsidR="007429C2" w:rsidRPr="0043642C" w:rsidRDefault="007429C2" w:rsidP="007429C2">
      <w:pPr>
        <w:spacing w:line="240" w:lineRule="auto"/>
        <w:rPr>
          <w:rFonts w:asciiTheme="majorHAnsi" w:hAnsiTheme="majorHAnsi" w:cstheme="majorHAnsi"/>
        </w:rPr>
      </w:pPr>
      <w:r w:rsidRPr="0043642C">
        <w:rPr>
          <w:rFonts w:asciiTheme="majorHAnsi" w:hAnsiTheme="majorHAnsi" w:cstheme="majorHAnsi"/>
        </w:rPr>
        <w:t>Sabo, George III and Ann M Early</w:t>
      </w:r>
    </w:p>
    <w:p w:rsidR="007429C2" w:rsidRPr="0043642C" w:rsidRDefault="007429C2" w:rsidP="007429C2">
      <w:pPr>
        <w:spacing w:line="240" w:lineRule="auto"/>
        <w:ind w:left="1440" w:hanging="720"/>
        <w:rPr>
          <w:rFonts w:asciiTheme="majorHAnsi" w:hAnsiTheme="majorHAnsi" w:cstheme="majorHAnsi"/>
        </w:rPr>
      </w:pPr>
      <w:r w:rsidRPr="0043642C">
        <w:rPr>
          <w:rFonts w:asciiTheme="majorHAnsi" w:hAnsiTheme="majorHAnsi" w:cstheme="majorHAnsi"/>
        </w:rPr>
        <w:t xml:space="preserve">1990 </w:t>
      </w:r>
      <w:r w:rsidRPr="0043642C">
        <w:rPr>
          <w:rFonts w:asciiTheme="majorHAnsi" w:hAnsiTheme="majorHAnsi" w:cstheme="majorHAnsi"/>
        </w:rPr>
        <w:tab/>
        <w:t>Prehistoric Culture History</w:t>
      </w:r>
      <w:r w:rsidRPr="0043642C">
        <w:rPr>
          <w:rFonts w:asciiTheme="majorHAnsi" w:hAnsiTheme="majorHAnsi" w:cstheme="majorHAnsi"/>
          <w:i/>
          <w:iCs/>
        </w:rPr>
        <w:t xml:space="preserve">. </w:t>
      </w:r>
      <w:r w:rsidRPr="0043642C">
        <w:rPr>
          <w:rFonts w:asciiTheme="majorHAnsi" w:hAnsiTheme="majorHAnsi" w:cstheme="majorHAnsi"/>
        </w:rPr>
        <w:t xml:space="preserve">In </w:t>
      </w:r>
      <w:r w:rsidRPr="0043642C">
        <w:rPr>
          <w:rFonts w:asciiTheme="majorHAnsi" w:hAnsiTheme="majorHAnsi" w:cstheme="majorHAnsi"/>
          <w:i/>
          <w:iCs/>
        </w:rPr>
        <w:t>Human Adaptation in the Ozark and</w:t>
      </w:r>
      <w:r w:rsidRPr="0043642C">
        <w:rPr>
          <w:rFonts w:asciiTheme="majorHAnsi" w:hAnsiTheme="majorHAnsi" w:cstheme="majorHAnsi"/>
        </w:rPr>
        <w:br/>
      </w:r>
      <w:r w:rsidRPr="0043642C">
        <w:rPr>
          <w:rFonts w:asciiTheme="majorHAnsi" w:hAnsiTheme="majorHAnsi" w:cstheme="majorHAnsi"/>
          <w:i/>
          <w:iCs/>
        </w:rPr>
        <w:t>Ouachita Mountains</w:t>
      </w:r>
      <w:r w:rsidRPr="0043642C">
        <w:rPr>
          <w:rFonts w:asciiTheme="majorHAnsi" w:hAnsiTheme="majorHAnsi" w:cstheme="majorHAnsi"/>
        </w:rPr>
        <w:t>, edited by G. Sabo, A. M. Early, J. C. Rose, B. A. Burnett, L. Vogele Jr and J. P. Harcourt, pp. 34-120. Arkansas Archeological Research Series No. 31, Fayetteville, Arkansas.</w:t>
      </w:r>
    </w:p>
    <w:p w:rsidR="007429C2" w:rsidRPr="0043642C" w:rsidRDefault="007429C2" w:rsidP="007429C2">
      <w:pPr>
        <w:spacing w:line="240" w:lineRule="auto"/>
        <w:rPr>
          <w:rFonts w:asciiTheme="majorHAnsi" w:hAnsiTheme="majorHAnsi" w:cstheme="majorHAnsi"/>
        </w:rPr>
      </w:pPr>
    </w:p>
    <w:p w:rsidR="007429C2" w:rsidRPr="0043642C" w:rsidRDefault="007429C2" w:rsidP="007429C2">
      <w:pPr>
        <w:pStyle w:val="EndNoteBibliography"/>
        <w:spacing w:after="0"/>
        <w:ind w:left="1440" w:hanging="1440"/>
        <w:rPr>
          <w:rFonts w:asciiTheme="majorHAnsi" w:hAnsiTheme="majorHAnsi" w:cstheme="majorHAnsi"/>
          <w:sz w:val="24"/>
          <w:szCs w:val="24"/>
        </w:rPr>
      </w:pPr>
      <w:r w:rsidRPr="0043642C">
        <w:rPr>
          <w:rFonts w:asciiTheme="majorHAnsi" w:hAnsiTheme="majorHAnsi" w:cstheme="majorHAnsi"/>
          <w:sz w:val="24"/>
          <w:szCs w:val="24"/>
        </w:rPr>
        <w:t>Sabo, George III and James A. Brown</w:t>
      </w:r>
    </w:p>
    <w:p w:rsidR="007429C2" w:rsidRPr="0043642C" w:rsidRDefault="007429C2" w:rsidP="007429C2">
      <w:pPr>
        <w:spacing w:line="240" w:lineRule="auto"/>
        <w:ind w:left="1440" w:hanging="720"/>
        <w:rPr>
          <w:rFonts w:asciiTheme="majorHAnsi" w:hAnsiTheme="majorHAnsi" w:cstheme="majorHAnsi"/>
        </w:rPr>
      </w:pPr>
      <w:r w:rsidRPr="0043642C">
        <w:rPr>
          <w:rFonts w:asciiTheme="majorHAnsi" w:hAnsiTheme="majorHAnsi" w:cstheme="majorHAnsi"/>
        </w:rPr>
        <w:t>2014</w:t>
      </w:r>
      <w:r w:rsidRPr="0043642C">
        <w:rPr>
          <w:rFonts w:asciiTheme="majorHAnsi" w:hAnsiTheme="majorHAnsi" w:cstheme="majorHAnsi"/>
        </w:rPr>
        <w:tab/>
        <w:t>New Assessments of the Craig Mound as a Framework for Current Research at the Spiro Ceremonial Center</w:t>
      </w:r>
      <w:r w:rsidRPr="0043642C">
        <w:rPr>
          <w:rFonts w:asciiTheme="majorHAnsi" w:hAnsiTheme="majorHAnsi" w:cstheme="majorHAnsi"/>
          <w:i/>
        </w:rPr>
        <w:t>.</w:t>
      </w:r>
      <w:r w:rsidRPr="0043642C">
        <w:rPr>
          <w:rFonts w:asciiTheme="majorHAnsi" w:hAnsiTheme="majorHAnsi" w:cstheme="majorHAnsi"/>
        </w:rPr>
        <w:t xml:space="preserve"> Paper presented at the 72nd Annual Plains Anthropological Conference, Fayetteville, Arkansas.</w:t>
      </w:r>
    </w:p>
    <w:p w:rsidR="007429C2" w:rsidRPr="0043642C" w:rsidRDefault="007429C2" w:rsidP="007429C2">
      <w:pPr>
        <w:spacing w:line="240" w:lineRule="auto"/>
        <w:rPr>
          <w:rFonts w:asciiTheme="majorHAnsi" w:hAnsiTheme="majorHAnsi" w:cstheme="majorHAnsi"/>
        </w:rPr>
      </w:pPr>
    </w:p>
    <w:p w:rsidR="007429C2" w:rsidRPr="0043642C" w:rsidRDefault="007429C2" w:rsidP="007429C2">
      <w:pPr>
        <w:spacing w:line="240" w:lineRule="auto"/>
        <w:rPr>
          <w:rFonts w:asciiTheme="majorHAnsi" w:hAnsiTheme="majorHAnsi" w:cstheme="majorHAnsi"/>
        </w:rPr>
      </w:pPr>
      <w:r w:rsidRPr="0043642C">
        <w:rPr>
          <w:rFonts w:asciiTheme="majorHAnsi" w:hAnsiTheme="majorHAnsi" w:cstheme="majorHAnsi"/>
        </w:rPr>
        <w:t xml:space="preserve">Sackett, J. R. </w:t>
      </w:r>
    </w:p>
    <w:p w:rsidR="007429C2" w:rsidRPr="0043642C" w:rsidRDefault="007429C2" w:rsidP="007429C2">
      <w:pPr>
        <w:spacing w:line="240" w:lineRule="auto"/>
        <w:ind w:left="1440" w:hanging="720"/>
        <w:rPr>
          <w:rFonts w:asciiTheme="majorHAnsi" w:hAnsiTheme="majorHAnsi" w:cstheme="majorHAnsi"/>
        </w:rPr>
      </w:pPr>
      <w:r w:rsidRPr="0043642C">
        <w:rPr>
          <w:rFonts w:asciiTheme="majorHAnsi" w:hAnsiTheme="majorHAnsi" w:cstheme="majorHAnsi"/>
        </w:rPr>
        <w:t>1982</w:t>
      </w:r>
      <w:r w:rsidRPr="0043642C">
        <w:rPr>
          <w:rFonts w:asciiTheme="majorHAnsi" w:hAnsiTheme="majorHAnsi" w:cstheme="majorHAnsi"/>
        </w:rPr>
        <w:tab/>
        <w:t xml:space="preserve">Approaches to style in lithic archaeology. </w:t>
      </w:r>
      <w:r w:rsidRPr="0043642C">
        <w:rPr>
          <w:rFonts w:asciiTheme="majorHAnsi" w:hAnsiTheme="majorHAnsi" w:cstheme="majorHAnsi"/>
          <w:i/>
        </w:rPr>
        <w:t>Journal of Anthropology Archaeology</w:t>
      </w:r>
      <w:r w:rsidRPr="0043642C">
        <w:rPr>
          <w:rFonts w:asciiTheme="majorHAnsi" w:hAnsiTheme="majorHAnsi" w:cstheme="majorHAnsi"/>
        </w:rPr>
        <w:t xml:space="preserve"> 1:59-11 2.</w:t>
      </w:r>
    </w:p>
    <w:p w:rsidR="007429C2" w:rsidRPr="0043642C" w:rsidRDefault="007429C2" w:rsidP="007429C2">
      <w:pPr>
        <w:spacing w:line="240" w:lineRule="auto"/>
        <w:ind w:firstLine="720"/>
        <w:rPr>
          <w:rFonts w:asciiTheme="majorHAnsi" w:hAnsiTheme="majorHAnsi" w:cstheme="majorHAnsi"/>
          <w:shd w:val="clear" w:color="auto" w:fill="FFFFFF"/>
        </w:rPr>
      </w:pPr>
    </w:p>
    <w:p w:rsidR="007429C2" w:rsidRPr="0043642C" w:rsidRDefault="007429C2" w:rsidP="007429C2">
      <w:pPr>
        <w:spacing w:line="240" w:lineRule="auto"/>
        <w:rPr>
          <w:rFonts w:asciiTheme="majorHAnsi" w:hAnsiTheme="majorHAnsi" w:cstheme="majorHAnsi"/>
          <w:color w:val="000000"/>
        </w:rPr>
      </w:pPr>
      <w:r w:rsidRPr="0043642C">
        <w:rPr>
          <w:rFonts w:asciiTheme="majorHAnsi" w:hAnsiTheme="majorHAnsi" w:cstheme="majorHAnsi"/>
          <w:shd w:val="clear" w:color="auto" w:fill="FFFFFF"/>
        </w:rPr>
        <w:t>Sahlins</w:t>
      </w:r>
      <w:r w:rsidR="00473B9D">
        <w:rPr>
          <w:rFonts w:asciiTheme="majorHAnsi" w:hAnsiTheme="majorHAnsi" w:cstheme="majorHAnsi"/>
          <w:color w:val="000000"/>
        </w:rPr>
        <w:t>, Marshall</w:t>
      </w:r>
    </w:p>
    <w:p w:rsidR="007429C2" w:rsidRPr="0043642C" w:rsidRDefault="007429C2" w:rsidP="007429C2">
      <w:pPr>
        <w:spacing w:line="240" w:lineRule="auto"/>
        <w:ind w:left="720"/>
        <w:rPr>
          <w:rFonts w:asciiTheme="majorHAnsi" w:hAnsiTheme="majorHAnsi" w:cstheme="majorHAnsi"/>
          <w:color w:val="000000"/>
        </w:rPr>
      </w:pPr>
      <w:r w:rsidRPr="0043642C">
        <w:rPr>
          <w:rFonts w:asciiTheme="majorHAnsi" w:hAnsiTheme="majorHAnsi" w:cstheme="majorHAnsi"/>
          <w:color w:val="000000"/>
        </w:rPr>
        <w:t xml:space="preserve">1972 </w:t>
      </w:r>
      <w:r w:rsidRPr="0043642C">
        <w:rPr>
          <w:rFonts w:asciiTheme="majorHAnsi" w:hAnsiTheme="majorHAnsi" w:cstheme="majorHAnsi"/>
          <w:color w:val="000000"/>
        </w:rPr>
        <w:tab/>
        <w:t>Stone Age Economics. Aldine de Gruyter, New York.</w:t>
      </w:r>
    </w:p>
    <w:p w:rsidR="007429C2" w:rsidRPr="0043642C" w:rsidRDefault="007429C2" w:rsidP="007429C2">
      <w:pPr>
        <w:spacing w:line="240" w:lineRule="auto"/>
        <w:ind w:left="720"/>
        <w:rPr>
          <w:rFonts w:asciiTheme="majorHAnsi" w:hAnsiTheme="majorHAnsi" w:cstheme="majorHAnsi"/>
          <w:shd w:val="clear" w:color="auto" w:fill="FFFFFF"/>
        </w:rPr>
      </w:pPr>
    </w:p>
    <w:p w:rsidR="007429C2" w:rsidRPr="0043642C" w:rsidRDefault="007429C2" w:rsidP="007429C2">
      <w:pPr>
        <w:spacing w:line="240" w:lineRule="auto"/>
        <w:rPr>
          <w:rFonts w:asciiTheme="majorHAnsi" w:hAnsiTheme="majorHAnsi" w:cstheme="majorHAnsi"/>
          <w:shd w:val="clear" w:color="auto" w:fill="FFFFFF"/>
        </w:rPr>
      </w:pPr>
      <w:r w:rsidRPr="0043642C">
        <w:rPr>
          <w:rFonts w:asciiTheme="majorHAnsi" w:hAnsiTheme="majorHAnsi" w:cstheme="majorHAnsi"/>
          <w:shd w:val="clear" w:color="auto" w:fill="FFFFFF"/>
        </w:rPr>
        <w:t>Samuelsen, John</w:t>
      </w:r>
    </w:p>
    <w:p w:rsidR="007429C2" w:rsidRPr="0043642C" w:rsidRDefault="007429C2" w:rsidP="007429C2">
      <w:pPr>
        <w:spacing w:line="240" w:lineRule="auto"/>
        <w:ind w:left="1440" w:hanging="720"/>
        <w:rPr>
          <w:rFonts w:asciiTheme="majorHAnsi" w:hAnsiTheme="majorHAnsi" w:cstheme="majorHAnsi"/>
          <w:shd w:val="clear" w:color="auto" w:fill="FFFFFF"/>
        </w:rPr>
      </w:pPr>
      <w:r w:rsidRPr="0043642C">
        <w:rPr>
          <w:rFonts w:asciiTheme="majorHAnsi" w:hAnsiTheme="majorHAnsi" w:cstheme="majorHAnsi"/>
          <w:shd w:val="clear" w:color="auto" w:fill="FFFFFF"/>
        </w:rPr>
        <w:t>2014</w:t>
      </w:r>
      <w:r w:rsidRPr="0043642C">
        <w:rPr>
          <w:rFonts w:asciiTheme="majorHAnsi" w:hAnsiTheme="majorHAnsi" w:cstheme="majorHAnsi"/>
          <w:shd w:val="clear" w:color="auto" w:fill="FFFFFF"/>
        </w:rPr>
        <w:tab/>
        <w:t xml:space="preserve">AMS and Radiocarbon Dating of the Crenshaw Site (3MI6). </w:t>
      </w:r>
      <w:r w:rsidRPr="0043642C">
        <w:rPr>
          <w:rFonts w:asciiTheme="majorHAnsi" w:hAnsiTheme="majorHAnsi" w:cstheme="majorHAnsi"/>
          <w:i/>
          <w:shd w:val="clear" w:color="auto" w:fill="FFFFFF"/>
        </w:rPr>
        <w:t xml:space="preserve">The Arkansas Archaeologist </w:t>
      </w:r>
      <w:r w:rsidRPr="0043642C">
        <w:rPr>
          <w:rFonts w:asciiTheme="majorHAnsi" w:hAnsiTheme="majorHAnsi" w:cstheme="majorHAnsi"/>
          <w:shd w:val="clear" w:color="auto" w:fill="FFFFFF"/>
        </w:rPr>
        <w:t>52:17-35.</w:t>
      </w:r>
    </w:p>
    <w:p w:rsidR="007429C2" w:rsidRPr="0043642C" w:rsidRDefault="007429C2" w:rsidP="007429C2">
      <w:pPr>
        <w:spacing w:line="240" w:lineRule="auto"/>
        <w:rPr>
          <w:rFonts w:asciiTheme="majorHAnsi" w:hAnsiTheme="majorHAnsi" w:cstheme="majorHAnsi"/>
          <w:shd w:val="clear" w:color="auto" w:fill="FFFFFF"/>
        </w:rPr>
      </w:pPr>
    </w:p>
    <w:p w:rsidR="007429C2" w:rsidRPr="0043642C" w:rsidRDefault="007429C2" w:rsidP="007429C2">
      <w:pPr>
        <w:spacing w:line="240" w:lineRule="auto"/>
        <w:ind w:left="1440" w:hanging="720"/>
        <w:rPr>
          <w:rFonts w:asciiTheme="majorHAnsi" w:hAnsiTheme="majorHAnsi" w:cstheme="majorHAnsi"/>
        </w:rPr>
      </w:pPr>
      <w:r w:rsidRPr="0043642C">
        <w:rPr>
          <w:rFonts w:asciiTheme="majorHAnsi" w:hAnsiTheme="majorHAnsi" w:cstheme="majorHAnsi"/>
          <w:shd w:val="clear" w:color="auto" w:fill="FFFFFF"/>
        </w:rPr>
        <w:t>2016</w:t>
      </w:r>
      <w:r w:rsidRPr="0043642C">
        <w:rPr>
          <w:rFonts w:asciiTheme="majorHAnsi" w:hAnsiTheme="majorHAnsi" w:cstheme="majorHAnsi"/>
          <w:shd w:val="clear" w:color="auto" w:fill="FFFFFF"/>
        </w:rPr>
        <w:tab/>
        <w:t>A reanalysis of strontium isotopes from a skull and mandible cemetery at the Crenshaw site: Implications for Caddo interregional warfare.</w:t>
      </w:r>
      <w:r w:rsidRPr="0043642C">
        <w:rPr>
          <w:rStyle w:val="apple-converted-space"/>
          <w:rFonts w:asciiTheme="majorHAnsi" w:hAnsiTheme="majorHAnsi" w:cstheme="majorHAnsi"/>
          <w:shd w:val="clear" w:color="auto" w:fill="FFFFFF"/>
        </w:rPr>
        <w:t> </w:t>
      </w:r>
      <w:r w:rsidRPr="0043642C">
        <w:rPr>
          <w:rFonts w:asciiTheme="majorHAnsi" w:hAnsiTheme="majorHAnsi" w:cstheme="majorHAnsi"/>
          <w:i/>
          <w:iCs/>
          <w:bdr w:val="none" w:sz="0" w:space="0" w:color="auto" w:frame="1"/>
          <w:shd w:val="clear" w:color="auto" w:fill="FFFFFF"/>
        </w:rPr>
        <w:t>Journal of Archaeological Science: Reports,</w:t>
      </w:r>
      <w:r w:rsidRPr="0043642C">
        <w:rPr>
          <w:rStyle w:val="apple-converted-space"/>
          <w:rFonts w:asciiTheme="majorHAnsi" w:hAnsiTheme="majorHAnsi" w:cstheme="majorHAnsi"/>
          <w:shd w:val="clear" w:color="auto" w:fill="FFFFFF"/>
        </w:rPr>
        <w:t> </w:t>
      </w:r>
      <w:r w:rsidRPr="0043642C">
        <w:rPr>
          <w:rFonts w:asciiTheme="majorHAnsi" w:hAnsiTheme="majorHAnsi" w:cstheme="majorHAnsi"/>
          <w:i/>
          <w:iCs/>
          <w:bdr w:val="none" w:sz="0" w:space="0" w:color="auto" w:frame="1"/>
          <w:shd w:val="clear" w:color="auto" w:fill="FFFFFF"/>
        </w:rPr>
        <w:t>5</w:t>
      </w:r>
      <w:r w:rsidRPr="0043642C">
        <w:rPr>
          <w:rFonts w:asciiTheme="majorHAnsi" w:hAnsiTheme="majorHAnsi" w:cstheme="majorHAnsi"/>
          <w:shd w:val="clear" w:color="auto" w:fill="FFFFFF"/>
        </w:rPr>
        <w:t>, 119-134.</w:t>
      </w:r>
    </w:p>
    <w:p w:rsidR="007429C2" w:rsidRPr="0043642C" w:rsidRDefault="007429C2" w:rsidP="007429C2">
      <w:pPr>
        <w:spacing w:line="240" w:lineRule="auto"/>
        <w:rPr>
          <w:rFonts w:asciiTheme="majorHAnsi" w:hAnsiTheme="majorHAnsi" w:cstheme="majorHAnsi"/>
        </w:rPr>
      </w:pPr>
    </w:p>
    <w:p w:rsidR="00637CD5" w:rsidRDefault="00637CD5" w:rsidP="007429C2">
      <w:pPr>
        <w:spacing w:line="240" w:lineRule="auto"/>
        <w:rPr>
          <w:rFonts w:ascii="Times New Roman" w:hAnsi="Times New Roman"/>
          <w:color w:val="231F20"/>
        </w:rPr>
      </w:pPr>
      <w:r w:rsidRPr="00637CD5">
        <w:rPr>
          <w:rFonts w:ascii="Times New Roman" w:hAnsi="Times New Roman"/>
          <w:color w:val="231F20"/>
        </w:rPr>
        <w:t>Sanders, H. L.</w:t>
      </w:r>
    </w:p>
    <w:p w:rsidR="00637CD5" w:rsidRPr="00637CD5" w:rsidRDefault="00637CD5" w:rsidP="00637CD5">
      <w:pPr>
        <w:spacing w:line="240" w:lineRule="auto"/>
        <w:ind w:left="1440" w:hanging="720"/>
        <w:rPr>
          <w:rFonts w:ascii="Times New Roman" w:hAnsi="Times New Roman"/>
          <w:color w:val="231F20"/>
        </w:rPr>
      </w:pPr>
      <w:r w:rsidRPr="00637CD5">
        <w:rPr>
          <w:rFonts w:ascii="Times New Roman" w:hAnsi="Times New Roman"/>
          <w:color w:val="231F20"/>
        </w:rPr>
        <w:t>1968</w:t>
      </w:r>
      <w:r>
        <w:rPr>
          <w:rFonts w:ascii="Times New Roman" w:hAnsi="Times New Roman"/>
          <w:color w:val="231F20"/>
        </w:rPr>
        <w:tab/>
      </w:r>
      <w:r w:rsidRPr="00637CD5">
        <w:rPr>
          <w:rFonts w:ascii="Times New Roman" w:hAnsi="Times New Roman"/>
          <w:color w:val="231F20"/>
        </w:rPr>
        <w:t xml:space="preserve">Marine Benthic Diversity: A Comparative Study. </w:t>
      </w:r>
      <w:r w:rsidRPr="00637CD5">
        <w:rPr>
          <w:rFonts w:ascii="Times New Roman" w:hAnsi="Times New Roman"/>
          <w:i/>
          <w:iCs/>
          <w:color w:val="231F20"/>
        </w:rPr>
        <w:t>American Naturalist</w:t>
      </w:r>
      <w:r w:rsidRPr="00637CD5">
        <w:rPr>
          <w:rFonts w:ascii="Times New Roman" w:hAnsi="Times New Roman"/>
          <w:color w:val="231F20"/>
        </w:rPr>
        <w:br/>
        <w:t>48:675–706.</w:t>
      </w:r>
    </w:p>
    <w:p w:rsidR="00637CD5" w:rsidRDefault="00637CD5" w:rsidP="007429C2">
      <w:pPr>
        <w:spacing w:line="240" w:lineRule="auto"/>
        <w:rPr>
          <w:rFonts w:ascii="Times New Roman" w:hAnsi="Times New Roman"/>
        </w:rPr>
      </w:pPr>
    </w:p>
    <w:p w:rsidR="00F51244" w:rsidRPr="00637CD5" w:rsidRDefault="00F51244" w:rsidP="007429C2">
      <w:pPr>
        <w:spacing w:line="240" w:lineRule="auto"/>
        <w:rPr>
          <w:rFonts w:ascii="Times New Roman" w:hAnsi="Times New Roman"/>
        </w:rPr>
      </w:pPr>
    </w:p>
    <w:p w:rsidR="007429C2" w:rsidRPr="0043642C" w:rsidRDefault="007429C2" w:rsidP="007429C2">
      <w:pPr>
        <w:spacing w:line="240" w:lineRule="auto"/>
        <w:rPr>
          <w:rFonts w:asciiTheme="majorHAnsi" w:hAnsiTheme="majorHAnsi" w:cstheme="majorHAnsi"/>
        </w:rPr>
      </w:pPr>
      <w:r w:rsidRPr="0043642C">
        <w:rPr>
          <w:rFonts w:asciiTheme="majorHAnsi" w:hAnsiTheme="majorHAnsi" w:cstheme="majorHAnsi"/>
        </w:rPr>
        <w:lastRenderedPageBreak/>
        <w:t xml:space="preserve">Schambach, Frank F. </w:t>
      </w:r>
    </w:p>
    <w:p w:rsidR="007429C2" w:rsidRPr="0043642C" w:rsidRDefault="007429C2" w:rsidP="007429C2">
      <w:pPr>
        <w:spacing w:line="240" w:lineRule="auto"/>
        <w:ind w:left="1440" w:hanging="720"/>
        <w:rPr>
          <w:rFonts w:asciiTheme="majorHAnsi" w:hAnsiTheme="majorHAnsi" w:cstheme="majorHAnsi"/>
        </w:rPr>
      </w:pPr>
      <w:r w:rsidRPr="0043642C">
        <w:rPr>
          <w:rFonts w:asciiTheme="majorHAnsi" w:hAnsiTheme="majorHAnsi" w:cstheme="majorHAnsi"/>
        </w:rPr>
        <w:t>1982</w:t>
      </w:r>
      <w:r w:rsidRPr="0043642C">
        <w:rPr>
          <w:rFonts w:asciiTheme="majorHAnsi" w:hAnsiTheme="majorHAnsi" w:cstheme="majorHAnsi"/>
        </w:rPr>
        <w:tab/>
        <w:t xml:space="preserve">"An Outline of Fourche Maline Culture in Southwest Arkansas." </w:t>
      </w:r>
      <w:r w:rsidRPr="0043642C">
        <w:rPr>
          <w:rFonts w:asciiTheme="majorHAnsi" w:hAnsiTheme="majorHAnsi" w:cstheme="majorHAnsi"/>
          <w:i/>
          <w:iCs/>
        </w:rPr>
        <w:t>Arkansas Archeology in Review, Research Series</w:t>
      </w:r>
      <w:r w:rsidRPr="0043642C">
        <w:rPr>
          <w:rFonts w:asciiTheme="majorHAnsi" w:hAnsiTheme="majorHAnsi" w:cstheme="majorHAnsi"/>
        </w:rPr>
        <w:t xml:space="preserve"> 15:132-197.</w:t>
      </w:r>
    </w:p>
    <w:p w:rsidR="007429C2" w:rsidRPr="0043642C" w:rsidRDefault="007429C2" w:rsidP="007429C2">
      <w:pPr>
        <w:spacing w:line="240" w:lineRule="auto"/>
        <w:rPr>
          <w:rFonts w:asciiTheme="majorHAnsi" w:hAnsiTheme="majorHAnsi" w:cstheme="majorHAnsi"/>
        </w:rPr>
      </w:pPr>
    </w:p>
    <w:p w:rsidR="007429C2" w:rsidRPr="0043642C" w:rsidRDefault="007429C2" w:rsidP="007429C2">
      <w:pPr>
        <w:spacing w:line="240" w:lineRule="auto"/>
        <w:rPr>
          <w:rStyle w:val="apple-converted-space"/>
          <w:rFonts w:asciiTheme="majorHAnsi" w:hAnsiTheme="majorHAnsi" w:cstheme="majorHAnsi"/>
          <w:shd w:val="clear" w:color="auto" w:fill="FFFFFF"/>
        </w:rPr>
      </w:pPr>
      <w:r w:rsidRPr="0043642C">
        <w:rPr>
          <w:rFonts w:asciiTheme="majorHAnsi" w:hAnsiTheme="majorHAnsi" w:cstheme="majorHAnsi"/>
          <w:shd w:val="clear" w:color="auto" w:fill="FFFFFF"/>
        </w:rPr>
        <w:t>Schechner, Richard</w:t>
      </w:r>
    </w:p>
    <w:p w:rsidR="007429C2" w:rsidRPr="0043642C" w:rsidRDefault="007429C2" w:rsidP="007429C2">
      <w:pPr>
        <w:spacing w:line="240" w:lineRule="auto"/>
        <w:ind w:firstLine="720"/>
        <w:rPr>
          <w:rFonts w:asciiTheme="majorHAnsi" w:hAnsiTheme="majorHAnsi" w:cstheme="majorHAnsi"/>
          <w:shd w:val="clear" w:color="auto" w:fill="FFFFFF"/>
        </w:rPr>
      </w:pPr>
      <w:r w:rsidRPr="0043642C">
        <w:rPr>
          <w:rStyle w:val="apple-converted-space"/>
          <w:rFonts w:asciiTheme="majorHAnsi" w:hAnsiTheme="majorHAnsi" w:cstheme="majorHAnsi"/>
          <w:shd w:val="clear" w:color="auto" w:fill="FFFFFF"/>
        </w:rPr>
        <w:t>1988</w:t>
      </w:r>
      <w:r w:rsidRPr="0043642C">
        <w:rPr>
          <w:rStyle w:val="apple-converted-space"/>
          <w:rFonts w:asciiTheme="majorHAnsi" w:hAnsiTheme="majorHAnsi" w:cstheme="majorHAnsi"/>
          <w:shd w:val="clear" w:color="auto" w:fill="FFFFFF"/>
        </w:rPr>
        <w:tab/>
      </w:r>
      <w:r w:rsidRPr="0043642C">
        <w:rPr>
          <w:rFonts w:asciiTheme="majorHAnsi" w:hAnsiTheme="majorHAnsi" w:cstheme="majorHAnsi"/>
          <w:i/>
          <w:iCs/>
          <w:bdr w:val="none" w:sz="0" w:space="0" w:color="auto" w:frame="1"/>
          <w:shd w:val="clear" w:color="auto" w:fill="FFFFFF"/>
        </w:rPr>
        <w:t>Performance Theory</w:t>
      </w:r>
      <w:r w:rsidRPr="0043642C">
        <w:rPr>
          <w:rFonts w:asciiTheme="majorHAnsi" w:hAnsiTheme="majorHAnsi" w:cstheme="majorHAnsi"/>
          <w:shd w:val="clear" w:color="auto" w:fill="FFFFFF"/>
        </w:rPr>
        <w:t>. Rev. and Expanded ed. New York: Routledge.</w:t>
      </w:r>
    </w:p>
    <w:p w:rsidR="007429C2" w:rsidRPr="0043642C" w:rsidRDefault="007429C2" w:rsidP="007429C2">
      <w:pPr>
        <w:spacing w:line="240" w:lineRule="auto"/>
        <w:ind w:firstLine="720"/>
        <w:rPr>
          <w:rFonts w:asciiTheme="majorHAnsi" w:hAnsiTheme="majorHAnsi" w:cstheme="majorHAnsi"/>
          <w:shd w:val="clear" w:color="auto" w:fill="FFFFFF"/>
        </w:rPr>
      </w:pPr>
    </w:p>
    <w:p w:rsidR="007429C2" w:rsidRPr="0043642C" w:rsidRDefault="00C34B4D" w:rsidP="007429C2">
      <w:pPr>
        <w:spacing w:line="240" w:lineRule="auto"/>
        <w:rPr>
          <w:rFonts w:asciiTheme="majorHAnsi" w:hAnsiTheme="majorHAnsi" w:cstheme="majorHAnsi"/>
          <w:shd w:val="clear" w:color="auto" w:fill="FFFFFF"/>
        </w:rPr>
      </w:pPr>
      <w:r>
        <w:rPr>
          <w:rFonts w:asciiTheme="majorHAnsi" w:hAnsiTheme="majorHAnsi" w:cstheme="majorHAnsi"/>
          <w:shd w:val="clear" w:color="auto" w:fill="FFFFFF"/>
        </w:rPr>
        <w:t>Scher, Sarah</w:t>
      </w:r>
      <w:r w:rsidR="007429C2" w:rsidRPr="0043642C">
        <w:rPr>
          <w:rFonts w:asciiTheme="majorHAnsi" w:hAnsiTheme="majorHAnsi" w:cstheme="majorHAnsi"/>
          <w:shd w:val="clear" w:color="auto" w:fill="FFFFFF"/>
        </w:rPr>
        <w:t xml:space="preserve"> E. M.</w:t>
      </w:r>
    </w:p>
    <w:p w:rsidR="007429C2" w:rsidRPr="0043642C" w:rsidRDefault="007429C2" w:rsidP="007429C2">
      <w:pPr>
        <w:spacing w:line="240" w:lineRule="auto"/>
        <w:ind w:left="1440" w:hanging="720"/>
        <w:rPr>
          <w:rFonts w:asciiTheme="majorHAnsi" w:hAnsiTheme="majorHAnsi" w:cstheme="majorHAnsi"/>
        </w:rPr>
      </w:pPr>
      <w:r w:rsidRPr="0043642C">
        <w:rPr>
          <w:rFonts w:asciiTheme="majorHAnsi" w:hAnsiTheme="majorHAnsi" w:cstheme="majorHAnsi"/>
          <w:shd w:val="clear" w:color="auto" w:fill="FFFFFF"/>
        </w:rPr>
        <w:t>2017</w:t>
      </w:r>
      <w:r w:rsidRPr="0043642C">
        <w:rPr>
          <w:rFonts w:asciiTheme="majorHAnsi" w:hAnsiTheme="majorHAnsi" w:cstheme="majorHAnsi"/>
          <w:shd w:val="clear" w:color="auto" w:fill="FFFFFF"/>
        </w:rPr>
        <w:tab/>
        <w:t xml:space="preserve">High-Ranking Women and Masculine Imagery in Moche Art and Burial Ensembles. </w:t>
      </w:r>
      <w:r w:rsidRPr="0043642C">
        <w:rPr>
          <w:rFonts w:asciiTheme="majorHAnsi" w:eastAsia="Arial Unicode MS" w:hAnsiTheme="majorHAnsi" w:cstheme="majorHAnsi"/>
          <w:i/>
          <w:iCs/>
          <w:color w:val="000000"/>
          <w:shd w:val="clear" w:color="auto" w:fill="FFFFFF"/>
        </w:rPr>
        <w:t>In Dressing the part: power, dress, gender, and representation in the Pre-Columbian Americas</w:t>
      </w:r>
      <w:r w:rsidRPr="0043642C">
        <w:rPr>
          <w:rFonts w:asciiTheme="majorHAnsi" w:eastAsia="Arial Unicode MS" w:hAnsiTheme="majorHAnsi" w:cstheme="majorHAnsi"/>
          <w:color w:val="000000"/>
          <w:shd w:val="clear" w:color="auto" w:fill="FFFFFF"/>
        </w:rPr>
        <w:t xml:space="preserve">. </w:t>
      </w:r>
      <w:r w:rsidRPr="0043642C">
        <w:rPr>
          <w:rFonts w:asciiTheme="majorHAnsi" w:hAnsiTheme="majorHAnsi" w:cstheme="majorHAnsi"/>
          <w:shd w:val="clear" w:color="auto" w:fill="FFFFFF"/>
        </w:rPr>
        <w:t>University Press of Florida.</w:t>
      </w:r>
    </w:p>
    <w:p w:rsidR="007429C2" w:rsidRPr="0043642C" w:rsidRDefault="007429C2" w:rsidP="007429C2">
      <w:pPr>
        <w:spacing w:line="240" w:lineRule="auto"/>
        <w:rPr>
          <w:rFonts w:asciiTheme="majorHAnsi" w:hAnsiTheme="majorHAnsi" w:cstheme="majorHAnsi"/>
          <w:shd w:val="clear" w:color="auto" w:fill="FFFFFF"/>
        </w:rPr>
      </w:pPr>
    </w:p>
    <w:p w:rsidR="00B47C17" w:rsidRDefault="0073517B" w:rsidP="00B47C17">
      <w:pPr>
        <w:spacing w:line="240" w:lineRule="auto"/>
        <w:rPr>
          <w:rFonts w:asciiTheme="majorHAnsi" w:hAnsiTheme="majorHAnsi" w:cstheme="majorHAnsi"/>
          <w:shd w:val="clear" w:color="auto" w:fill="FFFFFF"/>
        </w:rPr>
      </w:pPr>
      <w:r>
        <w:rPr>
          <w:rFonts w:asciiTheme="majorHAnsi" w:hAnsiTheme="majorHAnsi" w:cstheme="majorHAnsi"/>
          <w:shd w:val="clear" w:color="auto" w:fill="FFFFFF"/>
        </w:rPr>
        <w:t xml:space="preserve">Shantleff, J., </w:t>
      </w:r>
      <w:r w:rsidR="00B47C17">
        <w:rPr>
          <w:rFonts w:asciiTheme="majorHAnsi" w:hAnsiTheme="majorHAnsi" w:cstheme="majorHAnsi"/>
          <w:shd w:val="clear" w:color="auto" w:fill="FFFFFF"/>
        </w:rPr>
        <w:t>C. Thomas</w:t>
      </w:r>
      <w:r>
        <w:rPr>
          <w:rFonts w:asciiTheme="majorHAnsi" w:hAnsiTheme="majorHAnsi" w:cstheme="majorHAnsi"/>
          <w:shd w:val="clear" w:color="auto" w:fill="FFFFFF"/>
        </w:rPr>
        <w:t xml:space="preserve"> and </w:t>
      </w:r>
      <w:r w:rsidR="00303672">
        <w:rPr>
          <w:rFonts w:asciiTheme="majorHAnsi" w:hAnsiTheme="majorHAnsi" w:cstheme="majorHAnsi"/>
          <w:shd w:val="clear" w:color="auto" w:fill="FFFFFF"/>
        </w:rPr>
        <w:t xml:space="preserve">Mike </w:t>
      </w:r>
      <w:r>
        <w:rPr>
          <w:rFonts w:asciiTheme="majorHAnsi" w:hAnsiTheme="majorHAnsi" w:cstheme="majorHAnsi"/>
          <w:shd w:val="clear" w:color="auto" w:fill="FFFFFF"/>
        </w:rPr>
        <w:t>Hoffman</w:t>
      </w:r>
    </w:p>
    <w:p w:rsidR="00B47C17" w:rsidRDefault="0073517B" w:rsidP="00B47C17">
      <w:pPr>
        <w:spacing w:line="240" w:lineRule="auto"/>
        <w:ind w:firstLine="720"/>
        <w:rPr>
          <w:rFonts w:asciiTheme="majorHAnsi" w:hAnsiTheme="majorHAnsi" w:cstheme="majorHAnsi"/>
          <w:shd w:val="clear" w:color="auto" w:fill="FFFFFF"/>
        </w:rPr>
      </w:pPr>
      <w:r>
        <w:rPr>
          <w:rFonts w:asciiTheme="majorHAnsi" w:hAnsiTheme="majorHAnsi" w:cstheme="majorHAnsi"/>
          <w:shd w:val="clear" w:color="auto" w:fill="FFFFFF"/>
        </w:rPr>
        <w:t xml:space="preserve">1981 </w:t>
      </w:r>
      <w:r>
        <w:rPr>
          <w:rFonts w:asciiTheme="majorHAnsi" w:hAnsiTheme="majorHAnsi" w:cstheme="majorHAnsi"/>
          <w:shd w:val="clear" w:color="auto" w:fill="FFFFFF"/>
        </w:rPr>
        <w:tab/>
        <w:t>Site Survey 3LR50</w:t>
      </w:r>
      <w:r w:rsidR="00B47C17" w:rsidRPr="0043642C">
        <w:rPr>
          <w:rFonts w:asciiTheme="majorHAnsi" w:hAnsiTheme="majorHAnsi" w:cstheme="majorHAnsi"/>
          <w:shd w:val="clear" w:color="auto" w:fill="FFFFFF"/>
        </w:rPr>
        <w:t xml:space="preserve">. </w:t>
      </w:r>
      <w:r w:rsidR="00B47C17" w:rsidRPr="0043642C">
        <w:rPr>
          <w:rFonts w:asciiTheme="majorHAnsi" w:hAnsiTheme="majorHAnsi" w:cstheme="majorHAnsi"/>
        </w:rPr>
        <w:t>MS on file, Arkansas Archaeological Survey</w:t>
      </w:r>
      <w:r>
        <w:rPr>
          <w:rFonts w:asciiTheme="majorHAnsi" w:hAnsiTheme="majorHAnsi" w:cstheme="majorHAnsi"/>
        </w:rPr>
        <w:t>.</w:t>
      </w:r>
    </w:p>
    <w:p w:rsidR="00B47C17" w:rsidRDefault="00B47C17" w:rsidP="007429C2">
      <w:pPr>
        <w:spacing w:line="240" w:lineRule="auto"/>
        <w:rPr>
          <w:rFonts w:asciiTheme="majorHAnsi" w:hAnsiTheme="majorHAnsi" w:cstheme="majorHAnsi"/>
          <w:shd w:val="clear" w:color="auto" w:fill="FFFFFF"/>
        </w:rPr>
      </w:pPr>
    </w:p>
    <w:p w:rsidR="007429C2" w:rsidRPr="0043642C" w:rsidRDefault="007429C2" w:rsidP="007429C2">
      <w:pPr>
        <w:spacing w:line="240" w:lineRule="auto"/>
        <w:rPr>
          <w:rFonts w:asciiTheme="majorHAnsi" w:hAnsiTheme="majorHAnsi" w:cstheme="majorHAnsi"/>
          <w:shd w:val="clear" w:color="auto" w:fill="FFFFFF"/>
        </w:rPr>
      </w:pPr>
      <w:r w:rsidRPr="0043642C">
        <w:rPr>
          <w:rFonts w:asciiTheme="majorHAnsi" w:hAnsiTheme="majorHAnsi" w:cstheme="majorHAnsi"/>
          <w:shd w:val="clear" w:color="auto" w:fill="FFFFFF"/>
        </w:rPr>
        <w:t>Smith, Bruce D.</w:t>
      </w:r>
    </w:p>
    <w:p w:rsidR="007429C2" w:rsidRPr="0043642C" w:rsidRDefault="007429C2" w:rsidP="007429C2">
      <w:pPr>
        <w:spacing w:line="240" w:lineRule="auto"/>
        <w:rPr>
          <w:rFonts w:asciiTheme="majorHAnsi" w:hAnsiTheme="majorHAnsi" w:cstheme="majorHAnsi"/>
          <w:shd w:val="clear" w:color="auto" w:fill="FFFFFF"/>
        </w:rPr>
      </w:pPr>
      <w:r w:rsidRPr="0043642C">
        <w:rPr>
          <w:rFonts w:asciiTheme="majorHAnsi" w:hAnsiTheme="majorHAnsi" w:cstheme="majorHAnsi"/>
          <w:shd w:val="clear" w:color="auto" w:fill="FFFFFF"/>
        </w:rPr>
        <w:tab/>
        <w:t>1990</w:t>
      </w:r>
      <w:r w:rsidRPr="0043642C">
        <w:rPr>
          <w:rFonts w:asciiTheme="majorHAnsi" w:hAnsiTheme="majorHAnsi" w:cstheme="majorHAnsi"/>
          <w:shd w:val="clear" w:color="auto" w:fill="FFFFFF"/>
        </w:rPr>
        <w:tab/>
      </w:r>
      <w:r w:rsidRPr="0043642C">
        <w:rPr>
          <w:rFonts w:asciiTheme="majorHAnsi" w:hAnsiTheme="majorHAnsi" w:cstheme="majorHAnsi"/>
          <w:i/>
          <w:shd w:val="clear" w:color="auto" w:fill="FFFFFF"/>
        </w:rPr>
        <w:t xml:space="preserve">The Mississippian Emergence. </w:t>
      </w:r>
      <w:r w:rsidRPr="0043642C">
        <w:rPr>
          <w:rFonts w:asciiTheme="majorHAnsi" w:hAnsiTheme="majorHAnsi" w:cstheme="majorHAnsi"/>
          <w:shd w:val="clear" w:color="auto" w:fill="FFFFFF"/>
        </w:rPr>
        <w:t>Smithsonian</w:t>
      </w:r>
      <w:r w:rsidRPr="0043642C">
        <w:rPr>
          <w:rFonts w:asciiTheme="majorHAnsi" w:hAnsiTheme="majorHAnsi" w:cstheme="majorHAnsi"/>
          <w:i/>
          <w:shd w:val="clear" w:color="auto" w:fill="FFFFFF"/>
        </w:rPr>
        <w:t xml:space="preserve"> </w:t>
      </w:r>
      <w:r w:rsidRPr="0043642C">
        <w:rPr>
          <w:rFonts w:asciiTheme="majorHAnsi" w:hAnsiTheme="majorHAnsi" w:cstheme="majorHAnsi"/>
          <w:shd w:val="clear" w:color="auto" w:fill="FFFFFF"/>
        </w:rPr>
        <w:t>Institution Press.</w:t>
      </w:r>
    </w:p>
    <w:p w:rsidR="007429C2" w:rsidRPr="0043642C" w:rsidRDefault="007429C2" w:rsidP="007429C2">
      <w:pPr>
        <w:spacing w:line="240" w:lineRule="auto"/>
        <w:rPr>
          <w:rFonts w:asciiTheme="majorHAnsi" w:hAnsiTheme="majorHAnsi" w:cstheme="majorHAnsi"/>
          <w:shd w:val="clear" w:color="auto" w:fill="FFFFFF"/>
        </w:rPr>
      </w:pPr>
    </w:p>
    <w:p w:rsidR="007429C2" w:rsidRPr="0043642C" w:rsidRDefault="007429C2" w:rsidP="007429C2">
      <w:pPr>
        <w:spacing w:line="240" w:lineRule="auto"/>
        <w:rPr>
          <w:rFonts w:asciiTheme="majorHAnsi" w:hAnsiTheme="majorHAnsi" w:cstheme="majorHAnsi"/>
          <w:shd w:val="clear" w:color="auto" w:fill="FFFFFF"/>
        </w:rPr>
      </w:pPr>
      <w:r w:rsidRPr="0043642C">
        <w:rPr>
          <w:rFonts w:asciiTheme="majorHAnsi" w:hAnsiTheme="majorHAnsi" w:cstheme="majorHAnsi"/>
          <w:shd w:val="clear" w:color="auto" w:fill="FFFFFF"/>
        </w:rPr>
        <w:t xml:space="preserve">Strathern, A. and Stewart, P. </w:t>
      </w:r>
    </w:p>
    <w:p w:rsidR="007429C2" w:rsidRPr="0043642C" w:rsidRDefault="007429C2" w:rsidP="007429C2">
      <w:pPr>
        <w:spacing w:line="240" w:lineRule="auto"/>
        <w:ind w:left="1440" w:hanging="720"/>
        <w:rPr>
          <w:rFonts w:asciiTheme="majorHAnsi" w:hAnsiTheme="majorHAnsi" w:cstheme="majorHAnsi"/>
          <w:shd w:val="clear" w:color="auto" w:fill="FFFFFF"/>
        </w:rPr>
      </w:pPr>
      <w:r w:rsidRPr="0043642C">
        <w:rPr>
          <w:rFonts w:asciiTheme="majorHAnsi" w:hAnsiTheme="majorHAnsi" w:cstheme="majorHAnsi"/>
          <w:shd w:val="clear" w:color="auto" w:fill="FFFFFF"/>
        </w:rPr>
        <w:t>1998</w:t>
      </w:r>
      <w:r w:rsidRPr="0043642C">
        <w:rPr>
          <w:rFonts w:asciiTheme="majorHAnsi" w:hAnsiTheme="majorHAnsi" w:cstheme="majorHAnsi"/>
          <w:shd w:val="clear" w:color="auto" w:fill="FFFFFF"/>
        </w:rPr>
        <w:tab/>
        <w:t>Embodiment and communication. Two frames for the analysis of ritual.</w:t>
      </w:r>
      <w:r w:rsidRPr="0043642C">
        <w:rPr>
          <w:rStyle w:val="apple-converted-space"/>
          <w:rFonts w:asciiTheme="majorHAnsi" w:hAnsiTheme="majorHAnsi" w:cstheme="majorHAnsi"/>
          <w:shd w:val="clear" w:color="auto" w:fill="FFFFFF"/>
        </w:rPr>
        <w:t> </w:t>
      </w:r>
      <w:r w:rsidRPr="0043642C">
        <w:rPr>
          <w:rFonts w:asciiTheme="majorHAnsi" w:hAnsiTheme="majorHAnsi" w:cstheme="majorHAnsi"/>
          <w:i/>
          <w:iCs/>
          <w:bdr w:val="none" w:sz="0" w:space="0" w:color="auto" w:frame="1"/>
          <w:shd w:val="clear" w:color="auto" w:fill="FFFFFF"/>
        </w:rPr>
        <w:t>Social Anthropology,</w:t>
      </w:r>
      <w:r w:rsidRPr="0043642C">
        <w:rPr>
          <w:rStyle w:val="apple-converted-space"/>
          <w:rFonts w:asciiTheme="majorHAnsi" w:hAnsiTheme="majorHAnsi" w:cstheme="majorHAnsi"/>
          <w:shd w:val="clear" w:color="auto" w:fill="FFFFFF"/>
        </w:rPr>
        <w:t> </w:t>
      </w:r>
      <w:r w:rsidRPr="0043642C">
        <w:rPr>
          <w:rFonts w:asciiTheme="majorHAnsi" w:hAnsiTheme="majorHAnsi" w:cstheme="majorHAnsi"/>
          <w:i/>
          <w:iCs/>
          <w:bdr w:val="none" w:sz="0" w:space="0" w:color="auto" w:frame="1"/>
          <w:shd w:val="clear" w:color="auto" w:fill="FFFFFF"/>
        </w:rPr>
        <w:t>6</w:t>
      </w:r>
      <w:r w:rsidRPr="0043642C">
        <w:rPr>
          <w:rFonts w:asciiTheme="majorHAnsi" w:hAnsiTheme="majorHAnsi" w:cstheme="majorHAnsi"/>
          <w:shd w:val="clear" w:color="auto" w:fill="FFFFFF"/>
        </w:rPr>
        <w:t>(2), 237-251.</w:t>
      </w:r>
    </w:p>
    <w:p w:rsidR="007429C2" w:rsidRPr="0043642C" w:rsidRDefault="007429C2" w:rsidP="007429C2">
      <w:pPr>
        <w:spacing w:line="240" w:lineRule="auto"/>
        <w:rPr>
          <w:rFonts w:asciiTheme="majorHAnsi" w:hAnsiTheme="majorHAnsi" w:cstheme="majorHAnsi"/>
          <w:shd w:val="clear" w:color="auto" w:fill="FFFFFF"/>
        </w:rPr>
      </w:pPr>
    </w:p>
    <w:p w:rsidR="007429C2" w:rsidRPr="0043642C" w:rsidRDefault="007429C2" w:rsidP="007429C2">
      <w:pPr>
        <w:spacing w:line="240" w:lineRule="auto"/>
        <w:ind w:left="1440" w:hanging="1440"/>
        <w:rPr>
          <w:rFonts w:asciiTheme="majorHAnsi" w:hAnsiTheme="majorHAnsi" w:cstheme="majorHAnsi"/>
          <w:shd w:val="clear" w:color="auto" w:fill="FFFFFF"/>
        </w:rPr>
      </w:pPr>
      <w:r w:rsidRPr="0043642C">
        <w:rPr>
          <w:rFonts w:asciiTheme="majorHAnsi" w:hAnsiTheme="majorHAnsi" w:cstheme="majorHAnsi"/>
          <w:shd w:val="clear" w:color="auto" w:fill="FFFFFF"/>
        </w:rPr>
        <w:t>Strathern Kirk and M. Andrew</w:t>
      </w:r>
    </w:p>
    <w:p w:rsidR="007429C2" w:rsidRPr="0043642C" w:rsidRDefault="007429C2" w:rsidP="007429C2">
      <w:pPr>
        <w:spacing w:line="240" w:lineRule="auto"/>
        <w:ind w:left="1440" w:hanging="720"/>
        <w:rPr>
          <w:rFonts w:asciiTheme="majorHAnsi" w:hAnsiTheme="majorHAnsi" w:cstheme="majorHAnsi"/>
          <w:shd w:val="clear" w:color="auto" w:fill="FFFFFF"/>
        </w:rPr>
      </w:pPr>
      <w:r w:rsidRPr="0043642C">
        <w:rPr>
          <w:rFonts w:asciiTheme="majorHAnsi" w:hAnsiTheme="majorHAnsi" w:cstheme="majorHAnsi"/>
          <w:shd w:val="clear" w:color="auto" w:fill="FFFFFF"/>
        </w:rPr>
        <w:t>1981</w:t>
      </w:r>
      <w:r w:rsidRPr="0043642C">
        <w:rPr>
          <w:rFonts w:asciiTheme="majorHAnsi" w:hAnsiTheme="majorHAnsi" w:cstheme="majorHAnsi"/>
          <w:shd w:val="clear" w:color="auto" w:fill="FFFFFF"/>
        </w:rPr>
        <w:tab/>
      </w:r>
      <w:r w:rsidRPr="0043642C">
        <w:rPr>
          <w:rFonts w:asciiTheme="majorHAnsi" w:hAnsiTheme="majorHAnsi" w:cstheme="majorHAnsi"/>
          <w:i/>
          <w:iCs/>
          <w:shd w:val="clear" w:color="auto" w:fill="FFFFFF"/>
        </w:rPr>
        <w:t>Man as art: New Guinea</w:t>
      </w:r>
      <w:r w:rsidRPr="0043642C">
        <w:rPr>
          <w:rFonts w:asciiTheme="majorHAnsi" w:hAnsiTheme="majorHAnsi" w:cstheme="majorHAnsi"/>
          <w:shd w:val="clear" w:color="auto" w:fill="FFFFFF"/>
        </w:rPr>
        <w:t>, New York: Viking Press.</w:t>
      </w:r>
    </w:p>
    <w:p w:rsidR="007429C2" w:rsidRPr="0043642C" w:rsidRDefault="007429C2" w:rsidP="007429C2">
      <w:pPr>
        <w:spacing w:line="240" w:lineRule="auto"/>
        <w:ind w:left="1440" w:hanging="1440"/>
        <w:rPr>
          <w:rFonts w:asciiTheme="majorHAnsi" w:hAnsiTheme="majorHAnsi" w:cstheme="majorHAnsi"/>
          <w:shd w:val="clear" w:color="auto" w:fill="FFFFFF"/>
        </w:rPr>
      </w:pPr>
    </w:p>
    <w:p w:rsidR="007429C2" w:rsidRPr="0043642C" w:rsidRDefault="007429C2" w:rsidP="007429C2">
      <w:pPr>
        <w:pStyle w:val="EndNoteBibliography"/>
        <w:spacing w:after="0"/>
        <w:rPr>
          <w:rFonts w:asciiTheme="majorHAnsi" w:hAnsiTheme="majorHAnsi" w:cstheme="majorHAnsi"/>
          <w:sz w:val="24"/>
          <w:szCs w:val="24"/>
        </w:rPr>
      </w:pPr>
      <w:r w:rsidRPr="0043642C">
        <w:rPr>
          <w:rFonts w:asciiTheme="majorHAnsi" w:hAnsiTheme="majorHAnsi" w:cstheme="majorHAnsi"/>
          <w:sz w:val="24"/>
          <w:szCs w:val="24"/>
        </w:rPr>
        <w:t>Story, Dee Ann</w:t>
      </w:r>
    </w:p>
    <w:p w:rsidR="007429C2" w:rsidRPr="0043642C" w:rsidRDefault="007429C2" w:rsidP="007429C2">
      <w:pPr>
        <w:pStyle w:val="EndNoteBibliography"/>
        <w:spacing w:after="0"/>
        <w:ind w:left="1440" w:hanging="720"/>
        <w:rPr>
          <w:rFonts w:asciiTheme="majorHAnsi" w:hAnsiTheme="majorHAnsi" w:cstheme="majorHAnsi"/>
          <w:sz w:val="24"/>
          <w:szCs w:val="24"/>
        </w:rPr>
      </w:pPr>
      <w:r w:rsidRPr="0043642C">
        <w:rPr>
          <w:rFonts w:asciiTheme="majorHAnsi" w:hAnsiTheme="majorHAnsi" w:cstheme="majorHAnsi"/>
          <w:sz w:val="24"/>
          <w:szCs w:val="24"/>
        </w:rPr>
        <w:t>1990</w:t>
      </w:r>
      <w:r w:rsidRPr="0043642C">
        <w:rPr>
          <w:rFonts w:asciiTheme="majorHAnsi" w:hAnsiTheme="majorHAnsi" w:cstheme="majorHAnsi"/>
          <w:sz w:val="24"/>
          <w:szCs w:val="24"/>
        </w:rPr>
        <w:tab/>
        <w:t xml:space="preserve">Culture History of the Native Americans In </w:t>
      </w:r>
      <w:r w:rsidRPr="0043642C">
        <w:rPr>
          <w:rFonts w:asciiTheme="majorHAnsi" w:hAnsiTheme="majorHAnsi" w:cstheme="majorHAnsi"/>
          <w:i/>
          <w:sz w:val="24"/>
          <w:szCs w:val="24"/>
        </w:rPr>
        <w:t>The Archaeology and Bioarchaeology of the Gulf Coastal Plain</w:t>
      </w:r>
      <w:r w:rsidRPr="0043642C">
        <w:rPr>
          <w:rFonts w:asciiTheme="majorHAnsi" w:hAnsiTheme="majorHAnsi" w:cstheme="majorHAnsi"/>
          <w:sz w:val="24"/>
          <w:szCs w:val="24"/>
        </w:rPr>
        <w:t>, edited by D. A. Story, J. A. Guy, B. A. Burnett, M. D. Freeman, J. C. Rose, D. G. Steele, B. W. Olive and K. J. Reinhard, pp. 163-366. vol. Research Series No. 38. Arkansas Archaeological Servey Fayetteville.</w:t>
      </w:r>
    </w:p>
    <w:p w:rsidR="007429C2" w:rsidRPr="0043642C" w:rsidRDefault="007429C2" w:rsidP="007429C2">
      <w:pPr>
        <w:pStyle w:val="EndNoteBibliography"/>
        <w:spacing w:after="0"/>
        <w:ind w:left="1440" w:hanging="720"/>
        <w:rPr>
          <w:rFonts w:asciiTheme="majorHAnsi" w:hAnsiTheme="majorHAnsi" w:cstheme="majorHAnsi"/>
          <w:sz w:val="24"/>
          <w:szCs w:val="24"/>
        </w:rPr>
      </w:pPr>
    </w:p>
    <w:p w:rsidR="007429C2" w:rsidRPr="0043642C" w:rsidRDefault="007429C2" w:rsidP="007429C2">
      <w:pPr>
        <w:pStyle w:val="EndNoteBibliography"/>
        <w:spacing w:after="0"/>
        <w:ind w:left="1440" w:hanging="1440"/>
        <w:rPr>
          <w:rFonts w:asciiTheme="majorHAnsi" w:hAnsiTheme="majorHAnsi" w:cstheme="majorHAnsi"/>
          <w:sz w:val="24"/>
          <w:szCs w:val="24"/>
        </w:rPr>
      </w:pPr>
      <w:r w:rsidRPr="0043642C">
        <w:rPr>
          <w:rFonts w:asciiTheme="majorHAnsi" w:hAnsiTheme="majorHAnsi" w:cstheme="majorHAnsi"/>
          <w:sz w:val="24"/>
          <w:szCs w:val="24"/>
        </w:rPr>
        <w:t xml:space="preserve">Story, D. A. and D. Creel, M.D. </w:t>
      </w:r>
    </w:p>
    <w:p w:rsidR="007429C2" w:rsidRPr="0043642C" w:rsidRDefault="007429C2" w:rsidP="007429C2">
      <w:pPr>
        <w:pStyle w:val="EndNoteBibliography"/>
        <w:spacing w:after="0"/>
        <w:ind w:left="1440" w:hanging="720"/>
        <w:rPr>
          <w:rFonts w:asciiTheme="majorHAnsi" w:hAnsiTheme="majorHAnsi" w:cstheme="majorHAnsi"/>
          <w:sz w:val="24"/>
          <w:szCs w:val="24"/>
        </w:rPr>
      </w:pPr>
      <w:r w:rsidRPr="0043642C">
        <w:rPr>
          <w:rFonts w:asciiTheme="majorHAnsi" w:hAnsiTheme="majorHAnsi" w:cstheme="majorHAnsi"/>
          <w:sz w:val="24"/>
          <w:szCs w:val="24"/>
        </w:rPr>
        <w:t>1982</w:t>
      </w:r>
      <w:r w:rsidRPr="0043642C">
        <w:rPr>
          <w:rFonts w:asciiTheme="majorHAnsi" w:hAnsiTheme="majorHAnsi" w:cstheme="majorHAnsi"/>
          <w:sz w:val="24"/>
          <w:szCs w:val="24"/>
        </w:rPr>
        <w:tab/>
        <w:t>Cultural Setting. In: The DeShazo Site, Nacogdoches County, Texas. Vol. 2, pp. 53-60. Texas Antiquaitied Permit Series 7. Texas Antiwuities Committee, Austin.</w:t>
      </w:r>
    </w:p>
    <w:p w:rsidR="007429C2" w:rsidRPr="0043642C" w:rsidRDefault="007429C2" w:rsidP="007429C2">
      <w:pPr>
        <w:pStyle w:val="EndNoteBibliography"/>
        <w:spacing w:after="0"/>
        <w:ind w:left="1440" w:hanging="720"/>
        <w:rPr>
          <w:rFonts w:asciiTheme="majorHAnsi" w:hAnsiTheme="majorHAnsi" w:cstheme="majorHAnsi"/>
          <w:sz w:val="24"/>
          <w:szCs w:val="24"/>
        </w:rPr>
      </w:pPr>
    </w:p>
    <w:p w:rsidR="007429C2" w:rsidRPr="0043642C" w:rsidRDefault="007429C2" w:rsidP="007429C2">
      <w:pPr>
        <w:spacing w:line="240" w:lineRule="auto"/>
        <w:rPr>
          <w:rFonts w:asciiTheme="majorHAnsi" w:hAnsiTheme="majorHAnsi" w:cstheme="majorHAnsi"/>
        </w:rPr>
      </w:pPr>
      <w:r w:rsidRPr="0043642C">
        <w:rPr>
          <w:rFonts w:asciiTheme="majorHAnsi" w:hAnsiTheme="majorHAnsi" w:cstheme="majorHAnsi"/>
        </w:rPr>
        <w:t>Sullivan, Lynne P. and Robert C. Mainfort</w:t>
      </w:r>
      <w:r w:rsidR="00C34B4D" w:rsidRPr="00C34B4D">
        <w:rPr>
          <w:rFonts w:asciiTheme="majorHAnsi" w:hAnsiTheme="majorHAnsi" w:cstheme="majorHAnsi"/>
        </w:rPr>
        <w:t xml:space="preserve"> </w:t>
      </w:r>
      <w:r w:rsidR="00C34B4D" w:rsidRPr="0043642C">
        <w:rPr>
          <w:rFonts w:asciiTheme="majorHAnsi" w:hAnsiTheme="majorHAnsi" w:cstheme="majorHAnsi"/>
        </w:rPr>
        <w:t>Jr.</w:t>
      </w:r>
    </w:p>
    <w:p w:rsidR="007429C2" w:rsidRPr="0043642C" w:rsidRDefault="007429C2" w:rsidP="007429C2">
      <w:pPr>
        <w:spacing w:line="240" w:lineRule="auto"/>
        <w:ind w:left="1440" w:hanging="720"/>
        <w:rPr>
          <w:rFonts w:asciiTheme="majorHAnsi" w:hAnsiTheme="majorHAnsi" w:cstheme="majorHAnsi"/>
        </w:rPr>
      </w:pPr>
      <w:r w:rsidRPr="0043642C">
        <w:rPr>
          <w:rFonts w:asciiTheme="majorHAnsi" w:hAnsiTheme="majorHAnsi" w:cstheme="majorHAnsi"/>
        </w:rPr>
        <w:t xml:space="preserve">2010 </w:t>
      </w:r>
      <w:r w:rsidRPr="0043642C">
        <w:rPr>
          <w:rFonts w:asciiTheme="majorHAnsi" w:hAnsiTheme="majorHAnsi" w:cstheme="majorHAnsi"/>
        </w:rPr>
        <w:tab/>
        <w:t>Mississippian Mortuary Practices and the Quest for Interpretation</w:t>
      </w:r>
      <w:r w:rsidRPr="0043642C">
        <w:rPr>
          <w:rFonts w:asciiTheme="majorHAnsi" w:hAnsiTheme="majorHAnsi" w:cstheme="majorHAnsi"/>
          <w:i/>
          <w:iCs/>
        </w:rPr>
        <w:t xml:space="preserve">. </w:t>
      </w:r>
      <w:r w:rsidRPr="0043642C">
        <w:rPr>
          <w:rFonts w:asciiTheme="majorHAnsi" w:hAnsiTheme="majorHAnsi" w:cstheme="majorHAnsi"/>
        </w:rPr>
        <w:t>In</w:t>
      </w:r>
      <w:r w:rsidRPr="0043642C">
        <w:rPr>
          <w:rFonts w:asciiTheme="majorHAnsi" w:hAnsiTheme="majorHAnsi" w:cstheme="majorHAnsi"/>
        </w:rPr>
        <w:br/>
      </w:r>
      <w:r w:rsidRPr="0043642C">
        <w:rPr>
          <w:rFonts w:asciiTheme="majorHAnsi" w:hAnsiTheme="majorHAnsi" w:cstheme="majorHAnsi"/>
          <w:i/>
          <w:iCs/>
        </w:rPr>
        <w:t>Mississippian Mortuary Practices: Beyond Hierarchy and the</w:t>
      </w:r>
      <w:r w:rsidRPr="0043642C">
        <w:rPr>
          <w:rFonts w:asciiTheme="majorHAnsi" w:hAnsiTheme="majorHAnsi" w:cstheme="majorHAnsi"/>
        </w:rPr>
        <w:br/>
      </w:r>
      <w:r w:rsidRPr="0043642C">
        <w:rPr>
          <w:rFonts w:asciiTheme="majorHAnsi" w:hAnsiTheme="majorHAnsi" w:cstheme="majorHAnsi"/>
          <w:i/>
          <w:iCs/>
        </w:rPr>
        <w:t xml:space="preserve">Representationist Perspective, </w:t>
      </w:r>
      <w:r w:rsidRPr="0043642C">
        <w:rPr>
          <w:rFonts w:asciiTheme="majorHAnsi" w:hAnsiTheme="majorHAnsi" w:cstheme="majorHAnsi"/>
        </w:rPr>
        <w:t>edited by L. P. Sullivan and R. C. J. Mainfort, pp. 1-13. University Press of Florida, Gainesville.</w:t>
      </w:r>
    </w:p>
    <w:p w:rsidR="007429C2" w:rsidRDefault="007429C2" w:rsidP="007429C2">
      <w:pPr>
        <w:spacing w:line="240" w:lineRule="auto"/>
        <w:rPr>
          <w:rFonts w:asciiTheme="majorHAnsi" w:hAnsiTheme="majorHAnsi" w:cstheme="majorHAnsi"/>
        </w:rPr>
      </w:pPr>
    </w:p>
    <w:p w:rsidR="00F51244" w:rsidRDefault="00F51244" w:rsidP="007429C2">
      <w:pPr>
        <w:spacing w:line="240" w:lineRule="auto"/>
        <w:rPr>
          <w:rFonts w:asciiTheme="majorHAnsi" w:hAnsiTheme="majorHAnsi" w:cstheme="majorHAnsi"/>
        </w:rPr>
      </w:pPr>
    </w:p>
    <w:p w:rsidR="00F51244" w:rsidRPr="0043642C" w:rsidRDefault="00F51244" w:rsidP="007429C2">
      <w:pPr>
        <w:spacing w:line="240" w:lineRule="auto"/>
        <w:rPr>
          <w:rFonts w:asciiTheme="majorHAnsi" w:hAnsiTheme="majorHAnsi" w:cstheme="majorHAnsi"/>
        </w:rPr>
      </w:pPr>
    </w:p>
    <w:p w:rsidR="007429C2" w:rsidRPr="0043642C" w:rsidRDefault="007429C2" w:rsidP="007429C2">
      <w:pPr>
        <w:spacing w:line="240" w:lineRule="auto"/>
        <w:rPr>
          <w:rFonts w:asciiTheme="majorHAnsi" w:hAnsiTheme="majorHAnsi" w:cstheme="majorHAnsi"/>
        </w:rPr>
      </w:pPr>
      <w:r w:rsidRPr="0043642C">
        <w:rPr>
          <w:rFonts w:asciiTheme="majorHAnsi" w:hAnsiTheme="majorHAnsi" w:cstheme="majorHAnsi"/>
        </w:rPr>
        <w:lastRenderedPageBreak/>
        <w:t xml:space="preserve">Swanton, John Reed </w:t>
      </w:r>
    </w:p>
    <w:p w:rsidR="007429C2" w:rsidRPr="0043642C" w:rsidRDefault="007429C2" w:rsidP="007429C2">
      <w:pPr>
        <w:spacing w:line="240" w:lineRule="auto"/>
        <w:ind w:left="1440" w:hanging="720"/>
        <w:rPr>
          <w:rFonts w:asciiTheme="majorHAnsi" w:hAnsiTheme="majorHAnsi" w:cstheme="majorHAnsi"/>
        </w:rPr>
      </w:pPr>
      <w:r w:rsidRPr="0043642C">
        <w:rPr>
          <w:rFonts w:asciiTheme="majorHAnsi" w:hAnsiTheme="majorHAnsi" w:cstheme="majorHAnsi"/>
        </w:rPr>
        <w:t>1942</w:t>
      </w:r>
      <w:r w:rsidRPr="0043642C">
        <w:rPr>
          <w:rFonts w:asciiTheme="majorHAnsi" w:hAnsiTheme="majorHAnsi" w:cstheme="majorHAnsi"/>
        </w:rPr>
        <w:tab/>
      </w:r>
      <w:r w:rsidRPr="0043642C">
        <w:rPr>
          <w:rFonts w:asciiTheme="majorHAnsi" w:hAnsiTheme="majorHAnsi" w:cstheme="majorHAnsi"/>
          <w:i/>
          <w:iCs/>
        </w:rPr>
        <w:t>Source Material on the History and Ethnology of the Caddo Indians</w:t>
      </w:r>
      <w:r w:rsidRPr="0043642C">
        <w:rPr>
          <w:rFonts w:asciiTheme="majorHAnsi" w:hAnsiTheme="majorHAnsi" w:cstheme="majorHAnsi"/>
        </w:rPr>
        <w:t>. University of Oklahoma Press.</w:t>
      </w:r>
    </w:p>
    <w:p w:rsidR="00E120C9" w:rsidRPr="0043642C" w:rsidRDefault="00E120C9" w:rsidP="007429C2">
      <w:pPr>
        <w:spacing w:line="240" w:lineRule="auto"/>
        <w:rPr>
          <w:rFonts w:asciiTheme="majorHAnsi" w:hAnsiTheme="majorHAnsi" w:cstheme="majorHAnsi"/>
        </w:rPr>
      </w:pPr>
    </w:p>
    <w:p w:rsidR="007429C2" w:rsidRPr="0043642C" w:rsidRDefault="007429C2" w:rsidP="007429C2">
      <w:pPr>
        <w:spacing w:line="240" w:lineRule="auto"/>
        <w:rPr>
          <w:rFonts w:asciiTheme="majorHAnsi" w:hAnsiTheme="majorHAnsi" w:cstheme="majorHAnsi"/>
        </w:rPr>
      </w:pPr>
      <w:r w:rsidRPr="0043642C">
        <w:rPr>
          <w:rFonts w:asciiTheme="majorHAnsi" w:hAnsiTheme="majorHAnsi" w:cstheme="majorHAnsi"/>
        </w:rPr>
        <w:t xml:space="preserve">Taylor, Allan R. </w:t>
      </w:r>
    </w:p>
    <w:p w:rsidR="007429C2" w:rsidRPr="0043642C" w:rsidRDefault="007429C2" w:rsidP="007429C2">
      <w:pPr>
        <w:spacing w:line="240" w:lineRule="auto"/>
        <w:ind w:left="1440" w:hanging="720"/>
        <w:rPr>
          <w:rFonts w:asciiTheme="majorHAnsi" w:hAnsiTheme="majorHAnsi" w:cstheme="majorHAnsi"/>
        </w:rPr>
      </w:pPr>
      <w:r w:rsidRPr="0043642C">
        <w:rPr>
          <w:rFonts w:asciiTheme="majorHAnsi" w:hAnsiTheme="majorHAnsi" w:cstheme="majorHAnsi"/>
        </w:rPr>
        <w:t>1963</w:t>
      </w:r>
      <w:r w:rsidRPr="0043642C">
        <w:rPr>
          <w:rFonts w:asciiTheme="majorHAnsi" w:hAnsiTheme="majorHAnsi" w:cstheme="majorHAnsi"/>
        </w:rPr>
        <w:tab/>
        <w:t xml:space="preserve">"Comparative Caddoan." </w:t>
      </w:r>
      <w:r w:rsidRPr="0043642C">
        <w:rPr>
          <w:rFonts w:asciiTheme="majorHAnsi" w:hAnsiTheme="majorHAnsi" w:cstheme="majorHAnsi"/>
          <w:i/>
          <w:iCs/>
        </w:rPr>
        <w:t>International Journal of American Linguistics</w:t>
      </w:r>
      <w:r w:rsidRPr="0043642C">
        <w:rPr>
          <w:rFonts w:asciiTheme="majorHAnsi" w:hAnsiTheme="majorHAnsi" w:cstheme="majorHAnsi"/>
        </w:rPr>
        <w:t>: 113-131.</w:t>
      </w:r>
    </w:p>
    <w:p w:rsidR="007429C2" w:rsidRPr="0043642C" w:rsidRDefault="007429C2" w:rsidP="007429C2">
      <w:pPr>
        <w:spacing w:line="240" w:lineRule="auto"/>
        <w:ind w:left="1440" w:hanging="1440"/>
        <w:rPr>
          <w:rFonts w:asciiTheme="majorHAnsi" w:hAnsiTheme="majorHAnsi" w:cstheme="majorHAnsi"/>
        </w:rPr>
      </w:pPr>
    </w:p>
    <w:p w:rsidR="007429C2" w:rsidRPr="0043642C" w:rsidRDefault="00C34B4D" w:rsidP="007429C2">
      <w:pPr>
        <w:spacing w:line="240" w:lineRule="auto"/>
        <w:ind w:left="1440" w:hanging="1440"/>
        <w:rPr>
          <w:rFonts w:asciiTheme="majorHAnsi" w:hAnsiTheme="majorHAnsi" w:cstheme="majorHAnsi"/>
          <w:shd w:val="clear" w:color="auto" w:fill="FFFFFF"/>
        </w:rPr>
      </w:pPr>
      <w:r>
        <w:rPr>
          <w:rFonts w:asciiTheme="majorHAnsi" w:hAnsiTheme="majorHAnsi" w:cstheme="majorHAnsi"/>
          <w:shd w:val="clear" w:color="auto" w:fill="FFFFFF"/>
        </w:rPr>
        <w:t>Thoburn, Joseph B.</w:t>
      </w:r>
    </w:p>
    <w:p w:rsidR="007429C2" w:rsidRPr="0043642C" w:rsidRDefault="007429C2" w:rsidP="007429C2">
      <w:pPr>
        <w:spacing w:line="240" w:lineRule="auto"/>
        <w:ind w:left="1440" w:hanging="720"/>
        <w:rPr>
          <w:rFonts w:asciiTheme="majorHAnsi" w:hAnsiTheme="majorHAnsi" w:cstheme="majorHAnsi"/>
          <w:color w:val="000000"/>
          <w:kern w:val="36"/>
          <w:lang w:bidi="ar-SA"/>
        </w:rPr>
      </w:pPr>
      <w:r w:rsidRPr="0043642C">
        <w:rPr>
          <w:rFonts w:asciiTheme="majorHAnsi" w:hAnsiTheme="majorHAnsi" w:cstheme="majorHAnsi"/>
        </w:rPr>
        <w:t>1926</w:t>
      </w:r>
      <w:r w:rsidRPr="0043642C">
        <w:rPr>
          <w:rFonts w:asciiTheme="majorHAnsi" w:hAnsiTheme="majorHAnsi" w:cstheme="majorHAnsi"/>
        </w:rPr>
        <w:tab/>
      </w:r>
      <w:r w:rsidRPr="0043642C">
        <w:rPr>
          <w:rFonts w:asciiTheme="majorHAnsi" w:hAnsiTheme="majorHAnsi" w:cstheme="majorHAnsi"/>
          <w:lang w:bidi="ar-SA"/>
        </w:rPr>
        <w:t xml:space="preserve">Oklahoma Archaeological Explorations In 1925-26. </w:t>
      </w:r>
      <w:r w:rsidRPr="0043642C">
        <w:rPr>
          <w:rFonts w:asciiTheme="majorHAnsi" w:hAnsiTheme="majorHAnsi" w:cstheme="majorHAnsi"/>
          <w:i/>
          <w:color w:val="000000"/>
          <w:kern w:val="36"/>
          <w:lang w:bidi="ar-SA"/>
        </w:rPr>
        <w:t>Chronicles of Oklahoma Volume 4, No. 2 June</w:t>
      </w:r>
      <w:r w:rsidRPr="0043642C">
        <w:rPr>
          <w:rFonts w:asciiTheme="majorHAnsi" w:hAnsiTheme="majorHAnsi" w:cstheme="majorHAnsi"/>
          <w:color w:val="000000"/>
          <w:kern w:val="36"/>
          <w:lang w:bidi="ar-SA"/>
        </w:rPr>
        <w:t>.</w:t>
      </w:r>
    </w:p>
    <w:p w:rsidR="007429C2" w:rsidRPr="0043642C" w:rsidRDefault="007429C2" w:rsidP="007429C2">
      <w:pPr>
        <w:spacing w:line="240" w:lineRule="auto"/>
        <w:ind w:left="1440" w:hanging="720"/>
        <w:rPr>
          <w:rFonts w:asciiTheme="majorHAnsi" w:hAnsiTheme="majorHAnsi" w:cstheme="majorHAnsi"/>
          <w:shd w:val="clear" w:color="auto" w:fill="FFFFFF"/>
        </w:rPr>
      </w:pPr>
    </w:p>
    <w:p w:rsidR="007429C2" w:rsidRPr="0043642C" w:rsidRDefault="007429C2" w:rsidP="007429C2">
      <w:pPr>
        <w:spacing w:line="240" w:lineRule="auto"/>
        <w:ind w:left="1440" w:hanging="720"/>
        <w:rPr>
          <w:rFonts w:asciiTheme="majorHAnsi" w:hAnsiTheme="majorHAnsi" w:cstheme="majorHAnsi"/>
          <w:shd w:val="clear" w:color="auto" w:fill="FFFFFF"/>
        </w:rPr>
      </w:pPr>
      <w:r w:rsidRPr="0043642C">
        <w:rPr>
          <w:rFonts w:asciiTheme="majorHAnsi" w:hAnsiTheme="majorHAnsi" w:cstheme="majorHAnsi"/>
          <w:shd w:val="clear" w:color="auto" w:fill="FFFFFF"/>
        </w:rPr>
        <w:t xml:space="preserve">1929 </w:t>
      </w:r>
      <w:r w:rsidRPr="0043642C">
        <w:rPr>
          <w:rFonts w:asciiTheme="majorHAnsi" w:hAnsiTheme="majorHAnsi" w:cstheme="majorHAnsi"/>
          <w:shd w:val="clear" w:color="auto" w:fill="FFFFFF"/>
        </w:rPr>
        <w:tab/>
      </w:r>
      <w:r w:rsidRPr="0043642C">
        <w:rPr>
          <w:rFonts w:asciiTheme="majorHAnsi" w:hAnsiTheme="majorHAnsi" w:cstheme="majorHAnsi"/>
          <w:i/>
          <w:iCs/>
          <w:shd w:val="clear" w:color="auto" w:fill="FFFFFF"/>
        </w:rPr>
        <w:t>Oklahoma; a History of the State and Its People.</w:t>
      </w:r>
      <w:r w:rsidRPr="0043642C">
        <w:rPr>
          <w:rFonts w:asciiTheme="majorHAnsi" w:hAnsiTheme="majorHAnsi" w:cstheme="majorHAnsi"/>
          <w:shd w:val="clear" w:color="auto" w:fill="FFFFFF"/>
        </w:rPr>
        <w:t> New York, Lewis Historical Pub. Co.</w:t>
      </w:r>
    </w:p>
    <w:p w:rsidR="007429C2" w:rsidRPr="0043642C" w:rsidRDefault="007429C2" w:rsidP="007429C2">
      <w:pPr>
        <w:spacing w:line="240" w:lineRule="auto"/>
        <w:ind w:left="1440" w:hanging="720"/>
        <w:rPr>
          <w:rFonts w:asciiTheme="majorHAnsi" w:hAnsiTheme="majorHAnsi" w:cstheme="majorHAnsi"/>
          <w:shd w:val="clear" w:color="auto" w:fill="FFFFFF"/>
        </w:rPr>
      </w:pPr>
    </w:p>
    <w:p w:rsidR="007429C2" w:rsidRPr="0043642C" w:rsidRDefault="007429C2" w:rsidP="007429C2">
      <w:pPr>
        <w:spacing w:line="240" w:lineRule="auto"/>
        <w:ind w:left="1440" w:hanging="720"/>
        <w:rPr>
          <w:rFonts w:asciiTheme="majorHAnsi" w:hAnsiTheme="majorHAnsi" w:cstheme="majorHAnsi"/>
          <w:shd w:val="clear" w:color="auto" w:fill="FFFFFF"/>
        </w:rPr>
      </w:pPr>
      <w:r w:rsidRPr="0043642C">
        <w:rPr>
          <w:rFonts w:asciiTheme="majorHAnsi" w:hAnsiTheme="majorHAnsi" w:cstheme="majorHAnsi"/>
          <w:shd w:val="clear" w:color="auto" w:fill="FFFFFF"/>
        </w:rPr>
        <w:t>1931</w:t>
      </w:r>
      <w:r w:rsidRPr="0043642C">
        <w:rPr>
          <w:rFonts w:asciiTheme="majorHAnsi" w:hAnsiTheme="majorHAnsi" w:cstheme="majorHAnsi"/>
          <w:shd w:val="clear" w:color="auto" w:fill="FFFFFF"/>
        </w:rPr>
        <w:tab/>
      </w:r>
      <w:r w:rsidRPr="0043642C">
        <w:rPr>
          <w:rFonts w:asciiTheme="majorHAnsi" w:hAnsiTheme="majorHAnsi" w:cstheme="majorHAnsi"/>
          <w:i/>
          <w:iCs/>
          <w:shd w:val="clear" w:color="auto" w:fill="FFFFFF"/>
        </w:rPr>
        <w:t>The Prehistoric Cultures of Oklahoma</w:t>
      </w:r>
      <w:r w:rsidRPr="0043642C">
        <w:rPr>
          <w:rFonts w:asciiTheme="majorHAnsi" w:hAnsiTheme="majorHAnsi" w:cstheme="majorHAnsi"/>
          <w:shd w:val="clear" w:color="auto" w:fill="FFFFFF"/>
        </w:rPr>
        <w:t>. New Haven [Conn.], Pub. for the Department of Archaeology, Phillips Academy, Andover, Mass. by the Yale University Press.</w:t>
      </w:r>
    </w:p>
    <w:p w:rsidR="00637CD5" w:rsidRDefault="00637CD5" w:rsidP="00637CD5">
      <w:pPr>
        <w:spacing w:line="240" w:lineRule="auto"/>
        <w:ind w:left="1440" w:hanging="1440"/>
        <w:rPr>
          <w:rFonts w:ascii="Minion-Regular" w:hAnsi="Minion-Regular"/>
          <w:color w:val="231F20"/>
          <w:sz w:val="20"/>
          <w:szCs w:val="20"/>
        </w:rPr>
      </w:pPr>
    </w:p>
    <w:p w:rsidR="00637CD5" w:rsidRDefault="00637CD5" w:rsidP="00637CD5">
      <w:pPr>
        <w:spacing w:line="240" w:lineRule="auto"/>
        <w:ind w:left="1440" w:hanging="1440"/>
        <w:rPr>
          <w:rFonts w:ascii="Times New Roman" w:hAnsi="Times New Roman"/>
          <w:color w:val="231F20"/>
        </w:rPr>
      </w:pPr>
      <w:r w:rsidRPr="00637CD5">
        <w:rPr>
          <w:rFonts w:ascii="Times New Roman" w:hAnsi="Times New Roman"/>
          <w:color w:val="231F20"/>
        </w:rPr>
        <w:t xml:space="preserve">Tipper, J. C. </w:t>
      </w:r>
    </w:p>
    <w:p w:rsidR="007429C2" w:rsidRPr="00637CD5" w:rsidRDefault="00637CD5" w:rsidP="00637CD5">
      <w:pPr>
        <w:spacing w:line="240" w:lineRule="auto"/>
        <w:ind w:left="1440" w:hanging="720"/>
        <w:rPr>
          <w:rFonts w:ascii="Times New Roman" w:hAnsi="Times New Roman"/>
        </w:rPr>
      </w:pPr>
      <w:r w:rsidRPr="00637CD5">
        <w:rPr>
          <w:rFonts w:ascii="Times New Roman" w:hAnsi="Times New Roman"/>
          <w:color w:val="231F20"/>
        </w:rPr>
        <w:t>1979</w:t>
      </w:r>
      <w:r>
        <w:rPr>
          <w:rFonts w:ascii="Times New Roman" w:hAnsi="Times New Roman"/>
          <w:color w:val="231F20"/>
        </w:rPr>
        <w:tab/>
      </w:r>
      <w:r w:rsidRPr="00637CD5">
        <w:rPr>
          <w:rFonts w:ascii="Times New Roman" w:hAnsi="Times New Roman"/>
          <w:color w:val="231F20"/>
        </w:rPr>
        <w:t xml:space="preserve">Rarefaction and Rarefiction – The Use and Abuse of a Method in Paleoecology. </w:t>
      </w:r>
      <w:r w:rsidRPr="00637CD5">
        <w:rPr>
          <w:rFonts w:ascii="Times New Roman" w:hAnsi="Times New Roman"/>
          <w:i/>
          <w:iCs/>
          <w:color w:val="231F20"/>
        </w:rPr>
        <w:t xml:space="preserve">Paleobiology </w:t>
      </w:r>
      <w:r w:rsidRPr="00637CD5">
        <w:rPr>
          <w:rFonts w:ascii="Times New Roman" w:hAnsi="Times New Roman"/>
          <w:color w:val="231F20"/>
        </w:rPr>
        <w:t>5:423–434.</w:t>
      </w:r>
    </w:p>
    <w:p w:rsidR="00637CD5" w:rsidRDefault="00637CD5" w:rsidP="007429C2">
      <w:pPr>
        <w:spacing w:line="240" w:lineRule="auto"/>
        <w:ind w:left="1440" w:hanging="720"/>
        <w:rPr>
          <w:rFonts w:asciiTheme="majorHAnsi" w:hAnsiTheme="majorHAnsi" w:cstheme="majorHAnsi"/>
        </w:rPr>
      </w:pPr>
    </w:p>
    <w:p w:rsidR="007429C2" w:rsidRPr="0043642C" w:rsidRDefault="007429C2" w:rsidP="007429C2">
      <w:pPr>
        <w:spacing w:line="240" w:lineRule="auto"/>
        <w:ind w:left="1440" w:hanging="1440"/>
        <w:rPr>
          <w:rFonts w:asciiTheme="majorHAnsi" w:hAnsiTheme="majorHAnsi" w:cstheme="majorHAnsi"/>
          <w:shd w:val="clear" w:color="auto" w:fill="FFFFFF"/>
        </w:rPr>
      </w:pPr>
      <w:r w:rsidRPr="0043642C">
        <w:rPr>
          <w:rFonts w:asciiTheme="majorHAnsi" w:hAnsiTheme="majorHAnsi" w:cstheme="majorHAnsi"/>
          <w:shd w:val="clear" w:color="auto" w:fill="FFFFFF"/>
        </w:rPr>
        <w:t>Trubitt, M.B.</w:t>
      </w:r>
    </w:p>
    <w:p w:rsidR="007429C2" w:rsidRPr="0043642C" w:rsidRDefault="007429C2" w:rsidP="007429C2">
      <w:pPr>
        <w:spacing w:line="240" w:lineRule="auto"/>
        <w:rPr>
          <w:rFonts w:asciiTheme="majorHAnsi" w:hAnsiTheme="majorHAnsi" w:cstheme="majorHAnsi"/>
          <w:shd w:val="clear" w:color="auto" w:fill="FFFFFF"/>
        </w:rPr>
      </w:pPr>
      <w:r w:rsidRPr="0043642C">
        <w:rPr>
          <w:rFonts w:asciiTheme="majorHAnsi" w:hAnsiTheme="majorHAnsi" w:cstheme="majorHAnsi"/>
          <w:shd w:val="clear" w:color="auto" w:fill="FFFFFF"/>
        </w:rPr>
        <w:tab/>
        <w:t>2009</w:t>
      </w:r>
      <w:r w:rsidRPr="0043642C">
        <w:rPr>
          <w:rFonts w:asciiTheme="majorHAnsi" w:hAnsiTheme="majorHAnsi" w:cstheme="majorHAnsi"/>
          <w:shd w:val="clear" w:color="auto" w:fill="FFFFFF"/>
        </w:rPr>
        <w:tab/>
        <w:t xml:space="preserve">Site Survey 3CL220. </w:t>
      </w:r>
      <w:r w:rsidRPr="0043642C">
        <w:rPr>
          <w:rFonts w:asciiTheme="majorHAnsi" w:hAnsiTheme="majorHAnsi" w:cstheme="majorHAnsi"/>
        </w:rPr>
        <w:t>MS on file, Arkansas Archaeological Survey</w:t>
      </w:r>
    </w:p>
    <w:p w:rsidR="007429C2" w:rsidRPr="0043642C" w:rsidRDefault="007429C2" w:rsidP="007429C2">
      <w:pPr>
        <w:spacing w:line="240" w:lineRule="auto"/>
        <w:rPr>
          <w:rFonts w:asciiTheme="majorHAnsi" w:hAnsiTheme="majorHAnsi" w:cstheme="majorHAnsi"/>
          <w:shd w:val="clear" w:color="auto" w:fill="FFFFFF"/>
        </w:rPr>
      </w:pPr>
    </w:p>
    <w:p w:rsidR="007429C2" w:rsidRPr="0043642C" w:rsidRDefault="007429C2" w:rsidP="007429C2">
      <w:pPr>
        <w:spacing w:line="240" w:lineRule="auto"/>
        <w:rPr>
          <w:rFonts w:asciiTheme="majorHAnsi" w:hAnsiTheme="majorHAnsi" w:cstheme="majorHAnsi"/>
          <w:shd w:val="clear" w:color="auto" w:fill="FFFFFF"/>
        </w:rPr>
      </w:pPr>
      <w:r w:rsidRPr="0043642C">
        <w:rPr>
          <w:rFonts w:asciiTheme="majorHAnsi" w:hAnsiTheme="majorHAnsi" w:cstheme="majorHAnsi"/>
          <w:shd w:val="clear" w:color="auto" w:fill="FFFFFF"/>
        </w:rPr>
        <w:t xml:space="preserve">Vanearen, Marian, </w:t>
      </w:r>
      <w:r w:rsidR="00473B9D">
        <w:rPr>
          <w:rFonts w:asciiTheme="majorHAnsi" w:hAnsiTheme="majorHAnsi" w:cstheme="majorHAnsi"/>
          <w:shd w:val="clear" w:color="auto" w:fill="FFFFFF"/>
        </w:rPr>
        <w:t xml:space="preserve">F. </w:t>
      </w:r>
      <w:r w:rsidRPr="0043642C">
        <w:rPr>
          <w:rFonts w:asciiTheme="majorHAnsi" w:hAnsiTheme="majorHAnsi" w:cstheme="majorHAnsi"/>
          <w:shd w:val="clear" w:color="auto" w:fill="FFFFFF"/>
        </w:rPr>
        <w:t xml:space="preserve">D'Errico, </w:t>
      </w:r>
      <w:r w:rsidR="00473B9D" w:rsidRPr="0043642C">
        <w:rPr>
          <w:rFonts w:asciiTheme="majorHAnsi" w:hAnsiTheme="majorHAnsi" w:cstheme="majorHAnsi"/>
          <w:shd w:val="clear" w:color="auto" w:fill="FFFFFF"/>
        </w:rPr>
        <w:t xml:space="preserve">Lucinda </w:t>
      </w:r>
      <w:r w:rsidRPr="0043642C">
        <w:rPr>
          <w:rFonts w:asciiTheme="majorHAnsi" w:hAnsiTheme="majorHAnsi" w:cstheme="majorHAnsi"/>
          <w:shd w:val="clear" w:color="auto" w:fill="FFFFFF"/>
        </w:rPr>
        <w:t xml:space="preserve">Backwell, and </w:t>
      </w:r>
      <w:r w:rsidR="00473B9D" w:rsidRPr="0043642C">
        <w:rPr>
          <w:rFonts w:asciiTheme="majorHAnsi" w:hAnsiTheme="majorHAnsi" w:cstheme="majorHAnsi"/>
          <w:shd w:val="clear" w:color="auto" w:fill="FFFFFF"/>
        </w:rPr>
        <w:t xml:space="preserve">Phillip V. </w:t>
      </w:r>
      <w:r w:rsidRPr="0043642C">
        <w:rPr>
          <w:rFonts w:asciiTheme="majorHAnsi" w:hAnsiTheme="majorHAnsi" w:cstheme="majorHAnsi"/>
          <w:shd w:val="clear" w:color="auto" w:fill="FFFFFF"/>
        </w:rPr>
        <w:t xml:space="preserve">Tobias </w:t>
      </w:r>
    </w:p>
    <w:p w:rsidR="007429C2" w:rsidRPr="0043642C" w:rsidRDefault="007429C2" w:rsidP="007429C2">
      <w:pPr>
        <w:spacing w:line="240" w:lineRule="auto"/>
        <w:ind w:left="1440" w:hanging="720"/>
        <w:rPr>
          <w:rFonts w:asciiTheme="majorHAnsi" w:hAnsiTheme="majorHAnsi" w:cstheme="majorHAnsi"/>
        </w:rPr>
      </w:pPr>
      <w:r w:rsidRPr="0043642C">
        <w:rPr>
          <w:rFonts w:asciiTheme="majorHAnsi" w:hAnsiTheme="majorHAnsi" w:cstheme="majorHAnsi"/>
          <w:shd w:val="clear" w:color="auto" w:fill="FFFFFF"/>
        </w:rPr>
        <w:t>2005</w:t>
      </w:r>
      <w:r w:rsidRPr="0043642C">
        <w:rPr>
          <w:rFonts w:asciiTheme="majorHAnsi" w:hAnsiTheme="majorHAnsi" w:cstheme="majorHAnsi"/>
          <w:shd w:val="clear" w:color="auto" w:fill="FFFFFF"/>
        </w:rPr>
        <w:tab/>
      </w:r>
      <w:r w:rsidRPr="0043642C">
        <w:rPr>
          <w:rFonts w:asciiTheme="majorHAnsi" w:hAnsiTheme="majorHAnsi" w:cstheme="majorHAnsi"/>
          <w:i/>
          <w:iCs/>
          <w:bdr w:val="none" w:sz="0" w:space="0" w:color="auto" w:frame="1"/>
          <w:shd w:val="clear" w:color="auto" w:fill="FFFFFF"/>
        </w:rPr>
        <w:t>From tools to symbols: From early hominids to modern humans; in honour of Professor Phillip V. Tobias.</w:t>
      </w:r>
      <w:r w:rsidRPr="0043642C">
        <w:rPr>
          <w:rStyle w:val="apple-converted-space"/>
          <w:rFonts w:asciiTheme="majorHAnsi" w:hAnsiTheme="majorHAnsi" w:cstheme="majorHAnsi"/>
          <w:shd w:val="clear" w:color="auto" w:fill="FFFFFF"/>
        </w:rPr>
        <w:t> </w:t>
      </w:r>
      <w:r w:rsidRPr="0043642C">
        <w:rPr>
          <w:rFonts w:asciiTheme="majorHAnsi" w:hAnsiTheme="majorHAnsi" w:cstheme="majorHAnsi"/>
          <w:shd w:val="clear" w:color="auto" w:fill="FFFFFF"/>
        </w:rPr>
        <w:t>Johannesburg, South Africa: Witwatersrand University Press.</w:t>
      </w:r>
    </w:p>
    <w:p w:rsidR="007429C2" w:rsidRPr="0043642C" w:rsidRDefault="007429C2" w:rsidP="007429C2">
      <w:pPr>
        <w:spacing w:line="240" w:lineRule="auto"/>
        <w:rPr>
          <w:rFonts w:asciiTheme="majorHAnsi" w:hAnsiTheme="majorHAnsi" w:cstheme="majorHAnsi"/>
        </w:rPr>
      </w:pPr>
    </w:p>
    <w:p w:rsidR="007429C2" w:rsidRPr="0043642C" w:rsidRDefault="007429C2" w:rsidP="007429C2">
      <w:pPr>
        <w:spacing w:line="240" w:lineRule="auto"/>
        <w:rPr>
          <w:rFonts w:asciiTheme="majorHAnsi" w:hAnsiTheme="majorHAnsi" w:cstheme="majorHAnsi"/>
          <w:color w:val="000000"/>
        </w:rPr>
      </w:pPr>
      <w:r w:rsidRPr="0043642C">
        <w:rPr>
          <w:rFonts w:asciiTheme="majorHAnsi" w:hAnsiTheme="majorHAnsi" w:cstheme="majorHAnsi"/>
          <w:color w:val="000000"/>
        </w:rPr>
        <w:t>Vogel, Gregory</w:t>
      </w:r>
    </w:p>
    <w:p w:rsidR="007429C2" w:rsidRPr="0043642C" w:rsidRDefault="007429C2" w:rsidP="007429C2">
      <w:pPr>
        <w:spacing w:line="240" w:lineRule="auto"/>
        <w:ind w:left="1440" w:hanging="720"/>
        <w:rPr>
          <w:rFonts w:asciiTheme="majorHAnsi" w:hAnsiTheme="majorHAnsi" w:cstheme="majorHAnsi"/>
        </w:rPr>
      </w:pPr>
      <w:r w:rsidRPr="0043642C">
        <w:rPr>
          <w:rFonts w:asciiTheme="majorHAnsi" w:hAnsiTheme="majorHAnsi" w:cstheme="majorHAnsi"/>
          <w:color w:val="000000"/>
        </w:rPr>
        <w:t xml:space="preserve">2005 </w:t>
      </w:r>
      <w:r w:rsidRPr="0043642C">
        <w:rPr>
          <w:rFonts w:asciiTheme="majorHAnsi" w:hAnsiTheme="majorHAnsi" w:cstheme="majorHAnsi"/>
          <w:color w:val="000000"/>
        </w:rPr>
        <w:tab/>
        <w:t>A View from the Bottomlands: Physical and Social Landscapes and Late Prehistoric Mound Centers in the Northern Caddo Area</w:t>
      </w:r>
      <w:r w:rsidRPr="0043642C">
        <w:rPr>
          <w:rFonts w:asciiTheme="majorHAnsi" w:hAnsiTheme="majorHAnsi" w:cstheme="majorHAnsi"/>
          <w:i/>
          <w:iCs/>
          <w:color w:val="000000"/>
        </w:rPr>
        <w:t xml:space="preserve">. </w:t>
      </w:r>
      <w:r w:rsidRPr="0043642C">
        <w:rPr>
          <w:rFonts w:asciiTheme="majorHAnsi" w:hAnsiTheme="majorHAnsi" w:cstheme="majorHAnsi"/>
          <w:color w:val="000000"/>
        </w:rPr>
        <w:t>Unpublished Ph.D. Dissertation, University of Arkansas.</w:t>
      </w:r>
      <w:r w:rsidRPr="0043642C">
        <w:rPr>
          <w:rFonts w:asciiTheme="majorHAnsi" w:hAnsiTheme="majorHAnsi" w:cstheme="majorHAnsi"/>
        </w:rPr>
        <w:t xml:space="preserve"> </w:t>
      </w:r>
    </w:p>
    <w:p w:rsidR="007429C2" w:rsidRPr="0043642C" w:rsidRDefault="007429C2" w:rsidP="007429C2">
      <w:pPr>
        <w:spacing w:line="240" w:lineRule="auto"/>
        <w:rPr>
          <w:rFonts w:asciiTheme="majorHAnsi" w:hAnsiTheme="majorHAnsi" w:cstheme="majorHAnsi"/>
        </w:rPr>
      </w:pPr>
    </w:p>
    <w:p w:rsidR="007429C2" w:rsidRPr="0043642C" w:rsidRDefault="007429C2" w:rsidP="007429C2">
      <w:pPr>
        <w:spacing w:line="240" w:lineRule="auto"/>
        <w:rPr>
          <w:rFonts w:asciiTheme="majorHAnsi" w:hAnsiTheme="majorHAnsi" w:cstheme="majorHAnsi"/>
          <w:shd w:val="clear" w:color="auto" w:fill="FFFFFF"/>
        </w:rPr>
      </w:pPr>
      <w:r w:rsidRPr="0043642C">
        <w:rPr>
          <w:rFonts w:asciiTheme="majorHAnsi" w:hAnsiTheme="majorHAnsi" w:cstheme="majorHAnsi"/>
          <w:shd w:val="clear" w:color="auto" w:fill="FFFFFF"/>
        </w:rPr>
        <w:t xml:space="preserve">Wadley, L. </w:t>
      </w:r>
    </w:p>
    <w:p w:rsidR="007429C2" w:rsidRPr="0043642C" w:rsidRDefault="007429C2" w:rsidP="007429C2">
      <w:pPr>
        <w:spacing w:line="240" w:lineRule="auto"/>
        <w:ind w:left="1440" w:hanging="720"/>
        <w:rPr>
          <w:rFonts w:asciiTheme="majorHAnsi" w:hAnsiTheme="majorHAnsi" w:cstheme="majorHAnsi"/>
        </w:rPr>
      </w:pPr>
      <w:r w:rsidRPr="0043642C">
        <w:rPr>
          <w:rFonts w:asciiTheme="majorHAnsi" w:hAnsiTheme="majorHAnsi" w:cstheme="majorHAnsi"/>
          <w:shd w:val="clear" w:color="auto" w:fill="FFFFFF"/>
        </w:rPr>
        <w:t>2001</w:t>
      </w:r>
      <w:r w:rsidRPr="0043642C">
        <w:rPr>
          <w:rFonts w:asciiTheme="majorHAnsi" w:hAnsiTheme="majorHAnsi" w:cstheme="majorHAnsi"/>
          <w:shd w:val="clear" w:color="auto" w:fill="FFFFFF"/>
        </w:rPr>
        <w:tab/>
        <w:t>What is Cultural Modernity? A General View and a South African Perspective from Rose Cottage Cave.</w:t>
      </w:r>
      <w:r w:rsidRPr="0043642C">
        <w:rPr>
          <w:rStyle w:val="apple-converted-space"/>
          <w:rFonts w:asciiTheme="majorHAnsi" w:hAnsiTheme="majorHAnsi" w:cstheme="majorHAnsi"/>
          <w:shd w:val="clear" w:color="auto" w:fill="FFFFFF"/>
        </w:rPr>
        <w:t> </w:t>
      </w:r>
      <w:r w:rsidRPr="0043642C">
        <w:rPr>
          <w:rFonts w:asciiTheme="majorHAnsi" w:hAnsiTheme="majorHAnsi" w:cstheme="majorHAnsi"/>
          <w:i/>
          <w:iCs/>
          <w:bdr w:val="none" w:sz="0" w:space="0" w:color="auto" w:frame="1"/>
          <w:shd w:val="clear" w:color="auto" w:fill="FFFFFF"/>
        </w:rPr>
        <w:t>Cambridge Archaeological Journal,</w:t>
      </w:r>
      <w:r w:rsidRPr="0043642C">
        <w:rPr>
          <w:rStyle w:val="apple-converted-space"/>
          <w:rFonts w:asciiTheme="majorHAnsi" w:hAnsiTheme="majorHAnsi" w:cstheme="majorHAnsi"/>
          <w:shd w:val="clear" w:color="auto" w:fill="FFFFFF"/>
        </w:rPr>
        <w:t> </w:t>
      </w:r>
      <w:r w:rsidRPr="0043642C">
        <w:rPr>
          <w:rFonts w:asciiTheme="majorHAnsi" w:hAnsiTheme="majorHAnsi" w:cstheme="majorHAnsi"/>
          <w:iCs/>
          <w:bdr w:val="none" w:sz="0" w:space="0" w:color="auto" w:frame="1"/>
          <w:shd w:val="clear" w:color="auto" w:fill="FFFFFF"/>
        </w:rPr>
        <w:t>11</w:t>
      </w:r>
      <w:r w:rsidRPr="0043642C">
        <w:rPr>
          <w:rFonts w:asciiTheme="majorHAnsi" w:hAnsiTheme="majorHAnsi" w:cstheme="majorHAnsi"/>
          <w:shd w:val="clear" w:color="auto" w:fill="FFFFFF"/>
        </w:rPr>
        <w:t>(2): 201-221.</w:t>
      </w:r>
      <w:r w:rsidRPr="0043642C">
        <w:rPr>
          <w:rFonts w:asciiTheme="majorHAnsi" w:hAnsiTheme="majorHAnsi" w:cstheme="majorHAnsi"/>
        </w:rPr>
        <w:t xml:space="preserve"> </w:t>
      </w:r>
    </w:p>
    <w:p w:rsidR="007429C2" w:rsidRPr="0043642C" w:rsidRDefault="007429C2" w:rsidP="007429C2">
      <w:pPr>
        <w:spacing w:line="240" w:lineRule="auto"/>
        <w:rPr>
          <w:rFonts w:asciiTheme="majorHAnsi" w:hAnsiTheme="majorHAnsi" w:cstheme="majorHAnsi"/>
        </w:rPr>
      </w:pPr>
    </w:p>
    <w:p w:rsidR="007429C2" w:rsidRPr="0043642C" w:rsidRDefault="007429C2" w:rsidP="007429C2">
      <w:pPr>
        <w:pStyle w:val="EndNoteBibliography"/>
        <w:spacing w:after="0"/>
        <w:rPr>
          <w:rFonts w:asciiTheme="majorHAnsi" w:hAnsiTheme="majorHAnsi" w:cstheme="majorHAnsi"/>
          <w:sz w:val="24"/>
          <w:szCs w:val="24"/>
        </w:rPr>
      </w:pPr>
      <w:r w:rsidRPr="0043642C">
        <w:rPr>
          <w:rFonts w:asciiTheme="majorHAnsi" w:hAnsiTheme="majorHAnsi" w:cstheme="majorHAnsi"/>
          <w:sz w:val="24"/>
          <w:szCs w:val="24"/>
        </w:rPr>
        <w:t>Walters, Michael C. H.</w:t>
      </w:r>
    </w:p>
    <w:p w:rsidR="007429C2" w:rsidRPr="0043642C" w:rsidRDefault="007429C2" w:rsidP="007429C2">
      <w:pPr>
        <w:pStyle w:val="EndNoteBibliography"/>
        <w:spacing w:after="0"/>
        <w:ind w:left="1440" w:hanging="720"/>
        <w:rPr>
          <w:rFonts w:asciiTheme="majorHAnsi" w:hAnsiTheme="majorHAnsi" w:cstheme="majorHAnsi"/>
          <w:sz w:val="24"/>
          <w:szCs w:val="24"/>
        </w:rPr>
      </w:pPr>
      <w:r w:rsidRPr="0043642C">
        <w:rPr>
          <w:rFonts w:asciiTheme="majorHAnsi" w:hAnsiTheme="majorHAnsi" w:cstheme="majorHAnsi"/>
          <w:sz w:val="24"/>
          <w:szCs w:val="24"/>
        </w:rPr>
        <w:t>2016</w:t>
      </w:r>
      <w:r w:rsidRPr="0043642C">
        <w:rPr>
          <w:rFonts w:asciiTheme="majorHAnsi" w:hAnsiTheme="majorHAnsi" w:cstheme="majorHAnsi"/>
          <w:sz w:val="24"/>
          <w:szCs w:val="24"/>
        </w:rPr>
        <w:tab/>
        <w:t>Shaft Tombs in the Caddo World</w:t>
      </w:r>
      <w:r w:rsidRPr="0043642C">
        <w:rPr>
          <w:rFonts w:asciiTheme="majorHAnsi" w:hAnsiTheme="majorHAnsi" w:cstheme="majorHAnsi"/>
          <w:i/>
          <w:sz w:val="24"/>
          <w:szCs w:val="24"/>
        </w:rPr>
        <w:t>.</w:t>
      </w:r>
      <w:r w:rsidRPr="0043642C">
        <w:rPr>
          <w:rFonts w:asciiTheme="majorHAnsi" w:hAnsiTheme="majorHAnsi" w:cstheme="majorHAnsi"/>
          <w:sz w:val="24"/>
          <w:szCs w:val="24"/>
        </w:rPr>
        <w:t xml:space="preserve"> </w:t>
      </w:r>
      <w:r w:rsidRPr="0043642C">
        <w:rPr>
          <w:rFonts w:asciiTheme="majorHAnsi" w:hAnsiTheme="majorHAnsi" w:cstheme="majorHAnsi"/>
          <w:i/>
          <w:sz w:val="24"/>
          <w:szCs w:val="24"/>
        </w:rPr>
        <w:t>Proceedings of the Poster presented at the 81st Annual Meeting of the Society for American Archaeology</w:t>
      </w:r>
      <w:r w:rsidRPr="0043642C">
        <w:rPr>
          <w:rFonts w:asciiTheme="majorHAnsi" w:hAnsiTheme="majorHAnsi" w:cstheme="majorHAnsi"/>
          <w:sz w:val="24"/>
          <w:szCs w:val="24"/>
        </w:rPr>
        <w:t>. Orlando, Florida.</w:t>
      </w:r>
    </w:p>
    <w:p w:rsidR="007429C2" w:rsidRDefault="007429C2" w:rsidP="007429C2">
      <w:pPr>
        <w:pStyle w:val="EndNoteBibliography"/>
        <w:spacing w:after="0"/>
        <w:ind w:left="1440" w:hanging="720"/>
        <w:rPr>
          <w:rFonts w:asciiTheme="majorHAnsi" w:hAnsiTheme="majorHAnsi" w:cstheme="majorHAnsi"/>
          <w:sz w:val="24"/>
          <w:szCs w:val="24"/>
        </w:rPr>
      </w:pPr>
    </w:p>
    <w:p w:rsidR="00F51244" w:rsidRPr="0043642C" w:rsidRDefault="00F51244" w:rsidP="007429C2">
      <w:pPr>
        <w:pStyle w:val="EndNoteBibliography"/>
        <w:spacing w:after="0"/>
        <w:ind w:left="1440" w:hanging="720"/>
        <w:rPr>
          <w:rFonts w:asciiTheme="majorHAnsi" w:hAnsiTheme="majorHAnsi" w:cstheme="majorHAnsi"/>
          <w:sz w:val="24"/>
          <w:szCs w:val="24"/>
        </w:rPr>
      </w:pPr>
    </w:p>
    <w:p w:rsidR="007429C2" w:rsidRPr="0043642C" w:rsidRDefault="007429C2" w:rsidP="007429C2">
      <w:pPr>
        <w:spacing w:line="240" w:lineRule="auto"/>
        <w:rPr>
          <w:rFonts w:asciiTheme="majorHAnsi" w:hAnsiTheme="majorHAnsi" w:cstheme="majorHAnsi"/>
          <w:shd w:val="clear" w:color="auto" w:fill="FFFFFF"/>
        </w:rPr>
      </w:pPr>
      <w:r w:rsidRPr="0043642C">
        <w:rPr>
          <w:rFonts w:asciiTheme="majorHAnsi" w:hAnsiTheme="majorHAnsi" w:cstheme="majorHAnsi"/>
          <w:shd w:val="clear" w:color="auto" w:fill="FFFFFF"/>
        </w:rPr>
        <w:lastRenderedPageBreak/>
        <w:t xml:space="preserve">Washburn, Dorothy K., </w:t>
      </w:r>
      <w:r w:rsidR="00473B9D" w:rsidRPr="0043642C">
        <w:rPr>
          <w:rFonts w:asciiTheme="majorHAnsi" w:hAnsiTheme="majorHAnsi" w:cstheme="majorHAnsi"/>
          <w:shd w:val="clear" w:color="auto" w:fill="FFFFFF"/>
        </w:rPr>
        <w:t xml:space="preserve">Donald W. </w:t>
      </w:r>
      <w:r w:rsidRPr="0043642C">
        <w:rPr>
          <w:rFonts w:asciiTheme="majorHAnsi" w:hAnsiTheme="majorHAnsi" w:cstheme="majorHAnsi"/>
          <w:shd w:val="clear" w:color="auto" w:fill="FFFFFF"/>
        </w:rPr>
        <w:t xml:space="preserve">Crowe, and </w:t>
      </w:r>
      <w:r w:rsidR="00473B9D" w:rsidRPr="0043642C">
        <w:rPr>
          <w:rFonts w:asciiTheme="majorHAnsi" w:hAnsiTheme="majorHAnsi" w:cstheme="majorHAnsi"/>
          <w:shd w:val="clear" w:color="auto" w:fill="FFFFFF"/>
        </w:rPr>
        <w:t>Richard V.N.</w:t>
      </w:r>
      <w:r w:rsidR="00473B9D">
        <w:rPr>
          <w:rFonts w:asciiTheme="majorHAnsi" w:hAnsiTheme="majorHAnsi" w:cstheme="majorHAnsi"/>
          <w:shd w:val="clear" w:color="auto" w:fill="FFFFFF"/>
        </w:rPr>
        <w:t xml:space="preserve"> Ahlstrom</w:t>
      </w:r>
    </w:p>
    <w:p w:rsidR="007429C2" w:rsidRPr="0043642C" w:rsidRDefault="007429C2" w:rsidP="007429C2">
      <w:pPr>
        <w:spacing w:line="240" w:lineRule="auto"/>
        <w:ind w:left="1440" w:hanging="720"/>
        <w:rPr>
          <w:rFonts w:asciiTheme="majorHAnsi" w:hAnsiTheme="majorHAnsi" w:cstheme="majorHAnsi"/>
        </w:rPr>
      </w:pPr>
      <w:r w:rsidRPr="0043642C">
        <w:rPr>
          <w:rFonts w:asciiTheme="majorHAnsi" w:hAnsiTheme="majorHAnsi" w:cstheme="majorHAnsi"/>
          <w:shd w:val="clear" w:color="auto" w:fill="FFFFFF"/>
        </w:rPr>
        <w:t>2010</w:t>
      </w:r>
      <w:r w:rsidRPr="0043642C">
        <w:rPr>
          <w:rFonts w:asciiTheme="majorHAnsi" w:hAnsiTheme="majorHAnsi" w:cstheme="majorHAnsi"/>
          <w:shd w:val="clear" w:color="auto" w:fill="FFFFFF"/>
        </w:rPr>
        <w:tab/>
        <w:t>A symmetry analysis of design structure: 1,000 years of continuity and change in Puebloan ceramic design. (Report). </w:t>
      </w:r>
      <w:r w:rsidRPr="0043642C">
        <w:rPr>
          <w:rFonts w:asciiTheme="majorHAnsi" w:hAnsiTheme="majorHAnsi" w:cstheme="majorHAnsi"/>
          <w:i/>
          <w:iCs/>
          <w:shd w:val="clear" w:color="auto" w:fill="FFFFFF"/>
        </w:rPr>
        <w:t>American Antiquity</w:t>
      </w:r>
      <w:r w:rsidRPr="0043642C">
        <w:rPr>
          <w:rFonts w:asciiTheme="majorHAnsi" w:hAnsiTheme="majorHAnsi" w:cstheme="majorHAnsi"/>
          <w:shd w:val="clear" w:color="auto" w:fill="FFFFFF"/>
        </w:rPr>
        <w:t>, 75(4), pp.743–772.</w:t>
      </w:r>
    </w:p>
    <w:p w:rsidR="007429C2" w:rsidRPr="0043642C" w:rsidRDefault="007429C2" w:rsidP="007429C2">
      <w:pPr>
        <w:spacing w:line="240" w:lineRule="auto"/>
        <w:ind w:left="1440" w:hanging="720"/>
        <w:rPr>
          <w:rFonts w:asciiTheme="majorHAnsi" w:hAnsiTheme="majorHAnsi" w:cstheme="majorHAnsi"/>
        </w:rPr>
      </w:pPr>
    </w:p>
    <w:p w:rsidR="007429C2" w:rsidRPr="0043642C" w:rsidRDefault="007429C2" w:rsidP="007429C2">
      <w:pPr>
        <w:spacing w:line="240" w:lineRule="auto"/>
        <w:rPr>
          <w:rFonts w:asciiTheme="majorHAnsi" w:hAnsiTheme="majorHAnsi" w:cstheme="majorHAnsi"/>
        </w:rPr>
      </w:pPr>
      <w:r w:rsidRPr="0043642C">
        <w:rPr>
          <w:rFonts w:asciiTheme="majorHAnsi" w:hAnsiTheme="majorHAnsi" w:cstheme="majorHAnsi"/>
        </w:rPr>
        <w:t>Webb, Clarence H. and Hiram F. Gregory</w:t>
      </w:r>
    </w:p>
    <w:p w:rsidR="007429C2" w:rsidRPr="0043642C" w:rsidRDefault="007429C2" w:rsidP="007429C2">
      <w:pPr>
        <w:spacing w:line="240" w:lineRule="auto"/>
        <w:ind w:left="1440" w:hanging="720"/>
        <w:rPr>
          <w:rFonts w:asciiTheme="majorHAnsi" w:hAnsiTheme="majorHAnsi" w:cstheme="majorHAnsi"/>
        </w:rPr>
      </w:pPr>
      <w:r w:rsidRPr="0043642C">
        <w:rPr>
          <w:rFonts w:asciiTheme="majorHAnsi" w:hAnsiTheme="majorHAnsi" w:cstheme="majorHAnsi"/>
        </w:rPr>
        <w:t>1986</w:t>
      </w:r>
      <w:r w:rsidRPr="0043642C">
        <w:rPr>
          <w:rFonts w:asciiTheme="majorHAnsi" w:hAnsiTheme="majorHAnsi" w:cstheme="majorHAnsi"/>
        </w:rPr>
        <w:tab/>
      </w:r>
      <w:r w:rsidRPr="0043642C">
        <w:rPr>
          <w:rFonts w:asciiTheme="majorHAnsi" w:hAnsiTheme="majorHAnsi" w:cstheme="majorHAnsi"/>
          <w:i/>
        </w:rPr>
        <w:t>The Caddo Indian of Louisiana, Second Edition.</w:t>
      </w:r>
      <w:r w:rsidRPr="0043642C">
        <w:rPr>
          <w:rFonts w:asciiTheme="majorHAnsi" w:hAnsiTheme="majorHAnsi" w:cstheme="majorHAnsi"/>
        </w:rPr>
        <w:t xml:space="preserve"> Anthropological Study No. 2 Department of Culture, Recreation, and Tourism, Louisiana Archaeological Survey and Antiquities Commission, Baton Rouge.</w:t>
      </w:r>
    </w:p>
    <w:p w:rsidR="007429C2" w:rsidRPr="0043642C" w:rsidRDefault="007429C2" w:rsidP="007429C2">
      <w:pPr>
        <w:spacing w:line="240" w:lineRule="auto"/>
        <w:rPr>
          <w:rFonts w:asciiTheme="majorHAnsi" w:hAnsiTheme="majorHAnsi" w:cstheme="majorHAnsi"/>
        </w:rPr>
      </w:pPr>
    </w:p>
    <w:p w:rsidR="007429C2" w:rsidRPr="0043642C" w:rsidRDefault="007429C2" w:rsidP="007429C2">
      <w:pPr>
        <w:spacing w:line="240" w:lineRule="auto"/>
        <w:ind w:left="1440" w:hanging="1440"/>
        <w:rPr>
          <w:rFonts w:asciiTheme="majorHAnsi" w:hAnsiTheme="majorHAnsi" w:cstheme="majorHAnsi"/>
        </w:rPr>
      </w:pPr>
      <w:r w:rsidRPr="0043642C">
        <w:rPr>
          <w:rFonts w:asciiTheme="majorHAnsi" w:hAnsiTheme="majorHAnsi" w:cstheme="majorHAnsi"/>
        </w:rPr>
        <w:t>White, Carolyn</w:t>
      </w:r>
    </w:p>
    <w:p w:rsidR="007429C2" w:rsidRPr="0043642C" w:rsidRDefault="007429C2" w:rsidP="007429C2">
      <w:pPr>
        <w:spacing w:line="240" w:lineRule="auto"/>
        <w:ind w:left="1440" w:hanging="720"/>
        <w:rPr>
          <w:rFonts w:asciiTheme="majorHAnsi" w:hAnsiTheme="majorHAnsi" w:cstheme="majorHAnsi"/>
        </w:rPr>
      </w:pPr>
      <w:r w:rsidRPr="0043642C">
        <w:rPr>
          <w:rFonts w:asciiTheme="majorHAnsi" w:hAnsiTheme="majorHAnsi" w:cstheme="majorHAnsi"/>
          <w:shd w:val="clear" w:color="auto" w:fill="FFFFFF"/>
        </w:rPr>
        <w:t>2002</w:t>
      </w:r>
      <w:r w:rsidRPr="0043642C">
        <w:rPr>
          <w:rFonts w:asciiTheme="majorHAnsi" w:hAnsiTheme="majorHAnsi" w:cstheme="majorHAnsi"/>
          <w:shd w:val="clear" w:color="auto" w:fill="FFFFFF"/>
        </w:rPr>
        <w:tab/>
        <w:t>Constructing identities: Personal adornment from Portsmouth, New Hampshire, 1680–1820. </w:t>
      </w:r>
      <w:r w:rsidRPr="0043642C">
        <w:rPr>
          <w:rFonts w:asciiTheme="majorHAnsi" w:hAnsiTheme="majorHAnsi" w:cstheme="majorHAnsi"/>
          <w:i/>
          <w:iCs/>
          <w:shd w:val="clear" w:color="auto" w:fill="FFFFFF"/>
        </w:rPr>
        <w:t>Constructing identities: Personal adornment from Portsmouth, New Hampshire, 1680–1820</w:t>
      </w:r>
      <w:r w:rsidRPr="0043642C">
        <w:rPr>
          <w:rFonts w:asciiTheme="majorHAnsi" w:hAnsiTheme="majorHAnsi" w:cstheme="majorHAnsi"/>
          <w:shd w:val="clear" w:color="auto" w:fill="FFFFFF"/>
        </w:rPr>
        <w:t>, pp. ProQuest Dissertations and Theses.</w:t>
      </w:r>
    </w:p>
    <w:p w:rsidR="007429C2" w:rsidRPr="0043642C" w:rsidRDefault="007429C2" w:rsidP="007429C2">
      <w:pPr>
        <w:spacing w:line="240" w:lineRule="auto"/>
        <w:ind w:left="1440" w:hanging="1440"/>
        <w:rPr>
          <w:rFonts w:asciiTheme="majorHAnsi" w:hAnsiTheme="majorHAnsi" w:cstheme="majorHAnsi"/>
        </w:rPr>
      </w:pPr>
    </w:p>
    <w:p w:rsidR="007429C2" w:rsidRPr="0043642C" w:rsidRDefault="007429C2" w:rsidP="007429C2">
      <w:pPr>
        <w:spacing w:line="240" w:lineRule="auto"/>
        <w:rPr>
          <w:rFonts w:asciiTheme="majorHAnsi" w:hAnsiTheme="majorHAnsi" w:cstheme="majorHAnsi"/>
        </w:rPr>
      </w:pPr>
      <w:r w:rsidRPr="0043642C">
        <w:rPr>
          <w:rFonts w:asciiTheme="majorHAnsi" w:hAnsiTheme="majorHAnsi" w:cstheme="majorHAnsi"/>
        </w:rPr>
        <w:t>White Randall</w:t>
      </w:r>
    </w:p>
    <w:p w:rsidR="007429C2" w:rsidRPr="0043642C" w:rsidRDefault="007429C2" w:rsidP="007429C2">
      <w:pPr>
        <w:spacing w:line="240" w:lineRule="auto"/>
        <w:ind w:left="1440" w:hanging="720"/>
        <w:rPr>
          <w:rFonts w:asciiTheme="majorHAnsi" w:hAnsiTheme="majorHAnsi" w:cstheme="majorHAnsi"/>
        </w:rPr>
      </w:pPr>
      <w:r w:rsidRPr="0043642C">
        <w:rPr>
          <w:rFonts w:asciiTheme="majorHAnsi" w:hAnsiTheme="majorHAnsi" w:cstheme="majorHAnsi"/>
        </w:rPr>
        <w:t>1989</w:t>
      </w:r>
      <w:r w:rsidRPr="0043642C">
        <w:rPr>
          <w:rFonts w:asciiTheme="majorHAnsi" w:hAnsiTheme="majorHAnsi" w:cstheme="majorHAnsi"/>
        </w:rPr>
        <w:tab/>
        <w:t xml:space="preserve">Toward a contextual understanding of the earliest body ornaments. In </w:t>
      </w:r>
      <w:r w:rsidRPr="0043642C">
        <w:rPr>
          <w:rFonts w:asciiTheme="majorHAnsi" w:hAnsiTheme="majorHAnsi" w:cstheme="majorHAnsi"/>
          <w:i/>
        </w:rPr>
        <w:t>The Emergence of Modern Humans: Biocultural Adaptations in the Later Pleistocene</w:t>
      </w:r>
      <w:r w:rsidRPr="0043642C">
        <w:rPr>
          <w:rFonts w:asciiTheme="majorHAnsi" w:hAnsiTheme="majorHAnsi" w:cstheme="majorHAnsi"/>
        </w:rPr>
        <w:t>, ed. E Trinkhaus, pp. 211–31. Cambridge, UK: Cambridge Univ. Press.</w:t>
      </w:r>
    </w:p>
    <w:p w:rsidR="007429C2" w:rsidRPr="0043642C" w:rsidRDefault="007429C2" w:rsidP="007429C2">
      <w:pPr>
        <w:spacing w:line="240" w:lineRule="auto"/>
        <w:rPr>
          <w:rFonts w:asciiTheme="majorHAnsi" w:hAnsiTheme="majorHAnsi" w:cstheme="majorHAnsi"/>
        </w:rPr>
      </w:pPr>
    </w:p>
    <w:p w:rsidR="007429C2" w:rsidRPr="0043642C" w:rsidRDefault="007429C2" w:rsidP="007429C2">
      <w:pPr>
        <w:spacing w:line="240" w:lineRule="auto"/>
        <w:ind w:left="1440" w:hanging="720"/>
        <w:rPr>
          <w:rFonts w:asciiTheme="majorHAnsi" w:hAnsiTheme="majorHAnsi" w:cstheme="majorHAnsi"/>
          <w:shd w:val="clear" w:color="auto" w:fill="FFFFFF"/>
        </w:rPr>
      </w:pPr>
      <w:r w:rsidRPr="0043642C">
        <w:rPr>
          <w:rFonts w:asciiTheme="majorHAnsi" w:hAnsiTheme="majorHAnsi" w:cstheme="majorHAnsi"/>
        </w:rPr>
        <w:t>1992</w:t>
      </w:r>
      <w:r w:rsidRPr="0043642C">
        <w:rPr>
          <w:rFonts w:asciiTheme="majorHAnsi" w:hAnsiTheme="majorHAnsi" w:cstheme="majorHAnsi"/>
        </w:rPr>
        <w:tab/>
      </w:r>
      <w:r w:rsidRPr="0043642C">
        <w:rPr>
          <w:rFonts w:asciiTheme="majorHAnsi" w:hAnsiTheme="majorHAnsi" w:cstheme="majorHAnsi"/>
          <w:shd w:val="clear" w:color="auto" w:fill="FFFFFF"/>
        </w:rPr>
        <w:t>Beyond Art: Toward an Understanding of the Origins of Material Representation in Europe.</w:t>
      </w:r>
      <w:r w:rsidRPr="0043642C">
        <w:rPr>
          <w:rStyle w:val="apple-converted-space"/>
          <w:rFonts w:asciiTheme="majorHAnsi" w:hAnsiTheme="majorHAnsi" w:cstheme="majorHAnsi"/>
          <w:shd w:val="clear" w:color="auto" w:fill="FFFFFF"/>
        </w:rPr>
        <w:t> </w:t>
      </w:r>
      <w:r w:rsidRPr="0043642C">
        <w:rPr>
          <w:rFonts w:asciiTheme="majorHAnsi" w:hAnsiTheme="majorHAnsi" w:cstheme="majorHAnsi"/>
          <w:i/>
        </w:rPr>
        <w:t>Annual Review of Anthropology</w:t>
      </w:r>
      <w:r w:rsidRPr="0043642C">
        <w:rPr>
          <w:rFonts w:asciiTheme="majorHAnsi" w:hAnsiTheme="majorHAnsi" w:cstheme="majorHAnsi"/>
        </w:rPr>
        <w:t>. 21:537–64.</w:t>
      </w:r>
    </w:p>
    <w:p w:rsidR="007429C2" w:rsidRPr="0043642C" w:rsidRDefault="007429C2" w:rsidP="007429C2">
      <w:pPr>
        <w:spacing w:line="240" w:lineRule="auto"/>
        <w:ind w:left="1440" w:hanging="1440"/>
        <w:rPr>
          <w:rFonts w:asciiTheme="majorHAnsi" w:hAnsiTheme="majorHAnsi" w:cstheme="majorHAnsi"/>
        </w:rPr>
      </w:pPr>
    </w:p>
    <w:p w:rsidR="007429C2" w:rsidRPr="0043642C" w:rsidRDefault="007429C2" w:rsidP="007429C2">
      <w:pPr>
        <w:spacing w:line="240" w:lineRule="auto"/>
        <w:ind w:left="1440" w:hanging="720"/>
        <w:rPr>
          <w:rFonts w:asciiTheme="majorHAnsi" w:hAnsiTheme="majorHAnsi" w:cstheme="majorHAnsi"/>
          <w:shd w:val="clear" w:color="auto" w:fill="FFFFFF"/>
        </w:rPr>
      </w:pPr>
      <w:r w:rsidRPr="0043642C">
        <w:rPr>
          <w:rFonts w:asciiTheme="majorHAnsi" w:hAnsiTheme="majorHAnsi" w:cstheme="majorHAnsi"/>
          <w:shd w:val="clear" w:color="auto" w:fill="FFFFFF"/>
        </w:rPr>
        <w:t>1993</w:t>
      </w:r>
      <w:r w:rsidRPr="0043642C">
        <w:rPr>
          <w:rFonts w:asciiTheme="majorHAnsi" w:hAnsiTheme="majorHAnsi" w:cstheme="majorHAnsi"/>
          <w:shd w:val="clear" w:color="auto" w:fill="FFFFFF"/>
        </w:rPr>
        <w:tab/>
        <w:t>The Dawn of Adornment. (prehistoric ornaments and images) (How Did Humans Get That Way?). </w:t>
      </w:r>
      <w:r w:rsidRPr="0043642C">
        <w:rPr>
          <w:rFonts w:asciiTheme="majorHAnsi" w:hAnsiTheme="majorHAnsi" w:cstheme="majorHAnsi"/>
          <w:i/>
          <w:iCs/>
          <w:shd w:val="clear" w:color="auto" w:fill="FFFFFF"/>
        </w:rPr>
        <w:t>Natural History</w:t>
      </w:r>
      <w:r w:rsidRPr="0043642C">
        <w:rPr>
          <w:rFonts w:asciiTheme="majorHAnsi" w:hAnsiTheme="majorHAnsi" w:cstheme="majorHAnsi"/>
          <w:shd w:val="clear" w:color="auto" w:fill="FFFFFF"/>
        </w:rPr>
        <w:t>, 102(5), p.60.</w:t>
      </w:r>
    </w:p>
    <w:p w:rsidR="007429C2" w:rsidRPr="0043642C" w:rsidRDefault="007429C2" w:rsidP="007429C2">
      <w:pPr>
        <w:spacing w:line="240" w:lineRule="auto"/>
        <w:ind w:left="1440" w:hanging="720"/>
        <w:rPr>
          <w:rFonts w:asciiTheme="majorHAnsi" w:hAnsiTheme="majorHAnsi" w:cstheme="majorHAnsi"/>
        </w:rPr>
      </w:pPr>
    </w:p>
    <w:p w:rsidR="007429C2" w:rsidRPr="0043642C" w:rsidRDefault="007429C2" w:rsidP="007429C2">
      <w:pPr>
        <w:spacing w:line="240" w:lineRule="auto"/>
        <w:rPr>
          <w:rFonts w:asciiTheme="majorHAnsi" w:hAnsiTheme="majorHAnsi" w:cstheme="majorHAnsi"/>
          <w:color w:val="000000"/>
        </w:rPr>
      </w:pPr>
      <w:r w:rsidRPr="0043642C">
        <w:rPr>
          <w:rFonts w:asciiTheme="majorHAnsi" w:hAnsiTheme="majorHAnsi" w:cstheme="majorHAnsi"/>
          <w:color w:val="000000"/>
        </w:rPr>
        <w:t xml:space="preserve">Wilson, Diane and Timothy K. Perttula </w:t>
      </w:r>
    </w:p>
    <w:p w:rsidR="007429C2" w:rsidRPr="0043642C" w:rsidRDefault="007429C2" w:rsidP="007429C2">
      <w:pPr>
        <w:spacing w:line="240" w:lineRule="auto"/>
        <w:ind w:left="1440" w:hanging="720"/>
        <w:rPr>
          <w:rFonts w:asciiTheme="majorHAnsi" w:hAnsiTheme="majorHAnsi" w:cstheme="majorHAnsi"/>
          <w:color w:val="000000"/>
        </w:rPr>
      </w:pPr>
      <w:r w:rsidRPr="0043642C">
        <w:rPr>
          <w:rFonts w:asciiTheme="majorHAnsi" w:hAnsiTheme="majorHAnsi" w:cstheme="majorHAnsi"/>
          <w:color w:val="000000"/>
        </w:rPr>
        <w:t>2013</w:t>
      </w:r>
      <w:r w:rsidRPr="0043642C">
        <w:rPr>
          <w:rFonts w:asciiTheme="majorHAnsi" w:hAnsiTheme="majorHAnsi" w:cstheme="majorHAnsi"/>
          <w:color w:val="000000"/>
        </w:rPr>
        <w:tab/>
      </w:r>
      <w:r w:rsidRPr="0043642C">
        <w:rPr>
          <w:rFonts w:asciiTheme="majorHAnsi" w:hAnsiTheme="majorHAnsi" w:cstheme="majorHAnsi"/>
        </w:rPr>
        <w:t xml:space="preserve">Reconstructing the Paleodiet of the Caddo through Stable Isotopes. </w:t>
      </w:r>
      <w:r w:rsidRPr="0043642C">
        <w:rPr>
          <w:rFonts w:asciiTheme="majorHAnsi" w:hAnsiTheme="majorHAnsi" w:cstheme="majorHAnsi"/>
          <w:i/>
          <w:color w:val="000000"/>
        </w:rPr>
        <w:t>American Antiquity</w:t>
      </w:r>
      <w:r w:rsidRPr="0043642C">
        <w:rPr>
          <w:rFonts w:asciiTheme="majorHAnsi" w:hAnsiTheme="majorHAnsi" w:cstheme="majorHAnsi"/>
          <w:color w:val="000000"/>
        </w:rPr>
        <w:t>, 78(4): 702-723.</w:t>
      </w:r>
    </w:p>
    <w:p w:rsidR="007429C2" w:rsidRPr="0043642C" w:rsidRDefault="007429C2" w:rsidP="007429C2">
      <w:pPr>
        <w:spacing w:line="240" w:lineRule="auto"/>
        <w:rPr>
          <w:rFonts w:asciiTheme="majorHAnsi" w:hAnsiTheme="majorHAnsi" w:cstheme="majorHAnsi"/>
        </w:rPr>
      </w:pPr>
    </w:p>
    <w:p w:rsidR="007429C2" w:rsidRPr="0043642C" w:rsidRDefault="007429C2" w:rsidP="007429C2">
      <w:pPr>
        <w:spacing w:line="240" w:lineRule="auto"/>
        <w:rPr>
          <w:rFonts w:asciiTheme="majorHAnsi" w:hAnsiTheme="majorHAnsi" w:cstheme="majorHAnsi"/>
        </w:rPr>
      </w:pPr>
      <w:r w:rsidRPr="0043642C">
        <w:rPr>
          <w:rFonts w:asciiTheme="majorHAnsi" w:hAnsiTheme="majorHAnsi" w:cstheme="majorHAnsi"/>
        </w:rPr>
        <w:t>Wiessner, P.</w:t>
      </w:r>
      <w:r w:rsidRPr="0043642C">
        <w:rPr>
          <w:rFonts w:asciiTheme="majorHAnsi" w:hAnsiTheme="majorHAnsi" w:cstheme="majorHAnsi"/>
        </w:rPr>
        <w:tab/>
      </w:r>
    </w:p>
    <w:p w:rsidR="007429C2" w:rsidRPr="0043642C" w:rsidRDefault="007429C2" w:rsidP="007429C2">
      <w:pPr>
        <w:spacing w:line="240" w:lineRule="auto"/>
        <w:ind w:left="1440" w:hanging="720"/>
        <w:rPr>
          <w:rFonts w:asciiTheme="majorHAnsi" w:hAnsiTheme="majorHAnsi" w:cstheme="majorHAnsi"/>
        </w:rPr>
      </w:pPr>
      <w:r w:rsidRPr="0043642C">
        <w:rPr>
          <w:rFonts w:asciiTheme="majorHAnsi" w:hAnsiTheme="majorHAnsi" w:cstheme="majorHAnsi"/>
        </w:rPr>
        <w:t>1990</w:t>
      </w:r>
      <w:r w:rsidRPr="0043642C">
        <w:rPr>
          <w:rFonts w:asciiTheme="majorHAnsi" w:hAnsiTheme="majorHAnsi" w:cstheme="majorHAnsi"/>
        </w:rPr>
        <w:tab/>
        <w:t xml:space="preserve">Is there a unity to style? In </w:t>
      </w:r>
      <w:r w:rsidRPr="0043642C">
        <w:rPr>
          <w:rFonts w:asciiTheme="majorHAnsi" w:hAnsiTheme="majorHAnsi" w:cstheme="majorHAnsi"/>
          <w:i/>
        </w:rPr>
        <w:t>Uses of Style in Archaeology</w:t>
      </w:r>
      <w:r w:rsidRPr="0043642C">
        <w:rPr>
          <w:rFonts w:asciiTheme="majorHAnsi" w:hAnsiTheme="majorHAnsi" w:cstheme="majorHAnsi"/>
        </w:rPr>
        <w:t xml:space="preserve">, ed. M. Conkey and C. Hastorf, pp. 105-12. Cambridge University Press, Cambridge. </w:t>
      </w:r>
    </w:p>
    <w:p w:rsidR="007429C2" w:rsidRPr="0043642C" w:rsidRDefault="007429C2" w:rsidP="007429C2">
      <w:pPr>
        <w:spacing w:line="240" w:lineRule="auto"/>
        <w:rPr>
          <w:rFonts w:asciiTheme="majorHAnsi" w:hAnsiTheme="majorHAnsi" w:cstheme="majorHAnsi"/>
        </w:rPr>
      </w:pPr>
    </w:p>
    <w:p w:rsidR="007429C2" w:rsidRPr="0043642C" w:rsidRDefault="007429C2" w:rsidP="007429C2">
      <w:pPr>
        <w:spacing w:line="240" w:lineRule="auto"/>
        <w:rPr>
          <w:rFonts w:asciiTheme="majorHAnsi" w:eastAsia="Arial Unicode MS" w:hAnsiTheme="majorHAnsi" w:cstheme="majorHAnsi"/>
          <w:iCs/>
          <w:color w:val="000000"/>
          <w:shd w:val="clear" w:color="auto" w:fill="FFFFFF"/>
        </w:rPr>
      </w:pPr>
      <w:r w:rsidRPr="0043642C">
        <w:rPr>
          <w:rFonts w:asciiTheme="majorHAnsi" w:eastAsia="Arial Unicode MS" w:hAnsiTheme="majorHAnsi" w:cstheme="majorHAnsi"/>
          <w:iCs/>
          <w:color w:val="000000"/>
          <w:shd w:val="clear" w:color="auto" w:fill="FFFFFF"/>
        </w:rPr>
        <w:t>Wingfield, Laura M.</w:t>
      </w:r>
    </w:p>
    <w:p w:rsidR="007429C2" w:rsidRPr="0043642C" w:rsidRDefault="007429C2" w:rsidP="007429C2">
      <w:pPr>
        <w:spacing w:line="240" w:lineRule="auto"/>
        <w:ind w:left="1440" w:hanging="720"/>
        <w:rPr>
          <w:rFonts w:asciiTheme="majorHAnsi" w:hAnsiTheme="majorHAnsi" w:cstheme="majorHAnsi"/>
        </w:rPr>
      </w:pPr>
      <w:r w:rsidRPr="0043642C">
        <w:rPr>
          <w:rFonts w:asciiTheme="majorHAnsi" w:eastAsia="Arial Unicode MS" w:hAnsiTheme="majorHAnsi" w:cstheme="majorHAnsi"/>
          <w:iCs/>
          <w:color w:val="000000"/>
          <w:shd w:val="clear" w:color="auto" w:fill="FFFFFF"/>
        </w:rPr>
        <w:t>2017</w:t>
      </w:r>
      <w:r w:rsidRPr="0043642C">
        <w:rPr>
          <w:rFonts w:asciiTheme="majorHAnsi" w:eastAsia="Arial Unicode MS" w:hAnsiTheme="majorHAnsi" w:cstheme="majorHAnsi"/>
          <w:iCs/>
          <w:color w:val="000000"/>
          <w:shd w:val="clear" w:color="auto" w:fill="FFFFFF"/>
        </w:rPr>
        <w:tab/>
        <w:t xml:space="preserve">Greenstone Axe to Gold Eagle Pendant: The Sex Change of Costa Rica’s Symbol of National Pride. </w:t>
      </w:r>
      <w:r w:rsidRPr="0043642C">
        <w:rPr>
          <w:rFonts w:asciiTheme="majorHAnsi" w:eastAsia="Arial Unicode MS" w:hAnsiTheme="majorHAnsi" w:cstheme="majorHAnsi"/>
          <w:i/>
          <w:iCs/>
          <w:color w:val="000000"/>
          <w:shd w:val="clear" w:color="auto" w:fill="FFFFFF"/>
        </w:rPr>
        <w:t>In Dressing the part: power, dress, gender, and representation in the Pre-Columbian Americas</w:t>
      </w:r>
      <w:r w:rsidRPr="0043642C">
        <w:rPr>
          <w:rFonts w:asciiTheme="majorHAnsi" w:eastAsia="Arial Unicode MS" w:hAnsiTheme="majorHAnsi" w:cstheme="majorHAnsi"/>
          <w:color w:val="000000"/>
          <w:shd w:val="clear" w:color="auto" w:fill="FFFFFF"/>
        </w:rPr>
        <w:t xml:space="preserve">. </w:t>
      </w:r>
      <w:r w:rsidRPr="0043642C">
        <w:rPr>
          <w:rFonts w:asciiTheme="majorHAnsi" w:hAnsiTheme="majorHAnsi" w:cstheme="majorHAnsi"/>
          <w:shd w:val="clear" w:color="auto" w:fill="FFFFFF"/>
        </w:rPr>
        <w:t>University Press of Florida.</w:t>
      </w:r>
    </w:p>
    <w:p w:rsidR="007429C2" w:rsidRPr="0043642C" w:rsidRDefault="007429C2" w:rsidP="007429C2">
      <w:pPr>
        <w:spacing w:line="240" w:lineRule="auto"/>
        <w:rPr>
          <w:rFonts w:asciiTheme="majorHAnsi" w:hAnsiTheme="majorHAnsi" w:cstheme="majorHAnsi"/>
        </w:rPr>
      </w:pPr>
    </w:p>
    <w:p w:rsidR="007429C2" w:rsidRPr="0043642C" w:rsidRDefault="007429C2" w:rsidP="007429C2">
      <w:pPr>
        <w:spacing w:line="240" w:lineRule="auto"/>
        <w:rPr>
          <w:rFonts w:asciiTheme="majorHAnsi" w:hAnsiTheme="majorHAnsi" w:cstheme="majorHAnsi"/>
        </w:rPr>
      </w:pPr>
      <w:r w:rsidRPr="0043642C">
        <w:rPr>
          <w:rFonts w:asciiTheme="majorHAnsi" w:hAnsiTheme="majorHAnsi" w:cstheme="majorHAnsi"/>
        </w:rPr>
        <w:t xml:space="preserve">Wobst H. M. </w:t>
      </w:r>
    </w:p>
    <w:p w:rsidR="007429C2" w:rsidRPr="0043642C" w:rsidRDefault="007429C2" w:rsidP="007429C2">
      <w:pPr>
        <w:spacing w:line="240" w:lineRule="auto"/>
        <w:ind w:left="1440" w:hanging="720"/>
        <w:rPr>
          <w:rFonts w:asciiTheme="majorHAnsi" w:hAnsiTheme="majorHAnsi" w:cstheme="majorHAnsi"/>
        </w:rPr>
      </w:pPr>
      <w:r w:rsidRPr="0043642C">
        <w:rPr>
          <w:rFonts w:asciiTheme="majorHAnsi" w:hAnsiTheme="majorHAnsi" w:cstheme="majorHAnsi"/>
        </w:rPr>
        <w:t>1977</w:t>
      </w:r>
      <w:r w:rsidRPr="0043642C">
        <w:rPr>
          <w:rFonts w:asciiTheme="majorHAnsi" w:hAnsiTheme="majorHAnsi" w:cstheme="majorHAnsi"/>
        </w:rPr>
        <w:tab/>
        <w:t xml:space="preserve">Stylistic behavior and information exchange. In </w:t>
      </w:r>
      <w:r w:rsidRPr="0043642C">
        <w:rPr>
          <w:rFonts w:asciiTheme="majorHAnsi" w:hAnsiTheme="majorHAnsi" w:cstheme="majorHAnsi"/>
          <w:i/>
        </w:rPr>
        <w:t>For the Director: Research Essays in Honor of James B. Griffin</w:t>
      </w:r>
      <w:r w:rsidRPr="0043642C">
        <w:rPr>
          <w:rFonts w:asciiTheme="majorHAnsi" w:hAnsiTheme="majorHAnsi" w:cstheme="majorHAnsi"/>
        </w:rPr>
        <w:t>, ed. C Cleland, pp. 317–42. Ann Arbor: Museum of Anthropology, University of Michigan.</w:t>
      </w:r>
    </w:p>
    <w:p w:rsidR="007429C2" w:rsidRPr="0043642C" w:rsidRDefault="007429C2" w:rsidP="007429C2">
      <w:pPr>
        <w:spacing w:line="240" w:lineRule="auto"/>
        <w:ind w:left="1440" w:hanging="720"/>
        <w:rPr>
          <w:rFonts w:asciiTheme="majorHAnsi" w:hAnsiTheme="majorHAnsi" w:cstheme="majorHAnsi"/>
        </w:rPr>
      </w:pPr>
    </w:p>
    <w:p w:rsidR="007429C2" w:rsidRPr="0043642C" w:rsidRDefault="007429C2" w:rsidP="007429C2">
      <w:pPr>
        <w:spacing w:line="240" w:lineRule="auto"/>
        <w:rPr>
          <w:rStyle w:val="apple-converted-space"/>
          <w:rFonts w:asciiTheme="majorHAnsi" w:hAnsiTheme="majorHAnsi" w:cstheme="majorHAnsi"/>
          <w:shd w:val="clear" w:color="auto" w:fill="FFFFFF"/>
        </w:rPr>
      </w:pPr>
      <w:r w:rsidRPr="0043642C">
        <w:rPr>
          <w:rFonts w:asciiTheme="majorHAnsi" w:hAnsiTheme="majorHAnsi" w:cstheme="majorHAnsi"/>
          <w:shd w:val="clear" w:color="auto" w:fill="FFFFFF"/>
        </w:rPr>
        <w:t>Wyckoff, Don G., Williams, Stephen, and United States. Indian Claims Commission.</w:t>
      </w:r>
      <w:r w:rsidRPr="0043642C">
        <w:rPr>
          <w:rStyle w:val="apple-converted-space"/>
          <w:rFonts w:asciiTheme="majorHAnsi" w:hAnsiTheme="majorHAnsi" w:cstheme="majorHAnsi"/>
          <w:shd w:val="clear" w:color="auto" w:fill="FFFFFF"/>
        </w:rPr>
        <w:t> </w:t>
      </w:r>
    </w:p>
    <w:p w:rsidR="007429C2" w:rsidRPr="0043642C" w:rsidRDefault="007429C2" w:rsidP="007429C2">
      <w:pPr>
        <w:spacing w:line="240" w:lineRule="auto"/>
        <w:ind w:left="1440" w:hanging="720"/>
        <w:rPr>
          <w:rFonts w:asciiTheme="majorHAnsi" w:hAnsiTheme="majorHAnsi" w:cstheme="majorHAnsi"/>
          <w:shd w:val="clear" w:color="auto" w:fill="FFFFFF"/>
        </w:rPr>
      </w:pPr>
      <w:r w:rsidRPr="0043642C">
        <w:rPr>
          <w:rFonts w:asciiTheme="majorHAnsi" w:hAnsiTheme="majorHAnsi" w:cstheme="majorHAnsi"/>
          <w:shd w:val="clear" w:color="auto" w:fill="FFFFFF"/>
        </w:rPr>
        <w:t>1974</w:t>
      </w:r>
      <w:r w:rsidRPr="0043642C">
        <w:rPr>
          <w:rFonts w:asciiTheme="majorHAnsi" w:hAnsiTheme="majorHAnsi" w:cstheme="majorHAnsi"/>
          <w:shd w:val="clear" w:color="auto" w:fill="FFFFFF"/>
        </w:rPr>
        <w:tab/>
      </w:r>
      <w:r w:rsidRPr="0043642C">
        <w:rPr>
          <w:rFonts w:asciiTheme="majorHAnsi" w:hAnsiTheme="majorHAnsi" w:cstheme="majorHAnsi"/>
          <w:i/>
          <w:iCs/>
          <w:bdr w:val="none" w:sz="0" w:space="0" w:color="auto" w:frame="1"/>
          <w:shd w:val="clear" w:color="auto" w:fill="FFFFFF"/>
        </w:rPr>
        <w:t>The Caddoan Cultural Area; an Archaeological Perspective</w:t>
      </w:r>
      <w:r w:rsidRPr="0043642C">
        <w:rPr>
          <w:rFonts w:asciiTheme="majorHAnsi" w:hAnsiTheme="majorHAnsi" w:cstheme="majorHAnsi"/>
          <w:shd w:val="clear" w:color="auto" w:fill="FFFFFF"/>
        </w:rPr>
        <w:t>. American Indian Ethnohistory. Plains Indians. New York: Garland Pub.</w:t>
      </w:r>
    </w:p>
    <w:p w:rsidR="007429C2" w:rsidRPr="0043642C" w:rsidRDefault="007429C2" w:rsidP="007429C2">
      <w:pPr>
        <w:spacing w:line="240" w:lineRule="auto"/>
        <w:rPr>
          <w:rFonts w:asciiTheme="majorHAnsi" w:hAnsiTheme="majorHAnsi" w:cstheme="majorHAnsi"/>
          <w:shd w:val="clear" w:color="auto" w:fill="FFFFFF"/>
        </w:rPr>
      </w:pPr>
    </w:p>
    <w:p w:rsidR="007429C2" w:rsidRPr="0043642C" w:rsidRDefault="007429C2" w:rsidP="007429C2">
      <w:pPr>
        <w:spacing w:line="240" w:lineRule="auto"/>
        <w:ind w:left="1440" w:hanging="720"/>
        <w:rPr>
          <w:rFonts w:asciiTheme="majorHAnsi" w:hAnsiTheme="majorHAnsi" w:cstheme="majorHAnsi"/>
        </w:rPr>
      </w:pPr>
      <w:r w:rsidRPr="0043642C">
        <w:rPr>
          <w:rFonts w:asciiTheme="majorHAnsi" w:hAnsiTheme="majorHAnsi" w:cstheme="majorHAnsi"/>
          <w:shd w:val="clear" w:color="auto" w:fill="FFFFFF"/>
        </w:rPr>
        <w:t>1980</w:t>
      </w:r>
      <w:r w:rsidRPr="0043642C">
        <w:rPr>
          <w:rFonts w:asciiTheme="majorHAnsi" w:hAnsiTheme="majorHAnsi" w:cstheme="majorHAnsi"/>
          <w:shd w:val="clear" w:color="auto" w:fill="FFFFFF"/>
        </w:rPr>
        <w:tab/>
        <w:t>Caddoan adaptive strategies in the Arkansas basin, eastern Oklahoma. </w:t>
      </w:r>
      <w:r w:rsidRPr="0043642C">
        <w:rPr>
          <w:rFonts w:asciiTheme="majorHAnsi" w:hAnsiTheme="majorHAnsi" w:cstheme="majorHAnsi"/>
          <w:i/>
          <w:iCs/>
          <w:shd w:val="clear" w:color="auto" w:fill="FFFFFF"/>
        </w:rPr>
        <w:t>Caddoan adaptive strategies in the Arkansas basin, eastern Oklahoma</w:t>
      </w:r>
      <w:r w:rsidRPr="0043642C">
        <w:rPr>
          <w:rFonts w:asciiTheme="majorHAnsi" w:hAnsiTheme="majorHAnsi" w:cstheme="majorHAnsi"/>
          <w:shd w:val="clear" w:color="auto" w:fill="FFFFFF"/>
        </w:rPr>
        <w:t>, pp. Proquest Dissertations and Theses.</w:t>
      </w:r>
    </w:p>
    <w:p w:rsidR="00114B78" w:rsidRPr="0043642C" w:rsidRDefault="00B31ADD" w:rsidP="00580B4E">
      <w:pPr>
        <w:spacing w:line="240" w:lineRule="auto"/>
        <w:ind w:left="1440" w:hanging="720"/>
        <w:rPr>
          <w:rFonts w:asciiTheme="majorHAnsi" w:hAnsiTheme="majorHAnsi" w:cstheme="majorHAnsi"/>
          <w:shd w:val="clear" w:color="auto" w:fill="FFFFFF"/>
        </w:rPr>
      </w:pPr>
      <w:r w:rsidRPr="0043642C">
        <w:rPr>
          <w:rFonts w:asciiTheme="majorHAnsi" w:hAnsiTheme="majorHAnsi" w:cstheme="majorHAnsi"/>
          <w:shd w:val="clear" w:color="auto" w:fill="FFFFFF"/>
        </w:rPr>
        <w:br w:type="page"/>
      </w:r>
    </w:p>
    <w:p w:rsidR="00880B40" w:rsidRDefault="00880B40" w:rsidP="00354A43">
      <w:pPr>
        <w:pStyle w:val="Heading1"/>
      </w:pPr>
      <w:bookmarkStart w:id="174" w:name="_Hlk499038530"/>
      <w:bookmarkStart w:id="175" w:name="_Toc513575832"/>
      <w:bookmarkEnd w:id="174"/>
      <w:r>
        <w:lastRenderedPageBreak/>
        <w:t>Appendix A: Earspool Photographs</w:t>
      </w:r>
      <w:bookmarkEnd w:id="175"/>
    </w:p>
    <w:p w:rsidR="00184596" w:rsidRPr="00067574" w:rsidRDefault="00184596" w:rsidP="00184596">
      <w:pPr>
        <w:spacing w:line="240" w:lineRule="auto"/>
        <w:ind w:right="90"/>
        <w:rPr>
          <w:rFonts w:ascii="Times New Roman" w:hAnsi="Times New Roman"/>
          <w:noProof/>
        </w:rPr>
      </w:pPr>
      <w:r w:rsidRPr="007C1670">
        <w:rPr>
          <w:rFonts w:ascii="Times New Roman" w:hAnsi="Times New Roman"/>
          <w:noProof/>
          <w:lang w:bidi="ar-SA"/>
        </w:rPr>
        <w:drawing>
          <wp:inline distT="0" distB="0" distL="0" distR="0" wp14:anchorId="2FEBA1C5" wp14:editId="7DA9CAF2">
            <wp:extent cx="2513968" cy="1292284"/>
            <wp:effectExtent l="0" t="0" r="635" b="3175"/>
            <wp:docPr id="854" name="Picture 854" descr="https://uniim1.shutterfly.com/ng/services/mediarender/THISLIFE/000045614464/media/51314615805/large/1508185731/enh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uniim1.shutterfly.com/ng/services/mediarender/THISLIFE/000045614464/media/51314615805/large/1508185731/enhance"/>
                    <pic:cNvPicPr>
                      <a:picLocks noChangeAspect="1" noChangeArrowheads="1"/>
                    </pic:cNvPicPr>
                  </pic:nvPicPr>
                  <pic:blipFill rotWithShape="1">
                    <a:blip r:embed="rId190" cstate="print">
                      <a:extLst>
                        <a:ext uri="{28A0092B-C50C-407E-A947-70E740481C1C}">
                          <a14:useLocalDpi xmlns:a14="http://schemas.microsoft.com/office/drawing/2010/main" val="0"/>
                        </a:ext>
                      </a:extLst>
                    </a:blip>
                    <a:srcRect t="26043" r="2187" b="6947"/>
                    <a:stretch/>
                  </pic:blipFill>
                  <pic:spPr bwMode="auto">
                    <a:xfrm>
                      <a:off x="0" y="0"/>
                      <a:ext cx="2514600" cy="1292609"/>
                    </a:xfrm>
                    <a:prstGeom prst="rect">
                      <a:avLst/>
                    </a:prstGeom>
                    <a:noFill/>
                    <a:ln>
                      <a:noFill/>
                    </a:ln>
                    <a:extLst>
                      <a:ext uri="{53640926-AAD7-44D8-BBD7-CCE9431645EC}">
                        <a14:shadowObscured xmlns:a14="http://schemas.microsoft.com/office/drawing/2010/main"/>
                      </a:ext>
                    </a:extLst>
                  </pic:spPr>
                </pic:pic>
              </a:graphicData>
            </a:graphic>
          </wp:inline>
        </w:drawing>
      </w:r>
      <w:r w:rsidRPr="00067574">
        <w:rPr>
          <w:rFonts w:ascii="Times New Roman" w:hAnsi="Times New Roman"/>
          <w:noProof/>
        </w:rPr>
        <w:t xml:space="preserve"> </w:t>
      </w:r>
      <w:r w:rsidRPr="00067574">
        <w:rPr>
          <w:rFonts w:ascii="Times New Roman" w:hAnsi="Times New Roman"/>
          <w:noProof/>
        </w:rPr>
        <w:tab/>
      </w:r>
      <w:r w:rsidRPr="007C1670">
        <w:rPr>
          <w:rFonts w:ascii="Times New Roman" w:hAnsi="Times New Roman"/>
          <w:noProof/>
          <w:lang w:bidi="ar-SA"/>
        </w:rPr>
        <w:drawing>
          <wp:inline distT="0" distB="0" distL="0" distR="0" wp14:anchorId="75DB9195" wp14:editId="036D0216">
            <wp:extent cx="2513509" cy="1289744"/>
            <wp:effectExtent l="0" t="0" r="1270" b="5715"/>
            <wp:docPr id="855" name="Picture 855" descr="https://uniim1.shutterfly.com/ng/services/mediarender/THISLIFE/000045614464/media/51314614462/large/1453653626/enh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s://uniim1.shutterfly.com/ng/services/mediarender/THISLIFE/000045614464/media/51314614462/large/1453653626/enhance"/>
                    <pic:cNvPicPr>
                      <a:picLocks noChangeAspect="1" noChangeArrowheads="1"/>
                    </pic:cNvPicPr>
                  </pic:nvPicPr>
                  <pic:blipFill rotWithShape="1">
                    <a:blip r:embed="rId191" cstate="print">
                      <a:extLst>
                        <a:ext uri="{28A0092B-C50C-407E-A947-70E740481C1C}">
                          <a14:useLocalDpi xmlns:a14="http://schemas.microsoft.com/office/drawing/2010/main" val="0"/>
                        </a:ext>
                      </a:extLst>
                    </a:blip>
                    <a:srcRect l="2719" t="19356" r="3728" b="16667"/>
                    <a:stretch/>
                  </pic:blipFill>
                  <pic:spPr bwMode="auto">
                    <a:xfrm>
                      <a:off x="0" y="0"/>
                      <a:ext cx="2514600" cy="1290304"/>
                    </a:xfrm>
                    <a:prstGeom prst="rect">
                      <a:avLst/>
                    </a:prstGeom>
                    <a:noFill/>
                    <a:ln>
                      <a:noFill/>
                    </a:ln>
                    <a:extLst>
                      <a:ext uri="{53640926-AAD7-44D8-BBD7-CCE9431645EC}">
                        <a14:shadowObscured xmlns:a14="http://schemas.microsoft.com/office/drawing/2010/main"/>
                      </a:ext>
                    </a:extLst>
                  </pic:spPr>
                </pic:pic>
              </a:graphicData>
            </a:graphic>
          </wp:inline>
        </w:drawing>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Site Number/Catalog Number: </w:t>
      </w:r>
      <w:r w:rsidRPr="009A6E80">
        <w:rPr>
          <w:rFonts w:ascii="Times New Roman" w:hAnsi="Times New Roman"/>
          <w:noProof/>
        </w:rPr>
        <w:t>34Ck0006/0255a</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Site Name: </w:t>
      </w:r>
      <w:r w:rsidRPr="009A6E80">
        <w:rPr>
          <w:rFonts w:ascii="Times New Roman" w:hAnsi="Times New Roman"/>
          <w:noProof/>
        </w:rPr>
        <w:t>Harlan</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Additional Provenience Information: </w:t>
      </w:r>
      <w:r w:rsidRPr="00067574">
        <w:rPr>
          <w:rFonts w:ascii="Times New Roman" w:hAnsi="Times New Roman"/>
          <w:noProof/>
        </w:rPr>
        <w:t>CK 1-C S21-R6</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Earspool Type: </w:t>
      </w:r>
      <w:r w:rsidRPr="009A6E80">
        <w:rPr>
          <w:rFonts w:ascii="Times New Roman" w:hAnsi="Times New Roman"/>
          <w:noProof/>
        </w:rPr>
        <w:t>Pulley</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Material Type: </w:t>
      </w:r>
      <w:r w:rsidRPr="009A6E80">
        <w:rPr>
          <w:rFonts w:ascii="Times New Roman" w:hAnsi="Times New Roman"/>
          <w:noProof/>
        </w:rPr>
        <w:t>Sandstone</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Spiro </w:t>
      </w:r>
      <w:r w:rsidR="00D46ACC">
        <w:rPr>
          <w:rFonts w:ascii="Times New Roman" w:hAnsi="Times New Roman"/>
        </w:rPr>
        <w:t>Grave Period</w:t>
      </w:r>
      <w:r w:rsidRPr="009A6E80">
        <w:rPr>
          <w:rFonts w:ascii="Times New Roman" w:hAnsi="Times New Roman"/>
        </w:rPr>
        <w:t xml:space="preserve">: </w:t>
      </w:r>
      <w:r w:rsidRPr="009A6E80">
        <w:rPr>
          <w:rFonts w:ascii="Times New Roman" w:hAnsi="Times New Roman"/>
          <w:noProof/>
        </w:rPr>
        <w:t>Unassigned</w:t>
      </w:r>
    </w:p>
    <w:p w:rsidR="00184596" w:rsidRPr="009A6E80" w:rsidRDefault="00184596" w:rsidP="00184596">
      <w:pPr>
        <w:spacing w:line="240" w:lineRule="auto"/>
        <w:rPr>
          <w:rFonts w:ascii="Times New Roman" w:hAnsi="Times New Roman"/>
          <w:noProof/>
        </w:rPr>
      </w:pPr>
    </w:p>
    <w:p w:rsidR="00184596" w:rsidRPr="00067574" w:rsidRDefault="00184596" w:rsidP="00184596">
      <w:pPr>
        <w:spacing w:line="240" w:lineRule="auto"/>
        <w:ind w:right="90"/>
        <w:rPr>
          <w:rFonts w:ascii="Times New Roman" w:hAnsi="Times New Roman"/>
          <w:noProof/>
        </w:rPr>
      </w:pPr>
      <w:r w:rsidRPr="007C1670">
        <w:rPr>
          <w:rFonts w:ascii="Times New Roman" w:hAnsi="Times New Roman"/>
          <w:noProof/>
          <w:lang w:bidi="ar-SA"/>
        </w:rPr>
        <w:drawing>
          <wp:inline distT="0" distB="0" distL="0" distR="0" wp14:anchorId="07F5AA56" wp14:editId="76945C63">
            <wp:extent cx="2514008" cy="1403975"/>
            <wp:effectExtent l="0" t="0" r="635" b="6350"/>
            <wp:docPr id="856" name="Picture 856" descr="https://uniim1.shutterfly.com/ng/services/mediarender/THISLIFE/000045614464/media/51314717309/large/1453653623/enh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uniim1.shutterfly.com/ng/services/mediarender/THISLIFE/000045614464/media/51314717309/large/1453653623/enhance"/>
                    <pic:cNvPicPr>
                      <a:picLocks noChangeAspect="1" noChangeArrowheads="1"/>
                    </pic:cNvPicPr>
                  </pic:nvPicPr>
                  <pic:blipFill rotWithShape="1">
                    <a:blip r:embed="rId192" cstate="print">
                      <a:extLst>
                        <a:ext uri="{28A0092B-C50C-407E-A947-70E740481C1C}">
                          <a14:useLocalDpi xmlns:a14="http://schemas.microsoft.com/office/drawing/2010/main" val="0"/>
                        </a:ext>
                      </a:extLst>
                    </a:blip>
                    <a:srcRect t="15692" b="9880"/>
                    <a:stretch/>
                  </pic:blipFill>
                  <pic:spPr bwMode="auto">
                    <a:xfrm>
                      <a:off x="0" y="0"/>
                      <a:ext cx="2514600" cy="1404306"/>
                    </a:xfrm>
                    <a:prstGeom prst="rect">
                      <a:avLst/>
                    </a:prstGeom>
                    <a:noFill/>
                    <a:ln>
                      <a:noFill/>
                    </a:ln>
                    <a:extLst>
                      <a:ext uri="{53640926-AAD7-44D8-BBD7-CCE9431645EC}">
                        <a14:shadowObscured xmlns:a14="http://schemas.microsoft.com/office/drawing/2010/main"/>
                      </a:ext>
                    </a:extLst>
                  </pic:spPr>
                </pic:pic>
              </a:graphicData>
            </a:graphic>
          </wp:inline>
        </w:drawing>
      </w:r>
      <w:r w:rsidRPr="00067574">
        <w:rPr>
          <w:rFonts w:ascii="Times New Roman" w:hAnsi="Times New Roman"/>
          <w:noProof/>
        </w:rPr>
        <w:tab/>
      </w:r>
      <w:r w:rsidRPr="007C1670">
        <w:rPr>
          <w:rFonts w:ascii="Times New Roman" w:hAnsi="Times New Roman"/>
          <w:noProof/>
          <w:lang w:bidi="ar-SA"/>
        </w:rPr>
        <w:drawing>
          <wp:inline distT="0" distB="0" distL="0" distR="0" wp14:anchorId="34A9362E" wp14:editId="5A90520F">
            <wp:extent cx="2513748" cy="1413057"/>
            <wp:effectExtent l="0" t="0" r="1270" b="0"/>
            <wp:docPr id="857" name="Picture 857" descr="https://uniim1.shutterfly.com/ng/services/mediarender/THISLIFE/000045614464/media/51314687406/large/1453653622/enh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s://uniim1.shutterfly.com/ng/services/mediarender/THISLIFE/000045614464/media/51314687406/large/1453653622/enhance"/>
                    <pic:cNvPicPr>
                      <a:picLocks noChangeAspect="1" noChangeArrowheads="1"/>
                    </pic:cNvPicPr>
                  </pic:nvPicPr>
                  <pic:blipFill rotWithShape="1">
                    <a:blip r:embed="rId193" cstate="print">
                      <a:extLst>
                        <a:ext uri="{28A0092B-C50C-407E-A947-70E740481C1C}">
                          <a14:useLocalDpi xmlns:a14="http://schemas.microsoft.com/office/drawing/2010/main" val="0"/>
                        </a:ext>
                      </a:extLst>
                    </a:blip>
                    <a:srcRect t="6926" b="18158"/>
                    <a:stretch/>
                  </pic:blipFill>
                  <pic:spPr bwMode="auto">
                    <a:xfrm>
                      <a:off x="0" y="0"/>
                      <a:ext cx="2514600" cy="1413536"/>
                    </a:xfrm>
                    <a:prstGeom prst="rect">
                      <a:avLst/>
                    </a:prstGeom>
                    <a:noFill/>
                    <a:ln>
                      <a:noFill/>
                    </a:ln>
                    <a:extLst>
                      <a:ext uri="{53640926-AAD7-44D8-BBD7-CCE9431645EC}">
                        <a14:shadowObscured xmlns:a14="http://schemas.microsoft.com/office/drawing/2010/main"/>
                      </a:ext>
                    </a:extLst>
                  </pic:spPr>
                </pic:pic>
              </a:graphicData>
            </a:graphic>
          </wp:inline>
        </w:drawing>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Site Number/Catalog Number: </w:t>
      </w:r>
      <w:r w:rsidRPr="009A6E80">
        <w:rPr>
          <w:rFonts w:ascii="Times New Roman" w:hAnsi="Times New Roman"/>
          <w:noProof/>
        </w:rPr>
        <w:t>34Ck0006/0255b</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Site Name: </w:t>
      </w:r>
      <w:r w:rsidRPr="009A6E80">
        <w:rPr>
          <w:rFonts w:ascii="Times New Roman" w:hAnsi="Times New Roman"/>
          <w:noProof/>
        </w:rPr>
        <w:t>Harlan</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Additional Provenience Information: </w:t>
      </w:r>
      <w:r w:rsidRPr="00067574">
        <w:rPr>
          <w:rFonts w:ascii="Times New Roman" w:hAnsi="Times New Roman"/>
          <w:noProof/>
        </w:rPr>
        <w:t>CK 1-C S21-R6</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Earspool Type: </w:t>
      </w:r>
      <w:r w:rsidRPr="009A6E80">
        <w:rPr>
          <w:rFonts w:ascii="Times New Roman" w:hAnsi="Times New Roman"/>
          <w:noProof/>
        </w:rPr>
        <w:t>Pulley</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Material Type: </w:t>
      </w:r>
      <w:r w:rsidRPr="009A6E80">
        <w:rPr>
          <w:rFonts w:ascii="Times New Roman" w:hAnsi="Times New Roman"/>
          <w:noProof/>
        </w:rPr>
        <w:t>Sandstone</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Spiro </w:t>
      </w:r>
      <w:r w:rsidR="00D46ACC">
        <w:rPr>
          <w:rFonts w:ascii="Times New Roman" w:hAnsi="Times New Roman"/>
        </w:rPr>
        <w:t>Grave Period</w:t>
      </w:r>
      <w:r w:rsidRPr="009A6E80">
        <w:rPr>
          <w:rFonts w:ascii="Times New Roman" w:hAnsi="Times New Roman"/>
        </w:rPr>
        <w:t xml:space="preserve">: </w:t>
      </w:r>
      <w:r w:rsidRPr="009A6E80">
        <w:rPr>
          <w:rFonts w:ascii="Times New Roman" w:hAnsi="Times New Roman"/>
          <w:noProof/>
        </w:rPr>
        <w:t>Unassigned</w:t>
      </w:r>
    </w:p>
    <w:p w:rsidR="00184596" w:rsidRPr="009A6E80" w:rsidRDefault="00184596" w:rsidP="00184596">
      <w:pPr>
        <w:spacing w:line="240" w:lineRule="auto"/>
        <w:rPr>
          <w:rFonts w:ascii="Times New Roman" w:hAnsi="Times New Roman"/>
          <w:noProof/>
        </w:rPr>
      </w:pPr>
    </w:p>
    <w:p w:rsidR="00184596" w:rsidRPr="00067574" w:rsidRDefault="00184596" w:rsidP="00184596">
      <w:pPr>
        <w:spacing w:line="240" w:lineRule="auto"/>
        <w:ind w:right="90"/>
        <w:rPr>
          <w:rFonts w:ascii="Times New Roman" w:hAnsi="Times New Roman"/>
          <w:noProof/>
        </w:rPr>
      </w:pPr>
      <w:r w:rsidRPr="007C1670">
        <w:rPr>
          <w:rFonts w:ascii="Times New Roman" w:hAnsi="Times New Roman"/>
          <w:noProof/>
          <w:lang w:bidi="ar-SA"/>
        </w:rPr>
        <w:drawing>
          <wp:inline distT="0" distB="0" distL="0" distR="0" wp14:anchorId="6DA8F0FF" wp14:editId="053267E4">
            <wp:extent cx="2514088" cy="1289850"/>
            <wp:effectExtent l="0" t="0" r="635" b="5715"/>
            <wp:docPr id="818" name="Picture 818" descr="https://uniim1.shutterfly.com/ng/services/mediarender/THISLIFE/000045614464/media/51314695645/large/1453653595/enh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uniim1.shutterfly.com/ng/services/mediarender/THISLIFE/000045614464/media/51314695645/large/1453653595/enhance"/>
                    <pic:cNvPicPr>
                      <a:picLocks noChangeAspect="1" noChangeArrowheads="1"/>
                    </pic:cNvPicPr>
                  </pic:nvPicPr>
                  <pic:blipFill rotWithShape="1">
                    <a:blip r:embed="rId194" cstate="print">
                      <a:extLst>
                        <a:ext uri="{28A0092B-C50C-407E-A947-70E740481C1C}">
                          <a14:useLocalDpi xmlns:a14="http://schemas.microsoft.com/office/drawing/2010/main" val="0"/>
                        </a:ext>
                      </a:extLst>
                    </a:blip>
                    <a:srcRect t="22163" b="9462"/>
                    <a:stretch/>
                  </pic:blipFill>
                  <pic:spPr bwMode="auto">
                    <a:xfrm>
                      <a:off x="0" y="0"/>
                      <a:ext cx="2514600" cy="1290113"/>
                    </a:xfrm>
                    <a:prstGeom prst="rect">
                      <a:avLst/>
                    </a:prstGeom>
                    <a:noFill/>
                    <a:ln>
                      <a:noFill/>
                    </a:ln>
                    <a:extLst>
                      <a:ext uri="{53640926-AAD7-44D8-BBD7-CCE9431645EC}">
                        <a14:shadowObscured xmlns:a14="http://schemas.microsoft.com/office/drawing/2010/main"/>
                      </a:ext>
                    </a:extLst>
                  </pic:spPr>
                </pic:pic>
              </a:graphicData>
            </a:graphic>
          </wp:inline>
        </w:drawing>
      </w:r>
      <w:r w:rsidRPr="00067574">
        <w:rPr>
          <w:rFonts w:ascii="Times New Roman" w:hAnsi="Times New Roman"/>
          <w:noProof/>
        </w:rPr>
        <w:tab/>
      </w:r>
      <w:r w:rsidRPr="007C1670">
        <w:rPr>
          <w:rFonts w:ascii="Times New Roman" w:hAnsi="Times New Roman"/>
          <w:noProof/>
          <w:lang w:bidi="ar-SA"/>
        </w:rPr>
        <w:drawing>
          <wp:inline distT="0" distB="0" distL="0" distR="0" wp14:anchorId="79C8560A" wp14:editId="1599B106">
            <wp:extent cx="2514469" cy="1299946"/>
            <wp:effectExtent l="0" t="0" r="635" b="0"/>
            <wp:docPr id="819" name="Picture 819" descr="https://uniim1.shutterfly.com/ng/services/mediarender/THISLIFE/000045614464/media/51314643018/large/1453653598/enh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s://uniim1.shutterfly.com/ng/services/mediarender/THISLIFE/000045614464/media/51314643018/large/1453653598/enhance"/>
                    <pic:cNvPicPr>
                      <a:picLocks noChangeAspect="1" noChangeArrowheads="1"/>
                    </pic:cNvPicPr>
                  </pic:nvPicPr>
                  <pic:blipFill rotWithShape="1">
                    <a:blip r:embed="rId195" cstate="print">
                      <a:extLst>
                        <a:ext uri="{28A0092B-C50C-407E-A947-70E740481C1C}">
                          <a14:useLocalDpi xmlns:a14="http://schemas.microsoft.com/office/drawing/2010/main" val="0"/>
                        </a:ext>
                      </a:extLst>
                    </a:blip>
                    <a:srcRect t="19549" b="11551"/>
                    <a:stretch/>
                  </pic:blipFill>
                  <pic:spPr bwMode="auto">
                    <a:xfrm>
                      <a:off x="0" y="0"/>
                      <a:ext cx="2514600" cy="1300014"/>
                    </a:xfrm>
                    <a:prstGeom prst="rect">
                      <a:avLst/>
                    </a:prstGeom>
                    <a:noFill/>
                    <a:ln>
                      <a:noFill/>
                    </a:ln>
                    <a:extLst>
                      <a:ext uri="{53640926-AAD7-44D8-BBD7-CCE9431645EC}">
                        <a14:shadowObscured xmlns:a14="http://schemas.microsoft.com/office/drawing/2010/main"/>
                      </a:ext>
                    </a:extLst>
                  </pic:spPr>
                </pic:pic>
              </a:graphicData>
            </a:graphic>
          </wp:inline>
        </w:drawing>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Site Number/Catalog Number: </w:t>
      </w:r>
      <w:r w:rsidRPr="009A6E80">
        <w:rPr>
          <w:rFonts w:ascii="Times New Roman" w:hAnsi="Times New Roman"/>
          <w:noProof/>
        </w:rPr>
        <w:t>34Ck0006/0262</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Site Name: </w:t>
      </w:r>
      <w:r w:rsidRPr="009A6E80">
        <w:rPr>
          <w:rFonts w:ascii="Times New Roman" w:hAnsi="Times New Roman"/>
          <w:noProof/>
        </w:rPr>
        <w:t>Harlan</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Additional Provenience Information: </w:t>
      </w:r>
      <w:r w:rsidRPr="00067574">
        <w:rPr>
          <w:rFonts w:ascii="Times New Roman" w:hAnsi="Times New Roman"/>
          <w:noProof/>
        </w:rPr>
        <w:t>CK 1-C S21-R5</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Earspool Type: </w:t>
      </w:r>
      <w:r w:rsidRPr="009A6E80">
        <w:rPr>
          <w:rFonts w:ascii="Times New Roman" w:hAnsi="Times New Roman"/>
          <w:noProof/>
        </w:rPr>
        <w:t>Flanged Ring</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Material Type: </w:t>
      </w:r>
      <w:r w:rsidRPr="009A6E80">
        <w:rPr>
          <w:rFonts w:ascii="Times New Roman" w:hAnsi="Times New Roman"/>
          <w:noProof/>
        </w:rPr>
        <w:t>Sandstone</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Spiro </w:t>
      </w:r>
      <w:r w:rsidR="00D46ACC">
        <w:rPr>
          <w:rFonts w:ascii="Times New Roman" w:hAnsi="Times New Roman"/>
        </w:rPr>
        <w:t>Grave Period</w:t>
      </w:r>
      <w:r w:rsidRPr="009A6E80">
        <w:rPr>
          <w:rFonts w:ascii="Times New Roman" w:hAnsi="Times New Roman"/>
        </w:rPr>
        <w:t xml:space="preserve">: </w:t>
      </w:r>
      <w:r w:rsidRPr="009A6E80">
        <w:rPr>
          <w:rFonts w:ascii="Times New Roman" w:hAnsi="Times New Roman"/>
          <w:noProof/>
        </w:rPr>
        <w:t>Unassigned</w:t>
      </w:r>
    </w:p>
    <w:p w:rsidR="00184596" w:rsidRPr="009A6E80" w:rsidRDefault="00184596" w:rsidP="00184596">
      <w:pPr>
        <w:spacing w:line="240" w:lineRule="auto"/>
        <w:rPr>
          <w:rFonts w:ascii="Times New Roman" w:hAnsi="Times New Roman"/>
          <w:noProof/>
        </w:rPr>
      </w:pPr>
    </w:p>
    <w:p w:rsidR="00184596" w:rsidRPr="00067574" w:rsidRDefault="00184596" w:rsidP="00184596">
      <w:pPr>
        <w:spacing w:line="240" w:lineRule="auto"/>
        <w:ind w:right="90"/>
        <w:rPr>
          <w:rFonts w:ascii="Times New Roman" w:hAnsi="Times New Roman"/>
          <w:noProof/>
        </w:rPr>
      </w:pPr>
      <w:r w:rsidRPr="007C1670">
        <w:rPr>
          <w:rFonts w:ascii="Times New Roman" w:hAnsi="Times New Roman"/>
          <w:noProof/>
          <w:lang w:bidi="ar-SA"/>
        </w:rPr>
        <w:lastRenderedPageBreak/>
        <w:drawing>
          <wp:inline distT="0" distB="0" distL="0" distR="0" wp14:anchorId="44290287" wp14:editId="7452DC97">
            <wp:extent cx="2513689" cy="1553258"/>
            <wp:effectExtent l="0" t="0" r="1270" b="8890"/>
            <wp:docPr id="844" name="Picture 844" descr="https://uniim1.shutterfly.com/ng/services/mediarender/THISLIFE/000045614464/media/51314643697/large/1508191270/enh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uniim1.shutterfly.com/ng/services/mediarender/THISLIFE/000045614464/media/51314643697/large/1508191270/enhance"/>
                    <pic:cNvPicPr>
                      <a:picLocks noChangeAspect="1" noChangeArrowheads="1"/>
                    </pic:cNvPicPr>
                  </pic:nvPicPr>
                  <pic:blipFill rotWithShape="1">
                    <a:blip r:embed="rId196" cstate="print">
                      <a:extLst>
                        <a:ext uri="{28A0092B-C50C-407E-A947-70E740481C1C}">
                          <a14:useLocalDpi xmlns:a14="http://schemas.microsoft.com/office/drawing/2010/main" val="0"/>
                        </a:ext>
                      </a:extLst>
                    </a:blip>
                    <a:srcRect l="1955" t="13226" r="1369" b="7149"/>
                    <a:stretch/>
                  </pic:blipFill>
                  <pic:spPr bwMode="auto">
                    <a:xfrm>
                      <a:off x="0" y="0"/>
                      <a:ext cx="2514600" cy="1553821"/>
                    </a:xfrm>
                    <a:prstGeom prst="rect">
                      <a:avLst/>
                    </a:prstGeom>
                    <a:noFill/>
                    <a:ln>
                      <a:noFill/>
                    </a:ln>
                    <a:extLst>
                      <a:ext uri="{53640926-AAD7-44D8-BBD7-CCE9431645EC}">
                        <a14:shadowObscured xmlns:a14="http://schemas.microsoft.com/office/drawing/2010/main"/>
                      </a:ext>
                    </a:extLst>
                  </pic:spPr>
                </pic:pic>
              </a:graphicData>
            </a:graphic>
          </wp:inline>
        </w:drawing>
      </w:r>
      <w:r w:rsidRPr="00067574">
        <w:rPr>
          <w:rFonts w:ascii="Times New Roman" w:hAnsi="Times New Roman"/>
          <w:noProof/>
        </w:rPr>
        <w:tab/>
      </w:r>
      <w:r w:rsidRPr="007C1670">
        <w:rPr>
          <w:rFonts w:ascii="Times New Roman" w:hAnsi="Times New Roman"/>
          <w:noProof/>
          <w:lang w:bidi="ar-SA"/>
        </w:rPr>
        <w:drawing>
          <wp:inline distT="0" distB="0" distL="0" distR="0" wp14:anchorId="29E58E1C" wp14:editId="66898862">
            <wp:extent cx="2514291" cy="1572436"/>
            <wp:effectExtent l="0" t="0" r="635" b="8890"/>
            <wp:docPr id="845" name="Picture 845" descr="https://uniim1.shutterfly.com/ng/services/mediarender/THISLIFE/000045614464/media/53377468319/large/1508191473/enh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uniim1.shutterfly.com/ng/services/mediarender/THISLIFE/000045614464/media/53377468319/large/1508191473/enhance"/>
                    <pic:cNvPicPr>
                      <a:picLocks noChangeAspect="1" noChangeArrowheads="1"/>
                    </pic:cNvPicPr>
                  </pic:nvPicPr>
                  <pic:blipFill rotWithShape="1">
                    <a:blip r:embed="rId197" cstate="print">
                      <a:extLst>
                        <a:ext uri="{28A0092B-C50C-407E-A947-70E740481C1C}">
                          <a14:useLocalDpi xmlns:a14="http://schemas.microsoft.com/office/drawing/2010/main" val="0"/>
                        </a:ext>
                      </a:extLst>
                    </a:blip>
                    <a:srcRect l="2794" t="10172" r="4723" b="12736"/>
                    <a:stretch/>
                  </pic:blipFill>
                  <pic:spPr bwMode="auto">
                    <a:xfrm>
                      <a:off x="0" y="0"/>
                      <a:ext cx="2514600" cy="1572629"/>
                    </a:xfrm>
                    <a:prstGeom prst="rect">
                      <a:avLst/>
                    </a:prstGeom>
                    <a:noFill/>
                    <a:ln>
                      <a:noFill/>
                    </a:ln>
                    <a:extLst>
                      <a:ext uri="{53640926-AAD7-44D8-BBD7-CCE9431645EC}">
                        <a14:shadowObscured xmlns:a14="http://schemas.microsoft.com/office/drawing/2010/main"/>
                      </a:ext>
                    </a:extLst>
                  </pic:spPr>
                </pic:pic>
              </a:graphicData>
            </a:graphic>
          </wp:inline>
        </w:drawing>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Site Number/Catalog Number: </w:t>
      </w:r>
      <w:r w:rsidRPr="009A6E80">
        <w:rPr>
          <w:rFonts w:ascii="Times New Roman" w:hAnsi="Times New Roman"/>
          <w:noProof/>
        </w:rPr>
        <w:t>34Ck0006/0270</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Site Name: </w:t>
      </w:r>
      <w:r w:rsidRPr="009A6E80">
        <w:rPr>
          <w:rFonts w:ascii="Times New Roman" w:hAnsi="Times New Roman"/>
          <w:noProof/>
        </w:rPr>
        <w:t>Harlan</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Additional Provenience Information: </w:t>
      </w:r>
      <w:r w:rsidRPr="00067574">
        <w:rPr>
          <w:rFonts w:ascii="Times New Roman" w:hAnsi="Times New Roman"/>
          <w:noProof/>
        </w:rPr>
        <w:t>CK 1-C S21-R7</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Earspool Type: </w:t>
      </w:r>
      <w:r w:rsidRPr="009A6E80">
        <w:rPr>
          <w:rFonts w:ascii="Times New Roman" w:hAnsi="Times New Roman"/>
          <w:noProof/>
        </w:rPr>
        <w:t>Pulley</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Material Type: </w:t>
      </w:r>
      <w:r w:rsidRPr="009A6E80">
        <w:rPr>
          <w:rFonts w:ascii="Times New Roman" w:hAnsi="Times New Roman"/>
          <w:noProof/>
        </w:rPr>
        <w:t>Sandstone</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Spiro </w:t>
      </w:r>
      <w:r w:rsidR="00D46ACC">
        <w:rPr>
          <w:rFonts w:ascii="Times New Roman" w:hAnsi="Times New Roman"/>
        </w:rPr>
        <w:t>Grave Period</w:t>
      </w:r>
      <w:r w:rsidRPr="009A6E80">
        <w:rPr>
          <w:rFonts w:ascii="Times New Roman" w:hAnsi="Times New Roman"/>
        </w:rPr>
        <w:t xml:space="preserve">: </w:t>
      </w:r>
      <w:r w:rsidRPr="009A6E80">
        <w:rPr>
          <w:rFonts w:ascii="Times New Roman" w:hAnsi="Times New Roman"/>
          <w:noProof/>
        </w:rPr>
        <w:t>Unassigned</w:t>
      </w:r>
    </w:p>
    <w:p w:rsidR="00184596" w:rsidRPr="009A6E80" w:rsidRDefault="00184596" w:rsidP="00184596">
      <w:pPr>
        <w:spacing w:line="240" w:lineRule="auto"/>
        <w:rPr>
          <w:rFonts w:ascii="Times New Roman" w:hAnsi="Times New Roman"/>
          <w:noProof/>
        </w:rPr>
      </w:pPr>
    </w:p>
    <w:p w:rsidR="00184596" w:rsidRPr="00067574" w:rsidRDefault="00184596" w:rsidP="00184596">
      <w:pPr>
        <w:spacing w:line="240" w:lineRule="auto"/>
        <w:ind w:right="90"/>
        <w:rPr>
          <w:rFonts w:ascii="Times New Roman" w:hAnsi="Times New Roman"/>
          <w:noProof/>
        </w:rPr>
      </w:pPr>
      <w:r w:rsidRPr="007C1670">
        <w:rPr>
          <w:rFonts w:ascii="Times New Roman" w:hAnsi="Times New Roman"/>
          <w:noProof/>
          <w:lang w:bidi="ar-SA"/>
        </w:rPr>
        <w:drawing>
          <wp:inline distT="0" distB="0" distL="0" distR="0" wp14:anchorId="45420AFE" wp14:editId="11AC81A0">
            <wp:extent cx="2513330" cy="1317451"/>
            <wp:effectExtent l="0" t="0" r="1270" b="0"/>
            <wp:docPr id="852" name="Picture 852" descr="https://uniim1.shutterfly.com/ng/services/mediarender/THISLIFE/000045614464/media/53377468250/large/1506475258/enh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uniim1.shutterfly.com/ng/services/mediarender/THISLIFE/000045614464/media/53377468250/large/1506475258/enhance"/>
                    <pic:cNvPicPr>
                      <a:picLocks noChangeAspect="1" noChangeArrowheads="1"/>
                    </pic:cNvPicPr>
                  </pic:nvPicPr>
                  <pic:blipFill rotWithShape="1">
                    <a:blip r:embed="rId198" cstate="print">
                      <a:extLst>
                        <a:ext uri="{28A0092B-C50C-407E-A947-70E740481C1C}">
                          <a14:useLocalDpi xmlns:a14="http://schemas.microsoft.com/office/drawing/2010/main" val="0"/>
                        </a:ext>
                      </a:extLst>
                    </a:blip>
                    <a:srcRect l="2794" t="16079" r="1184" b="16834"/>
                    <a:stretch/>
                  </pic:blipFill>
                  <pic:spPr bwMode="auto">
                    <a:xfrm>
                      <a:off x="0" y="0"/>
                      <a:ext cx="2514600" cy="1318117"/>
                    </a:xfrm>
                    <a:prstGeom prst="rect">
                      <a:avLst/>
                    </a:prstGeom>
                    <a:noFill/>
                    <a:ln>
                      <a:noFill/>
                    </a:ln>
                    <a:extLst>
                      <a:ext uri="{53640926-AAD7-44D8-BBD7-CCE9431645EC}">
                        <a14:shadowObscured xmlns:a14="http://schemas.microsoft.com/office/drawing/2010/main"/>
                      </a:ext>
                    </a:extLst>
                  </pic:spPr>
                </pic:pic>
              </a:graphicData>
            </a:graphic>
          </wp:inline>
        </w:drawing>
      </w:r>
      <w:r w:rsidRPr="00067574">
        <w:rPr>
          <w:rFonts w:ascii="Times New Roman" w:hAnsi="Times New Roman"/>
          <w:noProof/>
        </w:rPr>
        <w:tab/>
      </w:r>
      <w:r w:rsidRPr="007C1670">
        <w:rPr>
          <w:rFonts w:ascii="Times New Roman" w:hAnsi="Times New Roman"/>
          <w:noProof/>
          <w:lang w:bidi="ar-SA"/>
        </w:rPr>
        <w:drawing>
          <wp:inline distT="0" distB="0" distL="0" distR="0" wp14:anchorId="21F59851" wp14:editId="65E10FF3">
            <wp:extent cx="2512029" cy="1324780"/>
            <wp:effectExtent l="0" t="0" r="3175" b="8890"/>
            <wp:docPr id="853" name="Picture 853" descr="https://uniim1.shutterfly.com/ng/services/mediarender/THISLIFE/000045614464/media/51314850453/large/1453652088/enh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uniim1.shutterfly.com/ng/services/mediarender/THISLIFE/000045614464/media/51314850453/large/1453652088/enhance"/>
                    <pic:cNvPicPr>
                      <a:picLocks noChangeAspect="1" noChangeArrowheads="1"/>
                    </pic:cNvPicPr>
                  </pic:nvPicPr>
                  <pic:blipFill rotWithShape="1">
                    <a:blip r:embed="rId199" cstate="print">
                      <a:extLst>
                        <a:ext uri="{28A0092B-C50C-407E-A947-70E740481C1C}">
                          <a14:useLocalDpi xmlns:a14="http://schemas.microsoft.com/office/drawing/2010/main" val="0"/>
                        </a:ext>
                      </a:extLst>
                    </a:blip>
                    <a:srcRect l="2235" t="15315" b="15963"/>
                    <a:stretch/>
                  </pic:blipFill>
                  <pic:spPr bwMode="auto">
                    <a:xfrm>
                      <a:off x="0" y="0"/>
                      <a:ext cx="2514600" cy="1326136"/>
                    </a:xfrm>
                    <a:prstGeom prst="rect">
                      <a:avLst/>
                    </a:prstGeom>
                    <a:noFill/>
                    <a:ln>
                      <a:noFill/>
                    </a:ln>
                    <a:extLst>
                      <a:ext uri="{53640926-AAD7-44D8-BBD7-CCE9431645EC}">
                        <a14:shadowObscured xmlns:a14="http://schemas.microsoft.com/office/drawing/2010/main"/>
                      </a:ext>
                    </a:extLst>
                  </pic:spPr>
                </pic:pic>
              </a:graphicData>
            </a:graphic>
          </wp:inline>
        </w:drawing>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Site Number/Catalog Number: </w:t>
      </w:r>
      <w:r w:rsidRPr="009A6E80">
        <w:rPr>
          <w:rFonts w:ascii="Times New Roman" w:hAnsi="Times New Roman"/>
          <w:noProof/>
        </w:rPr>
        <w:t>34Ck0006/0274</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Site Name: </w:t>
      </w:r>
      <w:r w:rsidRPr="009A6E80">
        <w:rPr>
          <w:rFonts w:ascii="Times New Roman" w:hAnsi="Times New Roman"/>
          <w:noProof/>
        </w:rPr>
        <w:t>Harlan</w:t>
      </w:r>
    </w:p>
    <w:p w:rsidR="00184596" w:rsidRPr="009A6E80" w:rsidRDefault="00184596" w:rsidP="00184596">
      <w:pPr>
        <w:spacing w:line="240" w:lineRule="auto"/>
        <w:rPr>
          <w:rFonts w:ascii="Times New Roman" w:hAnsi="Times New Roman"/>
        </w:rPr>
      </w:pPr>
      <w:r w:rsidRPr="009A6E80">
        <w:rPr>
          <w:rFonts w:ascii="Times New Roman" w:hAnsi="Times New Roman"/>
        </w:rPr>
        <w:t>Additional Provenience Information:</w:t>
      </w:r>
      <w:r>
        <w:rPr>
          <w:rFonts w:ascii="Times New Roman" w:hAnsi="Times New Roman"/>
        </w:rPr>
        <w:t xml:space="preserve"> </w:t>
      </w:r>
      <w:r w:rsidRPr="00067574">
        <w:rPr>
          <w:rFonts w:ascii="Times New Roman" w:hAnsi="Times New Roman"/>
          <w:noProof/>
        </w:rPr>
        <w:t>CK 1-C S21-R5</w:t>
      </w:r>
      <w:r w:rsidRPr="009A6E80">
        <w:rPr>
          <w:rFonts w:ascii="Times New Roman" w:hAnsi="Times New Roman"/>
        </w:rPr>
        <w:t xml:space="preserve"> </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Earspool Type: </w:t>
      </w:r>
      <w:r w:rsidRPr="009A6E80">
        <w:rPr>
          <w:rFonts w:ascii="Times New Roman" w:hAnsi="Times New Roman"/>
          <w:noProof/>
        </w:rPr>
        <w:t>Pulley</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Material Type: </w:t>
      </w:r>
      <w:r w:rsidRPr="009A6E80">
        <w:rPr>
          <w:rFonts w:ascii="Times New Roman" w:hAnsi="Times New Roman"/>
          <w:noProof/>
        </w:rPr>
        <w:t>Sandstone</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Spiro </w:t>
      </w:r>
      <w:r w:rsidR="00D46ACC">
        <w:rPr>
          <w:rFonts w:ascii="Times New Roman" w:hAnsi="Times New Roman"/>
        </w:rPr>
        <w:t>Grave Period</w:t>
      </w:r>
      <w:r w:rsidRPr="009A6E80">
        <w:rPr>
          <w:rFonts w:ascii="Times New Roman" w:hAnsi="Times New Roman"/>
        </w:rPr>
        <w:t xml:space="preserve">: </w:t>
      </w:r>
      <w:r w:rsidRPr="009A6E80">
        <w:rPr>
          <w:rFonts w:ascii="Times New Roman" w:hAnsi="Times New Roman"/>
          <w:noProof/>
        </w:rPr>
        <w:t>Unassigned</w:t>
      </w:r>
    </w:p>
    <w:p w:rsidR="00184596" w:rsidRPr="009A6E80" w:rsidRDefault="00184596" w:rsidP="00184596">
      <w:pPr>
        <w:spacing w:line="240" w:lineRule="auto"/>
        <w:rPr>
          <w:rFonts w:ascii="Times New Roman" w:hAnsi="Times New Roman"/>
          <w:noProof/>
        </w:rPr>
      </w:pPr>
    </w:p>
    <w:p w:rsidR="00184596" w:rsidRPr="00067574" w:rsidRDefault="00184596" w:rsidP="00184596">
      <w:pPr>
        <w:spacing w:line="240" w:lineRule="auto"/>
        <w:ind w:right="90"/>
        <w:rPr>
          <w:rFonts w:ascii="Times New Roman" w:hAnsi="Times New Roman"/>
          <w:noProof/>
        </w:rPr>
      </w:pPr>
      <w:r w:rsidRPr="007C1670">
        <w:rPr>
          <w:rFonts w:ascii="Times New Roman" w:hAnsi="Times New Roman"/>
          <w:noProof/>
          <w:lang w:bidi="ar-SA"/>
        </w:rPr>
        <w:drawing>
          <wp:inline distT="0" distB="0" distL="0" distR="0" wp14:anchorId="062DC3C8" wp14:editId="24BC95B7">
            <wp:extent cx="2513965" cy="1208405"/>
            <wp:effectExtent l="0" t="0" r="635" b="0"/>
            <wp:docPr id="822" name="Picture 822" descr="https://uniim1.shutterfly.com/ng/services/mediarender/THISLIFE/000045614464/media/51314644619/large/1453412392/enh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uniim1.shutterfly.com/ng/services/mediarender/THISLIFE/000045614464/media/51314644619/large/1453412392/enhance"/>
                    <pic:cNvPicPr>
                      <a:picLocks noChangeAspect="1" noChangeArrowheads="1"/>
                    </pic:cNvPicPr>
                  </pic:nvPicPr>
                  <pic:blipFill rotWithShape="1">
                    <a:blip r:embed="rId200" cstate="print">
                      <a:extLst>
                        <a:ext uri="{28A0092B-C50C-407E-A947-70E740481C1C}">
                          <a14:useLocalDpi xmlns:a14="http://schemas.microsoft.com/office/drawing/2010/main" val="0"/>
                        </a:ext>
                      </a:extLst>
                    </a:blip>
                    <a:srcRect l="3352" t="16140" b="21922"/>
                    <a:stretch/>
                  </pic:blipFill>
                  <pic:spPr bwMode="auto">
                    <a:xfrm>
                      <a:off x="0" y="0"/>
                      <a:ext cx="2513965" cy="1208405"/>
                    </a:xfrm>
                    <a:prstGeom prst="rect">
                      <a:avLst/>
                    </a:prstGeom>
                    <a:noFill/>
                    <a:ln>
                      <a:noFill/>
                    </a:ln>
                    <a:extLst>
                      <a:ext uri="{53640926-AAD7-44D8-BBD7-CCE9431645EC}">
                        <a14:shadowObscured xmlns:a14="http://schemas.microsoft.com/office/drawing/2010/main"/>
                      </a:ext>
                    </a:extLst>
                  </pic:spPr>
                </pic:pic>
              </a:graphicData>
            </a:graphic>
          </wp:inline>
        </w:drawing>
      </w:r>
      <w:r w:rsidRPr="00067574">
        <w:rPr>
          <w:rFonts w:ascii="Times New Roman" w:hAnsi="Times New Roman"/>
          <w:noProof/>
        </w:rPr>
        <w:tab/>
      </w:r>
      <w:r w:rsidRPr="007C1670">
        <w:rPr>
          <w:rFonts w:ascii="Times New Roman" w:hAnsi="Times New Roman"/>
          <w:noProof/>
          <w:lang w:bidi="ar-SA"/>
        </w:rPr>
        <w:drawing>
          <wp:inline distT="0" distB="0" distL="0" distR="0" wp14:anchorId="71C860F3" wp14:editId="2F3C3174">
            <wp:extent cx="2511569" cy="1224323"/>
            <wp:effectExtent l="0" t="0" r="3175" b="0"/>
            <wp:docPr id="823" name="Picture 823" descr="https://uniim1.shutterfly.com/ng/services/mediarender/THISLIFE/000045614464/media/51314686785/large/1453652062/enh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s://uniim1.shutterfly.com/ng/services/mediarender/THISLIFE/000045614464/media/51314686785/large/1453652062/enhance"/>
                    <pic:cNvPicPr>
                      <a:picLocks noChangeAspect="1" noChangeArrowheads="1"/>
                    </pic:cNvPicPr>
                  </pic:nvPicPr>
                  <pic:blipFill rotWithShape="1">
                    <a:blip r:embed="rId201" cstate="print">
                      <a:extLst>
                        <a:ext uri="{28A0092B-C50C-407E-A947-70E740481C1C}">
                          <a14:useLocalDpi xmlns:a14="http://schemas.microsoft.com/office/drawing/2010/main" val="0"/>
                        </a:ext>
                      </a:extLst>
                    </a:blip>
                    <a:srcRect l="2515" t="27246" r="721" b="9882"/>
                    <a:stretch/>
                  </pic:blipFill>
                  <pic:spPr bwMode="auto">
                    <a:xfrm>
                      <a:off x="0" y="0"/>
                      <a:ext cx="2514600" cy="1225800"/>
                    </a:xfrm>
                    <a:prstGeom prst="rect">
                      <a:avLst/>
                    </a:prstGeom>
                    <a:noFill/>
                    <a:ln>
                      <a:noFill/>
                    </a:ln>
                    <a:extLst>
                      <a:ext uri="{53640926-AAD7-44D8-BBD7-CCE9431645EC}">
                        <a14:shadowObscured xmlns:a14="http://schemas.microsoft.com/office/drawing/2010/main"/>
                      </a:ext>
                    </a:extLst>
                  </pic:spPr>
                </pic:pic>
              </a:graphicData>
            </a:graphic>
          </wp:inline>
        </w:drawing>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Site Number/Catalog Number: </w:t>
      </w:r>
      <w:r w:rsidRPr="009A6E80">
        <w:rPr>
          <w:rFonts w:ascii="Times New Roman" w:hAnsi="Times New Roman"/>
          <w:noProof/>
        </w:rPr>
        <w:t>34Ck0006/0276</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Site Name: </w:t>
      </w:r>
      <w:r w:rsidRPr="009A6E80">
        <w:rPr>
          <w:rFonts w:ascii="Times New Roman" w:hAnsi="Times New Roman"/>
          <w:noProof/>
        </w:rPr>
        <w:t>Harlan</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Additional Provenience Information: </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Earspool Type: </w:t>
      </w:r>
      <w:r w:rsidRPr="009A6E80">
        <w:rPr>
          <w:rFonts w:ascii="Times New Roman" w:hAnsi="Times New Roman"/>
          <w:noProof/>
        </w:rPr>
        <w:t>Foster</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Material Type: </w:t>
      </w:r>
      <w:r w:rsidRPr="009A6E80">
        <w:rPr>
          <w:rFonts w:ascii="Times New Roman" w:hAnsi="Times New Roman"/>
          <w:noProof/>
        </w:rPr>
        <w:t>Sandstone</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Spiro </w:t>
      </w:r>
      <w:r w:rsidR="00D46ACC">
        <w:rPr>
          <w:rFonts w:ascii="Times New Roman" w:hAnsi="Times New Roman"/>
        </w:rPr>
        <w:t>Grave Period</w:t>
      </w:r>
      <w:r w:rsidRPr="009A6E80">
        <w:rPr>
          <w:rFonts w:ascii="Times New Roman" w:hAnsi="Times New Roman"/>
        </w:rPr>
        <w:t xml:space="preserve">: </w:t>
      </w:r>
      <w:r w:rsidRPr="009A6E80">
        <w:rPr>
          <w:rFonts w:ascii="Times New Roman" w:hAnsi="Times New Roman"/>
          <w:noProof/>
        </w:rPr>
        <w:t>Unassigned</w:t>
      </w:r>
    </w:p>
    <w:p w:rsidR="00184596" w:rsidRPr="009A6E80" w:rsidRDefault="00184596" w:rsidP="00184596">
      <w:pPr>
        <w:spacing w:line="240" w:lineRule="auto"/>
        <w:rPr>
          <w:rFonts w:ascii="Times New Roman" w:hAnsi="Times New Roman"/>
          <w:noProof/>
        </w:rPr>
      </w:pPr>
    </w:p>
    <w:p w:rsidR="00184596" w:rsidRPr="009A6E80" w:rsidRDefault="00184596" w:rsidP="00184596">
      <w:pPr>
        <w:spacing w:line="240" w:lineRule="auto"/>
        <w:rPr>
          <w:rFonts w:ascii="Times New Roman" w:hAnsi="Times New Roman"/>
          <w:noProof/>
        </w:rPr>
      </w:pPr>
    </w:p>
    <w:p w:rsidR="00184596" w:rsidRPr="00067574" w:rsidRDefault="00184596" w:rsidP="00184596">
      <w:pPr>
        <w:spacing w:line="240" w:lineRule="auto"/>
        <w:ind w:right="90"/>
        <w:rPr>
          <w:rFonts w:ascii="Times New Roman" w:hAnsi="Times New Roman"/>
          <w:noProof/>
        </w:rPr>
      </w:pPr>
      <w:r w:rsidRPr="007C1670">
        <w:rPr>
          <w:rFonts w:ascii="Times New Roman" w:hAnsi="Times New Roman"/>
          <w:noProof/>
          <w:lang w:bidi="ar-SA"/>
        </w:rPr>
        <w:lastRenderedPageBreak/>
        <w:drawing>
          <wp:inline distT="0" distB="0" distL="0" distR="0" wp14:anchorId="33420DA0" wp14:editId="08118ED7">
            <wp:extent cx="2513965" cy="1347980"/>
            <wp:effectExtent l="0" t="0" r="635" b="5080"/>
            <wp:docPr id="809" name="Picture 809" descr="https://uniim1.shutterfly.com/ng/services/mediarender/THISLIFE/000045614464/media/51314645738/large/1453412359/enh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s://uniim1.shutterfly.com/ng/services/mediarender/THISLIFE/000045614464/media/51314645738/large/1453412359/enhance"/>
                    <pic:cNvPicPr>
                      <a:picLocks noChangeAspect="1" noChangeArrowheads="1"/>
                    </pic:cNvPicPr>
                  </pic:nvPicPr>
                  <pic:blipFill rotWithShape="1">
                    <a:blip r:embed="rId202" cstate="print">
                      <a:extLst>
                        <a:ext uri="{28A0092B-C50C-407E-A947-70E740481C1C}">
                          <a14:useLocalDpi xmlns:a14="http://schemas.microsoft.com/office/drawing/2010/main" val="0"/>
                        </a:ext>
                      </a:extLst>
                    </a:blip>
                    <a:srcRect l="3177" t="18607" r="4521" b="15425"/>
                    <a:stretch/>
                  </pic:blipFill>
                  <pic:spPr bwMode="auto">
                    <a:xfrm>
                      <a:off x="0" y="0"/>
                      <a:ext cx="2514600" cy="1348320"/>
                    </a:xfrm>
                    <a:prstGeom prst="rect">
                      <a:avLst/>
                    </a:prstGeom>
                    <a:noFill/>
                    <a:ln>
                      <a:noFill/>
                    </a:ln>
                    <a:extLst>
                      <a:ext uri="{53640926-AAD7-44D8-BBD7-CCE9431645EC}">
                        <a14:shadowObscured xmlns:a14="http://schemas.microsoft.com/office/drawing/2010/main"/>
                      </a:ext>
                    </a:extLst>
                  </pic:spPr>
                </pic:pic>
              </a:graphicData>
            </a:graphic>
          </wp:inline>
        </w:drawing>
      </w:r>
      <w:r w:rsidRPr="00067574">
        <w:rPr>
          <w:rFonts w:ascii="Times New Roman" w:hAnsi="Times New Roman"/>
          <w:noProof/>
        </w:rPr>
        <w:tab/>
      </w:r>
      <w:r w:rsidRPr="007C1670">
        <w:rPr>
          <w:rFonts w:ascii="Times New Roman" w:hAnsi="Times New Roman"/>
          <w:noProof/>
          <w:lang w:bidi="ar-SA"/>
        </w:rPr>
        <w:drawing>
          <wp:inline distT="0" distB="0" distL="0" distR="0" wp14:anchorId="24A18E2C" wp14:editId="64D7ED12">
            <wp:extent cx="2513858" cy="1364855"/>
            <wp:effectExtent l="0" t="0" r="1270" b="6985"/>
            <wp:docPr id="810" name="Picture 810" descr="https://uniim1.shutterfly.com/ng/services/mediarender/THISLIFE/000045614464/media/51314689563/large/1453412357/enh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uniim1.shutterfly.com/ng/services/mediarender/THISLIFE/000045614464/media/51314689563/large/1453412357/enhance"/>
                    <pic:cNvPicPr>
                      <a:picLocks noChangeAspect="1" noChangeArrowheads="1"/>
                    </pic:cNvPicPr>
                  </pic:nvPicPr>
                  <pic:blipFill rotWithShape="1">
                    <a:blip r:embed="rId203" cstate="print">
                      <a:extLst>
                        <a:ext uri="{28A0092B-C50C-407E-A947-70E740481C1C}">
                          <a14:useLocalDpi xmlns:a14="http://schemas.microsoft.com/office/drawing/2010/main" val="0"/>
                        </a:ext>
                      </a:extLst>
                    </a:blip>
                    <a:srcRect l="1648" t="10419" b="18406"/>
                    <a:stretch/>
                  </pic:blipFill>
                  <pic:spPr bwMode="auto">
                    <a:xfrm>
                      <a:off x="0" y="0"/>
                      <a:ext cx="2514600" cy="1365258"/>
                    </a:xfrm>
                    <a:prstGeom prst="rect">
                      <a:avLst/>
                    </a:prstGeom>
                    <a:noFill/>
                    <a:ln>
                      <a:noFill/>
                    </a:ln>
                    <a:extLst>
                      <a:ext uri="{53640926-AAD7-44D8-BBD7-CCE9431645EC}">
                        <a14:shadowObscured xmlns:a14="http://schemas.microsoft.com/office/drawing/2010/main"/>
                      </a:ext>
                    </a:extLst>
                  </pic:spPr>
                </pic:pic>
              </a:graphicData>
            </a:graphic>
          </wp:inline>
        </w:drawing>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Site Number/Catalog Number: </w:t>
      </w:r>
      <w:r w:rsidRPr="009A6E80">
        <w:rPr>
          <w:rFonts w:ascii="Times New Roman" w:hAnsi="Times New Roman"/>
          <w:noProof/>
        </w:rPr>
        <w:t>34Ck0006/0361</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Site Name: </w:t>
      </w:r>
      <w:r w:rsidRPr="009A6E80">
        <w:rPr>
          <w:rFonts w:ascii="Times New Roman" w:hAnsi="Times New Roman"/>
          <w:noProof/>
        </w:rPr>
        <w:t>Harlan</w:t>
      </w:r>
    </w:p>
    <w:p w:rsidR="00184596" w:rsidRPr="0083200B" w:rsidRDefault="00184596" w:rsidP="00184596">
      <w:pPr>
        <w:spacing w:line="240" w:lineRule="auto"/>
        <w:ind w:right="86"/>
        <w:rPr>
          <w:rFonts w:ascii="Times New Roman" w:hAnsi="Times New Roman"/>
        </w:rPr>
      </w:pPr>
      <w:r w:rsidRPr="009A6E80">
        <w:rPr>
          <w:rFonts w:ascii="Times New Roman" w:hAnsi="Times New Roman"/>
        </w:rPr>
        <w:t xml:space="preserve">Additional Provenience Information: </w:t>
      </w:r>
      <w:r w:rsidRPr="00067574">
        <w:rPr>
          <w:rFonts w:ascii="Times New Roman" w:hAnsi="Times New Roman"/>
          <w:noProof/>
        </w:rPr>
        <w:t>CK 1-B S14-R5 (B37?</w:t>
      </w:r>
      <w:r>
        <w:rPr>
          <w:rFonts w:ascii="Times New Roman" w:hAnsi="Times New Roman"/>
          <w:noProof/>
        </w:rPr>
        <w:t>)</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Earspool Type: </w:t>
      </w:r>
      <w:r w:rsidRPr="009A6E80">
        <w:rPr>
          <w:rFonts w:ascii="Times New Roman" w:hAnsi="Times New Roman"/>
          <w:noProof/>
        </w:rPr>
        <w:t>Nested Half</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Material Type: </w:t>
      </w:r>
      <w:r w:rsidRPr="009A6E80">
        <w:rPr>
          <w:rFonts w:ascii="Times New Roman" w:hAnsi="Times New Roman"/>
          <w:noProof/>
        </w:rPr>
        <w:t>Sandstone</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Spiro </w:t>
      </w:r>
      <w:r w:rsidR="00D46ACC">
        <w:rPr>
          <w:rFonts w:ascii="Times New Roman" w:hAnsi="Times New Roman"/>
        </w:rPr>
        <w:t>Grave Period</w:t>
      </w:r>
      <w:r w:rsidRPr="009A6E80">
        <w:rPr>
          <w:rFonts w:ascii="Times New Roman" w:hAnsi="Times New Roman"/>
        </w:rPr>
        <w:t xml:space="preserve">: </w:t>
      </w:r>
      <w:r w:rsidRPr="009A6E80">
        <w:rPr>
          <w:rFonts w:ascii="Times New Roman" w:hAnsi="Times New Roman"/>
          <w:noProof/>
        </w:rPr>
        <w:t>Spiro III</w:t>
      </w:r>
    </w:p>
    <w:p w:rsidR="00184596" w:rsidRPr="009A6E80" w:rsidRDefault="00184596" w:rsidP="00184596">
      <w:pPr>
        <w:spacing w:line="240" w:lineRule="auto"/>
        <w:rPr>
          <w:rFonts w:ascii="Times New Roman" w:hAnsi="Times New Roman"/>
          <w:noProof/>
        </w:rPr>
      </w:pPr>
    </w:p>
    <w:p w:rsidR="00184596" w:rsidRPr="00067574" w:rsidRDefault="00184596" w:rsidP="00184596">
      <w:pPr>
        <w:spacing w:line="240" w:lineRule="auto"/>
        <w:ind w:right="90"/>
        <w:rPr>
          <w:rFonts w:ascii="Times New Roman" w:hAnsi="Times New Roman"/>
          <w:noProof/>
        </w:rPr>
      </w:pPr>
      <w:r w:rsidRPr="007C1670">
        <w:rPr>
          <w:rFonts w:ascii="Times New Roman" w:hAnsi="Times New Roman"/>
          <w:noProof/>
          <w:lang w:bidi="ar-SA"/>
        </w:rPr>
        <w:drawing>
          <wp:inline distT="0" distB="0" distL="0" distR="0" wp14:anchorId="4AAEC97E" wp14:editId="2E74CD94">
            <wp:extent cx="2513807" cy="1299499"/>
            <wp:effectExtent l="0" t="0" r="1270" b="0"/>
            <wp:docPr id="826" name="Picture 826" descr="https://uniim1.shutterfly.com/ng/services/mediarender/THISLIFE/000045614464/media/51314687988/large/1505950312/enh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s://uniim1.shutterfly.com/ng/services/mediarender/THISLIFE/000045614464/media/51314687988/large/1505950312/enhance"/>
                    <pic:cNvPicPr>
                      <a:picLocks noChangeAspect="1" noChangeArrowheads="1"/>
                    </pic:cNvPicPr>
                  </pic:nvPicPr>
                  <pic:blipFill rotWithShape="1">
                    <a:blip r:embed="rId204" cstate="print">
                      <a:extLst>
                        <a:ext uri="{28A0092B-C50C-407E-A947-70E740481C1C}">
                          <a14:useLocalDpi xmlns:a14="http://schemas.microsoft.com/office/drawing/2010/main" val="0"/>
                        </a:ext>
                      </a:extLst>
                    </a:blip>
                    <a:srcRect l="2879" t="21392" r="1645" b="12829"/>
                    <a:stretch/>
                  </pic:blipFill>
                  <pic:spPr bwMode="auto">
                    <a:xfrm>
                      <a:off x="0" y="0"/>
                      <a:ext cx="2514600" cy="1299909"/>
                    </a:xfrm>
                    <a:prstGeom prst="rect">
                      <a:avLst/>
                    </a:prstGeom>
                    <a:noFill/>
                    <a:ln>
                      <a:noFill/>
                    </a:ln>
                    <a:extLst>
                      <a:ext uri="{53640926-AAD7-44D8-BBD7-CCE9431645EC}">
                        <a14:shadowObscured xmlns:a14="http://schemas.microsoft.com/office/drawing/2010/main"/>
                      </a:ext>
                    </a:extLst>
                  </pic:spPr>
                </pic:pic>
              </a:graphicData>
            </a:graphic>
          </wp:inline>
        </w:drawing>
      </w:r>
      <w:r w:rsidRPr="00067574">
        <w:rPr>
          <w:rFonts w:ascii="Times New Roman" w:hAnsi="Times New Roman"/>
          <w:noProof/>
        </w:rPr>
        <w:t xml:space="preserve"> </w:t>
      </w:r>
      <w:r w:rsidRPr="00067574">
        <w:rPr>
          <w:rFonts w:ascii="Times New Roman" w:hAnsi="Times New Roman"/>
          <w:noProof/>
        </w:rPr>
        <w:tab/>
      </w:r>
      <w:r w:rsidRPr="007C1670">
        <w:rPr>
          <w:rFonts w:ascii="Times New Roman" w:hAnsi="Times New Roman"/>
          <w:noProof/>
          <w:lang w:bidi="ar-SA"/>
        </w:rPr>
        <w:drawing>
          <wp:inline distT="0" distB="0" distL="0" distR="0" wp14:anchorId="51FF6255" wp14:editId="4D6C403A">
            <wp:extent cx="2513965" cy="1325557"/>
            <wp:effectExtent l="0" t="0" r="635" b="8255"/>
            <wp:docPr id="827" name="Picture 827" descr="https://uniim1.shutterfly.com/ng/services/mediarender/THISLIFE/000045614464/media/51314680369/large/1508187371/enh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ttps://uniim1.shutterfly.com/ng/services/mediarender/THISLIFE/000045614464/media/51314680369/large/1508187371/enhance"/>
                    <pic:cNvPicPr>
                      <a:picLocks noChangeAspect="1" noChangeArrowheads="1"/>
                    </pic:cNvPicPr>
                  </pic:nvPicPr>
                  <pic:blipFill rotWithShape="1">
                    <a:blip r:embed="rId205" cstate="print">
                      <a:extLst>
                        <a:ext uri="{28A0092B-C50C-407E-A947-70E740481C1C}">
                          <a14:useLocalDpi xmlns:a14="http://schemas.microsoft.com/office/drawing/2010/main" val="0"/>
                        </a:ext>
                      </a:extLst>
                    </a:blip>
                    <a:srcRect l="5917" t="28339" r="3083" b="7715"/>
                    <a:stretch/>
                  </pic:blipFill>
                  <pic:spPr bwMode="auto">
                    <a:xfrm>
                      <a:off x="0" y="0"/>
                      <a:ext cx="2514600" cy="1325892"/>
                    </a:xfrm>
                    <a:prstGeom prst="rect">
                      <a:avLst/>
                    </a:prstGeom>
                    <a:noFill/>
                    <a:ln>
                      <a:noFill/>
                    </a:ln>
                    <a:extLst>
                      <a:ext uri="{53640926-AAD7-44D8-BBD7-CCE9431645EC}">
                        <a14:shadowObscured xmlns:a14="http://schemas.microsoft.com/office/drawing/2010/main"/>
                      </a:ext>
                    </a:extLst>
                  </pic:spPr>
                </pic:pic>
              </a:graphicData>
            </a:graphic>
          </wp:inline>
        </w:drawing>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Site Number/Catalog Number: </w:t>
      </w:r>
      <w:r w:rsidRPr="009A6E80">
        <w:rPr>
          <w:rFonts w:ascii="Times New Roman" w:hAnsi="Times New Roman"/>
          <w:noProof/>
        </w:rPr>
        <w:t>34Ck0006/0369</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Site Name: </w:t>
      </w:r>
      <w:r w:rsidRPr="009A6E80">
        <w:rPr>
          <w:rFonts w:ascii="Times New Roman" w:hAnsi="Times New Roman"/>
          <w:noProof/>
        </w:rPr>
        <w:t>Harlan</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Additional Provenience Information: </w:t>
      </w:r>
      <w:r w:rsidRPr="00067574">
        <w:rPr>
          <w:rFonts w:ascii="Times New Roman" w:hAnsi="Times New Roman"/>
          <w:noProof/>
        </w:rPr>
        <w:t>CK 1-B S13-R5</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Earspool Type: </w:t>
      </w:r>
      <w:r w:rsidRPr="009A6E80">
        <w:rPr>
          <w:rFonts w:ascii="Times New Roman" w:hAnsi="Times New Roman"/>
          <w:noProof/>
        </w:rPr>
        <w:t>Grooved</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Material Type: </w:t>
      </w:r>
      <w:r w:rsidRPr="009A6E80">
        <w:rPr>
          <w:rFonts w:ascii="Times New Roman" w:hAnsi="Times New Roman"/>
          <w:noProof/>
        </w:rPr>
        <w:t>Sandstone</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Spiro </w:t>
      </w:r>
      <w:r w:rsidR="00D46ACC">
        <w:rPr>
          <w:rFonts w:ascii="Times New Roman" w:hAnsi="Times New Roman"/>
        </w:rPr>
        <w:t>Grave Period</w:t>
      </w:r>
      <w:r w:rsidRPr="009A6E80">
        <w:rPr>
          <w:rFonts w:ascii="Times New Roman" w:hAnsi="Times New Roman"/>
        </w:rPr>
        <w:t xml:space="preserve">: </w:t>
      </w:r>
      <w:r w:rsidRPr="009A6E80">
        <w:rPr>
          <w:rFonts w:ascii="Times New Roman" w:hAnsi="Times New Roman"/>
          <w:noProof/>
        </w:rPr>
        <w:t>Unassigned</w:t>
      </w:r>
    </w:p>
    <w:p w:rsidR="00184596" w:rsidRPr="009A6E80" w:rsidRDefault="00184596" w:rsidP="00184596">
      <w:pPr>
        <w:spacing w:line="240" w:lineRule="auto"/>
        <w:rPr>
          <w:rFonts w:ascii="Times New Roman" w:hAnsi="Times New Roman"/>
          <w:noProof/>
        </w:rPr>
      </w:pPr>
    </w:p>
    <w:p w:rsidR="00184596" w:rsidRPr="009A6E80" w:rsidRDefault="00184596" w:rsidP="00184596">
      <w:pPr>
        <w:spacing w:line="240" w:lineRule="auto"/>
        <w:rPr>
          <w:rFonts w:ascii="Times New Roman" w:hAnsi="Times New Roman"/>
          <w:noProof/>
        </w:rPr>
      </w:pPr>
      <w:r w:rsidRPr="007C1670">
        <w:rPr>
          <w:rFonts w:ascii="Times New Roman" w:hAnsi="Times New Roman"/>
          <w:noProof/>
          <w:lang w:bidi="ar-SA"/>
        </w:rPr>
        <w:drawing>
          <wp:inline distT="0" distB="0" distL="0" distR="0" wp14:anchorId="4CE8D9BF" wp14:editId="1BF644B6">
            <wp:extent cx="2514309" cy="1403900"/>
            <wp:effectExtent l="0" t="0" r="635" b="6350"/>
            <wp:docPr id="830" name="Picture 830" descr="https://uniim1.shutterfly.com/ng/services/mediarender/THISLIFE/000045614464/media/51314801587/large/1508187290/enh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s://uniim1.shutterfly.com/ng/services/mediarender/THISLIFE/000045614464/media/51314801587/large/1508187290/enhance"/>
                    <pic:cNvPicPr>
                      <a:picLocks noChangeAspect="1" noChangeArrowheads="1"/>
                    </pic:cNvPicPr>
                  </pic:nvPicPr>
                  <pic:blipFill rotWithShape="1">
                    <a:blip r:embed="rId206" cstate="print">
                      <a:extLst>
                        <a:ext uri="{28A0092B-C50C-407E-A947-70E740481C1C}">
                          <a14:useLocalDpi xmlns:a14="http://schemas.microsoft.com/office/drawing/2010/main" val="0"/>
                        </a:ext>
                      </a:extLst>
                    </a:blip>
                    <a:srcRect t="15740" b="9846"/>
                    <a:stretch/>
                  </pic:blipFill>
                  <pic:spPr bwMode="auto">
                    <a:xfrm>
                      <a:off x="0" y="0"/>
                      <a:ext cx="2514600" cy="1404063"/>
                    </a:xfrm>
                    <a:prstGeom prst="rect">
                      <a:avLst/>
                    </a:prstGeom>
                    <a:noFill/>
                    <a:ln>
                      <a:noFill/>
                    </a:ln>
                    <a:extLst>
                      <a:ext uri="{53640926-AAD7-44D8-BBD7-CCE9431645EC}">
                        <a14:shadowObscured xmlns:a14="http://schemas.microsoft.com/office/drawing/2010/main"/>
                      </a:ext>
                    </a:extLst>
                  </pic:spPr>
                </pic:pic>
              </a:graphicData>
            </a:graphic>
          </wp:inline>
        </w:drawing>
      </w:r>
      <w:r w:rsidRPr="00067574">
        <w:rPr>
          <w:rFonts w:ascii="Times New Roman" w:hAnsi="Times New Roman"/>
          <w:noProof/>
        </w:rPr>
        <w:tab/>
      </w:r>
      <w:r w:rsidRPr="007C1670">
        <w:rPr>
          <w:rFonts w:ascii="Times New Roman" w:hAnsi="Times New Roman"/>
          <w:noProof/>
          <w:lang w:bidi="ar-SA"/>
        </w:rPr>
        <w:drawing>
          <wp:inline distT="0" distB="0" distL="0" distR="0" wp14:anchorId="51B6C92A" wp14:editId="6C50424C">
            <wp:extent cx="2513826" cy="1382783"/>
            <wp:effectExtent l="0" t="0" r="1270" b="8255"/>
            <wp:docPr id="831" name="Picture 831" descr="https://uniim1.shutterfly.com/ng/services/mediarender/THISLIFE/000045614464/media/51314720186/large/1508187295/enh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uniim1.shutterfly.com/ng/services/mediarender/THISLIFE/000045614464/media/51314720186/large/1508187295/enhance"/>
                    <pic:cNvPicPr>
                      <a:picLocks noChangeAspect="1" noChangeArrowheads="1"/>
                    </pic:cNvPicPr>
                  </pic:nvPicPr>
                  <pic:blipFill rotWithShape="1">
                    <a:blip r:embed="rId207" cstate="print">
                      <a:extLst>
                        <a:ext uri="{28A0092B-C50C-407E-A947-70E740481C1C}">
                          <a14:useLocalDpi xmlns:a14="http://schemas.microsoft.com/office/drawing/2010/main" val="0"/>
                        </a:ext>
                      </a:extLst>
                    </a:blip>
                    <a:srcRect l="1888" t="10648" b="17426"/>
                    <a:stretch/>
                  </pic:blipFill>
                  <pic:spPr bwMode="auto">
                    <a:xfrm>
                      <a:off x="0" y="0"/>
                      <a:ext cx="2514600" cy="1383209"/>
                    </a:xfrm>
                    <a:prstGeom prst="rect">
                      <a:avLst/>
                    </a:prstGeom>
                    <a:noFill/>
                    <a:ln>
                      <a:noFill/>
                    </a:ln>
                    <a:extLst>
                      <a:ext uri="{53640926-AAD7-44D8-BBD7-CCE9431645EC}">
                        <a14:shadowObscured xmlns:a14="http://schemas.microsoft.com/office/drawing/2010/main"/>
                      </a:ext>
                    </a:extLst>
                  </pic:spPr>
                </pic:pic>
              </a:graphicData>
            </a:graphic>
          </wp:inline>
        </w:drawing>
      </w:r>
    </w:p>
    <w:p w:rsidR="00184596" w:rsidRPr="009A6E80" w:rsidRDefault="00184596" w:rsidP="00184596">
      <w:pPr>
        <w:spacing w:line="240" w:lineRule="auto"/>
        <w:rPr>
          <w:rFonts w:ascii="Times New Roman" w:hAnsi="Times New Roman"/>
          <w:noProof/>
        </w:rPr>
      </w:pP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Site Number/Catalog Number: </w:t>
      </w:r>
      <w:r w:rsidRPr="009A6E80">
        <w:rPr>
          <w:rFonts w:ascii="Times New Roman" w:hAnsi="Times New Roman"/>
          <w:noProof/>
        </w:rPr>
        <w:t>34Ck0006/0370</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Site Name: </w:t>
      </w:r>
      <w:r w:rsidRPr="009A6E80">
        <w:rPr>
          <w:rFonts w:ascii="Times New Roman" w:hAnsi="Times New Roman"/>
          <w:noProof/>
        </w:rPr>
        <w:t>Harlan</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Additional Provenience Information: </w:t>
      </w:r>
      <w:r w:rsidRPr="00067574">
        <w:rPr>
          <w:rFonts w:ascii="Times New Roman" w:hAnsi="Times New Roman"/>
          <w:noProof/>
        </w:rPr>
        <w:t>CK 1-A S5-R4 or R5</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Earspool Type: </w:t>
      </w:r>
      <w:r w:rsidRPr="009A6E80">
        <w:rPr>
          <w:rFonts w:ascii="Times New Roman" w:hAnsi="Times New Roman"/>
          <w:noProof/>
        </w:rPr>
        <w:t>Nested Half</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Material Type: </w:t>
      </w:r>
      <w:r w:rsidRPr="009A6E80">
        <w:rPr>
          <w:rFonts w:ascii="Times New Roman" w:hAnsi="Times New Roman"/>
          <w:noProof/>
        </w:rPr>
        <w:t>Sandstone</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Spiro </w:t>
      </w:r>
      <w:r w:rsidR="00D46ACC">
        <w:rPr>
          <w:rFonts w:ascii="Times New Roman" w:hAnsi="Times New Roman"/>
        </w:rPr>
        <w:t>Grave Period</w:t>
      </w:r>
      <w:r w:rsidRPr="009A6E80">
        <w:rPr>
          <w:rFonts w:ascii="Times New Roman" w:hAnsi="Times New Roman"/>
        </w:rPr>
        <w:t xml:space="preserve">: </w:t>
      </w:r>
      <w:r w:rsidRPr="009A6E80">
        <w:rPr>
          <w:rFonts w:ascii="Times New Roman" w:hAnsi="Times New Roman"/>
          <w:noProof/>
        </w:rPr>
        <w:t>Unassigned</w:t>
      </w:r>
    </w:p>
    <w:p w:rsidR="00184596" w:rsidRPr="009A6E80" w:rsidRDefault="00184596" w:rsidP="00184596">
      <w:pPr>
        <w:spacing w:line="240" w:lineRule="auto"/>
        <w:rPr>
          <w:rFonts w:ascii="Times New Roman" w:hAnsi="Times New Roman"/>
          <w:noProof/>
        </w:rPr>
      </w:pPr>
    </w:p>
    <w:p w:rsidR="00184596" w:rsidRPr="00067574" w:rsidRDefault="00184596" w:rsidP="00184596">
      <w:pPr>
        <w:spacing w:line="240" w:lineRule="auto"/>
        <w:ind w:right="90"/>
        <w:rPr>
          <w:rFonts w:ascii="Times New Roman" w:hAnsi="Times New Roman"/>
          <w:noProof/>
        </w:rPr>
      </w:pPr>
      <w:r w:rsidRPr="007C1670">
        <w:rPr>
          <w:rFonts w:ascii="Times New Roman" w:hAnsi="Times New Roman"/>
          <w:noProof/>
          <w:lang w:bidi="ar-SA"/>
        </w:rPr>
        <w:lastRenderedPageBreak/>
        <w:drawing>
          <wp:inline distT="0" distB="0" distL="0" distR="0" wp14:anchorId="5E0C48FB" wp14:editId="1858AA44">
            <wp:extent cx="2514600" cy="1494287"/>
            <wp:effectExtent l="0" t="0" r="0" b="0"/>
            <wp:docPr id="820" name="Picture 820" descr="https://uniim1.shutterfly.com/ng/services/mediarender/THISLIFE/000045614464/media/51314689400/large/1453653547/enh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ttps://uniim1.shutterfly.com/ng/services/mediarender/THISLIFE/000045614464/media/51314689400/large/1453653547/enhance"/>
                    <pic:cNvPicPr>
                      <a:picLocks noChangeAspect="1" noChangeArrowheads="1"/>
                    </pic:cNvPicPr>
                  </pic:nvPicPr>
                  <pic:blipFill rotWithShape="1">
                    <a:blip r:embed="rId208" cstate="print">
                      <a:extLst>
                        <a:ext uri="{28A0092B-C50C-407E-A947-70E740481C1C}">
                          <a14:useLocalDpi xmlns:a14="http://schemas.microsoft.com/office/drawing/2010/main" val="0"/>
                        </a:ext>
                      </a:extLst>
                    </a:blip>
                    <a:srcRect l="3145" t="2934" b="20360"/>
                    <a:stretch/>
                  </pic:blipFill>
                  <pic:spPr bwMode="auto">
                    <a:xfrm>
                      <a:off x="0" y="0"/>
                      <a:ext cx="2514600" cy="1494287"/>
                    </a:xfrm>
                    <a:prstGeom prst="rect">
                      <a:avLst/>
                    </a:prstGeom>
                    <a:noFill/>
                    <a:ln>
                      <a:noFill/>
                    </a:ln>
                    <a:extLst>
                      <a:ext uri="{53640926-AAD7-44D8-BBD7-CCE9431645EC}">
                        <a14:shadowObscured xmlns:a14="http://schemas.microsoft.com/office/drawing/2010/main"/>
                      </a:ext>
                    </a:extLst>
                  </pic:spPr>
                </pic:pic>
              </a:graphicData>
            </a:graphic>
          </wp:inline>
        </w:drawing>
      </w:r>
      <w:r w:rsidRPr="00067574">
        <w:rPr>
          <w:rFonts w:ascii="Times New Roman" w:hAnsi="Times New Roman"/>
          <w:noProof/>
        </w:rPr>
        <w:tab/>
      </w:r>
      <w:r w:rsidRPr="007C1670">
        <w:rPr>
          <w:rFonts w:ascii="Times New Roman" w:hAnsi="Times New Roman"/>
          <w:noProof/>
          <w:lang w:bidi="ar-SA"/>
        </w:rPr>
        <w:drawing>
          <wp:inline distT="0" distB="0" distL="0" distR="0" wp14:anchorId="1C88A775" wp14:editId="418CE22F">
            <wp:extent cx="2513916" cy="1484354"/>
            <wp:effectExtent l="0" t="0" r="1270" b="1905"/>
            <wp:docPr id="821" name="Picture 821" descr="https://uniim1.shutterfly.com/ng/services/mediarender/THISLIFE/000045614464/media/51314613950/large/1453653537/enh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ttps://uniim1.shutterfly.com/ng/services/mediarender/THISLIFE/000045614464/media/51314613950/large/1453653537/enhance"/>
                    <pic:cNvPicPr>
                      <a:picLocks noChangeAspect="1" noChangeArrowheads="1"/>
                    </pic:cNvPicPr>
                  </pic:nvPicPr>
                  <pic:blipFill rotWithShape="1">
                    <a:blip r:embed="rId209" cstate="print">
                      <a:extLst>
                        <a:ext uri="{28A0092B-C50C-407E-A947-70E740481C1C}">
                          <a14:useLocalDpi xmlns:a14="http://schemas.microsoft.com/office/drawing/2010/main" val="0"/>
                        </a:ext>
                      </a:extLst>
                    </a:blip>
                    <a:srcRect l="3518" t="4854" b="19223"/>
                    <a:stretch/>
                  </pic:blipFill>
                  <pic:spPr bwMode="auto">
                    <a:xfrm>
                      <a:off x="0" y="0"/>
                      <a:ext cx="2514600" cy="1484758"/>
                    </a:xfrm>
                    <a:prstGeom prst="rect">
                      <a:avLst/>
                    </a:prstGeom>
                    <a:noFill/>
                    <a:ln>
                      <a:noFill/>
                    </a:ln>
                    <a:extLst>
                      <a:ext uri="{53640926-AAD7-44D8-BBD7-CCE9431645EC}">
                        <a14:shadowObscured xmlns:a14="http://schemas.microsoft.com/office/drawing/2010/main"/>
                      </a:ext>
                    </a:extLst>
                  </pic:spPr>
                </pic:pic>
              </a:graphicData>
            </a:graphic>
          </wp:inline>
        </w:drawing>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Site Number/Catalog Number: </w:t>
      </w:r>
      <w:r w:rsidRPr="009A6E80">
        <w:rPr>
          <w:rFonts w:ascii="Times New Roman" w:hAnsi="Times New Roman"/>
          <w:noProof/>
        </w:rPr>
        <w:t>34Ck0006/0371</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Site Name: </w:t>
      </w:r>
      <w:r w:rsidRPr="009A6E80">
        <w:rPr>
          <w:rFonts w:ascii="Times New Roman" w:hAnsi="Times New Roman"/>
          <w:noProof/>
        </w:rPr>
        <w:t>Harlan</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Additional Provenience Information: </w:t>
      </w:r>
      <w:r w:rsidRPr="00067574">
        <w:rPr>
          <w:rFonts w:ascii="Times New Roman" w:hAnsi="Times New Roman"/>
          <w:noProof/>
        </w:rPr>
        <w:t>CK 1-B S13-R5</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Earspool Type: </w:t>
      </w:r>
      <w:r w:rsidRPr="009A6E80">
        <w:rPr>
          <w:rFonts w:ascii="Times New Roman" w:hAnsi="Times New Roman"/>
          <w:noProof/>
        </w:rPr>
        <w:t>Flanged Ring</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Material Type: </w:t>
      </w:r>
      <w:r w:rsidRPr="009A6E80">
        <w:rPr>
          <w:rFonts w:ascii="Times New Roman" w:hAnsi="Times New Roman"/>
          <w:noProof/>
        </w:rPr>
        <w:t>Sandstone</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Spiro </w:t>
      </w:r>
      <w:r w:rsidR="00D46ACC">
        <w:rPr>
          <w:rFonts w:ascii="Times New Roman" w:hAnsi="Times New Roman"/>
        </w:rPr>
        <w:t>Grave Period</w:t>
      </w:r>
      <w:r w:rsidRPr="009A6E80">
        <w:rPr>
          <w:rFonts w:ascii="Times New Roman" w:hAnsi="Times New Roman"/>
        </w:rPr>
        <w:t xml:space="preserve">: </w:t>
      </w:r>
      <w:r w:rsidRPr="009A6E80">
        <w:rPr>
          <w:rFonts w:ascii="Times New Roman" w:hAnsi="Times New Roman"/>
          <w:noProof/>
        </w:rPr>
        <w:t>Unassigned</w:t>
      </w:r>
    </w:p>
    <w:p w:rsidR="00184596" w:rsidRPr="009A6E80" w:rsidRDefault="00184596" w:rsidP="00184596">
      <w:pPr>
        <w:spacing w:line="240" w:lineRule="auto"/>
        <w:rPr>
          <w:rFonts w:ascii="Times New Roman" w:hAnsi="Times New Roman"/>
          <w:noProof/>
        </w:rPr>
      </w:pPr>
    </w:p>
    <w:p w:rsidR="00184596" w:rsidRPr="00067574" w:rsidRDefault="00184596" w:rsidP="00184596">
      <w:pPr>
        <w:spacing w:line="240" w:lineRule="auto"/>
        <w:ind w:right="90"/>
        <w:rPr>
          <w:rFonts w:ascii="Times New Roman" w:hAnsi="Times New Roman"/>
          <w:noProof/>
        </w:rPr>
      </w:pPr>
      <w:r w:rsidRPr="007C1670">
        <w:rPr>
          <w:rFonts w:ascii="Times New Roman" w:hAnsi="Times New Roman"/>
          <w:noProof/>
          <w:lang w:bidi="ar-SA"/>
        </w:rPr>
        <w:drawing>
          <wp:inline distT="0" distB="0" distL="0" distR="0" wp14:anchorId="54CE0522" wp14:editId="7EA7BDF1">
            <wp:extent cx="2514600" cy="1477709"/>
            <wp:effectExtent l="0" t="0" r="0" b="8255"/>
            <wp:docPr id="828" name="Picture 828" descr="C:\Users\renee\AppData\Local\Microsoft\Windows\INetCache\Content.Word\IMG_386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renee\AppData\Local\Microsoft\Windows\INetCache\Content.Word\IMG_3868.jpg"/>
                    <pic:cNvPicPr>
                      <a:picLocks noChangeAspect="1" noChangeArrowheads="1"/>
                    </pic:cNvPicPr>
                  </pic:nvPicPr>
                  <pic:blipFill rotWithShape="1">
                    <a:blip r:embed="rId210" cstate="print">
                      <a:extLst>
                        <a:ext uri="{28A0092B-C50C-407E-A947-70E740481C1C}">
                          <a14:useLocalDpi xmlns:a14="http://schemas.microsoft.com/office/drawing/2010/main" val="0"/>
                        </a:ext>
                      </a:extLst>
                    </a:blip>
                    <a:srcRect l="2137" r="956" b="24063"/>
                    <a:stretch/>
                  </pic:blipFill>
                  <pic:spPr bwMode="auto">
                    <a:xfrm>
                      <a:off x="0" y="0"/>
                      <a:ext cx="2514600" cy="1477709"/>
                    </a:xfrm>
                    <a:prstGeom prst="rect">
                      <a:avLst/>
                    </a:prstGeom>
                    <a:noFill/>
                    <a:ln>
                      <a:noFill/>
                    </a:ln>
                    <a:extLst>
                      <a:ext uri="{53640926-AAD7-44D8-BBD7-CCE9431645EC}">
                        <a14:shadowObscured xmlns:a14="http://schemas.microsoft.com/office/drawing/2010/main"/>
                      </a:ext>
                    </a:extLst>
                  </pic:spPr>
                </pic:pic>
              </a:graphicData>
            </a:graphic>
          </wp:inline>
        </w:drawing>
      </w:r>
      <w:r w:rsidRPr="00067574">
        <w:rPr>
          <w:rFonts w:ascii="Times New Roman" w:hAnsi="Times New Roman"/>
          <w:noProof/>
        </w:rPr>
        <w:tab/>
      </w:r>
      <w:r w:rsidRPr="007C1670">
        <w:rPr>
          <w:rFonts w:ascii="Times New Roman" w:hAnsi="Times New Roman"/>
          <w:noProof/>
          <w:lang w:bidi="ar-SA"/>
        </w:rPr>
        <w:drawing>
          <wp:inline distT="0" distB="0" distL="0" distR="0" wp14:anchorId="042EC988" wp14:editId="11F60701">
            <wp:extent cx="2514600" cy="1481428"/>
            <wp:effectExtent l="0" t="0" r="0" b="5080"/>
            <wp:docPr id="829" name="Picture 829" descr="C:\Users\renee\AppData\Local\Microsoft\Windows\INetCache\Content.Word\IMG_386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renee\AppData\Local\Microsoft\Windows\INetCache\Content.Word\IMG_3867.jpg"/>
                    <pic:cNvPicPr>
                      <a:picLocks noChangeAspect="1" noChangeArrowheads="1"/>
                    </pic:cNvPicPr>
                  </pic:nvPicPr>
                  <pic:blipFill rotWithShape="1">
                    <a:blip r:embed="rId211" cstate="print">
                      <a:extLst>
                        <a:ext uri="{28A0092B-C50C-407E-A947-70E740481C1C}">
                          <a14:useLocalDpi xmlns:a14="http://schemas.microsoft.com/office/drawing/2010/main" val="0"/>
                        </a:ext>
                      </a:extLst>
                    </a:blip>
                    <a:srcRect l="3205" t="5021" r="-1" b="18946"/>
                    <a:stretch/>
                  </pic:blipFill>
                  <pic:spPr bwMode="auto">
                    <a:xfrm>
                      <a:off x="0" y="0"/>
                      <a:ext cx="2514600" cy="1481428"/>
                    </a:xfrm>
                    <a:prstGeom prst="rect">
                      <a:avLst/>
                    </a:prstGeom>
                    <a:noFill/>
                    <a:ln>
                      <a:noFill/>
                    </a:ln>
                    <a:extLst>
                      <a:ext uri="{53640926-AAD7-44D8-BBD7-CCE9431645EC}">
                        <a14:shadowObscured xmlns:a14="http://schemas.microsoft.com/office/drawing/2010/main"/>
                      </a:ext>
                    </a:extLst>
                  </pic:spPr>
                </pic:pic>
              </a:graphicData>
            </a:graphic>
          </wp:inline>
        </w:drawing>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Site Number/Catalog Number: </w:t>
      </w:r>
      <w:r w:rsidRPr="009A6E80">
        <w:rPr>
          <w:rFonts w:ascii="Times New Roman" w:hAnsi="Times New Roman"/>
          <w:noProof/>
        </w:rPr>
        <w:t>34Ck0006/0373-1</w:t>
      </w:r>
      <w:r>
        <w:rPr>
          <w:rFonts w:ascii="Times New Roman" w:hAnsi="Times New Roman"/>
          <w:noProof/>
        </w:rPr>
        <w:t>&amp;2</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Site Name: </w:t>
      </w:r>
      <w:r w:rsidRPr="009A6E80">
        <w:rPr>
          <w:rFonts w:ascii="Times New Roman" w:hAnsi="Times New Roman"/>
          <w:noProof/>
        </w:rPr>
        <w:t>Harlan</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Additional Provenience Information: </w:t>
      </w:r>
      <w:r w:rsidRPr="00067574">
        <w:rPr>
          <w:rFonts w:ascii="Times New Roman" w:hAnsi="Times New Roman"/>
        </w:rPr>
        <w:t xml:space="preserve">: </w:t>
      </w:r>
      <w:r w:rsidRPr="00067574">
        <w:rPr>
          <w:rFonts w:ascii="Times New Roman" w:hAnsi="Times New Roman"/>
          <w:noProof/>
        </w:rPr>
        <w:t xml:space="preserve">CK 1-B S13-R5 </w:t>
      </w:r>
      <w:r w:rsidRPr="009A6E80">
        <w:rPr>
          <w:rFonts w:ascii="Times New Roman" w:hAnsi="Times New Roman"/>
          <w:noProof/>
        </w:rPr>
        <w:t>B41</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Earspool Type: </w:t>
      </w:r>
      <w:r w:rsidRPr="009A6E80">
        <w:rPr>
          <w:rFonts w:ascii="Times New Roman" w:hAnsi="Times New Roman"/>
          <w:noProof/>
        </w:rPr>
        <w:t>Hollow Cylinder</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Material Type: </w:t>
      </w:r>
      <w:r w:rsidRPr="009A6E80">
        <w:rPr>
          <w:rFonts w:ascii="Times New Roman" w:hAnsi="Times New Roman"/>
          <w:noProof/>
        </w:rPr>
        <w:t>Sandstone</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Spiro </w:t>
      </w:r>
      <w:r w:rsidR="00D46ACC">
        <w:rPr>
          <w:rFonts w:ascii="Times New Roman" w:hAnsi="Times New Roman"/>
        </w:rPr>
        <w:t>Grave Period</w:t>
      </w:r>
      <w:r w:rsidRPr="009A6E80">
        <w:rPr>
          <w:rFonts w:ascii="Times New Roman" w:hAnsi="Times New Roman"/>
        </w:rPr>
        <w:t xml:space="preserve">: </w:t>
      </w:r>
      <w:r w:rsidRPr="009A6E80">
        <w:rPr>
          <w:rFonts w:ascii="Times New Roman" w:hAnsi="Times New Roman"/>
          <w:noProof/>
        </w:rPr>
        <w:t>Spiro III</w:t>
      </w:r>
    </w:p>
    <w:p w:rsidR="00184596" w:rsidRPr="009A6E80" w:rsidRDefault="00184596" w:rsidP="00184596">
      <w:pPr>
        <w:spacing w:line="240" w:lineRule="auto"/>
        <w:rPr>
          <w:rFonts w:ascii="Times New Roman" w:hAnsi="Times New Roman"/>
          <w:noProof/>
        </w:rPr>
      </w:pPr>
    </w:p>
    <w:p w:rsidR="00184596" w:rsidRPr="00067574" w:rsidRDefault="00184596" w:rsidP="00184596">
      <w:pPr>
        <w:spacing w:line="240" w:lineRule="auto"/>
        <w:ind w:right="90"/>
        <w:rPr>
          <w:rFonts w:ascii="Times New Roman" w:hAnsi="Times New Roman"/>
          <w:noProof/>
        </w:rPr>
      </w:pPr>
      <w:r w:rsidRPr="007C1670">
        <w:rPr>
          <w:rFonts w:ascii="Times New Roman" w:hAnsi="Times New Roman"/>
          <w:noProof/>
          <w:lang w:bidi="ar-SA"/>
        </w:rPr>
        <w:drawing>
          <wp:inline distT="0" distB="0" distL="0" distR="0" wp14:anchorId="2677655E" wp14:editId="4D787CDF">
            <wp:extent cx="2513965" cy="1164476"/>
            <wp:effectExtent l="0" t="0" r="635" b="0"/>
            <wp:docPr id="814" name="Picture 814" descr="C:\Users\renee\AppData\Local\Microsoft\Windows\INetCache\Content.Word\IMG_38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renee\AppData\Local\Microsoft\Windows\INetCache\Content.Word\IMG_3858.jpg"/>
                    <pic:cNvPicPr>
                      <a:picLocks noChangeAspect="1" noChangeArrowheads="1"/>
                    </pic:cNvPicPr>
                  </pic:nvPicPr>
                  <pic:blipFill rotWithShape="1">
                    <a:blip r:embed="rId212" cstate="print">
                      <a:extLst>
                        <a:ext uri="{28A0092B-C50C-407E-A947-70E740481C1C}">
                          <a14:useLocalDpi xmlns:a14="http://schemas.microsoft.com/office/drawing/2010/main" val="0"/>
                        </a:ext>
                      </a:extLst>
                    </a:blip>
                    <a:srcRect l="3205" t="24407" r="-1" b="15812"/>
                    <a:stretch/>
                  </pic:blipFill>
                  <pic:spPr bwMode="auto">
                    <a:xfrm>
                      <a:off x="0" y="0"/>
                      <a:ext cx="2514600" cy="1164770"/>
                    </a:xfrm>
                    <a:prstGeom prst="rect">
                      <a:avLst/>
                    </a:prstGeom>
                    <a:noFill/>
                    <a:ln>
                      <a:noFill/>
                    </a:ln>
                    <a:extLst>
                      <a:ext uri="{53640926-AAD7-44D8-BBD7-CCE9431645EC}">
                        <a14:shadowObscured xmlns:a14="http://schemas.microsoft.com/office/drawing/2010/main"/>
                      </a:ext>
                    </a:extLst>
                  </pic:spPr>
                </pic:pic>
              </a:graphicData>
            </a:graphic>
          </wp:inline>
        </w:drawing>
      </w:r>
      <w:r w:rsidRPr="00067574">
        <w:rPr>
          <w:rFonts w:ascii="Times New Roman" w:hAnsi="Times New Roman"/>
          <w:noProof/>
        </w:rPr>
        <w:tab/>
      </w:r>
      <w:r w:rsidRPr="007C1670">
        <w:rPr>
          <w:rFonts w:ascii="Times New Roman" w:hAnsi="Times New Roman"/>
          <w:noProof/>
          <w:lang w:bidi="ar-SA"/>
        </w:rPr>
        <w:drawing>
          <wp:inline distT="0" distB="0" distL="0" distR="0" wp14:anchorId="225B59EB" wp14:editId="25955D38">
            <wp:extent cx="2513714" cy="1176949"/>
            <wp:effectExtent l="0" t="0" r="1270" b="4445"/>
            <wp:docPr id="815" name="Picture 815" descr="C:\Users\renee\AppData\Local\Microsoft\Windows\INetCache\Content.Word\IMG_38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renee\AppData\Local\Microsoft\Windows\INetCache\Content.Word\IMG_3859.jpg"/>
                    <pic:cNvPicPr>
                      <a:picLocks noChangeAspect="1" noChangeArrowheads="1"/>
                    </pic:cNvPicPr>
                  </pic:nvPicPr>
                  <pic:blipFill rotWithShape="1">
                    <a:blip r:embed="rId213" cstate="print">
                      <a:extLst>
                        <a:ext uri="{28A0092B-C50C-407E-A947-70E740481C1C}">
                          <a14:useLocalDpi xmlns:a14="http://schemas.microsoft.com/office/drawing/2010/main" val="0"/>
                        </a:ext>
                      </a:extLst>
                    </a:blip>
                    <a:srcRect t="18341" b="19231"/>
                    <a:stretch/>
                  </pic:blipFill>
                  <pic:spPr bwMode="auto">
                    <a:xfrm>
                      <a:off x="0" y="0"/>
                      <a:ext cx="2514600" cy="1177364"/>
                    </a:xfrm>
                    <a:prstGeom prst="rect">
                      <a:avLst/>
                    </a:prstGeom>
                    <a:noFill/>
                    <a:ln>
                      <a:noFill/>
                    </a:ln>
                    <a:extLst>
                      <a:ext uri="{53640926-AAD7-44D8-BBD7-CCE9431645EC}">
                        <a14:shadowObscured xmlns:a14="http://schemas.microsoft.com/office/drawing/2010/main"/>
                      </a:ext>
                    </a:extLst>
                  </pic:spPr>
                </pic:pic>
              </a:graphicData>
            </a:graphic>
          </wp:inline>
        </w:drawing>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Site Number/Catalog Number: </w:t>
      </w:r>
      <w:r w:rsidRPr="009A6E80">
        <w:rPr>
          <w:rFonts w:ascii="Times New Roman" w:hAnsi="Times New Roman"/>
          <w:noProof/>
        </w:rPr>
        <w:t>34Ck0006/0375-a</w:t>
      </w:r>
      <w:r>
        <w:rPr>
          <w:rFonts w:ascii="Times New Roman" w:hAnsi="Times New Roman"/>
          <w:noProof/>
        </w:rPr>
        <w:t>,b,c,d</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Site Name: </w:t>
      </w:r>
      <w:r w:rsidRPr="009A6E80">
        <w:rPr>
          <w:rFonts w:ascii="Times New Roman" w:hAnsi="Times New Roman"/>
          <w:noProof/>
        </w:rPr>
        <w:t>Harlan</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Additional Provenience Information: </w:t>
      </w:r>
      <w:r w:rsidRPr="00067574">
        <w:rPr>
          <w:rFonts w:ascii="Times New Roman" w:hAnsi="Times New Roman"/>
          <w:noProof/>
        </w:rPr>
        <w:t>Ck 1-C S20-R5 B105</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Earspool Type: </w:t>
      </w:r>
      <w:r w:rsidRPr="009A6E80">
        <w:rPr>
          <w:rFonts w:ascii="Times New Roman" w:hAnsi="Times New Roman"/>
          <w:noProof/>
        </w:rPr>
        <w:t>Pulley</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Material Type: </w:t>
      </w:r>
      <w:r w:rsidRPr="009A6E80">
        <w:rPr>
          <w:rFonts w:ascii="Times New Roman" w:hAnsi="Times New Roman"/>
          <w:noProof/>
        </w:rPr>
        <w:t>Slate or shale</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Spiro </w:t>
      </w:r>
      <w:r w:rsidR="00D46ACC">
        <w:rPr>
          <w:rFonts w:ascii="Times New Roman" w:hAnsi="Times New Roman"/>
        </w:rPr>
        <w:t>Grave Period</w:t>
      </w:r>
      <w:r w:rsidRPr="009A6E80">
        <w:rPr>
          <w:rFonts w:ascii="Times New Roman" w:hAnsi="Times New Roman"/>
        </w:rPr>
        <w:t xml:space="preserve">: </w:t>
      </w:r>
      <w:r w:rsidRPr="009A6E80">
        <w:rPr>
          <w:rFonts w:ascii="Times New Roman" w:hAnsi="Times New Roman"/>
          <w:noProof/>
        </w:rPr>
        <w:t>Spiro III</w:t>
      </w:r>
    </w:p>
    <w:p w:rsidR="00184596" w:rsidRPr="009A6E80" w:rsidRDefault="00184596" w:rsidP="00184596">
      <w:pPr>
        <w:spacing w:line="240" w:lineRule="auto"/>
        <w:rPr>
          <w:rFonts w:ascii="Times New Roman" w:hAnsi="Times New Roman"/>
          <w:noProof/>
        </w:rPr>
      </w:pPr>
    </w:p>
    <w:p w:rsidR="00184596" w:rsidRPr="00067574" w:rsidRDefault="00184596" w:rsidP="00184596">
      <w:pPr>
        <w:spacing w:line="240" w:lineRule="auto"/>
        <w:ind w:right="90"/>
        <w:rPr>
          <w:rFonts w:ascii="Times New Roman" w:hAnsi="Times New Roman"/>
          <w:noProof/>
        </w:rPr>
      </w:pPr>
      <w:r w:rsidRPr="007C1670">
        <w:rPr>
          <w:rFonts w:ascii="Times New Roman" w:hAnsi="Times New Roman"/>
          <w:noProof/>
          <w:lang w:bidi="ar-SA"/>
        </w:rPr>
        <w:lastRenderedPageBreak/>
        <w:drawing>
          <wp:inline distT="0" distB="0" distL="0" distR="0" wp14:anchorId="6E2606CE" wp14:editId="43E00865">
            <wp:extent cx="2513873" cy="1370250"/>
            <wp:effectExtent l="0" t="0" r="1270" b="1905"/>
            <wp:docPr id="816" name="Picture 816" descr="C:\Users\renee\AppData\Local\Microsoft\Windows\INetCache\Content.Word\IMG_38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enee\AppData\Local\Microsoft\Windows\INetCache\Content.Word\IMG_3855.jpg"/>
                    <pic:cNvPicPr>
                      <a:picLocks noChangeAspect="1" noChangeArrowheads="1"/>
                    </pic:cNvPicPr>
                  </pic:nvPicPr>
                  <pic:blipFill rotWithShape="1">
                    <a:blip r:embed="rId214" cstate="print">
                      <a:extLst>
                        <a:ext uri="{28A0092B-C50C-407E-A947-70E740481C1C}">
                          <a14:useLocalDpi xmlns:a14="http://schemas.microsoft.com/office/drawing/2010/main" val="0"/>
                        </a:ext>
                      </a:extLst>
                    </a:blip>
                    <a:srcRect l="6891" t="22519" r="5608" b="13889"/>
                    <a:stretch/>
                  </pic:blipFill>
                  <pic:spPr bwMode="auto">
                    <a:xfrm>
                      <a:off x="0" y="0"/>
                      <a:ext cx="2514600" cy="1370646"/>
                    </a:xfrm>
                    <a:prstGeom prst="rect">
                      <a:avLst/>
                    </a:prstGeom>
                    <a:noFill/>
                    <a:ln>
                      <a:noFill/>
                    </a:ln>
                    <a:extLst>
                      <a:ext uri="{53640926-AAD7-44D8-BBD7-CCE9431645EC}">
                        <a14:shadowObscured xmlns:a14="http://schemas.microsoft.com/office/drawing/2010/main"/>
                      </a:ext>
                    </a:extLst>
                  </pic:spPr>
                </pic:pic>
              </a:graphicData>
            </a:graphic>
          </wp:inline>
        </w:drawing>
      </w:r>
      <w:r w:rsidRPr="00067574">
        <w:rPr>
          <w:rFonts w:ascii="Times New Roman" w:hAnsi="Times New Roman"/>
          <w:noProof/>
        </w:rPr>
        <w:tab/>
      </w:r>
      <w:r w:rsidRPr="007C1670">
        <w:rPr>
          <w:rFonts w:ascii="Times New Roman" w:hAnsi="Times New Roman"/>
          <w:noProof/>
          <w:lang w:bidi="ar-SA"/>
        </w:rPr>
        <w:drawing>
          <wp:inline distT="0" distB="0" distL="0" distR="0" wp14:anchorId="04AED267" wp14:editId="41CA6660">
            <wp:extent cx="2513780" cy="1389300"/>
            <wp:effectExtent l="0" t="0" r="1270" b="1905"/>
            <wp:docPr id="817" name="Picture 817" descr="C:\Users\renee\AppData\Local\Microsoft\Windows\INetCache\Content.Word\IMG_38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renee\AppData\Local\Microsoft\Windows\INetCache\Content.Word\IMG_3857.jpg"/>
                    <pic:cNvPicPr>
                      <a:picLocks noChangeAspect="1" noChangeArrowheads="1"/>
                    </pic:cNvPicPr>
                  </pic:nvPicPr>
                  <pic:blipFill rotWithShape="1">
                    <a:blip r:embed="rId215" cstate="print">
                      <a:extLst>
                        <a:ext uri="{28A0092B-C50C-407E-A947-70E740481C1C}">
                          <a14:useLocalDpi xmlns:a14="http://schemas.microsoft.com/office/drawing/2010/main" val="0"/>
                        </a:ext>
                      </a:extLst>
                    </a:blip>
                    <a:srcRect l="3686" t="11191" r="1602" b="19016"/>
                    <a:stretch/>
                  </pic:blipFill>
                  <pic:spPr bwMode="auto">
                    <a:xfrm>
                      <a:off x="0" y="0"/>
                      <a:ext cx="2514600" cy="1389753"/>
                    </a:xfrm>
                    <a:prstGeom prst="rect">
                      <a:avLst/>
                    </a:prstGeom>
                    <a:noFill/>
                    <a:ln>
                      <a:noFill/>
                    </a:ln>
                    <a:extLst>
                      <a:ext uri="{53640926-AAD7-44D8-BBD7-CCE9431645EC}">
                        <a14:shadowObscured xmlns:a14="http://schemas.microsoft.com/office/drawing/2010/main"/>
                      </a:ext>
                    </a:extLst>
                  </pic:spPr>
                </pic:pic>
              </a:graphicData>
            </a:graphic>
          </wp:inline>
        </w:drawing>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Site Number/Catalog Number: </w:t>
      </w:r>
      <w:r w:rsidRPr="009A6E80">
        <w:rPr>
          <w:rFonts w:ascii="Times New Roman" w:hAnsi="Times New Roman"/>
          <w:noProof/>
        </w:rPr>
        <w:t>34Ck0006/039</w:t>
      </w:r>
      <w:r>
        <w:rPr>
          <w:rFonts w:ascii="Times New Roman" w:hAnsi="Times New Roman"/>
          <w:noProof/>
        </w:rPr>
        <w:t>7</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Site Name: </w:t>
      </w:r>
      <w:r w:rsidRPr="009A6E80">
        <w:rPr>
          <w:rFonts w:ascii="Times New Roman" w:hAnsi="Times New Roman"/>
          <w:noProof/>
        </w:rPr>
        <w:t>Harlan</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Additional Provenience Information: </w:t>
      </w:r>
      <w:r w:rsidRPr="00067574">
        <w:rPr>
          <w:rFonts w:ascii="Times New Roman" w:hAnsi="Times New Roman"/>
          <w:noProof/>
        </w:rPr>
        <w:t>Ck 1-B S12-R4 B114b</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Earspool Type: </w:t>
      </w:r>
      <w:r w:rsidRPr="009A6E80">
        <w:rPr>
          <w:rFonts w:ascii="Times New Roman" w:hAnsi="Times New Roman"/>
          <w:noProof/>
        </w:rPr>
        <w:t>Pulley</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Material Type: </w:t>
      </w:r>
      <w:r w:rsidRPr="009A6E80">
        <w:rPr>
          <w:rFonts w:ascii="Times New Roman" w:hAnsi="Times New Roman"/>
          <w:noProof/>
        </w:rPr>
        <w:t>Sandstone</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Spiro </w:t>
      </w:r>
      <w:r w:rsidR="00D46ACC">
        <w:rPr>
          <w:rFonts w:ascii="Times New Roman" w:hAnsi="Times New Roman"/>
        </w:rPr>
        <w:t>Grave Period</w:t>
      </w:r>
      <w:r w:rsidRPr="009A6E80">
        <w:rPr>
          <w:rFonts w:ascii="Times New Roman" w:hAnsi="Times New Roman"/>
        </w:rPr>
        <w:t xml:space="preserve">: </w:t>
      </w:r>
      <w:r w:rsidRPr="009A6E80">
        <w:rPr>
          <w:rFonts w:ascii="Times New Roman" w:hAnsi="Times New Roman"/>
          <w:noProof/>
        </w:rPr>
        <w:t>Spiro II</w:t>
      </w:r>
    </w:p>
    <w:p w:rsidR="00184596" w:rsidRPr="009A6E80" w:rsidRDefault="00184596" w:rsidP="00184596">
      <w:pPr>
        <w:spacing w:line="240" w:lineRule="auto"/>
        <w:rPr>
          <w:rFonts w:ascii="Times New Roman" w:hAnsi="Times New Roman"/>
          <w:noProof/>
        </w:rPr>
      </w:pPr>
    </w:p>
    <w:p w:rsidR="00184596" w:rsidRPr="00067574" w:rsidRDefault="00184596" w:rsidP="00184596">
      <w:pPr>
        <w:spacing w:line="240" w:lineRule="auto"/>
        <w:ind w:right="90"/>
        <w:rPr>
          <w:rFonts w:ascii="Times New Roman" w:hAnsi="Times New Roman"/>
          <w:noProof/>
        </w:rPr>
      </w:pPr>
      <w:r w:rsidRPr="007C1670">
        <w:rPr>
          <w:rFonts w:ascii="Times New Roman" w:hAnsi="Times New Roman"/>
          <w:noProof/>
          <w:lang w:bidi="ar-SA"/>
        </w:rPr>
        <w:drawing>
          <wp:inline distT="0" distB="0" distL="0" distR="0" wp14:anchorId="0CC64A1E" wp14:editId="2E162130">
            <wp:extent cx="2285015" cy="978445"/>
            <wp:effectExtent l="0" t="0" r="1270" b="0"/>
            <wp:docPr id="861" name="Picture 861" descr="https://uniim1.shutterfly.com/ng/services/mediarender/THISLIFE/000045614464/media/51314718376/large/1508176516/enh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https://uniim1.shutterfly.com/ng/services/mediarender/THISLIFE/000045614464/media/51314718376/large/1508176516/enhance"/>
                    <pic:cNvPicPr>
                      <a:picLocks noChangeAspect="1" noChangeArrowheads="1"/>
                    </pic:cNvPicPr>
                  </pic:nvPicPr>
                  <pic:blipFill rotWithShape="1">
                    <a:blip r:embed="rId216" cstate="print">
                      <a:extLst>
                        <a:ext uri="{28A0092B-C50C-407E-A947-70E740481C1C}">
                          <a14:useLocalDpi xmlns:a14="http://schemas.microsoft.com/office/drawing/2010/main" val="0"/>
                        </a:ext>
                      </a:extLst>
                    </a:blip>
                    <a:srcRect t="22857" b="20075"/>
                    <a:stretch/>
                  </pic:blipFill>
                  <pic:spPr bwMode="auto">
                    <a:xfrm>
                      <a:off x="0" y="0"/>
                      <a:ext cx="2286000" cy="978867"/>
                    </a:xfrm>
                    <a:prstGeom prst="rect">
                      <a:avLst/>
                    </a:prstGeom>
                    <a:noFill/>
                    <a:ln>
                      <a:noFill/>
                    </a:ln>
                    <a:extLst>
                      <a:ext uri="{53640926-AAD7-44D8-BBD7-CCE9431645EC}">
                        <a14:shadowObscured xmlns:a14="http://schemas.microsoft.com/office/drawing/2010/main"/>
                      </a:ext>
                    </a:extLst>
                  </pic:spPr>
                </pic:pic>
              </a:graphicData>
            </a:graphic>
          </wp:inline>
        </w:drawing>
      </w:r>
      <w:r w:rsidRPr="00067574">
        <w:rPr>
          <w:rFonts w:ascii="Times New Roman" w:hAnsi="Times New Roman"/>
          <w:noProof/>
        </w:rPr>
        <w:tab/>
      </w:r>
      <w:r w:rsidRPr="007C1670">
        <w:rPr>
          <w:rFonts w:ascii="Times New Roman" w:hAnsi="Times New Roman"/>
          <w:noProof/>
          <w:lang w:bidi="ar-SA"/>
        </w:rPr>
        <w:drawing>
          <wp:inline distT="0" distB="0" distL="0" distR="0" wp14:anchorId="2204026F" wp14:editId="0EDE278E">
            <wp:extent cx="2285365" cy="991080"/>
            <wp:effectExtent l="0" t="0" r="635" b="0"/>
            <wp:docPr id="862" name="Picture 862" descr="https://uniim1.shutterfly.com/ng/services/mediarender/THISLIFE/000045614464/media/51314673683/large/1508176512/enh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https://uniim1.shutterfly.com/ng/services/mediarender/THISLIFE/000045614464/media/51314673683/large/1508176512/enhance"/>
                    <pic:cNvPicPr>
                      <a:picLocks noChangeAspect="1" noChangeArrowheads="1"/>
                    </pic:cNvPicPr>
                  </pic:nvPicPr>
                  <pic:blipFill rotWithShape="1">
                    <a:blip r:embed="rId217" cstate="print">
                      <a:extLst>
                        <a:ext uri="{28A0092B-C50C-407E-A947-70E740481C1C}">
                          <a14:useLocalDpi xmlns:a14="http://schemas.microsoft.com/office/drawing/2010/main" val="0"/>
                        </a:ext>
                      </a:extLst>
                    </a:blip>
                    <a:srcRect t="27883" b="14322"/>
                    <a:stretch/>
                  </pic:blipFill>
                  <pic:spPr bwMode="auto">
                    <a:xfrm>
                      <a:off x="0" y="0"/>
                      <a:ext cx="2285631" cy="991195"/>
                    </a:xfrm>
                    <a:prstGeom prst="rect">
                      <a:avLst/>
                    </a:prstGeom>
                    <a:noFill/>
                    <a:ln>
                      <a:noFill/>
                    </a:ln>
                    <a:extLst>
                      <a:ext uri="{53640926-AAD7-44D8-BBD7-CCE9431645EC}">
                        <a14:shadowObscured xmlns:a14="http://schemas.microsoft.com/office/drawing/2010/main"/>
                      </a:ext>
                    </a:extLst>
                  </pic:spPr>
                </pic:pic>
              </a:graphicData>
            </a:graphic>
          </wp:inline>
        </w:drawing>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Site Number/Catalog Number: </w:t>
      </w:r>
      <w:r w:rsidRPr="009A6E80">
        <w:rPr>
          <w:rFonts w:ascii="Times New Roman" w:hAnsi="Times New Roman"/>
          <w:noProof/>
        </w:rPr>
        <w:t>34Ck0006/0409</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Site Name: </w:t>
      </w:r>
      <w:r w:rsidRPr="009A6E80">
        <w:rPr>
          <w:rFonts w:ascii="Times New Roman" w:hAnsi="Times New Roman"/>
          <w:noProof/>
        </w:rPr>
        <w:t>Harlan</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Additional Provenience Information: </w:t>
      </w:r>
      <w:r w:rsidRPr="00067574">
        <w:rPr>
          <w:rFonts w:ascii="Times New Roman" w:hAnsi="Times New Roman"/>
          <w:noProof/>
        </w:rPr>
        <w:t xml:space="preserve">Ck 1-A </w:t>
      </w:r>
      <w:r w:rsidRPr="009A6E80">
        <w:rPr>
          <w:rFonts w:ascii="Times New Roman" w:hAnsi="Times New Roman"/>
          <w:noProof/>
        </w:rPr>
        <w:t>B26</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Earspool Type: </w:t>
      </w:r>
      <w:r w:rsidRPr="009A6E80">
        <w:rPr>
          <w:rFonts w:ascii="Times New Roman" w:hAnsi="Times New Roman"/>
          <w:noProof/>
        </w:rPr>
        <w:t>Unassigned</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Material Type: </w:t>
      </w:r>
      <w:r w:rsidRPr="009A6E80">
        <w:rPr>
          <w:rFonts w:ascii="Times New Roman" w:hAnsi="Times New Roman"/>
          <w:noProof/>
        </w:rPr>
        <w:t>Wood</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Spiro </w:t>
      </w:r>
      <w:r w:rsidR="00D46ACC">
        <w:rPr>
          <w:rFonts w:ascii="Times New Roman" w:hAnsi="Times New Roman"/>
        </w:rPr>
        <w:t>Grave Period</w:t>
      </w:r>
      <w:r w:rsidRPr="009A6E80">
        <w:rPr>
          <w:rFonts w:ascii="Times New Roman" w:hAnsi="Times New Roman"/>
        </w:rPr>
        <w:t xml:space="preserve">: </w:t>
      </w:r>
      <w:r w:rsidRPr="009A6E80">
        <w:rPr>
          <w:rFonts w:ascii="Times New Roman" w:hAnsi="Times New Roman"/>
          <w:noProof/>
        </w:rPr>
        <w:t>Spiro III</w:t>
      </w:r>
    </w:p>
    <w:p w:rsidR="00184596" w:rsidRPr="009A6E80" w:rsidRDefault="00184596" w:rsidP="00184596">
      <w:pPr>
        <w:spacing w:line="240" w:lineRule="auto"/>
        <w:rPr>
          <w:rFonts w:ascii="Times New Roman" w:hAnsi="Times New Roman"/>
          <w:noProof/>
        </w:rPr>
      </w:pPr>
    </w:p>
    <w:p w:rsidR="00184596" w:rsidRPr="00067574" w:rsidRDefault="00184596" w:rsidP="00184596">
      <w:pPr>
        <w:spacing w:line="240" w:lineRule="auto"/>
        <w:ind w:right="90"/>
        <w:rPr>
          <w:rFonts w:ascii="Times New Roman" w:hAnsi="Times New Roman"/>
          <w:noProof/>
        </w:rPr>
      </w:pPr>
      <w:r w:rsidRPr="007C1670">
        <w:rPr>
          <w:rFonts w:ascii="Times New Roman" w:hAnsi="Times New Roman"/>
          <w:noProof/>
          <w:lang w:bidi="ar-SA"/>
        </w:rPr>
        <w:drawing>
          <wp:inline distT="0" distB="0" distL="0" distR="0" wp14:anchorId="7BA03425" wp14:editId="4BFD6D2C">
            <wp:extent cx="2286000" cy="1491298"/>
            <wp:effectExtent l="38100" t="38100" r="38100" b="33020"/>
            <wp:docPr id="813" name="Picture 813" descr="https://uniim1.shutterfly.com/ng/services/mediarender/THISLIFE/000045614464/media/51314725985/medium/1455546288/enh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https://uniim1.shutterfly.com/ng/services/mediarender/THISLIFE/000045614464/media/51314725985/medium/1455546288/enhance"/>
                    <pic:cNvPicPr>
                      <a:picLocks noChangeAspect="1" noChangeArrowheads="1"/>
                    </pic:cNvPicPr>
                  </pic:nvPicPr>
                  <pic:blipFill rotWithShape="1">
                    <a:blip r:embed="rId218" cstate="print">
                      <a:extLst>
                        <a:ext uri="{28A0092B-C50C-407E-A947-70E740481C1C}">
                          <a14:useLocalDpi xmlns:a14="http://schemas.microsoft.com/office/drawing/2010/main" val="0"/>
                        </a:ext>
                      </a:extLst>
                    </a:blip>
                    <a:srcRect t="12354" b="38718"/>
                    <a:stretch/>
                  </pic:blipFill>
                  <pic:spPr bwMode="auto">
                    <a:xfrm>
                      <a:off x="0" y="0"/>
                      <a:ext cx="2286000" cy="1491298"/>
                    </a:xfrm>
                    <a:prstGeom prst="rect">
                      <a:avLst/>
                    </a:prstGeom>
                    <a:ln w="38100" cap="sq">
                      <a:solidFill>
                        <a:srgbClr val="000000"/>
                      </a:solidFill>
                      <a:prstDash val="solid"/>
                      <a:miter lim="800000"/>
                    </a:ln>
                    <a:effectLst/>
                    <a:extLst>
                      <a:ext uri="{53640926-AAD7-44D8-BBD7-CCE9431645EC}">
                        <a14:shadowObscured xmlns:a14="http://schemas.microsoft.com/office/drawing/2010/main"/>
                      </a:ext>
                    </a:extLst>
                  </pic:spPr>
                </pic:pic>
              </a:graphicData>
            </a:graphic>
          </wp:inline>
        </w:drawing>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Site Number/Catalog Number: </w:t>
      </w:r>
      <w:r w:rsidRPr="009A6E80">
        <w:rPr>
          <w:rFonts w:ascii="Times New Roman" w:hAnsi="Times New Roman"/>
          <w:noProof/>
        </w:rPr>
        <w:t>34Ck0006/0410</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Site Name: </w:t>
      </w:r>
      <w:r w:rsidRPr="009A6E80">
        <w:rPr>
          <w:rFonts w:ascii="Times New Roman" w:hAnsi="Times New Roman"/>
          <w:noProof/>
        </w:rPr>
        <w:t>Harlan</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Additional Provenience Information: </w:t>
      </w:r>
      <w:r w:rsidRPr="00067574">
        <w:rPr>
          <w:rFonts w:ascii="Times New Roman" w:hAnsi="Times New Roman"/>
          <w:noProof/>
        </w:rPr>
        <w:t>CK 1-B S13-R4 B54</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Earspool Type: </w:t>
      </w:r>
      <w:r w:rsidRPr="009A6E80">
        <w:rPr>
          <w:rFonts w:ascii="Times New Roman" w:hAnsi="Times New Roman"/>
          <w:noProof/>
        </w:rPr>
        <w:t>Unassigned</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Material Type: </w:t>
      </w:r>
      <w:r w:rsidRPr="009A6E80">
        <w:rPr>
          <w:rFonts w:ascii="Times New Roman" w:hAnsi="Times New Roman"/>
          <w:noProof/>
        </w:rPr>
        <w:t>Wood</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Spiro </w:t>
      </w:r>
      <w:r w:rsidR="00D46ACC">
        <w:rPr>
          <w:rFonts w:ascii="Times New Roman" w:hAnsi="Times New Roman"/>
        </w:rPr>
        <w:t>Grave Period</w:t>
      </w:r>
      <w:r w:rsidRPr="009A6E80">
        <w:rPr>
          <w:rFonts w:ascii="Times New Roman" w:hAnsi="Times New Roman"/>
        </w:rPr>
        <w:t xml:space="preserve">: </w:t>
      </w:r>
      <w:r w:rsidRPr="009A6E80">
        <w:rPr>
          <w:rFonts w:ascii="Times New Roman" w:hAnsi="Times New Roman"/>
          <w:noProof/>
        </w:rPr>
        <w:t>Spiro III</w:t>
      </w:r>
    </w:p>
    <w:p w:rsidR="00184596" w:rsidRPr="009A6E80" w:rsidRDefault="00184596" w:rsidP="00184596">
      <w:pPr>
        <w:spacing w:line="240" w:lineRule="auto"/>
        <w:rPr>
          <w:rFonts w:ascii="Times New Roman" w:hAnsi="Times New Roman"/>
          <w:noProof/>
        </w:rPr>
      </w:pPr>
    </w:p>
    <w:p w:rsidR="00184596" w:rsidRPr="00067574" w:rsidRDefault="00184596" w:rsidP="00184596">
      <w:pPr>
        <w:spacing w:line="240" w:lineRule="auto"/>
        <w:ind w:right="90"/>
        <w:rPr>
          <w:rFonts w:ascii="Times New Roman" w:hAnsi="Times New Roman"/>
          <w:noProof/>
        </w:rPr>
      </w:pPr>
      <w:r w:rsidRPr="007C1670">
        <w:rPr>
          <w:rFonts w:ascii="Times New Roman" w:hAnsi="Times New Roman"/>
          <w:noProof/>
          <w:lang w:bidi="ar-SA"/>
        </w:rPr>
        <w:lastRenderedPageBreak/>
        <w:drawing>
          <wp:inline distT="0" distB="0" distL="0" distR="0" wp14:anchorId="54520308" wp14:editId="694B1FC6">
            <wp:extent cx="2285284" cy="1338820"/>
            <wp:effectExtent l="38100" t="38100" r="39370" b="33020"/>
            <wp:docPr id="858" name="Picture 858" descr="https://uniim1.shutterfly.com/ng/services/mediarender/THISLIFE/000045614464/media/51314688838/large/1508176117/enh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https://uniim1.shutterfly.com/ng/services/mediarender/THISLIFE/000045614464/media/51314688838/large/1508176117/enhance"/>
                    <pic:cNvPicPr>
                      <a:picLocks noChangeAspect="1" noChangeArrowheads="1"/>
                    </pic:cNvPicPr>
                  </pic:nvPicPr>
                  <pic:blipFill rotWithShape="1">
                    <a:blip r:embed="rId219" cstate="print">
                      <a:extLst>
                        <a:ext uri="{28A0092B-C50C-407E-A947-70E740481C1C}">
                          <a14:useLocalDpi xmlns:a14="http://schemas.microsoft.com/office/drawing/2010/main" val="0"/>
                        </a:ext>
                      </a:extLst>
                    </a:blip>
                    <a:srcRect t="11651" b="10272"/>
                    <a:stretch/>
                  </pic:blipFill>
                  <pic:spPr bwMode="auto">
                    <a:xfrm>
                      <a:off x="0" y="0"/>
                      <a:ext cx="2286000" cy="1339239"/>
                    </a:xfrm>
                    <a:prstGeom prst="rect">
                      <a:avLst/>
                    </a:prstGeom>
                    <a:ln w="38100" cap="sq" cmpd="sng" algn="ctr">
                      <a:solidFill>
                        <a:srgbClr val="000000"/>
                      </a:solidFill>
                      <a:prstDash val="solid"/>
                      <a:miter lim="800000"/>
                      <a:headEnd type="none" w="med" len="med"/>
                      <a:tailEnd type="none" w="med" len="med"/>
                    </a:ln>
                    <a:effectLst/>
                    <a:extLst>
                      <a:ext uri="{53640926-AAD7-44D8-BBD7-CCE9431645EC}">
                        <a14:shadowObscured xmlns:a14="http://schemas.microsoft.com/office/drawing/2010/main"/>
                      </a:ext>
                    </a:extLst>
                  </pic:spPr>
                </pic:pic>
              </a:graphicData>
            </a:graphic>
          </wp:inline>
        </w:drawing>
      </w:r>
      <w:r w:rsidRPr="00067574">
        <w:rPr>
          <w:rFonts w:ascii="Times New Roman" w:hAnsi="Times New Roman"/>
          <w:noProof/>
        </w:rPr>
        <w:tab/>
      </w:r>
      <w:r w:rsidRPr="007C1670">
        <w:rPr>
          <w:rFonts w:ascii="Times New Roman" w:hAnsi="Times New Roman"/>
          <w:noProof/>
          <w:lang w:bidi="ar-SA"/>
        </w:rPr>
        <w:drawing>
          <wp:inline distT="0" distB="0" distL="0" distR="0" wp14:anchorId="020ECEEB" wp14:editId="0D24B4A3">
            <wp:extent cx="2285365" cy="1336408"/>
            <wp:effectExtent l="38100" t="38100" r="38735" b="35560"/>
            <wp:docPr id="859" name="Picture 859" descr="https://uniim1.shutterfly.com/ng/services/mediarender/THISLIFE/000045614464/media/51314686537/large/1508176114/enh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https://uniim1.shutterfly.com/ng/services/mediarender/THISLIFE/000045614464/media/51314686537/large/1508176114/enhance"/>
                    <pic:cNvPicPr>
                      <a:picLocks noChangeAspect="1" noChangeArrowheads="1"/>
                    </pic:cNvPicPr>
                  </pic:nvPicPr>
                  <pic:blipFill rotWithShape="1">
                    <a:blip r:embed="rId220" cstate="print">
                      <a:extLst>
                        <a:ext uri="{28A0092B-C50C-407E-A947-70E740481C1C}">
                          <a14:useLocalDpi xmlns:a14="http://schemas.microsoft.com/office/drawing/2010/main" val="0"/>
                        </a:ext>
                      </a:extLst>
                    </a:blip>
                    <a:srcRect t="14786" b="7281"/>
                    <a:stretch/>
                  </pic:blipFill>
                  <pic:spPr bwMode="auto">
                    <a:xfrm>
                      <a:off x="0" y="0"/>
                      <a:ext cx="2286000" cy="1336779"/>
                    </a:xfrm>
                    <a:prstGeom prst="rect">
                      <a:avLst/>
                    </a:prstGeom>
                    <a:ln w="38100" cap="sq" cmpd="sng" algn="ctr">
                      <a:solidFill>
                        <a:srgbClr val="000000"/>
                      </a:solidFill>
                      <a:prstDash val="solid"/>
                      <a:miter lim="800000"/>
                      <a:headEnd type="none" w="med" len="med"/>
                      <a:tailEnd type="none" w="med" len="med"/>
                    </a:ln>
                    <a:effectLst/>
                    <a:extLst>
                      <a:ext uri="{53640926-AAD7-44D8-BBD7-CCE9431645EC}">
                        <a14:shadowObscured xmlns:a14="http://schemas.microsoft.com/office/drawing/2010/main"/>
                      </a:ext>
                    </a:extLst>
                  </pic:spPr>
                </pic:pic>
              </a:graphicData>
            </a:graphic>
          </wp:inline>
        </w:drawing>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Site Number/Catalog Number: </w:t>
      </w:r>
      <w:r w:rsidRPr="009A6E80">
        <w:rPr>
          <w:rFonts w:ascii="Times New Roman" w:hAnsi="Times New Roman"/>
          <w:noProof/>
        </w:rPr>
        <w:t>34Ck0006/0414a</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Site Name: </w:t>
      </w:r>
      <w:r w:rsidRPr="009A6E80">
        <w:rPr>
          <w:rFonts w:ascii="Times New Roman" w:hAnsi="Times New Roman"/>
          <w:noProof/>
        </w:rPr>
        <w:t>Harlan</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Additional Provenience Information: </w:t>
      </w:r>
      <w:r w:rsidRPr="00067574">
        <w:rPr>
          <w:rFonts w:ascii="Times New Roman" w:hAnsi="Times New Roman"/>
          <w:noProof/>
        </w:rPr>
        <w:t xml:space="preserve">Ck 1-B S21-R7 </w:t>
      </w:r>
      <w:r w:rsidRPr="009A6E80">
        <w:rPr>
          <w:rFonts w:ascii="Times New Roman" w:hAnsi="Times New Roman"/>
          <w:noProof/>
        </w:rPr>
        <w:t>B59</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Earspool Type: </w:t>
      </w:r>
      <w:r w:rsidRPr="009A6E80">
        <w:rPr>
          <w:rFonts w:ascii="Times New Roman" w:hAnsi="Times New Roman"/>
          <w:noProof/>
        </w:rPr>
        <w:t>Unassigned</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Material Type: </w:t>
      </w:r>
      <w:r w:rsidRPr="009A6E80">
        <w:rPr>
          <w:rFonts w:ascii="Times New Roman" w:hAnsi="Times New Roman"/>
          <w:noProof/>
        </w:rPr>
        <w:t>Wood</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Spiro </w:t>
      </w:r>
      <w:r w:rsidR="00D46ACC">
        <w:rPr>
          <w:rFonts w:ascii="Times New Roman" w:hAnsi="Times New Roman"/>
        </w:rPr>
        <w:t>Grave Period</w:t>
      </w:r>
      <w:r w:rsidRPr="009A6E80">
        <w:rPr>
          <w:rFonts w:ascii="Times New Roman" w:hAnsi="Times New Roman"/>
        </w:rPr>
        <w:t xml:space="preserve">: </w:t>
      </w:r>
      <w:r w:rsidRPr="009A6E80">
        <w:rPr>
          <w:rFonts w:ascii="Times New Roman" w:hAnsi="Times New Roman"/>
          <w:noProof/>
        </w:rPr>
        <w:t>Spiro II</w:t>
      </w:r>
    </w:p>
    <w:p w:rsidR="00184596" w:rsidRPr="009A6E80" w:rsidRDefault="00184596" w:rsidP="00184596">
      <w:pPr>
        <w:spacing w:line="240" w:lineRule="auto"/>
        <w:rPr>
          <w:rFonts w:ascii="Times New Roman" w:hAnsi="Times New Roman"/>
          <w:noProof/>
        </w:rPr>
      </w:pPr>
    </w:p>
    <w:p w:rsidR="00184596" w:rsidRPr="00067574" w:rsidRDefault="00184596" w:rsidP="00184596">
      <w:pPr>
        <w:spacing w:line="240" w:lineRule="auto"/>
        <w:ind w:right="90"/>
        <w:rPr>
          <w:rFonts w:ascii="Times New Roman" w:hAnsi="Times New Roman"/>
          <w:noProof/>
        </w:rPr>
      </w:pPr>
      <w:r w:rsidRPr="007C1670">
        <w:rPr>
          <w:rFonts w:ascii="Times New Roman" w:hAnsi="Times New Roman"/>
          <w:noProof/>
          <w:lang w:bidi="ar-SA"/>
        </w:rPr>
        <w:drawing>
          <wp:inline distT="0" distB="0" distL="0" distR="0" wp14:anchorId="54328B96" wp14:editId="3221D712">
            <wp:extent cx="2285743" cy="1315704"/>
            <wp:effectExtent l="38100" t="38100" r="38735" b="37465"/>
            <wp:docPr id="860" name="Picture 860" descr="https://uniim1.shutterfly.com/ng/services/mediarender/THISLIFE/000045614464/media/51314645346/large/1508176255/enh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https://uniim1.shutterfly.com/ng/services/mediarender/THISLIFE/000045614464/media/51314645346/large/1508176255/enhance"/>
                    <pic:cNvPicPr>
                      <a:picLocks noChangeAspect="1" noChangeArrowheads="1"/>
                    </pic:cNvPicPr>
                  </pic:nvPicPr>
                  <pic:blipFill rotWithShape="1">
                    <a:blip r:embed="rId221" cstate="print">
                      <a:extLst>
                        <a:ext uri="{28A0092B-C50C-407E-A947-70E740481C1C}">
                          <a14:useLocalDpi xmlns:a14="http://schemas.microsoft.com/office/drawing/2010/main" val="0"/>
                        </a:ext>
                      </a:extLst>
                    </a:blip>
                    <a:srcRect l="-58" t="13889" r="58" b="9398"/>
                    <a:stretch/>
                  </pic:blipFill>
                  <pic:spPr bwMode="auto">
                    <a:xfrm>
                      <a:off x="0" y="0"/>
                      <a:ext cx="2286000" cy="1315852"/>
                    </a:xfrm>
                    <a:prstGeom prst="rect">
                      <a:avLst/>
                    </a:prstGeom>
                    <a:ln w="38100" cap="sq" cmpd="sng" algn="ctr">
                      <a:solidFill>
                        <a:srgbClr val="000000"/>
                      </a:solidFill>
                      <a:prstDash val="solid"/>
                      <a:miter lim="800000"/>
                      <a:headEnd type="none" w="med" len="med"/>
                      <a:tailEnd type="none" w="med" len="med"/>
                    </a:ln>
                    <a:effectLst/>
                    <a:extLst>
                      <a:ext uri="{53640926-AAD7-44D8-BBD7-CCE9431645EC}">
                        <a14:shadowObscured xmlns:a14="http://schemas.microsoft.com/office/drawing/2010/main"/>
                      </a:ext>
                    </a:extLst>
                  </pic:spPr>
                </pic:pic>
              </a:graphicData>
            </a:graphic>
          </wp:inline>
        </w:drawing>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Site Number/Catalog Number: </w:t>
      </w:r>
      <w:r w:rsidRPr="009A6E80">
        <w:rPr>
          <w:rFonts w:ascii="Times New Roman" w:hAnsi="Times New Roman"/>
          <w:noProof/>
        </w:rPr>
        <w:t>34Ck0006/0414b</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Site Name: </w:t>
      </w:r>
      <w:r w:rsidRPr="009A6E80">
        <w:rPr>
          <w:rFonts w:ascii="Times New Roman" w:hAnsi="Times New Roman"/>
          <w:noProof/>
        </w:rPr>
        <w:t>Harlan</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Additional Provenience Information: </w:t>
      </w:r>
      <w:r w:rsidRPr="009A6E80">
        <w:rPr>
          <w:rFonts w:ascii="Times New Roman" w:hAnsi="Times New Roman"/>
          <w:noProof/>
        </w:rPr>
        <w:t>B59</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Earspool Type: </w:t>
      </w:r>
      <w:r w:rsidRPr="009A6E80">
        <w:rPr>
          <w:rFonts w:ascii="Times New Roman" w:hAnsi="Times New Roman"/>
          <w:noProof/>
        </w:rPr>
        <w:t>Unassigned</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Material Type: </w:t>
      </w:r>
      <w:r w:rsidRPr="009A6E80">
        <w:rPr>
          <w:rFonts w:ascii="Times New Roman" w:hAnsi="Times New Roman"/>
          <w:noProof/>
        </w:rPr>
        <w:t>Wood</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Spiro </w:t>
      </w:r>
      <w:r w:rsidR="00D46ACC">
        <w:rPr>
          <w:rFonts w:ascii="Times New Roman" w:hAnsi="Times New Roman"/>
        </w:rPr>
        <w:t>Grave Period</w:t>
      </w:r>
      <w:r w:rsidRPr="009A6E80">
        <w:rPr>
          <w:rFonts w:ascii="Times New Roman" w:hAnsi="Times New Roman"/>
        </w:rPr>
        <w:t xml:space="preserve">: </w:t>
      </w:r>
      <w:r w:rsidRPr="009A6E80">
        <w:rPr>
          <w:rFonts w:ascii="Times New Roman" w:hAnsi="Times New Roman"/>
          <w:noProof/>
        </w:rPr>
        <w:t>Spiro II</w:t>
      </w:r>
    </w:p>
    <w:p w:rsidR="00184596" w:rsidRPr="009A6E80" w:rsidRDefault="00184596" w:rsidP="00184596">
      <w:pPr>
        <w:spacing w:line="240" w:lineRule="auto"/>
        <w:rPr>
          <w:rFonts w:ascii="Times New Roman" w:hAnsi="Times New Roman"/>
          <w:noProof/>
        </w:rPr>
      </w:pPr>
    </w:p>
    <w:p w:rsidR="00184596" w:rsidRPr="00067574" w:rsidRDefault="00184596" w:rsidP="00184596">
      <w:pPr>
        <w:spacing w:line="240" w:lineRule="auto"/>
        <w:ind w:right="90"/>
        <w:rPr>
          <w:rFonts w:ascii="Times New Roman" w:hAnsi="Times New Roman"/>
          <w:noProof/>
        </w:rPr>
      </w:pPr>
      <w:r w:rsidRPr="007C1670">
        <w:rPr>
          <w:rFonts w:ascii="Times New Roman" w:hAnsi="Times New Roman"/>
          <w:noProof/>
          <w:lang w:bidi="ar-SA"/>
        </w:rPr>
        <w:drawing>
          <wp:inline distT="0" distB="0" distL="0" distR="0" wp14:anchorId="57449312" wp14:editId="7CCB08F4">
            <wp:extent cx="2514311" cy="1182530"/>
            <wp:effectExtent l="0" t="0" r="635" b="0"/>
            <wp:docPr id="834" name="Picture 834" descr="https://uniim1.shutterfly.com/ng/services/mediarender/THISLIFE/000045614464/media/51314678291/large/1508188003/enh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https://uniim1.shutterfly.com/ng/services/mediarender/THISLIFE/000045614464/media/51314678291/large/1508188003/enhance"/>
                    <pic:cNvPicPr>
                      <a:picLocks noChangeAspect="1" noChangeArrowheads="1"/>
                    </pic:cNvPicPr>
                  </pic:nvPicPr>
                  <pic:blipFill rotWithShape="1">
                    <a:blip r:embed="rId222" cstate="print">
                      <a:extLst>
                        <a:ext uri="{28A0092B-C50C-407E-A947-70E740481C1C}">
                          <a14:useLocalDpi xmlns:a14="http://schemas.microsoft.com/office/drawing/2010/main" val="0"/>
                        </a:ext>
                      </a:extLst>
                    </a:blip>
                    <a:srcRect t="22351" r="3728" b="17306"/>
                    <a:stretch/>
                  </pic:blipFill>
                  <pic:spPr bwMode="auto">
                    <a:xfrm>
                      <a:off x="0" y="0"/>
                      <a:ext cx="2514600" cy="1182666"/>
                    </a:xfrm>
                    <a:prstGeom prst="rect">
                      <a:avLst/>
                    </a:prstGeom>
                    <a:noFill/>
                    <a:ln>
                      <a:noFill/>
                    </a:ln>
                    <a:extLst>
                      <a:ext uri="{53640926-AAD7-44D8-BBD7-CCE9431645EC}">
                        <a14:shadowObscured xmlns:a14="http://schemas.microsoft.com/office/drawing/2010/main"/>
                      </a:ext>
                    </a:extLst>
                  </pic:spPr>
                </pic:pic>
              </a:graphicData>
            </a:graphic>
          </wp:inline>
        </w:drawing>
      </w:r>
      <w:r w:rsidRPr="00067574">
        <w:rPr>
          <w:rFonts w:ascii="Times New Roman" w:hAnsi="Times New Roman"/>
          <w:noProof/>
        </w:rPr>
        <w:tab/>
      </w:r>
      <w:r w:rsidRPr="007C1670">
        <w:rPr>
          <w:rFonts w:ascii="Times New Roman" w:hAnsi="Times New Roman"/>
          <w:noProof/>
          <w:lang w:bidi="ar-SA"/>
        </w:rPr>
        <w:drawing>
          <wp:inline distT="0" distB="0" distL="0" distR="0" wp14:anchorId="14237CAB" wp14:editId="307261B2">
            <wp:extent cx="2514147" cy="1169958"/>
            <wp:effectExtent l="0" t="0" r="635" b="0"/>
            <wp:docPr id="835" name="Picture 835" descr="https://uniim1.shutterfly.com/ng/services/mediarender/THISLIFE/000045614464/media/51314680898/large/1508187799/enh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https://uniim1.shutterfly.com/ng/services/mediarender/THISLIFE/000045614464/media/51314680898/large/1508187799/enhance"/>
                    <pic:cNvPicPr>
                      <a:picLocks noChangeAspect="1" noChangeArrowheads="1"/>
                    </pic:cNvPicPr>
                  </pic:nvPicPr>
                  <pic:blipFill rotWithShape="1">
                    <a:blip r:embed="rId223" cstate="print">
                      <a:extLst>
                        <a:ext uri="{28A0092B-C50C-407E-A947-70E740481C1C}">
                          <a14:useLocalDpi xmlns:a14="http://schemas.microsoft.com/office/drawing/2010/main" val="0"/>
                        </a:ext>
                      </a:extLst>
                    </a:blip>
                    <a:srcRect l="2719" t="21210" r="2609" b="20076"/>
                    <a:stretch/>
                  </pic:blipFill>
                  <pic:spPr bwMode="auto">
                    <a:xfrm>
                      <a:off x="0" y="0"/>
                      <a:ext cx="2514600" cy="1170169"/>
                    </a:xfrm>
                    <a:prstGeom prst="rect">
                      <a:avLst/>
                    </a:prstGeom>
                    <a:noFill/>
                    <a:ln>
                      <a:noFill/>
                    </a:ln>
                    <a:extLst>
                      <a:ext uri="{53640926-AAD7-44D8-BBD7-CCE9431645EC}">
                        <a14:shadowObscured xmlns:a14="http://schemas.microsoft.com/office/drawing/2010/main"/>
                      </a:ext>
                    </a:extLst>
                  </pic:spPr>
                </pic:pic>
              </a:graphicData>
            </a:graphic>
          </wp:inline>
        </w:drawing>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Site Number/Catalog Number: </w:t>
      </w:r>
      <w:r w:rsidRPr="009A6E80">
        <w:rPr>
          <w:rFonts w:ascii="Times New Roman" w:hAnsi="Times New Roman"/>
          <w:noProof/>
        </w:rPr>
        <w:t>34Ck0006/0416</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Site Name: </w:t>
      </w:r>
      <w:r w:rsidRPr="009A6E80">
        <w:rPr>
          <w:rFonts w:ascii="Times New Roman" w:hAnsi="Times New Roman"/>
          <w:noProof/>
        </w:rPr>
        <w:t>Harlan</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Additional Provenience Information: </w:t>
      </w:r>
      <w:r w:rsidRPr="00067574">
        <w:rPr>
          <w:rFonts w:ascii="Times New Roman" w:hAnsi="Times New Roman"/>
          <w:noProof/>
        </w:rPr>
        <w:t>CK 1-C S21-R6</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Earspool Type: </w:t>
      </w:r>
      <w:r w:rsidRPr="009A6E80">
        <w:rPr>
          <w:rFonts w:ascii="Times New Roman" w:hAnsi="Times New Roman"/>
          <w:noProof/>
        </w:rPr>
        <w:t>Pulley</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Material Type: </w:t>
      </w:r>
      <w:r w:rsidRPr="009A6E80">
        <w:rPr>
          <w:rFonts w:ascii="Times New Roman" w:hAnsi="Times New Roman"/>
          <w:noProof/>
        </w:rPr>
        <w:t>Sandstone</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Spiro </w:t>
      </w:r>
      <w:r w:rsidR="00D46ACC">
        <w:rPr>
          <w:rFonts w:ascii="Times New Roman" w:hAnsi="Times New Roman"/>
        </w:rPr>
        <w:t>Grave Period</w:t>
      </w:r>
      <w:r w:rsidRPr="009A6E80">
        <w:rPr>
          <w:rFonts w:ascii="Times New Roman" w:hAnsi="Times New Roman"/>
        </w:rPr>
        <w:t xml:space="preserve">: </w:t>
      </w:r>
      <w:r w:rsidRPr="009A6E80">
        <w:rPr>
          <w:rFonts w:ascii="Times New Roman" w:hAnsi="Times New Roman"/>
          <w:noProof/>
        </w:rPr>
        <w:t>Unassigned</w:t>
      </w:r>
    </w:p>
    <w:p w:rsidR="00184596" w:rsidRPr="009A6E80" w:rsidRDefault="00184596" w:rsidP="00184596">
      <w:pPr>
        <w:spacing w:line="240" w:lineRule="auto"/>
        <w:rPr>
          <w:rFonts w:ascii="Times New Roman" w:hAnsi="Times New Roman"/>
          <w:noProof/>
        </w:rPr>
      </w:pPr>
    </w:p>
    <w:p w:rsidR="00184596" w:rsidRPr="00067574" w:rsidRDefault="00184596" w:rsidP="00184596">
      <w:pPr>
        <w:spacing w:line="240" w:lineRule="auto"/>
        <w:ind w:right="90"/>
        <w:rPr>
          <w:rFonts w:ascii="Times New Roman" w:hAnsi="Times New Roman"/>
          <w:noProof/>
        </w:rPr>
      </w:pPr>
      <w:r w:rsidRPr="007C1670">
        <w:rPr>
          <w:rFonts w:ascii="Times New Roman" w:hAnsi="Times New Roman"/>
          <w:noProof/>
          <w:lang w:bidi="ar-SA"/>
        </w:rPr>
        <w:lastRenderedPageBreak/>
        <w:drawing>
          <wp:inline distT="0" distB="0" distL="0" distR="0" wp14:anchorId="2F1ABEA2" wp14:editId="301025F1">
            <wp:extent cx="2513965" cy="1449778"/>
            <wp:effectExtent l="0" t="0" r="635" b="0"/>
            <wp:docPr id="850" name="Picture 850" descr="https://uniim1.shutterfly.com/ng/services/mediarender/THISLIFE/000045614464/media/51314686319/large/1453412365/enh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uniim1.shutterfly.com/ng/services/mediarender/THISLIFE/000045614464/media/51314686319/large/1453412365/enhance"/>
                    <pic:cNvPicPr>
                      <a:picLocks noChangeAspect="1" noChangeArrowheads="1"/>
                    </pic:cNvPicPr>
                  </pic:nvPicPr>
                  <pic:blipFill rotWithShape="1">
                    <a:blip r:embed="rId224" cstate="print">
                      <a:extLst>
                        <a:ext uri="{28A0092B-C50C-407E-A947-70E740481C1C}">
                          <a14:useLocalDpi xmlns:a14="http://schemas.microsoft.com/office/drawing/2010/main" val="0"/>
                        </a:ext>
                      </a:extLst>
                    </a:blip>
                    <a:srcRect l="1140" t="22299" r="1128" b="2551"/>
                    <a:stretch/>
                  </pic:blipFill>
                  <pic:spPr bwMode="auto">
                    <a:xfrm>
                      <a:off x="0" y="0"/>
                      <a:ext cx="2514600" cy="1450144"/>
                    </a:xfrm>
                    <a:prstGeom prst="rect">
                      <a:avLst/>
                    </a:prstGeom>
                    <a:noFill/>
                    <a:ln>
                      <a:noFill/>
                    </a:ln>
                    <a:extLst>
                      <a:ext uri="{53640926-AAD7-44D8-BBD7-CCE9431645EC}">
                        <a14:shadowObscured xmlns:a14="http://schemas.microsoft.com/office/drawing/2010/main"/>
                      </a:ext>
                    </a:extLst>
                  </pic:spPr>
                </pic:pic>
              </a:graphicData>
            </a:graphic>
          </wp:inline>
        </w:drawing>
      </w:r>
      <w:r w:rsidRPr="00067574">
        <w:rPr>
          <w:rFonts w:ascii="Times New Roman" w:hAnsi="Times New Roman"/>
          <w:noProof/>
        </w:rPr>
        <w:tab/>
      </w:r>
      <w:r w:rsidRPr="007C1670">
        <w:rPr>
          <w:rFonts w:ascii="Times New Roman" w:hAnsi="Times New Roman"/>
          <w:noProof/>
          <w:lang w:bidi="ar-SA"/>
        </w:rPr>
        <w:drawing>
          <wp:inline distT="0" distB="0" distL="0" distR="0" wp14:anchorId="768C6743" wp14:editId="036277F2">
            <wp:extent cx="2513965" cy="1438303"/>
            <wp:effectExtent l="0" t="0" r="635" b="9525"/>
            <wp:docPr id="851" name="Picture 851" descr="https://uniim1.shutterfly.com/ng/services/mediarender/THISLIFE/000045614464/media/51314683218/large/1453412363/enh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uniim1.shutterfly.com/ng/services/mediarender/THISLIFE/000045614464/media/51314683218/large/1453412363/enhance"/>
                    <pic:cNvPicPr>
                      <a:picLocks noChangeAspect="1" noChangeArrowheads="1"/>
                    </pic:cNvPicPr>
                  </pic:nvPicPr>
                  <pic:blipFill rotWithShape="1">
                    <a:blip r:embed="rId225" cstate="print">
                      <a:extLst>
                        <a:ext uri="{28A0092B-C50C-407E-A947-70E740481C1C}">
                          <a14:useLocalDpi xmlns:a14="http://schemas.microsoft.com/office/drawing/2010/main" val="0"/>
                        </a:ext>
                      </a:extLst>
                    </a:blip>
                    <a:srcRect l="1853" t="18713" r="427" b="6741"/>
                    <a:stretch/>
                  </pic:blipFill>
                  <pic:spPr bwMode="auto">
                    <a:xfrm>
                      <a:off x="0" y="0"/>
                      <a:ext cx="2514600" cy="1438666"/>
                    </a:xfrm>
                    <a:prstGeom prst="rect">
                      <a:avLst/>
                    </a:prstGeom>
                    <a:noFill/>
                    <a:ln>
                      <a:noFill/>
                    </a:ln>
                    <a:extLst>
                      <a:ext uri="{53640926-AAD7-44D8-BBD7-CCE9431645EC}">
                        <a14:shadowObscured xmlns:a14="http://schemas.microsoft.com/office/drawing/2010/main"/>
                      </a:ext>
                    </a:extLst>
                  </pic:spPr>
                </pic:pic>
              </a:graphicData>
            </a:graphic>
          </wp:inline>
        </w:drawing>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Site Number/Catalog Number: </w:t>
      </w:r>
      <w:r w:rsidRPr="009A6E80">
        <w:rPr>
          <w:rFonts w:ascii="Times New Roman" w:hAnsi="Times New Roman"/>
          <w:noProof/>
        </w:rPr>
        <w:t>34Ck0006/0418</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Site Name: </w:t>
      </w:r>
      <w:r w:rsidRPr="009A6E80">
        <w:rPr>
          <w:rFonts w:ascii="Times New Roman" w:hAnsi="Times New Roman"/>
          <w:noProof/>
        </w:rPr>
        <w:t>Harlan</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Additional Provenience Information: </w:t>
      </w:r>
      <w:r w:rsidRPr="00067574">
        <w:rPr>
          <w:rFonts w:ascii="Times New Roman" w:hAnsi="Times New Roman"/>
          <w:noProof/>
        </w:rPr>
        <w:t>CK 1-C S22-R5</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Earspool Type: </w:t>
      </w:r>
      <w:r w:rsidRPr="009A6E80">
        <w:rPr>
          <w:rFonts w:ascii="Times New Roman" w:hAnsi="Times New Roman"/>
          <w:noProof/>
        </w:rPr>
        <w:t>Pulley</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Material Type: </w:t>
      </w:r>
      <w:r w:rsidRPr="009A6E80">
        <w:rPr>
          <w:rFonts w:ascii="Times New Roman" w:hAnsi="Times New Roman"/>
          <w:noProof/>
        </w:rPr>
        <w:t>Sandstone</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Spiro </w:t>
      </w:r>
      <w:r w:rsidR="00D46ACC">
        <w:rPr>
          <w:rFonts w:ascii="Times New Roman" w:hAnsi="Times New Roman"/>
        </w:rPr>
        <w:t>Grave Period</w:t>
      </w:r>
      <w:r w:rsidRPr="009A6E80">
        <w:rPr>
          <w:rFonts w:ascii="Times New Roman" w:hAnsi="Times New Roman"/>
        </w:rPr>
        <w:t xml:space="preserve">: </w:t>
      </w:r>
      <w:r w:rsidRPr="009A6E80">
        <w:rPr>
          <w:rFonts w:ascii="Times New Roman" w:hAnsi="Times New Roman"/>
          <w:noProof/>
        </w:rPr>
        <w:t>Unassigned</w:t>
      </w:r>
    </w:p>
    <w:p w:rsidR="00184596" w:rsidRPr="009A6E80" w:rsidRDefault="00184596" w:rsidP="00184596">
      <w:pPr>
        <w:spacing w:line="240" w:lineRule="auto"/>
        <w:rPr>
          <w:rFonts w:ascii="Times New Roman" w:hAnsi="Times New Roman"/>
          <w:noProof/>
        </w:rPr>
      </w:pPr>
    </w:p>
    <w:p w:rsidR="00184596" w:rsidRPr="00067574" w:rsidRDefault="00184596" w:rsidP="00184596">
      <w:pPr>
        <w:spacing w:line="240" w:lineRule="auto"/>
        <w:ind w:right="90"/>
        <w:rPr>
          <w:rFonts w:ascii="Times New Roman" w:hAnsi="Times New Roman"/>
          <w:noProof/>
        </w:rPr>
      </w:pPr>
      <w:r w:rsidRPr="007C1670">
        <w:rPr>
          <w:rFonts w:ascii="Times New Roman" w:hAnsi="Times New Roman"/>
          <w:noProof/>
          <w:lang w:bidi="ar-SA"/>
        </w:rPr>
        <w:drawing>
          <wp:inline distT="0" distB="0" distL="0" distR="0" wp14:anchorId="73A0231A" wp14:editId="616F9261">
            <wp:extent cx="2513659" cy="1270416"/>
            <wp:effectExtent l="0" t="0" r="1270" b="6350"/>
            <wp:docPr id="824" name="Picture 824" descr="https://uniim1.shutterfly.com/ng/services/mediarender/THISLIFE/000045614464/media/51314685939/large/1453412362/enh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s://uniim1.shutterfly.com/ng/services/mediarender/THISLIFE/000045614464/media/51314685939/large/1453412362/enhance"/>
                    <pic:cNvPicPr>
                      <a:picLocks noChangeAspect="1" noChangeArrowheads="1"/>
                    </pic:cNvPicPr>
                  </pic:nvPicPr>
                  <pic:blipFill rotWithShape="1">
                    <a:blip r:embed="rId226" cstate="print">
                      <a:extLst>
                        <a:ext uri="{28A0092B-C50C-407E-A947-70E740481C1C}">
                          <a14:useLocalDpi xmlns:a14="http://schemas.microsoft.com/office/drawing/2010/main" val="0"/>
                        </a:ext>
                      </a:extLst>
                    </a:blip>
                    <a:srcRect l="2472" t="20950" r="518" b="13698"/>
                    <a:stretch/>
                  </pic:blipFill>
                  <pic:spPr bwMode="auto">
                    <a:xfrm>
                      <a:off x="0" y="0"/>
                      <a:ext cx="2514600" cy="1270892"/>
                    </a:xfrm>
                    <a:prstGeom prst="rect">
                      <a:avLst/>
                    </a:prstGeom>
                    <a:noFill/>
                    <a:ln>
                      <a:noFill/>
                    </a:ln>
                    <a:extLst>
                      <a:ext uri="{53640926-AAD7-44D8-BBD7-CCE9431645EC}">
                        <a14:shadowObscured xmlns:a14="http://schemas.microsoft.com/office/drawing/2010/main"/>
                      </a:ext>
                    </a:extLst>
                  </pic:spPr>
                </pic:pic>
              </a:graphicData>
            </a:graphic>
          </wp:inline>
        </w:drawing>
      </w:r>
      <w:r w:rsidRPr="00067574">
        <w:rPr>
          <w:rFonts w:ascii="Times New Roman" w:hAnsi="Times New Roman"/>
          <w:noProof/>
        </w:rPr>
        <w:tab/>
      </w:r>
      <w:r w:rsidRPr="007C1670">
        <w:rPr>
          <w:rFonts w:ascii="Times New Roman" w:hAnsi="Times New Roman"/>
          <w:noProof/>
          <w:lang w:bidi="ar-SA"/>
        </w:rPr>
        <w:drawing>
          <wp:inline distT="0" distB="0" distL="0" distR="0" wp14:anchorId="104F8FD9" wp14:editId="574E2DEE">
            <wp:extent cx="2513892" cy="1287817"/>
            <wp:effectExtent l="0" t="0" r="1270" b="7620"/>
            <wp:docPr id="825" name="Picture 825" descr="https://uniim1.shutterfly.com/ng/services/mediarender/THISLIFE/000045614464/media/51314690299/large/1453412360/enh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uniim1.shutterfly.com/ng/services/mediarender/THISLIFE/000045614464/media/51314690299/large/1453412360/enhance"/>
                    <pic:cNvPicPr>
                      <a:picLocks noChangeAspect="1" noChangeArrowheads="1"/>
                    </pic:cNvPicPr>
                  </pic:nvPicPr>
                  <pic:blipFill rotWithShape="1">
                    <a:blip r:embed="rId227" cstate="print">
                      <a:extLst>
                        <a:ext uri="{28A0092B-C50C-407E-A947-70E740481C1C}">
                          <a14:useLocalDpi xmlns:a14="http://schemas.microsoft.com/office/drawing/2010/main" val="0"/>
                        </a:ext>
                      </a:extLst>
                    </a:blip>
                    <a:srcRect l="2471" t="19028" r="2214" b="15888"/>
                    <a:stretch/>
                  </pic:blipFill>
                  <pic:spPr bwMode="auto">
                    <a:xfrm>
                      <a:off x="0" y="0"/>
                      <a:ext cx="2514600" cy="1288180"/>
                    </a:xfrm>
                    <a:prstGeom prst="rect">
                      <a:avLst/>
                    </a:prstGeom>
                    <a:noFill/>
                    <a:ln>
                      <a:noFill/>
                    </a:ln>
                    <a:extLst>
                      <a:ext uri="{53640926-AAD7-44D8-BBD7-CCE9431645EC}">
                        <a14:shadowObscured xmlns:a14="http://schemas.microsoft.com/office/drawing/2010/main"/>
                      </a:ext>
                    </a:extLst>
                  </pic:spPr>
                </pic:pic>
              </a:graphicData>
            </a:graphic>
          </wp:inline>
        </w:drawing>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Site Number/Catalog Number: </w:t>
      </w:r>
      <w:r w:rsidRPr="009A6E80">
        <w:rPr>
          <w:rFonts w:ascii="Times New Roman" w:hAnsi="Times New Roman"/>
          <w:noProof/>
        </w:rPr>
        <w:t>34Ck0006/0425</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Site Name: </w:t>
      </w:r>
      <w:r w:rsidRPr="009A6E80">
        <w:rPr>
          <w:rFonts w:ascii="Times New Roman" w:hAnsi="Times New Roman"/>
          <w:noProof/>
        </w:rPr>
        <w:t>Harlan</w:t>
      </w:r>
    </w:p>
    <w:p w:rsidR="00184596" w:rsidRDefault="00184596" w:rsidP="00184596">
      <w:pPr>
        <w:spacing w:line="240" w:lineRule="auto"/>
        <w:rPr>
          <w:rFonts w:ascii="Times New Roman" w:hAnsi="Times New Roman"/>
          <w:noProof/>
        </w:rPr>
      </w:pPr>
      <w:r w:rsidRPr="009A6E80">
        <w:rPr>
          <w:rFonts w:ascii="Times New Roman" w:hAnsi="Times New Roman"/>
        </w:rPr>
        <w:t xml:space="preserve">Additional Provenience Information: </w:t>
      </w:r>
      <w:r w:rsidRPr="00067574">
        <w:rPr>
          <w:rFonts w:ascii="Times New Roman" w:hAnsi="Times New Roman"/>
          <w:noProof/>
        </w:rPr>
        <w:t>CK 1-B S14-R5</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Earspool Type: </w:t>
      </w:r>
      <w:r w:rsidRPr="009A6E80">
        <w:rPr>
          <w:rFonts w:ascii="Times New Roman" w:hAnsi="Times New Roman"/>
          <w:noProof/>
        </w:rPr>
        <w:t>Grooved</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Material Type: </w:t>
      </w:r>
      <w:r w:rsidRPr="009A6E80">
        <w:rPr>
          <w:rFonts w:ascii="Times New Roman" w:hAnsi="Times New Roman"/>
          <w:noProof/>
        </w:rPr>
        <w:t>Sandstone</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Spiro </w:t>
      </w:r>
      <w:r w:rsidR="00D46ACC">
        <w:rPr>
          <w:rFonts w:ascii="Times New Roman" w:hAnsi="Times New Roman"/>
        </w:rPr>
        <w:t>Grave Period</w:t>
      </w:r>
      <w:r w:rsidRPr="009A6E80">
        <w:rPr>
          <w:rFonts w:ascii="Times New Roman" w:hAnsi="Times New Roman"/>
        </w:rPr>
        <w:t xml:space="preserve">: </w:t>
      </w:r>
      <w:r w:rsidRPr="009A6E80">
        <w:rPr>
          <w:rFonts w:ascii="Times New Roman" w:hAnsi="Times New Roman"/>
          <w:noProof/>
        </w:rPr>
        <w:t>Unassigned</w:t>
      </w:r>
    </w:p>
    <w:p w:rsidR="00184596" w:rsidRPr="009A6E80" w:rsidRDefault="00184596" w:rsidP="00184596">
      <w:pPr>
        <w:spacing w:line="240" w:lineRule="auto"/>
        <w:rPr>
          <w:rFonts w:ascii="Times New Roman" w:hAnsi="Times New Roman"/>
          <w:noProof/>
        </w:rPr>
      </w:pPr>
    </w:p>
    <w:p w:rsidR="00184596" w:rsidRPr="00067574" w:rsidRDefault="00184596" w:rsidP="00184596">
      <w:pPr>
        <w:spacing w:line="240" w:lineRule="auto"/>
        <w:ind w:right="90"/>
        <w:rPr>
          <w:rFonts w:ascii="Times New Roman" w:hAnsi="Times New Roman"/>
          <w:noProof/>
        </w:rPr>
      </w:pPr>
      <w:r w:rsidRPr="007C1670">
        <w:rPr>
          <w:rFonts w:ascii="Times New Roman" w:hAnsi="Times New Roman"/>
          <w:noProof/>
          <w:lang w:bidi="ar-SA"/>
        </w:rPr>
        <w:drawing>
          <wp:inline distT="0" distB="0" distL="0" distR="0" wp14:anchorId="6D44E2D8" wp14:editId="06BF5B14">
            <wp:extent cx="2513553" cy="1369242"/>
            <wp:effectExtent l="0" t="0" r="1270" b="2540"/>
            <wp:docPr id="848" name="Picture 848" descr="https://uniim1.shutterfly.com/ng/services/mediarender/THISLIFE/000045614464/media/51314684903/large/1453412353/enh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uniim1.shutterfly.com/ng/services/mediarender/THISLIFE/000045614464/media/51314684903/large/1453412353/enhance"/>
                    <pic:cNvPicPr>
                      <a:picLocks noChangeAspect="1" noChangeArrowheads="1"/>
                    </pic:cNvPicPr>
                  </pic:nvPicPr>
                  <pic:blipFill rotWithShape="1">
                    <a:blip r:embed="rId228" cstate="print">
                      <a:extLst>
                        <a:ext uri="{28A0092B-C50C-407E-A947-70E740481C1C}">
                          <a14:useLocalDpi xmlns:a14="http://schemas.microsoft.com/office/drawing/2010/main" val="0"/>
                        </a:ext>
                      </a:extLst>
                    </a:blip>
                    <a:srcRect t="15889" b="11502"/>
                    <a:stretch/>
                  </pic:blipFill>
                  <pic:spPr bwMode="auto">
                    <a:xfrm>
                      <a:off x="0" y="0"/>
                      <a:ext cx="2514600" cy="1369813"/>
                    </a:xfrm>
                    <a:prstGeom prst="rect">
                      <a:avLst/>
                    </a:prstGeom>
                    <a:noFill/>
                    <a:ln>
                      <a:noFill/>
                    </a:ln>
                    <a:extLst>
                      <a:ext uri="{53640926-AAD7-44D8-BBD7-CCE9431645EC}">
                        <a14:shadowObscured xmlns:a14="http://schemas.microsoft.com/office/drawing/2010/main"/>
                      </a:ext>
                    </a:extLst>
                  </pic:spPr>
                </pic:pic>
              </a:graphicData>
            </a:graphic>
          </wp:inline>
        </w:drawing>
      </w:r>
      <w:r w:rsidRPr="00067574">
        <w:rPr>
          <w:rFonts w:ascii="Times New Roman" w:hAnsi="Times New Roman"/>
          <w:noProof/>
        </w:rPr>
        <w:tab/>
      </w:r>
      <w:r w:rsidRPr="007C1670">
        <w:rPr>
          <w:rFonts w:ascii="Times New Roman" w:hAnsi="Times New Roman"/>
          <w:noProof/>
          <w:lang w:bidi="ar-SA"/>
        </w:rPr>
        <w:drawing>
          <wp:inline distT="0" distB="0" distL="0" distR="0" wp14:anchorId="7615C33D" wp14:editId="3BEFE51C">
            <wp:extent cx="2513456" cy="1377433"/>
            <wp:effectExtent l="0" t="0" r="1270" b="0"/>
            <wp:docPr id="849" name="Picture 849" descr="https://uniim1.shutterfly.com/ng/services/mediarender/THISLIFE/000045614464/media/51314714484/large/1453412349/enh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s://uniim1.shutterfly.com/ng/services/mediarender/THISLIFE/000045614464/media/51314714484/large/1453412349/enhance"/>
                    <pic:cNvPicPr>
                      <a:picLocks noChangeAspect="1" noChangeArrowheads="1"/>
                    </pic:cNvPicPr>
                  </pic:nvPicPr>
                  <pic:blipFill rotWithShape="1">
                    <a:blip r:embed="rId229" cstate="print">
                      <a:extLst>
                        <a:ext uri="{28A0092B-C50C-407E-A947-70E740481C1C}">
                          <a14:useLocalDpi xmlns:a14="http://schemas.microsoft.com/office/drawing/2010/main" val="0"/>
                        </a:ext>
                      </a:extLst>
                    </a:blip>
                    <a:srcRect t="23382" r="762" b="4127"/>
                    <a:stretch/>
                  </pic:blipFill>
                  <pic:spPr bwMode="auto">
                    <a:xfrm>
                      <a:off x="0" y="0"/>
                      <a:ext cx="2514600" cy="1378060"/>
                    </a:xfrm>
                    <a:prstGeom prst="rect">
                      <a:avLst/>
                    </a:prstGeom>
                    <a:noFill/>
                    <a:ln>
                      <a:noFill/>
                    </a:ln>
                    <a:extLst>
                      <a:ext uri="{53640926-AAD7-44D8-BBD7-CCE9431645EC}">
                        <a14:shadowObscured xmlns:a14="http://schemas.microsoft.com/office/drawing/2010/main"/>
                      </a:ext>
                    </a:extLst>
                  </pic:spPr>
                </pic:pic>
              </a:graphicData>
            </a:graphic>
          </wp:inline>
        </w:drawing>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Site Number/Catalog Number: </w:t>
      </w:r>
      <w:r w:rsidRPr="009A6E80">
        <w:rPr>
          <w:rFonts w:ascii="Times New Roman" w:hAnsi="Times New Roman"/>
          <w:noProof/>
        </w:rPr>
        <w:t>34Ck0006/0426</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Site Name: </w:t>
      </w:r>
      <w:r w:rsidRPr="009A6E80">
        <w:rPr>
          <w:rFonts w:ascii="Times New Roman" w:hAnsi="Times New Roman"/>
          <w:noProof/>
        </w:rPr>
        <w:t>Harlan</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Additional Provenience Information: </w:t>
      </w:r>
      <w:r w:rsidRPr="00067574">
        <w:rPr>
          <w:rFonts w:ascii="Times New Roman" w:hAnsi="Times New Roman"/>
          <w:noProof/>
        </w:rPr>
        <w:t>CK 1-C S20-R5</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Earspool Type: </w:t>
      </w:r>
      <w:r w:rsidRPr="009A6E80">
        <w:rPr>
          <w:rFonts w:ascii="Times New Roman" w:hAnsi="Times New Roman"/>
          <w:noProof/>
        </w:rPr>
        <w:t>Pulley</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Material Type: </w:t>
      </w:r>
      <w:r w:rsidRPr="009A6E80">
        <w:rPr>
          <w:rFonts w:ascii="Times New Roman" w:hAnsi="Times New Roman"/>
          <w:noProof/>
        </w:rPr>
        <w:t>Sandstone</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Spiro </w:t>
      </w:r>
      <w:r w:rsidR="00D46ACC">
        <w:rPr>
          <w:rFonts w:ascii="Times New Roman" w:hAnsi="Times New Roman"/>
        </w:rPr>
        <w:t>Grave Period</w:t>
      </w:r>
      <w:r w:rsidRPr="009A6E80">
        <w:rPr>
          <w:rFonts w:ascii="Times New Roman" w:hAnsi="Times New Roman"/>
        </w:rPr>
        <w:t xml:space="preserve">: </w:t>
      </w:r>
      <w:r w:rsidRPr="009A6E80">
        <w:rPr>
          <w:rFonts w:ascii="Times New Roman" w:hAnsi="Times New Roman"/>
          <w:noProof/>
        </w:rPr>
        <w:t>Unassigned</w:t>
      </w:r>
    </w:p>
    <w:p w:rsidR="00184596" w:rsidRPr="009A6E80" w:rsidRDefault="00184596" w:rsidP="00184596">
      <w:pPr>
        <w:spacing w:line="240" w:lineRule="auto"/>
        <w:rPr>
          <w:rFonts w:ascii="Times New Roman" w:hAnsi="Times New Roman"/>
          <w:noProof/>
        </w:rPr>
      </w:pPr>
    </w:p>
    <w:p w:rsidR="00184596" w:rsidRPr="00067574" w:rsidRDefault="00184596" w:rsidP="00184596">
      <w:pPr>
        <w:spacing w:line="240" w:lineRule="auto"/>
        <w:ind w:right="90"/>
        <w:rPr>
          <w:rFonts w:ascii="Times New Roman" w:hAnsi="Times New Roman"/>
          <w:noProof/>
        </w:rPr>
      </w:pPr>
      <w:r w:rsidRPr="007C1670">
        <w:rPr>
          <w:rFonts w:ascii="Times New Roman" w:hAnsi="Times New Roman"/>
          <w:noProof/>
          <w:lang w:bidi="ar-SA"/>
        </w:rPr>
        <w:lastRenderedPageBreak/>
        <w:drawing>
          <wp:inline distT="0" distB="0" distL="0" distR="0" wp14:anchorId="7D353703" wp14:editId="7D8C781B">
            <wp:extent cx="2514430" cy="1320645"/>
            <wp:effectExtent l="0" t="0" r="635" b="0"/>
            <wp:docPr id="836" name="Picture 836" descr="https://uniim1.shutterfly.com/ng/services/mediarender/THISLIFE/000045614464/media/51314811002/large/1453412335/enh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s://uniim1.shutterfly.com/ng/services/mediarender/THISLIFE/000045614464/media/51314811002/large/1453412335/enhance"/>
                    <pic:cNvPicPr>
                      <a:picLocks noChangeAspect="1" noChangeArrowheads="1"/>
                    </pic:cNvPicPr>
                  </pic:nvPicPr>
                  <pic:blipFill rotWithShape="1">
                    <a:blip r:embed="rId230" cstate="print">
                      <a:extLst>
                        <a:ext uri="{28A0092B-C50C-407E-A947-70E740481C1C}">
                          <a14:useLocalDpi xmlns:a14="http://schemas.microsoft.com/office/drawing/2010/main" val="0"/>
                        </a:ext>
                      </a:extLst>
                    </a:blip>
                    <a:srcRect l="2137" t="20736" b="10730"/>
                    <a:stretch/>
                  </pic:blipFill>
                  <pic:spPr bwMode="auto">
                    <a:xfrm>
                      <a:off x="0" y="0"/>
                      <a:ext cx="2514600" cy="1320734"/>
                    </a:xfrm>
                    <a:prstGeom prst="rect">
                      <a:avLst/>
                    </a:prstGeom>
                    <a:noFill/>
                    <a:ln>
                      <a:noFill/>
                    </a:ln>
                    <a:extLst>
                      <a:ext uri="{53640926-AAD7-44D8-BBD7-CCE9431645EC}">
                        <a14:shadowObscured xmlns:a14="http://schemas.microsoft.com/office/drawing/2010/main"/>
                      </a:ext>
                    </a:extLst>
                  </pic:spPr>
                </pic:pic>
              </a:graphicData>
            </a:graphic>
          </wp:inline>
        </w:drawing>
      </w:r>
      <w:r w:rsidRPr="00067574">
        <w:rPr>
          <w:rFonts w:ascii="Times New Roman" w:hAnsi="Times New Roman"/>
          <w:noProof/>
        </w:rPr>
        <w:tab/>
      </w:r>
      <w:r w:rsidRPr="007C1670">
        <w:rPr>
          <w:rFonts w:ascii="Times New Roman" w:hAnsi="Times New Roman"/>
          <w:noProof/>
          <w:lang w:bidi="ar-SA"/>
        </w:rPr>
        <w:drawing>
          <wp:inline distT="0" distB="0" distL="0" distR="0" wp14:anchorId="10E89421" wp14:editId="45877441">
            <wp:extent cx="2514313" cy="1304642"/>
            <wp:effectExtent l="0" t="0" r="635" b="0"/>
            <wp:docPr id="837" name="Picture 837" descr="https://uniim1.shutterfly.com/ng/services/mediarender/THISLIFE/000045614464/media/51314679536/large/1453412334/enh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uniim1.shutterfly.com/ng/services/mediarender/THISLIFE/000045614464/media/51314679536/large/1453412334/enhance"/>
                    <pic:cNvPicPr>
                      <a:picLocks noChangeAspect="1" noChangeArrowheads="1"/>
                    </pic:cNvPicPr>
                  </pic:nvPicPr>
                  <pic:blipFill rotWithShape="1">
                    <a:blip r:embed="rId231" cstate="print">
                      <a:extLst>
                        <a:ext uri="{28A0092B-C50C-407E-A947-70E740481C1C}">
                          <a14:useLocalDpi xmlns:a14="http://schemas.microsoft.com/office/drawing/2010/main" val="0"/>
                        </a:ext>
                      </a:extLst>
                    </a:blip>
                    <a:srcRect l="3134" t="21129" r="845" b="12439"/>
                    <a:stretch/>
                  </pic:blipFill>
                  <pic:spPr bwMode="auto">
                    <a:xfrm>
                      <a:off x="0" y="0"/>
                      <a:ext cx="2514600" cy="1304791"/>
                    </a:xfrm>
                    <a:prstGeom prst="rect">
                      <a:avLst/>
                    </a:prstGeom>
                    <a:noFill/>
                    <a:ln>
                      <a:noFill/>
                    </a:ln>
                    <a:extLst>
                      <a:ext uri="{53640926-AAD7-44D8-BBD7-CCE9431645EC}">
                        <a14:shadowObscured xmlns:a14="http://schemas.microsoft.com/office/drawing/2010/main"/>
                      </a:ext>
                    </a:extLst>
                  </pic:spPr>
                </pic:pic>
              </a:graphicData>
            </a:graphic>
          </wp:inline>
        </w:drawing>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Site Number/Catalog Number: </w:t>
      </w:r>
      <w:r w:rsidRPr="009A6E80">
        <w:rPr>
          <w:rFonts w:ascii="Times New Roman" w:hAnsi="Times New Roman"/>
          <w:noProof/>
        </w:rPr>
        <w:t>34Ck0006/0427</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Site Name: </w:t>
      </w:r>
      <w:r w:rsidRPr="009A6E80">
        <w:rPr>
          <w:rFonts w:ascii="Times New Roman" w:hAnsi="Times New Roman"/>
          <w:noProof/>
        </w:rPr>
        <w:t>Harlan</w:t>
      </w:r>
    </w:p>
    <w:p w:rsidR="00184596" w:rsidRPr="00E4611D" w:rsidRDefault="00184596" w:rsidP="00184596">
      <w:pPr>
        <w:spacing w:line="240" w:lineRule="auto"/>
        <w:ind w:right="86"/>
        <w:rPr>
          <w:rFonts w:ascii="Times New Roman" w:hAnsi="Times New Roman"/>
        </w:rPr>
      </w:pPr>
      <w:r w:rsidRPr="009A6E80">
        <w:rPr>
          <w:rFonts w:ascii="Times New Roman" w:hAnsi="Times New Roman"/>
        </w:rPr>
        <w:t xml:space="preserve">Additional Provenience Information: </w:t>
      </w:r>
      <w:r w:rsidRPr="00067574">
        <w:rPr>
          <w:rFonts w:ascii="Times New Roman" w:hAnsi="Times New Roman"/>
          <w:noProof/>
        </w:rPr>
        <w:t>CK 1-C S21-R6</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Earspool Type: </w:t>
      </w:r>
      <w:r w:rsidRPr="009A6E80">
        <w:rPr>
          <w:rFonts w:ascii="Times New Roman" w:hAnsi="Times New Roman"/>
          <w:noProof/>
        </w:rPr>
        <w:t>Pulley</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Material Type: </w:t>
      </w:r>
      <w:r w:rsidRPr="009A6E80">
        <w:rPr>
          <w:rFonts w:ascii="Times New Roman" w:hAnsi="Times New Roman"/>
          <w:noProof/>
        </w:rPr>
        <w:t>Sandstone</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Spiro </w:t>
      </w:r>
      <w:r w:rsidR="00D46ACC">
        <w:rPr>
          <w:rFonts w:ascii="Times New Roman" w:hAnsi="Times New Roman"/>
        </w:rPr>
        <w:t>Grave Period</w:t>
      </w:r>
      <w:r w:rsidRPr="009A6E80">
        <w:rPr>
          <w:rFonts w:ascii="Times New Roman" w:hAnsi="Times New Roman"/>
        </w:rPr>
        <w:t xml:space="preserve">: </w:t>
      </w:r>
      <w:r w:rsidRPr="009A6E80">
        <w:rPr>
          <w:rFonts w:ascii="Times New Roman" w:hAnsi="Times New Roman"/>
          <w:noProof/>
        </w:rPr>
        <w:t>Unassigned</w:t>
      </w:r>
    </w:p>
    <w:p w:rsidR="00184596" w:rsidRPr="009A6E80" w:rsidRDefault="00184596" w:rsidP="00184596">
      <w:pPr>
        <w:spacing w:line="240" w:lineRule="auto"/>
        <w:rPr>
          <w:rFonts w:ascii="Times New Roman" w:hAnsi="Times New Roman"/>
          <w:noProof/>
        </w:rPr>
      </w:pPr>
    </w:p>
    <w:p w:rsidR="00184596" w:rsidRPr="00067574" w:rsidRDefault="00184596" w:rsidP="00184596">
      <w:pPr>
        <w:spacing w:line="240" w:lineRule="auto"/>
        <w:ind w:right="90"/>
        <w:rPr>
          <w:rFonts w:ascii="Times New Roman" w:hAnsi="Times New Roman"/>
          <w:noProof/>
        </w:rPr>
      </w:pPr>
      <w:r w:rsidRPr="007C1670">
        <w:rPr>
          <w:rFonts w:ascii="Times New Roman" w:hAnsi="Times New Roman"/>
          <w:noProof/>
          <w:lang w:bidi="ar-SA"/>
        </w:rPr>
        <w:drawing>
          <wp:inline distT="0" distB="0" distL="0" distR="0" wp14:anchorId="7883B947" wp14:editId="7067C68F">
            <wp:extent cx="2514417" cy="1276446"/>
            <wp:effectExtent l="0" t="0" r="635" b="0"/>
            <wp:docPr id="846" name="Picture 846" descr="https://uniim1.shutterfly.com/ng/services/mediarender/THISLIFE/000045614464/media/51314612975/large/1508189306/enh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https://uniim1.shutterfly.com/ng/services/mediarender/THISLIFE/000045614464/media/51314612975/large/1508189306/enhance"/>
                    <pic:cNvPicPr>
                      <a:picLocks noChangeAspect="1" noChangeArrowheads="1"/>
                    </pic:cNvPicPr>
                  </pic:nvPicPr>
                  <pic:blipFill rotWithShape="1">
                    <a:blip r:embed="rId232" cstate="print">
                      <a:extLst>
                        <a:ext uri="{28A0092B-C50C-407E-A947-70E740481C1C}">
                          <a14:useLocalDpi xmlns:a14="http://schemas.microsoft.com/office/drawing/2010/main" val="0"/>
                        </a:ext>
                      </a:extLst>
                    </a:blip>
                    <a:srcRect l="6934" t="21991" b="15023"/>
                    <a:stretch/>
                  </pic:blipFill>
                  <pic:spPr bwMode="auto">
                    <a:xfrm>
                      <a:off x="0" y="0"/>
                      <a:ext cx="2514600" cy="1276539"/>
                    </a:xfrm>
                    <a:prstGeom prst="rect">
                      <a:avLst/>
                    </a:prstGeom>
                    <a:noFill/>
                    <a:ln>
                      <a:noFill/>
                    </a:ln>
                    <a:extLst>
                      <a:ext uri="{53640926-AAD7-44D8-BBD7-CCE9431645EC}">
                        <a14:shadowObscured xmlns:a14="http://schemas.microsoft.com/office/drawing/2010/main"/>
                      </a:ext>
                    </a:extLst>
                  </pic:spPr>
                </pic:pic>
              </a:graphicData>
            </a:graphic>
          </wp:inline>
        </w:drawing>
      </w:r>
      <w:r w:rsidRPr="00067574">
        <w:rPr>
          <w:rFonts w:ascii="Times New Roman" w:hAnsi="Times New Roman"/>
          <w:noProof/>
        </w:rPr>
        <w:tab/>
      </w:r>
      <w:r w:rsidRPr="007C1670">
        <w:rPr>
          <w:rFonts w:ascii="Times New Roman" w:hAnsi="Times New Roman"/>
          <w:noProof/>
          <w:lang w:bidi="ar-SA"/>
        </w:rPr>
        <w:drawing>
          <wp:inline distT="0" distB="0" distL="0" distR="0" wp14:anchorId="58396032" wp14:editId="2C2C4EEF">
            <wp:extent cx="2514378" cy="1280955"/>
            <wp:effectExtent l="0" t="0" r="635" b="0"/>
            <wp:docPr id="847" name="Picture 847" descr="https://uniim1.shutterfly.com/ng/services/mediarender/THISLIFE/000045614464/media/51314756529/large/1508189309/enh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ttps://uniim1.shutterfly.com/ng/services/mediarender/THISLIFE/000045614464/media/51314756529/large/1508189309/enhance"/>
                    <pic:cNvPicPr>
                      <a:picLocks noChangeAspect="1" noChangeArrowheads="1"/>
                    </pic:cNvPicPr>
                  </pic:nvPicPr>
                  <pic:blipFill rotWithShape="1">
                    <a:blip r:embed="rId233" cstate="print">
                      <a:extLst>
                        <a:ext uri="{28A0092B-C50C-407E-A947-70E740481C1C}">
                          <a14:useLocalDpi xmlns:a14="http://schemas.microsoft.com/office/drawing/2010/main" val="0"/>
                        </a:ext>
                      </a:extLst>
                    </a:blip>
                    <a:srcRect l="6374" t="21743" b="14667"/>
                    <a:stretch/>
                  </pic:blipFill>
                  <pic:spPr bwMode="auto">
                    <a:xfrm>
                      <a:off x="0" y="0"/>
                      <a:ext cx="2514600" cy="1281068"/>
                    </a:xfrm>
                    <a:prstGeom prst="rect">
                      <a:avLst/>
                    </a:prstGeom>
                    <a:noFill/>
                    <a:ln>
                      <a:noFill/>
                    </a:ln>
                    <a:extLst>
                      <a:ext uri="{53640926-AAD7-44D8-BBD7-CCE9431645EC}">
                        <a14:shadowObscured xmlns:a14="http://schemas.microsoft.com/office/drawing/2010/main"/>
                      </a:ext>
                    </a:extLst>
                  </pic:spPr>
                </pic:pic>
              </a:graphicData>
            </a:graphic>
          </wp:inline>
        </w:drawing>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Site Number/Catalog Number: </w:t>
      </w:r>
      <w:r w:rsidRPr="009A6E80">
        <w:rPr>
          <w:rFonts w:ascii="Times New Roman" w:hAnsi="Times New Roman"/>
          <w:noProof/>
        </w:rPr>
        <w:t>34Ck0006/0429</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Site Name: </w:t>
      </w:r>
      <w:r w:rsidRPr="009A6E80">
        <w:rPr>
          <w:rFonts w:ascii="Times New Roman" w:hAnsi="Times New Roman"/>
          <w:noProof/>
        </w:rPr>
        <w:t>Harlan</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Additional Provenience Information: </w:t>
      </w:r>
      <w:r w:rsidRPr="00067574">
        <w:rPr>
          <w:rFonts w:ascii="Times New Roman" w:hAnsi="Times New Roman"/>
          <w:noProof/>
        </w:rPr>
        <w:t>CK 1-B S13-R5 or 17</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Earspool Type: </w:t>
      </w:r>
      <w:r w:rsidRPr="009A6E80">
        <w:rPr>
          <w:rFonts w:ascii="Times New Roman" w:hAnsi="Times New Roman"/>
          <w:noProof/>
        </w:rPr>
        <w:t>Pulley</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Material Type: </w:t>
      </w:r>
      <w:r w:rsidRPr="009A6E80">
        <w:rPr>
          <w:rFonts w:ascii="Times New Roman" w:hAnsi="Times New Roman"/>
          <w:noProof/>
        </w:rPr>
        <w:t>Sandstone</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Spiro </w:t>
      </w:r>
      <w:r w:rsidR="00D46ACC">
        <w:rPr>
          <w:rFonts w:ascii="Times New Roman" w:hAnsi="Times New Roman"/>
        </w:rPr>
        <w:t>Grave Period</w:t>
      </w:r>
      <w:r w:rsidRPr="009A6E80">
        <w:rPr>
          <w:rFonts w:ascii="Times New Roman" w:hAnsi="Times New Roman"/>
        </w:rPr>
        <w:t xml:space="preserve">: </w:t>
      </w:r>
      <w:r w:rsidRPr="009A6E80">
        <w:rPr>
          <w:rFonts w:ascii="Times New Roman" w:hAnsi="Times New Roman"/>
          <w:noProof/>
        </w:rPr>
        <w:t>Unassigned</w:t>
      </w:r>
    </w:p>
    <w:p w:rsidR="00184596" w:rsidRPr="009A6E80" w:rsidRDefault="00184596" w:rsidP="00184596">
      <w:pPr>
        <w:spacing w:line="240" w:lineRule="auto"/>
        <w:rPr>
          <w:rFonts w:ascii="Times New Roman" w:hAnsi="Times New Roman"/>
          <w:noProof/>
        </w:rPr>
      </w:pPr>
    </w:p>
    <w:p w:rsidR="00184596" w:rsidRPr="00067574" w:rsidRDefault="00184596" w:rsidP="00184596">
      <w:pPr>
        <w:spacing w:line="240" w:lineRule="auto"/>
        <w:ind w:right="90"/>
        <w:rPr>
          <w:rFonts w:ascii="Times New Roman" w:hAnsi="Times New Roman"/>
          <w:noProof/>
        </w:rPr>
      </w:pPr>
      <w:r w:rsidRPr="007C1670">
        <w:rPr>
          <w:rFonts w:ascii="Times New Roman" w:hAnsi="Times New Roman"/>
          <w:noProof/>
          <w:lang w:bidi="ar-SA"/>
        </w:rPr>
        <w:drawing>
          <wp:inline distT="0" distB="0" distL="0" distR="0" wp14:anchorId="3ADCE876" wp14:editId="47CED534">
            <wp:extent cx="2514600" cy="1490009"/>
            <wp:effectExtent l="0" t="0" r="0" b="0"/>
            <wp:docPr id="838" name="Picture 838" descr="https://uniim1.shutterfly.com/ng/services/mediarender/THISLIFE/000045614464/media/51314646690/large/1508192311/enh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s://uniim1.shutterfly.com/ng/services/mediarender/THISLIFE/000045614464/media/51314646690/large/1508192311/enhance"/>
                    <pic:cNvPicPr>
                      <a:picLocks noChangeAspect="1" noChangeArrowheads="1"/>
                    </pic:cNvPicPr>
                  </pic:nvPicPr>
                  <pic:blipFill rotWithShape="1">
                    <a:blip r:embed="rId234" cstate="print">
                      <a:extLst>
                        <a:ext uri="{28A0092B-C50C-407E-A947-70E740481C1C}">
                          <a14:useLocalDpi xmlns:a14="http://schemas.microsoft.com/office/drawing/2010/main" val="0"/>
                        </a:ext>
                      </a:extLst>
                    </a:blip>
                    <a:srcRect l="4474" t="20823" r="2292" b="5539"/>
                    <a:stretch/>
                  </pic:blipFill>
                  <pic:spPr bwMode="auto">
                    <a:xfrm>
                      <a:off x="0" y="0"/>
                      <a:ext cx="2514600" cy="1490009"/>
                    </a:xfrm>
                    <a:prstGeom prst="rect">
                      <a:avLst/>
                    </a:prstGeom>
                    <a:noFill/>
                    <a:ln>
                      <a:noFill/>
                    </a:ln>
                    <a:extLst>
                      <a:ext uri="{53640926-AAD7-44D8-BBD7-CCE9431645EC}">
                        <a14:shadowObscured xmlns:a14="http://schemas.microsoft.com/office/drawing/2010/main"/>
                      </a:ext>
                    </a:extLst>
                  </pic:spPr>
                </pic:pic>
              </a:graphicData>
            </a:graphic>
          </wp:inline>
        </w:drawing>
      </w:r>
      <w:r w:rsidRPr="00067574">
        <w:rPr>
          <w:rFonts w:ascii="Times New Roman" w:hAnsi="Times New Roman"/>
          <w:noProof/>
        </w:rPr>
        <w:tab/>
      </w:r>
      <w:r w:rsidRPr="007C1670">
        <w:rPr>
          <w:rFonts w:ascii="Times New Roman" w:hAnsi="Times New Roman"/>
          <w:noProof/>
          <w:lang w:bidi="ar-SA"/>
        </w:rPr>
        <w:drawing>
          <wp:inline distT="0" distB="0" distL="0" distR="0" wp14:anchorId="64D5F9AA" wp14:editId="7FD7DD6C">
            <wp:extent cx="2514020" cy="1499027"/>
            <wp:effectExtent l="0" t="0" r="635" b="6350"/>
            <wp:docPr id="839" name="Picture 839" descr="https://uniim1.shutterfly.com/ng/services/mediarender/THISLIFE/000045614464/media/51314687801/large/1508192514/enh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s://uniim1.shutterfly.com/ng/services/mediarender/THISLIFE/000045614464/media/51314687801/large/1508192514/enhance"/>
                    <pic:cNvPicPr>
                      <a:picLocks noChangeAspect="1" noChangeArrowheads="1"/>
                    </pic:cNvPicPr>
                  </pic:nvPicPr>
                  <pic:blipFill rotWithShape="1">
                    <a:blip r:embed="rId235" cstate="print">
                      <a:extLst>
                        <a:ext uri="{28A0092B-C50C-407E-A947-70E740481C1C}">
                          <a14:useLocalDpi xmlns:a14="http://schemas.microsoft.com/office/drawing/2010/main" val="0"/>
                        </a:ext>
                      </a:extLst>
                    </a:blip>
                    <a:srcRect l="1883" t="12849" r="2539" b="11189"/>
                    <a:stretch/>
                  </pic:blipFill>
                  <pic:spPr bwMode="auto">
                    <a:xfrm>
                      <a:off x="0" y="0"/>
                      <a:ext cx="2514600" cy="1499373"/>
                    </a:xfrm>
                    <a:prstGeom prst="rect">
                      <a:avLst/>
                    </a:prstGeom>
                    <a:noFill/>
                    <a:ln>
                      <a:noFill/>
                    </a:ln>
                    <a:extLst>
                      <a:ext uri="{53640926-AAD7-44D8-BBD7-CCE9431645EC}">
                        <a14:shadowObscured xmlns:a14="http://schemas.microsoft.com/office/drawing/2010/main"/>
                      </a:ext>
                    </a:extLst>
                  </pic:spPr>
                </pic:pic>
              </a:graphicData>
            </a:graphic>
          </wp:inline>
        </w:drawing>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Site Number/Catalog Number: </w:t>
      </w:r>
      <w:r w:rsidRPr="009A6E80">
        <w:rPr>
          <w:rFonts w:ascii="Times New Roman" w:hAnsi="Times New Roman"/>
          <w:noProof/>
        </w:rPr>
        <w:t>34Ck0006/0444</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Site Name: </w:t>
      </w:r>
      <w:r w:rsidRPr="009A6E80">
        <w:rPr>
          <w:rFonts w:ascii="Times New Roman" w:hAnsi="Times New Roman"/>
          <w:noProof/>
        </w:rPr>
        <w:t>Harlan</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Additional Provenience Information: </w:t>
      </w:r>
      <w:r w:rsidRPr="00067574">
        <w:rPr>
          <w:rFonts w:ascii="Times New Roman" w:hAnsi="Times New Roman"/>
          <w:noProof/>
        </w:rPr>
        <w:t>CK 1-C S21-R7</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Earspool Type: </w:t>
      </w:r>
      <w:r w:rsidRPr="009A6E80">
        <w:rPr>
          <w:rFonts w:ascii="Times New Roman" w:hAnsi="Times New Roman"/>
          <w:noProof/>
        </w:rPr>
        <w:t>Pulley</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Material Type: </w:t>
      </w:r>
      <w:r w:rsidRPr="009A6E80">
        <w:rPr>
          <w:rFonts w:ascii="Times New Roman" w:hAnsi="Times New Roman"/>
          <w:noProof/>
        </w:rPr>
        <w:t>Sandstone</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Spiro </w:t>
      </w:r>
      <w:r w:rsidR="00D46ACC">
        <w:rPr>
          <w:rFonts w:ascii="Times New Roman" w:hAnsi="Times New Roman"/>
        </w:rPr>
        <w:t>Grave Period</w:t>
      </w:r>
      <w:r w:rsidRPr="009A6E80">
        <w:rPr>
          <w:rFonts w:ascii="Times New Roman" w:hAnsi="Times New Roman"/>
        </w:rPr>
        <w:t xml:space="preserve">: </w:t>
      </w:r>
      <w:r w:rsidRPr="009A6E80">
        <w:rPr>
          <w:rFonts w:ascii="Times New Roman" w:hAnsi="Times New Roman"/>
          <w:noProof/>
        </w:rPr>
        <w:t>Unassigned</w:t>
      </w:r>
    </w:p>
    <w:p w:rsidR="00184596" w:rsidRPr="009A6E80" w:rsidRDefault="00184596" w:rsidP="00184596">
      <w:pPr>
        <w:spacing w:line="240" w:lineRule="auto"/>
        <w:rPr>
          <w:rFonts w:ascii="Times New Roman" w:hAnsi="Times New Roman"/>
          <w:noProof/>
        </w:rPr>
      </w:pPr>
    </w:p>
    <w:p w:rsidR="00184596" w:rsidRPr="00067574" w:rsidRDefault="00184596" w:rsidP="00184596">
      <w:pPr>
        <w:spacing w:line="240" w:lineRule="auto"/>
        <w:ind w:right="90"/>
        <w:rPr>
          <w:rFonts w:ascii="Times New Roman" w:hAnsi="Times New Roman"/>
          <w:noProof/>
        </w:rPr>
      </w:pPr>
      <w:r w:rsidRPr="007C1670">
        <w:rPr>
          <w:rFonts w:ascii="Times New Roman" w:hAnsi="Times New Roman"/>
          <w:noProof/>
          <w:lang w:bidi="ar-SA"/>
        </w:rPr>
        <w:lastRenderedPageBreak/>
        <w:drawing>
          <wp:inline distT="0" distB="0" distL="0" distR="0" wp14:anchorId="1756834E" wp14:editId="6CF7FF9B">
            <wp:extent cx="2514600" cy="1527079"/>
            <wp:effectExtent l="0" t="0" r="0" b="0"/>
            <wp:docPr id="832" name="Picture 832" descr="C:\Users\renee\AppData\Local\Microsoft\Windows\INetCache\Content.Word\IMG_386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renee\AppData\Local\Microsoft\Windows\INetCache\Content.Word\IMG_3862.jpg"/>
                    <pic:cNvPicPr>
                      <a:picLocks noChangeAspect="1" noChangeArrowheads="1"/>
                    </pic:cNvPicPr>
                  </pic:nvPicPr>
                  <pic:blipFill rotWithShape="1">
                    <a:blip r:embed="rId236" cstate="print">
                      <a:extLst>
                        <a:ext uri="{28A0092B-C50C-407E-A947-70E740481C1C}">
                          <a14:useLocalDpi xmlns:a14="http://schemas.microsoft.com/office/drawing/2010/main" val="0"/>
                        </a:ext>
                      </a:extLst>
                    </a:blip>
                    <a:srcRect l="2076" r="2024" b="22342"/>
                    <a:stretch/>
                  </pic:blipFill>
                  <pic:spPr bwMode="auto">
                    <a:xfrm>
                      <a:off x="0" y="0"/>
                      <a:ext cx="2514600" cy="1527079"/>
                    </a:xfrm>
                    <a:prstGeom prst="rect">
                      <a:avLst/>
                    </a:prstGeom>
                    <a:noFill/>
                    <a:ln>
                      <a:noFill/>
                    </a:ln>
                    <a:extLst>
                      <a:ext uri="{53640926-AAD7-44D8-BBD7-CCE9431645EC}">
                        <a14:shadowObscured xmlns:a14="http://schemas.microsoft.com/office/drawing/2010/main"/>
                      </a:ext>
                    </a:extLst>
                  </pic:spPr>
                </pic:pic>
              </a:graphicData>
            </a:graphic>
          </wp:inline>
        </w:drawing>
      </w:r>
      <w:r w:rsidRPr="00067574">
        <w:rPr>
          <w:rFonts w:ascii="Times New Roman" w:hAnsi="Times New Roman"/>
          <w:noProof/>
        </w:rPr>
        <w:tab/>
      </w:r>
      <w:r w:rsidRPr="007C1670">
        <w:rPr>
          <w:rFonts w:ascii="Times New Roman" w:hAnsi="Times New Roman"/>
          <w:noProof/>
          <w:lang w:bidi="ar-SA"/>
        </w:rPr>
        <w:drawing>
          <wp:inline distT="0" distB="0" distL="0" distR="0" wp14:anchorId="0115C6F6" wp14:editId="3B7E8357">
            <wp:extent cx="2514600" cy="1491996"/>
            <wp:effectExtent l="0" t="0" r="0" b="0"/>
            <wp:docPr id="833" name="Picture 833" descr="C:\Users\renee\AppData\Local\Microsoft\Windows\INetCache\Content.Word\IMG_386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renee\AppData\Local\Microsoft\Windows\INetCache\Content.Word\IMG_3863.jpg"/>
                    <pic:cNvPicPr>
                      <a:picLocks noChangeAspect="1" noChangeArrowheads="1"/>
                    </pic:cNvPicPr>
                  </pic:nvPicPr>
                  <pic:blipFill rotWithShape="1">
                    <a:blip r:embed="rId237" cstate="print">
                      <a:extLst>
                        <a:ext uri="{28A0092B-C50C-407E-A947-70E740481C1C}">
                          <a14:useLocalDpi xmlns:a14="http://schemas.microsoft.com/office/drawing/2010/main" val="0"/>
                        </a:ext>
                      </a:extLst>
                    </a:blip>
                    <a:srcRect r="892" b="21587"/>
                    <a:stretch/>
                  </pic:blipFill>
                  <pic:spPr bwMode="auto">
                    <a:xfrm>
                      <a:off x="0" y="0"/>
                      <a:ext cx="2514600" cy="1491996"/>
                    </a:xfrm>
                    <a:prstGeom prst="rect">
                      <a:avLst/>
                    </a:prstGeom>
                    <a:noFill/>
                    <a:ln>
                      <a:noFill/>
                    </a:ln>
                    <a:extLst>
                      <a:ext uri="{53640926-AAD7-44D8-BBD7-CCE9431645EC}">
                        <a14:shadowObscured xmlns:a14="http://schemas.microsoft.com/office/drawing/2010/main"/>
                      </a:ext>
                    </a:extLst>
                  </pic:spPr>
                </pic:pic>
              </a:graphicData>
            </a:graphic>
          </wp:inline>
        </w:drawing>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Site Number/Catalog Number: </w:t>
      </w:r>
      <w:r w:rsidRPr="009A6E80">
        <w:rPr>
          <w:rFonts w:ascii="Times New Roman" w:hAnsi="Times New Roman"/>
          <w:noProof/>
        </w:rPr>
        <w:t>34Ck0006/0612</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Site Name: </w:t>
      </w:r>
      <w:r w:rsidRPr="009A6E80">
        <w:rPr>
          <w:rFonts w:ascii="Times New Roman" w:hAnsi="Times New Roman"/>
          <w:noProof/>
        </w:rPr>
        <w:t>Harlan</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Additional Provenience Information: </w:t>
      </w:r>
      <w:r w:rsidRPr="00067574">
        <w:rPr>
          <w:rFonts w:ascii="Times New Roman" w:hAnsi="Times New Roman"/>
          <w:noProof/>
        </w:rPr>
        <w:t xml:space="preserve">Ck 1-C S20-R5 </w:t>
      </w:r>
      <w:r w:rsidRPr="009A6E80">
        <w:rPr>
          <w:rFonts w:ascii="Times New Roman" w:hAnsi="Times New Roman"/>
          <w:noProof/>
        </w:rPr>
        <w:t>B105</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Earspool Type: </w:t>
      </w:r>
      <w:r w:rsidRPr="009A6E80">
        <w:rPr>
          <w:rFonts w:ascii="Times New Roman" w:hAnsi="Times New Roman"/>
          <w:noProof/>
        </w:rPr>
        <w:t>Pulley</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Material Type: </w:t>
      </w:r>
      <w:r w:rsidRPr="009A6E80">
        <w:rPr>
          <w:rFonts w:ascii="Times New Roman" w:hAnsi="Times New Roman"/>
          <w:noProof/>
        </w:rPr>
        <w:t>Sandstone</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Spiro </w:t>
      </w:r>
      <w:r w:rsidR="00D46ACC">
        <w:rPr>
          <w:rFonts w:ascii="Times New Roman" w:hAnsi="Times New Roman"/>
        </w:rPr>
        <w:t>Grave Period</w:t>
      </w:r>
      <w:r w:rsidRPr="009A6E80">
        <w:rPr>
          <w:rFonts w:ascii="Times New Roman" w:hAnsi="Times New Roman"/>
        </w:rPr>
        <w:t xml:space="preserve">: </w:t>
      </w:r>
      <w:r w:rsidRPr="009A6E80">
        <w:rPr>
          <w:rFonts w:ascii="Times New Roman" w:hAnsi="Times New Roman"/>
          <w:noProof/>
        </w:rPr>
        <w:t>Spiro III</w:t>
      </w:r>
    </w:p>
    <w:p w:rsidR="00184596" w:rsidRPr="009A6E80" w:rsidRDefault="00184596" w:rsidP="00184596">
      <w:pPr>
        <w:spacing w:line="240" w:lineRule="auto"/>
        <w:rPr>
          <w:rFonts w:ascii="Times New Roman" w:hAnsi="Times New Roman"/>
          <w:noProof/>
        </w:rPr>
      </w:pPr>
    </w:p>
    <w:p w:rsidR="00184596" w:rsidRPr="00067574" w:rsidRDefault="00184596" w:rsidP="00184596">
      <w:pPr>
        <w:spacing w:line="240" w:lineRule="auto"/>
        <w:ind w:right="90"/>
        <w:rPr>
          <w:rFonts w:ascii="Times New Roman" w:hAnsi="Times New Roman"/>
        </w:rPr>
      </w:pPr>
      <w:r w:rsidRPr="007C1670">
        <w:rPr>
          <w:rFonts w:ascii="Times New Roman" w:hAnsi="Times New Roman"/>
          <w:noProof/>
          <w:lang w:bidi="ar-SA"/>
        </w:rPr>
        <w:drawing>
          <wp:inline distT="0" distB="0" distL="0" distR="0" wp14:anchorId="7F816E61" wp14:editId="23747960">
            <wp:extent cx="2514078" cy="1288527"/>
            <wp:effectExtent l="0" t="0" r="635" b="6985"/>
            <wp:docPr id="807" name="Picture 807" descr="https://uniim1.shutterfly.com/ng/services/mediarender/THISLIFE/000045614464/media/51314641955/large/1508176504/enh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uniim1.shutterfly.com/ng/services/mediarender/THISLIFE/000045614464/media/51314641955/large/1508176504/enhance"/>
                    <pic:cNvPicPr>
                      <a:picLocks noChangeAspect="1" noChangeArrowheads="1"/>
                    </pic:cNvPicPr>
                  </pic:nvPicPr>
                  <pic:blipFill rotWithShape="1">
                    <a:blip r:embed="rId238" cstate="print">
                      <a:extLst>
                        <a:ext uri="{28A0092B-C50C-407E-A947-70E740481C1C}">
                          <a14:useLocalDpi xmlns:a14="http://schemas.microsoft.com/office/drawing/2010/main" val="0"/>
                        </a:ext>
                      </a:extLst>
                    </a:blip>
                    <a:srcRect t="11406" b="20290"/>
                    <a:stretch/>
                  </pic:blipFill>
                  <pic:spPr bwMode="auto">
                    <a:xfrm>
                      <a:off x="0" y="0"/>
                      <a:ext cx="2514600" cy="1288794"/>
                    </a:xfrm>
                    <a:prstGeom prst="rect">
                      <a:avLst/>
                    </a:prstGeom>
                    <a:noFill/>
                    <a:ln>
                      <a:noFill/>
                    </a:ln>
                    <a:extLst>
                      <a:ext uri="{53640926-AAD7-44D8-BBD7-CCE9431645EC}">
                        <a14:shadowObscured xmlns:a14="http://schemas.microsoft.com/office/drawing/2010/main"/>
                      </a:ext>
                    </a:extLst>
                  </pic:spPr>
                </pic:pic>
              </a:graphicData>
            </a:graphic>
          </wp:inline>
        </w:drawing>
      </w:r>
      <w:r w:rsidRPr="00067574">
        <w:rPr>
          <w:rFonts w:ascii="Times New Roman" w:hAnsi="Times New Roman"/>
        </w:rPr>
        <w:tab/>
      </w:r>
      <w:r w:rsidRPr="007C1670">
        <w:rPr>
          <w:rFonts w:ascii="Times New Roman" w:hAnsi="Times New Roman"/>
          <w:noProof/>
          <w:lang w:bidi="ar-SA"/>
        </w:rPr>
        <w:drawing>
          <wp:inline distT="0" distB="0" distL="0" distR="0" wp14:anchorId="46610E59" wp14:editId="14704832">
            <wp:extent cx="2513965" cy="1297272"/>
            <wp:effectExtent l="0" t="0" r="635" b="0"/>
            <wp:docPr id="808" name="Picture 808" descr="https://uniim1.shutterfly.com/ng/services/mediarender/THISLIFE/000045614464/media/51314798295/large/1508177021/enh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https://uniim1.shutterfly.com/ng/services/mediarender/THISLIFE/000045614464/media/51314798295/large/1508177021/enhance"/>
                    <pic:cNvPicPr>
                      <a:picLocks noChangeAspect="1" noChangeArrowheads="1"/>
                    </pic:cNvPicPr>
                  </pic:nvPicPr>
                  <pic:blipFill rotWithShape="1">
                    <a:blip r:embed="rId239" cstate="print">
                      <a:extLst>
                        <a:ext uri="{28A0092B-C50C-407E-A947-70E740481C1C}">
                          <a14:useLocalDpi xmlns:a14="http://schemas.microsoft.com/office/drawing/2010/main" val="0"/>
                        </a:ext>
                      </a:extLst>
                    </a:blip>
                    <a:srcRect t="13496" b="17732"/>
                    <a:stretch/>
                  </pic:blipFill>
                  <pic:spPr bwMode="auto">
                    <a:xfrm>
                      <a:off x="0" y="0"/>
                      <a:ext cx="2514600" cy="1297600"/>
                    </a:xfrm>
                    <a:prstGeom prst="rect">
                      <a:avLst/>
                    </a:prstGeom>
                    <a:noFill/>
                    <a:ln>
                      <a:noFill/>
                    </a:ln>
                    <a:extLst>
                      <a:ext uri="{53640926-AAD7-44D8-BBD7-CCE9431645EC}">
                        <a14:shadowObscured xmlns:a14="http://schemas.microsoft.com/office/drawing/2010/main"/>
                      </a:ext>
                    </a:extLst>
                  </pic:spPr>
                </pic:pic>
              </a:graphicData>
            </a:graphic>
          </wp:inline>
        </w:drawing>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Site Number/Catalog Number: </w:t>
      </w:r>
      <w:r w:rsidRPr="009A6E80">
        <w:rPr>
          <w:rFonts w:ascii="Times New Roman" w:hAnsi="Times New Roman"/>
          <w:noProof/>
        </w:rPr>
        <w:t>34Ck0006/0613a</w:t>
      </w:r>
      <w:r>
        <w:rPr>
          <w:rFonts w:ascii="Times New Roman" w:hAnsi="Times New Roman"/>
          <w:noProof/>
        </w:rPr>
        <w:t>&amp;b</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Site Name: </w:t>
      </w:r>
      <w:r w:rsidRPr="009A6E80">
        <w:rPr>
          <w:rFonts w:ascii="Times New Roman" w:hAnsi="Times New Roman"/>
          <w:noProof/>
        </w:rPr>
        <w:t>Harlan</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Additional Provenience Information: </w:t>
      </w:r>
      <w:r w:rsidRPr="00067574">
        <w:rPr>
          <w:rFonts w:ascii="Times New Roman" w:hAnsi="Times New Roman"/>
          <w:noProof/>
        </w:rPr>
        <w:t>CK 1-B S14-R5 B37</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Earspool Type: </w:t>
      </w:r>
      <w:r w:rsidRPr="009A6E80">
        <w:rPr>
          <w:rFonts w:ascii="Times New Roman" w:hAnsi="Times New Roman"/>
          <w:noProof/>
        </w:rPr>
        <w:t>Nested Half</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Material Type: </w:t>
      </w:r>
      <w:r w:rsidRPr="009A6E80">
        <w:rPr>
          <w:rFonts w:ascii="Times New Roman" w:hAnsi="Times New Roman"/>
          <w:noProof/>
        </w:rPr>
        <w:t>Sandstone</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Spiro </w:t>
      </w:r>
      <w:r w:rsidR="00D46ACC">
        <w:rPr>
          <w:rFonts w:ascii="Times New Roman" w:hAnsi="Times New Roman"/>
        </w:rPr>
        <w:t>Grave Period</w:t>
      </w:r>
      <w:r w:rsidRPr="009A6E80">
        <w:rPr>
          <w:rFonts w:ascii="Times New Roman" w:hAnsi="Times New Roman"/>
        </w:rPr>
        <w:t xml:space="preserve">: </w:t>
      </w:r>
      <w:r w:rsidRPr="009A6E80">
        <w:rPr>
          <w:rFonts w:ascii="Times New Roman" w:hAnsi="Times New Roman"/>
          <w:noProof/>
        </w:rPr>
        <w:t>Spiro III</w:t>
      </w:r>
    </w:p>
    <w:p w:rsidR="00184596" w:rsidRPr="009A6E80" w:rsidRDefault="00184596" w:rsidP="00184596">
      <w:pPr>
        <w:spacing w:line="240" w:lineRule="auto"/>
        <w:rPr>
          <w:rFonts w:ascii="Times New Roman" w:hAnsi="Times New Roman"/>
          <w:noProof/>
        </w:rPr>
      </w:pPr>
    </w:p>
    <w:p w:rsidR="00184596" w:rsidRPr="00067574" w:rsidRDefault="00184596" w:rsidP="00184596">
      <w:pPr>
        <w:spacing w:line="240" w:lineRule="auto"/>
        <w:ind w:right="90"/>
        <w:rPr>
          <w:rFonts w:ascii="Times New Roman" w:hAnsi="Times New Roman"/>
          <w:noProof/>
        </w:rPr>
      </w:pPr>
      <w:r w:rsidRPr="007C1670">
        <w:rPr>
          <w:rFonts w:ascii="Times New Roman" w:hAnsi="Times New Roman"/>
          <w:noProof/>
          <w:lang w:bidi="ar-SA"/>
        </w:rPr>
        <w:drawing>
          <wp:inline distT="0" distB="0" distL="0" distR="0" wp14:anchorId="328E742A" wp14:editId="1E0B4C79">
            <wp:extent cx="2513330" cy="1463286"/>
            <wp:effectExtent l="0" t="0" r="1270" b="3810"/>
            <wp:docPr id="811" name="Picture 811" descr="https://uniim1.shutterfly.com/ng/services/mediarender/THISLIFE/000045614464/media/51314718345/large/1508177151/enh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https://uniim1.shutterfly.com/ng/services/mediarender/THISLIFE/000045614464/media/51314718345/large/1508177151/enhance"/>
                    <pic:cNvPicPr>
                      <a:picLocks noChangeAspect="1" noChangeArrowheads="1"/>
                    </pic:cNvPicPr>
                  </pic:nvPicPr>
                  <pic:blipFill rotWithShape="1">
                    <a:blip r:embed="rId240" cstate="print">
                      <a:extLst>
                        <a:ext uri="{28A0092B-C50C-407E-A947-70E740481C1C}">
                          <a14:useLocalDpi xmlns:a14="http://schemas.microsoft.com/office/drawing/2010/main" val="0"/>
                        </a:ext>
                      </a:extLst>
                    </a:blip>
                    <a:srcRect t="4889" b="17519"/>
                    <a:stretch/>
                  </pic:blipFill>
                  <pic:spPr bwMode="auto">
                    <a:xfrm>
                      <a:off x="0" y="0"/>
                      <a:ext cx="2514600" cy="1464025"/>
                    </a:xfrm>
                    <a:prstGeom prst="rect">
                      <a:avLst/>
                    </a:prstGeom>
                    <a:noFill/>
                    <a:ln>
                      <a:noFill/>
                    </a:ln>
                    <a:extLst>
                      <a:ext uri="{53640926-AAD7-44D8-BBD7-CCE9431645EC}">
                        <a14:shadowObscured xmlns:a14="http://schemas.microsoft.com/office/drawing/2010/main"/>
                      </a:ext>
                    </a:extLst>
                  </pic:spPr>
                </pic:pic>
              </a:graphicData>
            </a:graphic>
          </wp:inline>
        </w:drawing>
      </w:r>
      <w:r w:rsidRPr="00067574">
        <w:rPr>
          <w:rFonts w:ascii="Times New Roman" w:hAnsi="Times New Roman"/>
          <w:noProof/>
        </w:rPr>
        <w:tab/>
      </w:r>
      <w:r w:rsidRPr="007C1670">
        <w:rPr>
          <w:rFonts w:ascii="Times New Roman" w:hAnsi="Times New Roman"/>
          <w:noProof/>
          <w:lang w:bidi="ar-SA"/>
        </w:rPr>
        <w:drawing>
          <wp:inline distT="0" distB="0" distL="0" distR="0" wp14:anchorId="32816FEF" wp14:editId="2AB00396">
            <wp:extent cx="2514096" cy="1470719"/>
            <wp:effectExtent l="0" t="0" r="635" b="0"/>
            <wp:docPr id="812" name="Picture 812" descr="https://uniim1.shutterfly.com/ng/services/mediarender/THISLIFE/000045614464/media/51314686614/large/1508176947/enh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uniim1.shutterfly.com/ng/services/mediarender/THISLIFE/000045614464/media/51314686614/large/1508176947/enhance"/>
                    <pic:cNvPicPr>
                      <a:picLocks noChangeAspect="1" noChangeArrowheads="1"/>
                    </pic:cNvPicPr>
                  </pic:nvPicPr>
                  <pic:blipFill rotWithShape="1">
                    <a:blip r:embed="rId241" cstate="print">
                      <a:extLst>
                        <a:ext uri="{28A0092B-C50C-407E-A947-70E740481C1C}">
                          <a14:useLocalDpi xmlns:a14="http://schemas.microsoft.com/office/drawing/2010/main" val="0"/>
                        </a:ext>
                      </a:extLst>
                    </a:blip>
                    <a:srcRect t="3665" b="18371"/>
                    <a:stretch/>
                  </pic:blipFill>
                  <pic:spPr bwMode="auto">
                    <a:xfrm>
                      <a:off x="0" y="0"/>
                      <a:ext cx="2514600" cy="1471014"/>
                    </a:xfrm>
                    <a:prstGeom prst="rect">
                      <a:avLst/>
                    </a:prstGeom>
                    <a:noFill/>
                    <a:ln>
                      <a:noFill/>
                    </a:ln>
                    <a:extLst>
                      <a:ext uri="{53640926-AAD7-44D8-BBD7-CCE9431645EC}">
                        <a14:shadowObscured xmlns:a14="http://schemas.microsoft.com/office/drawing/2010/main"/>
                      </a:ext>
                    </a:extLst>
                  </pic:spPr>
                </pic:pic>
              </a:graphicData>
            </a:graphic>
          </wp:inline>
        </w:drawing>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Site Number/Catalog Number: </w:t>
      </w:r>
      <w:r w:rsidRPr="009A6E80">
        <w:rPr>
          <w:rFonts w:ascii="Times New Roman" w:hAnsi="Times New Roman"/>
          <w:noProof/>
        </w:rPr>
        <w:t>34Ck0006/0615-a</w:t>
      </w:r>
      <w:r>
        <w:rPr>
          <w:rFonts w:ascii="Times New Roman" w:hAnsi="Times New Roman"/>
          <w:noProof/>
        </w:rPr>
        <w:t>&amp;b</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Site Name: </w:t>
      </w:r>
      <w:r w:rsidRPr="009A6E80">
        <w:rPr>
          <w:rFonts w:ascii="Times New Roman" w:hAnsi="Times New Roman"/>
          <w:noProof/>
        </w:rPr>
        <w:t>Harlan</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Additional Provenience Information: </w:t>
      </w:r>
      <w:r w:rsidRPr="00067574">
        <w:rPr>
          <w:rFonts w:ascii="Times New Roman" w:hAnsi="Times New Roman"/>
          <w:noProof/>
        </w:rPr>
        <w:t>CK 1-B S13-R5 B41</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Earspool Type: </w:t>
      </w:r>
      <w:r w:rsidRPr="009A6E80">
        <w:rPr>
          <w:rFonts w:ascii="Times New Roman" w:hAnsi="Times New Roman"/>
          <w:noProof/>
        </w:rPr>
        <w:t>Pulley</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Material Type: </w:t>
      </w:r>
      <w:r w:rsidRPr="009A6E80">
        <w:rPr>
          <w:rFonts w:ascii="Times New Roman" w:hAnsi="Times New Roman"/>
          <w:noProof/>
        </w:rPr>
        <w:t>Sandstone</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Spiro </w:t>
      </w:r>
      <w:r w:rsidR="00D46ACC">
        <w:rPr>
          <w:rFonts w:ascii="Times New Roman" w:hAnsi="Times New Roman"/>
        </w:rPr>
        <w:t>Grave Period</w:t>
      </w:r>
      <w:r w:rsidRPr="009A6E80">
        <w:rPr>
          <w:rFonts w:ascii="Times New Roman" w:hAnsi="Times New Roman"/>
        </w:rPr>
        <w:t xml:space="preserve">: </w:t>
      </w:r>
      <w:r w:rsidRPr="009A6E80">
        <w:rPr>
          <w:rFonts w:ascii="Times New Roman" w:hAnsi="Times New Roman"/>
          <w:noProof/>
        </w:rPr>
        <w:t>Spiro III</w:t>
      </w:r>
    </w:p>
    <w:p w:rsidR="00184596" w:rsidRPr="009A6E80" w:rsidRDefault="00184596" w:rsidP="00184596">
      <w:pPr>
        <w:spacing w:line="240" w:lineRule="auto"/>
        <w:rPr>
          <w:rFonts w:ascii="Times New Roman" w:hAnsi="Times New Roman"/>
          <w:noProof/>
        </w:rPr>
      </w:pPr>
    </w:p>
    <w:p w:rsidR="00184596" w:rsidRPr="00067574" w:rsidRDefault="00184596" w:rsidP="00184596">
      <w:pPr>
        <w:spacing w:line="240" w:lineRule="auto"/>
        <w:ind w:right="90"/>
        <w:rPr>
          <w:rFonts w:ascii="Times New Roman" w:hAnsi="Times New Roman"/>
          <w:noProof/>
        </w:rPr>
      </w:pPr>
      <w:r w:rsidRPr="007C1670">
        <w:rPr>
          <w:rFonts w:ascii="Times New Roman" w:hAnsi="Times New Roman"/>
          <w:noProof/>
          <w:lang w:bidi="ar-SA"/>
        </w:rPr>
        <w:lastRenderedPageBreak/>
        <w:drawing>
          <wp:inline distT="0" distB="0" distL="0" distR="0" wp14:anchorId="3D864A37" wp14:editId="63D9E6B6">
            <wp:extent cx="2513866" cy="1236825"/>
            <wp:effectExtent l="0" t="0" r="1270" b="1905"/>
            <wp:docPr id="842" name="Picture 842" descr="https://uniim1.shutterfly.com/ng/services/mediarender/THISLIFE/000045614464/media/51314644431/large/1454800488/enh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https://uniim1.shutterfly.com/ng/services/mediarender/THISLIFE/000045614464/media/51314644431/large/1454800488/enhance"/>
                    <pic:cNvPicPr>
                      <a:picLocks noChangeAspect="1" noChangeArrowheads="1"/>
                    </pic:cNvPicPr>
                  </pic:nvPicPr>
                  <pic:blipFill rotWithShape="1">
                    <a:blip r:embed="rId242" cstate="print">
                      <a:extLst>
                        <a:ext uri="{28A0092B-C50C-407E-A947-70E740481C1C}">
                          <a14:useLocalDpi xmlns:a14="http://schemas.microsoft.com/office/drawing/2010/main" val="0"/>
                        </a:ext>
                      </a:extLst>
                    </a:blip>
                    <a:srcRect l="2712" t="20616" b="15570"/>
                    <a:stretch/>
                  </pic:blipFill>
                  <pic:spPr bwMode="auto">
                    <a:xfrm>
                      <a:off x="0" y="0"/>
                      <a:ext cx="2514600" cy="1237186"/>
                    </a:xfrm>
                    <a:prstGeom prst="rect">
                      <a:avLst/>
                    </a:prstGeom>
                    <a:noFill/>
                    <a:ln>
                      <a:noFill/>
                    </a:ln>
                    <a:extLst>
                      <a:ext uri="{53640926-AAD7-44D8-BBD7-CCE9431645EC}">
                        <a14:shadowObscured xmlns:a14="http://schemas.microsoft.com/office/drawing/2010/main"/>
                      </a:ext>
                    </a:extLst>
                  </pic:spPr>
                </pic:pic>
              </a:graphicData>
            </a:graphic>
          </wp:inline>
        </w:drawing>
      </w:r>
      <w:r w:rsidRPr="00067574">
        <w:rPr>
          <w:rFonts w:ascii="Times New Roman" w:hAnsi="Times New Roman"/>
          <w:noProof/>
        </w:rPr>
        <w:tab/>
      </w:r>
      <w:r w:rsidRPr="007C1670">
        <w:rPr>
          <w:rFonts w:ascii="Times New Roman" w:hAnsi="Times New Roman"/>
          <w:noProof/>
          <w:lang w:bidi="ar-SA"/>
        </w:rPr>
        <w:drawing>
          <wp:inline distT="0" distB="0" distL="0" distR="0" wp14:anchorId="3974BFF1" wp14:editId="4EF442A3">
            <wp:extent cx="2513965" cy="1252175"/>
            <wp:effectExtent l="0" t="0" r="635" b="5715"/>
            <wp:docPr id="843" name="Picture 843" descr="https://uniim1.shutterfly.com/ng/services/mediarender/THISLIFE/000045614464/media/51314675411/large/1453653477/enh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https://uniim1.shutterfly.com/ng/services/mediarender/THISLIFE/000045614464/media/51314675411/large/1453653477/enhance"/>
                    <pic:cNvPicPr>
                      <a:picLocks noChangeAspect="1" noChangeArrowheads="1"/>
                    </pic:cNvPicPr>
                  </pic:nvPicPr>
                  <pic:blipFill rotWithShape="1">
                    <a:blip r:embed="rId243" cstate="print">
                      <a:extLst>
                        <a:ext uri="{28A0092B-C50C-407E-A947-70E740481C1C}">
                          <a14:useLocalDpi xmlns:a14="http://schemas.microsoft.com/office/drawing/2010/main" val="0"/>
                        </a:ext>
                      </a:extLst>
                    </a:blip>
                    <a:srcRect l="1763" t="22297" r="1674" b="13581"/>
                    <a:stretch/>
                  </pic:blipFill>
                  <pic:spPr bwMode="auto">
                    <a:xfrm>
                      <a:off x="0" y="0"/>
                      <a:ext cx="2514600" cy="1252491"/>
                    </a:xfrm>
                    <a:prstGeom prst="rect">
                      <a:avLst/>
                    </a:prstGeom>
                    <a:noFill/>
                    <a:ln>
                      <a:noFill/>
                    </a:ln>
                    <a:extLst>
                      <a:ext uri="{53640926-AAD7-44D8-BBD7-CCE9431645EC}">
                        <a14:shadowObscured xmlns:a14="http://schemas.microsoft.com/office/drawing/2010/main"/>
                      </a:ext>
                    </a:extLst>
                  </pic:spPr>
                </pic:pic>
              </a:graphicData>
            </a:graphic>
          </wp:inline>
        </w:drawing>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Site Number/Catalog Number: </w:t>
      </w:r>
      <w:r w:rsidRPr="009A6E80">
        <w:rPr>
          <w:rFonts w:ascii="Times New Roman" w:hAnsi="Times New Roman"/>
          <w:noProof/>
        </w:rPr>
        <w:t>34Ck0006/0616</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Site Name: </w:t>
      </w:r>
      <w:r w:rsidRPr="009A6E80">
        <w:rPr>
          <w:rFonts w:ascii="Times New Roman" w:hAnsi="Times New Roman"/>
          <w:noProof/>
        </w:rPr>
        <w:t>Harlan</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Additional Provenience Information: </w:t>
      </w:r>
      <w:r w:rsidRPr="00067574">
        <w:rPr>
          <w:rFonts w:ascii="Times New Roman" w:hAnsi="Times New Roman"/>
          <w:noProof/>
        </w:rPr>
        <w:t>CK 1-C S22-R6</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Earspool Type: </w:t>
      </w:r>
      <w:r w:rsidRPr="009A6E80">
        <w:rPr>
          <w:rFonts w:ascii="Times New Roman" w:hAnsi="Times New Roman"/>
          <w:noProof/>
        </w:rPr>
        <w:t>Pulley</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Material Type: </w:t>
      </w:r>
      <w:r w:rsidRPr="009A6E80">
        <w:rPr>
          <w:rFonts w:ascii="Times New Roman" w:hAnsi="Times New Roman"/>
          <w:noProof/>
        </w:rPr>
        <w:t>Sandstone</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Spiro </w:t>
      </w:r>
      <w:r w:rsidR="00D46ACC">
        <w:rPr>
          <w:rFonts w:ascii="Times New Roman" w:hAnsi="Times New Roman"/>
        </w:rPr>
        <w:t>Grave Period</w:t>
      </w:r>
      <w:r w:rsidRPr="009A6E80">
        <w:rPr>
          <w:rFonts w:ascii="Times New Roman" w:hAnsi="Times New Roman"/>
        </w:rPr>
        <w:t xml:space="preserve">: </w:t>
      </w:r>
      <w:r w:rsidRPr="009A6E80">
        <w:rPr>
          <w:rFonts w:ascii="Times New Roman" w:hAnsi="Times New Roman"/>
          <w:noProof/>
        </w:rPr>
        <w:t>Unassigned</w:t>
      </w:r>
    </w:p>
    <w:p w:rsidR="00184596" w:rsidRPr="009A6E80" w:rsidRDefault="00184596" w:rsidP="00184596">
      <w:pPr>
        <w:spacing w:line="240" w:lineRule="auto"/>
        <w:rPr>
          <w:rFonts w:ascii="Times New Roman" w:hAnsi="Times New Roman"/>
          <w:noProof/>
        </w:rPr>
      </w:pPr>
    </w:p>
    <w:p w:rsidR="00184596" w:rsidRPr="00067574" w:rsidRDefault="00184596" w:rsidP="00184596">
      <w:pPr>
        <w:spacing w:line="240" w:lineRule="auto"/>
        <w:ind w:right="90"/>
        <w:rPr>
          <w:rFonts w:ascii="Times New Roman" w:hAnsi="Times New Roman"/>
          <w:noProof/>
        </w:rPr>
      </w:pPr>
      <w:r w:rsidRPr="007C1670">
        <w:rPr>
          <w:rFonts w:ascii="Times New Roman" w:hAnsi="Times New Roman"/>
          <w:noProof/>
          <w:lang w:bidi="ar-SA"/>
        </w:rPr>
        <w:drawing>
          <wp:inline distT="0" distB="0" distL="0" distR="0" wp14:anchorId="0BAD4900" wp14:editId="11D63A0D">
            <wp:extent cx="2514231" cy="1381040"/>
            <wp:effectExtent l="0" t="0" r="635" b="0"/>
            <wp:docPr id="208" name="Picture 208" descr="https://uniim1.shutterfly.com/ng/services/mediarender/THISLIFE/000045614464/media/51314717788/large/1508192037/enh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uniim1.shutterfly.com/ng/services/mediarender/THISLIFE/000045614464/media/51314717788/large/1508192037/enhance"/>
                    <pic:cNvPicPr>
                      <a:picLocks noChangeAspect="1" noChangeArrowheads="1"/>
                    </pic:cNvPicPr>
                  </pic:nvPicPr>
                  <pic:blipFill rotWithShape="1">
                    <a:blip r:embed="rId244" cstate="print">
                      <a:extLst>
                        <a:ext uri="{28A0092B-C50C-407E-A947-70E740481C1C}">
                          <a14:useLocalDpi xmlns:a14="http://schemas.microsoft.com/office/drawing/2010/main" val="0"/>
                        </a:ext>
                      </a:extLst>
                    </a:blip>
                    <a:srcRect t="16702" b="10082"/>
                    <a:stretch/>
                  </pic:blipFill>
                  <pic:spPr bwMode="auto">
                    <a:xfrm>
                      <a:off x="0" y="0"/>
                      <a:ext cx="2514600" cy="1381243"/>
                    </a:xfrm>
                    <a:prstGeom prst="rect">
                      <a:avLst/>
                    </a:prstGeom>
                    <a:noFill/>
                    <a:ln>
                      <a:noFill/>
                    </a:ln>
                    <a:extLst>
                      <a:ext uri="{53640926-AAD7-44D8-BBD7-CCE9431645EC}">
                        <a14:shadowObscured xmlns:a14="http://schemas.microsoft.com/office/drawing/2010/main"/>
                      </a:ext>
                    </a:extLst>
                  </pic:spPr>
                </pic:pic>
              </a:graphicData>
            </a:graphic>
          </wp:inline>
        </w:drawing>
      </w:r>
      <w:r w:rsidRPr="00067574">
        <w:rPr>
          <w:rFonts w:ascii="Times New Roman" w:hAnsi="Times New Roman"/>
          <w:noProof/>
        </w:rPr>
        <w:tab/>
      </w:r>
      <w:r w:rsidRPr="007C1670">
        <w:rPr>
          <w:rFonts w:ascii="Times New Roman" w:hAnsi="Times New Roman"/>
          <w:noProof/>
          <w:lang w:bidi="ar-SA"/>
        </w:rPr>
        <w:drawing>
          <wp:inline distT="0" distB="0" distL="0" distR="0" wp14:anchorId="627DCF46" wp14:editId="0F85A65F">
            <wp:extent cx="2513965" cy="1374141"/>
            <wp:effectExtent l="0" t="0" r="635" b="0"/>
            <wp:docPr id="209" name="Picture 209" descr="https://uniim1.shutterfly.com/ng/services/mediarender/THISLIFE/000045614464/media/51314684105/large/1453412356/enh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uniim1.shutterfly.com/ng/services/mediarender/THISLIFE/000045614464/media/51314684105/large/1453412356/enhance"/>
                    <pic:cNvPicPr>
                      <a:picLocks noChangeAspect="1" noChangeArrowheads="1"/>
                    </pic:cNvPicPr>
                  </pic:nvPicPr>
                  <pic:blipFill rotWithShape="1">
                    <a:blip r:embed="rId245" cstate="print">
                      <a:extLst>
                        <a:ext uri="{28A0092B-C50C-407E-A947-70E740481C1C}">
                          <a14:useLocalDpi xmlns:a14="http://schemas.microsoft.com/office/drawing/2010/main" val="0"/>
                        </a:ext>
                      </a:extLst>
                    </a:blip>
                    <a:srcRect t="22231" b="4911"/>
                    <a:stretch/>
                  </pic:blipFill>
                  <pic:spPr bwMode="auto">
                    <a:xfrm>
                      <a:off x="0" y="0"/>
                      <a:ext cx="2514600" cy="1374488"/>
                    </a:xfrm>
                    <a:prstGeom prst="rect">
                      <a:avLst/>
                    </a:prstGeom>
                    <a:noFill/>
                    <a:ln>
                      <a:noFill/>
                    </a:ln>
                    <a:extLst>
                      <a:ext uri="{53640926-AAD7-44D8-BBD7-CCE9431645EC}">
                        <a14:shadowObscured xmlns:a14="http://schemas.microsoft.com/office/drawing/2010/main"/>
                      </a:ext>
                    </a:extLst>
                  </pic:spPr>
                </pic:pic>
              </a:graphicData>
            </a:graphic>
          </wp:inline>
        </w:drawing>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Site Number/Catalog Number: </w:t>
      </w:r>
      <w:r w:rsidRPr="009A6E80">
        <w:rPr>
          <w:rFonts w:ascii="Times New Roman" w:hAnsi="Times New Roman"/>
          <w:noProof/>
        </w:rPr>
        <w:t>34Ck0006/594</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Site Name: </w:t>
      </w:r>
      <w:r w:rsidRPr="009A6E80">
        <w:rPr>
          <w:rFonts w:ascii="Times New Roman" w:hAnsi="Times New Roman"/>
          <w:noProof/>
        </w:rPr>
        <w:t>Harlan</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Additional Provenience Information: </w:t>
      </w:r>
      <w:r w:rsidRPr="00067574">
        <w:rPr>
          <w:rFonts w:ascii="Times New Roman" w:hAnsi="Times New Roman"/>
          <w:noProof/>
        </w:rPr>
        <w:t>CK 1-B S13-R5 or 17</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Earspool Type: </w:t>
      </w:r>
      <w:r w:rsidRPr="009A6E80">
        <w:rPr>
          <w:rFonts w:ascii="Times New Roman" w:hAnsi="Times New Roman"/>
          <w:noProof/>
        </w:rPr>
        <w:t>Pulley</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Material Type: </w:t>
      </w:r>
      <w:r w:rsidRPr="009A6E80">
        <w:rPr>
          <w:rFonts w:ascii="Times New Roman" w:hAnsi="Times New Roman"/>
          <w:noProof/>
        </w:rPr>
        <w:t>Sandstone</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Spiro </w:t>
      </w:r>
      <w:r w:rsidR="00D46ACC">
        <w:rPr>
          <w:rFonts w:ascii="Times New Roman" w:hAnsi="Times New Roman"/>
        </w:rPr>
        <w:t>Grave Period</w:t>
      </w:r>
      <w:r w:rsidRPr="009A6E80">
        <w:rPr>
          <w:rFonts w:ascii="Times New Roman" w:hAnsi="Times New Roman"/>
        </w:rPr>
        <w:t xml:space="preserve">: </w:t>
      </w:r>
      <w:r w:rsidRPr="009A6E80">
        <w:rPr>
          <w:rFonts w:ascii="Times New Roman" w:hAnsi="Times New Roman"/>
          <w:noProof/>
        </w:rPr>
        <w:t>Unassigned</w:t>
      </w:r>
    </w:p>
    <w:p w:rsidR="00184596" w:rsidRPr="009A6E80" w:rsidRDefault="00184596" w:rsidP="00184596">
      <w:pPr>
        <w:spacing w:line="240" w:lineRule="auto"/>
        <w:rPr>
          <w:rFonts w:ascii="Times New Roman" w:hAnsi="Times New Roman"/>
          <w:noProof/>
        </w:rPr>
      </w:pPr>
    </w:p>
    <w:p w:rsidR="00184596" w:rsidRPr="00067574" w:rsidRDefault="00184596" w:rsidP="00184596">
      <w:pPr>
        <w:spacing w:line="240" w:lineRule="auto"/>
        <w:ind w:right="86"/>
        <w:rPr>
          <w:rFonts w:ascii="Times New Roman" w:hAnsi="Times New Roman"/>
        </w:rPr>
      </w:pPr>
      <w:r w:rsidRPr="007C1670">
        <w:rPr>
          <w:rFonts w:ascii="Times New Roman" w:hAnsi="Times New Roman"/>
          <w:noProof/>
          <w:lang w:bidi="ar-SA"/>
        </w:rPr>
        <w:drawing>
          <wp:inline distT="0" distB="0" distL="0" distR="0" wp14:anchorId="154C3A3E" wp14:editId="28632B0D">
            <wp:extent cx="2514600" cy="1658938"/>
            <wp:effectExtent l="0" t="0" r="0" b="0"/>
            <wp:docPr id="769" name="Picture 7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G_7063.JPG"/>
                    <pic:cNvPicPr/>
                  </pic:nvPicPr>
                  <pic:blipFill rotWithShape="1">
                    <a:blip r:embed="rId246" cstate="print">
                      <a:extLst>
                        <a:ext uri="{28A0092B-C50C-407E-A947-70E740481C1C}">
                          <a14:useLocalDpi xmlns:a14="http://schemas.microsoft.com/office/drawing/2010/main" val="0"/>
                        </a:ext>
                      </a:extLst>
                    </a:blip>
                    <a:srcRect b="12037"/>
                    <a:stretch/>
                  </pic:blipFill>
                  <pic:spPr bwMode="auto">
                    <a:xfrm>
                      <a:off x="0" y="0"/>
                      <a:ext cx="2514600" cy="1658938"/>
                    </a:xfrm>
                    <a:prstGeom prst="rect">
                      <a:avLst/>
                    </a:prstGeom>
                    <a:ln>
                      <a:noFill/>
                    </a:ln>
                    <a:extLst>
                      <a:ext uri="{53640926-AAD7-44D8-BBD7-CCE9431645EC}">
                        <a14:shadowObscured xmlns:a14="http://schemas.microsoft.com/office/drawing/2010/main"/>
                      </a:ext>
                    </a:extLst>
                  </pic:spPr>
                </pic:pic>
              </a:graphicData>
            </a:graphic>
          </wp:inline>
        </w:drawing>
      </w:r>
      <w:r w:rsidRPr="00067574">
        <w:rPr>
          <w:rFonts w:ascii="Times New Roman" w:hAnsi="Times New Roman"/>
        </w:rPr>
        <w:tab/>
      </w:r>
      <w:r w:rsidRPr="007C1670">
        <w:rPr>
          <w:rFonts w:ascii="Times New Roman" w:hAnsi="Times New Roman"/>
          <w:noProof/>
          <w:lang w:bidi="ar-SA"/>
        </w:rPr>
        <w:drawing>
          <wp:inline distT="0" distB="0" distL="0" distR="0" wp14:anchorId="7F7752FB" wp14:editId="1FB76F68">
            <wp:extent cx="2514600" cy="1593760"/>
            <wp:effectExtent l="0" t="0" r="0" b="6985"/>
            <wp:docPr id="770" name="Picture 7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G_7066.JPG"/>
                    <pic:cNvPicPr/>
                  </pic:nvPicPr>
                  <pic:blipFill rotWithShape="1">
                    <a:blip r:embed="rId247" cstate="print">
                      <a:extLst>
                        <a:ext uri="{28A0092B-C50C-407E-A947-70E740481C1C}">
                          <a14:useLocalDpi xmlns:a14="http://schemas.microsoft.com/office/drawing/2010/main" val="0"/>
                        </a:ext>
                      </a:extLst>
                    </a:blip>
                    <a:srcRect l="5770" t="8547" r="3205" b="14530"/>
                    <a:stretch/>
                  </pic:blipFill>
                  <pic:spPr bwMode="auto">
                    <a:xfrm>
                      <a:off x="0" y="0"/>
                      <a:ext cx="2514600" cy="1593760"/>
                    </a:xfrm>
                    <a:prstGeom prst="rect">
                      <a:avLst/>
                    </a:prstGeom>
                    <a:ln>
                      <a:noFill/>
                    </a:ln>
                    <a:extLst>
                      <a:ext uri="{53640926-AAD7-44D8-BBD7-CCE9431645EC}">
                        <a14:shadowObscured xmlns:a14="http://schemas.microsoft.com/office/drawing/2010/main"/>
                      </a:ext>
                    </a:extLst>
                  </pic:spPr>
                </pic:pic>
              </a:graphicData>
            </a:graphic>
          </wp:inline>
        </w:drawing>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Site Number/Catalog Number: </w:t>
      </w:r>
      <w:r w:rsidRPr="009A6E80">
        <w:rPr>
          <w:rFonts w:ascii="Times New Roman" w:hAnsi="Times New Roman"/>
          <w:noProof/>
        </w:rPr>
        <w:t>34Ck43/109</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Site Name: </w:t>
      </w:r>
      <w:r w:rsidRPr="009A6E80">
        <w:rPr>
          <w:rFonts w:ascii="Times New Roman" w:hAnsi="Times New Roman"/>
          <w:noProof/>
        </w:rPr>
        <w:t>Brackett</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Additional Provenience Information: </w:t>
      </w:r>
      <w:r w:rsidRPr="009A6E80">
        <w:rPr>
          <w:rFonts w:ascii="Times New Roman" w:hAnsi="Times New Roman"/>
          <w:noProof/>
        </w:rPr>
        <w:t>B6-3</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Earspool Type: </w:t>
      </w:r>
      <w:r w:rsidRPr="009A6E80">
        <w:rPr>
          <w:rFonts w:ascii="Times New Roman" w:hAnsi="Times New Roman"/>
          <w:noProof/>
        </w:rPr>
        <w:t>Pulley</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Material Type: </w:t>
      </w:r>
      <w:r w:rsidRPr="009A6E80">
        <w:rPr>
          <w:rFonts w:ascii="Times New Roman" w:hAnsi="Times New Roman"/>
          <w:noProof/>
        </w:rPr>
        <w:t>Sandstone</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Spiro </w:t>
      </w:r>
      <w:r w:rsidR="00D46ACC">
        <w:rPr>
          <w:rFonts w:ascii="Times New Roman" w:hAnsi="Times New Roman"/>
        </w:rPr>
        <w:t>Grave Period</w:t>
      </w:r>
      <w:r w:rsidRPr="009A6E80">
        <w:rPr>
          <w:rFonts w:ascii="Times New Roman" w:hAnsi="Times New Roman"/>
        </w:rPr>
        <w:t xml:space="preserve">: </w:t>
      </w:r>
      <w:r w:rsidRPr="009A6E80">
        <w:rPr>
          <w:rFonts w:ascii="Times New Roman" w:hAnsi="Times New Roman"/>
          <w:noProof/>
        </w:rPr>
        <w:t>Spiro II</w:t>
      </w:r>
    </w:p>
    <w:p w:rsidR="00184596" w:rsidRPr="009A6E80" w:rsidRDefault="00184596" w:rsidP="00184596">
      <w:pPr>
        <w:spacing w:line="240" w:lineRule="auto"/>
        <w:rPr>
          <w:rFonts w:ascii="Times New Roman" w:hAnsi="Times New Roman"/>
          <w:noProof/>
        </w:rPr>
      </w:pPr>
    </w:p>
    <w:p w:rsidR="00184596" w:rsidRPr="00067574" w:rsidRDefault="00184596" w:rsidP="00184596">
      <w:pPr>
        <w:spacing w:line="240" w:lineRule="auto"/>
        <w:ind w:right="86"/>
        <w:rPr>
          <w:rFonts w:ascii="Times New Roman" w:hAnsi="Times New Roman"/>
        </w:rPr>
      </w:pPr>
      <w:r w:rsidRPr="007C1670">
        <w:rPr>
          <w:rFonts w:ascii="Times New Roman" w:hAnsi="Times New Roman"/>
          <w:noProof/>
          <w:lang w:bidi="ar-SA"/>
        </w:rPr>
        <w:lastRenderedPageBreak/>
        <w:drawing>
          <wp:inline distT="0" distB="0" distL="0" distR="0" wp14:anchorId="5B39A4F3" wp14:editId="4D79D2A5">
            <wp:extent cx="1371600" cy="1627525"/>
            <wp:effectExtent l="0" t="0" r="0" b="0"/>
            <wp:docPr id="771" name="Picture 7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G_7582.JPG"/>
                    <pic:cNvPicPr/>
                  </pic:nvPicPr>
                  <pic:blipFill rotWithShape="1">
                    <a:blip r:embed="rId248" cstate="print">
                      <a:extLst>
                        <a:ext uri="{28A0092B-C50C-407E-A947-70E740481C1C}">
                          <a14:useLocalDpi xmlns:a14="http://schemas.microsoft.com/office/drawing/2010/main" val="0"/>
                        </a:ext>
                      </a:extLst>
                    </a:blip>
                    <a:srcRect l="25881" t="3099" r="19151" b="9936"/>
                    <a:stretch/>
                  </pic:blipFill>
                  <pic:spPr bwMode="auto">
                    <a:xfrm>
                      <a:off x="0" y="0"/>
                      <a:ext cx="1371600" cy="1627525"/>
                    </a:xfrm>
                    <a:prstGeom prst="rect">
                      <a:avLst/>
                    </a:prstGeom>
                    <a:ln>
                      <a:noFill/>
                    </a:ln>
                    <a:extLst>
                      <a:ext uri="{53640926-AAD7-44D8-BBD7-CCE9431645EC}">
                        <a14:shadowObscured xmlns:a14="http://schemas.microsoft.com/office/drawing/2010/main"/>
                      </a:ext>
                    </a:extLst>
                  </pic:spPr>
                </pic:pic>
              </a:graphicData>
            </a:graphic>
          </wp:inline>
        </w:drawing>
      </w:r>
      <w:r w:rsidRPr="00067574">
        <w:rPr>
          <w:rFonts w:ascii="Times New Roman" w:hAnsi="Times New Roman"/>
        </w:rPr>
        <w:tab/>
      </w:r>
      <w:r w:rsidRPr="007C1670">
        <w:rPr>
          <w:rFonts w:ascii="Times New Roman" w:hAnsi="Times New Roman"/>
          <w:noProof/>
          <w:lang w:bidi="ar-SA"/>
        </w:rPr>
        <w:drawing>
          <wp:inline distT="0" distB="0" distL="0" distR="0" wp14:anchorId="5592F203" wp14:editId="015B306A">
            <wp:extent cx="1371600" cy="1588447"/>
            <wp:effectExtent l="0" t="0" r="0" b="0"/>
            <wp:docPr id="772" name="Picture 7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IMG_7583.JPG"/>
                    <pic:cNvPicPr/>
                  </pic:nvPicPr>
                  <pic:blipFill rotWithShape="1">
                    <a:blip r:embed="rId249" cstate="print">
                      <a:extLst>
                        <a:ext uri="{28A0092B-C50C-407E-A947-70E740481C1C}">
                          <a14:useLocalDpi xmlns:a14="http://schemas.microsoft.com/office/drawing/2010/main" val="0"/>
                        </a:ext>
                      </a:extLst>
                    </a:blip>
                    <a:srcRect l="28565" t="-259" r="11644" b="7934"/>
                    <a:stretch/>
                  </pic:blipFill>
                  <pic:spPr bwMode="auto">
                    <a:xfrm>
                      <a:off x="0" y="0"/>
                      <a:ext cx="1371600" cy="1588447"/>
                    </a:xfrm>
                    <a:prstGeom prst="rect">
                      <a:avLst/>
                    </a:prstGeom>
                    <a:ln>
                      <a:noFill/>
                    </a:ln>
                    <a:extLst>
                      <a:ext uri="{53640926-AAD7-44D8-BBD7-CCE9431645EC}">
                        <a14:shadowObscured xmlns:a14="http://schemas.microsoft.com/office/drawing/2010/main"/>
                      </a:ext>
                    </a:extLst>
                  </pic:spPr>
                </pic:pic>
              </a:graphicData>
            </a:graphic>
          </wp:inline>
        </w:drawing>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Site Number/Catalog Number: </w:t>
      </w:r>
      <w:r w:rsidRPr="009A6E80">
        <w:rPr>
          <w:rFonts w:ascii="Times New Roman" w:hAnsi="Times New Roman"/>
          <w:noProof/>
        </w:rPr>
        <w:t>34Ck43/113</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Site Name: </w:t>
      </w:r>
      <w:r w:rsidRPr="009A6E80">
        <w:rPr>
          <w:rFonts w:ascii="Times New Roman" w:hAnsi="Times New Roman"/>
          <w:noProof/>
        </w:rPr>
        <w:t>Brackett</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Additional Provenience Information: </w:t>
      </w:r>
      <w:r w:rsidRPr="009A6E80">
        <w:rPr>
          <w:rFonts w:ascii="Times New Roman" w:hAnsi="Times New Roman"/>
          <w:noProof/>
        </w:rPr>
        <w:t>B6</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Earspool Type: </w:t>
      </w:r>
      <w:r w:rsidRPr="009A6E80">
        <w:rPr>
          <w:rFonts w:ascii="Times New Roman" w:hAnsi="Times New Roman"/>
          <w:noProof/>
        </w:rPr>
        <w:t>Pulley</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Material Type: </w:t>
      </w:r>
      <w:r w:rsidRPr="009A6E80">
        <w:rPr>
          <w:rFonts w:ascii="Times New Roman" w:hAnsi="Times New Roman"/>
          <w:noProof/>
        </w:rPr>
        <w:t>Sandstone</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Spiro </w:t>
      </w:r>
      <w:r w:rsidR="00D46ACC">
        <w:rPr>
          <w:rFonts w:ascii="Times New Roman" w:hAnsi="Times New Roman"/>
        </w:rPr>
        <w:t>Grave Period</w:t>
      </w:r>
      <w:r w:rsidRPr="009A6E80">
        <w:rPr>
          <w:rFonts w:ascii="Times New Roman" w:hAnsi="Times New Roman"/>
        </w:rPr>
        <w:t xml:space="preserve">: </w:t>
      </w:r>
      <w:r w:rsidRPr="009A6E80">
        <w:rPr>
          <w:rFonts w:ascii="Times New Roman" w:hAnsi="Times New Roman"/>
          <w:noProof/>
        </w:rPr>
        <w:t>Spiro II</w:t>
      </w:r>
    </w:p>
    <w:p w:rsidR="00184596" w:rsidRPr="00067574" w:rsidRDefault="00184596" w:rsidP="00184596">
      <w:pPr>
        <w:spacing w:line="240" w:lineRule="auto"/>
        <w:ind w:right="86"/>
        <w:rPr>
          <w:rFonts w:ascii="Times New Roman" w:hAnsi="Times New Roman"/>
        </w:rPr>
      </w:pPr>
      <w:r w:rsidRPr="007C1670">
        <w:rPr>
          <w:rFonts w:ascii="Times New Roman" w:hAnsi="Times New Roman"/>
          <w:noProof/>
          <w:lang w:bidi="ar-SA"/>
        </w:rPr>
        <w:drawing>
          <wp:inline distT="0" distB="0" distL="0" distR="0" wp14:anchorId="225D0563" wp14:editId="65A46741">
            <wp:extent cx="2514289" cy="1438220"/>
            <wp:effectExtent l="0" t="0" r="635" b="0"/>
            <wp:docPr id="777" name="Picture 7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G_7075.JPG"/>
                    <pic:cNvPicPr/>
                  </pic:nvPicPr>
                  <pic:blipFill rotWithShape="1">
                    <a:blip r:embed="rId250" cstate="print">
                      <a:extLst>
                        <a:ext uri="{28A0092B-C50C-407E-A947-70E740481C1C}">
                          <a14:useLocalDpi xmlns:a14="http://schemas.microsoft.com/office/drawing/2010/main" val="0"/>
                        </a:ext>
                      </a:extLst>
                    </a:blip>
                    <a:srcRect l="3205" t="14395" r="3419" b="14388"/>
                    <a:stretch/>
                  </pic:blipFill>
                  <pic:spPr bwMode="auto">
                    <a:xfrm>
                      <a:off x="0" y="0"/>
                      <a:ext cx="2514600" cy="1438398"/>
                    </a:xfrm>
                    <a:prstGeom prst="rect">
                      <a:avLst/>
                    </a:prstGeom>
                    <a:ln>
                      <a:noFill/>
                    </a:ln>
                    <a:extLst>
                      <a:ext uri="{53640926-AAD7-44D8-BBD7-CCE9431645EC}">
                        <a14:shadowObscured xmlns:a14="http://schemas.microsoft.com/office/drawing/2010/main"/>
                      </a:ext>
                    </a:extLst>
                  </pic:spPr>
                </pic:pic>
              </a:graphicData>
            </a:graphic>
          </wp:inline>
        </w:drawing>
      </w:r>
      <w:r w:rsidRPr="00067574">
        <w:rPr>
          <w:rFonts w:ascii="Times New Roman" w:hAnsi="Times New Roman"/>
          <w:noProof/>
        </w:rPr>
        <w:tab/>
      </w:r>
      <w:r w:rsidRPr="007C1670">
        <w:rPr>
          <w:rFonts w:ascii="Times New Roman" w:hAnsi="Times New Roman"/>
          <w:noProof/>
          <w:lang w:bidi="ar-SA"/>
        </w:rPr>
        <w:drawing>
          <wp:inline distT="0" distB="0" distL="0" distR="0" wp14:anchorId="6F1A081B" wp14:editId="54B5F416">
            <wp:extent cx="2514600" cy="1425129"/>
            <wp:effectExtent l="0" t="0" r="0" b="3810"/>
            <wp:docPr id="778" name="Picture 7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G_7076.JPG"/>
                    <pic:cNvPicPr/>
                  </pic:nvPicPr>
                  <pic:blipFill rotWithShape="1">
                    <a:blip r:embed="rId251" cstate="print">
                      <a:extLst>
                        <a:ext uri="{28A0092B-C50C-407E-A947-70E740481C1C}">
                          <a14:useLocalDpi xmlns:a14="http://schemas.microsoft.com/office/drawing/2010/main" val="0"/>
                        </a:ext>
                      </a:extLst>
                    </a:blip>
                    <a:srcRect l="2137" t="12250" r="3419" b="16382"/>
                    <a:stretch/>
                  </pic:blipFill>
                  <pic:spPr bwMode="auto">
                    <a:xfrm>
                      <a:off x="0" y="0"/>
                      <a:ext cx="2514600" cy="1425129"/>
                    </a:xfrm>
                    <a:prstGeom prst="rect">
                      <a:avLst/>
                    </a:prstGeom>
                    <a:ln>
                      <a:noFill/>
                    </a:ln>
                    <a:extLst>
                      <a:ext uri="{53640926-AAD7-44D8-BBD7-CCE9431645EC}">
                        <a14:shadowObscured xmlns:a14="http://schemas.microsoft.com/office/drawing/2010/main"/>
                      </a:ext>
                    </a:extLst>
                  </pic:spPr>
                </pic:pic>
              </a:graphicData>
            </a:graphic>
          </wp:inline>
        </w:drawing>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Site Number/Catalog Number: </w:t>
      </w:r>
      <w:r w:rsidRPr="009A6E80">
        <w:rPr>
          <w:rFonts w:ascii="Times New Roman" w:hAnsi="Times New Roman"/>
          <w:noProof/>
        </w:rPr>
        <w:t>34Ck43/113</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Site Name: </w:t>
      </w:r>
      <w:r w:rsidRPr="009A6E80">
        <w:rPr>
          <w:rFonts w:ascii="Times New Roman" w:hAnsi="Times New Roman"/>
          <w:noProof/>
        </w:rPr>
        <w:t>Brackett</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Additional Provenience Information: </w:t>
      </w:r>
      <w:r w:rsidRPr="009A6E80">
        <w:rPr>
          <w:rFonts w:ascii="Times New Roman" w:hAnsi="Times New Roman"/>
          <w:noProof/>
        </w:rPr>
        <w:t>B6</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Earspool Type: </w:t>
      </w:r>
      <w:r w:rsidRPr="009A6E80">
        <w:rPr>
          <w:rFonts w:ascii="Times New Roman" w:hAnsi="Times New Roman"/>
          <w:noProof/>
        </w:rPr>
        <w:t>Pulley</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Material Type: </w:t>
      </w:r>
      <w:r w:rsidRPr="009A6E80">
        <w:rPr>
          <w:rFonts w:ascii="Times New Roman" w:hAnsi="Times New Roman"/>
          <w:noProof/>
        </w:rPr>
        <w:t>Sandstone</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Spiro </w:t>
      </w:r>
      <w:r w:rsidR="00D46ACC">
        <w:rPr>
          <w:rFonts w:ascii="Times New Roman" w:hAnsi="Times New Roman"/>
        </w:rPr>
        <w:t>Grave Period</w:t>
      </w:r>
      <w:r w:rsidRPr="009A6E80">
        <w:rPr>
          <w:rFonts w:ascii="Times New Roman" w:hAnsi="Times New Roman"/>
        </w:rPr>
        <w:t xml:space="preserve">: </w:t>
      </w:r>
      <w:r w:rsidRPr="009A6E80">
        <w:rPr>
          <w:rFonts w:ascii="Times New Roman" w:hAnsi="Times New Roman"/>
          <w:noProof/>
        </w:rPr>
        <w:t>Spiro II</w:t>
      </w:r>
    </w:p>
    <w:p w:rsidR="00184596" w:rsidRPr="009A6E80" w:rsidRDefault="00184596" w:rsidP="00184596">
      <w:pPr>
        <w:spacing w:line="240" w:lineRule="auto"/>
        <w:rPr>
          <w:rFonts w:ascii="Times New Roman" w:hAnsi="Times New Roman"/>
          <w:noProof/>
        </w:rPr>
      </w:pPr>
    </w:p>
    <w:p w:rsidR="00184596" w:rsidRPr="00067574" w:rsidRDefault="00184596" w:rsidP="00184596">
      <w:pPr>
        <w:spacing w:line="240" w:lineRule="auto"/>
        <w:ind w:right="86"/>
        <w:rPr>
          <w:rFonts w:ascii="Times New Roman" w:hAnsi="Times New Roman"/>
        </w:rPr>
      </w:pPr>
      <w:r w:rsidRPr="007C1670">
        <w:rPr>
          <w:rFonts w:ascii="Times New Roman" w:hAnsi="Times New Roman"/>
          <w:noProof/>
          <w:lang w:bidi="ar-SA"/>
        </w:rPr>
        <w:drawing>
          <wp:inline distT="0" distB="0" distL="0" distR="0" wp14:anchorId="6361C8A1" wp14:editId="395AC41F">
            <wp:extent cx="2514600" cy="1566032"/>
            <wp:effectExtent l="0" t="0" r="0" b="0"/>
            <wp:docPr id="773" name="Picture 7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G_7068.JPG"/>
                    <pic:cNvPicPr/>
                  </pic:nvPicPr>
                  <pic:blipFill rotWithShape="1">
                    <a:blip r:embed="rId252" cstate="print">
                      <a:extLst>
                        <a:ext uri="{28A0092B-C50C-407E-A947-70E740481C1C}">
                          <a14:useLocalDpi xmlns:a14="http://schemas.microsoft.com/office/drawing/2010/main" val="0"/>
                        </a:ext>
                      </a:extLst>
                    </a:blip>
                    <a:srcRect l="2564" t="11396" r="2351" b="9648"/>
                    <a:stretch/>
                  </pic:blipFill>
                  <pic:spPr bwMode="auto">
                    <a:xfrm>
                      <a:off x="0" y="0"/>
                      <a:ext cx="2514600" cy="1566032"/>
                    </a:xfrm>
                    <a:prstGeom prst="rect">
                      <a:avLst/>
                    </a:prstGeom>
                    <a:ln>
                      <a:noFill/>
                    </a:ln>
                    <a:extLst>
                      <a:ext uri="{53640926-AAD7-44D8-BBD7-CCE9431645EC}">
                        <a14:shadowObscured xmlns:a14="http://schemas.microsoft.com/office/drawing/2010/main"/>
                      </a:ext>
                    </a:extLst>
                  </pic:spPr>
                </pic:pic>
              </a:graphicData>
            </a:graphic>
          </wp:inline>
        </w:drawing>
      </w:r>
      <w:r w:rsidRPr="00067574">
        <w:rPr>
          <w:rFonts w:ascii="Times New Roman" w:hAnsi="Times New Roman"/>
        </w:rPr>
        <w:tab/>
      </w:r>
      <w:r w:rsidRPr="007C1670">
        <w:rPr>
          <w:rFonts w:ascii="Times New Roman" w:hAnsi="Times New Roman"/>
          <w:noProof/>
          <w:lang w:bidi="ar-SA"/>
        </w:rPr>
        <w:drawing>
          <wp:inline distT="0" distB="0" distL="0" distR="0" wp14:anchorId="6A22A7DC" wp14:editId="4E8E9184">
            <wp:extent cx="2514600" cy="1570228"/>
            <wp:effectExtent l="0" t="0" r="0" b="0"/>
            <wp:docPr id="774" name="Picture 7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G_7069.JPG"/>
                    <pic:cNvPicPr/>
                  </pic:nvPicPr>
                  <pic:blipFill rotWithShape="1">
                    <a:blip r:embed="rId253" cstate="print">
                      <a:extLst>
                        <a:ext uri="{28A0092B-C50C-407E-A947-70E740481C1C}">
                          <a14:useLocalDpi xmlns:a14="http://schemas.microsoft.com/office/drawing/2010/main" val="0"/>
                        </a:ext>
                      </a:extLst>
                    </a:blip>
                    <a:srcRect l="1816" t="6553" r="2030" b="13391"/>
                    <a:stretch/>
                  </pic:blipFill>
                  <pic:spPr bwMode="auto">
                    <a:xfrm>
                      <a:off x="0" y="0"/>
                      <a:ext cx="2514600" cy="1570228"/>
                    </a:xfrm>
                    <a:prstGeom prst="rect">
                      <a:avLst/>
                    </a:prstGeom>
                    <a:ln>
                      <a:noFill/>
                    </a:ln>
                    <a:extLst>
                      <a:ext uri="{53640926-AAD7-44D8-BBD7-CCE9431645EC}">
                        <a14:shadowObscured xmlns:a14="http://schemas.microsoft.com/office/drawing/2010/main"/>
                      </a:ext>
                    </a:extLst>
                  </pic:spPr>
                </pic:pic>
              </a:graphicData>
            </a:graphic>
          </wp:inline>
        </w:drawing>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Site Number/Catalog Number: </w:t>
      </w:r>
      <w:r w:rsidRPr="009A6E80">
        <w:rPr>
          <w:rFonts w:ascii="Times New Roman" w:hAnsi="Times New Roman"/>
          <w:noProof/>
        </w:rPr>
        <w:t>34Ck43/430</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Site Name: </w:t>
      </w:r>
      <w:r w:rsidRPr="009A6E80">
        <w:rPr>
          <w:rFonts w:ascii="Times New Roman" w:hAnsi="Times New Roman"/>
          <w:noProof/>
        </w:rPr>
        <w:t>Brackett</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Additional Provenience Information: </w:t>
      </w:r>
      <w:r w:rsidRPr="009A6E80">
        <w:rPr>
          <w:rFonts w:ascii="Times New Roman" w:hAnsi="Times New Roman"/>
          <w:noProof/>
        </w:rPr>
        <w:t>B5</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Earspool Type: </w:t>
      </w:r>
      <w:r w:rsidRPr="009A6E80">
        <w:rPr>
          <w:rFonts w:ascii="Times New Roman" w:hAnsi="Times New Roman"/>
          <w:noProof/>
        </w:rPr>
        <w:t>Pulley</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Material Type: </w:t>
      </w:r>
      <w:r w:rsidRPr="009A6E80">
        <w:rPr>
          <w:rFonts w:ascii="Times New Roman" w:hAnsi="Times New Roman"/>
          <w:noProof/>
        </w:rPr>
        <w:t>Sandstone</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Spiro </w:t>
      </w:r>
      <w:r w:rsidR="00D46ACC">
        <w:rPr>
          <w:rFonts w:ascii="Times New Roman" w:hAnsi="Times New Roman"/>
        </w:rPr>
        <w:t>Grave Period</w:t>
      </w:r>
      <w:r w:rsidRPr="009A6E80">
        <w:rPr>
          <w:rFonts w:ascii="Times New Roman" w:hAnsi="Times New Roman"/>
        </w:rPr>
        <w:t xml:space="preserve">: </w:t>
      </w:r>
      <w:r w:rsidRPr="009A6E80">
        <w:rPr>
          <w:rFonts w:ascii="Times New Roman" w:hAnsi="Times New Roman"/>
          <w:noProof/>
        </w:rPr>
        <w:t>Spiro II</w:t>
      </w:r>
    </w:p>
    <w:p w:rsidR="00184596" w:rsidRPr="009A6E80" w:rsidRDefault="00184596" w:rsidP="00184596">
      <w:pPr>
        <w:spacing w:line="240" w:lineRule="auto"/>
        <w:rPr>
          <w:rFonts w:ascii="Times New Roman" w:hAnsi="Times New Roman"/>
          <w:noProof/>
        </w:rPr>
      </w:pPr>
    </w:p>
    <w:p w:rsidR="00184596" w:rsidRPr="00067574" w:rsidRDefault="00184596" w:rsidP="00184596">
      <w:pPr>
        <w:spacing w:line="240" w:lineRule="auto"/>
        <w:ind w:right="86"/>
        <w:rPr>
          <w:rFonts w:ascii="Times New Roman" w:hAnsi="Times New Roman"/>
          <w:noProof/>
        </w:rPr>
      </w:pPr>
      <w:r w:rsidRPr="007C1670">
        <w:rPr>
          <w:rFonts w:ascii="Times New Roman" w:hAnsi="Times New Roman"/>
          <w:noProof/>
          <w:lang w:bidi="ar-SA"/>
        </w:rPr>
        <w:lastRenderedPageBreak/>
        <w:drawing>
          <wp:inline distT="0" distB="0" distL="0" distR="0" wp14:anchorId="4E7152B0" wp14:editId="6C7E0CB1">
            <wp:extent cx="2514600" cy="1595433"/>
            <wp:effectExtent l="0" t="0" r="0" b="5080"/>
            <wp:docPr id="775" name="Picture 7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G_7072.JPG"/>
                    <pic:cNvPicPr/>
                  </pic:nvPicPr>
                  <pic:blipFill rotWithShape="1">
                    <a:blip r:embed="rId254" cstate="print">
                      <a:extLst>
                        <a:ext uri="{28A0092B-C50C-407E-A947-70E740481C1C}">
                          <a14:useLocalDpi xmlns:a14="http://schemas.microsoft.com/office/drawing/2010/main" val="0"/>
                        </a:ext>
                      </a:extLst>
                    </a:blip>
                    <a:srcRect l="2671" t="11539" b="6126"/>
                    <a:stretch/>
                  </pic:blipFill>
                  <pic:spPr bwMode="auto">
                    <a:xfrm>
                      <a:off x="0" y="0"/>
                      <a:ext cx="2514600" cy="1595433"/>
                    </a:xfrm>
                    <a:prstGeom prst="rect">
                      <a:avLst/>
                    </a:prstGeom>
                    <a:ln>
                      <a:noFill/>
                    </a:ln>
                    <a:extLst>
                      <a:ext uri="{53640926-AAD7-44D8-BBD7-CCE9431645EC}">
                        <a14:shadowObscured xmlns:a14="http://schemas.microsoft.com/office/drawing/2010/main"/>
                      </a:ext>
                    </a:extLst>
                  </pic:spPr>
                </pic:pic>
              </a:graphicData>
            </a:graphic>
          </wp:inline>
        </w:drawing>
      </w:r>
      <w:r w:rsidRPr="00067574">
        <w:rPr>
          <w:rFonts w:ascii="Times New Roman" w:hAnsi="Times New Roman"/>
          <w:noProof/>
        </w:rPr>
        <w:tab/>
      </w:r>
      <w:r w:rsidRPr="007C1670">
        <w:rPr>
          <w:rFonts w:ascii="Times New Roman" w:hAnsi="Times New Roman"/>
          <w:noProof/>
          <w:lang w:bidi="ar-SA"/>
        </w:rPr>
        <w:drawing>
          <wp:inline distT="0" distB="0" distL="0" distR="0" wp14:anchorId="3AB9CB93" wp14:editId="04C3A830">
            <wp:extent cx="2514600" cy="1544869"/>
            <wp:effectExtent l="0" t="0" r="0" b="0"/>
            <wp:docPr id="776" name="Picture 7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G_7073.JPG"/>
                    <pic:cNvPicPr/>
                  </pic:nvPicPr>
                  <pic:blipFill rotWithShape="1">
                    <a:blip r:embed="rId255" cstate="print">
                      <a:extLst>
                        <a:ext uri="{28A0092B-C50C-407E-A947-70E740481C1C}">
                          <a14:useLocalDpi xmlns:a14="http://schemas.microsoft.com/office/drawing/2010/main" val="0"/>
                        </a:ext>
                      </a:extLst>
                    </a:blip>
                    <a:srcRect t="9394" r="1872" b="10225"/>
                    <a:stretch/>
                  </pic:blipFill>
                  <pic:spPr bwMode="auto">
                    <a:xfrm>
                      <a:off x="0" y="0"/>
                      <a:ext cx="2514600" cy="1544869"/>
                    </a:xfrm>
                    <a:prstGeom prst="rect">
                      <a:avLst/>
                    </a:prstGeom>
                    <a:ln>
                      <a:noFill/>
                    </a:ln>
                    <a:extLst>
                      <a:ext uri="{53640926-AAD7-44D8-BBD7-CCE9431645EC}">
                        <a14:shadowObscured xmlns:a14="http://schemas.microsoft.com/office/drawing/2010/main"/>
                      </a:ext>
                    </a:extLst>
                  </pic:spPr>
                </pic:pic>
              </a:graphicData>
            </a:graphic>
          </wp:inline>
        </w:drawing>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Site Number/Catalog Number: </w:t>
      </w:r>
      <w:r w:rsidRPr="009A6E80">
        <w:rPr>
          <w:rFonts w:ascii="Times New Roman" w:hAnsi="Times New Roman"/>
          <w:noProof/>
        </w:rPr>
        <w:t>34Ck43/75</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Site Name: </w:t>
      </w:r>
      <w:r w:rsidRPr="009A6E80">
        <w:rPr>
          <w:rFonts w:ascii="Times New Roman" w:hAnsi="Times New Roman"/>
          <w:noProof/>
        </w:rPr>
        <w:t>Brackett</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Additional Provenience Information: </w:t>
      </w:r>
      <w:r w:rsidRPr="009A6E80">
        <w:rPr>
          <w:rFonts w:ascii="Times New Roman" w:hAnsi="Times New Roman"/>
          <w:noProof/>
        </w:rPr>
        <w:t>B5</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Earspool Type: </w:t>
      </w:r>
      <w:r w:rsidRPr="009A6E80">
        <w:rPr>
          <w:rFonts w:ascii="Times New Roman" w:hAnsi="Times New Roman"/>
          <w:noProof/>
        </w:rPr>
        <w:t>Pulley</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Material Type: </w:t>
      </w:r>
      <w:r w:rsidRPr="009A6E80">
        <w:rPr>
          <w:rFonts w:ascii="Times New Roman" w:hAnsi="Times New Roman"/>
          <w:noProof/>
        </w:rPr>
        <w:t>Sandstone</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Spiro </w:t>
      </w:r>
      <w:r w:rsidR="00D46ACC">
        <w:rPr>
          <w:rFonts w:ascii="Times New Roman" w:hAnsi="Times New Roman"/>
        </w:rPr>
        <w:t>Grave Period</w:t>
      </w:r>
      <w:r w:rsidRPr="009A6E80">
        <w:rPr>
          <w:rFonts w:ascii="Times New Roman" w:hAnsi="Times New Roman"/>
        </w:rPr>
        <w:t xml:space="preserve">: </w:t>
      </w:r>
      <w:r w:rsidRPr="009A6E80">
        <w:rPr>
          <w:rFonts w:ascii="Times New Roman" w:hAnsi="Times New Roman"/>
          <w:noProof/>
        </w:rPr>
        <w:t>Spiro II</w:t>
      </w:r>
    </w:p>
    <w:p w:rsidR="00184596" w:rsidRDefault="00184596" w:rsidP="00184596">
      <w:pPr>
        <w:spacing w:line="240" w:lineRule="auto"/>
        <w:ind w:right="900"/>
        <w:rPr>
          <w:rFonts w:ascii="Times New Roman" w:hAnsi="Times New Roman"/>
          <w:noProof/>
        </w:rPr>
      </w:pPr>
      <w:r w:rsidRPr="007C1670">
        <w:rPr>
          <w:rFonts w:ascii="Times New Roman" w:hAnsi="Times New Roman"/>
          <w:noProof/>
          <w:lang w:bidi="ar-SA"/>
        </w:rPr>
        <w:drawing>
          <wp:inline distT="0" distB="0" distL="0" distR="0" wp14:anchorId="6117EE7C" wp14:editId="6E24FBF6">
            <wp:extent cx="1244707" cy="1276212"/>
            <wp:effectExtent l="3492" t="0" r="0" b="0"/>
            <wp:docPr id="731" name="Picture 731" descr="https://uniim1.shutterfly.com/ng/services/mediarender/THISLIFE/000045614464/media/53377433841/medium/1506474360/enh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uniim1.shutterfly.com/ng/services/mediarender/THISLIFE/000045614464/media/53377433841/medium/1506474360/enhance"/>
                    <pic:cNvPicPr>
                      <a:picLocks noChangeAspect="1" noChangeArrowheads="1"/>
                    </pic:cNvPicPr>
                  </pic:nvPicPr>
                  <pic:blipFill rotWithShape="1">
                    <a:blip r:embed="rId256" cstate="print">
                      <a:extLst>
                        <a:ext uri="{28A0092B-C50C-407E-A947-70E740481C1C}">
                          <a14:useLocalDpi xmlns:a14="http://schemas.microsoft.com/office/drawing/2010/main" val="0"/>
                        </a:ext>
                      </a:extLst>
                    </a:blip>
                    <a:srcRect l="13459" t="22706" r="7993" b="16858"/>
                    <a:stretch/>
                  </pic:blipFill>
                  <pic:spPr bwMode="auto">
                    <a:xfrm rot="16200000">
                      <a:off x="0" y="0"/>
                      <a:ext cx="1244903" cy="1276413"/>
                    </a:xfrm>
                    <a:prstGeom prst="rect">
                      <a:avLst/>
                    </a:prstGeom>
                    <a:noFill/>
                    <a:ln>
                      <a:noFill/>
                    </a:ln>
                    <a:extLst>
                      <a:ext uri="{53640926-AAD7-44D8-BBD7-CCE9431645EC}">
                        <a14:shadowObscured xmlns:a14="http://schemas.microsoft.com/office/drawing/2010/main"/>
                      </a:ext>
                    </a:extLst>
                  </pic:spPr>
                </pic:pic>
              </a:graphicData>
            </a:graphic>
          </wp:inline>
        </w:drawing>
      </w:r>
      <w:r w:rsidRPr="00067574">
        <w:rPr>
          <w:rFonts w:ascii="Times New Roman" w:hAnsi="Times New Roman"/>
          <w:noProof/>
        </w:rPr>
        <w:tab/>
      </w:r>
      <w:r w:rsidRPr="00067574">
        <w:rPr>
          <w:rFonts w:ascii="Times New Roman" w:hAnsi="Times New Roman"/>
          <w:noProof/>
        </w:rPr>
        <w:tab/>
      </w:r>
      <w:r w:rsidRPr="007C1670">
        <w:rPr>
          <w:rFonts w:ascii="Times New Roman" w:hAnsi="Times New Roman"/>
          <w:noProof/>
          <w:lang w:bidi="ar-SA"/>
        </w:rPr>
        <w:drawing>
          <wp:inline distT="0" distB="0" distL="0" distR="0" wp14:anchorId="1BE3024F" wp14:editId="6EDC4093">
            <wp:extent cx="1371173" cy="1255487"/>
            <wp:effectExtent l="0" t="0" r="635" b="1905"/>
            <wp:docPr id="732" name="Picture 732" descr="https://uniim1.shutterfly.com/ng/services/mediarender/THISLIFE/000045614464/media/53377433844/large/1508954755/enh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uniim1.shutterfly.com/ng/services/mediarender/THISLIFE/000045614464/media/53377433844/large/1508954755/enhance"/>
                    <pic:cNvPicPr>
                      <a:picLocks noChangeAspect="1" noChangeArrowheads="1"/>
                    </pic:cNvPicPr>
                  </pic:nvPicPr>
                  <pic:blipFill rotWithShape="1">
                    <a:blip r:embed="rId257" cstate="print">
                      <a:extLst>
                        <a:ext uri="{28A0092B-C50C-407E-A947-70E740481C1C}">
                          <a14:useLocalDpi xmlns:a14="http://schemas.microsoft.com/office/drawing/2010/main" val="0"/>
                        </a:ext>
                      </a:extLst>
                    </a:blip>
                    <a:srcRect l="27935" t="4725" r="10760" b="20440"/>
                    <a:stretch/>
                  </pic:blipFill>
                  <pic:spPr bwMode="auto">
                    <a:xfrm>
                      <a:off x="0" y="0"/>
                      <a:ext cx="1371600" cy="1255878"/>
                    </a:xfrm>
                    <a:prstGeom prst="rect">
                      <a:avLst/>
                    </a:prstGeom>
                    <a:noFill/>
                    <a:ln>
                      <a:noFill/>
                    </a:ln>
                    <a:extLst>
                      <a:ext uri="{53640926-AAD7-44D8-BBD7-CCE9431645EC}">
                        <a14:shadowObscured xmlns:a14="http://schemas.microsoft.com/office/drawing/2010/main"/>
                      </a:ext>
                    </a:extLst>
                  </pic:spPr>
                </pic:pic>
              </a:graphicData>
            </a:graphic>
          </wp:inline>
        </w:drawing>
      </w:r>
    </w:p>
    <w:p w:rsidR="00184596" w:rsidRPr="00067574" w:rsidRDefault="00184596" w:rsidP="00184596">
      <w:pPr>
        <w:spacing w:line="240" w:lineRule="auto"/>
        <w:ind w:right="900"/>
        <w:rPr>
          <w:rFonts w:ascii="Times New Roman" w:hAnsi="Times New Roman"/>
          <w:noProof/>
        </w:rPr>
      </w:pP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Site Number/Catalog Number: </w:t>
      </w:r>
      <w:r w:rsidRPr="009A6E80">
        <w:rPr>
          <w:rFonts w:ascii="Times New Roman" w:hAnsi="Times New Roman"/>
          <w:noProof/>
        </w:rPr>
        <w:t>34DL0/11/131</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Site Name: </w:t>
      </w:r>
      <w:r w:rsidRPr="009A6E80">
        <w:rPr>
          <w:rFonts w:ascii="Times New Roman" w:hAnsi="Times New Roman"/>
          <w:noProof/>
        </w:rPr>
        <w:t>Reed</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Additional Provenience Information: </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Earspool Type: </w:t>
      </w:r>
      <w:r w:rsidRPr="009A6E80">
        <w:rPr>
          <w:rFonts w:ascii="Times New Roman" w:hAnsi="Times New Roman"/>
          <w:noProof/>
        </w:rPr>
        <w:t>Pulley</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Material Type: </w:t>
      </w:r>
      <w:r w:rsidRPr="009A6E80">
        <w:rPr>
          <w:rFonts w:ascii="Times New Roman" w:hAnsi="Times New Roman"/>
          <w:noProof/>
        </w:rPr>
        <w:t>Sandstone</w:t>
      </w:r>
    </w:p>
    <w:p w:rsidR="00184596" w:rsidRDefault="00184596" w:rsidP="00184596">
      <w:pPr>
        <w:spacing w:line="240" w:lineRule="auto"/>
        <w:rPr>
          <w:rFonts w:ascii="Times New Roman" w:hAnsi="Times New Roman"/>
          <w:noProof/>
        </w:rPr>
      </w:pPr>
      <w:r w:rsidRPr="009A6E80">
        <w:rPr>
          <w:rFonts w:ascii="Times New Roman" w:hAnsi="Times New Roman"/>
        </w:rPr>
        <w:t xml:space="preserve">Spiro </w:t>
      </w:r>
      <w:r w:rsidR="00D46ACC">
        <w:rPr>
          <w:rFonts w:ascii="Times New Roman" w:hAnsi="Times New Roman"/>
        </w:rPr>
        <w:t>Grave Period</w:t>
      </w:r>
      <w:r w:rsidRPr="009A6E80">
        <w:rPr>
          <w:rFonts w:ascii="Times New Roman" w:hAnsi="Times New Roman"/>
        </w:rPr>
        <w:t xml:space="preserve">: </w:t>
      </w:r>
      <w:r w:rsidRPr="009A6E80">
        <w:rPr>
          <w:rFonts w:ascii="Times New Roman" w:hAnsi="Times New Roman"/>
          <w:noProof/>
        </w:rPr>
        <w:t>Spiro III</w:t>
      </w:r>
    </w:p>
    <w:p w:rsidR="00184596" w:rsidRPr="009A6E80" w:rsidRDefault="00184596" w:rsidP="00184596">
      <w:pPr>
        <w:spacing w:line="240" w:lineRule="auto"/>
        <w:rPr>
          <w:rFonts w:ascii="Times New Roman" w:hAnsi="Times New Roman"/>
        </w:rPr>
      </w:pPr>
    </w:p>
    <w:p w:rsidR="00184596" w:rsidRDefault="00184596" w:rsidP="00184596">
      <w:pPr>
        <w:spacing w:line="240" w:lineRule="auto"/>
        <w:ind w:right="900"/>
        <w:rPr>
          <w:rFonts w:ascii="Times New Roman" w:hAnsi="Times New Roman"/>
          <w:noProof/>
        </w:rPr>
      </w:pPr>
      <w:r w:rsidRPr="007C1670">
        <w:rPr>
          <w:rFonts w:ascii="Times New Roman" w:hAnsi="Times New Roman"/>
          <w:noProof/>
          <w:lang w:bidi="ar-SA"/>
        </w:rPr>
        <w:drawing>
          <wp:inline distT="0" distB="0" distL="0" distR="0" wp14:anchorId="12A64A3B" wp14:editId="107A729B">
            <wp:extent cx="718562" cy="1072971"/>
            <wp:effectExtent l="0" t="0" r="5715" b="0"/>
            <wp:docPr id="726" name="Picture 726" descr="C:\Users\Renee'\Documents\Pink HP\Grad school\OU\thesis\Earspool Pics\Scott woven and culbertson collection\thumbnail_DL0-12 Stone Napkin Ring Ear Spool Copper Clad Sid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C:\Users\Renee'\Documents\Pink HP\Grad school\OU\thesis\Earspool Pics\Scott woven and culbertson collection\thumbnail_DL0-12 Stone Napkin Ring Ear Spool Copper Clad Side.jpg"/>
                    <pic:cNvPicPr>
                      <a:picLocks noChangeAspect="1" noChangeArrowheads="1"/>
                    </pic:cNvPicPr>
                  </pic:nvPicPr>
                  <pic:blipFill rotWithShape="1">
                    <a:blip r:embed="rId258" cstate="print">
                      <a:extLst>
                        <a:ext uri="{28A0092B-C50C-407E-A947-70E740481C1C}">
                          <a14:useLocalDpi xmlns:a14="http://schemas.microsoft.com/office/drawing/2010/main" val="0"/>
                        </a:ext>
                      </a:extLst>
                    </a:blip>
                    <a:srcRect l="30644" t="20814" r="30379" b="17052"/>
                    <a:stretch/>
                  </pic:blipFill>
                  <pic:spPr bwMode="auto">
                    <a:xfrm>
                      <a:off x="0" y="0"/>
                      <a:ext cx="748577" cy="1117790"/>
                    </a:xfrm>
                    <a:prstGeom prst="rect">
                      <a:avLst/>
                    </a:prstGeom>
                    <a:noFill/>
                    <a:ln>
                      <a:noFill/>
                    </a:ln>
                    <a:extLst>
                      <a:ext uri="{53640926-AAD7-44D8-BBD7-CCE9431645EC}">
                        <a14:shadowObscured xmlns:a14="http://schemas.microsoft.com/office/drawing/2010/main"/>
                      </a:ext>
                    </a:extLst>
                  </pic:spPr>
                </pic:pic>
              </a:graphicData>
            </a:graphic>
          </wp:inline>
        </w:drawing>
      </w:r>
      <w:r>
        <w:rPr>
          <w:rFonts w:ascii="Times New Roman" w:hAnsi="Times New Roman"/>
          <w:noProof/>
        </w:rPr>
        <w:tab/>
      </w:r>
      <w:r>
        <w:rPr>
          <w:rFonts w:ascii="Times New Roman" w:hAnsi="Times New Roman"/>
          <w:noProof/>
        </w:rPr>
        <w:tab/>
      </w:r>
      <w:r>
        <w:rPr>
          <w:rFonts w:ascii="Times New Roman" w:hAnsi="Times New Roman"/>
          <w:noProof/>
        </w:rPr>
        <w:tab/>
      </w:r>
      <w:r w:rsidRPr="007C1670">
        <w:rPr>
          <w:rFonts w:ascii="Times New Roman" w:hAnsi="Times New Roman"/>
          <w:noProof/>
          <w:lang w:bidi="ar-SA"/>
        </w:rPr>
        <w:drawing>
          <wp:inline distT="0" distB="0" distL="0" distR="0" wp14:anchorId="448B6E7D" wp14:editId="341A8482">
            <wp:extent cx="706416" cy="1060140"/>
            <wp:effectExtent l="0" t="0" r="0" b="6985"/>
            <wp:docPr id="727" name="Picture 727" descr="C:\Users\Renee'\Documents\Pink HP\Grad school\OU\thesis\Earspool Pics\Scott woven and culbertson collection\thumbnail_DL0-12 Stone Napkin Ring Ear Spool Side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C:\Users\Renee'\Documents\Pink HP\Grad school\OU\thesis\Earspool Pics\Scott woven and culbertson collection\thumbnail_DL0-12 Stone Napkin Ring Ear Spool Side 2.jpg"/>
                    <pic:cNvPicPr>
                      <a:picLocks noChangeAspect="1" noChangeArrowheads="1"/>
                    </pic:cNvPicPr>
                  </pic:nvPicPr>
                  <pic:blipFill rotWithShape="1">
                    <a:blip r:embed="rId259" cstate="print">
                      <a:extLst>
                        <a:ext uri="{28A0092B-C50C-407E-A947-70E740481C1C}">
                          <a14:useLocalDpi xmlns:a14="http://schemas.microsoft.com/office/drawing/2010/main" val="0"/>
                        </a:ext>
                      </a:extLst>
                    </a:blip>
                    <a:srcRect l="32181" t="24070" r="28967" b="13840"/>
                    <a:stretch/>
                  </pic:blipFill>
                  <pic:spPr bwMode="auto">
                    <a:xfrm>
                      <a:off x="0" y="0"/>
                      <a:ext cx="717352" cy="1076551"/>
                    </a:xfrm>
                    <a:prstGeom prst="rect">
                      <a:avLst/>
                    </a:prstGeom>
                    <a:noFill/>
                    <a:ln>
                      <a:noFill/>
                    </a:ln>
                    <a:extLst>
                      <a:ext uri="{53640926-AAD7-44D8-BBD7-CCE9431645EC}">
                        <a14:shadowObscured xmlns:a14="http://schemas.microsoft.com/office/drawing/2010/main"/>
                      </a:ext>
                    </a:extLst>
                  </pic:spPr>
                </pic:pic>
              </a:graphicData>
            </a:graphic>
          </wp:inline>
        </w:drawing>
      </w:r>
    </w:p>
    <w:p w:rsidR="00184596" w:rsidRDefault="00184596" w:rsidP="00184596">
      <w:pPr>
        <w:spacing w:line="240" w:lineRule="auto"/>
        <w:ind w:right="900"/>
        <w:rPr>
          <w:rFonts w:ascii="Times New Roman" w:hAnsi="Times New Roman"/>
          <w:noProof/>
        </w:rPr>
      </w:pP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Site Number/Catalog Number: </w:t>
      </w:r>
      <w:r w:rsidRPr="009A6E80">
        <w:rPr>
          <w:rFonts w:ascii="Times New Roman" w:hAnsi="Times New Roman"/>
          <w:noProof/>
        </w:rPr>
        <w:t>34DL0/12</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Site Name: </w:t>
      </w:r>
      <w:r w:rsidRPr="009A6E80">
        <w:rPr>
          <w:rFonts w:ascii="Times New Roman" w:hAnsi="Times New Roman"/>
          <w:noProof/>
        </w:rPr>
        <w:t>Reed</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Additional Provenience Information: </w:t>
      </w:r>
      <w:r w:rsidRPr="009A6E80">
        <w:rPr>
          <w:rFonts w:ascii="Times New Roman" w:hAnsi="Times New Roman"/>
          <w:noProof/>
        </w:rPr>
        <w:t>DL0/12</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Earspool Type: </w:t>
      </w:r>
      <w:r w:rsidRPr="009A6E80">
        <w:rPr>
          <w:rFonts w:ascii="Times New Roman" w:hAnsi="Times New Roman"/>
          <w:noProof/>
        </w:rPr>
        <w:t>Flanged Ring</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Material Type: </w:t>
      </w:r>
      <w:r w:rsidRPr="009A6E80">
        <w:rPr>
          <w:rFonts w:ascii="Times New Roman" w:hAnsi="Times New Roman"/>
          <w:noProof/>
        </w:rPr>
        <w:t>Sandstone</w:t>
      </w:r>
    </w:p>
    <w:p w:rsidR="00184596" w:rsidRDefault="00184596" w:rsidP="00184596">
      <w:pPr>
        <w:spacing w:line="240" w:lineRule="auto"/>
        <w:rPr>
          <w:rFonts w:ascii="Times New Roman" w:hAnsi="Times New Roman"/>
          <w:noProof/>
        </w:rPr>
      </w:pPr>
      <w:r w:rsidRPr="009A6E80">
        <w:rPr>
          <w:rFonts w:ascii="Times New Roman" w:hAnsi="Times New Roman"/>
        </w:rPr>
        <w:t xml:space="preserve">Spiro </w:t>
      </w:r>
      <w:r w:rsidR="00D46ACC">
        <w:rPr>
          <w:rFonts w:ascii="Times New Roman" w:hAnsi="Times New Roman"/>
        </w:rPr>
        <w:t>Grave Period</w:t>
      </w:r>
      <w:r w:rsidRPr="009A6E80">
        <w:rPr>
          <w:rFonts w:ascii="Times New Roman" w:hAnsi="Times New Roman"/>
        </w:rPr>
        <w:t xml:space="preserve">: </w:t>
      </w:r>
      <w:r w:rsidRPr="009A6E80">
        <w:rPr>
          <w:rFonts w:ascii="Times New Roman" w:hAnsi="Times New Roman"/>
          <w:noProof/>
        </w:rPr>
        <w:t>Spiro III</w:t>
      </w:r>
    </w:p>
    <w:p w:rsidR="00184596" w:rsidRPr="009A6E80" w:rsidRDefault="00184596" w:rsidP="00184596">
      <w:pPr>
        <w:spacing w:line="240" w:lineRule="auto"/>
        <w:rPr>
          <w:rFonts w:ascii="Times New Roman" w:hAnsi="Times New Roman"/>
        </w:rPr>
      </w:pPr>
    </w:p>
    <w:p w:rsidR="00184596" w:rsidRDefault="00184596" w:rsidP="00184596">
      <w:pPr>
        <w:spacing w:line="240" w:lineRule="auto"/>
        <w:ind w:right="900"/>
        <w:rPr>
          <w:rFonts w:ascii="Times New Roman" w:hAnsi="Times New Roman"/>
        </w:rPr>
      </w:pPr>
      <w:r w:rsidRPr="007C1670">
        <w:rPr>
          <w:rFonts w:ascii="Times New Roman" w:hAnsi="Times New Roman"/>
          <w:noProof/>
          <w:lang w:bidi="ar-SA"/>
        </w:rPr>
        <w:lastRenderedPageBreak/>
        <w:drawing>
          <wp:inline distT="0" distB="0" distL="0" distR="0" wp14:anchorId="785A338F" wp14:editId="3778E7F7">
            <wp:extent cx="919494" cy="1207749"/>
            <wp:effectExtent l="0" t="0" r="0" b="0"/>
            <wp:docPr id="960" name="Picture 9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G_0190.JPG"/>
                    <pic:cNvPicPr/>
                  </pic:nvPicPr>
                  <pic:blipFill rotWithShape="1">
                    <a:blip r:embed="rId260" cstate="print">
                      <a:extLst>
                        <a:ext uri="{28A0092B-C50C-407E-A947-70E740481C1C}">
                          <a14:useLocalDpi xmlns:a14="http://schemas.microsoft.com/office/drawing/2010/main" val="0"/>
                        </a:ext>
                      </a:extLst>
                    </a:blip>
                    <a:srcRect l="27457" t="16241" r="25748" b="12803"/>
                    <a:stretch/>
                  </pic:blipFill>
                  <pic:spPr bwMode="auto">
                    <a:xfrm>
                      <a:off x="0" y="0"/>
                      <a:ext cx="934966" cy="1228071"/>
                    </a:xfrm>
                    <a:prstGeom prst="rect">
                      <a:avLst/>
                    </a:prstGeom>
                    <a:ln>
                      <a:noFill/>
                    </a:ln>
                    <a:extLst>
                      <a:ext uri="{53640926-AAD7-44D8-BBD7-CCE9431645EC}">
                        <a14:shadowObscured xmlns:a14="http://schemas.microsoft.com/office/drawing/2010/main"/>
                      </a:ext>
                    </a:extLst>
                  </pic:spPr>
                </pic:pic>
              </a:graphicData>
            </a:graphic>
          </wp:inline>
        </w:drawing>
      </w:r>
      <w:r>
        <w:rPr>
          <w:rFonts w:ascii="Times New Roman" w:hAnsi="Times New Roman"/>
        </w:rPr>
        <w:tab/>
      </w:r>
      <w:r w:rsidRPr="00067574">
        <w:rPr>
          <w:rFonts w:ascii="Times New Roman" w:hAnsi="Times New Roman"/>
        </w:rPr>
        <w:tab/>
      </w:r>
      <w:r w:rsidRPr="007C1670">
        <w:rPr>
          <w:rFonts w:ascii="Times New Roman" w:hAnsi="Times New Roman"/>
          <w:noProof/>
          <w:lang w:bidi="ar-SA"/>
        </w:rPr>
        <w:drawing>
          <wp:inline distT="0" distB="0" distL="0" distR="0" wp14:anchorId="3467C1AD" wp14:editId="0B7DE69D">
            <wp:extent cx="912585" cy="1199917"/>
            <wp:effectExtent l="0" t="0" r="1905" b="635"/>
            <wp:docPr id="961" name="Picture 9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G_0191.JPG"/>
                    <pic:cNvPicPr/>
                  </pic:nvPicPr>
                  <pic:blipFill rotWithShape="1">
                    <a:blip r:embed="rId261" cstate="print">
                      <a:extLst>
                        <a:ext uri="{28A0092B-C50C-407E-A947-70E740481C1C}">
                          <a14:useLocalDpi xmlns:a14="http://schemas.microsoft.com/office/drawing/2010/main" val="0"/>
                        </a:ext>
                      </a:extLst>
                    </a:blip>
                    <a:srcRect l="25000" t="22322" r="26816" b="9798"/>
                    <a:stretch/>
                  </pic:blipFill>
                  <pic:spPr bwMode="auto">
                    <a:xfrm>
                      <a:off x="0" y="0"/>
                      <a:ext cx="933858" cy="1227887"/>
                    </a:xfrm>
                    <a:prstGeom prst="rect">
                      <a:avLst/>
                    </a:prstGeom>
                    <a:ln>
                      <a:noFill/>
                    </a:ln>
                    <a:extLst>
                      <a:ext uri="{53640926-AAD7-44D8-BBD7-CCE9431645EC}">
                        <a14:shadowObscured xmlns:a14="http://schemas.microsoft.com/office/drawing/2010/main"/>
                      </a:ext>
                    </a:extLst>
                  </pic:spPr>
                </pic:pic>
              </a:graphicData>
            </a:graphic>
          </wp:inline>
        </w:drawing>
      </w:r>
    </w:p>
    <w:p w:rsidR="00184596" w:rsidRPr="00067574" w:rsidRDefault="00184596" w:rsidP="00184596">
      <w:pPr>
        <w:spacing w:line="240" w:lineRule="auto"/>
        <w:ind w:right="900"/>
        <w:rPr>
          <w:rFonts w:ascii="Times New Roman" w:hAnsi="Times New Roman"/>
        </w:rPr>
      </w:pP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Site Number/Catalog Number: </w:t>
      </w:r>
      <w:r w:rsidRPr="009A6E80">
        <w:rPr>
          <w:rFonts w:ascii="Times New Roman" w:hAnsi="Times New Roman"/>
          <w:noProof/>
        </w:rPr>
        <w:t>34DL0/13</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Site Name: </w:t>
      </w:r>
      <w:r w:rsidRPr="009A6E80">
        <w:rPr>
          <w:rFonts w:ascii="Times New Roman" w:hAnsi="Times New Roman"/>
          <w:noProof/>
        </w:rPr>
        <w:t>Reed</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Additional Provenience Information: </w:t>
      </w:r>
      <w:r w:rsidRPr="009A6E80">
        <w:rPr>
          <w:rFonts w:ascii="Times New Roman" w:hAnsi="Times New Roman"/>
          <w:noProof/>
        </w:rPr>
        <w:t>DL0/13</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Earspool Type: </w:t>
      </w:r>
      <w:r w:rsidRPr="009A6E80">
        <w:rPr>
          <w:rFonts w:ascii="Times New Roman" w:hAnsi="Times New Roman"/>
          <w:noProof/>
        </w:rPr>
        <w:t>Pulley</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Material Type: </w:t>
      </w:r>
      <w:r w:rsidRPr="009A6E80">
        <w:rPr>
          <w:rFonts w:ascii="Times New Roman" w:hAnsi="Times New Roman"/>
          <w:noProof/>
        </w:rPr>
        <w:t>Sandstone</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Spiro </w:t>
      </w:r>
      <w:r w:rsidR="00D46ACC">
        <w:rPr>
          <w:rFonts w:ascii="Times New Roman" w:hAnsi="Times New Roman"/>
        </w:rPr>
        <w:t>Grave Period</w:t>
      </w:r>
      <w:r w:rsidRPr="009A6E80">
        <w:rPr>
          <w:rFonts w:ascii="Times New Roman" w:hAnsi="Times New Roman"/>
        </w:rPr>
        <w:t xml:space="preserve">: </w:t>
      </w:r>
      <w:r w:rsidRPr="009A6E80">
        <w:rPr>
          <w:rFonts w:ascii="Times New Roman" w:hAnsi="Times New Roman"/>
          <w:noProof/>
        </w:rPr>
        <w:t>Spiro III</w:t>
      </w:r>
    </w:p>
    <w:p w:rsidR="00184596" w:rsidRPr="009A6E80" w:rsidRDefault="00184596" w:rsidP="00184596">
      <w:pPr>
        <w:spacing w:line="240" w:lineRule="auto"/>
        <w:rPr>
          <w:rFonts w:ascii="Times New Roman" w:hAnsi="Times New Roman"/>
          <w:noProof/>
        </w:rPr>
      </w:pPr>
    </w:p>
    <w:p w:rsidR="00184596" w:rsidRDefault="00184596" w:rsidP="00184596">
      <w:pPr>
        <w:spacing w:line="240" w:lineRule="auto"/>
        <w:ind w:right="900"/>
        <w:rPr>
          <w:rFonts w:ascii="Times New Roman" w:hAnsi="Times New Roman"/>
          <w:noProof/>
        </w:rPr>
      </w:pPr>
    </w:p>
    <w:p w:rsidR="00184596" w:rsidRDefault="00184596" w:rsidP="00184596">
      <w:pPr>
        <w:spacing w:line="240" w:lineRule="auto"/>
        <w:ind w:right="900"/>
        <w:rPr>
          <w:rFonts w:ascii="Times New Roman" w:hAnsi="Times New Roman"/>
          <w:noProof/>
        </w:rPr>
      </w:pPr>
    </w:p>
    <w:p w:rsidR="00184596" w:rsidRDefault="00184596" w:rsidP="00184596">
      <w:pPr>
        <w:spacing w:line="240" w:lineRule="auto"/>
        <w:ind w:right="900"/>
        <w:rPr>
          <w:rFonts w:ascii="Times New Roman" w:hAnsi="Times New Roman"/>
          <w:noProof/>
        </w:rPr>
      </w:pPr>
    </w:p>
    <w:p w:rsidR="00184596" w:rsidRDefault="00184596" w:rsidP="00184596">
      <w:pPr>
        <w:spacing w:line="240" w:lineRule="auto"/>
        <w:ind w:right="900"/>
        <w:rPr>
          <w:rFonts w:ascii="Times New Roman" w:hAnsi="Times New Roman"/>
          <w:noProof/>
        </w:rPr>
      </w:pPr>
    </w:p>
    <w:p w:rsidR="00184596" w:rsidRPr="00067574" w:rsidRDefault="00184596" w:rsidP="00184596">
      <w:pPr>
        <w:spacing w:line="240" w:lineRule="auto"/>
        <w:ind w:right="900"/>
        <w:rPr>
          <w:rFonts w:ascii="Times New Roman" w:hAnsi="Times New Roman"/>
          <w:noProof/>
        </w:rPr>
      </w:pPr>
      <w:r w:rsidRPr="007C1670">
        <w:rPr>
          <w:rFonts w:ascii="Times New Roman" w:hAnsi="Times New Roman"/>
          <w:noProof/>
          <w:lang w:bidi="ar-SA"/>
        </w:rPr>
        <w:drawing>
          <wp:inline distT="0" distB="0" distL="0" distR="0" wp14:anchorId="7804C390" wp14:editId="69CF63CC">
            <wp:extent cx="733478" cy="593144"/>
            <wp:effectExtent l="0" t="0" r="0" b="0"/>
            <wp:docPr id="728" name="Picture 728" descr="C:\Users\Renee'\Documents\Pink HP\Grad school\OU\thesis\Earspool Pics\Scott woven and culbertson collection\thumbnail_DL0-18 Stone Lip Plu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C:\Users\Renee'\Documents\Pink HP\Grad school\OU\thesis\Earspool Pics\Scott woven and culbertson collection\thumbnail_DL0-18 Stone Lip Plug.jpg"/>
                    <pic:cNvPicPr>
                      <a:picLocks noChangeAspect="1" noChangeArrowheads="1"/>
                    </pic:cNvPicPr>
                  </pic:nvPicPr>
                  <pic:blipFill rotWithShape="1">
                    <a:blip r:embed="rId262" cstate="print">
                      <a:extLst>
                        <a:ext uri="{28A0092B-C50C-407E-A947-70E740481C1C}">
                          <a14:useLocalDpi xmlns:a14="http://schemas.microsoft.com/office/drawing/2010/main" val="0"/>
                        </a:ext>
                      </a:extLst>
                    </a:blip>
                    <a:srcRect l="25900" t="33890" r="23839" b="12660"/>
                    <a:stretch/>
                  </pic:blipFill>
                  <pic:spPr bwMode="auto">
                    <a:xfrm>
                      <a:off x="0" y="0"/>
                      <a:ext cx="755478" cy="610935"/>
                    </a:xfrm>
                    <a:prstGeom prst="rect">
                      <a:avLst/>
                    </a:prstGeom>
                    <a:noFill/>
                    <a:ln>
                      <a:noFill/>
                    </a:ln>
                    <a:extLst>
                      <a:ext uri="{53640926-AAD7-44D8-BBD7-CCE9431645EC}">
                        <a14:shadowObscured xmlns:a14="http://schemas.microsoft.com/office/drawing/2010/main"/>
                      </a:ext>
                    </a:extLst>
                  </pic:spPr>
                </pic:pic>
              </a:graphicData>
            </a:graphic>
          </wp:inline>
        </w:drawing>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Site Number/Catalog Number: </w:t>
      </w:r>
      <w:r w:rsidRPr="009A6E80">
        <w:rPr>
          <w:rFonts w:ascii="Times New Roman" w:hAnsi="Times New Roman"/>
          <w:noProof/>
        </w:rPr>
        <w:t>34DL0/18</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Site Name: </w:t>
      </w:r>
      <w:r w:rsidRPr="009A6E80">
        <w:rPr>
          <w:rFonts w:ascii="Times New Roman" w:hAnsi="Times New Roman"/>
          <w:noProof/>
        </w:rPr>
        <w:t>Reed</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Additional Provenience Information: </w:t>
      </w:r>
      <w:r w:rsidRPr="009A6E80">
        <w:rPr>
          <w:rFonts w:ascii="Times New Roman" w:hAnsi="Times New Roman"/>
          <w:noProof/>
        </w:rPr>
        <w:t>DL0/18</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Earspool Type: </w:t>
      </w:r>
      <w:r w:rsidRPr="009A6E80">
        <w:rPr>
          <w:rFonts w:ascii="Times New Roman" w:hAnsi="Times New Roman"/>
          <w:noProof/>
        </w:rPr>
        <w:t>Plug</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Material Type: </w:t>
      </w:r>
      <w:r w:rsidRPr="009A6E80">
        <w:rPr>
          <w:rFonts w:ascii="Times New Roman" w:hAnsi="Times New Roman"/>
          <w:noProof/>
        </w:rPr>
        <w:t>Sandstone</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Spiro </w:t>
      </w:r>
      <w:r w:rsidR="00D46ACC">
        <w:rPr>
          <w:rFonts w:ascii="Times New Roman" w:hAnsi="Times New Roman"/>
        </w:rPr>
        <w:t>Grave Period</w:t>
      </w:r>
      <w:r w:rsidRPr="009A6E80">
        <w:rPr>
          <w:rFonts w:ascii="Times New Roman" w:hAnsi="Times New Roman"/>
        </w:rPr>
        <w:t xml:space="preserve">: </w:t>
      </w:r>
      <w:r w:rsidRPr="009A6E80">
        <w:rPr>
          <w:rFonts w:ascii="Times New Roman" w:hAnsi="Times New Roman"/>
          <w:noProof/>
        </w:rPr>
        <w:t>Spiro III</w:t>
      </w:r>
    </w:p>
    <w:p w:rsidR="00184596" w:rsidRDefault="00184596" w:rsidP="00184596">
      <w:pPr>
        <w:spacing w:line="240" w:lineRule="auto"/>
        <w:rPr>
          <w:rFonts w:ascii="Times New Roman" w:hAnsi="Times New Roman"/>
          <w:noProof/>
        </w:rPr>
      </w:pPr>
    </w:p>
    <w:p w:rsidR="00184596" w:rsidRPr="009A6E80" w:rsidRDefault="00184596" w:rsidP="00184596">
      <w:pPr>
        <w:spacing w:line="240" w:lineRule="auto"/>
        <w:rPr>
          <w:rFonts w:ascii="Times New Roman" w:hAnsi="Times New Roman"/>
          <w:noProof/>
        </w:rPr>
      </w:pPr>
    </w:p>
    <w:p w:rsidR="00184596" w:rsidRPr="00067574" w:rsidRDefault="00184596" w:rsidP="00184596">
      <w:pPr>
        <w:spacing w:line="240" w:lineRule="auto"/>
        <w:ind w:right="86"/>
        <w:rPr>
          <w:rFonts w:ascii="Times New Roman" w:hAnsi="Times New Roman"/>
          <w:noProof/>
        </w:rPr>
      </w:pPr>
      <w:r w:rsidRPr="00E2172D">
        <w:rPr>
          <w:rFonts w:ascii="Times New Roman" w:hAnsi="Times New Roman"/>
          <w:noProof/>
          <w:lang w:bidi="ar-SA"/>
        </w:rPr>
        <w:drawing>
          <wp:inline distT="0" distB="0" distL="0" distR="0" wp14:anchorId="543465F2" wp14:editId="7937D0C6">
            <wp:extent cx="1371174" cy="1166495"/>
            <wp:effectExtent l="0" t="0" r="635" b="0"/>
            <wp:docPr id="720" name="Picture 720" descr="https://uniim1.shutterfly.com/ng/services/mediarender/THISLIFE/000045614464/media/51314610901/medium/1508289994/enh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https://uniim1.shutterfly.com/ng/services/mediarender/THISLIFE/000045614464/media/51314610901/medium/1508289994/enhance"/>
                    <pic:cNvPicPr>
                      <a:picLocks noChangeAspect="1" noChangeArrowheads="1"/>
                    </pic:cNvPicPr>
                  </pic:nvPicPr>
                  <pic:blipFill rotWithShape="1">
                    <a:blip r:embed="rId263" cstate="print">
                      <a:extLst>
                        <a:ext uri="{28A0092B-C50C-407E-A947-70E740481C1C}">
                          <a14:useLocalDpi xmlns:a14="http://schemas.microsoft.com/office/drawing/2010/main" val="0"/>
                        </a:ext>
                      </a:extLst>
                    </a:blip>
                    <a:srcRect l="20640" t="6350" r="7949" b="12650"/>
                    <a:stretch/>
                  </pic:blipFill>
                  <pic:spPr bwMode="auto">
                    <a:xfrm>
                      <a:off x="0" y="0"/>
                      <a:ext cx="1371600" cy="1166858"/>
                    </a:xfrm>
                    <a:prstGeom prst="rect">
                      <a:avLst/>
                    </a:prstGeom>
                    <a:noFill/>
                    <a:ln>
                      <a:noFill/>
                    </a:ln>
                    <a:extLst>
                      <a:ext uri="{53640926-AAD7-44D8-BBD7-CCE9431645EC}">
                        <a14:shadowObscured xmlns:a14="http://schemas.microsoft.com/office/drawing/2010/main"/>
                      </a:ext>
                    </a:extLst>
                  </pic:spPr>
                </pic:pic>
              </a:graphicData>
            </a:graphic>
          </wp:inline>
        </w:drawing>
      </w:r>
      <w:r w:rsidRPr="00067574">
        <w:rPr>
          <w:rFonts w:ascii="Times New Roman" w:hAnsi="Times New Roman"/>
          <w:noProof/>
        </w:rPr>
        <w:tab/>
      </w:r>
      <w:r w:rsidRPr="00E2172D">
        <w:rPr>
          <w:rFonts w:ascii="Times New Roman" w:hAnsi="Times New Roman"/>
          <w:noProof/>
          <w:lang w:bidi="ar-SA"/>
        </w:rPr>
        <w:drawing>
          <wp:inline distT="0" distB="0" distL="0" distR="0" wp14:anchorId="6D51304A" wp14:editId="5EB68A88">
            <wp:extent cx="1371600" cy="1183648"/>
            <wp:effectExtent l="0" t="0" r="0" b="0"/>
            <wp:docPr id="721" name="Picture 721" descr="https://uniim1.shutterfly.com/ng/services/mediarender/THISLIFE/000045614464/media/51314615363/medium/1508290001/enh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https://uniim1.shutterfly.com/ng/services/mediarender/THISLIFE/000045614464/media/51314615363/medium/1508290001/enhance"/>
                    <pic:cNvPicPr>
                      <a:picLocks noChangeAspect="1" noChangeArrowheads="1"/>
                    </pic:cNvPicPr>
                  </pic:nvPicPr>
                  <pic:blipFill rotWithShape="1">
                    <a:blip r:embed="rId264" cstate="print">
                      <a:extLst>
                        <a:ext uri="{28A0092B-C50C-407E-A947-70E740481C1C}">
                          <a14:useLocalDpi xmlns:a14="http://schemas.microsoft.com/office/drawing/2010/main" val="0"/>
                        </a:ext>
                      </a:extLst>
                    </a:blip>
                    <a:srcRect l="13590" r="7821" b="9573"/>
                    <a:stretch/>
                  </pic:blipFill>
                  <pic:spPr bwMode="auto">
                    <a:xfrm>
                      <a:off x="0" y="0"/>
                      <a:ext cx="1371600" cy="1183648"/>
                    </a:xfrm>
                    <a:prstGeom prst="rect">
                      <a:avLst/>
                    </a:prstGeom>
                    <a:noFill/>
                    <a:ln>
                      <a:noFill/>
                    </a:ln>
                    <a:extLst>
                      <a:ext uri="{53640926-AAD7-44D8-BBD7-CCE9431645EC}">
                        <a14:shadowObscured xmlns:a14="http://schemas.microsoft.com/office/drawing/2010/main"/>
                      </a:ext>
                    </a:extLst>
                  </pic:spPr>
                </pic:pic>
              </a:graphicData>
            </a:graphic>
          </wp:inline>
        </w:drawing>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Site Number/Catalog Number: </w:t>
      </w:r>
      <w:r w:rsidRPr="009A6E80">
        <w:rPr>
          <w:rFonts w:ascii="Times New Roman" w:hAnsi="Times New Roman"/>
          <w:noProof/>
        </w:rPr>
        <w:t>34DL0/206.XL</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Site Name: </w:t>
      </w:r>
      <w:r w:rsidRPr="009A6E80">
        <w:rPr>
          <w:rFonts w:ascii="Times New Roman" w:hAnsi="Times New Roman"/>
          <w:noProof/>
        </w:rPr>
        <w:t>Reed</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Additional Provenience Information: </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Earspool Type: </w:t>
      </w:r>
      <w:r w:rsidRPr="009A6E80">
        <w:rPr>
          <w:rFonts w:ascii="Times New Roman" w:hAnsi="Times New Roman"/>
          <w:noProof/>
        </w:rPr>
        <w:t>Pulley</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Material Type: </w:t>
      </w:r>
      <w:r w:rsidRPr="009A6E80">
        <w:rPr>
          <w:rFonts w:ascii="Times New Roman" w:hAnsi="Times New Roman"/>
          <w:noProof/>
        </w:rPr>
        <w:t>Limestone</w:t>
      </w:r>
    </w:p>
    <w:p w:rsidR="00184596" w:rsidRDefault="00184596" w:rsidP="00184596">
      <w:pPr>
        <w:spacing w:line="240" w:lineRule="auto"/>
        <w:rPr>
          <w:rFonts w:ascii="Times New Roman" w:hAnsi="Times New Roman"/>
          <w:noProof/>
        </w:rPr>
      </w:pPr>
      <w:r w:rsidRPr="009A6E80">
        <w:rPr>
          <w:rFonts w:ascii="Times New Roman" w:hAnsi="Times New Roman"/>
        </w:rPr>
        <w:t xml:space="preserve">Spiro </w:t>
      </w:r>
      <w:r w:rsidR="00D46ACC">
        <w:rPr>
          <w:rFonts w:ascii="Times New Roman" w:hAnsi="Times New Roman"/>
        </w:rPr>
        <w:t>Grave Period</w:t>
      </w:r>
      <w:r w:rsidRPr="009A6E80">
        <w:rPr>
          <w:rFonts w:ascii="Times New Roman" w:hAnsi="Times New Roman"/>
        </w:rPr>
        <w:t xml:space="preserve">: </w:t>
      </w:r>
      <w:r w:rsidRPr="009A6E80">
        <w:rPr>
          <w:rFonts w:ascii="Times New Roman" w:hAnsi="Times New Roman"/>
          <w:noProof/>
        </w:rPr>
        <w:t>Spiro III</w:t>
      </w:r>
    </w:p>
    <w:p w:rsidR="00184596" w:rsidRPr="009A6E80" w:rsidRDefault="00184596" w:rsidP="00184596">
      <w:pPr>
        <w:spacing w:line="240" w:lineRule="auto"/>
        <w:rPr>
          <w:rFonts w:ascii="Times New Roman" w:hAnsi="Times New Roman"/>
        </w:rPr>
      </w:pPr>
    </w:p>
    <w:p w:rsidR="00184596" w:rsidRPr="009A6E80" w:rsidRDefault="00184596" w:rsidP="00184596">
      <w:pPr>
        <w:spacing w:line="240" w:lineRule="auto"/>
        <w:rPr>
          <w:rFonts w:ascii="Times New Roman" w:hAnsi="Times New Roman"/>
          <w:noProof/>
        </w:rPr>
      </w:pPr>
    </w:p>
    <w:p w:rsidR="00184596" w:rsidRPr="00067574" w:rsidRDefault="00184596" w:rsidP="00184596">
      <w:pPr>
        <w:spacing w:line="240" w:lineRule="auto"/>
        <w:ind w:right="900"/>
        <w:rPr>
          <w:rFonts w:ascii="Times New Roman" w:hAnsi="Times New Roman"/>
          <w:noProof/>
        </w:rPr>
      </w:pPr>
      <w:r w:rsidRPr="007C1670">
        <w:rPr>
          <w:rFonts w:ascii="Times New Roman" w:hAnsi="Times New Roman"/>
          <w:noProof/>
          <w:lang w:bidi="ar-SA"/>
        </w:rPr>
        <w:lastRenderedPageBreak/>
        <w:drawing>
          <wp:inline distT="0" distB="0" distL="0" distR="0" wp14:anchorId="1BED62CB" wp14:editId="7CF3C1FC">
            <wp:extent cx="1371600" cy="1496328"/>
            <wp:effectExtent l="0" t="0" r="0" b="8890"/>
            <wp:docPr id="729" name="Picture 729" descr="https://uniim1.shutterfly.com/ng/services/mediarender/THISLIFE/000045614464/media/51314689117/large/1508290395/enh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uniim1.shutterfly.com/ng/services/mediarender/THISLIFE/000045614464/media/51314689117/large/1508290395/enhance"/>
                    <pic:cNvPicPr>
                      <a:picLocks noChangeAspect="1" noChangeArrowheads="1"/>
                    </pic:cNvPicPr>
                  </pic:nvPicPr>
                  <pic:blipFill rotWithShape="1">
                    <a:blip r:embed="rId265" cstate="print">
                      <a:extLst>
                        <a:ext uri="{28A0092B-C50C-407E-A947-70E740481C1C}">
                          <a14:useLocalDpi xmlns:a14="http://schemas.microsoft.com/office/drawing/2010/main" val="0"/>
                        </a:ext>
                      </a:extLst>
                    </a:blip>
                    <a:srcRect l="21021" r="14837" b="6712"/>
                    <a:stretch/>
                  </pic:blipFill>
                  <pic:spPr bwMode="auto">
                    <a:xfrm>
                      <a:off x="0" y="0"/>
                      <a:ext cx="1371600" cy="1496328"/>
                    </a:xfrm>
                    <a:prstGeom prst="rect">
                      <a:avLst/>
                    </a:prstGeom>
                    <a:noFill/>
                    <a:ln>
                      <a:noFill/>
                    </a:ln>
                    <a:extLst>
                      <a:ext uri="{53640926-AAD7-44D8-BBD7-CCE9431645EC}">
                        <a14:shadowObscured xmlns:a14="http://schemas.microsoft.com/office/drawing/2010/main"/>
                      </a:ext>
                    </a:extLst>
                  </pic:spPr>
                </pic:pic>
              </a:graphicData>
            </a:graphic>
          </wp:inline>
        </w:drawing>
      </w:r>
      <w:r w:rsidRPr="00067574">
        <w:rPr>
          <w:rFonts w:ascii="Times New Roman" w:hAnsi="Times New Roman"/>
          <w:noProof/>
        </w:rPr>
        <w:tab/>
      </w:r>
      <w:r w:rsidRPr="007C1670">
        <w:rPr>
          <w:rFonts w:ascii="Times New Roman" w:hAnsi="Times New Roman"/>
          <w:noProof/>
          <w:lang w:bidi="ar-SA"/>
        </w:rPr>
        <w:drawing>
          <wp:inline distT="0" distB="0" distL="0" distR="0" wp14:anchorId="2E65E240" wp14:editId="15A574EA">
            <wp:extent cx="1371600" cy="1494169"/>
            <wp:effectExtent l="0" t="0" r="0" b="0"/>
            <wp:docPr id="730" name="Picture 730" descr="https://uniim1.shutterfly.com/ng/services/mediarender/THISLIFE/000045614464/media/51314686806/large/1508290436/enh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uniim1.shutterfly.com/ng/services/mediarender/THISLIFE/000045614464/media/51314686806/large/1508290436/enhance"/>
                    <pic:cNvPicPr>
                      <a:picLocks noChangeAspect="1" noChangeArrowheads="1"/>
                    </pic:cNvPicPr>
                  </pic:nvPicPr>
                  <pic:blipFill rotWithShape="1">
                    <a:blip r:embed="rId266" cstate="print">
                      <a:extLst>
                        <a:ext uri="{28A0092B-C50C-407E-A947-70E740481C1C}">
                          <a14:useLocalDpi xmlns:a14="http://schemas.microsoft.com/office/drawing/2010/main" val="0"/>
                        </a:ext>
                      </a:extLst>
                    </a:blip>
                    <a:srcRect l="21291" t="1" r="14969" b="7429"/>
                    <a:stretch/>
                  </pic:blipFill>
                  <pic:spPr bwMode="auto">
                    <a:xfrm>
                      <a:off x="0" y="0"/>
                      <a:ext cx="1371600" cy="1494169"/>
                    </a:xfrm>
                    <a:prstGeom prst="rect">
                      <a:avLst/>
                    </a:prstGeom>
                    <a:noFill/>
                    <a:ln>
                      <a:noFill/>
                    </a:ln>
                    <a:extLst>
                      <a:ext uri="{53640926-AAD7-44D8-BBD7-CCE9431645EC}">
                        <a14:shadowObscured xmlns:a14="http://schemas.microsoft.com/office/drawing/2010/main"/>
                      </a:ext>
                    </a:extLst>
                  </pic:spPr>
                </pic:pic>
              </a:graphicData>
            </a:graphic>
          </wp:inline>
        </w:drawing>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Site Number/Catalog Number: </w:t>
      </w:r>
      <w:r w:rsidRPr="009A6E80">
        <w:rPr>
          <w:rFonts w:ascii="Times New Roman" w:hAnsi="Times New Roman"/>
          <w:noProof/>
        </w:rPr>
        <w:t>34DL0/207.XL</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Site Name: </w:t>
      </w:r>
      <w:r w:rsidRPr="009A6E80">
        <w:rPr>
          <w:rFonts w:ascii="Times New Roman" w:hAnsi="Times New Roman"/>
          <w:noProof/>
        </w:rPr>
        <w:t>Reed</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Additional Provenience Information: </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Earspool Type: </w:t>
      </w:r>
      <w:r w:rsidRPr="009A6E80">
        <w:rPr>
          <w:rFonts w:ascii="Times New Roman" w:hAnsi="Times New Roman"/>
          <w:noProof/>
        </w:rPr>
        <w:t>Nested Half</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Material Type: </w:t>
      </w:r>
      <w:r w:rsidRPr="009A6E80">
        <w:rPr>
          <w:rFonts w:ascii="Times New Roman" w:hAnsi="Times New Roman"/>
          <w:noProof/>
        </w:rPr>
        <w:t>Limestone</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Spiro </w:t>
      </w:r>
      <w:r w:rsidR="00D46ACC">
        <w:rPr>
          <w:rFonts w:ascii="Times New Roman" w:hAnsi="Times New Roman"/>
        </w:rPr>
        <w:t>Grave Period</w:t>
      </w:r>
      <w:r w:rsidRPr="009A6E80">
        <w:rPr>
          <w:rFonts w:ascii="Times New Roman" w:hAnsi="Times New Roman"/>
        </w:rPr>
        <w:t xml:space="preserve">: </w:t>
      </w:r>
      <w:r w:rsidRPr="009A6E80">
        <w:rPr>
          <w:rFonts w:ascii="Times New Roman" w:hAnsi="Times New Roman"/>
          <w:noProof/>
        </w:rPr>
        <w:t>Spiro III</w:t>
      </w:r>
    </w:p>
    <w:p w:rsidR="00184596" w:rsidRPr="00067574" w:rsidRDefault="00184596" w:rsidP="00184596">
      <w:pPr>
        <w:spacing w:line="240" w:lineRule="auto"/>
        <w:ind w:right="900"/>
        <w:rPr>
          <w:rFonts w:ascii="Times New Roman" w:hAnsi="Times New Roman"/>
        </w:rPr>
      </w:pPr>
      <w:r w:rsidRPr="007C1670">
        <w:rPr>
          <w:rFonts w:ascii="Times New Roman" w:hAnsi="Times New Roman"/>
          <w:noProof/>
          <w:lang w:bidi="ar-SA"/>
        </w:rPr>
        <w:drawing>
          <wp:inline distT="0" distB="0" distL="0" distR="0" wp14:anchorId="0782E950" wp14:editId="443D4D4C">
            <wp:extent cx="1371600" cy="1866929"/>
            <wp:effectExtent l="0" t="0" r="0" b="0"/>
            <wp:docPr id="962" name="Picture 9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G_0192.JPG"/>
                    <pic:cNvPicPr/>
                  </pic:nvPicPr>
                  <pic:blipFill rotWithShape="1">
                    <a:blip r:embed="rId267" cstate="print">
                      <a:extLst>
                        <a:ext uri="{28A0092B-C50C-407E-A947-70E740481C1C}">
                          <a14:useLocalDpi xmlns:a14="http://schemas.microsoft.com/office/drawing/2010/main" val="0"/>
                        </a:ext>
                      </a:extLst>
                    </a:blip>
                    <a:srcRect l="24359" t="13703" r="25962" b="431"/>
                    <a:stretch/>
                  </pic:blipFill>
                  <pic:spPr bwMode="auto">
                    <a:xfrm>
                      <a:off x="0" y="0"/>
                      <a:ext cx="1371600" cy="1866929"/>
                    </a:xfrm>
                    <a:prstGeom prst="rect">
                      <a:avLst/>
                    </a:prstGeom>
                    <a:ln>
                      <a:noFill/>
                    </a:ln>
                    <a:extLst>
                      <a:ext uri="{53640926-AAD7-44D8-BBD7-CCE9431645EC}">
                        <a14:shadowObscured xmlns:a14="http://schemas.microsoft.com/office/drawing/2010/main"/>
                      </a:ext>
                    </a:extLst>
                  </pic:spPr>
                </pic:pic>
              </a:graphicData>
            </a:graphic>
          </wp:inline>
        </w:drawing>
      </w:r>
      <w:r w:rsidRPr="00067574">
        <w:rPr>
          <w:rFonts w:ascii="Times New Roman" w:hAnsi="Times New Roman"/>
        </w:rPr>
        <w:tab/>
      </w:r>
      <w:r w:rsidRPr="007C1670">
        <w:rPr>
          <w:rFonts w:ascii="Times New Roman" w:hAnsi="Times New Roman"/>
          <w:noProof/>
          <w:lang w:bidi="ar-SA"/>
        </w:rPr>
        <w:drawing>
          <wp:inline distT="0" distB="0" distL="0" distR="0" wp14:anchorId="7ECB2F07" wp14:editId="53D81840">
            <wp:extent cx="1371600" cy="1837427"/>
            <wp:effectExtent l="0" t="0" r="0" b="0"/>
            <wp:docPr id="963" name="Picture 9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G_0194.JPG"/>
                    <pic:cNvPicPr/>
                  </pic:nvPicPr>
                  <pic:blipFill rotWithShape="1">
                    <a:blip r:embed="rId268" cstate="print">
                      <a:extLst>
                        <a:ext uri="{28A0092B-C50C-407E-A947-70E740481C1C}">
                          <a14:useLocalDpi xmlns:a14="http://schemas.microsoft.com/office/drawing/2010/main" val="0"/>
                        </a:ext>
                      </a:extLst>
                    </a:blip>
                    <a:srcRect l="27243" t="11365" r="27457" b="9911"/>
                    <a:stretch/>
                  </pic:blipFill>
                  <pic:spPr bwMode="auto">
                    <a:xfrm>
                      <a:off x="0" y="0"/>
                      <a:ext cx="1371600" cy="1837427"/>
                    </a:xfrm>
                    <a:prstGeom prst="rect">
                      <a:avLst/>
                    </a:prstGeom>
                    <a:ln>
                      <a:noFill/>
                    </a:ln>
                    <a:extLst>
                      <a:ext uri="{53640926-AAD7-44D8-BBD7-CCE9431645EC}">
                        <a14:shadowObscured xmlns:a14="http://schemas.microsoft.com/office/drawing/2010/main"/>
                      </a:ext>
                    </a:extLst>
                  </pic:spPr>
                </pic:pic>
              </a:graphicData>
            </a:graphic>
          </wp:inline>
        </w:drawing>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Site Number/Catalog Number: </w:t>
      </w:r>
      <w:r w:rsidRPr="009A6E80">
        <w:rPr>
          <w:rFonts w:ascii="Times New Roman" w:hAnsi="Times New Roman"/>
          <w:noProof/>
        </w:rPr>
        <w:t>34DL0/21</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Site Name: </w:t>
      </w:r>
      <w:r w:rsidRPr="009A6E80">
        <w:rPr>
          <w:rFonts w:ascii="Times New Roman" w:hAnsi="Times New Roman"/>
          <w:noProof/>
        </w:rPr>
        <w:t>Reed</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Additional Provenience Information: </w:t>
      </w:r>
      <w:r w:rsidRPr="00067574">
        <w:rPr>
          <w:rFonts w:ascii="Times New Roman" w:hAnsi="Times New Roman"/>
          <w:noProof/>
        </w:rPr>
        <w:t>B1-213</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Earspool Type: </w:t>
      </w:r>
      <w:r w:rsidRPr="009A6E80">
        <w:rPr>
          <w:rFonts w:ascii="Times New Roman" w:hAnsi="Times New Roman"/>
          <w:noProof/>
        </w:rPr>
        <w:t>Pulley</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Material Type: </w:t>
      </w:r>
      <w:r w:rsidRPr="009A6E80">
        <w:rPr>
          <w:rFonts w:ascii="Times New Roman" w:hAnsi="Times New Roman"/>
          <w:noProof/>
        </w:rPr>
        <w:t>Sandstone</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Spiro </w:t>
      </w:r>
      <w:r w:rsidR="00D46ACC">
        <w:rPr>
          <w:rFonts w:ascii="Times New Roman" w:hAnsi="Times New Roman"/>
        </w:rPr>
        <w:t>Grave Period</w:t>
      </w:r>
      <w:r w:rsidRPr="009A6E80">
        <w:rPr>
          <w:rFonts w:ascii="Times New Roman" w:hAnsi="Times New Roman"/>
        </w:rPr>
        <w:t xml:space="preserve">: </w:t>
      </w:r>
      <w:r w:rsidRPr="009A6E80">
        <w:rPr>
          <w:rFonts w:ascii="Times New Roman" w:hAnsi="Times New Roman"/>
          <w:noProof/>
        </w:rPr>
        <w:t>Spiro III</w:t>
      </w:r>
    </w:p>
    <w:p w:rsidR="00184596" w:rsidRPr="00067574" w:rsidRDefault="00184596" w:rsidP="00184596">
      <w:pPr>
        <w:spacing w:line="240" w:lineRule="auto"/>
        <w:ind w:right="900"/>
        <w:rPr>
          <w:rFonts w:ascii="Times New Roman" w:hAnsi="Times New Roman"/>
          <w:noProof/>
        </w:rPr>
      </w:pPr>
      <w:r w:rsidRPr="007C1670">
        <w:rPr>
          <w:rFonts w:ascii="Times New Roman" w:hAnsi="Times New Roman"/>
          <w:noProof/>
          <w:lang w:bidi="ar-SA"/>
        </w:rPr>
        <w:drawing>
          <wp:inline distT="0" distB="0" distL="0" distR="0" wp14:anchorId="24274111" wp14:editId="10F7FFA5">
            <wp:extent cx="1370965" cy="1574800"/>
            <wp:effectExtent l="0" t="0" r="635" b="6350"/>
            <wp:docPr id="930" name="Picture 930" descr="https://uniim1.shutterfly.com/ng/services/mediarender/THISLIFE/000045614464/media/51314715492/large/1449772368/enh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uniim1.shutterfly.com/ng/services/mediarender/THISLIFE/000045614464/media/51314715492/large/1449772368/enhance"/>
                    <pic:cNvPicPr>
                      <a:picLocks noChangeAspect="1" noChangeArrowheads="1"/>
                    </pic:cNvPicPr>
                  </pic:nvPicPr>
                  <pic:blipFill rotWithShape="1">
                    <a:blip r:embed="rId269" cstate="print">
                      <a:extLst>
                        <a:ext uri="{28A0092B-C50C-407E-A947-70E740481C1C}">
                          <a14:useLocalDpi xmlns:a14="http://schemas.microsoft.com/office/drawing/2010/main" val="0"/>
                        </a:ext>
                      </a:extLst>
                    </a:blip>
                    <a:srcRect l="19753" t="2754" r="19818" b="4729"/>
                    <a:stretch/>
                  </pic:blipFill>
                  <pic:spPr bwMode="auto">
                    <a:xfrm>
                      <a:off x="0" y="0"/>
                      <a:ext cx="1371600" cy="1575529"/>
                    </a:xfrm>
                    <a:prstGeom prst="rect">
                      <a:avLst/>
                    </a:prstGeom>
                    <a:noFill/>
                    <a:ln>
                      <a:noFill/>
                    </a:ln>
                    <a:extLst>
                      <a:ext uri="{53640926-AAD7-44D8-BBD7-CCE9431645EC}">
                        <a14:shadowObscured xmlns:a14="http://schemas.microsoft.com/office/drawing/2010/main"/>
                      </a:ext>
                    </a:extLst>
                  </pic:spPr>
                </pic:pic>
              </a:graphicData>
            </a:graphic>
          </wp:inline>
        </w:drawing>
      </w:r>
      <w:r w:rsidRPr="00067574">
        <w:rPr>
          <w:rFonts w:ascii="Times New Roman" w:hAnsi="Times New Roman"/>
          <w:noProof/>
        </w:rPr>
        <w:t xml:space="preserve"> </w:t>
      </w:r>
      <w:r w:rsidRPr="00067574">
        <w:rPr>
          <w:rFonts w:ascii="Times New Roman" w:hAnsi="Times New Roman"/>
          <w:noProof/>
        </w:rPr>
        <w:tab/>
      </w:r>
      <w:r w:rsidRPr="007C1670">
        <w:rPr>
          <w:rFonts w:ascii="Times New Roman" w:hAnsi="Times New Roman"/>
          <w:noProof/>
          <w:lang w:bidi="ar-SA"/>
        </w:rPr>
        <w:drawing>
          <wp:inline distT="0" distB="0" distL="0" distR="0" wp14:anchorId="151727F3" wp14:editId="346441F0">
            <wp:extent cx="1370731" cy="1574311"/>
            <wp:effectExtent l="0" t="0" r="1270" b="6985"/>
            <wp:docPr id="931" name="Picture 931" descr="https://uniim1.shutterfly.com/ng/services/mediarender/THISLIFE/000045614464/media/51314684400/large/1449772354/enh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uniim1.shutterfly.com/ng/services/mediarender/THISLIFE/000045614464/media/51314684400/large/1449772354/enhance"/>
                    <pic:cNvPicPr>
                      <a:picLocks noChangeAspect="1" noChangeArrowheads="1"/>
                    </pic:cNvPicPr>
                  </pic:nvPicPr>
                  <pic:blipFill rotWithShape="1">
                    <a:blip r:embed="rId270" cstate="print">
                      <a:extLst>
                        <a:ext uri="{28A0092B-C50C-407E-A947-70E740481C1C}">
                          <a14:useLocalDpi xmlns:a14="http://schemas.microsoft.com/office/drawing/2010/main" val="0"/>
                        </a:ext>
                      </a:extLst>
                    </a:blip>
                    <a:srcRect l="20784" t="1143" r="19081" b="6804"/>
                    <a:stretch/>
                  </pic:blipFill>
                  <pic:spPr bwMode="auto">
                    <a:xfrm>
                      <a:off x="0" y="0"/>
                      <a:ext cx="1371600" cy="1575310"/>
                    </a:xfrm>
                    <a:prstGeom prst="rect">
                      <a:avLst/>
                    </a:prstGeom>
                    <a:noFill/>
                    <a:ln>
                      <a:noFill/>
                    </a:ln>
                    <a:extLst>
                      <a:ext uri="{53640926-AAD7-44D8-BBD7-CCE9431645EC}">
                        <a14:shadowObscured xmlns:a14="http://schemas.microsoft.com/office/drawing/2010/main"/>
                      </a:ext>
                    </a:extLst>
                  </pic:spPr>
                </pic:pic>
              </a:graphicData>
            </a:graphic>
          </wp:inline>
        </w:drawing>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Site Number/Catalog Number: </w:t>
      </w:r>
      <w:r w:rsidRPr="009A6E80">
        <w:rPr>
          <w:rFonts w:ascii="Times New Roman" w:hAnsi="Times New Roman"/>
          <w:noProof/>
        </w:rPr>
        <w:t>34DL0/216.XL</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Site Name: </w:t>
      </w:r>
      <w:r w:rsidRPr="009A6E80">
        <w:rPr>
          <w:rFonts w:ascii="Times New Roman" w:hAnsi="Times New Roman"/>
          <w:noProof/>
        </w:rPr>
        <w:t>Reed</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Additional Provenience Information: </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Earspool Type: </w:t>
      </w:r>
      <w:r w:rsidRPr="009A6E80">
        <w:rPr>
          <w:rFonts w:ascii="Times New Roman" w:hAnsi="Times New Roman"/>
          <w:noProof/>
        </w:rPr>
        <w:t>Pulley</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Material Type: </w:t>
      </w:r>
      <w:r w:rsidRPr="009A6E80">
        <w:rPr>
          <w:rFonts w:ascii="Times New Roman" w:hAnsi="Times New Roman"/>
          <w:noProof/>
        </w:rPr>
        <w:t>Sandstone</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Spiro </w:t>
      </w:r>
      <w:r w:rsidR="00D46ACC">
        <w:rPr>
          <w:rFonts w:ascii="Times New Roman" w:hAnsi="Times New Roman"/>
        </w:rPr>
        <w:t>Grave Period</w:t>
      </w:r>
      <w:r w:rsidRPr="009A6E80">
        <w:rPr>
          <w:rFonts w:ascii="Times New Roman" w:hAnsi="Times New Roman"/>
        </w:rPr>
        <w:t xml:space="preserve">: </w:t>
      </w:r>
      <w:r w:rsidRPr="009A6E80">
        <w:rPr>
          <w:rFonts w:ascii="Times New Roman" w:hAnsi="Times New Roman"/>
          <w:noProof/>
        </w:rPr>
        <w:t>Spiro III</w:t>
      </w:r>
    </w:p>
    <w:p w:rsidR="00184596" w:rsidRPr="00067574" w:rsidRDefault="00184596" w:rsidP="00184596">
      <w:pPr>
        <w:spacing w:line="240" w:lineRule="auto"/>
        <w:ind w:right="900"/>
        <w:rPr>
          <w:rFonts w:ascii="Times New Roman" w:hAnsi="Times New Roman"/>
        </w:rPr>
      </w:pPr>
      <w:r w:rsidRPr="007C1670">
        <w:rPr>
          <w:rFonts w:ascii="Times New Roman" w:hAnsi="Times New Roman"/>
          <w:noProof/>
          <w:lang w:bidi="ar-SA"/>
        </w:rPr>
        <w:lastRenderedPageBreak/>
        <w:drawing>
          <wp:inline distT="0" distB="0" distL="0" distR="0" wp14:anchorId="0542518F" wp14:editId="5C3F855B">
            <wp:extent cx="1370674" cy="1582273"/>
            <wp:effectExtent l="0" t="0" r="1270" b="0"/>
            <wp:docPr id="932" name="Picture 932" descr="https://uniim1.shutterfly.com/ng/services/mediarender/THISLIFE/000045614464/media/51314676374/large/1449772328/enh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uniim1.shutterfly.com/ng/services/mediarender/THISLIFE/000045614464/media/51314676374/large/1449772328/enhance"/>
                    <pic:cNvPicPr>
                      <a:picLocks noChangeAspect="1" noChangeArrowheads="1"/>
                    </pic:cNvPicPr>
                  </pic:nvPicPr>
                  <pic:blipFill rotWithShape="1">
                    <a:blip r:embed="rId271" cstate="print">
                      <a:extLst>
                        <a:ext uri="{28A0092B-C50C-407E-A947-70E740481C1C}">
                          <a14:useLocalDpi xmlns:a14="http://schemas.microsoft.com/office/drawing/2010/main" val="0"/>
                        </a:ext>
                      </a:extLst>
                    </a:blip>
                    <a:srcRect l="23288" t="4454" r="19367" b="7316"/>
                    <a:stretch/>
                  </pic:blipFill>
                  <pic:spPr bwMode="auto">
                    <a:xfrm>
                      <a:off x="0" y="0"/>
                      <a:ext cx="1371600" cy="1583342"/>
                    </a:xfrm>
                    <a:prstGeom prst="rect">
                      <a:avLst/>
                    </a:prstGeom>
                    <a:noFill/>
                    <a:ln>
                      <a:noFill/>
                    </a:ln>
                    <a:extLst>
                      <a:ext uri="{53640926-AAD7-44D8-BBD7-CCE9431645EC}">
                        <a14:shadowObscured xmlns:a14="http://schemas.microsoft.com/office/drawing/2010/main"/>
                      </a:ext>
                    </a:extLst>
                  </pic:spPr>
                </pic:pic>
              </a:graphicData>
            </a:graphic>
          </wp:inline>
        </w:drawing>
      </w:r>
      <w:r w:rsidRPr="00067574">
        <w:rPr>
          <w:rFonts w:ascii="Times New Roman" w:hAnsi="Times New Roman"/>
        </w:rPr>
        <w:tab/>
      </w:r>
      <w:r w:rsidRPr="007C1670">
        <w:rPr>
          <w:rFonts w:ascii="Times New Roman" w:hAnsi="Times New Roman"/>
          <w:noProof/>
          <w:lang w:bidi="ar-SA"/>
        </w:rPr>
        <w:drawing>
          <wp:inline distT="0" distB="0" distL="0" distR="0" wp14:anchorId="0BEBECEC" wp14:editId="74ECCCAF">
            <wp:extent cx="1370503" cy="1590431"/>
            <wp:effectExtent l="0" t="0" r="1270" b="0"/>
            <wp:docPr id="933" name="Picture 933" descr="https://uniim1.shutterfly.com/ng/services/mediarender/THISLIFE/000045614464/media/51314679653/large/1449772341/enh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uniim1.shutterfly.com/ng/services/mediarender/THISLIFE/000045614464/media/51314679653/large/1449772341/enhance"/>
                    <pic:cNvPicPr>
                      <a:picLocks noChangeAspect="1" noChangeArrowheads="1"/>
                    </pic:cNvPicPr>
                  </pic:nvPicPr>
                  <pic:blipFill rotWithShape="1">
                    <a:blip r:embed="rId272" cstate="print">
                      <a:extLst>
                        <a:ext uri="{28A0092B-C50C-407E-A947-70E740481C1C}">
                          <a14:useLocalDpi xmlns:a14="http://schemas.microsoft.com/office/drawing/2010/main" val="0"/>
                        </a:ext>
                      </a:extLst>
                    </a:blip>
                    <a:srcRect l="27857" t="8906" r="16715" b="5365"/>
                    <a:stretch/>
                  </pic:blipFill>
                  <pic:spPr bwMode="auto">
                    <a:xfrm>
                      <a:off x="0" y="0"/>
                      <a:ext cx="1371600" cy="1591704"/>
                    </a:xfrm>
                    <a:prstGeom prst="rect">
                      <a:avLst/>
                    </a:prstGeom>
                    <a:noFill/>
                    <a:ln>
                      <a:noFill/>
                    </a:ln>
                    <a:extLst>
                      <a:ext uri="{53640926-AAD7-44D8-BBD7-CCE9431645EC}">
                        <a14:shadowObscured xmlns:a14="http://schemas.microsoft.com/office/drawing/2010/main"/>
                      </a:ext>
                    </a:extLst>
                  </pic:spPr>
                </pic:pic>
              </a:graphicData>
            </a:graphic>
          </wp:inline>
        </w:drawing>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Site Number/Catalog Number: </w:t>
      </w:r>
      <w:r w:rsidRPr="009A6E80">
        <w:rPr>
          <w:rFonts w:ascii="Times New Roman" w:hAnsi="Times New Roman"/>
          <w:noProof/>
        </w:rPr>
        <w:t>34DL0/217.XL</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Site Name: </w:t>
      </w:r>
      <w:r w:rsidRPr="009A6E80">
        <w:rPr>
          <w:rFonts w:ascii="Times New Roman" w:hAnsi="Times New Roman"/>
          <w:noProof/>
        </w:rPr>
        <w:t>Reed</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Additional Provenience Information: </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Earspool Type: </w:t>
      </w:r>
      <w:r w:rsidRPr="009A6E80">
        <w:rPr>
          <w:rFonts w:ascii="Times New Roman" w:hAnsi="Times New Roman"/>
          <w:noProof/>
        </w:rPr>
        <w:t>Pulley</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Material Type: </w:t>
      </w:r>
      <w:r w:rsidRPr="009A6E80">
        <w:rPr>
          <w:rFonts w:ascii="Times New Roman" w:hAnsi="Times New Roman"/>
          <w:noProof/>
        </w:rPr>
        <w:t>Sandstone</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Spiro </w:t>
      </w:r>
      <w:r w:rsidR="00D46ACC">
        <w:rPr>
          <w:rFonts w:ascii="Times New Roman" w:hAnsi="Times New Roman"/>
        </w:rPr>
        <w:t>Grave Period</w:t>
      </w:r>
      <w:r w:rsidRPr="009A6E80">
        <w:rPr>
          <w:rFonts w:ascii="Times New Roman" w:hAnsi="Times New Roman"/>
        </w:rPr>
        <w:t xml:space="preserve">: </w:t>
      </w:r>
      <w:r w:rsidRPr="009A6E80">
        <w:rPr>
          <w:rFonts w:ascii="Times New Roman" w:hAnsi="Times New Roman"/>
          <w:noProof/>
        </w:rPr>
        <w:t>Spiro III</w:t>
      </w:r>
    </w:p>
    <w:p w:rsidR="00184596" w:rsidRPr="00067574" w:rsidRDefault="00184596" w:rsidP="00184596">
      <w:pPr>
        <w:spacing w:line="240" w:lineRule="auto"/>
        <w:ind w:right="900"/>
        <w:rPr>
          <w:rFonts w:ascii="Times New Roman" w:hAnsi="Times New Roman"/>
          <w:noProof/>
        </w:rPr>
      </w:pPr>
      <w:r w:rsidRPr="007C1670">
        <w:rPr>
          <w:rFonts w:ascii="Times New Roman" w:hAnsi="Times New Roman"/>
          <w:noProof/>
          <w:lang w:bidi="ar-SA"/>
        </w:rPr>
        <w:drawing>
          <wp:inline distT="0" distB="0" distL="0" distR="0" wp14:anchorId="3B754332" wp14:editId="1C9FA51D">
            <wp:extent cx="1371600" cy="1425522"/>
            <wp:effectExtent l="0" t="0" r="0" b="3810"/>
            <wp:docPr id="934" name="Picture 934" descr="https://uniim1.shutterfly.com/ng/services/mediarender/THISLIFE/000045614464/media/51314684925/large/1449772335/enh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uniim1.shutterfly.com/ng/services/mediarender/THISLIFE/000045614464/media/51314684925/large/1449772335/enhance"/>
                    <pic:cNvPicPr>
                      <a:picLocks noChangeAspect="1" noChangeArrowheads="1"/>
                    </pic:cNvPicPr>
                  </pic:nvPicPr>
                  <pic:blipFill rotWithShape="1">
                    <a:blip r:embed="rId273" cstate="print">
                      <a:extLst>
                        <a:ext uri="{28A0092B-C50C-407E-A947-70E740481C1C}">
                          <a14:useLocalDpi xmlns:a14="http://schemas.microsoft.com/office/drawing/2010/main" val="0"/>
                        </a:ext>
                      </a:extLst>
                    </a:blip>
                    <a:srcRect l="21818" r="14068" b="11189"/>
                    <a:stretch/>
                  </pic:blipFill>
                  <pic:spPr bwMode="auto">
                    <a:xfrm>
                      <a:off x="0" y="0"/>
                      <a:ext cx="1371600" cy="1425522"/>
                    </a:xfrm>
                    <a:prstGeom prst="rect">
                      <a:avLst/>
                    </a:prstGeom>
                    <a:noFill/>
                    <a:ln>
                      <a:noFill/>
                    </a:ln>
                    <a:extLst>
                      <a:ext uri="{53640926-AAD7-44D8-BBD7-CCE9431645EC}">
                        <a14:shadowObscured xmlns:a14="http://schemas.microsoft.com/office/drawing/2010/main"/>
                      </a:ext>
                    </a:extLst>
                  </pic:spPr>
                </pic:pic>
              </a:graphicData>
            </a:graphic>
          </wp:inline>
        </w:drawing>
      </w:r>
      <w:r w:rsidRPr="00067574">
        <w:rPr>
          <w:rFonts w:ascii="Times New Roman" w:hAnsi="Times New Roman"/>
          <w:noProof/>
        </w:rPr>
        <w:tab/>
      </w:r>
      <w:r w:rsidRPr="007C1670">
        <w:rPr>
          <w:rFonts w:ascii="Times New Roman" w:hAnsi="Times New Roman"/>
          <w:noProof/>
          <w:lang w:bidi="ar-SA"/>
        </w:rPr>
        <w:drawing>
          <wp:inline distT="0" distB="0" distL="0" distR="0" wp14:anchorId="338E1C1B" wp14:editId="6DD91817">
            <wp:extent cx="1371353" cy="1434934"/>
            <wp:effectExtent l="0" t="0" r="635" b="0"/>
            <wp:docPr id="935" name="Picture 935" descr="https://uniim1.shutterfly.com/ng/services/mediarender/THISLIFE/000045614464/media/51314671997/large/1508369885/enh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uniim1.shutterfly.com/ng/services/mediarender/THISLIFE/000045614464/media/51314671997/large/1508369885/enhance"/>
                    <pic:cNvPicPr>
                      <a:picLocks noChangeAspect="1" noChangeArrowheads="1"/>
                    </pic:cNvPicPr>
                  </pic:nvPicPr>
                  <pic:blipFill rotWithShape="1">
                    <a:blip r:embed="rId274" cstate="print">
                      <a:extLst>
                        <a:ext uri="{28A0092B-C50C-407E-A947-70E740481C1C}">
                          <a14:useLocalDpi xmlns:a14="http://schemas.microsoft.com/office/drawing/2010/main" val="0"/>
                        </a:ext>
                      </a:extLst>
                    </a:blip>
                    <a:srcRect l="20929" t="5659" r="18046" b="9236"/>
                    <a:stretch/>
                  </pic:blipFill>
                  <pic:spPr bwMode="auto">
                    <a:xfrm>
                      <a:off x="0" y="0"/>
                      <a:ext cx="1371600" cy="1435193"/>
                    </a:xfrm>
                    <a:prstGeom prst="rect">
                      <a:avLst/>
                    </a:prstGeom>
                    <a:noFill/>
                    <a:ln>
                      <a:noFill/>
                    </a:ln>
                    <a:extLst>
                      <a:ext uri="{53640926-AAD7-44D8-BBD7-CCE9431645EC}">
                        <a14:shadowObscured xmlns:a14="http://schemas.microsoft.com/office/drawing/2010/main"/>
                      </a:ext>
                    </a:extLst>
                  </pic:spPr>
                </pic:pic>
              </a:graphicData>
            </a:graphic>
          </wp:inline>
        </w:drawing>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Site Number/Catalog Number: </w:t>
      </w:r>
      <w:r w:rsidRPr="009A6E80">
        <w:rPr>
          <w:rFonts w:ascii="Times New Roman" w:hAnsi="Times New Roman"/>
          <w:noProof/>
        </w:rPr>
        <w:t>34DL0/218.XL</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Site Name: </w:t>
      </w:r>
      <w:r w:rsidRPr="009A6E80">
        <w:rPr>
          <w:rFonts w:ascii="Times New Roman" w:hAnsi="Times New Roman"/>
          <w:noProof/>
        </w:rPr>
        <w:t>Reed</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Additional Provenience Information: </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Earspool Type: </w:t>
      </w:r>
      <w:r w:rsidRPr="009A6E80">
        <w:rPr>
          <w:rFonts w:ascii="Times New Roman" w:hAnsi="Times New Roman"/>
          <w:noProof/>
        </w:rPr>
        <w:t>Pulley Ring</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Material Type: </w:t>
      </w:r>
      <w:r w:rsidRPr="009A6E80">
        <w:rPr>
          <w:rFonts w:ascii="Times New Roman" w:hAnsi="Times New Roman"/>
          <w:noProof/>
        </w:rPr>
        <w:t>Sandstone</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Spiro </w:t>
      </w:r>
      <w:r w:rsidR="00D46ACC">
        <w:rPr>
          <w:rFonts w:ascii="Times New Roman" w:hAnsi="Times New Roman"/>
        </w:rPr>
        <w:t>Grave Period</w:t>
      </w:r>
      <w:r w:rsidRPr="009A6E80">
        <w:rPr>
          <w:rFonts w:ascii="Times New Roman" w:hAnsi="Times New Roman"/>
        </w:rPr>
        <w:t xml:space="preserve">: </w:t>
      </w:r>
      <w:r w:rsidRPr="009A6E80">
        <w:rPr>
          <w:rFonts w:ascii="Times New Roman" w:hAnsi="Times New Roman"/>
          <w:noProof/>
        </w:rPr>
        <w:t>Spiro III</w:t>
      </w:r>
    </w:p>
    <w:p w:rsidR="00184596" w:rsidRPr="009A6E80" w:rsidRDefault="00184596" w:rsidP="00184596">
      <w:pPr>
        <w:spacing w:line="240" w:lineRule="auto"/>
        <w:rPr>
          <w:rFonts w:ascii="Times New Roman" w:hAnsi="Times New Roman"/>
          <w:noProof/>
        </w:rPr>
      </w:pPr>
    </w:p>
    <w:p w:rsidR="00184596" w:rsidRPr="00067574" w:rsidRDefault="00184596" w:rsidP="00184596">
      <w:pPr>
        <w:spacing w:line="240" w:lineRule="auto"/>
        <w:ind w:right="900"/>
        <w:rPr>
          <w:rFonts w:ascii="Times New Roman" w:hAnsi="Times New Roman"/>
          <w:noProof/>
        </w:rPr>
      </w:pPr>
      <w:r w:rsidRPr="007C1670">
        <w:rPr>
          <w:rFonts w:ascii="Times New Roman" w:hAnsi="Times New Roman"/>
          <w:noProof/>
          <w:lang w:bidi="ar-SA"/>
        </w:rPr>
        <w:drawing>
          <wp:inline distT="0" distB="0" distL="0" distR="0" wp14:anchorId="3C7E13DB" wp14:editId="4BCC88CE">
            <wp:extent cx="1371106" cy="1490842"/>
            <wp:effectExtent l="0" t="0" r="635" b="0"/>
            <wp:docPr id="936" name="Picture 936" descr="https://uniim1.shutterfly.com/ng/services/mediarender/THISLIFE/000045614464/media/51314709276/large/1508369938/enh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uniim1.shutterfly.com/ng/services/mediarender/THISLIFE/000045614464/media/51314709276/large/1508369938/enhance"/>
                    <pic:cNvPicPr>
                      <a:picLocks noChangeAspect="1" noChangeArrowheads="1"/>
                    </pic:cNvPicPr>
                  </pic:nvPicPr>
                  <pic:blipFill rotWithShape="1">
                    <a:blip r:embed="rId275" cstate="print">
                      <a:extLst>
                        <a:ext uri="{28A0092B-C50C-407E-A947-70E740481C1C}">
                          <a14:useLocalDpi xmlns:a14="http://schemas.microsoft.com/office/drawing/2010/main" val="0"/>
                        </a:ext>
                      </a:extLst>
                    </a:blip>
                    <a:srcRect l="27857" t="4626" r="12293" b="8639"/>
                    <a:stretch/>
                  </pic:blipFill>
                  <pic:spPr bwMode="auto">
                    <a:xfrm>
                      <a:off x="0" y="0"/>
                      <a:ext cx="1371600" cy="1491379"/>
                    </a:xfrm>
                    <a:prstGeom prst="rect">
                      <a:avLst/>
                    </a:prstGeom>
                    <a:noFill/>
                    <a:ln>
                      <a:noFill/>
                    </a:ln>
                    <a:extLst>
                      <a:ext uri="{53640926-AAD7-44D8-BBD7-CCE9431645EC}">
                        <a14:shadowObscured xmlns:a14="http://schemas.microsoft.com/office/drawing/2010/main"/>
                      </a:ext>
                    </a:extLst>
                  </pic:spPr>
                </pic:pic>
              </a:graphicData>
            </a:graphic>
          </wp:inline>
        </w:drawing>
      </w:r>
      <w:r w:rsidRPr="00067574">
        <w:rPr>
          <w:rFonts w:ascii="Times New Roman" w:hAnsi="Times New Roman"/>
          <w:noProof/>
        </w:rPr>
        <w:tab/>
      </w:r>
      <w:r w:rsidRPr="007C1670">
        <w:rPr>
          <w:rFonts w:ascii="Times New Roman" w:hAnsi="Times New Roman"/>
          <w:noProof/>
          <w:lang w:bidi="ar-SA"/>
        </w:rPr>
        <w:drawing>
          <wp:inline distT="0" distB="0" distL="0" distR="0" wp14:anchorId="00A93549" wp14:editId="766DDAF4">
            <wp:extent cx="1371600" cy="1486699"/>
            <wp:effectExtent l="0" t="0" r="0" b="0"/>
            <wp:docPr id="937" name="Picture 937" descr="https://uniim1.shutterfly.com/ng/services/mediarender/THISLIFE/000045614464/media/51314680272/large/1508369716/enh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uniim1.shutterfly.com/ng/services/mediarender/THISLIFE/000045614464/media/51314680272/large/1508369716/enhance"/>
                    <pic:cNvPicPr>
                      <a:picLocks noChangeAspect="1" noChangeArrowheads="1"/>
                    </pic:cNvPicPr>
                  </pic:nvPicPr>
                  <pic:blipFill rotWithShape="1">
                    <a:blip r:embed="rId276" cstate="print">
                      <a:extLst>
                        <a:ext uri="{28A0092B-C50C-407E-A947-70E740481C1C}">
                          <a14:useLocalDpi xmlns:a14="http://schemas.microsoft.com/office/drawing/2010/main" val="0"/>
                        </a:ext>
                      </a:extLst>
                    </a:blip>
                    <a:srcRect l="20782" r="15977" b="8639"/>
                    <a:stretch/>
                  </pic:blipFill>
                  <pic:spPr bwMode="auto">
                    <a:xfrm>
                      <a:off x="0" y="0"/>
                      <a:ext cx="1371600" cy="1486699"/>
                    </a:xfrm>
                    <a:prstGeom prst="rect">
                      <a:avLst/>
                    </a:prstGeom>
                    <a:noFill/>
                    <a:ln>
                      <a:noFill/>
                    </a:ln>
                    <a:extLst>
                      <a:ext uri="{53640926-AAD7-44D8-BBD7-CCE9431645EC}">
                        <a14:shadowObscured xmlns:a14="http://schemas.microsoft.com/office/drawing/2010/main"/>
                      </a:ext>
                    </a:extLst>
                  </pic:spPr>
                </pic:pic>
              </a:graphicData>
            </a:graphic>
          </wp:inline>
        </w:drawing>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Site Number/Catalog Number: </w:t>
      </w:r>
      <w:r w:rsidRPr="009A6E80">
        <w:rPr>
          <w:rFonts w:ascii="Times New Roman" w:hAnsi="Times New Roman"/>
          <w:noProof/>
        </w:rPr>
        <w:t>34DL0/219.XL</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Site Name: </w:t>
      </w:r>
      <w:r w:rsidRPr="009A6E80">
        <w:rPr>
          <w:rFonts w:ascii="Times New Roman" w:hAnsi="Times New Roman"/>
          <w:noProof/>
        </w:rPr>
        <w:t>Reed</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Additional Provenience Information: </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Earspool Type: </w:t>
      </w:r>
      <w:r w:rsidRPr="009A6E80">
        <w:rPr>
          <w:rFonts w:ascii="Times New Roman" w:hAnsi="Times New Roman"/>
          <w:noProof/>
        </w:rPr>
        <w:t>Pulley Ring</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Material Type: </w:t>
      </w:r>
      <w:r w:rsidRPr="009A6E80">
        <w:rPr>
          <w:rFonts w:ascii="Times New Roman" w:hAnsi="Times New Roman"/>
          <w:noProof/>
        </w:rPr>
        <w:t>Sandstone</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Spiro </w:t>
      </w:r>
      <w:r w:rsidR="00D46ACC">
        <w:rPr>
          <w:rFonts w:ascii="Times New Roman" w:hAnsi="Times New Roman"/>
        </w:rPr>
        <w:t>Grave Period</w:t>
      </w:r>
      <w:r w:rsidRPr="009A6E80">
        <w:rPr>
          <w:rFonts w:ascii="Times New Roman" w:hAnsi="Times New Roman"/>
        </w:rPr>
        <w:t xml:space="preserve">: </w:t>
      </w:r>
      <w:r w:rsidRPr="009A6E80">
        <w:rPr>
          <w:rFonts w:ascii="Times New Roman" w:hAnsi="Times New Roman"/>
          <w:noProof/>
        </w:rPr>
        <w:t>Spiro III</w:t>
      </w:r>
    </w:p>
    <w:p w:rsidR="00184596" w:rsidRPr="009A6E80" w:rsidRDefault="00184596" w:rsidP="00184596">
      <w:pPr>
        <w:spacing w:line="240" w:lineRule="auto"/>
        <w:rPr>
          <w:rFonts w:ascii="Times New Roman" w:hAnsi="Times New Roman"/>
          <w:noProof/>
        </w:rPr>
      </w:pPr>
    </w:p>
    <w:p w:rsidR="00184596" w:rsidRPr="00067574" w:rsidRDefault="00184596" w:rsidP="00184596">
      <w:pPr>
        <w:spacing w:line="240" w:lineRule="auto"/>
        <w:ind w:right="900"/>
        <w:rPr>
          <w:rFonts w:ascii="Times New Roman" w:hAnsi="Times New Roman"/>
        </w:rPr>
      </w:pPr>
      <w:r w:rsidRPr="007C1670">
        <w:rPr>
          <w:rFonts w:ascii="Times New Roman" w:hAnsi="Times New Roman"/>
          <w:noProof/>
          <w:lang w:bidi="ar-SA"/>
        </w:rPr>
        <w:lastRenderedPageBreak/>
        <w:drawing>
          <wp:inline distT="0" distB="0" distL="0" distR="0" wp14:anchorId="6F75ADA3" wp14:editId="10933A48">
            <wp:extent cx="1371600" cy="1648946"/>
            <wp:effectExtent l="0" t="0" r="0" b="8890"/>
            <wp:docPr id="964" name="Picture 9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G_0198.JPG"/>
                    <pic:cNvPicPr/>
                  </pic:nvPicPr>
                  <pic:blipFill rotWithShape="1">
                    <a:blip r:embed="rId277" cstate="print">
                      <a:extLst>
                        <a:ext uri="{28A0092B-C50C-407E-A947-70E740481C1C}">
                          <a14:useLocalDpi xmlns:a14="http://schemas.microsoft.com/office/drawing/2010/main" val="0"/>
                        </a:ext>
                      </a:extLst>
                    </a:blip>
                    <a:srcRect l="21260" t="16302" r="20620" b="6439"/>
                    <a:stretch/>
                  </pic:blipFill>
                  <pic:spPr bwMode="auto">
                    <a:xfrm>
                      <a:off x="0" y="0"/>
                      <a:ext cx="1371600" cy="1648946"/>
                    </a:xfrm>
                    <a:prstGeom prst="rect">
                      <a:avLst/>
                    </a:prstGeom>
                    <a:ln>
                      <a:noFill/>
                    </a:ln>
                    <a:extLst>
                      <a:ext uri="{53640926-AAD7-44D8-BBD7-CCE9431645EC}">
                        <a14:shadowObscured xmlns:a14="http://schemas.microsoft.com/office/drawing/2010/main"/>
                      </a:ext>
                    </a:extLst>
                  </pic:spPr>
                </pic:pic>
              </a:graphicData>
            </a:graphic>
          </wp:inline>
        </w:drawing>
      </w:r>
      <w:r w:rsidRPr="00067574">
        <w:rPr>
          <w:rFonts w:ascii="Times New Roman" w:hAnsi="Times New Roman"/>
          <w:noProof/>
        </w:rPr>
        <w:tab/>
      </w:r>
      <w:r w:rsidRPr="007C1670">
        <w:rPr>
          <w:rFonts w:ascii="Times New Roman" w:hAnsi="Times New Roman"/>
          <w:noProof/>
          <w:lang w:bidi="ar-SA"/>
        </w:rPr>
        <w:drawing>
          <wp:inline distT="0" distB="0" distL="0" distR="0" wp14:anchorId="7B2F9D91" wp14:editId="6CBCB377">
            <wp:extent cx="1371600" cy="1734819"/>
            <wp:effectExtent l="0" t="0" r="0" b="0"/>
            <wp:docPr id="965" name="Picture 9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G_0199.JPG"/>
                    <pic:cNvPicPr/>
                  </pic:nvPicPr>
                  <pic:blipFill rotWithShape="1">
                    <a:blip r:embed="rId278" cstate="print">
                      <a:extLst>
                        <a:ext uri="{28A0092B-C50C-407E-A947-70E740481C1C}">
                          <a14:useLocalDpi xmlns:a14="http://schemas.microsoft.com/office/drawing/2010/main" val="0"/>
                        </a:ext>
                      </a:extLst>
                    </a:blip>
                    <a:srcRect l="21688" t="15882" r="20620" b="7728"/>
                    <a:stretch/>
                  </pic:blipFill>
                  <pic:spPr bwMode="auto">
                    <a:xfrm>
                      <a:off x="0" y="0"/>
                      <a:ext cx="1371600" cy="1734819"/>
                    </a:xfrm>
                    <a:prstGeom prst="rect">
                      <a:avLst/>
                    </a:prstGeom>
                    <a:ln>
                      <a:noFill/>
                    </a:ln>
                    <a:extLst>
                      <a:ext uri="{53640926-AAD7-44D8-BBD7-CCE9431645EC}">
                        <a14:shadowObscured xmlns:a14="http://schemas.microsoft.com/office/drawing/2010/main"/>
                      </a:ext>
                    </a:extLst>
                  </pic:spPr>
                </pic:pic>
              </a:graphicData>
            </a:graphic>
          </wp:inline>
        </w:drawing>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Site Number/Catalog Number: </w:t>
      </w:r>
      <w:r w:rsidRPr="009A6E80">
        <w:rPr>
          <w:rFonts w:ascii="Times New Roman" w:hAnsi="Times New Roman"/>
          <w:noProof/>
        </w:rPr>
        <w:t>34DL0/22</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Site Name: </w:t>
      </w:r>
      <w:r w:rsidRPr="009A6E80">
        <w:rPr>
          <w:rFonts w:ascii="Times New Roman" w:hAnsi="Times New Roman"/>
          <w:noProof/>
        </w:rPr>
        <w:t>Reed</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Additional Provenience Information: </w:t>
      </w:r>
      <w:r w:rsidRPr="00067574">
        <w:rPr>
          <w:rFonts w:ascii="Times New Roman" w:hAnsi="Times New Roman"/>
          <w:noProof/>
        </w:rPr>
        <w:t>B-214</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Earspool Type: </w:t>
      </w:r>
      <w:r w:rsidRPr="009A6E80">
        <w:rPr>
          <w:rFonts w:ascii="Times New Roman" w:hAnsi="Times New Roman"/>
          <w:noProof/>
        </w:rPr>
        <w:t>Pulley</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Material Type: </w:t>
      </w:r>
      <w:r w:rsidRPr="009A6E80">
        <w:rPr>
          <w:rFonts w:ascii="Times New Roman" w:hAnsi="Times New Roman"/>
          <w:noProof/>
        </w:rPr>
        <w:t>Sandstone</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Spiro </w:t>
      </w:r>
      <w:r w:rsidR="00D46ACC">
        <w:rPr>
          <w:rFonts w:ascii="Times New Roman" w:hAnsi="Times New Roman"/>
        </w:rPr>
        <w:t>Grave Period</w:t>
      </w:r>
      <w:r w:rsidRPr="009A6E80">
        <w:rPr>
          <w:rFonts w:ascii="Times New Roman" w:hAnsi="Times New Roman"/>
        </w:rPr>
        <w:t xml:space="preserve">: </w:t>
      </w:r>
      <w:r w:rsidRPr="009A6E80">
        <w:rPr>
          <w:rFonts w:ascii="Times New Roman" w:hAnsi="Times New Roman"/>
          <w:noProof/>
        </w:rPr>
        <w:t>Spiro III</w:t>
      </w:r>
    </w:p>
    <w:p w:rsidR="00184596" w:rsidRPr="00067574" w:rsidRDefault="00184596" w:rsidP="00184596">
      <w:pPr>
        <w:spacing w:line="240" w:lineRule="auto"/>
        <w:ind w:right="900"/>
        <w:rPr>
          <w:rFonts w:ascii="Times New Roman" w:hAnsi="Times New Roman"/>
          <w:noProof/>
        </w:rPr>
      </w:pPr>
      <w:r w:rsidRPr="007C1670">
        <w:rPr>
          <w:rFonts w:ascii="Times New Roman" w:hAnsi="Times New Roman"/>
          <w:noProof/>
          <w:lang w:bidi="ar-SA"/>
        </w:rPr>
        <w:drawing>
          <wp:inline distT="0" distB="0" distL="0" distR="0" wp14:anchorId="1E3DDCBC" wp14:editId="4649DF8E">
            <wp:extent cx="1371600" cy="1317220"/>
            <wp:effectExtent l="0" t="0" r="0" b="0"/>
            <wp:docPr id="938" name="Picture 938" descr="https://uniim1.shutterfly.com/ng/services/mediarender/THISLIFE/000045614464/media/51314711445/large/1508371200/enh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uniim1.shutterfly.com/ng/services/mediarender/THISLIFE/000045614464/media/51314711445/large/1508371200/enhance"/>
                    <pic:cNvPicPr>
                      <a:picLocks noChangeAspect="1" noChangeArrowheads="1"/>
                    </pic:cNvPicPr>
                  </pic:nvPicPr>
                  <pic:blipFill rotWithShape="1">
                    <a:blip r:embed="rId279" cstate="print">
                      <a:extLst>
                        <a:ext uri="{28A0092B-C50C-407E-A947-70E740481C1C}">
                          <a14:useLocalDpi xmlns:a14="http://schemas.microsoft.com/office/drawing/2010/main" val="0"/>
                        </a:ext>
                      </a:extLst>
                    </a:blip>
                    <a:srcRect l="18129" r="14946" b="14338"/>
                    <a:stretch/>
                  </pic:blipFill>
                  <pic:spPr bwMode="auto">
                    <a:xfrm>
                      <a:off x="0" y="0"/>
                      <a:ext cx="1371600" cy="1317220"/>
                    </a:xfrm>
                    <a:prstGeom prst="rect">
                      <a:avLst/>
                    </a:prstGeom>
                    <a:noFill/>
                    <a:ln>
                      <a:noFill/>
                    </a:ln>
                    <a:extLst>
                      <a:ext uri="{53640926-AAD7-44D8-BBD7-CCE9431645EC}">
                        <a14:shadowObscured xmlns:a14="http://schemas.microsoft.com/office/drawing/2010/main"/>
                      </a:ext>
                    </a:extLst>
                  </pic:spPr>
                </pic:pic>
              </a:graphicData>
            </a:graphic>
          </wp:inline>
        </w:drawing>
      </w:r>
      <w:r w:rsidRPr="00067574">
        <w:rPr>
          <w:rFonts w:ascii="Times New Roman" w:hAnsi="Times New Roman"/>
          <w:noProof/>
        </w:rPr>
        <w:tab/>
      </w:r>
      <w:r w:rsidRPr="007C1670">
        <w:rPr>
          <w:rFonts w:ascii="Times New Roman" w:hAnsi="Times New Roman"/>
          <w:noProof/>
          <w:lang w:bidi="ar-SA"/>
        </w:rPr>
        <w:drawing>
          <wp:inline distT="0" distB="0" distL="0" distR="0" wp14:anchorId="1B121A76" wp14:editId="208DEC79">
            <wp:extent cx="1371305" cy="1333969"/>
            <wp:effectExtent l="0" t="0" r="635" b="0"/>
            <wp:docPr id="939" name="Picture 939" descr="https://uniim1.shutterfly.com/ng/services/mediarender/THISLIFE/000045614464/media/51314681889/large/1508371205/enh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uniim1.shutterfly.com/ng/services/mediarender/THISLIFE/000045614464/media/51314681889/large/1508371205/enhance"/>
                    <pic:cNvPicPr>
                      <a:picLocks noChangeAspect="1" noChangeArrowheads="1"/>
                    </pic:cNvPicPr>
                  </pic:nvPicPr>
                  <pic:blipFill rotWithShape="1">
                    <a:blip r:embed="rId280" cstate="print">
                      <a:extLst>
                        <a:ext uri="{28A0092B-C50C-407E-A947-70E740481C1C}">
                          <a14:useLocalDpi xmlns:a14="http://schemas.microsoft.com/office/drawing/2010/main" val="0"/>
                        </a:ext>
                      </a:extLst>
                    </a:blip>
                    <a:srcRect l="23436" t="5810" r="13918" b="12966"/>
                    <a:stretch/>
                  </pic:blipFill>
                  <pic:spPr bwMode="auto">
                    <a:xfrm>
                      <a:off x="0" y="0"/>
                      <a:ext cx="1371600" cy="1334256"/>
                    </a:xfrm>
                    <a:prstGeom prst="rect">
                      <a:avLst/>
                    </a:prstGeom>
                    <a:noFill/>
                    <a:ln>
                      <a:noFill/>
                    </a:ln>
                    <a:extLst>
                      <a:ext uri="{53640926-AAD7-44D8-BBD7-CCE9431645EC}">
                        <a14:shadowObscured xmlns:a14="http://schemas.microsoft.com/office/drawing/2010/main"/>
                      </a:ext>
                    </a:extLst>
                  </pic:spPr>
                </pic:pic>
              </a:graphicData>
            </a:graphic>
          </wp:inline>
        </w:drawing>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Site Number/Catalog Number: </w:t>
      </w:r>
      <w:r w:rsidRPr="009A6E80">
        <w:rPr>
          <w:rFonts w:ascii="Times New Roman" w:hAnsi="Times New Roman"/>
          <w:noProof/>
        </w:rPr>
        <w:t>34DL0/a</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Site Name: </w:t>
      </w:r>
      <w:r w:rsidRPr="009A6E80">
        <w:rPr>
          <w:rFonts w:ascii="Times New Roman" w:hAnsi="Times New Roman"/>
          <w:noProof/>
        </w:rPr>
        <w:t>Reed</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Additional Provenience Information: </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Earspool Type: </w:t>
      </w:r>
      <w:r w:rsidRPr="009A6E80">
        <w:rPr>
          <w:rFonts w:ascii="Times New Roman" w:hAnsi="Times New Roman"/>
          <w:noProof/>
        </w:rPr>
        <w:t>Nested Half</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Material Type: </w:t>
      </w:r>
      <w:r w:rsidRPr="009A6E80">
        <w:rPr>
          <w:rFonts w:ascii="Times New Roman" w:hAnsi="Times New Roman"/>
          <w:noProof/>
        </w:rPr>
        <w:t>Sandstone</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Spiro </w:t>
      </w:r>
      <w:r w:rsidR="00D46ACC">
        <w:rPr>
          <w:rFonts w:ascii="Times New Roman" w:hAnsi="Times New Roman"/>
        </w:rPr>
        <w:t>Grave Period</w:t>
      </w:r>
      <w:r w:rsidRPr="009A6E80">
        <w:rPr>
          <w:rFonts w:ascii="Times New Roman" w:hAnsi="Times New Roman"/>
        </w:rPr>
        <w:t xml:space="preserve">: </w:t>
      </w:r>
      <w:r w:rsidRPr="009A6E80">
        <w:rPr>
          <w:rFonts w:ascii="Times New Roman" w:hAnsi="Times New Roman"/>
          <w:noProof/>
        </w:rPr>
        <w:t>Spiro III</w:t>
      </w:r>
    </w:p>
    <w:p w:rsidR="00184596" w:rsidRPr="009A6E80" w:rsidRDefault="00184596" w:rsidP="00184596">
      <w:pPr>
        <w:spacing w:line="240" w:lineRule="auto"/>
        <w:rPr>
          <w:rFonts w:ascii="Times New Roman" w:hAnsi="Times New Roman"/>
          <w:noProof/>
        </w:rPr>
      </w:pPr>
    </w:p>
    <w:p w:rsidR="00184596" w:rsidRPr="00067574" w:rsidRDefault="00184596" w:rsidP="00184596">
      <w:pPr>
        <w:spacing w:line="240" w:lineRule="auto"/>
        <w:ind w:right="900"/>
        <w:rPr>
          <w:rFonts w:ascii="Times New Roman" w:hAnsi="Times New Roman"/>
          <w:noProof/>
        </w:rPr>
      </w:pPr>
      <w:r w:rsidRPr="007C1670">
        <w:rPr>
          <w:rFonts w:ascii="Times New Roman" w:hAnsi="Times New Roman"/>
          <w:noProof/>
          <w:lang w:bidi="ar-SA"/>
        </w:rPr>
        <w:drawing>
          <wp:inline distT="0" distB="0" distL="0" distR="0" wp14:anchorId="7FB59BFE" wp14:editId="752E6EC2">
            <wp:extent cx="1600200" cy="1432436"/>
            <wp:effectExtent l="0" t="0" r="0" b="0"/>
            <wp:docPr id="940" name="Picture 940" descr="https://uniim1.shutterfly.com/ng/services/mediarender/THISLIFE/000045614464/media/51314641278/large/1449771028/enh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uniim1.shutterfly.com/ng/services/mediarender/THISLIFE/000045614464/media/51314641278/large/1449771028/enhance"/>
                    <pic:cNvPicPr>
                      <a:picLocks noChangeAspect="1" noChangeArrowheads="1"/>
                    </pic:cNvPicPr>
                  </pic:nvPicPr>
                  <pic:blipFill rotWithShape="1">
                    <a:blip r:embed="rId281" cstate="print">
                      <a:extLst>
                        <a:ext uri="{28A0092B-C50C-407E-A947-70E740481C1C}">
                          <a14:useLocalDpi xmlns:a14="http://schemas.microsoft.com/office/drawing/2010/main" val="0"/>
                        </a:ext>
                      </a:extLst>
                    </a:blip>
                    <a:srcRect l="16803" r="10080" b="12765"/>
                    <a:stretch/>
                  </pic:blipFill>
                  <pic:spPr bwMode="auto">
                    <a:xfrm>
                      <a:off x="0" y="0"/>
                      <a:ext cx="1600200" cy="1432436"/>
                    </a:xfrm>
                    <a:prstGeom prst="rect">
                      <a:avLst/>
                    </a:prstGeom>
                    <a:noFill/>
                    <a:ln>
                      <a:noFill/>
                    </a:ln>
                    <a:extLst>
                      <a:ext uri="{53640926-AAD7-44D8-BBD7-CCE9431645EC}">
                        <a14:shadowObscured xmlns:a14="http://schemas.microsoft.com/office/drawing/2010/main"/>
                      </a:ext>
                    </a:extLst>
                  </pic:spPr>
                </pic:pic>
              </a:graphicData>
            </a:graphic>
          </wp:inline>
        </w:drawing>
      </w:r>
      <w:r w:rsidRPr="00067574">
        <w:rPr>
          <w:rFonts w:ascii="Times New Roman" w:hAnsi="Times New Roman"/>
          <w:noProof/>
        </w:rPr>
        <w:tab/>
      </w:r>
      <w:r w:rsidRPr="00067574">
        <w:rPr>
          <w:rFonts w:ascii="Times New Roman" w:hAnsi="Times New Roman"/>
          <w:noProof/>
        </w:rPr>
        <w:tab/>
      </w:r>
      <w:r w:rsidRPr="007C1670">
        <w:rPr>
          <w:rFonts w:ascii="Times New Roman" w:hAnsi="Times New Roman"/>
          <w:noProof/>
          <w:lang w:bidi="ar-SA"/>
        </w:rPr>
        <w:drawing>
          <wp:inline distT="0" distB="0" distL="0" distR="0" wp14:anchorId="115C02B0" wp14:editId="11DFD74F">
            <wp:extent cx="1600082" cy="1419197"/>
            <wp:effectExtent l="0" t="0" r="635" b="0"/>
            <wp:docPr id="941" name="Picture 941" descr="https://uniim1.shutterfly.com/ng/services/mediarender/THISLIFE/000045614464/media/51314670228/large/1449771014/enh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ttps://uniim1.shutterfly.com/ng/services/mediarender/THISLIFE/000045614464/media/51314670228/large/1449771014/enhance"/>
                    <pic:cNvPicPr>
                      <a:picLocks noChangeAspect="1" noChangeArrowheads="1"/>
                    </pic:cNvPicPr>
                  </pic:nvPicPr>
                  <pic:blipFill rotWithShape="1">
                    <a:blip r:embed="rId282" cstate="print">
                      <a:extLst>
                        <a:ext uri="{28A0092B-C50C-407E-A947-70E740481C1C}">
                          <a14:useLocalDpi xmlns:a14="http://schemas.microsoft.com/office/drawing/2010/main" val="0"/>
                        </a:ext>
                      </a:extLst>
                    </a:blip>
                    <a:srcRect l="20046" t="10911" r="14060" b="11192"/>
                    <a:stretch/>
                  </pic:blipFill>
                  <pic:spPr bwMode="auto">
                    <a:xfrm>
                      <a:off x="0" y="0"/>
                      <a:ext cx="1600200" cy="1419301"/>
                    </a:xfrm>
                    <a:prstGeom prst="rect">
                      <a:avLst/>
                    </a:prstGeom>
                    <a:noFill/>
                    <a:ln>
                      <a:noFill/>
                    </a:ln>
                    <a:extLst>
                      <a:ext uri="{53640926-AAD7-44D8-BBD7-CCE9431645EC}">
                        <a14:shadowObscured xmlns:a14="http://schemas.microsoft.com/office/drawing/2010/main"/>
                      </a:ext>
                    </a:extLst>
                  </pic:spPr>
                </pic:pic>
              </a:graphicData>
            </a:graphic>
          </wp:inline>
        </w:drawing>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Site Number/Catalog Number: </w:t>
      </w:r>
      <w:r w:rsidRPr="009A6E80">
        <w:rPr>
          <w:rFonts w:ascii="Times New Roman" w:hAnsi="Times New Roman"/>
          <w:noProof/>
        </w:rPr>
        <w:t>34DL0/b</w:t>
      </w:r>
      <w:r>
        <w:rPr>
          <w:rFonts w:ascii="Times New Roman" w:hAnsi="Times New Roman"/>
          <w:noProof/>
        </w:rPr>
        <w:t>&amp;c</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Site Name: </w:t>
      </w:r>
      <w:r w:rsidRPr="009A6E80">
        <w:rPr>
          <w:rFonts w:ascii="Times New Roman" w:hAnsi="Times New Roman"/>
          <w:noProof/>
        </w:rPr>
        <w:t>Reed</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Additional Provenience Information: </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Earspool Type: </w:t>
      </w:r>
      <w:r w:rsidRPr="009A6E80">
        <w:rPr>
          <w:rFonts w:ascii="Times New Roman" w:hAnsi="Times New Roman"/>
          <w:noProof/>
        </w:rPr>
        <w:t>Pulley</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Material Type: </w:t>
      </w:r>
      <w:r w:rsidRPr="009A6E80">
        <w:rPr>
          <w:rFonts w:ascii="Times New Roman" w:hAnsi="Times New Roman"/>
          <w:noProof/>
        </w:rPr>
        <w:t>Sandstone</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Spiro </w:t>
      </w:r>
      <w:r w:rsidR="00D46ACC">
        <w:rPr>
          <w:rFonts w:ascii="Times New Roman" w:hAnsi="Times New Roman"/>
        </w:rPr>
        <w:t>Grave Period</w:t>
      </w:r>
      <w:r w:rsidRPr="009A6E80">
        <w:rPr>
          <w:rFonts w:ascii="Times New Roman" w:hAnsi="Times New Roman"/>
        </w:rPr>
        <w:t xml:space="preserve">: </w:t>
      </w:r>
      <w:r w:rsidRPr="009A6E80">
        <w:rPr>
          <w:rFonts w:ascii="Times New Roman" w:hAnsi="Times New Roman"/>
          <w:noProof/>
        </w:rPr>
        <w:t>Spiro III</w:t>
      </w:r>
    </w:p>
    <w:p w:rsidR="00184596" w:rsidRPr="009A6E80" w:rsidRDefault="00184596" w:rsidP="00184596">
      <w:pPr>
        <w:spacing w:line="240" w:lineRule="auto"/>
        <w:rPr>
          <w:rFonts w:ascii="Times New Roman" w:hAnsi="Times New Roman"/>
          <w:noProof/>
        </w:rPr>
      </w:pPr>
    </w:p>
    <w:p w:rsidR="00184596" w:rsidRPr="00067574" w:rsidRDefault="00184596" w:rsidP="00184596">
      <w:pPr>
        <w:spacing w:line="240" w:lineRule="auto"/>
        <w:ind w:right="900"/>
        <w:rPr>
          <w:rFonts w:ascii="Times New Roman" w:hAnsi="Times New Roman"/>
          <w:noProof/>
        </w:rPr>
      </w:pPr>
      <w:r w:rsidRPr="00E2172D">
        <w:rPr>
          <w:rFonts w:ascii="Times New Roman" w:hAnsi="Times New Roman"/>
          <w:noProof/>
          <w:lang w:bidi="ar-SA"/>
        </w:rPr>
        <w:lastRenderedPageBreak/>
        <w:drawing>
          <wp:inline distT="0" distB="0" distL="0" distR="0" wp14:anchorId="53539C1C" wp14:editId="4998B0AB">
            <wp:extent cx="1371600" cy="1361515"/>
            <wp:effectExtent l="0" t="0" r="0" b="0"/>
            <wp:docPr id="724" name="Picture 724" descr="https://uniim1.shutterfly.com/ng/services/mediarender/THISLIFE/000045614464/media/51314798169/medium/1449771011/enh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https://uniim1.shutterfly.com/ng/services/mediarender/THISLIFE/000045614464/media/51314798169/medium/1449771011/enhance"/>
                    <pic:cNvPicPr>
                      <a:picLocks noChangeAspect="1" noChangeArrowheads="1"/>
                    </pic:cNvPicPr>
                  </pic:nvPicPr>
                  <pic:blipFill rotWithShape="1">
                    <a:blip r:embed="rId283" cstate="print">
                      <a:extLst>
                        <a:ext uri="{28A0092B-C50C-407E-A947-70E740481C1C}">
                          <a14:useLocalDpi xmlns:a14="http://schemas.microsoft.com/office/drawing/2010/main" val="0"/>
                        </a:ext>
                      </a:extLst>
                    </a:blip>
                    <a:srcRect l="19359" r="10897" b="7692"/>
                    <a:stretch/>
                  </pic:blipFill>
                  <pic:spPr bwMode="auto">
                    <a:xfrm>
                      <a:off x="0" y="0"/>
                      <a:ext cx="1371600" cy="1361515"/>
                    </a:xfrm>
                    <a:prstGeom prst="rect">
                      <a:avLst/>
                    </a:prstGeom>
                    <a:noFill/>
                    <a:ln>
                      <a:noFill/>
                    </a:ln>
                    <a:extLst>
                      <a:ext uri="{53640926-AAD7-44D8-BBD7-CCE9431645EC}">
                        <a14:shadowObscured xmlns:a14="http://schemas.microsoft.com/office/drawing/2010/main"/>
                      </a:ext>
                    </a:extLst>
                  </pic:spPr>
                </pic:pic>
              </a:graphicData>
            </a:graphic>
          </wp:inline>
        </w:drawing>
      </w:r>
      <w:r>
        <w:rPr>
          <w:rFonts w:ascii="Times New Roman" w:hAnsi="Times New Roman"/>
          <w:noProof/>
        </w:rPr>
        <w:tab/>
      </w:r>
      <w:r w:rsidRPr="00067574">
        <w:rPr>
          <w:rFonts w:ascii="Times New Roman" w:hAnsi="Times New Roman"/>
          <w:noProof/>
        </w:rPr>
        <w:tab/>
      </w:r>
      <w:r w:rsidRPr="00E2172D">
        <w:rPr>
          <w:rFonts w:ascii="Times New Roman" w:hAnsi="Times New Roman"/>
          <w:noProof/>
          <w:lang w:bidi="ar-SA"/>
        </w:rPr>
        <w:drawing>
          <wp:inline distT="0" distB="0" distL="0" distR="0" wp14:anchorId="01BE6971" wp14:editId="00DFB4F3">
            <wp:extent cx="1371600" cy="1396388"/>
            <wp:effectExtent l="0" t="0" r="0" b="0"/>
            <wp:docPr id="725" name="Picture 725" descr="https://uniim1.shutterfly.com/ng/services/mediarender/THISLIFE/000045614464/media/51314798805/medium/1508373207/enh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uniim1.shutterfly.com/ng/services/mediarender/THISLIFE/000045614464/media/51314798805/medium/1508373207/enhance"/>
                    <pic:cNvPicPr>
                      <a:picLocks noChangeAspect="1" noChangeArrowheads="1"/>
                    </pic:cNvPicPr>
                  </pic:nvPicPr>
                  <pic:blipFill rotWithShape="1">
                    <a:blip r:embed="rId284" cstate="print">
                      <a:extLst>
                        <a:ext uri="{28A0092B-C50C-407E-A947-70E740481C1C}">
                          <a14:useLocalDpi xmlns:a14="http://schemas.microsoft.com/office/drawing/2010/main" val="0"/>
                        </a:ext>
                      </a:extLst>
                    </a:blip>
                    <a:srcRect l="23589" r="12564" b="13334"/>
                    <a:stretch/>
                  </pic:blipFill>
                  <pic:spPr bwMode="auto">
                    <a:xfrm>
                      <a:off x="0" y="0"/>
                      <a:ext cx="1371600" cy="1396388"/>
                    </a:xfrm>
                    <a:prstGeom prst="rect">
                      <a:avLst/>
                    </a:prstGeom>
                    <a:noFill/>
                    <a:ln>
                      <a:noFill/>
                    </a:ln>
                    <a:extLst>
                      <a:ext uri="{53640926-AAD7-44D8-BBD7-CCE9431645EC}">
                        <a14:shadowObscured xmlns:a14="http://schemas.microsoft.com/office/drawing/2010/main"/>
                      </a:ext>
                    </a:extLst>
                  </pic:spPr>
                </pic:pic>
              </a:graphicData>
            </a:graphic>
          </wp:inline>
        </w:drawing>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Site Number/Catalog Number: </w:t>
      </w:r>
      <w:r w:rsidRPr="009A6E80">
        <w:rPr>
          <w:rFonts w:ascii="Times New Roman" w:hAnsi="Times New Roman"/>
          <w:noProof/>
        </w:rPr>
        <w:t>34DL0/d</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Site Name: </w:t>
      </w:r>
      <w:r w:rsidRPr="009A6E80">
        <w:rPr>
          <w:rFonts w:ascii="Times New Roman" w:hAnsi="Times New Roman"/>
          <w:noProof/>
        </w:rPr>
        <w:t>Reed</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Additional Provenience Information: </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Earspool Type: </w:t>
      </w:r>
      <w:r w:rsidRPr="009A6E80">
        <w:rPr>
          <w:rFonts w:ascii="Times New Roman" w:hAnsi="Times New Roman"/>
          <w:noProof/>
        </w:rPr>
        <w:t>Pulley</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Material Type: </w:t>
      </w:r>
      <w:r w:rsidRPr="009A6E80">
        <w:rPr>
          <w:rFonts w:ascii="Times New Roman" w:hAnsi="Times New Roman"/>
          <w:noProof/>
        </w:rPr>
        <w:t>Sandstone</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Spiro </w:t>
      </w:r>
      <w:r w:rsidR="00D46ACC">
        <w:rPr>
          <w:rFonts w:ascii="Times New Roman" w:hAnsi="Times New Roman"/>
        </w:rPr>
        <w:t>Grave Period</w:t>
      </w:r>
      <w:r w:rsidRPr="009A6E80">
        <w:rPr>
          <w:rFonts w:ascii="Times New Roman" w:hAnsi="Times New Roman"/>
        </w:rPr>
        <w:t xml:space="preserve">: </w:t>
      </w:r>
      <w:r w:rsidRPr="009A6E80">
        <w:rPr>
          <w:rFonts w:ascii="Times New Roman" w:hAnsi="Times New Roman"/>
          <w:noProof/>
        </w:rPr>
        <w:t>Spiro III</w:t>
      </w:r>
    </w:p>
    <w:p w:rsidR="00184596" w:rsidRPr="009A6E80" w:rsidRDefault="00184596" w:rsidP="00184596">
      <w:pPr>
        <w:spacing w:line="240" w:lineRule="auto"/>
        <w:rPr>
          <w:rFonts w:ascii="Times New Roman" w:hAnsi="Times New Roman"/>
          <w:noProof/>
        </w:rPr>
      </w:pPr>
    </w:p>
    <w:p w:rsidR="00184596" w:rsidRPr="00067574" w:rsidRDefault="00184596" w:rsidP="00184596">
      <w:pPr>
        <w:spacing w:after="120" w:line="240" w:lineRule="auto"/>
        <w:ind w:right="907"/>
        <w:rPr>
          <w:rFonts w:ascii="Times New Roman" w:hAnsi="Times New Roman"/>
          <w:noProof/>
        </w:rPr>
      </w:pPr>
      <w:r w:rsidRPr="007C1670">
        <w:rPr>
          <w:rFonts w:ascii="Times New Roman" w:hAnsi="Times New Roman"/>
          <w:noProof/>
          <w:lang w:bidi="ar-SA"/>
        </w:rPr>
        <w:drawing>
          <wp:anchor distT="0" distB="0" distL="114300" distR="114300" simplePos="0" relativeHeight="251659264" behindDoc="0" locked="0" layoutInCell="1" allowOverlap="1" wp14:anchorId="212D77CB" wp14:editId="685962FB">
            <wp:simplePos x="0" y="0"/>
            <wp:positionH relativeFrom="margin">
              <wp:posOffset>2171700</wp:posOffset>
            </wp:positionH>
            <wp:positionV relativeFrom="paragraph">
              <wp:posOffset>34925</wp:posOffset>
            </wp:positionV>
            <wp:extent cx="1599565" cy="1494790"/>
            <wp:effectExtent l="0" t="0" r="635" b="0"/>
            <wp:wrapSquare wrapText="bothSides"/>
            <wp:docPr id="942" name="Picture 942" descr="https://uniim1.shutterfly.com/ng/services/mediarender/THISLIFE/000045614464/media/51314681555/large/1508373752/enh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uniim1.shutterfly.com/ng/services/mediarender/THISLIFE/000045614464/media/51314681555/large/1508373752/enhance"/>
                    <pic:cNvPicPr>
                      <a:picLocks noChangeAspect="1" noChangeArrowheads="1"/>
                    </pic:cNvPicPr>
                  </pic:nvPicPr>
                  <pic:blipFill rotWithShape="1">
                    <a:blip r:embed="rId285" cstate="print">
                      <a:extLst>
                        <a:ext uri="{28A0092B-C50C-407E-A947-70E740481C1C}">
                          <a14:useLocalDpi xmlns:a14="http://schemas.microsoft.com/office/drawing/2010/main" val="0"/>
                        </a:ext>
                      </a:extLst>
                    </a:blip>
                    <a:srcRect l="22340" t="7932" r="11916" b="10172"/>
                    <a:stretch/>
                  </pic:blipFill>
                  <pic:spPr bwMode="auto">
                    <a:xfrm>
                      <a:off x="0" y="0"/>
                      <a:ext cx="1599565" cy="1494790"/>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Pr="009E5C72">
        <w:rPr>
          <w:rFonts w:ascii="Times New Roman" w:hAnsi="Times New Roman"/>
          <w:noProof/>
          <w:lang w:bidi="ar-SA"/>
        </w:rPr>
        <w:drawing>
          <wp:inline distT="0" distB="0" distL="0" distR="0" wp14:anchorId="483725BD" wp14:editId="06AFB10F">
            <wp:extent cx="1600200" cy="1513889"/>
            <wp:effectExtent l="0" t="0" r="0" b="0"/>
            <wp:docPr id="943" name="Picture 943" descr="https://uniim1.shutterfly.com/ng/services/mediarender/THISLIFE/000045614464/media/51314751303/large/1508373530/enh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uniim1.shutterfly.com/ng/services/mediarender/THISLIFE/000045614464/media/51314751303/large/1508373530/enhance"/>
                    <pic:cNvPicPr>
                      <a:picLocks noChangeAspect="1" noChangeArrowheads="1"/>
                    </pic:cNvPicPr>
                  </pic:nvPicPr>
                  <pic:blipFill rotWithShape="1">
                    <a:blip r:embed="rId286" cstate="print">
                      <a:extLst>
                        <a:ext uri="{28A0092B-C50C-407E-A947-70E740481C1C}">
                          <a14:useLocalDpi xmlns:a14="http://schemas.microsoft.com/office/drawing/2010/main" val="0"/>
                        </a:ext>
                      </a:extLst>
                    </a:blip>
                    <a:srcRect l="18277" t="-197" r="10816" b="10788"/>
                    <a:stretch/>
                  </pic:blipFill>
                  <pic:spPr bwMode="auto">
                    <a:xfrm>
                      <a:off x="0" y="0"/>
                      <a:ext cx="1600200" cy="1513889"/>
                    </a:xfrm>
                    <a:prstGeom prst="rect">
                      <a:avLst/>
                    </a:prstGeom>
                    <a:noFill/>
                    <a:ln>
                      <a:noFill/>
                    </a:ln>
                    <a:extLst>
                      <a:ext uri="{53640926-AAD7-44D8-BBD7-CCE9431645EC}">
                        <a14:shadowObscured xmlns:a14="http://schemas.microsoft.com/office/drawing/2010/main"/>
                      </a:ext>
                    </a:extLst>
                  </pic:spPr>
                </pic:pic>
              </a:graphicData>
            </a:graphic>
          </wp:inline>
        </w:drawing>
      </w:r>
    </w:p>
    <w:p w:rsidR="00184596" w:rsidRPr="009A6E80" w:rsidRDefault="00184596" w:rsidP="00184596">
      <w:pPr>
        <w:spacing w:line="240" w:lineRule="auto"/>
        <w:rPr>
          <w:rFonts w:ascii="Times New Roman" w:hAnsi="Times New Roman"/>
        </w:rPr>
      </w:pPr>
      <w:r w:rsidRPr="009A6E80">
        <w:rPr>
          <w:rFonts w:ascii="Times New Roman" w:hAnsi="Times New Roman"/>
        </w:rPr>
        <w:t>Site Number/Catalog</w:t>
      </w:r>
      <w:r>
        <w:rPr>
          <w:rFonts w:ascii="Times New Roman" w:hAnsi="Times New Roman"/>
        </w:rPr>
        <w:t xml:space="preserve"> </w:t>
      </w:r>
      <w:r w:rsidRPr="009A6E80">
        <w:rPr>
          <w:rFonts w:ascii="Times New Roman" w:hAnsi="Times New Roman"/>
        </w:rPr>
        <w:t>Number:</w:t>
      </w:r>
      <w:r w:rsidRPr="009A6E80">
        <w:rPr>
          <w:rFonts w:ascii="Times New Roman" w:hAnsi="Times New Roman"/>
          <w:noProof/>
        </w:rPr>
        <w:t>34DL0/e</w:t>
      </w:r>
      <w:r>
        <w:rPr>
          <w:rFonts w:ascii="Times New Roman" w:hAnsi="Times New Roman"/>
          <w:noProof/>
        </w:rPr>
        <w:t>&amp;f</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Site Name: </w:t>
      </w:r>
      <w:r w:rsidRPr="009A6E80">
        <w:rPr>
          <w:rFonts w:ascii="Times New Roman" w:hAnsi="Times New Roman"/>
          <w:noProof/>
        </w:rPr>
        <w:t>Reed</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Additional Provenience Information: </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Earspool Type: </w:t>
      </w:r>
      <w:r w:rsidRPr="009A6E80">
        <w:rPr>
          <w:rFonts w:ascii="Times New Roman" w:hAnsi="Times New Roman"/>
          <w:noProof/>
        </w:rPr>
        <w:t>Pulley</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Material Type: </w:t>
      </w:r>
      <w:r w:rsidRPr="009A6E80">
        <w:rPr>
          <w:rFonts w:ascii="Times New Roman" w:hAnsi="Times New Roman"/>
          <w:noProof/>
        </w:rPr>
        <w:t>Sandstone</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Spiro </w:t>
      </w:r>
      <w:r w:rsidR="00D46ACC">
        <w:rPr>
          <w:rFonts w:ascii="Times New Roman" w:hAnsi="Times New Roman"/>
        </w:rPr>
        <w:t>Grave Period</w:t>
      </w:r>
      <w:r w:rsidRPr="009A6E80">
        <w:rPr>
          <w:rFonts w:ascii="Times New Roman" w:hAnsi="Times New Roman"/>
        </w:rPr>
        <w:t xml:space="preserve">: </w:t>
      </w:r>
      <w:r w:rsidRPr="009A6E80">
        <w:rPr>
          <w:rFonts w:ascii="Times New Roman" w:hAnsi="Times New Roman"/>
          <w:noProof/>
        </w:rPr>
        <w:t>Spiro III</w:t>
      </w:r>
    </w:p>
    <w:p w:rsidR="00184596" w:rsidRPr="009A6E80" w:rsidRDefault="00184596" w:rsidP="00184596">
      <w:pPr>
        <w:spacing w:line="240" w:lineRule="auto"/>
        <w:rPr>
          <w:rFonts w:ascii="Times New Roman" w:hAnsi="Times New Roman"/>
          <w:noProof/>
        </w:rPr>
      </w:pPr>
    </w:p>
    <w:p w:rsidR="00184596" w:rsidRPr="009A6E80" w:rsidRDefault="00184596" w:rsidP="00184596">
      <w:pPr>
        <w:spacing w:line="240" w:lineRule="auto"/>
        <w:ind w:left="1440" w:firstLine="720"/>
        <w:rPr>
          <w:rFonts w:ascii="Times New Roman" w:hAnsi="Times New Roman"/>
        </w:rPr>
      </w:pPr>
      <w:r>
        <w:rPr>
          <w:rFonts w:ascii="Times New Roman" w:hAnsi="Times New Roman"/>
          <w:noProof/>
          <w:lang w:bidi="ar-SA"/>
        </w:rPr>
        <w:drawing>
          <wp:anchor distT="0" distB="0" distL="114300" distR="114300" simplePos="0" relativeHeight="251660288" behindDoc="0" locked="0" layoutInCell="1" allowOverlap="1" wp14:anchorId="1D28476C" wp14:editId="2D48ABD7">
            <wp:simplePos x="914400" y="1788607"/>
            <wp:positionH relativeFrom="column">
              <wp:align>left</wp:align>
            </wp:positionH>
            <wp:positionV relativeFrom="paragraph">
              <wp:align>top</wp:align>
            </wp:positionV>
            <wp:extent cx="1600200" cy="1417320"/>
            <wp:effectExtent l="0" t="0" r="0" b="0"/>
            <wp:wrapSquare wrapText="bothSides"/>
            <wp:docPr id="210" name="Picture 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87">
                      <a:extLst>
                        <a:ext uri="{28A0092B-C50C-407E-A947-70E740481C1C}">
                          <a14:useLocalDpi xmlns:a14="http://schemas.microsoft.com/office/drawing/2010/main" val="0"/>
                        </a:ext>
                      </a:extLst>
                    </a:blip>
                    <a:srcRect/>
                    <a:stretch>
                      <a:fillRect/>
                    </a:stretch>
                  </pic:blipFill>
                  <pic:spPr bwMode="auto">
                    <a:xfrm>
                      <a:off x="0" y="0"/>
                      <a:ext cx="1600200" cy="1417320"/>
                    </a:xfrm>
                    <a:prstGeom prst="rect">
                      <a:avLst/>
                    </a:prstGeom>
                    <a:noFill/>
                  </pic:spPr>
                </pic:pic>
              </a:graphicData>
            </a:graphic>
          </wp:anchor>
        </w:drawing>
      </w:r>
      <w:r w:rsidRPr="009E5C72">
        <w:rPr>
          <w:rFonts w:ascii="Times New Roman" w:hAnsi="Times New Roman"/>
          <w:noProof/>
          <w:lang w:bidi="ar-SA"/>
        </w:rPr>
        <w:drawing>
          <wp:inline distT="0" distB="0" distL="0" distR="0" wp14:anchorId="57F51405" wp14:editId="700DF781">
            <wp:extent cx="1599321" cy="1419197"/>
            <wp:effectExtent l="0" t="0" r="1270" b="0"/>
            <wp:docPr id="945" name="Picture 945" descr="https://uniim1.shutterfly.com/ng/services/mediarender/THISLIFE/000045614464/media/51314685300/large/1508373839/enh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https://uniim1.shutterfly.com/ng/services/mediarender/THISLIFE/000045614464/media/51314685300/large/1508373839/enhance"/>
                    <pic:cNvPicPr>
                      <a:picLocks noChangeAspect="1" noChangeArrowheads="1"/>
                    </pic:cNvPicPr>
                  </pic:nvPicPr>
                  <pic:blipFill rotWithShape="1">
                    <a:blip r:embed="rId288" cstate="print">
                      <a:extLst>
                        <a:ext uri="{28A0092B-C50C-407E-A947-70E740481C1C}">
                          <a14:useLocalDpi xmlns:a14="http://schemas.microsoft.com/office/drawing/2010/main" val="0"/>
                        </a:ext>
                      </a:extLst>
                    </a:blip>
                    <a:srcRect l="20930" t="6357" r="10528" b="12578"/>
                    <a:stretch/>
                  </pic:blipFill>
                  <pic:spPr bwMode="auto">
                    <a:xfrm>
                      <a:off x="0" y="0"/>
                      <a:ext cx="1600200" cy="1419977"/>
                    </a:xfrm>
                    <a:prstGeom prst="rect">
                      <a:avLst/>
                    </a:prstGeom>
                    <a:noFill/>
                    <a:ln>
                      <a:noFill/>
                    </a:ln>
                    <a:extLst>
                      <a:ext uri="{53640926-AAD7-44D8-BBD7-CCE9431645EC}">
                        <a14:shadowObscured xmlns:a14="http://schemas.microsoft.com/office/drawing/2010/main"/>
                      </a:ext>
                    </a:extLst>
                  </pic:spPr>
                </pic:pic>
              </a:graphicData>
            </a:graphic>
          </wp:inline>
        </w:drawing>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Site Number/Catalog Number: </w:t>
      </w:r>
      <w:r w:rsidRPr="009A6E80">
        <w:rPr>
          <w:rFonts w:ascii="Times New Roman" w:hAnsi="Times New Roman"/>
          <w:noProof/>
        </w:rPr>
        <w:t>34DL0/g</w:t>
      </w:r>
      <w:r>
        <w:rPr>
          <w:rFonts w:ascii="Times New Roman" w:hAnsi="Times New Roman"/>
          <w:noProof/>
        </w:rPr>
        <w:t>&amp;h</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Site Name: </w:t>
      </w:r>
      <w:r w:rsidRPr="009A6E80">
        <w:rPr>
          <w:rFonts w:ascii="Times New Roman" w:hAnsi="Times New Roman"/>
          <w:noProof/>
        </w:rPr>
        <w:t>Reed</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Additional Provenience Information: </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Earspool Type: </w:t>
      </w:r>
      <w:r w:rsidRPr="009A6E80">
        <w:rPr>
          <w:rFonts w:ascii="Times New Roman" w:hAnsi="Times New Roman"/>
          <w:noProof/>
        </w:rPr>
        <w:t>Pulley</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Material Type: </w:t>
      </w:r>
      <w:r w:rsidRPr="009A6E80">
        <w:rPr>
          <w:rFonts w:ascii="Times New Roman" w:hAnsi="Times New Roman"/>
          <w:noProof/>
        </w:rPr>
        <w:t>Sandstone</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Spiro </w:t>
      </w:r>
      <w:r w:rsidR="00D46ACC">
        <w:rPr>
          <w:rFonts w:ascii="Times New Roman" w:hAnsi="Times New Roman"/>
        </w:rPr>
        <w:t>Grave Period</w:t>
      </w:r>
      <w:r w:rsidRPr="009A6E80">
        <w:rPr>
          <w:rFonts w:ascii="Times New Roman" w:hAnsi="Times New Roman"/>
        </w:rPr>
        <w:t xml:space="preserve">: </w:t>
      </w:r>
      <w:r w:rsidRPr="009A6E80">
        <w:rPr>
          <w:rFonts w:ascii="Times New Roman" w:hAnsi="Times New Roman"/>
          <w:noProof/>
        </w:rPr>
        <w:t>Spiro III</w:t>
      </w:r>
    </w:p>
    <w:p w:rsidR="00184596" w:rsidRPr="009A6E80" w:rsidRDefault="00184596" w:rsidP="00184596">
      <w:pPr>
        <w:spacing w:line="240" w:lineRule="auto"/>
        <w:rPr>
          <w:rFonts w:ascii="Times New Roman" w:hAnsi="Times New Roman"/>
          <w:noProof/>
        </w:rPr>
      </w:pPr>
    </w:p>
    <w:p w:rsidR="00184596" w:rsidRPr="00067574" w:rsidRDefault="00184596" w:rsidP="00184596">
      <w:pPr>
        <w:spacing w:line="240" w:lineRule="auto"/>
        <w:ind w:right="900"/>
        <w:rPr>
          <w:rFonts w:ascii="Times New Roman" w:hAnsi="Times New Roman"/>
          <w:noProof/>
        </w:rPr>
      </w:pPr>
      <w:r w:rsidRPr="007C1670">
        <w:rPr>
          <w:rFonts w:ascii="Times New Roman" w:hAnsi="Times New Roman"/>
          <w:noProof/>
          <w:lang w:bidi="ar-SA"/>
        </w:rPr>
        <w:lastRenderedPageBreak/>
        <w:drawing>
          <wp:inline distT="0" distB="0" distL="0" distR="0" wp14:anchorId="62DCFB15" wp14:editId="52995222">
            <wp:extent cx="1371600" cy="1356594"/>
            <wp:effectExtent l="0" t="0" r="0" b="0"/>
            <wp:docPr id="946" name="Picture 946" descr="https://uniim1.shutterfly.com/ng/services/mediarender/THISLIFE/000045614464/media/51314615427/large/1449770917/enh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https://uniim1.shutterfly.com/ng/services/mediarender/THISLIFE/000045614464/media/51314615427/large/1449770917/enhance"/>
                    <pic:cNvPicPr>
                      <a:picLocks noChangeAspect="1" noChangeArrowheads="1"/>
                    </pic:cNvPicPr>
                  </pic:nvPicPr>
                  <pic:blipFill rotWithShape="1">
                    <a:blip r:embed="rId289" cstate="print">
                      <a:extLst>
                        <a:ext uri="{28A0092B-C50C-407E-A947-70E740481C1C}">
                          <a14:useLocalDpi xmlns:a14="http://schemas.microsoft.com/office/drawing/2010/main" val="0"/>
                        </a:ext>
                      </a:extLst>
                    </a:blip>
                    <a:srcRect l="16656" r="15975" b="11190"/>
                    <a:stretch/>
                  </pic:blipFill>
                  <pic:spPr bwMode="auto">
                    <a:xfrm>
                      <a:off x="0" y="0"/>
                      <a:ext cx="1371600" cy="1356594"/>
                    </a:xfrm>
                    <a:prstGeom prst="rect">
                      <a:avLst/>
                    </a:prstGeom>
                    <a:noFill/>
                    <a:ln>
                      <a:noFill/>
                    </a:ln>
                    <a:extLst>
                      <a:ext uri="{53640926-AAD7-44D8-BBD7-CCE9431645EC}">
                        <a14:shadowObscured xmlns:a14="http://schemas.microsoft.com/office/drawing/2010/main"/>
                      </a:ext>
                    </a:extLst>
                  </pic:spPr>
                </pic:pic>
              </a:graphicData>
            </a:graphic>
          </wp:inline>
        </w:drawing>
      </w:r>
      <w:r w:rsidRPr="00067574">
        <w:rPr>
          <w:rFonts w:ascii="Times New Roman" w:hAnsi="Times New Roman"/>
          <w:noProof/>
        </w:rPr>
        <w:tab/>
      </w:r>
      <w:r>
        <w:rPr>
          <w:rFonts w:ascii="Times New Roman" w:hAnsi="Times New Roman"/>
          <w:noProof/>
        </w:rPr>
        <w:tab/>
      </w:r>
      <w:r w:rsidRPr="007C1670">
        <w:rPr>
          <w:rFonts w:ascii="Times New Roman" w:hAnsi="Times New Roman"/>
          <w:noProof/>
          <w:lang w:bidi="ar-SA"/>
        </w:rPr>
        <w:drawing>
          <wp:inline distT="0" distB="0" distL="0" distR="0" wp14:anchorId="5EF0C5B4" wp14:editId="55DD850C">
            <wp:extent cx="1371059" cy="1354317"/>
            <wp:effectExtent l="0" t="0" r="635" b="0"/>
            <wp:docPr id="947" name="Picture 947" descr="https://uniim1.shutterfly.com/ng/services/mediarender/THISLIFE/000045614464/media/51314671268/large/1449770934/enh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uniim1.shutterfly.com/ng/services/mediarender/THISLIFE/000045614464/media/51314671268/large/1449770934/enhance"/>
                    <pic:cNvPicPr>
                      <a:picLocks noChangeAspect="1" noChangeArrowheads="1"/>
                    </pic:cNvPicPr>
                  </pic:nvPicPr>
                  <pic:blipFill rotWithShape="1">
                    <a:blip r:embed="rId290" cstate="print">
                      <a:extLst>
                        <a:ext uri="{28A0092B-C50C-407E-A947-70E740481C1C}">
                          <a14:useLocalDpi xmlns:a14="http://schemas.microsoft.com/office/drawing/2010/main" val="0"/>
                        </a:ext>
                      </a:extLst>
                    </a:blip>
                    <a:srcRect l="21225" t="4728" r="17601" b="14734"/>
                    <a:stretch/>
                  </pic:blipFill>
                  <pic:spPr bwMode="auto">
                    <a:xfrm>
                      <a:off x="0" y="0"/>
                      <a:ext cx="1371600" cy="1354852"/>
                    </a:xfrm>
                    <a:prstGeom prst="rect">
                      <a:avLst/>
                    </a:prstGeom>
                    <a:noFill/>
                    <a:ln>
                      <a:noFill/>
                    </a:ln>
                    <a:extLst>
                      <a:ext uri="{53640926-AAD7-44D8-BBD7-CCE9431645EC}">
                        <a14:shadowObscured xmlns:a14="http://schemas.microsoft.com/office/drawing/2010/main"/>
                      </a:ext>
                    </a:extLst>
                  </pic:spPr>
                </pic:pic>
              </a:graphicData>
            </a:graphic>
          </wp:inline>
        </w:drawing>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Site Number/Catalog Number: </w:t>
      </w:r>
      <w:r w:rsidRPr="009A6E80">
        <w:rPr>
          <w:rFonts w:ascii="Times New Roman" w:hAnsi="Times New Roman"/>
          <w:noProof/>
        </w:rPr>
        <w:t>34DL0/i</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Site Name: </w:t>
      </w:r>
      <w:r w:rsidRPr="009A6E80">
        <w:rPr>
          <w:rFonts w:ascii="Times New Roman" w:hAnsi="Times New Roman"/>
          <w:noProof/>
        </w:rPr>
        <w:t>Reed</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Additional Provenience Information: </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Earspool Type: </w:t>
      </w:r>
      <w:r w:rsidRPr="009A6E80">
        <w:rPr>
          <w:rFonts w:ascii="Times New Roman" w:hAnsi="Times New Roman"/>
          <w:noProof/>
        </w:rPr>
        <w:t>Pulley</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Material Type: </w:t>
      </w:r>
      <w:r w:rsidRPr="009A6E80">
        <w:rPr>
          <w:rFonts w:ascii="Times New Roman" w:hAnsi="Times New Roman"/>
          <w:noProof/>
        </w:rPr>
        <w:t>Sandstone</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Spiro </w:t>
      </w:r>
      <w:r w:rsidR="00D46ACC">
        <w:rPr>
          <w:rFonts w:ascii="Times New Roman" w:hAnsi="Times New Roman"/>
        </w:rPr>
        <w:t>Grave Period</w:t>
      </w:r>
      <w:r w:rsidRPr="009A6E80">
        <w:rPr>
          <w:rFonts w:ascii="Times New Roman" w:hAnsi="Times New Roman"/>
        </w:rPr>
        <w:t xml:space="preserve">: </w:t>
      </w:r>
      <w:r w:rsidRPr="009A6E80">
        <w:rPr>
          <w:rFonts w:ascii="Times New Roman" w:hAnsi="Times New Roman"/>
          <w:noProof/>
        </w:rPr>
        <w:t>Spiro III</w:t>
      </w:r>
    </w:p>
    <w:p w:rsidR="00184596" w:rsidRPr="009A6E80" w:rsidRDefault="00184596" w:rsidP="00184596">
      <w:pPr>
        <w:spacing w:line="240" w:lineRule="auto"/>
        <w:rPr>
          <w:rFonts w:ascii="Times New Roman" w:hAnsi="Times New Roman"/>
          <w:noProof/>
        </w:rPr>
      </w:pPr>
    </w:p>
    <w:p w:rsidR="00184596" w:rsidRPr="00067574" w:rsidRDefault="00184596" w:rsidP="00184596">
      <w:pPr>
        <w:spacing w:line="240" w:lineRule="auto"/>
        <w:ind w:right="900"/>
        <w:rPr>
          <w:rFonts w:ascii="Times New Roman" w:hAnsi="Times New Roman"/>
          <w:noProof/>
        </w:rPr>
      </w:pPr>
      <w:r w:rsidRPr="007C1670">
        <w:rPr>
          <w:rFonts w:ascii="Times New Roman" w:hAnsi="Times New Roman"/>
          <w:noProof/>
          <w:lang w:bidi="ar-SA"/>
        </w:rPr>
        <w:drawing>
          <wp:inline distT="0" distB="0" distL="0" distR="0" wp14:anchorId="2E460476" wp14:editId="4F25FA4F">
            <wp:extent cx="1371600" cy="1229209"/>
            <wp:effectExtent l="0" t="0" r="0" b="9525"/>
            <wp:docPr id="948" name="Picture 948" descr="https://uniim1.shutterfly.com/ng/services/mediarender/THISLIFE/000045614464/media/51314683431/large/1449770906/enh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https://uniim1.shutterfly.com/ng/services/mediarender/THISLIFE/000045614464/media/51314683431/large/1449770906/enhance"/>
                    <pic:cNvPicPr>
                      <a:picLocks noChangeAspect="1" noChangeArrowheads="1"/>
                    </pic:cNvPicPr>
                  </pic:nvPicPr>
                  <pic:blipFill rotWithShape="1">
                    <a:blip r:embed="rId291" cstate="print">
                      <a:extLst>
                        <a:ext uri="{28A0092B-C50C-407E-A947-70E740481C1C}">
                          <a14:useLocalDpi xmlns:a14="http://schemas.microsoft.com/office/drawing/2010/main" val="0"/>
                        </a:ext>
                      </a:extLst>
                    </a:blip>
                    <a:srcRect l="16361" r="14059" b="16890"/>
                    <a:stretch/>
                  </pic:blipFill>
                  <pic:spPr bwMode="auto">
                    <a:xfrm>
                      <a:off x="0" y="0"/>
                      <a:ext cx="1371600" cy="1229209"/>
                    </a:xfrm>
                    <a:prstGeom prst="rect">
                      <a:avLst/>
                    </a:prstGeom>
                    <a:noFill/>
                    <a:ln>
                      <a:noFill/>
                    </a:ln>
                    <a:extLst>
                      <a:ext uri="{53640926-AAD7-44D8-BBD7-CCE9431645EC}">
                        <a14:shadowObscured xmlns:a14="http://schemas.microsoft.com/office/drawing/2010/main"/>
                      </a:ext>
                    </a:extLst>
                  </pic:spPr>
                </pic:pic>
              </a:graphicData>
            </a:graphic>
          </wp:inline>
        </w:drawing>
      </w:r>
      <w:r w:rsidRPr="00067574">
        <w:rPr>
          <w:rFonts w:ascii="Times New Roman" w:hAnsi="Times New Roman"/>
          <w:noProof/>
        </w:rPr>
        <w:tab/>
      </w:r>
      <w:r>
        <w:rPr>
          <w:rFonts w:ascii="Times New Roman" w:hAnsi="Times New Roman"/>
          <w:noProof/>
        </w:rPr>
        <w:tab/>
      </w:r>
      <w:r w:rsidRPr="007C1670">
        <w:rPr>
          <w:rFonts w:ascii="Times New Roman" w:hAnsi="Times New Roman"/>
          <w:noProof/>
          <w:lang w:bidi="ar-SA"/>
        </w:rPr>
        <w:drawing>
          <wp:inline distT="0" distB="0" distL="0" distR="0" wp14:anchorId="7F008190" wp14:editId="51775B7C">
            <wp:extent cx="1371600" cy="1202961"/>
            <wp:effectExtent l="0" t="0" r="0" b="0"/>
            <wp:docPr id="949" name="Picture 949" descr="https://uniim1.shutterfly.com/ng/services/mediarender/THISLIFE/000045614464/media/51314672344/large/1508374442/enh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https://uniim1.shutterfly.com/ng/services/mediarender/THISLIFE/000045614464/media/51314672344/large/1508374442/enhance"/>
                    <pic:cNvPicPr>
                      <a:picLocks noChangeAspect="1" noChangeArrowheads="1"/>
                    </pic:cNvPicPr>
                  </pic:nvPicPr>
                  <pic:blipFill rotWithShape="1">
                    <a:blip r:embed="rId292" cstate="print">
                      <a:extLst>
                        <a:ext uri="{28A0092B-C50C-407E-A947-70E740481C1C}">
                          <a14:useLocalDpi xmlns:a14="http://schemas.microsoft.com/office/drawing/2010/main" val="0"/>
                        </a:ext>
                      </a:extLst>
                    </a:blip>
                    <a:srcRect l="16361" r="11705" b="15914"/>
                    <a:stretch/>
                  </pic:blipFill>
                  <pic:spPr bwMode="auto">
                    <a:xfrm>
                      <a:off x="0" y="0"/>
                      <a:ext cx="1371600" cy="1202961"/>
                    </a:xfrm>
                    <a:prstGeom prst="rect">
                      <a:avLst/>
                    </a:prstGeom>
                    <a:noFill/>
                    <a:ln>
                      <a:noFill/>
                    </a:ln>
                    <a:extLst>
                      <a:ext uri="{53640926-AAD7-44D8-BBD7-CCE9431645EC}">
                        <a14:shadowObscured xmlns:a14="http://schemas.microsoft.com/office/drawing/2010/main"/>
                      </a:ext>
                    </a:extLst>
                  </pic:spPr>
                </pic:pic>
              </a:graphicData>
            </a:graphic>
          </wp:inline>
        </w:drawing>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Site Number/Catalog Number: </w:t>
      </w:r>
      <w:r w:rsidRPr="009A6E80">
        <w:rPr>
          <w:rFonts w:ascii="Times New Roman" w:hAnsi="Times New Roman"/>
          <w:noProof/>
        </w:rPr>
        <w:t>34DL0/j</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Site Name: </w:t>
      </w:r>
      <w:r w:rsidRPr="009A6E80">
        <w:rPr>
          <w:rFonts w:ascii="Times New Roman" w:hAnsi="Times New Roman"/>
          <w:noProof/>
        </w:rPr>
        <w:t>Reed</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Additional Provenience Information: </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Earspool Type: </w:t>
      </w:r>
      <w:r w:rsidRPr="009A6E80">
        <w:rPr>
          <w:rFonts w:ascii="Times New Roman" w:hAnsi="Times New Roman"/>
          <w:noProof/>
        </w:rPr>
        <w:t>Pulley</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Material Type: </w:t>
      </w:r>
      <w:r w:rsidRPr="009A6E80">
        <w:rPr>
          <w:rFonts w:ascii="Times New Roman" w:hAnsi="Times New Roman"/>
          <w:noProof/>
        </w:rPr>
        <w:t>Sandstone</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Spiro </w:t>
      </w:r>
      <w:r w:rsidR="00D46ACC">
        <w:rPr>
          <w:rFonts w:ascii="Times New Roman" w:hAnsi="Times New Roman"/>
        </w:rPr>
        <w:t>Grave Period</w:t>
      </w:r>
      <w:r w:rsidRPr="009A6E80">
        <w:rPr>
          <w:rFonts w:ascii="Times New Roman" w:hAnsi="Times New Roman"/>
        </w:rPr>
        <w:t xml:space="preserve">: </w:t>
      </w:r>
      <w:r w:rsidRPr="009A6E80">
        <w:rPr>
          <w:rFonts w:ascii="Times New Roman" w:hAnsi="Times New Roman"/>
          <w:noProof/>
        </w:rPr>
        <w:t>Spiro III</w:t>
      </w:r>
    </w:p>
    <w:p w:rsidR="00184596" w:rsidRPr="009A6E80" w:rsidRDefault="00184596" w:rsidP="00184596">
      <w:pPr>
        <w:spacing w:line="240" w:lineRule="auto"/>
        <w:rPr>
          <w:rFonts w:ascii="Times New Roman" w:hAnsi="Times New Roman"/>
          <w:noProof/>
        </w:rPr>
      </w:pPr>
    </w:p>
    <w:p w:rsidR="00184596" w:rsidRPr="00067574" w:rsidRDefault="00184596" w:rsidP="00184596">
      <w:pPr>
        <w:spacing w:line="240" w:lineRule="auto"/>
        <w:ind w:right="900"/>
        <w:rPr>
          <w:rFonts w:ascii="Times New Roman" w:hAnsi="Times New Roman"/>
          <w:noProof/>
        </w:rPr>
      </w:pPr>
      <w:r w:rsidRPr="007C1670">
        <w:rPr>
          <w:rFonts w:ascii="Times New Roman" w:hAnsi="Times New Roman"/>
          <w:noProof/>
          <w:lang w:bidi="ar-SA"/>
        </w:rPr>
        <w:drawing>
          <wp:inline distT="0" distB="0" distL="0" distR="0" wp14:anchorId="6AFD8CB8" wp14:editId="1C0C6588">
            <wp:extent cx="1371600" cy="1631984"/>
            <wp:effectExtent l="0" t="0" r="0" b="6350"/>
            <wp:docPr id="950" name="Picture 950" descr="https://uniim1.shutterfly.com/ng/services/mediarender/THISLIFE/000045614464/media/51314645160/large/1449770871/enh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uniim1.shutterfly.com/ng/services/mediarender/THISLIFE/000045614464/media/51314645160/large/1449770871/enhance"/>
                    <pic:cNvPicPr>
                      <a:picLocks noChangeAspect="1" noChangeArrowheads="1"/>
                    </pic:cNvPicPr>
                  </pic:nvPicPr>
                  <pic:blipFill rotWithShape="1">
                    <a:blip r:embed="rId293" cstate="print">
                      <a:extLst>
                        <a:ext uri="{28A0092B-C50C-407E-A947-70E740481C1C}">
                          <a14:useLocalDpi xmlns:a14="http://schemas.microsoft.com/office/drawing/2010/main" val="0"/>
                        </a:ext>
                      </a:extLst>
                    </a:blip>
                    <a:srcRect l="26531" r="18336" b="12567"/>
                    <a:stretch/>
                  </pic:blipFill>
                  <pic:spPr bwMode="auto">
                    <a:xfrm>
                      <a:off x="0" y="0"/>
                      <a:ext cx="1371600" cy="1631984"/>
                    </a:xfrm>
                    <a:prstGeom prst="rect">
                      <a:avLst/>
                    </a:prstGeom>
                    <a:noFill/>
                    <a:ln>
                      <a:noFill/>
                    </a:ln>
                    <a:extLst>
                      <a:ext uri="{53640926-AAD7-44D8-BBD7-CCE9431645EC}">
                        <a14:shadowObscured xmlns:a14="http://schemas.microsoft.com/office/drawing/2010/main"/>
                      </a:ext>
                    </a:extLst>
                  </pic:spPr>
                </pic:pic>
              </a:graphicData>
            </a:graphic>
          </wp:inline>
        </w:drawing>
      </w:r>
      <w:r w:rsidRPr="00067574">
        <w:rPr>
          <w:rFonts w:ascii="Times New Roman" w:hAnsi="Times New Roman"/>
          <w:noProof/>
        </w:rPr>
        <w:tab/>
      </w:r>
      <w:r>
        <w:rPr>
          <w:rFonts w:ascii="Times New Roman" w:hAnsi="Times New Roman"/>
          <w:noProof/>
        </w:rPr>
        <w:tab/>
      </w:r>
      <w:r w:rsidRPr="007C1670">
        <w:rPr>
          <w:rFonts w:ascii="Times New Roman" w:hAnsi="Times New Roman"/>
          <w:noProof/>
          <w:lang w:bidi="ar-SA"/>
        </w:rPr>
        <w:drawing>
          <wp:inline distT="0" distB="0" distL="0" distR="0" wp14:anchorId="229FE175" wp14:editId="6A99112E">
            <wp:extent cx="1371600" cy="1615759"/>
            <wp:effectExtent l="0" t="0" r="0" b="3810"/>
            <wp:docPr id="951" name="Picture 951" descr="https://uniim1.shutterfly.com/ng/services/mediarender/THISLIFE/000045614464/media/51314649585/large/1508374556/enh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https://uniim1.shutterfly.com/ng/services/mediarender/THISLIFE/000045614464/media/51314649585/large/1508374556/enhance"/>
                    <pic:cNvPicPr>
                      <a:picLocks noChangeAspect="1" noChangeArrowheads="1"/>
                    </pic:cNvPicPr>
                  </pic:nvPicPr>
                  <pic:blipFill rotWithShape="1">
                    <a:blip r:embed="rId294" cstate="print">
                      <a:extLst>
                        <a:ext uri="{28A0092B-C50C-407E-A947-70E740481C1C}">
                          <a14:useLocalDpi xmlns:a14="http://schemas.microsoft.com/office/drawing/2010/main" val="0"/>
                        </a:ext>
                      </a:extLst>
                    </a:blip>
                    <a:srcRect l="25794" r="17898" b="11592"/>
                    <a:stretch/>
                  </pic:blipFill>
                  <pic:spPr bwMode="auto">
                    <a:xfrm>
                      <a:off x="0" y="0"/>
                      <a:ext cx="1371600" cy="1615759"/>
                    </a:xfrm>
                    <a:prstGeom prst="rect">
                      <a:avLst/>
                    </a:prstGeom>
                    <a:noFill/>
                    <a:ln>
                      <a:noFill/>
                    </a:ln>
                    <a:extLst>
                      <a:ext uri="{53640926-AAD7-44D8-BBD7-CCE9431645EC}">
                        <a14:shadowObscured xmlns:a14="http://schemas.microsoft.com/office/drawing/2010/main"/>
                      </a:ext>
                    </a:extLst>
                  </pic:spPr>
                </pic:pic>
              </a:graphicData>
            </a:graphic>
          </wp:inline>
        </w:drawing>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Site Number/Catalog Number: </w:t>
      </w:r>
      <w:r w:rsidRPr="009A6E80">
        <w:rPr>
          <w:rFonts w:ascii="Times New Roman" w:hAnsi="Times New Roman"/>
          <w:noProof/>
        </w:rPr>
        <w:t>34DL0/k</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Site Name: </w:t>
      </w:r>
      <w:r w:rsidRPr="009A6E80">
        <w:rPr>
          <w:rFonts w:ascii="Times New Roman" w:hAnsi="Times New Roman"/>
          <w:noProof/>
        </w:rPr>
        <w:t>Reed</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Additional Provenience Information: </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Earspool Type: </w:t>
      </w:r>
      <w:r w:rsidRPr="009A6E80">
        <w:rPr>
          <w:rFonts w:ascii="Times New Roman" w:hAnsi="Times New Roman"/>
          <w:noProof/>
        </w:rPr>
        <w:t>Pulley</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Material Type: </w:t>
      </w:r>
      <w:r w:rsidRPr="009A6E80">
        <w:rPr>
          <w:rFonts w:ascii="Times New Roman" w:hAnsi="Times New Roman"/>
          <w:noProof/>
        </w:rPr>
        <w:t>Sandstone</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Spiro </w:t>
      </w:r>
      <w:r w:rsidR="00D46ACC">
        <w:rPr>
          <w:rFonts w:ascii="Times New Roman" w:hAnsi="Times New Roman"/>
        </w:rPr>
        <w:t>Grave Period</w:t>
      </w:r>
      <w:r w:rsidRPr="009A6E80">
        <w:rPr>
          <w:rFonts w:ascii="Times New Roman" w:hAnsi="Times New Roman"/>
        </w:rPr>
        <w:t xml:space="preserve">: </w:t>
      </w:r>
      <w:r w:rsidRPr="009A6E80">
        <w:rPr>
          <w:rFonts w:ascii="Times New Roman" w:hAnsi="Times New Roman"/>
          <w:noProof/>
        </w:rPr>
        <w:t>Spiro III</w:t>
      </w:r>
    </w:p>
    <w:p w:rsidR="00184596" w:rsidRPr="009A6E80" w:rsidRDefault="00184596" w:rsidP="00184596">
      <w:pPr>
        <w:spacing w:line="240" w:lineRule="auto"/>
        <w:rPr>
          <w:rFonts w:ascii="Times New Roman" w:hAnsi="Times New Roman"/>
          <w:noProof/>
        </w:rPr>
      </w:pPr>
    </w:p>
    <w:p w:rsidR="00184596" w:rsidRPr="00067574" w:rsidRDefault="00184596" w:rsidP="00184596">
      <w:pPr>
        <w:spacing w:line="240" w:lineRule="auto"/>
        <w:ind w:right="900"/>
        <w:rPr>
          <w:rFonts w:ascii="Times New Roman" w:hAnsi="Times New Roman"/>
          <w:noProof/>
        </w:rPr>
      </w:pPr>
      <w:r w:rsidRPr="007C1670">
        <w:rPr>
          <w:rFonts w:ascii="Times New Roman" w:hAnsi="Times New Roman"/>
          <w:noProof/>
          <w:lang w:bidi="ar-SA"/>
        </w:rPr>
        <w:lastRenderedPageBreak/>
        <w:drawing>
          <wp:inline distT="0" distB="0" distL="0" distR="0" wp14:anchorId="0D34FD16" wp14:editId="44DDF3A2">
            <wp:extent cx="1371600" cy="1430243"/>
            <wp:effectExtent l="0" t="0" r="0" b="0"/>
            <wp:docPr id="952" name="Picture 952" descr="https://uniim1.shutterfly.com/ng/services/mediarender/THISLIFE/000045614464/media/51314688118/large/1508374782/enh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s://uniim1.shutterfly.com/ng/services/mediarender/THISLIFE/000045614464/media/51314688118/large/1508374782/enhance"/>
                    <pic:cNvPicPr>
                      <a:picLocks noChangeAspect="1" noChangeArrowheads="1"/>
                    </pic:cNvPicPr>
                  </pic:nvPicPr>
                  <pic:blipFill rotWithShape="1">
                    <a:blip r:embed="rId295" cstate="print">
                      <a:extLst>
                        <a:ext uri="{28A0092B-C50C-407E-A947-70E740481C1C}">
                          <a14:useLocalDpi xmlns:a14="http://schemas.microsoft.com/office/drawing/2010/main" val="0"/>
                        </a:ext>
                      </a:extLst>
                    </a:blip>
                    <a:srcRect l="23288" r="14649" b="13746"/>
                    <a:stretch/>
                  </pic:blipFill>
                  <pic:spPr bwMode="auto">
                    <a:xfrm>
                      <a:off x="0" y="0"/>
                      <a:ext cx="1371600" cy="1430243"/>
                    </a:xfrm>
                    <a:prstGeom prst="rect">
                      <a:avLst/>
                    </a:prstGeom>
                    <a:noFill/>
                    <a:ln>
                      <a:noFill/>
                    </a:ln>
                    <a:extLst>
                      <a:ext uri="{53640926-AAD7-44D8-BBD7-CCE9431645EC}">
                        <a14:shadowObscured xmlns:a14="http://schemas.microsoft.com/office/drawing/2010/main"/>
                      </a:ext>
                    </a:extLst>
                  </pic:spPr>
                </pic:pic>
              </a:graphicData>
            </a:graphic>
          </wp:inline>
        </w:drawing>
      </w:r>
      <w:r>
        <w:rPr>
          <w:rFonts w:ascii="Times New Roman" w:hAnsi="Times New Roman"/>
          <w:noProof/>
        </w:rPr>
        <w:tab/>
      </w:r>
      <w:r w:rsidRPr="007C1670">
        <w:rPr>
          <w:rFonts w:ascii="Times New Roman" w:hAnsi="Times New Roman"/>
          <w:noProof/>
          <w:lang w:bidi="ar-SA"/>
        </w:rPr>
        <w:drawing>
          <wp:inline distT="0" distB="0" distL="0" distR="0" wp14:anchorId="11D86200" wp14:editId="35344CCD">
            <wp:extent cx="1371183" cy="1426459"/>
            <wp:effectExtent l="0" t="0" r="635" b="2540"/>
            <wp:docPr id="953" name="Picture 953" descr="https://uniim1.shutterfly.com/ng/services/mediarender/THISLIFE/000045614464/media/51314642681/large/1508374779/enh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uniim1.shutterfly.com/ng/services/mediarender/THISLIFE/000045614464/media/51314642681/large/1508374779/enhance"/>
                    <pic:cNvPicPr>
                      <a:picLocks noChangeAspect="1" noChangeArrowheads="1"/>
                    </pic:cNvPicPr>
                  </pic:nvPicPr>
                  <pic:blipFill rotWithShape="1">
                    <a:blip r:embed="rId296" cstate="print">
                      <a:extLst>
                        <a:ext uri="{28A0092B-C50C-407E-A947-70E740481C1C}">
                          <a14:useLocalDpi xmlns:a14="http://schemas.microsoft.com/office/drawing/2010/main" val="0"/>
                        </a:ext>
                      </a:extLst>
                    </a:blip>
                    <a:srcRect l="25795" t="2296" r="14796" b="15331"/>
                    <a:stretch/>
                  </pic:blipFill>
                  <pic:spPr bwMode="auto">
                    <a:xfrm>
                      <a:off x="0" y="0"/>
                      <a:ext cx="1371600" cy="1426893"/>
                    </a:xfrm>
                    <a:prstGeom prst="rect">
                      <a:avLst/>
                    </a:prstGeom>
                    <a:noFill/>
                    <a:ln>
                      <a:noFill/>
                    </a:ln>
                    <a:extLst>
                      <a:ext uri="{53640926-AAD7-44D8-BBD7-CCE9431645EC}">
                        <a14:shadowObscured xmlns:a14="http://schemas.microsoft.com/office/drawing/2010/main"/>
                      </a:ext>
                    </a:extLst>
                  </pic:spPr>
                </pic:pic>
              </a:graphicData>
            </a:graphic>
          </wp:inline>
        </w:drawing>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Site Number/Catalog Number: </w:t>
      </w:r>
      <w:r w:rsidRPr="009A6E80">
        <w:rPr>
          <w:rFonts w:ascii="Times New Roman" w:hAnsi="Times New Roman"/>
          <w:noProof/>
        </w:rPr>
        <w:t>34DL0/l</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Site Name: </w:t>
      </w:r>
      <w:r w:rsidRPr="009A6E80">
        <w:rPr>
          <w:rFonts w:ascii="Times New Roman" w:hAnsi="Times New Roman"/>
          <w:noProof/>
        </w:rPr>
        <w:t>Reed</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Additional Provenience Information: </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Earspool Type: </w:t>
      </w:r>
      <w:r w:rsidRPr="009A6E80">
        <w:rPr>
          <w:rFonts w:ascii="Times New Roman" w:hAnsi="Times New Roman"/>
          <w:noProof/>
        </w:rPr>
        <w:t>Pulley</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Material Type: </w:t>
      </w:r>
      <w:r w:rsidRPr="009A6E80">
        <w:rPr>
          <w:rFonts w:ascii="Times New Roman" w:hAnsi="Times New Roman"/>
          <w:noProof/>
        </w:rPr>
        <w:t>Sandstone</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Spiro </w:t>
      </w:r>
      <w:r w:rsidR="00D46ACC">
        <w:rPr>
          <w:rFonts w:ascii="Times New Roman" w:hAnsi="Times New Roman"/>
        </w:rPr>
        <w:t>Grave Period</w:t>
      </w:r>
      <w:r w:rsidRPr="009A6E80">
        <w:rPr>
          <w:rFonts w:ascii="Times New Roman" w:hAnsi="Times New Roman"/>
        </w:rPr>
        <w:t xml:space="preserve">: </w:t>
      </w:r>
      <w:r w:rsidRPr="009A6E80">
        <w:rPr>
          <w:rFonts w:ascii="Times New Roman" w:hAnsi="Times New Roman"/>
          <w:noProof/>
        </w:rPr>
        <w:t>Spiro III</w:t>
      </w:r>
    </w:p>
    <w:p w:rsidR="00184596" w:rsidRPr="009A6E80" w:rsidRDefault="00184596" w:rsidP="00184596">
      <w:pPr>
        <w:spacing w:line="240" w:lineRule="auto"/>
        <w:rPr>
          <w:rFonts w:ascii="Times New Roman" w:hAnsi="Times New Roman"/>
          <w:noProof/>
        </w:rPr>
      </w:pPr>
    </w:p>
    <w:p w:rsidR="00184596" w:rsidRPr="00067574" w:rsidRDefault="00184596" w:rsidP="00184596">
      <w:pPr>
        <w:spacing w:line="240" w:lineRule="auto"/>
        <w:ind w:right="900"/>
        <w:rPr>
          <w:rFonts w:ascii="Times New Roman" w:hAnsi="Times New Roman"/>
          <w:noProof/>
        </w:rPr>
      </w:pPr>
      <w:r w:rsidRPr="007C1670">
        <w:rPr>
          <w:rFonts w:ascii="Times New Roman" w:hAnsi="Times New Roman"/>
          <w:noProof/>
          <w:lang w:bidi="ar-SA"/>
        </w:rPr>
        <w:drawing>
          <wp:inline distT="0" distB="0" distL="0" distR="0" wp14:anchorId="32733428" wp14:editId="08A4BAA7">
            <wp:extent cx="1371234" cy="1429578"/>
            <wp:effectExtent l="0" t="0" r="635" b="0"/>
            <wp:docPr id="954" name="Picture 954" descr="https://uniim1.shutterfly.com/ng/services/mediarender/THISLIFE/000045614464/media/51314680769/large/1508375209/enh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https://uniim1.shutterfly.com/ng/services/mediarender/THISLIFE/000045614464/media/51314680769/large/1508375209/enhance"/>
                    <pic:cNvPicPr>
                      <a:picLocks noChangeAspect="1" noChangeArrowheads="1"/>
                    </pic:cNvPicPr>
                  </pic:nvPicPr>
                  <pic:blipFill rotWithShape="1">
                    <a:blip r:embed="rId297" cstate="print">
                      <a:extLst>
                        <a:ext uri="{28A0092B-C50C-407E-A947-70E740481C1C}">
                          <a14:useLocalDpi xmlns:a14="http://schemas.microsoft.com/office/drawing/2010/main" val="0"/>
                        </a:ext>
                      </a:extLst>
                    </a:blip>
                    <a:srcRect l="31248" t="3897" r="12734" b="18266"/>
                    <a:stretch/>
                  </pic:blipFill>
                  <pic:spPr bwMode="auto">
                    <a:xfrm>
                      <a:off x="0" y="0"/>
                      <a:ext cx="1371600" cy="1429960"/>
                    </a:xfrm>
                    <a:prstGeom prst="rect">
                      <a:avLst/>
                    </a:prstGeom>
                    <a:noFill/>
                    <a:ln>
                      <a:noFill/>
                    </a:ln>
                    <a:extLst>
                      <a:ext uri="{53640926-AAD7-44D8-BBD7-CCE9431645EC}">
                        <a14:shadowObscured xmlns:a14="http://schemas.microsoft.com/office/drawing/2010/main"/>
                      </a:ext>
                    </a:extLst>
                  </pic:spPr>
                </pic:pic>
              </a:graphicData>
            </a:graphic>
          </wp:inline>
        </w:drawing>
      </w:r>
      <w:r w:rsidRPr="00067574">
        <w:rPr>
          <w:rFonts w:ascii="Times New Roman" w:hAnsi="Times New Roman"/>
          <w:noProof/>
        </w:rPr>
        <w:tab/>
      </w:r>
      <w:r w:rsidRPr="007C1670">
        <w:rPr>
          <w:rFonts w:ascii="Times New Roman" w:hAnsi="Times New Roman"/>
          <w:noProof/>
          <w:lang w:bidi="ar-SA"/>
        </w:rPr>
        <w:drawing>
          <wp:inline distT="0" distB="0" distL="0" distR="0" wp14:anchorId="32993D29" wp14:editId="3BCC12FB">
            <wp:extent cx="1371600" cy="1447417"/>
            <wp:effectExtent l="0" t="0" r="0" b="635"/>
            <wp:docPr id="955" name="Picture 955" descr="https://uniim1.shutterfly.com/ng/services/mediarender/THISLIFE/000045614464/media/51314846285/large/1508375226/enh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https://uniim1.shutterfly.com/ng/services/mediarender/THISLIFE/000045614464/media/51314846285/large/1508375226/enhance"/>
                    <pic:cNvPicPr>
                      <a:picLocks noChangeAspect="1" noChangeArrowheads="1"/>
                    </pic:cNvPicPr>
                  </pic:nvPicPr>
                  <pic:blipFill rotWithShape="1">
                    <a:blip r:embed="rId298" cstate="print">
                      <a:extLst>
                        <a:ext uri="{28A0092B-C50C-407E-A947-70E740481C1C}">
                          <a14:useLocalDpi xmlns:a14="http://schemas.microsoft.com/office/drawing/2010/main" val="0"/>
                        </a:ext>
                      </a:extLst>
                    </a:blip>
                    <a:srcRect l="26679" r="14650" b="17479"/>
                    <a:stretch/>
                  </pic:blipFill>
                  <pic:spPr bwMode="auto">
                    <a:xfrm>
                      <a:off x="0" y="0"/>
                      <a:ext cx="1371600" cy="1447417"/>
                    </a:xfrm>
                    <a:prstGeom prst="rect">
                      <a:avLst/>
                    </a:prstGeom>
                    <a:noFill/>
                    <a:ln>
                      <a:noFill/>
                    </a:ln>
                    <a:extLst>
                      <a:ext uri="{53640926-AAD7-44D8-BBD7-CCE9431645EC}">
                        <a14:shadowObscured xmlns:a14="http://schemas.microsoft.com/office/drawing/2010/main"/>
                      </a:ext>
                    </a:extLst>
                  </pic:spPr>
                </pic:pic>
              </a:graphicData>
            </a:graphic>
          </wp:inline>
        </w:drawing>
      </w:r>
    </w:p>
    <w:p w:rsidR="00184596" w:rsidRPr="009A6E80" w:rsidRDefault="00184596" w:rsidP="00184596">
      <w:pPr>
        <w:spacing w:line="240" w:lineRule="auto"/>
        <w:rPr>
          <w:rFonts w:ascii="Times New Roman" w:hAnsi="Times New Roman"/>
        </w:rPr>
      </w:pPr>
      <w:r>
        <w:rPr>
          <w:rFonts w:ascii="Times New Roman" w:hAnsi="Times New Roman"/>
        </w:rPr>
        <w:t>S</w:t>
      </w:r>
      <w:r w:rsidRPr="009A6E80">
        <w:rPr>
          <w:rFonts w:ascii="Times New Roman" w:hAnsi="Times New Roman"/>
        </w:rPr>
        <w:t xml:space="preserve">ite Number/Catalog Number: </w:t>
      </w:r>
      <w:r w:rsidRPr="009A6E80">
        <w:rPr>
          <w:rFonts w:ascii="Times New Roman" w:hAnsi="Times New Roman"/>
          <w:noProof/>
        </w:rPr>
        <w:t>34DL0/</w:t>
      </w:r>
      <w:r>
        <w:rPr>
          <w:rFonts w:ascii="Times New Roman" w:hAnsi="Times New Roman"/>
          <w:noProof/>
        </w:rPr>
        <w:t>m</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Site Name: </w:t>
      </w:r>
      <w:r w:rsidRPr="009A6E80">
        <w:rPr>
          <w:rFonts w:ascii="Times New Roman" w:hAnsi="Times New Roman"/>
          <w:noProof/>
        </w:rPr>
        <w:t>Reed</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Additional Provenience Information: </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Earspool Type: </w:t>
      </w:r>
      <w:r w:rsidRPr="009A6E80">
        <w:rPr>
          <w:rFonts w:ascii="Times New Roman" w:hAnsi="Times New Roman"/>
          <w:noProof/>
        </w:rPr>
        <w:t>Pulley</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Material Type: </w:t>
      </w:r>
      <w:r w:rsidRPr="009A6E80">
        <w:rPr>
          <w:rFonts w:ascii="Times New Roman" w:hAnsi="Times New Roman"/>
          <w:noProof/>
        </w:rPr>
        <w:t>Sandstone</w:t>
      </w:r>
    </w:p>
    <w:p w:rsidR="00184596" w:rsidRPr="009A6E80" w:rsidRDefault="00184596" w:rsidP="00184596">
      <w:pPr>
        <w:spacing w:line="240" w:lineRule="auto"/>
        <w:rPr>
          <w:rFonts w:ascii="Times New Roman" w:hAnsi="Times New Roman"/>
        </w:rPr>
      </w:pPr>
    </w:p>
    <w:p w:rsidR="00184596" w:rsidRPr="00067574" w:rsidRDefault="00184596" w:rsidP="00184596">
      <w:pPr>
        <w:spacing w:line="240" w:lineRule="auto"/>
        <w:ind w:right="900"/>
        <w:rPr>
          <w:rFonts w:ascii="Times New Roman" w:hAnsi="Times New Roman"/>
          <w:noProof/>
        </w:rPr>
      </w:pPr>
      <w:r w:rsidRPr="007C1670">
        <w:rPr>
          <w:rFonts w:ascii="Times New Roman" w:hAnsi="Times New Roman"/>
          <w:noProof/>
          <w:lang w:bidi="ar-SA"/>
        </w:rPr>
        <w:drawing>
          <wp:inline distT="0" distB="0" distL="0" distR="0" wp14:anchorId="1F00ECCB" wp14:editId="0188F7C6">
            <wp:extent cx="1371600" cy="1667435"/>
            <wp:effectExtent l="0" t="0" r="0" b="9525"/>
            <wp:docPr id="956" name="Picture 956" descr="https://uniim1.shutterfly.com/ng/services/mediarender/THISLIFE/000045614464/media/51314714222/large/1508375307/enh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https://uniim1.shutterfly.com/ng/services/mediarender/THISLIFE/000045614464/media/51314714222/large/1508375307/enhance"/>
                    <pic:cNvPicPr>
                      <a:picLocks noChangeAspect="1" noChangeArrowheads="1"/>
                    </pic:cNvPicPr>
                  </pic:nvPicPr>
                  <pic:blipFill rotWithShape="1">
                    <a:blip r:embed="rId299" cstate="print">
                      <a:extLst>
                        <a:ext uri="{28A0092B-C50C-407E-A947-70E740481C1C}">
                          <a14:useLocalDpi xmlns:a14="http://schemas.microsoft.com/office/drawing/2010/main" val="0"/>
                        </a:ext>
                      </a:extLst>
                    </a:blip>
                    <a:srcRect l="30511" r="16866" b="14735"/>
                    <a:stretch/>
                  </pic:blipFill>
                  <pic:spPr bwMode="auto">
                    <a:xfrm>
                      <a:off x="0" y="0"/>
                      <a:ext cx="1371600" cy="1667435"/>
                    </a:xfrm>
                    <a:prstGeom prst="rect">
                      <a:avLst/>
                    </a:prstGeom>
                    <a:noFill/>
                    <a:ln>
                      <a:noFill/>
                    </a:ln>
                    <a:extLst>
                      <a:ext uri="{53640926-AAD7-44D8-BBD7-CCE9431645EC}">
                        <a14:shadowObscured xmlns:a14="http://schemas.microsoft.com/office/drawing/2010/main"/>
                      </a:ext>
                    </a:extLst>
                  </pic:spPr>
                </pic:pic>
              </a:graphicData>
            </a:graphic>
          </wp:inline>
        </w:drawing>
      </w:r>
      <w:r w:rsidRPr="00067574">
        <w:rPr>
          <w:rFonts w:ascii="Times New Roman" w:hAnsi="Times New Roman"/>
          <w:noProof/>
        </w:rPr>
        <w:tab/>
      </w:r>
      <w:r w:rsidRPr="007C1670">
        <w:rPr>
          <w:rFonts w:ascii="Times New Roman" w:hAnsi="Times New Roman"/>
          <w:noProof/>
          <w:lang w:bidi="ar-SA"/>
        </w:rPr>
        <w:drawing>
          <wp:inline distT="0" distB="0" distL="0" distR="0" wp14:anchorId="7E961A1A" wp14:editId="5F7459F8">
            <wp:extent cx="1371600" cy="1648225"/>
            <wp:effectExtent l="0" t="0" r="0" b="9525"/>
            <wp:docPr id="957" name="Picture 957" descr="https://uniim1.shutterfly.com/ng/services/mediarender/THISLIFE/000045614464/media/51314649273/large/1508375314/enh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https://uniim1.shutterfly.com/ng/services/mediarender/THISLIFE/000045614464/media/51314649273/large/1508375314/enhance"/>
                    <pic:cNvPicPr>
                      <a:picLocks noChangeAspect="1" noChangeArrowheads="1"/>
                    </pic:cNvPicPr>
                  </pic:nvPicPr>
                  <pic:blipFill rotWithShape="1">
                    <a:blip r:embed="rId300" cstate="print">
                      <a:extLst>
                        <a:ext uri="{28A0092B-C50C-407E-A947-70E740481C1C}">
                          <a14:useLocalDpi xmlns:a14="http://schemas.microsoft.com/office/drawing/2010/main" val="0"/>
                        </a:ext>
                      </a:extLst>
                    </a:blip>
                    <a:srcRect l="28595" r="18782" b="15717"/>
                    <a:stretch/>
                  </pic:blipFill>
                  <pic:spPr bwMode="auto">
                    <a:xfrm>
                      <a:off x="0" y="0"/>
                      <a:ext cx="1371600" cy="1648225"/>
                    </a:xfrm>
                    <a:prstGeom prst="rect">
                      <a:avLst/>
                    </a:prstGeom>
                    <a:noFill/>
                    <a:ln>
                      <a:noFill/>
                    </a:ln>
                    <a:extLst>
                      <a:ext uri="{53640926-AAD7-44D8-BBD7-CCE9431645EC}">
                        <a14:shadowObscured xmlns:a14="http://schemas.microsoft.com/office/drawing/2010/main"/>
                      </a:ext>
                    </a:extLst>
                  </pic:spPr>
                </pic:pic>
              </a:graphicData>
            </a:graphic>
          </wp:inline>
        </w:drawing>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Site Number/Catalog Number: </w:t>
      </w:r>
      <w:r w:rsidRPr="009A6E80">
        <w:rPr>
          <w:rFonts w:ascii="Times New Roman" w:hAnsi="Times New Roman"/>
          <w:noProof/>
        </w:rPr>
        <w:t>34DL0/n</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Site Name: </w:t>
      </w:r>
      <w:r w:rsidRPr="009A6E80">
        <w:rPr>
          <w:rFonts w:ascii="Times New Roman" w:hAnsi="Times New Roman"/>
          <w:noProof/>
        </w:rPr>
        <w:t>Reed</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Additional Provenience Information: </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Earspool Type: </w:t>
      </w:r>
      <w:r w:rsidRPr="009A6E80">
        <w:rPr>
          <w:rFonts w:ascii="Times New Roman" w:hAnsi="Times New Roman"/>
          <w:noProof/>
        </w:rPr>
        <w:t>Pulley</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Material Type: </w:t>
      </w:r>
      <w:r w:rsidRPr="009A6E80">
        <w:rPr>
          <w:rFonts w:ascii="Times New Roman" w:hAnsi="Times New Roman"/>
          <w:noProof/>
        </w:rPr>
        <w:t>Sandstone</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Spiro </w:t>
      </w:r>
      <w:r w:rsidR="00D46ACC">
        <w:rPr>
          <w:rFonts w:ascii="Times New Roman" w:hAnsi="Times New Roman"/>
        </w:rPr>
        <w:t>Grave Period</w:t>
      </w:r>
      <w:r w:rsidRPr="009A6E80">
        <w:rPr>
          <w:rFonts w:ascii="Times New Roman" w:hAnsi="Times New Roman"/>
        </w:rPr>
        <w:t xml:space="preserve">: </w:t>
      </w:r>
      <w:r w:rsidRPr="009A6E80">
        <w:rPr>
          <w:rFonts w:ascii="Times New Roman" w:hAnsi="Times New Roman"/>
          <w:noProof/>
        </w:rPr>
        <w:t>Spiro III</w:t>
      </w:r>
    </w:p>
    <w:p w:rsidR="00184596" w:rsidRPr="009A6E80" w:rsidRDefault="00184596" w:rsidP="00184596">
      <w:pPr>
        <w:spacing w:line="240" w:lineRule="auto"/>
        <w:rPr>
          <w:rFonts w:ascii="Times New Roman" w:hAnsi="Times New Roman"/>
          <w:noProof/>
        </w:rPr>
      </w:pPr>
    </w:p>
    <w:p w:rsidR="00184596" w:rsidRPr="00067574" w:rsidRDefault="00184596" w:rsidP="00184596">
      <w:pPr>
        <w:spacing w:line="240" w:lineRule="auto"/>
        <w:ind w:right="900"/>
        <w:rPr>
          <w:rFonts w:ascii="Times New Roman" w:hAnsi="Times New Roman"/>
          <w:noProof/>
        </w:rPr>
      </w:pPr>
      <w:r w:rsidRPr="007C1670">
        <w:rPr>
          <w:rFonts w:ascii="Times New Roman" w:hAnsi="Times New Roman"/>
          <w:noProof/>
          <w:lang w:bidi="ar-SA"/>
        </w:rPr>
        <w:lastRenderedPageBreak/>
        <w:drawing>
          <wp:inline distT="0" distB="0" distL="0" distR="0" wp14:anchorId="0DAC7483" wp14:editId="2BFE6AE8">
            <wp:extent cx="1371600" cy="1577745"/>
            <wp:effectExtent l="0" t="0" r="0" b="3810"/>
            <wp:docPr id="958" name="Picture 958" descr="https://uniim1.shutterfly.com/ng/services/mediarender/THISLIFE/000045614464/media/51314647861/large/1508375249/enh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https://uniim1.shutterfly.com/ng/services/mediarender/THISLIFE/000045614464/media/51314647861/large/1508375249/enhance"/>
                    <pic:cNvPicPr>
                      <a:picLocks noChangeAspect="1" noChangeArrowheads="1"/>
                    </pic:cNvPicPr>
                  </pic:nvPicPr>
                  <pic:blipFill rotWithShape="1">
                    <a:blip r:embed="rId301" cstate="print">
                      <a:extLst>
                        <a:ext uri="{28A0092B-C50C-407E-A947-70E740481C1C}">
                          <a14:useLocalDpi xmlns:a14="http://schemas.microsoft.com/office/drawing/2010/main" val="0"/>
                        </a:ext>
                      </a:extLst>
                    </a:blip>
                    <a:srcRect l="31248" r="12882" b="14344"/>
                    <a:stretch/>
                  </pic:blipFill>
                  <pic:spPr bwMode="auto">
                    <a:xfrm>
                      <a:off x="0" y="0"/>
                      <a:ext cx="1371600" cy="1577745"/>
                    </a:xfrm>
                    <a:prstGeom prst="rect">
                      <a:avLst/>
                    </a:prstGeom>
                    <a:noFill/>
                    <a:ln>
                      <a:noFill/>
                    </a:ln>
                    <a:extLst>
                      <a:ext uri="{53640926-AAD7-44D8-BBD7-CCE9431645EC}">
                        <a14:shadowObscured xmlns:a14="http://schemas.microsoft.com/office/drawing/2010/main"/>
                      </a:ext>
                    </a:extLst>
                  </pic:spPr>
                </pic:pic>
              </a:graphicData>
            </a:graphic>
          </wp:inline>
        </w:drawing>
      </w:r>
      <w:r w:rsidRPr="00067574">
        <w:rPr>
          <w:rFonts w:ascii="Times New Roman" w:hAnsi="Times New Roman"/>
          <w:noProof/>
        </w:rPr>
        <w:tab/>
      </w:r>
      <w:r w:rsidRPr="007C1670">
        <w:rPr>
          <w:rFonts w:ascii="Times New Roman" w:hAnsi="Times New Roman"/>
          <w:noProof/>
          <w:lang w:bidi="ar-SA"/>
        </w:rPr>
        <w:drawing>
          <wp:inline distT="0" distB="0" distL="0" distR="0" wp14:anchorId="5A580B4A" wp14:editId="7EB5FAE2">
            <wp:extent cx="1371600" cy="1592826"/>
            <wp:effectExtent l="0" t="0" r="0" b="7620"/>
            <wp:docPr id="959" name="Picture 959" descr="https://uniim1.shutterfly.com/ng/services/mediarender/THISLIFE/000045614464/media/51314635580/large/1508375254/enh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https://uniim1.shutterfly.com/ng/services/mediarender/THISLIFE/000045614464/media/51314635580/large/1508375254/enhance"/>
                    <pic:cNvPicPr>
                      <a:picLocks noChangeAspect="1" noChangeArrowheads="1"/>
                    </pic:cNvPicPr>
                  </pic:nvPicPr>
                  <pic:blipFill rotWithShape="1">
                    <a:blip r:embed="rId302" cstate="print">
                      <a:extLst>
                        <a:ext uri="{28A0092B-C50C-407E-A947-70E740481C1C}">
                          <a14:useLocalDpi xmlns:a14="http://schemas.microsoft.com/office/drawing/2010/main" val="0"/>
                        </a:ext>
                      </a:extLst>
                    </a:blip>
                    <a:srcRect l="33311" r="11854" b="15126"/>
                    <a:stretch/>
                  </pic:blipFill>
                  <pic:spPr bwMode="auto">
                    <a:xfrm>
                      <a:off x="0" y="0"/>
                      <a:ext cx="1371600" cy="1592826"/>
                    </a:xfrm>
                    <a:prstGeom prst="rect">
                      <a:avLst/>
                    </a:prstGeom>
                    <a:noFill/>
                    <a:ln>
                      <a:noFill/>
                    </a:ln>
                    <a:extLst>
                      <a:ext uri="{53640926-AAD7-44D8-BBD7-CCE9431645EC}">
                        <a14:shadowObscured xmlns:a14="http://schemas.microsoft.com/office/drawing/2010/main"/>
                      </a:ext>
                    </a:extLst>
                  </pic:spPr>
                </pic:pic>
              </a:graphicData>
            </a:graphic>
          </wp:inline>
        </w:drawing>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Site Number/Catalog Number: </w:t>
      </w:r>
      <w:r w:rsidRPr="009A6E80">
        <w:rPr>
          <w:rFonts w:ascii="Times New Roman" w:hAnsi="Times New Roman"/>
          <w:noProof/>
        </w:rPr>
        <w:t>34DL0/o</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Site Name: </w:t>
      </w:r>
      <w:r w:rsidRPr="009A6E80">
        <w:rPr>
          <w:rFonts w:ascii="Times New Roman" w:hAnsi="Times New Roman"/>
          <w:noProof/>
        </w:rPr>
        <w:t>Reed</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Additional Provenience Information: </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Earspool Type: </w:t>
      </w:r>
      <w:r w:rsidRPr="009A6E80">
        <w:rPr>
          <w:rFonts w:ascii="Times New Roman" w:hAnsi="Times New Roman"/>
          <w:noProof/>
        </w:rPr>
        <w:t>Pulley</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Material Type: </w:t>
      </w:r>
      <w:r w:rsidRPr="009A6E80">
        <w:rPr>
          <w:rFonts w:ascii="Times New Roman" w:hAnsi="Times New Roman"/>
          <w:noProof/>
        </w:rPr>
        <w:t>Sandstone</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Spiro </w:t>
      </w:r>
      <w:r w:rsidR="00D46ACC">
        <w:rPr>
          <w:rFonts w:ascii="Times New Roman" w:hAnsi="Times New Roman"/>
        </w:rPr>
        <w:t>Grave Period</w:t>
      </w:r>
      <w:r w:rsidRPr="009A6E80">
        <w:rPr>
          <w:rFonts w:ascii="Times New Roman" w:hAnsi="Times New Roman"/>
        </w:rPr>
        <w:t xml:space="preserve">: </w:t>
      </w:r>
      <w:r w:rsidRPr="009A6E80">
        <w:rPr>
          <w:rFonts w:ascii="Times New Roman" w:hAnsi="Times New Roman"/>
          <w:noProof/>
        </w:rPr>
        <w:t>Spiro III</w:t>
      </w:r>
    </w:p>
    <w:p w:rsidR="00184596" w:rsidRPr="009A6E80" w:rsidRDefault="00184596" w:rsidP="00184596">
      <w:pPr>
        <w:spacing w:line="240" w:lineRule="auto"/>
        <w:rPr>
          <w:rFonts w:ascii="Times New Roman" w:hAnsi="Times New Roman"/>
          <w:noProof/>
        </w:rPr>
      </w:pPr>
    </w:p>
    <w:p w:rsidR="00184596" w:rsidRPr="00067574" w:rsidRDefault="00184596" w:rsidP="00184596">
      <w:pPr>
        <w:spacing w:line="240" w:lineRule="auto"/>
        <w:ind w:right="900"/>
        <w:rPr>
          <w:rFonts w:ascii="Times New Roman" w:hAnsi="Times New Roman"/>
        </w:rPr>
      </w:pPr>
      <w:r w:rsidRPr="007C1670">
        <w:rPr>
          <w:rFonts w:ascii="Times New Roman" w:hAnsi="Times New Roman"/>
          <w:noProof/>
          <w:lang w:bidi="ar-SA"/>
        </w:rPr>
        <w:drawing>
          <wp:inline distT="0" distB="0" distL="0" distR="0" wp14:anchorId="2666AA9C" wp14:editId="4BABFBE9">
            <wp:extent cx="1371600" cy="1464816"/>
            <wp:effectExtent l="0" t="0" r="0" b="2540"/>
            <wp:docPr id="970" name="Picture 970" descr="C:\Users\Renee'\Documents\Pink HP\Grad school\OU\thesis\Earspool Pics\OHS\IMG_469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Renee'\Documents\Pink HP\Grad school\OU\thesis\Earspool Pics\OHS\IMG_4691.JPG"/>
                    <pic:cNvPicPr>
                      <a:picLocks noChangeAspect="1" noChangeArrowheads="1"/>
                    </pic:cNvPicPr>
                  </pic:nvPicPr>
                  <pic:blipFill rotWithShape="1">
                    <a:blip r:embed="rId303" cstate="print">
                      <a:extLst>
                        <a:ext uri="{28A0092B-C50C-407E-A947-70E740481C1C}">
                          <a14:useLocalDpi xmlns:a14="http://schemas.microsoft.com/office/drawing/2010/main" val="0"/>
                        </a:ext>
                      </a:extLst>
                    </a:blip>
                    <a:srcRect l="22720" r="11348" b="6117"/>
                    <a:stretch/>
                  </pic:blipFill>
                  <pic:spPr bwMode="auto">
                    <a:xfrm>
                      <a:off x="0" y="0"/>
                      <a:ext cx="1371600" cy="1464816"/>
                    </a:xfrm>
                    <a:prstGeom prst="rect">
                      <a:avLst/>
                    </a:prstGeom>
                    <a:noFill/>
                    <a:ln>
                      <a:noFill/>
                    </a:ln>
                    <a:extLst>
                      <a:ext uri="{53640926-AAD7-44D8-BBD7-CCE9431645EC}">
                        <a14:shadowObscured xmlns:a14="http://schemas.microsoft.com/office/drawing/2010/main"/>
                      </a:ext>
                    </a:extLst>
                  </pic:spPr>
                </pic:pic>
              </a:graphicData>
            </a:graphic>
          </wp:inline>
        </w:drawing>
      </w:r>
      <w:r w:rsidRPr="00067574">
        <w:rPr>
          <w:rFonts w:ascii="Times New Roman" w:hAnsi="Times New Roman"/>
        </w:rPr>
        <w:tab/>
      </w:r>
      <w:r w:rsidRPr="007C1670">
        <w:rPr>
          <w:rFonts w:ascii="Times New Roman" w:hAnsi="Times New Roman"/>
          <w:noProof/>
          <w:lang w:bidi="ar-SA"/>
        </w:rPr>
        <w:drawing>
          <wp:inline distT="0" distB="0" distL="0" distR="0" wp14:anchorId="1FEC004C" wp14:editId="3BD4379B">
            <wp:extent cx="1371081" cy="1481023"/>
            <wp:effectExtent l="0" t="0" r="635" b="5080"/>
            <wp:docPr id="971" name="Picture 971" descr="C:\Users\Renee'\Documents\Pink HP\Grad school\OU\thesis\Earspool Pics\OHS\IMG_469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Renee'\Documents\Pink HP\Grad school\OU\thesis\Earspool Pics\OHS\IMG_4692.JPG"/>
                    <pic:cNvPicPr>
                      <a:picLocks noChangeAspect="1" noChangeArrowheads="1"/>
                    </pic:cNvPicPr>
                  </pic:nvPicPr>
                  <pic:blipFill rotWithShape="1">
                    <a:blip r:embed="rId304" cstate="print">
                      <a:extLst>
                        <a:ext uri="{28A0092B-C50C-407E-A947-70E740481C1C}">
                          <a14:useLocalDpi xmlns:a14="http://schemas.microsoft.com/office/drawing/2010/main" val="0"/>
                        </a:ext>
                      </a:extLst>
                    </a:blip>
                    <a:srcRect l="21760" t="3996" r="15826" b="6112"/>
                    <a:stretch/>
                  </pic:blipFill>
                  <pic:spPr bwMode="auto">
                    <a:xfrm>
                      <a:off x="0" y="0"/>
                      <a:ext cx="1371600" cy="1481584"/>
                    </a:xfrm>
                    <a:prstGeom prst="rect">
                      <a:avLst/>
                    </a:prstGeom>
                    <a:noFill/>
                    <a:ln>
                      <a:noFill/>
                    </a:ln>
                    <a:extLst>
                      <a:ext uri="{53640926-AAD7-44D8-BBD7-CCE9431645EC}">
                        <a14:shadowObscured xmlns:a14="http://schemas.microsoft.com/office/drawing/2010/main"/>
                      </a:ext>
                    </a:extLst>
                  </pic:spPr>
                </pic:pic>
              </a:graphicData>
            </a:graphic>
          </wp:inline>
        </w:drawing>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Site Number/Catalog Number: </w:t>
      </w:r>
      <w:r w:rsidRPr="009A6E80">
        <w:rPr>
          <w:rFonts w:ascii="Times New Roman" w:hAnsi="Times New Roman"/>
          <w:noProof/>
        </w:rPr>
        <w:t>34DL4/5219.1</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Site Name: </w:t>
      </w:r>
      <w:r w:rsidRPr="009A6E80">
        <w:rPr>
          <w:rFonts w:ascii="Times New Roman" w:hAnsi="Times New Roman"/>
          <w:noProof/>
        </w:rPr>
        <w:t>Reed</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Additional Provenience Information: </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Earspool Type: </w:t>
      </w:r>
      <w:r w:rsidRPr="009A6E80">
        <w:rPr>
          <w:rFonts w:ascii="Times New Roman" w:hAnsi="Times New Roman"/>
          <w:noProof/>
        </w:rPr>
        <w:t>Pulley</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Material Type: </w:t>
      </w:r>
      <w:r w:rsidRPr="009A6E80">
        <w:rPr>
          <w:rFonts w:ascii="Times New Roman" w:hAnsi="Times New Roman"/>
          <w:noProof/>
        </w:rPr>
        <w:t>Sandstone</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Spiro </w:t>
      </w:r>
      <w:r w:rsidR="00D46ACC">
        <w:rPr>
          <w:rFonts w:ascii="Times New Roman" w:hAnsi="Times New Roman"/>
        </w:rPr>
        <w:t>Grave Period</w:t>
      </w:r>
      <w:r w:rsidRPr="009A6E80">
        <w:rPr>
          <w:rFonts w:ascii="Times New Roman" w:hAnsi="Times New Roman"/>
        </w:rPr>
        <w:t xml:space="preserve">: </w:t>
      </w:r>
      <w:r w:rsidRPr="009A6E80">
        <w:rPr>
          <w:rFonts w:ascii="Times New Roman" w:hAnsi="Times New Roman"/>
          <w:noProof/>
        </w:rPr>
        <w:t>Spiro III</w:t>
      </w:r>
    </w:p>
    <w:p w:rsidR="00184596" w:rsidRPr="009A6E80" w:rsidRDefault="00184596" w:rsidP="00184596">
      <w:pPr>
        <w:spacing w:line="240" w:lineRule="auto"/>
        <w:rPr>
          <w:rFonts w:ascii="Times New Roman" w:hAnsi="Times New Roman"/>
          <w:noProof/>
        </w:rPr>
      </w:pPr>
    </w:p>
    <w:p w:rsidR="00184596" w:rsidRPr="00067574" w:rsidRDefault="00184596" w:rsidP="00184596">
      <w:pPr>
        <w:spacing w:line="240" w:lineRule="auto"/>
        <w:ind w:right="900"/>
        <w:rPr>
          <w:rFonts w:ascii="Times New Roman" w:hAnsi="Times New Roman"/>
        </w:rPr>
      </w:pPr>
      <w:r w:rsidRPr="007C1670">
        <w:rPr>
          <w:rFonts w:ascii="Times New Roman" w:hAnsi="Times New Roman"/>
          <w:noProof/>
          <w:lang w:bidi="ar-SA"/>
        </w:rPr>
        <w:drawing>
          <wp:inline distT="0" distB="0" distL="0" distR="0" wp14:anchorId="57660089" wp14:editId="7F2F6FB1">
            <wp:extent cx="1371600" cy="1495665"/>
            <wp:effectExtent l="0" t="0" r="0" b="9525"/>
            <wp:docPr id="972" name="Picture 972" descr="C:\Users\Renee'\Documents\Pink HP\Grad school\OU\thesis\Earspool Pics\OHS\IMG_469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Renee'\Documents\Pink HP\Grad school\OU\thesis\Earspool Pics\OHS\IMG_4693.JPG"/>
                    <pic:cNvPicPr>
                      <a:picLocks noChangeAspect="1" noChangeArrowheads="1"/>
                    </pic:cNvPicPr>
                  </pic:nvPicPr>
                  <pic:blipFill rotWithShape="1">
                    <a:blip r:embed="rId305" cstate="print">
                      <a:extLst>
                        <a:ext uri="{28A0092B-C50C-407E-A947-70E740481C1C}">
                          <a14:useLocalDpi xmlns:a14="http://schemas.microsoft.com/office/drawing/2010/main" val="0"/>
                        </a:ext>
                      </a:extLst>
                    </a:blip>
                    <a:srcRect l="18880" r="17433" b="7403"/>
                    <a:stretch/>
                  </pic:blipFill>
                  <pic:spPr bwMode="auto">
                    <a:xfrm>
                      <a:off x="0" y="0"/>
                      <a:ext cx="1371600" cy="1495665"/>
                    </a:xfrm>
                    <a:prstGeom prst="rect">
                      <a:avLst/>
                    </a:prstGeom>
                    <a:noFill/>
                    <a:ln>
                      <a:noFill/>
                    </a:ln>
                    <a:extLst>
                      <a:ext uri="{53640926-AAD7-44D8-BBD7-CCE9431645EC}">
                        <a14:shadowObscured xmlns:a14="http://schemas.microsoft.com/office/drawing/2010/main"/>
                      </a:ext>
                    </a:extLst>
                  </pic:spPr>
                </pic:pic>
              </a:graphicData>
            </a:graphic>
          </wp:inline>
        </w:drawing>
      </w:r>
      <w:r w:rsidRPr="00067574">
        <w:rPr>
          <w:rFonts w:ascii="Times New Roman" w:hAnsi="Times New Roman"/>
        </w:rPr>
        <w:tab/>
      </w:r>
      <w:r w:rsidRPr="007C1670">
        <w:rPr>
          <w:rFonts w:ascii="Times New Roman" w:hAnsi="Times New Roman"/>
          <w:noProof/>
          <w:lang w:bidi="ar-SA"/>
        </w:rPr>
        <w:drawing>
          <wp:inline distT="0" distB="0" distL="0" distR="0" wp14:anchorId="59DCD707" wp14:editId="08321FF5">
            <wp:extent cx="1371241" cy="1505026"/>
            <wp:effectExtent l="0" t="0" r="635" b="0"/>
            <wp:docPr id="973" name="Picture 973" descr="C:\Users\Renee'\Documents\Pink HP\Grad school\OU\thesis\Earspool Pics\OHS\IMG_469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Renee'\Documents\Pink HP\Grad school\OU\thesis\Earspool Pics\OHS\IMG_4694.JPG"/>
                    <pic:cNvPicPr>
                      <a:picLocks noChangeAspect="1" noChangeArrowheads="1"/>
                    </pic:cNvPicPr>
                  </pic:nvPicPr>
                  <pic:blipFill rotWithShape="1">
                    <a:blip r:embed="rId306" cstate="print">
                      <a:extLst>
                        <a:ext uri="{28A0092B-C50C-407E-A947-70E740481C1C}">
                          <a14:useLocalDpi xmlns:a14="http://schemas.microsoft.com/office/drawing/2010/main" val="0"/>
                        </a:ext>
                      </a:extLst>
                    </a:blip>
                    <a:srcRect l="24320" t="8048" r="16138" b="4819"/>
                    <a:stretch/>
                  </pic:blipFill>
                  <pic:spPr bwMode="auto">
                    <a:xfrm>
                      <a:off x="0" y="0"/>
                      <a:ext cx="1371600" cy="1505420"/>
                    </a:xfrm>
                    <a:prstGeom prst="rect">
                      <a:avLst/>
                    </a:prstGeom>
                    <a:noFill/>
                    <a:ln>
                      <a:noFill/>
                    </a:ln>
                    <a:extLst>
                      <a:ext uri="{53640926-AAD7-44D8-BBD7-CCE9431645EC}">
                        <a14:shadowObscured xmlns:a14="http://schemas.microsoft.com/office/drawing/2010/main"/>
                      </a:ext>
                    </a:extLst>
                  </pic:spPr>
                </pic:pic>
              </a:graphicData>
            </a:graphic>
          </wp:inline>
        </w:drawing>
      </w:r>
      <w:r w:rsidRPr="00067574">
        <w:rPr>
          <w:rFonts w:ascii="Times New Roman" w:hAnsi="Times New Roman"/>
        </w:rPr>
        <w:tab/>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Site Number/Catalog Number: </w:t>
      </w:r>
      <w:r w:rsidRPr="009A6E80">
        <w:rPr>
          <w:rFonts w:ascii="Times New Roman" w:hAnsi="Times New Roman"/>
          <w:noProof/>
        </w:rPr>
        <w:t>34DL4/5219.2</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Site Name: </w:t>
      </w:r>
      <w:r w:rsidRPr="009A6E80">
        <w:rPr>
          <w:rFonts w:ascii="Times New Roman" w:hAnsi="Times New Roman"/>
          <w:noProof/>
        </w:rPr>
        <w:t>Reed</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Additional Provenience Information: </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Earspool Type: </w:t>
      </w:r>
      <w:r w:rsidRPr="009A6E80">
        <w:rPr>
          <w:rFonts w:ascii="Times New Roman" w:hAnsi="Times New Roman"/>
          <w:noProof/>
        </w:rPr>
        <w:t>Pulley</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Material Type: </w:t>
      </w:r>
      <w:r w:rsidRPr="009A6E80">
        <w:rPr>
          <w:rFonts w:ascii="Times New Roman" w:hAnsi="Times New Roman"/>
          <w:noProof/>
        </w:rPr>
        <w:t>Sandstone</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Spiro </w:t>
      </w:r>
      <w:r w:rsidR="00D46ACC">
        <w:rPr>
          <w:rFonts w:ascii="Times New Roman" w:hAnsi="Times New Roman"/>
        </w:rPr>
        <w:t>Grave Period</w:t>
      </w:r>
      <w:r w:rsidRPr="009A6E80">
        <w:rPr>
          <w:rFonts w:ascii="Times New Roman" w:hAnsi="Times New Roman"/>
        </w:rPr>
        <w:t xml:space="preserve">: </w:t>
      </w:r>
      <w:r w:rsidRPr="009A6E80">
        <w:rPr>
          <w:rFonts w:ascii="Times New Roman" w:hAnsi="Times New Roman"/>
          <w:noProof/>
        </w:rPr>
        <w:t>Spiro III</w:t>
      </w:r>
    </w:p>
    <w:p w:rsidR="00184596" w:rsidRPr="00067574" w:rsidRDefault="00184596" w:rsidP="00184596">
      <w:pPr>
        <w:spacing w:line="240" w:lineRule="auto"/>
        <w:ind w:right="900"/>
        <w:rPr>
          <w:rFonts w:ascii="Times New Roman" w:hAnsi="Times New Roman"/>
          <w:noProof/>
        </w:rPr>
      </w:pPr>
      <w:r w:rsidRPr="007C1670">
        <w:rPr>
          <w:rFonts w:ascii="Times New Roman" w:hAnsi="Times New Roman"/>
          <w:noProof/>
          <w:lang w:bidi="ar-SA"/>
        </w:rPr>
        <w:lastRenderedPageBreak/>
        <w:drawing>
          <wp:inline distT="0" distB="0" distL="0" distR="0" wp14:anchorId="0600A983" wp14:editId="6273C035">
            <wp:extent cx="1371600" cy="1594350"/>
            <wp:effectExtent l="0" t="0" r="0" b="6350"/>
            <wp:docPr id="974" name="Picture 974" descr="C:\Users\Renee'\Documents\Pink HP\Grad school\OU\thesis\Earspool Pics\OHS\IMG_468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Renee'\Documents\Pink HP\Grad school\OU\thesis\Earspool Pics\OHS\IMG_4687.JPG"/>
                    <pic:cNvPicPr>
                      <a:picLocks noChangeAspect="1" noChangeArrowheads="1"/>
                    </pic:cNvPicPr>
                  </pic:nvPicPr>
                  <pic:blipFill rotWithShape="1">
                    <a:blip r:embed="rId307" cstate="print">
                      <a:extLst>
                        <a:ext uri="{28A0092B-C50C-407E-A947-70E740481C1C}">
                          <a14:useLocalDpi xmlns:a14="http://schemas.microsoft.com/office/drawing/2010/main" val="0"/>
                        </a:ext>
                      </a:extLst>
                    </a:blip>
                    <a:srcRect l="24320" t="-1" r="12628" b="2280"/>
                    <a:stretch/>
                  </pic:blipFill>
                  <pic:spPr bwMode="auto">
                    <a:xfrm>
                      <a:off x="0" y="0"/>
                      <a:ext cx="1371600" cy="1594350"/>
                    </a:xfrm>
                    <a:prstGeom prst="rect">
                      <a:avLst/>
                    </a:prstGeom>
                    <a:noFill/>
                    <a:ln>
                      <a:noFill/>
                    </a:ln>
                    <a:extLst>
                      <a:ext uri="{53640926-AAD7-44D8-BBD7-CCE9431645EC}">
                        <a14:shadowObscured xmlns:a14="http://schemas.microsoft.com/office/drawing/2010/main"/>
                      </a:ext>
                    </a:extLst>
                  </pic:spPr>
                </pic:pic>
              </a:graphicData>
            </a:graphic>
          </wp:inline>
        </w:drawing>
      </w:r>
      <w:r w:rsidRPr="00067574">
        <w:rPr>
          <w:rFonts w:ascii="Times New Roman" w:hAnsi="Times New Roman"/>
          <w:noProof/>
        </w:rPr>
        <w:tab/>
      </w:r>
      <w:r w:rsidRPr="007C1670">
        <w:rPr>
          <w:rFonts w:ascii="Times New Roman" w:hAnsi="Times New Roman"/>
          <w:noProof/>
          <w:lang w:bidi="ar-SA"/>
        </w:rPr>
        <w:drawing>
          <wp:inline distT="0" distB="0" distL="0" distR="0" wp14:anchorId="0DA1A53F" wp14:editId="0D4D1C42">
            <wp:extent cx="1371600" cy="1586345"/>
            <wp:effectExtent l="0" t="0" r="0" b="0"/>
            <wp:docPr id="975" name="Picture 975" descr="C:\Users\Renee'\Documents\Pink HP\Grad school\OU\thesis\Earspool Pics\OHS\IMG_468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Renee'\Documents\Pink HP\Grad school\OU\thesis\Earspool Pics\OHS\IMG_4688.JPG"/>
                    <pic:cNvPicPr>
                      <a:picLocks noChangeAspect="1" noChangeArrowheads="1"/>
                    </pic:cNvPicPr>
                  </pic:nvPicPr>
                  <pic:blipFill rotWithShape="1">
                    <a:blip r:embed="rId308" cstate="print">
                      <a:extLst>
                        <a:ext uri="{28A0092B-C50C-407E-A947-70E740481C1C}">
                          <a14:useLocalDpi xmlns:a14="http://schemas.microsoft.com/office/drawing/2010/main" val="0"/>
                        </a:ext>
                      </a:extLst>
                    </a:blip>
                    <a:srcRect l="20800" t="-1" r="15836" b="2286"/>
                    <a:stretch/>
                  </pic:blipFill>
                  <pic:spPr bwMode="auto">
                    <a:xfrm>
                      <a:off x="0" y="0"/>
                      <a:ext cx="1371600" cy="1586345"/>
                    </a:xfrm>
                    <a:prstGeom prst="rect">
                      <a:avLst/>
                    </a:prstGeom>
                    <a:noFill/>
                    <a:ln>
                      <a:noFill/>
                    </a:ln>
                    <a:extLst>
                      <a:ext uri="{53640926-AAD7-44D8-BBD7-CCE9431645EC}">
                        <a14:shadowObscured xmlns:a14="http://schemas.microsoft.com/office/drawing/2010/main"/>
                      </a:ext>
                    </a:extLst>
                  </pic:spPr>
                </pic:pic>
              </a:graphicData>
            </a:graphic>
          </wp:inline>
        </w:drawing>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Site Number/Catalog Number: </w:t>
      </w:r>
      <w:r w:rsidRPr="009A6E80">
        <w:rPr>
          <w:rFonts w:ascii="Times New Roman" w:hAnsi="Times New Roman"/>
          <w:noProof/>
        </w:rPr>
        <w:t>34DL4/5219.3</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Site Name: </w:t>
      </w:r>
      <w:r w:rsidRPr="009A6E80">
        <w:rPr>
          <w:rFonts w:ascii="Times New Roman" w:hAnsi="Times New Roman"/>
          <w:noProof/>
        </w:rPr>
        <w:t>Reed</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Additional Provenience Information: </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Earspool Type: </w:t>
      </w:r>
      <w:r w:rsidRPr="009A6E80">
        <w:rPr>
          <w:rFonts w:ascii="Times New Roman" w:hAnsi="Times New Roman"/>
          <w:noProof/>
        </w:rPr>
        <w:t>Pulley</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Material Type: </w:t>
      </w:r>
      <w:r w:rsidRPr="009A6E80">
        <w:rPr>
          <w:rFonts w:ascii="Times New Roman" w:hAnsi="Times New Roman"/>
          <w:noProof/>
        </w:rPr>
        <w:t>Sandstone</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Spiro </w:t>
      </w:r>
      <w:r w:rsidR="00D46ACC">
        <w:rPr>
          <w:rFonts w:ascii="Times New Roman" w:hAnsi="Times New Roman"/>
        </w:rPr>
        <w:t>Grave Period</w:t>
      </w:r>
      <w:r w:rsidRPr="009A6E80">
        <w:rPr>
          <w:rFonts w:ascii="Times New Roman" w:hAnsi="Times New Roman"/>
        </w:rPr>
        <w:t xml:space="preserve">: </w:t>
      </w:r>
      <w:r w:rsidRPr="009A6E80">
        <w:rPr>
          <w:rFonts w:ascii="Times New Roman" w:hAnsi="Times New Roman"/>
          <w:noProof/>
        </w:rPr>
        <w:t>Spiro III</w:t>
      </w:r>
    </w:p>
    <w:p w:rsidR="00184596" w:rsidRPr="00067574" w:rsidRDefault="00184596" w:rsidP="00184596">
      <w:pPr>
        <w:spacing w:line="240" w:lineRule="auto"/>
        <w:ind w:right="900"/>
        <w:rPr>
          <w:rFonts w:ascii="Times New Roman" w:hAnsi="Times New Roman"/>
          <w:noProof/>
        </w:rPr>
      </w:pPr>
      <w:r w:rsidRPr="007C1670">
        <w:rPr>
          <w:rFonts w:ascii="Times New Roman" w:hAnsi="Times New Roman"/>
          <w:noProof/>
          <w:lang w:bidi="ar-SA"/>
        </w:rPr>
        <w:drawing>
          <wp:inline distT="0" distB="0" distL="0" distR="0" wp14:anchorId="6241D68F" wp14:editId="12D109D6">
            <wp:extent cx="1371416" cy="1637259"/>
            <wp:effectExtent l="0" t="0" r="635" b="1270"/>
            <wp:docPr id="976" name="Picture 976" descr="C:\Users\Renee'\Documents\Pink HP\Grad school\OU\thesis\Earspool Pics\OHS\IMG_468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Renee'\Documents\Pink HP\Grad school\OU\thesis\Earspool Pics\OHS\IMG_4689.JPG"/>
                    <pic:cNvPicPr>
                      <a:picLocks noChangeAspect="1" noChangeArrowheads="1"/>
                    </pic:cNvPicPr>
                  </pic:nvPicPr>
                  <pic:blipFill rotWithShape="1">
                    <a:blip r:embed="rId309" cstate="print">
                      <a:extLst>
                        <a:ext uri="{28A0092B-C50C-407E-A947-70E740481C1C}">
                          <a14:useLocalDpi xmlns:a14="http://schemas.microsoft.com/office/drawing/2010/main" val="0"/>
                        </a:ext>
                      </a:extLst>
                    </a:blip>
                    <a:srcRect l="24960" t="2963" r="15510" b="2277"/>
                    <a:stretch/>
                  </pic:blipFill>
                  <pic:spPr bwMode="auto">
                    <a:xfrm>
                      <a:off x="0" y="0"/>
                      <a:ext cx="1371600" cy="1637478"/>
                    </a:xfrm>
                    <a:prstGeom prst="rect">
                      <a:avLst/>
                    </a:prstGeom>
                    <a:noFill/>
                    <a:ln>
                      <a:noFill/>
                    </a:ln>
                    <a:extLst>
                      <a:ext uri="{53640926-AAD7-44D8-BBD7-CCE9431645EC}">
                        <a14:shadowObscured xmlns:a14="http://schemas.microsoft.com/office/drawing/2010/main"/>
                      </a:ext>
                    </a:extLst>
                  </pic:spPr>
                </pic:pic>
              </a:graphicData>
            </a:graphic>
          </wp:inline>
        </w:drawing>
      </w:r>
      <w:r w:rsidRPr="00067574">
        <w:rPr>
          <w:rFonts w:ascii="Times New Roman" w:hAnsi="Times New Roman"/>
          <w:noProof/>
        </w:rPr>
        <w:tab/>
      </w:r>
      <w:r w:rsidRPr="007C1670">
        <w:rPr>
          <w:rFonts w:ascii="Times New Roman" w:hAnsi="Times New Roman"/>
          <w:noProof/>
          <w:lang w:bidi="ar-SA"/>
        </w:rPr>
        <w:drawing>
          <wp:inline distT="0" distB="0" distL="0" distR="0" wp14:anchorId="78732111" wp14:editId="73C89092">
            <wp:extent cx="1371600" cy="1623060"/>
            <wp:effectExtent l="0" t="0" r="0" b="0"/>
            <wp:docPr id="977" name="Picture 977" descr="C:\Users\Renee'\Documents\Pink HP\Grad school\OU\thesis\Earspool Pics\OHS\IMG_469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Renee'\Documents\Pink HP\Grad school\OU\thesis\Earspool Pics\OHS\IMG_4690.JPG"/>
                    <pic:cNvPicPr>
                      <a:picLocks noChangeAspect="1" noChangeArrowheads="1"/>
                    </pic:cNvPicPr>
                  </pic:nvPicPr>
                  <pic:blipFill rotWithShape="1">
                    <a:blip r:embed="rId310" cstate="print">
                      <a:extLst>
                        <a:ext uri="{28A0092B-C50C-407E-A947-70E740481C1C}">
                          <a14:useLocalDpi xmlns:a14="http://schemas.microsoft.com/office/drawing/2010/main" val="0"/>
                        </a:ext>
                      </a:extLst>
                    </a:blip>
                    <a:srcRect l="23040" r="19348" b="9101"/>
                    <a:stretch/>
                  </pic:blipFill>
                  <pic:spPr bwMode="auto">
                    <a:xfrm>
                      <a:off x="0" y="0"/>
                      <a:ext cx="1371600" cy="1623060"/>
                    </a:xfrm>
                    <a:prstGeom prst="rect">
                      <a:avLst/>
                    </a:prstGeom>
                    <a:noFill/>
                    <a:ln>
                      <a:noFill/>
                    </a:ln>
                    <a:extLst>
                      <a:ext uri="{53640926-AAD7-44D8-BBD7-CCE9431645EC}">
                        <a14:shadowObscured xmlns:a14="http://schemas.microsoft.com/office/drawing/2010/main"/>
                      </a:ext>
                    </a:extLst>
                  </pic:spPr>
                </pic:pic>
              </a:graphicData>
            </a:graphic>
          </wp:inline>
        </w:drawing>
      </w:r>
    </w:p>
    <w:p w:rsidR="00184596" w:rsidRPr="009A6E80" w:rsidRDefault="00184596" w:rsidP="00184596">
      <w:pPr>
        <w:spacing w:line="240" w:lineRule="auto"/>
        <w:rPr>
          <w:rFonts w:ascii="Times New Roman" w:hAnsi="Times New Roman"/>
        </w:rPr>
      </w:pPr>
      <w:r>
        <w:rPr>
          <w:rFonts w:ascii="Times New Roman" w:hAnsi="Times New Roman"/>
        </w:rPr>
        <w:t>S</w:t>
      </w:r>
      <w:r w:rsidRPr="009A6E80">
        <w:rPr>
          <w:rFonts w:ascii="Times New Roman" w:hAnsi="Times New Roman"/>
        </w:rPr>
        <w:t xml:space="preserve">ite Number/Catalog Number: </w:t>
      </w:r>
      <w:r w:rsidRPr="009A6E80">
        <w:rPr>
          <w:rFonts w:ascii="Times New Roman" w:hAnsi="Times New Roman"/>
          <w:noProof/>
        </w:rPr>
        <w:t>34DL4/5219.4</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Site Name: </w:t>
      </w:r>
      <w:r w:rsidRPr="009A6E80">
        <w:rPr>
          <w:rFonts w:ascii="Times New Roman" w:hAnsi="Times New Roman"/>
          <w:noProof/>
        </w:rPr>
        <w:t>Reed</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Additional Provenience Information: </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Earspool Type: </w:t>
      </w:r>
      <w:r w:rsidRPr="009A6E80">
        <w:rPr>
          <w:rFonts w:ascii="Times New Roman" w:hAnsi="Times New Roman"/>
          <w:noProof/>
        </w:rPr>
        <w:t>Pulley</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Material Type: </w:t>
      </w:r>
      <w:r w:rsidRPr="009A6E80">
        <w:rPr>
          <w:rFonts w:ascii="Times New Roman" w:hAnsi="Times New Roman"/>
          <w:noProof/>
        </w:rPr>
        <w:t>Sandstone</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Spiro </w:t>
      </w:r>
      <w:r w:rsidR="00D46ACC">
        <w:rPr>
          <w:rFonts w:ascii="Times New Roman" w:hAnsi="Times New Roman"/>
        </w:rPr>
        <w:t>Grave Period</w:t>
      </w:r>
      <w:r w:rsidRPr="009A6E80">
        <w:rPr>
          <w:rFonts w:ascii="Times New Roman" w:hAnsi="Times New Roman"/>
        </w:rPr>
        <w:t xml:space="preserve">: </w:t>
      </w:r>
      <w:r w:rsidRPr="009A6E80">
        <w:rPr>
          <w:rFonts w:ascii="Times New Roman" w:hAnsi="Times New Roman"/>
          <w:noProof/>
        </w:rPr>
        <w:t>Spiro III</w:t>
      </w:r>
    </w:p>
    <w:p w:rsidR="00184596" w:rsidRPr="009A6E80" w:rsidRDefault="00184596" w:rsidP="00184596">
      <w:pPr>
        <w:spacing w:line="240" w:lineRule="auto"/>
        <w:rPr>
          <w:rFonts w:ascii="Times New Roman" w:hAnsi="Times New Roman"/>
          <w:noProof/>
        </w:rPr>
      </w:pPr>
    </w:p>
    <w:p w:rsidR="00184596" w:rsidRPr="00067574" w:rsidRDefault="00184596" w:rsidP="00184596">
      <w:pPr>
        <w:spacing w:line="240" w:lineRule="auto"/>
        <w:ind w:right="900"/>
        <w:rPr>
          <w:rFonts w:ascii="Times New Roman" w:hAnsi="Times New Roman"/>
          <w:noProof/>
        </w:rPr>
      </w:pPr>
      <w:r w:rsidRPr="007C1670">
        <w:rPr>
          <w:rFonts w:ascii="Times New Roman" w:hAnsi="Times New Roman"/>
          <w:noProof/>
          <w:lang w:bidi="ar-SA"/>
        </w:rPr>
        <w:drawing>
          <wp:inline distT="0" distB="0" distL="0" distR="0" wp14:anchorId="705F1391" wp14:editId="0A7E9C7D">
            <wp:extent cx="1371214" cy="1340917"/>
            <wp:effectExtent l="0" t="0" r="635" b="0"/>
            <wp:docPr id="978" name="Picture 978" descr="C:\Users\Renee'\Documents\Pink HP\Grad school\OU\thesis\Earspool Pics\OHS\IMG_468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Renee'\Documents\Pink HP\Grad school\OU\thesis\Earspool Pics\OHS\IMG_4686.JPG"/>
                    <pic:cNvPicPr>
                      <a:picLocks noChangeAspect="1" noChangeArrowheads="1"/>
                    </pic:cNvPicPr>
                  </pic:nvPicPr>
                  <pic:blipFill rotWithShape="1">
                    <a:blip r:embed="rId311" cstate="print">
                      <a:extLst>
                        <a:ext uri="{28A0092B-C50C-407E-A947-70E740481C1C}">
                          <a14:useLocalDpi xmlns:a14="http://schemas.microsoft.com/office/drawing/2010/main" val="0"/>
                        </a:ext>
                      </a:extLst>
                    </a:blip>
                    <a:srcRect l="22400" t="7468" r="11986" b="6980"/>
                    <a:stretch/>
                  </pic:blipFill>
                  <pic:spPr bwMode="auto">
                    <a:xfrm>
                      <a:off x="0" y="0"/>
                      <a:ext cx="1371600" cy="1341294"/>
                    </a:xfrm>
                    <a:prstGeom prst="rect">
                      <a:avLst/>
                    </a:prstGeom>
                    <a:noFill/>
                    <a:ln>
                      <a:noFill/>
                    </a:ln>
                    <a:extLst>
                      <a:ext uri="{53640926-AAD7-44D8-BBD7-CCE9431645EC}">
                        <a14:shadowObscured xmlns:a14="http://schemas.microsoft.com/office/drawing/2010/main"/>
                      </a:ext>
                    </a:extLst>
                  </pic:spPr>
                </pic:pic>
              </a:graphicData>
            </a:graphic>
          </wp:inline>
        </w:drawing>
      </w:r>
      <w:r w:rsidRPr="00067574">
        <w:rPr>
          <w:rFonts w:ascii="Times New Roman" w:hAnsi="Times New Roman"/>
          <w:noProof/>
        </w:rPr>
        <w:tab/>
      </w:r>
      <w:r w:rsidRPr="007C1670">
        <w:rPr>
          <w:rFonts w:ascii="Times New Roman" w:hAnsi="Times New Roman"/>
          <w:noProof/>
          <w:lang w:bidi="ar-SA"/>
        </w:rPr>
        <w:drawing>
          <wp:inline distT="0" distB="0" distL="0" distR="0" wp14:anchorId="36460FCC" wp14:editId="38D8DB47">
            <wp:extent cx="1371600" cy="1331920"/>
            <wp:effectExtent l="0" t="0" r="0" b="1905"/>
            <wp:docPr id="979" name="Picture 979" descr="C:\Users\Renee'\Documents\Pink HP\Grad school\OU\thesis\Earspool Pics\OHS\IMG_468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Renee'\Documents\Pink HP\Grad school\OU\thesis\Earspool Pics\OHS\IMG_4685.JPG"/>
                    <pic:cNvPicPr>
                      <a:picLocks noChangeAspect="1" noChangeArrowheads="1"/>
                    </pic:cNvPicPr>
                  </pic:nvPicPr>
                  <pic:blipFill rotWithShape="1">
                    <a:blip r:embed="rId312" cstate="print">
                      <a:extLst>
                        <a:ext uri="{28A0092B-C50C-407E-A947-70E740481C1C}">
                          <a14:useLocalDpi xmlns:a14="http://schemas.microsoft.com/office/drawing/2010/main" val="0"/>
                        </a:ext>
                      </a:extLst>
                    </a:blip>
                    <a:srcRect l="16320" r="10388" b="5104"/>
                    <a:stretch/>
                  </pic:blipFill>
                  <pic:spPr bwMode="auto">
                    <a:xfrm>
                      <a:off x="0" y="0"/>
                      <a:ext cx="1371600" cy="1331920"/>
                    </a:xfrm>
                    <a:prstGeom prst="rect">
                      <a:avLst/>
                    </a:prstGeom>
                    <a:noFill/>
                    <a:ln>
                      <a:noFill/>
                    </a:ln>
                    <a:extLst>
                      <a:ext uri="{53640926-AAD7-44D8-BBD7-CCE9431645EC}">
                        <a14:shadowObscured xmlns:a14="http://schemas.microsoft.com/office/drawing/2010/main"/>
                      </a:ext>
                    </a:extLst>
                  </pic:spPr>
                </pic:pic>
              </a:graphicData>
            </a:graphic>
          </wp:inline>
        </w:drawing>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Site Number/Catalog Number: </w:t>
      </w:r>
      <w:r w:rsidRPr="009A6E80">
        <w:rPr>
          <w:rFonts w:ascii="Times New Roman" w:hAnsi="Times New Roman"/>
          <w:noProof/>
        </w:rPr>
        <w:t>34DL4/5219.5</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Site Name: </w:t>
      </w:r>
      <w:r w:rsidRPr="009A6E80">
        <w:rPr>
          <w:rFonts w:ascii="Times New Roman" w:hAnsi="Times New Roman"/>
          <w:noProof/>
        </w:rPr>
        <w:t>Reed</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Additional Provenience Information: </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Earspool Type: </w:t>
      </w:r>
      <w:r w:rsidRPr="009A6E80">
        <w:rPr>
          <w:rFonts w:ascii="Times New Roman" w:hAnsi="Times New Roman"/>
          <w:noProof/>
        </w:rPr>
        <w:t>Nested Half</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Material Type: </w:t>
      </w:r>
      <w:r w:rsidRPr="009A6E80">
        <w:rPr>
          <w:rFonts w:ascii="Times New Roman" w:hAnsi="Times New Roman"/>
          <w:noProof/>
        </w:rPr>
        <w:t>Sandstone</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Spiro </w:t>
      </w:r>
      <w:r w:rsidR="00D46ACC">
        <w:rPr>
          <w:rFonts w:ascii="Times New Roman" w:hAnsi="Times New Roman"/>
        </w:rPr>
        <w:t>Grave Period</w:t>
      </w:r>
      <w:r w:rsidRPr="009A6E80">
        <w:rPr>
          <w:rFonts w:ascii="Times New Roman" w:hAnsi="Times New Roman"/>
        </w:rPr>
        <w:t xml:space="preserve">: </w:t>
      </w:r>
      <w:r w:rsidRPr="009A6E80">
        <w:rPr>
          <w:rFonts w:ascii="Times New Roman" w:hAnsi="Times New Roman"/>
          <w:noProof/>
        </w:rPr>
        <w:t>Spiro III</w:t>
      </w:r>
    </w:p>
    <w:p w:rsidR="00184596" w:rsidRPr="009A6E80" w:rsidRDefault="00184596" w:rsidP="00184596">
      <w:pPr>
        <w:spacing w:line="240" w:lineRule="auto"/>
        <w:rPr>
          <w:rFonts w:ascii="Times New Roman" w:hAnsi="Times New Roman"/>
          <w:noProof/>
        </w:rPr>
      </w:pPr>
    </w:p>
    <w:p w:rsidR="00184596" w:rsidRPr="00067574" w:rsidRDefault="00184596" w:rsidP="00184596">
      <w:pPr>
        <w:spacing w:line="240" w:lineRule="auto"/>
        <w:ind w:right="900"/>
        <w:rPr>
          <w:rFonts w:ascii="Times New Roman" w:hAnsi="Times New Roman"/>
          <w:noProof/>
        </w:rPr>
      </w:pPr>
      <w:r w:rsidRPr="007C1670">
        <w:rPr>
          <w:rFonts w:ascii="Times New Roman" w:hAnsi="Times New Roman"/>
          <w:noProof/>
          <w:lang w:bidi="ar-SA"/>
        </w:rPr>
        <w:lastRenderedPageBreak/>
        <w:drawing>
          <wp:inline distT="0" distB="0" distL="0" distR="0" wp14:anchorId="72610849" wp14:editId="0F87BC07">
            <wp:extent cx="1371600" cy="1389784"/>
            <wp:effectExtent l="0" t="0" r="0" b="1270"/>
            <wp:docPr id="980" name="Picture 980" descr="C:\Users\Renee'\Documents\Pink HP\Grad school\OU\thesis\Earspool Pics\OHS\IMG_468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enee'\Documents\Pink HP\Grad school\OU\thesis\Earspool Pics\OHS\IMG_4684.JPG"/>
                    <pic:cNvPicPr>
                      <a:picLocks noChangeAspect="1" noChangeArrowheads="1"/>
                    </pic:cNvPicPr>
                  </pic:nvPicPr>
                  <pic:blipFill rotWithShape="1">
                    <a:blip r:embed="rId313" cstate="print">
                      <a:extLst>
                        <a:ext uri="{28A0092B-C50C-407E-A947-70E740481C1C}">
                          <a14:useLocalDpi xmlns:a14="http://schemas.microsoft.com/office/drawing/2010/main" val="0"/>
                        </a:ext>
                      </a:extLst>
                    </a:blip>
                    <a:srcRect l="18561" r="11013" b="4853"/>
                    <a:stretch/>
                  </pic:blipFill>
                  <pic:spPr bwMode="auto">
                    <a:xfrm>
                      <a:off x="0" y="0"/>
                      <a:ext cx="1371600" cy="1389784"/>
                    </a:xfrm>
                    <a:prstGeom prst="rect">
                      <a:avLst/>
                    </a:prstGeom>
                    <a:noFill/>
                    <a:ln>
                      <a:noFill/>
                    </a:ln>
                    <a:extLst>
                      <a:ext uri="{53640926-AAD7-44D8-BBD7-CCE9431645EC}">
                        <a14:shadowObscured xmlns:a14="http://schemas.microsoft.com/office/drawing/2010/main"/>
                      </a:ext>
                    </a:extLst>
                  </pic:spPr>
                </pic:pic>
              </a:graphicData>
            </a:graphic>
          </wp:inline>
        </w:drawing>
      </w:r>
      <w:r w:rsidRPr="00067574">
        <w:rPr>
          <w:rFonts w:ascii="Times New Roman" w:hAnsi="Times New Roman"/>
          <w:noProof/>
        </w:rPr>
        <w:tab/>
      </w:r>
      <w:r w:rsidRPr="007C1670">
        <w:rPr>
          <w:rFonts w:ascii="Times New Roman" w:hAnsi="Times New Roman"/>
          <w:noProof/>
          <w:lang w:bidi="ar-SA"/>
        </w:rPr>
        <w:drawing>
          <wp:inline distT="0" distB="0" distL="0" distR="0" wp14:anchorId="65451469" wp14:editId="262CDF01">
            <wp:extent cx="1371600" cy="1377538"/>
            <wp:effectExtent l="0" t="0" r="0" b="0"/>
            <wp:docPr id="981" name="Picture 981" descr="C:\Users\Renee'\Documents\Pink HP\Grad school\OU\thesis\Earspool Pics\OHS\IMG_468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Renee'\Documents\Pink HP\Grad school\OU\thesis\Earspool Pics\OHS\IMG_4683.JPG"/>
                    <pic:cNvPicPr>
                      <a:picLocks noChangeAspect="1" noChangeArrowheads="1"/>
                    </pic:cNvPicPr>
                  </pic:nvPicPr>
                  <pic:blipFill rotWithShape="1">
                    <a:blip r:embed="rId314" cstate="print">
                      <a:extLst>
                        <a:ext uri="{28A0092B-C50C-407E-A947-70E740481C1C}">
                          <a14:useLocalDpi xmlns:a14="http://schemas.microsoft.com/office/drawing/2010/main" val="0"/>
                        </a:ext>
                      </a:extLst>
                    </a:blip>
                    <a:srcRect l="16321" r="9730" b="973"/>
                    <a:stretch/>
                  </pic:blipFill>
                  <pic:spPr bwMode="auto">
                    <a:xfrm>
                      <a:off x="0" y="0"/>
                      <a:ext cx="1371600" cy="1377538"/>
                    </a:xfrm>
                    <a:prstGeom prst="rect">
                      <a:avLst/>
                    </a:prstGeom>
                    <a:noFill/>
                    <a:ln>
                      <a:noFill/>
                    </a:ln>
                    <a:extLst>
                      <a:ext uri="{53640926-AAD7-44D8-BBD7-CCE9431645EC}">
                        <a14:shadowObscured xmlns:a14="http://schemas.microsoft.com/office/drawing/2010/main"/>
                      </a:ext>
                    </a:extLst>
                  </pic:spPr>
                </pic:pic>
              </a:graphicData>
            </a:graphic>
          </wp:inline>
        </w:drawing>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Site Number/Catalog Number: </w:t>
      </w:r>
      <w:r w:rsidRPr="009A6E80">
        <w:rPr>
          <w:rFonts w:ascii="Times New Roman" w:hAnsi="Times New Roman"/>
          <w:noProof/>
        </w:rPr>
        <w:t>34DL4/5219.6</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Site Name: </w:t>
      </w:r>
      <w:r w:rsidRPr="009A6E80">
        <w:rPr>
          <w:rFonts w:ascii="Times New Roman" w:hAnsi="Times New Roman"/>
          <w:noProof/>
        </w:rPr>
        <w:t>Reed</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Additional Provenience Information: </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Earspool Type: </w:t>
      </w:r>
      <w:r w:rsidRPr="009A6E80">
        <w:rPr>
          <w:rFonts w:ascii="Times New Roman" w:hAnsi="Times New Roman"/>
          <w:noProof/>
        </w:rPr>
        <w:t>Nested Half</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Material Type: </w:t>
      </w:r>
      <w:r w:rsidRPr="009A6E80">
        <w:rPr>
          <w:rFonts w:ascii="Times New Roman" w:hAnsi="Times New Roman"/>
          <w:noProof/>
        </w:rPr>
        <w:t>Sandstone</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Spiro </w:t>
      </w:r>
      <w:r w:rsidR="00D46ACC">
        <w:rPr>
          <w:rFonts w:ascii="Times New Roman" w:hAnsi="Times New Roman"/>
        </w:rPr>
        <w:t>Grave Period</w:t>
      </w:r>
      <w:r w:rsidRPr="009A6E80">
        <w:rPr>
          <w:rFonts w:ascii="Times New Roman" w:hAnsi="Times New Roman"/>
        </w:rPr>
        <w:t xml:space="preserve">: </w:t>
      </w:r>
      <w:r w:rsidRPr="009A6E80">
        <w:rPr>
          <w:rFonts w:ascii="Times New Roman" w:hAnsi="Times New Roman"/>
          <w:noProof/>
        </w:rPr>
        <w:t>Spiro III</w:t>
      </w:r>
    </w:p>
    <w:p w:rsidR="00184596" w:rsidRPr="009A6E80" w:rsidRDefault="00184596" w:rsidP="00184596">
      <w:pPr>
        <w:spacing w:line="240" w:lineRule="auto"/>
        <w:rPr>
          <w:rFonts w:ascii="Times New Roman" w:hAnsi="Times New Roman"/>
          <w:noProof/>
        </w:rPr>
      </w:pPr>
    </w:p>
    <w:p w:rsidR="00184596" w:rsidRPr="00067574" w:rsidRDefault="00184596" w:rsidP="00184596">
      <w:pPr>
        <w:spacing w:line="240" w:lineRule="auto"/>
        <w:ind w:right="900"/>
        <w:rPr>
          <w:rFonts w:ascii="Times New Roman" w:hAnsi="Times New Roman"/>
          <w:noProof/>
        </w:rPr>
      </w:pPr>
      <w:r w:rsidRPr="007C1670">
        <w:rPr>
          <w:rFonts w:ascii="Times New Roman" w:hAnsi="Times New Roman"/>
          <w:noProof/>
          <w:lang w:bidi="ar-SA"/>
        </w:rPr>
        <w:drawing>
          <wp:inline distT="0" distB="0" distL="0" distR="0" wp14:anchorId="2274018E" wp14:editId="576C7668">
            <wp:extent cx="1371219" cy="1805864"/>
            <wp:effectExtent l="0" t="0" r="635" b="4445"/>
            <wp:docPr id="966" name="Picture 966" descr="https://uniim1.shutterfly.com/ng/services/mediarender/THISLIFE/000045614464/media/51314682749/large/1453412072/enh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uniim1.shutterfly.com/ng/services/mediarender/THISLIFE/000045614464/media/51314682749/large/1453412072/enhance"/>
                    <pic:cNvPicPr>
                      <a:picLocks noChangeAspect="1" noChangeArrowheads="1"/>
                    </pic:cNvPicPr>
                  </pic:nvPicPr>
                  <pic:blipFill rotWithShape="1">
                    <a:blip r:embed="rId315" cstate="print">
                      <a:extLst>
                        <a:ext uri="{28A0092B-C50C-407E-A947-70E740481C1C}">
                          <a14:useLocalDpi xmlns:a14="http://schemas.microsoft.com/office/drawing/2010/main" val="0"/>
                        </a:ext>
                      </a:extLst>
                    </a:blip>
                    <a:srcRect l="29156" t="2188" r="19575" b="7795"/>
                    <a:stretch/>
                  </pic:blipFill>
                  <pic:spPr bwMode="auto">
                    <a:xfrm>
                      <a:off x="0" y="0"/>
                      <a:ext cx="1371600" cy="1806366"/>
                    </a:xfrm>
                    <a:prstGeom prst="rect">
                      <a:avLst/>
                    </a:prstGeom>
                    <a:noFill/>
                    <a:ln>
                      <a:noFill/>
                    </a:ln>
                    <a:extLst>
                      <a:ext uri="{53640926-AAD7-44D8-BBD7-CCE9431645EC}">
                        <a14:shadowObscured xmlns:a14="http://schemas.microsoft.com/office/drawing/2010/main"/>
                      </a:ext>
                    </a:extLst>
                  </pic:spPr>
                </pic:pic>
              </a:graphicData>
            </a:graphic>
          </wp:inline>
        </w:drawing>
      </w:r>
      <w:r w:rsidRPr="00067574">
        <w:rPr>
          <w:rFonts w:ascii="Times New Roman" w:hAnsi="Times New Roman"/>
          <w:noProof/>
        </w:rPr>
        <w:tab/>
      </w:r>
      <w:r w:rsidRPr="007C1670">
        <w:rPr>
          <w:rFonts w:ascii="Times New Roman" w:hAnsi="Times New Roman"/>
          <w:noProof/>
          <w:lang w:bidi="ar-SA"/>
        </w:rPr>
        <w:drawing>
          <wp:inline distT="0" distB="0" distL="0" distR="0" wp14:anchorId="77075B1B" wp14:editId="703F0727">
            <wp:extent cx="1371600" cy="1813599"/>
            <wp:effectExtent l="0" t="0" r="0" b="0"/>
            <wp:docPr id="967" name="Picture 967" descr="https://uniim1.shutterfly.com/ng/services/mediarender/THISLIFE/000045614464/media/51314674779/large/1453412071/enh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uniim1.shutterfly.com/ng/services/mediarender/THISLIFE/000045614464/media/51314674779/large/1453412071/enhance"/>
                    <pic:cNvPicPr>
                      <a:picLocks noChangeAspect="1" noChangeArrowheads="1"/>
                    </pic:cNvPicPr>
                  </pic:nvPicPr>
                  <pic:blipFill rotWithShape="1">
                    <a:blip r:embed="rId316" cstate="print">
                      <a:extLst>
                        <a:ext uri="{28A0092B-C50C-407E-A947-70E740481C1C}">
                          <a14:useLocalDpi xmlns:a14="http://schemas.microsoft.com/office/drawing/2010/main" val="0"/>
                        </a:ext>
                      </a:extLst>
                    </a:blip>
                    <a:srcRect l="32411" r="14559" b="6519"/>
                    <a:stretch/>
                  </pic:blipFill>
                  <pic:spPr bwMode="auto">
                    <a:xfrm>
                      <a:off x="0" y="0"/>
                      <a:ext cx="1371600" cy="1813599"/>
                    </a:xfrm>
                    <a:prstGeom prst="rect">
                      <a:avLst/>
                    </a:prstGeom>
                    <a:noFill/>
                    <a:ln>
                      <a:noFill/>
                    </a:ln>
                    <a:extLst>
                      <a:ext uri="{53640926-AAD7-44D8-BBD7-CCE9431645EC}">
                        <a14:shadowObscured xmlns:a14="http://schemas.microsoft.com/office/drawing/2010/main"/>
                      </a:ext>
                    </a:extLst>
                  </pic:spPr>
                </pic:pic>
              </a:graphicData>
            </a:graphic>
          </wp:inline>
        </w:drawing>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Site Number/Catalog Number: </w:t>
      </w:r>
      <w:r w:rsidRPr="009A6E80">
        <w:rPr>
          <w:rFonts w:ascii="Times New Roman" w:hAnsi="Times New Roman"/>
          <w:noProof/>
        </w:rPr>
        <w:t>34DL4/6125.4276a</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Site Name: </w:t>
      </w:r>
      <w:r w:rsidRPr="009A6E80">
        <w:rPr>
          <w:rFonts w:ascii="Times New Roman" w:hAnsi="Times New Roman"/>
          <w:noProof/>
        </w:rPr>
        <w:t>Reed</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Additional Provenience Information: </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Earspool Type: </w:t>
      </w:r>
      <w:r w:rsidRPr="009A6E80">
        <w:rPr>
          <w:rFonts w:ascii="Times New Roman" w:hAnsi="Times New Roman"/>
          <w:noProof/>
        </w:rPr>
        <w:t>Pulley</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Material Type: </w:t>
      </w:r>
      <w:r w:rsidRPr="009A6E80">
        <w:rPr>
          <w:rFonts w:ascii="Times New Roman" w:hAnsi="Times New Roman"/>
          <w:noProof/>
        </w:rPr>
        <w:t>Sandstone</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Spiro </w:t>
      </w:r>
      <w:r w:rsidR="00D46ACC">
        <w:rPr>
          <w:rFonts w:ascii="Times New Roman" w:hAnsi="Times New Roman"/>
        </w:rPr>
        <w:t>Grave Period</w:t>
      </w:r>
      <w:r w:rsidRPr="009A6E80">
        <w:rPr>
          <w:rFonts w:ascii="Times New Roman" w:hAnsi="Times New Roman"/>
        </w:rPr>
        <w:t xml:space="preserve">: </w:t>
      </w:r>
      <w:r w:rsidRPr="009A6E80">
        <w:rPr>
          <w:rFonts w:ascii="Times New Roman" w:hAnsi="Times New Roman"/>
          <w:noProof/>
        </w:rPr>
        <w:t>Spiro III</w:t>
      </w:r>
    </w:p>
    <w:p w:rsidR="00184596" w:rsidRPr="00067574" w:rsidRDefault="00184596" w:rsidP="00184596">
      <w:pPr>
        <w:spacing w:line="240" w:lineRule="auto"/>
        <w:ind w:right="900"/>
        <w:rPr>
          <w:rFonts w:ascii="Times New Roman" w:hAnsi="Times New Roman"/>
          <w:noProof/>
        </w:rPr>
      </w:pPr>
      <w:r w:rsidRPr="007C1670">
        <w:rPr>
          <w:rFonts w:ascii="Times New Roman" w:hAnsi="Times New Roman"/>
          <w:noProof/>
          <w:lang w:bidi="ar-SA"/>
        </w:rPr>
        <w:drawing>
          <wp:inline distT="0" distB="0" distL="0" distR="0" wp14:anchorId="3D02562F" wp14:editId="1DB11C06">
            <wp:extent cx="1371095" cy="1638348"/>
            <wp:effectExtent l="0" t="0" r="635" b="0"/>
            <wp:docPr id="968" name="Picture 968" descr="https://uniim1.shutterfly.com/ng/services/mediarender/THISLIFE/000045614464/media/51314676524/large/1453412073/enh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uniim1.shutterfly.com/ng/services/mediarender/THISLIFE/000045614464/media/51314676524/large/1453412073/enhance"/>
                    <pic:cNvPicPr>
                      <a:picLocks noChangeAspect="1" noChangeArrowheads="1"/>
                    </pic:cNvPicPr>
                  </pic:nvPicPr>
                  <pic:blipFill rotWithShape="1">
                    <a:blip r:embed="rId317" cstate="print">
                      <a:extLst>
                        <a:ext uri="{28A0092B-C50C-407E-A947-70E740481C1C}">
                          <a14:useLocalDpi xmlns:a14="http://schemas.microsoft.com/office/drawing/2010/main" val="0"/>
                        </a:ext>
                      </a:extLst>
                    </a:blip>
                    <a:srcRect l="27800" t="3386" r="15635" b="6502"/>
                    <a:stretch/>
                  </pic:blipFill>
                  <pic:spPr bwMode="auto">
                    <a:xfrm>
                      <a:off x="0" y="0"/>
                      <a:ext cx="1371600" cy="1638951"/>
                    </a:xfrm>
                    <a:prstGeom prst="rect">
                      <a:avLst/>
                    </a:prstGeom>
                    <a:noFill/>
                    <a:ln>
                      <a:noFill/>
                    </a:ln>
                    <a:extLst>
                      <a:ext uri="{53640926-AAD7-44D8-BBD7-CCE9431645EC}">
                        <a14:shadowObscured xmlns:a14="http://schemas.microsoft.com/office/drawing/2010/main"/>
                      </a:ext>
                    </a:extLst>
                  </pic:spPr>
                </pic:pic>
              </a:graphicData>
            </a:graphic>
          </wp:inline>
        </w:drawing>
      </w:r>
      <w:r w:rsidRPr="00067574">
        <w:rPr>
          <w:rFonts w:ascii="Times New Roman" w:hAnsi="Times New Roman"/>
          <w:noProof/>
        </w:rPr>
        <w:tab/>
      </w:r>
      <w:r w:rsidRPr="007C1670">
        <w:rPr>
          <w:rFonts w:ascii="Times New Roman" w:hAnsi="Times New Roman"/>
          <w:noProof/>
          <w:lang w:bidi="ar-SA"/>
        </w:rPr>
        <w:drawing>
          <wp:inline distT="0" distB="0" distL="0" distR="0" wp14:anchorId="2E8CC894" wp14:editId="69F7AAA8">
            <wp:extent cx="1370330" cy="1650898"/>
            <wp:effectExtent l="0" t="0" r="1270" b="6985"/>
            <wp:docPr id="969" name="Picture 969" descr="https://uniim1.shutterfly.com/ng/services/mediarender/THISLIFE/000045614464/media/51314686219/large/1453412072/enh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ttps://uniim1.shutterfly.com/ng/services/mediarender/THISLIFE/000045614464/media/51314686219/large/1453412072/enhance"/>
                    <pic:cNvPicPr>
                      <a:picLocks noChangeAspect="1" noChangeArrowheads="1"/>
                    </pic:cNvPicPr>
                  </pic:nvPicPr>
                  <pic:blipFill rotWithShape="1">
                    <a:blip r:embed="rId318" cstate="print">
                      <a:extLst>
                        <a:ext uri="{28A0092B-C50C-407E-A947-70E740481C1C}">
                          <a14:useLocalDpi xmlns:a14="http://schemas.microsoft.com/office/drawing/2010/main" val="0"/>
                        </a:ext>
                      </a:extLst>
                    </a:blip>
                    <a:srcRect l="32138" t="6097" r="14967" b="8945"/>
                    <a:stretch/>
                  </pic:blipFill>
                  <pic:spPr bwMode="auto">
                    <a:xfrm>
                      <a:off x="0" y="0"/>
                      <a:ext cx="1371600" cy="1652428"/>
                    </a:xfrm>
                    <a:prstGeom prst="rect">
                      <a:avLst/>
                    </a:prstGeom>
                    <a:noFill/>
                    <a:ln>
                      <a:noFill/>
                    </a:ln>
                    <a:extLst>
                      <a:ext uri="{53640926-AAD7-44D8-BBD7-CCE9431645EC}">
                        <a14:shadowObscured xmlns:a14="http://schemas.microsoft.com/office/drawing/2010/main"/>
                      </a:ext>
                    </a:extLst>
                  </pic:spPr>
                </pic:pic>
              </a:graphicData>
            </a:graphic>
          </wp:inline>
        </w:drawing>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Site Number/Catalog Number: </w:t>
      </w:r>
      <w:r w:rsidRPr="009A6E80">
        <w:rPr>
          <w:rFonts w:ascii="Times New Roman" w:hAnsi="Times New Roman"/>
          <w:noProof/>
        </w:rPr>
        <w:t>34DL4/6125.4276b</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Site Name: </w:t>
      </w:r>
      <w:r w:rsidRPr="009A6E80">
        <w:rPr>
          <w:rFonts w:ascii="Times New Roman" w:hAnsi="Times New Roman"/>
          <w:noProof/>
        </w:rPr>
        <w:t>Reed</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Additional Provenience Information: </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Earspool Type: </w:t>
      </w:r>
      <w:r w:rsidRPr="009A6E80">
        <w:rPr>
          <w:rFonts w:ascii="Times New Roman" w:hAnsi="Times New Roman"/>
          <w:noProof/>
        </w:rPr>
        <w:t>Pulley</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Material Type: </w:t>
      </w:r>
      <w:r w:rsidRPr="009A6E80">
        <w:rPr>
          <w:rFonts w:ascii="Times New Roman" w:hAnsi="Times New Roman"/>
          <w:noProof/>
        </w:rPr>
        <w:t>Sandstone</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Spiro </w:t>
      </w:r>
      <w:r w:rsidR="00D46ACC">
        <w:rPr>
          <w:rFonts w:ascii="Times New Roman" w:hAnsi="Times New Roman"/>
        </w:rPr>
        <w:t>Grave Period</w:t>
      </w:r>
      <w:r w:rsidRPr="009A6E80">
        <w:rPr>
          <w:rFonts w:ascii="Times New Roman" w:hAnsi="Times New Roman"/>
        </w:rPr>
        <w:t xml:space="preserve">: </w:t>
      </w:r>
      <w:r w:rsidRPr="009A6E80">
        <w:rPr>
          <w:rFonts w:ascii="Times New Roman" w:hAnsi="Times New Roman"/>
          <w:noProof/>
        </w:rPr>
        <w:t>Spiro III</w:t>
      </w:r>
    </w:p>
    <w:p w:rsidR="00184596" w:rsidRPr="00067574" w:rsidRDefault="00184596" w:rsidP="00184596">
      <w:pPr>
        <w:spacing w:line="240" w:lineRule="auto"/>
        <w:ind w:right="86"/>
        <w:rPr>
          <w:rFonts w:ascii="Times New Roman" w:hAnsi="Times New Roman"/>
          <w:noProof/>
        </w:rPr>
      </w:pPr>
      <w:r w:rsidRPr="007C1670">
        <w:rPr>
          <w:rFonts w:ascii="Times New Roman" w:hAnsi="Times New Roman"/>
          <w:noProof/>
          <w:lang w:bidi="ar-SA"/>
        </w:rPr>
        <w:lastRenderedPageBreak/>
        <w:drawing>
          <wp:inline distT="0" distB="0" distL="0" distR="0" wp14:anchorId="5D5AE784" wp14:editId="03708FCB">
            <wp:extent cx="2512014" cy="1476619"/>
            <wp:effectExtent l="0" t="0" r="3175" b="0"/>
            <wp:docPr id="805" name="Picture 805" descr="https://uniim1.shutterfly.com/ng/services/mediarender/THISLIFE/000045614464/media/51314649046/large/1505778027/enh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uniim1.shutterfly.com/ng/services/mediarender/THISLIFE/000045614464/media/51314649046/large/1505778027/enhance"/>
                    <pic:cNvPicPr>
                      <a:picLocks noChangeAspect="1" noChangeArrowheads="1"/>
                    </pic:cNvPicPr>
                  </pic:nvPicPr>
                  <pic:blipFill rotWithShape="1">
                    <a:blip r:embed="rId319" cstate="print">
                      <a:extLst>
                        <a:ext uri="{28A0092B-C50C-407E-A947-70E740481C1C}">
                          <a14:useLocalDpi xmlns:a14="http://schemas.microsoft.com/office/drawing/2010/main" val="0"/>
                        </a:ext>
                      </a:extLst>
                    </a:blip>
                    <a:srcRect t="9318" b="12341"/>
                    <a:stretch/>
                  </pic:blipFill>
                  <pic:spPr bwMode="auto">
                    <a:xfrm>
                      <a:off x="0" y="0"/>
                      <a:ext cx="2514600" cy="1478139"/>
                    </a:xfrm>
                    <a:prstGeom prst="rect">
                      <a:avLst/>
                    </a:prstGeom>
                    <a:noFill/>
                    <a:ln>
                      <a:noFill/>
                    </a:ln>
                    <a:extLst>
                      <a:ext uri="{53640926-AAD7-44D8-BBD7-CCE9431645EC}">
                        <a14:shadowObscured xmlns:a14="http://schemas.microsoft.com/office/drawing/2010/main"/>
                      </a:ext>
                    </a:extLst>
                  </pic:spPr>
                </pic:pic>
              </a:graphicData>
            </a:graphic>
          </wp:inline>
        </w:drawing>
      </w:r>
      <w:r w:rsidRPr="00067574">
        <w:rPr>
          <w:rFonts w:ascii="Times New Roman" w:hAnsi="Times New Roman"/>
          <w:noProof/>
        </w:rPr>
        <w:tab/>
      </w:r>
      <w:r w:rsidRPr="007C1670">
        <w:rPr>
          <w:rFonts w:ascii="Times New Roman" w:hAnsi="Times New Roman"/>
          <w:noProof/>
          <w:lang w:bidi="ar-SA"/>
        </w:rPr>
        <w:drawing>
          <wp:inline distT="0" distB="0" distL="0" distR="0" wp14:anchorId="10491440" wp14:editId="5E9A82E3">
            <wp:extent cx="2512060" cy="1459523"/>
            <wp:effectExtent l="0" t="0" r="2540" b="7620"/>
            <wp:docPr id="806" name="Picture 806" descr="https://uniim1.shutterfly.com/ng/services/mediarender/THISLIFE/000045614464/media/51314647802/large/1505777962/enh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uniim1.shutterfly.com/ng/services/mediarender/THISLIFE/000045614464/media/51314647802/large/1505777962/enhance"/>
                    <pic:cNvPicPr>
                      <a:picLocks noChangeAspect="1" noChangeArrowheads="1"/>
                    </pic:cNvPicPr>
                  </pic:nvPicPr>
                  <pic:blipFill rotWithShape="1">
                    <a:blip r:embed="rId320" cstate="print">
                      <a:extLst>
                        <a:ext uri="{28A0092B-C50C-407E-A947-70E740481C1C}">
                          <a14:useLocalDpi xmlns:a14="http://schemas.microsoft.com/office/drawing/2010/main" val="0"/>
                        </a:ext>
                      </a:extLst>
                    </a:blip>
                    <a:srcRect l="2758" t="22652" r="4634" b="5640"/>
                    <a:stretch/>
                  </pic:blipFill>
                  <pic:spPr bwMode="auto">
                    <a:xfrm>
                      <a:off x="0" y="0"/>
                      <a:ext cx="2514600" cy="1460999"/>
                    </a:xfrm>
                    <a:prstGeom prst="rect">
                      <a:avLst/>
                    </a:prstGeom>
                    <a:noFill/>
                    <a:ln>
                      <a:noFill/>
                    </a:ln>
                    <a:extLst>
                      <a:ext uri="{53640926-AAD7-44D8-BBD7-CCE9431645EC}">
                        <a14:shadowObscured xmlns:a14="http://schemas.microsoft.com/office/drawing/2010/main"/>
                      </a:ext>
                    </a:extLst>
                  </pic:spPr>
                </pic:pic>
              </a:graphicData>
            </a:graphic>
          </wp:inline>
        </w:drawing>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Site Number/Catalog Number: </w:t>
      </w:r>
      <w:r w:rsidRPr="009A6E80">
        <w:rPr>
          <w:rFonts w:ascii="Times New Roman" w:hAnsi="Times New Roman"/>
          <w:noProof/>
        </w:rPr>
        <w:t>34DL57/552</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Site Name: </w:t>
      </w:r>
      <w:r w:rsidRPr="009A6E80">
        <w:rPr>
          <w:rFonts w:ascii="Times New Roman" w:hAnsi="Times New Roman"/>
          <w:noProof/>
        </w:rPr>
        <w:t>Guffy #4</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Additional Provenience Information: </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Earspool Type: </w:t>
      </w:r>
      <w:r w:rsidRPr="009A6E80">
        <w:rPr>
          <w:rFonts w:ascii="Times New Roman" w:hAnsi="Times New Roman"/>
          <w:noProof/>
        </w:rPr>
        <w:t>Recessed</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Material Type: </w:t>
      </w:r>
      <w:r w:rsidRPr="009A6E80">
        <w:rPr>
          <w:rFonts w:ascii="Times New Roman" w:hAnsi="Times New Roman"/>
          <w:noProof/>
        </w:rPr>
        <w:t>Sandstone</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Spiro </w:t>
      </w:r>
      <w:r w:rsidR="00D46ACC">
        <w:rPr>
          <w:rFonts w:ascii="Times New Roman" w:hAnsi="Times New Roman"/>
        </w:rPr>
        <w:t>Grave Period</w:t>
      </w:r>
      <w:r w:rsidRPr="009A6E80">
        <w:rPr>
          <w:rFonts w:ascii="Times New Roman" w:hAnsi="Times New Roman"/>
        </w:rPr>
        <w:t xml:space="preserve">: </w:t>
      </w:r>
      <w:r w:rsidRPr="009A6E80">
        <w:rPr>
          <w:rFonts w:ascii="Times New Roman" w:hAnsi="Times New Roman"/>
          <w:noProof/>
        </w:rPr>
        <w:t>Unassigned</w:t>
      </w:r>
    </w:p>
    <w:p w:rsidR="00184596" w:rsidRPr="00067574" w:rsidRDefault="00184596" w:rsidP="00184596">
      <w:pPr>
        <w:spacing w:line="240" w:lineRule="auto"/>
        <w:ind w:right="86"/>
        <w:rPr>
          <w:rFonts w:ascii="Times New Roman" w:hAnsi="Times New Roman"/>
          <w:noProof/>
        </w:rPr>
      </w:pPr>
      <w:r>
        <w:rPr>
          <w:noProof/>
          <w:lang w:bidi="ar-SA"/>
        </w:rPr>
        <w:drawing>
          <wp:inline distT="0" distB="0" distL="0" distR="0" wp14:anchorId="689C1BAC" wp14:editId="47DE9430">
            <wp:extent cx="1371600" cy="1166834"/>
            <wp:effectExtent l="0" t="0" r="0" b="0"/>
            <wp:docPr id="120" name="Picture 120" descr="https://uniim1.shutterfly.com/ng/services/mediarender/THISLIFE/000045614464/media/53377423196/medium/1506474119/enh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uniim1.shutterfly.com/ng/services/mediarender/THISLIFE/000045614464/media/53377423196/medium/1506474119/enhance"/>
                    <pic:cNvPicPr>
                      <a:picLocks noChangeAspect="1" noChangeArrowheads="1"/>
                    </pic:cNvPicPr>
                  </pic:nvPicPr>
                  <pic:blipFill rotWithShape="1">
                    <a:blip r:embed="rId321" cstate="print">
                      <a:extLst>
                        <a:ext uri="{28A0092B-C50C-407E-A947-70E740481C1C}">
                          <a14:useLocalDpi xmlns:a14="http://schemas.microsoft.com/office/drawing/2010/main" val="0"/>
                        </a:ext>
                      </a:extLst>
                    </a:blip>
                    <a:srcRect l="8828" t="39488" r="6956" b="6779"/>
                    <a:stretch/>
                  </pic:blipFill>
                  <pic:spPr bwMode="auto">
                    <a:xfrm>
                      <a:off x="0" y="0"/>
                      <a:ext cx="1371600" cy="1166834"/>
                    </a:xfrm>
                    <a:prstGeom prst="rect">
                      <a:avLst/>
                    </a:prstGeom>
                    <a:noFill/>
                    <a:ln>
                      <a:noFill/>
                    </a:ln>
                    <a:extLst>
                      <a:ext uri="{53640926-AAD7-44D8-BBD7-CCE9431645EC}">
                        <a14:shadowObscured xmlns:a14="http://schemas.microsoft.com/office/drawing/2010/main"/>
                      </a:ext>
                    </a:extLst>
                  </pic:spPr>
                </pic:pic>
              </a:graphicData>
            </a:graphic>
          </wp:inline>
        </w:drawing>
      </w:r>
      <w:r>
        <w:rPr>
          <w:rFonts w:ascii="Times New Roman" w:hAnsi="Times New Roman"/>
          <w:noProof/>
        </w:rPr>
        <w:tab/>
      </w:r>
      <w:r>
        <w:rPr>
          <w:noProof/>
          <w:lang w:bidi="ar-SA"/>
        </w:rPr>
        <w:drawing>
          <wp:inline distT="0" distB="0" distL="0" distR="0" wp14:anchorId="40E7D532" wp14:editId="18EABE40">
            <wp:extent cx="1371600" cy="1164304"/>
            <wp:effectExtent l="0" t="0" r="0" b="0"/>
            <wp:docPr id="125" name="Picture 125" descr="https://uniim1.shutterfly.com/ng/services/mediarender/THISLIFE/000045614464/media/53377423222/medium/1506474120/enh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s://uniim1.shutterfly.com/ng/services/mediarender/THISLIFE/000045614464/media/53377423222/medium/1506474120/enhance"/>
                    <pic:cNvPicPr>
                      <a:picLocks noChangeAspect="1" noChangeArrowheads="1"/>
                    </pic:cNvPicPr>
                  </pic:nvPicPr>
                  <pic:blipFill rotWithShape="1">
                    <a:blip r:embed="rId322" cstate="print">
                      <a:extLst>
                        <a:ext uri="{28A0092B-C50C-407E-A947-70E740481C1C}">
                          <a14:useLocalDpi xmlns:a14="http://schemas.microsoft.com/office/drawing/2010/main" val="0"/>
                        </a:ext>
                      </a:extLst>
                    </a:blip>
                    <a:srcRect l="8828" t="38086" r="1660" b="4926"/>
                    <a:stretch/>
                  </pic:blipFill>
                  <pic:spPr bwMode="auto">
                    <a:xfrm>
                      <a:off x="0" y="0"/>
                      <a:ext cx="1371600" cy="1164304"/>
                    </a:xfrm>
                    <a:prstGeom prst="rect">
                      <a:avLst/>
                    </a:prstGeom>
                    <a:noFill/>
                    <a:ln>
                      <a:noFill/>
                    </a:ln>
                    <a:extLst>
                      <a:ext uri="{53640926-AAD7-44D8-BBD7-CCE9431645EC}">
                        <a14:shadowObscured xmlns:a14="http://schemas.microsoft.com/office/drawing/2010/main"/>
                      </a:ext>
                    </a:extLst>
                  </pic:spPr>
                </pic:pic>
              </a:graphicData>
            </a:graphic>
          </wp:inline>
        </w:drawing>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Site Number/Catalog Number: </w:t>
      </w:r>
      <w:r w:rsidRPr="009A6E80">
        <w:rPr>
          <w:rFonts w:ascii="Times New Roman" w:hAnsi="Times New Roman"/>
          <w:noProof/>
        </w:rPr>
        <w:t>34DL67/001</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Site Name: </w:t>
      </w:r>
      <w:r w:rsidRPr="009A6E80">
        <w:rPr>
          <w:rFonts w:ascii="Times New Roman" w:hAnsi="Times New Roman"/>
          <w:noProof/>
        </w:rPr>
        <w:t>State #4</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Additional Provenience Information: </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Earspool Type: </w:t>
      </w:r>
      <w:r w:rsidRPr="009A6E80">
        <w:rPr>
          <w:rFonts w:ascii="Times New Roman" w:hAnsi="Times New Roman"/>
          <w:noProof/>
        </w:rPr>
        <w:t>Pulley</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Material Type: </w:t>
      </w:r>
      <w:r w:rsidRPr="009A6E80">
        <w:rPr>
          <w:rFonts w:ascii="Times New Roman" w:hAnsi="Times New Roman"/>
          <w:noProof/>
        </w:rPr>
        <w:t>Sandstone</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Spiro </w:t>
      </w:r>
      <w:r w:rsidR="00D46ACC">
        <w:rPr>
          <w:rFonts w:ascii="Times New Roman" w:hAnsi="Times New Roman"/>
        </w:rPr>
        <w:t>Grave Period</w:t>
      </w:r>
      <w:r w:rsidRPr="009A6E80">
        <w:rPr>
          <w:rFonts w:ascii="Times New Roman" w:hAnsi="Times New Roman"/>
        </w:rPr>
        <w:t xml:space="preserve">: </w:t>
      </w:r>
      <w:r w:rsidRPr="009A6E80">
        <w:rPr>
          <w:rFonts w:ascii="Times New Roman" w:hAnsi="Times New Roman"/>
          <w:noProof/>
        </w:rPr>
        <w:t>Unassigned</w:t>
      </w:r>
    </w:p>
    <w:p w:rsidR="00184596" w:rsidRPr="009A6E80" w:rsidRDefault="00184596" w:rsidP="00184596">
      <w:pPr>
        <w:spacing w:line="240" w:lineRule="auto"/>
        <w:rPr>
          <w:rFonts w:ascii="Times New Roman" w:hAnsi="Times New Roman"/>
          <w:noProof/>
        </w:rPr>
      </w:pPr>
    </w:p>
    <w:p w:rsidR="00184596" w:rsidRPr="00067574" w:rsidRDefault="00184596" w:rsidP="00184596">
      <w:pPr>
        <w:spacing w:line="240" w:lineRule="auto"/>
        <w:ind w:right="86"/>
        <w:rPr>
          <w:rFonts w:ascii="Times New Roman" w:hAnsi="Times New Roman"/>
        </w:rPr>
      </w:pPr>
      <w:r>
        <w:rPr>
          <w:noProof/>
          <w:lang w:bidi="ar-SA"/>
        </w:rPr>
        <w:drawing>
          <wp:inline distT="0" distB="0" distL="0" distR="0" wp14:anchorId="009163FD" wp14:editId="64B58001">
            <wp:extent cx="1371557" cy="1300480"/>
            <wp:effectExtent l="0" t="0" r="635" b="0"/>
            <wp:docPr id="131" name="Picture 131" descr="https://uniim1.shutterfly.com/ng/services/mediarender/THISLIFE/000045614464/media/53377423242/medium/1506474121/enh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s://uniim1.shutterfly.com/ng/services/mediarender/THISLIFE/000045614464/media/53377423242/medium/1506474121/enhance"/>
                    <pic:cNvPicPr>
                      <a:picLocks noChangeAspect="1" noChangeArrowheads="1"/>
                    </pic:cNvPicPr>
                  </pic:nvPicPr>
                  <pic:blipFill rotWithShape="1">
                    <a:blip r:embed="rId323" cstate="print">
                      <a:extLst>
                        <a:ext uri="{28A0092B-C50C-407E-A947-70E740481C1C}">
                          <a14:useLocalDpi xmlns:a14="http://schemas.microsoft.com/office/drawing/2010/main" val="0"/>
                        </a:ext>
                      </a:extLst>
                    </a:blip>
                    <a:srcRect l="4236" t="27499" r="1483" b="5455"/>
                    <a:stretch/>
                  </pic:blipFill>
                  <pic:spPr bwMode="auto">
                    <a:xfrm>
                      <a:off x="0" y="0"/>
                      <a:ext cx="1371600" cy="1300520"/>
                    </a:xfrm>
                    <a:prstGeom prst="rect">
                      <a:avLst/>
                    </a:prstGeom>
                    <a:noFill/>
                    <a:ln>
                      <a:noFill/>
                    </a:ln>
                    <a:extLst>
                      <a:ext uri="{53640926-AAD7-44D8-BBD7-CCE9431645EC}">
                        <a14:shadowObscured xmlns:a14="http://schemas.microsoft.com/office/drawing/2010/main"/>
                      </a:ext>
                    </a:extLst>
                  </pic:spPr>
                </pic:pic>
              </a:graphicData>
            </a:graphic>
          </wp:inline>
        </w:drawing>
      </w:r>
      <w:r>
        <w:rPr>
          <w:rFonts w:ascii="Times New Roman" w:hAnsi="Times New Roman"/>
        </w:rPr>
        <w:tab/>
      </w:r>
      <w:r>
        <w:rPr>
          <w:noProof/>
          <w:lang w:bidi="ar-SA"/>
        </w:rPr>
        <w:drawing>
          <wp:inline distT="0" distB="0" distL="0" distR="0" wp14:anchorId="21FC8ED1" wp14:editId="70FFAECE">
            <wp:extent cx="1370965" cy="1298002"/>
            <wp:effectExtent l="0" t="0" r="635" b="0"/>
            <wp:docPr id="158" name="Picture 158" descr="https://uniim1.shutterfly.com/ng/services/mediarender/THISLIFE/000045614464/media/53377423236/medium/1506474121/enh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s://uniim1.shutterfly.com/ng/services/mediarender/THISLIFE/000045614464/media/53377423236/medium/1506474121/enhance"/>
                    <pic:cNvPicPr>
                      <a:picLocks noChangeAspect="1" noChangeArrowheads="1"/>
                    </pic:cNvPicPr>
                  </pic:nvPicPr>
                  <pic:blipFill rotWithShape="1">
                    <a:blip r:embed="rId324" cstate="print">
                      <a:extLst>
                        <a:ext uri="{28A0092B-C50C-407E-A947-70E740481C1C}">
                          <a14:useLocalDpi xmlns:a14="http://schemas.microsoft.com/office/drawing/2010/main" val="0"/>
                        </a:ext>
                      </a:extLst>
                    </a:blip>
                    <a:srcRect l="5414" t="30486" r="3131" b="4573"/>
                    <a:stretch/>
                  </pic:blipFill>
                  <pic:spPr bwMode="auto">
                    <a:xfrm>
                      <a:off x="0" y="0"/>
                      <a:ext cx="1371600" cy="1298603"/>
                    </a:xfrm>
                    <a:prstGeom prst="rect">
                      <a:avLst/>
                    </a:prstGeom>
                    <a:noFill/>
                    <a:ln>
                      <a:noFill/>
                    </a:ln>
                    <a:extLst>
                      <a:ext uri="{53640926-AAD7-44D8-BBD7-CCE9431645EC}">
                        <a14:shadowObscured xmlns:a14="http://schemas.microsoft.com/office/drawing/2010/main"/>
                      </a:ext>
                    </a:extLst>
                  </pic:spPr>
                </pic:pic>
              </a:graphicData>
            </a:graphic>
          </wp:inline>
        </w:drawing>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Site Number/Catalog Number: </w:t>
      </w:r>
      <w:r w:rsidRPr="009A6E80">
        <w:rPr>
          <w:rFonts w:ascii="Times New Roman" w:hAnsi="Times New Roman"/>
          <w:noProof/>
        </w:rPr>
        <w:t>34DL68/165</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Site Name: </w:t>
      </w:r>
      <w:r w:rsidRPr="009A6E80">
        <w:rPr>
          <w:rFonts w:ascii="Times New Roman" w:hAnsi="Times New Roman"/>
          <w:noProof/>
        </w:rPr>
        <w:t>State #5</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Additional Provenience Information: </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Earspool Type: </w:t>
      </w:r>
      <w:r w:rsidRPr="009A6E80">
        <w:rPr>
          <w:rFonts w:ascii="Times New Roman" w:hAnsi="Times New Roman"/>
          <w:noProof/>
        </w:rPr>
        <w:t>Pulley</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Material Type: </w:t>
      </w:r>
      <w:r w:rsidRPr="009A6E80">
        <w:rPr>
          <w:rFonts w:ascii="Times New Roman" w:hAnsi="Times New Roman"/>
          <w:noProof/>
        </w:rPr>
        <w:t>Sandstone</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Spiro </w:t>
      </w:r>
      <w:r w:rsidR="00D46ACC">
        <w:rPr>
          <w:rFonts w:ascii="Times New Roman" w:hAnsi="Times New Roman"/>
        </w:rPr>
        <w:t>Grave Period</w:t>
      </w:r>
      <w:r w:rsidRPr="009A6E80">
        <w:rPr>
          <w:rFonts w:ascii="Times New Roman" w:hAnsi="Times New Roman"/>
        </w:rPr>
        <w:t xml:space="preserve">: </w:t>
      </w:r>
      <w:r w:rsidRPr="009A6E80">
        <w:rPr>
          <w:rFonts w:ascii="Times New Roman" w:hAnsi="Times New Roman"/>
          <w:noProof/>
        </w:rPr>
        <w:t>Unassigned</w:t>
      </w:r>
    </w:p>
    <w:p w:rsidR="00184596" w:rsidRPr="009A6E80" w:rsidRDefault="00184596" w:rsidP="00184596">
      <w:pPr>
        <w:spacing w:line="240" w:lineRule="auto"/>
        <w:rPr>
          <w:rFonts w:ascii="Times New Roman" w:hAnsi="Times New Roman"/>
          <w:noProof/>
        </w:rPr>
      </w:pPr>
    </w:p>
    <w:p w:rsidR="00184596" w:rsidRDefault="00184596" w:rsidP="00184596">
      <w:pPr>
        <w:spacing w:line="240" w:lineRule="auto"/>
        <w:rPr>
          <w:rFonts w:ascii="Times New Roman" w:hAnsi="Times New Roman"/>
        </w:rPr>
      </w:pPr>
    </w:p>
    <w:p w:rsidR="00184596" w:rsidRDefault="00184596" w:rsidP="00184596">
      <w:pPr>
        <w:spacing w:line="240" w:lineRule="auto"/>
        <w:rPr>
          <w:rFonts w:ascii="Times New Roman" w:hAnsi="Times New Roman"/>
        </w:rPr>
      </w:pPr>
    </w:p>
    <w:p w:rsidR="00184596" w:rsidRDefault="00184596" w:rsidP="00184596">
      <w:pPr>
        <w:spacing w:line="240" w:lineRule="auto"/>
        <w:rPr>
          <w:rFonts w:ascii="Times New Roman" w:hAnsi="Times New Roman"/>
        </w:rPr>
      </w:pPr>
    </w:p>
    <w:p w:rsidR="00184596" w:rsidRDefault="00184596" w:rsidP="00184596">
      <w:pPr>
        <w:spacing w:line="240" w:lineRule="auto"/>
        <w:rPr>
          <w:rFonts w:ascii="Times New Roman" w:hAnsi="Times New Roman"/>
        </w:rPr>
      </w:pPr>
    </w:p>
    <w:p w:rsidR="00184596" w:rsidRDefault="00C4529C" w:rsidP="00184596">
      <w:pPr>
        <w:spacing w:line="240" w:lineRule="auto"/>
        <w:rPr>
          <w:rFonts w:ascii="Times New Roman" w:hAnsi="Times New Roman"/>
        </w:rPr>
      </w:pPr>
      <w:r w:rsidRPr="00C4529C">
        <w:rPr>
          <w:rFonts w:ascii="Times New Roman" w:hAnsi="Times New Roman"/>
          <w:noProof/>
          <w:lang w:bidi="ar-SA"/>
        </w:rPr>
        <w:lastRenderedPageBreak/>
        <mc:AlternateContent>
          <mc:Choice Requires="wps">
            <w:drawing>
              <wp:anchor distT="45720" distB="45720" distL="114300" distR="114300" simplePos="0" relativeHeight="251668480" behindDoc="0" locked="0" layoutInCell="1" allowOverlap="1" wp14:anchorId="645C28C4" wp14:editId="3E94CEE7">
                <wp:simplePos x="0" y="0"/>
                <wp:positionH relativeFrom="margin">
                  <wp:posOffset>0</wp:posOffset>
                </wp:positionH>
                <wp:positionV relativeFrom="paragraph">
                  <wp:posOffset>217170</wp:posOffset>
                </wp:positionV>
                <wp:extent cx="2850515" cy="1659255"/>
                <wp:effectExtent l="0" t="0" r="26035" b="17145"/>
                <wp:wrapSquare wrapText="bothSides"/>
                <wp:docPr id="6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0777" cy="1659255"/>
                        </a:xfrm>
                        <a:prstGeom prst="rect">
                          <a:avLst/>
                        </a:prstGeom>
                        <a:solidFill>
                          <a:srgbClr val="FFFFFF"/>
                        </a:solidFill>
                        <a:ln w="9525">
                          <a:solidFill>
                            <a:srgbClr val="000000"/>
                          </a:solidFill>
                          <a:miter lim="800000"/>
                          <a:headEnd/>
                          <a:tailEnd/>
                        </a:ln>
                      </wps:spPr>
                      <wps:txbx>
                        <w:txbxContent>
                          <w:p w:rsidR="00D769EC" w:rsidRDefault="00D769EC" w:rsidP="00C4529C">
                            <w:pPr>
                              <w:spacing w:line="240" w:lineRule="auto"/>
                              <w:ind w:firstLine="720"/>
                              <w:rPr>
                                <w:rFonts w:ascii="Times New Roman" w:hAnsi="Times New Roman"/>
                              </w:rPr>
                            </w:pPr>
                          </w:p>
                          <w:p w:rsidR="00D769EC" w:rsidRDefault="00D769EC" w:rsidP="00C4529C">
                            <w:pPr>
                              <w:spacing w:line="240" w:lineRule="auto"/>
                              <w:ind w:firstLine="720"/>
                              <w:rPr>
                                <w:rFonts w:ascii="Times New Roman" w:hAnsi="Times New Roman"/>
                              </w:rPr>
                            </w:pPr>
                          </w:p>
                          <w:p w:rsidR="00D769EC" w:rsidRDefault="00D769EC" w:rsidP="00C4529C">
                            <w:pPr>
                              <w:spacing w:line="240" w:lineRule="auto"/>
                              <w:ind w:firstLine="720"/>
                              <w:rPr>
                                <w:rFonts w:ascii="Times New Roman" w:hAnsi="Times New Roman"/>
                              </w:rPr>
                            </w:pPr>
                          </w:p>
                          <w:p w:rsidR="00D769EC" w:rsidRDefault="00D769EC" w:rsidP="00C4529C">
                            <w:pPr>
                              <w:spacing w:line="240" w:lineRule="auto"/>
                              <w:ind w:firstLine="720"/>
                              <w:rPr>
                                <w:rFonts w:ascii="Times New Roman" w:hAnsi="Times New Roman"/>
                              </w:rPr>
                            </w:pPr>
                          </w:p>
                          <w:p w:rsidR="00D769EC" w:rsidRDefault="00D769EC" w:rsidP="00C4529C">
                            <w:pPr>
                              <w:spacing w:line="240" w:lineRule="auto"/>
                              <w:ind w:firstLine="720"/>
                              <w:rPr>
                                <w:rFonts w:ascii="Times New Roman" w:hAnsi="Times New Roman"/>
                              </w:rPr>
                            </w:pPr>
                            <w:r>
                              <w:rPr>
                                <w:rFonts w:ascii="Times New Roman" w:hAnsi="Times New Roman"/>
                              </w:rPr>
                              <w:t>No Photograph Available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645C28C4" id="_x0000_t202" coordsize="21600,21600" o:spt="202" path="m,l,21600r21600,l21600,xe">
                <v:stroke joinstyle="miter"/>
                <v:path gradientshapeok="t" o:connecttype="rect"/>
              </v:shapetype>
              <v:shape id="Text Box 2" o:spid="_x0000_s1026" type="#_x0000_t202" style="position:absolute;margin-left:0;margin-top:17.1pt;width:224.45pt;height:130.65pt;z-index:25166848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">
                <v:textbox>
                  <w:txbxContent>
                    <w:p w:rsidR="00D769EC" w:rsidRDefault="00D769EC" w:rsidP="00C4529C">
                      <w:pPr>
                        <w:spacing w:line="240" w:lineRule="auto"/>
                        <w:ind w:firstLine="720"/>
                        <w:rPr>
                          <w:rFonts w:ascii="Times New Roman" w:hAnsi="Times New Roman"/>
                        </w:rPr>
                      </w:pPr>
                    </w:p>
                    <w:p w:rsidR="00D769EC" w:rsidRDefault="00D769EC" w:rsidP="00C4529C">
                      <w:pPr>
                        <w:spacing w:line="240" w:lineRule="auto"/>
                        <w:ind w:firstLine="720"/>
                        <w:rPr>
                          <w:rFonts w:ascii="Times New Roman" w:hAnsi="Times New Roman"/>
                        </w:rPr>
                      </w:pPr>
                    </w:p>
                    <w:p w:rsidR="00D769EC" w:rsidRDefault="00D769EC" w:rsidP="00C4529C">
                      <w:pPr>
                        <w:spacing w:line="240" w:lineRule="auto"/>
                        <w:ind w:firstLine="720"/>
                        <w:rPr>
                          <w:rFonts w:ascii="Times New Roman" w:hAnsi="Times New Roman"/>
                        </w:rPr>
                      </w:pPr>
                    </w:p>
                    <w:p w:rsidR="00D769EC" w:rsidRDefault="00D769EC" w:rsidP="00C4529C">
                      <w:pPr>
                        <w:spacing w:line="240" w:lineRule="auto"/>
                        <w:ind w:firstLine="720"/>
                        <w:rPr>
                          <w:rFonts w:ascii="Times New Roman" w:hAnsi="Times New Roman"/>
                        </w:rPr>
                      </w:pPr>
                    </w:p>
                    <w:p w:rsidR="00D769EC" w:rsidRDefault="00D769EC" w:rsidP="00C4529C">
                      <w:pPr>
                        <w:spacing w:line="240" w:lineRule="auto"/>
                        <w:ind w:firstLine="720"/>
                        <w:rPr>
                          <w:rFonts w:ascii="Times New Roman" w:hAnsi="Times New Roman"/>
                        </w:rPr>
                      </w:pPr>
                      <w:r>
                        <w:rPr>
                          <w:rFonts w:ascii="Times New Roman" w:hAnsi="Times New Roman"/>
                        </w:rPr>
                        <w:t>No Photograph Available</w:t>
                      </w:r>
                    </w:p>
                  </w:txbxContent>
                </v:textbox>
                <w10:wrap type="square" anchorx="margin"/>
              </v:shape>
            </w:pict>
          </mc:Fallback>
        </mc:AlternateContent>
      </w:r>
    </w:p>
    <w:p w:rsidR="00184596" w:rsidRDefault="00184596" w:rsidP="00184596">
      <w:pPr>
        <w:spacing w:line="240" w:lineRule="auto"/>
        <w:rPr>
          <w:rFonts w:ascii="Times New Roman" w:hAnsi="Times New Roman"/>
        </w:rPr>
      </w:pPr>
    </w:p>
    <w:p w:rsidR="00184596" w:rsidRDefault="00184596" w:rsidP="00184596">
      <w:pPr>
        <w:spacing w:line="240" w:lineRule="auto"/>
        <w:rPr>
          <w:rFonts w:ascii="Times New Roman" w:hAnsi="Times New Roman"/>
        </w:rPr>
      </w:pPr>
    </w:p>
    <w:p w:rsidR="00184596" w:rsidRDefault="00184596" w:rsidP="00184596">
      <w:pPr>
        <w:spacing w:line="240" w:lineRule="auto"/>
        <w:rPr>
          <w:rFonts w:ascii="Times New Roman" w:hAnsi="Times New Roman"/>
        </w:rPr>
      </w:pPr>
    </w:p>
    <w:p w:rsidR="00184596" w:rsidRDefault="00184596" w:rsidP="00184596">
      <w:pPr>
        <w:spacing w:line="240" w:lineRule="auto"/>
        <w:rPr>
          <w:rFonts w:ascii="Times New Roman" w:hAnsi="Times New Roman"/>
        </w:rPr>
      </w:pPr>
    </w:p>
    <w:p w:rsidR="00C4529C" w:rsidRDefault="00C4529C" w:rsidP="00184596">
      <w:pPr>
        <w:spacing w:line="240" w:lineRule="auto"/>
        <w:rPr>
          <w:rFonts w:ascii="Times New Roman" w:hAnsi="Times New Roman"/>
        </w:rPr>
      </w:pPr>
    </w:p>
    <w:p w:rsidR="00184596" w:rsidRDefault="00184596" w:rsidP="00184596">
      <w:pPr>
        <w:spacing w:line="240" w:lineRule="auto"/>
        <w:rPr>
          <w:rFonts w:ascii="Times New Roman" w:hAnsi="Times New Roman"/>
        </w:rPr>
      </w:pPr>
    </w:p>
    <w:p w:rsidR="00184596" w:rsidRDefault="00184596" w:rsidP="00184596">
      <w:pPr>
        <w:spacing w:line="240" w:lineRule="auto"/>
        <w:rPr>
          <w:rFonts w:ascii="Times New Roman" w:hAnsi="Times New Roman"/>
        </w:rPr>
      </w:pPr>
    </w:p>
    <w:p w:rsidR="00184596" w:rsidRDefault="00184596" w:rsidP="00184596">
      <w:pPr>
        <w:spacing w:line="240" w:lineRule="auto"/>
        <w:rPr>
          <w:rFonts w:ascii="Times New Roman" w:hAnsi="Times New Roman"/>
        </w:rPr>
      </w:pPr>
    </w:p>
    <w:p w:rsidR="00C4529C" w:rsidRDefault="00C4529C" w:rsidP="00184596">
      <w:pPr>
        <w:spacing w:line="240" w:lineRule="auto"/>
        <w:rPr>
          <w:rFonts w:ascii="Times New Roman" w:hAnsi="Times New Roman"/>
        </w:rPr>
      </w:pPr>
    </w:p>
    <w:p w:rsidR="00C4529C" w:rsidRDefault="00C4529C" w:rsidP="00184596">
      <w:pPr>
        <w:spacing w:line="240" w:lineRule="auto"/>
        <w:rPr>
          <w:rFonts w:ascii="Times New Roman" w:hAnsi="Times New Roman"/>
        </w:rPr>
      </w:pPr>
    </w:p>
    <w:p w:rsidR="00184596" w:rsidRDefault="00184596" w:rsidP="00184596">
      <w:pPr>
        <w:spacing w:line="240" w:lineRule="auto"/>
        <w:rPr>
          <w:rFonts w:ascii="Times New Roman" w:hAnsi="Times New Roman"/>
        </w:rPr>
      </w:pP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Site Number/Catalog Number: </w:t>
      </w:r>
      <w:r w:rsidRPr="009A6E80">
        <w:rPr>
          <w:rFonts w:ascii="Times New Roman" w:hAnsi="Times New Roman"/>
          <w:noProof/>
        </w:rPr>
        <w:t>34Lf40/</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Site Name: </w:t>
      </w:r>
      <w:r w:rsidRPr="009A6E80">
        <w:rPr>
          <w:rFonts w:ascii="Times New Roman" w:hAnsi="Times New Roman"/>
          <w:noProof/>
        </w:rPr>
        <w:t>Spiro</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Additional Provenience Information: </w:t>
      </w:r>
      <w:r w:rsidRPr="009A6E80">
        <w:rPr>
          <w:rFonts w:ascii="Times New Roman" w:hAnsi="Times New Roman"/>
          <w:noProof/>
        </w:rPr>
        <w:t>B31-1B</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Earspool Type: </w:t>
      </w:r>
      <w:r w:rsidRPr="009A6E80">
        <w:rPr>
          <w:rFonts w:ascii="Times New Roman" w:hAnsi="Times New Roman"/>
          <w:noProof/>
        </w:rPr>
        <w:t>Pulley</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Material Type: </w:t>
      </w:r>
      <w:r w:rsidRPr="009A6E80">
        <w:rPr>
          <w:rFonts w:ascii="Times New Roman" w:hAnsi="Times New Roman"/>
          <w:noProof/>
        </w:rPr>
        <w:t>Sandstone</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Spiro </w:t>
      </w:r>
      <w:r w:rsidR="00D46ACC">
        <w:rPr>
          <w:rFonts w:ascii="Times New Roman" w:hAnsi="Times New Roman"/>
        </w:rPr>
        <w:t>Grave Period</w:t>
      </w:r>
      <w:r w:rsidRPr="009A6E80">
        <w:rPr>
          <w:rFonts w:ascii="Times New Roman" w:hAnsi="Times New Roman"/>
        </w:rPr>
        <w:t xml:space="preserve">: </w:t>
      </w:r>
      <w:r w:rsidRPr="009A6E80">
        <w:rPr>
          <w:rFonts w:ascii="Times New Roman" w:hAnsi="Times New Roman"/>
          <w:noProof/>
        </w:rPr>
        <w:t>Spiro II</w:t>
      </w:r>
    </w:p>
    <w:p w:rsidR="00184596" w:rsidRPr="00067574" w:rsidRDefault="00184596" w:rsidP="00184596">
      <w:pPr>
        <w:spacing w:line="240" w:lineRule="auto"/>
        <w:ind w:right="36"/>
        <w:rPr>
          <w:rFonts w:ascii="Times New Roman" w:hAnsi="Times New Roman"/>
        </w:rPr>
      </w:pPr>
      <w:r w:rsidRPr="007C1670">
        <w:rPr>
          <w:rFonts w:ascii="Times New Roman" w:hAnsi="Times New Roman"/>
          <w:noProof/>
          <w:lang w:bidi="ar-SA"/>
        </w:rPr>
        <w:drawing>
          <wp:inline distT="0" distB="0" distL="0" distR="0" wp14:anchorId="1BE20E99" wp14:editId="4A56BD80">
            <wp:extent cx="1371600" cy="1298852"/>
            <wp:effectExtent l="0" t="0" r="0" b="0"/>
            <wp:docPr id="1206" name="Picture 1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G_7575.JPG"/>
                    <pic:cNvPicPr/>
                  </pic:nvPicPr>
                  <pic:blipFill rotWithShape="1">
                    <a:blip r:embed="rId325" cstate="print">
                      <a:extLst>
                        <a:ext uri="{28A0092B-C50C-407E-A947-70E740481C1C}">
                          <a14:useLocalDpi xmlns:a14="http://schemas.microsoft.com/office/drawing/2010/main" val="0"/>
                        </a:ext>
                      </a:extLst>
                    </a:blip>
                    <a:srcRect l="16026" r="11459" b="8440"/>
                    <a:stretch/>
                  </pic:blipFill>
                  <pic:spPr bwMode="auto">
                    <a:xfrm>
                      <a:off x="0" y="0"/>
                      <a:ext cx="1371600" cy="1298852"/>
                    </a:xfrm>
                    <a:prstGeom prst="rect">
                      <a:avLst/>
                    </a:prstGeom>
                    <a:ln>
                      <a:noFill/>
                    </a:ln>
                    <a:extLst>
                      <a:ext uri="{53640926-AAD7-44D8-BBD7-CCE9431645EC}">
                        <a14:shadowObscured xmlns:a14="http://schemas.microsoft.com/office/drawing/2010/main"/>
                      </a:ext>
                    </a:extLst>
                  </pic:spPr>
                </pic:pic>
              </a:graphicData>
            </a:graphic>
          </wp:inline>
        </w:drawing>
      </w:r>
      <w:r w:rsidRPr="00067574">
        <w:rPr>
          <w:rFonts w:ascii="Times New Roman" w:hAnsi="Times New Roman"/>
        </w:rPr>
        <w:tab/>
      </w:r>
      <w:r w:rsidRPr="007C1670">
        <w:rPr>
          <w:rFonts w:ascii="Times New Roman" w:hAnsi="Times New Roman"/>
          <w:noProof/>
          <w:lang w:bidi="ar-SA"/>
        </w:rPr>
        <w:drawing>
          <wp:inline distT="0" distB="0" distL="0" distR="0" wp14:anchorId="7CB0C0FF" wp14:editId="23E8ED40">
            <wp:extent cx="1371600" cy="1317063"/>
            <wp:effectExtent l="0" t="0" r="0" b="0"/>
            <wp:docPr id="1207" name="Picture 1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IMG_7577 - Copy.JPG"/>
                    <pic:cNvPicPr/>
                  </pic:nvPicPr>
                  <pic:blipFill rotWithShape="1">
                    <a:blip r:embed="rId326" cstate="print">
                      <a:extLst>
                        <a:ext uri="{28A0092B-C50C-407E-A947-70E740481C1C}">
                          <a14:useLocalDpi xmlns:a14="http://schemas.microsoft.com/office/drawing/2010/main" val="0"/>
                        </a:ext>
                      </a:extLst>
                    </a:blip>
                    <a:srcRect l="33334" t="27065" r="12927" b="4132"/>
                    <a:stretch/>
                  </pic:blipFill>
                  <pic:spPr bwMode="auto">
                    <a:xfrm>
                      <a:off x="0" y="0"/>
                      <a:ext cx="1371600" cy="1317063"/>
                    </a:xfrm>
                    <a:prstGeom prst="rect">
                      <a:avLst/>
                    </a:prstGeom>
                    <a:ln>
                      <a:noFill/>
                    </a:ln>
                    <a:extLst>
                      <a:ext uri="{53640926-AAD7-44D8-BBD7-CCE9431645EC}">
                        <a14:shadowObscured xmlns:a14="http://schemas.microsoft.com/office/drawing/2010/main"/>
                      </a:ext>
                    </a:extLst>
                  </pic:spPr>
                </pic:pic>
              </a:graphicData>
            </a:graphic>
          </wp:inline>
        </w:drawing>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Site Number/Catalog Number: </w:t>
      </w:r>
      <w:r w:rsidRPr="009A6E80">
        <w:rPr>
          <w:rFonts w:ascii="Times New Roman" w:hAnsi="Times New Roman"/>
          <w:noProof/>
        </w:rPr>
        <w:t>34Lf40/</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Site Name: </w:t>
      </w:r>
      <w:r w:rsidRPr="009A6E80">
        <w:rPr>
          <w:rFonts w:ascii="Times New Roman" w:hAnsi="Times New Roman"/>
          <w:noProof/>
        </w:rPr>
        <w:t>Spiro</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Additional Provenience Information: </w:t>
      </w:r>
      <w:r w:rsidRPr="009A6E80">
        <w:rPr>
          <w:rFonts w:ascii="Times New Roman" w:hAnsi="Times New Roman"/>
          <w:noProof/>
        </w:rPr>
        <w:t>B51-84</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Earspool Type: </w:t>
      </w:r>
      <w:r w:rsidRPr="009A6E80">
        <w:rPr>
          <w:rFonts w:ascii="Times New Roman" w:hAnsi="Times New Roman"/>
          <w:noProof/>
        </w:rPr>
        <w:t>Pulley</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Material Type: </w:t>
      </w:r>
      <w:r w:rsidRPr="009A6E80">
        <w:rPr>
          <w:rFonts w:ascii="Times New Roman" w:hAnsi="Times New Roman"/>
          <w:noProof/>
        </w:rPr>
        <w:t>Sandstone</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Spiro </w:t>
      </w:r>
      <w:r w:rsidR="00D46ACC">
        <w:rPr>
          <w:rFonts w:ascii="Times New Roman" w:hAnsi="Times New Roman"/>
        </w:rPr>
        <w:t>Grave Period</w:t>
      </w:r>
      <w:r w:rsidRPr="009A6E80">
        <w:rPr>
          <w:rFonts w:ascii="Times New Roman" w:hAnsi="Times New Roman"/>
        </w:rPr>
        <w:t xml:space="preserve">: </w:t>
      </w:r>
      <w:r w:rsidRPr="009A6E80">
        <w:rPr>
          <w:rFonts w:ascii="Times New Roman" w:hAnsi="Times New Roman"/>
          <w:noProof/>
        </w:rPr>
        <w:t>Spiro III</w:t>
      </w:r>
    </w:p>
    <w:p w:rsidR="00184596" w:rsidRPr="009A6E80" w:rsidRDefault="00184596" w:rsidP="00184596">
      <w:pPr>
        <w:spacing w:line="240" w:lineRule="auto"/>
        <w:rPr>
          <w:rFonts w:ascii="Times New Roman" w:hAnsi="Times New Roman"/>
          <w:noProof/>
        </w:rPr>
      </w:pPr>
    </w:p>
    <w:p w:rsidR="00184596" w:rsidRPr="00067574" w:rsidRDefault="00184596" w:rsidP="00184596">
      <w:pPr>
        <w:spacing w:line="240" w:lineRule="auto"/>
        <w:ind w:right="36"/>
        <w:rPr>
          <w:rFonts w:ascii="Times New Roman" w:hAnsi="Times New Roman"/>
        </w:rPr>
      </w:pPr>
      <w:r w:rsidRPr="007C1670">
        <w:rPr>
          <w:rFonts w:ascii="Times New Roman" w:hAnsi="Times New Roman"/>
          <w:noProof/>
          <w:lang w:bidi="ar-SA"/>
        </w:rPr>
        <w:drawing>
          <wp:inline distT="0" distB="0" distL="0" distR="0" wp14:anchorId="39E27868" wp14:editId="4032048C">
            <wp:extent cx="1371600" cy="1461581"/>
            <wp:effectExtent l="0" t="0" r="0" b="5715"/>
            <wp:docPr id="1208" name="Picture 1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G_7568.JPG"/>
                    <pic:cNvPicPr/>
                  </pic:nvPicPr>
                  <pic:blipFill rotWithShape="1">
                    <a:blip r:embed="rId327" cstate="print">
                      <a:extLst>
                        <a:ext uri="{28A0092B-C50C-407E-A947-70E740481C1C}">
                          <a14:useLocalDpi xmlns:a14="http://schemas.microsoft.com/office/drawing/2010/main" val="0"/>
                        </a:ext>
                      </a:extLst>
                    </a:blip>
                    <a:srcRect l="24465" t="9687" r="15279" b="4701"/>
                    <a:stretch/>
                  </pic:blipFill>
                  <pic:spPr bwMode="auto">
                    <a:xfrm>
                      <a:off x="0" y="0"/>
                      <a:ext cx="1371600" cy="1461581"/>
                    </a:xfrm>
                    <a:prstGeom prst="rect">
                      <a:avLst/>
                    </a:prstGeom>
                    <a:ln>
                      <a:noFill/>
                    </a:ln>
                    <a:extLst>
                      <a:ext uri="{53640926-AAD7-44D8-BBD7-CCE9431645EC}">
                        <a14:shadowObscured xmlns:a14="http://schemas.microsoft.com/office/drawing/2010/main"/>
                      </a:ext>
                    </a:extLst>
                  </pic:spPr>
                </pic:pic>
              </a:graphicData>
            </a:graphic>
          </wp:inline>
        </w:drawing>
      </w:r>
      <w:r w:rsidRPr="00067574">
        <w:rPr>
          <w:rFonts w:ascii="Times New Roman" w:hAnsi="Times New Roman"/>
          <w:noProof/>
        </w:rPr>
        <w:tab/>
      </w:r>
      <w:r w:rsidRPr="007C1670">
        <w:rPr>
          <w:rFonts w:ascii="Times New Roman" w:hAnsi="Times New Roman"/>
          <w:noProof/>
          <w:lang w:bidi="ar-SA"/>
        </w:rPr>
        <w:drawing>
          <wp:inline distT="0" distB="0" distL="0" distR="0" wp14:anchorId="59E555BC" wp14:editId="4E16F632">
            <wp:extent cx="1371600" cy="1475165"/>
            <wp:effectExtent l="0" t="0" r="0" b="0"/>
            <wp:docPr id="1209" name="Picture 1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G_7569.JPG"/>
                    <pic:cNvPicPr/>
                  </pic:nvPicPr>
                  <pic:blipFill rotWithShape="1">
                    <a:blip r:embed="rId328" cstate="print">
                      <a:extLst>
                        <a:ext uri="{28A0092B-C50C-407E-A947-70E740481C1C}">
                          <a14:useLocalDpi xmlns:a14="http://schemas.microsoft.com/office/drawing/2010/main" val="0"/>
                        </a:ext>
                      </a:extLst>
                    </a:blip>
                    <a:srcRect l="23611" t="14673" r="18377" b="2136"/>
                    <a:stretch/>
                  </pic:blipFill>
                  <pic:spPr bwMode="auto">
                    <a:xfrm>
                      <a:off x="0" y="0"/>
                      <a:ext cx="1371600" cy="1475165"/>
                    </a:xfrm>
                    <a:prstGeom prst="rect">
                      <a:avLst/>
                    </a:prstGeom>
                    <a:ln>
                      <a:noFill/>
                    </a:ln>
                    <a:extLst>
                      <a:ext uri="{53640926-AAD7-44D8-BBD7-CCE9431645EC}">
                        <a14:shadowObscured xmlns:a14="http://schemas.microsoft.com/office/drawing/2010/main"/>
                      </a:ext>
                    </a:extLst>
                  </pic:spPr>
                </pic:pic>
              </a:graphicData>
            </a:graphic>
          </wp:inline>
        </w:drawing>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Site Number/Catalog Number: </w:t>
      </w:r>
      <w:r w:rsidRPr="009A6E80">
        <w:rPr>
          <w:rFonts w:ascii="Times New Roman" w:hAnsi="Times New Roman"/>
          <w:noProof/>
        </w:rPr>
        <w:t>34Lf40/</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Site Name: </w:t>
      </w:r>
      <w:r w:rsidRPr="009A6E80">
        <w:rPr>
          <w:rFonts w:ascii="Times New Roman" w:hAnsi="Times New Roman"/>
          <w:noProof/>
        </w:rPr>
        <w:t>Spiro</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Additional Provenience Information: </w:t>
      </w:r>
      <w:r w:rsidRPr="009A6E80">
        <w:rPr>
          <w:rFonts w:ascii="Times New Roman" w:hAnsi="Times New Roman"/>
          <w:noProof/>
        </w:rPr>
        <w:t>B174-1b</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Earspool Type: </w:t>
      </w:r>
      <w:r w:rsidRPr="009A6E80">
        <w:rPr>
          <w:rFonts w:ascii="Times New Roman" w:hAnsi="Times New Roman"/>
          <w:noProof/>
        </w:rPr>
        <w:t>Pulley</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Material Type: </w:t>
      </w:r>
      <w:r w:rsidRPr="009A6E80">
        <w:rPr>
          <w:rFonts w:ascii="Times New Roman" w:hAnsi="Times New Roman"/>
          <w:noProof/>
        </w:rPr>
        <w:t>Sandstone</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Spiro </w:t>
      </w:r>
      <w:r w:rsidR="00D46ACC">
        <w:rPr>
          <w:rFonts w:ascii="Times New Roman" w:hAnsi="Times New Roman"/>
        </w:rPr>
        <w:t>Grave Period</w:t>
      </w:r>
      <w:r w:rsidRPr="009A6E80">
        <w:rPr>
          <w:rFonts w:ascii="Times New Roman" w:hAnsi="Times New Roman"/>
        </w:rPr>
        <w:t xml:space="preserve">: </w:t>
      </w:r>
      <w:r w:rsidRPr="009A6E80">
        <w:rPr>
          <w:rFonts w:ascii="Times New Roman" w:hAnsi="Times New Roman"/>
          <w:noProof/>
        </w:rPr>
        <w:t>Spiro III</w:t>
      </w:r>
    </w:p>
    <w:p w:rsidR="00184596" w:rsidRPr="009A6E80" w:rsidRDefault="00184596" w:rsidP="00184596">
      <w:pPr>
        <w:spacing w:line="240" w:lineRule="auto"/>
        <w:rPr>
          <w:rFonts w:ascii="Times New Roman" w:hAnsi="Times New Roman"/>
          <w:noProof/>
        </w:rPr>
      </w:pPr>
    </w:p>
    <w:p w:rsidR="00184596" w:rsidRPr="00067574" w:rsidRDefault="00184596" w:rsidP="00184596">
      <w:pPr>
        <w:spacing w:line="240" w:lineRule="auto"/>
        <w:ind w:right="36"/>
        <w:rPr>
          <w:rFonts w:ascii="Times New Roman" w:hAnsi="Times New Roman"/>
          <w:noProof/>
        </w:rPr>
      </w:pPr>
      <w:r w:rsidRPr="007C1670">
        <w:rPr>
          <w:rFonts w:ascii="Times New Roman" w:hAnsi="Times New Roman"/>
          <w:noProof/>
          <w:lang w:bidi="ar-SA"/>
        </w:rPr>
        <w:drawing>
          <wp:inline distT="0" distB="0" distL="0" distR="0" wp14:anchorId="61EFC164" wp14:editId="45DB0261">
            <wp:extent cx="1371186" cy="1657531"/>
            <wp:effectExtent l="0" t="0" r="635" b="0"/>
            <wp:docPr id="1210" name="Picture 1210" descr="https://uniim1.shutterfly.com/ng/services/mediarender/THISLIFE/000045614464/media/53377434029/large/1508954356/enh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uniim1.shutterfly.com/ng/services/mediarender/THISLIFE/000045614464/media/53377434029/large/1508954356/enhance"/>
                    <pic:cNvPicPr>
                      <a:picLocks noChangeAspect="1" noChangeArrowheads="1"/>
                    </pic:cNvPicPr>
                  </pic:nvPicPr>
                  <pic:blipFill rotWithShape="1">
                    <a:blip r:embed="rId329" cstate="print">
                      <a:extLst>
                        <a:ext uri="{28A0092B-C50C-407E-A947-70E740481C1C}">
                          <a14:useLocalDpi xmlns:a14="http://schemas.microsoft.com/office/drawing/2010/main" val="0"/>
                        </a:ext>
                      </a:extLst>
                    </a:blip>
                    <a:srcRect l="27124" t="3385" r="25279" b="19909"/>
                    <a:stretch/>
                  </pic:blipFill>
                  <pic:spPr bwMode="auto">
                    <a:xfrm>
                      <a:off x="0" y="0"/>
                      <a:ext cx="1371600" cy="1658031"/>
                    </a:xfrm>
                    <a:prstGeom prst="rect">
                      <a:avLst/>
                    </a:prstGeom>
                    <a:noFill/>
                    <a:ln>
                      <a:noFill/>
                    </a:ln>
                    <a:extLst>
                      <a:ext uri="{53640926-AAD7-44D8-BBD7-CCE9431645EC}">
                        <a14:shadowObscured xmlns:a14="http://schemas.microsoft.com/office/drawing/2010/main"/>
                      </a:ext>
                    </a:extLst>
                  </pic:spPr>
                </pic:pic>
              </a:graphicData>
            </a:graphic>
          </wp:inline>
        </w:drawing>
      </w:r>
      <w:r w:rsidRPr="00067574">
        <w:rPr>
          <w:rFonts w:ascii="Times New Roman" w:hAnsi="Times New Roman"/>
          <w:noProof/>
        </w:rPr>
        <w:tab/>
      </w:r>
      <w:r w:rsidRPr="007C1670">
        <w:rPr>
          <w:rFonts w:ascii="Times New Roman" w:hAnsi="Times New Roman"/>
          <w:noProof/>
          <w:lang w:bidi="ar-SA"/>
        </w:rPr>
        <w:drawing>
          <wp:inline distT="0" distB="0" distL="0" distR="0" wp14:anchorId="7DF71009" wp14:editId="0A2F3072">
            <wp:extent cx="1371600" cy="1658452"/>
            <wp:effectExtent l="0" t="0" r="0" b="0"/>
            <wp:docPr id="1211" name="Picture 1211" descr="https://uniim1.shutterfly.com/ng/services/mediarender/THISLIFE/000045614464/media/53377434024/large/1508954304/enh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uniim1.shutterfly.com/ng/services/mediarender/THISLIFE/000045614464/media/53377434024/large/1508954304/enhance"/>
                    <pic:cNvPicPr>
                      <a:picLocks noChangeAspect="1" noChangeArrowheads="1"/>
                    </pic:cNvPicPr>
                  </pic:nvPicPr>
                  <pic:blipFill rotWithShape="1">
                    <a:blip r:embed="rId330" cstate="print">
                      <a:extLst>
                        <a:ext uri="{28A0092B-C50C-407E-A947-70E740481C1C}">
                          <a14:useLocalDpi xmlns:a14="http://schemas.microsoft.com/office/drawing/2010/main" val="0"/>
                        </a:ext>
                      </a:extLst>
                    </a:blip>
                    <a:srcRect l="28750" t="6147" r="20669" b="12316"/>
                    <a:stretch/>
                  </pic:blipFill>
                  <pic:spPr bwMode="auto">
                    <a:xfrm>
                      <a:off x="0" y="0"/>
                      <a:ext cx="1371600" cy="1658452"/>
                    </a:xfrm>
                    <a:prstGeom prst="rect">
                      <a:avLst/>
                    </a:prstGeom>
                    <a:noFill/>
                    <a:ln>
                      <a:noFill/>
                    </a:ln>
                    <a:extLst>
                      <a:ext uri="{53640926-AAD7-44D8-BBD7-CCE9431645EC}">
                        <a14:shadowObscured xmlns:a14="http://schemas.microsoft.com/office/drawing/2010/main"/>
                      </a:ext>
                    </a:extLst>
                  </pic:spPr>
                </pic:pic>
              </a:graphicData>
            </a:graphic>
          </wp:inline>
        </w:drawing>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Site Number/Catalog Number: </w:t>
      </w:r>
      <w:r w:rsidRPr="009A6E80">
        <w:rPr>
          <w:rFonts w:ascii="Times New Roman" w:hAnsi="Times New Roman"/>
          <w:noProof/>
        </w:rPr>
        <w:t>34Lf40/</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Site Name: </w:t>
      </w:r>
      <w:r w:rsidRPr="009A6E80">
        <w:rPr>
          <w:rFonts w:ascii="Times New Roman" w:hAnsi="Times New Roman"/>
          <w:noProof/>
        </w:rPr>
        <w:t>Spiro</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Additional Provenience Information: </w:t>
      </w:r>
      <w:r w:rsidRPr="009A6E80">
        <w:rPr>
          <w:rFonts w:ascii="Times New Roman" w:hAnsi="Times New Roman"/>
          <w:noProof/>
        </w:rPr>
        <w:t>B9-1</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Earspool Type: </w:t>
      </w:r>
      <w:r w:rsidRPr="009A6E80">
        <w:rPr>
          <w:rFonts w:ascii="Times New Roman" w:hAnsi="Times New Roman"/>
          <w:noProof/>
        </w:rPr>
        <w:t>Pulley</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Material Type: </w:t>
      </w:r>
      <w:r w:rsidRPr="009A6E80">
        <w:rPr>
          <w:rFonts w:ascii="Times New Roman" w:hAnsi="Times New Roman"/>
          <w:noProof/>
        </w:rPr>
        <w:t>Sandstone</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Spiro </w:t>
      </w:r>
      <w:r w:rsidR="00D46ACC">
        <w:rPr>
          <w:rFonts w:ascii="Times New Roman" w:hAnsi="Times New Roman"/>
        </w:rPr>
        <w:t>Grave Period</w:t>
      </w:r>
      <w:r w:rsidRPr="009A6E80">
        <w:rPr>
          <w:rFonts w:ascii="Times New Roman" w:hAnsi="Times New Roman"/>
        </w:rPr>
        <w:t xml:space="preserve">: </w:t>
      </w:r>
      <w:r w:rsidRPr="009A6E80">
        <w:rPr>
          <w:rFonts w:ascii="Times New Roman" w:hAnsi="Times New Roman"/>
          <w:noProof/>
        </w:rPr>
        <w:t>Spiro III/IV</w:t>
      </w:r>
    </w:p>
    <w:p w:rsidR="00184596" w:rsidRPr="009A6E80" w:rsidRDefault="00184596" w:rsidP="00184596">
      <w:pPr>
        <w:spacing w:line="240" w:lineRule="auto"/>
        <w:rPr>
          <w:rFonts w:ascii="Times New Roman" w:hAnsi="Times New Roman"/>
          <w:noProof/>
        </w:rPr>
      </w:pPr>
    </w:p>
    <w:p w:rsidR="00184596" w:rsidRPr="00067574" w:rsidRDefault="00184596" w:rsidP="00184596">
      <w:pPr>
        <w:spacing w:line="240" w:lineRule="auto"/>
        <w:ind w:right="36"/>
        <w:rPr>
          <w:rFonts w:ascii="Times New Roman" w:hAnsi="Times New Roman"/>
        </w:rPr>
      </w:pPr>
      <w:r w:rsidRPr="007C1670">
        <w:rPr>
          <w:rFonts w:ascii="Times New Roman" w:hAnsi="Times New Roman"/>
          <w:noProof/>
          <w:lang w:bidi="ar-SA"/>
        </w:rPr>
        <w:drawing>
          <wp:inline distT="0" distB="0" distL="0" distR="0" wp14:anchorId="4F622C9A" wp14:editId="0455E9B7">
            <wp:extent cx="1371600" cy="1177867"/>
            <wp:effectExtent l="0" t="0" r="0" b="3810"/>
            <wp:docPr id="1172" name="Picture 1172" descr="C:\Users\Renee'\Documents\Pink HP\Grad school\OU\thesis\Earspool Pics\Earspools\B160-1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Renee'\Documents\Pink HP\Grad school\OU\thesis\Earspool Pics\Earspools\B160-1a.JPG"/>
                    <pic:cNvPicPr>
                      <a:picLocks noChangeAspect="1" noChangeArrowheads="1"/>
                    </pic:cNvPicPr>
                  </pic:nvPicPr>
                  <pic:blipFill rotWithShape="1">
                    <a:blip r:embed="rId331" cstate="print">
                      <a:extLst>
                        <a:ext uri="{28A0092B-C50C-407E-A947-70E740481C1C}">
                          <a14:useLocalDpi xmlns:a14="http://schemas.microsoft.com/office/drawing/2010/main" val="0"/>
                        </a:ext>
                      </a:extLst>
                    </a:blip>
                    <a:srcRect l="16685" t="5241" r="11653" b="12697"/>
                    <a:stretch/>
                  </pic:blipFill>
                  <pic:spPr bwMode="auto">
                    <a:xfrm>
                      <a:off x="0" y="0"/>
                      <a:ext cx="1371600" cy="1177867"/>
                    </a:xfrm>
                    <a:prstGeom prst="rect">
                      <a:avLst/>
                    </a:prstGeom>
                    <a:noFill/>
                    <a:ln>
                      <a:noFill/>
                    </a:ln>
                    <a:extLst>
                      <a:ext uri="{53640926-AAD7-44D8-BBD7-CCE9431645EC}">
                        <a14:shadowObscured xmlns:a14="http://schemas.microsoft.com/office/drawing/2010/main"/>
                      </a:ext>
                    </a:extLst>
                  </pic:spPr>
                </pic:pic>
              </a:graphicData>
            </a:graphic>
          </wp:inline>
        </w:drawing>
      </w:r>
      <w:r w:rsidRPr="00067574">
        <w:rPr>
          <w:rFonts w:ascii="Times New Roman" w:hAnsi="Times New Roman"/>
          <w:noProof/>
        </w:rPr>
        <w:tab/>
      </w:r>
      <w:r w:rsidRPr="007C1670">
        <w:rPr>
          <w:rFonts w:ascii="Times New Roman" w:hAnsi="Times New Roman"/>
          <w:noProof/>
          <w:lang w:bidi="ar-SA"/>
        </w:rPr>
        <w:drawing>
          <wp:inline distT="0" distB="0" distL="0" distR="0" wp14:anchorId="6EF3B5D1" wp14:editId="169316CD">
            <wp:extent cx="1371600" cy="1181255"/>
            <wp:effectExtent l="0" t="0" r="0" b="0"/>
            <wp:docPr id="1173" name="Picture 1173" descr="C:\Users\Renee'\Documents\Pink HP\Grad school\OU\thesis\Earspool Pics\Earspools\B160-1a bac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Renee'\Documents\Pink HP\Grad school\OU\thesis\Earspool Pics\Earspools\B160-1a back.JPG"/>
                    <pic:cNvPicPr>
                      <a:picLocks noChangeAspect="1" noChangeArrowheads="1"/>
                    </pic:cNvPicPr>
                  </pic:nvPicPr>
                  <pic:blipFill rotWithShape="1">
                    <a:blip r:embed="rId332" cstate="print">
                      <a:extLst>
                        <a:ext uri="{28A0092B-C50C-407E-A947-70E740481C1C}">
                          <a14:useLocalDpi xmlns:a14="http://schemas.microsoft.com/office/drawing/2010/main" val="0"/>
                        </a:ext>
                      </a:extLst>
                    </a:blip>
                    <a:srcRect l="14460" r="7674" b="10577"/>
                    <a:stretch/>
                  </pic:blipFill>
                  <pic:spPr bwMode="auto">
                    <a:xfrm>
                      <a:off x="0" y="0"/>
                      <a:ext cx="1371600" cy="1181255"/>
                    </a:xfrm>
                    <a:prstGeom prst="rect">
                      <a:avLst/>
                    </a:prstGeom>
                    <a:noFill/>
                    <a:ln>
                      <a:noFill/>
                    </a:ln>
                    <a:extLst>
                      <a:ext uri="{53640926-AAD7-44D8-BBD7-CCE9431645EC}">
                        <a14:shadowObscured xmlns:a14="http://schemas.microsoft.com/office/drawing/2010/main"/>
                      </a:ext>
                    </a:extLst>
                  </pic:spPr>
                </pic:pic>
              </a:graphicData>
            </a:graphic>
          </wp:inline>
        </w:drawing>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Site Number/Catalog Number: </w:t>
      </w:r>
      <w:r w:rsidRPr="009A6E80">
        <w:rPr>
          <w:rFonts w:ascii="Times New Roman" w:hAnsi="Times New Roman"/>
          <w:noProof/>
        </w:rPr>
        <w:t>34Lf40/</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Site Name: </w:t>
      </w:r>
      <w:r w:rsidRPr="009A6E80">
        <w:rPr>
          <w:rFonts w:ascii="Times New Roman" w:hAnsi="Times New Roman"/>
          <w:noProof/>
        </w:rPr>
        <w:t>Spiro</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Additional Provenience Information: </w:t>
      </w:r>
      <w:r w:rsidRPr="009A6E80">
        <w:rPr>
          <w:rFonts w:ascii="Times New Roman" w:hAnsi="Times New Roman"/>
          <w:noProof/>
        </w:rPr>
        <w:t>B160-1a</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Earspool Type: </w:t>
      </w:r>
      <w:r w:rsidRPr="009A6E80">
        <w:rPr>
          <w:rFonts w:ascii="Times New Roman" w:hAnsi="Times New Roman"/>
          <w:noProof/>
        </w:rPr>
        <w:t>Composite</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Material Type: </w:t>
      </w:r>
      <w:r w:rsidRPr="009A6E80">
        <w:rPr>
          <w:rFonts w:ascii="Times New Roman" w:hAnsi="Times New Roman"/>
          <w:noProof/>
        </w:rPr>
        <w:t>Stone/shell/wood/copper</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Spiro </w:t>
      </w:r>
      <w:r w:rsidR="00D46ACC">
        <w:rPr>
          <w:rFonts w:ascii="Times New Roman" w:hAnsi="Times New Roman"/>
        </w:rPr>
        <w:t>Grave Period</w:t>
      </w:r>
      <w:r w:rsidRPr="009A6E80">
        <w:rPr>
          <w:rFonts w:ascii="Times New Roman" w:hAnsi="Times New Roman"/>
        </w:rPr>
        <w:t xml:space="preserve">: </w:t>
      </w:r>
      <w:r w:rsidRPr="009A6E80">
        <w:rPr>
          <w:rFonts w:ascii="Times New Roman" w:hAnsi="Times New Roman"/>
          <w:noProof/>
        </w:rPr>
        <w:t>Spiro IV</w:t>
      </w:r>
    </w:p>
    <w:p w:rsidR="00184596" w:rsidRPr="009A6E80" w:rsidRDefault="00184596" w:rsidP="00184596">
      <w:pPr>
        <w:spacing w:line="240" w:lineRule="auto"/>
        <w:rPr>
          <w:rFonts w:ascii="Times New Roman" w:hAnsi="Times New Roman"/>
          <w:noProof/>
        </w:rPr>
      </w:pPr>
    </w:p>
    <w:p w:rsidR="00184596" w:rsidRPr="00067574" w:rsidRDefault="00184596" w:rsidP="00184596">
      <w:pPr>
        <w:spacing w:line="240" w:lineRule="auto"/>
        <w:ind w:right="86"/>
        <w:rPr>
          <w:rFonts w:ascii="Times New Roman" w:hAnsi="Times New Roman"/>
        </w:rPr>
      </w:pPr>
      <w:r w:rsidRPr="007C1670">
        <w:rPr>
          <w:rFonts w:ascii="Times New Roman" w:hAnsi="Times New Roman"/>
          <w:noProof/>
          <w:lang w:bidi="ar-SA"/>
        </w:rPr>
        <w:drawing>
          <wp:inline distT="0" distB="0" distL="0" distR="0" wp14:anchorId="23DE8453" wp14:editId="2A87336E">
            <wp:extent cx="2284888" cy="1217089"/>
            <wp:effectExtent l="0" t="0" r="1270" b="2540"/>
            <wp:docPr id="1276" name="Picture 1276" descr="C:\Users\Renee'\Documents\Pink HP\Grad school\OU\thesis\Earspool Pics\Earspools\D314-6 back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enee'\Documents\Pink HP\Grad school\OU\thesis\Earspool Pics\Earspools\D314-6 back2.JPG"/>
                    <pic:cNvPicPr>
                      <a:picLocks noChangeAspect="1" noChangeArrowheads="1"/>
                    </pic:cNvPicPr>
                  </pic:nvPicPr>
                  <pic:blipFill rotWithShape="1">
                    <a:blip r:embed="rId333" cstate="print">
                      <a:extLst>
                        <a:ext uri="{28A0092B-C50C-407E-A947-70E740481C1C}">
                          <a14:useLocalDpi xmlns:a14="http://schemas.microsoft.com/office/drawing/2010/main" val="0"/>
                        </a:ext>
                      </a:extLst>
                    </a:blip>
                    <a:srcRect t="15554" b="13433"/>
                    <a:stretch/>
                  </pic:blipFill>
                  <pic:spPr bwMode="auto">
                    <a:xfrm>
                      <a:off x="0" y="0"/>
                      <a:ext cx="2286000" cy="1217681"/>
                    </a:xfrm>
                    <a:prstGeom prst="rect">
                      <a:avLst/>
                    </a:prstGeom>
                    <a:noFill/>
                    <a:ln>
                      <a:noFill/>
                    </a:ln>
                    <a:extLst>
                      <a:ext uri="{53640926-AAD7-44D8-BBD7-CCE9431645EC}">
                        <a14:shadowObscured xmlns:a14="http://schemas.microsoft.com/office/drawing/2010/main"/>
                      </a:ext>
                    </a:extLst>
                  </pic:spPr>
                </pic:pic>
              </a:graphicData>
            </a:graphic>
          </wp:inline>
        </w:drawing>
      </w:r>
      <w:r w:rsidRPr="00067574">
        <w:rPr>
          <w:rFonts w:ascii="Times New Roman" w:hAnsi="Times New Roman"/>
        </w:rPr>
        <w:tab/>
      </w:r>
      <w:r w:rsidRPr="007C1670">
        <w:rPr>
          <w:rFonts w:ascii="Times New Roman" w:hAnsi="Times New Roman"/>
          <w:noProof/>
          <w:lang w:bidi="ar-SA"/>
        </w:rPr>
        <w:drawing>
          <wp:inline distT="0" distB="0" distL="0" distR="0" wp14:anchorId="1FCCBD2F" wp14:editId="0C826CB9">
            <wp:extent cx="2285939" cy="1218804"/>
            <wp:effectExtent l="0" t="0" r="635" b="635"/>
            <wp:docPr id="1277" name="Picture 1277" descr="C:\Users\Renee'\Documents\Pink HP\Grad school\OU\thesis\Earspool Pics\Earspools\D314-6 bac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Renee'\Documents\Pink HP\Grad school\OU\thesis\Earspool Pics\Earspools\D314-6 back.JPG"/>
                    <pic:cNvPicPr>
                      <a:picLocks noChangeAspect="1" noChangeArrowheads="1"/>
                    </pic:cNvPicPr>
                  </pic:nvPicPr>
                  <pic:blipFill rotWithShape="1">
                    <a:blip r:embed="rId334" cstate="print">
                      <a:extLst>
                        <a:ext uri="{28A0092B-C50C-407E-A947-70E740481C1C}">
                          <a14:useLocalDpi xmlns:a14="http://schemas.microsoft.com/office/drawing/2010/main" val="0"/>
                        </a:ext>
                      </a:extLst>
                    </a:blip>
                    <a:srcRect l="2737" t="12125" b="18740"/>
                    <a:stretch/>
                  </pic:blipFill>
                  <pic:spPr bwMode="auto">
                    <a:xfrm>
                      <a:off x="0" y="0"/>
                      <a:ext cx="2286000" cy="1218836"/>
                    </a:xfrm>
                    <a:prstGeom prst="rect">
                      <a:avLst/>
                    </a:prstGeom>
                    <a:noFill/>
                    <a:ln>
                      <a:noFill/>
                    </a:ln>
                    <a:extLst>
                      <a:ext uri="{53640926-AAD7-44D8-BBD7-CCE9431645EC}">
                        <a14:shadowObscured xmlns:a14="http://schemas.microsoft.com/office/drawing/2010/main"/>
                      </a:ext>
                    </a:extLst>
                  </pic:spPr>
                </pic:pic>
              </a:graphicData>
            </a:graphic>
          </wp:inline>
        </w:drawing>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Site Number/Catalog Number: </w:t>
      </w:r>
      <w:r w:rsidRPr="009A6E80">
        <w:rPr>
          <w:rFonts w:ascii="Times New Roman" w:hAnsi="Times New Roman"/>
          <w:noProof/>
        </w:rPr>
        <w:t>34Lf40/ 2140.1</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Site Name: </w:t>
      </w:r>
      <w:r w:rsidRPr="009A6E80">
        <w:rPr>
          <w:rFonts w:ascii="Times New Roman" w:hAnsi="Times New Roman"/>
          <w:noProof/>
        </w:rPr>
        <w:t>Spiro</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Additional Provenience Information: </w:t>
      </w:r>
      <w:r w:rsidRPr="009A6E80">
        <w:rPr>
          <w:rFonts w:ascii="Times New Roman" w:hAnsi="Times New Roman"/>
          <w:noProof/>
        </w:rPr>
        <w:t>D314-6</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Earspool Type: </w:t>
      </w:r>
      <w:r w:rsidRPr="009A6E80">
        <w:rPr>
          <w:rFonts w:ascii="Times New Roman" w:hAnsi="Times New Roman"/>
          <w:noProof/>
        </w:rPr>
        <w:t>Pulley</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Material Type: </w:t>
      </w:r>
      <w:r w:rsidRPr="009A6E80">
        <w:rPr>
          <w:rFonts w:ascii="Times New Roman" w:hAnsi="Times New Roman"/>
          <w:noProof/>
        </w:rPr>
        <w:t>Wood</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Spiro </w:t>
      </w:r>
      <w:r w:rsidR="00D46ACC">
        <w:rPr>
          <w:rFonts w:ascii="Times New Roman" w:hAnsi="Times New Roman"/>
        </w:rPr>
        <w:t>Grave Period</w:t>
      </w:r>
      <w:r w:rsidRPr="009A6E80">
        <w:rPr>
          <w:rFonts w:ascii="Times New Roman" w:hAnsi="Times New Roman"/>
        </w:rPr>
        <w:t xml:space="preserve">: </w:t>
      </w:r>
      <w:r w:rsidRPr="009A6E80">
        <w:rPr>
          <w:rFonts w:ascii="Times New Roman" w:hAnsi="Times New Roman"/>
          <w:noProof/>
        </w:rPr>
        <w:t>Unassigned</w:t>
      </w:r>
    </w:p>
    <w:p w:rsidR="00184596" w:rsidRPr="009A6E80" w:rsidRDefault="00184596" w:rsidP="00184596">
      <w:pPr>
        <w:spacing w:line="240" w:lineRule="auto"/>
        <w:rPr>
          <w:rFonts w:ascii="Times New Roman" w:hAnsi="Times New Roman"/>
          <w:noProof/>
        </w:rPr>
      </w:pPr>
    </w:p>
    <w:p w:rsidR="00184596" w:rsidRPr="00067574" w:rsidRDefault="00184596" w:rsidP="00184596">
      <w:pPr>
        <w:spacing w:line="240" w:lineRule="auto"/>
        <w:ind w:right="36"/>
        <w:rPr>
          <w:rFonts w:ascii="Times New Roman" w:hAnsi="Times New Roman"/>
          <w:noProof/>
        </w:rPr>
      </w:pPr>
      <w:r w:rsidRPr="007C1670">
        <w:rPr>
          <w:rFonts w:ascii="Times New Roman" w:hAnsi="Times New Roman"/>
          <w:noProof/>
          <w:lang w:bidi="ar-SA"/>
        </w:rPr>
        <w:lastRenderedPageBreak/>
        <w:drawing>
          <wp:inline distT="0" distB="0" distL="0" distR="0" wp14:anchorId="0291B4FA" wp14:editId="2AD87E0A">
            <wp:extent cx="1371600" cy="1211534"/>
            <wp:effectExtent l="0" t="0" r="0" b="8255"/>
            <wp:docPr id="1170" name="Picture 1170" descr="https://uniim1.shutterfly.com/ng/services/mediarender/THISLIFE/000045614464/media/51314640955/large/1508365072/enh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uniim1.shutterfly.com/ng/services/mediarender/THISLIFE/000045614464/media/51314640955/large/1508365072/enhance"/>
                    <pic:cNvPicPr>
                      <a:picLocks noChangeAspect="1" noChangeArrowheads="1"/>
                    </pic:cNvPicPr>
                  </pic:nvPicPr>
                  <pic:blipFill rotWithShape="1">
                    <a:blip r:embed="rId335" cstate="print">
                      <a:extLst>
                        <a:ext uri="{28A0092B-C50C-407E-A947-70E740481C1C}">
                          <a14:useLocalDpi xmlns:a14="http://schemas.microsoft.com/office/drawing/2010/main" val="0"/>
                        </a:ext>
                      </a:extLst>
                    </a:blip>
                    <a:srcRect l="15329" r="11414" b="13756"/>
                    <a:stretch/>
                  </pic:blipFill>
                  <pic:spPr bwMode="auto">
                    <a:xfrm>
                      <a:off x="0" y="0"/>
                      <a:ext cx="1371600" cy="1211534"/>
                    </a:xfrm>
                    <a:prstGeom prst="rect">
                      <a:avLst/>
                    </a:prstGeom>
                    <a:noFill/>
                    <a:ln>
                      <a:noFill/>
                    </a:ln>
                    <a:extLst>
                      <a:ext uri="{53640926-AAD7-44D8-BBD7-CCE9431645EC}">
                        <a14:shadowObscured xmlns:a14="http://schemas.microsoft.com/office/drawing/2010/main"/>
                      </a:ext>
                    </a:extLst>
                  </pic:spPr>
                </pic:pic>
              </a:graphicData>
            </a:graphic>
          </wp:inline>
        </w:drawing>
      </w:r>
      <w:r w:rsidRPr="00067574">
        <w:rPr>
          <w:rFonts w:ascii="Times New Roman" w:hAnsi="Times New Roman"/>
          <w:noProof/>
        </w:rPr>
        <w:tab/>
      </w:r>
      <w:r w:rsidRPr="007C1670">
        <w:rPr>
          <w:rFonts w:ascii="Times New Roman" w:hAnsi="Times New Roman"/>
          <w:noProof/>
          <w:lang w:bidi="ar-SA"/>
        </w:rPr>
        <w:drawing>
          <wp:inline distT="0" distB="0" distL="0" distR="0" wp14:anchorId="4E680759" wp14:editId="07EEB747">
            <wp:extent cx="1371600" cy="1190495"/>
            <wp:effectExtent l="0" t="0" r="0" b="0"/>
            <wp:docPr id="1171" name="Picture 1171" descr="https://uniim1.shutterfly.com/ng/services/mediarender/THISLIFE/000045614464/media/51314680702/large/1508364851/enh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uniim1.shutterfly.com/ng/services/mediarender/THISLIFE/000045614464/media/51314680702/large/1508364851/enhance"/>
                    <pic:cNvPicPr>
                      <a:picLocks noChangeAspect="1" noChangeArrowheads="1"/>
                    </pic:cNvPicPr>
                  </pic:nvPicPr>
                  <pic:blipFill rotWithShape="1">
                    <a:blip r:embed="rId336" cstate="print">
                      <a:extLst>
                        <a:ext uri="{28A0092B-C50C-407E-A947-70E740481C1C}">
                          <a14:useLocalDpi xmlns:a14="http://schemas.microsoft.com/office/drawing/2010/main" val="0"/>
                        </a:ext>
                      </a:extLst>
                    </a:blip>
                    <a:srcRect l="17245" r="6838" b="12176"/>
                    <a:stretch/>
                  </pic:blipFill>
                  <pic:spPr bwMode="auto">
                    <a:xfrm>
                      <a:off x="0" y="0"/>
                      <a:ext cx="1371600" cy="1190495"/>
                    </a:xfrm>
                    <a:prstGeom prst="rect">
                      <a:avLst/>
                    </a:prstGeom>
                    <a:noFill/>
                    <a:ln>
                      <a:noFill/>
                    </a:ln>
                    <a:extLst>
                      <a:ext uri="{53640926-AAD7-44D8-BBD7-CCE9431645EC}">
                        <a14:shadowObscured xmlns:a14="http://schemas.microsoft.com/office/drawing/2010/main"/>
                      </a:ext>
                    </a:extLst>
                  </pic:spPr>
                </pic:pic>
              </a:graphicData>
            </a:graphic>
          </wp:inline>
        </w:drawing>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Site Number/Catalog Number: </w:t>
      </w:r>
      <w:r w:rsidRPr="009A6E80">
        <w:rPr>
          <w:rFonts w:ascii="Times New Roman" w:hAnsi="Times New Roman"/>
          <w:noProof/>
        </w:rPr>
        <w:t>34Lf40/ 6320a</w:t>
      </w:r>
      <w:r>
        <w:rPr>
          <w:rFonts w:ascii="Times New Roman" w:hAnsi="Times New Roman"/>
          <w:noProof/>
        </w:rPr>
        <w:t>&amp;b</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Site Name: </w:t>
      </w:r>
      <w:r w:rsidRPr="009A6E80">
        <w:rPr>
          <w:rFonts w:ascii="Times New Roman" w:hAnsi="Times New Roman"/>
          <w:noProof/>
        </w:rPr>
        <w:t>Spiro</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Additional Provenience Information: </w:t>
      </w:r>
      <w:r w:rsidRPr="009A6E80">
        <w:rPr>
          <w:rFonts w:ascii="Times New Roman" w:hAnsi="Times New Roman"/>
          <w:noProof/>
        </w:rPr>
        <w:t>B10-32</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Earspool Type: </w:t>
      </w:r>
      <w:r w:rsidRPr="009A6E80">
        <w:rPr>
          <w:rFonts w:ascii="Times New Roman" w:hAnsi="Times New Roman"/>
          <w:noProof/>
        </w:rPr>
        <w:t>Composite</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Material Type: </w:t>
      </w:r>
      <w:r w:rsidRPr="009A6E80">
        <w:rPr>
          <w:rFonts w:ascii="Times New Roman" w:hAnsi="Times New Roman"/>
          <w:noProof/>
        </w:rPr>
        <w:t>Stone/shell/wood/copper</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Spiro </w:t>
      </w:r>
      <w:r w:rsidR="00D46ACC">
        <w:rPr>
          <w:rFonts w:ascii="Times New Roman" w:hAnsi="Times New Roman"/>
        </w:rPr>
        <w:t>Grave Period</w:t>
      </w:r>
      <w:r w:rsidRPr="009A6E80">
        <w:rPr>
          <w:rFonts w:ascii="Times New Roman" w:hAnsi="Times New Roman"/>
        </w:rPr>
        <w:t xml:space="preserve">: </w:t>
      </w:r>
      <w:r w:rsidRPr="009A6E80">
        <w:rPr>
          <w:rFonts w:ascii="Times New Roman" w:hAnsi="Times New Roman"/>
          <w:noProof/>
        </w:rPr>
        <w:t>Spiro II</w:t>
      </w:r>
    </w:p>
    <w:p w:rsidR="00184596" w:rsidRPr="009A6E80" w:rsidRDefault="00184596" w:rsidP="00184596">
      <w:pPr>
        <w:spacing w:line="240" w:lineRule="auto"/>
        <w:rPr>
          <w:rFonts w:ascii="Times New Roman" w:hAnsi="Times New Roman"/>
          <w:noProof/>
        </w:rPr>
      </w:pPr>
    </w:p>
    <w:p w:rsidR="00184596" w:rsidRPr="00067574" w:rsidRDefault="00184596" w:rsidP="00184596">
      <w:pPr>
        <w:spacing w:line="240" w:lineRule="auto"/>
        <w:ind w:right="86"/>
        <w:rPr>
          <w:rFonts w:ascii="Times New Roman" w:hAnsi="Times New Roman"/>
        </w:rPr>
      </w:pPr>
      <w:r w:rsidRPr="007C1670">
        <w:rPr>
          <w:rFonts w:ascii="Times New Roman" w:hAnsi="Times New Roman"/>
          <w:noProof/>
          <w:lang w:bidi="ar-SA"/>
        </w:rPr>
        <w:drawing>
          <wp:inline distT="0" distB="0" distL="0" distR="0" wp14:anchorId="6BF9DF61" wp14:editId="6BFB7C1B">
            <wp:extent cx="2514282" cy="1362974"/>
            <wp:effectExtent l="0" t="0" r="635" b="8890"/>
            <wp:docPr id="1228" name="Picture 1228" descr="https://uniim1.shutterfly.com/ng/services/mediarender/THISLIFE/000045614464/media/51314756170/large/1508192990/enh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uniim1.shutterfly.com/ng/services/mediarender/THISLIFE/000045614464/media/51314756170/large/1508192990/enhance"/>
                    <pic:cNvPicPr>
                      <a:picLocks noChangeAspect="1" noChangeArrowheads="1"/>
                    </pic:cNvPicPr>
                  </pic:nvPicPr>
                  <pic:blipFill rotWithShape="1">
                    <a:blip r:embed="rId337" cstate="print">
                      <a:extLst>
                        <a:ext uri="{28A0092B-C50C-407E-A947-70E740481C1C}">
                          <a14:useLocalDpi xmlns:a14="http://schemas.microsoft.com/office/drawing/2010/main" val="0"/>
                        </a:ext>
                      </a:extLst>
                    </a:blip>
                    <a:srcRect l="640" t="21528" b="6689"/>
                    <a:stretch/>
                  </pic:blipFill>
                  <pic:spPr bwMode="auto">
                    <a:xfrm>
                      <a:off x="0" y="0"/>
                      <a:ext cx="2514600" cy="1363146"/>
                    </a:xfrm>
                    <a:prstGeom prst="rect">
                      <a:avLst/>
                    </a:prstGeom>
                    <a:noFill/>
                    <a:ln>
                      <a:noFill/>
                    </a:ln>
                    <a:extLst>
                      <a:ext uri="{53640926-AAD7-44D8-BBD7-CCE9431645EC}">
                        <a14:shadowObscured xmlns:a14="http://schemas.microsoft.com/office/drawing/2010/main"/>
                      </a:ext>
                    </a:extLst>
                  </pic:spPr>
                </pic:pic>
              </a:graphicData>
            </a:graphic>
          </wp:inline>
        </w:drawing>
      </w:r>
      <w:r w:rsidRPr="00067574">
        <w:rPr>
          <w:rFonts w:ascii="Times New Roman" w:hAnsi="Times New Roman"/>
        </w:rPr>
        <w:tab/>
      </w:r>
      <w:r w:rsidRPr="007C1670">
        <w:rPr>
          <w:rFonts w:ascii="Times New Roman" w:hAnsi="Times New Roman"/>
          <w:noProof/>
          <w:lang w:bidi="ar-SA"/>
        </w:rPr>
        <w:drawing>
          <wp:inline distT="0" distB="0" distL="0" distR="0" wp14:anchorId="29D4F8FE" wp14:editId="6A60F260">
            <wp:extent cx="2467154" cy="1352550"/>
            <wp:effectExtent l="0" t="0" r="9525" b="0"/>
            <wp:docPr id="1229" name="Picture 1229" descr="https://uniim1.shutterfly.com/ng/services/mediarender/THISLIFE/000045614464/media/51314757170/large/1508193038/enh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uniim1.shutterfly.com/ng/services/mediarender/THISLIFE/000045614464/media/51314757170/large/1508193038/enhance"/>
                    <pic:cNvPicPr>
                      <a:picLocks noChangeAspect="1" noChangeArrowheads="1"/>
                    </pic:cNvPicPr>
                  </pic:nvPicPr>
                  <pic:blipFill rotWithShape="1">
                    <a:blip r:embed="rId338" cstate="print">
                      <a:extLst>
                        <a:ext uri="{28A0092B-C50C-407E-A947-70E740481C1C}">
                          <a14:useLocalDpi xmlns:a14="http://schemas.microsoft.com/office/drawing/2010/main" val="0"/>
                        </a:ext>
                      </a:extLst>
                    </a:blip>
                    <a:srcRect t="16921" r="1809" b="11338"/>
                    <a:stretch/>
                  </pic:blipFill>
                  <pic:spPr bwMode="auto">
                    <a:xfrm>
                      <a:off x="0" y="0"/>
                      <a:ext cx="2469108" cy="1353621"/>
                    </a:xfrm>
                    <a:prstGeom prst="rect">
                      <a:avLst/>
                    </a:prstGeom>
                    <a:noFill/>
                    <a:ln>
                      <a:noFill/>
                    </a:ln>
                    <a:extLst>
                      <a:ext uri="{53640926-AAD7-44D8-BBD7-CCE9431645EC}">
                        <a14:shadowObscured xmlns:a14="http://schemas.microsoft.com/office/drawing/2010/main"/>
                      </a:ext>
                    </a:extLst>
                  </pic:spPr>
                </pic:pic>
              </a:graphicData>
            </a:graphic>
          </wp:inline>
        </w:drawing>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Site Number/Catalog Number: </w:t>
      </w:r>
      <w:r w:rsidRPr="009A6E80">
        <w:rPr>
          <w:rFonts w:ascii="Times New Roman" w:hAnsi="Times New Roman"/>
          <w:noProof/>
        </w:rPr>
        <w:t>34Lf40/1068.1</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Site Name: </w:t>
      </w:r>
      <w:r w:rsidRPr="009A6E80">
        <w:rPr>
          <w:rFonts w:ascii="Times New Roman" w:hAnsi="Times New Roman"/>
          <w:noProof/>
        </w:rPr>
        <w:t>Spiro</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Additional Provenience Information: </w:t>
      </w:r>
      <w:r w:rsidRPr="009A6E80">
        <w:rPr>
          <w:rFonts w:ascii="Times New Roman" w:hAnsi="Times New Roman"/>
          <w:noProof/>
        </w:rPr>
        <w:t>A1-02</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Earspool Type: </w:t>
      </w:r>
      <w:r w:rsidRPr="009A6E80">
        <w:rPr>
          <w:rFonts w:ascii="Times New Roman" w:hAnsi="Times New Roman"/>
          <w:noProof/>
        </w:rPr>
        <w:t>Pulley</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Material Type: </w:t>
      </w:r>
      <w:r w:rsidRPr="009A6E80">
        <w:rPr>
          <w:rFonts w:ascii="Times New Roman" w:hAnsi="Times New Roman"/>
          <w:noProof/>
        </w:rPr>
        <w:t>Sandstone</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Spiro </w:t>
      </w:r>
      <w:r w:rsidR="00D46ACC">
        <w:rPr>
          <w:rFonts w:ascii="Times New Roman" w:hAnsi="Times New Roman"/>
        </w:rPr>
        <w:t>Grave Period</w:t>
      </w:r>
      <w:r w:rsidRPr="009A6E80">
        <w:rPr>
          <w:rFonts w:ascii="Times New Roman" w:hAnsi="Times New Roman"/>
        </w:rPr>
        <w:t xml:space="preserve">: </w:t>
      </w:r>
      <w:r w:rsidRPr="009A6E80">
        <w:rPr>
          <w:rFonts w:ascii="Times New Roman" w:hAnsi="Times New Roman"/>
          <w:noProof/>
        </w:rPr>
        <w:t>Unassigned</w:t>
      </w:r>
    </w:p>
    <w:p w:rsidR="00184596" w:rsidRPr="009A6E80" w:rsidRDefault="00184596" w:rsidP="00184596">
      <w:pPr>
        <w:spacing w:line="240" w:lineRule="auto"/>
        <w:rPr>
          <w:rFonts w:ascii="Times New Roman" w:hAnsi="Times New Roman"/>
          <w:noProof/>
        </w:rPr>
      </w:pPr>
    </w:p>
    <w:p w:rsidR="00184596" w:rsidRPr="00067574" w:rsidRDefault="00184596" w:rsidP="00184596">
      <w:pPr>
        <w:spacing w:line="240" w:lineRule="auto"/>
        <w:ind w:right="86"/>
        <w:rPr>
          <w:rFonts w:ascii="Times New Roman" w:hAnsi="Times New Roman"/>
        </w:rPr>
      </w:pPr>
      <w:r w:rsidRPr="007C1670">
        <w:rPr>
          <w:rFonts w:ascii="Times New Roman" w:hAnsi="Times New Roman"/>
          <w:noProof/>
          <w:lang w:bidi="ar-SA"/>
        </w:rPr>
        <w:drawing>
          <wp:inline distT="0" distB="0" distL="0" distR="0" wp14:anchorId="243F3F5E" wp14:editId="296EC19B">
            <wp:extent cx="2286000" cy="1507288"/>
            <wp:effectExtent l="0" t="0" r="0" b="0"/>
            <wp:docPr id="1218" name="Picture 1218" descr="C:\Users\Renee'\Documents\Pink HP\Grad school\OU\thesis\Earspool Pics\Earspools\A11-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Renee'\Documents\Pink HP\Grad school\OU\thesis\Earspool Pics\Earspools\A11-46.JPG"/>
                    <pic:cNvPicPr>
                      <a:picLocks noChangeAspect="1" noChangeArrowheads="1"/>
                    </pic:cNvPicPr>
                  </pic:nvPicPr>
                  <pic:blipFill rotWithShape="1">
                    <a:blip r:embed="rId339" cstate="print">
                      <a:extLst>
                        <a:ext uri="{28A0092B-C50C-407E-A947-70E740481C1C}">
                          <a14:useLocalDpi xmlns:a14="http://schemas.microsoft.com/office/drawing/2010/main" val="0"/>
                        </a:ext>
                      </a:extLst>
                    </a:blip>
                    <a:srcRect r="2530" b="14300"/>
                    <a:stretch/>
                  </pic:blipFill>
                  <pic:spPr bwMode="auto">
                    <a:xfrm>
                      <a:off x="0" y="0"/>
                      <a:ext cx="2286000" cy="1507288"/>
                    </a:xfrm>
                    <a:prstGeom prst="rect">
                      <a:avLst/>
                    </a:prstGeom>
                    <a:noFill/>
                    <a:ln>
                      <a:noFill/>
                    </a:ln>
                    <a:extLst>
                      <a:ext uri="{53640926-AAD7-44D8-BBD7-CCE9431645EC}">
                        <a14:shadowObscured xmlns:a14="http://schemas.microsoft.com/office/drawing/2010/main"/>
                      </a:ext>
                    </a:extLst>
                  </pic:spPr>
                </pic:pic>
              </a:graphicData>
            </a:graphic>
          </wp:inline>
        </w:drawing>
      </w:r>
      <w:r w:rsidRPr="00067574">
        <w:rPr>
          <w:rFonts w:ascii="Times New Roman" w:hAnsi="Times New Roman"/>
        </w:rPr>
        <w:tab/>
      </w:r>
      <w:r w:rsidRPr="007C1670">
        <w:rPr>
          <w:rFonts w:ascii="Times New Roman" w:hAnsi="Times New Roman"/>
          <w:noProof/>
          <w:lang w:bidi="ar-SA"/>
        </w:rPr>
        <w:drawing>
          <wp:inline distT="0" distB="0" distL="0" distR="0" wp14:anchorId="19062397" wp14:editId="1B9007E3">
            <wp:extent cx="2286000" cy="1524057"/>
            <wp:effectExtent l="0" t="0" r="0" b="0"/>
            <wp:docPr id="1219" name="Picture 1219" descr="C:\Users\Renee'\Documents\Pink HP\Grad school\OU\thesis\Earspool Pics\Earspools\A11-46 bac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Renee'\Documents\Pink HP\Grad school\OU\thesis\Earspool Pics\Earspools\A11-46 back.JPG"/>
                    <pic:cNvPicPr>
                      <a:picLocks noChangeAspect="1" noChangeArrowheads="1"/>
                    </pic:cNvPicPr>
                  </pic:nvPicPr>
                  <pic:blipFill rotWithShape="1">
                    <a:blip r:embed="rId340" cstate="print">
                      <a:extLst>
                        <a:ext uri="{28A0092B-C50C-407E-A947-70E740481C1C}">
                          <a14:useLocalDpi xmlns:a14="http://schemas.microsoft.com/office/drawing/2010/main" val="0"/>
                        </a:ext>
                      </a:extLst>
                    </a:blip>
                    <a:srcRect l="3391" b="14111"/>
                    <a:stretch/>
                  </pic:blipFill>
                  <pic:spPr bwMode="auto">
                    <a:xfrm>
                      <a:off x="0" y="0"/>
                      <a:ext cx="2286000" cy="1524057"/>
                    </a:xfrm>
                    <a:prstGeom prst="rect">
                      <a:avLst/>
                    </a:prstGeom>
                    <a:noFill/>
                    <a:ln>
                      <a:noFill/>
                    </a:ln>
                    <a:extLst>
                      <a:ext uri="{53640926-AAD7-44D8-BBD7-CCE9431645EC}">
                        <a14:shadowObscured xmlns:a14="http://schemas.microsoft.com/office/drawing/2010/main"/>
                      </a:ext>
                    </a:extLst>
                  </pic:spPr>
                </pic:pic>
              </a:graphicData>
            </a:graphic>
          </wp:inline>
        </w:drawing>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Site Number/Catalog Number: </w:t>
      </w:r>
      <w:r w:rsidRPr="009A6E80">
        <w:rPr>
          <w:rFonts w:ascii="Times New Roman" w:hAnsi="Times New Roman"/>
          <w:noProof/>
        </w:rPr>
        <w:t>34Lf40/1092.1</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Site Name: </w:t>
      </w:r>
      <w:r w:rsidRPr="009A6E80">
        <w:rPr>
          <w:rFonts w:ascii="Times New Roman" w:hAnsi="Times New Roman"/>
          <w:noProof/>
        </w:rPr>
        <w:t>Spiro</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Additional Provenience Information: </w:t>
      </w:r>
      <w:r w:rsidRPr="009A6E80">
        <w:rPr>
          <w:rFonts w:ascii="Times New Roman" w:hAnsi="Times New Roman"/>
          <w:noProof/>
        </w:rPr>
        <w:t>A11-46</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Earspool Type: </w:t>
      </w:r>
      <w:r w:rsidRPr="009A6E80">
        <w:rPr>
          <w:rFonts w:ascii="Times New Roman" w:hAnsi="Times New Roman"/>
          <w:noProof/>
        </w:rPr>
        <w:t>Pulley</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Material Type: </w:t>
      </w:r>
      <w:r w:rsidRPr="009A6E80">
        <w:rPr>
          <w:rFonts w:ascii="Times New Roman" w:hAnsi="Times New Roman"/>
          <w:noProof/>
        </w:rPr>
        <w:t>Sandstone</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Spiro </w:t>
      </w:r>
      <w:r w:rsidR="00D46ACC">
        <w:rPr>
          <w:rFonts w:ascii="Times New Roman" w:hAnsi="Times New Roman"/>
        </w:rPr>
        <w:t>Grave Period</w:t>
      </w:r>
      <w:r w:rsidRPr="009A6E80">
        <w:rPr>
          <w:rFonts w:ascii="Times New Roman" w:hAnsi="Times New Roman"/>
        </w:rPr>
        <w:t xml:space="preserve">: </w:t>
      </w:r>
      <w:r w:rsidRPr="009A6E80">
        <w:rPr>
          <w:rFonts w:ascii="Times New Roman" w:hAnsi="Times New Roman"/>
          <w:noProof/>
        </w:rPr>
        <w:t>Unassigned</w:t>
      </w:r>
    </w:p>
    <w:p w:rsidR="00184596" w:rsidRPr="009A6E80" w:rsidRDefault="00184596" w:rsidP="00184596">
      <w:pPr>
        <w:spacing w:line="240" w:lineRule="auto"/>
        <w:rPr>
          <w:rFonts w:ascii="Times New Roman" w:hAnsi="Times New Roman"/>
          <w:noProof/>
        </w:rPr>
      </w:pPr>
    </w:p>
    <w:p w:rsidR="00184596" w:rsidRPr="00067574" w:rsidRDefault="00184596" w:rsidP="00184596">
      <w:pPr>
        <w:spacing w:line="240" w:lineRule="auto"/>
        <w:ind w:right="36"/>
        <w:rPr>
          <w:rFonts w:ascii="Times New Roman" w:hAnsi="Times New Roman"/>
          <w:noProof/>
        </w:rPr>
      </w:pPr>
      <w:r w:rsidRPr="007C1670">
        <w:rPr>
          <w:rFonts w:ascii="Times New Roman" w:hAnsi="Times New Roman"/>
          <w:noProof/>
          <w:lang w:bidi="ar-SA"/>
        </w:rPr>
        <w:lastRenderedPageBreak/>
        <w:drawing>
          <wp:inline distT="0" distB="0" distL="0" distR="0" wp14:anchorId="7F8B537F" wp14:editId="1F0F2CA5">
            <wp:extent cx="2514600" cy="1615346"/>
            <wp:effectExtent l="0" t="0" r="0" b="4445"/>
            <wp:docPr id="1186" name="Picture 1186" descr="C:\Users\renee\AppData\Local\Microsoft\Windows\INetCache\Content.Word\IMG_417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enee\AppData\Local\Microsoft\Windows\INetCache\Content.Word\IMG_4175.jpg"/>
                    <pic:cNvPicPr>
                      <a:picLocks noChangeAspect="1" noChangeArrowheads="1"/>
                    </pic:cNvPicPr>
                  </pic:nvPicPr>
                  <pic:blipFill rotWithShape="1">
                    <a:blip r:embed="rId341" cstate="print">
                      <a:extLst>
                        <a:ext uri="{28A0092B-C50C-407E-A947-70E740481C1C}">
                          <a14:useLocalDpi xmlns:a14="http://schemas.microsoft.com/office/drawing/2010/main" val="0"/>
                        </a:ext>
                      </a:extLst>
                    </a:blip>
                    <a:srcRect l="3339" t="5271" b="11925"/>
                    <a:stretch/>
                  </pic:blipFill>
                  <pic:spPr bwMode="auto">
                    <a:xfrm>
                      <a:off x="0" y="0"/>
                      <a:ext cx="2514600" cy="1615346"/>
                    </a:xfrm>
                    <a:prstGeom prst="rect">
                      <a:avLst/>
                    </a:prstGeom>
                    <a:noFill/>
                    <a:ln>
                      <a:noFill/>
                    </a:ln>
                    <a:extLst>
                      <a:ext uri="{53640926-AAD7-44D8-BBD7-CCE9431645EC}">
                        <a14:shadowObscured xmlns:a14="http://schemas.microsoft.com/office/drawing/2010/main"/>
                      </a:ext>
                    </a:extLst>
                  </pic:spPr>
                </pic:pic>
              </a:graphicData>
            </a:graphic>
          </wp:inline>
        </w:drawing>
      </w:r>
      <w:r w:rsidRPr="00067574">
        <w:rPr>
          <w:rFonts w:ascii="Times New Roman" w:hAnsi="Times New Roman"/>
          <w:noProof/>
        </w:rPr>
        <w:tab/>
      </w:r>
      <w:r w:rsidRPr="007C1670">
        <w:rPr>
          <w:rFonts w:ascii="Times New Roman" w:hAnsi="Times New Roman"/>
          <w:noProof/>
          <w:lang w:bidi="ar-SA"/>
        </w:rPr>
        <w:drawing>
          <wp:inline distT="0" distB="0" distL="0" distR="0" wp14:anchorId="24307303" wp14:editId="71B8EEFD">
            <wp:extent cx="2514600" cy="1599400"/>
            <wp:effectExtent l="0" t="0" r="0" b="1270"/>
            <wp:docPr id="1187" name="Picture 1187" descr="C:\Users\renee\AppData\Local\Microsoft\Windows\INetCache\Content.Word\IMG_417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renee\AppData\Local\Microsoft\Windows\INetCache\Content.Word\IMG_4179.jpg"/>
                    <pic:cNvPicPr>
                      <a:picLocks noChangeAspect="1" noChangeArrowheads="1"/>
                    </pic:cNvPicPr>
                  </pic:nvPicPr>
                  <pic:blipFill rotWithShape="1">
                    <a:blip r:embed="rId342" cstate="print">
                      <a:extLst>
                        <a:ext uri="{28A0092B-C50C-407E-A947-70E740481C1C}">
                          <a14:useLocalDpi xmlns:a14="http://schemas.microsoft.com/office/drawing/2010/main" val="0"/>
                        </a:ext>
                      </a:extLst>
                    </a:blip>
                    <a:srcRect l="2323" b="17151"/>
                    <a:stretch/>
                  </pic:blipFill>
                  <pic:spPr bwMode="auto">
                    <a:xfrm>
                      <a:off x="0" y="0"/>
                      <a:ext cx="2514600" cy="1599400"/>
                    </a:xfrm>
                    <a:prstGeom prst="rect">
                      <a:avLst/>
                    </a:prstGeom>
                    <a:noFill/>
                    <a:ln>
                      <a:noFill/>
                    </a:ln>
                    <a:extLst>
                      <a:ext uri="{53640926-AAD7-44D8-BBD7-CCE9431645EC}">
                        <a14:shadowObscured xmlns:a14="http://schemas.microsoft.com/office/drawing/2010/main"/>
                      </a:ext>
                    </a:extLst>
                  </pic:spPr>
                </pic:pic>
              </a:graphicData>
            </a:graphic>
          </wp:inline>
        </w:drawing>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Site Number/Catalog Number: </w:t>
      </w:r>
      <w:r w:rsidRPr="009A6E80">
        <w:rPr>
          <w:rFonts w:ascii="Times New Roman" w:hAnsi="Times New Roman"/>
          <w:noProof/>
        </w:rPr>
        <w:t>34Lf40/120.8</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Site Name: </w:t>
      </w:r>
      <w:r w:rsidRPr="009A6E80">
        <w:rPr>
          <w:rFonts w:ascii="Times New Roman" w:hAnsi="Times New Roman"/>
          <w:noProof/>
        </w:rPr>
        <w:t>Spiro</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Additional Provenience Information: </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Earspool Type: </w:t>
      </w:r>
      <w:r w:rsidRPr="009A6E80">
        <w:rPr>
          <w:rFonts w:ascii="Times New Roman" w:hAnsi="Times New Roman"/>
          <w:noProof/>
        </w:rPr>
        <w:t>Flanged Ring</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Material Type: </w:t>
      </w:r>
      <w:r w:rsidRPr="009A6E80">
        <w:rPr>
          <w:rFonts w:ascii="Times New Roman" w:hAnsi="Times New Roman"/>
          <w:noProof/>
        </w:rPr>
        <w:t>Sandstone</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Spiro </w:t>
      </w:r>
      <w:r w:rsidR="00D46ACC">
        <w:rPr>
          <w:rFonts w:ascii="Times New Roman" w:hAnsi="Times New Roman"/>
        </w:rPr>
        <w:t>Grave Period</w:t>
      </w:r>
      <w:r w:rsidRPr="009A6E80">
        <w:rPr>
          <w:rFonts w:ascii="Times New Roman" w:hAnsi="Times New Roman"/>
        </w:rPr>
        <w:t xml:space="preserve">: </w:t>
      </w:r>
      <w:r w:rsidRPr="009A6E80">
        <w:rPr>
          <w:rFonts w:ascii="Times New Roman" w:hAnsi="Times New Roman"/>
          <w:noProof/>
        </w:rPr>
        <w:t>Unassigned</w:t>
      </w:r>
    </w:p>
    <w:p w:rsidR="00184596" w:rsidRPr="009A6E80" w:rsidRDefault="00184596" w:rsidP="00184596">
      <w:pPr>
        <w:spacing w:line="240" w:lineRule="auto"/>
        <w:rPr>
          <w:rFonts w:ascii="Times New Roman" w:hAnsi="Times New Roman"/>
          <w:noProof/>
        </w:rPr>
      </w:pPr>
    </w:p>
    <w:p w:rsidR="00184596" w:rsidRPr="009A6E80" w:rsidRDefault="00184596" w:rsidP="00184596">
      <w:pPr>
        <w:spacing w:line="240" w:lineRule="auto"/>
        <w:rPr>
          <w:rFonts w:ascii="Times New Roman" w:hAnsi="Times New Roman"/>
          <w:noProof/>
        </w:rPr>
      </w:pPr>
      <w:r w:rsidRPr="007C1670">
        <w:rPr>
          <w:rFonts w:ascii="Times New Roman" w:hAnsi="Times New Roman"/>
          <w:noProof/>
          <w:lang w:bidi="ar-SA"/>
        </w:rPr>
        <w:drawing>
          <wp:inline distT="0" distB="0" distL="0" distR="0" wp14:anchorId="5EB542E4" wp14:editId="6AD3FCB7">
            <wp:extent cx="2514600" cy="1286750"/>
            <wp:effectExtent l="0" t="0" r="0" b="8890"/>
            <wp:docPr id="1184" name="Picture 1184" descr="C:\Users\Renee'\Documents\Pink HP\Grad school\OU\thesis\Earspool Pics\Earspools\D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Renee'\Documents\Pink HP\Grad school\OU\thesis\Earspool Pics\Earspools\D16.JPG"/>
                    <pic:cNvPicPr>
                      <a:picLocks noChangeAspect="1" noChangeArrowheads="1"/>
                    </pic:cNvPicPr>
                  </pic:nvPicPr>
                  <pic:blipFill rotWithShape="1">
                    <a:blip r:embed="rId343" cstate="print">
                      <a:extLst>
                        <a:ext uri="{28A0092B-C50C-407E-A947-70E740481C1C}">
                          <a14:useLocalDpi xmlns:a14="http://schemas.microsoft.com/office/drawing/2010/main" val="0"/>
                        </a:ext>
                      </a:extLst>
                    </a:blip>
                    <a:srcRect l="3729" t="27659" b="6649"/>
                    <a:stretch/>
                  </pic:blipFill>
                  <pic:spPr bwMode="auto">
                    <a:xfrm>
                      <a:off x="0" y="0"/>
                      <a:ext cx="2514600" cy="1286750"/>
                    </a:xfrm>
                    <a:prstGeom prst="rect">
                      <a:avLst/>
                    </a:prstGeom>
                    <a:noFill/>
                    <a:ln>
                      <a:noFill/>
                    </a:ln>
                    <a:extLst>
                      <a:ext uri="{53640926-AAD7-44D8-BBD7-CCE9431645EC}">
                        <a14:shadowObscured xmlns:a14="http://schemas.microsoft.com/office/drawing/2010/main"/>
                      </a:ext>
                    </a:extLst>
                  </pic:spPr>
                </pic:pic>
              </a:graphicData>
            </a:graphic>
          </wp:inline>
        </w:drawing>
      </w:r>
      <w:r w:rsidRPr="00067574">
        <w:rPr>
          <w:rFonts w:ascii="Times New Roman" w:hAnsi="Times New Roman"/>
        </w:rPr>
        <w:tab/>
      </w:r>
      <w:r w:rsidRPr="007C1670">
        <w:rPr>
          <w:rFonts w:ascii="Times New Roman" w:hAnsi="Times New Roman"/>
          <w:noProof/>
          <w:lang w:bidi="ar-SA"/>
        </w:rPr>
        <w:drawing>
          <wp:inline distT="0" distB="0" distL="0" distR="0" wp14:anchorId="6192FB27" wp14:editId="5EB9FEFA">
            <wp:extent cx="2514600" cy="1282013"/>
            <wp:effectExtent l="0" t="0" r="0" b="0"/>
            <wp:docPr id="1185" name="Picture 1185" descr="C:\Users\Renee'\Documents\Pink HP\Grad school\OU\thesis\Earspool Pics\Earspools\D16 bac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Renee'\Documents\Pink HP\Grad school\OU\thesis\Earspool Pics\Earspools\D16 back.JPG"/>
                    <pic:cNvPicPr>
                      <a:picLocks noChangeAspect="1" noChangeArrowheads="1"/>
                    </pic:cNvPicPr>
                  </pic:nvPicPr>
                  <pic:blipFill rotWithShape="1">
                    <a:blip r:embed="rId344" cstate="print">
                      <a:extLst>
                        <a:ext uri="{28A0092B-C50C-407E-A947-70E740481C1C}">
                          <a14:useLocalDpi xmlns:a14="http://schemas.microsoft.com/office/drawing/2010/main" val="0"/>
                        </a:ext>
                      </a:extLst>
                    </a:blip>
                    <a:srcRect l="4916" t="13337" b="22019"/>
                    <a:stretch/>
                  </pic:blipFill>
                  <pic:spPr bwMode="auto">
                    <a:xfrm>
                      <a:off x="0" y="0"/>
                      <a:ext cx="2514600" cy="1282013"/>
                    </a:xfrm>
                    <a:prstGeom prst="rect">
                      <a:avLst/>
                    </a:prstGeom>
                    <a:noFill/>
                    <a:ln>
                      <a:noFill/>
                    </a:ln>
                    <a:extLst>
                      <a:ext uri="{53640926-AAD7-44D8-BBD7-CCE9431645EC}">
                        <a14:shadowObscured xmlns:a14="http://schemas.microsoft.com/office/drawing/2010/main"/>
                      </a:ext>
                    </a:extLst>
                  </pic:spPr>
                </pic:pic>
              </a:graphicData>
            </a:graphic>
          </wp:inline>
        </w:drawing>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Site Number/Catalog Number: </w:t>
      </w:r>
      <w:r w:rsidRPr="009A6E80">
        <w:rPr>
          <w:rFonts w:ascii="Times New Roman" w:hAnsi="Times New Roman"/>
          <w:noProof/>
        </w:rPr>
        <w:t>34Lf40/1296.1</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Site Name: </w:t>
      </w:r>
      <w:r w:rsidRPr="009A6E80">
        <w:rPr>
          <w:rFonts w:ascii="Times New Roman" w:hAnsi="Times New Roman"/>
          <w:noProof/>
        </w:rPr>
        <w:t>Spiro</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Additional Provenience Information: </w:t>
      </w:r>
      <w:r w:rsidRPr="009A6E80">
        <w:rPr>
          <w:rFonts w:ascii="Times New Roman" w:hAnsi="Times New Roman"/>
          <w:noProof/>
        </w:rPr>
        <w:t>Lf Cr I D16</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Earspool Type: </w:t>
      </w:r>
      <w:r w:rsidRPr="009A6E80">
        <w:rPr>
          <w:rFonts w:ascii="Times New Roman" w:hAnsi="Times New Roman"/>
          <w:noProof/>
        </w:rPr>
        <w:t>Central Boss</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Material Type: </w:t>
      </w:r>
      <w:r w:rsidRPr="009A6E80">
        <w:rPr>
          <w:rFonts w:ascii="Times New Roman" w:hAnsi="Times New Roman"/>
          <w:noProof/>
        </w:rPr>
        <w:t>Sandstone</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Spiro </w:t>
      </w:r>
      <w:r w:rsidR="00D46ACC">
        <w:rPr>
          <w:rFonts w:ascii="Times New Roman" w:hAnsi="Times New Roman"/>
        </w:rPr>
        <w:t>Grave Period</w:t>
      </w:r>
      <w:r w:rsidRPr="009A6E80">
        <w:rPr>
          <w:rFonts w:ascii="Times New Roman" w:hAnsi="Times New Roman"/>
        </w:rPr>
        <w:t xml:space="preserve">: </w:t>
      </w:r>
      <w:r w:rsidRPr="009A6E80">
        <w:rPr>
          <w:rFonts w:ascii="Times New Roman" w:hAnsi="Times New Roman"/>
          <w:noProof/>
        </w:rPr>
        <w:t>Unassigned</w:t>
      </w:r>
    </w:p>
    <w:p w:rsidR="00184596" w:rsidRPr="009A6E80" w:rsidRDefault="00184596" w:rsidP="00184596">
      <w:pPr>
        <w:spacing w:line="240" w:lineRule="auto"/>
        <w:rPr>
          <w:rFonts w:ascii="Times New Roman" w:hAnsi="Times New Roman"/>
          <w:noProof/>
        </w:rPr>
      </w:pPr>
    </w:p>
    <w:p w:rsidR="00184596" w:rsidRPr="00067574" w:rsidRDefault="00184596" w:rsidP="00184596">
      <w:pPr>
        <w:spacing w:line="240" w:lineRule="auto"/>
        <w:ind w:right="86"/>
        <w:rPr>
          <w:rFonts w:ascii="Times New Roman" w:hAnsi="Times New Roman"/>
          <w:noProof/>
        </w:rPr>
      </w:pPr>
      <w:r w:rsidRPr="007C1670">
        <w:rPr>
          <w:rFonts w:ascii="Times New Roman" w:hAnsi="Times New Roman"/>
          <w:noProof/>
          <w:lang w:bidi="ar-SA"/>
        </w:rPr>
        <w:drawing>
          <wp:inline distT="0" distB="0" distL="0" distR="0" wp14:anchorId="2077A7AC" wp14:editId="296825B6">
            <wp:extent cx="2286000" cy="1475816"/>
            <wp:effectExtent l="0" t="0" r="0" b="0"/>
            <wp:docPr id="1272" name="Picture 1272" descr="C:\Users\Renee'\Documents\Pink HP\Grad school\OU\thesis\Earspool Pics\Earspools\D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Renee'\Documents\Pink HP\Grad school\OU\thesis\Earspool Pics\Earspools\D17.JPG"/>
                    <pic:cNvPicPr>
                      <a:picLocks noChangeAspect="1" noChangeArrowheads="1"/>
                    </pic:cNvPicPr>
                  </pic:nvPicPr>
                  <pic:blipFill rotWithShape="1">
                    <a:blip r:embed="rId345" cstate="print">
                      <a:extLst>
                        <a:ext uri="{28A0092B-C50C-407E-A947-70E740481C1C}">
                          <a14:useLocalDpi xmlns:a14="http://schemas.microsoft.com/office/drawing/2010/main" val="0"/>
                        </a:ext>
                      </a:extLst>
                    </a:blip>
                    <a:srcRect l="1017" r="-1" b="14786"/>
                    <a:stretch/>
                  </pic:blipFill>
                  <pic:spPr bwMode="auto">
                    <a:xfrm>
                      <a:off x="0" y="0"/>
                      <a:ext cx="2286000" cy="1475816"/>
                    </a:xfrm>
                    <a:prstGeom prst="rect">
                      <a:avLst/>
                    </a:prstGeom>
                    <a:noFill/>
                    <a:ln>
                      <a:noFill/>
                    </a:ln>
                    <a:extLst>
                      <a:ext uri="{53640926-AAD7-44D8-BBD7-CCE9431645EC}">
                        <a14:shadowObscured xmlns:a14="http://schemas.microsoft.com/office/drawing/2010/main"/>
                      </a:ext>
                    </a:extLst>
                  </pic:spPr>
                </pic:pic>
              </a:graphicData>
            </a:graphic>
          </wp:inline>
        </w:drawing>
      </w:r>
      <w:r w:rsidRPr="00067574">
        <w:rPr>
          <w:rFonts w:ascii="Times New Roman" w:hAnsi="Times New Roman"/>
          <w:noProof/>
        </w:rPr>
        <w:tab/>
      </w:r>
      <w:r w:rsidRPr="007C1670">
        <w:rPr>
          <w:rFonts w:ascii="Times New Roman" w:hAnsi="Times New Roman"/>
          <w:noProof/>
          <w:lang w:bidi="ar-SA"/>
        </w:rPr>
        <w:drawing>
          <wp:inline distT="0" distB="0" distL="0" distR="0" wp14:anchorId="1B7B81C0" wp14:editId="6C2D52ED">
            <wp:extent cx="2285783" cy="1485558"/>
            <wp:effectExtent l="0" t="0" r="635" b="635"/>
            <wp:docPr id="1273" name="Picture 1273" descr="C:\Users\Renee'\Documents\Pink HP\Grad school\OU\thesis\Earspool Pics\Earspools\D17 bac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Renee'\Documents\Pink HP\Grad school\OU\thesis\Earspool Pics\Earspools\D17 back.JPG"/>
                    <pic:cNvPicPr>
                      <a:picLocks noChangeAspect="1" noChangeArrowheads="1"/>
                    </pic:cNvPicPr>
                  </pic:nvPicPr>
                  <pic:blipFill rotWithShape="1">
                    <a:blip r:embed="rId346" cstate="print">
                      <a:extLst>
                        <a:ext uri="{28A0092B-C50C-407E-A947-70E740481C1C}">
                          <a14:useLocalDpi xmlns:a14="http://schemas.microsoft.com/office/drawing/2010/main" val="0"/>
                        </a:ext>
                      </a:extLst>
                    </a:blip>
                    <a:srcRect t="3761" b="9573"/>
                    <a:stretch/>
                  </pic:blipFill>
                  <pic:spPr bwMode="auto">
                    <a:xfrm>
                      <a:off x="0" y="0"/>
                      <a:ext cx="2286000" cy="1485699"/>
                    </a:xfrm>
                    <a:prstGeom prst="rect">
                      <a:avLst/>
                    </a:prstGeom>
                    <a:noFill/>
                    <a:ln>
                      <a:noFill/>
                    </a:ln>
                    <a:extLst>
                      <a:ext uri="{53640926-AAD7-44D8-BBD7-CCE9431645EC}">
                        <a14:shadowObscured xmlns:a14="http://schemas.microsoft.com/office/drawing/2010/main"/>
                      </a:ext>
                    </a:extLst>
                  </pic:spPr>
                </pic:pic>
              </a:graphicData>
            </a:graphic>
          </wp:inline>
        </w:drawing>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Site Number/Catalog Number: </w:t>
      </w:r>
      <w:r w:rsidRPr="009A6E80">
        <w:rPr>
          <w:rFonts w:ascii="Times New Roman" w:hAnsi="Times New Roman"/>
          <w:noProof/>
        </w:rPr>
        <w:t>34Lf40/1297.1</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Site Name: </w:t>
      </w:r>
      <w:r w:rsidRPr="009A6E80">
        <w:rPr>
          <w:rFonts w:ascii="Times New Roman" w:hAnsi="Times New Roman"/>
          <w:noProof/>
        </w:rPr>
        <w:t>Spiro</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Additional Provenience Information: </w:t>
      </w:r>
      <w:r w:rsidRPr="009A6E80">
        <w:rPr>
          <w:rFonts w:ascii="Times New Roman" w:hAnsi="Times New Roman"/>
          <w:noProof/>
        </w:rPr>
        <w:t>Lf Cr I D17</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Earspool Type: </w:t>
      </w:r>
      <w:r w:rsidRPr="009A6E80">
        <w:rPr>
          <w:rFonts w:ascii="Times New Roman" w:hAnsi="Times New Roman"/>
          <w:noProof/>
        </w:rPr>
        <w:t>Composite</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Material Type: </w:t>
      </w:r>
      <w:r w:rsidRPr="009A6E80">
        <w:rPr>
          <w:rFonts w:ascii="Times New Roman" w:hAnsi="Times New Roman"/>
          <w:noProof/>
        </w:rPr>
        <w:t>Stone/shell/wood/copper</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Spiro </w:t>
      </w:r>
      <w:r w:rsidR="00D46ACC">
        <w:rPr>
          <w:rFonts w:ascii="Times New Roman" w:hAnsi="Times New Roman"/>
        </w:rPr>
        <w:t>Grave Period</w:t>
      </w:r>
      <w:r w:rsidRPr="009A6E80">
        <w:rPr>
          <w:rFonts w:ascii="Times New Roman" w:hAnsi="Times New Roman"/>
        </w:rPr>
        <w:t xml:space="preserve">: </w:t>
      </w:r>
      <w:r w:rsidRPr="009A6E80">
        <w:rPr>
          <w:rFonts w:ascii="Times New Roman" w:hAnsi="Times New Roman"/>
          <w:noProof/>
        </w:rPr>
        <w:t>Unassigned</w:t>
      </w:r>
    </w:p>
    <w:p w:rsidR="00184596" w:rsidRPr="009A6E80" w:rsidRDefault="00184596" w:rsidP="00184596">
      <w:pPr>
        <w:spacing w:line="240" w:lineRule="auto"/>
        <w:rPr>
          <w:rFonts w:ascii="Times New Roman" w:hAnsi="Times New Roman"/>
          <w:noProof/>
        </w:rPr>
      </w:pPr>
    </w:p>
    <w:p w:rsidR="00184596" w:rsidRPr="00067574" w:rsidRDefault="00184596" w:rsidP="00184596">
      <w:pPr>
        <w:spacing w:line="240" w:lineRule="auto"/>
        <w:ind w:right="86"/>
        <w:rPr>
          <w:rFonts w:ascii="Times New Roman" w:hAnsi="Times New Roman"/>
        </w:rPr>
      </w:pPr>
      <w:r w:rsidRPr="007C1670">
        <w:rPr>
          <w:rFonts w:ascii="Times New Roman" w:hAnsi="Times New Roman"/>
          <w:noProof/>
          <w:lang w:bidi="ar-SA"/>
        </w:rPr>
        <w:lastRenderedPageBreak/>
        <w:drawing>
          <wp:inline distT="0" distB="0" distL="0" distR="0" wp14:anchorId="21D3466F" wp14:editId="4141DF60">
            <wp:extent cx="2286000" cy="1512057"/>
            <wp:effectExtent l="0" t="0" r="0" b="0"/>
            <wp:docPr id="211" name="Picture 211" descr="C:\Users\Renee'\Documents\Pink HP\Grad school\OU\thesis\Earspool Pics\Earspools\D169-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Renee'\Documents\Pink HP\Grad school\OU\thesis\Earspool Pics\Earspools\D169-11.JPG"/>
                    <pic:cNvPicPr>
                      <a:picLocks noChangeAspect="1" noChangeArrowheads="1"/>
                    </pic:cNvPicPr>
                  </pic:nvPicPr>
                  <pic:blipFill rotWithShape="1">
                    <a:blip r:embed="rId347" cstate="print">
                      <a:extLst>
                        <a:ext uri="{28A0092B-C50C-407E-A947-70E740481C1C}">
                          <a14:useLocalDpi xmlns:a14="http://schemas.microsoft.com/office/drawing/2010/main" val="0"/>
                        </a:ext>
                      </a:extLst>
                    </a:blip>
                    <a:srcRect r="1543" b="13169"/>
                    <a:stretch/>
                  </pic:blipFill>
                  <pic:spPr bwMode="auto">
                    <a:xfrm>
                      <a:off x="0" y="0"/>
                      <a:ext cx="2286000" cy="1512057"/>
                    </a:xfrm>
                    <a:prstGeom prst="rect">
                      <a:avLst/>
                    </a:prstGeom>
                    <a:noFill/>
                    <a:ln>
                      <a:noFill/>
                    </a:ln>
                    <a:extLst>
                      <a:ext uri="{53640926-AAD7-44D8-BBD7-CCE9431645EC}">
                        <a14:shadowObscured xmlns:a14="http://schemas.microsoft.com/office/drawing/2010/main"/>
                      </a:ext>
                    </a:extLst>
                  </pic:spPr>
                </pic:pic>
              </a:graphicData>
            </a:graphic>
          </wp:inline>
        </w:drawing>
      </w:r>
      <w:r w:rsidRPr="00067574">
        <w:rPr>
          <w:rFonts w:ascii="Times New Roman" w:hAnsi="Times New Roman"/>
        </w:rPr>
        <w:tab/>
      </w:r>
      <w:r w:rsidRPr="007C1670">
        <w:rPr>
          <w:rFonts w:ascii="Times New Roman" w:hAnsi="Times New Roman"/>
          <w:noProof/>
          <w:lang w:bidi="ar-SA"/>
        </w:rPr>
        <w:drawing>
          <wp:inline distT="0" distB="0" distL="0" distR="0" wp14:anchorId="1723318E" wp14:editId="3C30D998">
            <wp:extent cx="2285128" cy="1507913"/>
            <wp:effectExtent l="0" t="0" r="1270" b="0"/>
            <wp:docPr id="212" name="Picture 212" descr="C:\Users\Renee'\Documents\Pink HP\Grad school\OU\thesis\Earspool Pics\Earspools\D169-11 bac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Users\Renee'\Documents\Pink HP\Grad school\OU\thesis\Earspool Pics\Earspools\D169-11 back.JPG"/>
                    <pic:cNvPicPr>
                      <a:picLocks noChangeAspect="1" noChangeArrowheads="1"/>
                    </pic:cNvPicPr>
                  </pic:nvPicPr>
                  <pic:blipFill rotWithShape="1">
                    <a:blip r:embed="rId348" cstate="print">
                      <a:extLst>
                        <a:ext uri="{28A0092B-C50C-407E-A947-70E740481C1C}">
                          <a14:useLocalDpi xmlns:a14="http://schemas.microsoft.com/office/drawing/2010/main" val="0"/>
                        </a:ext>
                      </a:extLst>
                    </a:blip>
                    <a:srcRect t="3330" r="3692" b="11934"/>
                    <a:stretch/>
                  </pic:blipFill>
                  <pic:spPr bwMode="auto">
                    <a:xfrm>
                      <a:off x="0" y="0"/>
                      <a:ext cx="2286000" cy="1508488"/>
                    </a:xfrm>
                    <a:prstGeom prst="rect">
                      <a:avLst/>
                    </a:prstGeom>
                    <a:noFill/>
                    <a:ln>
                      <a:noFill/>
                    </a:ln>
                    <a:extLst>
                      <a:ext uri="{53640926-AAD7-44D8-BBD7-CCE9431645EC}">
                        <a14:shadowObscured xmlns:a14="http://schemas.microsoft.com/office/drawing/2010/main"/>
                      </a:ext>
                    </a:extLst>
                  </pic:spPr>
                </pic:pic>
              </a:graphicData>
            </a:graphic>
          </wp:inline>
        </w:drawing>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Site Number/Catalog Number: </w:t>
      </w:r>
      <w:r w:rsidRPr="009A6E80">
        <w:rPr>
          <w:rFonts w:ascii="Times New Roman" w:hAnsi="Times New Roman"/>
          <w:noProof/>
        </w:rPr>
        <w:t>34Lf40/1331.1</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Site Name: </w:t>
      </w:r>
      <w:r w:rsidRPr="009A6E80">
        <w:rPr>
          <w:rFonts w:ascii="Times New Roman" w:hAnsi="Times New Roman"/>
          <w:noProof/>
        </w:rPr>
        <w:t>Spiro</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Additional Provenience Information: </w:t>
      </w:r>
      <w:r w:rsidRPr="009A6E80">
        <w:rPr>
          <w:rFonts w:ascii="Times New Roman" w:hAnsi="Times New Roman"/>
          <w:noProof/>
        </w:rPr>
        <w:t>Lf Cr I D51</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Earspool Type: </w:t>
      </w:r>
      <w:r w:rsidRPr="009A6E80">
        <w:rPr>
          <w:rFonts w:ascii="Times New Roman" w:hAnsi="Times New Roman"/>
          <w:noProof/>
        </w:rPr>
        <w:t>Pulley</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Material Type: </w:t>
      </w:r>
      <w:r w:rsidRPr="009A6E80">
        <w:rPr>
          <w:rFonts w:ascii="Times New Roman" w:hAnsi="Times New Roman"/>
          <w:noProof/>
        </w:rPr>
        <w:t>Sandstone</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Spiro </w:t>
      </w:r>
      <w:r w:rsidR="00D46ACC">
        <w:rPr>
          <w:rFonts w:ascii="Times New Roman" w:hAnsi="Times New Roman"/>
        </w:rPr>
        <w:t>Grave Period</w:t>
      </w:r>
      <w:r w:rsidRPr="009A6E80">
        <w:rPr>
          <w:rFonts w:ascii="Times New Roman" w:hAnsi="Times New Roman"/>
        </w:rPr>
        <w:t xml:space="preserve">: </w:t>
      </w:r>
      <w:r w:rsidRPr="009A6E80">
        <w:rPr>
          <w:rFonts w:ascii="Times New Roman" w:hAnsi="Times New Roman"/>
          <w:noProof/>
        </w:rPr>
        <w:t>Unassigned</w:t>
      </w:r>
    </w:p>
    <w:p w:rsidR="00184596" w:rsidRPr="009A6E80" w:rsidRDefault="00184596" w:rsidP="00184596">
      <w:pPr>
        <w:spacing w:line="240" w:lineRule="auto"/>
        <w:rPr>
          <w:rFonts w:ascii="Times New Roman" w:hAnsi="Times New Roman"/>
          <w:noProof/>
        </w:rPr>
      </w:pPr>
    </w:p>
    <w:p w:rsidR="00184596" w:rsidRPr="00067574" w:rsidRDefault="00184596" w:rsidP="00184596">
      <w:pPr>
        <w:spacing w:line="240" w:lineRule="auto"/>
        <w:ind w:right="86"/>
        <w:rPr>
          <w:rFonts w:ascii="Times New Roman" w:hAnsi="Times New Roman"/>
        </w:rPr>
      </w:pPr>
      <w:r w:rsidRPr="007C1670">
        <w:rPr>
          <w:rFonts w:ascii="Times New Roman" w:hAnsi="Times New Roman"/>
          <w:noProof/>
          <w:lang w:bidi="ar-SA"/>
        </w:rPr>
        <w:drawing>
          <wp:inline distT="0" distB="0" distL="0" distR="0" wp14:anchorId="39188139" wp14:editId="7C223BD9">
            <wp:extent cx="2514600" cy="1691521"/>
            <wp:effectExtent l="0" t="0" r="0" b="4445"/>
            <wp:docPr id="1226" name="Picture 1226" descr="C:\Users\Renee'\Documents\Pink HP\Grad school\OU\thesis\Earspool Pics\Earspools\D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Renee'\Documents\Pink HP\Grad school\OU\thesis\Earspool Pics\Earspools\D52.JPG"/>
                    <pic:cNvPicPr>
                      <a:picLocks noChangeAspect="1" noChangeArrowheads="1"/>
                    </pic:cNvPicPr>
                  </pic:nvPicPr>
                  <pic:blipFill rotWithShape="1">
                    <a:blip r:embed="rId349" cstate="print">
                      <a:extLst>
                        <a:ext uri="{28A0092B-C50C-407E-A947-70E740481C1C}">
                          <a14:useLocalDpi xmlns:a14="http://schemas.microsoft.com/office/drawing/2010/main" val="0"/>
                        </a:ext>
                      </a:extLst>
                    </a:blip>
                    <a:srcRect t="2593" b="7716"/>
                    <a:stretch/>
                  </pic:blipFill>
                  <pic:spPr bwMode="auto">
                    <a:xfrm>
                      <a:off x="0" y="0"/>
                      <a:ext cx="2514600" cy="1691521"/>
                    </a:xfrm>
                    <a:prstGeom prst="rect">
                      <a:avLst/>
                    </a:prstGeom>
                    <a:noFill/>
                    <a:ln>
                      <a:noFill/>
                    </a:ln>
                    <a:extLst>
                      <a:ext uri="{53640926-AAD7-44D8-BBD7-CCE9431645EC}">
                        <a14:shadowObscured xmlns:a14="http://schemas.microsoft.com/office/drawing/2010/main"/>
                      </a:ext>
                    </a:extLst>
                  </pic:spPr>
                </pic:pic>
              </a:graphicData>
            </a:graphic>
          </wp:inline>
        </w:drawing>
      </w:r>
      <w:r w:rsidRPr="00067574">
        <w:rPr>
          <w:rFonts w:ascii="Times New Roman" w:hAnsi="Times New Roman"/>
        </w:rPr>
        <w:tab/>
      </w:r>
      <w:r w:rsidRPr="007C1670">
        <w:rPr>
          <w:rFonts w:ascii="Times New Roman" w:hAnsi="Times New Roman"/>
          <w:noProof/>
          <w:lang w:bidi="ar-SA"/>
        </w:rPr>
        <w:drawing>
          <wp:inline distT="0" distB="0" distL="0" distR="0" wp14:anchorId="485EF35C" wp14:editId="7DAAF040">
            <wp:extent cx="2514600" cy="1688041"/>
            <wp:effectExtent l="0" t="0" r="0" b="7620"/>
            <wp:docPr id="1227" name="Picture 1227" descr="C:\Users\Renee'\Documents\Pink HP\Grad school\OU\thesis\Earspool Pics\Earspools\D52 bac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Renee'\Documents\Pink HP\Grad school\OU\thesis\Earspool Pics\Earspools\D52 back.JPG"/>
                    <pic:cNvPicPr>
                      <a:picLocks noChangeAspect="1" noChangeArrowheads="1"/>
                    </pic:cNvPicPr>
                  </pic:nvPicPr>
                  <pic:blipFill rotWithShape="1">
                    <a:blip r:embed="rId350" cstate="print">
                      <a:extLst>
                        <a:ext uri="{28A0092B-C50C-407E-A947-70E740481C1C}">
                          <a14:useLocalDpi xmlns:a14="http://schemas.microsoft.com/office/drawing/2010/main" val="0"/>
                        </a:ext>
                      </a:extLst>
                    </a:blip>
                    <a:srcRect b="10494"/>
                    <a:stretch/>
                  </pic:blipFill>
                  <pic:spPr bwMode="auto">
                    <a:xfrm>
                      <a:off x="0" y="0"/>
                      <a:ext cx="2514600" cy="1688041"/>
                    </a:xfrm>
                    <a:prstGeom prst="rect">
                      <a:avLst/>
                    </a:prstGeom>
                    <a:noFill/>
                    <a:ln>
                      <a:noFill/>
                    </a:ln>
                    <a:extLst>
                      <a:ext uri="{53640926-AAD7-44D8-BBD7-CCE9431645EC}">
                        <a14:shadowObscured xmlns:a14="http://schemas.microsoft.com/office/drawing/2010/main"/>
                      </a:ext>
                    </a:extLst>
                  </pic:spPr>
                </pic:pic>
              </a:graphicData>
            </a:graphic>
          </wp:inline>
        </w:drawing>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Site Number/Catalog Number: </w:t>
      </w:r>
      <w:r w:rsidRPr="009A6E80">
        <w:rPr>
          <w:rFonts w:ascii="Times New Roman" w:hAnsi="Times New Roman"/>
          <w:noProof/>
        </w:rPr>
        <w:t>34Lf40/1332.1</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Site Name: </w:t>
      </w:r>
      <w:r w:rsidRPr="009A6E80">
        <w:rPr>
          <w:rFonts w:ascii="Times New Roman" w:hAnsi="Times New Roman"/>
          <w:noProof/>
        </w:rPr>
        <w:t>Spiro</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Additional Provenience Information: </w:t>
      </w:r>
      <w:r w:rsidRPr="009A6E80">
        <w:rPr>
          <w:rFonts w:ascii="Times New Roman" w:hAnsi="Times New Roman"/>
          <w:noProof/>
        </w:rPr>
        <w:t>Lf Cr I D52</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Earspool Type: </w:t>
      </w:r>
      <w:r w:rsidRPr="009A6E80">
        <w:rPr>
          <w:rFonts w:ascii="Times New Roman" w:hAnsi="Times New Roman"/>
          <w:noProof/>
        </w:rPr>
        <w:t>Pulley</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Material Type: </w:t>
      </w:r>
      <w:r w:rsidRPr="009A6E80">
        <w:rPr>
          <w:rFonts w:ascii="Times New Roman" w:hAnsi="Times New Roman"/>
          <w:noProof/>
        </w:rPr>
        <w:t>Sandstone</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Spiro </w:t>
      </w:r>
      <w:r w:rsidR="00D46ACC">
        <w:rPr>
          <w:rFonts w:ascii="Times New Roman" w:hAnsi="Times New Roman"/>
        </w:rPr>
        <w:t>Grave Period</w:t>
      </w:r>
      <w:r w:rsidRPr="009A6E80">
        <w:rPr>
          <w:rFonts w:ascii="Times New Roman" w:hAnsi="Times New Roman"/>
        </w:rPr>
        <w:t xml:space="preserve">: </w:t>
      </w:r>
      <w:r w:rsidRPr="009A6E80">
        <w:rPr>
          <w:rFonts w:ascii="Times New Roman" w:hAnsi="Times New Roman"/>
          <w:noProof/>
        </w:rPr>
        <w:t>Unassigned</w:t>
      </w:r>
    </w:p>
    <w:p w:rsidR="00184596" w:rsidRPr="009A6E80" w:rsidRDefault="00184596" w:rsidP="00184596">
      <w:pPr>
        <w:spacing w:line="240" w:lineRule="auto"/>
        <w:rPr>
          <w:rFonts w:ascii="Times New Roman" w:hAnsi="Times New Roman"/>
          <w:noProof/>
        </w:rPr>
      </w:pPr>
    </w:p>
    <w:p w:rsidR="00184596" w:rsidRPr="00067574" w:rsidRDefault="00184596" w:rsidP="00184596">
      <w:pPr>
        <w:spacing w:line="240" w:lineRule="auto"/>
        <w:ind w:right="86"/>
        <w:rPr>
          <w:rFonts w:ascii="Times New Roman" w:hAnsi="Times New Roman"/>
        </w:rPr>
      </w:pPr>
      <w:r w:rsidRPr="007C1670">
        <w:rPr>
          <w:rFonts w:ascii="Times New Roman" w:hAnsi="Times New Roman"/>
          <w:noProof/>
          <w:lang w:bidi="ar-SA"/>
        </w:rPr>
        <w:drawing>
          <wp:inline distT="0" distB="0" distL="0" distR="0" wp14:anchorId="21CFD3AB" wp14:editId="3CF809E2">
            <wp:extent cx="2286000" cy="1489982"/>
            <wp:effectExtent l="0" t="0" r="0" b="0"/>
            <wp:docPr id="1262" name="Picture 1262" descr="C:\Users\Renee'\Documents\Pink HP\Grad school\OU\thesis\Earspool Pics\Earspools\D169-4 bac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Renee'\Documents\Pink HP\Grad school\OU\thesis\Earspool Pics\Earspools\D169-4 back.JPG"/>
                    <pic:cNvPicPr>
                      <a:picLocks noChangeAspect="1" noChangeArrowheads="1"/>
                    </pic:cNvPicPr>
                  </pic:nvPicPr>
                  <pic:blipFill rotWithShape="1">
                    <a:blip r:embed="rId351" cstate="print">
                      <a:extLst>
                        <a:ext uri="{28A0092B-C50C-407E-A947-70E740481C1C}">
                          <a14:useLocalDpi xmlns:a14="http://schemas.microsoft.com/office/drawing/2010/main" val="0"/>
                        </a:ext>
                      </a:extLst>
                    </a:blip>
                    <a:srcRect l="2778" b="15509"/>
                    <a:stretch/>
                  </pic:blipFill>
                  <pic:spPr bwMode="auto">
                    <a:xfrm>
                      <a:off x="0" y="0"/>
                      <a:ext cx="2286000" cy="1489982"/>
                    </a:xfrm>
                    <a:prstGeom prst="rect">
                      <a:avLst/>
                    </a:prstGeom>
                    <a:noFill/>
                    <a:ln>
                      <a:noFill/>
                    </a:ln>
                    <a:extLst>
                      <a:ext uri="{53640926-AAD7-44D8-BBD7-CCE9431645EC}">
                        <a14:shadowObscured xmlns:a14="http://schemas.microsoft.com/office/drawing/2010/main"/>
                      </a:ext>
                    </a:extLst>
                  </pic:spPr>
                </pic:pic>
              </a:graphicData>
            </a:graphic>
          </wp:inline>
        </w:drawing>
      </w:r>
      <w:r w:rsidRPr="00067574">
        <w:rPr>
          <w:rFonts w:ascii="Times New Roman" w:hAnsi="Times New Roman"/>
        </w:rPr>
        <w:tab/>
      </w:r>
      <w:r w:rsidRPr="007C1670">
        <w:rPr>
          <w:rFonts w:ascii="Times New Roman" w:hAnsi="Times New Roman"/>
          <w:noProof/>
          <w:lang w:bidi="ar-SA"/>
        </w:rPr>
        <w:drawing>
          <wp:inline distT="0" distB="0" distL="0" distR="0" wp14:anchorId="129FF6E0" wp14:editId="1DCEA5B3">
            <wp:extent cx="2285676" cy="1494790"/>
            <wp:effectExtent l="0" t="0" r="635" b="0"/>
            <wp:docPr id="1263" name="Picture 1263" descr="C:\Users\Renee'\Documents\Pink HP\Grad school\OU\thesis\Earspool Pics\Earspools\D169-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Renee'\Documents\Pink HP\Grad school\OU\thesis\Earspool Pics\Earspools\D169-4.JPG"/>
                    <pic:cNvPicPr>
                      <a:picLocks noChangeAspect="1" noChangeArrowheads="1"/>
                    </pic:cNvPicPr>
                  </pic:nvPicPr>
                  <pic:blipFill rotWithShape="1">
                    <a:blip r:embed="rId352" cstate="print">
                      <a:extLst>
                        <a:ext uri="{28A0092B-C50C-407E-A947-70E740481C1C}">
                          <a14:useLocalDpi xmlns:a14="http://schemas.microsoft.com/office/drawing/2010/main" val="0"/>
                        </a:ext>
                      </a:extLst>
                    </a:blip>
                    <a:srcRect l="3993" t="6501" r="3646" b="12963"/>
                    <a:stretch/>
                  </pic:blipFill>
                  <pic:spPr bwMode="auto">
                    <a:xfrm>
                      <a:off x="0" y="0"/>
                      <a:ext cx="2286000" cy="1495002"/>
                    </a:xfrm>
                    <a:prstGeom prst="rect">
                      <a:avLst/>
                    </a:prstGeom>
                    <a:noFill/>
                    <a:ln>
                      <a:noFill/>
                    </a:ln>
                    <a:extLst>
                      <a:ext uri="{53640926-AAD7-44D8-BBD7-CCE9431645EC}">
                        <a14:shadowObscured xmlns:a14="http://schemas.microsoft.com/office/drawing/2010/main"/>
                      </a:ext>
                    </a:extLst>
                  </pic:spPr>
                </pic:pic>
              </a:graphicData>
            </a:graphic>
          </wp:inline>
        </w:drawing>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Site Number/Catalog Number: </w:t>
      </w:r>
      <w:r w:rsidRPr="009A6E80">
        <w:rPr>
          <w:rFonts w:ascii="Times New Roman" w:hAnsi="Times New Roman"/>
          <w:noProof/>
        </w:rPr>
        <w:t>34Lf40/1531.1</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Site Name: </w:t>
      </w:r>
      <w:r w:rsidRPr="009A6E80">
        <w:rPr>
          <w:rFonts w:ascii="Times New Roman" w:hAnsi="Times New Roman"/>
          <w:noProof/>
        </w:rPr>
        <w:t>Spiro</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Additional Provenience Information: </w:t>
      </w:r>
      <w:r w:rsidRPr="009A6E80">
        <w:rPr>
          <w:rFonts w:ascii="Times New Roman" w:hAnsi="Times New Roman"/>
          <w:noProof/>
        </w:rPr>
        <w:t>Lf CrI D169-04</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Earspool Type: </w:t>
      </w:r>
      <w:r w:rsidRPr="009A6E80">
        <w:rPr>
          <w:rFonts w:ascii="Times New Roman" w:hAnsi="Times New Roman"/>
          <w:noProof/>
        </w:rPr>
        <w:t>Recessed</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Material Type: </w:t>
      </w:r>
      <w:r w:rsidRPr="009A6E80">
        <w:rPr>
          <w:rFonts w:ascii="Times New Roman" w:hAnsi="Times New Roman"/>
          <w:noProof/>
        </w:rPr>
        <w:t>Sandstone</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Spiro </w:t>
      </w:r>
      <w:r w:rsidR="00D46ACC">
        <w:rPr>
          <w:rFonts w:ascii="Times New Roman" w:hAnsi="Times New Roman"/>
        </w:rPr>
        <w:t>Grave Period</w:t>
      </w:r>
      <w:r w:rsidRPr="009A6E80">
        <w:rPr>
          <w:rFonts w:ascii="Times New Roman" w:hAnsi="Times New Roman"/>
        </w:rPr>
        <w:t xml:space="preserve">: </w:t>
      </w:r>
      <w:r w:rsidRPr="009A6E80">
        <w:rPr>
          <w:rFonts w:ascii="Times New Roman" w:hAnsi="Times New Roman"/>
          <w:noProof/>
        </w:rPr>
        <w:t>Unassigned</w:t>
      </w:r>
    </w:p>
    <w:p w:rsidR="00184596" w:rsidRPr="009A6E80" w:rsidRDefault="00184596" w:rsidP="00184596">
      <w:pPr>
        <w:spacing w:line="240" w:lineRule="auto"/>
        <w:rPr>
          <w:rFonts w:ascii="Times New Roman" w:hAnsi="Times New Roman"/>
          <w:noProof/>
        </w:rPr>
      </w:pPr>
    </w:p>
    <w:p w:rsidR="00184596" w:rsidRPr="00067574" w:rsidRDefault="00184596" w:rsidP="00184596">
      <w:pPr>
        <w:spacing w:line="240" w:lineRule="auto"/>
        <w:ind w:right="36"/>
        <w:rPr>
          <w:rFonts w:ascii="Times New Roman" w:hAnsi="Times New Roman"/>
        </w:rPr>
      </w:pPr>
      <w:r w:rsidRPr="007C1670">
        <w:rPr>
          <w:rFonts w:ascii="Times New Roman" w:hAnsi="Times New Roman"/>
          <w:noProof/>
          <w:lang w:bidi="ar-SA"/>
        </w:rPr>
        <w:drawing>
          <wp:inline distT="0" distB="0" distL="0" distR="0" wp14:anchorId="1BB791F5" wp14:editId="6C6713E1">
            <wp:extent cx="2286000" cy="1395107"/>
            <wp:effectExtent l="0" t="0" r="0" b="0"/>
            <wp:docPr id="1194" name="Picture 1194" descr="C:\Users\Renee'\Documents\Pink HP\Grad school\OU\thesis\Earspool Pics\Earspools\D169-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Renee'\Documents\Pink HP\Grad school\OU\thesis\Earspool Pics\Earspools\D169-5.JPG"/>
                    <pic:cNvPicPr>
                      <a:picLocks noChangeAspect="1" noChangeArrowheads="1"/>
                    </pic:cNvPicPr>
                  </pic:nvPicPr>
                  <pic:blipFill rotWithShape="1">
                    <a:blip r:embed="rId353" cstate="print">
                      <a:extLst>
                        <a:ext uri="{28A0092B-C50C-407E-A947-70E740481C1C}">
                          <a14:useLocalDpi xmlns:a14="http://schemas.microsoft.com/office/drawing/2010/main" val="0"/>
                        </a:ext>
                      </a:extLst>
                    </a:blip>
                    <a:srcRect b="18619"/>
                    <a:stretch/>
                  </pic:blipFill>
                  <pic:spPr bwMode="auto">
                    <a:xfrm>
                      <a:off x="0" y="0"/>
                      <a:ext cx="2286000" cy="1395107"/>
                    </a:xfrm>
                    <a:prstGeom prst="rect">
                      <a:avLst/>
                    </a:prstGeom>
                    <a:noFill/>
                    <a:ln>
                      <a:noFill/>
                    </a:ln>
                    <a:extLst>
                      <a:ext uri="{53640926-AAD7-44D8-BBD7-CCE9431645EC}">
                        <a14:shadowObscured xmlns:a14="http://schemas.microsoft.com/office/drawing/2010/main"/>
                      </a:ext>
                    </a:extLst>
                  </pic:spPr>
                </pic:pic>
              </a:graphicData>
            </a:graphic>
          </wp:inline>
        </w:drawing>
      </w:r>
      <w:r w:rsidRPr="00067574">
        <w:rPr>
          <w:rFonts w:ascii="Times New Roman" w:hAnsi="Times New Roman"/>
        </w:rPr>
        <w:tab/>
      </w:r>
      <w:r w:rsidRPr="007C1670">
        <w:rPr>
          <w:rFonts w:ascii="Times New Roman" w:hAnsi="Times New Roman"/>
          <w:noProof/>
          <w:lang w:bidi="ar-SA"/>
        </w:rPr>
        <w:drawing>
          <wp:inline distT="0" distB="0" distL="0" distR="0" wp14:anchorId="4972A190" wp14:editId="4DACF0D8">
            <wp:extent cx="2285779" cy="1385936"/>
            <wp:effectExtent l="0" t="0" r="635" b="5080"/>
            <wp:docPr id="1195" name="Picture 1195" descr="C:\Users\Renee'\Documents\Pink HP\Grad school\OU\thesis\Earspool Pics\Earspools\D169-5 bac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Renee'\Documents\Pink HP\Grad school\OU\thesis\Earspool Pics\Earspools\D169-5 back.JPG"/>
                    <pic:cNvPicPr>
                      <a:picLocks noChangeAspect="1" noChangeArrowheads="1"/>
                    </pic:cNvPicPr>
                  </pic:nvPicPr>
                  <pic:blipFill rotWithShape="1">
                    <a:blip r:embed="rId354" cstate="print">
                      <a:extLst>
                        <a:ext uri="{28A0092B-C50C-407E-A947-70E740481C1C}">
                          <a14:useLocalDpi xmlns:a14="http://schemas.microsoft.com/office/drawing/2010/main" val="0"/>
                        </a:ext>
                      </a:extLst>
                    </a:blip>
                    <a:srcRect t="3165" b="15982"/>
                    <a:stretch/>
                  </pic:blipFill>
                  <pic:spPr bwMode="auto">
                    <a:xfrm>
                      <a:off x="0" y="0"/>
                      <a:ext cx="2286000" cy="1386070"/>
                    </a:xfrm>
                    <a:prstGeom prst="rect">
                      <a:avLst/>
                    </a:prstGeom>
                    <a:noFill/>
                    <a:ln>
                      <a:noFill/>
                    </a:ln>
                    <a:extLst>
                      <a:ext uri="{53640926-AAD7-44D8-BBD7-CCE9431645EC}">
                        <a14:shadowObscured xmlns:a14="http://schemas.microsoft.com/office/drawing/2010/main"/>
                      </a:ext>
                    </a:extLst>
                  </pic:spPr>
                </pic:pic>
              </a:graphicData>
            </a:graphic>
          </wp:inline>
        </w:drawing>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Site Number/Catalog Number: </w:t>
      </w:r>
      <w:r w:rsidRPr="009A6E80">
        <w:rPr>
          <w:rFonts w:ascii="Times New Roman" w:hAnsi="Times New Roman"/>
          <w:noProof/>
        </w:rPr>
        <w:t>34Lf40/1532.1</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Site Name: </w:t>
      </w:r>
      <w:r w:rsidRPr="009A6E80">
        <w:rPr>
          <w:rFonts w:ascii="Times New Roman" w:hAnsi="Times New Roman"/>
          <w:noProof/>
        </w:rPr>
        <w:t>Spiro</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Additional Provenience Information: </w:t>
      </w:r>
      <w:r w:rsidRPr="009A6E80">
        <w:rPr>
          <w:rFonts w:ascii="Times New Roman" w:hAnsi="Times New Roman"/>
          <w:noProof/>
        </w:rPr>
        <w:t>Lf CrI D169-05</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Earspool Type: </w:t>
      </w:r>
      <w:r w:rsidRPr="009A6E80">
        <w:rPr>
          <w:rFonts w:ascii="Times New Roman" w:hAnsi="Times New Roman"/>
          <w:noProof/>
        </w:rPr>
        <w:t>Nested Half</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Material Type: </w:t>
      </w:r>
      <w:r w:rsidRPr="009A6E80">
        <w:rPr>
          <w:rFonts w:ascii="Times New Roman" w:hAnsi="Times New Roman"/>
          <w:noProof/>
        </w:rPr>
        <w:t>Sandstone</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Spiro </w:t>
      </w:r>
      <w:r w:rsidR="00D46ACC">
        <w:rPr>
          <w:rFonts w:ascii="Times New Roman" w:hAnsi="Times New Roman"/>
        </w:rPr>
        <w:t>Grave Period</w:t>
      </w:r>
      <w:r w:rsidRPr="009A6E80">
        <w:rPr>
          <w:rFonts w:ascii="Times New Roman" w:hAnsi="Times New Roman"/>
        </w:rPr>
        <w:t xml:space="preserve">: </w:t>
      </w:r>
      <w:r w:rsidRPr="009A6E80">
        <w:rPr>
          <w:rFonts w:ascii="Times New Roman" w:hAnsi="Times New Roman"/>
          <w:noProof/>
        </w:rPr>
        <w:t>Unassigned</w:t>
      </w:r>
    </w:p>
    <w:p w:rsidR="00184596" w:rsidRPr="00067574" w:rsidRDefault="00184596" w:rsidP="00184596">
      <w:pPr>
        <w:spacing w:line="240" w:lineRule="auto"/>
        <w:ind w:right="86"/>
        <w:rPr>
          <w:rFonts w:ascii="Times New Roman" w:hAnsi="Times New Roman"/>
          <w:noProof/>
        </w:rPr>
      </w:pPr>
      <w:r w:rsidRPr="00E2172D">
        <w:rPr>
          <w:rFonts w:ascii="Times New Roman" w:hAnsi="Times New Roman"/>
          <w:noProof/>
          <w:lang w:bidi="ar-SA"/>
        </w:rPr>
        <w:drawing>
          <wp:inline distT="0" distB="0" distL="0" distR="0" wp14:anchorId="7EA07F02" wp14:editId="6E35692F">
            <wp:extent cx="1371600" cy="1532902"/>
            <wp:effectExtent l="0" t="0" r="0" b="0"/>
            <wp:docPr id="754" name="Picture 754" descr="https://uniim1.shutterfly.com/ng/services/mediarender/THISLIFE/000045614464/media/51314672035/medium/1449769515/enh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descr="https://uniim1.shutterfly.com/ng/services/mediarender/THISLIFE/000045614464/media/51314672035/medium/1449769515/enhance"/>
                    <pic:cNvPicPr>
                      <a:picLocks noChangeAspect="1" noChangeArrowheads="1"/>
                    </pic:cNvPicPr>
                  </pic:nvPicPr>
                  <pic:blipFill rotWithShape="1">
                    <a:blip r:embed="rId355" cstate="print">
                      <a:extLst>
                        <a:ext uri="{28A0092B-C50C-407E-A947-70E740481C1C}">
                          <a14:useLocalDpi xmlns:a14="http://schemas.microsoft.com/office/drawing/2010/main" val="0"/>
                        </a:ext>
                      </a:extLst>
                    </a:blip>
                    <a:srcRect l="25465" t="8087" r="16123" b="4919"/>
                    <a:stretch/>
                  </pic:blipFill>
                  <pic:spPr bwMode="auto">
                    <a:xfrm>
                      <a:off x="0" y="0"/>
                      <a:ext cx="1371600" cy="1532902"/>
                    </a:xfrm>
                    <a:prstGeom prst="rect">
                      <a:avLst/>
                    </a:prstGeom>
                    <a:noFill/>
                    <a:ln>
                      <a:noFill/>
                    </a:ln>
                    <a:extLst>
                      <a:ext uri="{53640926-AAD7-44D8-BBD7-CCE9431645EC}">
                        <a14:shadowObscured xmlns:a14="http://schemas.microsoft.com/office/drawing/2010/main"/>
                      </a:ext>
                    </a:extLst>
                  </pic:spPr>
                </pic:pic>
              </a:graphicData>
            </a:graphic>
          </wp:inline>
        </w:drawing>
      </w:r>
      <w:r w:rsidRPr="00067574">
        <w:rPr>
          <w:rFonts w:ascii="Times New Roman" w:hAnsi="Times New Roman"/>
          <w:noProof/>
        </w:rPr>
        <w:tab/>
      </w:r>
      <w:r w:rsidRPr="00E2172D">
        <w:rPr>
          <w:rFonts w:ascii="Times New Roman" w:hAnsi="Times New Roman"/>
          <w:noProof/>
          <w:lang w:bidi="ar-SA"/>
        </w:rPr>
        <w:drawing>
          <wp:inline distT="0" distB="0" distL="0" distR="0" wp14:anchorId="12111ADA" wp14:editId="353FCA87">
            <wp:extent cx="1371600" cy="1531268"/>
            <wp:effectExtent l="0" t="0" r="0" b="0"/>
            <wp:docPr id="755" name="Picture 755" descr="https://uniim1.shutterfly.com/ng/services/mediarender/THISLIFE/000045614464/media/51314723477/medium/1449769492/enh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uniim1.shutterfly.com/ng/services/mediarender/THISLIFE/000045614464/media/51314723477/medium/1449769492/enhance"/>
                    <pic:cNvPicPr>
                      <a:picLocks noChangeAspect="1" noChangeArrowheads="1"/>
                    </pic:cNvPicPr>
                  </pic:nvPicPr>
                  <pic:blipFill rotWithShape="1">
                    <a:blip r:embed="rId356" cstate="print">
                      <a:extLst>
                        <a:ext uri="{28A0092B-C50C-407E-A947-70E740481C1C}">
                          <a14:useLocalDpi xmlns:a14="http://schemas.microsoft.com/office/drawing/2010/main" val="0"/>
                        </a:ext>
                      </a:extLst>
                    </a:blip>
                    <a:srcRect l="28460" t="9191" r="13808" b="4919"/>
                    <a:stretch/>
                  </pic:blipFill>
                  <pic:spPr bwMode="auto">
                    <a:xfrm>
                      <a:off x="0" y="0"/>
                      <a:ext cx="1371600" cy="1531268"/>
                    </a:xfrm>
                    <a:prstGeom prst="rect">
                      <a:avLst/>
                    </a:prstGeom>
                    <a:noFill/>
                    <a:ln>
                      <a:noFill/>
                    </a:ln>
                    <a:extLst>
                      <a:ext uri="{53640926-AAD7-44D8-BBD7-CCE9431645EC}">
                        <a14:shadowObscured xmlns:a14="http://schemas.microsoft.com/office/drawing/2010/main"/>
                      </a:ext>
                    </a:extLst>
                  </pic:spPr>
                </pic:pic>
              </a:graphicData>
            </a:graphic>
          </wp:inline>
        </w:drawing>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Site Number/Catalog Number: </w:t>
      </w:r>
      <w:r w:rsidRPr="009A6E80">
        <w:rPr>
          <w:rFonts w:ascii="Times New Roman" w:hAnsi="Times New Roman"/>
          <w:noProof/>
        </w:rPr>
        <w:t>34Lf40/1535.1</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Site Name: </w:t>
      </w:r>
      <w:r w:rsidRPr="009A6E80">
        <w:rPr>
          <w:rFonts w:ascii="Times New Roman" w:hAnsi="Times New Roman"/>
          <w:noProof/>
        </w:rPr>
        <w:t>Spiro</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Additional Provenience Information: </w:t>
      </w:r>
      <w:r w:rsidRPr="009A6E80">
        <w:rPr>
          <w:rFonts w:ascii="Times New Roman" w:hAnsi="Times New Roman"/>
          <w:noProof/>
        </w:rPr>
        <w:t>D169-8?</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Earspool Type: </w:t>
      </w:r>
      <w:r w:rsidRPr="009A6E80">
        <w:rPr>
          <w:rFonts w:ascii="Times New Roman" w:hAnsi="Times New Roman"/>
          <w:noProof/>
        </w:rPr>
        <w:t>Pulley</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Material Type: </w:t>
      </w:r>
      <w:r w:rsidRPr="009A6E80">
        <w:rPr>
          <w:rFonts w:ascii="Times New Roman" w:hAnsi="Times New Roman"/>
          <w:noProof/>
        </w:rPr>
        <w:t>Sandstone</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Spiro </w:t>
      </w:r>
      <w:r w:rsidR="00D46ACC">
        <w:rPr>
          <w:rFonts w:ascii="Times New Roman" w:hAnsi="Times New Roman"/>
        </w:rPr>
        <w:t>Grave Period</w:t>
      </w:r>
      <w:r w:rsidRPr="009A6E80">
        <w:rPr>
          <w:rFonts w:ascii="Times New Roman" w:hAnsi="Times New Roman"/>
        </w:rPr>
        <w:t xml:space="preserve">: </w:t>
      </w:r>
      <w:r w:rsidRPr="009A6E80">
        <w:rPr>
          <w:rFonts w:ascii="Times New Roman" w:hAnsi="Times New Roman"/>
          <w:noProof/>
        </w:rPr>
        <w:t>Unassigned</w:t>
      </w:r>
    </w:p>
    <w:p w:rsidR="00184596" w:rsidRPr="009A6E80" w:rsidRDefault="00184596" w:rsidP="00184596">
      <w:pPr>
        <w:spacing w:line="240" w:lineRule="auto"/>
        <w:rPr>
          <w:rFonts w:ascii="Times New Roman" w:hAnsi="Times New Roman"/>
          <w:noProof/>
        </w:rPr>
      </w:pPr>
    </w:p>
    <w:p w:rsidR="00184596" w:rsidRPr="00067574" w:rsidRDefault="00184596" w:rsidP="00184596">
      <w:pPr>
        <w:spacing w:line="240" w:lineRule="auto"/>
        <w:ind w:right="86"/>
        <w:rPr>
          <w:rFonts w:ascii="Times New Roman" w:hAnsi="Times New Roman"/>
        </w:rPr>
      </w:pPr>
      <w:r w:rsidRPr="007C1670">
        <w:rPr>
          <w:rFonts w:ascii="Times New Roman" w:hAnsi="Times New Roman"/>
          <w:noProof/>
          <w:lang w:bidi="ar-SA"/>
        </w:rPr>
        <w:drawing>
          <wp:inline distT="0" distB="0" distL="0" distR="0" wp14:anchorId="6B4972C2" wp14:editId="7BC474E2">
            <wp:extent cx="2285343" cy="1451610"/>
            <wp:effectExtent l="0" t="0" r="1270" b="0"/>
            <wp:docPr id="1254" name="Picture 1254" descr="C:\Users\Renee'\Documents\Pink HP\Grad school\OU\thesis\Earspool Pics\Earspools\D169-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Renee'\Documents\Pink HP\Grad school\OU\thesis\Earspool Pics\Earspools\D169-10.JPG"/>
                    <pic:cNvPicPr>
                      <a:picLocks noChangeAspect="1" noChangeArrowheads="1"/>
                    </pic:cNvPicPr>
                  </pic:nvPicPr>
                  <pic:blipFill rotWithShape="1">
                    <a:blip r:embed="rId357" cstate="print">
                      <a:extLst>
                        <a:ext uri="{28A0092B-C50C-407E-A947-70E740481C1C}">
                          <a14:useLocalDpi xmlns:a14="http://schemas.microsoft.com/office/drawing/2010/main" val="0"/>
                        </a:ext>
                      </a:extLst>
                    </a:blip>
                    <a:srcRect t="1112" b="14197"/>
                    <a:stretch/>
                  </pic:blipFill>
                  <pic:spPr bwMode="auto">
                    <a:xfrm>
                      <a:off x="0" y="0"/>
                      <a:ext cx="2286000" cy="1452028"/>
                    </a:xfrm>
                    <a:prstGeom prst="rect">
                      <a:avLst/>
                    </a:prstGeom>
                    <a:noFill/>
                    <a:ln>
                      <a:noFill/>
                    </a:ln>
                    <a:extLst>
                      <a:ext uri="{53640926-AAD7-44D8-BBD7-CCE9431645EC}">
                        <a14:shadowObscured xmlns:a14="http://schemas.microsoft.com/office/drawing/2010/main"/>
                      </a:ext>
                    </a:extLst>
                  </pic:spPr>
                </pic:pic>
              </a:graphicData>
            </a:graphic>
          </wp:inline>
        </w:drawing>
      </w:r>
      <w:r w:rsidRPr="00067574">
        <w:rPr>
          <w:rFonts w:ascii="Times New Roman" w:hAnsi="Times New Roman"/>
        </w:rPr>
        <w:tab/>
      </w:r>
      <w:r w:rsidRPr="007C1670">
        <w:rPr>
          <w:rFonts w:ascii="Times New Roman" w:hAnsi="Times New Roman"/>
          <w:noProof/>
          <w:lang w:bidi="ar-SA"/>
        </w:rPr>
        <w:drawing>
          <wp:inline distT="0" distB="0" distL="0" distR="0" wp14:anchorId="3AC4FE69" wp14:editId="3260C2CF">
            <wp:extent cx="2286000" cy="1439333"/>
            <wp:effectExtent l="0" t="0" r="0" b="8890"/>
            <wp:docPr id="1255" name="Picture 1255" descr="C:\Users\Renee'\Documents\Pink HP\Grad school\OU\thesis\Earspool Pics\Earspools\D169-10 bac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Renee'\Documents\Pink HP\Grad school\OU\thesis\Earspool Pics\Earspools\D169-10 back.JPG"/>
                    <pic:cNvPicPr>
                      <a:picLocks noChangeAspect="1" noChangeArrowheads="1"/>
                    </pic:cNvPicPr>
                  </pic:nvPicPr>
                  <pic:blipFill rotWithShape="1">
                    <a:blip r:embed="rId358" cstate="print">
                      <a:extLst>
                        <a:ext uri="{28A0092B-C50C-407E-A947-70E740481C1C}">
                          <a14:useLocalDpi xmlns:a14="http://schemas.microsoft.com/office/drawing/2010/main" val="0"/>
                        </a:ext>
                      </a:extLst>
                    </a:blip>
                    <a:srcRect b="16050"/>
                    <a:stretch/>
                  </pic:blipFill>
                  <pic:spPr bwMode="auto">
                    <a:xfrm>
                      <a:off x="0" y="0"/>
                      <a:ext cx="2286000" cy="1439333"/>
                    </a:xfrm>
                    <a:prstGeom prst="rect">
                      <a:avLst/>
                    </a:prstGeom>
                    <a:noFill/>
                    <a:ln>
                      <a:noFill/>
                    </a:ln>
                    <a:extLst>
                      <a:ext uri="{53640926-AAD7-44D8-BBD7-CCE9431645EC}">
                        <a14:shadowObscured xmlns:a14="http://schemas.microsoft.com/office/drawing/2010/main"/>
                      </a:ext>
                    </a:extLst>
                  </pic:spPr>
                </pic:pic>
              </a:graphicData>
            </a:graphic>
          </wp:inline>
        </w:drawing>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Site Number/Catalog Number: </w:t>
      </w:r>
      <w:r w:rsidRPr="009A6E80">
        <w:rPr>
          <w:rFonts w:ascii="Times New Roman" w:hAnsi="Times New Roman"/>
          <w:noProof/>
        </w:rPr>
        <w:t>34Lf40/1537.1</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Site Name: </w:t>
      </w:r>
      <w:r w:rsidRPr="009A6E80">
        <w:rPr>
          <w:rFonts w:ascii="Times New Roman" w:hAnsi="Times New Roman"/>
          <w:noProof/>
        </w:rPr>
        <w:t>Spiro</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Additional Provenience Information: </w:t>
      </w:r>
      <w:r w:rsidRPr="009A6E80">
        <w:rPr>
          <w:rFonts w:ascii="Times New Roman" w:hAnsi="Times New Roman"/>
          <w:noProof/>
        </w:rPr>
        <w:t>Lf CrI D169-10</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Earspool Type: </w:t>
      </w:r>
      <w:r w:rsidRPr="009A6E80">
        <w:rPr>
          <w:rFonts w:ascii="Times New Roman" w:hAnsi="Times New Roman"/>
          <w:noProof/>
        </w:rPr>
        <w:t>Pulley</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Material Type: </w:t>
      </w:r>
      <w:r w:rsidRPr="009A6E80">
        <w:rPr>
          <w:rFonts w:ascii="Times New Roman" w:hAnsi="Times New Roman"/>
          <w:noProof/>
        </w:rPr>
        <w:t>Sandstone</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Spiro </w:t>
      </w:r>
      <w:r w:rsidR="00D46ACC">
        <w:rPr>
          <w:rFonts w:ascii="Times New Roman" w:hAnsi="Times New Roman"/>
        </w:rPr>
        <w:t>Grave Period</w:t>
      </w:r>
      <w:r w:rsidRPr="009A6E80">
        <w:rPr>
          <w:rFonts w:ascii="Times New Roman" w:hAnsi="Times New Roman"/>
        </w:rPr>
        <w:t xml:space="preserve">: </w:t>
      </w:r>
      <w:r w:rsidRPr="009A6E80">
        <w:rPr>
          <w:rFonts w:ascii="Times New Roman" w:hAnsi="Times New Roman"/>
          <w:noProof/>
        </w:rPr>
        <w:t>Unassigned</w:t>
      </w:r>
    </w:p>
    <w:p w:rsidR="00184596" w:rsidRPr="009A6E80" w:rsidRDefault="00184596" w:rsidP="00184596">
      <w:pPr>
        <w:spacing w:line="240" w:lineRule="auto"/>
        <w:rPr>
          <w:rFonts w:ascii="Times New Roman" w:hAnsi="Times New Roman"/>
          <w:noProof/>
        </w:rPr>
      </w:pPr>
    </w:p>
    <w:p w:rsidR="00184596" w:rsidRPr="00067574" w:rsidRDefault="00184596" w:rsidP="00184596">
      <w:pPr>
        <w:spacing w:line="240" w:lineRule="auto"/>
        <w:ind w:right="86"/>
        <w:rPr>
          <w:rFonts w:ascii="Times New Roman" w:hAnsi="Times New Roman"/>
        </w:rPr>
      </w:pPr>
      <w:r w:rsidRPr="007C1670">
        <w:rPr>
          <w:rFonts w:ascii="Times New Roman" w:hAnsi="Times New Roman"/>
          <w:noProof/>
          <w:lang w:bidi="ar-SA"/>
        </w:rPr>
        <w:lastRenderedPageBreak/>
        <w:drawing>
          <wp:inline distT="0" distB="0" distL="0" distR="0" wp14:anchorId="451E4FAC" wp14:editId="36E35679">
            <wp:extent cx="2286000" cy="1512057"/>
            <wp:effectExtent l="0" t="0" r="0" b="0"/>
            <wp:docPr id="1222" name="Picture 1222" descr="C:\Users\Renee'\Documents\Pink HP\Grad school\OU\thesis\Earspool Pics\Earspools\D169-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Renee'\Documents\Pink HP\Grad school\OU\thesis\Earspool Pics\Earspools\D169-11.JPG"/>
                    <pic:cNvPicPr>
                      <a:picLocks noChangeAspect="1" noChangeArrowheads="1"/>
                    </pic:cNvPicPr>
                  </pic:nvPicPr>
                  <pic:blipFill rotWithShape="1">
                    <a:blip r:embed="rId347" cstate="print">
                      <a:extLst>
                        <a:ext uri="{28A0092B-C50C-407E-A947-70E740481C1C}">
                          <a14:useLocalDpi xmlns:a14="http://schemas.microsoft.com/office/drawing/2010/main" val="0"/>
                        </a:ext>
                      </a:extLst>
                    </a:blip>
                    <a:srcRect r="1543" b="13169"/>
                    <a:stretch/>
                  </pic:blipFill>
                  <pic:spPr bwMode="auto">
                    <a:xfrm>
                      <a:off x="0" y="0"/>
                      <a:ext cx="2286000" cy="1512057"/>
                    </a:xfrm>
                    <a:prstGeom prst="rect">
                      <a:avLst/>
                    </a:prstGeom>
                    <a:noFill/>
                    <a:ln>
                      <a:noFill/>
                    </a:ln>
                    <a:extLst>
                      <a:ext uri="{53640926-AAD7-44D8-BBD7-CCE9431645EC}">
                        <a14:shadowObscured xmlns:a14="http://schemas.microsoft.com/office/drawing/2010/main"/>
                      </a:ext>
                    </a:extLst>
                  </pic:spPr>
                </pic:pic>
              </a:graphicData>
            </a:graphic>
          </wp:inline>
        </w:drawing>
      </w:r>
      <w:r w:rsidRPr="00067574">
        <w:rPr>
          <w:rFonts w:ascii="Times New Roman" w:hAnsi="Times New Roman"/>
        </w:rPr>
        <w:tab/>
      </w:r>
      <w:r w:rsidRPr="007C1670">
        <w:rPr>
          <w:rFonts w:ascii="Times New Roman" w:hAnsi="Times New Roman"/>
          <w:noProof/>
          <w:lang w:bidi="ar-SA"/>
        </w:rPr>
        <w:drawing>
          <wp:inline distT="0" distB="0" distL="0" distR="0" wp14:anchorId="4A792364" wp14:editId="244F9F74">
            <wp:extent cx="2285128" cy="1507913"/>
            <wp:effectExtent l="0" t="0" r="1270" b="0"/>
            <wp:docPr id="1223" name="Picture 1223" descr="C:\Users\Renee'\Documents\Pink HP\Grad school\OU\thesis\Earspool Pics\Earspools\D169-11 bac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Users\Renee'\Documents\Pink HP\Grad school\OU\thesis\Earspool Pics\Earspools\D169-11 back.JPG"/>
                    <pic:cNvPicPr>
                      <a:picLocks noChangeAspect="1" noChangeArrowheads="1"/>
                    </pic:cNvPicPr>
                  </pic:nvPicPr>
                  <pic:blipFill rotWithShape="1">
                    <a:blip r:embed="rId348" cstate="print">
                      <a:extLst>
                        <a:ext uri="{28A0092B-C50C-407E-A947-70E740481C1C}">
                          <a14:useLocalDpi xmlns:a14="http://schemas.microsoft.com/office/drawing/2010/main" val="0"/>
                        </a:ext>
                      </a:extLst>
                    </a:blip>
                    <a:srcRect t="3330" r="3692" b="11934"/>
                    <a:stretch/>
                  </pic:blipFill>
                  <pic:spPr bwMode="auto">
                    <a:xfrm>
                      <a:off x="0" y="0"/>
                      <a:ext cx="2286000" cy="1508488"/>
                    </a:xfrm>
                    <a:prstGeom prst="rect">
                      <a:avLst/>
                    </a:prstGeom>
                    <a:noFill/>
                    <a:ln>
                      <a:noFill/>
                    </a:ln>
                    <a:extLst>
                      <a:ext uri="{53640926-AAD7-44D8-BBD7-CCE9431645EC}">
                        <a14:shadowObscured xmlns:a14="http://schemas.microsoft.com/office/drawing/2010/main"/>
                      </a:ext>
                    </a:extLst>
                  </pic:spPr>
                </pic:pic>
              </a:graphicData>
            </a:graphic>
          </wp:inline>
        </w:drawing>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Site Number/Catalog Number: </w:t>
      </w:r>
      <w:r w:rsidRPr="009A6E80">
        <w:rPr>
          <w:rFonts w:ascii="Times New Roman" w:hAnsi="Times New Roman"/>
          <w:noProof/>
        </w:rPr>
        <w:t>34Lf40/1538.1</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Site Name: </w:t>
      </w:r>
      <w:r w:rsidRPr="009A6E80">
        <w:rPr>
          <w:rFonts w:ascii="Times New Roman" w:hAnsi="Times New Roman"/>
          <w:noProof/>
        </w:rPr>
        <w:t>Spiro</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Additional Provenience Information: </w:t>
      </w:r>
      <w:r w:rsidRPr="009A6E80">
        <w:rPr>
          <w:rFonts w:ascii="Times New Roman" w:hAnsi="Times New Roman"/>
          <w:noProof/>
        </w:rPr>
        <w:t>Lf CrI D169-11</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Earspool Type: </w:t>
      </w:r>
      <w:r w:rsidRPr="009A6E80">
        <w:rPr>
          <w:rFonts w:ascii="Times New Roman" w:hAnsi="Times New Roman"/>
          <w:noProof/>
        </w:rPr>
        <w:t>Pulley</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Material Type: </w:t>
      </w:r>
      <w:r w:rsidRPr="009A6E80">
        <w:rPr>
          <w:rFonts w:ascii="Times New Roman" w:hAnsi="Times New Roman"/>
          <w:noProof/>
        </w:rPr>
        <w:t>Sandstone</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Spiro </w:t>
      </w:r>
      <w:r w:rsidR="00D46ACC">
        <w:rPr>
          <w:rFonts w:ascii="Times New Roman" w:hAnsi="Times New Roman"/>
        </w:rPr>
        <w:t>Grave Period</w:t>
      </w:r>
      <w:r w:rsidRPr="009A6E80">
        <w:rPr>
          <w:rFonts w:ascii="Times New Roman" w:hAnsi="Times New Roman"/>
        </w:rPr>
        <w:t xml:space="preserve">: </w:t>
      </w:r>
      <w:r w:rsidRPr="009A6E80">
        <w:rPr>
          <w:rFonts w:ascii="Times New Roman" w:hAnsi="Times New Roman"/>
          <w:noProof/>
        </w:rPr>
        <w:t>Unassigned</w:t>
      </w:r>
    </w:p>
    <w:p w:rsidR="00184596" w:rsidRPr="009A6E80" w:rsidRDefault="00184596" w:rsidP="00184596">
      <w:pPr>
        <w:spacing w:line="240" w:lineRule="auto"/>
        <w:rPr>
          <w:rFonts w:ascii="Times New Roman" w:hAnsi="Times New Roman"/>
          <w:noProof/>
        </w:rPr>
      </w:pPr>
    </w:p>
    <w:p w:rsidR="00184596" w:rsidRPr="00067574" w:rsidRDefault="00184596" w:rsidP="00184596">
      <w:pPr>
        <w:spacing w:line="240" w:lineRule="auto"/>
        <w:ind w:right="86"/>
        <w:rPr>
          <w:rFonts w:ascii="Times New Roman" w:hAnsi="Times New Roman"/>
        </w:rPr>
      </w:pPr>
      <w:r w:rsidRPr="007C1670">
        <w:rPr>
          <w:rFonts w:ascii="Times New Roman" w:hAnsi="Times New Roman"/>
          <w:noProof/>
          <w:lang w:bidi="ar-SA"/>
        </w:rPr>
        <w:drawing>
          <wp:inline distT="0" distB="0" distL="0" distR="0" wp14:anchorId="1DA4DCBD" wp14:editId="58B50FF5">
            <wp:extent cx="2285391" cy="1353397"/>
            <wp:effectExtent l="0" t="0" r="635" b="0"/>
            <wp:docPr id="1232" name="Picture 1232" descr="C:\Users\Renee'\Documents\Pink HP\Grad school\OU\thesis\Earspool Pics\Earspools\D169-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Users\Renee'\Documents\Pink HP\Grad school\OU\thesis\Earspool Pics\Earspools\D169-12.JPG"/>
                    <pic:cNvPicPr>
                      <a:picLocks noChangeAspect="1" noChangeArrowheads="1"/>
                    </pic:cNvPicPr>
                  </pic:nvPicPr>
                  <pic:blipFill rotWithShape="1">
                    <a:blip r:embed="rId359" cstate="print">
                      <a:extLst>
                        <a:ext uri="{28A0092B-C50C-407E-A947-70E740481C1C}">
                          <a14:useLocalDpi xmlns:a14="http://schemas.microsoft.com/office/drawing/2010/main" val="0"/>
                        </a:ext>
                      </a:extLst>
                    </a:blip>
                    <a:srcRect l="1544" t="8267" b="13992"/>
                    <a:stretch/>
                  </pic:blipFill>
                  <pic:spPr bwMode="auto">
                    <a:xfrm>
                      <a:off x="0" y="0"/>
                      <a:ext cx="2286000" cy="1353758"/>
                    </a:xfrm>
                    <a:prstGeom prst="rect">
                      <a:avLst/>
                    </a:prstGeom>
                    <a:noFill/>
                    <a:ln>
                      <a:noFill/>
                    </a:ln>
                    <a:extLst>
                      <a:ext uri="{53640926-AAD7-44D8-BBD7-CCE9431645EC}">
                        <a14:shadowObscured xmlns:a14="http://schemas.microsoft.com/office/drawing/2010/main"/>
                      </a:ext>
                    </a:extLst>
                  </pic:spPr>
                </pic:pic>
              </a:graphicData>
            </a:graphic>
          </wp:inline>
        </w:drawing>
      </w:r>
      <w:r w:rsidRPr="00067574">
        <w:rPr>
          <w:rFonts w:ascii="Times New Roman" w:hAnsi="Times New Roman"/>
          <w:noProof/>
        </w:rPr>
        <w:tab/>
      </w:r>
      <w:r w:rsidRPr="007C1670">
        <w:rPr>
          <w:rFonts w:ascii="Times New Roman" w:hAnsi="Times New Roman"/>
          <w:noProof/>
          <w:lang w:bidi="ar-SA"/>
        </w:rPr>
        <w:drawing>
          <wp:inline distT="0" distB="0" distL="0" distR="0" wp14:anchorId="353206EA" wp14:editId="5B4021D6">
            <wp:extent cx="2286000" cy="1347611"/>
            <wp:effectExtent l="0" t="0" r="0" b="5080"/>
            <wp:docPr id="1233" name="Picture 1233" descr="C:\Users\Renee'\Documents\Pink HP\Grad school\OU\thesis\Earspool Pics\Earspools\D169-12 bac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Users\Renee'\Documents\Pink HP\Grad school\OU\thesis\Earspool Pics\Earspools\D169-12 back.JPG"/>
                    <pic:cNvPicPr>
                      <a:picLocks noChangeAspect="1" noChangeArrowheads="1"/>
                    </pic:cNvPicPr>
                  </pic:nvPicPr>
                  <pic:blipFill rotWithShape="1">
                    <a:blip r:embed="rId360" cstate="print">
                      <a:extLst>
                        <a:ext uri="{28A0092B-C50C-407E-A947-70E740481C1C}">
                          <a14:useLocalDpi xmlns:a14="http://schemas.microsoft.com/office/drawing/2010/main" val="0"/>
                        </a:ext>
                      </a:extLst>
                    </a:blip>
                    <a:srcRect b="21399"/>
                    <a:stretch/>
                  </pic:blipFill>
                  <pic:spPr bwMode="auto">
                    <a:xfrm>
                      <a:off x="0" y="0"/>
                      <a:ext cx="2286000" cy="1347611"/>
                    </a:xfrm>
                    <a:prstGeom prst="rect">
                      <a:avLst/>
                    </a:prstGeom>
                    <a:noFill/>
                    <a:ln>
                      <a:noFill/>
                    </a:ln>
                    <a:extLst>
                      <a:ext uri="{53640926-AAD7-44D8-BBD7-CCE9431645EC}">
                        <a14:shadowObscured xmlns:a14="http://schemas.microsoft.com/office/drawing/2010/main"/>
                      </a:ext>
                    </a:extLst>
                  </pic:spPr>
                </pic:pic>
              </a:graphicData>
            </a:graphic>
          </wp:inline>
        </w:drawing>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Site Number/Catalog Number: </w:t>
      </w:r>
      <w:r w:rsidRPr="009A6E80">
        <w:rPr>
          <w:rFonts w:ascii="Times New Roman" w:hAnsi="Times New Roman"/>
          <w:noProof/>
        </w:rPr>
        <w:t>34Lf40/1539.1</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Site Name: </w:t>
      </w:r>
      <w:r w:rsidRPr="009A6E80">
        <w:rPr>
          <w:rFonts w:ascii="Times New Roman" w:hAnsi="Times New Roman"/>
          <w:noProof/>
        </w:rPr>
        <w:t>Spiro</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Additional Provenience Information: </w:t>
      </w:r>
      <w:r w:rsidRPr="009A6E80">
        <w:rPr>
          <w:rFonts w:ascii="Times New Roman" w:hAnsi="Times New Roman"/>
          <w:noProof/>
        </w:rPr>
        <w:t>Lf CrI D169-12</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Earspool Type: </w:t>
      </w:r>
      <w:r w:rsidRPr="009A6E80">
        <w:rPr>
          <w:rFonts w:ascii="Times New Roman" w:hAnsi="Times New Roman"/>
          <w:noProof/>
        </w:rPr>
        <w:t>Pulley</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Material Type: </w:t>
      </w:r>
      <w:r w:rsidRPr="009A6E80">
        <w:rPr>
          <w:rFonts w:ascii="Times New Roman" w:hAnsi="Times New Roman"/>
          <w:noProof/>
        </w:rPr>
        <w:t>Sandstone</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Spiro </w:t>
      </w:r>
      <w:r w:rsidR="00D46ACC">
        <w:rPr>
          <w:rFonts w:ascii="Times New Roman" w:hAnsi="Times New Roman"/>
        </w:rPr>
        <w:t>Grave Period</w:t>
      </w:r>
      <w:r w:rsidRPr="009A6E80">
        <w:rPr>
          <w:rFonts w:ascii="Times New Roman" w:hAnsi="Times New Roman"/>
        </w:rPr>
        <w:t xml:space="preserve">: </w:t>
      </w:r>
      <w:r w:rsidRPr="009A6E80">
        <w:rPr>
          <w:rFonts w:ascii="Times New Roman" w:hAnsi="Times New Roman"/>
          <w:noProof/>
        </w:rPr>
        <w:t>Unassigned</w:t>
      </w:r>
    </w:p>
    <w:p w:rsidR="00184596" w:rsidRPr="009A6E80" w:rsidRDefault="00184596" w:rsidP="00184596">
      <w:pPr>
        <w:spacing w:line="240" w:lineRule="auto"/>
        <w:rPr>
          <w:rFonts w:ascii="Times New Roman" w:hAnsi="Times New Roman"/>
          <w:noProof/>
        </w:rPr>
      </w:pPr>
    </w:p>
    <w:p w:rsidR="00184596" w:rsidRPr="00067574" w:rsidRDefault="00184596" w:rsidP="00184596">
      <w:pPr>
        <w:spacing w:line="240" w:lineRule="auto"/>
        <w:ind w:right="86"/>
        <w:rPr>
          <w:rFonts w:ascii="Times New Roman" w:hAnsi="Times New Roman"/>
        </w:rPr>
      </w:pPr>
      <w:r w:rsidRPr="007C1670">
        <w:rPr>
          <w:rFonts w:ascii="Times New Roman" w:hAnsi="Times New Roman"/>
          <w:noProof/>
          <w:lang w:bidi="ar-SA"/>
        </w:rPr>
        <w:drawing>
          <wp:inline distT="0" distB="0" distL="0" distR="0" wp14:anchorId="465EFEFC" wp14:editId="4568E722">
            <wp:extent cx="2286000" cy="1418167"/>
            <wp:effectExtent l="0" t="0" r="0" b="0"/>
            <wp:docPr id="1248" name="Picture 1248" descr="C:\Users\Renee'\Documents\Pink HP\Grad school\OU\thesis\Earspool Pics\Earspools\D169-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Users\Renee'\Documents\Pink HP\Grad school\OU\thesis\Earspool Pics\Earspools\D169-13.JPG"/>
                    <pic:cNvPicPr>
                      <a:picLocks noChangeAspect="1" noChangeArrowheads="1"/>
                    </pic:cNvPicPr>
                  </pic:nvPicPr>
                  <pic:blipFill rotWithShape="1">
                    <a:blip r:embed="rId361" cstate="print">
                      <a:extLst>
                        <a:ext uri="{28A0092B-C50C-407E-A947-70E740481C1C}">
                          <a14:useLocalDpi xmlns:a14="http://schemas.microsoft.com/office/drawing/2010/main" val="0"/>
                        </a:ext>
                      </a:extLst>
                    </a:blip>
                    <a:srcRect b="17284"/>
                    <a:stretch/>
                  </pic:blipFill>
                  <pic:spPr bwMode="auto">
                    <a:xfrm>
                      <a:off x="0" y="0"/>
                      <a:ext cx="2286000" cy="1418167"/>
                    </a:xfrm>
                    <a:prstGeom prst="rect">
                      <a:avLst/>
                    </a:prstGeom>
                    <a:noFill/>
                    <a:ln>
                      <a:noFill/>
                    </a:ln>
                    <a:extLst>
                      <a:ext uri="{53640926-AAD7-44D8-BBD7-CCE9431645EC}">
                        <a14:shadowObscured xmlns:a14="http://schemas.microsoft.com/office/drawing/2010/main"/>
                      </a:ext>
                    </a:extLst>
                  </pic:spPr>
                </pic:pic>
              </a:graphicData>
            </a:graphic>
          </wp:inline>
        </w:drawing>
      </w:r>
      <w:r w:rsidRPr="00067574">
        <w:rPr>
          <w:rFonts w:ascii="Times New Roman" w:hAnsi="Times New Roman"/>
        </w:rPr>
        <w:tab/>
      </w:r>
      <w:r w:rsidRPr="007C1670">
        <w:rPr>
          <w:rFonts w:ascii="Times New Roman" w:hAnsi="Times New Roman"/>
          <w:noProof/>
          <w:lang w:bidi="ar-SA"/>
        </w:rPr>
        <w:drawing>
          <wp:inline distT="0" distB="0" distL="0" distR="0" wp14:anchorId="6477D82B" wp14:editId="64ACDB23">
            <wp:extent cx="2286000" cy="1404056"/>
            <wp:effectExtent l="0" t="0" r="0" b="5715"/>
            <wp:docPr id="1249" name="Picture 1249" descr="C:\Users\Renee'\Documents\Pink HP\Grad school\OU\thesis\Earspool Pics\Earspools\D169-13 bac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C:\Users\Renee'\Documents\Pink HP\Grad school\OU\thesis\Earspool Pics\Earspools\D169-13 back.JPG"/>
                    <pic:cNvPicPr>
                      <a:picLocks noChangeAspect="1" noChangeArrowheads="1"/>
                    </pic:cNvPicPr>
                  </pic:nvPicPr>
                  <pic:blipFill rotWithShape="1">
                    <a:blip r:embed="rId362" cstate="print">
                      <a:extLst>
                        <a:ext uri="{28A0092B-C50C-407E-A947-70E740481C1C}">
                          <a14:useLocalDpi xmlns:a14="http://schemas.microsoft.com/office/drawing/2010/main" val="0"/>
                        </a:ext>
                      </a:extLst>
                    </a:blip>
                    <a:srcRect b="18107"/>
                    <a:stretch/>
                  </pic:blipFill>
                  <pic:spPr bwMode="auto">
                    <a:xfrm>
                      <a:off x="0" y="0"/>
                      <a:ext cx="2286000" cy="1404056"/>
                    </a:xfrm>
                    <a:prstGeom prst="rect">
                      <a:avLst/>
                    </a:prstGeom>
                    <a:noFill/>
                    <a:ln>
                      <a:noFill/>
                    </a:ln>
                    <a:extLst>
                      <a:ext uri="{53640926-AAD7-44D8-BBD7-CCE9431645EC}">
                        <a14:shadowObscured xmlns:a14="http://schemas.microsoft.com/office/drawing/2010/main"/>
                      </a:ext>
                    </a:extLst>
                  </pic:spPr>
                </pic:pic>
              </a:graphicData>
            </a:graphic>
          </wp:inline>
        </w:drawing>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Site Number/Catalog Number: </w:t>
      </w:r>
      <w:r w:rsidRPr="009A6E80">
        <w:rPr>
          <w:rFonts w:ascii="Times New Roman" w:hAnsi="Times New Roman"/>
          <w:noProof/>
        </w:rPr>
        <w:t>34Lf40/1540.1</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Site Name: </w:t>
      </w:r>
      <w:r w:rsidRPr="009A6E80">
        <w:rPr>
          <w:rFonts w:ascii="Times New Roman" w:hAnsi="Times New Roman"/>
          <w:noProof/>
        </w:rPr>
        <w:t>Spiro</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Additional Provenience Information: </w:t>
      </w:r>
      <w:r w:rsidRPr="009A6E80">
        <w:rPr>
          <w:rFonts w:ascii="Times New Roman" w:hAnsi="Times New Roman"/>
          <w:noProof/>
        </w:rPr>
        <w:t>Lf CrI D169-13</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Earspool Type: </w:t>
      </w:r>
      <w:r w:rsidRPr="009A6E80">
        <w:rPr>
          <w:rFonts w:ascii="Times New Roman" w:hAnsi="Times New Roman"/>
          <w:noProof/>
        </w:rPr>
        <w:t>Pulley</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Material Type: </w:t>
      </w:r>
      <w:r w:rsidRPr="009A6E80">
        <w:rPr>
          <w:rFonts w:ascii="Times New Roman" w:hAnsi="Times New Roman"/>
          <w:noProof/>
        </w:rPr>
        <w:t>Sandstone</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Spiro </w:t>
      </w:r>
      <w:r w:rsidR="00D46ACC">
        <w:rPr>
          <w:rFonts w:ascii="Times New Roman" w:hAnsi="Times New Roman"/>
        </w:rPr>
        <w:t>Grave Period</w:t>
      </w:r>
      <w:r w:rsidRPr="009A6E80">
        <w:rPr>
          <w:rFonts w:ascii="Times New Roman" w:hAnsi="Times New Roman"/>
        </w:rPr>
        <w:t xml:space="preserve">: </w:t>
      </w:r>
      <w:r w:rsidRPr="009A6E80">
        <w:rPr>
          <w:rFonts w:ascii="Times New Roman" w:hAnsi="Times New Roman"/>
          <w:noProof/>
        </w:rPr>
        <w:t>Unassigned</w:t>
      </w:r>
    </w:p>
    <w:p w:rsidR="00184596" w:rsidRPr="009A6E80" w:rsidRDefault="00184596" w:rsidP="00184596">
      <w:pPr>
        <w:spacing w:line="240" w:lineRule="auto"/>
        <w:rPr>
          <w:rFonts w:ascii="Times New Roman" w:hAnsi="Times New Roman"/>
          <w:noProof/>
        </w:rPr>
      </w:pPr>
    </w:p>
    <w:p w:rsidR="00184596" w:rsidRPr="00067574" w:rsidRDefault="00184596" w:rsidP="00184596">
      <w:pPr>
        <w:spacing w:line="240" w:lineRule="auto"/>
        <w:ind w:right="86"/>
        <w:rPr>
          <w:rFonts w:ascii="Times New Roman" w:hAnsi="Times New Roman"/>
        </w:rPr>
      </w:pPr>
      <w:r w:rsidRPr="007C1670">
        <w:rPr>
          <w:rFonts w:ascii="Times New Roman" w:hAnsi="Times New Roman"/>
          <w:noProof/>
          <w:lang w:bidi="ar-SA"/>
        </w:rPr>
        <w:lastRenderedPageBreak/>
        <w:drawing>
          <wp:inline distT="0" distB="0" distL="0" distR="0" wp14:anchorId="565FAEAC" wp14:editId="2FBCD7F9">
            <wp:extent cx="2286000" cy="1425223"/>
            <wp:effectExtent l="0" t="0" r="0" b="3810"/>
            <wp:docPr id="1266" name="Picture 1266" descr="C:\Users\Renee'\Documents\Pink HP\Grad school\OU\thesis\Earspool Pics\Earspools\D169-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C:\Users\Renee'\Documents\Pink HP\Grad school\OU\thesis\Earspool Pics\Earspools\D169-15.JPG"/>
                    <pic:cNvPicPr>
                      <a:picLocks noChangeAspect="1" noChangeArrowheads="1"/>
                    </pic:cNvPicPr>
                  </pic:nvPicPr>
                  <pic:blipFill rotWithShape="1">
                    <a:blip r:embed="rId363" cstate="print">
                      <a:extLst>
                        <a:ext uri="{28A0092B-C50C-407E-A947-70E740481C1C}">
                          <a14:useLocalDpi xmlns:a14="http://schemas.microsoft.com/office/drawing/2010/main" val="0"/>
                        </a:ext>
                      </a:extLst>
                    </a:blip>
                    <a:srcRect b="16872"/>
                    <a:stretch/>
                  </pic:blipFill>
                  <pic:spPr bwMode="auto">
                    <a:xfrm>
                      <a:off x="0" y="0"/>
                      <a:ext cx="2286000" cy="1425223"/>
                    </a:xfrm>
                    <a:prstGeom prst="rect">
                      <a:avLst/>
                    </a:prstGeom>
                    <a:noFill/>
                    <a:ln>
                      <a:noFill/>
                    </a:ln>
                    <a:extLst>
                      <a:ext uri="{53640926-AAD7-44D8-BBD7-CCE9431645EC}">
                        <a14:shadowObscured xmlns:a14="http://schemas.microsoft.com/office/drawing/2010/main"/>
                      </a:ext>
                    </a:extLst>
                  </pic:spPr>
                </pic:pic>
              </a:graphicData>
            </a:graphic>
          </wp:inline>
        </w:drawing>
      </w:r>
      <w:r w:rsidRPr="00067574">
        <w:rPr>
          <w:rFonts w:ascii="Times New Roman" w:hAnsi="Times New Roman"/>
        </w:rPr>
        <w:tab/>
      </w:r>
      <w:r w:rsidRPr="007C1670">
        <w:rPr>
          <w:rFonts w:ascii="Times New Roman" w:hAnsi="Times New Roman"/>
          <w:noProof/>
          <w:lang w:bidi="ar-SA"/>
        </w:rPr>
        <w:drawing>
          <wp:inline distT="0" distB="0" distL="0" distR="0" wp14:anchorId="7AB63CFA" wp14:editId="3C4E34A3">
            <wp:extent cx="2286000" cy="1439333"/>
            <wp:effectExtent l="0" t="0" r="0" b="8890"/>
            <wp:docPr id="1267" name="Picture 1267" descr="C:\Users\Renee'\Documents\Pink HP\Grad school\OU\thesis\Earspool Pics\Earspools\D169-15 bac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C:\Users\Renee'\Documents\Pink HP\Grad school\OU\thesis\Earspool Pics\Earspools\D169-15 back.JPG"/>
                    <pic:cNvPicPr>
                      <a:picLocks noChangeAspect="1" noChangeArrowheads="1"/>
                    </pic:cNvPicPr>
                  </pic:nvPicPr>
                  <pic:blipFill rotWithShape="1">
                    <a:blip r:embed="rId364" cstate="print">
                      <a:extLst>
                        <a:ext uri="{28A0092B-C50C-407E-A947-70E740481C1C}">
                          <a14:useLocalDpi xmlns:a14="http://schemas.microsoft.com/office/drawing/2010/main" val="0"/>
                        </a:ext>
                      </a:extLst>
                    </a:blip>
                    <a:srcRect b="16050"/>
                    <a:stretch/>
                  </pic:blipFill>
                  <pic:spPr bwMode="auto">
                    <a:xfrm>
                      <a:off x="0" y="0"/>
                      <a:ext cx="2286000" cy="1439333"/>
                    </a:xfrm>
                    <a:prstGeom prst="rect">
                      <a:avLst/>
                    </a:prstGeom>
                    <a:noFill/>
                    <a:ln>
                      <a:noFill/>
                    </a:ln>
                    <a:extLst>
                      <a:ext uri="{53640926-AAD7-44D8-BBD7-CCE9431645EC}">
                        <a14:shadowObscured xmlns:a14="http://schemas.microsoft.com/office/drawing/2010/main"/>
                      </a:ext>
                    </a:extLst>
                  </pic:spPr>
                </pic:pic>
              </a:graphicData>
            </a:graphic>
          </wp:inline>
        </w:drawing>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Site Number/Catalog Number: </w:t>
      </w:r>
      <w:r w:rsidRPr="009A6E80">
        <w:rPr>
          <w:rFonts w:ascii="Times New Roman" w:hAnsi="Times New Roman"/>
          <w:noProof/>
        </w:rPr>
        <w:t>34Lf40/1542.1</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Site Name: </w:t>
      </w:r>
      <w:r w:rsidRPr="009A6E80">
        <w:rPr>
          <w:rFonts w:ascii="Times New Roman" w:hAnsi="Times New Roman"/>
          <w:noProof/>
        </w:rPr>
        <w:t>Spiro</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Additional Provenience Information: </w:t>
      </w:r>
      <w:r w:rsidRPr="009A6E80">
        <w:rPr>
          <w:rFonts w:ascii="Times New Roman" w:hAnsi="Times New Roman"/>
          <w:noProof/>
        </w:rPr>
        <w:t>Lf CrI D169-15</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Earspool Type: </w:t>
      </w:r>
      <w:r w:rsidRPr="009A6E80">
        <w:rPr>
          <w:rFonts w:ascii="Times New Roman" w:hAnsi="Times New Roman"/>
          <w:noProof/>
        </w:rPr>
        <w:t>Recessed</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Material Type: </w:t>
      </w:r>
      <w:r w:rsidRPr="009A6E80">
        <w:rPr>
          <w:rFonts w:ascii="Times New Roman" w:hAnsi="Times New Roman"/>
          <w:noProof/>
        </w:rPr>
        <w:t>Sandstone</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Spiro </w:t>
      </w:r>
      <w:r w:rsidR="00D46ACC">
        <w:rPr>
          <w:rFonts w:ascii="Times New Roman" w:hAnsi="Times New Roman"/>
        </w:rPr>
        <w:t>Grave Period</w:t>
      </w:r>
      <w:r w:rsidRPr="009A6E80">
        <w:rPr>
          <w:rFonts w:ascii="Times New Roman" w:hAnsi="Times New Roman"/>
        </w:rPr>
        <w:t xml:space="preserve">: </w:t>
      </w:r>
      <w:r w:rsidRPr="009A6E80">
        <w:rPr>
          <w:rFonts w:ascii="Times New Roman" w:hAnsi="Times New Roman"/>
          <w:noProof/>
        </w:rPr>
        <w:t>Unassigned</w:t>
      </w:r>
    </w:p>
    <w:p w:rsidR="00184596" w:rsidRPr="009A6E80" w:rsidRDefault="00184596" w:rsidP="00184596">
      <w:pPr>
        <w:spacing w:line="240" w:lineRule="auto"/>
        <w:rPr>
          <w:rFonts w:ascii="Times New Roman" w:hAnsi="Times New Roman"/>
          <w:noProof/>
        </w:rPr>
      </w:pPr>
    </w:p>
    <w:p w:rsidR="00184596" w:rsidRPr="00067574" w:rsidRDefault="00184596" w:rsidP="00184596">
      <w:pPr>
        <w:spacing w:line="240" w:lineRule="auto"/>
        <w:ind w:right="36"/>
        <w:rPr>
          <w:rFonts w:ascii="Times New Roman" w:hAnsi="Times New Roman"/>
        </w:rPr>
      </w:pPr>
      <w:r w:rsidRPr="007C1670">
        <w:rPr>
          <w:rFonts w:ascii="Times New Roman" w:hAnsi="Times New Roman"/>
          <w:noProof/>
          <w:lang w:bidi="ar-SA"/>
        </w:rPr>
        <w:drawing>
          <wp:inline distT="0" distB="0" distL="0" distR="0" wp14:anchorId="1F4627C2" wp14:editId="61700F72">
            <wp:extent cx="2285351" cy="1430443"/>
            <wp:effectExtent l="0" t="0" r="1270" b="0"/>
            <wp:docPr id="1196" name="Picture 1196" descr="C:\Users\Renee'\Documents\Pink HP\Grad school\OU\thesis\Earspool Pics\Earspools\D169-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Renee'\Documents\Pink HP\Grad school\OU\thesis\Earspool Pics\Earspools\D169-16.JPG"/>
                    <pic:cNvPicPr>
                      <a:picLocks noChangeAspect="1" noChangeArrowheads="1"/>
                    </pic:cNvPicPr>
                  </pic:nvPicPr>
                  <pic:blipFill rotWithShape="1">
                    <a:blip r:embed="rId365" cstate="print">
                      <a:extLst>
                        <a:ext uri="{28A0092B-C50C-407E-A947-70E740481C1C}">
                          <a14:useLocalDpi xmlns:a14="http://schemas.microsoft.com/office/drawing/2010/main" val="0"/>
                        </a:ext>
                      </a:extLst>
                    </a:blip>
                    <a:srcRect t="3458" b="13086"/>
                    <a:stretch/>
                  </pic:blipFill>
                  <pic:spPr bwMode="auto">
                    <a:xfrm>
                      <a:off x="0" y="0"/>
                      <a:ext cx="2286000" cy="1430849"/>
                    </a:xfrm>
                    <a:prstGeom prst="rect">
                      <a:avLst/>
                    </a:prstGeom>
                    <a:noFill/>
                    <a:ln>
                      <a:noFill/>
                    </a:ln>
                    <a:extLst>
                      <a:ext uri="{53640926-AAD7-44D8-BBD7-CCE9431645EC}">
                        <a14:shadowObscured xmlns:a14="http://schemas.microsoft.com/office/drawing/2010/main"/>
                      </a:ext>
                    </a:extLst>
                  </pic:spPr>
                </pic:pic>
              </a:graphicData>
            </a:graphic>
          </wp:inline>
        </w:drawing>
      </w:r>
      <w:r w:rsidRPr="00067574">
        <w:rPr>
          <w:rFonts w:ascii="Times New Roman" w:hAnsi="Times New Roman"/>
        </w:rPr>
        <w:tab/>
      </w:r>
      <w:r w:rsidRPr="007C1670">
        <w:rPr>
          <w:rFonts w:ascii="Times New Roman" w:hAnsi="Times New Roman"/>
          <w:noProof/>
          <w:lang w:bidi="ar-SA"/>
        </w:rPr>
        <w:drawing>
          <wp:inline distT="0" distB="0" distL="0" distR="0" wp14:anchorId="230D7DAE" wp14:editId="579B39F3">
            <wp:extent cx="2286000" cy="1430867"/>
            <wp:effectExtent l="0" t="0" r="0" b="0"/>
            <wp:docPr id="1197" name="Picture 1197" descr="C:\Users\Renee'\Documents\Pink HP\Grad school\OU\thesis\Earspool Pics\Earspools\D169-16 bac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Renee'\Documents\Pink HP\Grad school\OU\thesis\Earspool Pics\Earspools\D169-16 back.JPG"/>
                    <pic:cNvPicPr>
                      <a:picLocks noChangeAspect="1" noChangeArrowheads="1"/>
                    </pic:cNvPicPr>
                  </pic:nvPicPr>
                  <pic:blipFill rotWithShape="1">
                    <a:blip r:embed="rId366" cstate="print">
                      <a:extLst>
                        <a:ext uri="{28A0092B-C50C-407E-A947-70E740481C1C}">
                          <a14:useLocalDpi xmlns:a14="http://schemas.microsoft.com/office/drawing/2010/main" val="0"/>
                        </a:ext>
                      </a:extLst>
                    </a:blip>
                    <a:srcRect b="16543"/>
                    <a:stretch/>
                  </pic:blipFill>
                  <pic:spPr bwMode="auto">
                    <a:xfrm>
                      <a:off x="0" y="0"/>
                      <a:ext cx="2286000" cy="1430867"/>
                    </a:xfrm>
                    <a:prstGeom prst="rect">
                      <a:avLst/>
                    </a:prstGeom>
                    <a:noFill/>
                    <a:ln>
                      <a:noFill/>
                    </a:ln>
                    <a:extLst>
                      <a:ext uri="{53640926-AAD7-44D8-BBD7-CCE9431645EC}">
                        <a14:shadowObscured xmlns:a14="http://schemas.microsoft.com/office/drawing/2010/main"/>
                      </a:ext>
                    </a:extLst>
                  </pic:spPr>
                </pic:pic>
              </a:graphicData>
            </a:graphic>
          </wp:inline>
        </w:drawing>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Site Number/Catalog Number: </w:t>
      </w:r>
      <w:r w:rsidRPr="009A6E80">
        <w:rPr>
          <w:rFonts w:ascii="Times New Roman" w:hAnsi="Times New Roman"/>
          <w:noProof/>
        </w:rPr>
        <w:t>34Lf40/1543.1</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Site Name: </w:t>
      </w:r>
      <w:r w:rsidRPr="009A6E80">
        <w:rPr>
          <w:rFonts w:ascii="Times New Roman" w:hAnsi="Times New Roman"/>
          <w:noProof/>
        </w:rPr>
        <w:t>Spiro</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Additional Provenience Information: </w:t>
      </w:r>
      <w:r w:rsidRPr="009A6E80">
        <w:rPr>
          <w:rFonts w:ascii="Times New Roman" w:hAnsi="Times New Roman"/>
          <w:noProof/>
        </w:rPr>
        <w:t>Lf CrI D169-16</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Earspool Type: </w:t>
      </w:r>
      <w:r w:rsidRPr="009A6E80">
        <w:rPr>
          <w:rFonts w:ascii="Times New Roman" w:hAnsi="Times New Roman"/>
          <w:noProof/>
        </w:rPr>
        <w:t>Nested Half</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Material Type: </w:t>
      </w:r>
      <w:r w:rsidRPr="009A6E80">
        <w:rPr>
          <w:rFonts w:ascii="Times New Roman" w:hAnsi="Times New Roman"/>
          <w:noProof/>
        </w:rPr>
        <w:t>Sandstone</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Spiro </w:t>
      </w:r>
      <w:r w:rsidR="00D46ACC">
        <w:rPr>
          <w:rFonts w:ascii="Times New Roman" w:hAnsi="Times New Roman"/>
        </w:rPr>
        <w:t>Grave Period</w:t>
      </w:r>
      <w:r w:rsidRPr="009A6E80">
        <w:rPr>
          <w:rFonts w:ascii="Times New Roman" w:hAnsi="Times New Roman"/>
        </w:rPr>
        <w:t xml:space="preserve">: </w:t>
      </w:r>
      <w:r w:rsidRPr="009A6E80">
        <w:rPr>
          <w:rFonts w:ascii="Times New Roman" w:hAnsi="Times New Roman"/>
          <w:noProof/>
        </w:rPr>
        <w:t>Unassigned</w:t>
      </w:r>
    </w:p>
    <w:p w:rsidR="00184596" w:rsidRPr="009A6E80" w:rsidRDefault="00184596" w:rsidP="00184596">
      <w:pPr>
        <w:spacing w:line="240" w:lineRule="auto"/>
        <w:rPr>
          <w:rFonts w:ascii="Times New Roman" w:hAnsi="Times New Roman"/>
          <w:noProof/>
        </w:rPr>
      </w:pPr>
    </w:p>
    <w:p w:rsidR="00184596" w:rsidRPr="00067574" w:rsidRDefault="00184596" w:rsidP="00184596">
      <w:pPr>
        <w:spacing w:line="240" w:lineRule="auto"/>
        <w:ind w:right="36"/>
        <w:rPr>
          <w:rFonts w:ascii="Times New Roman" w:hAnsi="Times New Roman"/>
          <w:noProof/>
        </w:rPr>
      </w:pPr>
      <w:r w:rsidRPr="007C1670">
        <w:rPr>
          <w:rFonts w:ascii="Times New Roman" w:hAnsi="Times New Roman"/>
          <w:noProof/>
          <w:lang w:bidi="ar-SA"/>
        </w:rPr>
        <w:drawing>
          <wp:inline distT="0" distB="0" distL="0" distR="0" wp14:anchorId="790B12E3" wp14:editId="38E09915">
            <wp:extent cx="2286000" cy="1361530"/>
            <wp:effectExtent l="0" t="0" r="0" b="0"/>
            <wp:docPr id="1182" name="Picture 1182" descr="C:\Users\Renee'\Documents\Pink HP\Grad school\OU\thesis\Earspool Pics\Earspools\IMG_39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Renee'\Documents\Pink HP\Grad school\OU\thesis\Earspool Pics\Earspools\IMG_3957.JPG"/>
                    <pic:cNvPicPr>
                      <a:picLocks noChangeAspect="1" noChangeArrowheads="1"/>
                    </pic:cNvPicPr>
                  </pic:nvPicPr>
                  <pic:blipFill rotWithShape="1">
                    <a:blip r:embed="rId367" cstate="print">
                      <a:extLst>
                        <a:ext uri="{28A0092B-C50C-407E-A947-70E740481C1C}">
                          <a14:useLocalDpi xmlns:a14="http://schemas.microsoft.com/office/drawing/2010/main" val="0"/>
                        </a:ext>
                      </a:extLst>
                    </a:blip>
                    <a:srcRect t="1194" b="19403"/>
                    <a:stretch/>
                  </pic:blipFill>
                  <pic:spPr bwMode="auto">
                    <a:xfrm>
                      <a:off x="0" y="0"/>
                      <a:ext cx="2286000" cy="1361530"/>
                    </a:xfrm>
                    <a:prstGeom prst="rect">
                      <a:avLst/>
                    </a:prstGeom>
                    <a:noFill/>
                    <a:ln>
                      <a:noFill/>
                    </a:ln>
                    <a:extLst>
                      <a:ext uri="{53640926-AAD7-44D8-BBD7-CCE9431645EC}">
                        <a14:shadowObscured xmlns:a14="http://schemas.microsoft.com/office/drawing/2010/main"/>
                      </a:ext>
                    </a:extLst>
                  </pic:spPr>
                </pic:pic>
              </a:graphicData>
            </a:graphic>
          </wp:inline>
        </w:drawing>
      </w:r>
      <w:r w:rsidRPr="00067574">
        <w:rPr>
          <w:rFonts w:ascii="Times New Roman" w:hAnsi="Times New Roman"/>
          <w:noProof/>
        </w:rPr>
        <w:tab/>
      </w:r>
      <w:r w:rsidRPr="007C1670">
        <w:rPr>
          <w:rFonts w:ascii="Times New Roman" w:hAnsi="Times New Roman"/>
          <w:noProof/>
          <w:lang w:bidi="ar-SA"/>
        </w:rPr>
        <w:drawing>
          <wp:inline distT="0" distB="0" distL="0" distR="0" wp14:anchorId="1B5D95F8" wp14:editId="704F0EAD">
            <wp:extent cx="2286000" cy="1370630"/>
            <wp:effectExtent l="0" t="0" r="0" b="1270"/>
            <wp:docPr id="1183" name="Picture 1183" descr="C:\Users\Renee'\Documents\Pink HP\Grad school\OU\thesis\Earspool Pics\Earspools\IMG_39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Renee'\Documents\Pink HP\Grad school\OU\thesis\Earspool Pics\Earspools\IMG_3958.JPG"/>
                    <pic:cNvPicPr>
                      <a:picLocks noChangeAspect="1" noChangeArrowheads="1"/>
                    </pic:cNvPicPr>
                  </pic:nvPicPr>
                  <pic:blipFill rotWithShape="1">
                    <a:blip r:embed="rId368" cstate="print">
                      <a:extLst>
                        <a:ext uri="{28A0092B-C50C-407E-A947-70E740481C1C}">
                          <a14:useLocalDpi xmlns:a14="http://schemas.microsoft.com/office/drawing/2010/main" val="0"/>
                        </a:ext>
                      </a:extLst>
                    </a:blip>
                    <a:srcRect b="20067"/>
                    <a:stretch/>
                  </pic:blipFill>
                  <pic:spPr bwMode="auto">
                    <a:xfrm>
                      <a:off x="0" y="0"/>
                      <a:ext cx="2286000" cy="1370630"/>
                    </a:xfrm>
                    <a:prstGeom prst="rect">
                      <a:avLst/>
                    </a:prstGeom>
                    <a:noFill/>
                    <a:ln>
                      <a:noFill/>
                    </a:ln>
                    <a:extLst>
                      <a:ext uri="{53640926-AAD7-44D8-BBD7-CCE9431645EC}">
                        <a14:shadowObscured xmlns:a14="http://schemas.microsoft.com/office/drawing/2010/main"/>
                      </a:ext>
                    </a:extLst>
                  </pic:spPr>
                </pic:pic>
              </a:graphicData>
            </a:graphic>
          </wp:inline>
        </w:drawing>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Site Number/Catalog Number: </w:t>
      </w:r>
      <w:r w:rsidRPr="009A6E80">
        <w:rPr>
          <w:rFonts w:ascii="Times New Roman" w:hAnsi="Times New Roman"/>
          <w:noProof/>
        </w:rPr>
        <w:t>34Lf40/1544.1</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Site Name: </w:t>
      </w:r>
      <w:r w:rsidRPr="009A6E80">
        <w:rPr>
          <w:rFonts w:ascii="Times New Roman" w:hAnsi="Times New Roman"/>
          <w:noProof/>
        </w:rPr>
        <w:t>Spiro</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Additional Provenience Information: </w:t>
      </w:r>
      <w:r w:rsidRPr="009A6E80">
        <w:rPr>
          <w:rFonts w:ascii="Times New Roman" w:hAnsi="Times New Roman"/>
          <w:noProof/>
        </w:rPr>
        <w:t>Lf CrI D169-17</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Earspool Type: </w:t>
      </w:r>
      <w:r w:rsidRPr="009A6E80">
        <w:rPr>
          <w:rFonts w:ascii="Times New Roman" w:hAnsi="Times New Roman"/>
          <w:noProof/>
        </w:rPr>
        <w:t>Pulley</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Material Type: </w:t>
      </w:r>
      <w:r w:rsidRPr="009A6E80">
        <w:rPr>
          <w:rFonts w:ascii="Times New Roman" w:hAnsi="Times New Roman"/>
          <w:noProof/>
        </w:rPr>
        <w:t>Limestone</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Spiro </w:t>
      </w:r>
      <w:r w:rsidR="00D46ACC">
        <w:rPr>
          <w:rFonts w:ascii="Times New Roman" w:hAnsi="Times New Roman"/>
        </w:rPr>
        <w:t>Grave Period</w:t>
      </w:r>
      <w:r w:rsidRPr="009A6E80">
        <w:rPr>
          <w:rFonts w:ascii="Times New Roman" w:hAnsi="Times New Roman"/>
        </w:rPr>
        <w:t xml:space="preserve">: </w:t>
      </w:r>
      <w:r w:rsidRPr="009A6E80">
        <w:rPr>
          <w:rFonts w:ascii="Times New Roman" w:hAnsi="Times New Roman"/>
          <w:noProof/>
        </w:rPr>
        <w:t>Unassigned</w:t>
      </w:r>
    </w:p>
    <w:p w:rsidR="00184596" w:rsidRPr="009A6E80" w:rsidRDefault="00184596" w:rsidP="00184596">
      <w:pPr>
        <w:spacing w:line="240" w:lineRule="auto"/>
        <w:rPr>
          <w:rFonts w:ascii="Times New Roman" w:hAnsi="Times New Roman"/>
          <w:noProof/>
        </w:rPr>
      </w:pPr>
    </w:p>
    <w:p w:rsidR="00184596" w:rsidRPr="00067574" w:rsidRDefault="00184596" w:rsidP="00184596">
      <w:pPr>
        <w:spacing w:line="240" w:lineRule="auto"/>
        <w:ind w:right="36"/>
        <w:rPr>
          <w:rFonts w:ascii="Times New Roman" w:hAnsi="Times New Roman"/>
          <w:noProof/>
        </w:rPr>
      </w:pPr>
      <w:r w:rsidRPr="007C1670">
        <w:rPr>
          <w:rFonts w:ascii="Times New Roman" w:hAnsi="Times New Roman"/>
          <w:noProof/>
          <w:lang w:bidi="ar-SA"/>
        </w:rPr>
        <w:lastRenderedPageBreak/>
        <w:drawing>
          <wp:inline distT="0" distB="0" distL="0" distR="0" wp14:anchorId="23F2FCE8" wp14:editId="3BDD2613">
            <wp:extent cx="2286000" cy="1314450"/>
            <wp:effectExtent l="0" t="0" r="0" b="0"/>
            <wp:docPr id="1202" name="Picture 1202" descr="C:\Users\Renee'\Documents\Pink HP\Grad school\OU\thesis\Earspool Pics\Earspools\D169-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Renee'\Documents\Pink HP\Grad school\OU\thesis\Earspool Pics\Earspools\D169-18.JPG"/>
                    <pic:cNvPicPr>
                      <a:picLocks noChangeAspect="1" noChangeArrowheads="1"/>
                    </pic:cNvPicPr>
                  </pic:nvPicPr>
                  <pic:blipFill rotWithShape="1">
                    <a:blip r:embed="rId369" cstate="print">
                      <a:extLst>
                        <a:ext uri="{28A0092B-C50C-407E-A947-70E740481C1C}">
                          <a14:useLocalDpi xmlns:a14="http://schemas.microsoft.com/office/drawing/2010/main" val="0"/>
                        </a:ext>
                      </a:extLst>
                    </a:blip>
                    <a:srcRect t="3889" b="19444"/>
                    <a:stretch/>
                  </pic:blipFill>
                  <pic:spPr bwMode="auto">
                    <a:xfrm>
                      <a:off x="0" y="0"/>
                      <a:ext cx="2286000" cy="1314450"/>
                    </a:xfrm>
                    <a:prstGeom prst="rect">
                      <a:avLst/>
                    </a:prstGeom>
                    <a:noFill/>
                    <a:ln>
                      <a:noFill/>
                    </a:ln>
                    <a:extLst>
                      <a:ext uri="{53640926-AAD7-44D8-BBD7-CCE9431645EC}">
                        <a14:shadowObscured xmlns:a14="http://schemas.microsoft.com/office/drawing/2010/main"/>
                      </a:ext>
                    </a:extLst>
                  </pic:spPr>
                </pic:pic>
              </a:graphicData>
            </a:graphic>
          </wp:inline>
        </w:drawing>
      </w:r>
      <w:r w:rsidRPr="00067574">
        <w:rPr>
          <w:rFonts w:ascii="Times New Roman" w:hAnsi="Times New Roman"/>
          <w:noProof/>
        </w:rPr>
        <w:tab/>
      </w:r>
      <w:r w:rsidRPr="007C1670">
        <w:rPr>
          <w:rFonts w:ascii="Times New Roman" w:hAnsi="Times New Roman"/>
          <w:noProof/>
          <w:lang w:bidi="ar-SA"/>
        </w:rPr>
        <w:drawing>
          <wp:inline distT="0" distB="0" distL="0" distR="0" wp14:anchorId="2E0A7FEB" wp14:editId="63DA2C1E">
            <wp:extent cx="2286000" cy="1314450"/>
            <wp:effectExtent l="0" t="0" r="0" b="0"/>
            <wp:docPr id="1203" name="Picture 1203" descr="C:\Users\Renee'\Documents\Pink HP\Grad school\OU\thesis\Earspool Pics\Earspools\D169-18 bac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Renee'\Documents\Pink HP\Grad school\OU\thesis\Earspool Pics\Earspools\D169-18 back.JPG"/>
                    <pic:cNvPicPr>
                      <a:picLocks noChangeAspect="1" noChangeArrowheads="1"/>
                    </pic:cNvPicPr>
                  </pic:nvPicPr>
                  <pic:blipFill rotWithShape="1">
                    <a:blip r:embed="rId370" cstate="print">
                      <a:extLst>
                        <a:ext uri="{28A0092B-C50C-407E-A947-70E740481C1C}">
                          <a14:useLocalDpi xmlns:a14="http://schemas.microsoft.com/office/drawing/2010/main" val="0"/>
                        </a:ext>
                      </a:extLst>
                    </a:blip>
                    <a:srcRect b="23333"/>
                    <a:stretch/>
                  </pic:blipFill>
                  <pic:spPr bwMode="auto">
                    <a:xfrm>
                      <a:off x="0" y="0"/>
                      <a:ext cx="2286000" cy="1314450"/>
                    </a:xfrm>
                    <a:prstGeom prst="rect">
                      <a:avLst/>
                    </a:prstGeom>
                    <a:noFill/>
                    <a:ln>
                      <a:noFill/>
                    </a:ln>
                    <a:extLst>
                      <a:ext uri="{53640926-AAD7-44D8-BBD7-CCE9431645EC}">
                        <a14:shadowObscured xmlns:a14="http://schemas.microsoft.com/office/drawing/2010/main"/>
                      </a:ext>
                    </a:extLst>
                  </pic:spPr>
                </pic:pic>
              </a:graphicData>
            </a:graphic>
          </wp:inline>
        </w:drawing>
      </w:r>
      <w:r w:rsidRPr="00067574">
        <w:rPr>
          <w:rFonts w:ascii="Times New Roman" w:hAnsi="Times New Roman"/>
          <w:noProof/>
        </w:rPr>
        <w:tab/>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Site Number/Catalog Number: </w:t>
      </w:r>
      <w:r w:rsidRPr="009A6E80">
        <w:rPr>
          <w:rFonts w:ascii="Times New Roman" w:hAnsi="Times New Roman"/>
          <w:noProof/>
        </w:rPr>
        <w:t>34Lf40/1545.1</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Site Name: </w:t>
      </w:r>
      <w:r w:rsidRPr="009A6E80">
        <w:rPr>
          <w:rFonts w:ascii="Times New Roman" w:hAnsi="Times New Roman"/>
          <w:noProof/>
        </w:rPr>
        <w:t>Spiro</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Additional Provenience Information: </w:t>
      </w:r>
      <w:r w:rsidRPr="009A6E80">
        <w:rPr>
          <w:rFonts w:ascii="Times New Roman" w:hAnsi="Times New Roman"/>
          <w:noProof/>
        </w:rPr>
        <w:t>Lf CrI D169-18</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Earspool Type: </w:t>
      </w:r>
      <w:r w:rsidRPr="009A6E80">
        <w:rPr>
          <w:rFonts w:ascii="Times New Roman" w:hAnsi="Times New Roman"/>
          <w:noProof/>
        </w:rPr>
        <w:t>Nested Half</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Material Type: </w:t>
      </w:r>
      <w:r w:rsidRPr="009A6E80">
        <w:rPr>
          <w:rFonts w:ascii="Times New Roman" w:hAnsi="Times New Roman"/>
          <w:noProof/>
        </w:rPr>
        <w:t>Sandstone</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Spiro </w:t>
      </w:r>
      <w:r w:rsidR="00D46ACC">
        <w:rPr>
          <w:rFonts w:ascii="Times New Roman" w:hAnsi="Times New Roman"/>
        </w:rPr>
        <w:t>Grave Period</w:t>
      </w:r>
      <w:r w:rsidRPr="009A6E80">
        <w:rPr>
          <w:rFonts w:ascii="Times New Roman" w:hAnsi="Times New Roman"/>
        </w:rPr>
        <w:t xml:space="preserve">: </w:t>
      </w:r>
      <w:r w:rsidRPr="009A6E80">
        <w:rPr>
          <w:rFonts w:ascii="Times New Roman" w:hAnsi="Times New Roman"/>
          <w:noProof/>
        </w:rPr>
        <w:t>Unassigned</w:t>
      </w:r>
    </w:p>
    <w:p w:rsidR="00184596" w:rsidRPr="009A6E80" w:rsidRDefault="00184596" w:rsidP="00184596">
      <w:pPr>
        <w:spacing w:line="240" w:lineRule="auto"/>
        <w:rPr>
          <w:rFonts w:ascii="Times New Roman" w:hAnsi="Times New Roman"/>
          <w:noProof/>
        </w:rPr>
      </w:pPr>
    </w:p>
    <w:p w:rsidR="00184596" w:rsidRPr="00067574" w:rsidRDefault="00184596" w:rsidP="00184596">
      <w:pPr>
        <w:spacing w:line="240" w:lineRule="auto"/>
        <w:ind w:right="36"/>
        <w:rPr>
          <w:rFonts w:ascii="Times New Roman" w:hAnsi="Times New Roman"/>
        </w:rPr>
      </w:pPr>
      <w:r w:rsidRPr="007C1670">
        <w:rPr>
          <w:rFonts w:ascii="Times New Roman" w:hAnsi="Times New Roman"/>
          <w:noProof/>
          <w:lang w:bidi="ar-SA"/>
        </w:rPr>
        <w:drawing>
          <wp:inline distT="0" distB="0" distL="0" distR="0" wp14:anchorId="43DB5B42" wp14:editId="5148BD14">
            <wp:extent cx="2286000" cy="1468164"/>
            <wp:effectExtent l="0" t="0" r="0" b="0"/>
            <wp:docPr id="1190" name="Picture 1190" descr="C:\Users\Renee'\Documents\Pink HP\Grad school\OU\thesis\Earspool Pics\Earspools\D17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Renee'\Documents\Pink HP\Grad school\OU\thesis\Earspool Pics\Earspools\D170-1.JPG"/>
                    <pic:cNvPicPr>
                      <a:picLocks noChangeAspect="1" noChangeArrowheads="1"/>
                    </pic:cNvPicPr>
                  </pic:nvPicPr>
                  <pic:blipFill rotWithShape="1">
                    <a:blip r:embed="rId371" cstate="print">
                      <a:extLst>
                        <a:ext uri="{28A0092B-C50C-407E-A947-70E740481C1C}">
                          <a14:useLocalDpi xmlns:a14="http://schemas.microsoft.com/office/drawing/2010/main" val="0"/>
                        </a:ext>
                      </a:extLst>
                    </a:blip>
                    <a:srcRect l="3333" b="17222"/>
                    <a:stretch/>
                  </pic:blipFill>
                  <pic:spPr bwMode="auto">
                    <a:xfrm>
                      <a:off x="0" y="0"/>
                      <a:ext cx="2286000" cy="1468164"/>
                    </a:xfrm>
                    <a:prstGeom prst="rect">
                      <a:avLst/>
                    </a:prstGeom>
                    <a:noFill/>
                    <a:ln>
                      <a:noFill/>
                    </a:ln>
                    <a:extLst>
                      <a:ext uri="{53640926-AAD7-44D8-BBD7-CCE9431645EC}">
                        <a14:shadowObscured xmlns:a14="http://schemas.microsoft.com/office/drawing/2010/main"/>
                      </a:ext>
                    </a:extLst>
                  </pic:spPr>
                </pic:pic>
              </a:graphicData>
            </a:graphic>
          </wp:inline>
        </w:drawing>
      </w:r>
      <w:r w:rsidRPr="00067574">
        <w:rPr>
          <w:rFonts w:ascii="Times New Roman" w:hAnsi="Times New Roman"/>
        </w:rPr>
        <w:tab/>
      </w:r>
      <w:r w:rsidRPr="007C1670">
        <w:rPr>
          <w:rFonts w:ascii="Times New Roman" w:hAnsi="Times New Roman"/>
          <w:noProof/>
          <w:lang w:bidi="ar-SA"/>
        </w:rPr>
        <w:drawing>
          <wp:inline distT="0" distB="0" distL="0" distR="0" wp14:anchorId="6E8A9AC1" wp14:editId="565FCCEE">
            <wp:extent cx="2286000" cy="1439141"/>
            <wp:effectExtent l="0" t="0" r="0" b="8890"/>
            <wp:docPr id="1191" name="Picture 1191" descr="C:\Users\Renee'\Documents\Pink HP\Grad school\OU\thesis\Earspool Pics\Earspools\D170-1 bac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Renee'\Documents\Pink HP\Grad school\OU\thesis\Earspool Pics\Earspools\D170-1 back.JPG"/>
                    <pic:cNvPicPr>
                      <a:picLocks noChangeAspect="1" noChangeArrowheads="1"/>
                    </pic:cNvPicPr>
                  </pic:nvPicPr>
                  <pic:blipFill rotWithShape="1">
                    <a:blip r:embed="rId372" cstate="print">
                      <a:extLst>
                        <a:ext uri="{28A0092B-C50C-407E-A947-70E740481C1C}">
                          <a14:useLocalDpi xmlns:a14="http://schemas.microsoft.com/office/drawing/2010/main" val="0"/>
                        </a:ext>
                      </a:extLst>
                    </a:blip>
                    <a:srcRect t="6060" b="10000"/>
                    <a:stretch/>
                  </pic:blipFill>
                  <pic:spPr bwMode="auto">
                    <a:xfrm>
                      <a:off x="0" y="0"/>
                      <a:ext cx="2286000" cy="1439141"/>
                    </a:xfrm>
                    <a:prstGeom prst="rect">
                      <a:avLst/>
                    </a:prstGeom>
                    <a:noFill/>
                    <a:ln>
                      <a:noFill/>
                    </a:ln>
                    <a:extLst>
                      <a:ext uri="{53640926-AAD7-44D8-BBD7-CCE9431645EC}">
                        <a14:shadowObscured xmlns:a14="http://schemas.microsoft.com/office/drawing/2010/main"/>
                      </a:ext>
                    </a:extLst>
                  </pic:spPr>
                </pic:pic>
              </a:graphicData>
            </a:graphic>
          </wp:inline>
        </w:drawing>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Site Number/Catalog Number: </w:t>
      </w:r>
      <w:r w:rsidRPr="009A6E80">
        <w:rPr>
          <w:rFonts w:ascii="Times New Roman" w:hAnsi="Times New Roman"/>
          <w:noProof/>
        </w:rPr>
        <w:t>34Lf40/1546.1</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Site Name: </w:t>
      </w:r>
      <w:r w:rsidRPr="009A6E80">
        <w:rPr>
          <w:rFonts w:ascii="Times New Roman" w:hAnsi="Times New Roman"/>
          <w:noProof/>
        </w:rPr>
        <w:t>Spiro</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Additional Provenience Information: </w:t>
      </w:r>
      <w:r w:rsidRPr="009A6E80">
        <w:rPr>
          <w:rFonts w:ascii="Times New Roman" w:hAnsi="Times New Roman"/>
          <w:noProof/>
        </w:rPr>
        <w:t>Lf CrI D170-1</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Earspool Type: </w:t>
      </w:r>
      <w:r w:rsidRPr="009A6E80">
        <w:rPr>
          <w:rFonts w:ascii="Times New Roman" w:hAnsi="Times New Roman"/>
          <w:noProof/>
        </w:rPr>
        <w:t>Grooved</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Material Type: </w:t>
      </w:r>
      <w:r w:rsidRPr="009A6E80">
        <w:rPr>
          <w:rFonts w:ascii="Times New Roman" w:hAnsi="Times New Roman"/>
          <w:noProof/>
        </w:rPr>
        <w:t>Sandstone</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Spiro </w:t>
      </w:r>
      <w:r w:rsidR="00D46ACC">
        <w:rPr>
          <w:rFonts w:ascii="Times New Roman" w:hAnsi="Times New Roman"/>
        </w:rPr>
        <w:t>Grave Period</w:t>
      </w:r>
      <w:r w:rsidRPr="009A6E80">
        <w:rPr>
          <w:rFonts w:ascii="Times New Roman" w:hAnsi="Times New Roman"/>
        </w:rPr>
        <w:t xml:space="preserve">: </w:t>
      </w:r>
      <w:r w:rsidRPr="009A6E80">
        <w:rPr>
          <w:rFonts w:ascii="Times New Roman" w:hAnsi="Times New Roman"/>
          <w:noProof/>
        </w:rPr>
        <w:t>Unassigned</w:t>
      </w:r>
    </w:p>
    <w:p w:rsidR="00184596" w:rsidRPr="009A6E80" w:rsidRDefault="00184596" w:rsidP="00184596">
      <w:pPr>
        <w:spacing w:line="240" w:lineRule="auto"/>
        <w:rPr>
          <w:rFonts w:ascii="Times New Roman" w:hAnsi="Times New Roman"/>
          <w:noProof/>
        </w:rPr>
      </w:pPr>
    </w:p>
    <w:p w:rsidR="00184596" w:rsidRPr="009A6E80" w:rsidRDefault="00184596" w:rsidP="00184596">
      <w:pPr>
        <w:spacing w:line="240" w:lineRule="auto"/>
        <w:rPr>
          <w:rFonts w:ascii="Times New Roman" w:hAnsi="Times New Roman"/>
          <w:noProof/>
        </w:rPr>
      </w:pPr>
    </w:p>
    <w:p w:rsidR="00184596" w:rsidRPr="009A6E80" w:rsidRDefault="00C4529C" w:rsidP="00184596">
      <w:pPr>
        <w:spacing w:line="240" w:lineRule="auto"/>
        <w:rPr>
          <w:rFonts w:ascii="Times New Roman" w:hAnsi="Times New Roman"/>
          <w:noProof/>
        </w:rPr>
      </w:pPr>
      <w:r w:rsidRPr="00C4529C">
        <w:rPr>
          <w:rFonts w:ascii="Times New Roman" w:hAnsi="Times New Roman"/>
          <w:noProof/>
          <w:lang w:bidi="ar-SA"/>
        </w:rPr>
        <mc:AlternateContent>
          <mc:Choice Requires="wps">
            <w:drawing>
              <wp:anchor distT="45720" distB="45720" distL="114300" distR="114300" simplePos="0" relativeHeight="251666432" behindDoc="0" locked="0" layoutInCell="1" allowOverlap="1" wp14:anchorId="66EC065D" wp14:editId="07BD0B7C">
                <wp:simplePos x="0" y="0"/>
                <wp:positionH relativeFrom="margin">
                  <wp:align>left</wp:align>
                </wp:positionH>
                <wp:positionV relativeFrom="paragraph">
                  <wp:posOffset>42545</wp:posOffset>
                </wp:positionV>
                <wp:extent cx="2295525" cy="1362075"/>
                <wp:effectExtent l="0" t="0" r="28575" b="28575"/>
                <wp:wrapSquare wrapText="bothSides"/>
                <wp:docPr id="6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5525" cy="1362075"/>
                        </a:xfrm>
                        <a:prstGeom prst="rect">
                          <a:avLst/>
                        </a:prstGeom>
                        <a:solidFill>
                          <a:srgbClr val="FFFFFF"/>
                        </a:solidFill>
                        <a:ln w="9525">
                          <a:solidFill>
                            <a:srgbClr val="000000"/>
                          </a:solidFill>
                          <a:miter lim="800000"/>
                          <a:headEnd/>
                          <a:tailEnd/>
                        </a:ln>
                      </wps:spPr>
                      <wps:txbx>
                        <w:txbxContent>
                          <w:p w:rsidR="00D769EC" w:rsidRDefault="00D769EC" w:rsidP="00C4529C">
                            <w:pPr>
                              <w:spacing w:line="240" w:lineRule="auto"/>
                              <w:ind w:firstLine="720"/>
                              <w:rPr>
                                <w:rFonts w:ascii="Times New Roman" w:hAnsi="Times New Roman"/>
                              </w:rPr>
                            </w:pPr>
                          </w:p>
                          <w:p w:rsidR="00D769EC" w:rsidRDefault="00D769EC" w:rsidP="00C4529C">
                            <w:pPr>
                              <w:spacing w:line="240" w:lineRule="auto"/>
                              <w:ind w:firstLine="720"/>
                              <w:rPr>
                                <w:rFonts w:ascii="Times New Roman" w:hAnsi="Times New Roman"/>
                              </w:rPr>
                            </w:pPr>
                          </w:p>
                          <w:p w:rsidR="00D769EC" w:rsidRDefault="00D769EC" w:rsidP="00C4529C">
                            <w:pPr>
                              <w:spacing w:line="240" w:lineRule="auto"/>
                              <w:ind w:firstLine="720"/>
                              <w:rPr>
                                <w:rFonts w:ascii="Times New Roman" w:hAnsi="Times New Roman"/>
                              </w:rPr>
                            </w:pPr>
                          </w:p>
                          <w:p w:rsidR="00D769EC" w:rsidRDefault="00D769EC" w:rsidP="00C4529C">
                            <w:pPr>
                              <w:spacing w:line="240" w:lineRule="auto"/>
                              <w:ind w:firstLine="450"/>
                              <w:rPr>
                                <w:rFonts w:ascii="Times New Roman" w:hAnsi="Times New Roman"/>
                              </w:rPr>
                            </w:pPr>
                            <w:r>
                              <w:rPr>
                                <w:rFonts w:ascii="Times New Roman" w:hAnsi="Times New Roman"/>
                              </w:rPr>
                              <w:t>No Photograph Available</w:t>
                            </w:r>
                          </w:p>
                          <w:p w:rsidR="00D769EC" w:rsidRDefault="00D769EC" w:rsidP="00C4529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66EC065D" id="_x0000_s1027" type="#_x0000_t202" style="position:absolute;margin-left:0;margin-top:3.35pt;width:180.75pt;height:107.25pt;z-index:25166643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">
                <v:textbox>
                  <w:txbxContent>
                    <w:p w:rsidR="00D769EC" w:rsidRDefault="00D769EC" w:rsidP="00C4529C">
                      <w:pPr>
                        <w:spacing w:line="240" w:lineRule="auto"/>
                        <w:ind w:firstLine="720"/>
                        <w:rPr>
                          <w:rFonts w:ascii="Times New Roman" w:hAnsi="Times New Roman"/>
                        </w:rPr>
                      </w:pPr>
                    </w:p>
                    <w:p w:rsidR="00D769EC" w:rsidRDefault="00D769EC" w:rsidP="00C4529C">
                      <w:pPr>
                        <w:spacing w:line="240" w:lineRule="auto"/>
                        <w:ind w:firstLine="720"/>
                        <w:rPr>
                          <w:rFonts w:ascii="Times New Roman" w:hAnsi="Times New Roman"/>
                        </w:rPr>
                      </w:pPr>
                    </w:p>
                    <w:p w:rsidR="00D769EC" w:rsidRDefault="00D769EC" w:rsidP="00C4529C">
                      <w:pPr>
                        <w:spacing w:line="240" w:lineRule="auto"/>
                        <w:ind w:firstLine="720"/>
                        <w:rPr>
                          <w:rFonts w:ascii="Times New Roman" w:hAnsi="Times New Roman"/>
                        </w:rPr>
                      </w:pPr>
                    </w:p>
                    <w:p w:rsidR="00D769EC" w:rsidRDefault="00D769EC" w:rsidP="00C4529C">
                      <w:pPr>
                        <w:spacing w:line="240" w:lineRule="auto"/>
                        <w:ind w:firstLine="450"/>
                        <w:rPr>
                          <w:rFonts w:ascii="Times New Roman" w:hAnsi="Times New Roman"/>
                        </w:rPr>
                      </w:pPr>
                      <w:r>
                        <w:rPr>
                          <w:rFonts w:ascii="Times New Roman" w:hAnsi="Times New Roman"/>
                        </w:rPr>
                        <w:t>No Photograph Available</w:t>
                      </w:r>
                    </w:p>
                    <w:p w:rsidR="00D769EC" w:rsidRDefault="00D769EC" w:rsidP="00C4529C"/>
                  </w:txbxContent>
                </v:textbox>
                <w10:wrap type="square" anchorx="margin"/>
              </v:shape>
            </w:pict>
          </mc:Fallback>
        </mc:AlternateContent>
      </w:r>
    </w:p>
    <w:p w:rsidR="00184596" w:rsidRPr="009A6E80" w:rsidRDefault="00184596" w:rsidP="00184596">
      <w:pPr>
        <w:spacing w:line="240" w:lineRule="auto"/>
        <w:rPr>
          <w:rFonts w:ascii="Times New Roman" w:hAnsi="Times New Roman"/>
        </w:rPr>
      </w:pPr>
    </w:p>
    <w:p w:rsidR="00184596" w:rsidRPr="009A6E80" w:rsidRDefault="00184596" w:rsidP="00184596">
      <w:pPr>
        <w:spacing w:line="240" w:lineRule="auto"/>
        <w:rPr>
          <w:rFonts w:ascii="Times New Roman" w:hAnsi="Times New Roman"/>
        </w:rPr>
      </w:pPr>
    </w:p>
    <w:p w:rsidR="00184596" w:rsidRDefault="00184596" w:rsidP="00184596">
      <w:pPr>
        <w:spacing w:line="240" w:lineRule="auto"/>
        <w:rPr>
          <w:rFonts w:ascii="Times New Roman" w:hAnsi="Times New Roman"/>
        </w:rPr>
      </w:pPr>
    </w:p>
    <w:p w:rsidR="00C4529C" w:rsidRDefault="00C4529C" w:rsidP="00184596">
      <w:pPr>
        <w:spacing w:line="240" w:lineRule="auto"/>
        <w:rPr>
          <w:rFonts w:ascii="Times New Roman" w:hAnsi="Times New Roman"/>
        </w:rPr>
      </w:pPr>
    </w:p>
    <w:p w:rsidR="00C4529C" w:rsidRDefault="00C4529C" w:rsidP="00184596">
      <w:pPr>
        <w:spacing w:line="240" w:lineRule="auto"/>
        <w:rPr>
          <w:rFonts w:ascii="Times New Roman" w:hAnsi="Times New Roman"/>
        </w:rPr>
      </w:pPr>
    </w:p>
    <w:p w:rsidR="00C4529C" w:rsidRDefault="00C4529C" w:rsidP="00184596">
      <w:pPr>
        <w:spacing w:line="240" w:lineRule="auto"/>
        <w:rPr>
          <w:rFonts w:ascii="Times New Roman" w:hAnsi="Times New Roman"/>
        </w:rPr>
      </w:pPr>
    </w:p>
    <w:p w:rsidR="00C4529C" w:rsidRDefault="00C4529C" w:rsidP="00184596">
      <w:pPr>
        <w:spacing w:line="240" w:lineRule="auto"/>
        <w:rPr>
          <w:rFonts w:ascii="Times New Roman" w:hAnsi="Times New Roman"/>
        </w:rPr>
      </w:pPr>
    </w:p>
    <w:p w:rsidR="00C4529C" w:rsidRPr="009A6E80" w:rsidRDefault="00C4529C" w:rsidP="00184596">
      <w:pPr>
        <w:spacing w:line="240" w:lineRule="auto"/>
        <w:rPr>
          <w:rFonts w:ascii="Times New Roman" w:hAnsi="Times New Roman"/>
        </w:rPr>
      </w:pP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Site Number/Catalog Number: </w:t>
      </w:r>
      <w:r w:rsidRPr="009A6E80">
        <w:rPr>
          <w:rFonts w:ascii="Times New Roman" w:hAnsi="Times New Roman"/>
          <w:noProof/>
        </w:rPr>
        <w:t>34Lf40/1547.1</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Site Name: </w:t>
      </w:r>
      <w:r w:rsidRPr="009A6E80">
        <w:rPr>
          <w:rFonts w:ascii="Times New Roman" w:hAnsi="Times New Roman"/>
          <w:noProof/>
        </w:rPr>
        <w:t>Spiro</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Additional Provenience Information: </w:t>
      </w:r>
      <w:r w:rsidRPr="009A6E80">
        <w:rPr>
          <w:rFonts w:ascii="Times New Roman" w:hAnsi="Times New Roman"/>
          <w:noProof/>
        </w:rPr>
        <w:t>Lf CrI D170-2</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Earspool Type: </w:t>
      </w:r>
      <w:r w:rsidRPr="009A6E80">
        <w:rPr>
          <w:rFonts w:ascii="Times New Roman" w:hAnsi="Times New Roman"/>
          <w:noProof/>
        </w:rPr>
        <w:t>Grooved</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Material Type: </w:t>
      </w:r>
      <w:r w:rsidRPr="009A6E80">
        <w:rPr>
          <w:rFonts w:ascii="Times New Roman" w:hAnsi="Times New Roman"/>
          <w:noProof/>
        </w:rPr>
        <w:t>Sandstone</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Spiro </w:t>
      </w:r>
      <w:r w:rsidR="00D46ACC">
        <w:rPr>
          <w:rFonts w:ascii="Times New Roman" w:hAnsi="Times New Roman"/>
        </w:rPr>
        <w:t>Grave Period</w:t>
      </w:r>
      <w:r w:rsidRPr="009A6E80">
        <w:rPr>
          <w:rFonts w:ascii="Times New Roman" w:hAnsi="Times New Roman"/>
        </w:rPr>
        <w:t xml:space="preserve">: </w:t>
      </w:r>
      <w:r w:rsidRPr="009A6E80">
        <w:rPr>
          <w:rFonts w:ascii="Times New Roman" w:hAnsi="Times New Roman"/>
          <w:noProof/>
        </w:rPr>
        <w:t>Unassigned</w:t>
      </w:r>
    </w:p>
    <w:p w:rsidR="00184596" w:rsidRPr="009A6E80" w:rsidRDefault="00184596" w:rsidP="00184596">
      <w:pPr>
        <w:spacing w:line="240" w:lineRule="auto"/>
        <w:rPr>
          <w:rFonts w:ascii="Times New Roman" w:hAnsi="Times New Roman"/>
          <w:noProof/>
        </w:rPr>
      </w:pPr>
    </w:p>
    <w:p w:rsidR="00184596" w:rsidRPr="00067574" w:rsidRDefault="00184596" w:rsidP="00184596">
      <w:pPr>
        <w:spacing w:line="240" w:lineRule="auto"/>
        <w:ind w:right="86"/>
        <w:rPr>
          <w:rFonts w:ascii="Times New Roman" w:hAnsi="Times New Roman"/>
        </w:rPr>
      </w:pPr>
      <w:r w:rsidRPr="007C1670">
        <w:rPr>
          <w:rFonts w:ascii="Times New Roman" w:hAnsi="Times New Roman"/>
          <w:noProof/>
          <w:lang w:bidi="ar-SA"/>
        </w:rPr>
        <w:drawing>
          <wp:inline distT="0" distB="0" distL="0" distR="0" wp14:anchorId="3445B92D" wp14:editId="71DDD0B5">
            <wp:extent cx="2286000" cy="1559278"/>
            <wp:effectExtent l="0" t="0" r="0" b="3175"/>
            <wp:docPr id="1214" name="Picture 1214" descr="C:\Users\Renee'\Documents\Pink HP\Grad school\OU\thesis\Earspool Pics\Earspools\D17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C:\Users\Renee'\Documents\Pink HP\Grad school\OU\thesis\Earspool Pics\Earspools\D171-1.JPG"/>
                    <pic:cNvPicPr>
                      <a:picLocks noChangeAspect="1" noChangeArrowheads="1"/>
                    </pic:cNvPicPr>
                  </pic:nvPicPr>
                  <pic:blipFill rotWithShape="1">
                    <a:blip r:embed="rId373" cstate="print">
                      <a:extLst>
                        <a:ext uri="{28A0092B-C50C-407E-A947-70E740481C1C}">
                          <a14:useLocalDpi xmlns:a14="http://schemas.microsoft.com/office/drawing/2010/main" val="0"/>
                        </a:ext>
                      </a:extLst>
                    </a:blip>
                    <a:srcRect b="9053"/>
                    <a:stretch/>
                  </pic:blipFill>
                  <pic:spPr bwMode="auto">
                    <a:xfrm>
                      <a:off x="0" y="0"/>
                      <a:ext cx="2286000" cy="1559278"/>
                    </a:xfrm>
                    <a:prstGeom prst="rect">
                      <a:avLst/>
                    </a:prstGeom>
                    <a:noFill/>
                    <a:ln>
                      <a:noFill/>
                    </a:ln>
                    <a:extLst>
                      <a:ext uri="{53640926-AAD7-44D8-BBD7-CCE9431645EC}">
                        <a14:shadowObscured xmlns:a14="http://schemas.microsoft.com/office/drawing/2010/main"/>
                      </a:ext>
                    </a:extLst>
                  </pic:spPr>
                </pic:pic>
              </a:graphicData>
            </a:graphic>
          </wp:inline>
        </w:drawing>
      </w:r>
      <w:r w:rsidRPr="00067574">
        <w:rPr>
          <w:rFonts w:ascii="Times New Roman" w:hAnsi="Times New Roman"/>
          <w:noProof/>
        </w:rPr>
        <w:tab/>
      </w:r>
      <w:r w:rsidRPr="007C1670">
        <w:rPr>
          <w:rFonts w:ascii="Times New Roman" w:hAnsi="Times New Roman"/>
          <w:noProof/>
          <w:lang w:bidi="ar-SA"/>
        </w:rPr>
        <w:drawing>
          <wp:inline distT="0" distB="0" distL="0" distR="0" wp14:anchorId="659C9607" wp14:editId="4334887F">
            <wp:extent cx="2285310" cy="1560195"/>
            <wp:effectExtent l="0" t="0" r="1270" b="1905"/>
            <wp:docPr id="1215" name="Picture 1215" descr="C:\Users\Renee'\Documents\Pink HP\Grad school\OU\thesis\Earspool Pics\Earspools\D171-1 bac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C:\Users\Renee'\Documents\Pink HP\Grad school\OU\thesis\Earspool Pics\Earspools\D171-1 back.JPG"/>
                    <pic:cNvPicPr>
                      <a:picLocks noChangeAspect="1" noChangeArrowheads="1"/>
                    </pic:cNvPicPr>
                  </pic:nvPicPr>
                  <pic:blipFill rotWithShape="1">
                    <a:blip r:embed="rId374" cstate="print">
                      <a:extLst>
                        <a:ext uri="{28A0092B-C50C-407E-A947-70E740481C1C}">
                          <a14:useLocalDpi xmlns:a14="http://schemas.microsoft.com/office/drawing/2010/main" val="0"/>
                        </a:ext>
                      </a:extLst>
                    </a:blip>
                    <a:srcRect t="4446" b="4528"/>
                    <a:stretch/>
                  </pic:blipFill>
                  <pic:spPr bwMode="auto">
                    <a:xfrm>
                      <a:off x="0" y="0"/>
                      <a:ext cx="2286000" cy="1560666"/>
                    </a:xfrm>
                    <a:prstGeom prst="rect">
                      <a:avLst/>
                    </a:prstGeom>
                    <a:noFill/>
                    <a:ln>
                      <a:noFill/>
                    </a:ln>
                    <a:extLst>
                      <a:ext uri="{53640926-AAD7-44D8-BBD7-CCE9431645EC}">
                        <a14:shadowObscured xmlns:a14="http://schemas.microsoft.com/office/drawing/2010/main"/>
                      </a:ext>
                    </a:extLst>
                  </pic:spPr>
                </pic:pic>
              </a:graphicData>
            </a:graphic>
          </wp:inline>
        </w:drawing>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Site Number/Catalog Number: </w:t>
      </w:r>
      <w:r w:rsidRPr="009A6E80">
        <w:rPr>
          <w:rFonts w:ascii="Times New Roman" w:hAnsi="Times New Roman"/>
          <w:noProof/>
        </w:rPr>
        <w:t>34Lf40/1548.1</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Site Name: </w:t>
      </w:r>
      <w:r w:rsidRPr="009A6E80">
        <w:rPr>
          <w:rFonts w:ascii="Times New Roman" w:hAnsi="Times New Roman"/>
          <w:noProof/>
        </w:rPr>
        <w:t>Spiro</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Additional Provenience Information: </w:t>
      </w:r>
      <w:r w:rsidRPr="009A6E80">
        <w:rPr>
          <w:rFonts w:ascii="Times New Roman" w:hAnsi="Times New Roman"/>
          <w:noProof/>
        </w:rPr>
        <w:t>Lf CrI D171-1</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Earspool Type: </w:t>
      </w:r>
      <w:r w:rsidRPr="009A6E80">
        <w:rPr>
          <w:rFonts w:ascii="Times New Roman" w:hAnsi="Times New Roman"/>
          <w:noProof/>
        </w:rPr>
        <w:t>Pulley</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Material Type: </w:t>
      </w:r>
      <w:r w:rsidRPr="009A6E80">
        <w:rPr>
          <w:rFonts w:ascii="Times New Roman" w:hAnsi="Times New Roman"/>
          <w:noProof/>
        </w:rPr>
        <w:t>Sandstone</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Spiro </w:t>
      </w:r>
      <w:r w:rsidR="00D46ACC">
        <w:rPr>
          <w:rFonts w:ascii="Times New Roman" w:hAnsi="Times New Roman"/>
        </w:rPr>
        <w:t>Grave Period</w:t>
      </w:r>
      <w:r w:rsidRPr="009A6E80">
        <w:rPr>
          <w:rFonts w:ascii="Times New Roman" w:hAnsi="Times New Roman"/>
        </w:rPr>
        <w:t xml:space="preserve">: </w:t>
      </w:r>
      <w:r w:rsidRPr="009A6E80">
        <w:rPr>
          <w:rFonts w:ascii="Times New Roman" w:hAnsi="Times New Roman"/>
          <w:noProof/>
        </w:rPr>
        <w:t>Unassigned</w:t>
      </w:r>
    </w:p>
    <w:p w:rsidR="00184596" w:rsidRPr="009A6E80" w:rsidRDefault="00184596" w:rsidP="00184596">
      <w:pPr>
        <w:spacing w:line="240" w:lineRule="auto"/>
        <w:rPr>
          <w:rFonts w:ascii="Times New Roman" w:hAnsi="Times New Roman"/>
          <w:noProof/>
        </w:rPr>
      </w:pPr>
    </w:p>
    <w:p w:rsidR="00184596" w:rsidRPr="00067574" w:rsidRDefault="00184596" w:rsidP="00184596">
      <w:pPr>
        <w:spacing w:line="240" w:lineRule="auto"/>
        <w:ind w:right="86"/>
        <w:rPr>
          <w:rFonts w:ascii="Times New Roman" w:hAnsi="Times New Roman"/>
        </w:rPr>
      </w:pPr>
      <w:r w:rsidRPr="007C1670">
        <w:rPr>
          <w:rFonts w:ascii="Times New Roman" w:hAnsi="Times New Roman"/>
          <w:noProof/>
          <w:lang w:bidi="ar-SA"/>
        </w:rPr>
        <w:drawing>
          <wp:inline distT="0" distB="0" distL="0" distR="0" wp14:anchorId="516556F0" wp14:editId="37C5171F">
            <wp:extent cx="2285790" cy="1495637"/>
            <wp:effectExtent l="0" t="0" r="635" b="0"/>
            <wp:docPr id="1216" name="Picture 1216" descr="C:\Users\Renee'\Documents\Pink HP\Grad school\OU\thesis\Earspool Pics\Earspools\D174-1 bac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C:\Users\Renee'\Documents\Pink HP\Grad school\OU\thesis\Earspool Pics\Earspools\D174-1 back.JPG"/>
                    <pic:cNvPicPr>
                      <a:picLocks noChangeAspect="1" noChangeArrowheads="1"/>
                    </pic:cNvPicPr>
                  </pic:nvPicPr>
                  <pic:blipFill rotWithShape="1">
                    <a:blip r:embed="rId375" cstate="print">
                      <a:extLst>
                        <a:ext uri="{28A0092B-C50C-407E-A947-70E740481C1C}">
                          <a14:useLocalDpi xmlns:a14="http://schemas.microsoft.com/office/drawing/2010/main" val="0"/>
                        </a:ext>
                      </a:extLst>
                    </a:blip>
                    <a:srcRect t="2469" b="10288"/>
                    <a:stretch/>
                  </pic:blipFill>
                  <pic:spPr bwMode="auto">
                    <a:xfrm>
                      <a:off x="0" y="0"/>
                      <a:ext cx="2286000" cy="1495774"/>
                    </a:xfrm>
                    <a:prstGeom prst="rect">
                      <a:avLst/>
                    </a:prstGeom>
                    <a:noFill/>
                    <a:ln>
                      <a:noFill/>
                    </a:ln>
                    <a:extLst>
                      <a:ext uri="{53640926-AAD7-44D8-BBD7-CCE9431645EC}">
                        <a14:shadowObscured xmlns:a14="http://schemas.microsoft.com/office/drawing/2010/main"/>
                      </a:ext>
                    </a:extLst>
                  </pic:spPr>
                </pic:pic>
              </a:graphicData>
            </a:graphic>
          </wp:inline>
        </w:drawing>
      </w:r>
      <w:r w:rsidRPr="00067574">
        <w:rPr>
          <w:rFonts w:ascii="Times New Roman" w:hAnsi="Times New Roman"/>
        </w:rPr>
        <w:tab/>
      </w:r>
      <w:r w:rsidRPr="007C1670">
        <w:rPr>
          <w:rFonts w:ascii="Times New Roman" w:hAnsi="Times New Roman"/>
          <w:noProof/>
          <w:lang w:bidi="ar-SA"/>
        </w:rPr>
        <w:drawing>
          <wp:inline distT="0" distB="0" distL="0" distR="0" wp14:anchorId="1F14C340" wp14:editId="7A93308F">
            <wp:extent cx="2286000" cy="1488723"/>
            <wp:effectExtent l="0" t="0" r="0" b="0"/>
            <wp:docPr id="1217" name="Picture 1217" descr="C:\Users\Renee'\Documents\Pink HP\Grad school\OU\thesis\Earspool Pics\Earspools\D17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C:\Users\Renee'\Documents\Pink HP\Grad school\OU\thesis\Earspool Pics\Earspools\D174-1.JPG"/>
                    <pic:cNvPicPr>
                      <a:picLocks noChangeAspect="1" noChangeArrowheads="1"/>
                    </pic:cNvPicPr>
                  </pic:nvPicPr>
                  <pic:blipFill rotWithShape="1">
                    <a:blip r:embed="rId376" cstate="print">
                      <a:extLst>
                        <a:ext uri="{28A0092B-C50C-407E-A947-70E740481C1C}">
                          <a14:useLocalDpi xmlns:a14="http://schemas.microsoft.com/office/drawing/2010/main" val="0"/>
                        </a:ext>
                      </a:extLst>
                    </a:blip>
                    <a:srcRect b="13169"/>
                    <a:stretch/>
                  </pic:blipFill>
                  <pic:spPr bwMode="auto">
                    <a:xfrm>
                      <a:off x="0" y="0"/>
                      <a:ext cx="2286000" cy="1488723"/>
                    </a:xfrm>
                    <a:prstGeom prst="rect">
                      <a:avLst/>
                    </a:prstGeom>
                    <a:noFill/>
                    <a:ln>
                      <a:noFill/>
                    </a:ln>
                    <a:extLst>
                      <a:ext uri="{53640926-AAD7-44D8-BBD7-CCE9431645EC}">
                        <a14:shadowObscured xmlns:a14="http://schemas.microsoft.com/office/drawing/2010/main"/>
                      </a:ext>
                    </a:extLst>
                  </pic:spPr>
                </pic:pic>
              </a:graphicData>
            </a:graphic>
          </wp:inline>
        </w:drawing>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Site Number/Catalog Number: </w:t>
      </w:r>
      <w:r w:rsidRPr="009A6E80">
        <w:rPr>
          <w:rFonts w:ascii="Times New Roman" w:hAnsi="Times New Roman"/>
          <w:noProof/>
        </w:rPr>
        <w:t>34Lf40/1552.1</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Site Name: </w:t>
      </w:r>
      <w:r w:rsidRPr="009A6E80">
        <w:rPr>
          <w:rFonts w:ascii="Times New Roman" w:hAnsi="Times New Roman"/>
          <w:noProof/>
        </w:rPr>
        <w:t>Spiro</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Additional Provenience Information: </w:t>
      </w:r>
      <w:r w:rsidRPr="009A6E80">
        <w:rPr>
          <w:rFonts w:ascii="Times New Roman" w:hAnsi="Times New Roman"/>
          <w:noProof/>
        </w:rPr>
        <w:t>Lf CrI D174-1</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Earspool Type: </w:t>
      </w:r>
      <w:r w:rsidRPr="009A6E80">
        <w:rPr>
          <w:rFonts w:ascii="Times New Roman" w:hAnsi="Times New Roman"/>
          <w:noProof/>
        </w:rPr>
        <w:t>Pulley</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Material Type: </w:t>
      </w:r>
      <w:r w:rsidRPr="009A6E80">
        <w:rPr>
          <w:rFonts w:ascii="Times New Roman" w:hAnsi="Times New Roman"/>
          <w:noProof/>
        </w:rPr>
        <w:t>Sandstone</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Spiro </w:t>
      </w:r>
      <w:r w:rsidR="00D46ACC">
        <w:rPr>
          <w:rFonts w:ascii="Times New Roman" w:hAnsi="Times New Roman"/>
        </w:rPr>
        <w:t>Grave Period</w:t>
      </w:r>
      <w:r w:rsidRPr="009A6E80">
        <w:rPr>
          <w:rFonts w:ascii="Times New Roman" w:hAnsi="Times New Roman"/>
        </w:rPr>
        <w:t xml:space="preserve">: </w:t>
      </w:r>
      <w:r w:rsidRPr="009A6E80">
        <w:rPr>
          <w:rFonts w:ascii="Times New Roman" w:hAnsi="Times New Roman"/>
          <w:noProof/>
        </w:rPr>
        <w:t>Unassigned</w:t>
      </w:r>
    </w:p>
    <w:p w:rsidR="00184596" w:rsidRPr="009A6E80" w:rsidRDefault="00184596" w:rsidP="00184596">
      <w:pPr>
        <w:spacing w:line="240" w:lineRule="auto"/>
        <w:rPr>
          <w:rFonts w:ascii="Times New Roman" w:hAnsi="Times New Roman"/>
          <w:noProof/>
        </w:rPr>
      </w:pPr>
    </w:p>
    <w:p w:rsidR="00184596" w:rsidRPr="00067574" w:rsidRDefault="00184596" w:rsidP="00184596">
      <w:pPr>
        <w:spacing w:line="240" w:lineRule="auto"/>
        <w:ind w:right="86"/>
        <w:rPr>
          <w:rFonts w:ascii="Times New Roman" w:hAnsi="Times New Roman"/>
        </w:rPr>
      </w:pPr>
      <w:r w:rsidRPr="007C1670">
        <w:rPr>
          <w:rFonts w:ascii="Times New Roman" w:hAnsi="Times New Roman"/>
          <w:noProof/>
          <w:lang w:bidi="ar-SA"/>
        </w:rPr>
        <w:drawing>
          <wp:inline distT="0" distB="0" distL="0" distR="0" wp14:anchorId="7BBAD4A2" wp14:editId="497C4044">
            <wp:extent cx="2285649" cy="1261102"/>
            <wp:effectExtent l="0" t="0" r="635" b="0"/>
            <wp:docPr id="1240" name="Picture 1240" descr="C:\Users\Renee'\Documents\Pink HP\Grad school\OU\thesis\Earspool Pics\Earspools\D174-5 bac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C:\Users\Renee'\Documents\Pink HP\Grad school\OU\thesis\Earspool Pics\Earspools\D174-5 back.JPG"/>
                    <pic:cNvPicPr>
                      <a:picLocks noChangeAspect="1" noChangeArrowheads="1"/>
                    </pic:cNvPicPr>
                  </pic:nvPicPr>
                  <pic:blipFill rotWithShape="1">
                    <a:blip r:embed="rId377" cstate="print">
                      <a:extLst>
                        <a:ext uri="{28A0092B-C50C-407E-A947-70E740481C1C}">
                          <a14:useLocalDpi xmlns:a14="http://schemas.microsoft.com/office/drawing/2010/main" val="0"/>
                        </a:ext>
                      </a:extLst>
                    </a:blip>
                    <a:srcRect t="6927" b="19507"/>
                    <a:stretch/>
                  </pic:blipFill>
                  <pic:spPr bwMode="auto">
                    <a:xfrm>
                      <a:off x="0" y="0"/>
                      <a:ext cx="2286000" cy="1261296"/>
                    </a:xfrm>
                    <a:prstGeom prst="rect">
                      <a:avLst/>
                    </a:prstGeom>
                    <a:noFill/>
                    <a:ln>
                      <a:noFill/>
                    </a:ln>
                    <a:extLst>
                      <a:ext uri="{53640926-AAD7-44D8-BBD7-CCE9431645EC}">
                        <a14:shadowObscured xmlns:a14="http://schemas.microsoft.com/office/drawing/2010/main"/>
                      </a:ext>
                    </a:extLst>
                  </pic:spPr>
                </pic:pic>
              </a:graphicData>
            </a:graphic>
          </wp:inline>
        </w:drawing>
      </w:r>
      <w:r w:rsidRPr="00067574">
        <w:rPr>
          <w:rFonts w:ascii="Times New Roman" w:hAnsi="Times New Roman"/>
          <w:noProof/>
        </w:rPr>
        <w:tab/>
      </w:r>
      <w:r w:rsidRPr="007C1670">
        <w:rPr>
          <w:rFonts w:ascii="Times New Roman" w:hAnsi="Times New Roman"/>
          <w:noProof/>
          <w:lang w:bidi="ar-SA"/>
        </w:rPr>
        <w:drawing>
          <wp:inline distT="0" distB="0" distL="0" distR="0" wp14:anchorId="3EBA3C75" wp14:editId="09AE207C">
            <wp:extent cx="2284981" cy="1253861"/>
            <wp:effectExtent l="0" t="0" r="1270" b="3810"/>
            <wp:docPr id="1241" name="Picture 1241" descr="C:\Users\Renee'\Documents\Pink HP\Grad school\OU\thesis\Earspool Pics\Earspools\D17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C:\Users\Renee'\Documents\Pink HP\Grad school\OU\thesis\Earspool Pics\Earspools\D174-5.JPG"/>
                    <pic:cNvPicPr>
                      <a:picLocks noChangeAspect="1" noChangeArrowheads="1"/>
                    </pic:cNvPicPr>
                  </pic:nvPicPr>
                  <pic:blipFill rotWithShape="1">
                    <a:blip r:embed="rId378" cstate="print">
                      <a:extLst>
                        <a:ext uri="{28A0092B-C50C-407E-A947-70E740481C1C}">
                          <a14:useLocalDpi xmlns:a14="http://schemas.microsoft.com/office/drawing/2010/main" val="0"/>
                        </a:ext>
                      </a:extLst>
                    </a:blip>
                    <a:srcRect t="13255" b="13580"/>
                    <a:stretch/>
                  </pic:blipFill>
                  <pic:spPr bwMode="auto">
                    <a:xfrm>
                      <a:off x="0" y="0"/>
                      <a:ext cx="2286000" cy="1254420"/>
                    </a:xfrm>
                    <a:prstGeom prst="rect">
                      <a:avLst/>
                    </a:prstGeom>
                    <a:noFill/>
                    <a:ln>
                      <a:noFill/>
                    </a:ln>
                    <a:extLst>
                      <a:ext uri="{53640926-AAD7-44D8-BBD7-CCE9431645EC}">
                        <a14:shadowObscured xmlns:a14="http://schemas.microsoft.com/office/drawing/2010/main"/>
                      </a:ext>
                    </a:extLst>
                  </pic:spPr>
                </pic:pic>
              </a:graphicData>
            </a:graphic>
          </wp:inline>
        </w:drawing>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Site Number/Catalog Number: </w:t>
      </w:r>
      <w:r w:rsidRPr="009A6E80">
        <w:rPr>
          <w:rFonts w:ascii="Times New Roman" w:hAnsi="Times New Roman"/>
          <w:noProof/>
        </w:rPr>
        <w:t>34Lf40/1556.1</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Site Name: </w:t>
      </w:r>
      <w:r w:rsidRPr="009A6E80">
        <w:rPr>
          <w:rFonts w:ascii="Times New Roman" w:hAnsi="Times New Roman"/>
          <w:noProof/>
        </w:rPr>
        <w:t>Spiro</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Additional Provenience Information: </w:t>
      </w:r>
      <w:r w:rsidRPr="009A6E80">
        <w:rPr>
          <w:rFonts w:ascii="Times New Roman" w:hAnsi="Times New Roman"/>
          <w:noProof/>
        </w:rPr>
        <w:t>Lf CrI D174-5</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Earspool Type: </w:t>
      </w:r>
      <w:r w:rsidRPr="009A6E80">
        <w:rPr>
          <w:rFonts w:ascii="Times New Roman" w:hAnsi="Times New Roman"/>
          <w:noProof/>
        </w:rPr>
        <w:t>Pulley</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Material Type: </w:t>
      </w:r>
      <w:r w:rsidRPr="009A6E80">
        <w:rPr>
          <w:rFonts w:ascii="Times New Roman" w:hAnsi="Times New Roman"/>
          <w:noProof/>
        </w:rPr>
        <w:t>Sandstone</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Spiro </w:t>
      </w:r>
      <w:r w:rsidR="00D46ACC">
        <w:rPr>
          <w:rFonts w:ascii="Times New Roman" w:hAnsi="Times New Roman"/>
        </w:rPr>
        <w:t>Grave Period</w:t>
      </w:r>
      <w:r w:rsidRPr="009A6E80">
        <w:rPr>
          <w:rFonts w:ascii="Times New Roman" w:hAnsi="Times New Roman"/>
        </w:rPr>
        <w:t xml:space="preserve">: </w:t>
      </w:r>
      <w:r w:rsidRPr="009A6E80">
        <w:rPr>
          <w:rFonts w:ascii="Times New Roman" w:hAnsi="Times New Roman"/>
          <w:noProof/>
        </w:rPr>
        <w:t>Unassigned</w:t>
      </w:r>
    </w:p>
    <w:p w:rsidR="00184596" w:rsidRPr="009A6E80" w:rsidRDefault="00184596" w:rsidP="00184596">
      <w:pPr>
        <w:spacing w:line="240" w:lineRule="auto"/>
        <w:rPr>
          <w:rFonts w:ascii="Times New Roman" w:hAnsi="Times New Roman"/>
          <w:noProof/>
        </w:rPr>
      </w:pPr>
    </w:p>
    <w:p w:rsidR="00184596" w:rsidRPr="009A6E80" w:rsidRDefault="00184596" w:rsidP="00184596">
      <w:pPr>
        <w:spacing w:line="240" w:lineRule="auto"/>
        <w:rPr>
          <w:rFonts w:ascii="Times New Roman" w:hAnsi="Times New Roman"/>
          <w:noProof/>
        </w:rPr>
      </w:pPr>
    </w:p>
    <w:p w:rsidR="00184596" w:rsidRPr="009A6E80" w:rsidRDefault="00C4529C" w:rsidP="00184596">
      <w:pPr>
        <w:spacing w:line="240" w:lineRule="auto"/>
        <w:rPr>
          <w:rFonts w:ascii="Times New Roman" w:hAnsi="Times New Roman"/>
          <w:noProof/>
        </w:rPr>
      </w:pPr>
      <w:r w:rsidRPr="00C4529C">
        <w:rPr>
          <w:rFonts w:ascii="Times New Roman" w:hAnsi="Times New Roman"/>
          <w:noProof/>
          <w:lang w:bidi="ar-SA"/>
        </w:rPr>
        <mc:AlternateContent>
          <mc:Choice Requires="wps">
            <w:drawing>
              <wp:anchor distT="45720" distB="45720" distL="114300" distR="114300" simplePos="0" relativeHeight="251670528" behindDoc="0" locked="0" layoutInCell="1" allowOverlap="1" wp14:anchorId="645C28C4" wp14:editId="3E94CEE7">
                <wp:simplePos x="0" y="0"/>
                <wp:positionH relativeFrom="margin">
                  <wp:posOffset>13335</wp:posOffset>
                </wp:positionH>
                <wp:positionV relativeFrom="paragraph">
                  <wp:posOffset>43815</wp:posOffset>
                </wp:positionV>
                <wp:extent cx="2295525" cy="1409700"/>
                <wp:effectExtent l="0" t="0" r="28575" b="19050"/>
                <wp:wrapSquare wrapText="bothSides"/>
                <wp:docPr id="7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5525" cy="1409700"/>
                        </a:xfrm>
                        <a:prstGeom prst="rect">
                          <a:avLst/>
                        </a:prstGeom>
                        <a:solidFill>
                          <a:srgbClr val="FFFFFF"/>
                        </a:solidFill>
                        <a:ln w="9525">
                          <a:solidFill>
                            <a:srgbClr val="000000"/>
                          </a:solidFill>
                          <a:miter lim="800000"/>
                          <a:headEnd/>
                          <a:tailEnd/>
                        </a:ln>
                      </wps:spPr>
                      <wps:txbx>
                        <w:txbxContent>
                          <w:p w:rsidR="00D769EC" w:rsidRDefault="00D769EC" w:rsidP="00C4529C">
                            <w:pPr>
                              <w:spacing w:line="240" w:lineRule="auto"/>
                              <w:ind w:firstLine="720"/>
                              <w:rPr>
                                <w:rFonts w:ascii="Times New Roman" w:hAnsi="Times New Roman"/>
                              </w:rPr>
                            </w:pPr>
                          </w:p>
                          <w:p w:rsidR="00D769EC" w:rsidRDefault="00D769EC" w:rsidP="00C4529C">
                            <w:pPr>
                              <w:spacing w:line="240" w:lineRule="auto"/>
                              <w:ind w:firstLine="720"/>
                              <w:rPr>
                                <w:rFonts w:ascii="Times New Roman" w:hAnsi="Times New Roman"/>
                              </w:rPr>
                            </w:pPr>
                          </w:p>
                          <w:p w:rsidR="00D769EC" w:rsidRDefault="00D769EC" w:rsidP="00C4529C">
                            <w:pPr>
                              <w:spacing w:line="240" w:lineRule="auto"/>
                              <w:ind w:firstLine="720"/>
                              <w:rPr>
                                <w:rFonts w:ascii="Times New Roman" w:hAnsi="Times New Roman"/>
                              </w:rPr>
                            </w:pPr>
                          </w:p>
                          <w:p w:rsidR="00D769EC" w:rsidRDefault="00D769EC" w:rsidP="00C4529C">
                            <w:pPr>
                              <w:spacing w:line="240" w:lineRule="auto"/>
                              <w:ind w:firstLine="450"/>
                              <w:rPr>
                                <w:rFonts w:ascii="Times New Roman" w:hAnsi="Times New Roman"/>
                              </w:rPr>
                            </w:pPr>
                            <w:r>
                              <w:rPr>
                                <w:rFonts w:ascii="Times New Roman" w:hAnsi="Times New Roman"/>
                              </w:rPr>
                              <w:t>No Photograph Available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645C28C4" id="_x0000_s1028" type="#_x0000_t202" style="position:absolute;margin-left:1.05pt;margin-top:3.45pt;width:180.75pt;height:111pt;z-index:25167052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">
                <v:textbox>
                  <w:txbxContent>
                    <w:p w:rsidR="00D769EC" w:rsidRDefault="00D769EC" w:rsidP="00C4529C">
                      <w:pPr>
                        <w:spacing w:line="240" w:lineRule="auto"/>
                        <w:ind w:firstLine="720"/>
                        <w:rPr>
                          <w:rFonts w:ascii="Times New Roman" w:hAnsi="Times New Roman"/>
                        </w:rPr>
                      </w:pPr>
                    </w:p>
                    <w:p w:rsidR="00D769EC" w:rsidRDefault="00D769EC" w:rsidP="00C4529C">
                      <w:pPr>
                        <w:spacing w:line="240" w:lineRule="auto"/>
                        <w:ind w:firstLine="720"/>
                        <w:rPr>
                          <w:rFonts w:ascii="Times New Roman" w:hAnsi="Times New Roman"/>
                        </w:rPr>
                      </w:pPr>
                    </w:p>
                    <w:p w:rsidR="00D769EC" w:rsidRDefault="00D769EC" w:rsidP="00C4529C">
                      <w:pPr>
                        <w:spacing w:line="240" w:lineRule="auto"/>
                        <w:ind w:firstLine="720"/>
                        <w:rPr>
                          <w:rFonts w:ascii="Times New Roman" w:hAnsi="Times New Roman"/>
                        </w:rPr>
                      </w:pPr>
                    </w:p>
                    <w:p w:rsidR="00D769EC" w:rsidRDefault="00D769EC" w:rsidP="00C4529C">
                      <w:pPr>
                        <w:spacing w:line="240" w:lineRule="auto"/>
                        <w:ind w:firstLine="450"/>
                        <w:rPr>
                          <w:rFonts w:ascii="Times New Roman" w:hAnsi="Times New Roman"/>
                        </w:rPr>
                      </w:pPr>
                      <w:r>
                        <w:rPr>
                          <w:rFonts w:ascii="Times New Roman" w:hAnsi="Times New Roman"/>
                        </w:rPr>
                        <w:t>No Photograph Available</w:t>
                      </w:r>
                    </w:p>
                  </w:txbxContent>
                </v:textbox>
                <w10:wrap type="square" anchorx="margin"/>
              </v:shape>
            </w:pict>
          </mc:Fallback>
        </mc:AlternateContent>
      </w:r>
    </w:p>
    <w:p w:rsidR="00184596" w:rsidRPr="009A6E80" w:rsidRDefault="00184596" w:rsidP="00184596">
      <w:pPr>
        <w:spacing w:line="240" w:lineRule="auto"/>
        <w:rPr>
          <w:rFonts w:ascii="Times New Roman" w:hAnsi="Times New Roman"/>
        </w:rPr>
      </w:pPr>
    </w:p>
    <w:p w:rsidR="00184596" w:rsidRPr="009A6E80" w:rsidRDefault="00184596" w:rsidP="00184596">
      <w:pPr>
        <w:spacing w:line="240" w:lineRule="auto"/>
        <w:rPr>
          <w:rFonts w:ascii="Times New Roman" w:hAnsi="Times New Roman"/>
        </w:rPr>
      </w:pPr>
    </w:p>
    <w:p w:rsidR="00184596" w:rsidRDefault="00184596" w:rsidP="00184596">
      <w:pPr>
        <w:spacing w:line="240" w:lineRule="auto"/>
        <w:rPr>
          <w:rFonts w:ascii="Times New Roman" w:hAnsi="Times New Roman"/>
        </w:rPr>
      </w:pPr>
    </w:p>
    <w:p w:rsidR="00C4529C" w:rsidRDefault="00C4529C" w:rsidP="00184596">
      <w:pPr>
        <w:spacing w:line="240" w:lineRule="auto"/>
        <w:rPr>
          <w:rFonts w:ascii="Times New Roman" w:hAnsi="Times New Roman"/>
        </w:rPr>
      </w:pPr>
    </w:p>
    <w:p w:rsidR="00C4529C" w:rsidRDefault="00C4529C" w:rsidP="00184596">
      <w:pPr>
        <w:spacing w:line="240" w:lineRule="auto"/>
        <w:rPr>
          <w:rFonts w:ascii="Times New Roman" w:hAnsi="Times New Roman"/>
        </w:rPr>
      </w:pPr>
    </w:p>
    <w:p w:rsidR="00C4529C" w:rsidRDefault="00C4529C" w:rsidP="00184596">
      <w:pPr>
        <w:spacing w:line="240" w:lineRule="auto"/>
        <w:rPr>
          <w:rFonts w:ascii="Times New Roman" w:hAnsi="Times New Roman"/>
        </w:rPr>
      </w:pPr>
    </w:p>
    <w:p w:rsidR="00C4529C" w:rsidRDefault="00C4529C" w:rsidP="00184596">
      <w:pPr>
        <w:spacing w:line="240" w:lineRule="auto"/>
        <w:rPr>
          <w:rFonts w:ascii="Times New Roman" w:hAnsi="Times New Roman"/>
        </w:rPr>
      </w:pPr>
    </w:p>
    <w:p w:rsidR="00C4529C" w:rsidRPr="009A6E80" w:rsidRDefault="00C4529C" w:rsidP="00184596">
      <w:pPr>
        <w:spacing w:line="240" w:lineRule="auto"/>
        <w:rPr>
          <w:rFonts w:ascii="Times New Roman" w:hAnsi="Times New Roman"/>
        </w:rPr>
      </w:pP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Site Number/Catalog Number: </w:t>
      </w:r>
      <w:r w:rsidRPr="009A6E80">
        <w:rPr>
          <w:rFonts w:ascii="Times New Roman" w:hAnsi="Times New Roman"/>
          <w:noProof/>
        </w:rPr>
        <w:t>34Lf40/1557.1</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Site Name: </w:t>
      </w:r>
      <w:r w:rsidRPr="009A6E80">
        <w:rPr>
          <w:rFonts w:ascii="Times New Roman" w:hAnsi="Times New Roman"/>
          <w:noProof/>
        </w:rPr>
        <w:t>Spiro</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Additional Provenience Information: </w:t>
      </w:r>
      <w:r w:rsidRPr="009A6E80">
        <w:rPr>
          <w:rFonts w:ascii="Times New Roman" w:hAnsi="Times New Roman"/>
          <w:noProof/>
        </w:rPr>
        <w:t>Lf CrI D174-6</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Earspool Type: </w:t>
      </w:r>
      <w:r w:rsidRPr="009A6E80">
        <w:rPr>
          <w:rFonts w:ascii="Times New Roman" w:hAnsi="Times New Roman"/>
          <w:noProof/>
        </w:rPr>
        <w:t>Recessed</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Material Type: </w:t>
      </w:r>
      <w:r w:rsidRPr="009A6E80">
        <w:rPr>
          <w:rFonts w:ascii="Times New Roman" w:hAnsi="Times New Roman"/>
          <w:noProof/>
        </w:rPr>
        <w:t>Sandstone</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Spiro </w:t>
      </w:r>
      <w:r w:rsidR="00D46ACC">
        <w:rPr>
          <w:rFonts w:ascii="Times New Roman" w:hAnsi="Times New Roman"/>
        </w:rPr>
        <w:t>Grave Period</w:t>
      </w:r>
      <w:r w:rsidRPr="009A6E80">
        <w:rPr>
          <w:rFonts w:ascii="Times New Roman" w:hAnsi="Times New Roman"/>
        </w:rPr>
        <w:t xml:space="preserve">: </w:t>
      </w:r>
      <w:r w:rsidRPr="009A6E80">
        <w:rPr>
          <w:rFonts w:ascii="Times New Roman" w:hAnsi="Times New Roman"/>
          <w:noProof/>
        </w:rPr>
        <w:t>Unassigned</w:t>
      </w:r>
    </w:p>
    <w:p w:rsidR="00184596" w:rsidRPr="009A6E80" w:rsidRDefault="00184596" w:rsidP="00184596">
      <w:pPr>
        <w:spacing w:line="240" w:lineRule="auto"/>
        <w:rPr>
          <w:rFonts w:ascii="Times New Roman" w:hAnsi="Times New Roman"/>
          <w:noProof/>
        </w:rPr>
      </w:pPr>
    </w:p>
    <w:p w:rsidR="00184596" w:rsidRPr="00067574" w:rsidRDefault="00184596" w:rsidP="00184596">
      <w:pPr>
        <w:spacing w:line="240" w:lineRule="auto"/>
        <w:ind w:right="86"/>
        <w:rPr>
          <w:rFonts w:ascii="Times New Roman" w:hAnsi="Times New Roman"/>
        </w:rPr>
      </w:pPr>
      <w:r w:rsidRPr="007C1670">
        <w:rPr>
          <w:rFonts w:ascii="Times New Roman" w:hAnsi="Times New Roman"/>
          <w:noProof/>
          <w:lang w:bidi="ar-SA"/>
        </w:rPr>
        <w:drawing>
          <wp:inline distT="0" distB="0" distL="0" distR="0" wp14:anchorId="7820EF90" wp14:editId="22936232">
            <wp:extent cx="2286000" cy="1490133"/>
            <wp:effectExtent l="0" t="0" r="0" b="0"/>
            <wp:docPr id="1264" name="Picture 1264" descr="C:\Users\Renee'\Documents\Pink HP\Grad school\OU\thesis\Earspool Pics\Earspools\D174-7 bac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C:\Users\Renee'\Documents\Pink HP\Grad school\OU\thesis\Earspool Pics\Earspools\D174-7 back.JPG"/>
                    <pic:cNvPicPr>
                      <a:picLocks noChangeAspect="1" noChangeArrowheads="1"/>
                    </pic:cNvPicPr>
                  </pic:nvPicPr>
                  <pic:blipFill rotWithShape="1">
                    <a:blip r:embed="rId379" cstate="print">
                      <a:extLst>
                        <a:ext uri="{28A0092B-C50C-407E-A947-70E740481C1C}">
                          <a14:useLocalDpi xmlns:a14="http://schemas.microsoft.com/office/drawing/2010/main" val="0"/>
                        </a:ext>
                      </a:extLst>
                    </a:blip>
                    <a:srcRect b="13086"/>
                    <a:stretch/>
                  </pic:blipFill>
                  <pic:spPr bwMode="auto">
                    <a:xfrm>
                      <a:off x="0" y="0"/>
                      <a:ext cx="2286000" cy="1490133"/>
                    </a:xfrm>
                    <a:prstGeom prst="rect">
                      <a:avLst/>
                    </a:prstGeom>
                    <a:noFill/>
                    <a:ln>
                      <a:noFill/>
                    </a:ln>
                    <a:extLst>
                      <a:ext uri="{53640926-AAD7-44D8-BBD7-CCE9431645EC}">
                        <a14:shadowObscured xmlns:a14="http://schemas.microsoft.com/office/drawing/2010/main"/>
                      </a:ext>
                    </a:extLst>
                  </pic:spPr>
                </pic:pic>
              </a:graphicData>
            </a:graphic>
          </wp:inline>
        </w:drawing>
      </w:r>
      <w:r w:rsidRPr="00067574">
        <w:rPr>
          <w:rFonts w:ascii="Times New Roman" w:hAnsi="Times New Roman"/>
        </w:rPr>
        <w:tab/>
      </w:r>
      <w:r w:rsidRPr="007C1670">
        <w:rPr>
          <w:rFonts w:ascii="Times New Roman" w:hAnsi="Times New Roman"/>
          <w:noProof/>
          <w:lang w:bidi="ar-SA"/>
        </w:rPr>
        <w:drawing>
          <wp:inline distT="0" distB="0" distL="0" distR="0" wp14:anchorId="0B2AEDD0" wp14:editId="08F1E948">
            <wp:extent cx="2286000" cy="1481667"/>
            <wp:effectExtent l="0" t="0" r="0" b="4445"/>
            <wp:docPr id="1265" name="Picture 1265" descr="C:\Users\Renee'\Documents\Pink HP\Grad school\OU\thesis\Earspool Pics\Earspools\D17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C:\Users\Renee'\Documents\Pink HP\Grad school\OU\thesis\Earspool Pics\Earspools\D174-7.JPG"/>
                    <pic:cNvPicPr>
                      <a:picLocks noChangeAspect="1" noChangeArrowheads="1"/>
                    </pic:cNvPicPr>
                  </pic:nvPicPr>
                  <pic:blipFill rotWithShape="1">
                    <a:blip r:embed="rId380" cstate="print">
                      <a:extLst>
                        <a:ext uri="{28A0092B-C50C-407E-A947-70E740481C1C}">
                          <a14:useLocalDpi xmlns:a14="http://schemas.microsoft.com/office/drawing/2010/main" val="0"/>
                        </a:ext>
                      </a:extLst>
                    </a:blip>
                    <a:srcRect b="13580"/>
                    <a:stretch/>
                  </pic:blipFill>
                  <pic:spPr bwMode="auto">
                    <a:xfrm>
                      <a:off x="0" y="0"/>
                      <a:ext cx="2286000" cy="1481667"/>
                    </a:xfrm>
                    <a:prstGeom prst="rect">
                      <a:avLst/>
                    </a:prstGeom>
                    <a:noFill/>
                    <a:ln>
                      <a:noFill/>
                    </a:ln>
                    <a:extLst>
                      <a:ext uri="{53640926-AAD7-44D8-BBD7-CCE9431645EC}">
                        <a14:shadowObscured xmlns:a14="http://schemas.microsoft.com/office/drawing/2010/main"/>
                      </a:ext>
                    </a:extLst>
                  </pic:spPr>
                </pic:pic>
              </a:graphicData>
            </a:graphic>
          </wp:inline>
        </w:drawing>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Site Number/Catalog Number: </w:t>
      </w:r>
      <w:r w:rsidRPr="009A6E80">
        <w:rPr>
          <w:rFonts w:ascii="Times New Roman" w:hAnsi="Times New Roman"/>
          <w:noProof/>
        </w:rPr>
        <w:t>34Lf40/1558.1</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Site Name: </w:t>
      </w:r>
      <w:r w:rsidRPr="009A6E80">
        <w:rPr>
          <w:rFonts w:ascii="Times New Roman" w:hAnsi="Times New Roman"/>
          <w:noProof/>
        </w:rPr>
        <w:t>Spiro</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Additional Provenience Information: </w:t>
      </w:r>
      <w:r w:rsidRPr="009A6E80">
        <w:rPr>
          <w:rFonts w:ascii="Times New Roman" w:hAnsi="Times New Roman"/>
          <w:noProof/>
        </w:rPr>
        <w:t>Lf CrI D174-7</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Earspool Type: </w:t>
      </w:r>
      <w:r w:rsidRPr="009A6E80">
        <w:rPr>
          <w:rFonts w:ascii="Times New Roman" w:hAnsi="Times New Roman"/>
          <w:noProof/>
        </w:rPr>
        <w:t>Recessed</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Material Type: </w:t>
      </w:r>
      <w:r w:rsidRPr="009A6E80">
        <w:rPr>
          <w:rFonts w:ascii="Times New Roman" w:hAnsi="Times New Roman"/>
          <w:noProof/>
        </w:rPr>
        <w:t>Sandstone</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Spiro </w:t>
      </w:r>
      <w:r w:rsidR="00D46ACC">
        <w:rPr>
          <w:rFonts w:ascii="Times New Roman" w:hAnsi="Times New Roman"/>
        </w:rPr>
        <w:t>Grave Period</w:t>
      </w:r>
      <w:r w:rsidRPr="009A6E80">
        <w:rPr>
          <w:rFonts w:ascii="Times New Roman" w:hAnsi="Times New Roman"/>
        </w:rPr>
        <w:t xml:space="preserve">: </w:t>
      </w:r>
      <w:r w:rsidRPr="009A6E80">
        <w:rPr>
          <w:rFonts w:ascii="Times New Roman" w:hAnsi="Times New Roman"/>
          <w:noProof/>
        </w:rPr>
        <w:t>Unassigned</w:t>
      </w:r>
    </w:p>
    <w:p w:rsidR="00184596" w:rsidRPr="009A6E80" w:rsidRDefault="00184596" w:rsidP="00184596">
      <w:pPr>
        <w:spacing w:line="240" w:lineRule="auto"/>
        <w:rPr>
          <w:rFonts w:ascii="Times New Roman" w:hAnsi="Times New Roman"/>
          <w:noProof/>
        </w:rPr>
      </w:pPr>
    </w:p>
    <w:p w:rsidR="00184596" w:rsidRPr="00067574" w:rsidRDefault="00184596" w:rsidP="00184596">
      <w:pPr>
        <w:spacing w:line="240" w:lineRule="auto"/>
        <w:ind w:right="86"/>
        <w:rPr>
          <w:rFonts w:ascii="Times New Roman" w:hAnsi="Times New Roman"/>
        </w:rPr>
      </w:pPr>
      <w:r w:rsidRPr="007C1670">
        <w:rPr>
          <w:rFonts w:ascii="Times New Roman" w:hAnsi="Times New Roman"/>
          <w:noProof/>
          <w:lang w:bidi="ar-SA"/>
        </w:rPr>
        <w:drawing>
          <wp:inline distT="0" distB="0" distL="0" distR="0" wp14:anchorId="438F22C8" wp14:editId="65363243">
            <wp:extent cx="2285252" cy="1467062"/>
            <wp:effectExtent l="0" t="0" r="1270" b="0"/>
            <wp:docPr id="1236" name="Picture 1236" descr="C:\Users\Renee'\Documents\Pink HP\Grad school\OU\thesis\Earspool Pics\Earspools\D197 bac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C:\Users\Renee'\Documents\Pink HP\Grad school\OU\thesis\Earspool Pics\Earspools\D197 back.JPG"/>
                    <pic:cNvPicPr>
                      <a:picLocks noChangeAspect="1" noChangeArrowheads="1"/>
                    </pic:cNvPicPr>
                  </pic:nvPicPr>
                  <pic:blipFill rotWithShape="1">
                    <a:blip r:embed="rId381" cstate="print">
                      <a:extLst>
                        <a:ext uri="{28A0092B-C50C-407E-A947-70E740481C1C}">
                          <a14:useLocalDpi xmlns:a14="http://schemas.microsoft.com/office/drawing/2010/main" val="0"/>
                        </a:ext>
                      </a:extLst>
                    </a:blip>
                    <a:srcRect l="309" t="2469" r="-309" b="11935"/>
                    <a:stretch/>
                  </pic:blipFill>
                  <pic:spPr bwMode="auto">
                    <a:xfrm>
                      <a:off x="0" y="0"/>
                      <a:ext cx="2286000" cy="1467542"/>
                    </a:xfrm>
                    <a:prstGeom prst="rect">
                      <a:avLst/>
                    </a:prstGeom>
                    <a:noFill/>
                    <a:ln>
                      <a:noFill/>
                    </a:ln>
                    <a:extLst>
                      <a:ext uri="{53640926-AAD7-44D8-BBD7-CCE9431645EC}">
                        <a14:shadowObscured xmlns:a14="http://schemas.microsoft.com/office/drawing/2010/main"/>
                      </a:ext>
                    </a:extLst>
                  </pic:spPr>
                </pic:pic>
              </a:graphicData>
            </a:graphic>
          </wp:inline>
        </w:drawing>
      </w:r>
      <w:r w:rsidRPr="00067574">
        <w:rPr>
          <w:rFonts w:ascii="Times New Roman" w:hAnsi="Times New Roman"/>
        </w:rPr>
        <w:tab/>
      </w:r>
      <w:r w:rsidRPr="007C1670">
        <w:rPr>
          <w:rFonts w:ascii="Times New Roman" w:hAnsi="Times New Roman"/>
          <w:noProof/>
          <w:lang w:bidi="ar-SA"/>
        </w:rPr>
        <w:drawing>
          <wp:inline distT="0" distB="0" distL="0" distR="0" wp14:anchorId="6B332BD9" wp14:editId="2526192C">
            <wp:extent cx="2286000" cy="1460500"/>
            <wp:effectExtent l="0" t="0" r="0" b="6350"/>
            <wp:docPr id="1237" name="Picture 1237" descr="C:\Users\Renee'\Documents\Pink HP\Grad school\OU\thesis\Earspool Pics\Earspools\D19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C:\Users\Renee'\Documents\Pink HP\Grad school\OU\thesis\Earspool Pics\Earspools\D197.JPG"/>
                    <pic:cNvPicPr>
                      <a:picLocks noChangeAspect="1" noChangeArrowheads="1"/>
                    </pic:cNvPicPr>
                  </pic:nvPicPr>
                  <pic:blipFill rotWithShape="1">
                    <a:blip r:embed="rId382" cstate="print">
                      <a:extLst>
                        <a:ext uri="{28A0092B-C50C-407E-A947-70E740481C1C}">
                          <a14:useLocalDpi xmlns:a14="http://schemas.microsoft.com/office/drawing/2010/main" val="0"/>
                        </a:ext>
                      </a:extLst>
                    </a:blip>
                    <a:srcRect b="14815"/>
                    <a:stretch/>
                  </pic:blipFill>
                  <pic:spPr bwMode="auto">
                    <a:xfrm>
                      <a:off x="0" y="0"/>
                      <a:ext cx="2286000" cy="1460500"/>
                    </a:xfrm>
                    <a:prstGeom prst="rect">
                      <a:avLst/>
                    </a:prstGeom>
                    <a:noFill/>
                    <a:ln>
                      <a:noFill/>
                    </a:ln>
                    <a:extLst>
                      <a:ext uri="{53640926-AAD7-44D8-BBD7-CCE9431645EC}">
                        <a14:shadowObscured xmlns:a14="http://schemas.microsoft.com/office/drawing/2010/main"/>
                      </a:ext>
                    </a:extLst>
                  </pic:spPr>
                </pic:pic>
              </a:graphicData>
            </a:graphic>
          </wp:inline>
        </w:drawing>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Site Number/Catalog Number: </w:t>
      </w:r>
      <w:r w:rsidRPr="009A6E80">
        <w:rPr>
          <w:rFonts w:ascii="Times New Roman" w:hAnsi="Times New Roman"/>
          <w:noProof/>
        </w:rPr>
        <w:t>34Lf40/1581.1</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Site Name: </w:t>
      </w:r>
      <w:r w:rsidRPr="009A6E80">
        <w:rPr>
          <w:rFonts w:ascii="Times New Roman" w:hAnsi="Times New Roman"/>
          <w:noProof/>
        </w:rPr>
        <w:t>Spiro</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Additional Provenience Information: </w:t>
      </w:r>
      <w:r w:rsidRPr="009A6E80">
        <w:rPr>
          <w:rFonts w:ascii="Times New Roman" w:hAnsi="Times New Roman"/>
          <w:noProof/>
        </w:rPr>
        <w:t>Lf CrI D197</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Earspool Type: </w:t>
      </w:r>
      <w:r w:rsidRPr="009A6E80">
        <w:rPr>
          <w:rFonts w:ascii="Times New Roman" w:hAnsi="Times New Roman"/>
          <w:noProof/>
        </w:rPr>
        <w:t>Pulley</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Material Type: </w:t>
      </w:r>
      <w:r w:rsidRPr="009A6E80">
        <w:rPr>
          <w:rFonts w:ascii="Times New Roman" w:hAnsi="Times New Roman"/>
          <w:noProof/>
        </w:rPr>
        <w:t>Sandstone</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Spiro </w:t>
      </w:r>
      <w:r w:rsidR="00D46ACC">
        <w:rPr>
          <w:rFonts w:ascii="Times New Roman" w:hAnsi="Times New Roman"/>
        </w:rPr>
        <w:t>Grave Period</w:t>
      </w:r>
      <w:r w:rsidRPr="009A6E80">
        <w:rPr>
          <w:rFonts w:ascii="Times New Roman" w:hAnsi="Times New Roman"/>
        </w:rPr>
        <w:t xml:space="preserve">: </w:t>
      </w:r>
      <w:r w:rsidRPr="009A6E80">
        <w:rPr>
          <w:rFonts w:ascii="Times New Roman" w:hAnsi="Times New Roman"/>
          <w:noProof/>
        </w:rPr>
        <w:t>Unassigned</w:t>
      </w:r>
    </w:p>
    <w:p w:rsidR="00184596" w:rsidRPr="00067574" w:rsidRDefault="00184596" w:rsidP="00184596">
      <w:pPr>
        <w:spacing w:line="240" w:lineRule="auto"/>
        <w:ind w:right="86"/>
        <w:rPr>
          <w:rFonts w:ascii="Times New Roman" w:hAnsi="Times New Roman"/>
        </w:rPr>
      </w:pPr>
      <w:r w:rsidRPr="007C1670">
        <w:rPr>
          <w:rFonts w:ascii="Times New Roman" w:hAnsi="Times New Roman"/>
          <w:noProof/>
          <w:lang w:bidi="ar-SA"/>
        </w:rPr>
        <w:lastRenderedPageBreak/>
        <w:drawing>
          <wp:inline distT="0" distB="0" distL="0" distR="0" wp14:anchorId="41A071D8" wp14:editId="433C4289">
            <wp:extent cx="2286000" cy="1495778"/>
            <wp:effectExtent l="0" t="0" r="0" b="9525"/>
            <wp:docPr id="1242" name="Picture 1242" descr="C:\Users\Renee'\Documents\Pink HP\Grad school\OU\thesis\Earspool Pics\Earspools\D198 bac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C:\Users\Renee'\Documents\Pink HP\Grad school\OU\thesis\Earspool Pics\Earspools\D198 back.JPG"/>
                    <pic:cNvPicPr>
                      <a:picLocks noChangeAspect="1" noChangeArrowheads="1"/>
                    </pic:cNvPicPr>
                  </pic:nvPicPr>
                  <pic:blipFill rotWithShape="1">
                    <a:blip r:embed="rId383" cstate="print">
                      <a:extLst>
                        <a:ext uri="{28A0092B-C50C-407E-A947-70E740481C1C}">
                          <a14:useLocalDpi xmlns:a14="http://schemas.microsoft.com/office/drawing/2010/main" val="0"/>
                        </a:ext>
                      </a:extLst>
                    </a:blip>
                    <a:srcRect b="12757"/>
                    <a:stretch/>
                  </pic:blipFill>
                  <pic:spPr bwMode="auto">
                    <a:xfrm>
                      <a:off x="0" y="0"/>
                      <a:ext cx="2286000" cy="1495778"/>
                    </a:xfrm>
                    <a:prstGeom prst="rect">
                      <a:avLst/>
                    </a:prstGeom>
                    <a:noFill/>
                    <a:ln>
                      <a:noFill/>
                    </a:ln>
                    <a:extLst>
                      <a:ext uri="{53640926-AAD7-44D8-BBD7-CCE9431645EC}">
                        <a14:shadowObscured xmlns:a14="http://schemas.microsoft.com/office/drawing/2010/main"/>
                      </a:ext>
                    </a:extLst>
                  </pic:spPr>
                </pic:pic>
              </a:graphicData>
            </a:graphic>
          </wp:inline>
        </w:drawing>
      </w:r>
      <w:r w:rsidRPr="00067574">
        <w:rPr>
          <w:rFonts w:ascii="Times New Roman" w:hAnsi="Times New Roman"/>
        </w:rPr>
        <w:tab/>
      </w:r>
      <w:r w:rsidRPr="007C1670">
        <w:rPr>
          <w:rFonts w:ascii="Times New Roman" w:hAnsi="Times New Roman"/>
          <w:noProof/>
          <w:lang w:bidi="ar-SA"/>
        </w:rPr>
        <w:drawing>
          <wp:inline distT="0" distB="0" distL="0" distR="0" wp14:anchorId="79D15E27" wp14:editId="7015FCF2">
            <wp:extent cx="2286000" cy="1516944"/>
            <wp:effectExtent l="0" t="0" r="0" b="7620"/>
            <wp:docPr id="1243" name="Picture 1243" descr="C:\Users\Renee'\Documents\Pink HP\Grad school\OU\thesis\Earspool Pics\Earspools\D19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C:\Users\Renee'\Documents\Pink HP\Grad school\OU\thesis\Earspool Pics\Earspools\D198.JPG"/>
                    <pic:cNvPicPr>
                      <a:picLocks noChangeAspect="1" noChangeArrowheads="1"/>
                    </pic:cNvPicPr>
                  </pic:nvPicPr>
                  <pic:blipFill rotWithShape="1">
                    <a:blip r:embed="rId384" cstate="print">
                      <a:extLst>
                        <a:ext uri="{28A0092B-C50C-407E-A947-70E740481C1C}">
                          <a14:useLocalDpi xmlns:a14="http://schemas.microsoft.com/office/drawing/2010/main" val="0"/>
                        </a:ext>
                      </a:extLst>
                    </a:blip>
                    <a:srcRect b="11523"/>
                    <a:stretch/>
                  </pic:blipFill>
                  <pic:spPr bwMode="auto">
                    <a:xfrm>
                      <a:off x="0" y="0"/>
                      <a:ext cx="2286000" cy="1516944"/>
                    </a:xfrm>
                    <a:prstGeom prst="rect">
                      <a:avLst/>
                    </a:prstGeom>
                    <a:noFill/>
                    <a:ln>
                      <a:noFill/>
                    </a:ln>
                    <a:extLst>
                      <a:ext uri="{53640926-AAD7-44D8-BBD7-CCE9431645EC}">
                        <a14:shadowObscured xmlns:a14="http://schemas.microsoft.com/office/drawing/2010/main"/>
                      </a:ext>
                    </a:extLst>
                  </pic:spPr>
                </pic:pic>
              </a:graphicData>
            </a:graphic>
          </wp:inline>
        </w:drawing>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Site Number/Catalog Number: </w:t>
      </w:r>
      <w:r w:rsidRPr="009A6E80">
        <w:rPr>
          <w:rFonts w:ascii="Times New Roman" w:hAnsi="Times New Roman"/>
          <w:noProof/>
        </w:rPr>
        <w:t>34Lf40/1582.1</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Site Name: </w:t>
      </w:r>
      <w:r w:rsidRPr="009A6E80">
        <w:rPr>
          <w:rFonts w:ascii="Times New Roman" w:hAnsi="Times New Roman"/>
          <w:noProof/>
        </w:rPr>
        <w:t>Spiro</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Additional Provenience Information: </w:t>
      </w:r>
      <w:r w:rsidRPr="009A6E80">
        <w:rPr>
          <w:rFonts w:ascii="Times New Roman" w:hAnsi="Times New Roman"/>
          <w:noProof/>
        </w:rPr>
        <w:t>Lf CrI D198</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Earspool Type: </w:t>
      </w:r>
      <w:r w:rsidRPr="009A6E80">
        <w:rPr>
          <w:rFonts w:ascii="Times New Roman" w:hAnsi="Times New Roman"/>
          <w:noProof/>
        </w:rPr>
        <w:t>Pulley</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Material Type: </w:t>
      </w:r>
      <w:r w:rsidRPr="009A6E80">
        <w:rPr>
          <w:rFonts w:ascii="Times New Roman" w:hAnsi="Times New Roman"/>
          <w:noProof/>
        </w:rPr>
        <w:t>Sandstone</w:t>
      </w:r>
    </w:p>
    <w:p w:rsidR="00184596" w:rsidRDefault="00184596" w:rsidP="00184596">
      <w:pPr>
        <w:spacing w:line="240" w:lineRule="auto"/>
        <w:rPr>
          <w:rFonts w:ascii="Times New Roman" w:hAnsi="Times New Roman"/>
          <w:noProof/>
        </w:rPr>
      </w:pPr>
      <w:r w:rsidRPr="009A6E80">
        <w:rPr>
          <w:rFonts w:ascii="Times New Roman" w:hAnsi="Times New Roman"/>
        </w:rPr>
        <w:t xml:space="preserve">Spiro </w:t>
      </w:r>
      <w:r w:rsidR="00D46ACC">
        <w:rPr>
          <w:rFonts w:ascii="Times New Roman" w:hAnsi="Times New Roman"/>
        </w:rPr>
        <w:t>Grave Period</w:t>
      </w:r>
      <w:r w:rsidRPr="009A6E80">
        <w:rPr>
          <w:rFonts w:ascii="Times New Roman" w:hAnsi="Times New Roman"/>
        </w:rPr>
        <w:t xml:space="preserve">: </w:t>
      </w:r>
      <w:r w:rsidRPr="009A6E80">
        <w:rPr>
          <w:rFonts w:ascii="Times New Roman" w:hAnsi="Times New Roman"/>
          <w:noProof/>
        </w:rPr>
        <w:t>Unassigned</w:t>
      </w:r>
    </w:p>
    <w:p w:rsidR="00C4529C" w:rsidRPr="009A6E80" w:rsidRDefault="00C4529C" w:rsidP="00184596">
      <w:pPr>
        <w:spacing w:line="240" w:lineRule="auto"/>
        <w:rPr>
          <w:rFonts w:ascii="Times New Roman" w:hAnsi="Times New Roman"/>
          <w:noProof/>
        </w:rPr>
      </w:pPr>
    </w:p>
    <w:p w:rsidR="00184596" w:rsidRPr="009A6E80" w:rsidRDefault="00C4529C" w:rsidP="00184596">
      <w:pPr>
        <w:spacing w:line="240" w:lineRule="auto"/>
        <w:rPr>
          <w:rFonts w:ascii="Times New Roman" w:hAnsi="Times New Roman"/>
          <w:noProof/>
        </w:rPr>
      </w:pPr>
      <w:r w:rsidRPr="00C4529C">
        <w:rPr>
          <w:rFonts w:ascii="Times New Roman" w:hAnsi="Times New Roman"/>
          <w:noProof/>
          <w:lang w:bidi="ar-SA"/>
        </w:rPr>
        <mc:AlternateContent>
          <mc:Choice Requires="wps">
            <w:drawing>
              <wp:anchor distT="45720" distB="45720" distL="114300" distR="114300" simplePos="0" relativeHeight="251672576" behindDoc="0" locked="0" layoutInCell="1" allowOverlap="1" wp14:anchorId="5E8BEC70" wp14:editId="38FA669F">
                <wp:simplePos x="0" y="0"/>
                <wp:positionH relativeFrom="margin">
                  <wp:align>left</wp:align>
                </wp:positionH>
                <wp:positionV relativeFrom="paragraph">
                  <wp:posOffset>10795</wp:posOffset>
                </wp:positionV>
                <wp:extent cx="2295525" cy="1409700"/>
                <wp:effectExtent l="0" t="0" r="28575" b="19050"/>
                <wp:wrapSquare wrapText="bothSides"/>
                <wp:docPr id="7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5525" cy="1409700"/>
                        </a:xfrm>
                        <a:prstGeom prst="rect">
                          <a:avLst/>
                        </a:prstGeom>
                        <a:solidFill>
                          <a:srgbClr val="FFFFFF"/>
                        </a:solidFill>
                        <a:ln w="9525">
                          <a:solidFill>
                            <a:srgbClr val="000000"/>
                          </a:solidFill>
                          <a:miter lim="800000"/>
                          <a:headEnd/>
                          <a:tailEnd/>
                        </a:ln>
                      </wps:spPr>
                      <wps:txbx>
                        <w:txbxContent>
                          <w:p w:rsidR="00D769EC" w:rsidRDefault="00D769EC" w:rsidP="00C4529C">
                            <w:pPr>
                              <w:spacing w:line="240" w:lineRule="auto"/>
                              <w:ind w:firstLine="720"/>
                              <w:rPr>
                                <w:rFonts w:ascii="Times New Roman" w:hAnsi="Times New Roman"/>
                              </w:rPr>
                            </w:pPr>
                          </w:p>
                          <w:p w:rsidR="00D769EC" w:rsidRDefault="00D769EC" w:rsidP="00C4529C">
                            <w:pPr>
                              <w:spacing w:line="240" w:lineRule="auto"/>
                              <w:ind w:firstLine="720"/>
                              <w:rPr>
                                <w:rFonts w:ascii="Times New Roman" w:hAnsi="Times New Roman"/>
                              </w:rPr>
                            </w:pPr>
                          </w:p>
                          <w:p w:rsidR="00D769EC" w:rsidRDefault="00D769EC" w:rsidP="00C4529C">
                            <w:pPr>
                              <w:spacing w:line="240" w:lineRule="auto"/>
                              <w:ind w:firstLine="720"/>
                              <w:rPr>
                                <w:rFonts w:ascii="Times New Roman" w:hAnsi="Times New Roman"/>
                              </w:rPr>
                            </w:pPr>
                          </w:p>
                          <w:p w:rsidR="00D769EC" w:rsidRDefault="00D769EC" w:rsidP="00C4529C">
                            <w:pPr>
                              <w:spacing w:line="240" w:lineRule="auto"/>
                              <w:ind w:firstLine="450"/>
                              <w:rPr>
                                <w:rFonts w:ascii="Times New Roman" w:hAnsi="Times New Roman"/>
                              </w:rPr>
                            </w:pPr>
                            <w:r>
                              <w:rPr>
                                <w:rFonts w:ascii="Times New Roman" w:hAnsi="Times New Roman"/>
                              </w:rPr>
                              <w:t>No Photograph Available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5E8BEC70" id="_x0000_s1029" type="#_x0000_t202" style="position:absolute;margin-left:0;margin-top:.85pt;width:180.75pt;height:111pt;z-index:25167257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">
                <v:textbox>
                  <w:txbxContent>
                    <w:p w:rsidR="00D769EC" w:rsidRDefault="00D769EC" w:rsidP="00C4529C">
                      <w:pPr>
                        <w:spacing w:line="240" w:lineRule="auto"/>
                        <w:ind w:firstLine="720"/>
                        <w:rPr>
                          <w:rFonts w:ascii="Times New Roman" w:hAnsi="Times New Roman"/>
                        </w:rPr>
                      </w:pPr>
                    </w:p>
                    <w:p w:rsidR="00D769EC" w:rsidRDefault="00D769EC" w:rsidP="00C4529C">
                      <w:pPr>
                        <w:spacing w:line="240" w:lineRule="auto"/>
                        <w:ind w:firstLine="720"/>
                        <w:rPr>
                          <w:rFonts w:ascii="Times New Roman" w:hAnsi="Times New Roman"/>
                        </w:rPr>
                      </w:pPr>
                    </w:p>
                    <w:p w:rsidR="00D769EC" w:rsidRDefault="00D769EC" w:rsidP="00C4529C">
                      <w:pPr>
                        <w:spacing w:line="240" w:lineRule="auto"/>
                        <w:ind w:firstLine="720"/>
                        <w:rPr>
                          <w:rFonts w:ascii="Times New Roman" w:hAnsi="Times New Roman"/>
                        </w:rPr>
                      </w:pPr>
                    </w:p>
                    <w:p w:rsidR="00D769EC" w:rsidRDefault="00D769EC" w:rsidP="00C4529C">
                      <w:pPr>
                        <w:spacing w:line="240" w:lineRule="auto"/>
                        <w:ind w:firstLine="450"/>
                        <w:rPr>
                          <w:rFonts w:ascii="Times New Roman" w:hAnsi="Times New Roman"/>
                        </w:rPr>
                      </w:pPr>
                      <w:r>
                        <w:rPr>
                          <w:rFonts w:ascii="Times New Roman" w:hAnsi="Times New Roman"/>
                        </w:rPr>
                        <w:t>No Photograph Available</w:t>
                      </w:r>
                    </w:p>
                  </w:txbxContent>
                </v:textbox>
                <w10:wrap type="square" anchorx="margin"/>
              </v:shape>
            </w:pict>
          </mc:Fallback>
        </mc:AlternateContent>
      </w:r>
    </w:p>
    <w:p w:rsidR="00184596" w:rsidRDefault="00184596" w:rsidP="00184596">
      <w:pPr>
        <w:spacing w:line="240" w:lineRule="auto"/>
        <w:rPr>
          <w:rFonts w:ascii="Times New Roman" w:hAnsi="Times New Roman"/>
        </w:rPr>
      </w:pPr>
    </w:p>
    <w:p w:rsidR="00184596" w:rsidRDefault="00184596" w:rsidP="00184596">
      <w:pPr>
        <w:spacing w:line="240" w:lineRule="auto"/>
        <w:rPr>
          <w:rFonts w:ascii="Times New Roman" w:hAnsi="Times New Roman"/>
        </w:rPr>
      </w:pPr>
    </w:p>
    <w:p w:rsidR="00184596" w:rsidRDefault="00184596" w:rsidP="00184596">
      <w:pPr>
        <w:spacing w:line="240" w:lineRule="auto"/>
        <w:rPr>
          <w:rFonts w:ascii="Times New Roman" w:hAnsi="Times New Roman"/>
        </w:rPr>
      </w:pPr>
    </w:p>
    <w:p w:rsidR="00184596" w:rsidRDefault="00184596" w:rsidP="00184596">
      <w:pPr>
        <w:spacing w:line="240" w:lineRule="auto"/>
        <w:rPr>
          <w:rFonts w:ascii="Times New Roman" w:hAnsi="Times New Roman"/>
        </w:rPr>
      </w:pPr>
    </w:p>
    <w:p w:rsidR="00184596" w:rsidRDefault="00184596" w:rsidP="00184596">
      <w:pPr>
        <w:spacing w:line="240" w:lineRule="auto"/>
        <w:rPr>
          <w:rFonts w:ascii="Times New Roman" w:hAnsi="Times New Roman"/>
        </w:rPr>
      </w:pPr>
    </w:p>
    <w:p w:rsidR="00184596" w:rsidRPr="009A6E80" w:rsidRDefault="00184596" w:rsidP="00184596">
      <w:pPr>
        <w:spacing w:line="240" w:lineRule="auto"/>
        <w:rPr>
          <w:rFonts w:ascii="Times New Roman" w:hAnsi="Times New Roman"/>
        </w:rPr>
      </w:pPr>
    </w:p>
    <w:p w:rsidR="00184596" w:rsidRDefault="00184596" w:rsidP="00184596">
      <w:pPr>
        <w:spacing w:line="240" w:lineRule="auto"/>
        <w:rPr>
          <w:rFonts w:ascii="Times New Roman" w:hAnsi="Times New Roman"/>
        </w:rPr>
      </w:pPr>
    </w:p>
    <w:p w:rsidR="00C4529C" w:rsidRPr="009A6E80" w:rsidRDefault="00C4529C" w:rsidP="00184596">
      <w:pPr>
        <w:spacing w:line="240" w:lineRule="auto"/>
        <w:rPr>
          <w:rFonts w:ascii="Times New Roman" w:hAnsi="Times New Roman"/>
        </w:rPr>
      </w:pP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Site Number/Catalog Number: </w:t>
      </w:r>
      <w:r w:rsidRPr="009A6E80">
        <w:rPr>
          <w:rFonts w:ascii="Times New Roman" w:hAnsi="Times New Roman"/>
          <w:noProof/>
        </w:rPr>
        <w:t>34Lf40/1601.1</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Site Name: </w:t>
      </w:r>
      <w:r w:rsidRPr="009A6E80">
        <w:rPr>
          <w:rFonts w:ascii="Times New Roman" w:hAnsi="Times New Roman"/>
          <w:noProof/>
        </w:rPr>
        <w:t>Spiro</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Additional Provenience Information: </w:t>
      </w:r>
      <w:r w:rsidRPr="009A6E80">
        <w:rPr>
          <w:rFonts w:ascii="Times New Roman" w:hAnsi="Times New Roman"/>
          <w:noProof/>
        </w:rPr>
        <w:t>Lf CrI D216-1</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Earspool Type: </w:t>
      </w:r>
      <w:r w:rsidRPr="009A6E80">
        <w:rPr>
          <w:rFonts w:ascii="Times New Roman" w:hAnsi="Times New Roman"/>
          <w:noProof/>
        </w:rPr>
        <w:t>Composite</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Material Type: </w:t>
      </w:r>
      <w:r w:rsidRPr="009A6E80">
        <w:rPr>
          <w:rFonts w:ascii="Times New Roman" w:hAnsi="Times New Roman"/>
          <w:noProof/>
        </w:rPr>
        <w:t>Stone/shell/wood/copper</w:t>
      </w:r>
    </w:p>
    <w:p w:rsidR="00C4529C" w:rsidRDefault="00184596" w:rsidP="00184596">
      <w:pPr>
        <w:spacing w:line="240" w:lineRule="auto"/>
        <w:rPr>
          <w:rFonts w:ascii="Times New Roman" w:hAnsi="Times New Roman"/>
          <w:noProof/>
        </w:rPr>
      </w:pPr>
      <w:r w:rsidRPr="009A6E80">
        <w:rPr>
          <w:rFonts w:ascii="Times New Roman" w:hAnsi="Times New Roman"/>
        </w:rPr>
        <w:t xml:space="preserve">Spiro </w:t>
      </w:r>
      <w:r w:rsidR="00D46ACC">
        <w:rPr>
          <w:rFonts w:ascii="Times New Roman" w:hAnsi="Times New Roman"/>
        </w:rPr>
        <w:t>Grave Period</w:t>
      </w:r>
      <w:r w:rsidRPr="009A6E80">
        <w:rPr>
          <w:rFonts w:ascii="Times New Roman" w:hAnsi="Times New Roman"/>
        </w:rPr>
        <w:t xml:space="preserve">: </w:t>
      </w:r>
      <w:r w:rsidRPr="009A6E80">
        <w:rPr>
          <w:rFonts w:ascii="Times New Roman" w:hAnsi="Times New Roman"/>
          <w:noProof/>
        </w:rPr>
        <w:t>Unassigned</w:t>
      </w:r>
    </w:p>
    <w:p w:rsidR="00184596" w:rsidRPr="009A6E80" w:rsidRDefault="00C4529C" w:rsidP="00184596">
      <w:pPr>
        <w:spacing w:line="240" w:lineRule="auto"/>
        <w:rPr>
          <w:rFonts w:ascii="Times New Roman" w:hAnsi="Times New Roman"/>
          <w:noProof/>
        </w:rPr>
      </w:pPr>
      <w:r w:rsidRPr="00C4529C">
        <w:rPr>
          <w:rFonts w:ascii="Times New Roman" w:hAnsi="Times New Roman"/>
          <w:noProof/>
          <w:lang w:bidi="ar-SA"/>
        </w:rPr>
        <mc:AlternateContent>
          <mc:Choice Requires="wps">
            <w:drawing>
              <wp:anchor distT="45720" distB="45720" distL="114300" distR="114300" simplePos="0" relativeHeight="251674624" behindDoc="0" locked="0" layoutInCell="1" allowOverlap="1" wp14:anchorId="5E8BEC70" wp14:editId="38FA669F">
                <wp:simplePos x="0" y="0"/>
                <wp:positionH relativeFrom="margin">
                  <wp:posOffset>0</wp:posOffset>
                </wp:positionH>
                <wp:positionV relativeFrom="paragraph">
                  <wp:posOffset>217170</wp:posOffset>
                </wp:positionV>
                <wp:extent cx="2295525" cy="1409700"/>
                <wp:effectExtent l="0" t="0" r="28575" b="19050"/>
                <wp:wrapSquare wrapText="bothSides"/>
                <wp:docPr id="7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5525" cy="1409700"/>
                        </a:xfrm>
                        <a:prstGeom prst="rect">
                          <a:avLst/>
                        </a:prstGeom>
                        <a:solidFill>
                          <a:srgbClr val="FFFFFF"/>
                        </a:solidFill>
                        <a:ln w="9525">
                          <a:solidFill>
                            <a:srgbClr val="000000"/>
                          </a:solidFill>
                          <a:miter lim="800000"/>
                          <a:headEnd/>
                          <a:tailEnd/>
                        </a:ln>
                      </wps:spPr>
                      <wps:txbx>
                        <w:txbxContent>
                          <w:p w:rsidR="00D769EC" w:rsidRDefault="00D769EC" w:rsidP="00C4529C">
                            <w:pPr>
                              <w:spacing w:line="240" w:lineRule="auto"/>
                              <w:ind w:firstLine="720"/>
                              <w:rPr>
                                <w:rFonts w:ascii="Times New Roman" w:hAnsi="Times New Roman"/>
                              </w:rPr>
                            </w:pPr>
                          </w:p>
                          <w:p w:rsidR="00D769EC" w:rsidRDefault="00D769EC" w:rsidP="00C4529C">
                            <w:pPr>
                              <w:spacing w:line="240" w:lineRule="auto"/>
                              <w:ind w:firstLine="720"/>
                              <w:rPr>
                                <w:rFonts w:ascii="Times New Roman" w:hAnsi="Times New Roman"/>
                              </w:rPr>
                            </w:pPr>
                          </w:p>
                          <w:p w:rsidR="00D769EC" w:rsidRDefault="00D769EC" w:rsidP="00C4529C">
                            <w:pPr>
                              <w:spacing w:line="240" w:lineRule="auto"/>
                              <w:ind w:firstLine="720"/>
                              <w:rPr>
                                <w:rFonts w:ascii="Times New Roman" w:hAnsi="Times New Roman"/>
                              </w:rPr>
                            </w:pPr>
                          </w:p>
                          <w:p w:rsidR="00D769EC" w:rsidRDefault="00D769EC" w:rsidP="00C4529C">
                            <w:pPr>
                              <w:spacing w:line="240" w:lineRule="auto"/>
                              <w:ind w:firstLine="450"/>
                              <w:rPr>
                                <w:rFonts w:ascii="Times New Roman" w:hAnsi="Times New Roman"/>
                              </w:rPr>
                            </w:pPr>
                            <w:r>
                              <w:rPr>
                                <w:rFonts w:ascii="Times New Roman" w:hAnsi="Times New Roman"/>
                              </w:rPr>
                              <w:t>No Photograph Available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5E8BEC70" id="_x0000_s1030" type="#_x0000_t202" style="position:absolute;margin-left:0;margin-top:17.1pt;width:180.75pt;height:111pt;z-index:25167462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">
                <v:textbox>
                  <w:txbxContent>
                    <w:p w:rsidR="00D769EC" w:rsidRDefault="00D769EC" w:rsidP="00C4529C">
                      <w:pPr>
                        <w:spacing w:line="240" w:lineRule="auto"/>
                        <w:ind w:firstLine="720"/>
                        <w:rPr>
                          <w:rFonts w:ascii="Times New Roman" w:hAnsi="Times New Roman"/>
                        </w:rPr>
                      </w:pPr>
                    </w:p>
                    <w:p w:rsidR="00D769EC" w:rsidRDefault="00D769EC" w:rsidP="00C4529C">
                      <w:pPr>
                        <w:spacing w:line="240" w:lineRule="auto"/>
                        <w:ind w:firstLine="720"/>
                        <w:rPr>
                          <w:rFonts w:ascii="Times New Roman" w:hAnsi="Times New Roman"/>
                        </w:rPr>
                      </w:pPr>
                    </w:p>
                    <w:p w:rsidR="00D769EC" w:rsidRDefault="00D769EC" w:rsidP="00C4529C">
                      <w:pPr>
                        <w:spacing w:line="240" w:lineRule="auto"/>
                        <w:ind w:firstLine="720"/>
                        <w:rPr>
                          <w:rFonts w:ascii="Times New Roman" w:hAnsi="Times New Roman"/>
                        </w:rPr>
                      </w:pPr>
                    </w:p>
                    <w:p w:rsidR="00D769EC" w:rsidRDefault="00D769EC" w:rsidP="00C4529C">
                      <w:pPr>
                        <w:spacing w:line="240" w:lineRule="auto"/>
                        <w:ind w:firstLine="450"/>
                        <w:rPr>
                          <w:rFonts w:ascii="Times New Roman" w:hAnsi="Times New Roman"/>
                        </w:rPr>
                      </w:pPr>
                      <w:r>
                        <w:rPr>
                          <w:rFonts w:ascii="Times New Roman" w:hAnsi="Times New Roman"/>
                        </w:rPr>
                        <w:t>No Photograph Available</w:t>
                      </w:r>
                    </w:p>
                  </w:txbxContent>
                </v:textbox>
                <w10:wrap type="square" anchorx="margin"/>
              </v:shape>
            </w:pict>
          </mc:Fallback>
        </mc:AlternateContent>
      </w:r>
    </w:p>
    <w:p w:rsidR="00184596" w:rsidRDefault="00184596" w:rsidP="00184596">
      <w:pPr>
        <w:spacing w:line="240" w:lineRule="auto"/>
        <w:rPr>
          <w:rFonts w:ascii="Times New Roman" w:hAnsi="Times New Roman"/>
          <w:noProof/>
        </w:rPr>
      </w:pPr>
    </w:p>
    <w:p w:rsidR="00184596" w:rsidRDefault="00184596" w:rsidP="00184596">
      <w:pPr>
        <w:spacing w:line="240" w:lineRule="auto"/>
        <w:rPr>
          <w:rFonts w:ascii="Times New Roman" w:hAnsi="Times New Roman"/>
          <w:noProof/>
        </w:rPr>
      </w:pPr>
    </w:p>
    <w:p w:rsidR="00184596" w:rsidRDefault="00184596" w:rsidP="00184596">
      <w:pPr>
        <w:spacing w:line="240" w:lineRule="auto"/>
        <w:rPr>
          <w:rFonts w:ascii="Times New Roman" w:hAnsi="Times New Roman"/>
          <w:noProof/>
        </w:rPr>
      </w:pPr>
    </w:p>
    <w:p w:rsidR="00184596" w:rsidRDefault="00184596" w:rsidP="00184596">
      <w:pPr>
        <w:spacing w:line="240" w:lineRule="auto"/>
        <w:rPr>
          <w:rFonts w:ascii="Times New Roman" w:hAnsi="Times New Roman"/>
          <w:noProof/>
        </w:rPr>
      </w:pPr>
    </w:p>
    <w:p w:rsidR="00184596" w:rsidRDefault="00184596" w:rsidP="00184596">
      <w:pPr>
        <w:spacing w:line="240" w:lineRule="auto"/>
        <w:rPr>
          <w:rFonts w:ascii="Times New Roman" w:hAnsi="Times New Roman"/>
          <w:noProof/>
        </w:rPr>
      </w:pPr>
    </w:p>
    <w:p w:rsidR="00C4529C" w:rsidRDefault="00C4529C" w:rsidP="00184596">
      <w:pPr>
        <w:spacing w:line="240" w:lineRule="auto"/>
        <w:rPr>
          <w:rFonts w:ascii="Times New Roman" w:hAnsi="Times New Roman"/>
          <w:noProof/>
        </w:rPr>
      </w:pPr>
    </w:p>
    <w:p w:rsidR="00C4529C" w:rsidRDefault="00C4529C" w:rsidP="00184596">
      <w:pPr>
        <w:spacing w:line="240" w:lineRule="auto"/>
        <w:rPr>
          <w:rFonts w:ascii="Times New Roman" w:hAnsi="Times New Roman"/>
          <w:noProof/>
        </w:rPr>
      </w:pPr>
    </w:p>
    <w:p w:rsidR="00C4529C" w:rsidRPr="009A6E80" w:rsidRDefault="00C4529C" w:rsidP="00184596">
      <w:pPr>
        <w:spacing w:line="240" w:lineRule="auto"/>
        <w:rPr>
          <w:rFonts w:ascii="Times New Roman" w:hAnsi="Times New Roman"/>
          <w:noProof/>
        </w:rPr>
      </w:pPr>
    </w:p>
    <w:p w:rsidR="00184596" w:rsidRPr="009A6E80" w:rsidRDefault="00184596" w:rsidP="00184596">
      <w:pPr>
        <w:spacing w:line="240" w:lineRule="auto"/>
        <w:rPr>
          <w:rFonts w:ascii="Times New Roman" w:hAnsi="Times New Roman"/>
        </w:rPr>
      </w:pP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Site Number/Catalog Number: </w:t>
      </w:r>
      <w:r w:rsidRPr="009A6E80">
        <w:rPr>
          <w:rFonts w:ascii="Times New Roman" w:hAnsi="Times New Roman"/>
          <w:noProof/>
        </w:rPr>
        <w:t>34Lf40/1602.1</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Site Name: </w:t>
      </w:r>
      <w:r w:rsidRPr="009A6E80">
        <w:rPr>
          <w:rFonts w:ascii="Times New Roman" w:hAnsi="Times New Roman"/>
          <w:noProof/>
        </w:rPr>
        <w:t>Spiro</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Additional Provenience Information: </w:t>
      </w:r>
      <w:r w:rsidRPr="009A6E80">
        <w:rPr>
          <w:rFonts w:ascii="Times New Roman" w:hAnsi="Times New Roman"/>
          <w:noProof/>
        </w:rPr>
        <w:t>Lf CrI D216-2</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Earspool Type: </w:t>
      </w:r>
      <w:r w:rsidRPr="009A6E80">
        <w:rPr>
          <w:rFonts w:ascii="Times New Roman" w:hAnsi="Times New Roman"/>
          <w:noProof/>
        </w:rPr>
        <w:t>Composite</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Material Type: </w:t>
      </w:r>
      <w:r w:rsidRPr="009A6E80">
        <w:rPr>
          <w:rFonts w:ascii="Times New Roman" w:hAnsi="Times New Roman"/>
          <w:noProof/>
        </w:rPr>
        <w:t>Stone/shell/wood/copper</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Spiro </w:t>
      </w:r>
      <w:r w:rsidR="00D46ACC">
        <w:rPr>
          <w:rFonts w:ascii="Times New Roman" w:hAnsi="Times New Roman"/>
        </w:rPr>
        <w:t>Grave Period</w:t>
      </w:r>
      <w:r w:rsidRPr="009A6E80">
        <w:rPr>
          <w:rFonts w:ascii="Times New Roman" w:hAnsi="Times New Roman"/>
        </w:rPr>
        <w:t xml:space="preserve">: </w:t>
      </w:r>
      <w:r w:rsidRPr="009A6E80">
        <w:rPr>
          <w:rFonts w:ascii="Times New Roman" w:hAnsi="Times New Roman"/>
          <w:noProof/>
        </w:rPr>
        <w:t>Unassigned</w:t>
      </w:r>
    </w:p>
    <w:p w:rsidR="00184596" w:rsidRPr="00067574" w:rsidRDefault="00184596" w:rsidP="00184596">
      <w:pPr>
        <w:spacing w:line="240" w:lineRule="auto"/>
        <w:ind w:right="36"/>
        <w:rPr>
          <w:rFonts w:ascii="Times New Roman" w:hAnsi="Times New Roman"/>
          <w:noProof/>
        </w:rPr>
      </w:pPr>
      <w:r w:rsidRPr="007C1670">
        <w:rPr>
          <w:rFonts w:ascii="Times New Roman" w:hAnsi="Times New Roman"/>
          <w:noProof/>
          <w:lang w:bidi="ar-SA"/>
        </w:rPr>
        <w:lastRenderedPageBreak/>
        <w:drawing>
          <wp:inline distT="0" distB="0" distL="0" distR="0" wp14:anchorId="1695B6A5" wp14:editId="088C8C9F">
            <wp:extent cx="2286000" cy="1298864"/>
            <wp:effectExtent l="0" t="0" r="0" b="0"/>
            <wp:docPr id="1192" name="Picture 1192" descr="C:\Users\Renee'\Documents\Pink HP\Grad school\OU\thesis\Earspool Pics\Earspools\D246 bac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Renee'\Documents\Pink HP\Grad school\OU\thesis\Earspool Pics\Earspools\D246 back.JPG"/>
                    <pic:cNvPicPr>
                      <a:picLocks noChangeAspect="1" noChangeArrowheads="1"/>
                    </pic:cNvPicPr>
                  </pic:nvPicPr>
                  <pic:blipFill rotWithShape="1">
                    <a:blip r:embed="rId385" cstate="print">
                      <a:extLst>
                        <a:ext uri="{28A0092B-C50C-407E-A947-70E740481C1C}">
                          <a14:useLocalDpi xmlns:a14="http://schemas.microsoft.com/office/drawing/2010/main" val="0"/>
                        </a:ext>
                      </a:extLst>
                    </a:blip>
                    <a:srcRect b="24242"/>
                    <a:stretch/>
                  </pic:blipFill>
                  <pic:spPr bwMode="auto">
                    <a:xfrm>
                      <a:off x="0" y="0"/>
                      <a:ext cx="2286000" cy="1298864"/>
                    </a:xfrm>
                    <a:prstGeom prst="rect">
                      <a:avLst/>
                    </a:prstGeom>
                    <a:noFill/>
                    <a:ln>
                      <a:noFill/>
                    </a:ln>
                    <a:extLst>
                      <a:ext uri="{53640926-AAD7-44D8-BBD7-CCE9431645EC}">
                        <a14:shadowObscured xmlns:a14="http://schemas.microsoft.com/office/drawing/2010/main"/>
                      </a:ext>
                    </a:extLst>
                  </pic:spPr>
                </pic:pic>
              </a:graphicData>
            </a:graphic>
          </wp:inline>
        </w:drawing>
      </w:r>
      <w:r w:rsidRPr="00067574">
        <w:rPr>
          <w:rFonts w:ascii="Times New Roman" w:hAnsi="Times New Roman"/>
          <w:noProof/>
        </w:rPr>
        <w:tab/>
      </w:r>
      <w:r w:rsidRPr="007C1670">
        <w:rPr>
          <w:rFonts w:ascii="Times New Roman" w:hAnsi="Times New Roman"/>
          <w:noProof/>
          <w:lang w:bidi="ar-SA"/>
        </w:rPr>
        <w:drawing>
          <wp:inline distT="0" distB="0" distL="0" distR="0" wp14:anchorId="12FB577A" wp14:editId="4F57A123">
            <wp:extent cx="2286000" cy="1306945"/>
            <wp:effectExtent l="0" t="0" r="0" b="7620"/>
            <wp:docPr id="1193" name="Picture 1193" descr="C:\Users\Renee'\Documents\Pink HP\Grad school\OU\thesis\Earspool Pics\Earspools\D2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Renee'\Documents\Pink HP\Grad school\OU\thesis\Earspool Pics\Earspools\D246.JPG"/>
                    <pic:cNvPicPr>
                      <a:picLocks noChangeAspect="1" noChangeArrowheads="1"/>
                    </pic:cNvPicPr>
                  </pic:nvPicPr>
                  <pic:blipFill rotWithShape="1">
                    <a:blip r:embed="rId386" cstate="print">
                      <a:extLst>
                        <a:ext uri="{28A0092B-C50C-407E-A947-70E740481C1C}">
                          <a14:useLocalDpi xmlns:a14="http://schemas.microsoft.com/office/drawing/2010/main" val="0"/>
                        </a:ext>
                      </a:extLst>
                    </a:blip>
                    <a:srcRect t="5253" b="18519"/>
                    <a:stretch/>
                  </pic:blipFill>
                  <pic:spPr bwMode="auto">
                    <a:xfrm>
                      <a:off x="0" y="0"/>
                      <a:ext cx="2286000" cy="1306945"/>
                    </a:xfrm>
                    <a:prstGeom prst="rect">
                      <a:avLst/>
                    </a:prstGeom>
                    <a:noFill/>
                    <a:ln>
                      <a:noFill/>
                    </a:ln>
                    <a:extLst>
                      <a:ext uri="{53640926-AAD7-44D8-BBD7-CCE9431645EC}">
                        <a14:shadowObscured xmlns:a14="http://schemas.microsoft.com/office/drawing/2010/main"/>
                      </a:ext>
                    </a:extLst>
                  </pic:spPr>
                </pic:pic>
              </a:graphicData>
            </a:graphic>
          </wp:inline>
        </w:drawing>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Site Number/Catalog Number: </w:t>
      </w:r>
      <w:r w:rsidRPr="009A6E80">
        <w:rPr>
          <w:rFonts w:ascii="Times New Roman" w:hAnsi="Times New Roman"/>
          <w:noProof/>
        </w:rPr>
        <w:t>34Lf40/1659.1</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Site Name: </w:t>
      </w:r>
      <w:r w:rsidRPr="009A6E80">
        <w:rPr>
          <w:rFonts w:ascii="Times New Roman" w:hAnsi="Times New Roman"/>
          <w:noProof/>
        </w:rPr>
        <w:t>Spiro</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Additional Provenience Information: </w:t>
      </w:r>
      <w:r w:rsidRPr="009A6E80">
        <w:rPr>
          <w:rFonts w:ascii="Times New Roman" w:hAnsi="Times New Roman"/>
          <w:noProof/>
        </w:rPr>
        <w:t>Lf CrI D246</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Earspool Type: </w:t>
      </w:r>
      <w:r w:rsidRPr="009A6E80">
        <w:rPr>
          <w:rFonts w:ascii="Times New Roman" w:hAnsi="Times New Roman"/>
          <w:noProof/>
        </w:rPr>
        <w:t>Nested Half</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Material Type: </w:t>
      </w:r>
      <w:r w:rsidRPr="009A6E80">
        <w:rPr>
          <w:rFonts w:ascii="Times New Roman" w:hAnsi="Times New Roman"/>
          <w:noProof/>
        </w:rPr>
        <w:t>Sandstone</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Spiro </w:t>
      </w:r>
      <w:r w:rsidR="00D46ACC">
        <w:rPr>
          <w:rFonts w:ascii="Times New Roman" w:hAnsi="Times New Roman"/>
        </w:rPr>
        <w:t>Grave Period</w:t>
      </w:r>
      <w:r w:rsidRPr="009A6E80">
        <w:rPr>
          <w:rFonts w:ascii="Times New Roman" w:hAnsi="Times New Roman"/>
        </w:rPr>
        <w:t xml:space="preserve">: </w:t>
      </w:r>
      <w:r w:rsidRPr="009A6E80">
        <w:rPr>
          <w:rFonts w:ascii="Times New Roman" w:hAnsi="Times New Roman"/>
          <w:noProof/>
        </w:rPr>
        <w:t>Unassigned</w:t>
      </w:r>
    </w:p>
    <w:p w:rsidR="00184596" w:rsidRPr="009A6E80" w:rsidRDefault="00C4529C" w:rsidP="00184596">
      <w:pPr>
        <w:spacing w:line="240" w:lineRule="auto"/>
        <w:rPr>
          <w:rFonts w:ascii="Times New Roman" w:hAnsi="Times New Roman"/>
          <w:noProof/>
        </w:rPr>
      </w:pPr>
      <w:r w:rsidRPr="00C4529C">
        <w:rPr>
          <w:rFonts w:ascii="Times New Roman" w:hAnsi="Times New Roman"/>
          <w:noProof/>
          <w:lang w:bidi="ar-SA"/>
        </w:rPr>
        <mc:AlternateContent>
          <mc:Choice Requires="wps">
            <w:drawing>
              <wp:anchor distT="45720" distB="45720" distL="114300" distR="114300" simplePos="0" relativeHeight="251676672" behindDoc="0" locked="0" layoutInCell="1" allowOverlap="1" wp14:anchorId="5E8BEC70" wp14:editId="38FA669F">
                <wp:simplePos x="0" y="0"/>
                <wp:positionH relativeFrom="margin">
                  <wp:posOffset>0</wp:posOffset>
                </wp:positionH>
                <wp:positionV relativeFrom="paragraph">
                  <wp:posOffset>222885</wp:posOffset>
                </wp:positionV>
                <wp:extent cx="2295525" cy="1409700"/>
                <wp:effectExtent l="0" t="0" r="28575" b="19050"/>
                <wp:wrapSquare wrapText="bothSides"/>
                <wp:docPr id="7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5525" cy="1409700"/>
                        </a:xfrm>
                        <a:prstGeom prst="rect">
                          <a:avLst/>
                        </a:prstGeom>
                        <a:solidFill>
                          <a:srgbClr val="FFFFFF"/>
                        </a:solidFill>
                        <a:ln w="9525">
                          <a:solidFill>
                            <a:srgbClr val="000000"/>
                          </a:solidFill>
                          <a:miter lim="800000"/>
                          <a:headEnd/>
                          <a:tailEnd/>
                        </a:ln>
                      </wps:spPr>
                      <wps:txbx>
                        <w:txbxContent>
                          <w:p w:rsidR="00D769EC" w:rsidRDefault="00D769EC" w:rsidP="00C4529C">
                            <w:pPr>
                              <w:spacing w:line="240" w:lineRule="auto"/>
                              <w:ind w:firstLine="720"/>
                              <w:rPr>
                                <w:rFonts w:ascii="Times New Roman" w:hAnsi="Times New Roman"/>
                              </w:rPr>
                            </w:pPr>
                          </w:p>
                          <w:p w:rsidR="00D769EC" w:rsidRDefault="00D769EC" w:rsidP="00C4529C">
                            <w:pPr>
                              <w:spacing w:line="240" w:lineRule="auto"/>
                              <w:ind w:firstLine="720"/>
                              <w:rPr>
                                <w:rFonts w:ascii="Times New Roman" w:hAnsi="Times New Roman"/>
                              </w:rPr>
                            </w:pPr>
                          </w:p>
                          <w:p w:rsidR="00D769EC" w:rsidRDefault="00D769EC" w:rsidP="00C4529C">
                            <w:pPr>
                              <w:spacing w:line="240" w:lineRule="auto"/>
                              <w:ind w:firstLine="720"/>
                              <w:rPr>
                                <w:rFonts w:ascii="Times New Roman" w:hAnsi="Times New Roman"/>
                              </w:rPr>
                            </w:pPr>
                          </w:p>
                          <w:p w:rsidR="00D769EC" w:rsidRDefault="00D769EC" w:rsidP="00C4529C">
                            <w:pPr>
                              <w:spacing w:line="240" w:lineRule="auto"/>
                              <w:ind w:firstLine="450"/>
                              <w:rPr>
                                <w:rFonts w:ascii="Times New Roman" w:hAnsi="Times New Roman"/>
                              </w:rPr>
                            </w:pPr>
                            <w:r>
                              <w:rPr>
                                <w:rFonts w:ascii="Times New Roman" w:hAnsi="Times New Roman"/>
                              </w:rPr>
                              <w:t>No Photograph Available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5E8BEC70" id="_x0000_s1031" type="#_x0000_t202" style="position:absolute;margin-left:0;margin-top:17.55pt;width:180.75pt;height:111pt;z-index:25167667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">
                <v:textbox>
                  <w:txbxContent>
                    <w:p w:rsidR="00D769EC" w:rsidRDefault="00D769EC" w:rsidP="00C4529C">
                      <w:pPr>
                        <w:spacing w:line="240" w:lineRule="auto"/>
                        <w:ind w:firstLine="720"/>
                        <w:rPr>
                          <w:rFonts w:ascii="Times New Roman" w:hAnsi="Times New Roman"/>
                        </w:rPr>
                      </w:pPr>
                    </w:p>
                    <w:p w:rsidR="00D769EC" w:rsidRDefault="00D769EC" w:rsidP="00C4529C">
                      <w:pPr>
                        <w:spacing w:line="240" w:lineRule="auto"/>
                        <w:ind w:firstLine="720"/>
                        <w:rPr>
                          <w:rFonts w:ascii="Times New Roman" w:hAnsi="Times New Roman"/>
                        </w:rPr>
                      </w:pPr>
                    </w:p>
                    <w:p w:rsidR="00D769EC" w:rsidRDefault="00D769EC" w:rsidP="00C4529C">
                      <w:pPr>
                        <w:spacing w:line="240" w:lineRule="auto"/>
                        <w:ind w:firstLine="720"/>
                        <w:rPr>
                          <w:rFonts w:ascii="Times New Roman" w:hAnsi="Times New Roman"/>
                        </w:rPr>
                      </w:pPr>
                    </w:p>
                    <w:p w:rsidR="00D769EC" w:rsidRDefault="00D769EC" w:rsidP="00C4529C">
                      <w:pPr>
                        <w:spacing w:line="240" w:lineRule="auto"/>
                        <w:ind w:firstLine="450"/>
                        <w:rPr>
                          <w:rFonts w:ascii="Times New Roman" w:hAnsi="Times New Roman"/>
                        </w:rPr>
                      </w:pPr>
                      <w:r>
                        <w:rPr>
                          <w:rFonts w:ascii="Times New Roman" w:hAnsi="Times New Roman"/>
                        </w:rPr>
                        <w:t>No Photograph Available</w:t>
                      </w:r>
                    </w:p>
                  </w:txbxContent>
                </v:textbox>
                <w10:wrap type="square" anchorx="margin"/>
              </v:shape>
            </w:pict>
          </mc:Fallback>
        </mc:AlternateContent>
      </w:r>
    </w:p>
    <w:p w:rsidR="00184596" w:rsidRPr="009A6E80" w:rsidRDefault="00184596" w:rsidP="00184596">
      <w:pPr>
        <w:spacing w:line="240" w:lineRule="auto"/>
        <w:rPr>
          <w:rFonts w:ascii="Times New Roman" w:hAnsi="Times New Roman"/>
          <w:noProof/>
        </w:rPr>
      </w:pPr>
    </w:p>
    <w:p w:rsidR="00184596" w:rsidRPr="009A6E80" w:rsidRDefault="00184596" w:rsidP="00184596">
      <w:pPr>
        <w:spacing w:line="240" w:lineRule="auto"/>
        <w:rPr>
          <w:rFonts w:ascii="Times New Roman" w:hAnsi="Times New Roman"/>
          <w:noProof/>
        </w:rPr>
      </w:pPr>
    </w:p>
    <w:p w:rsidR="00184596" w:rsidRPr="009A6E80" w:rsidRDefault="00184596" w:rsidP="00184596">
      <w:pPr>
        <w:spacing w:line="240" w:lineRule="auto"/>
        <w:rPr>
          <w:rFonts w:ascii="Times New Roman" w:hAnsi="Times New Roman"/>
        </w:rPr>
      </w:pPr>
    </w:p>
    <w:p w:rsidR="00184596" w:rsidRPr="009A6E80" w:rsidRDefault="00184596" w:rsidP="00184596">
      <w:pPr>
        <w:spacing w:line="240" w:lineRule="auto"/>
        <w:rPr>
          <w:rFonts w:ascii="Times New Roman" w:hAnsi="Times New Roman"/>
        </w:rPr>
      </w:pPr>
    </w:p>
    <w:p w:rsidR="00184596" w:rsidRDefault="00184596" w:rsidP="00184596">
      <w:pPr>
        <w:spacing w:line="240" w:lineRule="auto"/>
        <w:rPr>
          <w:rFonts w:ascii="Times New Roman" w:hAnsi="Times New Roman"/>
        </w:rPr>
      </w:pPr>
    </w:p>
    <w:p w:rsidR="00C4529C" w:rsidRDefault="00C4529C" w:rsidP="00184596">
      <w:pPr>
        <w:spacing w:line="240" w:lineRule="auto"/>
        <w:rPr>
          <w:rFonts w:ascii="Times New Roman" w:hAnsi="Times New Roman"/>
        </w:rPr>
      </w:pPr>
    </w:p>
    <w:p w:rsidR="00C4529C" w:rsidRDefault="00C4529C" w:rsidP="00184596">
      <w:pPr>
        <w:spacing w:line="240" w:lineRule="auto"/>
        <w:rPr>
          <w:rFonts w:ascii="Times New Roman" w:hAnsi="Times New Roman"/>
        </w:rPr>
      </w:pPr>
    </w:p>
    <w:p w:rsidR="00C4529C" w:rsidRDefault="00C4529C" w:rsidP="00184596">
      <w:pPr>
        <w:spacing w:line="240" w:lineRule="auto"/>
        <w:rPr>
          <w:rFonts w:ascii="Times New Roman" w:hAnsi="Times New Roman"/>
        </w:rPr>
      </w:pPr>
    </w:p>
    <w:p w:rsidR="00C4529C" w:rsidRPr="009A6E80" w:rsidRDefault="00C4529C" w:rsidP="00184596">
      <w:pPr>
        <w:spacing w:line="240" w:lineRule="auto"/>
        <w:rPr>
          <w:rFonts w:ascii="Times New Roman" w:hAnsi="Times New Roman"/>
        </w:rPr>
      </w:pP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Site Number/Catalog Number: </w:t>
      </w:r>
      <w:r w:rsidRPr="009A6E80">
        <w:rPr>
          <w:rFonts w:ascii="Times New Roman" w:hAnsi="Times New Roman"/>
          <w:noProof/>
        </w:rPr>
        <w:t>34Lf40/1660.1</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Site Name: </w:t>
      </w:r>
      <w:r w:rsidRPr="009A6E80">
        <w:rPr>
          <w:rFonts w:ascii="Times New Roman" w:hAnsi="Times New Roman"/>
          <w:noProof/>
        </w:rPr>
        <w:t>Spiro</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Additional Provenience Information: </w:t>
      </w:r>
      <w:r w:rsidRPr="009A6E80">
        <w:rPr>
          <w:rFonts w:ascii="Times New Roman" w:hAnsi="Times New Roman"/>
          <w:noProof/>
        </w:rPr>
        <w:t>Lf CrI D247</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Earspool Type: </w:t>
      </w:r>
      <w:r w:rsidRPr="009A6E80">
        <w:rPr>
          <w:rFonts w:ascii="Times New Roman" w:hAnsi="Times New Roman"/>
          <w:noProof/>
        </w:rPr>
        <w:t>Composite</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Material Type: </w:t>
      </w:r>
      <w:r w:rsidRPr="009A6E80">
        <w:rPr>
          <w:rFonts w:ascii="Times New Roman" w:hAnsi="Times New Roman"/>
          <w:noProof/>
        </w:rPr>
        <w:t>Stone/shell/wood/copper</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Spiro </w:t>
      </w:r>
      <w:r w:rsidR="00D46ACC">
        <w:rPr>
          <w:rFonts w:ascii="Times New Roman" w:hAnsi="Times New Roman"/>
        </w:rPr>
        <w:t>Grave Period</w:t>
      </w:r>
      <w:r w:rsidRPr="009A6E80">
        <w:rPr>
          <w:rFonts w:ascii="Times New Roman" w:hAnsi="Times New Roman"/>
        </w:rPr>
        <w:t xml:space="preserve">: </w:t>
      </w:r>
      <w:r w:rsidRPr="009A6E80">
        <w:rPr>
          <w:rFonts w:ascii="Times New Roman" w:hAnsi="Times New Roman"/>
          <w:noProof/>
        </w:rPr>
        <w:t>Unassigned</w:t>
      </w:r>
    </w:p>
    <w:p w:rsidR="00184596" w:rsidRPr="009A6E80" w:rsidRDefault="00184596" w:rsidP="00184596">
      <w:pPr>
        <w:spacing w:line="240" w:lineRule="auto"/>
        <w:rPr>
          <w:rFonts w:ascii="Times New Roman" w:hAnsi="Times New Roman"/>
          <w:noProof/>
        </w:rPr>
      </w:pPr>
    </w:p>
    <w:p w:rsidR="00184596" w:rsidRPr="00067574" w:rsidRDefault="00184596" w:rsidP="00184596">
      <w:pPr>
        <w:spacing w:line="240" w:lineRule="auto"/>
        <w:ind w:right="86"/>
        <w:rPr>
          <w:rFonts w:ascii="Times New Roman" w:hAnsi="Times New Roman"/>
        </w:rPr>
      </w:pPr>
      <w:r w:rsidRPr="007C1670">
        <w:rPr>
          <w:rFonts w:ascii="Times New Roman" w:hAnsi="Times New Roman"/>
          <w:noProof/>
          <w:lang w:bidi="ar-SA"/>
        </w:rPr>
        <w:drawing>
          <wp:inline distT="0" distB="0" distL="0" distR="0" wp14:anchorId="6FCD8FEF" wp14:editId="3C17A3F5">
            <wp:extent cx="2286000" cy="1671638"/>
            <wp:effectExtent l="0" t="0" r="0" b="5080"/>
            <wp:docPr id="1234" name="Picture 1234" descr="C:\Users\Renee'\Documents\Pink HP\Grad school\OU\thesis\Earspool Pics\Earspools\D3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C:\Users\Renee'\Documents\Pink HP\Grad school\OU\thesis\Earspool Pics\Earspools\D306.JPG"/>
                    <pic:cNvPicPr>
                      <a:picLocks noChangeAspect="1" noChangeArrowheads="1"/>
                    </pic:cNvPicPr>
                  </pic:nvPicPr>
                  <pic:blipFill rotWithShape="1">
                    <a:blip r:embed="rId387" cstate="print">
                      <a:extLst>
                        <a:ext uri="{28A0092B-C50C-407E-A947-70E740481C1C}">
                          <a14:useLocalDpi xmlns:a14="http://schemas.microsoft.com/office/drawing/2010/main" val="0"/>
                        </a:ext>
                      </a:extLst>
                    </a:blip>
                    <a:srcRect l="1235" b="3704"/>
                    <a:stretch/>
                  </pic:blipFill>
                  <pic:spPr bwMode="auto">
                    <a:xfrm>
                      <a:off x="0" y="0"/>
                      <a:ext cx="2286000" cy="1671638"/>
                    </a:xfrm>
                    <a:prstGeom prst="rect">
                      <a:avLst/>
                    </a:prstGeom>
                    <a:noFill/>
                    <a:ln>
                      <a:noFill/>
                    </a:ln>
                    <a:extLst>
                      <a:ext uri="{53640926-AAD7-44D8-BBD7-CCE9431645EC}">
                        <a14:shadowObscured xmlns:a14="http://schemas.microsoft.com/office/drawing/2010/main"/>
                      </a:ext>
                    </a:extLst>
                  </pic:spPr>
                </pic:pic>
              </a:graphicData>
            </a:graphic>
          </wp:inline>
        </w:drawing>
      </w:r>
      <w:r w:rsidRPr="00067574">
        <w:rPr>
          <w:rFonts w:ascii="Times New Roman" w:hAnsi="Times New Roman"/>
        </w:rPr>
        <w:tab/>
      </w:r>
      <w:r w:rsidRPr="007C1670">
        <w:rPr>
          <w:rFonts w:ascii="Times New Roman" w:hAnsi="Times New Roman"/>
          <w:noProof/>
          <w:lang w:bidi="ar-SA"/>
        </w:rPr>
        <w:drawing>
          <wp:inline distT="0" distB="0" distL="0" distR="0" wp14:anchorId="71F9C9A3" wp14:editId="16B9780A">
            <wp:extent cx="2285319" cy="1675342"/>
            <wp:effectExtent l="0" t="0" r="1270" b="1270"/>
            <wp:docPr id="1235" name="Picture 1235" descr="C:\Users\Renee'\Documents\Pink HP\Grad school\OU\thesis\Earspool Pics\Earspools\D306 bac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C:\Users\Renee'\Documents\Pink HP\Grad school\OU\thesis\Earspool Pics\Earspools\D306 back.JPG"/>
                    <pic:cNvPicPr>
                      <a:picLocks noChangeAspect="1" noChangeArrowheads="1"/>
                    </pic:cNvPicPr>
                  </pic:nvPicPr>
                  <pic:blipFill rotWithShape="1">
                    <a:blip r:embed="rId388" cstate="print">
                      <a:extLst>
                        <a:ext uri="{28A0092B-C50C-407E-A947-70E740481C1C}">
                          <a14:useLocalDpi xmlns:a14="http://schemas.microsoft.com/office/drawing/2010/main" val="0"/>
                        </a:ext>
                      </a:extLst>
                    </a:blip>
                    <a:srcRect l="4321" t="2363" b="4115"/>
                    <a:stretch/>
                  </pic:blipFill>
                  <pic:spPr bwMode="auto">
                    <a:xfrm>
                      <a:off x="0" y="0"/>
                      <a:ext cx="2286000" cy="1675841"/>
                    </a:xfrm>
                    <a:prstGeom prst="rect">
                      <a:avLst/>
                    </a:prstGeom>
                    <a:noFill/>
                    <a:ln>
                      <a:noFill/>
                    </a:ln>
                    <a:extLst>
                      <a:ext uri="{53640926-AAD7-44D8-BBD7-CCE9431645EC}">
                        <a14:shadowObscured xmlns:a14="http://schemas.microsoft.com/office/drawing/2010/main"/>
                      </a:ext>
                    </a:extLst>
                  </pic:spPr>
                </pic:pic>
              </a:graphicData>
            </a:graphic>
          </wp:inline>
        </w:drawing>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Site Number/Catalog Number: </w:t>
      </w:r>
      <w:r w:rsidRPr="009A6E80">
        <w:rPr>
          <w:rFonts w:ascii="Times New Roman" w:hAnsi="Times New Roman"/>
          <w:noProof/>
        </w:rPr>
        <w:t>34Lf40/2127.1</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Site Name: </w:t>
      </w:r>
      <w:r w:rsidRPr="009A6E80">
        <w:rPr>
          <w:rFonts w:ascii="Times New Roman" w:hAnsi="Times New Roman"/>
          <w:noProof/>
        </w:rPr>
        <w:t>Spiro</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Additional Provenience Information: </w:t>
      </w:r>
      <w:r w:rsidRPr="009A6E80">
        <w:rPr>
          <w:rFonts w:ascii="Times New Roman" w:hAnsi="Times New Roman"/>
          <w:noProof/>
        </w:rPr>
        <w:t>Lf Cr I D306</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Earspool Type: </w:t>
      </w:r>
      <w:r w:rsidRPr="009A6E80">
        <w:rPr>
          <w:rFonts w:ascii="Times New Roman" w:hAnsi="Times New Roman"/>
          <w:noProof/>
        </w:rPr>
        <w:t>Pulley</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Material Type: </w:t>
      </w:r>
      <w:r w:rsidRPr="009A6E80">
        <w:rPr>
          <w:rFonts w:ascii="Times New Roman" w:hAnsi="Times New Roman"/>
          <w:noProof/>
        </w:rPr>
        <w:t>Sandstone</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Spiro </w:t>
      </w:r>
      <w:r w:rsidR="00D46ACC">
        <w:rPr>
          <w:rFonts w:ascii="Times New Roman" w:hAnsi="Times New Roman"/>
        </w:rPr>
        <w:t>Grave Period</w:t>
      </w:r>
      <w:r w:rsidRPr="009A6E80">
        <w:rPr>
          <w:rFonts w:ascii="Times New Roman" w:hAnsi="Times New Roman"/>
        </w:rPr>
        <w:t xml:space="preserve">: </w:t>
      </w:r>
      <w:r w:rsidRPr="009A6E80">
        <w:rPr>
          <w:rFonts w:ascii="Times New Roman" w:hAnsi="Times New Roman"/>
          <w:noProof/>
        </w:rPr>
        <w:t>Unassigned</w:t>
      </w:r>
    </w:p>
    <w:p w:rsidR="00184596" w:rsidRPr="00067574" w:rsidRDefault="00184596" w:rsidP="00184596">
      <w:pPr>
        <w:spacing w:line="240" w:lineRule="auto"/>
        <w:ind w:right="86"/>
        <w:rPr>
          <w:rFonts w:ascii="Times New Roman" w:hAnsi="Times New Roman"/>
        </w:rPr>
      </w:pPr>
      <w:r w:rsidRPr="007C1670">
        <w:rPr>
          <w:rFonts w:ascii="Times New Roman" w:hAnsi="Times New Roman"/>
          <w:noProof/>
          <w:lang w:bidi="ar-SA"/>
        </w:rPr>
        <w:lastRenderedPageBreak/>
        <w:drawing>
          <wp:inline distT="0" distB="0" distL="0" distR="0" wp14:anchorId="643EDAFE" wp14:editId="5A64276D">
            <wp:extent cx="2285583" cy="1357207"/>
            <wp:effectExtent l="0" t="0" r="635" b="0"/>
            <wp:docPr id="1238" name="Picture 1238" descr="C:\Users\Renee'\Documents\Pink HP\Grad school\OU\thesis\Earspool Pics\Earspools\D3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C:\Users\Renee'\Documents\Pink HP\Grad school\OU\thesis\Earspool Pics\Earspools\D307.JPG"/>
                    <pic:cNvPicPr>
                      <a:picLocks noChangeAspect="1" noChangeArrowheads="1"/>
                    </pic:cNvPicPr>
                  </pic:nvPicPr>
                  <pic:blipFill rotWithShape="1">
                    <a:blip r:embed="rId389" cstate="print">
                      <a:extLst>
                        <a:ext uri="{28A0092B-C50C-407E-A947-70E740481C1C}">
                          <a14:useLocalDpi xmlns:a14="http://schemas.microsoft.com/office/drawing/2010/main" val="0"/>
                        </a:ext>
                      </a:extLst>
                    </a:blip>
                    <a:srcRect t="11360" b="9465"/>
                    <a:stretch/>
                  </pic:blipFill>
                  <pic:spPr bwMode="auto">
                    <a:xfrm>
                      <a:off x="0" y="0"/>
                      <a:ext cx="2286000" cy="1357454"/>
                    </a:xfrm>
                    <a:prstGeom prst="rect">
                      <a:avLst/>
                    </a:prstGeom>
                    <a:noFill/>
                    <a:ln>
                      <a:noFill/>
                    </a:ln>
                    <a:extLst>
                      <a:ext uri="{53640926-AAD7-44D8-BBD7-CCE9431645EC}">
                        <a14:shadowObscured xmlns:a14="http://schemas.microsoft.com/office/drawing/2010/main"/>
                      </a:ext>
                    </a:extLst>
                  </pic:spPr>
                </pic:pic>
              </a:graphicData>
            </a:graphic>
          </wp:inline>
        </w:drawing>
      </w:r>
      <w:r w:rsidRPr="00067574">
        <w:rPr>
          <w:rFonts w:ascii="Times New Roman" w:hAnsi="Times New Roman"/>
        </w:rPr>
        <w:tab/>
      </w:r>
      <w:r w:rsidRPr="007C1670">
        <w:rPr>
          <w:rFonts w:ascii="Times New Roman" w:hAnsi="Times New Roman"/>
          <w:noProof/>
          <w:lang w:bidi="ar-SA"/>
        </w:rPr>
        <w:drawing>
          <wp:inline distT="0" distB="0" distL="0" distR="0" wp14:anchorId="4F4962AE" wp14:editId="4D5B7E22">
            <wp:extent cx="2286000" cy="1347611"/>
            <wp:effectExtent l="0" t="0" r="0" b="5080"/>
            <wp:docPr id="1239" name="Picture 1239" descr="C:\Users\Renee'\Documents\Pink HP\Grad school\OU\thesis\Earspool Pics\Earspools\D307 bac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C:\Users\Renee'\Documents\Pink HP\Grad school\OU\thesis\Earspool Pics\Earspools\D307 back.JPG"/>
                    <pic:cNvPicPr>
                      <a:picLocks noChangeAspect="1" noChangeArrowheads="1"/>
                    </pic:cNvPicPr>
                  </pic:nvPicPr>
                  <pic:blipFill rotWithShape="1">
                    <a:blip r:embed="rId390" cstate="print">
                      <a:extLst>
                        <a:ext uri="{28A0092B-C50C-407E-A947-70E740481C1C}">
                          <a14:useLocalDpi xmlns:a14="http://schemas.microsoft.com/office/drawing/2010/main" val="0"/>
                        </a:ext>
                      </a:extLst>
                    </a:blip>
                    <a:srcRect b="21399"/>
                    <a:stretch/>
                  </pic:blipFill>
                  <pic:spPr bwMode="auto">
                    <a:xfrm>
                      <a:off x="0" y="0"/>
                      <a:ext cx="2286000" cy="1347611"/>
                    </a:xfrm>
                    <a:prstGeom prst="rect">
                      <a:avLst/>
                    </a:prstGeom>
                    <a:noFill/>
                    <a:ln>
                      <a:noFill/>
                    </a:ln>
                    <a:extLst>
                      <a:ext uri="{53640926-AAD7-44D8-BBD7-CCE9431645EC}">
                        <a14:shadowObscured xmlns:a14="http://schemas.microsoft.com/office/drawing/2010/main"/>
                      </a:ext>
                    </a:extLst>
                  </pic:spPr>
                </pic:pic>
              </a:graphicData>
            </a:graphic>
          </wp:inline>
        </w:drawing>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Site Number/Catalog Number: </w:t>
      </w:r>
      <w:r w:rsidRPr="009A6E80">
        <w:rPr>
          <w:rFonts w:ascii="Times New Roman" w:hAnsi="Times New Roman"/>
          <w:noProof/>
        </w:rPr>
        <w:t>34Lf40/2128.1</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Site Name: </w:t>
      </w:r>
      <w:r w:rsidRPr="009A6E80">
        <w:rPr>
          <w:rFonts w:ascii="Times New Roman" w:hAnsi="Times New Roman"/>
          <w:noProof/>
        </w:rPr>
        <w:t>Spiro</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Additional Provenience Information: </w:t>
      </w:r>
      <w:r w:rsidRPr="009A6E80">
        <w:rPr>
          <w:rFonts w:ascii="Times New Roman" w:hAnsi="Times New Roman"/>
          <w:noProof/>
        </w:rPr>
        <w:t>Lf Cr I D307</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Earspool Type: </w:t>
      </w:r>
      <w:r w:rsidRPr="009A6E80">
        <w:rPr>
          <w:rFonts w:ascii="Times New Roman" w:hAnsi="Times New Roman"/>
          <w:noProof/>
        </w:rPr>
        <w:t>Pulley</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Material Type: </w:t>
      </w:r>
      <w:r w:rsidRPr="009A6E80">
        <w:rPr>
          <w:rFonts w:ascii="Times New Roman" w:hAnsi="Times New Roman"/>
          <w:noProof/>
        </w:rPr>
        <w:t>Sandstone</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Spiro </w:t>
      </w:r>
      <w:r w:rsidR="00D46ACC">
        <w:rPr>
          <w:rFonts w:ascii="Times New Roman" w:hAnsi="Times New Roman"/>
        </w:rPr>
        <w:t>Grave Period</w:t>
      </w:r>
      <w:r w:rsidRPr="009A6E80">
        <w:rPr>
          <w:rFonts w:ascii="Times New Roman" w:hAnsi="Times New Roman"/>
        </w:rPr>
        <w:t xml:space="preserve">: </w:t>
      </w:r>
      <w:r w:rsidRPr="009A6E80">
        <w:rPr>
          <w:rFonts w:ascii="Times New Roman" w:hAnsi="Times New Roman"/>
          <w:noProof/>
        </w:rPr>
        <w:t>Unassigned</w:t>
      </w:r>
    </w:p>
    <w:p w:rsidR="00184596" w:rsidRPr="009A6E80" w:rsidRDefault="00184596" w:rsidP="00184596">
      <w:pPr>
        <w:spacing w:line="240" w:lineRule="auto"/>
        <w:rPr>
          <w:rFonts w:ascii="Times New Roman" w:hAnsi="Times New Roman"/>
          <w:noProof/>
        </w:rPr>
      </w:pPr>
    </w:p>
    <w:p w:rsidR="00184596" w:rsidRPr="00067574" w:rsidRDefault="00184596" w:rsidP="00184596">
      <w:pPr>
        <w:spacing w:line="240" w:lineRule="auto"/>
        <w:ind w:right="86"/>
        <w:rPr>
          <w:rFonts w:ascii="Times New Roman" w:hAnsi="Times New Roman"/>
        </w:rPr>
      </w:pPr>
      <w:r w:rsidRPr="007C1670">
        <w:rPr>
          <w:rFonts w:ascii="Times New Roman" w:hAnsi="Times New Roman"/>
          <w:noProof/>
          <w:lang w:bidi="ar-SA"/>
        </w:rPr>
        <w:drawing>
          <wp:inline distT="0" distB="0" distL="0" distR="0" wp14:anchorId="4A02BEC9" wp14:editId="665DF617">
            <wp:extent cx="2286000" cy="1488723"/>
            <wp:effectExtent l="0" t="0" r="0" b="0"/>
            <wp:docPr id="1246" name="Picture 1246" descr="C:\Users\Renee'\Documents\Pink HP\Grad school\OU\thesis\Earspool Pics\Earspools\D31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C:\Users\Renee'\Documents\Pink HP\Grad school\OU\thesis\Earspool Pics\Earspools\D314.4.JPG"/>
                    <pic:cNvPicPr>
                      <a:picLocks noChangeAspect="1" noChangeArrowheads="1"/>
                    </pic:cNvPicPr>
                  </pic:nvPicPr>
                  <pic:blipFill rotWithShape="1">
                    <a:blip r:embed="rId391" cstate="print">
                      <a:extLst>
                        <a:ext uri="{28A0092B-C50C-407E-A947-70E740481C1C}">
                          <a14:useLocalDpi xmlns:a14="http://schemas.microsoft.com/office/drawing/2010/main" val="0"/>
                        </a:ext>
                      </a:extLst>
                    </a:blip>
                    <a:srcRect b="13169"/>
                    <a:stretch/>
                  </pic:blipFill>
                  <pic:spPr bwMode="auto">
                    <a:xfrm>
                      <a:off x="0" y="0"/>
                      <a:ext cx="2286000" cy="1488723"/>
                    </a:xfrm>
                    <a:prstGeom prst="rect">
                      <a:avLst/>
                    </a:prstGeom>
                    <a:noFill/>
                    <a:ln>
                      <a:noFill/>
                    </a:ln>
                    <a:extLst>
                      <a:ext uri="{53640926-AAD7-44D8-BBD7-CCE9431645EC}">
                        <a14:shadowObscured xmlns:a14="http://schemas.microsoft.com/office/drawing/2010/main"/>
                      </a:ext>
                    </a:extLst>
                  </pic:spPr>
                </pic:pic>
              </a:graphicData>
            </a:graphic>
          </wp:inline>
        </w:drawing>
      </w:r>
      <w:r w:rsidRPr="00067574">
        <w:rPr>
          <w:rFonts w:ascii="Times New Roman" w:hAnsi="Times New Roman"/>
          <w:noProof/>
        </w:rPr>
        <w:tab/>
      </w:r>
      <w:r w:rsidRPr="007C1670">
        <w:rPr>
          <w:rFonts w:ascii="Times New Roman" w:hAnsi="Times New Roman"/>
          <w:noProof/>
          <w:lang w:bidi="ar-SA"/>
        </w:rPr>
        <w:drawing>
          <wp:inline distT="0" distB="0" distL="0" distR="0" wp14:anchorId="3DB6BEBA" wp14:editId="26BFAE67">
            <wp:extent cx="2285808" cy="1491192"/>
            <wp:effectExtent l="0" t="0" r="635" b="0"/>
            <wp:docPr id="1247" name="Picture 1247" descr="C:\Users\Renee'\Documents\Pink HP\Grad school\OU\thesis\Earspool Pics\Earspools\D314-1 bac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C:\Users\Renee'\Documents\Pink HP\Grad school\OU\thesis\Earspool Pics\Earspools\D314-1 back.JPG"/>
                    <pic:cNvPicPr>
                      <a:picLocks noChangeAspect="1" noChangeArrowheads="1"/>
                    </pic:cNvPicPr>
                  </pic:nvPicPr>
                  <pic:blipFill rotWithShape="1">
                    <a:blip r:embed="rId392" cstate="print">
                      <a:extLst>
                        <a:ext uri="{28A0092B-C50C-407E-A947-70E740481C1C}">
                          <a14:useLocalDpi xmlns:a14="http://schemas.microsoft.com/office/drawing/2010/main" val="0"/>
                        </a:ext>
                      </a:extLst>
                    </a:blip>
                    <a:srcRect l="2469" t="2408" b="12757"/>
                    <a:stretch/>
                  </pic:blipFill>
                  <pic:spPr bwMode="auto">
                    <a:xfrm>
                      <a:off x="0" y="0"/>
                      <a:ext cx="2286000" cy="1491317"/>
                    </a:xfrm>
                    <a:prstGeom prst="rect">
                      <a:avLst/>
                    </a:prstGeom>
                    <a:noFill/>
                    <a:ln>
                      <a:noFill/>
                    </a:ln>
                    <a:extLst>
                      <a:ext uri="{53640926-AAD7-44D8-BBD7-CCE9431645EC}">
                        <a14:shadowObscured xmlns:a14="http://schemas.microsoft.com/office/drawing/2010/main"/>
                      </a:ext>
                    </a:extLst>
                  </pic:spPr>
                </pic:pic>
              </a:graphicData>
            </a:graphic>
          </wp:inline>
        </w:drawing>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Site Number/Catalog Number: </w:t>
      </w:r>
      <w:r w:rsidRPr="009A6E80">
        <w:rPr>
          <w:rFonts w:ascii="Times New Roman" w:hAnsi="Times New Roman"/>
          <w:noProof/>
        </w:rPr>
        <w:t>34Lf40/2135.1</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Site Name: </w:t>
      </w:r>
      <w:r w:rsidRPr="009A6E80">
        <w:rPr>
          <w:rFonts w:ascii="Times New Roman" w:hAnsi="Times New Roman"/>
          <w:noProof/>
        </w:rPr>
        <w:t>Spiro</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Additional Provenience Information: </w:t>
      </w:r>
      <w:r w:rsidRPr="009A6E80">
        <w:rPr>
          <w:rFonts w:ascii="Times New Roman" w:hAnsi="Times New Roman"/>
          <w:noProof/>
        </w:rPr>
        <w:t>Lf Cr I D314</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Earspool Type: </w:t>
      </w:r>
      <w:r w:rsidRPr="009A6E80">
        <w:rPr>
          <w:rFonts w:ascii="Times New Roman" w:hAnsi="Times New Roman"/>
          <w:noProof/>
        </w:rPr>
        <w:t>Pulley</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Material Type: </w:t>
      </w:r>
      <w:r w:rsidRPr="009A6E80">
        <w:rPr>
          <w:rFonts w:ascii="Times New Roman" w:hAnsi="Times New Roman"/>
          <w:noProof/>
        </w:rPr>
        <w:t>Sandstone</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Spiro </w:t>
      </w:r>
      <w:r w:rsidR="00D46ACC">
        <w:rPr>
          <w:rFonts w:ascii="Times New Roman" w:hAnsi="Times New Roman"/>
        </w:rPr>
        <w:t>Grave Period</w:t>
      </w:r>
      <w:r w:rsidRPr="009A6E80">
        <w:rPr>
          <w:rFonts w:ascii="Times New Roman" w:hAnsi="Times New Roman"/>
        </w:rPr>
        <w:t xml:space="preserve">: </w:t>
      </w:r>
      <w:r w:rsidRPr="009A6E80">
        <w:rPr>
          <w:rFonts w:ascii="Times New Roman" w:hAnsi="Times New Roman"/>
          <w:noProof/>
        </w:rPr>
        <w:t>Unassigned</w:t>
      </w:r>
    </w:p>
    <w:p w:rsidR="00184596" w:rsidRPr="009A6E80" w:rsidRDefault="00184596" w:rsidP="00184596">
      <w:pPr>
        <w:spacing w:line="240" w:lineRule="auto"/>
        <w:rPr>
          <w:rFonts w:ascii="Times New Roman" w:hAnsi="Times New Roman"/>
          <w:noProof/>
        </w:rPr>
      </w:pPr>
    </w:p>
    <w:p w:rsidR="00184596" w:rsidRPr="00067574" w:rsidRDefault="00184596" w:rsidP="00184596">
      <w:pPr>
        <w:spacing w:line="240" w:lineRule="auto"/>
        <w:ind w:right="86"/>
        <w:rPr>
          <w:rFonts w:ascii="Times New Roman" w:hAnsi="Times New Roman"/>
        </w:rPr>
      </w:pPr>
      <w:r w:rsidRPr="007C1670">
        <w:rPr>
          <w:rFonts w:ascii="Times New Roman" w:hAnsi="Times New Roman"/>
          <w:noProof/>
          <w:lang w:bidi="ar-SA"/>
        </w:rPr>
        <w:drawing>
          <wp:inline distT="0" distB="0" distL="0" distR="0" wp14:anchorId="22926E2D" wp14:editId="66997622">
            <wp:extent cx="2438400" cy="1670755"/>
            <wp:effectExtent l="0" t="0" r="0" b="5715"/>
            <wp:docPr id="1250" name="Picture 1250" descr="C:\Users\Renee'\Documents\Pink HP\Grad school\OU\thesis\Earspool Pics\Earspools\D31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enee'\Documents\Pink HP\Grad school\OU\thesis\Earspool Pics\Earspools\D314-2.JPG"/>
                    <pic:cNvPicPr>
                      <a:picLocks noChangeAspect="1" noChangeArrowheads="1"/>
                    </pic:cNvPicPr>
                  </pic:nvPicPr>
                  <pic:blipFill rotWithShape="1">
                    <a:blip r:embed="rId393" cstate="print">
                      <a:extLst>
                        <a:ext uri="{28A0092B-C50C-407E-A947-70E740481C1C}">
                          <a14:useLocalDpi xmlns:a14="http://schemas.microsoft.com/office/drawing/2010/main" val="0"/>
                        </a:ext>
                      </a:extLst>
                    </a:blip>
                    <a:srcRect b="8642"/>
                    <a:stretch/>
                  </pic:blipFill>
                  <pic:spPr bwMode="auto">
                    <a:xfrm>
                      <a:off x="0" y="0"/>
                      <a:ext cx="2441992" cy="1673216"/>
                    </a:xfrm>
                    <a:prstGeom prst="rect">
                      <a:avLst/>
                    </a:prstGeom>
                    <a:noFill/>
                    <a:ln>
                      <a:noFill/>
                    </a:ln>
                    <a:extLst>
                      <a:ext uri="{53640926-AAD7-44D8-BBD7-CCE9431645EC}">
                        <a14:shadowObscured xmlns:a14="http://schemas.microsoft.com/office/drawing/2010/main"/>
                      </a:ext>
                    </a:extLst>
                  </pic:spPr>
                </pic:pic>
              </a:graphicData>
            </a:graphic>
          </wp:inline>
        </w:drawing>
      </w:r>
      <w:r w:rsidRPr="00067574">
        <w:rPr>
          <w:rFonts w:ascii="Times New Roman" w:hAnsi="Times New Roman"/>
        </w:rPr>
        <w:tab/>
      </w:r>
      <w:r w:rsidRPr="007C1670">
        <w:rPr>
          <w:rFonts w:ascii="Times New Roman" w:hAnsi="Times New Roman"/>
          <w:noProof/>
          <w:lang w:bidi="ar-SA"/>
        </w:rPr>
        <w:drawing>
          <wp:inline distT="0" distB="0" distL="0" distR="0" wp14:anchorId="2855E2A0" wp14:editId="01E3D9AA">
            <wp:extent cx="2439123" cy="1665605"/>
            <wp:effectExtent l="0" t="0" r="0" b="0"/>
            <wp:docPr id="1251" name="Picture 1251" descr="C:\Users\Renee'\Documents\Pink HP\Grad school\OU\thesis\Earspool Pics\Earspools\D314-2 bac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Renee'\Documents\Pink HP\Grad school\OU\thesis\Earspool Pics\Earspools\D314-2 back.JPG"/>
                    <pic:cNvPicPr>
                      <a:picLocks noChangeAspect="1" noChangeArrowheads="1"/>
                    </pic:cNvPicPr>
                  </pic:nvPicPr>
                  <pic:blipFill rotWithShape="1">
                    <a:blip r:embed="rId394" cstate="print">
                      <a:extLst>
                        <a:ext uri="{28A0092B-C50C-407E-A947-70E740481C1C}">
                          <a14:useLocalDpi xmlns:a14="http://schemas.microsoft.com/office/drawing/2010/main" val="0"/>
                        </a:ext>
                      </a:extLst>
                    </a:blip>
                    <a:srcRect b="8951"/>
                    <a:stretch/>
                  </pic:blipFill>
                  <pic:spPr bwMode="auto">
                    <a:xfrm>
                      <a:off x="0" y="0"/>
                      <a:ext cx="2441485" cy="1667218"/>
                    </a:xfrm>
                    <a:prstGeom prst="rect">
                      <a:avLst/>
                    </a:prstGeom>
                    <a:noFill/>
                    <a:ln>
                      <a:noFill/>
                    </a:ln>
                    <a:extLst>
                      <a:ext uri="{53640926-AAD7-44D8-BBD7-CCE9431645EC}">
                        <a14:shadowObscured xmlns:a14="http://schemas.microsoft.com/office/drawing/2010/main"/>
                      </a:ext>
                    </a:extLst>
                  </pic:spPr>
                </pic:pic>
              </a:graphicData>
            </a:graphic>
          </wp:inline>
        </w:drawing>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Site Number/Catalog Number: </w:t>
      </w:r>
      <w:r w:rsidRPr="009A6E80">
        <w:rPr>
          <w:rFonts w:ascii="Times New Roman" w:hAnsi="Times New Roman"/>
          <w:noProof/>
        </w:rPr>
        <w:t>34Lf40/2136.1</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Site Name: </w:t>
      </w:r>
      <w:r w:rsidRPr="009A6E80">
        <w:rPr>
          <w:rFonts w:ascii="Times New Roman" w:hAnsi="Times New Roman"/>
          <w:noProof/>
        </w:rPr>
        <w:t>Spiro</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Additional Provenience Information: </w:t>
      </w:r>
      <w:r w:rsidRPr="009A6E80">
        <w:rPr>
          <w:rFonts w:ascii="Times New Roman" w:hAnsi="Times New Roman"/>
          <w:noProof/>
        </w:rPr>
        <w:t>Lf Cr l D314-2</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Earspool Type: </w:t>
      </w:r>
      <w:r w:rsidRPr="009A6E80">
        <w:rPr>
          <w:rFonts w:ascii="Times New Roman" w:hAnsi="Times New Roman"/>
          <w:noProof/>
        </w:rPr>
        <w:t>Pulley</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Material Type: </w:t>
      </w:r>
      <w:r w:rsidRPr="009A6E80">
        <w:rPr>
          <w:rFonts w:ascii="Times New Roman" w:hAnsi="Times New Roman"/>
          <w:noProof/>
        </w:rPr>
        <w:t>Sandstone</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Spiro </w:t>
      </w:r>
      <w:r w:rsidR="00D46ACC">
        <w:rPr>
          <w:rFonts w:ascii="Times New Roman" w:hAnsi="Times New Roman"/>
        </w:rPr>
        <w:t>Grave Period</w:t>
      </w:r>
      <w:r w:rsidRPr="009A6E80">
        <w:rPr>
          <w:rFonts w:ascii="Times New Roman" w:hAnsi="Times New Roman"/>
        </w:rPr>
        <w:t xml:space="preserve">: </w:t>
      </w:r>
      <w:r w:rsidRPr="009A6E80">
        <w:rPr>
          <w:rFonts w:ascii="Times New Roman" w:hAnsi="Times New Roman"/>
          <w:noProof/>
        </w:rPr>
        <w:t>Unassigned</w:t>
      </w:r>
    </w:p>
    <w:p w:rsidR="00184596" w:rsidRPr="009A6E80" w:rsidRDefault="00184596" w:rsidP="00184596">
      <w:pPr>
        <w:spacing w:line="240" w:lineRule="auto"/>
        <w:rPr>
          <w:rFonts w:ascii="Times New Roman" w:hAnsi="Times New Roman"/>
          <w:noProof/>
        </w:rPr>
      </w:pPr>
    </w:p>
    <w:p w:rsidR="00184596" w:rsidRPr="009A6E80" w:rsidRDefault="00184596" w:rsidP="00184596">
      <w:pPr>
        <w:spacing w:line="240" w:lineRule="auto"/>
        <w:rPr>
          <w:rFonts w:ascii="Times New Roman" w:hAnsi="Times New Roman"/>
        </w:rPr>
      </w:pPr>
      <w:r w:rsidRPr="007C1670">
        <w:rPr>
          <w:rFonts w:ascii="Times New Roman" w:hAnsi="Times New Roman"/>
          <w:noProof/>
          <w:lang w:bidi="ar-SA"/>
        </w:rPr>
        <w:lastRenderedPageBreak/>
        <w:drawing>
          <wp:inline distT="0" distB="0" distL="0" distR="0" wp14:anchorId="1D21F174" wp14:editId="3A38A671">
            <wp:extent cx="2514258" cy="1454833"/>
            <wp:effectExtent l="0" t="0" r="635" b="0"/>
            <wp:docPr id="1180" name="Picture 1180" descr="https://uniim1.shutterfly.com/ng/services/mediarender/THISLIFE/000045614464/media/51314644352/large/1453412307/enh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uniim1.shutterfly.com/ng/services/mediarender/THISLIFE/000045614464/media/51314644352/large/1453412307/enhance"/>
                    <pic:cNvPicPr>
                      <a:picLocks noChangeAspect="1" noChangeArrowheads="1"/>
                    </pic:cNvPicPr>
                  </pic:nvPicPr>
                  <pic:blipFill rotWithShape="1">
                    <a:blip r:embed="rId395" cstate="print">
                      <a:extLst>
                        <a:ext uri="{28A0092B-C50C-407E-A947-70E740481C1C}">
                          <a14:useLocalDpi xmlns:a14="http://schemas.microsoft.com/office/drawing/2010/main" val="0"/>
                        </a:ext>
                      </a:extLst>
                    </a:blip>
                    <a:srcRect l="1759" t="9919" b="14322"/>
                    <a:stretch/>
                  </pic:blipFill>
                  <pic:spPr bwMode="auto">
                    <a:xfrm>
                      <a:off x="0" y="0"/>
                      <a:ext cx="2514600" cy="1455031"/>
                    </a:xfrm>
                    <a:prstGeom prst="rect">
                      <a:avLst/>
                    </a:prstGeom>
                    <a:noFill/>
                    <a:ln>
                      <a:noFill/>
                    </a:ln>
                    <a:extLst>
                      <a:ext uri="{53640926-AAD7-44D8-BBD7-CCE9431645EC}">
                        <a14:shadowObscured xmlns:a14="http://schemas.microsoft.com/office/drawing/2010/main"/>
                      </a:ext>
                    </a:extLst>
                  </pic:spPr>
                </pic:pic>
              </a:graphicData>
            </a:graphic>
          </wp:inline>
        </w:drawing>
      </w:r>
      <w:r w:rsidRPr="00067574">
        <w:rPr>
          <w:rFonts w:ascii="Times New Roman" w:hAnsi="Times New Roman"/>
          <w:noProof/>
        </w:rPr>
        <w:tab/>
      </w:r>
      <w:r w:rsidRPr="007C1670">
        <w:rPr>
          <w:rFonts w:ascii="Times New Roman" w:hAnsi="Times New Roman"/>
          <w:noProof/>
          <w:lang w:bidi="ar-SA"/>
        </w:rPr>
        <w:drawing>
          <wp:inline distT="0" distB="0" distL="0" distR="0" wp14:anchorId="2A56097B" wp14:editId="41B671A6">
            <wp:extent cx="2514600" cy="1476002"/>
            <wp:effectExtent l="0" t="0" r="0" b="0"/>
            <wp:docPr id="1181" name="Picture 1181" descr="https://uniim1.shutterfly.com/ng/services/mediarender/THISLIFE/000045614464/media/51314689610/large/1508199234/enh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uniim1.shutterfly.com/ng/services/mediarender/THISLIFE/000045614464/media/51314689610/large/1508199234/enhance"/>
                    <pic:cNvPicPr>
                      <a:picLocks noChangeAspect="1" noChangeArrowheads="1"/>
                    </pic:cNvPicPr>
                  </pic:nvPicPr>
                  <pic:blipFill rotWithShape="1">
                    <a:blip r:embed="rId396" cstate="print">
                      <a:extLst>
                        <a:ext uri="{28A0092B-C50C-407E-A947-70E740481C1C}">
                          <a14:useLocalDpi xmlns:a14="http://schemas.microsoft.com/office/drawing/2010/main" val="0"/>
                        </a:ext>
                      </a:extLst>
                    </a:blip>
                    <a:srcRect l="1919" t="9379" b="13896"/>
                    <a:stretch/>
                  </pic:blipFill>
                  <pic:spPr bwMode="auto">
                    <a:xfrm>
                      <a:off x="0" y="0"/>
                      <a:ext cx="2514600" cy="1476002"/>
                    </a:xfrm>
                    <a:prstGeom prst="rect">
                      <a:avLst/>
                    </a:prstGeom>
                    <a:noFill/>
                    <a:ln>
                      <a:noFill/>
                    </a:ln>
                    <a:extLst>
                      <a:ext uri="{53640926-AAD7-44D8-BBD7-CCE9431645EC}">
                        <a14:shadowObscured xmlns:a14="http://schemas.microsoft.com/office/drawing/2010/main"/>
                      </a:ext>
                    </a:extLst>
                  </pic:spPr>
                </pic:pic>
              </a:graphicData>
            </a:graphic>
          </wp:inline>
        </w:drawing>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Site Number/Catalog Number: </w:t>
      </w:r>
      <w:r w:rsidRPr="009A6E80">
        <w:rPr>
          <w:rFonts w:ascii="Times New Roman" w:hAnsi="Times New Roman"/>
          <w:noProof/>
        </w:rPr>
        <w:t>34Lf40/2137.1</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Site Name: </w:t>
      </w:r>
      <w:r w:rsidRPr="009A6E80">
        <w:rPr>
          <w:rFonts w:ascii="Times New Roman" w:hAnsi="Times New Roman"/>
          <w:noProof/>
        </w:rPr>
        <w:t>Spiro</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Additional Provenience Information: </w:t>
      </w:r>
      <w:r w:rsidRPr="009A6E80">
        <w:rPr>
          <w:rFonts w:ascii="Times New Roman" w:hAnsi="Times New Roman"/>
          <w:noProof/>
        </w:rPr>
        <w:t>Lf Cr l D314-3</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Earspool Type: </w:t>
      </w:r>
      <w:r w:rsidRPr="009A6E80">
        <w:rPr>
          <w:rFonts w:ascii="Times New Roman" w:hAnsi="Times New Roman"/>
          <w:noProof/>
        </w:rPr>
        <w:t>Pulley</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Material Type: </w:t>
      </w:r>
      <w:r w:rsidRPr="009A6E80">
        <w:rPr>
          <w:rFonts w:ascii="Times New Roman" w:hAnsi="Times New Roman"/>
          <w:noProof/>
        </w:rPr>
        <w:t>Limestone</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Spiro </w:t>
      </w:r>
      <w:r w:rsidR="00D46ACC">
        <w:rPr>
          <w:rFonts w:ascii="Times New Roman" w:hAnsi="Times New Roman"/>
        </w:rPr>
        <w:t>Grave Period</w:t>
      </w:r>
      <w:r w:rsidRPr="009A6E80">
        <w:rPr>
          <w:rFonts w:ascii="Times New Roman" w:hAnsi="Times New Roman"/>
        </w:rPr>
        <w:t xml:space="preserve">: </w:t>
      </w:r>
      <w:r w:rsidRPr="009A6E80">
        <w:rPr>
          <w:rFonts w:ascii="Times New Roman" w:hAnsi="Times New Roman"/>
          <w:noProof/>
        </w:rPr>
        <w:t>Unassigned</w:t>
      </w:r>
    </w:p>
    <w:p w:rsidR="00184596" w:rsidRPr="00067574" w:rsidRDefault="00184596" w:rsidP="00184596">
      <w:pPr>
        <w:spacing w:line="240" w:lineRule="auto"/>
        <w:ind w:right="36"/>
        <w:rPr>
          <w:rFonts w:ascii="Times New Roman" w:hAnsi="Times New Roman"/>
          <w:noProof/>
        </w:rPr>
      </w:pPr>
      <w:r w:rsidRPr="007C1670">
        <w:rPr>
          <w:rFonts w:ascii="Times New Roman" w:hAnsi="Times New Roman"/>
          <w:noProof/>
          <w:lang w:bidi="ar-SA"/>
        </w:rPr>
        <w:drawing>
          <wp:inline distT="0" distB="0" distL="0" distR="0" wp14:anchorId="0F32CF77" wp14:editId="2B4DB9C2">
            <wp:extent cx="2514600" cy="1440245"/>
            <wp:effectExtent l="0" t="0" r="0" b="7620"/>
            <wp:docPr id="1198" name="Picture 1198" descr="https://uniim1.shutterfly.com/ng/services/mediarender/THISLIFE/000045614464/media/51314690747/large/1453412303/enh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uniim1.shutterfly.com/ng/services/mediarender/THISLIFE/000045614464/media/51314690747/large/1453412303/enhance"/>
                    <pic:cNvPicPr>
                      <a:picLocks noChangeAspect="1" noChangeArrowheads="1"/>
                    </pic:cNvPicPr>
                  </pic:nvPicPr>
                  <pic:blipFill rotWithShape="1">
                    <a:blip r:embed="rId397" cstate="print">
                      <a:extLst>
                        <a:ext uri="{28A0092B-C50C-407E-A947-70E740481C1C}">
                          <a14:useLocalDpi xmlns:a14="http://schemas.microsoft.com/office/drawing/2010/main" val="0"/>
                        </a:ext>
                      </a:extLst>
                    </a:blip>
                    <a:srcRect l="1439" t="10659" b="14109"/>
                    <a:stretch/>
                  </pic:blipFill>
                  <pic:spPr bwMode="auto">
                    <a:xfrm>
                      <a:off x="0" y="0"/>
                      <a:ext cx="2514600" cy="1440245"/>
                    </a:xfrm>
                    <a:prstGeom prst="rect">
                      <a:avLst/>
                    </a:prstGeom>
                    <a:noFill/>
                    <a:ln>
                      <a:noFill/>
                    </a:ln>
                    <a:extLst>
                      <a:ext uri="{53640926-AAD7-44D8-BBD7-CCE9431645EC}">
                        <a14:shadowObscured xmlns:a14="http://schemas.microsoft.com/office/drawing/2010/main"/>
                      </a:ext>
                    </a:extLst>
                  </pic:spPr>
                </pic:pic>
              </a:graphicData>
            </a:graphic>
          </wp:inline>
        </w:drawing>
      </w:r>
      <w:r w:rsidRPr="00067574">
        <w:rPr>
          <w:rFonts w:ascii="Times New Roman" w:hAnsi="Times New Roman"/>
          <w:noProof/>
        </w:rPr>
        <w:tab/>
      </w:r>
      <w:r w:rsidRPr="007C1670">
        <w:rPr>
          <w:rFonts w:ascii="Times New Roman" w:hAnsi="Times New Roman"/>
          <w:noProof/>
          <w:lang w:bidi="ar-SA"/>
        </w:rPr>
        <w:drawing>
          <wp:inline distT="0" distB="0" distL="0" distR="0" wp14:anchorId="5FDC23C9" wp14:editId="1B55CDD5">
            <wp:extent cx="2514600" cy="1428013"/>
            <wp:effectExtent l="0" t="0" r="0" b="1270"/>
            <wp:docPr id="1199" name="Picture 1199" descr="https://uniim1.shutterfly.com/ng/services/mediarender/THISLIFE/000045614464/media/51314642654/large/1453412302/enh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uniim1.shutterfly.com/ng/services/mediarender/THISLIFE/000045614464/media/51314642654/large/1453412302/enhance"/>
                    <pic:cNvPicPr>
                      <a:picLocks noChangeAspect="1" noChangeArrowheads="1"/>
                    </pic:cNvPicPr>
                  </pic:nvPicPr>
                  <pic:blipFill rotWithShape="1">
                    <a:blip r:embed="rId398" cstate="print">
                      <a:extLst>
                        <a:ext uri="{28A0092B-C50C-407E-A947-70E740481C1C}">
                          <a14:useLocalDpi xmlns:a14="http://schemas.microsoft.com/office/drawing/2010/main" val="0"/>
                        </a:ext>
                      </a:extLst>
                    </a:blip>
                    <a:srcRect l="1439" t="16199" b="9206"/>
                    <a:stretch/>
                  </pic:blipFill>
                  <pic:spPr bwMode="auto">
                    <a:xfrm>
                      <a:off x="0" y="0"/>
                      <a:ext cx="2514600" cy="1428013"/>
                    </a:xfrm>
                    <a:prstGeom prst="rect">
                      <a:avLst/>
                    </a:prstGeom>
                    <a:noFill/>
                    <a:ln>
                      <a:noFill/>
                    </a:ln>
                    <a:extLst>
                      <a:ext uri="{53640926-AAD7-44D8-BBD7-CCE9431645EC}">
                        <a14:shadowObscured xmlns:a14="http://schemas.microsoft.com/office/drawing/2010/main"/>
                      </a:ext>
                    </a:extLst>
                  </pic:spPr>
                </pic:pic>
              </a:graphicData>
            </a:graphic>
          </wp:inline>
        </w:drawing>
      </w:r>
      <w:r w:rsidRPr="00067574">
        <w:rPr>
          <w:rFonts w:ascii="Times New Roman" w:hAnsi="Times New Roman"/>
          <w:noProof/>
        </w:rPr>
        <w:tab/>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Site Number/Catalog Number: </w:t>
      </w:r>
      <w:r w:rsidRPr="009A6E80">
        <w:rPr>
          <w:rFonts w:ascii="Times New Roman" w:hAnsi="Times New Roman"/>
          <w:noProof/>
        </w:rPr>
        <w:t>34Lf40/2138.1</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Site Name: </w:t>
      </w:r>
      <w:r w:rsidRPr="009A6E80">
        <w:rPr>
          <w:rFonts w:ascii="Times New Roman" w:hAnsi="Times New Roman"/>
          <w:noProof/>
        </w:rPr>
        <w:t>Spiro</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Additional Provenience Information: </w:t>
      </w:r>
      <w:r w:rsidRPr="009A6E80">
        <w:rPr>
          <w:rFonts w:ascii="Times New Roman" w:hAnsi="Times New Roman"/>
          <w:noProof/>
        </w:rPr>
        <w:t>Lf Cr l D314-4</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Earspool Type: </w:t>
      </w:r>
      <w:r w:rsidRPr="009A6E80">
        <w:rPr>
          <w:rFonts w:ascii="Times New Roman" w:hAnsi="Times New Roman"/>
          <w:noProof/>
        </w:rPr>
        <w:t>Nested Half</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Material Type: </w:t>
      </w:r>
      <w:r w:rsidRPr="009A6E80">
        <w:rPr>
          <w:rFonts w:ascii="Times New Roman" w:hAnsi="Times New Roman"/>
          <w:noProof/>
        </w:rPr>
        <w:t>Sandstone</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Spiro </w:t>
      </w:r>
      <w:r w:rsidR="00D46ACC">
        <w:rPr>
          <w:rFonts w:ascii="Times New Roman" w:hAnsi="Times New Roman"/>
        </w:rPr>
        <w:t>Grave Period</w:t>
      </w:r>
      <w:r w:rsidRPr="009A6E80">
        <w:rPr>
          <w:rFonts w:ascii="Times New Roman" w:hAnsi="Times New Roman"/>
        </w:rPr>
        <w:t xml:space="preserve">: </w:t>
      </w:r>
      <w:r w:rsidRPr="009A6E80">
        <w:rPr>
          <w:rFonts w:ascii="Times New Roman" w:hAnsi="Times New Roman"/>
          <w:noProof/>
        </w:rPr>
        <w:t>Unassigned</w:t>
      </w:r>
    </w:p>
    <w:p w:rsidR="00184596" w:rsidRPr="009A6E80" w:rsidRDefault="00184596" w:rsidP="00184596">
      <w:pPr>
        <w:spacing w:line="240" w:lineRule="auto"/>
        <w:rPr>
          <w:rFonts w:ascii="Times New Roman" w:hAnsi="Times New Roman"/>
          <w:noProof/>
        </w:rPr>
      </w:pPr>
    </w:p>
    <w:p w:rsidR="00184596" w:rsidRPr="00067574" w:rsidRDefault="00184596" w:rsidP="00184596">
      <w:pPr>
        <w:spacing w:line="240" w:lineRule="auto"/>
        <w:ind w:right="36"/>
        <w:rPr>
          <w:rFonts w:ascii="Times New Roman" w:hAnsi="Times New Roman"/>
          <w:noProof/>
        </w:rPr>
      </w:pPr>
      <w:r w:rsidRPr="007C1670">
        <w:rPr>
          <w:rFonts w:ascii="Times New Roman" w:hAnsi="Times New Roman"/>
          <w:noProof/>
          <w:lang w:bidi="ar-SA"/>
        </w:rPr>
        <w:drawing>
          <wp:inline distT="0" distB="0" distL="0" distR="0" wp14:anchorId="45C628DD" wp14:editId="5E1A80DF">
            <wp:extent cx="2514600" cy="1503940"/>
            <wp:effectExtent l="0" t="0" r="0" b="1270"/>
            <wp:docPr id="1188" name="Picture 1188" descr="C:\Users\Renee'\Documents\Pink HP\Grad school\OU\thesis\Earspool Pics\Earspools\D31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enee'\Documents\Pink HP\Grad school\OU\thesis\Earspool Pics\Earspools\D314-5.JPG"/>
                    <pic:cNvPicPr>
                      <a:picLocks noChangeAspect="1" noChangeArrowheads="1"/>
                    </pic:cNvPicPr>
                  </pic:nvPicPr>
                  <pic:blipFill rotWithShape="1">
                    <a:blip r:embed="rId399" cstate="print">
                      <a:extLst>
                        <a:ext uri="{28A0092B-C50C-407E-A947-70E740481C1C}">
                          <a14:useLocalDpi xmlns:a14="http://schemas.microsoft.com/office/drawing/2010/main" val="0"/>
                        </a:ext>
                      </a:extLst>
                    </a:blip>
                    <a:srcRect t="3185" b="17082"/>
                    <a:stretch/>
                  </pic:blipFill>
                  <pic:spPr bwMode="auto">
                    <a:xfrm>
                      <a:off x="0" y="0"/>
                      <a:ext cx="2514600" cy="1503940"/>
                    </a:xfrm>
                    <a:prstGeom prst="rect">
                      <a:avLst/>
                    </a:prstGeom>
                    <a:noFill/>
                    <a:ln>
                      <a:noFill/>
                    </a:ln>
                    <a:extLst>
                      <a:ext uri="{53640926-AAD7-44D8-BBD7-CCE9431645EC}">
                        <a14:shadowObscured xmlns:a14="http://schemas.microsoft.com/office/drawing/2010/main"/>
                      </a:ext>
                    </a:extLst>
                  </pic:spPr>
                </pic:pic>
              </a:graphicData>
            </a:graphic>
          </wp:inline>
        </w:drawing>
      </w:r>
      <w:r w:rsidRPr="00067574">
        <w:rPr>
          <w:rFonts w:ascii="Times New Roman" w:hAnsi="Times New Roman"/>
          <w:noProof/>
        </w:rPr>
        <w:tab/>
      </w:r>
      <w:r w:rsidRPr="007C1670">
        <w:rPr>
          <w:rFonts w:ascii="Times New Roman" w:hAnsi="Times New Roman"/>
          <w:noProof/>
          <w:lang w:bidi="ar-SA"/>
        </w:rPr>
        <w:drawing>
          <wp:inline distT="0" distB="0" distL="0" distR="0" wp14:anchorId="39CEDC01" wp14:editId="4FDAE8E8">
            <wp:extent cx="2514600" cy="1503834"/>
            <wp:effectExtent l="0" t="0" r="0" b="1270"/>
            <wp:docPr id="1189" name="Picture 1189" descr="C:\Users\Renee'\Documents\Pink HP\Grad school\OU\thesis\Earspool Pics\Earspools\D314-5 bac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Renee'\Documents\Pink HP\Grad school\OU\thesis\Earspool Pics\Earspools\D314-5 back.JPG"/>
                    <pic:cNvPicPr>
                      <a:picLocks noChangeAspect="1" noChangeArrowheads="1"/>
                    </pic:cNvPicPr>
                  </pic:nvPicPr>
                  <pic:blipFill rotWithShape="1">
                    <a:blip r:embed="rId400" cstate="print">
                      <a:extLst>
                        <a:ext uri="{28A0092B-C50C-407E-A947-70E740481C1C}">
                          <a14:useLocalDpi xmlns:a14="http://schemas.microsoft.com/office/drawing/2010/main" val="0"/>
                        </a:ext>
                      </a:extLst>
                    </a:blip>
                    <a:srcRect l="2239" b="22056"/>
                    <a:stretch/>
                  </pic:blipFill>
                  <pic:spPr bwMode="auto">
                    <a:xfrm>
                      <a:off x="0" y="0"/>
                      <a:ext cx="2514600" cy="1503834"/>
                    </a:xfrm>
                    <a:prstGeom prst="rect">
                      <a:avLst/>
                    </a:prstGeom>
                    <a:noFill/>
                    <a:ln>
                      <a:noFill/>
                    </a:ln>
                    <a:extLst>
                      <a:ext uri="{53640926-AAD7-44D8-BBD7-CCE9431645EC}">
                        <a14:shadowObscured xmlns:a14="http://schemas.microsoft.com/office/drawing/2010/main"/>
                      </a:ext>
                    </a:extLst>
                  </pic:spPr>
                </pic:pic>
              </a:graphicData>
            </a:graphic>
          </wp:inline>
        </w:drawing>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Site Number/Catalog Number: </w:t>
      </w:r>
      <w:r w:rsidRPr="009A6E80">
        <w:rPr>
          <w:rFonts w:ascii="Times New Roman" w:hAnsi="Times New Roman"/>
          <w:noProof/>
        </w:rPr>
        <w:t>34Lf40/2139.1</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Site Name: </w:t>
      </w:r>
      <w:r w:rsidRPr="009A6E80">
        <w:rPr>
          <w:rFonts w:ascii="Times New Roman" w:hAnsi="Times New Roman"/>
          <w:noProof/>
        </w:rPr>
        <w:t>Spiro</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Additional Provenience Information: </w:t>
      </w:r>
      <w:r w:rsidRPr="009A6E80">
        <w:rPr>
          <w:rFonts w:ascii="Times New Roman" w:hAnsi="Times New Roman"/>
          <w:noProof/>
        </w:rPr>
        <w:t>Lf Cr l D314-5</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Earspool Type: </w:t>
      </w:r>
      <w:r w:rsidRPr="009A6E80">
        <w:rPr>
          <w:rFonts w:ascii="Times New Roman" w:hAnsi="Times New Roman"/>
          <w:noProof/>
        </w:rPr>
        <w:t>Funnel Faced</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Material Type: </w:t>
      </w:r>
      <w:r w:rsidRPr="009A6E80">
        <w:rPr>
          <w:rFonts w:ascii="Times New Roman" w:hAnsi="Times New Roman"/>
          <w:noProof/>
        </w:rPr>
        <w:t>Sandstone</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Spiro </w:t>
      </w:r>
      <w:r w:rsidR="00D46ACC">
        <w:rPr>
          <w:rFonts w:ascii="Times New Roman" w:hAnsi="Times New Roman"/>
        </w:rPr>
        <w:t>Grave Period</w:t>
      </w:r>
      <w:r w:rsidRPr="009A6E80">
        <w:rPr>
          <w:rFonts w:ascii="Times New Roman" w:hAnsi="Times New Roman"/>
        </w:rPr>
        <w:t xml:space="preserve">: </w:t>
      </w:r>
      <w:r w:rsidRPr="009A6E80">
        <w:rPr>
          <w:rFonts w:ascii="Times New Roman" w:hAnsi="Times New Roman"/>
          <w:noProof/>
        </w:rPr>
        <w:t>Unassigned</w:t>
      </w:r>
    </w:p>
    <w:p w:rsidR="00184596" w:rsidRPr="009A6E80" w:rsidRDefault="00184596" w:rsidP="00184596">
      <w:pPr>
        <w:spacing w:line="240" w:lineRule="auto"/>
        <w:rPr>
          <w:rFonts w:ascii="Times New Roman" w:hAnsi="Times New Roman"/>
          <w:noProof/>
        </w:rPr>
      </w:pPr>
    </w:p>
    <w:p w:rsidR="00184596" w:rsidRPr="00E2172D" w:rsidRDefault="00184596" w:rsidP="00184596">
      <w:pPr>
        <w:rPr>
          <w:rFonts w:ascii="Times New Roman" w:hAnsi="Times New Roman"/>
        </w:rPr>
      </w:pPr>
      <w:r w:rsidRPr="007C1670">
        <w:rPr>
          <w:rFonts w:ascii="Times New Roman" w:hAnsi="Times New Roman"/>
          <w:noProof/>
          <w:lang w:bidi="ar-SA"/>
        </w:rPr>
        <w:lastRenderedPageBreak/>
        <w:drawing>
          <wp:inline distT="0" distB="0" distL="0" distR="0" wp14:anchorId="1C25DE41" wp14:editId="73CC3283">
            <wp:extent cx="1371600" cy="583983"/>
            <wp:effectExtent l="0" t="0" r="0" b="6985"/>
            <wp:docPr id="213" name="Picture 213" descr="https://uniim1.shutterfly.com/ng/services/mediarender/THISLIFE/000045614464/media/51314721818/large/1508377226/enh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uniim1.shutterfly.com/ng/services/mediarender/THISLIFE/000045614464/media/51314721818/large/1508377226/enhance"/>
                    <pic:cNvPicPr>
                      <a:picLocks noChangeAspect="1" noChangeArrowheads="1"/>
                    </pic:cNvPicPr>
                  </pic:nvPicPr>
                  <pic:blipFill rotWithShape="1">
                    <a:blip r:embed="rId401" cstate="print">
                      <a:extLst>
                        <a:ext uri="{28A0092B-C50C-407E-A947-70E740481C1C}">
                          <a14:useLocalDpi xmlns:a14="http://schemas.microsoft.com/office/drawing/2010/main" val="0"/>
                        </a:ext>
                      </a:extLst>
                    </a:blip>
                    <a:srcRect l="-1257" t="30058" r="-520" b="12187"/>
                    <a:stretch/>
                  </pic:blipFill>
                  <pic:spPr bwMode="auto">
                    <a:xfrm>
                      <a:off x="0" y="0"/>
                      <a:ext cx="1371600" cy="583983"/>
                    </a:xfrm>
                    <a:prstGeom prst="rect">
                      <a:avLst/>
                    </a:prstGeom>
                    <a:noFill/>
                    <a:ln>
                      <a:noFill/>
                    </a:ln>
                    <a:extLst>
                      <a:ext uri="{53640926-AAD7-44D8-BBD7-CCE9431645EC}">
                        <a14:shadowObscured xmlns:a14="http://schemas.microsoft.com/office/drawing/2010/main"/>
                      </a:ext>
                    </a:extLst>
                  </pic:spPr>
                </pic:pic>
              </a:graphicData>
            </a:graphic>
          </wp:inline>
        </w:drawing>
      </w:r>
      <w:r>
        <w:rPr>
          <w:rFonts w:ascii="Times New Roman" w:hAnsi="Times New Roman"/>
        </w:rPr>
        <w:tab/>
      </w:r>
      <w:r w:rsidRPr="007C1670">
        <w:rPr>
          <w:rFonts w:ascii="Times New Roman" w:hAnsi="Times New Roman"/>
          <w:noProof/>
          <w:lang w:bidi="ar-SA"/>
        </w:rPr>
        <w:drawing>
          <wp:inline distT="0" distB="0" distL="0" distR="0" wp14:anchorId="7BBAAFB1" wp14:editId="43F30CEA">
            <wp:extent cx="1371600" cy="952002"/>
            <wp:effectExtent l="0" t="0" r="0" b="635"/>
            <wp:docPr id="214" name="Picture 214" descr="https://uniim1.shutterfly.com/ng/services/mediarender/THISLIFE/000045614464/media/51314717408/large/1508376835/enh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https://uniim1.shutterfly.com/ng/services/mediarender/THISLIFE/000045614464/media/51314717408/large/1508376835/enhance"/>
                    <pic:cNvPicPr>
                      <a:picLocks noChangeAspect="1" noChangeArrowheads="1"/>
                    </pic:cNvPicPr>
                  </pic:nvPicPr>
                  <pic:blipFill rotWithShape="1">
                    <a:blip r:embed="rId402" cstate="print">
                      <a:extLst>
                        <a:ext uri="{28A0092B-C50C-407E-A947-70E740481C1C}">
                          <a14:useLocalDpi xmlns:a14="http://schemas.microsoft.com/office/drawing/2010/main" val="0"/>
                        </a:ext>
                      </a:extLst>
                    </a:blip>
                    <a:srcRect l="12381" t="15915" r="1829" b="4722"/>
                    <a:stretch/>
                  </pic:blipFill>
                  <pic:spPr bwMode="auto">
                    <a:xfrm>
                      <a:off x="0" y="0"/>
                      <a:ext cx="1371600" cy="952002"/>
                    </a:xfrm>
                    <a:prstGeom prst="rect">
                      <a:avLst/>
                    </a:prstGeom>
                    <a:noFill/>
                    <a:ln>
                      <a:noFill/>
                    </a:ln>
                    <a:extLst>
                      <a:ext uri="{53640926-AAD7-44D8-BBD7-CCE9431645EC}">
                        <a14:shadowObscured xmlns:a14="http://schemas.microsoft.com/office/drawing/2010/main"/>
                      </a:ext>
                    </a:extLst>
                  </pic:spPr>
                </pic:pic>
              </a:graphicData>
            </a:graphic>
          </wp:inline>
        </w:drawing>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Site Number/Catalog Number: </w:t>
      </w:r>
      <w:r w:rsidRPr="009A6E80">
        <w:rPr>
          <w:rFonts w:ascii="Times New Roman" w:hAnsi="Times New Roman"/>
          <w:noProof/>
        </w:rPr>
        <w:t>34Lf40/3119</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Site Name: </w:t>
      </w:r>
      <w:r w:rsidRPr="009A6E80">
        <w:rPr>
          <w:rFonts w:ascii="Times New Roman" w:hAnsi="Times New Roman"/>
          <w:noProof/>
        </w:rPr>
        <w:t>Spiro</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Additional Provenience Information: </w:t>
      </w:r>
      <w:r w:rsidRPr="009A6E80">
        <w:rPr>
          <w:rFonts w:ascii="Times New Roman" w:hAnsi="Times New Roman"/>
          <w:noProof/>
        </w:rPr>
        <w:t>B62-18</w:t>
      </w:r>
      <w:r>
        <w:rPr>
          <w:rFonts w:ascii="Times New Roman" w:hAnsi="Times New Roman"/>
          <w:noProof/>
        </w:rPr>
        <w:t>&amp;19</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Earspool Type: </w:t>
      </w:r>
      <w:r w:rsidRPr="009A6E80">
        <w:rPr>
          <w:rFonts w:ascii="Times New Roman" w:hAnsi="Times New Roman"/>
          <w:noProof/>
        </w:rPr>
        <w:t>Pulley</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Material Type: </w:t>
      </w:r>
      <w:r w:rsidRPr="009A6E80">
        <w:rPr>
          <w:rFonts w:ascii="Times New Roman" w:hAnsi="Times New Roman"/>
          <w:noProof/>
        </w:rPr>
        <w:t>Wood</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Spiro </w:t>
      </w:r>
      <w:r w:rsidR="00D46ACC">
        <w:rPr>
          <w:rFonts w:ascii="Times New Roman" w:hAnsi="Times New Roman"/>
        </w:rPr>
        <w:t>Grave Period</w:t>
      </w:r>
      <w:r w:rsidRPr="009A6E80">
        <w:rPr>
          <w:rFonts w:ascii="Times New Roman" w:hAnsi="Times New Roman"/>
        </w:rPr>
        <w:t xml:space="preserve">: </w:t>
      </w:r>
      <w:r w:rsidRPr="009A6E80">
        <w:rPr>
          <w:rFonts w:ascii="Times New Roman" w:hAnsi="Times New Roman"/>
          <w:noProof/>
        </w:rPr>
        <w:t>Spiro IV</w:t>
      </w:r>
    </w:p>
    <w:p w:rsidR="00184596" w:rsidRPr="009A6E80" w:rsidRDefault="00184596" w:rsidP="00184596">
      <w:pPr>
        <w:spacing w:line="240" w:lineRule="auto"/>
        <w:rPr>
          <w:rFonts w:ascii="Times New Roman" w:hAnsi="Times New Roman"/>
          <w:noProof/>
        </w:rPr>
      </w:pPr>
    </w:p>
    <w:p w:rsidR="00184596" w:rsidRPr="009A6E80" w:rsidRDefault="00184596" w:rsidP="00184596">
      <w:pPr>
        <w:spacing w:line="240" w:lineRule="auto"/>
        <w:rPr>
          <w:rFonts w:ascii="Times New Roman" w:hAnsi="Times New Roman"/>
          <w:noProof/>
        </w:rPr>
      </w:pPr>
    </w:p>
    <w:p w:rsidR="00184596" w:rsidRPr="00067574" w:rsidRDefault="00184596" w:rsidP="00184596">
      <w:pPr>
        <w:spacing w:line="240" w:lineRule="auto"/>
        <w:ind w:right="36"/>
        <w:rPr>
          <w:rFonts w:ascii="Times New Roman" w:hAnsi="Times New Roman"/>
          <w:noProof/>
        </w:rPr>
      </w:pPr>
      <w:r w:rsidRPr="007C1670">
        <w:rPr>
          <w:rFonts w:ascii="Times New Roman" w:hAnsi="Times New Roman"/>
          <w:noProof/>
          <w:lang w:bidi="ar-SA"/>
        </w:rPr>
        <w:drawing>
          <wp:inline distT="0" distB="0" distL="0" distR="0" wp14:anchorId="5E435156" wp14:editId="57943266">
            <wp:extent cx="1371600" cy="1356692"/>
            <wp:effectExtent l="0" t="0" r="0" b="0"/>
            <wp:docPr id="1174" name="Picture 1174" descr="C:\Users\Renee'\Documents\Pink HP\Grad school\OU\thesis\Earspool Pics\OHS\IMG_46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Renee'\Documents\Pink HP\Grad school\OU\thesis\Earspool Pics\OHS\IMG_4660.JPG"/>
                    <pic:cNvPicPr>
                      <a:picLocks noChangeAspect="1" noChangeArrowheads="1"/>
                    </pic:cNvPicPr>
                  </pic:nvPicPr>
                  <pic:blipFill rotWithShape="1">
                    <a:blip r:embed="rId403" cstate="print">
                      <a:extLst>
                        <a:ext uri="{28A0092B-C50C-407E-A947-70E740481C1C}">
                          <a14:useLocalDpi xmlns:a14="http://schemas.microsoft.com/office/drawing/2010/main" val="0"/>
                        </a:ext>
                      </a:extLst>
                    </a:blip>
                    <a:srcRect l="18868" r="11674" b="8395"/>
                    <a:stretch/>
                  </pic:blipFill>
                  <pic:spPr bwMode="auto">
                    <a:xfrm>
                      <a:off x="0" y="0"/>
                      <a:ext cx="1371600" cy="1356692"/>
                    </a:xfrm>
                    <a:prstGeom prst="rect">
                      <a:avLst/>
                    </a:prstGeom>
                    <a:noFill/>
                    <a:ln>
                      <a:noFill/>
                    </a:ln>
                    <a:extLst>
                      <a:ext uri="{53640926-AAD7-44D8-BBD7-CCE9431645EC}">
                        <a14:shadowObscured xmlns:a14="http://schemas.microsoft.com/office/drawing/2010/main"/>
                      </a:ext>
                    </a:extLst>
                  </pic:spPr>
                </pic:pic>
              </a:graphicData>
            </a:graphic>
          </wp:inline>
        </w:drawing>
      </w:r>
      <w:r w:rsidRPr="00067574">
        <w:rPr>
          <w:rFonts w:ascii="Times New Roman" w:hAnsi="Times New Roman"/>
          <w:noProof/>
        </w:rPr>
        <w:tab/>
      </w:r>
      <w:r w:rsidRPr="007C1670">
        <w:rPr>
          <w:rFonts w:ascii="Times New Roman" w:hAnsi="Times New Roman"/>
          <w:noProof/>
          <w:lang w:bidi="ar-SA"/>
        </w:rPr>
        <w:drawing>
          <wp:inline distT="0" distB="0" distL="0" distR="0" wp14:anchorId="6B5E4AF1" wp14:editId="1B6E023A">
            <wp:extent cx="1371489" cy="1378789"/>
            <wp:effectExtent l="0" t="0" r="635" b="0"/>
            <wp:docPr id="1175" name="Picture 1175" descr="C:\Users\Renee'\Documents\Pink HP\Grad school\OU\thesis\Earspool Pics\OHS\IMG_46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Renee'\Documents\Pink HP\Grad school\OU\thesis\Earspool Pics\OHS\IMG_4659.JPG"/>
                    <pic:cNvPicPr>
                      <a:picLocks noChangeAspect="1" noChangeArrowheads="1"/>
                    </pic:cNvPicPr>
                  </pic:nvPicPr>
                  <pic:blipFill rotWithShape="1">
                    <a:blip r:embed="rId404" cstate="print">
                      <a:extLst>
                        <a:ext uri="{28A0092B-C50C-407E-A947-70E740481C1C}">
                          <a14:useLocalDpi xmlns:a14="http://schemas.microsoft.com/office/drawing/2010/main" val="0"/>
                        </a:ext>
                      </a:extLst>
                    </a:blip>
                    <a:srcRect l="20754" t="4533" r="11678" b="4897"/>
                    <a:stretch/>
                  </pic:blipFill>
                  <pic:spPr bwMode="auto">
                    <a:xfrm>
                      <a:off x="0" y="0"/>
                      <a:ext cx="1371600" cy="1378900"/>
                    </a:xfrm>
                    <a:prstGeom prst="rect">
                      <a:avLst/>
                    </a:prstGeom>
                    <a:noFill/>
                    <a:ln>
                      <a:noFill/>
                    </a:ln>
                    <a:extLst>
                      <a:ext uri="{53640926-AAD7-44D8-BBD7-CCE9431645EC}">
                        <a14:shadowObscured xmlns:a14="http://schemas.microsoft.com/office/drawing/2010/main"/>
                      </a:ext>
                    </a:extLst>
                  </pic:spPr>
                </pic:pic>
              </a:graphicData>
            </a:graphic>
          </wp:inline>
        </w:drawing>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Site Number/Catalog Number: </w:t>
      </w:r>
      <w:r w:rsidRPr="009A6E80">
        <w:rPr>
          <w:rFonts w:ascii="Times New Roman" w:hAnsi="Times New Roman"/>
          <w:noProof/>
        </w:rPr>
        <w:t>34Lf40/5160</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Site Name: </w:t>
      </w:r>
      <w:r w:rsidRPr="009A6E80">
        <w:rPr>
          <w:rFonts w:ascii="Times New Roman" w:hAnsi="Times New Roman"/>
          <w:noProof/>
        </w:rPr>
        <w:t>Spiro</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Additional Provenience Information: </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Earspool Type: </w:t>
      </w:r>
      <w:r w:rsidRPr="009A6E80">
        <w:rPr>
          <w:rFonts w:ascii="Times New Roman" w:hAnsi="Times New Roman"/>
          <w:noProof/>
        </w:rPr>
        <w:t>Composite</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Material Type: </w:t>
      </w:r>
      <w:r w:rsidRPr="009A6E80">
        <w:rPr>
          <w:rFonts w:ascii="Times New Roman" w:hAnsi="Times New Roman"/>
          <w:noProof/>
        </w:rPr>
        <w:t>Stone/shell/wood/copper</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Spiro </w:t>
      </w:r>
      <w:r w:rsidR="00D46ACC">
        <w:rPr>
          <w:rFonts w:ascii="Times New Roman" w:hAnsi="Times New Roman"/>
        </w:rPr>
        <w:t>Grave Period</w:t>
      </w:r>
      <w:r w:rsidRPr="009A6E80">
        <w:rPr>
          <w:rFonts w:ascii="Times New Roman" w:hAnsi="Times New Roman"/>
        </w:rPr>
        <w:t xml:space="preserve">: </w:t>
      </w:r>
      <w:r w:rsidRPr="009A6E80">
        <w:rPr>
          <w:rFonts w:ascii="Times New Roman" w:hAnsi="Times New Roman"/>
          <w:noProof/>
        </w:rPr>
        <w:t>Unassigned</w:t>
      </w:r>
    </w:p>
    <w:p w:rsidR="00184596" w:rsidRPr="009A6E80" w:rsidRDefault="00184596" w:rsidP="00184596">
      <w:pPr>
        <w:spacing w:line="240" w:lineRule="auto"/>
        <w:rPr>
          <w:rFonts w:ascii="Times New Roman" w:hAnsi="Times New Roman"/>
          <w:noProof/>
        </w:rPr>
      </w:pPr>
    </w:p>
    <w:p w:rsidR="00184596" w:rsidRPr="00067574" w:rsidRDefault="00184596" w:rsidP="00184596">
      <w:pPr>
        <w:spacing w:line="240" w:lineRule="auto"/>
        <w:ind w:right="36"/>
        <w:rPr>
          <w:rFonts w:ascii="Times New Roman" w:hAnsi="Times New Roman"/>
        </w:rPr>
      </w:pPr>
      <w:r w:rsidRPr="007C1670">
        <w:rPr>
          <w:rFonts w:ascii="Times New Roman" w:hAnsi="Times New Roman"/>
          <w:noProof/>
          <w:lang w:bidi="ar-SA"/>
        </w:rPr>
        <w:drawing>
          <wp:inline distT="0" distB="0" distL="0" distR="0" wp14:anchorId="66583C84" wp14:editId="62167ECD">
            <wp:extent cx="1371304" cy="1720850"/>
            <wp:effectExtent l="0" t="0" r="635" b="0"/>
            <wp:docPr id="1158" name="Picture 1158" descr="https://uniim1.shutterfly.com/ng/services/mediarender/THISLIFE/000045614464/media/51314683036/large/1508288738/enh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uniim1.shutterfly.com/ng/services/mediarender/THISLIFE/000045614464/media/51314683036/large/1508288738/enhance"/>
                    <pic:cNvPicPr>
                      <a:picLocks noChangeAspect="1" noChangeArrowheads="1"/>
                    </pic:cNvPicPr>
                  </pic:nvPicPr>
                  <pic:blipFill rotWithShape="1">
                    <a:blip r:embed="rId405" cstate="print">
                      <a:extLst>
                        <a:ext uri="{28A0092B-C50C-407E-A947-70E740481C1C}">
                          <a14:useLocalDpi xmlns:a14="http://schemas.microsoft.com/office/drawing/2010/main" val="0"/>
                        </a:ext>
                      </a:extLst>
                    </a:blip>
                    <a:srcRect l="27393" t="9833" r="22831" b="6890"/>
                    <a:stretch/>
                  </pic:blipFill>
                  <pic:spPr bwMode="auto">
                    <a:xfrm>
                      <a:off x="0" y="0"/>
                      <a:ext cx="1371600" cy="1721222"/>
                    </a:xfrm>
                    <a:prstGeom prst="rect">
                      <a:avLst/>
                    </a:prstGeom>
                    <a:noFill/>
                    <a:ln>
                      <a:noFill/>
                    </a:ln>
                    <a:extLst>
                      <a:ext uri="{53640926-AAD7-44D8-BBD7-CCE9431645EC}">
                        <a14:shadowObscured xmlns:a14="http://schemas.microsoft.com/office/drawing/2010/main"/>
                      </a:ext>
                    </a:extLst>
                  </pic:spPr>
                </pic:pic>
              </a:graphicData>
            </a:graphic>
          </wp:inline>
        </w:drawing>
      </w:r>
      <w:r w:rsidRPr="00067574">
        <w:rPr>
          <w:rFonts w:ascii="Times New Roman" w:hAnsi="Times New Roman"/>
        </w:rPr>
        <w:tab/>
      </w:r>
      <w:r w:rsidRPr="007C1670">
        <w:rPr>
          <w:rFonts w:ascii="Times New Roman" w:hAnsi="Times New Roman"/>
          <w:noProof/>
          <w:lang w:bidi="ar-SA"/>
        </w:rPr>
        <w:drawing>
          <wp:inline distT="0" distB="0" distL="0" distR="0" wp14:anchorId="140B5910" wp14:editId="12648572">
            <wp:extent cx="1371600" cy="1708573"/>
            <wp:effectExtent l="0" t="0" r="0" b="6350"/>
            <wp:docPr id="1159" name="Picture 1159" descr="https://uniim1.shutterfly.com/ng/services/mediarender/THISLIFE/000045614464/media/51314686004/large/1508288703/enh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uniim1.shutterfly.com/ng/services/mediarender/THISLIFE/000045614464/media/51314686004/large/1508288703/enhance"/>
                    <pic:cNvPicPr>
                      <a:picLocks noChangeAspect="1" noChangeArrowheads="1"/>
                    </pic:cNvPicPr>
                  </pic:nvPicPr>
                  <pic:blipFill rotWithShape="1">
                    <a:blip r:embed="rId406" cstate="print">
                      <a:extLst>
                        <a:ext uri="{28A0092B-C50C-407E-A947-70E740481C1C}">
                          <a14:useLocalDpi xmlns:a14="http://schemas.microsoft.com/office/drawing/2010/main" val="0"/>
                        </a:ext>
                      </a:extLst>
                    </a:blip>
                    <a:srcRect l="27935" t="10186" r="22560" b="7602"/>
                    <a:stretch/>
                  </pic:blipFill>
                  <pic:spPr bwMode="auto">
                    <a:xfrm>
                      <a:off x="0" y="0"/>
                      <a:ext cx="1371600" cy="1708573"/>
                    </a:xfrm>
                    <a:prstGeom prst="rect">
                      <a:avLst/>
                    </a:prstGeom>
                    <a:noFill/>
                    <a:ln>
                      <a:noFill/>
                    </a:ln>
                    <a:extLst>
                      <a:ext uri="{53640926-AAD7-44D8-BBD7-CCE9431645EC}">
                        <a14:shadowObscured xmlns:a14="http://schemas.microsoft.com/office/drawing/2010/main"/>
                      </a:ext>
                    </a:extLst>
                  </pic:spPr>
                </pic:pic>
              </a:graphicData>
            </a:graphic>
          </wp:inline>
        </w:drawing>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Site Number/Catalog Number: </w:t>
      </w:r>
      <w:r w:rsidRPr="009A6E80">
        <w:rPr>
          <w:rFonts w:ascii="Times New Roman" w:hAnsi="Times New Roman"/>
          <w:noProof/>
        </w:rPr>
        <w:t>34Lf40/5175.003</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Site Name: </w:t>
      </w:r>
      <w:r w:rsidRPr="009A6E80">
        <w:rPr>
          <w:rFonts w:ascii="Times New Roman" w:hAnsi="Times New Roman"/>
          <w:noProof/>
        </w:rPr>
        <w:t>Spiro</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Additional Provenience Information: </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Earspool Type: </w:t>
      </w:r>
      <w:r w:rsidRPr="009A6E80">
        <w:rPr>
          <w:rFonts w:ascii="Times New Roman" w:hAnsi="Times New Roman"/>
          <w:noProof/>
        </w:rPr>
        <w:t>Pulley</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Material Type: </w:t>
      </w:r>
      <w:r w:rsidRPr="009A6E80">
        <w:rPr>
          <w:rFonts w:ascii="Times New Roman" w:hAnsi="Times New Roman"/>
          <w:noProof/>
        </w:rPr>
        <w:t>Sandstone</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Spiro </w:t>
      </w:r>
      <w:r w:rsidR="00D46ACC">
        <w:rPr>
          <w:rFonts w:ascii="Times New Roman" w:hAnsi="Times New Roman"/>
        </w:rPr>
        <w:t>Grave Period</w:t>
      </w:r>
      <w:r w:rsidRPr="009A6E80">
        <w:rPr>
          <w:rFonts w:ascii="Times New Roman" w:hAnsi="Times New Roman"/>
        </w:rPr>
        <w:t xml:space="preserve">: </w:t>
      </w:r>
      <w:r w:rsidRPr="009A6E80">
        <w:rPr>
          <w:rFonts w:ascii="Times New Roman" w:hAnsi="Times New Roman"/>
          <w:noProof/>
        </w:rPr>
        <w:t>Unassigned</w:t>
      </w:r>
    </w:p>
    <w:p w:rsidR="00184596" w:rsidRPr="009A6E80" w:rsidRDefault="00184596" w:rsidP="00184596">
      <w:pPr>
        <w:spacing w:line="240" w:lineRule="auto"/>
        <w:rPr>
          <w:rFonts w:ascii="Times New Roman" w:hAnsi="Times New Roman"/>
          <w:noProof/>
        </w:rPr>
      </w:pPr>
    </w:p>
    <w:p w:rsidR="00184596" w:rsidRPr="00067574" w:rsidRDefault="00184596" w:rsidP="00184596">
      <w:pPr>
        <w:spacing w:line="240" w:lineRule="auto"/>
        <w:ind w:right="36"/>
        <w:rPr>
          <w:rFonts w:ascii="Times New Roman" w:hAnsi="Times New Roman"/>
          <w:noProof/>
        </w:rPr>
      </w:pPr>
      <w:r w:rsidRPr="007C1670">
        <w:rPr>
          <w:rFonts w:ascii="Times New Roman" w:hAnsi="Times New Roman"/>
          <w:noProof/>
          <w:lang w:bidi="ar-SA"/>
        </w:rPr>
        <w:lastRenderedPageBreak/>
        <w:drawing>
          <wp:inline distT="0" distB="0" distL="0" distR="0" wp14:anchorId="35601698" wp14:editId="424F9731">
            <wp:extent cx="1370800" cy="1696943"/>
            <wp:effectExtent l="0" t="0" r="1270" b="0"/>
            <wp:docPr id="1152" name="Picture 1152" descr="https://uniim1.shutterfly.com/ng/services/mediarender/THISLIFE/000045614464/media/51314671871/large/1508288852/enh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uniim1.shutterfly.com/ng/services/mediarender/THISLIFE/000045614464/media/51314671871/large/1508288852/enhance"/>
                    <pic:cNvPicPr>
                      <a:picLocks noChangeAspect="1" noChangeArrowheads="1"/>
                    </pic:cNvPicPr>
                  </pic:nvPicPr>
                  <pic:blipFill rotWithShape="1">
                    <a:blip r:embed="rId407" cstate="print">
                      <a:extLst>
                        <a:ext uri="{28A0092B-C50C-407E-A947-70E740481C1C}">
                          <a14:useLocalDpi xmlns:a14="http://schemas.microsoft.com/office/drawing/2010/main" val="0"/>
                        </a:ext>
                      </a:extLst>
                    </a:blip>
                    <a:srcRect l="28885" t="11868" r="24189" b="10687"/>
                    <a:stretch/>
                  </pic:blipFill>
                  <pic:spPr bwMode="auto">
                    <a:xfrm>
                      <a:off x="0" y="0"/>
                      <a:ext cx="1371600" cy="1697934"/>
                    </a:xfrm>
                    <a:prstGeom prst="rect">
                      <a:avLst/>
                    </a:prstGeom>
                    <a:noFill/>
                    <a:ln>
                      <a:noFill/>
                    </a:ln>
                    <a:extLst>
                      <a:ext uri="{53640926-AAD7-44D8-BBD7-CCE9431645EC}">
                        <a14:shadowObscured xmlns:a14="http://schemas.microsoft.com/office/drawing/2010/main"/>
                      </a:ext>
                    </a:extLst>
                  </pic:spPr>
                </pic:pic>
              </a:graphicData>
            </a:graphic>
          </wp:inline>
        </w:drawing>
      </w:r>
      <w:r w:rsidRPr="00067574">
        <w:rPr>
          <w:rFonts w:ascii="Times New Roman" w:hAnsi="Times New Roman"/>
          <w:noProof/>
        </w:rPr>
        <w:tab/>
      </w:r>
      <w:r w:rsidRPr="007C1670">
        <w:rPr>
          <w:rFonts w:ascii="Times New Roman" w:hAnsi="Times New Roman"/>
          <w:noProof/>
          <w:lang w:bidi="ar-SA"/>
        </w:rPr>
        <w:drawing>
          <wp:inline distT="0" distB="0" distL="0" distR="0" wp14:anchorId="026801B4" wp14:editId="6B161421">
            <wp:extent cx="1370631" cy="1679365"/>
            <wp:effectExtent l="0" t="0" r="1270" b="0"/>
            <wp:docPr id="1153" name="Picture 1153" descr="https://uniim1.shutterfly.com/ng/services/mediarender/THISLIFE/000045614464/media/51314609695/large/1508288847/enh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uniim1.shutterfly.com/ng/services/mediarender/THISLIFE/000045614464/media/51314609695/large/1508288847/enhance"/>
                    <pic:cNvPicPr>
                      <a:picLocks noChangeAspect="1" noChangeArrowheads="1"/>
                    </pic:cNvPicPr>
                  </pic:nvPicPr>
                  <pic:blipFill rotWithShape="1">
                    <a:blip r:embed="rId408" cstate="print">
                      <a:extLst>
                        <a:ext uri="{28A0092B-C50C-407E-A947-70E740481C1C}">
                          <a14:useLocalDpi xmlns:a14="http://schemas.microsoft.com/office/drawing/2010/main" val="0"/>
                        </a:ext>
                      </a:extLst>
                    </a:blip>
                    <a:srcRect l="32003" t="12252" r="17819" b="5781"/>
                    <a:stretch/>
                  </pic:blipFill>
                  <pic:spPr bwMode="auto">
                    <a:xfrm>
                      <a:off x="0" y="0"/>
                      <a:ext cx="1371600" cy="1680553"/>
                    </a:xfrm>
                    <a:prstGeom prst="rect">
                      <a:avLst/>
                    </a:prstGeom>
                    <a:noFill/>
                    <a:ln>
                      <a:noFill/>
                    </a:ln>
                    <a:extLst>
                      <a:ext uri="{53640926-AAD7-44D8-BBD7-CCE9431645EC}">
                        <a14:shadowObscured xmlns:a14="http://schemas.microsoft.com/office/drawing/2010/main"/>
                      </a:ext>
                    </a:extLst>
                  </pic:spPr>
                </pic:pic>
              </a:graphicData>
            </a:graphic>
          </wp:inline>
        </w:drawing>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Site Number/Catalog Number: </w:t>
      </w:r>
      <w:r w:rsidRPr="009A6E80">
        <w:rPr>
          <w:rFonts w:ascii="Times New Roman" w:hAnsi="Times New Roman"/>
          <w:noProof/>
        </w:rPr>
        <w:t>34Lf40/5175.004</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Site Name: </w:t>
      </w:r>
      <w:r w:rsidRPr="009A6E80">
        <w:rPr>
          <w:rFonts w:ascii="Times New Roman" w:hAnsi="Times New Roman"/>
          <w:noProof/>
        </w:rPr>
        <w:t>Spiro</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Additional Provenience Information: </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Earspool Type: </w:t>
      </w:r>
      <w:r w:rsidRPr="009A6E80">
        <w:rPr>
          <w:rFonts w:ascii="Times New Roman" w:hAnsi="Times New Roman"/>
          <w:noProof/>
        </w:rPr>
        <w:t>Pulley</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Material Type: </w:t>
      </w:r>
      <w:r w:rsidRPr="009A6E80">
        <w:rPr>
          <w:rFonts w:ascii="Times New Roman" w:hAnsi="Times New Roman"/>
          <w:noProof/>
        </w:rPr>
        <w:t>Sandstone</w:t>
      </w:r>
    </w:p>
    <w:p w:rsidR="00184596" w:rsidRPr="009A6E80" w:rsidRDefault="00184596" w:rsidP="00184596">
      <w:pPr>
        <w:spacing w:line="240" w:lineRule="auto"/>
        <w:rPr>
          <w:rFonts w:ascii="Times New Roman" w:hAnsi="Times New Roman"/>
          <w:noProof/>
        </w:rPr>
      </w:pPr>
      <w:r w:rsidRPr="009A6E80">
        <w:rPr>
          <w:rFonts w:ascii="Times New Roman" w:hAnsi="Times New Roman"/>
        </w:rPr>
        <w:t xml:space="preserve">Spiro </w:t>
      </w:r>
      <w:r w:rsidR="00D46ACC">
        <w:rPr>
          <w:rFonts w:ascii="Times New Roman" w:hAnsi="Times New Roman"/>
        </w:rPr>
        <w:t>Grave Period</w:t>
      </w:r>
      <w:r w:rsidRPr="009A6E80">
        <w:rPr>
          <w:rFonts w:ascii="Times New Roman" w:hAnsi="Times New Roman"/>
        </w:rPr>
        <w:t xml:space="preserve">: </w:t>
      </w:r>
      <w:r w:rsidRPr="009A6E80">
        <w:rPr>
          <w:rFonts w:ascii="Times New Roman" w:hAnsi="Times New Roman"/>
          <w:noProof/>
        </w:rPr>
        <w:t>Unassigned</w:t>
      </w:r>
    </w:p>
    <w:p w:rsidR="00184596" w:rsidRPr="00067574" w:rsidRDefault="00184596" w:rsidP="00184596">
      <w:pPr>
        <w:spacing w:line="240" w:lineRule="auto"/>
        <w:ind w:right="90"/>
        <w:rPr>
          <w:rFonts w:ascii="Times New Roman" w:hAnsi="Times New Roman"/>
          <w:noProof/>
        </w:rPr>
      </w:pPr>
      <w:r w:rsidRPr="00E2172D">
        <w:rPr>
          <w:rFonts w:ascii="Times New Roman" w:hAnsi="Times New Roman"/>
          <w:noProof/>
          <w:lang w:bidi="ar-SA"/>
        </w:rPr>
        <w:drawing>
          <wp:inline distT="0" distB="0" distL="0" distR="0" wp14:anchorId="490F299B" wp14:editId="65BBF433">
            <wp:extent cx="1370965" cy="1878612"/>
            <wp:effectExtent l="0" t="0" r="635" b="7620"/>
            <wp:docPr id="739" name="Picture 739" descr="https://uniim1.shutterfly.com/ng/services/mediarender/THISLIFE/000045614464/media/51314843553/medium/1509845293/enh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https://uniim1.shutterfly.com/ng/services/mediarender/THISLIFE/000045614464/media/51314843553/medium/1509845293/enhance"/>
                    <pic:cNvPicPr>
                      <a:picLocks noChangeAspect="1" noChangeArrowheads="1"/>
                    </pic:cNvPicPr>
                  </pic:nvPicPr>
                  <pic:blipFill rotWithShape="1">
                    <a:blip r:embed="rId409" cstate="print">
                      <a:extLst>
                        <a:ext uri="{28A0092B-C50C-407E-A947-70E740481C1C}">
                          <a14:useLocalDpi xmlns:a14="http://schemas.microsoft.com/office/drawing/2010/main" val="0"/>
                        </a:ext>
                      </a:extLst>
                    </a:blip>
                    <a:srcRect l="33335" t="12460" r="20797" b="3738"/>
                    <a:stretch/>
                  </pic:blipFill>
                  <pic:spPr bwMode="auto">
                    <a:xfrm>
                      <a:off x="0" y="0"/>
                      <a:ext cx="1371600" cy="1879482"/>
                    </a:xfrm>
                    <a:prstGeom prst="rect">
                      <a:avLst/>
                    </a:prstGeom>
                    <a:noFill/>
                    <a:ln>
                      <a:noFill/>
                    </a:ln>
                    <a:extLst>
                      <a:ext uri="{53640926-AAD7-44D8-BBD7-CCE9431645EC}">
                        <a14:shadowObscured xmlns:a14="http://schemas.microsoft.com/office/drawing/2010/main"/>
                      </a:ext>
                    </a:extLst>
                  </pic:spPr>
                </pic:pic>
              </a:graphicData>
            </a:graphic>
          </wp:inline>
        </w:drawing>
      </w:r>
      <w:r w:rsidRPr="00067574">
        <w:rPr>
          <w:rFonts w:ascii="Times New Roman" w:hAnsi="Times New Roman"/>
          <w:noProof/>
        </w:rPr>
        <w:tab/>
      </w:r>
      <w:r w:rsidRPr="00E2172D">
        <w:rPr>
          <w:rFonts w:ascii="Times New Roman" w:hAnsi="Times New Roman"/>
          <w:noProof/>
          <w:lang w:bidi="ar-SA"/>
        </w:rPr>
        <w:drawing>
          <wp:inline distT="0" distB="0" distL="0" distR="0" wp14:anchorId="76944102" wp14:editId="308EECED">
            <wp:extent cx="1464265" cy="1899960"/>
            <wp:effectExtent l="0" t="0" r="3175" b="5080"/>
            <wp:docPr id="740" name="Picture 740" descr="https://uniim1.shutterfly.com/ng/services/mediarender/THISLIFE/000045614464/media/51314607702/medium/1508288534/enh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uniim1.shutterfly.com/ng/services/mediarender/THISLIFE/000045614464/media/51314607702/medium/1508288534/enhance"/>
                    <pic:cNvPicPr>
                      <a:picLocks noChangeAspect="1" noChangeArrowheads="1"/>
                    </pic:cNvPicPr>
                  </pic:nvPicPr>
                  <pic:blipFill rotWithShape="1">
                    <a:blip r:embed="rId410" cstate="print">
                      <a:extLst>
                        <a:ext uri="{28A0092B-C50C-407E-A947-70E740481C1C}">
                          <a14:useLocalDpi xmlns:a14="http://schemas.microsoft.com/office/drawing/2010/main" val="0"/>
                        </a:ext>
                      </a:extLst>
                    </a:blip>
                    <a:srcRect l="31057" t="3478" r="17236" b="7067"/>
                    <a:stretch/>
                  </pic:blipFill>
                  <pic:spPr bwMode="auto">
                    <a:xfrm>
                      <a:off x="0" y="0"/>
                      <a:ext cx="1466736" cy="1903167"/>
                    </a:xfrm>
                    <a:prstGeom prst="rect">
                      <a:avLst/>
                    </a:prstGeom>
                    <a:noFill/>
                    <a:ln>
                      <a:noFill/>
                    </a:ln>
                    <a:extLst>
                      <a:ext uri="{53640926-AAD7-44D8-BBD7-CCE9431645EC}">
                        <a14:shadowObscured xmlns:a14="http://schemas.microsoft.com/office/drawing/2010/main"/>
                      </a:ext>
                    </a:extLst>
                  </pic:spPr>
                </pic:pic>
              </a:graphicData>
            </a:graphic>
          </wp:inline>
        </w:drawing>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Site Number/Catalog Number: </w:t>
      </w:r>
      <w:r w:rsidRPr="009A6E80">
        <w:rPr>
          <w:rFonts w:ascii="Times New Roman" w:hAnsi="Times New Roman"/>
          <w:noProof/>
        </w:rPr>
        <w:t>34Lf40/5175.1</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Site Name: </w:t>
      </w:r>
      <w:r w:rsidRPr="009A6E80">
        <w:rPr>
          <w:rFonts w:ascii="Times New Roman" w:hAnsi="Times New Roman"/>
          <w:noProof/>
        </w:rPr>
        <w:t>Spiro</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Additional Provenience Information: </w:t>
      </w:r>
      <w:r>
        <w:rPr>
          <w:rFonts w:ascii="Times New Roman" w:hAnsi="Times New Roman"/>
        </w:rPr>
        <w:t>163.2</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Earspool Type: </w:t>
      </w:r>
      <w:r w:rsidRPr="009A6E80">
        <w:rPr>
          <w:rFonts w:ascii="Times New Roman" w:hAnsi="Times New Roman"/>
          <w:noProof/>
        </w:rPr>
        <w:t>Pulley</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Material Type: </w:t>
      </w:r>
      <w:r w:rsidRPr="009A6E80">
        <w:rPr>
          <w:rFonts w:ascii="Times New Roman" w:hAnsi="Times New Roman"/>
          <w:noProof/>
        </w:rPr>
        <w:t>Sandstone</w:t>
      </w:r>
    </w:p>
    <w:p w:rsidR="00184596" w:rsidRPr="009A6E80" w:rsidRDefault="00184596" w:rsidP="00184596">
      <w:pPr>
        <w:spacing w:line="240" w:lineRule="auto"/>
        <w:rPr>
          <w:rFonts w:ascii="Times New Roman" w:hAnsi="Times New Roman"/>
          <w:noProof/>
        </w:rPr>
      </w:pPr>
      <w:r w:rsidRPr="009A6E80">
        <w:rPr>
          <w:rFonts w:ascii="Times New Roman" w:hAnsi="Times New Roman"/>
        </w:rPr>
        <w:t xml:space="preserve">Spiro </w:t>
      </w:r>
      <w:r w:rsidR="00D46ACC">
        <w:rPr>
          <w:rFonts w:ascii="Times New Roman" w:hAnsi="Times New Roman"/>
        </w:rPr>
        <w:t>Grave Period</w:t>
      </w:r>
      <w:r w:rsidRPr="009A6E80">
        <w:rPr>
          <w:rFonts w:ascii="Times New Roman" w:hAnsi="Times New Roman"/>
        </w:rPr>
        <w:t xml:space="preserve">: </w:t>
      </w:r>
      <w:r w:rsidRPr="009A6E80">
        <w:rPr>
          <w:rFonts w:ascii="Times New Roman" w:hAnsi="Times New Roman"/>
          <w:noProof/>
        </w:rPr>
        <w:t>Unassigned</w:t>
      </w:r>
    </w:p>
    <w:p w:rsidR="00184596" w:rsidRPr="00067574" w:rsidRDefault="00184596" w:rsidP="00184596">
      <w:pPr>
        <w:spacing w:line="240" w:lineRule="auto"/>
        <w:ind w:right="36"/>
        <w:rPr>
          <w:rFonts w:ascii="Times New Roman" w:hAnsi="Times New Roman"/>
          <w:noProof/>
        </w:rPr>
      </w:pPr>
      <w:r w:rsidRPr="007C1670">
        <w:rPr>
          <w:rFonts w:ascii="Times New Roman" w:hAnsi="Times New Roman"/>
          <w:noProof/>
          <w:lang w:bidi="ar-SA"/>
        </w:rPr>
        <w:drawing>
          <wp:inline distT="0" distB="0" distL="0" distR="0" wp14:anchorId="76241C08" wp14:editId="62545A3D">
            <wp:extent cx="1370965" cy="1411984"/>
            <wp:effectExtent l="0" t="0" r="635" b="0"/>
            <wp:docPr id="1156" name="Picture 1156" descr="https://uniim1.shutterfly.com/ng/services/mediarender/THISLIFE/000045614464/media/51314717024/large/1508289581/enh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uniim1.shutterfly.com/ng/services/mediarender/THISLIFE/000045614464/media/51314717024/large/1508289581/enhance"/>
                    <pic:cNvPicPr>
                      <a:picLocks noChangeAspect="1" noChangeArrowheads="1"/>
                    </pic:cNvPicPr>
                  </pic:nvPicPr>
                  <pic:blipFill rotWithShape="1">
                    <a:blip r:embed="rId411" cstate="print">
                      <a:extLst>
                        <a:ext uri="{28A0092B-C50C-407E-A947-70E740481C1C}">
                          <a14:useLocalDpi xmlns:a14="http://schemas.microsoft.com/office/drawing/2010/main" val="0"/>
                        </a:ext>
                      </a:extLst>
                    </a:blip>
                    <a:srcRect l="26098" t="13143" r="16330" b="7820"/>
                    <a:stretch/>
                  </pic:blipFill>
                  <pic:spPr bwMode="auto">
                    <a:xfrm>
                      <a:off x="0" y="0"/>
                      <a:ext cx="1371600" cy="1412638"/>
                    </a:xfrm>
                    <a:prstGeom prst="rect">
                      <a:avLst/>
                    </a:prstGeom>
                    <a:noFill/>
                    <a:ln>
                      <a:noFill/>
                    </a:ln>
                    <a:extLst>
                      <a:ext uri="{53640926-AAD7-44D8-BBD7-CCE9431645EC}">
                        <a14:shadowObscured xmlns:a14="http://schemas.microsoft.com/office/drawing/2010/main"/>
                      </a:ext>
                    </a:extLst>
                  </pic:spPr>
                </pic:pic>
              </a:graphicData>
            </a:graphic>
          </wp:inline>
        </w:drawing>
      </w:r>
      <w:r w:rsidRPr="00067574">
        <w:rPr>
          <w:rFonts w:ascii="Times New Roman" w:hAnsi="Times New Roman"/>
          <w:noProof/>
        </w:rPr>
        <w:tab/>
      </w:r>
      <w:r w:rsidRPr="007C1670">
        <w:rPr>
          <w:rFonts w:ascii="Times New Roman" w:hAnsi="Times New Roman"/>
          <w:noProof/>
          <w:lang w:bidi="ar-SA"/>
        </w:rPr>
        <w:drawing>
          <wp:inline distT="0" distB="0" distL="0" distR="0" wp14:anchorId="5916AF66" wp14:editId="5653C2B5">
            <wp:extent cx="1370426" cy="1403108"/>
            <wp:effectExtent l="0" t="0" r="1270" b="6985"/>
            <wp:docPr id="1157" name="Picture 1157" descr="https://uniim1.shutterfly.com/ng/services/mediarender/THISLIFE/000045614464/media/51314755233/large/1508289457/enh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uniim1.shutterfly.com/ng/services/mediarender/THISLIFE/000045614464/media/51314755233/large/1508289457/enhance"/>
                    <pic:cNvPicPr>
                      <a:picLocks noChangeAspect="1" noChangeArrowheads="1"/>
                    </pic:cNvPicPr>
                  </pic:nvPicPr>
                  <pic:blipFill rotWithShape="1">
                    <a:blip r:embed="rId412" cstate="print">
                      <a:extLst>
                        <a:ext uri="{28A0092B-C50C-407E-A947-70E740481C1C}">
                          <a14:useLocalDpi xmlns:a14="http://schemas.microsoft.com/office/drawing/2010/main" val="0"/>
                        </a:ext>
                      </a:extLst>
                    </a:blip>
                    <a:srcRect l="28280" t="12471" r="17083" b="12962"/>
                    <a:stretch/>
                  </pic:blipFill>
                  <pic:spPr bwMode="auto">
                    <a:xfrm>
                      <a:off x="0" y="0"/>
                      <a:ext cx="1371600" cy="1404310"/>
                    </a:xfrm>
                    <a:prstGeom prst="rect">
                      <a:avLst/>
                    </a:prstGeom>
                    <a:noFill/>
                    <a:ln>
                      <a:noFill/>
                    </a:ln>
                    <a:extLst>
                      <a:ext uri="{53640926-AAD7-44D8-BBD7-CCE9431645EC}">
                        <a14:shadowObscured xmlns:a14="http://schemas.microsoft.com/office/drawing/2010/main"/>
                      </a:ext>
                    </a:extLst>
                  </pic:spPr>
                </pic:pic>
              </a:graphicData>
            </a:graphic>
          </wp:inline>
        </w:drawing>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Site Number/Catalog Number: </w:t>
      </w:r>
      <w:r w:rsidRPr="009A6E80">
        <w:rPr>
          <w:rFonts w:ascii="Times New Roman" w:hAnsi="Times New Roman"/>
          <w:noProof/>
        </w:rPr>
        <w:t>34Lf40/5175.11</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Site Name: </w:t>
      </w:r>
      <w:r w:rsidRPr="009A6E80">
        <w:rPr>
          <w:rFonts w:ascii="Times New Roman" w:hAnsi="Times New Roman"/>
          <w:noProof/>
        </w:rPr>
        <w:t>Spiro</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Additional Provenience Information: </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Earspool Type: </w:t>
      </w:r>
      <w:r w:rsidRPr="009A6E80">
        <w:rPr>
          <w:rFonts w:ascii="Times New Roman" w:hAnsi="Times New Roman"/>
          <w:noProof/>
        </w:rPr>
        <w:t>Pulley</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Material Type: </w:t>
      </w:r>
      <w:r w:rsidRPr="009A6E80">
        <w:rPr>
          <w:rFonts w:ascii="Times New Roman" w:hAnsi="Times New Roman"/>
          <w:noProof/>
        </w:rPr>
        <w:t>Sandstone</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Spiro </w:t>
      </w:r>
      <w:r w:rsidR="00D46ACC">
        <w:rPr>
          <w:rFonts w:ascii="Times New Roman" w:hAnsi="Times New Roman"/>
        </w:rPr>
        <w:t>Grave Period</w:t>
      </w:r>
      <w:r w:rsidRPr="009A6E80">
        <w:rPr>
          <w:rFonts w:ascii="Times New Roman" w:hAnsi="Times New Roman"/>
        </w:rPr>
        <w:t xml:space="preserve">: </w:t>
      </w:r>
      <w:r w:rsidRPr="009A6E80">
        <w:rPr>
          <w:rFonts w:ascii="Times New Roman" w:hAnsi="Times New Roman"/>
          <w:noProof/>
        </w:rPr>
        <w:t>Unassigned</w:t>
      </w:r>
    </w:p>
    <w:p w:rsidR="00184596" w:rsidRPr="00067574" w:rsidRDefault="00184596" w:rsidP="00184596">
      <w:pPr>
        <w:spacing w:line="240" w:lineRule="auto"/>
        <w:ind w:right="36"/>
        <w:rPr>
          <w:rFonts w:ascii="Times New Roman" w:hAnsi="Times New Roman"/>
        </w:rPr>
      </w:pPr>
      <w:r w:rsidRPr="007C1670">
        <w:rPr>
          <w:rFonts w:ascii="Times New Roman" w:hAnsi="Times New Roman"/>
          <w:noProof/>
          <w:lang w:bidi="ar-SA"/>
        </w:rPr>
        <w:lastRenderedPageBreak/>
        <w:drawing>
          <wp:inline distT="0" distB="0" distL="0" distR="0" wp14:anchorId="66616DBF" wp14:editId="42BC29FA">
            <wp:extent cx="1371252" cy="1465461"/>
            <wp:effectExtent l="0" t="0" r="635" b="1905"/>
            <wp:docPr id="1150" name="Picture 1150" descr="https://uniim1.shutterfly.com/ng/services/mediarender/THISLIFE/000045614464/media/51314669587/large/1508289671/enh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uniim1.shutterfly.com/ng/services/mediarender/THISLIFE/000045614464/media/51314669587/large/1508289671/enhance"/>
                    <pic:cNvPicPr>
                      <a:picLocks noChangeAspect="1" noChangeArrowheads="1"/>
                    </pic:cNvPicPr>
                  </pic:nvPicPr>
                  <pic:blipFill rotWithShape="1">
                    <a:blip r:embed="rId413" cstate="print">
                      <a:extLst>
                        <a:ext uri="{28A0092B-C50C-407E-A947-70E740481C1C}">
                          <a14:useLocalDpi xmlns:a14="http://schemas.microsoft.com/office/drawing/2010/main" val="0"/>
                        </a:ext>
                      </a:extLst>
                    </a:blip>
                    <a:srcRect l="26601" t="4426" r="14232" b="11287"/>
                    <a:stretch/>
                  </pic:blipFill>
                  <pic:spPr bwMode="auto">
                    <a:xfrm>
                      <a:off x="0" y="0"/>
                      <a:ext cx="1371600" cy="1465833"/>
                    </a:xfrm>
                    <a:prstGeom prst="rect">
                      <a:avLst/>
                    </a:prstGeom>
                    <a:noFill/>
                    <a:ln>
                      <a:noFill/>
                    </a:ln>
                    <a:extLst>
                      <a:ext uri="{53640926-AAD7-44D8-BBD7-CCE9431645EC}">
                        <a14:shadowObscured xmlns:a14="http://schemas.microsoft.com/office/drawing/2010/main"/>
                      </a:ext>
                    </a:extLst>
                  </pic:spPr>
                </pic:pic>
              </a:graphicData>
            </a:graphic>
          </wp:inline>
        </w:drawing>
      </w:r>
      <w:r w:rsidRPr="00067574">
        <w:rPr>
          <w:rFonts w:ascii="Times New Roman" w:hAnsi="Times New Roman"/>
        </w:rPr>
        <w:tab/>
      </w:r>
      <w:r w:rsidRPr="007C1670">
        <w:rPr>
          <w:rFonts w:ascii="Times New Roman" w:hAnsi="Times New Roman"/>
          <w:noProof/>
          <w:lang w:bidi="ar-SA"/>
        </w:rPr>
        <w:drawing>
          <wp:inline distT="0" distB="0" distL="0" distR="0" wp14:anchorId="47A343BF" wp14:editId="5D6ACDC0">
            <wp:extent cx="1371600" cy="1398636"/>
            <wp:effectExtent l="0" t="0" r="0" b="0"/>
            <wp:docPr id="1151" name="Picture 1151" descr="https://uniim1.shutterfly.com/ng/services/mediarender/THISLIFE/000045614464/media/51314675866/large/1508289630/enh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uniim1.shutterfly.com/ng/services/mediarender/THISLIFE/000045614464/media/51314675866/large/1508289630/enhance"/>
                    <pic:cNvPicPr>
                      <a:picLocks noChangeAspect="1" noChangeArrowheads="1"/>
                    </pic:cNvPicPr>
                  </pic:nvPicPr>
                  <pic:blipFill rotWithShape="1">
                    <a:blip r:embed="rId414" cstate="print">
                      <a:extLst>
                        <a:ext uri="{28A0092B-C50C-407E-A947-70E740481C1C}">
                          <a14:useLocalDpi xmlns:a14="http://schemas.microsoft.com/office/drawing/2010/main" val="0"/>
                        </a:ext>
                      </a:extLst>
                    </a:blip>
                    <a:srcRect l="19385" r="16751" b="13193"/>
                    <a:stretch/>
                  </pic:blipFill>
                  <pic:spPr bwMode="auto">
                    <a:xfrm>
                      <a:off x="0" y="0"/>
                      <a:ext cx="1371600" cy="1398636"/>
                    </a:xfrm>
                    <a:prstGeom prst="rect">
                      <a:avLst/>
                    </a:prstGeom>
                    <a:noFill/>
                    <a:ln>
                      <a:noFill/>
                    </a:ln>
                    <a:extLst>
                      <a:ext uri="{53640926-AAD7-44D8-BBD7-CCE9431645EC}">
                        <a14:shadowObscured xmlns:a14="http://schemas.microsoft.com/office/drawing/2010/main"/>
                      </a:ext>
                    </a:extLst>
                  </pic:spPr>
                </pic:pic>
              </a:graphicData>
            </a:graphic>
          </wp:inline>
        </w:drawing>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Site Number/Catalog Number: </w:t>
      </w:r>
      <w:r w:rsidRPr="009A6E80">
        <w:rPr>
          <w:rFonts w:ascii="Times New Roman" w:hAnsi="Times New Roman"/>
          <w:noProof/>
        </w:rPr>
        <w:t>34Lf40/5175.12</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Site Name: </w:t>
      </w:r>
      <w:r w:rsidRPr="009A6E80">
        <w:rPr>
          <w:rFonts w:ascii="Times New Roman" w:hAnsi="Times New Roman"/>
          <w:noProof/>
        </w:rPr>
        <w:t>Spiro</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Additional Provenience Information: </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Earspool Type: </w:t>
      </w:r>
      <w:r w:rsidRPr="009A6E80">
        <w:rPr>
          <w:rFonts w:ascii="Times New Roman" w:hAnsi="Times New Roman"/>
          <w:noProof/>
        </w:rPr>
        <w:t>Pulley</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Material Type: </w:t>
      </w:r>
      <w:r w:rsidRPr="009A6E80">
        <w:rPr>
          <w:rFonts w:ascii="Times New Roman" w:hAnsi="Times New Roman"/>
          <w:noProof/>
        </w:rPr>
        <w:t>Sandstone</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Spiro </w:t>
      </w:r>
      <w:r w:rsidR="00D46ACC">
        <w:rPr>
          <w:rFonts w:ascii="Times New Roman" w:hAnsi="Times New Roman"/>
        </w:rPr>
        <w:t>Grave Period</w:t>
      </w:r>
      <w:r w:rsidRPr="009A6E80">
        <w:rPr>
          <w:rFonts w:ascii="Times New Roman" w:hAnsi="Times New Roman"/>
        </w:rPr>
        <w:t xml:space="preserve">: </w:t>
      </w:r>
      <w:r w:rsidRPr="009A6E80">
        <w:rPr>
          <w:rFonts w:ascii="Times New Roman" w:hAnsi="Times New Roman"/>
          <w:noProof/>
        </w:rPr>
        <w:t>Unassigned</w:t>
      </w:r>
    </w:p>
    <w:p w:rsidR="00184596" w:rsidRPr="00067574" w:rsidRDefault="00184596" w:rsidP="00184596">
      <w:pPr>
        <w:spacing w:line="240" w:lineRule="auto"/>
        <w:ind w:right="90"/>
        <w:rPr>
          <w:rFonts w:ascii="Times New Roman" w:hAnsi="Times New Roman"/>
          <w:noProof/>
        </w:rPr>
      </w:pPr>
      <w:r w:rsidRPr="007C1670">
        <w:rPr>
          <w:rFonts w:ascii="Times New Roman" w:hAnsi="Times New Roman"/>
          <w:noProof/>
          <w:lang w:bidi="ar-SA"/>
        </w:rPr>
        <w:drawing>
          <wp:inline distT="0" distB="0" distL="0" distR="0" wp14:anchorId="65643702" wp14:editId="509F3605">
            <wp:extent cx="1371600" cy="1803223"/>
            <wp:effectExtent l="0" t="0" r="0" b="6985"/>
            <wp:docPr id="1142" name="Picture 1142" descr="C:\Users\Renee'\Documents\Pink HP\Grad school\OU\thesis\Earspool Pics\OHS\IMG_46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enee'\Documents\Pink HP\Grad school\OU\thesis\Earspool Pics\OHS\IMG_4649.JPG"/>
                    <pic:cNvPicPr>
                      <a:picLocks noChangeAspect="1" noChangeArrowheads="1"/>
                    </pic:cNvPicPr>
                  </pic:nvPicPr>
                  <pic:blipFill rotWithShape="1">
                    <a:blip r:embed="rId415" cstate="print">
                      <a:extLst>
                        <a:ext uri="{28A0092B-C50C-407E-A947-70E740481C1C}">
                          <a14:useLocalDpi xmlns:a14="http://schemas.microsoft.com/office/drawing/2010/main" val="0"/>
                        </a:ext>
                      </a:extLst>
                    </a:blip>
                    <a:srcRect l="27925" r="18098" b="5383"/>
                    <a:stretch/>
                  </pic:blipFill>
                  <pic:spPr bwMode="auto">
                    <a:xfrm>
                      <a:off x="0" y="0"/>
                      <a:ext cx="1371600" cy="1803223"/>
                    </a:xfrm>
                    <a:prstGeom prst="rect">
                      <a:avLst/>
                    </a:prstGeom>
                    <a:noFill/>
                    <a:ln>
                      <a:noFill/>
                    </a:ln>
                    <a:extLst>
                      <a:ext uri="{53640926-AAD7-44D8-BBD7-CCE9431645EC}">
                        <a14:shadowObscured xmlns:a14="http://schemas.microsoft.com/office/drawing/2010/main"/>
                      </a:ext>
                    </a:extLst>
                  </pic:spPr>
                </pic:pic>
              </a:graphicData>
            </a:graphic>
          </wp:inline>
        </w:drawing>
      </w:r>
      <w:r w:rsidRPr="00067574">
        <w:rPr>
          <w:rFonts w:ascii="Times New Roman" w:hAnsi="Times New Roman"/>
          <w:noProof/>
        </w:rPr>
        <w:tab/>
      </w:r>
      <w:r w:rsidRPr="007C1670">
        <w:rPr>
          <w:rFonts w:ascii="Times New Roman" w:hAnsi="Times New Roman"/>
          <w:noProof/>
          <w:lang w:bidi="ar-SA"/>
        </w:rPr>
        <w:drawing>
          <wp:inline distT="0" distB="0" distL="0" distR="0" wp14:anchorId="06E8460C" wp14:editId="17D3E0E0">
            <wp:extent cx="1371600" cy="1828126"/>
            <wp:effectExtent l="0" t="0" r="0" b="1270"/>
            <wp:docPr id="1143" name="Picture 1143" descr="C:\Users\Renee'\Documents\Pink HP\Grad school\OU\thesis\Earspool Pics\OHS\IMG_46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Renee'\Documents\Pink HP\Grad school\OU\thesis\Earspool Pics\OHS\IMG_4650.JPG"/>
                    <pic:cNvPicPr>
                      <a:picLocks noChangeAspect="1" noChangeArrowheads="1"/>
                    </pic:cNvPicPr>
                  </pic:nvPicPr>
                  <pic:blipFill rotWithShape="1">
                    <a:blip r:embed="rId416" cstate="print">
                      <a:extLst>
                        <a:ext uri="{28A0092B-C50C-407E-A947-70E740481C1C}">
                          <a14:useLocalDpi xmlns:a14="http://schemas.microsoft.com/office/drawing/2010/main" val="0"/>
                        </a:ext>
                      </a:extLst>
                    </a:blip>
                    <a:srcRect l="28679" r="16970" b="3411"/>
                    <a:stretch/>
                  </pic:blipFill>
                  <pic:spPr bwMode="auto">
                    <a:xfrm>
                      <a:off x="0" y="0"/>
                      <a:ext cx="1371600" cy="1828126"/>
                    </a:xfrm>
                    <a:prstGeom prst="rect">
                      <a:avLst/>
                    </a:prstGeom>
                    <a:noFill/>
                    <a:ln>
                      <a:noFill/>
                    </a:ln>
                    <a:extLst>
                      <a:ext uri="{53640926-AAD7-44D8-BBD7-CCE9431645EC}">
                        <a14:shadowObscured xmlns:a14="http://schemas.microsoft.com/office/drawing/2010/main"/>
                      </a:ext>
                    </a:extLst>
                  </pic:spPr>
                </pic:pic>
              </a:graphicData>
            </a:graphic>
          </wp:inline>
        </w:drawing>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Site Number/Catalog Number: </w:t>
      </w:r>
      <w:r w:rsidRPr="009A6E80">
        <w:rPr>
          <w:rFonts w:ascii="Times New Roman" w:hAnsi="Times New Roman"/>
          <w:noProof/>
        </w:rPr>
        <w:t>34Lf40/5175.2</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Site Name: </w:t>
      </w:r>
      <w:r w:rsidRPr="009A6E80">
        <w:rPr>
          <w:rFonts w:ascii="Times New Roman" w:hAnsi="Times New Roman"/>
          <w:noProof/>
        </w:rPr>
        <w:t>Spiro</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Additional Provenience Information: </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Earspool Type: </w:t>
      </w:r>
      <w:r w:rsidRPr="009A6E80">
        <w:rPr>
          <w:rFonts w:ascii="Times New Roman" w:hAnsi="Times New Roman"/>
          <w:noProof/>
        </w:rPr>
        <w:t>Pulley</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Material Type: </w:t>
      </w:r>
      <w:r w:rsidRPr="009A6E80">
        <w:rPr>
          <w:rFonts w:ascii="Times New Roman" w:hAnsi="Times New Roman"/>
          <w:noProof/>
        </w:rPr>
        <w:t>Sandstone</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Spiro </w:t>
      </w:r>
      <w:r w:rsidR="00D46ACC">
        <w:rPr>
          <w:rFonts w:ascii="Times New Roman" w:hAnsi="Times New Roman"/>
        </w:rPr>
        <w:t>Grave Period</w:t>
      </w:r>
      <w:r w:rsidRPr="009A6E80">
        <w:rPr>
          <w:rFonts w:ascii="Times New Roman" w:hAnsi="Times New Roman"/>
        </w:rPr>
        <w:t xml:space="preserve">: </w:t>
      </w:r>
      <w:r w:rsidRPr="009A6E80">
        <w:rPr>
          <w:rFonts w:ascii="Times New Roman" w:hAnsi="Times New Roman"/>
          <w:noProof/>
        </w:rPr>
        <w:t>Unassigned</w:t>
      </w:r>
    </w:p>
    <w:p w:rsidR="00184596" w:rsidRPr="00067574" w:rsidRDefault="00184596" w:rsidP="00184596">
      <w:pPr>
        <w:spacing w:line="240" w:lineRule="auto"/>
        <w:ind w:right="90"/>
        <w:rPr>
          <w:rFonts w:ascii="Times New Roman" w:hAnsi="Times New Roman"/>
          <w:noProof/>
        </w:rPr>
      </w:pPr>
      <w:r w:rsidRPr="00E2172D">
        <w:rPr>
          <w:rFonts w:ascii="Times New Roman" w:hAnsi="Times New Roman"/>
          <w:noProof/>
          <w:lang w:bidi="ar-SA"/>
        </w:rPr>
        <w:drawing>
          <wp:inline distT="0" distB="0" distL="0" distR="0" wp14:anchorId="3666B2CA" wp14:editId="1CE5B8D1">
            <wp:extent cx="1371600" cy="1626780"/>
            <wp:effectExtent l="0" t="0" r="0" b="0"/>
            <wp:docPr id="737" name="Picture 737" descr="https://uniim1.shutterfly.com/ng/services/mediarender/THISLIFE/000045614464/media/51314670669/medium/1449772558/enh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https://uniim1.shutterfly.com/ng/services/mediarender/THISLIFE/000045614464/media/51314670669/medium/1449772558/enhance"/>
                    <pic:cNvPicPr>
                      <a:picLocks noChangeAspect="1" noChangeArrowheads="1"/>
                    </pic:cNvPicPr>
                  </pic:nvPicPr>
                  <pic:blipFill rotWithShape="1">
                    <a:blip r:embed="rId417" cstate="print">
                      <a:extLst>
                        <a:ext uri="{28A0092B-C50C-407E-A947-70E740481C1C}">
                          <a14:useLocalDpi xmlns:a14="http://schemas.microsoft.com/office/drawing/2010/main" val="0"/>
                        </a:ext>
                      </a:extLst>
                    </a:blip>
                    <a:srcRect l="23649" r="15812" b="4265"/>
                    <a:stretch/>
                  </pic:blipFill>
                  <pic:spPr bwMode="auto">
                    <a:xfrm>
                      <a:off x="0" y="0"/>
                      <a:ext cx="1371600" cy="1626780"/>
                    </a:xfrm>
                    <a:prstGeom prst="rect">
                      <a:avLst/>
                    </a:prstGeom>
                    <a:noFill/>
                    <a:ln>
                      <a:noFill/>
                    </a:ln>
                    <a:extLst>
                      <a:ext uri="{53640926-AAD7-44D8-BBD7-CCE9431645EC}">
                        <a14:shadowObscured xmlns:a14="http://schemas.microsoft.com/office/drawing/2010/main"/>
                      </a:ext>
                    </a:extLst>
                  </pic:spPr>
                </pic:pic>
              </a:graphicData>
            </a:graphic>
          </wp:inline>
        </w:drawing>
      </w:r>
      <w:r w:rsidRPr="00067574">
        <w:rPr>
          <w:rFonts w:ascii="Times New Roman" w:hAnsi="Times New Roman"/>
          <w:noProof/>
        </w:rPr>
        <w:tab/>
      </w:r>
      <w:r w:rsidRPr="00E2172D">
        <w:rPr>
          <w:rFonts w:ascii="Times New Roman" w:hAnsi="Times New Roman"/>
          <w:noProof/>
          <w:lang w:bidi="ar-SA"/>
        </w:rPr>
        <w:drawing>
          <wp:inline distT="0" distB="0" distL="0" distR="0" wp14:anchorId="33EFDDB4" wp14:editId="14190993">
            <wp:extent cx="1371600" cy="1630533"/>
            <wp:effectExtent l="0" t="0" r="0" b="8255"/>
            <wp:docPr id="738" name="Picture 738" descr="https://uniim1.shutterfly.com/ng/services/mediarender/THISLIFE/000045614464/media/51314615795/medium/1449772572/enh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uniim1.shutterfly.com/ng/services/mediarender/THISLIFE/000045614464/media/51314615795/medium/1449772572/enhance"/>
                    <pic:cNvPicPr>
                      <a:picLocks noChangeAspect="1" noChangeArrowheads="1"/>
                    </pic:cNvPicPr>
                  </pic:nvPicPr>
                  <pic:blipFill rotWithShape="1">
                    <a:blip r:embed="rId418" cstate="print">
                      <a:extLst>
                        <a:ext uri="{28A0092B-C50C-407E-A947-70E740481C1C}">
                          <a14:useLocalDpi xmlns:a14="http://schemas.microsoft.com/office/drawing/2010/main" val="0"/>
                        </a:ext>
                      </a:extLst>
                    </a:blip>
                    <a:srcRect l="26499" r="15384" b="7882"/>
                    <a:stretch/>
                  </pic:blipFill>
                  <pic:spPr bwMode="auto">
                    <a:xfrm>
                      <a:off x="0" y="0"/>
                      <a:ext cx="1371600" cy="1630533"/>
                    </a:xfrm>
                    <a:prstGeom prst="rect">
                      <a:avLst/>
                    </a:prstGeom>
                    <a:noFill/>
                    <a:ln>
                      <a:noFill/>
                    </a:ln>
                    <a:extLst>
                      <a:ext uri="{53640926-AAD7-44D8-BBD7-CCE9431645EC}">
                        <a14:shadowObscured xmlns:a14="http://schemas.microsoft.com/office/drawing/2010/main"/>
                      </a:ext>
                    </a:extLst>
                  </pic:spPr>
                </pic:pic>
              </a:graphicData>
            </a:graphic>
          </wp:inline>
        </w:drawing>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Site Number/Catalog Number: </w:t>
      </w:r>
      <w:r w:rsidRPr="009A6E80">
        <w:rPr>
          <w:rFonts w:ascii="Times New Roman" w:hAnsi="Times New Roman"/>
          <w:noProof/>
        </w:rPr>
        <w:t>34Lf40/5175.5</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Site Name: </w:t>
      </w:r>
      <w:r w:rsidRPr="009A6E80">
        <w:rPr>
          <w:rFonts w:ascii="Times New Roman" w:hAnsi="Times New Roman"/>
          <w:noProof/>
        </w:rPr>
        <w:t>Spiro</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Additional Provenience Information: </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Earspool Type: </w:t>
      </w:r>
      <w:r w:rsidRPr="009A6E80">
        <w:rPr>
          <w:rFonts w:ascii="Times New Roman" w:hAnsi="Times New Roman"/>
          <w:noProof/>
        </w:rPr>
        <w:t>Pulley</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Material Type: </w:t>
      </w:r>
      <w:r w:rsidRPr="009A6E80">
        <w:rPr>
          <w:rFonts w:ascii="Times New Roman" w:hAnsi="Times New Roman"/>
          <w:noProof/>
        </w:rPr>
        <w:t>Sandstone</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Spiro </w:t>
      </w:r>
      <w:r w:rsidR="00D46ACC">
        <w:rPr>
          <w:rFonts w:ascii="Times New Roman" w:hAnsi="Times New Roman"/>
        </w:rPr>
        <w:t>Grave Period</w:t>
      </w:r>
      <w:r w:rsidRPr="009A6E80">
        <w:rPr>
          <w:rFonts w:ascii="Times New Roman" w:hAnsi="Times New Roman"/>
        </w:rPr>
        <w:t xml:space="preserve">: </w:t>
      </w:r>
      <w:r w:rsidRPr="009A6E80">
        <w:rPr>
          <w:rFonts w:ascii="Times New Roman" w:hAnsi="Times New Roman"/>
          <w:noProof/>
        </w:rPr>
        <w:t>Unassigned</w:t>
      </w:r>
    </w:p>
    <w:p w:rsidR="00184596" w:rsidRPr="00067574" w:rsidRDefault="00184596" w:rsidP="00184596">
      <w:pPr>
        <w:spacing w:line="240" w:lineRule="auto"/>
        <w:ind w:right="90"/>
        <w:rPr>
          <w:rFonts w:ascii="Times New Roman" w:hAnsi="Times New Roman"/>
        </w:rPr>
      </w:pPr>
      <w:r w:rsidRPr="007C1670">
        <w:rPr>
          <w:rFonts w:ascii="Times New Roman" w:hAnsi="Times New Roman"/>
          <w:noProof/>
          <w:lang w:bidi="ar-SA"/>
        </w:rPr>
        <w:lastRenderedPageBreak/>
        <w:drawing>
          <wp:inline distT="0" distB="0" distL="0" distR="0" wp14:anchorId="1F91154F" wp14:editId="1BEB476D">
            <wp:extent cx="1371600" cy="1441925"/>
            <wp:effectExtent l="0" t="0" r="0" b="6350"/>
            <wp:docPr id="1148" name="Picture 1148" descr="C:\Users\Renee'\Documents\Pink HP\Grad school\OU\thesis\Earspool Pics\OHS\IMG_467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Renee'\Documents\Pink HP\Grad school\OU\thesis\Earspool Pics\OHS\IMG_4673.JPG"/>
                    <pic:cNvPicPr>
                      <a:picLocks noChangeAspect="1" noChangeArrowheads="1"/>
                    </pic:cNvPicPr>
                  </pic:nvPicPr>
                  <pic:blipFill rotWithShape="1">
                    <a:blip r:embed="rId419" cstate="print">
                      <a:extLst>
                        <a:ext uri="{28A0092B-C50C-407E-A947-70E740481C1C}">
                          <a14:useLocalDpi xmlns:a14="http://schemas.microsoft.com/office/drawing/2010/main" val="0"/>
                        </a:ext>
                      </a:extLst>
                    </a:blip>
                    <a:srcRect l="26538" t="3212" r="10814" b="8971"/>
                    <a:stretch/>
                  </pic:blipFill>
                  <pic:spPr bwMode="auto">
                    <a:xfrm>
                      <a:off x="0" y="0"/>
                      <a:ext cx="1371600" cy="1441925"/>
                    </a:xfrm>
                    <a:prstGeom prst="rect">
                      <a:avLst/>
                    </a:prstGeom>
                    <a:noFill/>
                    <a:ln>
                      <a:noFill/>
                    </a:ln>
                    <a:extLst>
                      <a:ext uri="{53640926-AAD7-44D8-BBD7-CCE9431645EC}">
                        <a14:shadowObscured xmlns:a14="http://schemas.microsoft.com/office/drawing/2010/main"/>
                      </a:ext>
                    </a:extLst>
                  </pic:spPr>
                </pic:pic>
              </a:graphicData>
            </a:graphic>
          </wp:inline>
        </w:drawing>
      </w:r>
      <w:r w:rsidRPr="00067574">
        <w:rPr>
          <w:rFonts w:ascii="Times New Roman" w:hAnsi="Times New Roman"/>
        </w:rPr>
        <w:tab/>
      </w:r>
      <w:r w:rsidRPr="007C1670">
        <w:rPr>
          <w:rFonts w:ascii="Times New Roman" w:hAnsi="Times New Roman"/>
          <w:noProof/>
          <w:lang w:bidi="ar-SA"/>
        </w:rPr>
        <w:drawing>
          <wp:inline distT="0" distB="0" distL="0" distR="0" wp14:anchorId="2C1FDE44" wp14:editId="5D9E9CFC">
            <wp:extent cx="1371600" cy="1377223"/>
            <wp:effectExtent l="0" t="0" r="0" b="0"/>
            <wp:docPr id="1149" name="Picture 1149" descr="C:\Users\Renee'\Documents\Pink HP\Grad school\OU\thesis\Earspool Pics\OHS\IMG_467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Renee'\Documents\Pink HP\Grad school\OU\thesis\Earspool Pics\OHS\IMG_4674.JPG"/>
                    <pic:cNvPicPr>
                      <a:picLocks noChangeAspect="1" noChangeArrowheads="1"/>
                    </pic:cNvPicPr>
                  </pic:nvPicPr>
                  <pic:blipFill rotWithShape="1">
                    <a:blip r:embed="rId420" cstate="print">
                      <a:extLst>
                        <a:ext uri="{28A0092B-C50C-407E-A947-70E740481C1C}">
                          <a14:useLocalDpi xmlns:a14="http://schemas.microsoft.com/office/drawing/2010/main" val="0"/>
                        </a:ext>
                      </a:extLst>
                    </a:blip>
                    <a:srcRect l="25111" r="14387" b="18999"/>
                    <a:stretch/>
                  </pic:blipFill>
                  <pic:spPr bwMode="auto">
                    <a:xfrm>
                      <a:off x="0" y="0"/>
                      <a:ext cx="1371600" cy="1377223"/>
                    </a:xfrm>
                    <a:prstGeom prst="rect">
                      <a:avLst/>
                    </a:prstGeom>
                    <a:noFill/>
                    <a:ln>
                      <a:noFill/>
                    </a:ln>
                    <a:extLst>
                      <a:ext uri="{53640926-AAD7-44D8-BBD7-CCE9431645EC}">
                        <a14:shadowObscured xmlns:a14="http://schemas.microsoft.com/office/drawing/2010/main"/>
                      </a:ext>
                    </a:extLst>
                  </pic:spPr>
                </pic:pic>
              </a:graphicData>
            </a:graphic>
          </wp:inline>
        </w:drawing>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Site Number/Catalog Number: </w:t>
      </w:r>
      <w:r w:rsidRPr="009A6E80">
        <w:rPr>
          <w:rFonts w:ascii="Times New Roman" w:hAnsi="Times New Roman"/>
          <w:noProof/>
        </w:rPr>
        <w:t>34Lf40/5175.6</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Site Name: </w:t>
      </w:r>
      <w:r w:rsidRPr="009A6E80">
        <w:rPr>
          <w:rFonts w:ascii="Times New Roman" w:hAnsi="Times New Roman"/>
          <w:noProof/>
        </w:rPr>
        <w:t>Spiro</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Additional Provenience Information: </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Earspool Type: </w:t>
      </w:r>
      <w:r w:rsidRPr="009A6E80">
        <w:rPr>
          <w:rFonts w:ascii="Times New Roman" w:hAnsi="Times New Roman"/>
          <w:noProof/>
        </w:rPr>
        <w:t>Pulley</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Material Type: </w:t>
      </w:r>
      <w:r w:rsidRPr="009A6E80">
        <w:rPr>
          <w:rFonts w:ascii="Times New Roman" w:hAnsi="Times New Roman"/>
          <w:noProof/>
        </w:rPr>
        <w:t>Sandstone</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Spiro </w:t>
      </w:r>
      <w:r w:rsidR="00D46ACC">
        <w:rPr>
          <w:rFonts w:ascii="Times New Roman" w:hAnsi="Times New Roman"/>
        </w:rPr>
        <w:t>Grave Period</w:t>
      </w:r>
      <w:r w:rsidRPr="009A6E80">
        <w:rPr>
          <w:rFonts w:ascii="Times New Roman" w:hAnsi="Times New Roman"/>
        </w:rPr>
        <w:t xml:space="preserve">: </w:t>
      </w:r>
      <w:r w:rsidRPr="009A6E80">
        <w:rPr>
          <w:rFonts w:ascii="Times New Roman" w:hAnsi="Times New Roman"/>
          <w:noProof/>
        </w:rPr>
        <w:t>Unassigned</w:t>
      </w:r>
    </w:p>
    <w:p w:rsidR="00184596" w:rsidRPr="00067574" w:rsidRDefault="00184596" w:rsidP="00184596">
      <w:pPr>
        <w:spacing w:line="240" w:lineRule="auto"/>
        <w:ind w:right="90"/>
        <w:rPr>
          <w:rFonts w:ascii="Times New Roman" w:hAnsi="Times New Roman"/>
        </w:rPr>
      </w:pPr>
      <w:r w:rsidRPr="007C1670">
        <w:rPr>
          <w:rFonts w:ascii="Times New Roman" w:hAnsi="Times New Roman"/>
          <w:noProof/>
          <w:lang w:bidi="ar-SA"/>
        </w:rPr>
        <w:drawing>
          <wp:inline distT="0" distB="0" distL="0" distR="0" wp14:anchorId="28F957EC" wp14:editId="00AED38D">
            <wp:extent cx="1371501" cy="1626642"/>
            <wp:effectExtent l="0" t="0" r="635" b="0"/>
            <wp:docPr id="1138" name="Picture 1138" descr="C:\Users\Renee'\Documents\Pink HP\Grad school\OU\thesis\Earspool Pics\OHS\IMG_466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Renee'\Documents\Pink HP\Grad school\OU\thesis\Earspool Pics\OHS\IMG_4667.JPG"/>
                    <pic:cNvPicPr>
                      <a:picLocks noChangeAspect="1" noChangeArrowheads="1"/>
                    </pic:cNvPicPr>
                  </pic:nvPicPr>
                  <pic:blipFill rotWithShape="1">
                    <a:blip r:embed="rId421" cstate="print">
                      <a:extLst>
                        <a:ext uri="{28A0092B-C50C-407E-A947-70E740481C1C}">
                          <a14:useLocalDpi xmlns:a14="http://schemas.microsoft.com/office/drawing/2010/main" val="0"/>
                        </a:ext>
                      </a:extLst>
                    </a:blip>
                    <a:srcRect l="27170" t="7598" r="16207" b="2860"/>
                    <a:stretch/>
                  </pic:blipFill>
                  <pic:spPr bwMode="auto">
                    <a:xfrm>
                      <a:off x="0" y="0"/>
                      <a:ext cx="1371600" cy="1626759"/>
                    </a:xfrm>
                    <a:prstGeom prst="rect">
                      <a:avLst/>
                    </a:prstGeom>
                    <a:noFill/>
                    <a:ln>
                      <a:noFill/>
                    </a:ln>
                    <a:extLst>
                      <a:ext uri="{53640926-AAD7-44D8-BBD7-CCE9431645EC}">
                        <a14:shadowObscured xmlns:a14="http://schemas.microsoft.com/office/drawing/2010/main"/>
                      </a:ext>
                    </a:extLst>
                  </pic:spPr>
                </pic:pic>
              </a:graphicData>
            </a:graphic>
          </wp:inline>
        </w:drawing>
      </w:r>
      <w:r w:rsidRPr="00067574">
        <w:rPr>
          <w:rFonts w:ascii="Times New Roman" w:hAnsi="Times New Roman"/>
        </w:rPr>
        <w:tab/>
      </w:r>
      <w:r w:rsidRPr="007C1670">
        <w:rPr>
          <w:rFonts w:ascii="Times New Roman" w:hAnsi="Times New Roman"/>
          <w:noProof/>
          <w:lang w:bidi="ar-SA"/>
        </w:rPr>
        <w:drawing>
          <wp:inline distT="0" distB="0" distL="0" distR="0" wp14:anchorId="4DF68164" wp14:editId="04CEC9E0">
            <wp:extent cx="1371600" cy="1639230"/>
            <wp:effectExtent l="0" t="0" r="0" b="0"/>
            <wp:docPr id="1139" name="Picture 1139" descr="C:\Users\Renee'\Documents\Pink HP\Grad school\OU\thesis\Earspool Pics\OHS\IMG_466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Renee'\Documents\Pink HP\Grad school\OU\thesis\Earspool Pics\OHS\IMG_4668.JPG"/>
                    <pic:cNvPicPr>
                      <a:picLocks noChangeAspect="1" noChangeArrowheads="1"/>
                    </pic:cNvPicPr>
                  </pic:nvPicPr>
                  <pic:blipFill rotWithShape="1">
                    <a:blip r:embed="rId422" cstate="print">
                      <a:extLst>
                        <a:ext uri="{28A0092B-C50C-407E-A947-70E740481C1C}">
                          <a14:useLocalDpi xmlns:a14="http://schemas.microsoft.com/office/drawing/2010/main" val="0"/>
                        </a:ext>
                      </a:extLst>
                    </a:blip>
                    <a:srcRect l="23019" r="15087" b="1372"/>
                    <a:stretch/>
                  </pic:blipFill>
                  <pic:spPr bwMode="auto">
                    <a:xfrm>
                      <a:off x="0" y="0"/>
                      <a:ext cx="1371600" cy="1639230"/>
                    </a:xfrm>
                    <a:prstGeom prst="rect">
                      <a:avLst/>
                    </a:prstGeom>
                    <a:noFill/>
                    <a:ln>
                      <a:noFill/>
                    </a:ln>
                    <a:extLst>
                      <a:ext uri="{53640926-AAD7-44D8-BBD7-CCE9431645EC}">
                        <a14:shadowObscured xmlns:a14="http://schemas.microsoft.com/office/drawing/2010/main"/>
                      </a:ext>
                    </a:extLst>
                  </pic:spPr>
                </pic:pic>
              </a:graphicData>
            </a:graphic>
          </wp:inline>
        </w:drawing>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Site Number/Catalog Number: </w:t>
      </w:r>
      <w:r w:rsidRPr="009A6E80">
        <w:rPr>
          <w:rFonts w:ascii="Times New Roman" w:hAnsi="Times New Roman"/>
          <w:noProof/>
        </w:rPr>
        <w:t>34Lf40/5175.7</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Site Name: </w:t>
      </w:r>
      <w:r w:rsidRPr="009A6E80">
        <w:rPr>
          <w:rFonts w:ascii="Times New Roman" w:hAnsi="Times New Roman"/>
          <w:noProof/>
        </w:rPr>
        <w:t>Spiro</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Additional Provenience Information: </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Earspool Type: </w:t>
      </w:r>
      <w:r w:rsidRPr="009A6E80">
        <w:rPr>
          <w:rFonts w:ascii="Times New Roman" w:hAnsi="Times New Roman"/>
          <w:noProof/>
        </w:rPr>
        <w:t>Pulley</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Material Type: </w:t>
      </w:r>
      <w:r w:rsidRPr="009A6E80">
        <w:rPr>
          <w:rFonts w:ascii="Times New Roman" w:hAnsi="Times New Roman"/>
          <w:noProof/>
        </w:rPr>
        <w:t>Sandstone</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Spiro </w:t>
      </w:r>
      <w:r w:rsidR="00D46ACC">
        <w:rPr>
          <w:rFonts w:ascii="Times New Roman" w:hAnsi="Times New Roman"/>
        </w:rPr>
        <w:t>Grave Period</w:t>
      </w:r>
      <w:r w:rsidRPr="009A6E80">
        <w:rPr>
          <w:rFonts w:ascii="Times New Roman" w:hAnsi="Times New Roman"/>
        </w:rPr>
        <w:t xml:space="preserve">: </w:t>
      </w:r>
      <w:r w:rsidRPr="009A6E80">
        <w:rPr>
          <w:rFonts w:ascii="Times New Roman" w:hAnsi="Times New Roman"/>
          <w:noProof/>
        </w:rPr>
        <w:t>Unassigned</w:t>
      </w:r>
    </w:p>
    <w:p w:rsidR="00184596" w:rsidRPr="00067574" w:rsidRDefault="00184596" w:rsidP="00184596">
      <w:pPr>
        <w:spacing w:line="240" w:lineRule="auto"/>
        <w:ind w:right="90"/>
        <w:rPr>
          <w:rFonts w:ascii="Times New Roman" w:hAnsi="Times New Roman"/>
          <w:noProof/>
        </w:rPr>
      </w:pPr>
      <w:r w:rsidRPr="007C1670">
        <w:rPr>
          <w:rFonts w:ascii="Times New Roman" w:hAnsi="Times New Roman"/>
          <w:noProof/>
          <w:lang w:bidi="ar-SA"/>
        </w:rPr>
        <w:drawing>
          <wp:inline distT="0" distB="0" distL="0" distR="0" wp14:anchorId="0C234E93" wp14:editId="418A19B8">
            <wp:extent cx="1371600" cy="1637608"/>
            <wp:effectExtent l="0" t="0" r="0" b="1270"/>
            <wp:docPr id="1144" name="Picture 1144" descr="C:\Users\Renee'\Documents\Pink HP\Grad school\OU\thesis\Earspool Pics\OHS\IMG_466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Renee'\Documents\Pink HP\Grad school\OU\thesis\Earspool Pics\OHS\IMG_4669.JPG"/>
                    <pic:cNvPicPr>
                      <a:picLocks noChangeAspect="1" noChangeArrowheads="1"/>
                    </pic:cNvPicPr>
                  </pic:nvPicPr>
                  <pic:blipFill rotWithShape="1">
                    <a:blip r:embed="rId423" cstate="print">
                      <a:extLst>
                        <a:ext uri="{28A0092B-C50C-407E-A947-70E740481C1C}">
                          <a14:useLocalDpi xmlns:a14="http://schemas.microsoft.com/office/drawing/2010/main" val="0"/>
                        </a:ext>
                      </a:extLst>
                    </a:blip>
                    <a:srcRect l="22641" r="15074" b="848"/>
                    <a:stretch/>
                  </pic:blipFill>
                  <pic:spPr bwMode="auto">
                    <a:xfrm>
                      <a:off x="0" y="0"/>
                      <a:ext cx="1371600" cy="1637608"/>
                    </a:xfrm>
                    <a:prstGeom prst="rect">
                      <a:avLst/>
                    </a:prstGeom>
                    <a:noFill/>
                    <a:ln>
                      <a:noFill/>
                    </a:ln>
                    <a:extLst>
                      <a:ext uri="{53640926-AAD7-44D8-BBD7-CCE9431645EC}">
                        <a14:shadowObscured xmlns:a14="http://schemas.microsoft.com/office/drawing/2010/main"/>
                      </a:ext>
                    </a:extLst>
                  </pic:spPr>
                </pic:pic>
              </a:graphicData>
            </a:graphic>
          </wp:inline>
        </w:drawing>
      </w:r>
      <w:r w:rsidRPr="00067574">
        <w:rPr>
          <w:rFonts w:ascii="Times New Roman" w:hAnsi="Times New Roman"/>
          <w:noProof/>
        </w:rPr>
        <w:tab/>
      </w:r>
      <w:r w:rsidRPr="007C1670">
        <w:rPr>
          <w:rFonts w:ascii="Times New Roman" w:hAnsi="Times New Roman"/>
          <w:noProof/>
          <w:lang w:bidi="ar-SA"/>
        </w:rPr>
        <w:drawing>
          <wp:inline distT="0" distB="0" distL="0" distR="0" wp14:anchorId="6A098A26" wp14:editId="0B05B9A3">
            <wp:extent cx="1371480" cy="1642948"/>
            <wp:effectExtent l="0" t="0" r="635" b="0"/>
            <wp:docPr id="1145" name="Picture 1145" descr="C:\Users\Renee'\Documents\Pink HP\Grad school\OU\thesis\Earspool Pics\OHS\IMG_467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Renee'\Documents\Pink HP\Grad school\OU\thesis\Earspool Pics\OHS\IMG_4670.JPG"/>
                    <pic:cNvPicPr>
                      <a:picLocks noChangeAspect="1" noChangeArrowheads="1"/>
                    </pic:cNvPicPr>
                  </pic:nvPicPr>
                  <pic:blipFill rotWithShape="1">
                    <a:blip r:embed="rId424" cstate="print">
                      <a:extLst>
                        <a:ext uri="{28A0092B-C50C-407E-A947-70E740481C1C}">
                          <a14:useLocalDpi xmlns:a14="http://schemas.microsoft.com/office/drawing/2010/main" val="0"/>
                        </a:ext>
                      </a:extLst>
                    </a:blip>
                    <a:srcRect l="24906" t="3874" r="17343" b="3882"/>
                    <a:stretch/>
                  </pic:blipFill>
                  <pic:spPr bwMode="auto">
                    <a:xfrm>
                      <a:off x="0" y="0"/>
                      <a:ext cx="1371600" cy="1643092"/>
                    </a:xfrm>
                    <a:prstGeom prst="rect">
                      <a:avLst/>
                    </a:prstGeom>
                    <a:noFill/>
                    <a:ln>
                      <a:noFill/>
                    </a:ln>
                    <a:extLst>
                      <a:ext uri="{53640926-AAD7-44D8-BBD7-CCE9431645EC}">
                        <a14:shadowObscured xmlns:a14="http://schemas.microsoft.com/office/drawing/2010/main"/>
                      </a:ext>
                    </a:extLst>
                  </pic:spPr>
                </pic:pic>
              </a:graphicData>
            </a:graphic>
          </wp:inline>
        </w:drawing>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Site Number/Catalog Number: </w:t>
      </w:r>
      <w:r w:rsidRPr="009A6E80">
        <w:rPr>
          <w:rFonts w:ascii="Times New Roman" w:hAnsi="Times New Roman"/>
          <w:noProof/>
        </w:rPr>
        <w:t>34Lf40/5175.8</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Site Name: </w:t>
      </w:r>
      <w:r w:rsidRPr="009A6E80">
        <w:rPr>
          <w:rFonts w:ascii="Times New Roman" w:hAnsi="Times New Roman"/>
          <w:noProof/>
        </w:rPr>
        <w:t>Spiro</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Additional Provenience Information: </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Earspool Type: </w:t>
      </w:r>
      <w:r w:rsidRPr="009A6E80">
        <w:rPr>
          <w:rFonts w:ascii="Times New Roman" w:hAnsi="Times New Roman"/>
          <w:noProof/>
        </w:rPr>
        <w:t>Pulley</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Material Type: </w:t>
      </w:r>
      <w:r w:rsidRPr="009A6E80">
        <w:rPr>
          <w:rFonts w:ascii="Times New Roman" w:hAnsi="Times New Roman"/>
          <w:noProof/>
        </w:rPr>
        <w:t>Sandstone</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Spiro </w:t>
      </w:r>
      <w:r w:rsidR="00D46ACC">
        <w:rPr>
          <w:rFonts w:ascii="Times New Roman" w:hAnsi="Times New Roman"/>
        </w:rPr>
        <w:t>Grave Period</w:t>
      </w:r>
      <w:r w:rsidRPr="009A6E80">
        <w:rPr>
          <w:rFonts w:ascii="Times New Roman" w:hAnsi="Times New Roman"/>
        </w:rPr>
        <w:t xml:space="preserve">: </w:t>
      </w:r>
      <w:r w:rsidRPr="009A6E80">
        <w:rPr>
          <w:rFonts w:ascii="Times New Roman" w:hAnsi="Times New Roman"/>
          <w:noProof/>
        </w:rPr>
        <w:t>Unassigned</w:t>
      </w:r>
    </w:p>
    <w:p w:rsidR="00184596" w:rsidRPr="009A6E80" w:rsidRDefault="00184596" w:rsidP="00184596">
      <w:pPr>
        <w:spacing w:line="240" w:lineRule="auto"/>
        <w:rPr>
          <w:rFonts w:ascii="Times New Roman" w:hAnsi="Times New Roman"/>
          <w:noProof/>
        </w:rPr>
      </w:pPr>
    </w:p>
    <w:p w:rsidR="00184596" w:rsidRPr="00067574" w:rsidRDefault="00184596" w:rsidP="00184596">
      <w:pPr>
        <w:spacing w:line="240" w:lineRule="auto"/>
        <w:ind w:right="86"/>
        <w:rPr>
          <w:rFonts w:ascii="Times New Roman" w:hAnsi="Times New Roman"/>
          <w:noProof/>
        </w:rPr>
      </w:pPr>
      <w:r>
        <w:rPr>
          <w:noProof/>
          <w:lang w:bidi="ar-SA"/>
        </w:rPr>
        <w:lastRenderedPageBreak/>
        <w:drawing>
          <wp:inline distT="0" distB="0" distL="0" distR="0" wp14:anchorId="75AF4FEB" wp14:editId="6199E2EE">
            <wp:extent cx="1371600" cy="1699600"/>
            <wp:effectExtent l="0" t="0" r="0" b="0"/>
            <wp:docPr id="46" name="Picture 46" descr="https://uniim1.shutterfly.com/ng/services/mediarender/THISLIFE/000045614464/media/51314719359/small/1509841639/enh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uniim1.shutterfly.com/ng/services/mediarender/THISLIFE/000045614464/media/51314719359/small/1509841639/enhance"/>
                    <pic:cNvPicPr>
                      <a:picLocks noChangeAspect="1" noChangeArrowheads="1"/>
                    </pic:cNvPicPr>
                  </pic:nvPicPr>
                  <pic:blipFill rotWithShape="1">
                    <a:blip r:embed="rId425">
                      <a:extLst>
                        <a:ext uri="{28A0092B-C50C-407E-A947-70E740481C1C}">
                          <a14:useLocalDpi xmlns:a14="http://schemas.microsoft.com/office/drawing/2010/main" val="0"/>
                        </a:ext>
                      </a:extLst>
                    </a:blip>
                    <a:srcRect l="24259" r="17950" b="4407"/>
                    <a:stretch/>
                  </pic:blipFill>
                  <pic:spPr bwMode="auto">
                    <a:xfrm>
                      <a:off x="0" y="0"/>
                      <a:ext cx="1371600" cy="1699600"/>
                    </a:xfrm>
                    <a:prstGeom prst="rect">
                      <a:avLst/>
                    </a:prstGeom>
                    <a:noFill/>
                    <a:ln>
                      <a:noFill/>
                    </a:ln>
                    <a:extLst>
                      <a:ext uri="{53640926-AAD7-44D8-BBD7-CCE9431645EC}">
                        <a14:shadowObscured xmlns:a14="http://schemas.microsoft.com/office/drawing/2010/main"/>
                      </a:ext>
                    </a:extLst>
                  </pic:spPr>
                </pic:pic>
              </a:graphicData>
            </a:graphic>
          </wp:inline>
        </w:drawing>
      </w:r>
      <w:r>
        <w:rPr>
          <w:rFonts w:ascii="Times New Roman" w:hAnsi="Times New Roman"/>
          <w:noProof/>
        </w:rPr>
        <w:tab/>
      </w:r>
      <w:r>
        <w:rPr>
          <w:noProof/>
          <w:lang w:bidi="ar-SA"/>
        </w:rPr>
        <w:drawing>
          <wp:inline distT="0" distB="0" distL="0" distR="0" wp14:anchorId="67A3A857" wp14:editId="0C7DF051">
            <wp:extent cx="1371600" cy="1731824"/>
            <wp:effectExtent l="0" t="0" r="0" b="1905"/>
            <wp:docPr id="96" name="Picture 96" descr="https://uniim1.shutterfly.com/ng/services/mediarender/THISLIFE/000045614464/media/51314684539/small/1509841648/enh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uniim1.shutterfly.com/ng/services/mediarender/THISLIFE/000045614464/media/51314684539/small/1509841648/enhance"/>
                    <pic:cNvPicPr>
                      <a:picLocks noChangeAspect="1" noChangeArrowheads="1"/>
                    </pic:cNvPicPr>
                  </pic:nvPicPr>
                  <pic:blipFill rotWithShape="1">
                    <a:blip r:embed="rId426">
                      <a:extLst>
                        <a:ext uri="{28A0092B-C50C-407E-A947-70E740481C1C}">
                          <a14:useLocalDpi xmlns:a14="http://schemas.microsoft.com/office/drawing/2010/main" val="0"/>
                        </a:ext>
                      </a:extLst>
                    </a:blip>
                    <a:srcRect l="23810" r="21796" b="8319"/>
                    <a:stretch/>
                  </pic:blipFill>
                  <pic:spPr bwMode="auto">
                    <a:xfrm>
                      <a:off x="0" y="0"/>
                      <a:ext cx="1371600" cy="1731824"/>
                    </a:xfrm>
                    <a:prstGeom prst="rect">
                      <a:avLst/>
                    </a:prstGeom>
                    <a:noFill/>
                    <a:ln>
                      <a:noFill/>
                    </a:ln>
                    <a:extLst>
                      <a:ext uri="{53640926-AAD7-44D8-BBD7-CCE9431645EC}">
                        <a14:shadowObscured xmlns:a14="http://schemas.microsoft.com/office/drawing/2010/main"/>
                      </a:ext>
                    </a:extLst>
                  </pic:spPr>
                </pic:pic>
              </a:graphicData>
            </a:graphic>
          </wp:inline>
        </w:drawing>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Site Number/Catalog Number: </w:t>
      </w:r>
      <w:r w:rsidRPr="009A6E80">
        <w:rPr>
          <w:rFonts w:ascii="Times New Roman" w:hAnsi="Times New Roman"/>
          <w:noProof/>
        </w:rPr>
        <w:t>34Lf40/54  50-152H</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Site Name: </w:t>
      </w:r>
      <w:r w:rsidRPr="009A6E80">
        <w:rPr>
          <w:rFonts w:ascii="Times New Roman" w:hAnsi="Times New Roman"/>
          <w:noProof/>
        </w:rPr>
        <w:t>Spiro</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Additional Provenience Information: </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Earspool Type: </w:t>
      </w:r>
      <w:r w:rsidRPr="009A6E80">
        <w:rPr>
          <w:rFonts w:ascii="Times New Roman" w:hAnsi="Times New Roman"/>
          <w:noProof/>
        </w:rPr>
        <w:t>Pulley</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Material Type: </w:t>
      </w:r>
      <w:r w:rsidRPr="009A6E80">
        <w:rPr>
          <w:rFonts w:ascii="Times New Roman" w:hAnsi="Times New Roman"/>
          <w:noProof/>
        </w:rPr>
        <w:t>Sandstone</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Spiro </w:t>
      </w:r>
      <w:r w:rsidR="00D46ACC">
        <w:rPr>
          <w:rFonts w:ascii="Times New Roman" w:hAnsi="Times New Roman"/>
        </w:rPr>
        <w:t>Grave Period</w:t>
      </w:r>
      <w:r w:rsidRPr="009A6E80">
        <w:rPr>
          <w:rFonts w:ascii="Times New Roman" w:hAnsi="Times New Roman"/>
        </w:rPr>
        <w:t xml:space="preserve">: </w:t>
      </w:r>
      <w:r w:rsidRPr="009A6E80">
        <w:rPr>
          <w:rFonts w:ascii="Times New Roman" w:hAnsi="Times New Roman"/>
          <w:noProof/>
        </w:rPr>
        <w:t>Unassigned</w:t>
      </w:r>
    </w:p>
    <w:p w:rsidR="00184596" w:rsidRPr="009A6E80" w:rsidRDefault="00184596" w:rsidP="00184596">
      <w:pPr>
        <w:spacing w:line="240" w:lineRule="auto"/>
        <w:rPr>
          <w:rFonts w:ascii="Times New Roman" w:hAnsi="Times New Roman"/>
          <w:noProof/>
        </w:rPr>
      </w:pPr>
    </w:p>
    <w:p w:rsidR="00184596" w:rsidRPr="00067574" w:rsidRDefault="00184596" w:rsidP="00184596">
      <w:pPr>
        <w:spacing w:line="240" w:lineRule="auto"/>
        <w:ind w:right="86"/>
        <w:rPr>
          <w:rFonts w:ascii="Times New Roman" w:hAnsi="Times New Roman"/>
        </w:rPr>
      </w:pPr>
      <w:r w:rsidRPr="007C1670">
        <w:rPr>
          <w:rFonts w:ascii="Times New Roman" w:hAnsi="Times New Roman"/>
          <w:noProof/>
          <w:lang w:bidi="ar-SA"/>
        </w:rPr>
        <w:drawing>
          <wp:inline distT="0" distB="0" distL="0" distR="0" wp14:anchorId="56791DAE" wp14:editId="7F747645">
            <wp:extent cx="2286000" cy="1275292"/>
            <wp:effectExtent l="0" t="0" r="0" b="1270"/>
            <wp:docPr id="1252" name="Picture 1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552.JPG"/>
                    <pic:cNvPicPr/>
                  </pic:nvPicPr>
                  <pic:blipFill rotWithShape="1">
                    <a:blip r:embed="rId427" cstate="print">
                      <a:extLst>
                        <a:ext uri="{28A0092B-C50C-407E-A947-70E740481C1C}">
                          <a14:useLocalDpi xmlns:a14="http://schemas.microsoft.com/office/drawing/2010/main" val="0"/>
                        </a:ext>
                      </a:extLst>
                    </a:blip>
                    <a:srcRect t="16667" b="8950"/>
                    <a:stretch/>
                  </pic:blipFill>
                  <pic:spPr bwMode="auto">
                    <a:xfrm>
                      <a:off x="0" y="0"/>
                      <a:ext cx="2286000" cy="1275292"/>
                    </a:xfrm>
                    <a:prstGeom prst="rect">
                      <a:avLst/>
                    </a:prstGeom>
                    <a:ln>
                      <a:noFill/>
                    </a:ln>
                    <a:extLst>
                      <a:ext uri="{53640926-AAD7-44D8-BBD7-CCE9431645EC}">
                        <a14:shadowObscured xmlns:a14="http://schemas.microsoft.com/office/drawing/2010/main"/>
                      </a:ext>
                    </a:extLst>
                  </pic:spPr>
                </pic:pic>
              </a:graphicData>
            </a:graphic>
          </wp:inline>
        </w:drawing>
      </w:r>
      <w:r w:rsidRPr="00067574">
        <w:rPr>
          <w:rFonts w:ascii="Times New Roman" w:hAnsi="Times New Roman"/>
        </w:rPr>
        <w:tab/>
      </w:r>
      <w:r w:rsidRPr="007C1670">
        <w:rPr>
          <w:rFonts w:ascii="Times New Roman" w:hAnsi="Times New Roman"/>
          <w:noProof/>
          <w:lang w:bidi="ar-SA"/>
        </w:rPr>
        <w:drawing>
          <wp:inline distT="0" distB="0" distL="0" distR="0" wp14:anchorId="31EA4202" wp14:editId="02F313D5">
            <wp:extent cx="2286000" cy="1276189"/>
            <wp:effectExtent l="0" t="0" r="0" b="635"/>
            <wp:docPr id="1253" name="Picture 1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552 back.JPG"/>
                    <pic:cNvPicPr/>
                  </pic:nvPicPr>
                  <pic:blipFill rotWithShape="1">
                    <a:blip r:embed="rId428" cstate="print">
                      <a:extLst>
                        <a:ext uri="{28A0092B-C50C-407E-A947-70E740481C1C}">
                          <a14:useLocalDpi xmlns:a14="http://schemas.microsoft.com/office/drawing/2010/main" val="0"/>
                        </a:ext>
                      </a:extLst>
                    </a:blip>
                    <a:srcRect l="7371" t="21850" r="2564" b="11110"/>
                    <a:stretch/>
                  </pic:blipFill>
                  <pic:spPr bwMode="auto">
                    <a:xfrm>
                      <a:off x="0" y="0"/>
                      <a:ext cx="2286000" cy="1276189"/>
                    </a:xfrm>
                    <a:prstGeom prst="rect">
                      <a:avLst/>
                    </a:prstGeom>
                    <a:ln>
                      <a:noFill/>
                    </a:ln>
                    <a:extLst>
                      <a:ext uri="{53640926-AAD7-44D8-BBD7-CCE9431645EC}">
                        <a14:shadowObscured xmlns:a14="http://schemas.microsoft.com/office/drawing/2010/main"/>
                      </a:ext>
                    </a:extLst>
                  </pic:spPr>
                </pic:pic>
              </a:graphicData>
            </a:graphic>
          </wp:inline>
        </w:drawing>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Site Number/Catalog Number: </w:t>
      </w:r>
      <w:r w:rsidRPr="009A6E80">
        <w:rPr>
          <w:rFonts w:ascii="Times New Roman" w:hAnsi="Times New Roman"/>
          <w:noProof/>
        </w:rPr>
        <w:t>34Lf40/552/339</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Site Name: </w:t>
      </w:r>
      <w:r w:rsidRPr="009A6E80">
        <w:rPr>
          <w:rFonts w:ascii="Times New Roman" w:hAnsi="Times New Roman"/>
          <w:noProof/>
        </w:rPr>
        <w:t>Spiro</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Additional Provenience Information: </w:t>
      </w:r>
      <w:r w:rsidRPr="009A6E80">
        <w:rPr>
          <w:rFonts w:ascii="Times New Roman" w:hAnsi="Times New Roman"/>
          <w:noProof/>
        </w:rPr>
        <w:t>Lf 40 552/339 Unit 10:3</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Earspool Type: </w:t>
      </w:r>
      <w:r w:rsidRPr="009A6E80">
        <w:rPr>
          <w:rFonts w:ascii="Times New Roman" w:hAnsi="Times New Roman"/>
          <w:noProof/>
        </w:rPr>
        <w:t>Pulley</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Material Type: </w:t>
      </w:r>
      <w:r w:rsidRPr="009A6E80">
        <w:rPr>
          <w:rFonts w:ascii="Times New Roman" w:hAnsi="Times New Roman"/>
          <w:noProof/>
        </w:rPr>
        <w:t>Sandstone</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Spiro </w:t>
      </w:r>
      <w:r w:rsidR="00D46ACC">
        <w:rPr>
          <w:rFonts w:ascii="Times New Roman" w:hAnsi="Times New Roman"/>
        </w:rPr>
        <w:t>Grave Period</w:t>
      </w:r>
      <w:r w:rsidRPr="009A6E80">
        <w:rPr>
          <w:rFonts w:ascii="Times New Roman" w:hAnsi="Times New Roman"/>
        </w:rPr>
        <w:t xml:space="preserve">: </w:t>
      </w:r>
      <w:r w:rsidRPr="009A6E80">
        <w:rPr>
          <w:rFonts w:ascii="Times New Roman" w:hAnsi="Times New Roman"/>
          <w:noProof/>
        </w:rPr>
        <w:t>Unassigned</w:t>
      </w:r>
    </w:p>
    <w:p w:rsidR="00184596" w:rsidRPr="009A6E80" w:rsidRDefault="00184596" w:rsidP="00184596">
      <w:pPr>
        <w:spacing w:line="240" w:lineRule="auto"/>
        <w:rPr>
          <w:rFonts w:ascii="Times New Roman" w:hAnsi="Times New Roman"/>
          <w:noProof/>
        </w:rPr>
      </w:pPr>
    </w:p>
    <w:p w:rsidR="00184596" w:rsidRPr="00067574" w:rsidRDefault="00184596" w:rsidP="00184596">
      <w:pPr>
        <w:spacing w:line="240" w:lineRule="auto"/>
        <w:ind w:right="86"/>
        <w:rPr>
          <w:rFonts w:ascii="Times New Roman" w:hAnsi="Times New Roman"/>
          <w:noProof/>
        </w:rPr>
      </w:pPr>
      <w:r>
        <w:rPr>
          <w:noProof/>
          <w:lang w:bidi="ar-SA"/>
        </w:rPr>
        <w:drawing>
          <wp:inline distT="0" distB="0" distL="0" distR="0" wp14:anchorId="424C8255" wp14:editId="0C30DA51">
            <wp:extent cx="2285179" cy="1327134"/>
            <wp:effectExtent l="0" t="0" r="1270" b="6985"/>
            <wp:docPr id="99" name="Picture 99" descr="https://uniim1.shutterfly.com/ng/services/mediarender/THISLIFE/000045614464/media/51314717523/large/1508199570/enh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uniim1.shutterfly.com/ng/services/mediarender/THISLIFE/000045614464/media/51314717523/large/1508199570/enhance"/>
                    <pic:cNvPicPr>
                      <a:picLocks noChangeAspect="1" noChangeArrowheads="1"/>
                    </pic:cNvPicPr>
                  </pic:nvPicPr>
                  <pic:blipFill rotWithShape="1">
                    <a:blip r:embed="rId429" cstate="print">
                      <a:extLst>
                        <a:ext uri="{28A0092B-C50C-407E-A947-70E740481C1C}">
                          <a14:useLocalDpi xmlns:a14="http://schemas.microsoft.com/office/drawing/2010/main" val="0"/>
                        </a:ext>
                      </a:extLst>
                    </a:blip>
                    <a:srcRect l="4062" t="13293" b="12430"/>
                    <a:stretch/>
                  </pic:blipFill>
                  <pic:spPr bwMode="auto">
                    <a:xfrm>
                      <a:off x="0" y="0"/>
                      <a:ext cx="2286000" cy="1327611"/>
                    </a:xfrm>
                    <a:prstGeom prst="rect">
                      <a:avLst/>
                    </a:prstGeom>
                    <a:noFill/>
                    <a:ln>
                      <a:noFill/>
                    </a:ln>
                    <a:extLst>
                      <a:ext uri="{53640926-AAD7-44D8-BBD7-CCE9431645EC}">
                        <a14:shadowObscured xmlns:a14="http://schemas.microsoft.com/office/drawing/2010/main"/>
                      </a:ext>
                    </a:extLst>
                  </pic:spPr>
                </pic:pic>
              </a:graphicData>
            </a:graphic>
          </wp:inline>
        </w:drawing>
      </w:r>
      <w:r>
        <w:rPr>
          <w:rFonts w:ascii="Times New Roman" w:hAnsi="Times New Roman"/>
          <w:noProof/>
        </w:rPr>
        <w:tab/>
      </w:r>
      <w:r>
        <w:rPr>
          <w:noProof/>
          <w:lang w:bidi="ar-SA"/>
        </w:rPr>
        <w:drawing>
          <wp:inline distT="0" distB="0" distL="0" distR="0" wp14:anchorId="4933FAF7" wp14:editId="6A2FAFA4">
            <wp:extent cx="2285301" cy="1324610"/>
            <wp:effectExtent l="0" t="0" r="1270" b="8890"/>
            <wp:docPr id="102" name="Picture 102" descr="https://uniim1.shutterfly.com/ng/services/mediarender/THISLIFE/000045614464/media/51314674231/large/1508199567/enh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uniim1.shutterfly.com/ng/services/mediarender/THISLIFE/000045614464/media/51314674231/large/1508199567/enhance"/>
                    <pic:cNvPicPr>
                      <a:picLocks noChangeAspect="1" noChangeArrowheads="1"/>
                    </pic:cNvPicPr>
                  </pic:nvPicPr>
                  <pic:blipFill rotWithShape="1">
                    <a:blip r:embed="rId430" cstate="print">
                      <a:extLst>
                        <a:ext uri="{28A0092B-C50C-407E-A947-70E740481C1C}">
                          <a14:useLocalDpi xmlns:a14="http://schemas.microsoft.com/office/drawing/2010/main" val="0"/>
                        </a:ext>
                      </a:extLst>
                    </a:blip>
                    <a:srcRect l="1413" t="16088" r="1812" b="9134"/>
                    <a:stretch/>
                  </pic:blipFill>
                  <pic:spPr bwMode="auto">
                    <a:xfrm>
                      <a:off x="0" y="0"/>
                      <a:ext cx="2286000" cy="1325015"/>
                    </a:xfrm>
                    <a:prstGeom prst="rect">
                      <a:avLst/>
                    </a:prstGeom>
                    <a:noFill/>
                    <a:ln>
                      <a:noFill/>
                    </a:ln>
                    <a:extLst>
                      <a:ext uri="{53640926-AAD7-44D8-BBD7-CCE9431645EC}">
                        <a14:shadowObscured xmlns:a14="http://schemas.microsoft.com/office/drawing/2010/main"/>
                      </a:ext>
                    </a:extLst>
                  </pic:spPr>
                </pic:pic>
              </a:graphicData>
            </a:graphic>
          </wp:inline>
        </w:drawing>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Site Number/Catalog Number: </w:t>
      </w:r>
      <w:r w:rsidRPr="009A6E80">
        <w:rPr>
          <w:rFonts w:ascii="Times New Roman" w:hAnsi="Times New Roman"/>
          <w:noProof/>
        </w:rPr>
        <w:t>34Lf40/554.2/1554.1</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Site Name: </w:t>
      </w:r>
      <w:r w:rsidRPr="009A6E80">
        <w:rPr>
          <w:rFonts w:ascii="Times New Roman" w:hAnsi="Times New Roman"/>
          <w:noProof/>
        </w:rPr>
        <w:t>Spiro</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Additional Provenience Information: </w:t>
      </w:r>
      <w:r w:rsidRPr="009A6E80">
        <w:rPr>
          <w:rFonts w:ascii="Times New Roman" w:hAnsi="Times New Roman"/>
          <w:noProof/>
        </w:rPr>
        <w:t>Stake 10:5</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Earspool Type: </w:t>
      </w:r>
      <w:r w:rsidRPr="009A6E80">
        <w:rPr>
          <w:rFonts w:ascii="Times New Roman" w:hAnsi="Times New Roman"/>
          <w:noProof/>
        </w:rPr>
        <w:t>Pulley</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Material Type: </w:t>
      </w:r>
      <w:r w:rsidRPr="009A6E80">
        <w:rPr>
          <w:rFonts w:ascii="Times New Roman" w:hAnsi="Times New Roman"/>
          <w:noProof/>
        </w:rPr>
        <w:t>Sandstone</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Spiro </w:t>
      </w:r>
      <w:r w:rsidR="00D46ACC">
        <w:rPr>
          <w:rFonts w:ascii="Times New Roman" w:hAnsi="Times New Roman"/>
        </w:rPr>
        <w:t>Grave Period</w:t>
      </w:r>
      <w:r w:rsidRPr="009A6E80">
        <w:rPr>
          <w:rFonts w:ascii="Times New Roman" w:hAnsi="Times New Roman"/>
        </w:rPr>
        <w:t xml:space="preserve">: </w:t>
      </w:r>
      <w:r w:rsidRPr="009A6E80">
        <w:rPr>
          <w:rFonts w:ascii="Times New Roman" w:hAnsi="Times New Roman"/>
          <w:noProof/>
        </w:rPr>
        <w:t>Unassigned</w:t>
      </w:r>
    </w:p>
    <w:p w:rsidR="00184596" w:rsidRPr="009A6E80" w:rsidRDefault="00184596" w:rsidP="00184596">
      <w:pPr>
        <w:spacing w:line="240" w:lineRule="auto"/>
        <w:rPr>
          <w:rFonts w:ascii="Times New Roman" w:hAnsi="Times New Roman"/>
          <w:noProof/>
        </w:rPr>
      </w:pPr>
    </w:p>
    <w:p w:rsidR="00184596" w:rsidRPr="009A6E80" w:rsidRDefault="00184596" w:rsidP="00184596">
      <w:pPr>
        <w:spacing w:line="240" w:lineRule="auto"/>
        <w:rPr>
          <w:rFonts w:ascii="Times New Roman" w:hAnsi="Times New Roman"/>
          <w:noProof/>
        </w:rPr>
      </w:pPr>
    </w:p>
    <w:p w:rsidR="00184596" w:rsidRDefault="00C4529C" w:rsidP="00184596">
      <w:pPr>
        <w:spacing w:line="240" w:lineRule="auto"/>
        <w:rPr>
          <w:rFonts w:ascii="Times New Roman" w:hAnsi="Times New Roman"/>
          <w:noProof/>
        </w:rPr>
      </w:pPr>
      <w:r w:rsidRPr="00C4529C">
        <w:rPr>
          <w:rFonts w:ascii="Times New Roman" w:hAnsi="Times New Roman"/>
          <w:noProof/>
          <w:lang w:bidi="ar-SA"/>
        </w:rPr>
        <w:lastRenderedPageBreak/>
        <mc:AlternateContent>
          <mc:Choice Requires="wps">
            <w:drawing>
              <wp:anchor distT="45720" distB="45720" distL="114300" distR="114300" simplePos="0" relativeHeight="251678720" behindDoc="0" locked="0" layoutInCell="1" allowOverlap="1" wp14:anchorId="5E8BEC70" wp14:editId="38FA669F">
                <wp:simplePos x="0" y="0"/>
                <wp:positionH relativeFrom="margin">
                  <wp:align>left</wp:align>
                </wp:positionH>
                <wp:positionV relativeFrom="paragraph">
                  <wp:posOffset>0</wp:posOffset>
                </wp:positionV>
                <wp:extent cx="2295525" cy="1409700"/>
                <wp:effectExtent l="0" t="0" r="28575" b="19050"/>
                <wp:wrapSquare wrapText="bothSides"/>
                <wp:docPr id="7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5525" cy="1409700"/>
                        </a:xfrm>
                        <a:prstGeom prst="rect">
                          <a:avLst/>
                        </a:prstGeom>
                        <a:solidFill>
                          <a:srgbClr val="FFFFFF"/>
                        </a:solidFill>
                        <a:ln w="9525">
                          <a:solidFill>
                            <a:srgbClr val="000000"/>
                          </a:solidFill>
                          <a:miter lim="800000"/>
                          <a:headEnd/>
                          <a:tailEnd/>
                        </a:ln>
                      </wps:spPr>
                      <wps:txbx>
                        <w:txbxContent>
                          <w:p w:rsidR="00D769EC" w:rsidRDefault="00D769EC" w:rsidP="00C4529C">
                            <w:pPr>
                              <w:spacing w:line="240" w:lineRule="auto"/>
                              <w:ind w:firstLine="720"/>
                              <w:rPr>
                                <w:rFonts w:ascii="Times New Roman" w:hAnsi="Times New Roman"/>
                              </w:rPr>
                            </w:pPr>
                          </w:p>
                          <w:p w:rsidR="00D769EC" w:rsidRDefault="00D769EC" w:rsidP="00C4529C">
                            <w:pPr>
                              <w:spacing w:line="240" w:lineRule="auto"/>
                              <w:ind w:firstLine="720"/>
                              <w:rPr>
                                <w:rFonts w:ascii="Times New Roman" w:hAnsi="Times New Roman"/>
                              </w:rPr>
                            </w:pPr>
                          </w:p>
                          <w:p w:rsidR="00D769EC" w:rsidRDefault="00D769EC" w:rsidP="00C4529C">
                            <w:pPr>
                              <w:spacing w:line="240" w:lineRule="auto"/>
                              <w:ind w:firstLine="720"/>
                              <w:rPr>
                                <w:rFonts w:ascii="Times New Roman" w:hAnsi="Times New Roman"/>
                              </w:rPr>
                            </w:pPr>
                          </w:p>
                          <w:p w:rsidR="00D769EC" w:rsidRDefault="00D769EC" w:rsidP="00C4529C">
                            <w:pPr>
                              <w:spacing w:line="240" w:lineRule="auto"/>
                              <w:ind w:firstLine="450"/>
                              <w:rPr>
                                <w:rFonts w:ascii="Times New Roman" w:hAnsi="Times New Roman"/>
                              </w:rPr>
                            </w:pPr>
                            <w:r>
                              <w:rPr>
                                <w:rFonts w:ascii="Times New Roman" w:hAnsi="Times New Roman"/>
                              </w:rPr>
                              <w:t>No Photograph Available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5E8BEC70" id="_x0000_s1032" type="#_x0000_t202" style="position:absolute;margin-left:0;margin-top:0;width:180.75pt;height:111pt;z-index:25167872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">
                <v:textbox>
                  <w:txbxContent>
                    <w:p w:rsidR="00D769EC" w:rsidRDefault="00D769EC" w:rsidP="00C4529C">
                      <w:pPr>
                        <w:spacing w:line="240" w:lineRule="auto"/>
                        <w:ind w:firstLine="720"/>
                        <w:rPr>
                          <w:rFonts w:ascii="Times New Roman" w:hAnsi="Times New Roman"/>
                        </w:rPr>
                      </w:pPr>
                    </w:p>
                    <w:p w:rsidR="00D769EC" w:rsidRDefault="00D769EC" w:rsidP="00C4529C">
                      <w:pPr>
                        <w:spacing w:line="240" w:lineRule="auto"/>
                        <w:ind w:firstLine="720"/>
                        <w:rPr>
                          <w:rFonts w:ascii="Times New Roman" w:hAnsi="Times New Roman"/>
                        </w:rPr>
                      </w:pPr>
                    </w:p>
                    <w:p w:rsidR="00D769EC" w:rsidRDefault="00D769EC" w:rsidP="00C4529C">
                      <w:pPr>
                        <w:spacing w:line="240" w:lineRule="auto"/>
                        <w:ind w:firstLine="720"/>
                        <w:rPr>
                          <w:rFonts w:ascii="Times New Roman" w:hAnsi="Times New Roman"/>
                        </w:rPr>
                      </w:pPr>
                    </w:p>
                    <w:p w:rsidR="00D769EC" w:rsidRDefault="00D769EC" w:rsidP="00C4529C">
                      <w:pPr>
                        <w:spacing w:line="240" w:lineRule="auto"/>
                        <w:ind w:firstLine="450"/>
                        <w:rPr>
                          <w:rFonts w:ascii="Times New Roman" w:hAnsi="Times New Roman"/>
                        </w:rPr>
                      </w:pPr>
                      <w:r>
                        <w:rPr>
                          <w:rFonts w:ascii="Times New Roman" w:hAnsi="Times New Roman"/>
                        </w:rPr>
                        <w:t>No Photograph Available</w:t>
                      </w:r>
                    </w:p>
                  </w:txbxContent>
                </v:textbox>
                <w10:wrap type="square" anchorx="margin"/>
              </v:shape>
            </w:pict>
          </mc:Fallback>
        </mc:AlternateContent>
      </w:r>
    </w:p>
    <w:p w:rsidR="00184596" w:rsidRDefault="00184596" w:rsidP="00184596">
      <w:pPr>
        <w:spacing w:line="240" w:lineRule="auto"/>
        <w:rPr>
          <w:rFonts w:ascii="Times New Roman" w:hAnsi="Times New Roman"/>
          <w:noProof/>
        </w:rPr>
      </w:pPr>
    </w:p>
    <w:p w:rsidR="00184596" w:rsidRPr="009A6E80" w:rsidRDefault="00184596" w:rsidP="00184596">
      <w:pPr>
        <w:spacing w:line="240" w:lineRule="auto"/>
        <w:rPr>
          <w:rFonts w:ascii="Times New Roman" w:hAnsi="Times New Roman"/>
          <w:noProof/>
        </w:rPr>
      </w:pPr>
    </w:p>
    <w:p w:rsidR="00184596" w:rsidRPr="009A6E80" w:rsidRDefault="00184596" w:rsidP="00184596">
      <w:pPr>
        <w:spacing w:line="240" w:lineRule="auto"/>
        <w:rPr>
          <w:rFonts w:ascii="Times New Roman" w:hAnsi="Times New Roman"/>
        </w:rPr>
      </w:pPr>
    </w:p>
    <w:p w:rsidR="00184596" w:rsidRPr="009A6E80" w:rsidRDefault="00184596" w:rsidP="00184596">
      <w:pPr>
        <w:spacing w:line="240" w:lineRule="auto"/>
        <w:rPr>
          <w:rFonts w:ascii="Times New Roman" w:hAnsi="Times New Roman"/>
        </w:rPr>
      </w:pPr>
    </w:p>
    <w:p w:rsidR="00184596" w:rsidRDefault="00184596" w:rsidP="00184596">
      <w:pPr>
        <w:spacing w:line="240" w:lineRule="auto"/>
        <w:rPr>
          <w:rFonts w:ascii="Times New Roman" w:hAnsi="Times New Roman"/>
        </w:rPr>
      </w:pPr>
    </w:p>
    <w:p w:rsidR="00C4529C" w:rsidRDefault="00C4529C" w:rsidP="00184596">
      <w:pPr>
        <w:spacing w:line="240" w:lineRule="auto"/>
        <w:rPr>
          <w:rFonts w:ascii="Times New Roman" w:hAnsi="Times New Roman"/>
        </w:rPr>
      </w:pPr>
    </w:p>
    <w:p w:rsidR="00C4529C" w:rsidRDefault="00C4529C" w:rsidP="00184596">
      <w:pPr>
        <w:spacing w:line="240" w:lineRule="auto"/>
        <w:rPr>
          <w:rFonts w:ascii="Times New Roman" w:hAnsi="Times New Roman"/>
        </w:rPr>
      </w:pPr>
    </w:p>
    <w:p w:rsidR="00C4529C" w:rsidRDefault="00C4529C" w:rsidP="00184596">
      <w:pPr>
        <w:spacing w:line="240" w:lineRule="auto"/>
        <w:rPr>
          <w:rFonts w:ascii="Times New Roman" w:hAnsi="Times New Roman"/>
        </w:rPr>
      </w:pP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Site Number/Catalog Number: </w:t>
      </w:r>
      <w:r w:rsidRPr="009A6E80">
        <w:rPr>
          <w:rFonts w:ascii="Times New Roman" w:hAnsi="Times New Roman"/>
          <w:noProof/>
        </w:rPr>
        <w:t>34Lf40/555.1</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Site Name: </w:t>
      </w:r>
      <w:r w:rsidRPr="009A6E80">
        <w:rPr>
          <w:rFonts w:ascii="Times New Roman" w:hAnsi="Times New Roman"/>
          <w:noProof/>
        </w:rPr>
        <w:t>Spiro</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Additional Provenience Information: </w:t>
      </w:r>
      <w:r w:rsidRPr="009A6E80">
        <w:rPr>
          <w:rFonts w:ascii="Times New Roman" w:hAnsi="Times New Roman"/>
          <w:noProof/>
        </w:rPr>
        <w:t>Unit 13:4</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Earspool Type: </w:t>
      </w:r>
      <w:r w:rsidRPr="009A6E80">
        <w:rPr>
          <w:rFonts w:ascii="Times New Roman" w:hAnsi="Times New Roman"/>
          <w:noProof/>
        </w:rPr>
        <w:t>Pulley</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Material Type: </w:t>
      </w:r>
      <w:r w:rsidRPr="009A6E80">
        <w:rPr>
          <w:rFonts w:ascii="Times New Roman" w:hAnsi="Times New Roman"/>
          <w:noProof/>
        </w:rPr>
        <w:t>Sandstone</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Spiro </w:t>
      </w:r>
      <w:r w:rsidR="00D46ACC">
        <w:rPr>
          <w:rFonts w:ascii="Times New Roman" w:hAnsi="Times New Roman"/>
        </w:rPr>
        <w:t>Grave Period</w:t>
      </w:r>
      <w:r w:rsidRPr="009A6E80">
        <w:rPr>
          <w:rFonts w:ascii="Times New Roman" w:hAnsi="Times New Roman"/>
        </w:rPr>
        <w:t xml:space="preserve">: </w:t>
      </w:r>
      <w:r w:rsidRPr="009A6E80">
        <w:rPr>
          <w:rFonts w:ascii="Times New Roman" w:hAnsi="Times New Roman"/>
          <w:noProof/>
        </w:rPr>
        <w:t>Unassigned</w:t>
      </w:r>
    </w:p>
    <w:p w:rsidR="00184596" w:rsidRPr="009A6E80" w:rsidRDefault="00184596" w:rsidP="00184596">
      <w:pPr>
        <w:spacing w:line="240" w:lineRule="auto"/>
        <w:rPr>
          <w:rFonts w:ascii="Times New Roman" w:hAnsi="Times New Roman"/>
          <w:noProof/>
        </w:rPr>
      </w:pPr>
    </w:p>
    <w:p w:rsidR="00184596" w:rsidRPr="00067574" w:rsidRDefault="00184596" w:rsidP="00184596">
      <w:pPr>
        <w:spacing w:line="240" w:lineRule="auto"/>
        <w:ind w:right="86"/>
        <w:rPr>
          <w:rFonts w:ascii="Times New Roman" w:hAnsi="Times New Roman"/>
          <w:noProof/>
        </w:rPr>
      </w:pPr>
      <w:r w:rsidRPr="007C1670">
        <w:rPr>
          <w:rFonts w:ascii="Times New Roman" w:hAnsi="Times New Roman"/>
          <w:noProof/>
          <w:lang w:bidi="ar-SA"/>
        </w:rPr>
        <w:drawing>
          <wp:inline distT="0" distB="0" distL="0" distR="0" wp14:anchorId="42722595" wp14:editId="30189A66">
            <wp:extent cx="2286000" cy="1480352"/>
            <wp:effectExtent l="0" t="0" r="0" b="5715"/>
            <wp:docPr id="1230" name="Picture 1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556-137.JPG"/>
                    <pic:cNvPicPr/>
                  </pic:nvPicPr>
                  <pic:blipFill rotWithShape="1">
                    <a:blip r:embed="rId431" cstate="print">
                      <a:extLst>
                        <a:ext uri="{28A0092B-C50C-407E-A947-70E740481C1C}">
                          <a14:useLocalDpi xmlns:a14="http://schemas.microsoft.com/office/drawing/2010/main" val="0"/>
                        </a:ext>
                      </a:extLst>
                    </a:blip>
                    <a:srcRect t="9003" r="1538" b="5983"/>
                    <a:stretch/>
                  </pic:blipFill>
                  <pic:spPr bwMode="auto">
                    <a:xfrm>
                      <a:off x="0" y="0"/>
                      <a:ext cx="2286000" cy="1480352"/>
                    </a:xfrm>
                    <a:prstGeom prst="rect">
                      <a:avLst/>
                    </a:prstGeom>
                    <a:ln>
                      <a:noFill/>
                    </a:ln>
                    <a:extLst>
                      <a:ext uri="{53640926-AAD7-44D8-BBD7-CCE9431645EC}">
                        <a14:shadowObscured xmlns:a14="http://schemas.microsoft.com/office/drawing/2010/main"/>
                      </a:ext>
                    </a:extLst>
                  </pic:spPr>
                </pic:pic>
              </a:graphicData>
            </a:graphic>
          </wp:inline>
        </w:drawing>
      </w:r>
      <w:r w:rsidRPr="00067574">
        <w:rPr>
          <w:rFonts w:ascii="Times New Roman" w:hAnsi="Times New Roman"/>
          <w:noProof/>
        </w:rPr>
        <w:tab/>
      </w:r>
      <w:r w:rsidRPr="007C1670">
        <w:rPr>
          <w:rFonts w:ascii="Times New Roman" w:hAnsi="Times New Roman"/>
          <w:noProof/>
          <w:lang w:bidi="ar-SA"/>
        </w:rPr>
        <w:drawing>
          <wp:inline distT="0" distB="0" distL="0" distR="0" wp14:anchorId="3AE809A8" wp14:editId="72C73A42">
            <wp:extent cx="2286000" cy="1457517"/>
            <wp:effectExtent l="0" t="0" r="0" b="9525"/>
            <wp:docPr id="1231" name="Picture 1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556-137 back.JPG"/>
                    <pic:cNvPicPr/>
                  </pic:nvPicPr>
                  <pic:blipFill rotWithShape="1">
                    <a:blip r:embed="rId432" cstate="print">
                      <a:extLst>
                        <a:ext uri="{28A0092B-C50C-407E-A947-70E740481C1C}">
                          <a14:useLocalDpi xmlns:a14="http://schemas.microsoft.com/office/drawing/2010/main" val="0"/>
                        </a:ext>
                      </a:extLst>
                    </a:blip>
                    <a:srcRect l="1795" t="15727" r="2693" b="3077"/>
                    <a:stretch/>
                  </pic:blipFill>
                  <pic:spPr bwMode="auto">
                    <a:xfrm>
                      <a:off x="0" y="0"/>
                      <a:ext cx="2286000" cy="1457517"/>
                    </a:xfrm>
                    <a:prstGeom prst="rect">
                      <a:avLst/>
                    </a:prstGeom>
                    <a:ln>
                      <a:noFill/>
                    </a:ln>
                    <a:extLst>
                      <a:ext uri="{53640926-AAD7-44D8-BBD7-CCE9431645EC}">
                        <a14:shadowObscured xmlns:a14="http://schemas.microsoft.com/office/drawing/2010/main"/>
                      </a:ext>
                    </a:extLst>
                  </pic:spPr>
                </pic:pic>
              </a:graphicData>
            </a:graphic>
          </wp:inline>
        </w:drawing>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Site Number/Catalog Number: </w:t>
      </w:r>
      <w:r w:rsidRPr="009A6E80">
        <w:rPr>
          <w:rFonts w:ascii="Times New Roman" w:hAnsi="Times New Roman"/>
          <w:noProof/>
        </w:rPr>
        <w:t>34Lf40/556</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Site Name: </w:t>
      </w:r>
      <w:r w:rsidRPr="009A6E80">
        <w:rPr>
          <w:rFonts w:ascii="Times New Roman" w:hAnsi="Times New Roman"/>
          <w:noProof/>
        </w:rPr>
        <w:t>Spiro</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Additional Provenience Information: </w:t>
      </w:r>
      <w:r w:rsidRPr="009A6E80">
        <w:rPr>
          <w:rFonts w:ascii="Times New Roman" w:hAnsi="Times New Roman"/>
          <w:noProof/>
        </w:rPr>
        <w:t>with Lf 51/137 Pb I #311</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Earspool Type: </w:t>
      </w:r>
      <w:r w:rsidRPr="009A6E80">
        <w:rPr>
          <w:rFonts w:ascii="Times New Roman" w:hAnsi="Times New Roman"/>
          <w:noProof/>
        </w:rPr>
        <w:t>Pulley</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Material Type: </w:t>
      </w:r>
      <w:r w:rsidRPr="009A6E80">
        <w:rPr>
          <w:rFonts w:ascii="Times New Roman" w:hAnsi="Times New Roman"/>
          <w:noProof/>
        </w:rPr>
        <w:t>Sandstone</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Spiro </w:t>
      </w:r>
      <w:r w:rsidR="00D46ACC">
        <w:rPr>
          <w:rFonts w:ascii="Times New Roman" w:hAnsi="Times New Roman"/>
        </w:rPr>
        <w:t>Grave Period</w:t>
      </w:r>
      <w:r w:rsidRPr="009A6E80">
        <w:rPr>
          <w:rFonts w:ascii="Times New Roman" w:hAnsi="Times New Roman"/>
        </w:rPr>
        <w:t xml:space="preserve">: </w:t>
      </w:r>
      <w:r w:rsidRPr="009A6E80">
        <w:rPr>
          <w:rFonts w:ascii="Times New Roman" w:hAnsi="Times New Roman"/>
          <w:noProof/>
        </w:rPr>
        <w:t>Unassigned</w:t>
      </w:r>
    </w:p>
    <w:p w:rsidR="00184596" w:rsidRPr="009A6E80" w:rsidRDefault="00C4529C" w:rsidP="00184596">
      <w:pPr>
        <w:spacing w:line="240" w:lineRule="auto"/>
        <w:rPr>
          <w:rFonts w:ascii="Times New Roman" w:hAnsi="Times New Roman"/>
          <w:noProof/>
        </w:rPr>
      </w:pPr>
      <w:r w:rsidRPr="00C4529C">
        <w:rPr>
          <w:rFonts w:ascii="Times New Roman" w:hAnsi="Times New Roman"/>
          <w:noProof/>
          <w:lang w:bidi="ar-SA"/>
        </w:rPr>
        <mc:AlternateContent>
          <mc:Choice Requires="wps">
            <w:drawing>
              <wp:anchor distT="45720" distB="45720" distL="114300" distR="114300" simplePos="0" relativeHeight="251680768" behindDoc="0" locked="0" layoutInCell="1" allowOverlap="1" wp14:anchorId="5E8BEC70" wp14:editId="38FA669F">
                <wp:simplePos x="0" y="0"/>
                <wp:positionH relativeFrom="margin">
                  <wp:posOffset>0</wp:posOffset>
                </wp:positionH>
                <wp:positionV relativeFrom="paragraph">
                  <wp:posOffset>210820</wp:posOffset>
                </wp:positionV>
                <wp:extent cx="2295525" cy="1409700"/>
                <wp:effectExtent l="0" t="0" r="28575" b="19050"/>
                <wp:wrapSquare wrapText="bothSides"/>
                <wp:docPr id="7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5525" cy="1409700"/>
                        </a:xfrm>
                        <a:prstGeom prst="rect">
                          <a:avLst/>
                        </a:prstGeom>
                        <a:solidFill>
                          <a:srgbClr val="FFFFFF"/>
                        </a:solidFill>
                        <a:ln w="9525">
                          <a:solidFill>
                            <a:srgbClr val="000000"/>
                          </a:solidFill>
                          <a:miter lim="800000"/>
                          <a:headEnd/>
                          <a:tailEnd/>
                        </a:ln>
                      </wps:spPr>
                      <wps:txbx>
                        <w:txbxContent>
                          <w:p w:rsidR="00D769EC" w:rsidRDefault="00D769EC" w:rsidP="00C4529C">
                            <w:pPr>
                              <w:spacing w:line="240" w:lineRule="auto"/>
                              <w:ind w:firstLine="720"/>
                              <w:rPr>
                                <w:rFonts w:ascii="Times New Roman" w:hAnsi="Times New Roman"/>
                              </w:rPr>
                            </w:pPr>
                          </w:p>
                          <w:p w:rsidR="00D769EC" w:rsidRDefault="00D769EC" w:rsidP="00C4529C">
                            <w:pPr>
                              <w:spacing w:line="240" w:lineRule="auto"/>
                              <w:ind w:firstLine="720"/>
                              <w:rPr>
                                <w:rFonts w:ascii="Times New Roman" w:hAnsi="Times New Roman"/>
                              </w:rPr>
                            </w:pPr>
                          </w:p>
                          <w:p w:rsidR="00D769EC" w:rsidRDefault="00D769EC" w:rsidP="00C4529C">
                            <w:pPr>
                              <w:spacing w:line="240" w:lineRule="auto"/>
                              <w:ind w:firstLine="720"/>
                              <w:rPr>
                                <w:rFonts w:ascii="Times New Roman" w:hAnsi="Times New Roman"/>
                              </w:rPr>
                            </w:pPr>
                          </w:p>
                          <w:p w:rsidR="00D769EC" w:rsidRDefault="00D769EC" w:rsidP="00C4529C">
                            <w:pPr>
                              <w:spacing w:line="240" w:lineRule="auto"/>
                              <w:ind w:firstLine="450"/>
                              <w:rPr>
                                <w:rFonts w:ascii="Times New Roman" w:hAnsi="Times New Roman"/>
                              </w:rPr>
                            </w:pPr>
                            <w:r>
                              <w:rPr>
                                <w:rFonts w:ascii="Times New Roman" w:hAnsi="Times New Roman"/>
                              </w:rPr>
                              <w:t>No Photograph Available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5E8BEC70" id="_x0000_s1033" type="#_x0000_t202" style="position:absolute;margin-left:0;margin-top:16.6pt;width:180.75pt;height:111pt;z-index:25168076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">
                <v:textbox>
                  <w:txbxContent>
                    <w:p w:rsidR="00D769EC" w:rsidRDefault="00D769EC" w:rsidP="00C4529C">
                      <w:pPr>
                        <w:spacing w:line="240" w:lineRule="auto"/>
                        <w:ind w:firstLine="720"/>
                        <w:rPr>
                          <w:rFonts w:ascii="Times New Roman" w:hAnsi="Times New Roman"/>
                        </w:rPr>
                      </w:pPr>
                    </w:p>
                    <w:p w:rsidR="00D769EC" w:rsidRDefault="00D769EC" w:rsidP="00C4529C">
                      <w:pPr>
                        <w:spacing w:line="240" w:lineRule="auto"/>
                        <w:ind w:firstLine="720"/>
                        <w:rPr>
                          <w:rFonts w:ascii="Times New Roman" w:hAnsi="Times New Roman"/>
                        </w:rPr>
                      </w:pPr>
                    </w:p>
                    <w:p w:rsidR="00D769EC" w:rsidRDefault="00D769EC" w:rsidP="00C4529C">
                      <w:pPr>
                        <w:spacing w:line="240" w:lineRule="auto"/>
                        <w:ind w:firstLine="720"/>
                        <w:rPr>
                          <w:rFonts w:ascii="Times New Roman" w:hAnsi="Times New Roman"/>
                        </w:rPr>
                      </w:pPr>
                    </w:p>
                    <w:p w:rsidR="00D769EC" w:rsidRDefault="00D769EC" w:rsidP="00C4529C">
                      <w:pPr>
                        <w:spacing w:line="240" w:lineRule="auto"/>
                        <w:ind w:firstLine="450"/>
                        <w:rPr>
                          <w:rFonts w:ascii="Times New Roman" w:hAnsi="Times New Roman"/>
                        </w:rPr>
                      </w:pPr>
                      <w:r>
                        <w:rPr>
                          <w:rFonts w:ascii="Times New Roman" w:hAnsi="Times New Roman"/>
                        </w:rPr>
                        <w:t>No Photograph Available</w:t>
                      </w:r>
                    </w:p>
                  </w:txbxContent>
                </v:textbox>
                <w10:wrap type="square" anchorx="margin"/>
              </v:shape>
            </w:pict>
          </mc:Fallback>
        </mc:AlternateContent>
      </w:r>
    </w:p>
    <w:p w:rsidR="00184596" w:rsidRDefault="00184596" w:rsidP="00184596">
      <w:pPr>
        <w:spacing w:line="240" w:lineRule="auto"/>
        <w:rPr>
          <w:rFonts w:ascii="Times New Roman" w:hAnsi="Times New Roman"/>
        </w:rPr>
      </w:pPr>
    </w:p>
    <w:p w:rsidR="00184596" w:rsidRDefault="00184596" w:rsidP="00184596">
      <w:pPr>
        <w:spacing w:line="240" w:lineRule="auto"/>
        <w:rPr>
          <w:rFonts w:ascii="Times New Roman" w:hAnsi="Times New Roman"/>
        </w:rPr>
      </w:pPr>
    </w:p>
    <w:p w:rsidR="00184596" w:rsidRDefault="00184596" w:rsidP="00184596">
      <w:pPr>
        <w:spacing w:line="240" w:lineRule="auto"/>
        <w:rPr>
          <w:rFonts w:ascii="Times New Roman" w:hAnsi="Times New Roman"/>
        </w:rPr>
      </w:pPr>
    </w:p>
    <w:p w:rsidR="00184596" w:rsidRDefault="00184596" w:rsidP="00184596">
      <w:pPr>
        <w:spacing w:line="240" w:lineRule="auto"/>
        <w:rPr>
          <w:rFonts w:ascii="Times New Roman" w:hAnsi="Times New Roman"/>
        </w:rPr>
      </w:pPr>
    </w:p>
    <w:p w:rsidR="00C4529C" w:rsidRDefault="00C4529C" w:rsidP="00184596">
      <w:pPr>
        <w:spacing w:line="240" w:lineRule="auto"/>
        <w:rPr>
          <w:rFonts w:ascii="Times New Roman" w:hAnsi="Times New Roman"/>
        </w:rPr>
      </w:pPr>
    </w:p>
    <w:p w:rsidR="00C4529C" w:rsidRDefault="00C4529C" w:rsidP="00184596">
      <w:pPr>
        <w:spacing w:line="240" w:lineRule="auto"/>
        <w:rPr>
          <w:rFonts w:ascii="Times New Roman" w:hAnsi="Times New Roman"/>
        </w:rPr>
      </w:pPr>
    </w:p>
    <w:p w:rsidR="00C4529C" w:rsidRDefault="00C4529C" w:rsidP="00184596">
      <w:pPr>
        <w:spacing w:line="240" w:lineRule="auto"/>
        <w:rPr>
          <w:rFonts w:ascii="Times New Roman" w:hAnsi="Times New Roman"/>
        </w:rPr>
      </w:pPr>
    </w:p>
    <w:p w:rsidR="00C4529C" w:rsidRDefault="00C4529C" w:rsidP="00184596">
      <w:pPr>
        <w:spacing w:line="240" w:lineRule="auto"/>
        <w:rPr>
          <w:rFonts w:ascii="Times New Roman" w:hAnsi="Times New Roman"/>
        </w:rPr>
      </w:pPr>
    </w:p>
    <w:p w:rsidR="00184596" w:rsidRDefault="00184596" w:rsidP="00184596">
      <w:pPr>
        <w:spacing w:line="240" w:lineRule="auto"/>
        <w:rPr>
          <w:rFonts w:ascii="Times New Roman" w:hAnsi="Times New Roman"/>
        </w:rPr>
      </w:pP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Site Number/Catalog Number: </w:t>
      </w:r>
      <w:r w:rsidRPr="009A6E80">
        <w:rPr>
          <w:rFonts w:ascii="Times New Roman" w:hAnsi="Times New Roman"/>
          <w:noProof/>
        </w:rPr>
        <w:t>34Lf40/5575.1</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Site Name: </w:t>
      </w:r>
      <w:r w:rsidRPr="009A6E80">
        <w:rPr>
          <w:rFonts w:ascii="Times New Roman" w:hAnsi="Times New Roman"/>
          <w:noProof/>
        </w:rPr>
        <w:t>Spiro</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Additional Provenience Information: </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Earspool Type: </w:t>
      </w:r>
      <w:r w:rsidRPr="009A6E80">
        <w:rPr>
          <w:rFonts w:ascii="Times New Roman" w:hAnsi="Times New Roman"/>
          <w:noProof/>
        </w:rPr>
        <w:t>Pulley</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Material Type: </w:t>
      </w:r>
      <w:r w:rsidRPr="009A6E80">
        <w:rPr>
          <w:rFonts w:ascii="Times New Roman" w:hAnsi="Times New Roman"/>
          <w:noProof/>
        </w:rPr>
        <w:t>Sandstone</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Spiro </w:t>
      </w:r>
      <w:r w:rsidR="00D46ACC">
        <w:rPr>
          <w:rFonts w:ascii="Times New Roman" w:hAnsi="Times New Roman"/>
        </w:rPr>
        <w:t>Grave Period</w:t>
      </w:r>
      <w:r w:rsidRPr="009A6E80">
        <w:rPr>
          <w:rFonts w:ascii="Times New Roman" w:hAnsi="Times New Roman"/>
        </w:rPr>
        <w:t xml:space="preserve">: </w:t>
      </w:r>
      <w:r w:rsidRPr="009A6E80">
        <w:rPr>
          <w:rFonts w:ascii="Times New Roman" w:hAnsi="Times New Roman"/>
          <w:noProof/>
        </w:rPr>
        <w:t>Unassigned</w:t>
      </w:r>
    </w:p>
    <w:p w:rsidR="00184596" w:rsidRPr="00067574" w:rsidRDefault="00184596" w:rsidP="00184596">
      <w:pPr>
        <w:spacing w:line="240" w:lineRule="auto"/>
        <w:ind w:right="36"/>
        <w:rPr>
          <w:rFonts w:ascii="Times New Roman" w:hAnsi="Times New Roman"/>
          <w:noProof/>
        </w:rPr>
      </w:pPr>
      <w:r w:rsidRPr="007C1670">
        <w:rPr>
          <w:rFonts w:ascii="Times New Roman" w:hAnsi="Times New Roman"/>
          <w:noProof/>
          <w:lang w:bidi="ar-SA"/>
        </w:rPr>
        <w:lastRenderedPageBreak/>
        <w:drawing>
          <wp:inline distT="0" distB="0" distL="0" distR="0" wp14:anchorId="6012FA13" wp14:editId="53108DBB">
            <wp:extent cx="1371406" cy="1748333"/>
            <wp:effectExtent l="0" t="0" r="635" b="4445"/>
            <wp:docPr id="1154" name="Picture 1154" descr="https://uniim1.shutterfly.com/ng/services/mediarender/THISLIFE/000045614464/media/51314643313/large/1508288849/enh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uniim1.shutterfly.com/ng/services/mediarender/THISLIFE/000045614464/media/51314643313/large/1508288849/enhance"/>
                    <pic:cNvPicPr>
                      <a:picLocks noChangeAspect="1" noChangeArrowheads="1"/>
                    </pic:cNvPicPr>
                  </pic:nvPicPr>
                  <pic:blipFill rotWithShape="1">
                    <a:blip r:embed="rId433" cstate="print">
                      <a:extLst>
                        <a:ext uri="{28A0092B-C50C-407E-A947-70E740481C1C}">
                          <a14:useLocalDpi xmlns:a14="http://schemas.microsoft.com/office/drawing/2010/main" val="0"/>
                        </a:ext>
                      </a:extLst>
                    </a:blip>
                    <a:srcRect l="22511" r="20121" b="2497"/>
                    <a:stretch/>
                  </pic:blipFill>
                  <pic:spPr bwMode="auto">
                    <a:xfrm>
                      <a:off x="0" y="0"/>
                      <a:ext cx="1371600" cy="1748580"/>
                    </a:xfrm>
                    <a:prstGeom prst="rect">
                      <a:avLst/>
                    </a:prstGeom>
                    <a:noFill/>
                    <a:ln>
                      <a:noFill/>
                    </a:ln>
                    <a:extLst>
                      <a:ext uri="{53640926-AAD7-44D8-BBD7-CCE9431645EC}">
                        <a14:shadowObscured xmlns:a14="http://schemas.microsoft.com/office/drawing/2010/main"/>
                      </a:ext>
                    </a:extLst>
                  </pic:spPr>
                </pic:pic>
              </a:graphicData>
            </a:graphic>
          </wp:inline>
        </w:drawing>
      </w:r>
      <w:r w:rsidRPr="00067574">
        <w:rPr>
          <w:rFonts w:ascii="Times New Roman" w:hAnsi="Times New Roman"/>
          <w:noProof/>
        </w:rPr>
        <w:tab/>
      </w:r>
      <w:r w:rsidRPr="007C1670">
        <w:rPr>
          <w:rFonts w:ascii="Times New Roman" w:hAnsi="Times New Roman"/>
          <w:noProof/>
          <w:lang w:bidi="ar-SA"/>
        </w:rPr>
        <w:drawing>
          <wp:inline distT="0" distB="0" distL="0" distR="0" wp14:anchorId="3D1A2F2D" wp14:editId="3090AEEF">
            <wp:extent cx="1371600" cy="1751305"/>
            <wp:effectExtent l="0" t="0" r="0" b="1905"/>
            <wp:docPr id="1155" name="Picture 1155" descr="https://uniim1.shutterfly.com/ng/services/mediarender/THISLIFE/000045614464/media/51314845167/large/1508288803/enh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uniim1.shutterfly.com/ng/services/mediarender/THISLIFE/000045614464/media/51314845167/large/1508288803/enhance"/>
                    <pic:cNvPicPr>
                      <a:picLocks noChangeAspect="1" noChangeArrowheads="1"/>
                    </pic:cNvPicPr>
                  </pic:nvPicPr>
                  <pic:blipFill rotWithShape="1">
                    <a:blip r:embed="rId434" cstate="print">
                      <a:extLst>
                        <a:ext uri="{28A0092B-C50C-407E-A947-70E740481C1C}">
                          <a14:useLocalDpi xmlns:a14="http://schemas.microsoft.com/office/drawing/2010/main" val="0"/>
                        </a:ext>
                      </a:extLst>
                    </a:blip>
                    <a:srcRect l="25902" t="772" r="19849" b="6882"/>
                    <a:stretch/>
                  </pic:blipFill>
                  <pic:spPr bwMode="auto">
                    <a:xfrm>
                      <a:off x="0" y="0"/>
                      <a:ext cx="1371600" cy="1751305"/>
                    </a:xfrm>
                    <a:prstGeom prst="rect">
                      <a:avLst/>
                    </a:prstGeom>
                    <a:noFill/>
                    <a:ln>
                      <a:noFill/>
                    </a:ln>
                    <a:extLst>
                      <a:ext uri="{53640926-AAD7-44D8-BBD7-CCE9431645EC}">
                        <a14:shadowObscured xmlns:a14="http://schemas.microsoft.com/office/drawing/2010/main"/>
                      </a:ext>
                    </a:extLst>
                  </pic:spPr>
                </pic:pic>
              </a:graphicData>
            </a:graphic>
          </wp:inline>
        </w:drawing>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Site Number/Catalog Number: </w:t>
      </w:r>
      <w:r w:rsidRPr="009A6E80">
        <w:rPr>
          <w:rFonts w:ascii="Times New Roman" w:hAnsi="Times New Roman"/>
          <w:noProof/>
        </w:rPr>
        <w:t>34Lf40/5575.9</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Site Name: </w:t>
      </w:r>
      <w:r w:rsidRPr="009A6E80">
        <w:rPr>
          <w:rFonts w:ascii="Times New Roman" w:hAnsi="Times New Roman"/>
          <w:noProof/>
        </w:rPr>
        <w:t>Spiro</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Additional Provenience Information: </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Earspool Type: </w:t>
      </w:r>
      <w:r w:rsidRPr="009A6E80">
        <w:rPr>
          <w:rFonts w:ascii="Times New Roman" w:hAnsi="Times New Roman"/>
          <w:noProof/>
        </w:rPr>
        <w:t>Pulley</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Material Type: </w:t>
      </w:r>
      <w:r w:rsidRPr="009A6E80">
        <w:rPr>
          <w:rFonts w:ascii="Times New Roman" w:hAnsi="Times New Roman"/>
          <w:noProof/>
        </w:rPr>
        <w:t>Sandstone</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Spiro </w:t>
      </w:r>
      <w:r w:rsidR="00D46ACC">
        <w:rPr>
          <w:rFonts w:ascii="Times New Roman" w:hAnsi="Times New Roman"/>
        </w:rPr>
        <w:t>Grave Period</w:t>
      </w:r>
      <w:r w:rsidRPr="009A6E80">
        <w:rPr>
          <w:rFonts w:ascii="Times New Roman" w:hAnsi="Times New Roman"/>
        </w:rPr>
        <w:t xml:space="preserve">: </w:t>
      </w:r>
      <w:r w:rsidRPr="009A6E80">
        <w:rPr>
          <w:rFonts w:ascii="Times New Roman" w:hAnsi="Times New Roman"/>
          <w:noProof/>
        </w:rPr>
        <w:t>Unassigned</w:t>
      </w:r>
    </w:p>
    <w:p w:rsidR="00184596" w:rsidRPr="00067574" w:rsidRDefault="00184596" w:rsidP="00184596">
      <w:pPr>
        <w:spacing w:line="240" w:lineRule="auto"/>
        <w:ind w:right="86"/>
        <w:rPr>
          <w:rFonts w:ascii="Times New Roman" w:hAnsi="Times New Roman"/>
        </w:rPr>
      </w:pPr>
      <w:r w:rsidRPr="007C1670">
        <w:rPr>
          <w:rFonts w:ascii="Times New Roman" w:hAnsi="Times New Roman"/>
          <w:noProof/>
          <w:lang w:bidi="ar-SA"/>
        </w:rPr>
        <w:drawing>
          <wp:inline distT="0" distB="0" distL="0" distR="0" wp14:anchorId="3993DBA5" wp14:editId="785E1417">
            <wp:extent cx="2286000" cy="1714500"/>
            <wp:effectExtent l="0" t="0" r="0" b="0"/>
            <wp:docPr id="1256" name="Picture 1256" descr="C:\Users\Renee'\Documents\Pink HP\Grad school\OU\thesis\Earspool Pics\Earspools\Pb357 bac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Renee'\Documents\Pink HP\Grad school\OU\thesis\Earspool Pics\Earspools\Pb357 back.JPG"/>
                    <pic:cNvPicPr>
                      <a:picLocks noChangeAspect="1" noChangeArrowheads="1"/>
                    </pic:cNvPicPr>
                  </pic:nvPicPr>
                  <pic:blipFill>
                    <a:blip r:embed="rId435" cstate="print">
                      <a:extLst>
                        <a:ext uri="{28A0092B-C50C-407E-A947-70E740481C1C}">
                          <a14:useLocalDpi xmlns:a14="http://schemas.microsoft.com/office/drawing/2010/main" val="0"/>
                        </a:ext>
                      </a:extLst>
                    </a:blip>
                    <a:srcRect/>
                    <a:stretch>
                      <a:fillRect/>
                    </a:stretch>
                  </pic:blipFill>
                  <pic:spPr bwMode="auto">
                    <a:xfrm>
                      <a:off x="0" y="0"/>
                      <a:ext cx="2286000" cy="1714500"/>
                    </a:xfrm>
                    <a:prstGeom prst="rect">
                      <a:avLst/>
                    </a:prstGeom>
                    <a:noFill/>
                    <a:ln>
                      <a:noFill/>
                    </a:ln>
                  </pic:spPr>
                </pic:pic>
              </a:graphicData>
            </a:graphic>
          </wp:inline>
        </w:drawing>
      </w:r>
      <w:r w:rsidRPr="00067574">
        <w:rPr>
          <w:rFonts w:ascii="Times New Roman" w:hAnsi="Times New Roman"/>
        </w:rPr>
        <w:tab/>
      </w:r>
      <w:r w:rsidRPr="007C1670">
        <w:rPr>
          <w:rFonts w:ascii="Times New Roman" w:hAnsi="Times New Roman"/>
          <w:noProof/>
          <w:lang w:bidi="ar-SA"/>
        </w:rPr>
        <w:drawing>
          <wp:inline distT="0" distB="0" distL="0" distR="0" wp14:anchorId="4C35BDAD" wp14:editId="44BA717C">
            <wp:extent cx="2286000" cy="1714500"/>
            <wp:effectExtent l="0" t="0" r="0" b="0"/>
            <wp:docPr id="1257" name="Picture 1257" descr="C:\Users\Renee'\Documents\Pink HP\Grad school\OU\thesis\Earspool Pics\Earspools\Pb3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enee'\Documents\Pink HP\Grad school\OU\thesis\Earspool Pics\Earspools\Pb357.JPG"/>
                    <pic:cNvPicPr>
                      <a:picLocks noChangeAspect="1" noChangeArrowheads="1"/>
                    </pic:cNvPicPr>
                  </pic:nvPicPr>
                  <pic:blipFill>
                    <a:blip r:embed="rId436" cstate="print">
                      <a:extLst>
                        <a:ext uri="{28A0092B-C50C-407E-A947-70E740481C1C}">
                          <a14:useLocalDpi xmlns:a14="http://schemas.microsoft.com/office/drawing/2010/main" val="0"/>
                        </a:ext>
                      </a:extLst>
                    </a:blip>
                    <a:srcRect/>
                    <a:stretch>
                      <a:fillRect/>
                    </a:stretch>
                  </pic:blipFill>
                  <pic:spPr bwMode="auto">
                    <a:xfrm>
                      <a:off x="0" y="0"/>
                      <a:ext cx="2286000" cy="1714500"/>
                    </a:xfrm>
                    <a:prstGeom prst="rect">
                      <a:avLst/>
                    </a:prstGeom>
                    <a:noFill/>
                    <a:ln>
                      <a:noFill/>
                    </a:ln>
                  </pic:spPr>
                </pic:pic>
              </a:graphicData>
            </a:graphic>
          </wp:inline>
        </w:drawing>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Site Number/Catalog Number: </w:t>
      </w:r>
      <w:r w:rsidRPr="009A6E80">
        <w:rPr>
          <w:rFonts w:ascii="Times New Roman" w:hAnsi="Times New Roman"/>
          <w:noProof/>
        </w:rPr>
        <w:t>34Lf40/559.2(357)</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Site Name: </w:t>
      </w:r>
      <w:r w:rsidRPr="009A6E80">
        <w:rPr>
          <w:rFonts w:ascii="Times New Roman" w:hAnsi="Times New Roman"/>
          <w:noProof/>
        </w:rPr>
        <w:t>Spiro</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Additional Provenience Information: </w:t>
      </w:r>
      <w:r w:rsidRPr="009A6E80">
        <w:rPr>
          <w:rFonts w:ascii="Times New Roman" w:hAnsi="Times New Roman"/>
          <w:noProof/>
        </w:rPr>
        <w:t>Lf Cr I Pb I 357 st:28:4</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Earspool Type: </w:t>
      </w:r>
      <w:r w:rsidRPr="009A6E80">
        <w:rPr>
          <w:rFonts w:ascii="Times New Roman" w:hAnsi="Times New Roman"/>
          <w:noProof/>
        </w:rPr>
        <w:t>Pulley</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Material Type: </w:t>
      </w:r>
      <w:r w:rsidRPr="009A6E80">
        <w:rPr>
          <w:rFonts w:ascii="Times New Roman" w:hAnsi="Times New Roman"/>
          <w:noProof/>
        </w:rPr>
        <w:t>Sandstone</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Spiro </w:t>
      </w:r>
      <w:r w:rsidR="00D46ACC">
        <w:rPr>
          <w:rFonts w:ascii="Times New Roman" w:hAnsi="Times New Roman"/>
        </w:rPr>
        <w:t>Grave Period</w:t>
      </w:r>
      <w:r w:rsidRPr="009A6E80">
        <w:rPr>
          <w:rFonts w:ascii="Times New Roman" w:hAnsi="Times New Roman"/>
        </w:rPr>
        <w:t xml:space="preserve">: </w:t>
      </w:r>
      <w:r w:rsidRPr="009A6E80">
        <w:rPr>
          <w:rFonts w:ascii="Times New Roman" w:hAnsi="Times New Roman"/>
          <w:noProof/>
        </w:rPr>
        <w:t>Unassigned</w:t>
      </w:r>
    </w:p>
    <w:p w:rsidR="00184596" w:rsidRPr="00067574" w:rsidRDefault="00184596" w:rsidP="00184596">
      <w:pPr>
        <w:spacing w:line="240" w:lineRule="auto"/>
        <w:ind w:right="90"/>
        <w:rPr>
          <w:rFonts w:ascii="Times New Roman" w:hAnsi="Times New Roman"/>
          <w:noProof/>
        </w:rPr>
      </w:pPr>
      <w:r w:rsidRPr="007C1670">
        <w:rPr>
          <w:rFonts w:ascii="Times New Roman" w:hAnsi="Times New Roman"/>
          <w:noProof/>
          <w:lang w:bidi="ar-SA"/>
        </w:rPr>
        <w:drawing>
          <wp:inline distT="0" distB="0" distL="0" distR="0" wp14:anchorId="3FA08182" wp14:editId="0B951B71">
            <wp:extent cx="1371600" cy="1573154"/>
            <wp:effectExtent l="0" t="0" r="0" b="8255"/>
            <wp:docPr id="1060" name="Picture 1060" descr="https://uniim1.shutterfly.com/ng/services/mediarender/THISLIFE/000045614464/media/51314689205/large/1453412062/enh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uniim1.shutterfly.com/ng/services/mediarender/THISLIFE/000045614464/media/51314689205/large/1453412062/enhance"/>
                    <pic:cNvPicPr>
                      <a:picLocks noChangeAspect="1" noChangeArrowheads="1"/>
                    </pic:cNvPicPr>
                  </pic:nvPicPr>
                  <pic:blipFill rotWithShape="1">
                    <a:blip r:embed="rId437" cstate="print">
                      <a:extLst>
                        <a:ext uri="{28A0092B-C50C-407E-A947-70E740481C1C}">
                          <a14:useLocalDpi xmlns:a14="http://schemas.microsoft.com/office/drawing/2010/main" val="0"/>
                        </a:ext>
                      </a:extLst>
                    </a:blip>
                    <a:srcRect l="28874" r="10747" b="7707"/>
                    <a:stretch/>
                  </pic:blipFill>
                  <pic:spPr bwMode="auto">
                    <a:xfrm>
                      <a:off x="0" y="0"/>
                      <a:ext cx="1371600" cy="1573154"/>
                    </a:xfrm>
                    <a:prstGeom prst="rect">
                      <a:avLst/>
                    </a:prstGeom>
                    <a:noFill/>
                    <a:ln>
                      <a:noFill/>
                    </a:ln>
                    <a:extLst>
                      <a:ext uri="{53640926-AAD7-44D8-BBD7-CCE9431645EC}">
                        <a14:shadowObscured xmlns:a14="http://schemas.microsoft.com/office/drawing/2010/main"/>
                      </a:ext>
                    </a:extLst>
                  </pic:spPr>
                </pic:pic>
              </a:graphicData>
            </a:graphic>
          </wp:inline>
        </w:drawing>
      </w:r>
      <w:r w:rsidRPr="00067574">
        <w:rPr>
          <w:rFonts w:ascii="Times New Roman" w:hAnsi="Times New Roman"/>
          <w:noProof/>
        </w:rPr>
        <w:tab/>
      </w:r>
      <w:r w:rsidRPr="007C1670">
        <w:rPr>
          <w:rFonts w:ascii="Times New Roman" w:hAnsi="Times New Roman"/>
          <w:noProof/>
          <w:lang w:bidi="ar-SA"/>
        </w:rPr>
        <w:drawing>
          <wp:inline distT="0" distB="0" distL="0" distR="0" wp14:anchorId="724A6EE7" wp14:editId="2C8D7E3E">
            <wp:extent cx="1371600" cy="1555920"/>
            <wp:effectExtent l="0" t="0" r="0" b="6350"/>
            <wp:docPr id="1061" name="Picture 1061" descr="https://uniim1.shutterfly.com/ng/services/mediarender/THISLIFE/000045614464/media/51314646557/large/1453412061/enh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s://uniim1.shutterfly.com/ng/services/mediarender/THISLIFE/000045614464/media/51314646557/large/1453412061/enhance"/>
                    <pic:cNvPicPr>
                      <a:picLocks noChangeAspect="1" noChangeArrowheads="1"/>
                    </pic:cNvPicPr>
                  </pic:nvPicPr>
                  <pic:blipFill rotWithShape="1">
                    <a:blip r:embed="rId438" cstate="print">
                      <a:extLst>
                        <a:ext uri="{28A0092B-C50C-407E-A947-70E740481C1C}">
                          <a14:useLocalDpi xmlns:a14="http://schemas.microsoft.com/office/drawing/2010/main" val="0"/>
                        </a:ext>
                      </a:extLst>
                    </a:blip>
                    <a:srcRect l="26710" r="9005" b="2813"/>
                    <a:stretch/>
                  </pic:blipFill>
                  <pic:spPr bwMode="auto">
                    <a:xfrm>
                      <a:off x="0" y="0"/>
                      <a:ext cx="1371600" cy="1555920"/>
                    </a:xfrm>
                    <a:prstGeom prst="rect">
                      <a:avLst/>
                    </a:prstGeom>
                    <a:noFill/>
                    <a:ln>
                      <a:noFill/>
                    </a:ln>
                    <a:extLst>
                      <a:ext uri="{53640926-AAD7-44D8-BBD7-CCE9431645EC}">
                        <a14:shadowObscured xmlns:a14="http://schemas.microsoft.com/office/drawing/2010/main"/>
                      </a:ext>
                    </a:extLst>
                  </pic:spPr>
                </pic:pic>
              </a:graphicData>
            </a:graphic>
          </wp:inline>
        </w:drawing>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Site Number/Catalog Number: </w:t>
      </w:r>
      <w:r w:rsidRPr="009A6E80">
        <w:rPr>
          <w:rFonts w:ascii="Times New Roman" w:hAnsi="Times New Roman"/>
          <w:noProof/>
        </w:rPr>
        <w:t>34Lf40/61.107599</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Site Name: </w:t>
      </w:r>
      <w:r w:rsidRPr="009A6E80">
        <w:rPr>
          <w:rFonts w:ascii="Times New Roman" w:hAnsi="Times New Roman"/>
          <w:noProof/>
        </w:rPr>
        <w:t>Spiro</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Additional Provenience Information: </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Earspool Type: </w:t>
      </w:r>
      <w:r w:rsidRPr="009A6E80">
        <w:rPr>
          <w:rFonts w:ascii="Times New Roman" w:hAnsi="Times New Roman"/>
          <w:noProof/>
        </w:rPr>
        <w:t>Pulley</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Material Type: </w:t>
      </w:r>
      <w:r w:rsidRPr="009A6E80">
        <w:rPr>
          <w:rFonts w:ascii="Times New Roman" w:hAnsi="Times New Roman"/>
          <w:noProof/>
        </w:rPr>
        <w:t>Sandstone</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Spiro </w:t>
      </w:r>
      <w:r w:rsidR="00D46ACC">
        <w:rPr>
          <w:rFonts w:ascii="Times New Roman" w:hAnsi="Times New Roman"/>
        </w:rPr>
        <w:t>Grave Period</w:t>
      </w:r>
      <w:r w:rsidRPr="009A6E80">
        <w:rPr>
          <w:rFonts w:ascii="Times New Roman" w:hAnsi="Times New Roman"/>
        </w:rPr>
        <w:t xml:space="preserve">: </w:t>
      </w:r>
      <w:r w:rsidRPr="009A6E80">
        <w:rPr>
          <w:rFonts w:ascii="Times New Roman" w:hAnsi="Times New Roman"/>
          <w:noProof/>
        </w:rPr>
        <w:t>Unassigned</w:t>
      </w:r>
    </w:p>
    <w:p w:rsidR="00184596" w:rsidRPr="00067574" w:rsidRDefault="00184596" w:rsidP="00184596">
      <w:pPr>
        <w:spacing w:line="240" w:lineRule="auto"/>
        <w:ind w:right="90"/>
        <w:rPr>
          <w:rFonts w:ascii="Times New Roman" w:hAnsi="Times New Roman"/>
          <w:noProof/>
        </w:rPr>
      </w:pPr>
      <w:r w:rsidRPr="007C1670">
        <w:rPr>
          <w:rFonts w:ascii="Times New Roman" w:hAnsi="Times New Roman"/>
          <w:noProof/>
          <w:lang w:bidi="ar-SA"/>
        </w:rPr>
        <w:lastRenderedPageBreak/>
        <w:drawing>
          <wp:inline distT="0" distB="0" distL="0" distR="0" wp14:anchorId="4B30E0C5" wp14:editId="2D2BD403">
            <wp:extent cx="1371600" cy="1775197"/>
            <wp:effectExtent l="0" t="0" r="0" b="0"/>
            <wp:docPr id="1016" name="Picture 1016" descr="https://uniim1.shutterfly.com/ng/services/mediarender/THISLIFE/000045614464/media/51314610777/large/1508433834/enh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uniim1.shutterfly.com/ng/services/mediarender/THISLIFE/000045614464/media/51314610777/large/1508433834/enhance"/>
                    <pic:cNvPicPr>
                      <a:picLocks noChangeAspect="1" noChangeArrowheads="1"/>
                    </pic:cNvPicPr>
                  </pic:nvPicPr>
                  <pic:blipFill rotWithShape="1">
                    <a:blip r:embed="rId439" cstate="print">
                      <a:extLst>
                        <a:ext uri="{28A0092B-C50C-407E-A947-70E740481C1C}">
                          <a14:useLocalDpi xmlns:a14="http://schemas.microsoft.com/office/drawing/2010/main" val="0"/>
                        </a:ext>
                      </a:extLst>
                    </a:blip>
                    <a:srcRect l="29838" r="18500" b="10857"/>
                    <a:stretch/>
                  </pic:blipFill>
                  <pic:spPr bwMode="auto">
                    <a:xfrm>
                      <a:off x="0" y="0"/>
                      <a:ext cx="1371600" cy="1775197"/>
                    </a:xfrm>
                    <a:prstGeom prst="rect">
                      <a:avLst/>
                    </a:prstGeom>
                    <a:noFill/>
                    <a:ln>
                      <a:noFill/>
                    </a:ln>
                    <a:extLst>
                      <a:ext uri="{53640926-AAD7-44D8-BBD7-CCE9431645EC}">
                        <a14:shadowObscured xmlns:a14="http://schemas.microsoft.com/office/drawing/2010/main"/>
                      </a:ext>
                    </a:extLst>
                  </pic:spPr>
                </pic:pic>
              </a:graphicData>
            </a:graphic>
          </wp:inline>
        </w:drawing>
      </w:r>
      <w:r w:rsidRPr="00067574">
        <w:rPr>
          <w:rFonts w:ascii="Times New Roman" w:hAnsi="Times New Roman"/>
          <w:noProof/>
        </w:rPr>
        <w:tab/>
      </w:r>
      <w:r w:rsidRPr="007C1670">
        <w:rPr>
          <w:rFonts w:ascii="Times New Roman" w:hAnsi="Times New Roman"/>
          <w:noProof/>
          <w:lang w:bidi="ar-SA"/>
        </w:rPr>
        <w:drawing>
          <wp:inline distT="0" distB="0" distL="0" distR="0" wp14:anchorId="057146E4" wp14:editId="65B95D76">
            <wp:extent cx="1371195" cy="1784477"/>
            <wp:effectExtent l="0" t="0" r="635" b="6350"/>
            <wp:docPr id="1017" name="Picture 1017" descr="https://uniim1.shutterfly.com/ng/services/mediarender/THISLIFE/000045614464/media/51314719822/large/1508433781/enh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uniim1.shutterfly.com/ng/services/mediarender/THISLIFE/000045614464/media/51314719822/large/1508433781/enhance"/>
                    <pic:cNvPicPr>
                      <a:picLocks noChangeAspect="1" noChangeArrowheads="1"/>
                    </pic:cNvPicPr>
                  </pic:nvPicPr>
                  <pic:blipFill rotWithShape="1">
                    <a:blip r:embed="rId440" cstate="print">
                      <a:extLst>
                        <a:ext uri="{28A0092B-C50C-407E-A947-70E740481C1C}">
                          <a14:useLocalDpi xmlns:a14="http://schemas.microsoft.com/office/drawing/2010/main" val="0"/>
                        </a:ext>
                      </a:extLst>
                    </a:blip>
                    <a:srcRect l="28752" t="5236" r="22161" b="9596"/>
                    <a:stretch/>
                  </pic:blipFill>
                  <pic:spPr bwMode="auto">
                    <a:xfrm>
                      <a:off x="0" y="0"/>
                      <a:ext cx="1371600" cy="1785005"/>
                    </a:xfrm>
                    <a:prstGeom prst="rect">
                      <a:avLst/>
                    </a:prstGeom>
                    <a:noFill/>
                    <a:ln>
                      <a:noFill/>
                    </a:ln>
                    <a:extLst>
                      <a:ext uri="{53640926-AAD7-44D8-BBD7-CCE9431645EC}">
                        <a14:shadowObscured xmlns:a14="http://schemas.microsoft.com/office/drawing/2010/main"/>
                      </a:ext>
                    </a:extLst>
                  </pic:spPr>
                </pic:pic>
              </a:graphicData>
            </a:graphic>
          </wp:inline>
        </w:drawing>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Site Number/Catalog Number: </w:t>
      </w:r>
      <w:r w:rsidRPr="009A6E80">
        <w:rPr>
          <w:rFonts w:ascii="Times New Roman" w:hAnsi="Times New Roman"/>
          <w:noProof/>
        </w:rPr>
        <w:t>34Lf40/6125.14.213A</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Site Name: </w:t>
      </w:r>
      <w:r w:rsidRPr="009A6E80">
        <w:rPr>
          <w:rFonts w:ascii="Times New Roman" w:hAnsi="Times New Roman"/>
          <w:noProof/>
        </w:rPr>
        <w:t>Spiro</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Additional Provenience Information: </w:t>
      </w:r>
      <w:r w:rsidRPr="009A6E80">
        <w:rPr>
          <w:rFonts w:ascii="Times New Roman" w:hAnsi="Times New Roman"/>
          <w:noProof/>
        </w:rPr>
        <w:t>B122-12b</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Earspool Type: </w:t>
      </w:r>
      <w:r w:rsidRPr="009A6E80">
        <w:rPr>
          <w:rFonts w:ascii="Times New Roman" w:hAnsi="Times New Roman"/>
          <w:noProof/>
        </w:rPr>
        <w:t>Pulley</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Material Type: </w:t>
      </w:r>
      <w:r w:rsidRPr="009A6E80">
        <w:rPr>
          <w:rFonts w:ascii="Times New Roman" w:hAnsi="Times New Roman"/>
          <w:noProof/>
        </w:rPr>
        <w:t>Sandstone</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Spiro </w:t>
      </w:r>
      <w:r w:rsidR="00D46ACC">
        <w:rPr>
          <w:rFonts w:ascii="Times New Roman" w:hAnsi="Times New Roman"/>
        </w:rPr>
        <w:t>Grave Period</w:t>
      </w:r>
      <w:r w:rsidRPr="009A6E80">
        <w:rPr>
          <w:rFonts w:ascii="Times New Roman" w:hAnsi="Times New Roman"/>
        </w:rPr>
        <w:t xml:space="preserve">: </w:t>
      </w:r>
      <w:r w:rsidRPr="009A6E80">
        <w:rPr>
          <w:rFonts w:ascii="Times New Roman" w:hAnsi="Times New Roman"/>
          <w:noProof/>
        </w:rPr>
        <w:t>Spiro III</w:t>
      </w:r>
    </w:p>
    <w:p w:rsidR="00184596" w:rsidRPr="00067574" w:rsidRDefault="00184596" w:rsidP="00184596">
      <w:pPr>
        <w:spacing w:line="240" w:lineRule="auto"/>
        <w:ind w:right="90"/>
        <w:rPr>
          <w:rFonts w:ascii="Times New Roman" w:hAnsi="Times New Roman"/>
          <w:noProof/>
        </w:rPr>
      </w:pPr>
      <w:r w:rsidRPr="007C1670">
        <w:rPr>
          <w:rFonts w:ascii="Times New Roman" w:hAnsi="Times New Roman"/>
          <w:noProof/>
          <w:lang w:bidi="ar-SA"/>
        </w:rPr>
        <w:drawing>
          <wp:inline distT="0" distB="0" distL="0" distR="0" wp14:anchorId="13436065" wp14:editId="1AD5C515">
            <wp:extent cx="1371467" cy="1899488"/>
            <wp:effectExtent l="0" t="0" r="635" b="5715"/>
            <wp:docPr id="1018" name="Picture 1018" descr="https://uniim1.shutterfly.com/ng/services/mediarender/THISLIFE/000045614464/media/51314601506/large/1449769002/enh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uniim1.shutterfly.com/ng/services/mediarender/THISLIFE/000045614464/media/51314601506/large/1449769002/enhance"/>
                    <pic:cNvPicPr>
                      <a:picLocks noChangeAspect="1" noChangeArrowheads="1"/>
                    </pic:cNvPicPr>
                  </pic:nvPicPr>
                  <pic:blipFill rotWithShape="1">
                    <a:blip r:embed="rId441" cstate="print">
                      <a:extLst>
                        <a:ext uri="{28A0092B-C50C-407E-A947-70E740481C1C}">
                          <a14:useLocalDpi xmlns:a14="http://schemas.microsoft.com/office/drawing/2010/main" val="0"/>
                        </a:ext>
                      </a:extLst>
                    </a:blip>
                    <a:srcRect l="28889" t="3167" r="21618" b="5447"/>
                    <a:stretch/>
                  </pic:blipFill>
                  <pic:spPr bwMode="auto">
                    <a:xfrm>
                      <a:off x="0" y="0"/>
                      <a:ext cx="1371600" cy="1899673"/>
                    </a:xfrm>
                    <a:prstGeom prst="rect">
                      <a:avLst/>
                    </a:prstGeom>
                    <a:noFill/>
                    <a:ln>
                      <a:noFill/>
                    </a:ln>
                    <a:extLst>
                      <a:ext uri="{53640926-AAD7-44D8-BBD7-CCE9431645EC}">
                        <a14:shadowObscured xmlns:a14="http://schemas.microsoft.com/office/drawing/2010/main"/>
                      </a:ext>
                    </a:extLst>
                  </pic:spPr>
                </pic:pic>
              </a:graphicData>
            </a:graphic>
          </wp:inline>
        </w:drawing>
      </w:r>
      <w:r w:rsidRPr="00067574">
        <w:rPr>
          <w:rFonts w:ascii="Times New Roman" w:hAnsi="Times New Roman"/>
          <w:noProof/>
        </w:rPr>
        <w:tab/>
      </w:r>
      <w:r w:rsidRPr="007C1670">
        <w:rPr>
          <w:rFonts w:ascii="Times New Roman" w:hAnsi="Times New Roman"/>
          <w:noProof/>
          <w:lang w:bidi="ar-SA"/>
        </w:rPr>
        <w:drawing>
          <wp:inline distT="0" distB="0" distL="0" distR="0" wp14:anchorId="15F6678F" wp14:editId="28EFA3E1">
            <wp:extent cx="1371600" cy="1899821"/>
            <wp:effectExtent l="0" t="0" r="0" b="5715"/>
            <wp:docPr id="1019" name="Picture 1019" descr="https://uniim1.shutterfly.com/ng/services/mediarender/THISLIFE/000045614464/media/51314643750/large/1449769006/enh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uniim1.shutterfly.com/ng/services/mediarender/THISLIFE/000045614464/media/51314643750/large/1449769006/enhance"/>
                    <pic:cNvPicPr>
                      <a:picLocks noChangeAspect="1" noChangeArrowheads="1"/>
                    </pic:cNvPicPr>
                  </pic:nvPicPr>
                  <pic:blipFill rotWithShape="1">
                    <a:blip r:embed="rId442" cstate="print">
                      <a:extLst>
                        <a:ext uri="{28A0092B-C50C-407E-A947-70E740481C1C}">
                          <a14:useLocalDpi xmlns:a14="http://schemas.microsoft.com/office/drawing/2010/main" val="0"/>
                        </a:ext>
                      </a:extLst>
                    </a:blip>
                    <a:srcRect l="28346" r="19177" b="3096"/>
                    <a:stretch/>
                  </pic:blipFill>
                  <pic:spPr bwMode="auto">
                    <a:xfrm>
                      <a:off x="0" y="0"/>
                      <a:ext cx="1371600" cy="1899821"/>
                    </a:xfrm>
                    <a:prstGeom prst="rect">
                      <a:avLst/>
                    </a:prstGeom>
                    <a:noFill/>
                    <a:ln>
                      <a:noFill/>
                    </a:ln>
                    <a:extLst>
                      <a:ext uri="{53640926-AAD7-44D8-BBD7-CCE9431645EC}">
                        <a14:shadowObscured xmlns:a14="http://schemas.microsoft.com/office/drawing/2010/main"/>
                      </a:ext>
                    </a:extLst>
                  </pic:spPr>
                </pic:pic>
              </a:graphicData>
            </a:graphic>
          </wp:inline>
        </w:drawing>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Site Number/Catalog Number: </w:t>
      </w:r>
      <w:r w:rsidRPr="009A6E80">
        <w:rPr>
          <w:rFonts w:ascii="Times New Roman" w:hAnsi="Times New Roman"/>
          <w:noProof/>
        </w:rPr>
        <w:t>34Lf40/6125.14.213B</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Site Name: </w:t>
      </w:r>
      <w:r w:rsidRPr="009A6E80">
        <w:rPr>
          <w:rFonts w:ascii="Times New Roman" w:hAnsi="Times New Roman"/>
          <w:noProof/>
        </w:rPr>
        <w:t>Spiro</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Additional Provenience Information: </w:t>
      </w:r>
      <w:r w:rsidRPr="009A6E80">
        <w:rPr>
          <w:rFonts w:ascii="Times New Roman" w:hAnsi="Times New Roman"/>
          <w:noProof/>
        </w:rPr>
        <w:t>B122-12a</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Earspool Type: </w:t>
      </w:r>
      <w:r w:rsidRPr="009A6E80">
        <w:rPr>
          <w:rFonts w:ascii="Times New Roman" w:hAnsi="Times New Roman"/>
          <w:noProof/>
        </w:rPr>
        <w:t>Pulley</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Material Type: </w:t>
      </w:r>
      <w:r w:rsidRPr="009A6E80">
        <w:rPr>
          <w:rFonts w:ascii="Times New Roman" w:hAnsi="Times New Roman"/>
          <w:noProof/>
        </w:rPr>
        <w:t>Sandstone</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Spiro </w:t>
      </w:r>
      <w:r w:rsidR="00D46ACC">
        <w:rPr>
          <w:rFonts w:ascii="Times New Roman" w:hAnsi="Times New Roman"/>
        </w:rPr>
        <w:t>Grave Period</w:t>
      </w:r>
      <w:r w:rsidRPr="009A6E80">
        <w:rPr>
          <w:rFonts w:ascii="Times New Roman" w:hAnsi="Times New Roman"/>
        </w:rPr>
        <w:t xml:space="preserve">: </w:t>
      </w:r>
      <w:r w:rsidRPr="009A6E80">
        <w:rPr>
          <w:rFonts w:ascii="Times New Roman" w:hAnsi="Times New Roman"/>
          <w:noProof/>
        </w:rPr>
        <w:t>Spiro III</w:t>
      </w:r>
    </w:p>
    <w:p w:rsidR="00184596" w:rsidRPr="00067574" w:rsidRDefault="00184596" w:rsidP="00184596">
      <w:pPr>
        <w:spacing w:line="240" w:lineRule="auto"/>
        <w:ind w:right="90"/>
        <w:rPr>
          <w:rFonts w:ascii="Times New Roman" w:hAnsi="Times New Roman"/>
        </w:rPr>
      </w:pPr>
      <w:r w:rsidRPr="007C1670">
        <w:rPr>
          <w:rFonts w:ascii="Times New Roman" w:hAnsi="Times New Roman"/>
          <w:noProof/>
          <w:lang w:bidi="ar-SA"/>
        </w:rPr>
        <w:drawing>
          <wp:inline distT="0" distB="0" distL="0" distR="0" wp14:anchorId="0C6EBACB" wp14:editId="0F00BF3D">
            <wp:extent cx="1371600" cy="1363073"/>
            <wp:effectExtent l="0" t="0" r="0" b="8890"/>
            <wp:docPr id="996" name="Picture 996" descr="C:\Users\Renee'\Documents\Pink HP\Grad school\OU\thesis\Earspool Pics\Earspools\6125.14142a-844 bac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Renee'\Documents\Pink HP\Grad school\OU\thesis\Earspool Pics\Earspools\6125.14142a-844 back.JPG"/>
                    <pic:cNvPicPr>
                      <a:picLocks noChangeAspect="1" noChangeArrowheads="1"/>
                    </pic:cNvPicPr>
                  </pic:nvPicPr>
                  <pic:blipFill rotWithShape="1">
                    <a:blip r:embed="rId443" cstate="print">
                      <a:extLst>
                        <a:ext uri="{28A0092B-C50C-407E-A947-70E740481C1C}">
                          <a14:useLocalDpi xmlns:a14="http://schemas.microsoft.com/office/drawing/2010/main" val="0"/>
                        </a:ext>
                      </a:extLst>
                    </a:blip>
                    <a:srcRect l="21191" r="10159" b="9025"/>
                    <a:stretch/>
                  </pic:blipFill>
                  <pic:spPr bwMode="auto">
                    <a:xfrm>
                      <a:off x="0" y="0"/>
                      <a:ext cx="1371600" cy="1363073"/>
                    </a:xfrm>
                    <a:prstGeom prst="rect">
                      <a:avLst/>
                    </a:prstGeom>
                    <a:noFill/>
                    <a:ln>
                      <a:noFill/>
                    </a:ln>
                    <a:extLst>
                      <a:ext uri="{53640926-AAD7-44D8-BBD7-CCE9431645EC}">
                        <a14:shadowObscured xmlns:a14="http://schemas.microsoft.com/office/drawing/2010/main"/>
                      </a:ext>
                    </a:extLst>
                  </pic:spPr>
                </pic:pic>
              </a:graphicData>
            </a:graphic>
          </wp:inline>
        </w:drawing>
      </w:r>
      <w:r w:rsidRPr="00067574">
        <w:rPr>
          <w:rFonts w:ascii="Times New Roman" w:hAnsi="Times New Roman"/>
        </w:rPr>
        <w:tab/>
      </w:r>
      <w:r w:rsidRPr="007C1670">
        <w:rPr>
          <w:rFonts w:ascii="Times New Roman" w:hAnsi="Times New Roman"/>
          <w:noProof/>
          <w:lang w:bidi="ar-SA"/>
        </w:rPr>
        <w:drawing>
          <wp:inline distT="0" distB="0" distL="0" distR="0" wp14:anchorId="2AB53132" wp14:editId="042D2130">
            <wp:extent cx="1371600" cy="1358409"/>
            <wp:effectExtent l="0" t="0" r="0" b="0"/>
            <wp:docPr id="997" name="Picture 997" descr="C:\Users\Renee'\Documents\Pink HP\Grad school\OU\thesis\Earspool Pics\Earspools\6125.14142a-8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Renee'\Documents\Pink HP\Grad school\OU\thesis\Earspool Pics\Earspools\6125.14142a-844.JPG"/>
                    <pic:cNvPicPr>
                      <a:picLocks noChangeAspect="1" noChangeArrowheads="1"/>
                    </pic:cNvPicPr>
                  </pic:nvPicPr>
                  <pic:blipFill rotWithShape="1">
                    <a:blip r:embed="rId444" cstate="print">
                      <a:extLst>
                        <a:ext uri="{28A0092B-C50C-407E-A947-70E740481C1C}">
                          <a14:useLocalDpi xmlns:a14="http://schemas.microsoft.com/office/drawing/2010/main" val="0"/>
                        </a:ext>
                      </a:extLst>
                    </a:blip>
                    <a:srcRect l="27826" t="4236" r="5491" b="7698"/>
                    <a:stretch/>
                  </pic:blipFill>
                  <pic:spPr bwMode="auto">
                    <a:xfrm>
                      <a:off x="0" y="0"/>
                      <a:ext cx="1371600" cy="1358409"/>
                    </a:xfrm>
                    <a:prstGeom prst="rect">
                      <a:avLst/>
                    </a:prstGeom>
                    <a:noFill/>
                    <a:ln>
                      <a:noFill/>
                    </a:ln>
                    <a:extLst>
                      <a:ext uri="{53640926-AAD7-44D8-BBD7-CCE9431645EC}">
                        <a14:shadowObscured xmlns:a14="http://schemas.microsoft.com/office/drawing/2010/main"/>
                      </a:ext>
                    </a:extLst>
                  </pic:spPr>
                </pic:pic>
              </a:graphicData>
            </a:graphic>
          </wp:inline>
        </w:drawing>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Site Number/Catalog Number: </w:t>
      </w:r>
      <w:r w:rsidRPr="009A6E80">
        <w:rPr>
          <w:rFonts w:ascii="Times New Roman" w:hAnsi="Times New Roman"/>
          <w:noProof/>
        </w:rPr>
        <w:t>34Lf40/6125.14142a 844</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Site Name: </w:t>
      </w:r>
      <w:r w:rsidRPr="009A6E80">
        <w:rPr>
          <w:rFonts w:ascii="Times New Roman" w:hAnsi="Times New Roman"/>
          <w:noProof/>
        </w:rPr>
        <w:t>Spiro</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Additional Provenience Information: </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Earspool Type: </w:t>
      </w:r>
      <w:r w:rsidRPr="009A6E80">
        <w:rPr>
          <w:rFonts w:ascii="Times New Roman" w:hAnsi="Times New Roman"/>
          <w:noProof/>
        </w:rPr>
        <w:t>Pulley</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Material Type: </w:t>
      </w:r>
      <w:r w:rsidRPr="009A6E80">
        <w:rPr>
          <w:rFonts w:ascii="Times New Roman" w:hAnsi="Times New Roman"/>
          <w:noProof/>
        </w:rPr>
        <w:t>Limestone</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Spiro </w:t>
      </w:r>
      <w:r w:rsidR="00D46ACC">
        <w:rPr>
          <w:rFonts w:ascii="Times New Roman" w:hAnsi="Times New Roman"/>
        </w:rPr>
        <w:t>Grave Period</w:t>
      </w:r>
      <w:r w:rsidRPr="009A6E80">
        <w:rPr>
          <w:rFonts w:ascii="Times New Roman" w:hAnsi="Times New Roman"/>
        </w:rPr>
        <w:t xml:space="preserve">: </w:t>
      </w:r>
      <w:r w:rsidRPr="009A6E80">
        <w:rPr>
          <w:rFonts w:ascii="Times New Roman" w:hAnsi="Times New Roman"/>
          <w:noProof/>
        </w:rPr>
        <w:t>Unassigned</w:t>
      </w:r>
    </w:p>
    <w:p w:rsidR="00184596" w:rsidRPr="00067574" w:rsidRDefault="00184596" w:rsidP="00184596">
      <w:pPr>
        <w:spacing w:line="240" w:lineRule="auto"/>
        <w:ind w:right="90"/>
        <w:rPr>
          <w:rFonts w:ascii="Times New Roman" w:hAnsi="Times New Roman"/>
          <w:noProof/>
        </w:rPr>
      </w:pPr>
      <w:r w:rsidRPr="007C1670">
        <w:rPr>
          <w:rFonts w:ascii="Times New Roman" w:hAnsi="Times New Roman"/>
          <w:noProof/>
          <w:lang w:bidi="ar-SA"/>
        </w:rPr>
        <w:lastRenderedPageBreak/>
        <w:drawing>
          <wp:inline distT="0" distB="0" distL="0" distR="0" wp14:anchorId="525ECFA1" wp14:editId="1A503F3D">
            <wp:extent cx="1371351" cy="1410564"/>
            <wp:effectExtent l="0" t="0" r="635" b="0"/>
            <wp:docPr id="1006" name="Picture 1006" descr="https://uniim1.shutterfly.com/ng/services/mediarender/THISLIFE/000045614464/media/51314687008/large/1453412078/enh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ttps://uniim1.shutterfly.com/ng/services/mediarender/THISLIFE/000045614464/media/51314687008/large/1453412078/enhance"/>
                    <pic:cNvPicPr>
                      <a:picLocks noChangeAspect="1" noChangeArrowheads="1"/>
                    </pic:cNvPicPr>
                  </pic:nvPicPr>
                  <pic:blipFill rotWithShape="1">
                    <a:blip r:embed="rId445" cstate="print">
                      <a:extLst>
                        <a:ext uri="{28A0092B-C50C-407E-A947-70E740481C1C}">
                          <a14:useLocalDpi xmlns:a14="http://schemas.microsoft.com/office/drawing/2010/main" val="0"/>
                        </a:ext>
                      </a:extLst>
                    </a:blip>
                    <a:srcRect l="24546" t="3071" r="13744" b="12304"/>
                    <a:stretch/>
                  </pic:blipFill>
                  <pic:spPr bwMode="auto">
                    <a:xfrm>
                      <a:off x="0" y="0"/>
                      <a:ext cx="1371600" cy="1410820"/>
                    </a:xfrm>
                    <a:prstGeom prst="rect">
                      <a:avLst/>
                    </a:prstGeom>
                    <a:noFill/>
                    <a:ln>
                      <a:noFill/>
                    </a:ln>
                    <a:extLst>
                      <a:ext uri="{53640926-AAD7-44D8-BBD7-CCE9431645EC}">
                        <a14:shadowObscured xmlns:a14="http://schemas.microsoft.com/office/drawing/2010/main"/>
                      </a:ext>
                    </a:extLst>
                  </pic:spPr>
                </pic:pic>
              </a:graphicData>
            </a:graphic>
          </wp:inline>
        </w:drawing>
      </w:r>
      <w:r w:rsidRPr="00067574">
        <w:rPr>
          <w:rFonts w:ascii="Times New Roman" w:hAnsi="Times New Roman"/>
          <w:noProof/>
        </w:rPr>
        <w:tab/>
      </w:r>
      <w:r w:rsidRPr="007C1670">
        <w:rPr>
          <w:rFonts w:ascii="Times New Roman" w:hAnsi="Times New Roman"/>
          <w:noProof/>
          <w:lang w:bidi="ar-SA"/>
        </w:rPr>
        <w:drawing>
          <wp:inline distT="0" distB="0" distL="0" distR="0" wp14:anchorId="1396C248" wp14:editId="19A803B3">
            <wp:extent cx="1371600" cy="1426234"/>
            <wp:effectExtent l="0" t="0" r="0" b="2540"/>
            <wp:docPr id="1007" name="Picture 1007" descr="https://uniim1.shutterfly.com/ng/services/mediarender/THISLIFE/000045614464/media/51314655615/large/1453412078/enh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s://uniim1.shutterfly.com/ng/services/mediarender/THISLIFE/000045614464/media/51314655615/large/1453412078/enhance"/>
                    <pic:cNvPicPr>
                      <a:picLocks noChangeAspect="1" noChangeArrowheads="1"/>
                    </pic:cNvPicPr>
                  </pic:nvPicPr>
                  <pic:blipFill rotWithShape="1">
                    <a:blip r:embed="rId446" cstate="print">
                      <a:extLst>
                        <a:ext uri="{28A0092B-C50C-407E-A947-70E740481C1C}">
                          <a14:useLocalDpi xmlns:a14="http://schemas.microsoft.com/office/drawing/2010/main" val="0"/>
                        </a:ext>
                      </a:extLst>
                    </a:blip>
                    <a:srcRect l="25901" r="9406" b="10317"/>
                    <a:stretch/>
                  </pic:blipFill>
                  <pic:spPr bwMode="auto">
                    <a:xfrm>
                      <a:off x="0" y="0"/>
                      <a:ext cx="1371600" cy="1426234"/>
                    </a:xfrm>
                    <a:prstGeom prst="rect">
                      <a:avLst/>
                    </a:prstGeom>
                    <a:noFill/>
                    <a:ln>
                      <a:noFill/>
                    </a:ln>
                    <a:extLst>
                      <a:ext uri="{53640926-AAD7-44D8-BBD7-CCE9431645EC}">
                        <a14:shadowObscured xmlns:a14="http://schemas.microsoft.com/office/drawing/2010/main"/>
                      </a:ext>
                    </a:extLst>
                  </pic:spPr>
                </pic:pic>
              </a:graphicData>
            </a:graphic>
          </wp:inline>
        </w:drawing>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Site Number/Catalog Number: </w:t>
      </w:r>
      <w:r w:rsidRPr="009A6E80">
        <w:rPr>
          <w:rFonts w:ascii="Times New Roman" w:hAnsi="Times New Roman"/>
          <w:noProof/>
        </w:rPr>
        <w:t>34Lf40/6125.14142b 998</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Site Name: </w:t>
      </w:r>
      <w:r w:rsidRPr="009A6E80">
        <w:rPr>
          <w:rFonts w:ascii="Times New Roman" w:hAnsi="Times New Roman"/>
          <w:noProof/>
        </w:rPr>
        <w:t>Spiro</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Additional Provenience Information: </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Earspool Type: </w:t>
      </w:r>
      <w:r w:rsidRPr="009A6E80">
        <w:rPr>
          <w:rFonts w:ascii="Times New Roman" w:hAnsi="Times New Roman"/>
          <w:noProof/>
        </w:rPr>
        <w:t>Pulley</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Material Type: </w:t>
      </w:r>
      <w:r w:rsidRPr="009A6E80">
        <w:rPr>
          <w:rFonts w:ascii="Times New Roman" w:hAnsi="Times New Roman"/>
          <w:noProof/>
        </w:rPr>
        <w:t>Limestone</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Spiro </w:t>
      </w:r>
      <w:r w:rsidR="00D46ACC">
        <w:rPr>
          <w:rFonts w:ascii="Times New Roman" w:hAnsi="Times New Roman"/>
        </w:rPr>
        <w:t>Grave Period</w:t>
      </w:r>
      <w:r w:rsidRPr="009A6E80">
        <w:rPr>
          <w:rFonts w:ascii="Times New Roman" w:hAnsi="Times New Roman"/>
        </w:rPr>
        <w:t xml:space="preserve">: </w:t>
      </w:r>
      <w:r w:rsidRPr="009A6E80">
        <w:rPr>
          <w:rFonts w:ascii="Times New Roman" w:hAnsi="Times New Roman"/>
          <w:noProof/>
        </w:rPr>
        <w:t>Unassigned</w:t>
      </w:r>
    </w:p>
    <w:p w:rsidR="00184596" w:rsidRPr="009A6E80" w:rsidRDefault="00184596" w:rsidP="00184596">
      <w:pPr>
        <w:spacing w:line="240" w:lineRule="auto"/>
        <w:rPr>
          <w:rFonts w:ascii="Times New Roman" w:hAnsi="Times New Roman"/>
          <w:noProof/>
        </w:rPr>
      </w:pPr>
    </w:p>
    <w:p w:rsidR="00184596" w:rsidRPr="00067574" w:rsidRDefault="00184596" w:rsidP="00184596">
      <w:pPr>
        <w:spacing w:line="240" w:lineRule="auto"/>
        <w:ind w:right="90"/>
        <w:rPr>
          <w:rFonts w:ascii="Times New Roman" w:hAnsi="Times New Roman"/>
          <w:noProof/>
        </w:rPr>
      </w:pPr>
      <w:r w:rsidRPr="007C1670">
        <w:rPr>
          <w:rFonts w:ascii="Times New Roman" w:hAnsi="Times New Roman"/>
          <w:noProof/>
          <w:lang w:bidi="ar-SA"/>
        </w:rPr>
        <w:drawing>
          <wp:inline distT="0" distB="0" distL="0" distR="0" wp14:anchorId="5DA29EB3" wp14:editId="42AF2D77">
            <wp:extent cx="1371357" cy="1578483"/>
            <wp:effectExtent l="0" t="0" r="635" b="3175"/>
            <wp:docPr id="998" name="Picture 998" descr="https://uniim1.shutterfly.com/ng/services/mediarender/THISLIFE/000045614464/media/51314798154/large/1449768910/enh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uniim1.shutterfly.com/ng/services/mediarender/THISLIFE/000045614464/media/51314798154/large/1449768910/enhance"/>
                    <pic:cNvPicPr>
                      <a:picLocks noChangeAspect="1" noChangeArrowheads="1"/>
                    </pic:cNvPicPr>
                  </pic:nvPicPr>
                  <pic:blipFill rotWithShape="1">
                    <a:blip r:embed="rId447" cstate="print">
                      <a:extLst>
                        <a:ext uri="{28A0092B-C50C-407E-A947-70E740481C1C}">
                          <a14:useLocalDpi xmlns:a14="http://schemas.microsoft.com/office/drawing/2010/main" val="0"/>
                        </a:ext>
                      </a:extLst>
                    </a:blip>
                    <a:srcRect l="27938" t="4011" r="15652" b="9423"/>
                    <a:stretch/>
                  </pic:blipFill>
                  <pic:spPr bwMode="auto">
                    <a:xfrm>
                      <a:off x="0" y="0"/>
                      <a:ext cx="1371600" cy="1578763"/>
                    </a:xfrm>
                    <a:prstGeom prst="rect">
                      <a:avLst/>
                    </a:prstGeom>
                    <a:noFill/>
                    <a:ln>
                      <a:noFill/>
                    </a:ln>
                    <a:extLst>
                      <a:ext uri="{53640926-AAD7-44D8-BBD7-CCE9431645EC}">
                        <a14:shadowObscured xmlns:a14="http://schemas.microsoft.com/office/drawing/2010/main"/>
                      </a:ext>
                    </a:extLst>
                  </pic:spPr>
                </pic:pic>
              </a:graphicData>
            </a:graphic>
          </wp:inline>
        </w:drawing>
      </w:r>
      <w:r w:rsidRPr="00067574">
        <w:rPr>
          <w:rFonts w:ascii="Times New Roman" w:hAnsi="Times New Roman"/>
          <w:noProof/>
        </w:rPr>
        <w:tab/>
      </w:r>
      <w:r w:rsidRPr="007C1670">
        <w:rPr>
          <w:rFonts w:ascii="Times New Roman" w:hAnsi="Times New Roman"/>
          <w:noProof/>
          <w:lang w:bidi="ar-SA"/>
        </w:rPr>
        <w:drawing>
          <wp:inline distT="0" distB="0" distL="0" distR="0" wp14:anchorId="55701269" wp14:editId="477F1A5D">
            <wp:extent cx="1371600" cy="1586380"/>
            <wp:effectExtent l="0" t="0" r="0" b="0"/>
            <wp:docPr id="999" name="Picture 999" descr="https://uniim1.shutterfly.com/ng/services/mediarender/THISLIFE/000045614464/media/51314682109/large/1449768915/enh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uniim1.shutterfly.com/ng/services/mediarender/THISLIFE/000045614464/media/51314682109/large/1449768915/enhance"/>
                    <pic:cNvPicPr>
                      <a:picLocks noChangeAspect="1" noChangeArrowheads="1"/>
                    </pic:cNvPicPr>
                  </pic:nvPicPr>
                  <pic:blipFill rotWithShape="1">
                    <a:blip r:embed="rId448" cstate="print">
                      <a:extLst>
                        <a:ext uri="{28A0092B-C50C-407E-A947-70E740481C1C}">
                          <a14:useLocalDpi xmlns:a14="http://schemas.microsoft.com/office/drawing/2010/main" val="0"/>
                        </a:ext>
                      </a:extLst>
                    </a:blip>
                    <a:srcRect l="27667" r="14296" b="10508"/>
                    <a:stretch/>
                  </pic:blipFill>
                  <pic:spPr bwMode="auto">
                    <a:xfrm>
                      <a:off x="0" y="0"/>
                      <a:ext cx="1371600" cy="1586380"/>
                    </a:xfrm>
                    <a:prstGeom prst="rect">
                      <a:avLst/>
                    </a:prstGeom>
                    <a:noFill/>
                    <a:ln>
                      <a:noFill/>
                    </a:ln>
                    <a:extLst>
                      <a:ext uri="{53640926-AAD7-44D8-BBD7-CCE9431645EC}">
                        <a14:shadowObscured xmlns:a14="http://schemas.microsoft.com/office/drawing/2010/main"/>
                      </a:ext>
                    </a:extLst>
                  </pic:spPr>
                </pic:pic>
              </a:graphicData>
            </a:graphic>
          </wp:inline>
        </w:drawing>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Site Number/Catalog Number: </w:t>
      </w:r>
      <w:r w:rsidRPr="009A6E80">
        <w:rPr>
          <w:rFonts w:ascii="Times New Roman" w:hAnsi="Times New Roman"/>
          <w:noProof/>
        </w:rPr>
        <w:t>34Lf40/6125.14143a</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Site Name: </w:t>
      </w:r>
      <w:r w:rsidRPr="009A6E80">
        <w:rPr>
          <w:rFonts w:ascii="Times New Roman" w:hAnsi="Times New Roman"/>
          <w:noProof/>
        </w:rPr>
        <w:t>Spiro</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Additional Provenience Information: </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Earspool Type: </w:t>
      </w:r>
      <w:r w:rsidRPr="009A6E80">
        <w:rPr>
          <w:rFonts w:ascii="Times New Roman" w:hAnsi="Times New Roman"/>
          <w:noProof/>
        </w:rPr>
        <w:t>Pulley</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Material Type: </w:t>
      </w:r>
      <w:r w:rsidRPr="009A6E80">
        <w:rPr>
          <w:rFonts w:ascii="Times New Roman" w:hAnsi="Times New Roman"/>
          <w:noProof/>
        </w:rPr>
        <w:t>Sandstone</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Spiro </w:t>
      </w:r>
      <w:r w:rsidR="00D46ACC">
        <w:rPr>
          <w:rFonts w:ascii="Times New Roman" w:hAnsi="Times New Roman"/>
        </w:rPr>
        <w:t>Grave Period</w:t>
      </w:r>
      <w:r w:rsidRPr="009A6E80">
        <w:rPr>
          <w:rFonts w:ascii="Times New Roman" w:hAnsi="Times New Roman"/>
        </w:rPr>
        <w:t xml:space="preserve">: </w:t>
      </w:r>
      <w:r w:rsidRPr="009A6E80">
        <w:rPr>
          <w:rFonts w:ascii="Times New Roman" w:hAnsi="Times New Roman"/>
          <w:noProof/>
        </w:rPr>
        <w:t>Unassigned</w:t>
      </w:r>
    </w:p>
    <w:p w:rsidR="00184596" w:rsidRPr="009A6E80" w:rsidRDefault="00184596" w:rsidP="00184596">
      <w:pPr>
        <w:spacing w:line="240" w:lineRule="auto"/>
        <w:rPr>
          <w:rFonts w:ascii="Times New Roman" w:hAnsi="Times New Roman"/>
          <w:noProof/>
        </w:rPr>
      </w:pPr>
    </w:p>
    <w:p w:rsidR="00184596" w:rsidRPr="00067574" w:rsidRDefault="00184596" w:rsidP="00184596">
      <w:pPr>
        <w:spacing w:line="240" w:lineRule="auto"/>
        <w:ind w:right="90"/>
        <w:rPr>
          <w:rFonts w:ascii="Times New Roman" w:hAnsi="Times New Roman"/>
          <w:noProof/>
        </w:rPr>
      </w:pPr>
      <w:r w:rsidRPr="007C1670">
        <w:rPr>
          <w:rFonts w:ascii="Times New Roman" w:hAnsi="Times New Roman"/>
          <w:noProof/>
          <w:lang w:bidi="ar-SA"/>
        </w:rPr>
        <w:drawing>
          <wp:inline distT="0" distB="0" distL="0" distR="0" wp14:anchorId="722341EA" wp14:editId="4DA4AFEF">
            <wp:extent cx="1371514" cy="1663294"/>
            <wp:effectExtent l="0" t="0" r="635" b="0"/>
            <wp:docPr id="1000" name="Picture 1000" descr="https://uniim1.shutterfly.com/ng/services/mediarender/THISLIFE/000045614464/media/51314687959/large/1508435053/enh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uniim1.shutterfly.com/ng/services/mediarender/THISLIFE/000045614464/media/51314687959/large/1508435053/enhance"/>
                    <pic:cNvPicPr>
                      <a:picLocks noChangeAspect="1" noChangeArrowheads="1"/>
                    </pic:cNvPicPr>
                  </pic:nvPicPr>
                  <pic:blipFill rotWithShape="1">
                    <a:blip r:embed="rId449" cstate="print">
                      <a:extLst>
                        <a:ext uri="{28A0092B-C50C-407E-A947-70E740481C1C}">
                          <a14:useLocalDpi xmlns:a14="http://schemas.microsoft.com/office/drawing/2010/main" val="0"/>
                        </a:ext>
                      </a:extLst>
                    </a:blip>
                    <a:srcRect l="24548" t="2619" r="22838" b="12316"/>
                    <a:stretch/>
                  </pic:blipFill>
                  <pic:spPr bwMode="auto">
                    <a:xfrm>
                      <a:off x="0" y="0"/>
                      <a:ext cx="1371600" cy="1663398"/>
                    </a:xfrm>
                    <a:prstGeom prst="rect">
                      <a:avLst/>
                    </a:prstGeom>
                    <a:noFill/>
                    <a:ln>
                      <a:noFill/>
                    </a:ln>
                    <a:extLst>
                      <a:ext uri="{53640926-AAD7-44D8-BBD7-CCE9431645EC}">
                        <a14:shadowObscured xmlns:a14="http://schemas.microsoft.com/office/drawing/2010/main"/>
                      </a:ext>
                    </a:extLst>
                  </pic:spPr>
                </pic:pic>
              </a:graphicData>
            </a:graphic>
          </wp:inline>
        </w:drawing>
      </w:r>
      <w:r w:rsidRPr="00067574">
        <w:rPr>
          <w:rFonts w:ascii="Times New Roman" w:hAnsi="Times New Roman"/>
          <w:noProof/>
        </w:rPr>
        <w:tab/>
      </w:r>
      <w:r w:rsidRPr="007C1670">
        <w:rPr>
          <w:rFonts w:ascii="Times New Roman" w:hAnsi="Times New Roman"/>
          <w:noProof/>
          <w:lang w:bidi="ar-SA"/>
        </w:rPr>
        <w:drawing>
          <wp:inline distT="0" distB="0" distL="0" distR="0" wp14:anchorId="41FE3C77" wp14:editId="51627680">
            <wp:extent cx="1371600" cy="1655152"/>
            <wp:effectExtent l="0" t="0" r="0" b="2540"/>
            <wp:docPr id="1001" name="Picture 1001" descr="https://uniim1.shutterfly.com/ng/services/mediarender/THISLIFE/000045614464/media/51314643717/large/1508434445/enh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uniim1.shutterfly.com/ng/services/mediarender/THISLIFE/000045614464/media/51314643717/large/1508434445/enhance"/>
                    <pic:cNvPicPr>
                      <a:picLocks noChangeAspect="1" noChangeArrowheads="1"/>
                    </pic:cNvPicPr>
                  </pic:nvPicPr>
                  <pic:blipFill rotWithShape="1">
                    <a:blip r:embed="rId450" cstate="print">
                      <a:extLst>
                        <a:ext uri="{28A0092B-C50C-407E-A947-70E740481C1C}">
                          <a14:useLocalDpi xmlns:a14="http://schemas.microsoft.com/office/drawing/2010/main" val="0"/>
                        </a:ext>
                      </a:extLst>
                    </a:blip>
                    <a:srcRect l="26037" r="17544" b="9233"/>
                    <a:stretch/>
                  </pic:blipFill>
                  <pic:spPr bwMode="auto">
                    <a:xfrm>
                      <a:off x="0" y="0"/>
                      <a:ext cx="1371600" cy="1655152"/>
                    </a:xfrm>
                    <a:prstGeom prst="rect">
                      <a:avLst/>
                    </a:prstGeom>
                    <a:noFill/>
                    <a:ln>
                      <a:noFill/>
                    </a:ln>
                    <a:extLst>
                      <a:ext uri="{53640926-AAD7-44D8-BBD7-CCE9431645EC}">
                        <a14:shadowObscured xmlns:a14="http://schemas.microsoft.com/office/drawing/2010/main"/>
                      </a:ext>
                    </a:extLst>
                  </pic:spPr>
                </pic:pic>
              </a:graphicData>
            </a:graphic>
          </wp:inline>
        </w:drawing>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Site Number/Catalog Number: </w:t>
      </w:r>
      <w:r w:rsidRPr="009A6E80">
        <w:rPr>
          <w:rFonts w:ascii="Times New Roman" w:hAnsi="Times New Roman"/>
          <w:noProof/>
        </w:rPr>
        <w:t>34Lf40/6125.14143b</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Site Name: </w:t>
      </w:r>
      <w:r w:rsidRPr="009A6E80">
        <w:rPr>
          <w:rFonts w:ascii="Times New Roman" w:hAnsi="Times New Roman"/>
          <w:noProof/>
        </w:rPr>
        <w:t>Spiro</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Additional Provenience Information: </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Earspool Type: </w:t>
      </w:r>
      <w:r w:rsidRPr="009A6E80">
        <w:rPr>
          <w:rFonts w:ascii="Times New Roman" w:hAnsi="Times New Roman"/>
          <w:noProof/>
        </w:rPr>
        <w:t>Pulley</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Material Type: </w:t>
      </w:r>
      <w:r w:rsidRPr="009A6E80">
        <w:rPr>
          <w:rFonts w:ascii="Times New Roman" w:hAnsi="Times New Roman"/>
          <w:noProof/>
        </w:rPr>
        <w:t>Sandstone</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Spiro </w:t>
      </w:r>
      <w:r w:rsidR="00D46ACC">
        <w:rPr>
          <w:rFonts w:ascii="Times New Roman" w:hAnsi="Times New Roman"/>
        </w:rPr>
        <w:t>Grave Period</w:t>
      </w:r>
      <w:r w:rsidRPr="009A6E80">
        <w:rPr>
          <w:rFonts w:ascii="Times New Roman" w:hAnsi="Times New Roman"/>
        </w:rPr>
        <w:t xml:space="preserve">: </w:t>
      </w:r>
      <w:r w:rsidRPr="009A6E80">
        <w:rPr>
          <w:rFonts w:ascii="Times New Roman" w:hAnsi="Times New Roman"/>
          <w:noProof/>
        </w:rPr>
        <w:t>Unassigned</w:t>
      </w:r>
    </w:p>
    <w:p w:rsidR="00184596" w:rsidRPr="00067574" w:rsidRDefault="00184596" w:rsidP="00184596">
      <w:pPr>
        <w:spacing w:line="240" w:lineRule="auto"/>
        <w:ind w:right="90"/>
        <w:rPr>
          <w:rFonts w:ascii="Times New Roman" w:hAnsi="Times New Roman"/>
          <w:noProof/>
        </w:rPr>
      </w:pPr>
      <w:r w:rsidRPr="007C1670">
        <w:rPr>
          <w:rFonts w:ascii="Times New Roman" w:hAnsi="Times New Roman"/>
          <w:noProof/>
          <w:lang w:bidi="ar-SA"/>
        </w:rPr>
        <w:lastRenderedPageBreak/>
        <w:drawing>
          <wp:inline distT="0" distB="0" distL="0" distR="0" wp14:anchorId="4968DB19" wp14:editId="56AA3CAD">
            <wp:extent cx="1370965" cy="1385018"/>
            <wp:effectExtent l="0" t="0" r="635" b="5715"/>
            <wp:docPr id="1092" name="Picture 1092" descr="https://uniim1.shutterfly.com/ng/services/mediarender/THISLIFE/000045614464/media/51314642457/large/1449768930/enh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uniim1.shutterfly.com/ng/services/mediarender/THISLIFE/000045614464/media/51314642457/large/1449768930/enhance"/>
                    <pic:cNvPicPr>
                      <a:picLocks noChangeAspect="1" noChangeArrowheads="1"/>
                    </pic:cNvPicPr>
                  </pic:nvPicPr>
                  <pic:blipFill rotWithShape="1">
                    <a:blip r:embed="rId451" cstate="print">
                      <a:extLst>
                        <a:ext uri="{28A0092B-C50C-407E-A947-70E740481C1C}">
                          <a14:useLocalDpi xmlns:a14="http://schemas.microsoft.com/office/drawing/2010/main" val="0"/>
                        </a:ext>
                      </a:extLst>
                    </a:blip>
                    <a:srcRect l="28888" t="14471" r="18483" b="14646"/>
                    <a:stretch/>
                  </pic:blipFill>
                  <pic:spPr bwMode="auto">
                    <a:xfrm>
                      <a:off x="0" y="0"/>
                      <a:ext cx="1371600" cy="1385660"/>
                    </a:xfrm>
                    <a:prstGeom prst="rect">
                      <a:avLst/>
                    </a:prstGeom>
                    <a:noFill/>
                    <a:ln>
                      <a:noFill/>
                    </a:ln>
                    <a:extLst>
                      <a:ext uri="{53640926-AAD7-44D8-BBD7-CCE9431645EC}">
                        <a14:shadowObscured xmlns:a14="http://schemas.microsoft.com/office/drawing/2010/main"/>
                      </a:ext>
                    </a:extLst>
                  </pic:spPr>
                </pic:pic>
              </a:graphicData>
            </a:graphic>
          </wp:inline>
        </w:drawing>
      </w:r>
      <w:r w:rsidRPr="00067574">
        <w:rPr>
          <w:rFonts w:ascii="Times New Roman" w:hAnsi="Times New Roman"/>
          <w:noProof/>
        </w:rPr>
        <w:tab/>
      </w:r>
      <w:r w:rsidRPr="007C1670">
        <w:rPr>
          <w:rFonts w:ascii="Times New Roman" w:hAnsi="Times New Roman"/>
          <w:noProof/>
          <w:lang w:bidi="ar-SA"/>
        </w:rPr>
        <w:drawing>
          <wp:inline distT="0" distB="0" distL="0" distR="0" wp14:anchorId="5BE69695" wp14:editId="382BB4E3">
            <wp:extent cx="1371482" cy="1393385"/>
            <wp:effectExtent l="0" t="0" r="635" b="0"/>
            <wp:docPr id="1093" name="Picture 1093" descr="https://uniim1.shutterfly.com/ng/services/mediarender/THISLIFE/000045614464/media/51314713367/large/1449768924/enh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uniim1.shutterfly.com/ng/services/mediarender/THISLIFE/000045614464/media/51314713367/large/1449768924/enhance"/>
                    <pic:cNvPicPr>
                      <a:picLocks noChangeAspect="1" noChangeArrowheads="1"/>
                    </pic:cNvPicPr>
                  </pic:nvPicPr>
                  <pic:blipFill rotWithShape="1">
                    <a:blip r:embed="rId452" cstate="print">
                      <a:extLst>
                        <a:ext uri="{28A0092B-C50C-407E-A947-70E740481C1C}">
                          <a14:useLocalDpi xmlns:a14="http://schemas.microsoft.com/office/drawing/2010/main" val="0"/>
                        </a:ext>
                      </a:extLst>
                    </a:blip>
                    <a:srcRect l="29702" t="12623" r="17551" b="15932"/>
                    <a:stretch/>
                  </pic:blipFill>
                  <pic:spPr bwMode="auto">
                    <a:xfrm>
                      <a:off x="0" y="0"/>
                      <a:ext cx="1371600" cy="1393505"/>
                    </a:xfrm>
                    <a:prstGeom prst="rect">
                      <a:avLst/>
                    </a:prstGeom>
                    <a:noFill/>
                    <a:ln>
                      <a:noFill/>
                    </a:ln>
                    <a:extLst>
                      <a:ext uri="{53640926-AAD7-44D8-BBD7-CCE9431645EC}">
                        <a14:shadowObscured xmlns:a14="http://schemas.microsoft.com/office/drawing/2010/main"/>
                      </a:ext>
                    </a:extLst>
                  </pic:spPr>
                </pic:pic>
              </a:graphicData>
            </a:graphic>
          </wp:inline>
        </w:drawing>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Site Number/Catalog Number: </w:t>
      </w:r>
      <w:r w:rsidRPr="009A6E80">
        <w:rPr>
          <w:rFonts w:ascii="Times New Roman" w:hAnsi="Times New Roman"/>
          <w:noProof/>
        </w:rPr>
        <w:t>34Lf40/6125.14208</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Site Name: </w:t>
      </w:r>
      <w:r w:rsidRPr="009A6E80">
        <w:rPr>
          <w:rFonts w:ascii="Times New Roman" w:hAnsi="Times New Roman"/>
          <w:noProof/>
        </w:rPr>
        <w:t>Spiro</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Additional Provenience Information: </w:t>
      </w:r>
      <w:r w:rsidRPr="009A6E80">
        <w:rPr>
          <w:rFonts w:ascii="Times New Roman" w:hAnsi="Times New Roman"/>
          <w:noProof/>
        </w:rPr>
        <w:t>B29-1</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Earspool Type: </w:t>
      </w:r>
      <w:r w:rsidRPr="009A6E80">
        <w:rPr>
          <w:rFonts w:ascii="Times New Roman" w:hAnsi="Times New Roman"/>
          <w:noProof/>
        </w:rPr>
        <w:t>Recessed</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Material Type: </w:t>
      </w:r>
      <w:r w:rsidRPr="009A6E80">
        <w:rPr>
          <w:rFonts w:ascii="Times New Roman" w:hAnsi="Times New Roman"/>
          <w:noProof/>
        </w:rPr>
        <w:t>Sandstone</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Spiro </w:t>
      </w:r>
      <w:r w:rsidR="00D46ACC">
        <w:rPr>
          <w:rFonts w:ascii="Times New Roman" w:hAnsi="Times New Roman"/>
        </w:rPr>
        <w:t>Grave Period</w:t>
      </w:r>
      <w:r w:rsidRPr="009A6E80">
        <w:rPr>
          <w:rFonts w:ascii="Times New Roman" w:hAnsi="Times New Roman"/>
        </w:rPr>
        <w:t xml:space="preserve">: </w:t>
      </w:r>
      <w:r w:rsidRPr="009A6E80">
        <w:rPr>
          <w:rFonts w:ascii="Times New Roman" w:hAnsi="Times New Roman"/>
          <w:noProof/>
        </w:rPr>
        <w:t>Spiro III</w:t>
      </w:r>
    </w:p>
    <w:p w:rsidR="00184596" w:rsidRPr="00067574" w:rsidRDefault="00184596" w:rsidP="00184596">
      <w:pPr>
        <w:spacing w:line="240" w:lineRule="auto"/>
        <w:ind w:right="90"/>
        <w:rPr>
          <w:rFonts w:ascii="Times New Roman" w:hAnsi="Times New Roman"/>
          <w:noProof/>
        </w:rPr>
      </w:pPr>
      <w:r w:rsidRPr="007C1670">
        <w:rPr>
          <w:rFonts w:ascii="Times New Roman" w:hAnsi="Times New Roman"/>
          <w:noProof/>
          <w:lang w:bidi="ar-SA"/>
        </w:rPr>
        <w:drawing>
          <wp:inline distT="0" distB="0" distL="0" distR="0" wp14:anchorId="7FC72B5F" wp14:editId="16D7E396">
            <wp:extent cx="1371285" cy="1735748"/>
            <wp:effectExtent l="0" t="0" r="635" b="0"/>
            <wp:docPr id="1032" name="Picture 1032" descr="https://uniim1.shutterfly.com/ng/services/mediarender/THISLIFE/000045614464/media/51314684199/large/1449768980/enh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uniim1.shutterfly.com/ng/services/mediarender/THISLIFE/000045614464/media/51314684199/large/1449768980/enhance"/>
                    <pic:cNvPicPr>
                      <a:picLocks noChangeAspect="1" noChangeArrowheads="1"/>
                    </pic:cNvPicPr>
                  </pic:nvPicPr>
                  <pic:blipFill rotWithShape="1">
                    <a:blip r:embed="rId453" cstate="print">
                      <a:extLst>
                        <a:ext uri="{28A0092B-C50C-407E-A947-70E740481C1C}">
                          <a14:useLocalDpi xmlns:a14="http://schemas.microsoft.com/office/drawing/2010/main" val="0"/>
                        </a:ext>
                      </a:extLst>
                    </a:blip>
                    <a:srcRect l="28345" t="6899" r="21211" b="7977"/>
                    <a:stretch/>
                  </pic:blipFill>
                  <pic:spPr bwMode="auto">
                    <a:xfrm>
                      <a:off x="0" y="0"/>
                      <a:ext cx="1371600" cy="1736147"/>
                    </a:xfrm>
                    <a:prstGeom prst="rect">
                      <a:avLst/>
                    </a:prstGeom>
                    <a:noFill/>
                    <a:ln>
                      <a:noFill/>
                    </a:ln>
                    <a:extLst>
                      <a:ext uri="{53640926-AAD7-44D8-BBD7-CCE9431645EC}">
                        <a14:shadowObscured xmlns:a14="http://schemas.microsoft.com/office/drawing/2010/main"/>
                      </a:ext>
                    </a:extLst>
                  </pic:spPr>
                </pic:pic>
              </a:graphicData>
            </a:graphic>
          </wp:inline>
        </w:drawing>
      </w:r>
      <w:r w:rsidRPr="00067574">
        <w:rPr>
          <w:rFonts w:ascii="Times New Roman" w:hAnsi="Times New Roman"/>
          <w:noProof/>
        </w:rPr>
        <w:tab/>
      </w:r>
      <w:r w:rsidRPr="007C1670">
        <w:rPr>
          <w:rFonts w:ascii="Times New Roman" w:hAnsi="Times New Roman"/>
          <w:noProof/>
          <w:lang w:bidi="ar-SA"/>
        </w:rPr>
        <w:drawing>
          <wp:inline distT="0" distB="0" distL="0" distR="0" wp14:anchorId="73429F92" wp14:editId="5DF09913">
            <wp:extent cx="1370965" cy="1725048"/>
            <wp:effectExtent l="0" t="0" r="635" b="8890"/>
            <wp:docPr id="1033" name="Picture 1033" descr="https://uniim1.shutterfly.com/ng/services/mediarender/THISLIFE/000045614464/media/51314671993/large/1449768953/enh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uniim1.shutterfly.com/ng/services/mediarender/THISLIFE/000045614464/media/51314671993/large/1449768953/enhance"/>
                    <pic:cNvPicPr>
                      <a:picLocks noChangeAspect="1" noChangeArrowheads="1"/>
                    </pic:cNvPicPr>
                  </pic:nvPicPr>
                  <pic:blipFill rotWithShape="1">
                    <a:blip r:embed="rId454" cstate="print">
                      <a:extLst>
                        <a:ext uri="{28A0092B-C50C-407E-A947-70E740481C1C}">
                          <a14:useLocalDpi xmlns:a14="http://schemas.microsoft.com/office/drawing/2010/main" val="0"/>
                        </a:ext>
                      </a:extLst>
                    </a:blip>
                    <a:srcRect l="30380" t="9908" r="19584" b="6157"/>
                    <a:stretch/>
                  </pic:blipFill>
                  <pic:spPr bwMode="auto">
                    <a:xfrm>
                      <a:off x="0" y="0"/>
                      <a:ext cx="1371600" cy="1725847"/>
                    </a:xfrm>
                    <a:prstGeom prst="rect">
                      <a:avLst/>
                    </a:prstGeom>
                    <a:noFill/>
                    <a:ln>
                      <a:noFill/>
                    </a:ln>
                    <a:extLst>
                      <a:ext uri="{53640926-AAD7-44D8-BBD7-CCE9431645EC}">
                        <a14:shadowObscured xmlns:a14="http://schemas.microsoft.com/office/drawing/2010/main"/>
                      </a:ext>
                    </a:extLst>
                  </pic:spPr>
                </pic:pic>
              </a:graphicData>
            </a:graphic>
          </wp:inline>
        </w:drawing>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Site Number/Catalog Number: </w:t>
      </w:r>
      <w:r w:rsidRPr="009A6E80">
        <w:rPr>
          <w:rFonts w:ascii="Times New Roman" w:hAnsi="Times New Roman"/>
          <w:noProof/>
        </w:rPr>
        <w:t>34Lf40/6125.14209A</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Site Name: </w:t>
      </w:r>
      <w:r w:rsidRPr="009A6E80">
        <w:rPr>
          <w:rFonts w:ascii="Times New Roman" w:hAnsi="Times New Roman"/>
          <w:noProof/>
        </w:rPr>
        <w:t>Spiro</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Additional Provenience Information: </w:t>
      </w:r>
      <w:r w:rsidRPr="009A6E80">
        <w:rPr>
          <w:rFonts w:ascii="Times New Roman" w:hAnsi="Times New Roman"/>
          <w:noProof/>
        </w:rPr>
        <w:t>D47b</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Earspool Type: </w:t>
      </w:r>
      <w:r w:rsidRPr="009A6E80">
        <w:rPr>
          <w:rFonts w:ascii="Times New Roman" w:hAnsi="Times New Roman"/>
          <w:noProof/>
        </w:rPr>
        <w:t>Pulley</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Material Type: </w:t>
      </w:r>
      <w:r w:rsidRPr="009A6E80">
        <w:rPr>
          <w:rFonts w:ascii="Times New Roman" w:hAnsi="Times New Roman"/>
          <w:noProof/>
        </w:rPr>
        <w:t>Sandstone</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Spiro </w:t>
      </w:r>
      <w:r w:rsidR="00D46ACC">
        <w:rPr>
          <w:rFonts w:ascii="Times New Roman" w:hAnsi="Times New Roman"/>
        </w:rPr>
        <w:t>Grave Period</w:t>
      </w:r>
      <w:r w:rsidRPr="009A6E80">
        <w:rPr>
          <w:rFonts w:ascii="Times New Roman" w:hAnsi="Times New Roman"/>
        </w:rPr>
        <w:t xml:space="preserve">: </w:t>
      </w:r>
      <w:r w:rsidRPr="009A6E80">
        <w:rPr>
          <w:rFonts w:ascii="Times New Roman" w:hAnsi="Times New Roman"/>
          <w:noProof/>
        </w:rPr>
        <w:t>Unassigned</w:t>
      </w:r>
    </w:p>
    <w:p w:rsidR="00184596" w:rsidRPr="00067574" w:rsidRDefault="00184596" w:rsidP="00184596">
      <w:pPr>
        <w:spacing w:line="240" w:lineRule="auto"/>
        <w:ind w:right="90"/>
        <w:rPr>
          <w:rFonts w:ascii="Times New Roman" w:hAnsi="Times New Roman"/>
          <w:noProof/>
        </w:rPr>
      </w:pPr>
      <w:r w:rsidRPr="007C1670">
        <w:rPr>
          <w:rFonts w:ascii="Times New Roman" w:hAnsi="Times New Roman"/>
          <w:noProof/>
          <w:lang w:bidi="ar-SA"/>
        </w:rPr>
        <w:drawing>
          <wp:inline distT="0" distB="0" distL="0" distR="0" wp14:anchorId="722D639D" wp14:editId="52536596">
            <wp:extent cx="1370965" cy="1717216"/>
            <wp:effectExtent l="0" t="0" r="635" b="0"/>
            <wp:docPr id="1076" name="Picture 1076" descr="https://uniim1.shutterfly.com/ng/services/mediarender/THISLIFE/000045614464/media/51314719791/large/1449769005/enh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uniim1.shutterfly.com/ng/services/mediarender/THISLIFE/000045614464/media/51314719791/large/1449769005/enhance"/>
                    <pic:cNvPicPr>
                      <a:picLocks noChangeAspect="1" noChangeArrowheads="1"/>
                    </pic:cNvPicPr>
                  </pic:nvPicPr>
                  <pic:blipFill rotWithShape="1">
                    <a:blip r:embed="rId455" cstate="print">
                      <a:extLst>
                        <a:ext uri="{28A0092B-C50C-407E-A947-70E740481C1C}">
                          <a14:useLocalDpi xmlns:a14="http://schemas.microsoft.com/office/drawing/2010/main" val="0"/>
                        </a:ext>
                      </a:extLst>
                    </a:blip>
                    <a:srcRect l="28206" t="8597" r="21068" b="6698"/>
                    <a:stretch/>
                  </pic:blipFill>
                  <pic:spPr bwMode="auto">
                    <a:xfrm>
                      <a:off x="0" y="0"/>
                      <a:ext cx="1371600" cy="1718011"/>
                    </a:xfrm>
                    <a:prstGeom prst="rect">
                      <a:avLst/>
                    </a:prstGeom>
                    <a:noFill/>
                    <a:ln>
                      <a:noFill/>
                    </a:ln>
                    <a:extLst>
                      <a:ext uri="{53640926-AAD7-44D8-BBD7-CCE9431645EC}">
                        <a14:shadowObscured xmlns:a14="http://schemas.microsoft.com/office/drawing/2010/main"/>
                      </a:ext>
                    </a:extLst>
                  </pic:spPr>
                </pic:pic>
              </a:graphicData>
            </a:graphic>
          </wp:inline>
        </w:drawing>
      </w:r>
      <w:r w:rsidRPr="00067574">
        <w:rPr>
          <w:rFonts w:ascii="Times New Roman" w:hAnsi="Times New Roman"/>
          <w:noProof/>
        </w:rPr>
        <w:tab/>
      </w:r>
      <w:r w:rsidRPr="007C1670">
        <w:rPr>
          <w:rFonts w:ascii="Times New Roman" w:hAnsi="Times New Roman"/>
          <w:noProof/>
          <w:lang w:bidi="ar-SA"/>
        </w:rPr>
        <w:drawing>
          <wp:inline distT="0" distB="0" distL="0" distR="0" wp14:anchorId="646D0687" wp14:editId="45A05D7B">
            <wp:extent cx="1371439" cy="1703900"/>
            <wp:effectExtent l="0" t="0" r="635" b="0"/>
            <wp:docPr id="1077" name="Picture 1077" descr="https://uniim1.shutterfly.com/ng/services/mediarender/THISLIFE/000045614464/media/51314680950/large/1449769048/enh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uniim1.shutterfly.com/ng/services/mediarender/THISLIFE/000045614464/media/51314680950/large/1449769048/enhance"/>
                    <pic:cNvPicPr>
                      <a:picLocks noChangeAspect="1" noChangeArrowheads="1"/>
                    </pic:cNvPicPr>
                  </pic:nvPicPr>
                  <pic:blipFill rotWithShape="1">
                    <a:blip r:embed="rId456" cstate="print">
                      <a:extLst>
                        <a:ext uri="{28A0092B-C50C-407E-A947-70E740481C1C}">
                          <a14:useLocalDpi xmlns:a14="http://schemas.microsoft.com/office/drawing/2010/main" val="0"/>
                        </a:ext>
                      </a:extLst>
                    </a:blip>
                    <a:srcRect l="28884" t="6624" r="19446" b="7792"/>
                    <a:stretch/>
                  </pic:blipFill>
                  <pic:spPr bwMode="auto">
                    <a:xfrm>
                      <a:off x="0" y="0"/>
                      <a:ext cx="1371600" cy="1704100"/>
                    </a:xfrm>
                    <a:prstGeom prst="rect">
                      <a:avLst/>
                    </a:prstGeom>
                    <a:noFill/>
                    <a:ln>
                      <a:noFill/>
                    </a:ln>
                    <a:extLst>
                      <a:ext uri="{53640926-AAD7-44D8-BBD7-CCE9431645EC}">
                        <a14:shadowObscured xmlns:a14="http://schemas.microsoft.com/office/drawing/2010/main"/>
                      </a:ext>
                    </a:extLst>
                  </pic:spPr>
                </pic:pic>
              </a:graphicData>
            </a:graphic>
          </wp:inline>
        </w:drawing>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Site Number/Catalog Number: </w:t>
      </w:r>
      <w:r w:rsidRPr="009A6E80">
        <w:rPr>
          <w:rFonts w:ascii="Times New Roman" w:hAnsi="Times New Roman"/>
          <w:noProof/>
        </w:rPr>
        <w:t>34Lf40/6125.14209B</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Site Name: </w:t>
      </w:r>
      <w:r w:rsidRPr="009A6E80">
        <w:rPr>
          <w:rFonts w:ascii="Times New Roman" w:hAnsi="Times New Roman"/>
          <w:noProof/>
        </w:rPr>
        <w:t>Spiro</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Additional Provenience Information: </w:t>
      </w:r>
      <w:r w:rsidRPr="009A6E80">
        <w:rPr>
          <w:rFonts w:ascii="Times New Roman" w:hAnsi="Times New Roman"/>
          <w:noProof/>
        </w:rPr>
        <w:t>D47a</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Earspool Type: </w:t>
      </w:r>
      <w:r w:rsidRPr="009A6E80">
        <w:rPr>
          <w:rFonts w:ascii="Times New Roman" w:hAnsi="Times New Roman"/>
          <w:noProof/>
        </w:rPr>
        <w:t>Pulley</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Material Type: </w:t>
      </w:r>
      <w:r w:rsidRPr="009A6E80">
        <w:rPr>
          <w:rFonts w:ascii="Times New Roman" w:hAnsi="Times New Roman"/>
          <w:noProof/>
        </w:rPr>
        <w:t>Sandstone</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Spiro </w:t>
      </w:r>
      <w:r w:rsidR="00D46ACC">
        <w:rPr>
          <w:rFonts w:ascii="Times New Roman" w:hAnsi="Times New Roman"/>
        </w:rPr>
        <w:t>Grave Period</w:t>
      </w:r>
      <w:r w:rsidRPr="009A6E80">
        <w:rPr>
          <w:rFonts w:ascii="Times New Roman" w:hAnsi="Times New Roman"/>
        </w:rPr>
        <w:t xml:space="preserve">: </w:t>
      </w:r>
      <w:r w:rsidRPr="009A6E80">
        <w:rPr>
          <w:rFonts w:ascii="Times New Roman" w:hAnsi="Times New Roman"/>
          <w:noProof/>
        </w:rPr>
        <w:t>Unassigned</w:t>
      </w:r>
    </w:p>
    <w:p w:rsidR="00184596" w:rsidRPr="009A6E80" w:rsidRDefault="00184596" w:rsidP="00184596">
      <w:pPr>
        <w:spacing w:line="240" w:lineRule="auto"/>
        <w:rPr>
          <w:rFonts w:ascii="Times New Roman" w:hAnsi="Times New Roman"/>
          <w:noProof/>
        </w:rPr>
      </w:pPr>
    </w:p>
    <w:p w:rsidR="00184596" w:rsidRPr="00067574" w:rsidRDefault="00184596" w:rsidP="00184596">
      <w:pPr>
        <w:spacing w:line="240" w:lineRule="auto"/>
        <w:ind w:right="90"/>
        <w:rPr>
          <w:rFonts w:ascii="Times New Roman" w:hAnsi="Times New Roman"/>
          <w:noProof/>
        </w:rPr>
      </w:pPr>
      <w:r w:rsidRPr="00E2172D">
        <w:rPr>
          <w:rFonts w:ascii="Times New Roman" w:hAnsi="Times New Roman"/>
          <w:noProof/>
          <w:lang w:bidi="ar-SA"/>
        </w:rPr>
        <w:lastRenderedPageBreak/>
        <w:drawing>
          <wp:inline distT="0" distB="0" distL="0" distR="0" wp14:anchorId="342F1BDD" wp14:editId="0E4CC182">
            <wp:extent cx="1371600" cy="1633809"/>
            <wp:effectExtent l="0" t="0" r="0" b="5080"/>
            <wp:docPr id="735" name="Picture 735" descr="https://uniim1.shutterfly.com/ng/services/mediarender/THISLIFE/000045614464/media/51314684339/medium/1508377277/enh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uniim1.shutterfly.com/ng/services/mediarender/THISLIFE/000045614464/media/51314684339/medium/1508377277/enhance"/>
                    <pic:cNvPicPr>
                      <a:picLocks noChangeAspect="1" noChangeArrowheads="1"/>
                    </pic:cNvPicPr>
                  </pic:nvPicPr>
                  <pic:blipFill rotWithShape="1">
                    <a:blip r:embed="rId457" cstate="print">
                      <a:extLst>
                        <a:ext uri="{28A0092B-C50C-407E-A947-70E740481C1C}">
                          <a14:useLocalDpi xmlns:a14="http://schemas.microsoft.com/office/drawing/2010/main" val="0"/>
                        </a:ext>
                      </a:extLst>
                    </a:blip>
                    <a:srcRect l="29490" r="16097" b="13580"/>
                    <a:stretch/>
                  </pic:blipFill>
                  <pic:spPr bwMode="auto">
                    <a:xfrm>
                      <a:off x="0" y="0"/>
                      <a:ext cx="1371600" cy="1633809"/>
                    </a:xfrm>
                    <a:prstGeom prst="rect">
                      <a:avLst/>
                    </a:prstGeom>
                    <a:noFill/>
                    <a:ln>
                      <a:noFill/>
                    </a:ln>
                    <a:extLst>
                      <a:ext uri="{53640926-AAD7-44D8-BBD7-CCE9431645EC}">
                        <a14:shadowObscured xmlns:a14="http://schemas.microsoft.com/office/drawing/2010/main"/>
                      </a:ext>
                    </a:extLst>
                  </pic:spPr>
                </pic:pic>
              </a:graphicData>
            </a:graphic>
          </wp:inline>
        </w:drawing>
      </w:r>
      <w:r w:rsidRPr="00067574">
        <w:rPr>
          <w:rFonts w:ascii="Times New Roman" w:hAnsi="Times New Roman"/>
          <w:noProof/>
        </w:rPr>
        <w:tab/>
      </w:r>
      <w:r w:rsidRPr="00E2172D">
        <w:rPr>
          <w:rFonts w:ascii="Times New Roman" w:hAnsi="Times New Roman"/>
          <w:noProof/>
          <w:lang w:bidi="ar-SA"/>
        </w:rPr>
        <w:drawing>
          <wp:inline distT="0" distB="0" distL="0" distR="0" wp14:anchorId="31A851FF" wp14:editId="215E7F34">
            <wp:extent cx="1371600" cy="1606554"/>
            <wp:effectExtent l="0" t="0" r="0" b="0"/>
            <wp:docPr id="736" name="Picture 736" descr="https://uniim1.shutterfly.com/ng/services/mediarender/THISLIFE/000045614464/media/51314849242/medium/1508377280/enh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https://uniim1.shutterfly.com/ng/services/mediarender/THISLIFE/000045614464/media/51314849242/medium/1508377280/enhance"/>
                    <pic:cNvPicPr>
                      <a:picLocks noChangeAspect="1" noChangeArrowheads="1"/>
                    </pic:cNvPicPr>
                  </pic:nvPicPr>
                  <pic:blipFill rotWithShape="1">
                    <a:blip r:embed="rId458" cstate="print">
                      <a:extLst>
                        <a:ext uri="{28A0092B-C50C-407E-A947-70E740481C1C}">
                          <a14:useLocalDpi xmlns:a14="http://schemas.microsoft.com/office/drawing/2010/main" val="0"/>
                        </a:ext>
                      </a:extLst>
                    </a:blip>
                    <a:srcRect l="29632" r="12963" b="10348"/>
                    <a:stretch/>
                  </pic:blipFill>
                  <pic:spPr bwMode="auto">
                    <a:xfrm>
                      <a:off x="0" y="0"/>
                      <a:ext cx="1371600" cy="1606554"/>
                    </a:xfrm>
                    <a:prstGeom prst="rect">
                      <a:avLst/>
                    </a:prstGeom>
                    <a:noFill/>
                    <a:ln>
                      <a:noFill/>
                    </a:ln>
                    <a:extLst>
                      <a:ext uri="{53640926-AAD7-44D8-BBD7-CCE9431645EC}">
                        <a14:shadowObscured xmlns:a14="http://schemas.microsoft.com/office/drawing/2010/main"/>
                      </a:ext>
                    </a:extLst>
                  </pic:spPr>
                </pic:pic>
              </a:graphicData>
            </a:graphic>
          </wp:inline>
        </w:drawing>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Site Number/Catalog Number: </w:t>
      </w:r>
      <w:r w:rsidRPr="009A6E80">
        <w:rPr>
          <w:rFonts w:ascii="Times New Roman" w:hAnsi="Times New Roman"/>
          <w:noProof/>
        </w:rPr>
        <w:t>34Lf40/6125.1421</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Site Name: </w:t>
      </w:r>
      <w:r w:rsidRPr="009A6E80">
        <w:rPr>
          <w:rFonts w:ascii="Times New Roman" w:hAnsi="Times New Roman"/>
          <w:noProof/>
        </w:rPr>
        <w:t>Spiro</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Additional Provenience Information: </w:t>
      </w:r>
      <w:r w:rsidRPr="009A6E80">
        <w:rPr>
          <w:rFonts w:ascii="Times New Roman" w:hAnsi="Times New Roman"/>
          <w:noProof/>
        </w:rPr>
        <w:t>D50-b</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Earspool Type: </w:t>
      </w:r>
      <w:r w:rsidRPr="009A6E80">
        <w:rPr>
          <w:rFonts w:ascii="Times New Roman" w:hAnsi="Times New Roman"/>
          <w:noProof/>
        </w:rPr>
        <w:t>Pulley</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Material Type: </w:t>
      </w:r>
      <w:r w:rsidRPr="009A6E80">
        <w:rPr>
          <w:rFonts w:ascii="Times New Roman" w:hAnsi="Times New Roman"/>
          <w:noProof/>
        </w:rPr>
        <w:t>Sandstone</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Spiro </w:t>
      </w:r>
      <w:r w:rsidR="00D46ACC">
        <w:rPr>
          <w:rFonts w:ascii="Times New Roman" w:hAnsi="Times New Roman"/>
        </w:rPr>
        <w:t>Grave Period</w:t>
      </w:r>
      <w:r w:rsidRPr="009A6E80">
        <w:rPr>
          <w:rFonts w:ascii="Times New Roman" w:hAnsi="Times New Roman"/>
        </w:rPr>
        <w:t xml:space="preserve">: </w:t>
      </w:r>
      <w:r w:rsidRPr="009A6E80">
        <w:rPr>
          <w:rFonts w:ascii="Times New Roman" w:hAnsi="Times New Roman"/>
          <w:noProof/>
        </w:rPr>
        <w:t>Unassigned</w:t>
      </w:r>
    </w:p>
    <w:p w:rsidR="00184596" w:rsidRPr="00067574" w:rsidRDefault="00184596" w:rsidP="00184596">
      <w:pPr>
        <w:spacing w:line="240" w:lineRule="auto"/>
        <w:ind w:right="90"/>
        <w:rPr>
          <w:rFonts w:ascii="Times New Roman" w:hAnsi="Times New Roman"/>
          <w:noProof/>
        </w:rPr>
      </w:pPr>
      <w:r w:rsidRPr="007C1670">
        <w:rPr>
          <w:rFonts w:ascii="Times New Roman" w:hAnsi="Times New Roman"/>
          <w:noProof/>
          <w:lang w:bidi="ar-SA"/>
        </w:rPr>
        <w:drawing>
          <wp:inline distT="0" distB="0" distL="0" distR="0" wp14:anchorId="4142A005" wp14:editId="3401A726">
            <wp:extent cx="1371600" cy="1480091"/>
            <wp:effectExtent l="0" t="0" r="0" b="6350"/>
            <wp:docPr id="1084" name="Picture 1084" descr="C:\Users\renee\AppData\Local\Microsoft\Windows\INetCache\Content.Word\IMG_45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renee\AppData\Local\Microsoft\Windows\INetCache\Content.Word\IMG_4545.jpg"/>
                    <pic:cNvPicPr>
                      <a:picLocks noChangeAspect="1" noChangeArrowheads="1"/>
                    </pic:cNvPicPr>
                  </pic:nvPicPr>
                  <pic:blipFill rotWithShape="1">
                    <a:blip r:embed="rId459" cstate="print">
                      <a:extLst>
                        <a:ext uri="{28A0092B-C50C-407E-A947-70E740481C1C}">
                          <a14:useLocalDpi xmlns:a14="http://schemas.microsoft.com/office/drawing/2010/main" val="0"/>
                        </a:ext>
                      </a:extLst>
                    </a:blip>
                    <a:srcRect l="26275" r="11310" b="10182"/>
                    <a:stretch/>
                  </pic:blipFill>
                  <pic:spPr bwMode="auto">
                    <a:xfrm>
                      <a:off x="0" y="0"/>
                      <a:ext cx="1371600" cy="1480091"/>
                    </a:xfrm>
                    <a:prstGeom prst="rect">
                      <a:avLst/>
                    </a:prstGeom>
                    <a:noFill/>
                    <a:ln>
                      <a:noFill/>
                    </a:ln>
                    <a:extLst>
                      <a:ext uri="{53640926-AAD7-44D8-BBD7-CCE9431645EC}">
                        <a14:shadowObscured xmlns:a14="http://schemas.microsoft.com/office/drawing/2010/main"/>
                      </a:ext>
                    </a:extLst>
                  </pic:spPr>
                </pic:pic>
              </a:graphicData>
            </a:graphic>
          </wp:inline>
        </w:drawing>
      </w:r>
      <w:r w:rsidRPr="00067574">
        <w:rPr>
          <w:rFonts w:ascii="Times New Roman" w:hAnsi="Times New Roman"/>
          <w:noProof/>
        </w:rPr>
        <w:tab/>
      </w:r>
      <w:r w:rsidRPr="007C1670">
        <w:rPr>
          <w:rFonts w:ascii="Times New Roman" w:hAnsi="Times New Roman"/>
          <w:noProof/>
          <w:lang w:bidi="ar-SA"/>
        </w:rPr>
        <w:drawing>
          <wp:inline distT="0" distB="0" distL="0" distR="0" wp14:anchorId="3E7633A6" wp14:editId="57A82EC9">
            <wp:extent cx="1371600" cy="1465592"/>
            <wp:effectExtent l="0" t="0" r="0" b="1270"/>
            <wp:docPr id="1085" name="Picture 1085" descr="C:\Users\renee\AppData\Local\Microsoft\Windows\INetCache\Content.Word\IMG_45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renee\AppData\Local\Microsoft\Windows\INetCache\Content.Word\IMG_4546.jpg"/>
                    <pic:cNvPicPr>
                      <a:picLocks noChangeAspect="1" noChangeArrowheads="1"/>
                    </pic:cNvPicPr>
                  </pic:nvPicPr>
                  <pic:blipFill rotWithShape="1">
                    <a:blip r:embed="rId460" cstate="print">
                      <a:extLst>
                        <a:ext uri="{28A0092B-C50C-407E-A947-70E740481C1C}">
                          <a14:useLocalDpi xmlns:a14="http://schemas.microsoft.com/office/drawing/2010/main" val="0"/>
                        </a:ext>
                      </a:extLst>
                    </a:blip>
                    <a:srcRect l="25695" t="-193" r="10729" b="9602"/>
                    <a:stretch/>
                  </pic:blipFill>
                  <pic:spPr bwMode="auto">
                    <a:xfrm>
                      <a:off x="0" y="0"/>
                      <a:ext cx="1371600" cy="1465592"/>
                    </a:xfrm>
                    <a:prstGeom prst="rect">
                      <a:avLst/>
                    </a:prstGeom>
                    <a:noFill/>
                    <a:ln>
                      <a:noFill/>
                    </a:ln>
                    <a:extLst>
                      <a:ext uri="{53640926-AAD7-44D8-BBD7-CCE9431645EC}">
                        <a14:shadowObscured xmlns:a14="http://schemas.microsoft.com/office/drawing/2010/main"/>
                      </a:ext>
                    </a:extLst>
                  </pic:spPr>
                </pic:pic>
              </a:graphicData>
            </a:graphic>
          </wp:inline>
        </w:drawing>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Site Number/Catalog Number: </w:t>
      </w:r>
      <w:r w:rsidRPr="009A6E80">
        <w:rPr>
          <w:rFonts w:ascii="Times New Roman" w:hAnsi="Times New Roman"/>
          <w:noProof/>
        </w:rPr>
        <w:t>34Lf40/6125.14211</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Site Name: </w:t>
      </w:r>
      <w:r w:rsidRPr="009A6E80">
        <w:rPr>
          <w:rFonts w:ascii="Times New Roman" w:hAnsi="Times New Roman"/>
          <w:noProof/>
        </w:rPr>
        <w:t>Spiro</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Additional Provenience Information: </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Earspool Type: </w:t>
      </w:r>
      <w:r w:rsidRPr="009A6E80">
        <w:rPr>
          <w:rFonts w:ascii="Times New Roman" w:hAnsi="Times New Roman"/>
          <w:noProof/>
        </w:rPr>
        <w:t>Pulley</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Material Type: </w:t>
      </w:r>
      <w:r w:rsidRPr="009A6E80">
        <w:rPr>
          <w:rFonts w:ascii="Times New Roman" w:hAnsi="Times New Roman"/>
          <w:noProof/>
        </w:rPr>
        <w:t>Sandstone</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Spiro </w:t>
      </w:r>
      <w:r w:rsidR="00D46ACC">
        <w:rPr>
          <w:rFonts w:ascii="Times New Roman" w:hAnsi="Times New Roman"/>
        </w:rPr>
        <w:t>Grave Period</w:t>
      </w:r>
      <w:r w:rsidRPr="009A6E80">
        <w:rPr>
          <w:rFonts w:ascii="Times New Roman" w:hAnsi="Times New Roman"/>
        </w:rPr>
        <w:t xml:space="preserve">: </w:t>
      </w:r>
      <w:r w:rsidRPr="009A6E80">
        <w:rPr>
          <w:rFonts w:ascii="Times New Roman" w:hAnsi="Times New Roman"/>
          <w:noProof/>
        </w:rPr>
        <w:t>Unassigned</w:t>
      </w:r>
    </w:p>
    <w:p w:rsidR="00184596" w:rsidRPr="00067574" w:rsidRDefault="00184596" w:rsidP="00184596">
      <w:pPr>
        <w:spacing w:line="240" w:lineRule="auto"/>
        <w:ind w:right="90"/>
        <w:rPr>
          <w:rFonts w:ascii="Times New Roman" w:hAnsi="Times New Roman"/>
        </w:rPr>
      </w:pPr>
      <w:r w:rsidRPr="007C1670">
        <w:rPr>
          <w:rFonts w:ascii="Times New Roman" w:hAnsi="Times New Roman"/>
          <w:noProof/>
          <w:lang w:bidi="ar-SA"/>
        </w:rPr>
        <w:drawing>
          <wp:inline distT="0" distB="0" distL="0" distR="0" wp14:anchorId="6A17B9CC" wp14:editId="2B3FACB7">
            <wp:extent cx="1371600" cy="1655283"/>
            <wp:effectExtent l="0" t="0" r="0" b="2540"/>
            <wp:docPr id="1050" name="Picture 1050" descr="C:\Users\Renee'\Documents\Pink HP\Grad school\OU\thesis\Earspool Pics\Earspools\D17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Renee'\Documents\Pink HP\Grad school\OU\thesis\Earspool Pics\Earspools\D174-4.JPG"/>
                    <pic:cNvPicPr>
                      <a:picLocks noChangeAspect="1" noChangeArrowheads="1"/>
                    </pic:cNvPicPr>
                  </pic:nvPicPr>
                  <pic:blipFill rotWithShape="1">
                    <a:blip r:embed="rId461" cstate="print">
                      <a:extLst>
                        <a:ext uri="{28A0092B-C50C-407E-A947-70E740481C1C}">
                          <a14:useLocalDpi xmlns:a14="http://schemas.microsoft.com/office/drawing/2010/main" val="0"/>
                        </a:ext>
                      </a:extLst>
                    </a:blip>
                    <a:srcRect l="29333" t="5507" r="11667" b="-444"/>
                    <a:stretch/>
                  </pic:blipFill>
                  <pic:spPr bwMode="auto">
                    <a:xfrm>
                      <a:off x="0" y="0"/>
                      <a:ext cx="1371600" cy="1655283"/>
                    </a:xfrm>
                    <a:prstGeom prst="rect">
                      <a:avLst/>
                    </a:prstGeom>
                    <a:noFill/>
                    <a:ln>
                      <a:noFill/>
                    </a:ln>
                    <a:extLst>
                      <a:ext uri="{53640926-AAD7-44D8-BBD7-CCE9431645EC}">
                        <a14:shadowObscured xmlns:a14="http://schemas.microsoft.com/office/drawing/2010/main"/>
                      </a:ext>
                    </a:extLst>
                  </pic:spPr>
                </pic:pic>
              </a:graphicData>
            </a:graphic>
          </wp:inline>
        </w:drawing>
      </w:r>
      <w:r w:rsidRPr="00067574">
        <w:rPr>
          <w:rFonts w:ascii="Times New Roman" w:hAnsi="Times New Roman"/>
          <w:noProof/>
        </w:rPr>
        <w:tab/>
      </w:r>
      <w:r w:rsidRPr="007C1670">
        <w:rPr>
          <w:rFonts w:ascii="Times New Roman" w:hAnsi="Times New Roman"/>
          <w:noProof/>
          <w:lang w:bidi="ar-SA"/>
        </w:rPr>
        <w:drawing>
          <wp:inline distT="0" distB="0" distL="0" distR="0" wp14:anchorId="44D1A7A5" wp14:editId="3A194380">
            <wp:extent cx="1371600" cy="1643903"/>
            <wp:effectExtent l="0" t="0" r="0" b="0"/>
            <wp:docPr id="1051" name="Picture 1051" descr="C:\Users\Renee'\Documents\Pink HP\Grad school\OU\thesis\Earspool Pics\Earspools\D174-4 bac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Renee'\Documents\Pink HP\Grad school\OU\thesis\Earspool Pics\Earspools\D174-4 back.JPG"/>
                    <pic:cNvPicPr>
                      <a:picLocks noChangeAspect="1" noChangeArrowheads="1"/>
                    </pic:cNvPicPr>
                  </pic:nvPicPr>
                  <pic:blipFill rotWithShape="1">
                    <a:blip r:embed="rId462" cstate="print">
                      <a:extLst>
                        <a:ext uri="{28A0092B-C50C-407E-A947-70E740481C1C}">
                          <a14:useLocalDpi xmlns:a14="http://schemas.microsoft.com/office/drawing/2010/main" val="0"/>
                        </a:ext>
                      </a:extLst>
                    </a:blip>
                    <a:srcRect l="29584" r="13750" b="9445"/>
                    <a:stretch/>
                  </pic:blipFill>
                  <pic:spPr bwMode="auto">
                    <a:xfrm>
                      <a:off x="0" y="0"/>
                      <a:ext cx="1371600" cy="1643903"/>
                    </a:xfrm>
                    <a:prstGeom prst="rect">
                      <a:avLst/>
                    </a:prstGeom>
                    <a:noFill/>
                    <a:ln>
                      <a:noFill/>
                    </a:ln>
                    <a:extLst>
                      <a:ext uri="{53640926-AAD7-44D8-BBD7-CCE9431645EC}">
                        <a14:shadowObscured xmlns:a14="http://schemas.microsoft.com/office/drawing/2010/main"/>
                      </a:ext>
                    </a:extLst>
                  </pic:spPr>
                </pic:pic>
              </a:graphicData>
            </a:graphic>
          </wp:inline>
        </w:drawing>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Site Number/Catalog Number: </w:t>
      </w:r>
      <w:r w:rsidRPr="009A6E80">
        <w:rPr>
          <w:rFonts w:ascii="Times New Roman" w:hAnsi="Times New Roman"/>
          <w:noProof/>
        </w:rPr>
        <w:t>34Lf40/6125.14212</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Site Name: </w:t>
      </w:r>
      <w:r w:rsidRPr="009A6E80">
        <w:rPr>
          <w:rFonts w:ascii="Times New Roman" w:hAnsi="Times New Roman"/>
          <w:noProof/>
        </w:rPr>
        <w:t>Spiro</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Additional Provenience Information: </w:t>
      </w:r>
      <w:r w:rsidRPr="009A6E80">
        <w:rPr>
          <w:rFonts w:ascii="Times New Roman" w:hAnsi="Times New Roman"/>
          <w:noProof/>
        </w:rPr>
        <w:t>D174-4</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Earspool Type: </w:t>
      </w:r>
      <w:r w:rsidRPr="009A6E80">
        <w:rPr>
          <w:rFonts w:ascii="Times New Roman" w:hAnsi="Times New Roman"/>
          <w:noProof/>
        </w:rPr>
        <w:t>Pulley</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Material Type: </w:t>
      </w:r>
      <w:r w:rsidRPr="009A6E80">
        <w:rPr>
          <w:rFonts w:ascii="Times New Roman" w:hAnsi="Times New Roman"/>
          <w:noProof/>
        </w:rPr>
        <w:t>Sandstone</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Spiro </w:t>
      </w:r>
      <w:r w:rsidR="00D46ACC">
        <w:rPr>
          <w:rFonts w:ascii="Times New Roman" w:hAnsi="Times New Roman"/>
        </w:rPr>
        <w:t>Grave Period</w:t>
      </w:r>
      <w:r w:rsidRPr="009A6E80">
        <w:rPr>
          <w:rFonts w:ascii="Times New Roman" w:hAnsi="Times New Roman"/>
        </w:rPr>
        <w:t xml:space="preserve">: </w:t>
      </w:r>
      <w:r w:rsidRPr="009A6E80">
        <w:rPr>
          <w:rFonts w:ascii="Times New Roman" w:hAnsi="Times New Roman"/>
          <w:noProof/>
        </w:rPr>
        <w:t>Unassigned</w:t>
      </w:r>
    </w:p>
    <w:p w:rsidR="00184596" w:rsidRPr="009A6E80" w:rsidRDefault="00184596" w:rsidP="00184596">
      <w:pPr>
        <w:spacing w:line="240" w:lineRule="auto"/>
        <w:rPr>
          <w:rFonts w:ascii="Times New Roman" w:hAnsi="Times New Roman"/>
          <w:noProof/>
        </w:rPr>
      </w:pPr>
    </w:p>
    <w:p w:rsidR="00184596" w:rsidRPr="00067574" w:rsidRDefault="00184596" w:rsidP="00184596">
      <w:pPr>
        <w:spacing w:line="240" w:lineRule="auto"/>
        <w:ind w:right="90"/>
        <w:rPr>
          <w:rFonts w:ascii="Times New Roman" w:hAnsi="Times New Roman"/>
          <w:noProof/>
        </w:rPr>
      </w:pPr>
      <w:r w:rsidRPr="007C1670">
        <w:rPr>
          <w:rFonts w:ascii="Times New Roman" w:hAnsi="Times New Roman"/>
          <w:noProof/>
          <w:lang w:bidi="ar-SA"/>
        </w:rPr>
        <w:lastRenderedPageBreak/>
        <w:drawing>
          <wp:inline distT="0" distB="0" distL="0" distR="0" wp14:anchorId="763F682D" wp14:editId="798C8F03">
            <wp:extent cx="1370965" cy="1523468"/>
            <wp:effectExtent l="0" t="0" r="635" b="635"/>
            <wp:docPr id="1020" name="Picture 1020" descr="C:\Users\Renee'\Documents\Pink HP\Grad school\OU\thesis\Earspool Pics\Earspools\IMG_45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Renee'\Documents\Pink HP\Grad school\OU\thesis\Earspool Pics\Earspools\IMG_4517.JPG"/>
                    <pic:cNvPicPr>
                      <a:picLocks noChangeAspect="1" noChangeArrowheads="1"/>
                    </pic:cNvPicPr>
                  </pic:nvPicPr>
                  <pic:blipFill rotWithShape="1">
                    <a:blip r:embed="rId463" cstate="print">
                      <a:extLst>
                        <a:ext uri="{28A0092B-C50C-407E-A947-70E740481C1C}">
                          <a14:useLocalDpi xmlns:a14="http://schemas.microsoft.com/office/drawing/2010/main" val="0"/>
                        </a:ext>
                      </a:extLst>
                    </a:blip>
                    <a:srcRect l="31705" t="14592" r="13962" b="4905"/>
                    <a:stretch/>
                  </pic:blipFill>
                  <pic:spPr bwMode="auto">
                    <a:xfrm>
                      <a:off x="0" y="0"/>
                      <a:ext cx="1371600" cy="1524174"/>
                    </a:xfrm>
                    <a:prstGeom prst="rect">
                      <a:avLst/>
                    </a:prstGeom>
                    <a:noFill/>
                    <a:ln>
                      <a:noFill/>
                    </a:ln>
                    <a:extLst>
                      <a:ext uri="{53640926-AAD7-44D8-BBD7-CCE9431645EC}">
                        <a14:shadowObscured xmlns:a14="http://schemas.microsoft.com/office/drawing/2010/main"/>
                      </a:ext>
                    </a:extLst>
                  </pic:spPr>
                </pic:pic>
              </a:graphicData>
            </a:graphic>
          </wp:inline>
        </w:drawing>
      </w:r>
      <w:r w:rsidRPr="00067574">
        <w:rPr>
          <w:rFonts w:ascii="Times New Roman" w:hAnsi="Times New Roman"/>
          <w:noProof/>
        </w:rPr>
        <w:tab/>
      </w:r>
      <w:r w:rsidRPr="007C1670">
        <w:rPr>
          <w:rFonts w:ascii="Times New Roman" w:hAnsi="Times New Roman"/>
          <w:noProof/>
          <w:lang w:bidi="ar-SA"/>
        </w:rPr>
        <w:drawing>
          <wp:inline distT="0" distB="0" distL="0" distR="0" wp14:anchorId="20577248" wp14:editId="55C8084D">
            <wp:extent cx="1370387" cy="1526540"/>
            <wp:effectExtent l="0" t="0" r="1270" b="0"/>
            <wp:docPr id="1021" name="Picture 1021" descr="C:\Users\Renee'\Documents\Pink HP\Grad school\OU\thesis\Earspool Pics\Earspools\IMG_45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Renee'\Documents\Pink HP\Grad school\OU\thesis\Earspool Pics\Earspools\IMG_4518.JPG"/>
                    <pic:cNvPicPr>
                      <a:picLocks noChangeAspect="1" noChangeArrowheads="1"/>
                    </pic:cNvPicPr>
                  </pic:nvPicPr>
                  <pic:blipFill rotWithShape="1">
                    <a:blip r:embed="rId464" cstate="print">
                      <a:extLst>
                        <a:ext uri="{28A0092B-C50C-407E-A947-70E740481C1C}">
                          <a14:useLocalDpi xmlns:a14="http://schemas.microsoft.com/office/drawing/2010/main" val="0"/>
                        </a:ext>
                      </a:extLst>
                    </a:blip>
                    <a:srcRect l="24532" t="13773" r="20377" b="4403"/>
                    <a:stretch/>
                  </pic:blipFill>
                  <pic:spPr bwMode="auto">
                    <a:xfrm>
                      <a:off x="0" y="0"/>
                      <a:ext cx="1371600" cy="1527891"/>
                    </a:xfrm>
                    <a:prstGeom prst="rect">
                      <a:avLst/>
                    </a:prstGeom>
                    <a:noFill/>
                    <a:ln>
                      <a:noFill/>
                    </a:ln>
                    <a:extLst>
                      <a:ext uri="{53640926-AAD7-44D8-BBD7-CCE9431645EC}">
                        <a14:shadowObscured xmlns:a14="http://schemas.microsoft.com/office/drawing/2010/main"/>
                      </a:ext>
                    </a:extLst>
                  </pic:spPr>
                </pic:pic>
              </a:graphicData>
            </a:graphic>
          </wp:inline>
        </w:drawing>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Site Number/Catalog Number: </w:t>
      </w:r>
      <w:r w:rsidRPr="009A6E80">
        <w:rPr>
          <w:rFonts w:ascii="Times New Roman" w:hAnsi="Times New Roman"/>
          <w:noProof/>
        </w:rPr>
        <w:t>34Lf40/6125.14214A</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Site Name: </w:t>
      </w:r>
      <w:r w:rsidRPr="009A6E80">
        <w:rPr>
          <w:rFonts w:ascii="Times New Roman" w:hAnsi="Times New Roman"/>
          <w:noProof/>
        </w:rPr>
        <w:t>Spiro</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Additional Provenience Information: </w:t>
      </w:r>
      <w:r w:rsidRPr="009A6E80">
        <w:rPr>
          <w:rFonts w:ascii="Times New Roman" w:hAnsi="Times New Roman"/>
          <w:noProof/>
        </w:rPr>
        <w:t>B9-13A</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Earspool Type: </w:t>
      </w:r>
      <w:r w:rsidRPr="009A6E80">
        <w:rPr>
          <w:rFonts w:ascii="Times New Roman" w:hAnsi="Times New Roman"/>
          <w:noProof/>
        </w:rPr>
        <w:t>Pulley</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Material Type: </w:t>
      </w:r>
      <w:r w:rsidRPr="009A6E80">
        <w:rPr>
          <w:rFonts w:ascii="Times New Roman" w:hAnsi="Times New Roman"/>
          <w:noProof/>
        </w:rPr>
        <w:t>Sandstone</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Spiro </w:t>
      </w:r>
      <w:r w:rsidR="00D46ACC">
        <w:rPr>
          <w:rFonts w:ascii="Times New Roman" w:hAnsi="Times New Roman"/>
        </w:rPr>
        <w:t>Grave Period</w:t>
      </w:r>
      <w:r w:rsidRPr="009A6E80">
        <w:rPr>
          <w:rFonts w:ascii="Times New Roman" w:hAnsi="Times New Roman"/>
        </w:rPr>
        <w:t xml:space="preserve">: </w:t>
      </w:r>
      <w:r w:rsidRPr="009A6E80">
        <w:rPr>
          <w:rFonts w:ascii="Times New Roman" w:hAnsi="Times New Roman"/>
          <w:noProof/>
        </w:rPr>
        <w:t>Spiro III/IV</w:t>
      </w:r>
    </w:p>
    <w:p w:rsidR="00184596" w:rsidRPr="009A6E80" w:rsidRDefault="00184596" w:rsidP="00184596">
      <w:pPr>
        <w:spacing w:line="240" w:lineRule="auto"/>
        <w:rPr>
          <w:rFonts w:ascii="Times New Roman" w:hAnsi="Times New Roman"/>
          <w:noProof/>
        </w:rPr>
      </w:pPr>
    </w:p>
    <w:p w:rsidR="00184596" w:rsidRPr="00067574" w:rsidRDefault="00184596" w:rsidP="00184596">
      <w:pPr>
        <w:spacing w:line="240" w:lineRule="auto"/>
        <w:ind w:right="90"/>
        <w:rPr>
          <w:rFonts w:ascii="Times New Roman" w:hAnsi="Times New Roman"/>
          <w:noProof/>
        </w:rPr>
      </w:pPr>
      <w:r w:rsidRPr="007C1670">
        <w:rPr>
          <w:rFonts w:ascii="Times New Roman" w:hAnsi="Times New Roman"/>
          <w:noProof/>
          <w:lang w:bidi="ar-SA"/>
        </w:rPr>
        <w:drawing>
          <wp:inline distT="0" distB="0" distL="0" distR="0" wp14:anchorId="75F34B22" wp14:editId="11965D67">
            <wp:extent cx="1371600" cy="1586339"/>
            <wp:effectExtent l="0" t="0" r="0" b="0"/>
            <wp:docPr id="1022" name="Picture 1022" descr="C:\Users\Renee'\Documents\Pink HP\Grad school\OU\thesis\Earspool Pics\Earspools\IMG_45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Renee'\Documents\Pink HP\Grad school\OU\thesis\Earspool Pics\Earspools\IMG_4519.JPG"/>
                    <pic:cNvPicPr>
                      <a:picLocks noChangeAspect="1" noChangeArrowheads="1"/>
                    </pic:cNvPicPr>
                  </pic:nvPicPr>
                  <pic:blipFill rotWithShape="1">
                    <a:blip r:embed="rId465" cstate="print">
                      <a:extLst>
                        <a:ext uri="{28A0092B-C50C-407E-A947-70E740481C1C}">
                          <a14:useLocalDpi xmlns:a14="http://schemas.microsoft.com/office/drawing/2010/main" val="0"/>
                        </a:ext>
                      </a:extLst>
                    </a:blip>
                    <a:srcRect l="25288" r="19245" b="14466"/>
                    <a:stretch/>
                  </pic:blipFill>
                  <pic:spPr bwMode="auto">
                    <a:xfrm>
                      <a:off x="0" y="0"/>
                      <a:ext cx="1371600" cy="1586339"/>
                    </a:xfrm>
                    <a:prstGeom prst="rect">
                      <a:avLst/>
                    </a:prstGeom>
                    <a:noFill/>
                    <a:ln>
                      <a:noFill/>
                    </a:ln>
                    <a:extLst>
                      <a:ext uri="{53640926-AAD7-44D8-BBD7-CCE9431645EC}">
                        <a14:shadowObscured xmlns:a14="http://schemas.microsoft.com/office/drawing/2010/main"/>
                      </a:ext>
                    </a:extLst>
                  </pic:spPr>
                </pic:pic>
              </a:graphicData>
            </a:graphic>
          </wp:inline>
        </w:drawing>
      </w:r>
      <w:r w:rsidRPr="00067574">
        <w:rPr>
          <w:rFonts w:ascii="Times New Roman" w:hAnsi="Times New Roman"/>
          <w:noProof/>
        </w:rPr>
        <w:tab/>
      </w:r>
      <w:r w:rsidRPr="007C1670">
        <w:rPr>
          <w:rFonts w:ascii="Times New Roman" w:hAnsi="Times New Roman"/>
          <w:noProof/>
          <w:lang w:bidi="ar-SA"/>
        </w:rPr>
        <w:drawing>
          <wp:inline distT="0" distB="0" distL="0" distR="0" wp14:anchorId="5089EA3F" wp14:editId="55EC44B5">
            <wp:extent cx="1371600" cy="1536344"/>
            <wp:effectExtent l="0" t="0" r="0" b="6985"/>
            <wp:docPr id="1023" name="Picture 1023" descr="C:\Users\Renee'\Documents\Pink HP\Grad school\OU\thesis\Earspool Pics\Earspools\IMG_45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Renee'\Documents\Pink HP\Grad school\OU\thesis\Earspool Pics\Earspools\IMG_4520.JPG"/>
                    <pic:cNvPicPr>
                      <a:picLocks noChangeAspect="1" noChangeArrowheads="1"/>
                    </pic:cNvPicPr>
                  </pic:nvPicPr>
                  <pic:blipFill rotWithShape="1">
                    <a:blip r:embed="rId466" cstate="print">
                      <a:extLst>
                        <a:ext uri="{28A0092B-C50C-407E-A947-70E740481C1C}">
                          <a14:useLocalDpi xmlns:a14="http://schemas.microsoft.com/office/drawing/2010/main" val="0"/>
                        </a:ext>
                      </a:extLst>
                    </a:blip>
                    <a:srcRect l="28307" r="15094" b="15472"/>
                    <a:stretch/>
                  </pic:blipFill>
                  <pic:spPr bwMode="auto">
                    <a:xfrm>
                      <a:off x="0" y="0"/>
                      <a:ext cx="1371600" cy="1536344"/>
                    </a:xfrm>
                    <a:prstGeom prst="rect">
                      <a:avLst/>
                    </a:prstGeom>
                    <a:noFill/>
                    <a:ln>
                      <a:noFill/>
                    </a:ln>
                    <a:extLst>
                      <a:ext uri="{53640926-AAD7-44D8-BBD7-CCE9431645EC}">
                        <a14:shadowObscured xmlns:a14="http://schemas.microsoft.com/office/drawing/2010/main"/>
                      </a:ext>
                    </a:extLst>
                  </pic:spPr>
                </pic:pic>
              </a:graphicData>
            </a:graphic>
          </wp:inline>
        </w:drawing>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Site Number/Catalog Number: </w:t>
      </w:r>
      <w:r w:rsidRPr="009A6E80">
        <w:rPr>
          <w:rFonts w:ascii="Times New Roman" w:hAnsi="Times New Roman"/>
          <w:noProof/>
        </w:rPr>
        <w:t>34Lf40/6125.14214B</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Site Name: </w:t>
      </w:r>
      <w:r w:rsidRPr="009A6E80">
        <w:rPr>
          <w:rFonts w:ascii="Times New Roman" w:hAnsi="Times New Roman"/>
          <w:noProof/>
        </w:rPr>
        <w:t>Spiro</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Additional Provenience Information: </w:t>
      </w:r>
      <w:r w:rsidRPr="009A6E80">
        <w:rPr>
          <w:rFonts w:ascii="Times New Roman" w:hAnsi="Times New Roman"/>
          <w:noProof/>
        </w:rPr>
        <w:t>B9-15b</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Earspool Type: </w:t>
      </w:r>
      <w:r w:rsidRPr="009A6E80">
        <w:rPr>
          <w:rFonts w:ascii="Times New Roman" w:hAnsi="Times New Roman"/>
          <w:noProof/>
        </w:rPr>
        <w:t>Pulley</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Material Type: </w:t>
      </w:r>
      <w:r w:rsidRPr="009A6E80">
        <w:rPr>
          <w:rFonts w:ascii="Times New Roman" w:hAnsi="Times New Roman"/>
          <w:noProof/>
        </w:rPr>
        <w:t>Sandstone</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Spiro </w:t>
      </w:r>
      <w:r w:rsidR="00D46ACC">
        <w:rPr>
          <w:rFonts w:ascii="Times New Roman" w:hAnsi="Times New Roman"/>
        </w:rPr>
        <w:t>Grave Period</w:t>
      </w:r>
      <w:r w:rsidRPr="009A6E80">
        <w:rPr>
          <w:rFonts w:ascii="Times New Roman" w:hAnsi="Times New Roman"/>
        </w:rPr>
        <w:t xml:space="preserve">: </w:t>
      </w:r>
      <w:r w:rsidRPr="009A6E80">
        <w:rPr>
          <w:rFonts w:ascii="Times New Roman" w:hAnsi="Times New Roman"/>
          <w:noProof/>
        </w:rPr>
        <w:t>Spiro III/IV</w:t>
      </w:r>
    </w:p>
    <w:p w:rsidR="00184596" w:rsidRPr="009A6E80" w:rsidRDefault="00184596" w:rsidP="00184596">
      <w:pPr>
        <w:spacing w:line="240" w:lineRule="auto"/>
        <w:rPr>
          <w:rFonts w:ascii="Times New Roman" w:hAnsi="Times New Roman"/>
          <w:noProof/>
        </w:rPr>
      </w:pPr>
    </w:p>
    <w:p w:rsidR="00184596" w:rsidRPr="00067574" w:rsidRDefault="00184596" w:rsidP="00184596">
      <w:pPr>
        <w:spacing w:line="240" w:lineRule="auto"/>
        <w:ind w:right="90"/>
        <w:rPr>
          <w:rFonts w:ascii="Times New Roman" w:hAnsi="Times New Roman"/>
          <w:noProof/>
        </w:rPr>
      </w:pPr>
      <w:r w:rsidRPr="007C1670">
        <w:rPr>
          <w:rFonts w:ascii="Times New Roman" w:hAnsi="Times New Roman"/>
          <w:noProof/>
          <w:lang w:bidi="ar-SA"/>
        </w:rPr>
        <w:drawing>
          <wp:inline distT="0" distB="0" distL="0" distR="0" wp14:anchorId="6414BB14" wp14:editId="0A59DA9E">
            <wp:extent cx="1370230" cy="1465736"/>
            <wp:effectExtent l="0" t="0" r="1905" b="1270"/>
            <wp:docPr id="1038" name="Picture 1038" descr="C:\Users\Renee'\Documents\Pink HP\Grad school\OU\thesis\Earspool Pics\Earspools\IMG_449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Renee'\Documents\Pink HP\Grad school\OU\thesis\Earspool Pics\Earspools\IMG_4499.JPG"/>
                    <pic:cNvPicPr>
                      <a:picLocks noChangeAspect="1" noChangeArrowheads="1"/>
                    </pic:cNvPicPr>
                  </pic:nvPicPr>
                  <pic:blipFill rotWithShape="1">
                    <a:blip r:embed="rId467" cstate="print">
                      <a:extLst>
                        <a:ext uri="{28A0092B-C50C-407E-A947-70E740481C1C}">
                          <a14:useLocalDpi xmlns:a14="http://schemas.microsoft.com/office/drawing/2010/main" val="0"/>
                        </a:ext>
                      </a:extLst>
                    </a:blip>
                    <a:srcRect l="26040" t="7122" r="17358" b="12150"/>
                    <a:stretch/>
                  </pic:blipFill>
                  <pic:spPr bwMode="auto">
                    <a:xfrm>
                      <a:off x="0" y="0"/>
                      <a:ext cx="1371600" cy="1467201"/>
                    </a:xfrm>
                    <a:prstGeom prst="rect">
                      <a:avLst/>
                    </a:prstGeom>
                    <a:noFill/>
                    <a:ln>
                      <a:noFill/>
                    </a:ln>
                    <a:extLst>
                      <a:ext uri="{53640926-AAD7-44D8-BBD7-CCE9431645EC}">
                        <a14:shadowObscured xmlns:a14="http://schemas.microsoft.com/office/drawing/2010/main"/>
                      </a:ext>
                    </a:extLst>
                  </pic:spPr>
                </pic:pic>
              </a:graphicData>
            </a:graphic>
          </wp:inline>
        </w:drawing>
      </w:r>
      <w:r w:rsidRPr="00067574">
        <w:rPr>
          <w:rFonts w:ascii="Times New Roman" w:hAnsi="Times New Roman"/>
          <w:noProof/>
        </w:rPr>
        <w:tab/>
      </w:r>
      <w:r w:rsidRPr="007C1670">
        <w:rPr>
          <w:rFonts w:ascii="Times New Roman" w:hAnsi="Times New Roman"/>
          <w:noProof/>
          <w:lang w:bidi="ar-SA"/>
        </w:rPr>
        <w:drawing>
          <wp:inline distT="0" distB="0" distL="0" distR="0" wp14:anchorId="3424858A" wp14:editId="7823C410">
            <wp:extent cx="1371529" cy="1475064"/>
            <wp:effectExtent l="0" t="0" r="635" b="0"/>
            <wp:docPr id="1039" name="Picture 1039" descr="C:\Users\Renee'\Documents\Pink HP\Grad school\OU\thesis\Earspool Pics\Earspools\IMG_45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enee'\Documents\Pink HP\Grad school\OU\thesis\Earspool Pics\Earspools\IMG_4500.JPG"/>
                    <pic:cNvPicPr>
                      <a:picLocks noChangeAspect="1" noChangeArrowheads="1"/>
                    </pic:cNvPicPr>
                  </pic:nvPicPr>
                  <pic:blipFill rotWithShape="1">
                    <a:blip r:embed="rId468" cstate="print">
                      <a:extLst>
                        <a:ext uri="{28A0092B-C50C-407E-A947-70E740481C1C}">
                          <a14:useLocalDpi xmlns:a14="http://schemas.microsoft.com/office/drawing/2010/main" val="0"/>
                        </a:ext>
                      </a:extLst>
                    </a:blip>
                    <a:srcRect l="27171" r="12830" b="13962"/>
                    <a:stretch/>
                  </pic:blipFill>
                  <pic:spPr bwMode="auto">
                    <a:xfrm>
                      <a:off x="0" y="0"/>
                      <a:ext cx="1371578" cy="1475117"/>
                    </a:xfrm>
                    <a:prstGeom prst="rect">
                      <a:avLst/>
                    </a:prstGeom>
                    <a:noFill/>
                    <a:ln>
                      <a:noFill/>
                    </a:ln>
                    <a:extLst>
                      <a:ext uri="{53640926-AAD7-44D8-BBD7-CCE9431645EC}">
                        <a14:shadowObscured xmlns:a14="http://schemas.microsoft.com/office/drawing/2010/main"/>
                      </a:ext>
                    </a:extLst>
                  </pic:spPr>
                </pic:pic>
              </a:graphicData>
            </a:graphic>
          </wp:inline>
        </w:drawing>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Site Number/Catalog Number: </w:t>
      </w:r>
      <w:r w:rsidRPr="009A6E80">
        <w:rPr>
          <w:rFonts w:ascii="Times New Roman" w:hAnsi="Times New Roman"/>
          <w:noProof/>
        </w:rPr>
        <w:t>34Lf40/6125.14217</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Site Name: </w:t>
      </w:r>
      <w:r w:rsidRPr="009A6E80">
        <w:rPr>
          <w:rFonts w:ascii="Times New Roman" w:hAnsi="Times New Roman"/>
          <w:noProof/>
        </w:rPr>
        <w:t>Spiro</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Additional Provenience Information: </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Earspool Type: </w:t>
      </w:r>
      <w:r w:rsidRPr="009A6E80">
        <w:rPr>
          <w:rFonts w:ascii="Times New Roman" w:hAnsi="Times New Roman"/>
          <w:noProof/>
        </w:rPr>
        <w:t>Pulley</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Material Type: </w:t>
      </w:r>
      <w:r w:rsidRPr="009A6E80">
        <w:rPr>
          <w:rFonts w:ascii="Times New Roman" w:hAnsi="Times New Roman"/>
          <w:noProof/>
        </w:rPr>
        <w:t>Sandstone</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Spiro </w:t>
      </w:r>
      <w:r w:rsidR="00D46ACC">
        <w:rPr>
          <w:rFonts w:ascii="Times New Roman" w:hAnsi="Times New Roman"/>
        </w:rPr>
        <w:t>Grave Period</w:t>
      </w:r>
      <w:r w:rsidRPr="009A6E80">
        <w:rPr>
          <w:rFonts w:ascii="Times New Roman" w:hAnsi="Times New Roman"/>
        </w:rPr>
        <w:t xml:space="preserve">: </w:t>
      </w:r>
      <w:r w:rsidRPr="009A6E80">
        <w:rPr>
          <w:rFonts w:ascii="Times New Roman" w:hAnsi="Times New Roman"/>
          <w:noProof/>
        </w:rPr>
        <w:t>Unassigned</w:t>
      </w:r>
    </w:p>
    <w:p w:rsidR="00184596" w:rsidRPr="00067574" w:rsidRDefault="00184596" w:rsidP="00184596">
      <w:pPr>
        <w:spacing w:line="240" w:lineRule="auto"/>
        <w:ind w:right="90"/>
        <w:rPr>
          <w:rFonts w:ascii="Times New Roman" w:hAnsi="Times New Roman"/>
          <w:noProof/>
        </w:rPr>
      </w:pPr>
      <w:r w:rsidRPr="007C1670">
        <w:rPr>
          <w:rFonts w:ascii="Times New Roman" w:hAnsi="Times New Roman"/>
          <w:noProof/>
          <w:lang w:bidi="ar-SA"/>
        </w:rPr>
        <w:lastRenderedPageBreak/>
        <w:drawing>
          <wp:inline distT="0" distB="0" distL="0" distR="0" wp14:anchorId="0F259E37" wp14:editId="313355F5">
            <wp:extent cx="1371600" cy="1422894"/>
            <wp:effectExtent l="0" t="0" r="0" b="6350"/>
            <wp:docPr id="1088" name="Picture 1088" descr="C:\Users\Renee'\Documents\Pink HP\Grad school\OU\thesis\Earspool Pics\Earspools\IMG_45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Renee'\Documents\Pink HP\Grad school\OU\thesis\Earspool Pics\Earspools\IMG_4501.JPG"/>
                    <pic:cNvPicPr>
                      <a:picLocks noChangeAspect="1" noChangeArrowheads="1"/>
                    </pic:cNvPicPr>
                  </pic:nvPicPr>
                  <pic:blipFill rotWithShape="1">
                    <a:blip r:embed="rId469" cstate="print">
                      <a:extLst>
                        <a:ext uri="{28A0092B-C50C-407E-A947-70E740481C1C}">
                          <a14:useLocalDpi xmlns:a14="http://schemas.microsoft.com/office/drawing/2010/main" val="0"/>
                        </a:ext>
                      </a:extLst>
                    </a:blip>
                    <a:srcRect l="29819" t="3038" r="9811" b="13459"/>
                    <a:stretch/>
                  </pic:blipFill>
                  <pic:spPr bwMode="auto">
                    <a:xfrm>
                      <a:off x="0" y="0"/>
                      <a:ext cx="1371600" cy="1422894"/>
                    </a:xfrm>
                    <a:prstGeom prst="rect">
                      <a:avLst/>
                    </a:prstGeom>
                    <a:noFill/>
                    <a:ln>
                      <a:noFill/>
                    </a:ln>
                    <a:extLst>
                      <a:ext uri="{53640926-AAD7-44D8-BBD7-CCE9431645EC}">
                        <a14:shadowObscured xmlns:a14="http://schemas.microsoft.com/office/drawing/2010/main"/>
                      </a:ext>
                    </a:extLst>
                  </pic:spPr>
                </pic:pic>
              </a:graphicData>
            </a:graphic>
          </wp:inline>
        </w:drawing>
      </w:r>
      <w:r w:rsidRPr="00067574">
        <w:rPr>
          <w:rFonts w:ascii="Times New Roman" w:hAnsi="Times New Roman"/>
          <w:noProof/>
        </w:rPr>
        <w:tab/>
      </w:r>
      <w:r w:rsidRPr="007C1670">
        <w:rPr>
          <w:rFonts w:ascii="Times New Roman" w:hAnsi="Times New Roman"/>
          <w:noProof/>
          <w:lang w:bidi="ar-SA"/>
        </w:rPr>
        <w:drawing>
          <wp:inline distT="0" distB="0" distL="0" distR="0" wp14:anchorId="197577C4" wp14:editId="4A8052EC">
            <wp:extent cx="1371600" cy="1412826"/>
            <wp:effectExtent l="0" t="0" r="0" b="0"/>
            <wp:docPr id="1089" name="Picture 1089" descr="C:\Users\Renee'\Documents\Pink HP\Grad school\OU\thesis\Earspool Pics\Earspools\IMG_45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Renee'\Documents\Pink HP\Grad school\OU\thesis\Earspool Pics\Earspools\IMG_4502.JPG"/>
                    <pic:cNvPicPr>
                      <a:picLocks noChangeAspect="1" noChangeArrowheads="1"/>
                    </pic:cNvPicPr>
                  </pic:nvPicPr>
                  <pic:blipFill rotWithShape="1">
                    <a:blip r:embed="rId470" cstate="print">
                      <a:extLst>
                        <a:ext uri="{28A0092B-C50C-407E-A947-70E740481C1C}">
                          <a14:useLocalDpi xmlns:a14="http://schemas.microsoft.com/office/drawing/2010/main" val="0"/>
                        </a:ext>
                      </a:extLst>
                    </a:blip>
                    <a:srcRect l="23403" r="13585" b="13459"/>
                    <a:stretch/>
                  </pic:blipFill>
                  <pic:spPr bwMode="auto">
                    <a:xfrm>
                      <a:off x="0" y="0"/>
                      <a:ext cx="1371600" cy="1412826"/>
                    </a:xfrm>
                    <a:prstGeom prst="rect">
                      <a:avLst/>
                    </a:prstGeom>
                    <a:noFill/>
                    <a:ln>
                      <a:noFill/>
                    </a:ln>
                    <a:extLst>
                      <a:ext uri="{53640926-AAD7-44D8-BBD7-CCE9431645EC}">
                        <a14:shadowObscured xmlns:a14="http://schemas.microsoft.com/office/drawing/2010/main"/>
                      </a:ext>
                    </a:extLst>
                  </pic:spPr>
                </pic:pic>
              </a:graphicData>
            </a:graphic>
          </wp:inline>
        </w:drawing>
      </w:r>
      <w:r w:rsidRPr="00067574">
        <w:rPr>
          <w:rFonts w:ascii="Times New Roman" w:hAnsi="Times New Roman"/>
          <w:noProof/>
        </w:rPr>
        <w:tab/>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Site Number/Catalog Number: </w:t>
      </w:r>
      <w:r w:rsidRPr="009A6E80">
        <w:rPr>
          <w:rFonts w:ascii="Times New Roman" w:hAnsi="Times New Roman"/>
          <w:noProof/>
        </w:rPr>
        <w:t>34Lf40/6125.14218</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Site Name: </w:t>
      </w:r>
      <w:r w:rsidRPr="009A6E80">
        <w:rPr>
          <w:rFonts w:ascii="Times New Roman" w:hAnsi="Times New Roman"/>
          <w:noProof/>
        </w:rPr>
        <w:t>Spiro</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Additional Provenience Information: </w:t>
      </w:r>
      <w:r w:rsidRPr="009A6E80">
        <w:rPr>
          <w:rFonts w:ascii="Times New Roman" w:hAnsi="Times New Roman"/>
          <w:noProof/>
        </w:rPr>
        <w:t>D27</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Earspool Type: </w:t>
      </w:r>
      <w:r w:rsidRPr="009A6E80">
        <w:rPr>
          <w:rFonts w:ascii="Times New Roman" w:hAnsi="Times New Roman"/>
          <w:noProof/>
        </w:rPr>
        <w:t>Pulley Ring</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Material Type: </w:t>
      </w:r>
      <w:r w:rsidRPr="009A6E80">
        <w:rPr>
          <w:rFonts w:ascii="Times New Roman" w:hAnsi="Times New Roman"/>
          <w:noProof/>
        </w:rPr>
        <w:t>Sandstone</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Spiro </w:t>
      </w:r>
      <w:r w:rsidR="00D46ACC">
        <w:rPr>
          <w:rFonts w:ascii="Times New Roman" w:hAnsi="Times New Roman"/>
        </w:rPr>
        <w:t>Grave Period</w:t>
      </w:r>
      <w:r w:rsidRPr="009A6E80">
        <w:rPr>
          <w:rFonts w:ascii="Times New Roman" w:hAnsi="Times New Roman"/>
        </w:rPr>
        <w:t xml:space="preserve">: </w:t>
      </w:r>
      <w:r w:rsidRPr="009A6E80">
        <w:rPr>
          <w:rFonts w:ascii="Times New Roman" w:hAnsi="Times New Roman"/>
          <w:noProof/>
        </w:rPr>
        <w:t>Unassigned</w:t>
      </w:r>
    </w:p>
    <w:p w:rsidR="00184596" w:rsidRPr="009A6E80" w:rsidRDefault="00184596" w:rsidP="00184596">
      <w:pPr>
        <w:spacing w:line="240" w:lineRule="auto"/>
        <w:rPr>
          <w:rFonts w:ascii="Times New Roman" w:hAnsi="Times New Roman"/>
          <w:noProof/>
        </w:rPr>
      </w:pPr>
    </w:p>
    <w:p w:rsidR="00184596" w:rsidRPr="00067574" w:rsidRDefault="00184596" w:rsidP="00184596">
      <w:pPr>
        <w:spacing w:line="240" w:lineRule="auto"/>
        <w:ind w:right="90"/>
        <w:rPr>
          <w:rFonts w:ascii="Times New Roman" w:hAnsi="Times New Roman"/>
        </w:rPr>
      </w:pPr>
      <w:r w:rsidRPr="007C1670">
        <w:rPr>
          <w:rFonts w:ascii="Times New Roman" w:hAnsi="Times New Roman"/>
          <w:noProof/>
          <w:lang w:bidi="ar-SA"/>
        </w:rPr>
        <w:drawing>
          <wp:inline distT="0" distB="0" distL="0" distR="0" wp14:anchorId="37FA14D5" wp14:editId="0FFDF4D7">
            <wp:extent cx="1371011" cy="1557296"/>
            <wp:effectExtent l="0" t="0" r="635" b="5080"/>
            <wp:docPr id="1014" name="Picture 1014" descr="C:\Users\Renee'\Documents\Pink HP\Grad school\OU\thesis\Earspool Pics\Earspools\B38.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Renee'\Documents\Pink HP\Grad school\OU\thesis\Earspool Pics\Earspools\B38.1.JPG"/>
                    <pic:cNvPicPr>
                      <a:picLocks noChangeAspect="1" noChangeArrowheads="1"/>
                    </pic:cNvPicPr>
                  </pic:nvPicPr>
                  <pic:blipFill rotWithShape="1">
                    <a:blip r:embed="rId471" cstate="print">
                      <a:extLst>
                        <a:ext uri="{28A0092B-C50C-407E-A947-70E740481C1C}">
                          <a14:useLocalDpi xmlns:a14="http://schemas.microsoft.com/office/drawing/2010/main" val="0"/>
                        </a:ext>
                      </a:extLst>
                    </a:blip>
                    <a:srcRect l="29327" t="772" r="14776" b="14573"/>
                    <a:stretch/>
                  </pic:blipFill>
                  <pic:spPr bwMode="auto">
                    <a:xfrm>
                      <a:off x="0" y="0"/>
                      <a:ext cx="1371600" cy="1557965"/>
                    </a:xfrm>
                    <a:prstGeom prst="rect">
                      <a:avLst/>
                    </a:prstGeom>
                    <a:noFill/>
                    <a:ln>
                      <a:noFill/>
                    </a:ln>
                    <a:extLst>
                      <a:ext uri="{53640926-AAD7-44D8-BBD7-CCE9431645EC}">
                        <a14:shadowObscured xmlns:a14="http://schemas.microsoft.com/office/drawing/2010/main"/>
                      </a:ext>
                    </a:extLst>
                  </pic:spPr>
                </pic:pic>
              </a:graphicData>
            </a:graphic>
          </wp:inline>
        </w:drawing>
      </w:r>
      <w:r w:rsidRPr="00067574">
        <w:rPr>
          <w:rFonts w:ascii="Times New Roman" w:hAnsi="Times New Roman"/>
        </w:rPr>
        <w:tab/>
      </w:r>
      <w:r w:rsidRPr="007C1670">
        <w:rPr>
          <w:rFonts w:ascii="Times New Roman" w:hAnsi="Times New Roman"/>
          <w:noProof/>
          <w:lang w:bidi="ar-SA"/>
        </w:rPr>
        <w:drawing>
          <wp:inline distT="0" distB="0" distL="0" distR="0" wp14:anchorId="1CA69E32" wp14:editId="3F0F9F95">
            <wp:extent cx="1371600" cy="1549763"/>
            <wp:effectExtent l="0" t="0" r="0" b="0"/>
            <wp:docPr id="1015" name="Picture 1015" descr="C:\Users\Renee'\Documents\Pink HP\Grad school\OU\thesis\Earspool Pics\Earspools\B38.1 bac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Renee'\Documents\Pink HP\Grad school\OU\thesis\Earspool Pics\Earspools\B38.1 back.JPG"/>
                    <pic:cNvPicPr>
                      <a:picLocks noChangeAspect="1" noChangeArrowheads="1"/>
                    </pic:cNvPicPr>
                  </pic:nvPicPr>
                  <pic:blipFill rotWithShape="1">
                    <a:blip r:embed="rId472" cstate="print">
                      <a:extLst>
                        <a:ext uri="{28A0092B-C50C-407E-A947-70E740481C1C}">
                          <a14:useLocalDpi xmlns:a14="http://schemas.microsoft.com/office/drawing/2010/main" val="0"/>
                        </a:ext>
                      </a:extLst>
                    </a:blip>
                    <a:srcRect l="30772" t="9458" r="15505" b="9607"/>
                    <a:stretch/>
                  </pic:blipFill>
                  <pic:spPr bwMode="auto">
                    <a:xfrm>
                      <a:off x="0" y="0"/>
                      <a:ext cx="1371600" cy="1549763"/>
                    </a:xfrm>
                    <a:prstGeom prst="rect">
                      <a:avLst/>
                    </a:prstGeom>
                    <a:noFill/>
                    <a:ln>
                      <a:noFill/>
                    </a:ln>
                    <a:extLst>
                      <a:ext uri="{53640926-AAD7-44D8-BBD7-CCE9431645EC}">
                        <a14:shadowObscured xmlns:a14="http://schemas.microsoft.com/office/drawing/2010/main"/>
                      </a:ext>
                    </a:extLst>
                  </pic:spPr>
                </pic:pic>
              </a:graphicData>
            </a:graphic>
          </wp:inline>
        </w:drawing>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Site Number/Catalog Number: </w:t>
      </w:r>
      <w:r w:rsidRPr="009A6E80">
        <w:rPr>
          <w:rFonts w:ascii="Times New Roman" w:hAnsi="Times New Roman"/>
          <w:noProof/>
        </w:rPr>
        <w:t>34Lf40/6125.14219</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Site Name: </w:t>
      </w:r>
      <w:r w:rsidRPr="009A6E80">
        <w:rPr>
          <w:rFonts w:ascii="Times New Roman" w:hAnsi="Times New Roman"/>
          <w:noProof/>
        </w:rPr>
        <w:t>Spiro</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Additional Provenience Information: </w:t>
      </w:r>
      <w:r w:rsidRPr="009A6E80">
        <w:rPr>
          <w:rFonts w:ascii="Times New Roman" w:hAnsi="Times New Roman"/>
          <w:noProof/>
        </w:rPr>
        <w:t>B38-1</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Earspool Type: </w:t>
      </w:r>
      <w:r w:rsidRPr="009A6E80">
        <w:rPr>
          <w:rFonts w:ascii="Times New Roman" w:hAnsi="Times New Roman"/>
          <w:noProof/>
        </w:rPr>
        <w:t>Pulley</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Material Type: </w:t>
      </w:r>
      <w:r w:rsidRPr="009A6E80">
        <w:rPr>
          <w:rFonts w:ascii="Times New Roman" w:hAnsi="Times New Roman"/>
          <w:noProof/>
        </w:rPr>
        <w:t>Sandstone</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Spiro </w:t>
      </w:r>
      <w:r w:rsidR="00D46ACC">
        <w:rPr>
          <w:rFonts w:ascii="Times New Roman" w:hAnsi="Times New Roman"/>
        </w:rPr>
        <w:t>Grave Period</w:t>
      </w:r>
      <w:r w:rsidRPr="009A6E80">
        <w:rPr>
          <w:rFonts w:ascii="Times New Roman" w:hAnsi="Times New Roman"/>
        </w:rPr>
        <w:t xml:space="preserve">: </w:t>
      </w:r>
      <w:r w:rsidRPr="009A6E80">
        <w:rPr>
          <w:rFonts w:ascii="Times New Roman" w:hAnsi="Times New Roman"/>
          <w:noProof/>
        </w:rPr>
        <w:t>Spiro III</w:t>
      </w:r>
    </w:p>
    <w:p w:rsidR="00184596" w:rsidRPr="009A6E80" w:rsidRDefault="00184596" w:rsidP="00184596">
      <w:pPr>
        <w:spacing w:line="240" w:lineRule="auto"/>
        <w:rPr>
          <w:rFonts w:ascii="Times New Roman" w:hAnsi="Times New Roman"/>
          <w:noProof/>
        </w:rPr>
      </w:pPr>
    </w:p>
    <w:p w:rsidR="00184596" w:rsidRPr="00067574" w:rsidRDefault="00184596" w:rsidP="00184596">
      <w:pPr>
        <w:spacing w:line="240" w:lineRule="auto"/>
        <w:ind w:right="90"/>
        <w:rPr>
          <w:rFonts w:ascii="Times New Roman" w:hAnsi="Times New Roman"/>
          <w:noProof/>
        </w:rPr>
      </w:pPr>
      <w:r w:rsidRPr="007C1670">
        <w:rPr>
          <w:rFonts w:ascii="Times New Roman" w:hAnsi="Times New Roman"/>
          <w:noProof/>
          <w:lang w:bidi="ar-SA"/>
        </w:rPr>
        <w:drawing>
          <wp:inline distT="0" distB="0" distL="0" distR="0" wp14:anchorId="5569F28A" wp14:editId="5C8A890C">
            <wp:extent cx="1371600" cy="1607959"/>
            <wp:effectExtent l="0" t="0" r="0" b="0"/>
            <wp:docPr id="1012" name="Picture 1012" descr="https://uniim1.shutterfly.com/ng/services/mediarender/THISLIFE/000045614464/media/51314688304/large/1508203147/enh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uniim1.shutterfly.com/ng/services/mediarender/THISLIFE/000045614464/media/51314688304/large/1508203147/enhance"/>
                    <pic:cNvPicPr>
                      <a:picLocks noChangeAspect="1" noChangeArrowheads="1"/>
                    </pic:cNvPicPr>
                  </pic:nvPicPr>
                  <pic:blipFill rotWithShape="1">
                    <a:blip r:embed="rId473" cstate="print">
                      <a:extLst>
                        <a:ext uri="{28A0092B-C50C-407E-A947-70E740481C1C}">
                          <a14:useLocalDpi xmlns:a14="http://schemas.microsoft.com/office/drawing/2010/main" val="0"/>
                        </a:ext>
                      </a:extLst>
                    </a:blip>
                    <a:srcRect l="25748" r="12997" b="4295"/>
                    <a:stretch/>
                  </pic:blipFill>
                  <pic:spPr bwMode="auto">
                    <a:xfrm>
                      <a:off x="0" y="0"/>
                      <a:ext cx="1371600" cy="1607959"/>
                    </a:xfrm>
                    <a:prstGeom prst="rect">
                      <a:avLst/>
                    </a:prstGeom>
                    <a:noFill/>
                    <a:ln>
                      <a:noFill/>
                    </a:ln>
                    <a:extLst>
                      <a:ext uri="{53640926-AAD7-44D8-BBD7-CCE9431645EC}">
                        <a14:shadowObscured xmlns:a14="http://schemas.microsoft.com/office/drawing/2010/main"/>
                      </a:ext>
                    </a:extLst>
                  </pic:spPr>
                </pic:pic>
              </a:graphicData>
            </a:graphic>
          </wp:inline>
        </w:drawing>
      </w:r>
      <w:r w:rsidRPr="00067574">
        <w:rPr>
          <w:rFonts w:ascii="Times New Roman" w:hAnsi="Times New Roman"/>
          <w:noProof/>
        </w:rPr>
        <w:tab/>
      </w:r>
      <w:r w:rsidRPr="007C1670">
        <w:rPr>
          <w:rFonts w:ascii="Times New Roman" w:hAnsi="Times New Roman"/>
          <w:noProof/>
          <w:lang w:bidi="ar-SA"/>
        </w:rPr>
        <w:drawing>
          <wp:inline distT="0" distB="0" distL="0" distR="0" wp14:anchorId="49B8874C" wp14:editId="472B44B4">
            <wp:extent cx="1371392" cy="1600979"/>
            <wp:effectExtent l="0" t="0" r="635" b="0"/>
            <wp:docPr id="1013" name="Picture 1013" descr="https://uniim1.shutterfly.com/ng/services/mediarender/THISLIFE/000045614464/media/51314677551/large/1508203298/enh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uniim1.shutterfly.com/ng/services/mediarender/THISLIFE/000045614464/media/51314677551/large/1508203298/enhance"/>
                    <pic:cNvPicPr>
                      <a:picLocks noChangeAspect="1" noChangeArrowheads="1"/>
                    </pic:cNvPicPr>
                  </pic:nvPicPr>
                  <pic:blipFill rotWithShape="1">
                    <a:blip r:embed="rId474" cstate="print">
                      <a:extLst>
                        <a:ext uri="{28A0092B-C50C-407E-A947-70E740481C1C}">
                          <a14:useLocalDpi xmlns:a14="http://schemas.microsoft.com/office/drawing/2010/main" val="0"/>
                        </a:ext>
                      </a:extLst>
                    </a:blip>
                    <a:srcRect l="28786" t="6838" r="16837" b="8560"/>
                    <a:stretch/>
                  </pic:blipFill>
                  <pic:spPr bwMode="auto">
                    <a:xfrm>
                      <a:off x="0" y="0"/>
                      <a:ext cx="1371600" cy="1601221"/>
                    </a:xfrm>
                    <a:prstGeom prst="rect">
                      <a:avLst/>
                    </a:prstGeom>
                    <a:noFill/>
                    <a:ln>
                      <a:noFill/>
                    </a:ln>
                    <a:extLst>
                      <a:ext uri="{53640926-AAD7-44D8-BBD7-CCE9431645EC}">
                        <a14:shadowObscured xmlns:a14="http://schemas.microsoft.com/office/drawing/2010/main"/>
                      </a:ext>
                    </a:extLst>
                  </pic:spPr>
                </pic:pic>
              </a:graphicData>
            </a:graphic>
          </wp:inline>
        </w:drawing>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Site Number/Catalog Number: </w:t>
      </w:r>
      <w:r w:rsidRPr="009A6E80">
        <w:rPr>
          <w:rFonts w:ascii="Times New Roman" w:hAnsi="Times New Roman"/>
          <w:noProof/>
        </w:rPr>
        <w:t>34Lf40/6125.1422</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Site Name: </w:t>
      </w:r>
      <w:r w:rsidRPr="009A6E80">
        <w:rPr>
          <w:rFonts w:ascii="Times New Roman" w:hAnsi="Times New Roman"/>
          <w:noProof/>
        </w:rPr>
        <w:t>Spiro</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Additional Provenience Information: </w:t>
      </w:r>
      <w:r w:rsidRPr="009A6E80">
        <w:rPr>
          <w:rFonts w:ascii="Times New Roman" w:hAnsi="Times New Roman"/>
          <w:noProof/>
        </w:rPr>
        <w:t>B137-2a</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Earspool Type: </w:t>
      </w:r>
      <w:r w:rsidRPr="009A6E80">
        <w:rPr>
          <w:rFonts w:ascii="Times New Roman" w:hAnsi="Times New Roman"/>
          <w:noProof/>
        </w:rPr>
        <w:t>Pulley</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Material Type: </w:t>
      </w:r>
      <w:r w:rsidRPr="009A6E80">
        <w:rPr>
          <w:rFonts w:ascii="Times New Roman" w:hAnsi="Times New Roman"/>
          <w:noProof/>
        </w:rPr>
        <w:t>Sandstone</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Spiro </w:t>
      </w:r>
      <w:r w:rsidR="00D46ACC">
        <w:rPr>
          <w:rFonts w:ascii="Times New Roman" w:hAnsi="Times New Roman"/>
        </w:rPr>
        <w:t>Grave Period</w:t>
      </w:r>
      <w:r w:rsidRPr="009A6E80">
        <w:rPr>
          <w:rFonts w:ascii="Times New Roman" w:hAnsi="Times New Roman"/>
        </w:rPr>
        <w:t xml:space="preserve">: </w:t>
      </w:r>
      <w:r w:rsidRPr="009A6E80">
        <w:rPr>
          <w:rFonts w:ascii="Times New Roman" w:hAnsi="Times New Roman"/>
          <w:noProof/>
        </w:rPr>
        <w:t>Spiro II</w:t>
      </w:r>
    </w:p>
    <w:p w:rsidR="00184596" w:rsidRPr="00067574" w:rsidRDefault="00184596" w:rsidP="00184596">
      <w:pPr>
        <w:spacing w:line="240" w:lineRule="auto"/>
        <w:ind w:right="90"/>
        <w:rPr>
          <w:rFonts w:ascii="Times New Roman" w:hAnsi="Times New Roman"/>
          <w:noProof/>
        </w:rPr>
      </w:pPr>
      <w:r w:rsidRPr="007C1670">
        <w:rPr>
          <w:rFonts w:ascii="Times New Roman" w:hAnsi="Times New Roman"/>
          <w:noProof/>
          <w:lang w:bidi="ar-SA"/>
        </w:rPr>
        <w:lastRenderedPageBreak/>
        <w:drawing>
          <wp:inline distT="0" distB="0" distL="0" distR="0" wp14:anchorId="61F77BEA" wp14:editId="6E59A7A2">
            <wp:extent cx="1371600" cy="1585484"/>
            <wp:effectExtent l="0" t="0" r="0" b="0"/>
            <wp:docPr id="1082" name="Picture 1082" descr="C:\Users\Renee'\Documents\Pink HP\Grad school\OU\thesis\Earspool Pics\Earspools\IMG_449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Renee'\Documents\Pink HP\Grad school\OU\thesis\Earspool Pics\Earspools\IMG_4497.JPG"/>
                    <pic:cNvPicPr>
                      <a:picLocks noChangeAspect="1" noChangeArrowheads="1"/>
                    </pic:cNvPicPr>
                  </pic:nvPicPr>
                  <pic:blipFill rotWithShape="1">
                    <a:blip r:embed="rId475" cstate="print">
                      <a:extLst>
                        <a:ext uri="{28A0092B-C50C-407E-A947-70E740481C1C}">
                          <a14:useLocalDpi xmlns:a14="http://schemas.microsoft.com/office/drawing/2010/main" val="0"/>
                        </a:ext>
                      </a:extLst>
                    </a:blip>
                    <a:srcRect l="28684" t="2014" r="13208" b="8428"/>
                    <a:stretch/>
                  </pic:blipFill>
                  <pic:spPr bwMode="auto">
                    <a:xfrm>
                      <a:off x="0" y="0"/>
                      <a:ext cx="1371600" cy="1585484"/>
                    </a:xfrm>
                    <a:prstGeom prst="rect">
                      <a:avLst/>
                    </a:prstGeom>
                    <a:noFill/>
                    <a:ln>
                      <a:noFill/>
                    </a:ln>
                    <a:extLst>
                      <a:ext uri="{53640926-AAD7-44D8-BBD7-CCE9431645EC}">
                        <a14:shadowObscured xmlns:a14="http://schemas.microsoft.com/office/drawing/2010/main"/>
                      </a:ext>
                    </a:extLst>
                  </pic:spPr>
                </pic:pic>
              </a:graphicData>
            </a:graphic>
          </wp:inline>
        </w:drawing>
      </w:r>
      <w:r w:rsidRPr="00067574">
        <w:rPr>
          <w:rFonts w:ascii="Times New Roman" w:hAnsi="Times New Roman"/>
          <w:noProof/>
        </w:rPr>
        <w:tab/>
      </w:r>
      <w:r w:rsidRPr="007C1670">
        <w:rPr>
          <w:rFonts w:ascii="Times New Roman" w:hAnsi="Times New Roman"/>
          <w:noProof/>
          <w:lang w:bidi="ar-SA"/>
        </w:rPr>
        <w:drawing>
          <wp:inline distT="0" distB="0" distL="0" distR="0" wp14:anchorId="0080D3B6" wp14:editId="6946A948">
            <wp:extent cx="1371600" cy="1565156"/>
            <wp:effectExtent l="0" t="0" r="0" b="0"/>
            <wp:docPr id="1083" name="Picture 1083" descr="C:\Users\Renee'\Documents\Pink HP\Grad school\OU\thesis\Earspool Pics\Earspools\IMG_449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Renee'\Documents\Pink HP\Grad school\OU\thesis\Earspool Pics\Earspools\IMG_4498.JPG"/>
                    <pic:cNvPicPr>
                      <a:picLocks noChangeAspect="1" noChangeArrowheads="1"/>
                    </pic:cNvPicPr>
                  </pic:nvPicPr>
                  <pic:blipFill rotWithShape="1">
                    <a:blip r:embed="rId476" cstate="print">
                      <a:extLst>
                        <a:ext uri="{28A0092B-C50C-407E-A947-70E740481C1C}">
                          <a14:useLocalDpi xmlns:a14="http://schemas.microsoft.com/office/drawing/2010/main" val="0"/>
                        </a:ext>
                      </a:extLst>
                    </a:blip>
                    <a:srcRect l="27929" r="13208" b="10440"/>
                    <a:stretch/>
                  </pic:blipFill>
                  <pic:spPr bwMode="auto">
                    <a:xfrm>
                      <a:off x="0" y="0"/>
                      <a:ext cx="1371600" cy="1565156"/>
                    </a:xfrm>
                    <a:prstGeom prst="rect">
                      <a:avLst/>
                    </a:prstGeom>
                    <a:noFill/>
                    <a:ln>
                      <a:noFill/>
                    </a:ln>
                    <a:extLst>
                      <a:ext uri="{53640926-AAD7-44D8-BBD7-CCE9431645EC}">
                        <a14:shadowObscured xmlns:a14="http://schemas.microsoft.com/office/drawing/2010/main"/>
                      </a:ext>
                    </a:extLst>
                  </pic:spPr>
                </pic:pic>
              </a:graphicData>
            </a:graphic>
          </wp:inline>
        </w:drawing>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Site Number/Catalog Number: </w:t>
      </w:r>
      <w:r w:rsidRPr="009A6E80">
        <w:rPr>
          <w:rFonts w:ascii="Times New Roman" w:hAnsi="Times New Roman"/>
          <w:noProof/>
        </w:rPr>
        <w:t>34Lf40/6125.14222</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Site Name: </w:t>
      </w:r>
      <w:r w:rsidRPr="009A6E80">
        <w:rPr>
          <w:rFonts w:ascii="Times New Roman" w:hAnsi="Times New Roman"/>
          <w:noProof/>
        </w:rPr>
        <w:t>Spiro</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Additional Provenience Information: </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Earspool Type: </w:t>
      </w:r>
      <w:r w:rsidRPr="009A6E80">
        <w:rPr>
          <w:rFonts w:ascii="Times New Roman" w:hAnsi="Times New Roman"/>
          <w:noProof/>
        </w:rPr>
        <w:t>Pulley</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Material Type: </w:t>
      </w:r>
      <w:r w:rsidRPr="009A6E80">
        <w:rPr>
          <w:rFonts w:ascii="Times New Roman" w:hAnsi="Times New Roman"/>
          <w:noProof/>
        </w:rPr>
        <w:t>Sandstone</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Spiro </w:t>
      </w:r>
      <w:r w:rsidR="00D46ACC">
        <w:rPr>
          <w:rFonts w:ascii="Times New Roman" w:hAnsi="Times New Roman"/>
        </w:rPr>
        <w:t>Grave Period</w:t>
      </w:r>
      <w:r w:rsidRPr="009A6E80">
        <w:rPr>
          <w:rFonts w:ascii="Times New Roman" w:hAnsi="Times New Roman"/>
        </w:rPr>
        <w:t xml:space="preserve">: </w:t>
      </w:r>
      <w:r w:rsidRPr="009A6E80">
        <w:rPr>
          <w:rFonts w:ascii="Times New Roman" w:hAnsi="Times New Roman"/>
          <w:noProof/>
        </w:rPr>
        <w:t>Unassigned</w:t>
      </w:r>
    </w:p>
    <w:p w:rsidR="00184596" w:rsidRPr="00067574" w:rsidRDefault="00184596" w:rsidP="00184596">
      <w:pPr>
        <w:spacing w:line="240" w:lineRule="auto"/>
        <w:ind w:right="90"/>
        <w:rPr>
          <w:rFonts w:ascii="Times New Roman" w:hAnsi="Times New Roman"/>
          <w:noProof/>
        </w:rPr>
      </w:pPr>
      <w:r w:rsidRPr="007C1670">
        <w:rPr>
          <w:rFonts w:ascii="Times New Roman" w:hAnsi="Times New Roman"/>
          <w:noProof/>
          <w:lang w:bidi="ar-SA"/>
        </w:rPr>
        <w:drawing>
          <wp:inline distT="0" distB="0" distL="0" distR="0" wp14:anchorId="56D929E4" wp14:editId="6428E2FF">
            <wp:extent cx="1371600" cy="1530581"/>
            <wp:effectExtent l="0" t="0" r="0" b="0"/>
            <wp:docPr id="1052" name="Picture 1052" descr="https://uniim1.shutterfly.com/ng/services/mediarender/THISLIFE/000045614464/media/51314610814/large/1453412087/enh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uniim1.shutterfly.com/ng/services/mediarender/THISLIFE/000045614464/media/51314610814/large/1453412087/enhance"/>
                    <pic:cNvPicPr>
                      <a:picLocks noChangeAspect="1" noChangeArrowheads="1"/>
                    </pic:cNvPicPr>
                  </pic:nvPicPr>
                  <pic:blipFill rotWithShape="1">
                    <a:blip r:embed="rId477" cstate="print">
                      <a:extLst>
                        <a:ext uri="{28A0092B-C50C-407E-A947-70E740481C1C}">
                          <a14:useLocalDpi xmlns:a14="http://schemas.microsoft.com/office/drawing/2010/main" val="0"/>
                        </a:ext>
                      </a:extLst>
                    </a:blip>
                    <a:srcRect l="26037" r="14293" b="11228"/>
                    <a:stretch/>
                  </pic:blipFill>
                  <pic:spPr bwMode="auto">
                    <a:xfrm>
                      <a:off x="0" y="0"/>
                      <a:ext cx="1371600" cy="1530581"/>
                    </a:xfrm>
                    <a:prstGeom prst="rect">
                      <a:avLst/>
                    </a:prstGeom>
                    <a:noFill/>
                    <a:ln>
                      <a:noFill/>
                    </a:ln>
                    <a:extLst>
                      <a:ext uri="{53640926-AAD7-44D8-BBD7-CCE9431645EC}">
                        <a14:shadowObscured xmlns:a14="http://schemas.microsoft.com/office/drawing/2010/main"/>
                      </a:ext>
                    </a:extLst>
                  </pic:spPr>
                </pic:pic>
              </a:graphicData>
            </a:graphic>
          </wp:inline>
        </w:drawing>
      </w:r>
      <w:r w:rsidRPr="00067574">
        <w:rPr>
          <w:rFonts w:ascii="Times New Roman" w:hAnsi="Times New Roman"/>
          <w:noProof/>
        </w:rPr>
        <w:tab/>
      </w:r>
      <w:r w:rsidRPr="007C1670">
        <w:rPr>
          <w:rFonts w:ascii="Times New Roman" w:hAnsi="Times New Roman"/>
          <w:noProof/>
          <w:lang w:bidi="ar-SA"/>
        </w:rPr>
        <w:drawing>
          <wp:inline distT="0" distB="0" distL="0" distR="0" wp14:anchorId="0F99424E" wp14:editId="059172DF">
            <wp:extent cx="1371600" cy="1521012"/>
            <wp:effectExtent l="0" t="0" r="0" b="3175"/>
            <wp:docPr id="1053" name="Picture 1053" descr="https://uniim1.shutterfly.com/ng/services/mediarender/THISLIFE/000045614464/media/51314650020/large/1453412086/enh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s://uniim1.shutterfly.com/ng/services/mediarender/THISLIFE/000045614464/media/51314650020/large/1453412086/enhance"/>
                    <pic:cNvPicPr>
                      <a:picLocks noChangeAspect="1" noChangeArrowheads="1"/>
                    </pic:cNvPicPr>
                  </pic:nvPicPr>
                  <pic:blipFill rotWithShape="1">
                    <a:blip r:embed="rId478" cstate="print">
                      <a:extLst>
                        <a:ext uri="{28A0092B-C50C-407E-A947-70E740481C1C}">
                          <a14:useLocalDpi xmlns:a14="http://schemas.microsoft.com/office/drawing/2010/main" val="0"/>
                        </a:ext>
                      </a:extLst>
                    </a:blip>
                    <a:srcRect l="24137" r="13613" b="7970"/>
                    <a:stretch/>
                  </pic:blipFill>
                  <pic:spPr bwMode="auto">
                    <a:xfrm>
                      <a:off x="0" y="0"/>
                      <a:ext cx="1371600" cy="1521012"/>
                    </a:xfrm>
                    <a:prstGeom prst="rect">
                      <a:avLst/>
                    </a:prstGeom>
                    <a:noFill/>
                    <a:ln>
                      <a:noFill/>
                    </a:ln>
                    <a:extLst>
                      <a:ext uri="{53640926-AAD7-44D8-BBD7-CCE9431645EC}">
                        <a14:shadowObscured xmlns:a14="http://schemas.microsoft.com/office/drawing/2010/main"/>
                      </a:ext>
                    </a:extLst>
                  </pic:spPr>
                </pic:pic>
              </a:graphicData>
            </a:graphic>
          </wp:inline>
        </w:drawing>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Site Number/Catalog Number: </w:t>
      </w:r>
      <w:r w:rsidRPr="009A6E80">
        <w:rPr>
          <w:rFonts w:ascii="Times New Roman" w:hAnsi="Times New Roman"/>
          <w:noProof/>
        </w:rPr>
        <w:t>34Lf40/6125.14223</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Site Name: </w:t>
      </w:r>
      <w:r w:rsidRPr="009A6E80">
        <w:rPr>
          <w:rFonts w:ascii="Times New Roman" w:hAnsi="Times New Roman"/>
          <w:noProof/>
        </w:rPr>
        <w:t>Spiro</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Additional Provenience Information: </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Earspool Type: </w:t>
      </w:r>
      <w:r w:rsidRPr="009A6E80">
        <w:rPr>
          <w:rFonts w:ascii="Times New Roman" w:hAnsi="Times New Roman"/>
          <w:noProof/>
        </w:rPr>
        <w:t>Pulley</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Material Type: </w:t>
      </w:r>
      <w:r w:rsidRPr="009A6E80">
        <w:rPr>
          <w:rFonts w:ascii="Times New Roman" w:hAnsi="Times New Roman"/>
          <w:noProof/>
        </w:rPr>
        <w:t>Sandstone</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Spiro </w:t>
      </w:r>
      <w:r w:rsidR="00D46ACC">
        <w:rPr>
          <w:rFonts w:ascii="Times New Roman" w:hAnsi="Times New Roman"/>
        </w:rPr>
        <w:t>Grave Period</w:t>
      </w:r>
      <w:r w:rsidRPr="009A6E80">
        <w:rPr>
          <w:rFonts w:ascii="Times New Roman" w:hAnsi="Times New Roman"/>
        </w:rPr>
        <w:t xml:space="preserve">: </w:t>
      </w:r>
      <w:r w:rsidRPr="009A6E80">
        <w:rPr>
          <w:rFonts w:ascii="Times New Roman" w:hAnsi="Times New Roman"/>
          <w:noProof/>
        </w:rPr>
        <w:t>Unassigned</w:t>
      </w:r>
    </w:p>
    <w:p w:rsidR="00184596" w:rsidRPr="00067574" w:rsidRDefault="00184596" w:rsidP="00184596">
      <w:pPr>
        <w:spacing w:line="240" w:lineRule="auto"/>
        <w:ind w:right="90"/>
        <w:rPr>
          <w:rFonts w:ascii="Times New Roman" w:hAnsi="Times New Roman"/>
          <w:noProof/>
        </w:rPr>
      </w:pPr>
      <w:r w:rsidRPr="007C1670">
        <w:rPr>
          <w:rFonts w:ascii="Times New Roman" w:hAnsi="Times New Roman"/>
          <w:noProof/>
          <w:lang w:bidi="ar-SA"/>
        </w:rPr>
        <w:drawing>
          <wp:inline distT="0" distB="0" distL="0" distR="0" wp14:anchorId="37F081E5" wp14:editId="20B40077">
            <wp:extent cx="1371600" cy="1619884"/>
            <wp:effectExtent l="0" t="0" r="0" b="0"/>
            <wp:docPr id="992" name="Picture 992" descr="https://uniim1.shutterfly.com/ng/services/mediarender/THISLIFE/000045614464/media/51314680470/large/1453412057/enh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uniim1.shutterfly.com/ng/services/mediarender/THISLIFE/000045614464/media/51314680470/large/1453412057/enhance"/>
                    <pic:cNvPicPr>
                      <a:picLocks noChangeAspect="1" noChangeArrowheads="1"/>
                    </pic:cNvPicPr>
                  </pic:nvPicPr>
                  <pic:blipFill rotWithShape="1">
                    <a:blip r:embed="rId479" cstate="print">
                      <a:extLst>
                        <a:ext uri="{28A0092B-C50C-407E-A947-70E740481C1C}">
                          <a14:useLocalDpi xmlns:a14="http://schemas.microsoft.com/office/drawing/2010/main" val="0"/>
                        </a:ext>
                      </a:extLst>
                    </a:blip>
                    <a:srcRect l="28496" r="12068" b="6449"/>
                    <a:stretch/>
                  </pic:blipFill>
                  <pic:spPr bwMode="auto">
                    <a:xfrm>
                      <a:off x="0" y="0"/>
                      <a:ext cx="1371600" cy="1619884"/>
                    </a:xfrm>
                    <a:prstGeom prst="rect">
                      <a:avLst/>
                    </a:prstGeom>
                    <a:noFill/>
                    <a:ln>
                      <a:noFill/>
                    </a:ln>
                    <a:extLst>
                      <a:ext uri="{53640926-AAD7-44D8-BBD7-CCE9431645EC}">
                        <a14:shadowObscured xmlns:a14="http://schemas.microsoft.com/office/drawing/2010/main"/>
                      </a:ext>
                    </a:extLst>
                  </pic:spPr>
                </pic:pic>
              </a:graphicData>
            </a:graphic>
          </wp:inline>
        </w:drawing>
      </w:r>
      <w:r w:rsidRPr="00067574">
        <w:rPr>
          <w:rFonts w:ascii="Times New Roman" w:hAnsi="Times New Roman"/>
          <w:noProof/>
        </w:rPr>
        <w:tab/>
      </w:r>
      <w:r w:rsidRPr="007C1670">
        <w:rPr>
          <w:rFonts w:ascii="Times New Roman" w:hAnsi="Times New Roman"/>
          <w:noProof/>
          <w:lang w:bidi="ar-SA"/>
        </w:rPr>
        <w:drawing>
          <wp:inline distT="0" distB="0" distL="0" distR="0" wp14:anchorId="348299A4" wp14:editId="114CFC34">
            <wp:extent cx="1370612" cy="1612372"/>
            <wp:effectExtent l="0" t="0" r="1270" b="6985"/>
            <wp:docPr id="993" name="Picture 993" descr="https://uniim1.shutterfly.com/ng/services/mediarender/THISLIFE/000045614464/media/51314615968/large/1453412056/enh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uniim1.shutterfly.com/ng/services/mediarender/THISLIFE/000045614464/media/51314615968/large/1453412056/enhance"/>
                    <pic:cNvPicPr>
                      <a:picLocks noChangeAspect="1" noChangeArrowheads="1"/>
                    </pic:cNvPicPr>
                  </pic:nvPicPr>
                  <pic:blipFill rotWithShape="1">
                    <a:blip r:embed="rId480" cstate="print">
                      <a:extLst>
                        <a:ext uri="{28A0092B-C50C-407E-A947-70E740481C1C}">
                          <a14:useLocalDpi xmlns:a14="http://schemas.microsoft.com/office/drawing/2010/main" val="0"/>
                        </a:ext>
                      </a:extLst>
                    </a:blip>
                    <a:srcRect l="30869" t="7059" r="13003" b="4945"/>
                    <a:stretch/>
                  </pic:blipFill>
                  <pic:spPr bwMode="auto">
                    <a:xfrm>
                      <a:off x="0" y="0"/>
                      <a:ext cx="1371600" cy="1613534"/>
                    </a:xfrm>
                    <a:prstGeom prst="rect">
                      <a:avLst/>
                    </a:prstGeom>
                    <a:noFill/>
                    <a:ln>
                      <a:noFill/>
                    </a:ln>
                    <a:extLst>
                      <a:ext uri="{53640926-AAD7-44D8-BBD7-CCE9431645EC}">
                        <a14:shadowObscured xmlns:a14="http://schemas.microsoft.com/office/drawing/2010/main"/>
                      </a:ext>
                    </a:extLst>
                  </pic:spPr>
                </pic:pic>
              </a:graphicData>
            </a:graphic>
          </wp:inline>
        </w:drawing>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Site Number/Catalog Number: </w:t>
      </w:r>
      <w:r w:rsidRPr="009A6E80">
        <w:rPr>
          <w:rFonts w:ascii="Times New Roman" w:hAnsi="Times New Roman"/>
          <w:noProof/>
        </w:rPr>
        <w:t>34Lf40/6125.14227a</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Site Name: </w:t>
      </w:r>
      <w:r w:rsidRPr="009A6E80">
        <w:rPr>
          <w:rFonts w:ascii="Times New Roman" w:hAnsi="Times New Roman"/>
          <w:noProof/>
        </w:rPr>
        <w:t>Spiro</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Additional Provenience Information: </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Earspool Type: </w:t>
      </w:r>
      <w:r w:rsidRPr="009A6E80">
        <w:rPr>
          <w:rFonts w:ascii="Times New Roman" w:hAnsi="Times New Roman"/>
          <w:noProof/>
        </w:rPr>
        <w:t>Pulley</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Material Type: </w:t>
      </w:r>
      <w:r w:rsidRPr="009A6E80">
        <w:rPr>
          <w:rFonts w:ascii="Times New Roman" w:hAnsi="Times New Roman"/>
          <w:noProof/>
        </w:rPr>
        <w:t>Sandstone</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Spiro </w:t>
      </w:r>
      <w:r w:rsidR="00D46ACC">
        <w:rPr>
          <w:rFonts w:ascii="Times New Roman" w:hAnsi="Times New Roman"/>
        </w:rPr>
        <w:t>Grave Period</w:t>
      </w:r>
      <w:r w:rsidRPr="009A6E80">
        <w:rPr>
          <w:rFonts w:ascii="Times New Roman" w:hAnsi="Times New Roman"/>
        </w:rPr>
        <w:t xml:space="preserve">: </w:t>
      </w:r>
      <w:r w:rsidRPr="009A6E80">
        <w:rPr>
          <w:rFonts w:ascii="Times New Roman" w:hAnsi="Times New Roman"/>
          <w:noProof/>
        </w:rPr>
        <w:t>Unassigned</w:t>
      </w:r>
    </w:p>
    <w:p w:rsidR="00184596" w:rsidRPr="009A6E80" w:rsidRDefault="00184596" w:rsidP="00184596">
      <w:pPr>
        <w:spacing w:line="240" w:lineRule="auto"/>
        <w:rPr>
          <w:rFonts w:ascii="Times New Roman" w:hAnsi="Times New Roman"/>
          <w:noProof/>
        </w:rPr>
      </w:pPr>
    </w:p>
    <w:p w:rsidR="00184596" w:rsidRPr="00067574" w:rsidRDefault="00184596" w:rsidP="00184596">
      <w:pPr>
        <w:spacing w:line="240" w:lineRule="auto"/>
        <w:ind w:right="90"/>
        <w:rPr>
          <w:rFonts w:ascii="Times New Roman" w:hAnsi="Times New Roman"/>
          <w:noProof/>
        </w:rPr>
      </w:pPr>
      <w:r w:rsidRPr="007C1670">
        <w:rPr>
          <w:rFonts w:ascii="Times New Roman" w:hAnsi="Times New Roman"/>
          <w:noProof/>
          <w:lang w:bidi="ar-SA"/>
        </w:rPr>
        <w:lastRenderedPageBreak/>
        <w:drawing>
          <wp:inline distT="0" distB="0" distL="0" distR="0" wp14:anchorId="5173FF47" wp14:editId="6A151CF5">
            <wp:extent cx="1371600" cy="1682263"/>
            <wp:effectExtent l="0" t="0" r="0" b="0"/>
            <wp:docPr id="1036" name="Picture 1036" descr="https://uniim1.shutterfly.com/ng/services/mediarender/THISLIFE/000045614464/media/51314645907/large/1453412055/enh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uniim1.shutterfly.com/ng/services/mediarender/THISLIFE/000045614464/media/51314645907/large/1453412055/enhance"/>
                    <pic:cNvPicPr>
                      <a:picLocks noChangeAspect="1" noChangeArrowheads="1"/>
                    </pic:cNvPicPr>
                  </pic:nvPicPr>
                  <pic:blipFill rotWithShape="1">
                    <a:blip r:embed="rId481" cstate="print">
                      <a:extLst>
                        <a:ext uri="{28A0092B-C50C-407E-A947-70E740481C1C}">
                          <a14:useLocalDpi xmlns:a14="http://schemas.microsoft.com/office/drawing/2010/main" val="0"/>
                        </a:ext>
                      </a:extLst>
                    </a:blip>
                    <a:srcRect l="25478" r="14521" b="1923"/>
                    <a:stretch/>
                  </pic:blipFill>
                  <pic:spPr bwMode="auto">
                    <a:xfrm>
                      <a:off x="0" y="0"/>
                      <a:ext cx="1371600" cy="1682263"/>
                    </a:xfrm>
                    <a:prstGeom prst="rect">
                      <a:avLst/>
                    </a:prstGeom>
                    <a:noFill/>
                    <a:ln>
                      <a:noFill/>
                    </a:ln>
                    <a:extLst>
                      <a:ext uri="{53640926-AAD7-44D8-BBD7-CCE9431645EC}">
                        <a14:shadowObscured xmlns:a14="http://schemas.microsoft.com/office/drawing/2010/main"/>
                      </a:ext>
                    </a:extLst>
                  </pic:spPr>
                </pic:pic>
              </a:graphicData>
            </a:graphic>
          </wp:inline>
        </w:drawing>
      </w:r>
      <w:r w:rsidRPr="00067574">
        <w:rPr>
          <w:rFonts w:ascii="Times New Roman" w:hAnsi="Times New Roman"/>
          <w:noProof/>
        </w:rPr>
        <w:tab/>
      </w:r>
      <w:r w:rsidRPr="007C1670">
        <w:rPr>
          <w:rFonts w:ascii="Times New Roman" w:hAnsi="Times New Roman"/>
          <w:noProof/>
          <w:lang w:bidi="ar-SA"/>
        </w:rPr>
        <w:drawing>
          <wp:inline distT="0" distB="0" distL="0" distR="0" wp14:anchorId="4704DEDC" wp14:editId="20E6816E">
            <wp:extent cx="1371465" cy="1677610"/>
            <wp:effectExtent l="0" t="0" r="635" b="0"/>
            <wp:docPr id="1037" name="Picture 1037" descr="https://uniim1.shutterfly.com/ng/services/mediarender/THISLIFE/000045614464/media/51314685952/large/1453412055/enh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uniim1.shutterfly.com/ng/services/mediarender/THISLIFE/000045614464/media/51314685952/large/1453412055/enhance"/>
                    <pic:cNvPicPr>
                      <a:picLocks noChangeAspect="1" noChangeArrowheads="1"/>
                    </pic:cNvPicPr>
                  </pic:nvPicPr>
                  <pic:blipFill rotWithShape="1">
                    <a:blip r:embed="rId482" cstate="print">
                      <a:extLst>
                        <a:ext uri="{28A0092B-C50C-407E-A947-70E740481C1C}">
                          <a14:useLocalDpi xmlns:a14="http://schemas.microsoft.com/office/drawing/2010/main" val="0"/>
                        </a:ext>
                      </a:extLst>
                    </a:blip>
                    <a:srcRect l="28468" t="3405" r="13483" b="1959"/>
                    <a:stretch/>
                  </pic:blipFill>
                  <pic:spPr bwMode="auto">
                    <a:xfrm>
                      <a:off x="0" y="0"/>
                      <a:ext cx="1371600" cy="1677775"/>
                    </a:xfrm>
                    <a:prstGeom prst="rect">
                      <a:avLst/>
                    </a:prstGeom>
                    <a:noFill/>
                    <a:ln>
                      <a:noFill/>
                    </a:ln>
                    <a:extLst>
                      <a:ext uri="{53640926-AAD7-44D8-BBD7-CCE9431645EC}">
                        <a14:shadowObscured xmlns:a14="http://schemas.microsoft.com/office/drawing/2010/main"/>
                      </a:ext>
                    </a:extLst>
                  </pic:spPr>
                </pic:pic>
              </a:graphicData>
            </a:graphic>
          </wp:inline>
        </w:drawing>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Site Number/Catalog Number: </w:t>
      </w:r>
      <w:r w:rsidRPr="009A6E80">
        <w:rPr>
          <w:rFonts w:ascii="Times New Roman" w:hAnsi="Times New Roman"/>
          <w:noProof/>
        </w:rPr>
        <w:t>34Lf40/6125.14227b</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Site Name: </w:t>
      </w:r>
      <w:r w:rsidRPr="009A6E80">
        <w:rPr>
          <w:rFonts w:ascii="Times New Roman" w:hAnsi="Times New Roman"/>
          <w:noProof/>
        </w:rPr>
        <w:t>Spiro</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Additional Provenience Information: </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Earspool Type: </w:t>
      </w:r>
      <w:r w:rsidRPr="009A6E80">
        <w:rPr>
          <w:rFonts w:ascii="Times New Roman" w:hAnsi="Times New Roman"/>
          <w:noProof/>
        </w:rPr>
        <w:t>Pulley</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Material Type: </w:t>
      </w:r>
      <w:r w:rsidRPr="009A6E80">
        <w:rPr>
          <w:rFonts w:ascii="Times New Roman" w:hAnsi="Times New Roman"/>
          <w:noProof/>
        </w:rPr>
        <w:t>Sandstone</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Spiro </w:t>
      </w:r>
      <w:r w:rsidR="00D46ACC">
        <w:rPr>
          <w:rFonts w:ascii="Times New Roman" w:hAnsi="Times New Roman"/>
        </w:rPr>
        <w:t>Grave Period</w:t>
      </w:r>
      <w:r w:rsidRPr="009A6E80">
        <w:rPr>
          <w:rFonts w:ascii="Times New Roman" w:hAnsi="Times New Roman"/>
        </w:rPr>
        <w:t xml:space="preserve">: </w:t>
      </w:r>
      <w:r w:rsidRPr="009A6E80">
        <w:rPr>
          <w:rFonts w:ascii="Times New Roman" w:hAnsi="Times New Roman"/>
          <w:noProof/>
        </w:rPr>
        <w:t>Unassigned</w:t>
      </w:r>
    </w:p>
    <w:p w:rsidR="00184596" w:rsidRPr="00067574" w:rsidRDefault="00184596" w:rsidP="00184596">
      <w:pPr>
        <w:spacing w:line="240" w:lineRule="auto"/>
        <w:ind w:right="90"/>
        <w:rPr>
          <w:rFonts w:ascii="Times New Roman" w:hAnsi="Times New Roman"/>
          <w:noProof/>
        </w:rPr>
      </w:pPr>
      <w:r w:rsidRPr="007C1670">
        <w:rPr>
          <w:rFonts w:ascii="Times New Roman" w:hAnsi="Times New Roman"/>
          <w:noProof/>
          <w:lang w:bidi="ar-SA"/>
        </w:rPr>
        <w:drawing>
          <wp:inline distT="0" distB="0" distL="0" distR="0" wp14:anchorId="460014D4" wp14:editId="0C2BE7E1">
            <wp:extent cx="1371600" cy="1623096"/>
            <wp:effectExtent l="0" t="0" r="0" b="0"/>
            <wp:docPr id="1062" name="Picture 1062" descr="https://uniim1.shutterfly.com/ng/services/mediarender/THISLIFE/000045614464/media/51314616646/large/1453412063/enh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s://uniim1.shutterfly.com/ng/services/mediarender/THISLIFE/000045614464/media/51314616646/large/1453412063/enhance"/>
                    <pic:cNvPicPr>
                      <a:picLocks noChangeAspect="1" noChangeArrowheads="1"/>
                    </pic:cNvPicPr>
                  </pic:nvPicPr>
                  <pic:blipFill rotWithShape="1">
                    <a:blip r:embed="rId483" cstate="print">
                      <a:extLst>
                        <a:ext uri="{28A0092B-C50C-407E-A947-70E740481C1C}">
                          <a14:useLocalDpi xmlns:a14="http://schemas.microsoft.com/office/drawing/2010/main" val="0"/>
                        </a:ext>
                      </a:extLst>
                    </a:blip>
                    <a:srcRect l="27742" r="13577" b="7455"/>
                    <a:stretch/>
                  </pic:blipFill>
                  <pic:spPr bwMode="auto">
                    <a:xfrm>
                      <a:off x="0" y="0"/>
                      <a:ext cx="1371600" cy="1623096"/>
                    </a:xfrm>
                    <a:prstGeom prst="rect">
                      <a:avLst/>
                    </a:prstGeom>
                    <a:noFill/>
                    <a:ln>
                      <a:noFill/>
                    </a:ln>
                    <a:extLst>
                      <a:ext uri="{53640926-AAD7-44D8-BBD7-CCE9431645EC}">
                        <a14:shadowObscured xmlns:a14="http://schemas.microsoft.com/office/drawing/2010/main"/>
                      </a:ext>
                    </a:extLst>
                  </pic:spPr>
                </pic:pic>
              </a:graphicData>
            </a:graphic>
          </wp:inline>
        </w:drawing>
      </w:r>
      <w:r w:rsidRPr="00067574">
        <w:rPr>
          <w:rFonts w:ascii="Times New Roman" w:hAnsi="Times New Roman"/>
          <w:noProof/>
        </w:rPr>
        <w:tab/>
      </w:r>
      <w:r w:rsidRPr="007C1670">
        <w:rPr>
          <w:rFonts w:ascii="Times New Roman" w:hAnsi="Times New Roman"/>
          <w:noProof/>
          <w:lang w:bidi="ar-SA"/>
        </w:rPr>
        <w:drawing>
          <wp:inline distT="0" distB="0" distL="0" distR="0" wp14:anchorId="0B6B5492" wp14:editId="2F981080">
            <wp:extent cx="1371600" cy="1597271"/>
            <wp:effectExtent l="0" t="0" r="0" b="3175"/>
            <wp:docPr id="1063" name="Picture 1063" descr="https://uniim1.shutterfly.com/ng/services/mediarender/THISLIFE/000045614464/media/51314609847/large/1453412062/enh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ttps://uniim1.shutterfly.com/ng/services/mediarender/THISLIFE/000045614464/media/51314609847/large/1453412062/enhance"/>
                    <pic:cNvPicPr>
                      <a:picLocks noChangeAspect="1" noChangeArrowheads="1"/>
                    </pic:cNvPicPr>
                  </pic:nvPicPr>
                  <pic:blipFill rotWithShape="1">
                    <a:blip r:embed="rId484" cstate="print">
                      <a:extLst>
                        <a:ext uri="{28A0092B-C50C-407E-A947-70E740481C1C}">
                          <a14:useLocalDpi xmlns:a14="http://schemas.microsoft.com/office/drawing/2010/main" val="0"/>
                        </a:ext>
                      </a:extLst>
                    </a:blip>
                    <a:srcRect l="30229" r="9485" b="6436"/>
                    <a:stretch/>
                  </pic:blipFill>
                  <pic:spPr bwMode="auto">
                    <a:xfrm>
                      <a:off x="0" y="0"/>
                      <a:ext cx="1371600" cy="1597271"/>
                    </a:xfrm>
                    <a:prstGeom prst="rect">
                      <a:avLst/>
                    </a:prstGeom>
                    <a:noFill/>
                    <a:ln>
                      <a:noFill/>
                    </a:ln>
                    <a:extLst>
                      <a:ext uri="{53640926-AAD7-44D8-BBD7-CCE9431645EC}">
                        <a14:shadowObscured xmlns:a14="http://schemas.microsoft.com/office/drawing/2010/main"/>
                      </a:ext>
                    </a:extLst>
                  </pic:spPr>
                </pic:pic>
              </a:graphicData>
            </a:graphic>
          </wp:inline>
        </w:drawing>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Site Number/Catalog Number: </w:t>
      </w:r>
      <w:r w:rsidRPr="009A6E80">
        <w:rPr>
          <w:rFonts w:ascii="Times New Roman" w:hAnsi="Times New Roman"/>
          <w:noProof/>
        </w:rPr>
        <w:t>34Lf40/6125.3008</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Site Name: </w:t>
      </w:r>
      <w:r w:rsidRPr="009A6E80">
        <w:rPr>
          <w:rFonts w:ascii="Times New Roman" w:hAnsi="Times New Roman"/>
          <w:noProof/>
        </w:rPr>
        <w:t>Spiro</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Additional Provenience Information: </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Earspool Type: </w:t>
      </w:r>
      <w:r w:rsidRPr="009A6E80">
        <w:rPr>
          <w:rFonts w:ascii="Times New Roman" w:hAnsi="Times New Roman"/>
          <w:noProof/>
        </w:rPr>
        <w:t>Pulley</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Material Type: </w:t>
      </w:r>
      <w:r w:rsidRPr="009A6E80">
        <w:rPr>
          <w:rFonts w:ascii="Times New Roman" w:hAnsi="Times New Roman"/>
          <w:noProof/>
        </w:rPr>
        <w:t>Sandstone</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Spiro </w:t>
      </w:r>
      <w:r w:rsidR="00D46ACC">
        <w:rPr>
          <w:rFonts w:ascii="Times New Roman" w:hAnsi="Times New Roman"/>
        </w:rPr>
        <w:t>Grave Period</w:t>
      </w:r>
      <w:r w:rsidRPr="009A6E80">
        <w:rPr>
          <w:rFonts w:ascii="Times New Roman" w:hAnsi="Times New Roman"/>
        </w:rPr>
        <w:t xml:space="preserve">: </w:t>
      </w:r>
      <w:r w:rsidRPr="009A6E80">
        <w:rPr>
          <w:rFonts w:ascii="Times New Roman" w:hAnsi="Times New Roman"/>
          <w:noProof/>
        </w:rPr>
        <w:t>Unassigned</w:t>
      </w:r>
    </w:p>
    <w:p w:rsidR="00184596" w:rsidRPr="00067574" w:rsidRDefault="00184596" w:rsidP="00184596">
      <w:pPr>
        <w:spacing w:line="240" w:lineRule="auto"/>
        <w:ind w:right="90"/>
        <w:rPr>
          <w:rFonts w:ascii="Times New Roman" w:hAnsi="Times New Roman"/>
          <w:noProof/>
        </w:rPr>
      </w:pPr>
      <w:r w:rsidRPr="007C1670">
        <w:rPr>
          <w:rFonts w:ascii="Times New Roman" w:hAnsi="Times New Roman"/>
          <w:noProof/>
          <w:lang w:bidi="ar-SA"/>
        </w:rPr>
        <w:drawing>
          <wp:inline distT="0" distB="0" distL="0" distR="0" wp14:anchorId="77BDBF76" wp14:editId="4566FE37">
            <wp:extent cx="1371570" cy="1454773"/>
            <wp:effectExtent l="0" t="0" r="635" b="0"/>
            <wp:docPr id="1080" name="Picture 1080" descr="https://uniim1.shutterfly.com/ng/services/mediarender/THISLIFE/000045614464/media/51314686370/large/1453412067/enh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https://uniim1.shutterfly.com/ng/services/mediarender/THISLIFE/000045614464/media/51314686370/large/1453412067/enhance"/>
                    <pic:cNvPicPr>
                      <a:picLocks noChangeAspect="1" noChangeArrowheads="1"/>
                    </pic:cNvPicPr>
                  </pic:nvPicPr>
                  <pic:blipFill rotWithShape="1">
                    <a:blip r:embed="rId485" cstate="print">
                      <a:extLst>
                        <a:ext uri="{28A0092B-C50C-407E-A947-70E740481C1C}">
                          <a14:useLocalDpi xmlns:a14="http://schemas.microsoft.com/office/drawing/2010/main" val="0"/>
                        </a:ext>
                      </a:extLst>
                    </a:blip>
                    <a:srcRect l="19816" t="6415" r="16408" b="3433"/>
                    <a:stretch/>
                  </pic:blipFill>
                  <pic:spPr bwMode="auto">
                    <a:xfrm>
                      <a:off x="0" y="0"/>
                      <a:ext cx="1371600" cy="1454805"/>
                    </a:xfrm>
                    <a:prstGeom prst="rect">
                      <a:avLst/>
                    </a:prstGeom>
                    <a:noFill/>
                    <a:ln>
                      <a:noFill/>
                    </a:ln>
                    <a:extLst>
                      <a:ext uri="{53640926-AAD7-44D8-BBD7-CCE9431645EC}">
                        <a14:shadowObscured xmlns:a14="http://schemas.microsoft.com/office/drawing/2010/main"/>
                      </a:ext>
                    </a:extLst>
                  </pic:spPr>
                </pic:pic>
              </a:graphicData>
            </a:graphic>
          </wp:inline>
        </w:drawing>
      </w:r>
      <w:r w:rsidRPr="00067574">
        <w:rPr>
          <w:rFonts w:ascii="Times New Roman" w:hAnsi="Times New Roman"/>
          <w:noProof/>
        </w:rPr>
        <w:tab/>
      </w:r>
      <w:r w:rsidRPr="007C1670">
        <w:rPr>
          <w:rFonts w:ascii="Times New Roman" w:hAnsi="Times New Roman"/>
          <w:noProof/>
          <w:lang w:bidi="ar-SA"/>
        </w:rPr>
        <w:drawing>
          <wp:inline distT="0" distB="0" distL="0" distR="0" wp14:anchorId="1B3350A2" wp14:editId="1AA929BA">
            <wp:extent cx="1371600" cy="1450392"/>
            <wp:effectExtent l="0" t="0" r="0" b="0"/>
            <wp:docPr id="1081" name="Picture 1081" descr="https://uniim1.shutterfly.com/ng/services/mediarender/THISLIFE/000045614464/media/51314684327/large/1453412067/enh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ttps://uniim1.shutterfly.com/ng/services/mediarender/THISLIFE/000045614464/media/51314684327/large/1453412067/enhance"/>
                    <pic:cNvPicPr>
                      <a:picLocks noChangeAspect="1" noChangeArrowheads="1"/>
                    </pic:cNvPicPr>
                  </pic:nvPicPr>
                  <pic:blipFill rotWithShape="1">
                    <a:blip r:embed="rId486" cstate="print">
                      <a:extLst>
                        <a:ext uri="{28A0092B-C50C-407E-A947-70E740481C1C}">
                          <a14:useLocalDpi xmlns:a14="http://schemas.microsoft.com/office/drawing/2010/main" val="0"/>
                        </a:ext>
                      </a:extLst>
                    </a:blip>
                    <a:srcRect l="21271" r="11883" b="5797"/>
                    <a:stretch/>
                  </pic:blipFill>
                  <pic:spPr bwMode="auto">
                    <a:xfrm>
                      <a:off x="0" y="0"/>
                      <a:ext cx="1371600" cy="1450392"/>
                    </a:xfrm>
                    <a:prstGeom prst="rect">
                      <a:avLst/>
                    </a:prstGeom>
                    <a:noFill/>
                    <a:ln>
                      <a:noFill/>
                    </a:ln>
                    <a:extLst>
                      <a:ext uri="{53640926-AAD7-44D8-BBD7-CCE9431645EC}">
                        <a14:shadowObscured xmlns:a14="http://schemas.microsoft.com/office/drawing/2010/main"/>
                      </a:ext>
                    </a:extLst>
                  </pic:spPr>
                </pic:pic>
              </a:graphicData>
            </a:graphic>
          </wp:inline>
        </w:drawing>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Site Number/Catalog Number: </w:t>
      </w:r>
      <w:r w:rsidRPr="009A6E80">
        <w:rPr>
          <w:rFonts w:ascii="Times New Roman" w:hAnsi="Times New Roman"/>
          <w:noProof/>
        </w:rPr>
        <w:t>34Lf40/6125.3009</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Site Name: </w:t>
      </w:r>
      <w:r w:rsidRPr="009A6E80">
        <w:rPr>
          <w:rFonts w:ascii="Times New Roman" w:hAnsi="Times New Roman"/>
          <w:noProof/>
        </w:rPr>
        <w:t>Spiro</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Additional Provenience Information: </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Earspool Type: </w:t>
      </w:r>
      <w:r w:rsidRPr="009A6E80">
        <w:rPr>
          <w:rFonts w:ascii="Times New Roman" w:hAnsi="Times New Roman"/>
          <w:noProof/>
        </w:rPr>
        <w:t>Pulley</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Material Type: </w:t>
      </w:r>
      <w:r w:rsidRPr="009A6E80">
        <w:rPr>
          <w:rFonts w:ascii="Times New Roman" w:hAnsi="Times New Roman"/>
          <w:noProof/>
        </w:rPr>
        <w:t>Sandstone</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Spiro </w:t>
      </w:r>
      <w:r w:rsidR="00D46ACC">
        <w:rPr>
          <w:rFonts w:ascii="Times New Roman" w:hAnsi="Times New Roman"/>
        </w:rPr>
        <w:t>Grave Period</w:t>
      </w:r>
      <w:r w:rsidRPr="009A6E80">
        <w:rPr>
          <w:rFonts w:ascii="Times New Roman" w:hAnsi="Times New Roman"/>
        </w:rPr>
        <w:t xml:space="preserve">: </w:t>
      </w:r>
      <w:r w:rsidRPr="009A6E80">
        <w:rPr>
          <w:rFonts w:ascii="Times New Roman" w:hAnsi="Times New Roman"/>
          <w:noProof/>
        </w:rPr>
        <w:t>Unassigned</w:t>
      </w:r>
    </w:p>
    <w:p w:rsidR="00184596" w:rsidRPr="009A6E80" w:rsidRDefault="00184596" w:rsidP="00184596">
      <w:pPr>
        <w:spacing w:line="240" w:lineRule="auto"/>
        <w:rPr>
          <w:rFonts w:ascii="Times New Roman" w:hAnsi="Times New Roman"/>
          <w:noProof/>
        </w:rPr>
      </w:pPr>
    </w:p>
    <w:p w:rsidR="00184596" w:rsidRPr="009A6E80" w:rsidRDefault="00184596" w:rsidP="00184596">
      <w:pPr>
        <w:spacing w:line="240" w:lineRule="auto"/>
        <w:rPr>
          <w:rFonts w:ascii="Times New Roman" w:hAnsi="Times New Roman"/>
        </w:rPr>
      </w:pPr>
      <w:r>
        <w:rPr>
          <w:rFonts w:ascii="Times New Roman" w:hAnsi="Times New Roman"/>
          <w:noProof/>
          <w:lang w:bidi="ar-SA"/>
        </w:rPr>
        <w:lastRenderedPageBreak/>
        <w:drawing>
          <wp:inline distT="0" distB="0" distL="0" distR="0" wp14:anchorId="66B273FF" wp14:editId="6718FD03">
            <wp:extent cx="1371600" cy="1623060"/>
            <wp:effectExtent l="0" t="0" r="0" b="0"/>
            <wp:docPr id="215" name="Picture 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87">
                      <a:extLst>
                        <a:ext uri="{28A0092B-C50C-407E-A947-70E740481C1C}">
                          <a14:useLocalDpi xmlns:a14="http://schemas.microsoft.com/office/drawing/2010/main" val="0"/>
                        </a:ext>
                      </a:extLst>
                    </a:blip>
                    <a:srcRect/>
                    <a:stretch>
                      <a:fillRect/>
                    </a:stretch>
                  </pic:blipFill>
                  <pic:spPr bwMode="auto">
                    <a:xfrm>
                      <a:off x="0" y="0"/>
                      <a:ext cx="1371600" cy="1623060"/>
                    </a:xfrm>
                    <a:prstGeom prst="rect">
                      <a:avLst/>
                    </a:prstGeom>
                    <a:noFill/>
                  </pic:spPr>
                </pic:pic>
              </a:graphicData>
            </a:graphic>
          </wp:inline>
        </w:drawing>
      </w:r>
      <w:r>
        <w:rPr>
          <w:rFonts w:ascii="Times New Roman" w:hAnsi="Times New Roman"/>
          <w:noProof/>
        </w:rPr>
        <w:tab/>
      </w:r>
      <w:r w:rsidRPr="007C1670">
        <w:rPr>
          <w:rFonts w:ascii="Times New Roman" w:hAnsi="Times New Roman"/>
          <w:noProof/>
          <w:lang w:bidi="ar-SA"/>
        </w:rPr>
        <w:drawing>
          <wp:inline distT="0" distB="0" distL="0" distR="0" wp14:anchorId="44AF5433" wp14:editId="153E08E3">
            <wp:extent cx="1371600" cy="1624858"/>
            <wp:effectExtent l="0" t="0" r="0" b="0"/>
            <wp:docPr id="1079" name="Picture 1079" descr="C:\Users\renee\AppData\Local\Microsoft\Windows\INetCache\Content.Word\IMG_45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renee\AppData\Local\Microsoft\Windows\INetCache\Content.Word\IMG_4542.jpg"/>
                    <pic:cNvPicPr>
                      <a:picLocks noChangeAspect="1" noChangeArrowheads="1"/>
                    </pic:cNvPicPr>
                  </pic:nvPicPr>
                  <pic:blipFill rotWithShape="1">
                    <a:blip r:embed="rId488" cstate="print">
                      <a:extLst>
                        <a:ext uri="{28A0092B-C50C-407E-A947-70E740481C1C}">
                          <a14:useLocalDpi xmlns:a14="http://schemas.microsoft.com/office/drawing/2010/main" val="0"/>
                        </a:ext>
                      </a:extLst>
                    </a:blip>
                    <a:srcRect l="25841" t="-194" r="12035" b="2054"/>
                    <a:stretch/>
                  </pic:blipFill>
                  <pic:spPr bwMode="auto">
                    <a:xfrm>
                      <a:off x="0" y="0"/>
                      <a:ext cx="1371600" cy="1624858"/>
                    </a:xfrm>
                    <a:prstGeom prst="rect">
                      <a:avLst/>
                    </a:prstGeom>
                    <a:noFill/>
                    <a:ln>
                      <a:noFill/>
                    </a:ln>
                    <a:extLst>
                      <a:ext uri="{53640926-AAD7-44D8-BBD7-CCE9431645EC}">
                        <a14:shadowObscured xmlns:a14="http://schemas.microsoft.com/office/drawing/2010/main"/>
                      </a:ext>
                    </a:extLst>
                  </pic:spPr>
                </pic:pic>
              </a:graphicData>
            </a:graphic>
          </wp:inline>
        </w:drawing>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Site Number/Catalog Number: </w:t>
      </w:r>
      <w:r w:rsidRPr="009A6E80">
        <w:rPr>
          <w:rFonts w:ascii="Times New Roman" w:hAnsi="Times New Roman"/>
          <w:noProof/>
        </w:rPr>
        <w:t>34Lf40/6125.3010 704</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Site Name: </w:t>
      </w:r>
      <w:r w:rsidRPr="009A6E80">
        <w:rPr>
          <w:rFonts w:ascii="Times New Roman" w:hAnsi="Times New Roman"/>
          <w:noProof/>
        </w:rPr>
        <w:t>Spiro</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Additional Provenience Information: </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Earspool Type: </w:t>
      </w:r>
      <w:r w:rsidRPr="009A6E80">
        <w:rPr>
          <w:rFonts w:ascii="Times New Roman" w:hAnsi="Times New Roman"/>
          <w:noProof/>
        </w:rPr>
        <w:t>Pulley</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Material Type: </w:t>
      </w:r>
      <w:r w:rsidRPr="009A6E80">
        <w:rPr>
          <w:rFonts w:ascii="Times New Roman" w:hAnsi="Times New Roman"/>
          <w:noProof/>
        </w:rPr>
        <w:t>Sandstone</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Spiro </w:t>
      </w:r>
      <w:r w:rsidR="00D46ACC">
        <w:rPr>
          <w:rFonts w:ascii="Times New Roman" w:hAnsi="Times New Roman"/>
        </w:rPr>
        <w:t>Grave Period</w:t>
      </w:r>
      <w:r w:rsidRPr="009A6E80">
        <w:rPr>
          <w:rFonts w:ascii="Times New Roman" w:hAnsi="Times New Roman"/>
        </w:rPr>
        <w:t xml:space="preserve">: </w:t>
      </w:r>
      <w:r w:rsidRPr="009A6E80">
        <w:rPr>
          <w:rFonts w:ascii="Times New Roman" w:hAnsi="Times New Roman"/>
          <w:noProof/>
        </w:rPr>
        <w:t>Unassigned</w:t>
      </w:r>
    </w:p>
    <w:p w:rsidR="00184596" w:rsidRPr="00067574" w:rsidRDefault="00184596" w:rsidP="00184596">
      <w:pPr>
        <w:spacing w:line="240" w:lineRule="auto"/>
        <w:ind w:right="90"/>
        <w:rPr>
          <w:rFonts w:ascii="Times New Roman" w:hAnsi="Times New Roman"/>
          <w:noProof/>
        </w:rPr>
      </w:pPr>
      <w:r w:rsidRPr="007C1670">
        <w:rPr>
          <w:rFonts w:ascii="Times New Roman" w:hAnsi="Times New Roman"/>
          <w:noProof/>
          <w:lang w:bidi="ar-SA"/>
        </w:rPr>
        <w:drawing>
          <wp:inline distT="0" distB="0" distL="0" distR="0" wp14:anchorId="07E7B693" wp14:editId="5F53CB2A">
            <wp:extent cx="1371600" cy="1672608"/>
            <wp:effectExtent l="0" t="0" r="0" b="3810"/>
            <wp:docPr id="1096" name="Picture 1096" descr="C:\Users\Renee'\Documents\Pink HP\Grad school\OU\thesis\Earspool Pics\Earspools\IMG_45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Renee'\Documents\Pink HP\Grad school\OU\thesis\Earspool Pics\Earspools\IMG_4508.JPG"/>
                    <pic:cNvPicPr>
                      <a:picLocks noChangeAspect="1" noChangeArrowheads="1"/>
                    </pic:cNvPicPr>
                  </pic:nvPicPr>
                  <pic:blipFill rotWithShape="1">
                    <a:blip r:embed="rId489" cstate="print">
                      <a:extLst>
                        <a:ext uri="{28A0092B-C50C-407E-A947-70E740481C1C}">
                          <a14:useLocalDpi xmlns:a14="http://schemas.microsoft.com/office/drawing/2010/main" val="0"/>
                        </a:ext>
                      </a:extLst>
                    </a:blip>
                    <a:srcRect l="23024" r="18491" b="4905"/>
                    <a:stretch/>
                  </pic:blipFill>
                  <pic:spPr bwMode="auto">
                    <a:xfrm>
                      <a:off x="0" y="0"/>
                      <a:ext cx="1371600" cy="1672608"/>
                    </a:xfrm>
                    <a:prstGeom prst="rect">
                      <a:avLst/>
                    </a:prstGeom>
                    <a:noFill/>
                    <a:ln>
                      <a:noFill/>
                    </a:ln>
                    <a:extLst>
                      <a:ext uri="{53640926-AAD7-44D8-BBD7-CCE9431645EC}">
                        <a14:shadowObscured xmlns:a14="http://schemas.microsoft.com/office/drawing/2010/main"/>
                      </a:ext>
                    </a:extLst>
                  </pic:spPr>
                </pic:pic>
              </a:graphicData>
            </a:graphic>
          </wp:inline>
        </w:drawing>
      </w:r>
      <w:r w:rsidRPr="00067574">
        <w:rPr>
          <w:rFonts w:ascii="Times New Roman" w:hAnsi="Times New Roman"/>
          <w:noProof/>
        </w:rPr>
        <w:tab/>
      </w:r>
      <w:r w:rsidRPr="007C1670">
        <w:rPr>
          <w:rFonts w:ascii="Times New Roman" w:hAnsi="Times New Roman"/>
          <w:noProof/>
          <w:lang w:bidi="ar-SA"/>
        </w:rPr>
        <w:drawing>
          <wp:inline distT="0" distB="0" distL="0" distR="0" wp14:anchorId="2CA5F914" wp14:editId="7651408A">
            <wp:extent cx="1371600" cy="1649506"/>
            <wp:effectExtent l="0" t="0" r="0" b="8255"/>
            <wp:docPr id="1097" name="Picture 1097" descr="C:\Users\Renee'\Documents\Pink HP\Grad school\OU\thesis\Earspool Pics\Earspools\IMG_45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Renee'\Documents\Pink HP\Grad school\OU\thesis\Earspool Pics\Earspools\IMG_4509.JPG"/>
                    <pic:cNvPicPr>
                      <a:picLocks noChangeAspect="1" noChangeArrowheads="1"/>
                    </pic:cNvPicPr>
                  </pic:nvPicPr>
                  <pic:blipFill rotWithShape="1">
                    <a:blip r:embed="rId490" cstate="print">
                      <a:extLst>
                        <a:ext uri="{28A0092B-C50C-407E-A947-70E740481C1C}">
                          <a14:useLocalDpi xmlns:a14="http://schemas.microsoft.com/office/drawing/2010/main" val="0"/>
                        </a:ext>
                      </a:extLst>
                    </a:blip>
                    <a:srcRect l="29061" r="11321" b="4403"/>
                    <a:stretch/>
                  </pic:blipFill>
                  <pic:spPr bwMode="auto">
                    <a:xfrm>
                      <a:off x="0" y="0"/>
                      <a:ext cx="1371600" cy="1649506"/>
                    </a:xfrm>
                    <a:prstGeom prst="rect">
                      <a:avLst/>
                    </a:prstGeom>
                    <a:noFill/>
                    <a:ln>
                      <a:noFill/>
                    </a:ln>
                    <a:extLst>
                      <a:ext uri="{53640926-AAD7-44D8-BBD7-CCE9431645EC}">
                        <a14:shadowObscured xmlns:a14="http://schemas.microsoft.com/office/drawing/2010/main"/>
                      </a:ext>
                    </a:extLst>
                  </pic:spPr>
                </pic:pic>
              </a:graphicData>
            </a:graphic>
          </wp:inline>
        </w:drawing>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Site Number/Catalog Number: </w:t>
      </w:r>
      <w:r w:rsidRPr="009A6E80">
        <w:rPr>
          <w:rFonts w:ascii="Times New Roman" w:hAnsi="Times New Roman"/>
          <w:noProof/>
        </w:rPr>
        <w:t>34Lf40/6125.3011 1112</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Site Name: </w:t>
      </w:r>
      <w:r w:rsidRPr="009A6E80">
        <w:rPr>
          <w:rFonts w:ascii="Times New Roman" w:hAnsi="Times New Roman"/>
          <w:noProof/>
        </w:rPr>
        <w:t>Spiro</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Additional Provenience Information: </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Earspool Type: </w:t>
      </w:r>
      <w:r w:rsidRPr="009A6E80">
        <w:rPr>
          <w:rFonts w:ascii="Times New Roman" w:hAnsi="Times New Roman"/>
          <w:noProof/>
        </w:rPr>
        <w:t>Small Inner Nub</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Material Type: </w:t>
      </w:r>
      <w:r w:rsidRPr="009A6E80">
        <w:rPr>
          <w:rFonts w:ascii="Times New Roman" w:hAnsi="Times New Roman"/>
          <w:noProof/>
        </w:rPr>
        <w:t>Sandstone</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Spiro </w:t>
      </w:r>
      <w:r w:rsidR="00D46ACC">
        <w:rPr>
          <w:rFonts w:ascii="Times New Roman" w:hAnsi="Times New Roman"/>
        </w:rPr>
        <w:t>Grave Period</w:t>
      </w:r>
      <w:r w:rsidRPr="009A6E80">
        <w:rPr>
          <w:rFonts w:ascii="Times New Roman" w:hAnsi="Times New Roman"/>
        </w:rPr>
        <w:t xml:space="preserve">: </w:t>
      </w:r>
      <w:r w:rsidRPr="009A6E80">
        <w:rPr>
          <w:rFonts w:ascii="Times New Roman" w:hAnsi="Times New Roman"/>
          <w:noProof/>
        </w:rPr>
        <w:t>Unassigned</w:t>
      </w:r>
    </w:p>
    <w:p w:rsidR="00184596" w:rsidRPr="009A6E80" w:rsidRDefault="00184596" w:rsidP="00184596">
      <w:pPr>
        <w:spacing w:line="240" w:lineRule="auto"/>
        <w:rPr>
          <w:rFonts w:ascii="Times New Roman" w:hAnsi="Times New Roman"/>
          <w:noProof/>
        </w:rPr>
      </w:pPr>
      <w:r w:rsidRPr="007C1670">
        <w:rPr>
          <w:rFonts w:ascii="Times New Roman" w:hAnsi="Times New Roman"/>
          <w:noProof/>
          <w:lang w:bidi="ar-SA"/>
        </w:rPr>
        <w:drawing>
          <wp:inline distT="0" distB="0" distL="0" distR="0" wp14:anchorId="2625EAE4" wp14:editId="17B0F0F1">
            <wp:extent cx="1371600" cy="1762005"/>
            <wp:effectExtent l="0" t="0" r="0" b="0"/>
            <wp:docPr id="1056" name="Picture 1056" descr="https://uniim1.shutterfly.com/ng/services/mediarender/THISLIFE/000045614464/media/51314685918/large/1453412071/enh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uniim1.shutterfly.com/ng/services/mediarender/THISLIFE/000045614464/media/51314685918/large/1453412071/enhance"/>
                    <pic:cNvPicPr>
                      <a:picLocks noChangeAspect="1" noChangeArrowheads="1"/>
                    </pic:cNvPicPr>
                  </pic:nvPicPr>
                  <pic:blipFill rotWithShape="1">
                    <a:blip r:embed="rId491" cstate="print">
                      <a:extLst>
                        <a:ext uri="{28A0092B-C50C-407E-A947-70E740481C1C}">
                          <a14:useLocalDpi xmlns:a14="http://schemas.microsoft.com/office/drawing/2010/main" val="0"/>
                        </a:ext>
                      </a:extLst>
                    </a:blip>
                    <a:srcRect l="29020" r="17136" b="7785"/>
                    <a:stretch/>
                  </pic:blipFill>
                  <pic:spPr bwMode="auto">
                    <a:xfrm>
                      <a:off x="0" y="0"/>
                      <a:ext cx="1371600" cy="1762005"/>
                    </a:xfrm>
                    <a:prstGeom prst="rect">
                      <a:avLst/>
                    </a:prstGeom>
                    <a:noFill/>
                    <a:ln>
                      <a:noFill/>
                    </a:ln>
                    <a:extLst>
                      <a:ext uri="{53640926-AAD7-44D8-BBD7-CCE9431645EC}">
                        <a14:shadowObscured xmlns:a14="http://schemas.microsoft.com/office/drawing/2010/main"/>
                      </a:ext>
                    </a:extLst>
                  </pic:spPr>
                </pic:pic>
              </a:graphicData>
            </a:graphic>
          </wp:inline>
        </w:drawing>
      </w:r>
      <w:r>
        <w:rPr>
          <w:rFonts w:ascii="Times New Roman" w:hAnsi="Times New Roman"/>
          <w:noProof/>
        </w:rPr>
        <w:tab/>
      </w:r>
      <w:r>
        <w:rPr>
          <w:noProof/>
          <w:lang w:bidi="ar-SA"/>
        </w:rPr>
        <w:drawing>
          <wp:inline distT="0" distB="0" distL="0" distR="0" wp14:anchorId="7A18054B" wp14:editId="069013D9">
            <wp:extent cx="1371577" cy="1766570"/>
            <wp:effectExtent l="0" t="0" r="635" b="5080"/>
            <wp:docPr id="216" name="Picture 216" descr="https://uniim1.shutterfly.com/ng/services/mediarender/THISLIFE/000045614464/media/51314618043/large/1453412070/enh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uniim1.shutterfly.com/ng/services/mediarender/THISLIFE/000045614464/media/51314618043/large/1453412070/enhance"/>
                    <pic:cNvPicPr>
                      <a:picLocks noChangeAspect="1" noChangeArrowheads="1"/>
                    </pic:cNvPicPr>
                  </pic:nvPicPr>
                  <pic:blipFill rotWithShape="1">
                    <a:blip r:embed="rId492" cstate="print">
                      <a:extLst>
                        <a:ext uri="{28A0092B-C50C-407E-A947-70E740481C1C}">
                          <a14:useLocalDpi xmlns:a14="http://schemas.microsoft.com/office/drawing/2010/main" val="0"/>
                        </a:ext>
                      </a:extLst>
                    </a:blip>
                    <a:srcRect l="32533" t="1012" r="12812" b="5141"/>
                    <a:stretch/>
                  </pic:blipFill>
                  <pic:spPr bwMode="auto">
                    <a:xfrm>
                      <a:off x="0" y="0"/>
                      <a:ext cx="1371600" cy="1766600"/>
                    </a:xfrm>
                    <a:prstGeom prst="rect">
                      <a:avLst/>
                    </a:prstGeom>
                    <a:noFill/>
                    <a:ln>
                      <a:noFill/>
                    </a:ln>
                    <a:extLst>
                      <a:ext uri="{53640926-AAD7-44D8-BBD7-CCE9431645EC}">
                        <a14:shadowObscured xmlns:a14="http://schemas.microsoft.com/office/drawing/2010/main"/>
                      </a:ext>
                    </a:extLst>
                  </pic:spPr>
                </pic:pic>
              </a:graphicData>
            </a:graphic>
          </wp:inline>
        </w:drawing>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Site Number/Catalog Number: </w:t>
      </w:r>
      <w:r w:rsidRPr="009A6E80">
        <w:rPr>
          <w:rFonts w:ascii="Times New Roman" w:hAnsi="Times New Roman"/>
          <w:noProof/>
        </w:rPr>
        <w:t>34Lf40/6125.3012 1254</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Site Name: </w:t>
      </w:r>
      <w:r w:rsidRPr="009A6E80">
        <w:rPr>
          <w:rFonts w:ascii="Times New Roman" w:hAnsi="Times New Roman"/>
          <w:noProof/>
        </w:rPr>
        <w:t>Spiro</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Additional Provenience Information: </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Earspool Type: </w:t>
      </w:r>
      <w:r w:rsidRPr="009A6E80">
        <w:rPr>
          <w:rFonts w:ascii="Times New Roman" w:hAnsi="Times New Roman"/>
          <w:noProof/>
        </w:rPr>
        <w:t>Pulley</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Material Type: </w:t>
      </w:r>
      <w:r w:rsidRPr="009A6E80">
        <w:rPr>
          <w:rFonts w:ascii="Times New Roman" w:hAnsi="Times New Roman"/>
          <w:noProof/>
        </w:rPr>
        <w:t>Sandstone</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Spiro </w:t>
      </w:r>
      <w:r w:rsidR="00D46ACC">
        <w:rPr>
          <w:rFonts w:ascii="Times New Roman" w:hAnsi="Times New Roman"/>
        </w:rPr>
        <w:t>Grave Period</w:t>
      </w:r>
      <w:r w:rsidRPr="009A6E80">
        <w:rPr>
          <w:rFonts w:ascii="Times New Roman" w:hAnsi="Times New Roman"/>
        </w:rPr>
        <w:t xml:space="preserve">: </w:t>
      </w:r>
    </w:p>
    <w:p w:rsidR="00184596" w:rsidRPr="00067574" w:rsidRDefault="00184596" w:rsidP="00184596">
      <w:pPr>
        <w:spacing w:line="240" w:lineRule="auto"/>
        <w:ind w:right="90"/>
        <w:rPr>
          <w:rFonts w:ascii="Times New Roman" w:hAnsi="Times New Roman"/>
          <w:noProof/>
        </w:rPr>
      </w:pPr>
      <w:r w:rsidRPr="007C1670">
        <w:rPr>
          <w:rFonts w:ascii="Times New Roman" w:hAnsi="Times New Roman"/>
          <w:noProof/>
          <w:lang w:bidi="ar-SA"/>
        </w:rPr>
        <w:lastRenderedPageBreak/>
        <w:drawing>
          <wp:inline distT="0" distB="0" distL="0" distR="0" wp14:anchorId="60561A36" wp14:editId="6238742A">
            <wp:extent cx="1371170" cy="1735015"/>
            <wp:effectExtent l="0" t="0" r="635" b="0"/>
            <wp:docPr id="1094" name="Picture 1094" descr="https://uniim1.shutterfly.com/ng/services/mediarender/THISLIFE/000045614464/media/51314639644/large/1508203379/enh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uniim1.shutterfly.com/ng/services/mediarender/THISLIFE/000045614464/media/51314639644/large/1508203379/enhance"/>
                    <pic:cNvPicPr>
                      <a:picLocks noChangeAspect="1" noChangeArrowheads="1"/>
                    </pic:cNvPicPr>
                  </pic:nvPicPr>
                  <pic:blipFill rotWithShape="1">
                    <a:blip r:embed="rId493" cstate="print">
                      <a:extLst>
                        <a:ext uri="{28A0092B-C50C-407E-A947-70E740481C1C}">
                          <a14:useLocalDpi xmlns:a14="http://schemas.microsoft.com/office/drawing/2010/main" val="0"/>
                        </a:ext>
                      </a:extLst>
                    </a:blip>
                    <a:srcRect l="29428" t="6241" r="17672" b="4518"/>
                    <a:stretch/>
                  </pic:blipFill>
                  <pic:spPr bwMode="auto">
                    <a:xfrm>
                      <a:off x="0" y="0"/>
                      <a:ext cx="1371600" cy="1735560"/>
                    </a:xfrm>
                    <a:prstGeom prst="rect">
                      <a:avLst/>
                    </a:prstGeom>
                    <a:noFill/>
                    <a:ln>
                      <a:noFill/>
                    </a:ln>
                    <a:extLst>
                      <a:ext uri="{53640926-AAD7-44D8-BBD7-CCE9431645EC}">
                        <a14:shadowObscured xmlns:a14="http://schemas.microsoft.com/office/drawing/2010/main"/>
                      </a:ext>
                    </a:extLst>
                  </pic:spPr>
                </pic:pic>
              </a:graphicData>
            </a:graphic>
          </wp:inline>
        </w:drawing>
      </w:r>
      <w:r w:rsidRPr="00067574">
        <w:rPr>
          <w:rFonts w:ascii="Times New Roman" w:hAnsi="Times New Roman"/>
          <w:noProof/>
        </w:rPr>
        <w:tab/>
      </w:r>
      <w:r w:rsidRPr="007C1670">
        <w:rPr>
          <w:rFonts w:ascii="Times New Roman" w:hAnsi="Times New Roman"/>
          <w:noProof/>
          <w:lang w:bidi="ar-SA"/>
        </w:rPr>
        <w:drawing>
          <wp:inline distT="0" distB="0" distL="0" distR="0" wp14:anchorId="2ACD5456" wp14:editId="2229425B">
            <wp:extent cx="1371558" cy="1743612"/>
            <wp:effectExtent l="0" t="0" r="635" b="0"/>
            <wp:docPr id="1095" name="Picture 1095" descr="https://uniim1.shutterfly.com/ng/services/mediarender/THISLIFE/000045614464/media/51314676110/large/1508284198/enh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uniim1.shutterfly.com/ng/services/mediarender/THISLIFE/000045614464/media/51314676110/large/1508284198/enhance"/>
                    <pic:cNvPicPr>
                      <a:picLocks noChangeAspect="1" noChangeArrowheads="1"/>
                    </pic:cNvPicPr>
                  </pic:nvPicPr>
                  <pic:blipFill rotWithShape="1">
                    <a:blip r:embed="rId494" cstate="print">
                      <a:extLst>
                        <a:ext uri="{28A0092B-C50C-407E-A947-70E740481C1C}">
                          <a14:useLocalDpi xmlns:a14="http://schemas.microsoft.com/office/drawing/2010/main" val="0"/>
                        </a:ext>
                      </a:extLst>
                    </a:blip>
                    <a:srcRect l="31598" t="5537" r="19709" b="11939"/>
                    <a:stretch/>
                  </pic:blipFill>
                  <pic:spPr bwMode="auto">
                    <a:xfrm>
                      <a:off x="0" y="0"/>
                      <a:ext cx="1371600" cy="1743666"/>
                    </a:xfrm>
                    <a:prstGeom prst="rect">
                      <a:avLst/>
                    </a:prstGeom>
                    <a:noFill/>
                    <a:ln>
                      <a:noFill/>
                    </a:ln>
                    <a:extLst>
                      <a:ext uri="{53640926-AAD7-44D8-BBD7-CCE9431645EC}">
                        <a14:shadowObscured xmlns:a14="http://schemas.microsoft.com/office/drawing/2010/main"/>
                      </a:ext>
                    </a:extLst>
                  </pic:spPr>
                </pic:pic>
              </a:graphicData>
            </a:graphic>
          </wp:inline>
        </w:drawing>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Site Number/Catalog Number: </w:t>
      </w:r>
      <w:r w:rsidRPr="009A6E80">
        <w:rPr>
          <w:rFonts w:ascii="Times New Roman" w:hAnsi="Times New Roman"/>
          <w:noProof/>
        </w:rPr>
        <w:t>34Lf40/6125.4277 1083</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Site Name: </w:t>
      </w:r>
      <w:r w:rsidRPr="009A6E80">
        <w:rPr>
          <w:rFonts w:ascii="Times New Roman" w:hAnsi="Times New Roman"/>
          <w:noProof/>
        </w:rPr>
        <w:t>Spiro</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Additional Provenience Information: </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Earspool Type: </w:t>
      </w:r>
      <w:r w:rsidRPr="009A6E80">
        <w:rPr>
          <w:rFonts w:ascii="Times New Roman" w:hAnsi="Times New Roman"/>
          <w:noProof/>
        </w:rPr>
        <w:t>Pulley</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Material Type: </w:t>
      </w:r>
      <w:r w:rsidRPr="009A6E80">
        <w:rPr>
          <w:rFonts w:ascii="Times New Roman" w:hAnsi="Times New Roman"/>
          <w:noProof/>
        </w:rPr>
        <w:t>Sandstone</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Spiro </w:t>
      </w:r>
      <w:r w:rsidR="00D46ACC">
        <w:rPr>
          <w:rFonts w:ascii="Times New Roman" w:hAnsi="Times New Roman"/>
        </w:rPr>
        <w:t>Grave Period</w:t>
      </w:r>
      <w:r w:rsidRPr="009A6E80">
        <w:rPr>
          <w:rFonts w:ascii="Times New Roman" w:hAnsi="Times New Roman"/>
        </w:rPr>
        <w:t xml:space="preserve">: </w:t>
      </w:r>
      <w:r w:rsidRPr="009A6E80">
        <w:rPr>
          <w:rFonts w:ascii="Times New Roman" w:hAnsi="Times New Roman"/>
          <w:noProof/>
        </w:rPr>
        <w:t>Unassigned</w:t>
      </w:r>
    </w:p>
    <w:p w:rsidR="00184596" w:rsidRPr="00067574" w:rsidRDefault="00184596" w:rsidP="00184596">
      <w:pPr>
        <w:spacing w:line="240" w:lineRule="auto"/>
        <w:ind w:right="90"/>
        <w:rPr>
          <w:rFonts w:ascii="Times New Roman" w:hAnsi="Times New Roman"/>
          <w:noProof/>
        </w:rPr>
      </w:pPr>
      <w:r w:rsidRPr="007C1670">
        <w:rPr>
          <w:rFonts w:ascii="Times New Roman" w:hAnsi="Times New Roman"/>
          <w:noProof/>
          <w:lang w:bidi="ar-SA"/>
        </w:rPr>
        <w:drawing>
          <wp:inline distT="0" distB="0" distL="0" distR="0" wp14:anchorId="23E3721B" wp14:editId="679D2F80">
            <wp:extent cx="1371423" cy="1395339"/>
            <wp:effectExtent l="0" t="0" r="635" b="0"/>
            <wp:docPr id="1048" name="Picture 1048" descr="C:\Users\renee\AppData\Local\Microsoft\Windows\INetCache\Content.Word\IMG_487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renee\AppData\Local\Microsoft\Windows\INetCache\Content.Word\IMG_4874.jpg"/>
                    <pic:cNvPicPr>
                      <a:picLocks noChangeAspect="1" noChangeArrowheads="1"/>
                    </pic:cNvPicPr>
                  </pic:nvPicPr>
                  <pic:blipFill rotWithShape="1">
                    <a:blip r:embed="rId495" cstate="print">
                      <a:extLst>
                        <a:ext uri="{28A0092B-C50C-407E-A947-70E740481C1C}">
                          <a14:useLocalDpi xmlns:a14="http://schemas.microsoft.com/office/drawing/2010/main" val="0"/>
                        </a:ext>
                      </a:extLst>
                    </a:blip>
                    <a:srcRect l="27146" t="10898" r="16970" b="13280"/>
                    <a:stretch/>
                  </pic:blipFill>
                  <pic:spPr bwMode="auto">
                    <a:xfrm>
                      <a:off x="0" y="0"/>
                      <a:ext cx="1371600" cy="1395519"/>
                    </a:xfrm>
                    <a:prstGeom prst="rect">
                      <a:avLst/>
                    </a:prstGeom>
                    <a:noFill/>
                    <a:ln>
                      <a:noFill/>
                    </a:ln>
                    <a:extLst>
                      <a:ext uri="{53640926-AAD7-44D8-BBD7-CCE9431645EC}">
                        <a14:shadowObscured xmlns:a14="http://schemas.microsoft.com/office/drawing/2010/main"/>
                      </a:ext>
                    </a:extLst>
                  </pic:spPr>
                </pic:pic>
              </a:graphicData>
            </a:graphic>
          </wp:inline>
        </w:drawing>
      </w:r>
      <w:r w:rsidRPr="00067574">
        <w:rPr>
          <w:rFonts w:ascii="Times New Roman" w:hAnsi="Times New Roman"/>
          <w:noProof/>
        </w:rPr>
        <w:tab/>
      </w:r>
      <w:r w:rsidRPr="007C1670">
        <w:rPr>
          <w:rFonts w:ascii="Times New Roman" w:hAnsi="Times New Roman"/>
          <w:noProof/>
          <w:lang w:bidi="ar-SA"/>
        </w:rPr>
        <w:drawing>
          <wp:inline distT="0" distB="0" distL="0" distR="0" wp14:anchorId="14343C76" wp14:editId="3300311E">
            <wp:extent cx="1371412" cy="1396072"/>
            <wp:effectExtent l="0" t="0" r="635" b="0"/>
            <wp:docPr id="1049" name="Picture 1049" descr="C:\Users\renee\AppData\Local\Microsoft\Windows\INetCache\Content.Word\IMG_487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renee\AppData\Local\Microsoft\Windows\INetCache\Content.Word\IMG_4875.jpg"/>
                    <pic:cNvPicPr>
                      <a:picLocks noChangeAspect="1" noChangeArrowheads="1"/>
                    </pic:cNvPicPr>
                  </pic:nvPicPr>
                  <pic:blipFill rotWithShape="1">
                    <a:blip r:embed="rId496" cstate="print">
                      <a:extLst>
                        <a:ext uri="{28A0092B-C50C-407E-A947-70E740481C1C}">
                          <a14:useLocalDpi xmlns:a14="http://schemas.microsoft.com/office/drawing/2010/main" val="0"/>
                        </a:ext>
                      </a:extLst>
                    </a:blip>
                    <a:srcRect l="25260" t="11410" r="17696" b="11152"/>
                    <a:stretch/>
                  </pic:blipFill>
                  <pic:spPr bwMode="auto">
                    <a:xfrm>
                      <a:off x="0" y="0"/>
                      <a:ext cx="1371600" cy="1396263"/>
                    </a:xfrm>
                    <a:prstGeom prst="rect">
                      <a:avLst/>
                    </a:prstGeom>
                    <a:noFill/>
                    <a:ln>
                      <a:noFill/>
                    </a:ln>
                    <a:extLst>
                      <a:ext uri="{53640926-AAD7-44D8-BBD7-CCE9431645EC}">
                        <a14:shadowObscured xmlns:a14="http://schemas.microsoft.com/office/drawing/2010/main"/>
                      </a:ext>
                    </a:extLst>
                  </pic:spPr>
                </pic:pic>
              </a:graphicData>
            </a:graphic>
          </wp:inline>
        </w:drawing>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Site Number/Catalog Number: </w:t>
      </w:r>
      <w:r w:rsidRPr="009A6E80">
        <w:rPr>
          <w:rFonts w:ascii="Times New Roman" w:hAnsi="Times New Roman"/>
          <w:noProof/>
        </w:rPr>
        <w:t>34Lf40/6125.4278 999</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Site Name: </w:t>
      </w:r>
      <w:r w:rsidRPr="009A6E80">
        <w:rPr>
          <w:rFonts w:ascii="Times New Roman" w:hAnsi="Times New Roman"/>
          <w:noProof/>
        </w:rPr>
        <w:t>Spiro</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Additional Provenience Information: </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Earspool Type: </w:t>
      </w:r>
      <w:r w:rsidRPr="009A6E80">
        <w:rPr>
          <w:rFonts w:ascii="Times New Roman" w:hAnsi="Times New Roman"/>
          <w:noProof/>
        </w:rPr>
        <w:t>Pulley</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Material Type: </w:t>
      </w:r>
      <w:r w:rsidRPr="009A6E80">
        <w:rPr>
          <w:rFonts w:ascii="Times New Roman" w:hAnsi="Times New Roman"/>
          <w:noProof/>
        </w:rPr>
        <w:t>Sandstone</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Spiro </w:t>
      </w:r>
      <w:r w:rsidR="00D46ACC">
        <w:rPr>
          <w:rFonts w:ascii="Times New Roman" w:hAnsi="Times New Roman"/>
        </w:rPr>
        <w:t>Grave Period</w:t>
      </w:r>
      <w:r w:rsidRPr="009A6E80">
        <w:rPr>
          <w:rFonts w:ascii="Times New Roman" w:hAnsi="Times New Roman"/>
        </w:rPr>
        <w:t xml:space="preserve">: </w:t>
      </w:r>
      <w:r w:rsidRPr="009A6E80">
        <w:rPr>
          <w:rFonts w:ascii="Times New Roman" w:hAnsi="Times New Roman"/>
          <w:noProof/>
        </w:rPr>
        <w:t>Unassigned</w:t>
      </w:r>
    </w:p>
    <w:p w:rsidR="00184596" w:rsidRPr="00067574" w:rsidRDefault="00184596" w:rsidP="00184596">
      <w:pPr>
        <w:spacing w:line="240" w:lineRule="auto"/>
        <w:ind w:right="90"/>
        <w:rPr>
          <w:rFonts w:ascii="Times New Roman" w:hAnsi="Times New Roman"/>
          <w:noProof/>
        </w:rPr>
      </w:pPr>
      <w:r w:rsidRPr="007C1670">
        <w:rPr>
          <w:rFonts w:ascii="Times New Roman" w:hAnsi="Times New Roman"/>
          <w:noProof/>
          <w:lang w:bidi="ar-SA"/>
        </w:rPr>
        <w:drawing>
          <wp:inline distT="0" distB="0" distL="0" distR="0" wp14:anchorId="296912DB" wp14:editId="3F0535EC">
            <wp:extent cx="1371600" cy="1873217"/>
            <wp:effectExtent l="0" t="0" r="0" b="0"/>
            <wp:docPr id="1066" name="Picture 1066" descr="C:\Users\renee\AppData\Local\Microsoft\Windows\INetCache\Content.Word\IMG_45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renee\AppData\Local\Microsoft\Windows\INetCache\Content.Word\IMG_4528.jpg"/>
                    <pic:cNvPicPr>
                      <a:picLocks noChangeAspect="1" noChangeArrowheads="1"/>
                    </pic:cNvPicPr>
                  </pic:nvPicPr>
                  <pic:blipFill rotWithShape="1">
                    <a:blip r:embed="rId497" cstate="print">
                      <a:extLst>
                        <a:ext uri="{28A0092B-C50C-407E-A947-70E740481C1C}">
                          <a14:useLocalDpi xmlns:a14="http://schemas.microsoft.com/office/drawing/2010/main" val="0"/>
                        </a:ext>
                      </a:extLst>
                    </a:blip>
                    <a:srcRect l="31792" t="-1936" r="15809" b="6506"/>
                    <a:stretch/>
                  </pic:blipFill>
                  <pic:spPr bwMode="auto">
                    <a:xfrm>
                      <a:off x="0" y="0"/>
                      <a:ext cx="1371600" cy="1873217"/>
                    </a:xfrm>
                    <a:prstGeom prst="rect">
                      <a:avLst/>
                    </a:prstGeom>
                    <a:noFill/>
                    <a:ln>
                      <a:noFill/>
                    </a:ln>
                    <a:extLst>
                      <a:ext uri="{53640926-AAD7-44D8-BBD7-CCE9431645EC}">
                        <a14:shadowObscured xmlns:a14="http://schemas.microsoft.com/office/drawing/2010/main"/>
                      </a:ext>
                    </a:extLst>
                  </pic:spPr>
                </pic:pic>
              </a:graphicData>
            </a:graphic>
          </wp:inline>
        </w:drawing>
      </w:r>
      <w:r w:rsidRPr="00067574">
        <w:rPr>
          <w:rFonts w:ascii="Times New Roman" w:hAnsi="Times New Roman"/>
          <w:noProof/>
        </w:rPr>
        <w:tab/>
      </w:r>
      <w:r w:rsidRPr="007C1670">
        <w:rPr>
          <w:rFonts w:ascii="Times New Roman" w:hAnsi="Times New Roman"/>
          <w:noProof/>
          <w:lang w:bidi="ar-SA"/>
        </w:rPr>
        <w:drawing>
          <wp:inline distT="0" distB="0" distL="0" distR="0" wp14:anchorId="45F27AD2" wp14:editId="025EAD33">
            <wp:extent cx="1371600" cy="1786694"/>
            <wp:effectExtent l="0" t="0" r="0" b="4445"/>
            <wp:docPr id="1067" name="Picture 1067" descr="C:\Users\renee\AppData\Local\Microsoft\Windows\INetCache\Content.Word\IMG_45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renee\AppData\Local\Microsoft\Windows\INetCache\Content.Word\IMG_4529.jpg"/>
                    <pic:cNvPicPr>
                      <a:picLocks noChangeAspect="1" noChangeArrowheads="1"/>
                    </pic:cNvPicPr>
                  </pic:nvPicPr>
                  <pic:blipFill rotWithShape="1">
                    <a:blip r:embed="rId498" cstate="print">
                      <a:extLst>
                        <a:ext uri="{28A0092B-C50C-407E-A947-70E740481C1C}">
                          <a14:useLocalDpi xmlns:a14="http://schemas.microsoft.com/office/drawing/2010/main" val="0"/>
                        </a:ext>
                      </a:extLst>
                    </a:blip>
                    <a:srcRect l="29760" t="194" r="13632" b="1472"/>
                    <a:stretch/>
                  </pic:blipFill>
                  <pic:spPr bwMode="auto">
                    <a:xfrm>
                      <a:off x="0" y="0"/>
                      <a:ext cx="1371600" cy="1786694"/>
                    </a:xfrm>
                    <a:prstGeom prst="rect">
                      <a:avLst/>
                    </a:prstGeom>
                    <a:noFill/>
                    <a:ln>
                      <a:noFill/>
                    </a:ln>
                    <a:extLst>
                      <a:ext uri="{53640926-AAD7-44D8-BBD7-CCE9431645EC}">
                        <a14:shadowObscured xmlns:a14="http://schemas.microsoft.com/office/drawing/2010/main"/>
                      </a:ext>
                    </a:extLst>
                  </pic:spPr>
                </pic:pic>
              </a:graphicData>
            </a:graphic>
          </wp:inline>
        </w:drawing>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Site Number/Catalog Number: </w:t>
      </w:r>
      <w:r w:rsidRPr="009A6E80">
        <w:rPr>
          <w:rFonts w:ascii="Times New Roman" w:hAnsi="Times New Roman"/>
          <w:noProof/>
        </w:rPr>
        <w:t>34Lf40/6125.4279</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Site Name: </w:t>
      </w:r>
      <w:r w:rsidRPr="009A6E80">
        <w:rPr>
          <w:rFonts w:ascii="Times New Roman" w:hAnsi="Times New Roman"/>
          <w:noProof/>
        </w:rPr>
        <w:t>Spiro</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Additional Provenience Information: </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Earspool Type: </w:t>
      </w:r>
      <w:r w:rsidRPr="009A6E80">
        <w:rPr>
          <w:rFonts w:ascii="Times New Roman" w:hAnsi="Times New Roman"/>
          <w:noProof/>
        </w:rPr>
        <w:t>Pulley</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Material Type: </w:t>
      </w:r>
      <w:r w:rsidRPr="009A6E80">
        <w:rPr>
          <w:rFonts w:ascii="Times New Roman" w:hAnsi="Times New Roman"/>
          <w:noProof/>
        </w:rPr>
        <w:t>Sandstone</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Spiro </w:t>
      </w:r>
      <w:r w:rsidR="00D46ACC">
        <w:rPr>
          <w:rFonts w:ascii="Times New Roman" w:hAnsi="Times New Roman"/>
        </w:rPr>
        <w:t>Grave Period</w:t>
      </w:r>
      <w:r w:rsidRPr="009A6E80">
        <w:rPr>
          <w:rFonts w:ascii="Times New Roman" w:hAnsi="Times New Roman"/>
        </w:rPr>
        <w:t xml:space="preserve">: </w:t>
      </w:r>
      <w:r w:rsidRPr="009A6E80">
        <w:rPr>
          <w:rFonts w:ascii="Times New Roman" w:hAnsi="Times New Roman"/>
          <w:noProof/>
        </w:rPr>
        <w:t>Unassigned</w:t>
      </w:r>
    </w:p>
    <w:p w:rsidR="00184596" w:rsidRPr="00067574" w:rsidRDefault="00184596" w:rsidP="00184596">
      <w:pPr>
        <w:spacing w:line="240" w:lineRule="auto"/>
        <w:ind w:right="90"/>
        <w:rPr>
          <w:rFonts w:ascii="Times New Roman" w:hAnsi="Times New Roman"/>
          <w:noProof/>
        </w:rPr>
      </w:pPr>
      <w:r w:rsidRPr="007C1670">
        <w:rPr>
          <w:rFonts w:ascii="Times New Roman" w:hAnsi="Times New Roman"/>
          <w:noProof/>
          <w:lang w:bidi="ar-SA"/>
        </w:rPr>
        <w:lastRenderedPageBreak/>
        <w:drawing>
          <wp:inline distT="0" distB="0" distL="0" distR="0" wp14:anchorId="05272804" wp14:editId="4A36D48E">
            <wp:extent cx="1371600" cy="1705538"/>
            <wp:effectExtent l="0" t="0" r="0" b="9525"/>
            <wp:docPr id="1068" name="Picture 1068" descr="https://uniim1.shutterfly.com/ng/services/mediarender/THISLIFE/000045614464/media/51314679698/large/1508434323/enh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uniim1.shutterfly.com/ng/services/mediarender/THISLIFE/000045614464/media/51314679698/large/1508434323/enhance"/>
                    <pic:cNvPicPr>
                      <a:picLocks noChangeAspect="1" noChangeArrowheads="1"/>
                    </pic:cNvPicPr>
                  </pic:nvPicPr>
                  <pic:blipFill rotWithShape="1">
                    <a:blip r:embed="rId499" cstate="print">
                      <a:extLst>
                        <a:ext uri="{28A0092B-C50C-407E-A947-70E740481C1C}">
                          <a14:useLocalDpi xmlns:a14="http://schemas.microsoft.com/office/drawing/2010/main" val="0"/>
                        </a:ext>
                      </a:extLst>
                    </a:blip>
                    <a:srcRect l="25633" r="23110" b="15028"/>
                    <a:stretch/>
                  </pic:blipFill>
                  <pic:spPr bwMode="auto">
                    <a:xfrm>
                      <a:off x="0" y="0"/>
                      <a:ext cx="1371600" cy="1705538"/>
                    </a:xfrm>
                    <a:prstGeom prst="rect">
                      <a:avLst/>
                    </a:prstGeom>
                    <a:noFill/>
                    <a:ln>
                      <a:noFill/>
                    </a:ln>
                    <a:extLst>
                      <a:ext uri="{53640926-AAD7-44D8-BBD7-CCE9431645EC}">
                        <a14:shadowObscured xmlns:a14="http://schemas.microsoft.com/office/drawing/2010/main"/>
                      </a:ext>
                    </a:extLst>
                  </pic:spPr>
                </pic:pic>
              </a:graphicData>
            </a:graphic>
          </wp:inline>
        </w:drawing>
      </w:r>
      <w:r w:rsidRPr="00067574">
        <w:rPr>
          <w:rFonts w:ascii="Times New Roman" w:hAnsi="Times New Roman"/>
          <w:noProof/>
        </w:rPr>
        <w:tab/>
      </w:r>
      <w:r w:rsidRPr="007C1670">
        <w:rPr>
          <w:rFonts w:ascii="Times New Roman" w:hAnsi="Times New Roman"/>
          <w:noProof/>
          <w:lang w:bidi="ar-SA"/>
        </w:rPr>
        <w:drawing>
          <wp:inline distT="0" distB="0" distL="0" distR="0" wp14:anchorId="348537C6" wp14:editId="75B97C92">
            <wp:extent cx="1371600" cy="1700407"/>
            <wp:effectExtent l="0" t="0" r="0" b="0"/>
            <wp:docPr id="1069" name="Picture 1069" descr="https://uniim1.shutterfly.com/ng/services/mediarender/THISLIFE/000045614464/media/51314683787/large/1508434281/enh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uniim1.shutterfly.com/ng/services/mediarender/THISLIFE/000045614464/media/51314683787/large/1508434281/enhance"/>
                    <pic:cNvPicPr>
                      <a:picLocks noChangeAspect="1" noChangeArrowheads="1"/>
                    </pic:cNvPicPr>
                  </pic:nvPicPr>
                  <pic:blipFill rotWithShape="1">
                    <a:blip r:embed="rId500" cstate="print">
                      <a:extLst>
                        <a:ext uri="{28A0092B-C50C-407E-A947-70E740481C1C}">
                          <a14:useLocalDpi xmlns:a14="http://schemas.microsoft.com/office/drawing/2010/main" val="0"/>
                        </a:ext>
                      </a:extLst>
                    </a:blip>
                    <a:srcRect l="27801" r="19584" b="13039"/>
                    <a:stretch/>
                  </pic:blipFill>
                  <pic:spPr bwMode="auto">
                    <a:xfrm>
                      <a:off x="0" y="0"/>
                      <a:ext cx="1371600" cy="1700407"/>
                    </a:xfrm>
                    <a:prstGeom prst="rect">
                      <a:avLst/>
                    </a:prstGeom>
                    <a:noFill/>
                    <a:ln>
                      <a:noFill/>
                    </a:ln>
                    <a:extLst>
                      <a:ext uri="{53640926-AAD7-44D8-BBD7-CCE9431645EC}">
                        <a14:shadowObscured xmlns:a14="http://schemas.microsoft.com/office/drawing/2010/main"/>
                      </a:ext>
                    </a:extLst>
                  </pic:spPr>
                </pic:pic>
              </a:graphicData>
            </a:graphic>
          </wp:inline>
        </w:drawing>
      </w:r>
      <w:r w:rsidRPr="00067574">
        <w:rPr>
          <w:rFonts w:ascii="Times New Roman" w:hAnsi="Times New Roman"/>
          <w:noProof/>
        </w:rPr>
        <w:tab/>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Site Number/Catalog Number: </w:t>
      </w:r>
      <w:r w:rsidRPr="009A6E80">
        <w:rPr>
          <w:rFonts w:ascii="Times New Roman" w:hAnsi="Times New Roman"/>
          <w:noProof/>
        </w:rPr>
        <w:t>34Lf40/6125.4280 3649</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Site Name: </w:t>
      </w:r>
      <w:r w:rsidRPr="009A6E80">
        <w:rPr>
          <w:rFonts w:ascii="Times New Roman" w:hAnsi="Times New Roman"/>
          <w:noProof/>
        </w:rPr>
        <w:t>Spiro</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Additional Provenience Information: </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Earspool Type: </w:t>
      </w:r>
      <w:r w:rsidRPr="009A6E80">
        <w:rPr>
          <w:rFonts w:ascii="Times New Roman" w:hAnsi="Times New Roman"/>
          <w:noProof/>
        </w:rPr>
        <w:t>Pulley</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Material Type: </w:t>
      </w:r>
      <w:r w:rsidRPr="009A6E80">
        <w:rPr>
          <w:rFonts w:ascii="Times New Roman" w:hAnsi="Times New Roman"/>
          <w:noProof/>
        </w:rPr>
        <w:t>Sandstone</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Spiro </w:t>
      </w:r>
      <w:r w:rsidR="00D46ACC">
        <w:rPr>
          <w:rFonts w:ascii="Times New Roman" w:hAnsi="Times New Roman"/>
        </w:rPr>
        <w:t>Grave Period</w:t>
      </w:r>
      <w:r w:rsidRPr="009A6E80">
        <w:rPr>
          <w:rFonts w:ascii="Times New Roman" w:hAnsi="Times New Roman"/>
        </w:rPr>
        <w:t xml:space="preserve">: </w:t>
      </w:r>
      <w:r w:rsidRPr="009A6E80">
        <w:rPr>
          <w:rFonts w:ascii="Times New Roman" w:hAnsi="Times New Roman"/>
          <w:noProof/>
        </w:rPr>
        <w:t>Unassigned</w:t>
      </w:r>
    </w:p>
    <w:p w:rsidR="00184596" w:rsidRPr="00067574" w:rsidRDefault="00184596" w:rsidP="00184596">
      <w:pPr>
        <w:spacing w:line="240" w:lineRule="auto"/>
        <w:ind w:right="90"/>
        <w:rPr>
          <w:rFonts w:ascii="Times New Roman" w:hAnsi="Times New Roman"/>
          <w:noProof/>
        </w:rPr>
      </w:pPr>
      <w:r w:rsidRPr="007C1670">
        <w:rPr>
          <w:rFonts w:ascii="Times New Roman" w:hAnsi="Times New Roman"/>
          <w:noProof/>
          <w:lang w:bidi="ar-SA"/>
        </w:rPr>
        <w:drawing>
          <wp:inline distT="0" distB="0" distL="0" distR="0" wp14:anchorId="67ECDE7A" wp14:editId="051FEED4">
            <wp:extent cx="1371200" cy="1540822"/>
            <wp:effectExtent l="0" t="0" r="635" b="2540"/>
            <wp:docPr id="1028" name="Picture 1028" descr="C:\Users\Renee'\Documents\Pink HP\Grad school\OU\thesis\Earspool Pics\Earspools\IMG_45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Renee'\Documents\Pink HP\Grad school\OU\thesis\Earspool Pics\Earspools\IMG_4511.JPG"/>
                    <pic:cNvPicPr>
                      <a:picLocks noChangeAspect="1" noChangeArrowheads="1"/>
                    </pic:cNvPicPr>
                  </pic:nvPicPr>
                  <pic:blipFill rotWithShape="1">
                    <a:blip r:embed="rId501" cstate="print">
                      <a:extLst>
                        <a:ext uri="{28A0092B-C50C-407E-A947-70E740481C1C}">
                          <a14:useLocalDpi xmlns:a14="http://schemas.microsoft.com/office/drawing/2010/main" val="0"/>
                        </a:ext>
                      </a:extLst>
                    </a:blip>
                    <a:srcRect l="26841" t="3059" r="12376" b="5872"/>
                    <a:stretch/>
                  </pic:blipFill>
                  <pic:spPr bwMode="auto">
                    <a:xfrm>
                      <a:off x="0" y="0"/>
                      <a:ext cx="1371600" cy="1541272"/>
                    </a:xfrm>
                    <a:prstGeom prst="rect">
                      <a:avLst/>
                    </a:prstGeom>
                    <a:noFill/>
                    <a:ln>
                      <a:noFill/>
                    </a:ln>
                    <a:extLst>
                      <a:ext uri="{53640926-AAD7-44D8-BBD7-CCE9431645EC}">
                        <a14:shadowObscured xmlns:a14="http://schemas.microsoft.com/office/drawing/2010/main"/>
                      </a:ext>
                    </a:extLst>
                  </pic:spPr>
                </pic:pic>
              </a:graphicData>
            </a:graphic>
          </wp:inline>
        </w:drawing>
      </w:r>
      <w:r w:rsidRPr="00067574">
        <w:rPr>
          <w:rFonts w:ascii="Times New Roman" w:hAnsi="Times New Roman"/>
          <w:noProof/>
        </w:rPr>
        <w:tab/>
      </w:r>
      <w:r w:rsidRPr="007C1670">
        <w:rPr>
          <w:rFonts w:ascii="Times New Roman" w:hAnsi="Times New Roman"/>
          <w:noProof/>
          <w:lang w:bidi="ar-SA"/>
        </w:rPr>
        <w:drawing>
          <wp:inline distT="0" distB="0" distL="0" distR="0" wp14:anchorId="3519DBD6" wp14:editId="3C1369A6">
            <wp:extent cx="1371600" cy="1526089"/>
            <wp:effectExtent l="0" t="0" r="0" b="0"/>
            <wp:docPr id="1029" name="Picture 1029" descr="C:\Users\Renee'\Documents\Pink HP\Grad school\OU\thesis\Earspool Pics\Earspools\IMG_45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Renee'\Documents\Pink HP\Grad school\OU\thesis\Earspool Pics\Earspools\IMG_4512.JPG"/>
                    <pic:cNvPicPr>
                      <a:picLocks noChangeAspect="1" noChangeArrowheads="1"/>
                    </pic:cNvPicPr>
                  </pic:nvPicPr>
                  <pic:blipFill rotWithShape="1">
                    <a:blip r:embed="rId502" cstate="print">
                      <a:extLst>
                        <a:ext uri="{28A0092B-C50C-407E-A947-70E740481C1C}">
                          <a14:useLocalDpi xmlns:a14="http://schemas.microsoft.com/office/drawing/2010/main" val="0"/>
                        </a:ext>
                      </a:extLst>
                    </a:blip>
                    <a:srcRect l="31948" r="6080" b="8065"/>
                    <a:stretch/>
                  </pic:blipFill>
                  <pic:spPr bwMode="auto">
                    <a:xfrm>
                      <a:off x="0" y="0"/>
                      <a:ext cx="1371600" cy="1526089"/>
                    </a:xfrm>
                    <a:prstGeom prst="rect">
                      <a:avLst/>
                    </a:prstGeom>
                    <a:noFill/>
                    <a:ln>
                      <a:noFill/>
                    </a:ln>
                    <a:extLst>
                      <a:ext uri="{53640926-AAD7-44D8-BBD7-CCE9431645EC}">
                        <a14:shadowObscured xmlns:a14="http://schemas.microsoft.com/office/drawing/2010/main"/>
                      </a:ext>
                    </a:extLst>
                  </pic:spPr>
                </pic:pic>
              </a:graphicData>
            </a:graphic>
          </wp:inline>
        </w:drawing>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Site Number/Catalog Number: </w:t>
      </w:r>
      <w:r w:rsidRPr="009A6E80">
        <w:rPr>
          <w:rFonts w:ascii="Times New Roman" w:hAnsi="Times New Roman"/>
          <w:noProof/>
        </w:rPr>
        <w:t>34Lf40/6125.4281 660</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Site Name: </w:t>
      </w:r>
      <w:r w:rsidRPr="009A6E80">
        <w:rPr>
          <w:rFonts w:ascii="Times New Roman" w:hAnsi="Times New Roman"/>
          <w:noProof/>
        </w:rPr>
        <w:t>Spiro</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Additional Provenience Information: </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Earspool Type: </w:t>
      </w:r>
      <w:r w:rsidRPr="009A6E80">
        <w:rPr>
          <w:rFonts w:ascii="Times New Roman" w:hAnsi="Times New Roman"/>
          <w:noProof/>
        </w:rPr>
        <w:t>Pulley</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Material Type: </w:t>
      </w:r>
      <w:r w:rsidRPr="009A6E80">
        <w:rPr>
          <w:rFonts w:ascii="Times New Roman" w:hAnsi="Times New Roman"/>
          <w:noProof/>
        </w:rPr>
        <w:t>Sandstone</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Spiro </w:t>
      </w:r>
      <w:r w:rsidR="00D46ACC">
        <w:rPr>
          <w:rFonts w:ascii="Times New Roman" w:hAnsi="Times New Roman"/>
        </w:rPr>
        <w:t>Grave Period</w:t>
      </w:r>
      <w:r w:rsidRPr="009A6E80">
        <w:rPr>
          <w:rFonts w:ascii="Times New Roman" w:hAnsi="Times New Roman"/>
        </w:rPr>
        <w:t xml:space="preserve">: </w:t>
      </w:r>
      <w:r w:rsidRPr="009A6E80">
        <w:rPr>
          <w:rFonts w:ascii="Times New Roman" w:hAnsi="Times New Roman"/>
          <w:noProof/>
        </w:rPr>
        <w:t>Unassigned</w:t>
      </w:r>
    </w:p>
    <w:p w:rsidR="00184596" w:rsidRPr="00067574" w:rsidRDefault="00184596" w:rsidP="00184596">
      <w:pPr>
        <w:spacing w:line="240" w:lineRule="auto"/>
        <w:ind w:right="90"/>
        <w:rPr>
          <w:rFonts w:ascii="Times New Roman" w:hAnsi="Times New Roman"/>
          <w:noProof/>
        </w:rPr>
      </w:pPr>
      <w:r w:rsidRPr="007C1670">
        <w:rPr>
          <w:rFonts w:ascii="Times New Roman" w:hAnsi="Times New Roman"/>
          <w:noProof/>
          <w:lang w:bidi="ar-SA"/>
        </w:rPr>
        <w:drawing>
          <wp:inline distT="0" distB="0" distL="0" distR="0" wp14:anchorId="4FC8D507" wp14:editId="66A15192">
            <wp:extent cx="1371225" cy="1561980"/>
            <wp:effectExtent l="0" t="0" r="635" b="635"/>
            <wp:docPr id="1070" name="Picture 1070" descr="https://uniim1.shutterfly.com/ng/services/mediarender/THISLIFE/000045614464/media/51314673225/large/1453412065/enh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ttps://uniim1.shutterfly.com/ng/services/mediarender/THISLIFE/000045614464/media/51314673225/large/1453412065/enhance"/>
                    <pic:cNvPicPr>
                      <a:picLocks noChangeAspect="1" noChangeArrowheads="1"/>
                    </pic:cNvPicPr>
                  </pic:nvPicPr>
                  <pic:blipFill rotWithShape="1">
                    <a:blip r:embed="rId503" cstate="print">
                      <a:extLst>
                        <a:ext uri="{28A0092B-C50C-407E-A947-70E740481C1C}">
                          <a14:useLocalDpi xmlns:a14="http://schemas.microsoft.com/office/drawing/2010/main" val="0"/>
                        </a:ext>
                      </a:extLst>
                    </a:blip>
                    <a:srcRect l="27741" t="7021" r="12445" b="2174"/>
                    <a:stretch/>
                  </pic:blipFill>
                  <pic:spPr bwMode="auto">
                    <a:xfrm>
                      <a:off x="0" y="0"/>
                      <a:ext cx="1371600" cy="1562407"/>
                    </a:xfrm>
                    <a:prstGeom prst="rect">
                      <a:avLst/>
                    </a:prstGeom>
                    <a:noFill/>
                    <a:ln>
                      <a:noFill/>
                    </a:ln>
                    <a:extLst>
                      <a:ext uri="{53640926-AAD7-44D8-BBD7-CCE9431645EC}">
                        <a14:shadowObscured xmlns:a14="http://schemas.microsoft.com/office/drawing/2010/main"/>
                      </a:ext>
                    </a:extLst>
                  </pic:spPr>
                </pic:pic>
              </a:graphicData>
            </a:graphic>
          </wp:inline>
        </w:drawing>
      </w:r>
      <w:r w:rsidRPr="00067574">
        <w:rPr>
          <w:rFonts w:ascii="Times New Roman" w:hAnsi="Times New Roman"/>
          <w:noProof/>
        </w:rPr>
        <w:tab/>
      </w:r>
      <w:r w:rsidRPr="007C1670">
        <w:rPr>
          <w:rFonts w:ascii="Times New Roman" w:hAnsi="Times New Roman"/>
          <w:noProof/>
          <w:lang w:bidi="ar-SA"/>
        </w:rPr>
        <w:drawing>
          <wp:inline distT="0" distB="0" distL="0" distR="0" wp14:anchorId="55C33AAF" wp14:editId="3DAF33F3">
            <wp:extent cx="1371600" cy="1559827"/>
            <wp:effectExtent l="0" t="0" r="0" b="2540"/>
            <wp:docPr id="1071" name="Picture 1071" descr="https://uniim1.shutterfly.com/ng/services/mediarender/THISLIFE/000045614464/media/51314687989/large/1453412064/enh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ttps://uniim1.shutterfly.com/ng/services/mediarender/THISLIFE/000045614464/media/51314687989/large/1453412064/enhance"/>
                    <pic:cNvPicPr>
                      <a:picLocks noChangeAspect="1" noChangeArrowheads="1"/>
                    </pic:cNvPicPr>
                  </pic:nvPicPr>
                  <pic:blipFill rotWithShape="1">
                    <a:blip r:embed="rId504" cstate="print">
                      <a:extLst>
                        <a:ext uri="{28A0092B-C50C-407E-A947-70E740481C1C}">
                          <a14:useLocalDpi xmlns:a14="http://schemas.microsoft.com/office/drawing/2010/main" val="0"/>
                        </a:ext>
                      </a:extLst>
                    </a:blip>
                    <a:srcRect l="25909" r="13483" b="8141"/>
                    <a:stretch/>
                  </pic:blipFill>
                  <pic:spPr bwMode="auto">
                    <a:xfrm>
                      <a:off x="0" y="0"/>
                      <a:ext cx="1371600" cy="1559827"/>
                    </a:xfrm>
                    <a:prstGeom prst="rect">
                      <a:avLst/>
                    </a:prstGeom>
                    <a:noFill/>
                    <a:ln>
                      <a:noFill/>
                    </a:ln>
                    <a:extLst>
                      <a:ext uri="{53640926-AAD7-44D8-BBD7-CCE9431645EC}">
                        <a14:shadowObscured xmlns:a14="http://schemas.microsoft.com/office/drawing/2010/main"/>
                      </a:ext>
                    </a:extLst>
                  </pic:spPr>
                </pic:pic>
              </a:graphicData>
            </a:graphic>
          </wp:inline>
        </w:drawing>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Site Number/Catalog Number: </w:t>
      </w:r>
      <w:r w:rsidRPr="009A6E80">
        <w:rPr>
          <w:rFonts w:ascii="Times New Roman" w:hAnsi="Times New Roman"/>
          <w:noProof/>
        </w:rPr>
        <w:t>34Lf40/6125.4282 3871 233</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Site Name: </w:t>
      </w:r>
      <w:r w:rsidRPr="009A6E80">
        <w:rPr>
          <w:rFonts w:ascii="Times New Roman" w:hAnsi="Times New Roman"/>
          <w:noProof/>
        </w:rPr>
        <w:t>Spiro</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Additional Provenience Information: </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Earspool Type: </w:t>
      </w:r>
      <w:r w:rsidRPr="009A6E80">
        <w:rPr>
          <w:rFonts w:ascii="Times New Roman" w:hAnsi="Times New Roman"/>
          <w:noProof/>
        </w:rPr>
        <w:t>Pulley</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Material Type: </w:t>
      </w:r>
      <w:r w:rsidRPr="009A6E80">
        <w:rPr>
          <w:rFonts w:ascii="Times New Roman" w:hAnsi="Times New Roman"/>
          <w:noProof/>
        </w:rPr>
        <w:t>Sandstone</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Spiro </w:t>
      </w:r>
      <w:r w:rsidR="00D46ACC">
        <w:rPr>
          <w:rFonts w:ascii="Times New Roman" w:hAnsi="Times New Roman"/>
        </w:rPr>
        <w:t>Grave Period</w:t>
      </w:r>
      <w:r w:rsidRPr="009A6E80">
        <w:rPr>
          <w:rFonts w:ascii="Times New Roman" w:hAnsi="Times New Roman"/>
        </w:rPr>
        <w:t xml:space="preserve">: </w:t>
      </w:r>
      <w:r w:rsidRPr="009A6E80">
        <w:rPr>
          <w:rFonts w:ascii="Times New Roman" w:hAnsi="Times New Roman"/>
          <w:noProof/>
        </w:rPr>
        <w:t>Unassigned</w:t>
      </w:r>
    </w:p>
    <w:p w:rsidR="00184596" w:rsidRPr="009A6E80" w:rsidRDefault="00184596" w:rsidP="00184596">
      <w:pPr>
        <w:spacing w:line="240" w:lineRule="auto"/>
        <w:rPr>
          <w:rFonts w:ascii="Times New Roman" w:hAnsi="Times New Roman"/>
          <w:noProof/>
        </w:rPr>
      </w:pPr>
    </w:p>
    <w:p w:rsidR="00184596" w:rsidRPr="00067574" w:rsidRDefault="00184596" w:rsidP="00184596">
      <w:pPr>
        <w:spacing w:line="240" w:lineRule="auto"/>
        <w:ind w:right="90"/>
        <w:rPr>
          <w:rFonts w:ascii="Times New Roman" w:hAnsi="Times New Roman"/>
          <w:noProof/>
        </w:rPr>
      </w:pPr>
      <w:r w:rsidRPr="007C1670">
        <w:rPr>
          <w:rFonts w:ascii="Times New Roman" w:hAnsi="Times New Roman"/>
          <w:noProof/>
          <w:lang w:bidi="ar-SA"/>
        </w:rPr>
        <w:lastRenderedPageBreak/>
        <w:drawing>
          <wp:inline distT="0" distB="0" distL="0" distR="0" wp14:anchorId="0568CC18" wp14:editId="206A6DE4">
            <wp:extent cx="1371600" cy="1633736"/>
            <wp:effectExtent l="0" t="0" r="0" b="5080"/>
            <wp:docPr id="1026" name="Picture 1026" descr="https://uniim1.shutterfly.com/ng/services/mediarender/THISLIFE/000045614464/media/51314677122/large/1453412058/enh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uniim1.shutterfly.com/ng/services/mediarender/THISLIFE/000045614464/media/51314677122/large/1453412058/enhance"/>
                    <pic:cNvPicPr>
                      <a:picLocks noChangeAspect="1" noChangeArrowheads="1"/>
                    </pic:cNvPicPr>
                  </pic:nvPicPr>
                  <pic:blipFill rotWithShape="1">
                    <a:blip r:embed="rId505" cstate="print">
                      <a:extLst>
                        <a:ext uri="{28A0092B-C50C-407E-A947-70E740481C1C}">
                          <a14:useLocalDpi xmlns:a14="http://schemas.microsoft.com/office/drawing/2010/main" val="0"/>
                        </a:ext>
                      </a:extLst>
                    </a:blip>
                    <a:srcRect l="30946" r="8855" b="4438"/>
                    <a:stretch/>
                  </pic:blipFill>
                  <pic:spPr bwMode="auto">
                    <a:xfrm>
                      <a:off x="0" y="0"/>
                      <a:ext cx="1371600" cy="1633736"/>
                    </a:xfrm>
                    <a:prstGeom prst="rect">
                      <a:avLst/>
                    </a:prstGeom>
                    <a:noFill/>
                    <a:ln>
                      <a:noFill/>
                    </a:ln>
                    <a:extLst>
                      <a:ext uri="{53640926-AAD7-44D8-BBD7-CCE9431645EC}">
                        <a14:shadowObscured xmlns:a14="http://schemas.microsoft.com/office/drawing/2010/main"/>
                      </a:ext>
                    </a:extLst>
                  </pic:spPr>
                </pic:pic>
              </a:graphicData>
            </a:graphic>
          </wp:inline>
        </w:drawing>
      </w:r>
      <w:r w:rsidRPr="00067574">
        <w:rPr>
          <w:rFonts w:ascii="Times New Roman" w:hAnsi="Times New Roman"/>
          <w:noProof/>
        </w:rPr>
        <w:tab/>
      </w:r>
      <w:r w:rsidRPr="007C1670">
        <w:rPr>
          <w:rFonts w:ascii="Times New Roman" w:hAnsi="Times New Roman"/>
          <w:noProof/>
          <w:lang w:bidi="ar-SA"/>
        </w:rPr>
        <w:drawing>
          <wp:inline distT="0" distB="0" distL="0" distR="0" wp14:anchorId="2E068E02" wp14:editId="4C82B5D2">
            <wp:extent cx="1371600" cy="1613489"/>
            <wp:effectExtent l="0" t="0" r="0" b="6350"/>
            <wp:docPr id="1027" name="Picture 1027" descr="https://uniim1.shutterfly.com/ng/services/mediarender/THISLIFE/000045614464/media/51314681628/large/1453412058/enh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s://uniim1.shutterfly.com/ng/services/mediarender/THISLIFE/000045614464/media/51314681628/large/1453412058/enhance"/>
                    <pic:cNvPicPr>
                      <a:picLocks noChangeAspect="1" noChangeArrowheads="1"/>
                    </pic:cNvPicPr>
                  </pic:nvPicPr>
                  <pic:blipFill rotWithShape="1">
                    <a:blip r:embed="rId506" cstate="print">
                      <a:extLst>
                        <a:ext uri="{28A0092B-C50C-407E-A947-70E740481C1C}">
                          <a14:useLocalDpi xmlns:a14="http://schemas.microsoft.com/office/drawing/2010/main" val="0"/>
                        </a:ext>
                      </a:extLst>
                    </a:blip>
                    <a:srcRect l="27668" r="11564" b="4731"/>
                    <a:stretch/>
                  </pic:blipFill>
                  <pic:spPr bwMode="auto">
                    <a:xfrm>
                      <a:off x="0" y="0"/>
                      <a:ext cx="1371600" cy="1613489"/>
                    </a:xfrm>
                    <a:prstGeom prst="rect">
                      <a:avLst/>
                    </a:prstGeom>
                    <a:noFill/>
                    <a:ln>
                      <a:noFill/>
                    </a:ln>
                    <a:extLst>
                      <a:ext uri="{53640926-AAD7-44D8-BBD7-CCE9431645EC}">
                        <a14:shadowObscured xmlns:a14="http://schemas.microsoft.com/office/drawing/2010/main"/>
                      </a:ext>
                    </a:extLst>
                  </pic:spPr>
                </pic:pic>
              </a:graphicData>
            </a:graphic>
          </wp:inline>
        </w:drawing>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Site Number/Catalog Number: </w:t>
      </w:r>
      <w:r w:rsidRPr="009A6E80">
        <w:rPr>
          <w:rFonts w:ascii="Times New Roman" w:hAnsi="Times New Roman"/>
          <w:noProof/>
        </w:rPr>
        <w:t>34Lf40/6125.4283a</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Site Name: </w:t>
      </w:r>
      <w:r w:rsidRPr="009A6E80">
        <w:rPr>
          <w:rFonts w:ascii="Times New Roman" w:hAnsi="Times New Roman"/>
          <w:noProof/>
        </w:rPr>
        <w:t>Spiro</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Additional Provenience Information: </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Earspool Type: </w:t>
      </w:r>
      <w:r w:rsidRPr="009A6E80">
        <w:rPr>
          <w:rFonts w:ascii="Times New Roman" w:hAnsi="Times New Roman"/>
          <w:noProof/>
        </w:rPr>
        <w:t>Pulley</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Material Type: </w:t>
      </w:r>
      <w:r w:rsidRPr="009A6E80">
        <w:rPr>
          <w:rFonts w:ascii="Times New Roman" w:hAnsi="Times New Roman"/>
          <w:noProof/>
        </w:rPr>
        <w:t>Sandstone</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Spiro </w:t>
      </w:r>
      <w:r w:rsidR="00D46ACC">
        <w:rPr>
          <w:rFonts w:ascii="Times New Roman" w:hAnsi="Times New Roman"/>
        </w:rPr>
        <w:t>Grave Period</w:t>
      </w:r>
      <w:r w:rsidRPr="009A6E80">
        <w:rPr>
          <w:rFonts w:ascii="Times New Roman" w:hAnsi="Times New Roman"/>
        </w:rPr>
        <w:t xml:space="preserve">: </w:t>
      </w:r>
      <w:r w:rsidRPr="009A6E80">
        <w:rPr>
          <w:rFonts w:ascii="Times New Roman" w:hAnsi="Times New Roman"/>
          <w:noProof/>
        </w:rPr>
        <w:t>Unassigned</w:t>
      </w:r>
    </w:p>
    <w:p w:rsidR="00184596" w:rsidRPr="00067574" w:rsidRDefault="00184596" w:rsidP="00184596">
      <w:pPr>
        <w:spacing w:line="240" w:lineRule="auto"/>
        <w:ind w:right="86"/>
        <w:rPr>
          <w:rFonts w:ascii="Times New Roman" w:hAnsi="Times New Roman"/>
          <w:noProof/>
        </w:rPr>
      </w:pPr>
      <w:r w:rsidRPr="007C1670">
        <w:rPr>
          <w:rFonts w:ascii="Times New Roman" w:hAnsi="Times New Roman"/>
          <w:noProof/>
          <w:lang w:bidi="ar-SA"/>
        </w:rPr>
        <w:drawing>
          <wp:inline distT="0" distB="0" distL="0" distR="0" wp14:anchorId="4D8623FD" wp14:editId="2E1F6D90">
            <wp:extent cx="1371600" cy="1712726"/>
            <wp:effectExtent l="0" t="0" r="0" b="1905"/>
            <wp:docPr id="1058" name="Picture 1058" descr="https://uniim1.shutterfly.com/ng/services/mediarender/THISLIFE/000045614464/media/51314697157/large/1453412060/enh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s://uniim1.shutterfly.com/ng/services/mediarender/THISLIFE/000045614464/media/51314697157/large/1453412060/enhance"/>
                    <pic:cNvPicPr>
                      <a:picLocks noChangeAspect="1" noChangeArrowheads="1"/>
                    </pic:cNvPicPr>
                  </pic:nvPicPr>
                  <pic:blipFill rotWithShape="1">
                    <a:blip r:embed="rId507" cstate="print">
                      <a:extLst>
                        <a:ext uri="{28A0092B-C50C-407E-A947-70E740481C1C}">
                          <a14:useLocalDpi xmlns:a14="http://schemas.microsoft.com/office/drawing/2010/main" val="0"/>
                        </a:ext>
                      </a:extLst>
                    </a:blip>
                    <a:srcRect l="32468" r="9004" b="2599"/>
                    <a:stretch/>
                  </pic:blipFill>
                  <pic:spPr bwMode="auto">
                    <a:xfrm>
                      <a:off x="0" y="0"/>
                      <a:ext cx="1371600" cy="1712726"/>
                    </a:xfrm>
                    <a:prstGeom prst="rect">
                      <a:avLst/>
                    </a:prstGeom>
                    <a:noFill/>
                    <a:ln>
                      <a:noFill/>
                    </a:ln>
                    <a:extLst>
                      <a:ext uri="{53640926-AAD7-44D8-BBD7-CCE9431645EC}">
                        <a14:shadowObscured xmlns:a14="http://schemas.microsoft.com/office/drawing/2010/main"/>
                      </a:ext>
                    </a:extLst>
                  </pic:spPr>
                </pic:pic>
              </a:graphicData>
            </a:graphic>
          </wp:inline>
        </w:drawing>
      </w:r>
      <w:r w:rsidRPr="00067574">
        <w:rPr>
          <w:rFonts w:ascii="Times New Roman" w:hAnsi="Times New Roman"/>
          <w:noProof/>
        </w:rPr>
        <w:tab/>
      </w:r>
      <w:r w:rsidRPr="007C1670">
        <w:rPr>
          <w:rFonts w:ascii="Times New Roman" w:hAnsi="Times New Roman"/>
          <w:noProof/>
          <w:lang w:bidi="ar-SA"/>
        </w:rPr>
        <w:drawing>
          <wp:inline distT="0" distB="0" distL="0" distR="0" wp14:anchorId="06BB0030" wp14:editId="4F02E0DE">
            <wp:extent cx="1371600" cy="1674431"/>
            <wp:effectExtent l="0" t="0" r="0" b="2540"/>
            <wp:docPr id="1059" name="Picture 1059" descr="https://uniim1.shutterfly.com/ng/services/mediarender/THISLIFE/000045614464/media/51314607803/large/1453412060/enh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s://uniim1.shutterfly.com/ng/services/mediarender/THISLIFE/000045614464/media/51314607803/large/1453412060/enhance"/>
                    <pic:cNvPicPr>
                      <a:picLocks noChangeAspect="1" noChangeArrowheads="1"/>
                    </pic:cNvPicPr>
                  </pic:nvPicPr>
                  <pic:blipFill rotWithShape="1">
                    <a:blip r:embed="rId508" cstate="print">
                      <a:extLst>
                        <a:ext uri="{28A0092B-C50C-407E-A947-70E740481C1C}">
                          <a14:useLocalDpi xmlns:a14="http://schemas.microsoft.com/office/drawing/2010/main" val="0"/>
                        </a:ext>
                      </a:extLst>
                    </a:blip>
                    <a:srcRect l="27512" r="12352" b="2160"/>
                    <a:stretch/>
                  </pic:blipFill>
                  <pic:spPr bwMode="auto">
                    <a:xfrm>
                      <a:off x="0" y="0"/>
                      <a:ext cx="1371600" cy="1674431"/>
                    </a:xfrm>
                    <a:prstGeom prst="rect">
                      <a:avLst/>
                    </a:prstGeom>
                    <a:noFill/>
                    <a:ln>
                      <a:noFill/>
                    </a:ln>
                    <a:extLst>
                      <a:ext uri="{53640926-AAD7-44D8-BBD7-CCE9431645EC}">
                        <a14:shadowObscured xmlns:a14="http://schemas.microsoft.com/office/drawing/2010/main"/>
                      </a:ext>
                    </a:extLst>
                  </pic:spPr>
                </pic:pic>
              </a:graphicData>
            </a:graphic>
          </wp:inline>
        </w:drawing>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Site Number/Catalog Number: </w:t>
      </w:r>
      <w:r w:rsidRPr="009A6E80">
        <w:rPr>
          <w:rFonts w:ascii="Times New Roman" w:hAnsi="Times New Roman"/>
          <w:noProof/>
        </w:rPr>
        <w:t>34Lf40/6125.4283b</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Site Name: </w:t>
      </w:r>
      <w:r w:rsidRPr="009A6E80">
        <w:rPr>
          <w:rFonts w:ascii="Times New Roman" w:hAnsi="Times New Roman"/>
          <w:noProof/>
        </w:rPr>
        <w:t>Spiro</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Additional Provenience Information: </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Earspool Type: </w:t>
      </w:r>
      <w:r w:rsidRPr="009A6E80">
        <w:rPr>
          <w:rFonts w:ascii="Times New Roman" w:hAnsi="Times New Roman"/>
          <w:noProof/>
        </w:rPr>
        <w:t>Pulley</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Material Type: </w:t>
      </w:r>
      <w:r w:rsidRPr="009A6E80">
        <w:rPr>
          <w:rFonts w:ascii="Times New Roman" w:hAnsi="Times New Roman"/>
          <w:noProof/>
        </w:rPr>
        <w:t>Sandstone</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Spiro </w:t>
      </w:r>
      <w:r w:rsidR="00D46ACC">
        <w:rPr>
          <w:rFonts w:ascii="Times New Roman" w:hAnsi="Times New Roman"/>
        </w:rPr>
        <w:t>Grave Period</w:t>
      </w:r>
      <w:r w:rsidRPr="009A6E80">
        <w:rPr>
          <w:rFonts w:ascii="Times New Roman" w:hAnsi="Times New Roman"/>
        </w:rPr>
        <w:t xml:space="preserve">: </w:t>
      </w:r>
      <w:r w:rsidRPr="009A6E80">
        <w:rPr>
          <w:rFonts w:ascii="Times New Roman" w:hAnsi="Times New Roman"/>
          <w:noProof/>
        </w:rPr>
        <w:t>Unassigned</w:t>
      </w:r>
    </w:p>
    <w:p w:rsidR="00184596" w:rsidRPr="00067574" w:rsidRDefault="00184596" w:rsidP="00184596">
      <w:pPr>
        <w:spacing w:line="240" w:lineRule="auto"/>
        <w:ind w:right="90"/>
        <w:rPr>
          <w:rFonts w:ascii="Times New Roman" w:hAnsi="Times New Roman"/>
          <w:noProof/>
        </w:rPr>
      </w:pPr>
      <w:r w:rsidRPr="007C1670">
        <w:rPr>
          <w:rFonts w:ascii="Times New Roman" w:hAnsi="Times New Roman"/>
          <w:noProof/>
          <w:lang w:bidi="ar-SA"/>
        </w:rPr>
        <w:drawing>
          <wp:inline distT="0" distB="0" distL="0" distR="0" wp14:anchorId="3C797DAA" wp14:editId="1BD6B482">
            <wp:extent cx="1371559" cy="1543294"/>
            <wp:effectExtent l="0" t="0" r="635" b="0"/>
            <wp:docPr id="1044" name="Picture 1044" descr="https://uniim1.shutterfly.com/ng/services/mediarender/THISLIFE/000045614464/media/51314672690/large/1449768899/enh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uniim1.shutterfly.com/ng/services/mediarender/THISLIFE/000045614464/media/51314672690/large/1449768899/enhance"/>
                    <pic:cNvPicPr>
                      <a:picLocks noChangeAspect="1" noChangeArrowheads="1"/>
                    </pic:cNvPicPr>
                  </pic:nvPicPr>
                  <pic:blipFill rotWithShape="1">
                    <a:blip r:embed="rId509" cstate="print">
                      <a:extLst>
                        <a:ext uri="{28A0092B-C50C-407E-A947-70E740481C1C}">
                          <a14:useLocalDpi xmlns:a14="http://schemas.microsoft.com/office/drawing/2010/main" val="0"/>
                        </a:ext>
                      </a:extLst>
                    </a:blip>
                    <a:srcRect l="26854" t="9867" r="20669" b="11411"/>
                    <a:stretch/>
                  </pic:blipFill>
                  <pic:spPr bwMode="auto">
                    <a:xfrm>
                      <a:off x="0" y="0"/>
                      <a:ext cx="1371600" cy="1543340"/>
                    </a:xfrm>
                    <a:prstGeom prst="rect">
                      <a:avLst/>
                    </a:prstGeom>
                    <a:noFill/>
                    <a:ln>
                      <a:noFill/>
                    </a:ln>
                    <a:extLst>
                      <a:ext uri="{53640926-AAD7-44D8-BBD7-CCE9431645EC}">
                        <a14:shadowObscured xmlns:a14="http://schemas.microsoft.com/office/drawing/2010/main"/>
                      </a:ext>
                    </a:extLst>
                  </pic:spPr>
                </pic:pic>
              </a:graphicData>
            </a:graphic>
          </wp:inline>
        </w:drawing>
      </w:r>
      <w:r w:rsidRPr="00067574">
        <w:rPr>
          <w:rFonts w:ascii="Times New Roman" w:hAnsi="Times New Roman"/>
          <w:noProof/>
        </w:rPr>
        <w:tab/>
      </w:r>
      <w:r w:rsidRPr="007C1670">
        <w:rPr>
          <w:rFonts w:ascii="Times New Roman" w:hAnsi="Times New Roman"/>
          <w:noProof/>
          <w:lang w:bidi="ar-SA"/>
        </w:rPr>
        <w:drawing>
          <wp:inline distT="0" distB="0" distL="0" distR="0" wp14:anchorId="16D79939" wp14:editId="681DE9CF">
            <wp:extent cx="1370965" cy="1553965"/>
            <wp:effectExtent l="0" t="0" r="635" b="8255"/>
            <wp:docPr id="1045" name="Picture 1045" descr="https://uniim1.shutterfly.com/ng/services/mediarender/THISLIFE/000045614464/media/51314678918/large/1508435474/enh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uniim1.shutterfly.com/ng/services/mediarender/THISLIFE/000045614464/media/51314678918/large/1508435474/enhance"/>
                    <pic:cNvPicPr>
                      <a:picLocks noChangeAspect="1" noChangeArrowheads="1"/>
                    </pic:cNvPicPr>
                  </pic:nvPicPr>
                  <pic:blipFill rotWithShape="1">
                    <a:blip r:embed="rId510" cstate="print">
                      <a:extLst>
                        <a:ext uri="{28A0092B-C50C-407E-A947-70E740481C1C}">
                          <a14:useLocalDpi xmlns:a14="http://schemas.microsoft.com/office/drawing/2010/main" val="0"/>
                        </a:ext>
                      </a:extLst>
                    </a:blip>
                    <a:srcRect l="28751" t="10274" r="18228" b="9605"/>
                    <a:stretch/>
                  </pic:blipFill>
                  <pic:spPr bwMode="auto">
                    <a:xfrm>
                      <a:off x="0" y="0"/>
                      <a:ext cx="1371600" cy="1554685"/>
                    </a:xfrm>
                    <a:prstGeom prst="rect">
                      <a:avLst/>
                    </a:prstGeom>
                    <a:noFill/>
                    <a:ln>
                      <a:noFill/>
                    </a:ln>
                    <a:extLst>
                      <a:ext uri="{53640926-AAD7-44D8-BBD7-CCE9431645EC}">
                        <a14:shadowObscured xmlns:a14="http://schemas.microsoft.com/office/drawing/2010/main"/>
                      </a:ext>
                    </a:extLst>
                  </pic:spPr>
                </pic:pic>
              </a:graphicData>
            </a:graphic>
          </wp:inline>
        </w:drawing>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Site Number/Catalog Number: </w:t>
      </w:r>
      <w:r w:rsidRPr="009A6E80">
        <w:rPr>
          <w:rFonts w:ascii="Times New Roman" w:hAnsi="Times New Roman"/>
          <w:noProof/>
        </w:rPr>
        <w:t>34Lf40/6125.4284 659</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Site Name: </w:t>
      </w:r>
      <w:r w:rsidRPr="009A6E80">
        <w:rPr>
          <w:rFonts w:ascii="Times New Roman" w:hAnsi="Times New Roman"/>
          <w:noProof/>
        </w:rPr>
        <w:t>Spiro</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Additional Provenience Information: </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Earspool Type: </w:t>
      </w:r>
      <w:r w:rsidRPr="009A6E80">
        <w:rPr>
          <w:rFonts w:ascii="Times New Roman" w:hAnsi="Times New Roman"/>
          <w:noProof/>
        </w:rPr>
        <w:t>Pulley</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Material Type: </w:t>
      </w:r>
      <w:r w:rsidRPr="009A6E80">
        <w:rPr>
          <w:rFonts w:ascii="Times New Roman" w:hAnsi="Times New Roman"/>
          <w:noProof/>
        </w:rPr>
        <w:t>Sandstone</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Spiro </w:t>
      </w:r>
      <w:r w:rsidR="00D46ACC">
        <w:rPr>
          <w:rFonts w:ascii="Times New Roman" w:hAnsi="Times New Roman"/>
        </w:rPr>
        <w:t>Grave Period</w:t>
      </w:r>
      <w:r w:rsidRPr="009A6E80">
        <w:rPr>
          <w:rFonts w:ascii="Times New Roman" w:hAnsi="Times New Roman"/>
        </w:rPr>
        <w:t xml:space="preserve">: </w:t>
      </w:r>
      <w:r w:rsidRPr="009A6E80">
        <w:rPr>
          <w:rFonts w:ascii="Times New Roman" w:hAnsi="Times New Roman"/>
          <w:noProof/>
        </w:rPr>
        <w:t>Unassigned</w:t>
      </w:r>
    </w:p>
    <w:p w:rsidR="00184596" w:rsidRPr="00067574" w:rsidRDefault="00184596" w:rsidP="00184596">
      <w:pPr>
        <w:spacing w:line="240" w:lineRule="auto"/>
        <w:ind w:right="90"/>
        <w:rPr>
          <w:rFonts w:ascii="Times New Roman" w:hAnsi="Times New Roman"/>
          <w:noProof/>
        </w:rPr>
      </w:pPr>
      <w:r w:rsidRPr="007C1670">
        <w:rPr>
          <w:rFonts w:ascii="Times New Roman" w:hAnsi="Times New Roman"/>
          <w:noProof/>
          <w:lang w:bidi="ar-SA"/>
        </w:rPr>
        <w:lastRenderedPageBreak/>
        <w:drawing>
          <wp:inline distT="0" distB="0" distL="0" distR="0" wp14:anchorId="5E9F9CB0" wp14:editId="2C4AFAC2">
            <wp:extent cx="1371600" cy="1422400"/>
            <wp:effectExtent l="0" t="0" r="0" b="6350"/>
            <wp:docPr id="1042" name="Picture 1042" descr="https://uniim1.shutterfly.com/ng/services/mediarender/THISLIFE/000045614464/media/51314691058/large/1453412084/enh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uniim1.shutterfly.com/ng/services/mediarender/THISLIFE/000045614464/media/51314691058/large/1453412084/enhance"/>
                    <pic:cNvPicPr>
                      <a:picLocks noChangeAspect="1" noChangeArrowheads="1"/>
                    </pic:cNvPicPr>
                  </pic:nvPicPr>
                  <pic:blipFill rotWithShape="1">
                    <a:blip r:embed="rId511" cstate="print">
                      <a:extLst>
                        <a:ext uri="{28A0092B-C50C-407E-A947-70E740481C1C}">
                          <a14:useLocalDpi xmlns:a14="http://schemas.microsoft.com/office/drawing/2010/main" val="0"/>
                        </a:ext>
                      </a:extLst>
                    </a:blip>
                    <a:srcRect l="23596" r="14154" b="13936"/>
                    <a:stretch/>
                  </pic:blipFill>
                  <pic:spPr bwMode="auto">
                    <a:xfrm>
                      <a:off x="0" y="0"/>
                      <a:ext cx="1371600" cy="1422400"/>
                    </a:xfrm>
                    <a:prstGeom prst="rect">
                      <a:avLst/>
                    </a:prstGeom>
                    <a:noFill/>
                    <a:ln>
                      <a:noFill/>
                    </a:ln>
                    <a:extLst>
                      <a:ext uri="{53640926-AAD7-44D8-BBD7-CCE9431645EC}">
                        <a14:shadowObscured xmlns:a14="http://schemas.microsoft.com/office/drawing/2010/main"/>
                      </a:ext>
                    </a:extLst>
                  </pic:spPr>
                </pic:pic>
              </a:graphicData>
            </a:graphic>
          </wp:inline>
        </w:drawing>
      </w:r>
      <w:r w:rsidRPr="00067574">
        <w:rPr>
          <w:rFonts w:ascii="Times New Roman" w:hAnsi="Times New Roman"/>
          <w:noProof/>
        </w:rPr>
        <w:tab/>
      </w:r>
      <w:r w:rsidRPr="007C1670">
        <w:rPr>
          <w:rFonts w:ascii="Times New Roman" w:hAnsi="Times New Roman"/>
          <w:noProof/>
          <w:lang w:bidi="ar-SA"/>
        </w:rPr>
        <w:drawing>
          <wp:inline distT="0" distB="0" distL="0" distR="0" wp14:anchorId="5382B0C1" wp14:editId="57C3B281">
            <wp:extent cx="1371600" cy="1410600"/>
            <wp:effectExtent l="0" t="0" r="0" b="0"/>
            <wp:docPr id="1043" name="Picture 1043" descr="https://uniim1.shutterfly.com/ng/services/mediarender/THISLIFE/000045614464/media/51314690030/large/1453412084/enh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s://uniim1.shutterfly.com/ng/services/mediarender/THISLIFE/000045614464/media/51314690030/large/1453412084/enhance"/>
                    <pic:cNvPicPr>
                      <a:picLocks noChangeAspect="1" noChangeArrowheads="1"/>
                    </pic:cNvPicPr>
                  </pic:nvPicPr>
                  <pic:blipFill rotWithShape="1">
                    <a:blip r:embed="rId512" cstate="print">
                      <a:extLst>
                        <a:ext uri="{28A0092B-C50C-407E-A947-70E740481C1C}">
                          <a14:useLocalDpi xmlns:a14="http://schemas.microsoft.com/office/drawing/2010/main" val="0"/>
                        </a:ext>
                      </a:extLst>
                    </a:blip>
                    <a:srcRect l="21291" r="11986" b="8517"/>
                    <a:stretch/>
                  </pic:blipFill>
                  <pic:spPr bwMode="auto">
                    <a:xfrm>
                      <a:off x="0" y="0"/>
                      <a:ext cx="1371600" cy="1410600"/>
                    </a:xfrm>
                    <a:prstGeom prst="rect">
                      <a:avLst/>
                    </a:prstGeom>
                    <a:noFill/>
                    <a:ln>
                      <a:noFill/>
                    </a:ln>
                    <a:extLst>
                      <a:ext uri="{53640926-AAD7-44D8-BBD7-CCE9431645EC}">
                        <a14:shadowObscured xmlns:a14="http://schemas.microsoft.com/office/drawing/2010/main"/>
                      </a:ext>
                    </a:extLst>
                  </pic:spPr>
                </pic:pic>
              </a:graphicData>
            </a:graphic>
          </wp:inline>
        </w:drawing>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Site Number/Catalog Number: </w:t>
      </w:r>
      <w:r w:rsidRPr="009A6E80">
        <w:rPr>
          <w:rFonts w:ascii="Times New Roman" w:hAnsi="Times New Roman"/>
          <w:noProof/>
        </w:rPr>
        <w:t>34Lf40/6125.4286 1304</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Site Name: </w:t>
      </w:r>
      <w:r w:rsidRPr="009A6E80">
        <w:rPr>
          <w:rFonts w:ascii="Times New Roman" w:hAnsi="Times New Roman"/>
          <w:noProof/>
        </w:rPr>
        <w:t>Spiro</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Additional Provenience Information: </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Earspool Type: </w:t>
      </w:r>
      <w:r w:rsidRPr="009A6E80">
        <w:rPr>
          <w:rFonts w:ascii="Times New Roman" w:hAnsi="Times New Roman"/>
          <w:noProof/>
        </w:rPr>
        <w:t>Pulley</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Material Type: </w:t>
      </w:r>
      <w:r w:rsidRPr="009A6E80">
        <w:rPr>
          <w:rFonts w:ascii="Times New Roman" w:hAnsi="Times New Roman"/>
          <w:noProof/>
        </w:rPr>
        <w:t>Sandstone</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Spiro </w:t>
      </w:r>
      <w:r w:rsidR="00D46ACC">
        <w:rPr>
          <w:rFonts w:ascii="Times New Roman" w:hAnsi="Times New Roman"/>
        </w:rPr>
        <w:t>Grave Period</w:t>
      </w:r>
      <w:r w:rsidRPr="009A6E80">
        <w:rPr>
          <w:rFonts w:ascii="Times New Roman" w:hAnsi="Times New Roman"/>
        </w:rPr>
        <w:t xml:space="preserve">: </w:t>
      </w:r>
      <w:r w:rsidRPr="009A6E80">
        <w:rPr>
          <w:rFonts w:ascii="Times New Roman" w:hAnsi="Times New Roman"/>
          <w:noProof/>
        </w:rPr>
        <w:t>Unassigned</w:t>
      </w:r>
    </w:p>
    <w:p w:rsidR="00184596" w:rsidRPr="009A6E80" w:rsidRDefault="00184596" w:rsidP="00184596">
      <w:pPr>
        <w:spacing w:line="240" w:lineRule="auto"/>
        <w:rPr>
          <w:rFonts w:ascii="Times New Roman" w:hAnsi="Times New Roman"/>
          <w:noProof/>
        </w:rPr>
      </w:pPr>
    </w:p>
    <w:p w:rsidR="00184596" w:rsidRPr="00067574" w:rsidRDefault="00184596" w:rsidP="00184596">
      <w:pPr>
        <w:spacing w:line="240" w:lineRule="auto"/>
        <w:ind w:right="90"/>
        <w:rPr>
          <w:rFonts w:ascii="Times New Roman" w:hAnsi="Times New Roman"/>
          <w:noProof/>
        </w:rPr>
      </w:pPr>
      <w:r w:rsidRPr="007C1670">
        <w:rPr>
          <w:rFonts w:ascii="Times New Roman" w:hAnsi="Times New Roman"/>
          <w:noProof/>
          <w:lang w:bidi="ar-SA"/>
        </w:rPr>
        <w:drawing>
          <wp:inline distT="0" distB="0" distL="0" distR="0" wp14:anchorId="09A3E944" wp14:editId="7038867B">
            <wp:extent cx="1371600" cy="1594784"/>
            <wp:effectExtent l="0" t="0" r="0" b="5715"/>
            <wp:docPr id="1040" name="Picture 1040" descr="https://uniim1.shutterfly.com/ng/services/mediarender/THISLIFE/000045614464/media/51314619949/large/1453412066/enh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https://uniim1.shutterfly.com/ng/services/mediarender/THISLIFE/000045614464/media/51314619949/large/1453412066/enhance"/>
                    <pic:cNvPicPr>
                      <a:picLocks noChangeAspect="1" noChangeArrowheads="1"/>
                    </pic:cNvPicPr>
                  </pic:nvPicPr>
                  <pic:blipFill rotWithShape="1">
                    <a:blip r:embed="rId513" cstate="print">
                      <a:extLst>
                        <a:ext uri="{28A0092B-C50C-407E-A947-70E740481C1C}">
                          <a14:useLocalDpi xmlns:a14="http://schemas.microsoft.com/office/drawing/2010/main" val="0"/>
                        </a:ext>
                      </a:extLst>
                    </a:blip>
                    <a:srcRect l="24346" r="13011" b="2929"/>
                    <a:stretch/>
                  </pic:blipFill>
                  <pic:spPr bwMode="auto">
                    <a:xfrm>
                      <a:off x="0" y="0"/>
                      <a:ext cx="1371600" cy="1594784"/>
                    </a:xfrm>
                    <a:prstGeom prst="rect">
                      <a:avLst/>
                    </a:prstGeom>
                    <a:noFill/>
                    <a:ln>
                      <a:noFill/>
                    </a:ln>
                    <a:extLst>
                      <a:ext uri="{53640926-AAD7-44D8-BBD7-CCE9431645EC}">
                        <a14:shadowObscured xmlns:a14="http://schemas.microsoft.com/office/drawing/2010/main"/>
                      </a:ext>
                    </a:extLst>
                  </pic:spPr>
                </pic:pic>
              </a:graphicData>
            </a:graphic>
          </wp:inline>
        </w:drawing>
      </w:r>
      <w:r w:rsidRPr="00067574">
        <w:rPr>
          <w:rFonts w:ascii="Times New Roman" w:hAnsi="Times New Roman"/>
          <w:noProof/>
        </w:rPr>
        <w:tab/>
      </w:r>
      <w:r w:rsidRPr="007C1670">
        <w:rPr>
          <w:rFonts w:ascii="Times New Roman" w:hAnsi="Times New Roman"/>
          <w:noProof/>
          <w:lang w:bidi="ar-SA"/>
        </w:rPr>
        <w:drawing>
          <wp:inline distT="0" distB="0" distL="0" distR="0" wp14:anchorId="438C000A" wp14:editId="6CEA5413">
            <wp:extent cx="1371600" cy="1587311"/>
            <wp:effectExtent l="0" t="0" r="0" b="0"/>
            <wp:docPr id="1041" name="Picture 1041" descr="https://uniim1.shutterfly.com/ng/services/mediarender/THISLIFE/000045614464/media/51314812987/large/1453412065/enh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https://uniim1.shutterfly.com/ng/services/mediarender/THISLIFE/000045614464/media/51314812987/large/1453412065/enhance"/>
                    <pic:cNvPicPr>
                      <a:picLocks noChangeAspect="1" noChangeArrowheads="1"/>
                    </pic:cNvPicPr>
                  </pic:nvPicPr>
                  <pic:blipFill rotWithShape="1">
                    <a:blip r:embed="rId514" cstate="print">
                      <a:extLst>
                        <a:ext uri="{28A0092B-C50C-407E-A947-70E740481C1C}">
                          <a14:useLocalDpi xmlns:a14="http://schemas.microsoft.com/office/drawing/2010/main" val="0"/>
                        </a:ext>
                      </a:extLst>
                    </a:blip>
                    <a:srcRect l="27829" r="10125" b="4304"/>
                    <a:stretch/>
                  </pic:blipFill>
                  <pic:spPr bwMode="auto">
                    <a:xfrm>
                      <a:off x="0" y="0"/>
                      <a:ext cx="1371600" cy="1587311"/>
                    </a:xfrm>
                    <a:prstGeom prst="rect">
                      <a:avLst/>
                    </a:prstGeom>
                    <a:noFill/>
                    <a:ln>
                      <a:noFill/>
                    </a:ln>
                    <a:extLst>
                      <a:ext uri="{53640926-AAD7-44D8-BBD7-CCE9431645EC}">
                        <a14:shadowObscured xmlns:a14="http://schemas.microsoft.com/office/drawing/2010/main"/>
                      </a:ext>
                    </a:extLst>
                  </pic:spPr>
                </pic:pic>
              </a:graphicData>
            </a:graphic>
          </wp:inline>
        </w:drawing>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Site Number/Catalog Number: </w:t>
      </w:r>
      <w:r w:rsidRPr="009A6E80">
        <w:rPr>
          <w:rFonts w:ascii="Times New Roman" w:hAnsi="Times New Roman"/>
          <w:noProof/>
        </w:rPr>
        <w:t>34Lf40/6125.6097B</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Site Name: </w:t>
      </w:r>
      <w:r w:rsidRPr="009A6E80">
        <w:rPr>
          <w:rFonts w:ascii="Times New Roman" w:hAnsi="Times New Roman"/>
          <w:noProof/>
        </w:rPr>
        <w:t>Spiro</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Additional Provenience Information: </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Earspool Type: </w:t>
      </w:r>
      <w:r w:rsidRPr="009A6E80">
        <w:rPr>
          <w:rFonts w:ascii="Times New Roman" w:hAnsi="Times New Roman"/>
          <w:noProof/>
        </w:rPr>
        <w:t>Pulley</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Material Type: </w:t>
      </w:r>
      <w:r w:rsidRPr="009A6E80">
        <w:rPr>
          <w:rFonts w:ascii="Times New Roman" w:hAnsi="Times New Roman"/>
          <w:noProof/>
        </w:rPr>
        <w:t>Sandstone</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Spiro </w:t>
      </w:r>
      <w:r w:rsidR="00D46ACC">
        <w:rPr>
          <w:rFonts w:ascii="Times New Roman" w:hAnsi="Times New Roman"/>
        </w:rPr>
        <w:t>Grave Period</w:t>
      </w:r>
      <w:r w:rsidRPr="009A6E80">
        <w:rPr>
          <w:rFonts w:ascii="Times New Roman" w:hAnsi="Times New Roman"/>
        </w:rPr>
        <w:t xml:space="preserve">: </w:t>
      </w:r>
      <w:r w:rsidRPr="009A6E80">
        <w:rPr>
          <w:rFonts w:ascii="Times New Roman" w:hAnsi="Times New Roman"/>
          <w:noProof/>
        </w:rPr>
        <w:t>Unassigned</w:t>
      </w:r>
    </w:p>
    <w:p w:rsidR="00184596" w:rsidRPr="009A6E80" w:rsidRDefault="00184596" w:rsidP="00184596">
      <w:pPr>
        <w:spacing w:line="240" w:lineRule="auto"/>
        <w:rPr>
          <w:rFonts w:ascii="Times New Roman" w:hAnsi="Times New Roman"/>
          <w:noProof/>
        </w:rPr>
      </w:pPr>
    </w:p>
    <w:p w:rsidR="00184596" w:rsidRPr="00067574" w:rsidRDefault="00184596" w:rsidP="00184596">
      <w:pPr>
        <w:spacing w:line="240" w:lineRule="auto"/>
        <w:ind w:right="90"/>
        <w:rPr>
          <w:rFonts w:ascii="Times New Roman" w:hAnsi="Times New Roman"/>
          <w:noProof/>
        </w:rPr>
      </w:pPr>
      <w:r w:rsidRPr="007C1670">
        <w:rPr>
          <w:rFonts w:ascii="Times New Roman" w:hAnsi="Times New Roman"/>
          <w:noProof/>
          <w:lang w:bidi="ar-SA"/>
        </w:rPr>
        <w:drawing>
          <wp:inline distT="0" distB="0" distL="0" distR="0" wp14:anchorId="74A851F0" wp14:editId="785C59E6">
            <wp:extent cx="1371600" cy="1668057"/>
            <wp:effectExtent l="0" t="0" r="0" b="8890"/>
            <wp:docPr id="1004" name="Picture 1004" descr="https://uniim1.shutterfly.com/ng/services/mediarender/THISLIFE/000045614464/media/51314692419/large/1507746502/enh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uniim1.shutterfly.com/ng/services/mediarender/THISLIFE/000045614464/media/51314692419/large/1507746502/enhance"/>
                    <pic:cNvPicPr>
                      <a:picLocks noChangeAspect="1" noChangeArrowheads="1"/>
                    </pic:cNvPicPr>
                  </pic:nvPicPr>
                  <pic:blipFill rotWithShape="1">
                    <a:blip r:embed="rId515" cstate="print">
                      <a:extLst>
                        <a:ext uri="{28A0092B-C50C-407E-A947-70E740481C1C}">
                          <a14:useLocalDpi xmlns:a14="http://schemas.microsoft.com/office/drawing/2010/main" val="0"/>
                        </a:ext>
                      </a:extLst>
                    </a:blip>
                    <a:srcRect l="26870" r="15402" b="6436"/>
                    <a:stretch/>
                  </pic:blipFill>
                  <pic:spPr bwMode="auto">
                    <a:xfrm>
                      <a:off x="0" y="0"/>
                      <a:ext cx="1371600" cy="1668057"/>
                    </a:xfrm>
                    <a:prstGeom prst="rect">
                      <a:avLst/>
                    </a:prstGeom>
                    <a:noFill/>
                    <a:ln>
                      <a:noFill/>
                    </a:ln>
                    <a:extLst>
                      <a:ext uri="{53640926-AAD7-44D8-BBD7-CCE9431645EC}">
                        <a14:shadowObscured xmlns:a14="http://schemas.microsoft.com/office/drawing/2010/main"/>
                      </a:ext>
                    </a:extLst>
                  </pic:spPr>
                </pic:pic>
              </a:graphicData>
            </a:graphic>
          </wp:inline>
        </w:drawing>
      </w:r>
      <w:r w:rsidRPr="00067574">
        <w:rPr>
          <w:rFonts w:ascii="Times New Roman" w:hAnsi="Times New Roman"/>
          <w:noProof/>
        </w:rPr>
        <w:tab/>
      </w:r>
      <w:r w:rsidRPr="007C1670">
        <w:rPr>
          <w:rFonts w:ascii="Times New Roman" w:hAnsi="Times New Roman"/>
          <w:noProof/>
          <w:lang w:bidi="ar-SA"/>
        </w:rPr>
        <w:drawing>
          <wp:inline distT="0" distB="0" distL="0" distR="0" wp14:anchorId="09F1B42F" wp14:editId="189A2AA5">
            <wp:extent cx="1371600" cy="1628635"/>
            <wp:effectExtent l="0" t="0" r="0" b="0"/>
            <wp:docPr id="1005" name="Picture 1005" descr="https://uniim1.shutterfly.com/ng/services/mediarender/THISLIFE/000045614464/media/51314613843/large/1507746498/enh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s://uniim1.shutterfly.com/ng/services/mediarender/THISLIFE/000045614464/media/51314613843/large/1507746498/enhance"/>
                    <pic:cNvPicPr>
                      <a:picLocks noChangeAspect="1" noChangeArrowheads="1"/>
                    </pic:cNvPicPr>
                  </pic:nvPicPr>
                  <pic:blipFill rotWithShape="1">
                    <a:blip r:embed="rId516" cstate="print">
                      <a:extLst>
                        <a:ext uri="{28A0092B-C50C-407E-A947-70E740481C1C}">
                          <a14:useLocalDpi xmlns:a14="http://schemas.microsoft.com/office/drawing/2010/main" val="0"/>
                        </a:ext>
                      </a:extLst>
                    </a:blip>
                    <a:srcRect l="27670" r="11723" b="4091"/>
                    <a:stretch/>
                  </pic:blipFill>
                  <pic:spPr bwMode="auto">
                    <a:xfrm>
                      <a:off x="0" y="0"/>
                      <a:ext cx="1371600" cy="1628635"/>
                    </a:xfrm>
                    <a:prstGeom prst="rect">
                      <a:avLst/>
                    </a:prstGeom>
                    <a:noFill/>
                    <a:ln>
                      <a:noFill/>
                    </a:ln>
                    <a:extLst>
                      <a:ext uri="{53640926-AAD7-44D8-BBD7-CCE9431645EC}">
                        <a14:shadowObscured xmlns:a14="http://schemas.microsoft.com/office/drawing/2010/main"/>
                      </a:ext>
                    </a:extLst>
                  </pic:spPr>
                </pic:pic>
              </a:graphicData>
            </a:graphic>
          </wp:inline>
        </w:drawing>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Site Number/Catalog Number: </w:t>
      </w:r>
      <w:r w:rsidRPr="009A6E80">
        <w:rPr>
          <w:rFonts w:ascii="Times New Roman" w:hAnsi="Times New Roman"/>
          <w:noProof/>
        </w:rPr>
        <w:t>34Lf40/6125.6099A</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Site Name: </w:t>
      </w:r>
      <w:r w:rsidRPr="009A6E80">
        <w:rPr>
          <w:rFonts w:ascii="Times New Roman" w:hAnsi="Times New Roman"/>
          <w:noProof/>
        </w:rPr>
        <w:t>Spiro</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Additional Provenience Information: </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Earspool Type: </w:t>
      </w:r>
      <w:r w:rsidRPr="009A6E80">
        <w:rPr>
          <w:rFonts w:ascii="Times New Roman" w:hAnsi="Times New Roman"/>
          <w:noProof/>
        </w:rPr>
        <w:t>Pulley</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Material Type: </w:t>
      </w:r>
      <w:r w:rsidRPr="009A6E80">
        <w:rPr>
          <w:rFonts w:ascii="Times New Roman" w:hAnsi="Times New Roman"/>
          <w:noProof/>
        </w:rPr>
        <w:t>Limestone</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Spiro </w:t>
      </w:r>
      <w:r w:rsidR="00D46ACC">
        <w:rPr>
          <w:rFonts w:ascii="Times New Roman" w:hAnsi="Times New Roman"/>
        </w:rPr>
        <w:t>Grave Period</w:t>
      </w:r>
      <w:r w:rsidRPr="009A6E80">
        <w:rPr>
          <w:rFonts w:ascii="Times New Roman" w:hAnsi="Times New Roman"/>
        </w:rPr>
        <w:t xml:space="preserve">: </w:t>
      </w:r>
      <w:r w:rsidRPr="009A6E80">
        <w:rPr>
          <w:rFonts w:ascii="Times New Roman" w:hAnsi="Times New Roman"/>
          <w:noProof/>
        </w:rPr>
        <w:t>Unassigned</w:t>
      </w:r>
    </w:p>
    <w:p w:rsidR="00184596" w:rsidRPr="00067574" w:rsidRDefault="00184596" w:rsidP="00184596">
      <w:pPr>
        <w:spacing w:line="240" w:lineRule="auto"/>
        <w:ind w:right="90"/>
        <w:rPr>
          <w:rFonts w:ascii="Times New Roman" w:hAnsi="Times New Roman"/>
          <w:noProof/>
        </w:rPr>
      </w:pPr>
      <w:r w:rsidRPr="007C1670">
        <w:rPr>
          <w:rFonts w:ascii="Times New Roman" w:hAnsi="Times New Roman"/>
          <w:noProof/>
          <w:lang w:bidi="ar-SA"/>
        </w:rPr>
        <w:lastRenderedPageBreak/>
        <w:drawing>
          <wp:inline distT="0" distB="0" distL="0" distR="0" wp14:anchorId="6D62BEED" wp14:editId="004372C7">
            <wp:extent cx="1371113" cy="1622114"/>
            <wp:effectExtent l="0" t="0" r="635" b="0"/>
            <wp:docPr id="1002" name="Picture 1002" descr="C:\Users\Renee'\Documents\Pink HP\Grad school\OU\thesis\Earspool Pics\Earspools\IMG_45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Renee'\Documents\Pink HP\Grad school\OU\thesis\Earspool Pics\Earspools\IMG_4515.JPG"/>
                    <pic:cNvPicPr>
                      <a:picLocks noChangeAspect="1" noChangeArrowheads="1"/>
                    </pic:cNvPicPr>
                  </pic:nvPicPr>
                  <pic:blipFill rotWithShape="1">
                    <a:blip r:embed="rId517" cstate="print">
                      <a:extLst>
                        <a:ext uri="{28A0092B-C50C-407E-A947-70E740481C1C}">
                          <a14:useLocalDpi xmlns:a14="http://schemas.microsoft.com/office/drawing/2010/main" val="0"/>
                        </a:ext>
                      </a:extLst>
                    </a:blip>
                    <a:srcRect l="26134" t="1289" r="14780" b="5507"/>
                    <a:stretch/>
                  </pic:blipFill>
                  <pic:spPr bwMode="auto">
                    <a:xfrm>
                      <a:off x="0" y="0"/>
                      <a:ext cx="1371600" cy="1622690"/>
                    </a:xfrm>
                    <a:prstGeom prst="rect">
                      <a:avLst/>
                    </a:prstGeom>
                    <a:noFill/>
                    <a:ln>
                      <a:noFill/>
                    </a:ln>
                    <a:extLst>
                      <a:ext uri="{53640926-AAD7-44D8-BBD7-CCE9431645EC}">
                        <a14:shadowObscured xmlns:a14="http://schemas.microsoft.com/office/drawing/2010/main"/>
                      </a:ext>
                    </a:extLst>
                  </pic:spPr>
                </pic:pic>
              </a:graphicData>
            </a:graphic>
          </wp:inline>
        </w:drawing>
      </w:r>
      <w:r w:rsidRPr="00067574">
        <w:rPr>
          <w:rFonts w:ascii="Times New Roman" w:hAnsi="Times New Roman"/>
          <w:noProof/>
        </w:rPr>
        <w:tab/>
      </w:r>
      <w:r w:rsidRPr="007C1670">
        <w:rPr>
          <w:rFonts w:ascii="Times New Roman" w:hAnsi="Times New Roman"/>
          <w:noProof/>
          <w:lang w:bidi="ar-SA"/>
        </w:rPr>
        <w:drawing>
          <wp:inline distT="0" distB="0" distL="0" distR="0" wp14:anchorId="3696E654" wp14:editId="560EFA89">
            <wp:extent cx="1371600" cy="1627662"/>
            <wp:effectExtent l="0" t="0" r="0" b="0"/>
            <wp:docPr id="1003" name="Picture 1003" descr="C:\Users\Renee'\Documents\Pink HP\Grad school\OU\thesis\Earspool Pics\Earspools\IMG_45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Renee'\Documents\Pink HP\Grad school\OU\thesis\Earspool Pics\Earspools\IMG_4516.JPG"/>
                    <pic:cNvPicPr>
                      <a:picLocks noChangeAspect="1" noChangeArrowheads="1"/>
                    </pic:cNvPicPr>
                  </pic:nvPicPr>
                  <pic:blipFill rotWithShape="1">
                    <a:blip r:embed="rId518" cstate="print">
                      <a:extLst>
                        <a:ext uri="{28A0092B-C50C-407E-A947-70E740481C1C}">
                          <a14:useLocalDpi xmlns:a14="http://schemas.microsoft.com/office/drawing/2010/main" val="0"/>
                        </a:ext>
                      </a:extLst>
                    </a:blip>
                    <a:srcRect l="27145" r="11298" b="2601"/>
                    <a:stretch/>
                  </pic:blipFill>
                  <pic:spPr bwMode="auto">
                    <a:xfrm>
                      <a:off x="0" y="0"/>
                      <a:ext cx="1371600" cy="1627662"/>
                    </a:xfrm>
                    <a:prstGeom prst="rect">
                      <a:avLst/>
                    </a:prstGeom>
                    <a:noFill/>
                    <a:ln>
                      <a:noFill/>
                    </a:ln>
                    <a:extLst>
                      <a:ext uri="{53640926-AAD7-44D8-BBD7-CCE9431645EC}">
                        <a14:shadowObscured xmlns:a14="http://schemas.microsoft.com/office/drawing/2010/main"/>
                      </a:ext>
                    </a:extLst>
                  </pic:spPr>
                </pic:pic>
              </a:graphicData>
            </a:graphic>
          </wp:inline>
        </w:drawing>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Site Number/Catalog Number: </w:t>
      </w:r>
      <w:r w:rsidRPr="009A6E80">
        <w:rPr>
          <w:rFonts w:ascii="Times New Roman" w:hAnsi="Times New Roman"/>
          <w:noProof/>
        </w:rPr>
        <w:t>34Lf40/6125.6099B</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Site Name: </w:t>
      </w:r>
      <w:r w:rsidRPr="009A6E80">
        <w:rPr>
          <w:rFonts w:ascii="Times New Roman" w:hAnsi="Times New Roman"/>
          <w:noProof/>
        </w:rPr>
        <w:t>Spiro</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Additional Provenience Information: </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Earspool Type: </w:t>
      </w:r>
      <w:r w:rsidRPr="009A6E80">
        <w:rPr>
          <w:rFonts w:ascii="Times New Roman" w:hAnsi="Times New Roman"/>
          <w:noProof/>
        </w:rPr>
        <w:t>Pulley</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Material Type: </w:t>
      </w:r>
      <w:r w:rsidRPr="009A6E80">
        <w:rPr>
          <w:rFonts w:ascii="Times New Roman" w:hAnsi="Times New Roman"/>
          <w:noProof/>
        </w:rPr>
        <w:t>Limestone</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Spiro </w:t>
      </w:r>
      <w:r w:rsidR="00D46ACC">
        <w:rPr>
          <w:rFonts w:ascii="Times New Roman" w:hAnsi="Times New Roman"/>
        </w:rPr>
        <w:t>Grave Period</w:t>
      </w:r>
      <w:r w:rsidRPr="009A6E80">
        <w:rPr>
          <w:rFonts w:ascii="Times New Roman" w:hAnsi="Times New Roman"/>
        </w:rPr>
        <w:t xml:space="preserve">: </w:t>
      </w:r>
      <w:r w:rsidRPr="009A6E80">
        <w:rPr>
          <w:rFonts w:ascii="Times New Roman" w:hAnsi="Times New Roman"/>
          <w:noProof/>
        </w:rPr>
        <w:t>Unassigned</w:t>
      </w:r>
    </w:p>
    <w:p w:rsidR="00184596" w:rsidRPr="00067574" w:rsidRDefault="00184596" w:rsidP="00184596">
      <w:pPr>
        <w:spacing w:line="240" w:lineRule="auto"/>
        <w:ind w:right="90"/>
        <w:rPr>
          <w:rFonts w:ascii="Times New Roman" w:hAnsi="Times New Roman"/>
          <w:noProof/>
        </w:rPr>
      </w:pPr>
      <w:r w:rsidRPr="007C1670">
        <w:rPr>
          <w:rFonts w:ascii="Times New Roman" w:hAnsi="Times New Roman"/>
          <w:noProof/>
          <w:lang w:bidi="ar-SA"/>
        </w:rPr>
        <w:drawing>
          <wp:inline distT="0" distB="0" distL="0" distR="0" wp14:anchorId="17AE2FB7" wp14:editId="10694012">
            <wp:extent cx="1371600" cy="1586277"/>
            <wp:effectExtent l="0" t="0" r="0" b="0"/>
            <wp:docPr id="1086" name="Picture 1086" descr="https://uniim1.shutterfly.com/ng/services/mediarender/THISLIFE/000045614464/media/51314713855/large/1449772126/enh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uniim1.shutterfly.com/ng/services/mediarender/THISLIFE/000045614464/media/51314713855/large/1449772126/enhance"/>
                    <pic:cNvPicPr>
                      <a:picLocks noChangeAspect="1" noChangeArrowheads="1"/>
                    </pic:cNvPicPr>
                  </pic:nvPicPr>
                  <pic:blipFill rotWithShape="1">
                    <a:blip r:embed="rId519" cstate="print">
                      <a:extLst>
                        <a:ext uri="{28A0092B-C50C-407E-A947-70E740481C1C}">
                          <a14:useLocalDpi xmlns:a14="http://schemas.microsoft.com/office/drawing/2010/main" val="0"/>
                        </a:ext>
                      </a:extLst>
                    </a:blip>
                    <a:srcRect l="23609" r="18569" b="10852"/>
                    <a:stretch/>
                  </pic:blipFill>
                  <pic:spPr bwMode="auto">
                    <a:xfrm>
                      <a:off x="0" y="0"/>
                      <a:ext cx="1371600" cy="1586277"/>
                    </a:xfrm>
                    <a:prstGeom prst="rect">
                      <a:avLst/>
                    </a:prstGeom>
                    <a:noFill/>
                    <a:ln>
                      <a:noFill/>
                    </a:ln>
                    <a:extLst>
                      <a:ext uri="{53640926-AAD7-44D8-BBD7-CCE9431645EC}">
                        <a14:shadowObscured xmlns:a14="http://schemas.microsoft.com/office/drawing/2010/main"/>
                      </a:ext>
                    </a:extLst>
                  </pic:spPr>
                </pic:pic>
              </a:graphicData>
            </a:graphic>
          </wp:inline>
        </w:drawing>
      </w:r>
      <w:r w:rsidRPr="00067574">
        <w:rPr>
          <w:rFonts w:ascii="Times New Roman" w:hAnsi="Times New Roman"/>
          <w:noProof/>
        </w:rPr>
        <w:tab/>
      </w:r>
      <w:r w:rsidRPr="007C1670">
        <w:rPr>
          <w:rFonts w:ascii="Times New Roman" w:hAnsi="Times New Roman"/>
          <w:noProof/>
          <w:lang w:bidi="ar-SA"/>
        </w:rPr>
        <w:drawing>
          <wp:inline distT="0" distB="0" distL="0" distR="0" wp14:anchorId="30CBBC0C" wp14:editId="12F9D31B">
            <wp:extent cx="1371600" cy="1554810"/>
            <wp:effectExtent l="0" t="0" r="0" b="7620"/>
            <wp:docPr id="1087" name="Picture 1087" descr="https://uniim1.shutterfly.com/ng/services/mediarender/THISLIFE/000045614464/media/51314671787/large/1449772115/enh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uniim1.shutterfly.com/ng/services/mediarender/THISLIFE/000045614464/media/51314671787/large/1449772115/enhance"/>
                    <pic:cNvPicPr>
                      <a:picLocks noChangeAspect="1" noChangeArrowheads="1"/>
                    </pic:cNvPicPr>
                  </pic:nvPicPr>
                  <pic:blipFill rotWithShape="1">
                    <a:blip r:embed="rId520" cstate="print">
                      <a:extLst>
                        <a:ext uri="{28A0092B-C50C-407E-A947-70E740481C1C}">
                          <a14:useLocalDpi xmlns:a14="http://schemas.microsoft.com/office/drawing/2010/main" val="0"/>
                        </a:ext>
                      </a:extLst>
                    </a:blip>
                    <a:srcRect l="26621" r="15767" b="12937"/>
                    <a:stretch/>
                  </pic:blipFill>
                  <pic:spPr bwMode="auto">
                    <a:xfrm>
                      <a:off x="0" y="0"/>
                      <a:ext cx="1371600" cy="1554810"/>
                    </a:xfrm>
                    <a:prstGeom prst="rect">
                      <a:avLst/>
                    </a:prstGeom>
                    <a:noFill/>
                    <a:ln>
                      <a:noFill/>
                    </a:ln>
                    <a:extLst>
                      <a:ext uri="{53640926-AAD7-44D8-BBD7-CCE9431645EC}">
                        <a14:shadowObscured xmlns:a14="http://schemas.microsoft.com/office/drawing/2010/main"/>
                      </a:ext>
                    </a:extLst>
                  </pic:spPr>
                </pic:pic>
              </a:graphicData>
            </a:graphic>
          </wp:inline>
        </w:drawing>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Site Number/Catalog Number: </w:t>
      </w:r>
      <w:r w:rsidRPr="009A6E80">
        <w:rPr>
          <w:rFonts w:ascii="Times New Roman" w:hAnsi="Times New Roman"/>
          <w:noProof/>
        </w:rPr>
        <w:t>34Lf40/6125.6100a</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Site Name: </w:t>
      </w:r>
      <w:r w:rsidRPr="009A6E80">
        <w:rPr>
          <w:rFonts w:ascii="Times New Roman" w:hAnsi="Times New Roman"/>
          <w:noProof/>
        </w:rPr>
        <w:t>Spiro</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Additional Provenience Information: </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Earspool Type: </w:t>
      </w:r>
      <w:r w:rsidRPr="009A6E80">
        <w:rPr>
          <w:rFonts w:ascii="Times New Roman" w:hAnsi="Times New Roman"/>
          <w:noProof/>
        </w:rPr>
        <w:t>Pulley</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Material Type: </w:t>
      </w:r>
      <w:r w:rsidRPr="009A6E80">
        <w:rPr>
          <w:rFonts w:ascii="Times New Roman" w:hAnsi="Times New Roman"/>
          <w:noProof/>
        </w:rPr>
        <w:t>Sandstone</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Spiro </w:t>
      </w:r>
      <w:r w:rsidR="00D46ACC">
        <w:rPr>
          <w:rFonts w:ascii="Times New Roman" w:hAnsi="Times New Roman"/>
        </w:rPr>
        <w:t>Grave Period</w:t>
      </w:r>
      <w:r w:rsidRPr="009A6E80">
        <w:rPr>
          <w:rFonts w:ascii="Times New Roman" w:hAnsi="Times New Roman"/>
        </w:rPr>
        <w:t xml:space="preserve">: </w:t>
      </w:r>
      <w:r w:rsidRPr="009A6E80">
        <w:rPr>
          <w:rFonts w:ascii="Times New Roman" w:hAnsi="Times New Roman"/>
          <w:noProof/>
        </w:rPr>
        <w:t>Unassigned</w:t>
      </w:r>
    </w:p>
    <w:p w:rsidR="00184596" w:rsidRPr="00067574" w:rsidRDefault="00184596" w:rsidP="00184596">
      <w:pPr>
        <w:spacing w:line="240" w:lineRule="auto"/>
        <w:ind w:right="90"/>
        <w:rPr>
          <w:rFonts w:ascii="Times New Roman" w:hAnsi="Times New Roman"/>
          <w:noProof/>
        </w:rPr>
      </w:pPr>
      <w:r w:rsidRPr="007C1670">
        <w:rPr>
          <w:rFonts w:ascii="Times New Roman" w:hAnsi="Times New Roman"/>
          <w:noProof/>
          <w:lang w:bidi="ar-SA"/>
        </w:rPr>
        <w:drawing>
          <wp:inline distT="0" distB="0" distL="0" distR="0" wp14:anchorId="152475DF" wp14:editId="32CAB54B">
            <wp:extent cx="1371600" cy="1578370"/>
            <wp:effectExtent l="0" t="0" r="0" b="3175"/>
            <wp:docPr id="1054" name="Picture 1054" descr="C:\Users\Renee'\Documents\Pink HP\Grad school\OU\thesis\Earspool Pics\Earspools\IMG_45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Renee'\Documents\Pink HP\Grad school\OU\thesis\Earspool Pics\Earspools\IMG_4523.JPG"/>
                    <pic:cNvPicPr>
                      <a:picLocks noChangeAspect="1" noChangeArrowheads="1"/>
                    </pic:cNvPicPr>
                  </pic:nvPicPr>
                  <pic:blipFill rotWithShape="1">
                    <a:blip r:embed="rId521" cstate="print">
                      <a:extLst>
                        <a:ext uri="{28A0092B-C50C-407E-A947-70E740481C1C}">
                          <a14:useLocalDpi xmlns:a14="http://schemas.microsoft.com/office/drawing/2010/main" val="0"/>
                        </a:ext>
                      </a:extLst>
                    </a:blip>
                    <a:srcRect l="30949" t="6023" r="13956" b="9667"/>
                    <a:stretch/>
                  </pic:blipFill>
                  <pic:spPr bwMode="auto">
                    <a:xfrm>
                      <a:off x="0" y="0"/>
                      <a:ext cx="1371600" cy="1578370"/>
                    </a:xfrm>
                    <a:prstGeom prst="rect">
                      <a:avLst/>
                    </a:prstGeom>
                    <a:noFill/>
                    <a:ln>
                      <a:noFill/>
                    </a:ln>
                    <a:extLst>
                      <a:ext uri="{53640926-AAD7-44D8-BBD7-CCE9431645EC}">
                        <a14:shadowObscured xmlns:a14="http://schemas.microsoft.com/office/drawing/2010/main"/>
                      </a:ext>
                    </a:extLst>
                  </pic:spPr>
                </pic:pic>
              </a:graphicData>
            </a:graphic>
          </wp:inline>
        </w:drawing>
      </w:r>
      <w:r w:rsidRPr="00067574">
        <w:rPr>
          <w:rFonts w:ascii="Times New Roman" w:hAnsi="Times New Roman"/>
          <w:noProof/>
        </w:rPr>
        <w:tab/>
      </w:r>
      <w:r w:rsidRPr="007C1670">
        <w:rPr>
          <w:rFonts w:ascii="Times New Roman" w:hAnsi="Times New Roman"/>
          <w:noProof/>
          <w:lang w:bidi="ar-SA"/>
        </w:rPr>
        <w:drawing>
          <wp:inline distT="0" distB="0" distL="0" distR="0" wp14:anchorId="2599CA73" wp14:editId="17F86D34">
            <wp:extent cx="1371600" cy="1613353"/>
            <wp:effectExtent l="0" t="0" r="0" b="6350"/>
            <wp:docPr id="1055" name="Picture 1055" descr="C:\Users\Renee'\Documents\Pink HP\Grad school\OU\thesis\Earspool Pics\Earspools\IMG_45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enee'\Documents\Pink HP\Grad school\OU\thesis\Earspool Pics\Earspools\IMG_4524.JPG"/>
                    <pic:cNvPicPr>
                      <a:picLocks noChangeAspect="1" noChangeArrowheads="1"/>
                    </pic:cNvPicPr>
                  </pic:nvPicPr>
                  <pic:blipFill rotWithShape="1">
                    <a:blip r:embed="rId522" cstate="print">
                      <a:extLst>
                        <a:ext uri="{28A0092B-C50C-407E-A947-70E740481C1C}">
                          <a14:useLocalDpi xmlns:a14="http://schemas.microsoft.com/office/drawing/2010/main" val="0"/>
                        </a:ext>
                      </a:extLst>
                    </a:blip>
                    <a:srcRect l="30577" r="15843" b="16192"/>
                    <a:stretch/>
                  </pic:blipFill>
                  <pic:spPr bwMode="auto">
                    <a:xfrm>
                      <a:off x="0" y="0"/>
                      <a:ext cx="1371600" cy="1613353"/>
                    </a:xfrm>
                    <a:prstGeom prst="rect">
                      <a:avLst/>
                    </a:prstGeom>
                    <a:noFill/>
                    <a:ln>
                      <a:noFill/>
                    </a:ln>
                    <a:extLst>
                      <a:ext uri="{53640926-AAD7-44D8-BBD7-CCE9431645EC}">
                        <a14:shadowObscured xmlns:a14="http://schemas.microsoft.com/office/drawing/2010/main"/>
                      </a:ext>
                    </a:extLst>
                  </pic:spPr>
                </pic:pic>
              </a:graphicData>
            </a:graphic>
          </wp:inline>
        </w:drawing>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Site Number/Catalog Number: </w:t>
      </w:r>
      <w:r w:rsidRPr="009A6E80">
        <w:rPr>
          <w:rFonts w:ascii="Times New Roman" w:hAnsi="Times New Roman"/>
          <w:noProof/>
        </w:rPr>
        <w:t>34Lf40/6125.6100B</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Site Name: </w:t>
      </w:r>
      <w:r w:rsidRPr="009A6E80">
        <w:rPr>
          <w:rFonts w:ascii="Times New Roman" w:hAnsi="Times New Roman"/>
          <w:noProof/>
        </w:rPr>
        <w:t>Spiro</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Additional Provenience Information: </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Earspool Type: </w:t>
      </w:r>
      <w:r w:rsidRPr="009A6E80">
        <w:rPr>
          <w:rFonts w:ascii="Times New Roman" w:hAnsi="Times New Roman"/>
          <w:noProof/>
        </w:rPr>
        <w:t>Pulley</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Material Type: </w:t>
      </w:r>
      <w:r w:rsidRPr="009A6E80">
        <w:rPr>
          <w:rFonts w:ascii="Times New Roman" w:hAnsi="Times New Roman"/>
          <w:noProof/>
        </w:rPr>
        <w:t>Sandstone</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Spiro </w:t>
      </w:r>
      <w:r w:rsidR="00D46ACC">
        <w:rPr>
          <w:rFonts w:ascii="Times New Roman" w:hAnsi="Times New Roman"/>
        </w:rPr>
        <w:t>Grave Period</w:t>
      </w:r>
      <w:r w:rsidRPr="009A6E80">
        <w:rPr>
          <w:rFonts w:ascii="Times New Roman" w:hAnsi="Times New Roman"/>
        </w:rPr>
        <w:t xml:space="preserve">: </w:t>
      </w:r>
      <w:r w:rsidRPr="009A6E80">
        <w:rPr>
          <w:rFonts w:ascii="Times New Roman" w:hAnsi="Times New Roman"/>
          <w:noProof/>
        </w:rPr>
        <w:t>Unassigned</w:t>
      </w:r>
    </w:p>
    <w:p w:rsidR="00184596" w:rsidRPr="009A6E80" w:rsidRDefault="00184596" w:rsidP="00184596">
      <w:pPr>
        <w:spacing w:line="240" w:lineRule="auto"/>
        <w:rPr>
          <w:rFonts w:ascii="Times New Roman" w:hAnsi="Times New Roman"/>
          <w:noProof/>
        </w:rPr>
      </w:pPr>
    </w:p>
    <w:p w:rsidR="00184596" w:rsidRPr="00067574" w:rsidRDefault="00184596" w:rsidP="00184596">
      <w:pPr>
        <w:spacing w:line="240" w:lineRule="auto"/>
        <w:ind w:right="90"/>
        <w:rPr>
          <w:rFonts w:ascii="Times New Roman" w:hAnsi="Times New Roman"/>
          <w:noProof/>
        </w:rPr>
      </w:pPr>
      <w:r w:rsidRPr="007C1670">
        <w:rPr>
          <w:rFonts w:ascii="Times New Roman" w:hAnsi="Times New Roman"/>
          <w:noProof/>
          <w:lang w:bidi="ar-SA"/>
        </w:rPr>
        <w:lastRenderedPageBreak/>
        <w:drawing>
          <wp:inline distT="0" distB="0" distL="0" distR="0" wp14:anchorId="30822C0C" wp14:editId="0CE09F21">
            <wp:extent cx="1371481" cy="1588638"/>
            <wp:effectExtent l="0" t="0" r="635" b="0"/>
            <wp:docPr id="1010" name="Picture 1010" descr="C:\Users\Renee'\Documents\Pink HP\Grad school\OU\thesis\Earspool Pics\Earspools\6125.6101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enee'\Documents\Pink HP\Grad school\OU\thesis\Earspool Pics\Earspools\6125.6101A.JPG"/>
                    <pic:cNvPicPr>
                      <a:picLocks noChangeAspect="1" noChangeArrowheads="1"/>
                    </pic:cNvPicPr>
                  </pic:nvPicPr>
                  <pic:blipFill rotWithShape="1">
                    <a:blip r:embed="rId523" cstate="print">
                      <a:extLst>
                        <a:ext uri="{28A0092B-C50C-407E-A947-70E740481C1C}">
                          <a14:useLocalDpi xmlns:a14="http://schemas.microsoft.com/office/drawing/2010/main" val="0"/>
                        </a:ext>
                      </a:extLst>
                    </a:blip>
                    <a:srcRect l="26282" t="3903" r="19049" b="11653"/>
                    <a:stretch/>
                  </pic:blipFill>
                  <pic:spPr bwMode="auto">
                    <a:xfrm>
                      <a:off x="0" y="0"/>
                      <a:ext cx="1371600" cy="1588776"/>
                    </a:xfrm>
                    <a:prstGeom prst="rect">
                      <a:avLst/>
                    </a:prstGeom>
                    <a:noFill/>
                    <a:ln>
                      <a:noFill/>
                    </a:ln>
                    <a:extLst>
                      <a:ext uri="{53640926-AAD7-44D8-BBD7-CCE9431645EC}">
                        <a14:shadowObscured xmlns:a14="http://schemas.microsoft.com/office/drawing/2010/main"/>
                      </a:ext>
                    </a:extLst>
                  </pic:spPr>
                </pic:pic>
              </a:graphicData>
            </a:graphic>
          </wp:inline>
        </w:drawing>
      </w:r>
      <w:r w:rsidRPr="00067574">
        <w:rPr>
          <w:rFonts w:ascii="Times New Roman" w:hAnsi="Times New Roman"/>
          <w:noProof/>
        </w:rPr>
        <w:tab/>
      </w:r>
      <w:r w:rsidRPr="007C1670">
        <w:rPr>
          <w:rFonts w:ascii="Times New Roman" w:hAnsi="Times New Roman"/>
          <w:noProof/>
          <w:lang w:bidi="ar-SA"/>
        </w:rPr>
        <w:drawing>
          <wp:inline distT="0" distB="0" distL="0" distR="0" wp14:anchorId="20457581" wp14:editId="23B99867">
            <wp:extent cx="1371440" cy="1594353"/>
            <wp:effectExtent l="0" t="0" r="635" b="6350"/>
            <wp:docPr id="1011" name="Picture 1011" descr="C:\Users\Renee'\Documents\Pink HP\Grad school\OU\thesis\Earspool Pics\Earspools\6125.6101A bac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Renee'\Documents\Pink HP\Grad school\OU\thesis\Earspool Pics\Earspools\6125.6101A back.JPG"/>
                    <pic:cNvPicPr>
                      <a:picLocks noChangeAspect="1" noChangeArrowheads="1"/>
                    </pic:cNvPicPr>
                  </pic:nvPicPr>
                  <pic:blipFill rotWithShape="1">
                    <a:blip r:embed="rId524" cstate="print">
                      <a:extLst>
                        <a:ext uri="{28A0092B-C50C-407E-A947-70E740481C1C}">
                          <a14:useLocalDpi xmlns:a14="http://schemas.microsoft.com/office/drawing/2010/main" val="0"/>
                        </a:ext>
                      </a:extLst>
                    </a:blip>
                    <a:srcRect l="28535" t="-113" r="14404" b="11652"/>
                    <a:stretch/>
                  </pic:blipFill>
                  <pic:spPr bwMode="auto">
                    <a:xfrm>
                      <a:off x="0" y="0"/>
                      <a:ext cx="1371600" cy="1594539"/>
                    </a:xfrm>
                    <a:prstGeom prst="rect">
                      <a:avLst/>
                    </a:prstGeom>
                    <a:noFill/>
                    <a:ln>
                      <a:noFill/>
                    </a:ln>
                    <a:extLst>
                      <a:ext uri="{53640926-AAD7-44D8-BBD7-CCE9431645EC}">
                        <a14:shadowObscured xmlns:a14="http://schemas.microsoft.com/office/drawing/2010/main"/>
                      </a:ext>
                    </a:extLst>
                  </pic:spPr>
                </pic:pic>
              </a:graphicData>
            </a:graphic>
          </wp:inline>
        </w:drawing>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Site Number/Catalog Number: </w:t>
      </w:r>
      <w:r w:rsidRPr="009A6E80">
        <w:rPr>
          <w:rFonts w:ascii="Times New Roman" w:hAnsi="Times New Roman"/>
          <w:noProof/>
        </w:rPr>
        <w:t>34Lf40/6125.6101A</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Site Name: </w:t>
      </w:r>
      <w:r w:rsidRPr="009A6E80">
        <w:rPr>
          <w:rFonts w:ascii="Times New Roman" w:hAnsi="Times New Roman"/>
          <w:noProof/>
        </w:rPr>
        <w:t>Spiro</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Additional Provenience Information: </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Earspool Type: </w:t>
      </w:r>
      <w:r w:rsidRPr="009A6E80">
        <w:rPr>
          <w:rFonts w:ascii="Times New Roman" w:hAnsi="Times New Roman"/>
          <w:noProof/>
        </w:rPr>
        <w:t>Pulley</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Material Type: </w:t>
      </w:r>
      <w:r w:rsidRPr="009A6E80">
        <w:rPr>
          <w:rFonts w:ascii="Times New Roman" w:hAnsi="Times New Roman"/>
          <w:noProof/>
        </w:rPr>
        <w:t>Limestone</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Spiro </w:t>
      </w:r>
      <w:r w:rsidR="00D46ACC">
        <w:rPr>
          <w:rFonts w:ascii="Times New Roman" w:hAnsi="Times New Roman"/>
        </w:rPr>
        <w:t>Grave Period</w:t>
      </w:r>
      <w:r w:rsidRPr="009A6E80">
        <w:rPr>
          <w:rFonts w:ascii="Times New Roman" w:hAnsi="Times New Roman"/>
        </w:rPr>
        <w:t xml:space="preserve">: </w:t>
      </w:r>
      <w:r w:rsidRPr="009A6E80">
        <w:rPr>
          <w:rFonts w:ascii="Times New Roman" w:hAnsi="Times New Roman"/>
          <w:noProof/>
        </w:rPr>
        <w:t>Unassigned</w:t>
      </w:r>
    </w:p>
    <w:p w:rsidR="00184596" w:rsidRPr="009A6E80" w:rsidRDefault="00184596" w:rsidP="00184596">
      <w:pPr>
        <w:spacing w:line="240" w:lineRule="auto"/>
        <w:rPr>
          <w:rFonts w:ascii="Times New Roman" w:hAnsi="Times New Roman"/>
          <w:noProof/>
        </w:rPr>
      </w:pPr>
    </w:p>
    <w:p w:rsidR="00184596" w:rsidRPr="00067574" w:rsidRDefault="00184596" w:rsidP="00184596">
      <w:pPr>
        <w:spacing w:line="240" w:lineRule="auto"/>
        <w:ind w:right="90"/>
        <w:rPr>
          <w:rFonts w:ascii="Times New Roman" w:hAnsi="Times New Roman"/>
          <w:noProof/>
        </w:rPr>
      </w:pPr>
      <w:r w:rsidRPr="007C1670">
        <w:rPr>
          <w:rFonts w:ascii="Times New Roman" w:hAnsi="Times New Roman"/>
          <w:noProof/>
          <w:lang w:bidi="ar-SA"/>
        </w:rPr>
        <w:drawing>
          <wp:inline distT="0" distB="0" distL="0" distR="0" wp14:anchorId="22186649" wp14:editId="1D18C135">
            <wp:extent cx="1371600" cy="1354134"/>
            <wp:effectExtent l="0" t="0" r="0" b="0"/>
            <wp:docPr id="1008" name="Picture 1008" descr="https://uniim1.shutterfly.com/ng/services/mediarender/THISLIFE/000045614464/media/51314616634/large/1449772208/enh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s://uniim1.shutterfly.com/ng/services/mediarender/THISLIFE/000045614464/media/51314616634/large/1449772208/enhance"/>
                    <pic:cNvPicPr>
                      <a:picLocks noChangeAspect="1" noChangeArrowheads="1"/>
                    </pic:cNvPicPr>
                  </pic:nvPicPr>
                  <pic:blipFill rotWithShape="1">
                    <a:blip r:embed="rId525" cstate="print">
                      <a:extLst>
                        <a:ext uri="{28A0092B-C50C-407E-A947-70E740481C1C}">
                          <a14:useLocalDpi xmlns:a14="http://schemas.microsoft.com/office/drawing/2010/main" val="0"/>
                        </a:ext>
                      </a:extLst>
                    </a:blip>
                    <a:srcRect l="21372" r="9050" b="8445"/>
                    <a:stretch/>
                  </pic:blipFill>
                  <pic:spPr bwMode="auto">
                    <a:xfrm>
                      <a:off x="0" y="0"/>
                      <a:ext cx="1371600" cy="1354134"/>
                    </a:xfrm>
                    <a:prstGeom prst="rect">
                      <a:avLst/>
                    </a:prstGeom>
                    <a:noFill/>
                    <a:ln>
                      <a:noFill/>
                    </a:ln>
                    <a:extLst>
                      <a:ext uri="{53640926-AAD7-44D8-BBD7-CCE9431645EC}">
                        <a14:shadowObscured xmlns:a14="http://schemas.microsoft.com/office/drawing/2010/main"/>
                      </a:ext>
                    </a:extLst>
                  </pic:spPr>
                </pic:pic>
              </a:graphicData>
            </a:graphic>
          </wp:inline>
        </w:drawing>
      </w:r>
      <w:r w:rsidRPr="00067574">
        <w:rPr>
          <w:rFonts w:ascii="Times New Roman" w:hAnsi="Times New Roman"/>
          <w:noProof/>
        </w:rPr>
        <w:tab/>
      </w:r>
      <w:r w:rsidRPr="007C1670">
        <w:rPr>
          <w:rFonts w:ascii="Times New Roman" w:hAnsi="Times New Roman"/>
          <w:noProof/>
          <w:lang w:bidi="ar-SA"/>
        </w:rPr>
        <w:drawing>
          <wp:inline distT="0" distB="0" distL="0" distR="0" wp14:anchorId="59B8DB0E" wp14:editId="23B888E5">
            <wp:extent cx="1371512" cy="1362904"/>
            <wp:effectExtent l="0" t="0" r="635" b="8890"/>
            <wp:docPr id="1009" name="Picture 1009" descr="https://uniim1.shutterfly.com/ng/services/mediarender/THISLIFE/000045614464/media/51314712670/large/1449772223/enh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uniim1.shutterfly.com/ng/services/mediarender/THISLIFE/000045614464/media/51314712670/large/1449772223/enhance"/>
                    <pic:cNvPicPr>
                      <a:picLocks noChangeAspect="1" noChangeArrowheads="1"/>
                    </pic:cNvPicPr>
                  </pic:nvPicPr>
                  <pic:blipFill rotWithShape="1">
                    <a:blip r:embed="rId526" cstate="print">
                      <a:extLst>
                        <a:ext uri="{28A0092B-C50C-407E-A947-70E740481C1C}">
                          <a14:useLocalDpi xmlns:a14="http://schemas.microsoft.com/office/drawing/2010/main" val="0"/>
                        </a:ext>
                      </a:extLst>
                    </a:blip>
                    <a:srcRect l="21815" t="4675" r="10964" b="6293"/>
                    <a:stretch/>
                  </pic:blipFill>
                  <pic:spPr bwMode="auto">
                    <a:xfrm>
                      <a:off x="0" y="0"/>
                      <a:ext cx="1371600" cy="1362991"/>
                    </a:xfrm>
                    <a:prstGeom prst="rect">
                      <a:avLst/>
                    </a:prstGeom>
                    <a:noFill/>
                    <a:ln>
                      <a:noFill/>
                    </a:ln>
                    <a:extLst>
                      <a:ext uri="{53640926-AAD7-44D8-BBD7-CCE9431645EC}">
                        <a14:shadowObscured xmlns:a14="http://schemas.microsoft.com/office/drawing/2010/main"/>
                      </a:ext>
                    </a:extLst>
                  </pic:spPr>
                </pic:pic>
              </a:graphicData>
            </a:graphic>
          </wp:inline>
        </w:drawing>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Site Number/Catalog Number: </w:t>
      </w:r>
      <w:r w:rsidRPr="009A6E80">
        <w:rPr>
          <w:rFonts w:ascii="Times New Roman" w:hAnsi="Times New Roman"/>
          <w:noProof/>
        </w:rPr>
        <w:t>34Lf40/6125.6101b</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Site Name: </w:t>
      </w:r>
      <w:r w:rsidRPr="009A6E80">
        <w:rPr>
          <w:rFonts w:ascii="Times New Roman" w:hAnsi="Times New Roman"/>
          <w:noProof/>
        </w:rPr>
        <w:t>Spiro</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Additional Provenience Information: </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Earspool Type: </w:t>
      </w:r>
      <w:r w:rsidRPr="009A6E80">
        <w:rPr>
          <w:rFonts w:ascii="Times New Roman" w:hAnsi="Times New Roman"/>
          <w:noProof/>
        </w:rPr>
        <w:t>Pulley</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Material Type: </w:t>
      </w:r>
      <w:r w:rsidRPr="009A6E80">
        <w:rPr>
          <w:rFonts w:ascii="Times New Roman" w:hAnsi="Times New Roman"/>
          <w:noProof/>
        </w:rPr>
        <w:t>Limestone</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Spiro </w:t>
      </w:r>
      <w:r w:rsidR="00D46ACC">
        <w:rPr>
          <w:rFonts w:ascii="Times New Roman" w:hAnsi="Times New Roman"/>
        </w:rPr>
        <w:t>Grave Period</w:t>
      </w:r>
      <w:r w:rsidRPr="009A6E80">
        <w:rPr>
          <w:rFonts w:ascii="Times New Roman" w:hAnsi="Times New Roman"/>
        </w:rPr>
        <w:t xml:space="preserve">: </w:t>
      </w:r>
      <w:r w:rsidRPr="009A6E80">
        <w:rPr>
          <w:rFonts w:ascii="Times New Roman" w:hAnsi="Times New Roman"/>
          <w:noProof/>
        </w:rPr>
        <w:t>Unassigned</w:t>
      </w:r>
    </w:p>
    <w:p w:rsidR="00184596" w:rsidRPr="009A6E80" w:rsidRDefault="00184596" w:rsidP="00184596">
      <w:pPr>
        <w:spacing w:line="240" w:lineRule="auto"/>
        <w:rPr>
          <w:rFonts w:ascii="Times New Roman" w:hAnsi="Times New Roman"/>
          <w:noProof/>
        </w:rPr>
      </w:pPr>
    </w:p>
    <w:p w:rsidR="00184596" w:rsidRPr="00067574" w:rsidRDefault="00184596" w:rsidP="00184596">
      <w:pPr>
        <w:spacing w:line="240" w:lineRule="auto"/>
        <w:ind w:right="90"/>
        <w:rPr>
          <w:rFonts w:ascii="Times New Roman" w:hAnsi="Times New Roman"/>
          <w:noProof/>
        </w:rPr>
      </w:pPr>
      <w:r w:rsidRPr="007C1670">
        <w:rPr>
          <w:rFonts w:ascii="Times New Roman" w:hAnsi="Times New Roman"/>
          <w:noProof/>
          <w:lang w:bidi="ar-SA"/>
        </w:rPr>
        <w:drawing>
          <wp:inline distT="0" distB="0" distL="0" distR="0" wp14:anchorId="796886BD" wp14:editId="3A0600CA">
            <wp:extent cx="1371600" cy="1569658"/>
            <wp:effectExtent l="0" t="0" r="0" b="0"/>
            <wp:docPr id="1030" name="Picture 1030" descr="https://uniim1.shutterfly.com/ng/services/mediarender/THISLIFE/000045614464/media/51314689472/large/1507746566/enh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uniim1.shutterfly.com/ng/services/mediarender/THISLIFE/000045614464/media/51314689472/large/1507746566/enhance"/>
                    <pic:cNvPicPr>
                      <a:picLocks noChangeAspect="1" noChangeArrowheads="1"/>
                    </pic:cNvPicPr>
                  </pic:nvPicPr>
                  <pic:blipFill rotWithShape="1">
                    <a:blip r:embed="rId527" cstate="print">
                      <a:extLst>
                        <a:ext uri="{28A0092B-C50C-407E-A947-70E740481C1C}">
                          <a14:useLocalDpi xmlns:a14="http://schemas.microsoft.com/office/drawing/2010/main" val="0"/>
                        </a:ext>
                      </a:extLst>
                    </a:blip>
                    <a:srcRect l="30547" r="8525" b="7075"/>
                    <a:stretch/>
                  </pic:blipFill>
                  <pic:spPr bwMode="auto">
                    <a:xfrm>
                      <a:off x="0" y="0"/>
                      <a:ext cx="1371600" cy="1569658"/>
                    </a:xfrm>
                    <a:prstGeom prst="rect">
                      <a:avLst/>
                    </a:prstGeom>
                    <a:noFill/>
                    <a:ln>
                      <a:noFill/>
                    </a:ln>
                    <a:extLst>
                      <a:ext uri="{53640926-AAD7-44D8-BBD7-CCE9431645EC}">
                        <a14:shadowObscured xmlns:a14="http://schemas.microsoft.com/office/drawing/2010/main"/>
                      </a:ext>
                    </a:extLst>
                  </pic:spPr>
                </pic:pic>
              </a:graphicData>
            </a:graphic>
          </wp:inline>
        </w:drawing>
      </w:r>
      <w:r w:rsidRPr="00067574">
        <w:rPr>
          <w:rFonts w:ascii="Times New Roman" w:hAnsi="Times New Roman"/>
          <w:noProof/>
        </w:rPr>
        <w:tab/>
      </w:r>
      <w:r w:rsidRPr="007C1670">
        <w:rPr>
          <w:rFonts w:ascii="Times New Roman" w:hAnsi="Times New Roman"/>
          <w:noProof/>
          <w:lang w:bidi="ar-SA"/>
        </w:rPr>
        <w:drawing>
          <wp:inline distT="0" distB="0" distL="0" distR="0" wp14:anchorId="1359103D" wp14:editId="5AD0B93E">
            <wp:extent cx="1371264" cy="1574393"/>
            <wp:effectExtent l="0" t="0" r="635" b="6985"/>
            <wp:docPr id="1031" name="Picture 1031" descr="https://uniim1.shutterfly.com/ng/services/mediarender/THISLIFE/000045614464/media/51314690587/large/1507746488/enh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uniim1.shutterfly.com/ng/services/mediarender/THISLIFE/000045614464/media/51314690587/large/1507746488/enhance"/>
                    <pic:cNvPicPr>
                      <a:picLocks noChangeAspect="1" noChangeArrowheads="1"/>
                    </pic:cNvPicPr>
                  </pic:nvPicPr>
                  <pic:blipFill rotWithShape="1">
                    <a:blip r:embed="rId528" cstate="print">
                      <a:extLst>
                        <a:ext uri="{28A0092B-C50C-407E-A947-70E740481C1C}">
                          <a14:useLocalDpi xmlns:a14="http://schemas.microsoft.com/office/drawing/2010/main" val="0"/>
                        </a:ext>
                      </a:extLst>
                    </a:blip>
                    <a:srcRect l="31931" t="15716" r="17407" b="6765"/>
                    <a:stretch/>
                  </pic:blipFill>
                  <pic:spPr bwMode="auto">
                    <a:xfrm>
                      <a:off x="0" y="0"/>
                      <a:ext cx="1371600" cy="1574779"/>
                    </a:xfrm>
                    <a:prstGeom prst="rect">
                      <a:avLst/>
                    </a:prstGeom>
                    <a:noFill/>
                    <a:ln>
                      <a:noFill/>
                    </a:ln>
                    <a:extLst>
                      <a:ext uri="{53640926-AAD7-44D8-BBD7-CCE9431645EC}">
                        <a14:shadowObscured xmlns:a14="http://schemas.microsoft.com/office/drawing/2010/main"/>
                      </a:ext>
                    </a:extLst>
                  </pic:spPr>
                </pic:pic>
              </a:graphicData>
            </a:graphic>
          </wp:inline>
        </w:drawing>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Site Number/Catalog Number: </w:t>
      </w:r>
      <w:r w:rsidRPr="009A6E80">
        <w:rPr>
          <w:rFonts w:ascii="Times New Roman" w:hAnsi="Times New Roman"/>
          <w:noProof/>
        </w:rPr>
        <w:t>34Lf40/6125.6102a</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Site Name: </w:t>
      </w:r>
      <w:r w:rsidRPr="009A6E80">
        <w:rPr>
          <w:rFonts w:ascii="Times New Roman" w:hAnsi="Times New Roman"/>
          <w:noProof/>
        </w:rPr>
        <w:t>Spiro</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Additional Provenience Information: </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Earspool Type: </w:t>
      </w:r>
      <w:r w:rsidRPr="009A6E80">
        <w:rPr>
          <w:rFonts w:ascii="Times New Roman" w:hAnsi="Times New Roman"/>
          <w:noProof/>
        </w:rPr>
        <w:t>Pulley</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Material Type: </w:t>
      </w:r>
      <w:r w:rsidRPr="009A6E80">
        <w:rPr>
          <w:rFonts w:ascii="Times New Roman" w:hAnsi="Times New Roman"/>
          <w:noProof/>
        </w:rPr>
        <w:t>Sandstone</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Spiro </w:t>
      </w:r>
      <w:r w:rsidR="00D46ACC">
        <w:rPr>
          <w:rFonts w:ascii="Times New Roman" w:hAnsi="Times New Roman"/>
        </w:rPr>
        <w:t>Grave Period</w:t>
      </w:r>
      <w:r w:rsidRPr="009A6E80">
        <w:rPr>
          <w:rFonts w:ascii="Times New Roman" w:hAnsi="Times New Roman"/>
        </w:rPr>
        <w:t xml:space="preserve">: </w:t>
      </w:r>
      <w:r w:rsidRPr="009A6E80">
        <w:rPr>
          <w:rFonts w:ascii="Times New Roman" w:hAnsi="Times New Roman"/>
          <w:noProof/>
        </w:rPr>
        <w:t>Unassigned</w:t>
      </w:r>
    </w:p>
    <w:p w:rsidR="00184596" w:rsidRPr="00067574" w:rsidRDefault="00184596" w:rsidP="00184596">
      <w:pPr>
        <w:spacing w:line="240" w:lineRule="auto"/>
        <w:ind w:right="90"/>
        <w:rPr>
          <w:rFonts w:ascii="Times New Roman" w:hAnsi="Times New Roman"/>
          <w:noProof/>
        </w:rPr>
      </w:pPr>
      <w:r w:rsidRPr="007C1670">
        <w:rPr>
          <w:rFonts w:ascii="Times New Roman" w:hAnsi="Times New Roman"/>
          <w:noProof/>
          <w:lang w:bidi="ar-SA"/>
        </w:rPr>
        <w:lastRenderedPageBreak/>
        <w:drawing>
          <wp:inline distT="0" distB="0" distL="0" distR="0" wp14:anchorId="145F6B80" wp14:editId="2BABB729">
            <wp:extent cx="1371600" cy="1440180"/>
            <wp:effectExtent l="0" t="0" r="0" b="7620"/>
            <wp:docPr id="1034" name="Picture 1034" descr="C:\Users\Renee'\Documents\Pink HP\Grad school\OU\thesis\Earspool Pics\Earspools\IMG_45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Renee'\Documents\Pink HP\Grad school\OU\thesis\Earspool Pics\Earspools\IMG_4513.JPG"/>
                    <pic:cNvPicPr>
                      <a:picLocks noChangeAspect="1" noChangeArrowheads="1"/>
                    </pic:cNvPicPr>
                  </pic:nvPicPr>
                  <pic:blipFill rotWithShape="1">
                    <a:blip r:embed="rId529" cstate="print">
                      <a:extLst>
                        <a:ext uri="{28A0092B-C50C-407E-A947-70E740481C1C}">
                          <a14:useLocalDpi xmlns:a14="http://schemas.microsoft.com/office/drawing/2010/main" val="0"/>
                        </a:ext>
                      </a:extLst>
                    </a:blip>
                    <a:srcRect l="26945" r="6388" b="6666"/>
                    <a:stretch/>
                  </pic:blipFill>
                  <pic:spPr bwMode="auto">
                    <a:xfrm>
                      <a:off x="0" y="0"/>
                      <a:ext cx="1371600" cy="1440180"/>
                    </a:xfrm>
                    <a:prstGeom prst="rect">
                      <a:avLst/>
                    </a:prstGeom>
                    <a:noFill/>
                    <a:ln>
                      <a:noFill/>
                    </a:ln>
                    <a:extLst>
                      <a:ext uri="{53640926-AAD7-44D8-BBD7-CCE9431645EC}">
                        <a14:shadowObscured xmlns:a14="http://schemas.microsoft.com/office/drawing/2010/main"/>
                      </a:ext>
                    </a:extLst>
                  </pic:spPr>
                </pic:pic>
              </a:graphicData>
            </a:graphic>
          </wp:inline>
        </w:drawing>
      </w:r>
      <w:r w:rsidRPr="00067574">
        <w:rPr>
          <w:rFonts w:ascii="Times New Roman" w:hAnsi="Times New Roman"/>
          <w:noProof/>
        </w:rPr>
        <w:tab/>
      </w:r>
      <w:r w:rsidRPr="007C1670">
        <w:rPr>
          <w:rFonts w:ascii="Times New Roman" w:hAnsi="Times New Roman"/>
          <w:noProof/>
          <w:lang w:bidi="ar-SA"/>
        </w:rPr>
        <w:drawing>
          <wp:inline distT="0" distB="0" distL="0" distR="0" wp14:anchorId="759E796E" wp14:editId="5BA5737C">
            <wp:extent cx="1371600" cy="1447044"/>
            <wp:effectExtent l="0" t="0" r="0" b="1270"/>
            <wp:docPr id="1035" name="Picture 1035" descr="C:\Users\Renee'\Documents\Pink HP\Grad school\OU\thesis\Earspool Pics\Earspools\IMG_45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Renee'\Documents\Pink HP\Grad school\OU\thesis\Earspool Pics\Earspools\IMG_4514.JPG"/>
                    <pic:cNvPicPr>
                      <a:picLocks noChangeAspect="1" noChangeArrowheads="1"/>
                    </pic:cNvPicPr>
                  </pic:nvPicPr>
                  <pic:blipFill rotWithShape="1">
                    <a:blip r:embed="rId530" cstate="print">
                      <a:extLst>
                        <a:ext uri="{28A0092B-C50C-407E-A947-70E740481C1C}">
                          <a14:useLocalDpi xmlns:a14="http://schemas.microsoft.com/office/drawing/2010/main" val="0"/>
                        </a:ext>
                      </a:extLst>
                    </a:blip>
                    <a:srcRect l="28333" t="16626" r="15555" b="4443"/>
                    <a:stretch/>
                  </pic:blipFill>
                  <pic:spPr bwMode="auto">
                    <a:xfrm>
                      <a:off x="0" y="0"/>
                      <a:ext cx="1371600" cy="1447044"/>
                    </a:xfrm>
                    <a:prstGeom prst="rect">
                      <a:avLst/>
                    </a:prstGeom>
                    <a:noFill/>
                    <a:ln>
                      <a:noFill/>
                    </a:ln>
                    <a:extLst>
                      <a:ext uri="{53640926-AAD7-44D8-BBD7-CCE9431645EC}">
                        <a14:shadowObscured xmlns:a14="http://schemas.microsoft.com/office/drawing/2010/main"/>
                      </a:ext>
                    </a:extLst>
                  </pic:spPr>
                </pic:pic>
              </a:graphicData>
            </a:graphic>
          </wp:inline>
        </w:drawing>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Site Number/Catalog Number: </w:t>
      </w:r>
      <w:r w:rsidRPr="009A6E80">
        <w:rPr>
          <w:rFonts w:ascii="Times New Roman" w:hAnsi="Times New Roman"/>
          <w:noProof/>
        </w:rPr>
        <w:t>34Lf40/6125.6102B</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Site Name: </w:t>
      </w:r>
      <w:r w:rsidRPr="009A6E80">
        <w:rPr>
          <w:rFonts w:ascii="Times New Roman" w:hAnsi="Times New Roman"/>
          <w:noProof/>
        </w:rPr>
        <w:t>Spiro</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Additional Provenience Information: </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Earspool Type: </w:t>
      </w:r>
      <w:r w:rsidRPr="009A6E80">
        <w:rPr>
          <w:rFonts w:ascii="Times New Roman" w:hAnsi="Times New Roman"/>
          <w:noProof/>
        </w:rPr>
        <w:t>Pulley</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Material Type: </w:t>
      </w:r>
      <w:r w:rsidRPr="009A6E80">
        <w:rPr>
          <w:rFonts w:ascii="Times New Roman" w:hAnsi="Times New Roman"/>
          <w:noProof/>
        </w:rPr>
        <w:t>Sandstone</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Spiro </w:t>
      </w:r>
      <w:r w:rsidR="00D46ACC">
        <w:rPr>
          <w:rFonts w:ascii="Times New Roman" w:hAnsi="Times New Roman"/>
        </w:rPr>
        <w:t>Grave Period</w:t>
      </w:r>
      <w:r w:rsidRPr="009A6E80">
        <w:rPr>
          <w:rFonts w:ascii="Times New Roman" w:hAnsi="Times New Roman"/>
        </w:rPr>
        <w:t xml:space="preserve">: </w:t>
      </w:r>
      <w:r w:rsidRPr="009A6E80">
        <w:rPr>
          <w:rFonts w:ascii="Times New Roman" w:hAnsi="Times New Roman"/>
          <w:noProof/>
        </w:rPr>
        <w:t>Unassigned</w:t>
      </w:r>
    </w:p>
    <w:p w:rsidR="00184596" w:rsidRPr="009A6E80" w:rsidRDefault="00184596" w:rsidP="00184596">
      <w:pPr>
        <w:spacing w:line="240" w:lineRule="auto"/>
        <w:rPr>
          <w:rFonts w:ascii="Times New Roman" w:hAnsi="Times New Roman"/>
          <w:noProof/>
        </w:rPr>
      </w:pPr>
    </w:p>
    <w:p w:rsidR="00184596" w:rsidRPr="009A6E80" w:rsidRDefault="00184596" w:rsidP="00184596">
      <w:pPr>
        <w:spacing w:line="240" w:lineRule="auto"/>
        <w:rPr>
          <w:rFonts w:ascii="Times New Roman" w:hAnsi="Times New Roman"/>
        </w:rPr>
      </w:pPr>
      <w:r w:rsidRPr="009E5C72">
        <w:rPr>
          <w:rFonts w:ascii="Times New Roman" w:hAnsi="Times New Roman"/>
          <w:noProof/>
          <w:lang w:bidi="ar-SA"/>
        </w:rPr>
        <w:drawing>
          <wp:inline distT="0" distB="0" distL="0" distR="0" wp14:anchorId="754C4611" wp14:editId="0A28FB35">
            <wp:extent cx="1371122" cy="1312496"/>
            <wp:effectExtent l="0" t="0" r="635" b="2540"/>
            <wp:docPr id="1047" name="Picture 1047" descr="https://uniim1.shutterfly.com/ng/services/mediarender/THISLIFE/000045614464/media/51314611421/large/1449772243/enh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uniim1.shutterfly.com/ng/services/mediarender/THISLIFE/000045614464/media/51314611421/large/1449772243/enhance"/>
                    <pic:cNvPicPr>
                      <a:picLocks noChangeAspect="1" noChangeArrowheads="1"/>
                    </pic:cNvPicPr>
                  </pic:nvPicPr>
                  <pic:blipFill rotWithShape="1">
                    <a:blip r:embed="rId531" cstate="print">
                      <a:extLst>
                        <a:ext uri="{28A0092B-C50C-407E-A947-70E740481C1C}">
                          <a14:useLocalDpi xmlns:a14="http://schemas.microsoft.com/office/drawing/2010/main" val="0"/>
                        </a:ext>
                      </a:extLst>
                    </a:blip>
                    <a:srcRect l="21667" t="3530" r="9491" b="8639"/>
                    <a:stretch/>
                  </pic:blipFill>
                  <pic:spPr bwMode="auto">
                    <a:xfrm>
                      <a:off x="0" y="0"/>
                      <a:ext cx="1371600" cy="1312954"/>
                    </a:xfrm>
                    <a:prstGeom prst="rect">
                      <a:avLst/>
                    </a:prstGeom>
                    <a:noFill/>
                    <a:ln>
                      <a:noFill/>
                    </a:ln>
                    <a:extLst>
                      <a:ext uri="{53640926-AAD7-44D8-BBD7-CCE9431645EC}">
                        <a14:shadowObscured xmlns:a14="http://schemas.microsoft.com/office/drawing/2010/main"/>
                      </a:ext>
                    </a:extLst>
                  </pic:spPr>
                </pic:pic>
              </a:graphicData>
            </a:graphic>
          </wp:inline>
        </w:drawing>
      </w:r>
      <w:r>
        <w:rPr>
          <w:rFonts w:ascii="Times New Roman" w:hAnsi="Times New Roman"/>
          <w:noProof/>
        </w:rPr>
        <w:tab/>
      </w:r>
      <w:r>
        <w:rPr>
          <w:rFonts w:ascii="Times New Roman" w:hAnsi="Times New Roman"/>
          <w:noProof/>
          <w:lang w:bidi="ar-SA"/>
        </w:rPr>
        <w:drawing>
          <wp:inline distT="0" distB="0" distL="0" distR="0" wp14:anchorId="6139CBA3" wp14:editId="01460C94">
            <wp:extent cx="1371600" cy="1303020"/>
            <wp:effectExtent l="0" t="0" r="0" b="0"/>
            <wp:docPr id="217" name="Picture 2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32">
                      <a:extLst>
                        <a:ext uri="{28A0092B-C50C-407E-A947-70E740481C1C}">
                          <a14:useLocalDpi xmlns:a14="http://schemas.microsoft.com/office/drawing/2010/main" val="0"/>
                        </a:ext>
                      </a:extLst>
                    </a:blip>
                    <a:srcRect/>
                    <a:stretch>
                      <a:fillRect/>
                    </a:stretch>
                  </pic:blipFill>
                  <pic:spPr bwMode="auto">
                    <a:xfrm>
                      <a:off x="0" y="0"/>
                      <a:ext cx="1371600" cy="1303020"/>
                    </a:xfrm>
                    <a:prstGeom prst="rect">
                      <a:avLst/>
                    </a:prstGeom>
                    <a:noFill/>
                  </pic:spPr>
                </pic:pic>
              </a:graphicData>
            </a:graphic>
          </wp:inline>
        </w:drawing>
      </w:r>
      <w:r>
        <w:rPr>
          <w:rFonts w:ascii="Times New Roman" w:hAnsi="Times New Roman"/>
          <w:noProof/>
        </w:rPr>
        <w:tab/>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Site Number/Catalog Number: </w:t>
      </w:r>
      <w:r w:rsidRPr="009A6E80">
        <w:rPr>
          <w:rFonts w:ascii="Times New Roman" w:hAnsi="Times New Roman"/>
          <w:noProof/>
        </w:rPr>
        <w:t>34Lf40/6125.6103a</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Site Name: </w:t>
      </w:r>
      <w:r w:rsidRPr="009A6E80">
        <w:rPr>
          <w:rFonts w:ascii="Times New Roman" w:hAnsi="Times New Roman"/>
          <w:noProof/>
        </w:rPr>
        <w:t>Spiro</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Additional Provenience Information: </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Earspool Type: </w:t>
      </w:r>
      <w:r w:rsidRPr="009A6E80">
        <w:rPr>
          <w:rFonts w:ascii="Times New Roman" w:hAnsi="Times New Roman"/>
          <w:noProof/>
        </w:rPr>
        <w:t>Pulley</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Material Type: </w:t>
      </w:r>
      <w:r w:rsidRPr="009A6E80">
        <w:rPr>
          <w:rFonts w:ascii="Times New Roman" w:hAnsi="Times New Roman"/>
          <w:noProof/>
        </w:rPr>
        <w:t>Sandstone</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Spiro </w:t>
      </w:r>
      <w:r w:rsidR="00D46ACC">
        <w:rPr>
          <w:rFonts w:ascii="Times New Roman" w:hAnsi="Times New Roman"/>
        </w:rPr>
        <w:t>Grave Period</w:t>
      </w:r>
      <w:r w:rsidRPr="009A6E80">
        <w:rPr>
          <w:rFonts w:ascii="Times New Roman" w:hAnsi="Times New Roman"/>
        </w:rPr>
        <w:t xml:space="preserve">: </w:t>
      </w:r>
      <w:r w:rsidRPr="009A6E80">
        <w:rPr>
          <w:rFonts w:ascii="Times New Roman" w:hAnsi="Times New Roman"/>
          <w:noProof/>
        </w:rPr>
        <w:t>Unassigned</w:t>
      </w:r>
    </w:p>
    <w:p w:rsidR="00184596" w:rsidRPr="009A6E80" w:rsidRDefault="00184596" w:rsidP="00184596">
      <w:pPr>
        <w:spacing w:line="240" w:lineRule="auto"/>
        <w:rPr>
          <w:rFonts w:ascii="Times New Roman" w:hAnsi="Times New Roman"/>
          <w:noProof/>
        </w:rPr>
      </w:pPr>
    </w:p>
    <w:p w:rsidR="00184596" w:rsidRPr="00067574" w:rsidRDefault="00184596" w:rsidP="00184596">
      <w:pPr>
        <w:spacing w:line="240" w:lineRule="auto"/>
        <w:ind w:right="90"/>
        <w:rPr>
          <w:rFonts w:ascii="Times New Roman" w:hAnsi="Times New Roman"/>
          <w:noProof/>
        </w:rPr>
      </w:pPr>
      <w:r w:rsidRPr="00E2172D">
        <w:rPr>
          <w:rFonts w:ascii="Times New Roman" w:hAnsi="Times New Roman"/>
          <w:noProof/>
          <w:lang w:bidi="ar-SA"/>
        </w:rPr>
        <w:drawing>
          <wp:inline distT="0" distB="0" distL="0" distR="0" wp14:anchorId="775D2D81" wp14:editId="4CA7A05B">
            <wp:extent cx="1371467" cy="1394672"/>
            <wp:effectExtent l="0" t="0" r="635" b="0"/>
            <wp:docPr id="733" name="Picture 733" descr="https://uniim1.shutterfly.com/ng/services/mediarender/THISLIFE/000045614464/media/51314717098/medium/1449772250/enh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https://uniim1.shutterfly.com/ng/services/mediarender/THISLIFE/000045614464/media/51314717098/medium/1449772250/enhance"/>
                    <pic:cNvPicPr>
                      <a:picLocks noChangeAspect="1" noChangeArrowheads="1"/>
                    </pic:cNvPicPr>
                  </pic:nvPicPr>
                  <pic:blipFill rotWithShape="1">
                    <a:blip r:embed="rId533" cstate="print">
                      <a:extLst>
                        <a:ext uri="{28A0092B-C50C-407E-A947-70E740481C1C}">
                          <a14:useLocalDpi xmlns:a14="http://schemas.microsoft.com/office/drawing/2010/main" val="0"/>
                        </a:ext>
                      </a:extLst>
                    </a:blip>
                    <a:srcRect l="27209" t="2579" r="10114" b="12437"/>
                    <a:stretch/>
                  </pic:blipFill>
                  <pic:spPr bwMode="auto">
                    <a:xfrm>
                      <a:off x="0" y="0"/>
                      <a:ext cx="1371600" cy="1394807"/>
                    </a:xfrm>
                    <a:prstGeom prst="rect">
                      <a:avLst/>
                    </a:prstGeom>
                    <a:noFill/>
                    <a:ln>
                      <a:noFill/>
                    </a:ln>
                    <a:extLst>
                      <a:ext uri="{53640926-AAD7-44D8-BBD7-CCE9431645EC}">
                        <a14:shadowObscured xmlns:a14="http://schemas.microsoft.com/office/drawing/2010/main"/>
                      </a:ext>
                    </a:extLst>
                  </pic:spPr>
                </pic:pic>
              </a:graphicData>
            </a:graphic>
          </wp:inline>
        </w:drawing>
      </w:r>
      <w:r w:rsidRPr="00067574">
        <w:rPr>
          <w:rFonts w:ascii="Times New Roman" w:hAnsi="Times New Roman"/>
          <w:noProof/>
        </w:rPr>
        <w:tab/>
      </w:r>
      <w:r w:rsidRPr="00E2172D">
        <w:rPr>
          <w:rFonts w:ascii="Times New Roman" w:hAnsi="Times New Roman"/>
          <w:noProof/>
          <w:lang w:bidi="ar-SA"/>
        </w:rPr>
        <w:drawing>
          <wp:inline distT="0" distB="0" distL="0" distR="0" wp14:anchorId="55BF970D" wp14:editId="3212BF51">
            <wp:extent cx="1371600" cy="1393087"/>
            <wp:effectExtent l="0" t="0" r="0" b="0"/>
            <wp:docPr id="734" name="Picture 734" descr="https://uniim1.shutterfly.com/ng/services/mediarender/THISLIFE/000045614464/media/51314683531/medium/1449772233/enh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https://uniim1.shutterfly.com/ng/services/mediarender/THISLIFE/000045614464/media/51314683531/medium/1449772233/enhance"/>
                    <pic:cNvPicPr>
                      <a:picLocks noChangeAspect="1" noChangeArrowheads="1"/>
                    </pic:cNvPicPr>
                  </pic:nvPicPr>
                  <pic:blipFill rotWithShape="1">
                    <a:blip r:embed="rId534" cstate="print">
                      <a:extLst>
                        <a:ext uri="{28A0092B-C50C-407E-A947-70E740481C1C}">
                          <a14:useLocalDpi xmlns:a14="http://schemas.microsoft.com/office/drawing/2010/main" val="0"/>
                        </a:ext>
                      </a:extLst>
                    </a:blip>
                    <a:srcRect l="23364" r="12821" b="13580"/>
                    <a:stretch/>
                  </pic:blipFill>
                  <pic:spPr bwMode="auto">
                    <a:xfrm>
                      <a:off x="0" y="0"/>
                      <a:ext cx="1371600" cy="1393087"/>
                    </a:xfrm>
                    <a:prstGeom prst="rect">
                      <a:avLst/>
                    </a:prstGeom>
                    <a:noFill/>
                    <a:ln>
                      <a:noFill/>
                    </a:ln>
                    <a:extLst>
                      <a:ext uri="{53640926-AAD7-44D8-BBD7-CCE9431645EC}">
                        <a14:shadowObscured xmlns:a14="http://schemas.microsoft.com/office/drawing/2010/main"/>
                      </a:ext>
                    </a:extLst>
                  </pic:spPr>
                </pic:pic>
              </a:graphicData>
            </a:graphic>
          </wp:inline>
        </w:drawing>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Site Number/Catalog Number: </w:t>
      </w:r>
      <w:r w:rsidRPr="009A6E80">
        <w:rPr>
          <w:rFonts w:ascii="Times New Roman" w:hAnsi="Times New Roman"/>
          <w:noProof/>
        </w:rPr>
        <w:t>34Lf40/6125.6103b</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Site Name: </w:t>
      </w:r>
      <w:r w:rsidRPr="009A6E80">
        <w:rPr>
          <w:rFonts w:ascii="Times New Roman" w:hAnsi="Times New Roman"/>
          <w:noProof/>
        </w:rPr>
        <w:t>Spiro</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Additional Provenience Information: </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Earspool Type: </w:t>
      </w:r>
      <w:r w:rsidRPr="009A6E80">
        <w:rPr>
          <w:rFonts w:ascii="Times New Roman" w:hAnsi="Times New Roman"/>
          <w:noProof/>
        </w:rPr>
        <w:t>Pulley</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Material Type: </w:t>
      </w:r>
      <w:r w:rsidRPr="009A6E80">
        <w:rPr>
          <w:rFonts w:ascii="Times New Roman" w:hAnsi="Times New Roman"/>
          <w:noProof/>
        </w:rPr>
        <w:t>Sandstone</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Spiro </w:t>
      </w:r>
      <w:r w:rsidR="00D46ACC">
        <w:rPr>
          <w:rFonts w:ascii="Times New Roman" w:hAnsi="Times New Roman"/>
        </w:rPr>
        <w:t>Grave Period</w:t>
      </w:r>
      <w:r w:rsidRPr="009A6E80">
        <w:rPr>
          <w:rFonts w:ascii="Times New Roman" w:hAnsi="Times New Roman"/>
        </w:rPr>
        <w:t xml:space="preserve">: </w:t>
      </w:r>
      <w:r w:rsidRPr="009A6E80">
        <w:rPr>
          <w:rFonts w:ascii="Times New Roman" w:hAnsi="Times New Roman"/>
          <w:noProof/>
        </w:rPr>
        <w:t>Unassigned</w:t>
      </w:r>
    </w:p>
    <w:p w:rsidR="00184596" w:rsidRPr="009A6E80" w:rsidRDefault="00184596" w:rsidP="00184596">
      <w:pPr>
        <w:spacing w:line="240" w:lineRule="auto"/>
        <w:rPr>
          <w:rFonts w:ascii="Times New Roman" w:hAnsi="Times New Roman"/>
          <w:noProof/>
        </w:rPr>
      </w:pPr>
    </w:p>
    <w:p w:rsidR="00184596" w:rsidRPr="00067574" w:rsidRDefault="00184596" w:rsidP="00184596">
      <w:pPr>
        <w:spacing w:line="240" w:lineRule="auto"/>
        <w:ind w:right="90"/>
        <w:rPr>
          <w:rFonts w:ascii="Times New Roman" w:hAnsi="Times New Roman"/>
        </w:rPr>
      </w:pPr>
      <w:r w:rsidRPr="007C1670">
        <w:rPr>
          <w:rFonts w:ascii="Times New Roman" w:hAnsi="Times New Roman"/>
          <w:noProof/>
          <w:lang w:bidi="ar-SA"/>
        </w:rPr>
        <w:lastRenderedPageBreak/>
        <w:drawing>
          <wp:inline distT="0" distB="0" distL="0" distR="0" wp14:anchorId="144247FE" wp14:editId="4DD08C47">
            <wp:extent cx="1371600" cy="1409929"/>
            <wp:effectExtent l="0" t="0" r="0" b="0"/>
            <wp:docPr id="1064" name="Picture 1064" descr="C:\Users\Renee'\Documents\Pink HP\Grad school\OU\thesis\Earspool Pics\Earspools\6125.61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Renee'\Documents\Pink HP\Grad school\OU\thesis\Earspool Pics\Earspools\6125.6104.JPG"/>
                    <pic:cNvPicPr>
                      <a:picLocks noChangeAspect="1" noChangeArrowheads="1"/>
                    </pic:cNvPicPr>
                  </pic:nvPicPr>
                  <pic:blipFill rotWithShape="1">
                    <a:blip r:embed="rId535" cstate="print">
                      <a:extLst>
                        <a:ext uri="{28A0092B-C50C-407E-A947-70E740481C1C}">
                          <a14:useLocalDpi xmlns:a14="http://schemas.microsoft.com/office/drawing/2010/main" val="0"/>
                        </a:ext>
                      </a:extLst>
                    </a:blip>
                    <a:srcRect l="18931" r="10441" b="3187"/>
                    <a:stretch/>
                  </pic:blipFill>
                  <pic:spPr bwMode="auto">
                    <a:xfrm>
                      <a:off x="0" y="0"/>
                      <a:ext cx="1371600" cy="1409929"/>
                    </a:xfrm>
                    <a:prstGeom prst="rect">
                      <a:avLst/>
                    </a:prstGeom>
                    <a:noFill/>
                    <a:ln>
                      <a:noFill/>
                    </a:ln>
                    <a:extLst>
                      <a:ext uri="{53640926-AAD7-44D8-BBD7-CCE9431645EC}">
                        <a14:shadowObscured xmlns:a14="http://schemas.microsoft.com/office/drawing/2010/main"/>
                      </a:ext>
                    </a:extLst>
                  </pic:spPr>
                </pic:pic>
              </a:graphicData>
            </a:graphic>
          </wp:inline>
        </w:drawing>
      </w:r>
      <w:r w:rsidRPr="00067574">
        <w:rPr>
          <w:rFonts w:ascii="Times New Roman" w:hAnsi="Times New Roman"/>
        </w:rPr>
        <w:tab/>
      </w:r>
      <w:r w:rsidRPr="007C1670">
        <w:rPr>
          <w:rFonts w:ascii="Times New Roman" w:hAnsi="Times New Roman"/>
          <w:noProof/>
          <w:lang w:bidi="ar-SA"/>
        </w:rPr>
        <w:drawing>
          <wp:inline distT="0" distB="0" distL="0" distR="0" wp14:anchorId="54A251B0" wp14:editId="7224BB3B">
            <wp:extent cx="1371504" cy="1469474"/>
            <wp:effectExtent l="0" t="0" r="635" b="0"/>
            <wp:docPr id="1065" name="Picture 1065" descr="C:\Users\Renee'\Documents\Pink HP\Grad school\OU\thesis\Earspool Pics\Earspools\6125.6104 bac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Renee'\Documents\Pink HP\Grad school\OU\thesis\Earspool Pics\Earspools\6125.6104 back.JPG"/>
                    <pic:cNvPicPr>
                      <a:picLocks noChangeAspect="1" noChangeArrowheads="1"/>
                    </pic:cNvPicPr>
                  </pic:nvPicPr>
                  <pic:blipFill rotWithShape="1">
                    <a:blip r:embed="rId536" cstate="print">
                      <a:extLst>
                        <a:ext uri="{28A0092B-C50C-407E-A947-70E740481C1C}">
                          <a14:useLocalDpi xmlns:a14="http://schemas.microsoft.com/office/drawing/2010/main" val="0"/>
                        </a:ext>
                      </a:extLst>
                    </a:blip>
                    <a:srcRect l="24722" t="10793" r="16785" b="5635"/>
                    <a:stretch/>
                  </pic:blipFill>
                  <pic:spPr bwMode="auto">
                    <a:xfrm>
                      <a:off x="0" y="0"/>
                      <a:ext cx="1371600" cy="1469577"/>
                    </a:xfrm>
                    <a:prstGeom prst="rect">
                      <a:avLst/>
                    </a:prstGeom>
                    <a:noFill/>
                    <a:ln>
                      <a:noFill/>
                    </a:ln>
                    <a:extLst>
                      <a:ext uri="{53640926-AAD7-44D8-BBD7-CCE9431645EC}">
                        <a14:shadowObscured xmlns:a14="http://schemas.microsoft.com/office/drawing/2010/main"/>
                      </a:ext>
                    </a:extLst>
                  </pic:spPr>
                </pic:pic>
              </a:graphicData>
            </a:graphic>
          </wp:inline>
        </w:drawing>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Site Number/Catalog Number: </w:t>
      </w:r>
      <w:r w:rsidRPr="009A6E80">
        <w:rPr>
          <w:rFonts w:ascii="Times New Roman" w:hAnsi="Times New Roman"/>
          <w:noProof/>
        </w:rPr>
        <w:t>34Lf40/6125.6104</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Site Name: </w:t>
      </w:r>
      <w:r w:rsidRPr="009A6E80">
        <w:rPr>
          <w:rFonts w:ascii="Times New Roman" w:hAnsi="Times New Roman"/>
          <w:noProof/>
        </w:rPr>
        <w:t>Spiro</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Additional Provenience Information: </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Earspool Type: </w:t>
      </w:r>
      <w:r w:rsidRPr="009A6E80">
        <w:rPr>
          <w:rFonts w:ascii="Times New Roman" w:hAnsi="Times New Roman"/>
          <w:noProof/>
        </w:rPr>
        <w:t>Pulley</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Material Type: </w:t>
      </w:r>
      <w:r w:rsidRPr="009A6E80">
        <w:rPr>
          <w:rFonts w:ascii="Times New Roman" w:hAnsi="Times New Roman"/>
          <w:noProof/>
        </w:rPr>
        <w:t>Sandstone</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Spiro </w:t>
      </w:r>
      <w:r w:rsidR="00D46ACC">
        <w:rPr>
          <w:rFonts w:ascii="Times New Roman" w:hAnsi="Times New Roman"/>
        </w:rPr>
        <w:t>Grave Period</w:t>
      </w:r>
      <w:r w:rsidRPr="009A6E80">
        <w:rPr>
          <w:rFonts w:ascii="Times New Roman" w:hAnsi="Times New Roman"/>
        </w:rPr>
        <w:t xml:space="preserve">: </w:t>
      </w:r>
      <w:r w:rsidRPr="009A6E80">
        <w:rPr>
          <w:rFonts w:ascii="Times New Roman" w:hAnsi="Times New Roman"/>
          <w:noProof/>
        </w:rPr>
        <w:t>Unassigned</w:t>
      </w:r>
    </w:p>
    <w:p w:rsidR="00184596" w:rsidRPr="009A6E80" w:rsidRDefault="00184596" w:rsidP="00184596">
      <w:pPr>
        <w:spacing w:line="240" w:lineRule="auto"/>
        <w:rPr>
          <w:rFonts w:ascii="Times New Roman" w:hAnsi="Times New Roman"/>
          <w:noProof/>
        </w:rPr>
      </w:pPr>
    </w:p>
    <w:p w:rsidR="00184596" w:rsidRPr="00067574" w:rsidRDefault="00184596" w:rsidP="00184596">
      <w:pPr>
        <w:spacing w:line="240" w:lineRule="auto"/>
        <w:ind w:right="90"/>
        <w:rPr>
          <w:rFonts w:ascii="Times New Roman" w:hAnsi="Times New Roman"/>
          <w:noProof/>
        </w:rPr>
      </w:pPr>
      <w:r w:rsidRPr="007C1670">
        <w:rPr>
          <w:rFonts w:ascii="Times New Roman" w:hAnsi="Times New Roman"/>
          <w:noProof/>
          <w:lang w:bidi="ar-SA"/>
        </w:rPr>
        <w:drawing>
          <wp:inline distT="0" distB="0" distL="0" distR="0" wp14:anchorId="062FAEAA" wp14:editId="6E4C5658">
            <wp:extent cx="1371600" cy="1377820"/>
            <wp:effectExtent l="0" t="0" r="0" b="0"/>
            <wp:docPr id="1072" name="Picture 1072" descr="https://uniim1.shutterfly.com/ng/services/mediarender/THISLIFE/000045614464/media/51314684319/large/1449772152/enh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uniim1.shutterfly.com/ng/services/mediarender/THISLIFE/000045614464/media/51314684319/large/1449772152/enhance"/>
                    <pic:cNvPicPr>
                      <a:picLocks noChangeAspect="1" noChangeArrowheads="1"/>
                    </pic:cNvPicPr>
                  </pic:nvPicPr>
                  <pic:blipFill rotWithShape="1">
                    <a:blip r:embed="rId537" cstate="print">
                      <a:extLst>
                        <a:ext uri="{28A0092B-C50C-407E-A947-70E740481C1C}">
                          <a14:useLocalDpi xmlns:a14="http://schemas.microsoft.com/office/drawing/2010/main" val="0"/>
                        </a:ext>
                      </a:extLst>
                    </a:blip>
                    <a:srcRect l="24615" t="-1" r="10375" b="12961"/>
                    <a:stretch/>
                  </pic:blipFill>
                  <pic:spPr bwMode="auto">
                    <a:xfrm>
                      <a:off x="0" y="0"/>
                      <a:ext cx="1371600" cy="1377820"/>
                    </a:xfrm>
                    <a:prstGeom prst="rect">
                      <a:avLst/>
                    </a:prstGeom>
                    <a:noFill/>
                    <a:ln>
                      <a:noFill/>
                    </a:ln>
                    <a:extLst>
                      <a:ext uri="{53640926-AAD7-44D8-BBD7-CCE9431645EC}">
                        <a14:shadowObscured xmlns:a14="http://schemas.microsoft.com/office/drawing/2010/main"/>
                      </a:ext>
                    </a:extLst>
                  </pic:spPr>
                </pic:pic>
              </a:graphicData>
            </a:graphic>
          </wp:inline>
        </w:drawing>
      </w:r>
      <w:r w:rsidRPr="00067574">
        <w:rPr>
          <w:rFonts w:ascii="Times New Roman" w:hAnsi="Times New Roman"/>
          <w:noProof/>
        </w:rPr>
        <w:tab/>
      </w:r>
      <w:r w:rsidRPr="007C1670">
        <w:rPr>
          <w:rFonts w:ascii="Times New Roman" w:hAnsi="Times New Roman"/>
          <w:noProof/>
          <w:lang w:bidi="ar-SA"/>
        </w:rPr>
        <w:drawing>
          <wp:inline distT="0" distB="0" distL="0" distR="0" wp14:anchorId="01995CB8" wp14:editId="73869DF0">
            <wp:extent cx="1370848" cy="1390070"/>
            <wp:effectExtent l="0" t="0" r="1270" b="635"/>
            <wp:docPr id="1073" name="Picture 1073" descr="https://uniim1.shutterfly.com/ng/services/mediarender/THISLIFE/000045614464/media/51314642874/large/1449772157/enh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uniim1.shutterfly.com/ng/services/mediarender/THISLIFE/000045614464/media/51314642874/large/1449772157/enhance"/>
                    <pic:cNvPicPr>
                      <a:picLocks noChangeAspect="1" noChangeArrowheads="1"/>
                    </pic:cNvPicPr>
                  </pic:nvPicPr>
                  <pic:blipFill rotWithShape="1">
                    <a:blip r:embed="rId538" cstate="print">
                      <a:extLst>
                        <a:ext uri="{28A0092B-C50C-407E-A947-70E740481C1C}">
                          <a14:useLocalDpi xmlns:a14="http://schemas.microsoft.com/office/drawing/2010/main" val="0"/>
                        </a:ext>
                      </a:extLst>
                    </a:blip>
                    <a:srcRect l="27563" t="7041" r="11702" b="10876"/>
                    <a:stretch/>
                  </pic:blipFill>
                  <pic:spPr bwMode="auto">
                    <a:xfrm>
                      <a:off x="0" y="0"/>
                      <a:ext cx="1371600" cy="1390832"/>
                    </a:xfrm>
                    <a:prstGeom prst="rect">
                      <a:avLst/>
                    </a:prstGeom>
                    <a:noFill/>
                    <a:ln>
                      <a:noFill/>
                    </a:ln>
                    <a:extLst>
                      <a:ext uri="{53640926-AAD7-44D8-BBD7-CCE9431645EC}">
                        <a14:shadowObscured xmlns:a14="http://schemas.microsoft.com/office/drawing/2010/main"/>
                      </a:ext>
                    </a:extLst>
                  </pic:spPr>
                </pic:pic>
              </a:graphicData>
            </a:graphic>
          </wp:inline>
        </w:drawing>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Site Number/Catalog Number: </w:t>
      </w:r>
      <w:r w:rsidRPr="009A6E80">
        <w:rPr>
          <w:rFonts w:ascii="Times New Roman" w:hAnsi="Times New Roman"/>
          <w:noProof/>
        </w:rPr>
        <w:t>34Lf40/6125.6105</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Site Name: </w:t>
      </w:r>
      <w:r w:rsidRPr="009A6E80">
        <w:rPr>
          <w:rFonts w:ascii="Times New Roman" w:hAnsi="Times New Roman"/>
          <w:noProof/>
        </w:rPr>
        <w:t>Spiro</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Additional Provenience Information: </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Earspool Type: </w:t>
      </w:r>
      <w:r w:rsidRPr="009A6E80">
        <w:rPr>
          <w:rFonts w:ascii="Times New Roman" w:hAnsi="Times New Roman"/>
          <w:noProof/>
        </w:rPr>
        <w:t>Pulley</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Material Type: </w:t>
      </w:r>
      <w:r w:rsidRPr="009A6E80">
        <w:rPr>
          <w:rFonts w:ascii="Times New Roman" w:hAnsi="Times New Roman"/>
          <w:noProof/>
        </w:rPr>
        <w:t>Sandstone</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Spiro </w:t>
      </w:r>
      <w:r w:rsidR="00D46ACC">
        <w:rPr>
          <w:rFonts w:ascii="Times New Roman" w:hAnsi="Times New Roman"/>
        </w:rPr>
        <w:t>Grave Period</w:t>
      </w:r>
      <w:r w:rsidRPr="009A6E80">
        <w:rPr>
          <w:rFonts w:ascii="Times New Roman" w:hAnsi="Times New Roman"/>
        </w:rPr>
        <w:t xml:space="preserve">: </w:t>
      </w:r>
      <w:r w:rsidRPr="009A6E80">
        <w:rPr>
          <w:rFonts w:ascii="Times New Roman" w:hAnsi="Times New Roman"/>
          <w:noProof/>
        </w:rPr>
        <w:t>Unassigned</w:t>
      </w:r>
    </w:p>
    <w:p w:rsidR="00184596" w:rsidRPr="009A6E80" w:rsidRDefault="00184596" w:rsidP="00184596">
      <w:pPr>
        <w:spacing w:line="240" w:lineRule="auto"/>
        <w:rPr>
          <w:rFonts w:ascii="Times New Roman" w:hAnsi="Times New Roman"/>
          <w:noProof/>
        </w:rPr>
      </w:pPr>
    </w:p>
    <w:p w:rsidR="00184596" w:rsidRPr="00067574" w:rsidRDefault="00184596" w:rsidP="00184596">
      <w:pPr>
        <w:spacing w:line="240" w:lineRule="auto"/>
        <w:ind w:right="90"/>
        <w:rPr>
          <w:rFonts w:ascii="Times New Roman" w:hAnsi="Times New Roman"/>
        </w:rPr>
      </w:pPr>
      <w:r w:rsidRPr="007C1670">
        <w:rPr>
          <w:rFonts w:ascii="Times New Roman" w:hAnsi="Times New Roman"/>
          <w:noProof/>
          <w:lang w:bidi="ar-SA"/>
        </w:rPr>
        <w:drawing>
          <wp:inline distT="0" distB="0" distL="0" distR="0" wp14:anchorId="0E65E8A4" wp14:editId="769AA288">
            <wp:extent cx="1336675" cy="1535078"/>
            <wp:effectExtent l="0" t="0" r="0" b="8255"/>
            <wp:docPr id="1074" name="Picture 1074" descr="C:\Users\Renee'\Documents\Pink HP\Grad school\OU\thesis\Earspool Pics\Earspools\6125.61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Renee'\Documents\Pink HP\Grad school\OU\thesis\Earspool Pics\Earspools\6125.6106.JPG"/>
                    <pic:cNvPicPr>
                      <a:picLocks noChangeAspect="1" noChangeArrowheads="1"/>
                    </pic:cNvPicPr>
                  </pic:nvPicPr>
                  <pic:blipFill rotWithShape="1">
                    <a:blip r:embed="rId539" cstate="print">
                      <a:extLst>
                        <a:ext uri="{28A0092B-C50C-407E-A947-70E740481C1C}">
                          <a14:useLocalDpi xmlns:a14="http://schemas.microsoft.com/office/drawing/2010/main" val="0"/>
                        </a:ext>
                      </a:extLst>
                    </a:blip>
                    <a:srcRect l="28685" t="7028" r="12824" b="3646"/>
                    <a:stretch/>
                  </pic:blipFill>
                  <pic:spPr bwMode="auto">
                    <a:xfrm>
                      <a:off x="0" y="0"/>
                      <a:ext cx="1337116" cy="1535584"/>
                    </a:xfrm>
                    <a:prstGeom prst="rect">
                      <a:avLst/>
                    </a:prstGeom>
                    <a:noFill/>
                    <a:ln>
                      <a:noFill/>
                    </a:ln>
                    <a:extLst>
                      <a:ext uri="{53640926-AAD7-44D8-BBD7-CCE9431645EC}">
                        <a14:shadowObscured xmlns:a14="http://schemas.microsoft.com/office/drawing/2010/main"/>
                      </a:ext>
                    </a:extLst>
                  </pic:spPr>
                </pic:pic>
              </a:graphicData>
            </a:graphic>
          </wp:inline>
        </w:drawing>
      </w:r>
      <w:r w:rsidRPr="00067574">
        <w:rPr>
          <w:rFonts w:ascii="Times New Roman" w:hAnsi="Times New Roman"/>
        </w:rPr>
        <w:tab/>
      </w:r>
      <w:r w:rsidRPr="00067574">
        <w:rPr>
          <w:rFonts w:ascii="Times New Roman" w:hAnsi="Times New Roman"/>
        </w:rPr>
        <w:tab/>
      </w:r>
      <w:r w:rsidRPr="007C1670">
        <w:rPr>
          <w:rFonts w:ascii="Times New Roman" w:hAnsi="Times New Roman"/>
          <w:noProof/>
          <w:lang w:bidi="ar-SA"/>
        </w:rPr>
        <w:drawing>
          <wp:inline distT="0" distB="0" distL="0" distR="0" wp14:anchorId="255A3C23" wp14:editId="11C1C097">
            <wp:extent cx="1250078" cy="1517650"/>
            <wp:effectExtent l="0" t="0" r="7620" b="6350"/>
            <wp:docPr id="1075" name="Picture 1075" descr="C:\Users\Renee'\Documents\Pink HP\Grad school\OU\thesis\Earspool Pics\Earspools\6125.6106 bac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Renee'\Documents\Pink HP\Grad school\OU\thesis\Earspool Pics\Earspools\6125.6106 back.JPG"/>
                    <pic:cNvPicPr>
                      <a:picLocks noChangeAspect="1" noChangeArrowheads="1"/>
                    </pic:cNvPicPr>
                  </pic:nvPicPr>
                  <pic:blipFill rotWithShape="1">
                    <a:blip r:embed="rId540" cstate="print">
                      <a:extLst>
                        <a:ext uri="{28A0092B-C50C-407E-A947-70E740481C1C}">
                          <a14:useLocalDpi xmlns:a14="http://schemas.microsoft.com/office/drawing/2010/main" val="0"/>
                        </a:ext>
                      </a:extLst>
                    </a:blip>
                    <a:srcRect l="28693" r="16597" b="11675"/>
                    <a:stretch/>
                  </pic:blipFill>
                  <pic:spPr bwMode="auto">
                    <a:xfrm>
                      <a:off x="0" y="0"/>
                      <a:ext cx="1250664" cy="1518361"/>
                    </a:xfrm>
                    <a:prstGeom prst="rect">
                      <a:avLst/>
                    </a:prstGeom>
                    <a:noFill/>
                    <a:ln>
                      <a:noFill/>
                    </a:ln>
                    <a:extLst>
                      <a:ext uri="{53640926-AAD7-44D8-BBD7-CCE9431645EC}">
                        <a14:shadowObscured xmlns:a14="http://schemas.microsoft.com/office/drawing/2010/main"/>
                      </a:ext>
                    </a:extLst>
                  </pic:spPr>
                </pic:pic>
              </a:graphicData>
            </a:graphic>
          </wp:inline>
        </w:drawing>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Site Number/Catalog Number: </w:t>
      </w:r>
      <w:r w:rsidRPr="009A6E80">
        <w:rPr>
          <w:rFonts w:ascii="Times New Roman" w:hAnsi="Times New Roman"/>
          <w:noProof/>
        </w:rPr>
        <w:t>34Lf40/6125.6106</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Site Name: </w:t>
      </w:r>
      <w:r w:rsidRPr="009A6E80">
        <w:rPr>
          <w:rFonts w:ascii="Times New Roman" w:hAnsi="Times New Roman"/>
          <w:noProof/>
        </w:rPr>
        <w:t>Spiro</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Additional Provenience Information: </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Earspool Type: </w:t>
      </w:r>
      <w:r w:rsidRPr="009A6E80">
        <w:rPr>
          <w:rFonts w:ascii="Times New Roman" w:hAnsi="Times New Roman"/>
          <w:noProof/>
        </w:rPr>
        <w:t>Pulley</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Material Type: </w:t>
      </w:r>
      <w:r w:rsidRPr="009A6E80">
        <w:rPr>
          <w:rFonts w:ascii="Times New Roman" w:hAnsi="Times New Roman"/>
          <w:noProof/>
        </w:rPr>
        <w:t>Sandstone</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Spiro </w:t>
      </w:r>
      <w:r w:rsidR="00D46ACC">
        <w:rPr>
          <w:rFonts w:ascii="Times New Roman" w:hAnsi="Times New Roman"/>
        </w:rPr>
        <w:t>Grave Period</w:t>
      </w:r>
      <w:r w:rsidRPr="009A6E80">
        <w:rPr>
          <w:rFonts w:ascii="Times New Roman" w:hAnsi="Times New Roman"/>
        </w:rPr>
        <w:t xml:space="preserve">: </w:t>
      </w:r>
      <w:r w:rsidRPr="009A6E80">
        <w:rPr>
          <w:rFonts w:ascii="Times New Roman" w:hAnsi="Times New Roman"/>
          <w:noProof/>
        </w:rPr>
        <w:t>Unassigned</w:t>
      </w:r>
    </w:p>
    <w:p w:rsidR="00184596" w:rsidRPr="009A6E80" w:rsidRDefault="00184596" w:rsidP="00184596">
      <w:pPr>
        <w:spacing w:line="240" w:lineRule="auto"/>
        <w:rPr>
          <w:rFonts w:ascii="Times New Roman" w:hAnsi="Times New Roman"/>
          <w:noProof/>
        </w:rPr>
      </w:pPr>
    </w:p>
    <w:p w:rsidR="00184596" w:rsidRPr="00067574" w:rsidRDefault="00184596" w:rsidP="00184596">
      <w:pPr>
        <w:spacing w:line="240" w:lineRule="auto"/>
        <w:ind w:right="90"/>
        <w:rPr>
          <w:rFonts w:ascii="Times New Roman" w:hAnsi="Times New Roman"/>
        </w:rPr>
      </w:pPr>
      <w:r w:rsidRPr="007C1670">
        <w:rPr>
          <w:rFonts w:ascii="Times New Roman" w:hAnsi="Times New Roman"/>
          <w:noProof/>
          <w:lang w:bidi="ar-SA"/>
        </w:rPr>
        <w:lastRenderedPageBreak/>
        <w:drawing>
          <wp:inline distT="0" distB="0" distL="0" distR="0" wp14:anchorId="51062B55" wp14:editId="74B94AD8">
            <wp:extent cx="1371600" cy="1385986"/>
            <wp:effectExtent l="0" t="0" r="0" b="5080"/>
            <wp:docPr id="1024" name="Picture 1024" descr="C:\Users\Renee'\Documents\Pink HP\Grad school\OU\thesis\Earspool Pics\Earspools\6125.61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Renee'\Documents\Pink HP\Grad school\OU\thesis\Earspool Pics\Earspools\6125.6107.JPG"/>
                    <pic:cNvPicPr>
                      <a:picLocks noChangeAspect="1" noChangeArrowheads="1"/>
                    </pic:cNvPicPr>
                  </pic:nvPicPr>
                  <pic:blipFill rotWithShape="1">
                    <a:blip r:embed="rId541" cstate="print">
                      <a:extLst>
                        <a:ext uri="{28A0092B-C50C-407E-A947-70E740481C1C}">
                          <a14:useLocalDpi xmlns:a14="http://schemas.microsoft.com/office/drawing/2010/main" val="0"/>
                        </a:ext>
                      </a:extLst>
                    </a:blip>
                    <a:srcRect l="19916" t="3791" r="11579" b="3926"/>
                    <a:stretch/>
                  </pic:blipFill>
                  <pic:spPr bwMode="auto">
                    <a:xfrm>
                      <a:off x="0" y="0"/>
                      <a:ext cx="1371600" cy="1385986"/>
                    </a:xfrm>
                    <a:prstGeom prst="rect">
                      <a:avLst/>
                    </a:prstGeom>
                    <a:noFill/>
                    <a:ln>
                      <a:noFill/>
                    </a:ln>
                    <a:extLst>
                      <a:ext uri="{53640926-AAD7-44D8-BBD7-CCE9431645EC}">
                        <a14:shadowObscured xmlns:a14="http://schemas.microsoft.com/office/drawing/2010/main"/>
                      </a:ext>
                    </a:extLst>
                  </pic:spPr>
                </pic:pic>
              </a:graphicData>
            </a:graphic>
          </wp:inline>
        </w:drawing>
      </w:r>
      <w:r w:rsidRPr="00067574">
        <w:rPr>
          <w:rFonts w:ascii="Times New Roman" w:hAnsi="Times New Roman"/>
        </w:rPr>
        <w:tab/>
      </w:r>
      <w:r w:rsidRPr="007C1670">
        <w:rPr>
          <w:rFonts w:ascii="Times New Roman" w:hAnsi="Times New Roman"/>
          <w:noProof/>
          <w:lang w:bidi="ar-SA"/>
        </w:rPr>
        <w:drawing>
          <wp:inline distT="0" distB="0" distL="0" distR="0" wp14:anchorId="0379410D" wp14:editId="5DC13782">
            <wp:extent cx="1371600" cy="1388059"/>
            <wp:effectExtent l="0" t="0" r="0" b="3175"/>
            <wp:docPr id="1025" name="Picture 1025" descr="C:\Users\Renee'\Documents\Pink HP\Grad school\OU\thesis\Earspool Pics\Earspools\6125.6107 bac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Renee'\Documents\Pink HP\Grad school\OU\thesis\Earspool Pics\Earspools\6125.6107 back.JPG"/>
                    <pic:cNvPicPr>
                      <a:picLocks noChangeAspect="1" noChangeArrowheads="1"/>
                    </pic:cNvPicPr>
                  </pic:nvPicPr>
                  <pic:blipFill rotWithShape="1">
                    <a:blip r:embed="rId542" cstate="print">
                      <a:extLst>
                        <a:ext uri="{28A0092B-C50C-407E-A947-70E740481C1C}">
                          <a14:useLocalDpi xmlns:a14="http://schemas.microsoft.com/office/drawing/2010/main" val="0"/>
                        </a:ext>
                      </a:extLst>
                    </a:blip>
                    <a:srcRect l="26840" r="9884" b="14474"/>
                    <a:stretch/>
                  </pic:blipFill>
                  <pic:spPr bwMode="auto">
                    <a:xfrm>
                      <a:off x="0" y="0"/>
                      <a:ext cx="1371600" cy="1388059"/>
                    </a:xfrm>
                    <a:prstGeom prst="rect">
                      <a:avLst/>
                    </a:prstGeom>
                    <a:noFill/>
                    <a:ln>
                      <a:noFill/>
                    </a:ln>
                    <a:extLst>
                      <a:ext uri="{53640926-AAD7-44D8-BBD7-CCE9431645EC}">
                        <a14:shadowObscured xmlns:a14="http://schemas.microsoft.com/office/drawing/2010/main"/>
                      </a:ext>
                    </a:extLst>
                  </pic:spPr>
                </pic:pic>
              </a:graphicData>
            </a:graphic>
          </wp:inline>
        </w:drawing>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Site Number/Catalog Number: </w:t>
      </w:r>
      <w:r w:rsidRPr="009A6E80">
        <w:rPr>
          <w:rFonts w:ascii="Times New Roman" w:hAnsi="Times New Roman"/>
          <w:noProof/>
        </w:rPr>
        <w:t>34Lf40/6125.6107</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Site Name: </w:t>
      </w:r>
      <w:r w:rsidRPr="009A6E80">
        <w:rPr>
          <w:rFonts w:ascii="Times New Roman" w:hAnsi="Times New Roman"/>
          <w:noProof/>
        </w:rPr>
        <w:t>Spiro</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Additional Provenience Information: </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Earspool Type: </w:t>
      </w:r>
      <w:r w:rsidRPr="009A6E80">
        <w:rPr>
          <w:rFonts w:ascii="Times New Roman" w:hAnsi="Times New Roman"/>
          <w:noProof/>
        </w:rPr>
        <w:t>Pulley</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Material Type: </w:t>
      </w:r>
      <w:r w:rsidRPr="009A6E80">
        <w:rPr>
          <w:rFonts w:ascii="Times New Roman" w:hAnsi="Times New Roman"/>
          <w:noProof/>
        </w:rPr>
        <w:t>Sandstone</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Spiro </w:t>
      </w:r>
      <w:r w:rsidR="00D46ACC">
        <w:rPr>
          <w:rFonts w:ascii="Times New Roman" w:hAnsi="Times New Roman"/>
        </w:rPr>
        <w:t>Grave Period</w:t>
      </w:r>
      <w:r w:rsidRPr="009A6E80">
        <w:rPr>
          <w:rFonts w:ascii="Times New Roman" w:hAnsi="Times New Roman"/>
        </w:rPr>
        <w:t xml:space="preserve">: </w:t>
      </w:r>
      <w:r w:rsidRPr="009A6E80">
        <w:rPr>
          <w:rFonts w:ascii="Times New Roman" w:hAnsi="Times New Roman"/>
          <w:noProof/>
        </w:rPr>
        <w:t>Unassigned</w:t>
      </w:r>
    </w:p>
    <w:p w:rsidR="00184596" w:rsidRPr="009A6E80" w:rsidRDefault="00184596" w:rsidP="00184596">
      <w:pPr>
        <w:spacing w:line="240" w:lineRule="auto"/>
        <w:rPr>
          <w:rFonts w:ascii="Times New Roman" w:hAnsi="Times New Roman"/>
          <w:noProof/>
        </w:rPr>
      </w:pPr>
    </w:p>
    <w:p w:rsidR="00184596" w:rsidRPr="00067574" w:rsidRDefault="00184596" w:rsidP="00184596">
      <w:pPr>
        <w:spacing w:line="240" w:lineRule="auto"/>
        <w:ind w:right="90"/>
        <w:rPr>
          <w:rFonts w:ascii="Times New Roman" w:hAnsi="Times New Roman"/>
          <w:noProof/>
        </w:rPr>
      </w:pPr>
      <w:r w:rsidRPr="007C1670">
        <w:rPr>
          <w:rFonts w:ascii="Times New Roman" w:hAnsi="Times New Roman"/>
          <w:noProof/>
          <w:lang w:bidi="ar-SA"/>
        </w:rPr>
        <w:drawing>
          <wp:inline distT="0" distB="0" distL="0" distR="0" wp14:anchorId="587B615F" wp14:editId="10536FFA">
            <wp:extent cx="1371475" cy="1362329"/>
            <wp:effectExtent l="0" t="0" r="635" b="0"/>
            <wp:docPr id="1090" name="Picture 1090" descr="https://uniim1.shutterfly.com/ng/services/mediarender/THISLIFE/000045614464/media/51314686900/large/1453412083/enh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uniim1.shutterfly.com/ng/services/mediarender/THISLIFE/000045614464/media/51314686900/large/1453412083/enhance"/>
                    <pic:cNvPicPr>
                      <a:picLocks noChangeAspect="1" noChangeArrowheads="1"/>
                    </pic:cNvPicPr>
                  </pic:nvPicPr>
                  <pic:blipFill rotWithShape="1">
                    <a:blip r:embed="rId543" cstate="print">
                      <a:extLst>
                        <a:ext uri="{28A0092B-C50C-407E-A947-70E740481C1C}">
                          <a14:useLocalDpi xmlns:a14="http://schemas.microsoft.com/office/drawing/2010/main" val="0"/>
                        </a:ext>
                      </a:extLst>
                    </a:blip>
                    <a:srcRect l="24004" t="2411" r="8181" b="7783"/>
                    <a:stretch/>
                  </pic:blipFill>
                  <pic:spPr bwMode="auto">
                    <a:xfrm>
                      <a:off x="0" y="0"/>
                      <a:ext cx="1371600" cy="1362453"/>
                    </a:xfrm>
                    <a:prstGeom prst="rect">
                      <a:avLst/>
                    </a:prstGeom>
                    <a:noFill/>
                    <a:ln>
                      <a:noFill/>
                    </a:ln>
                    <a:extLst>
                      <a:ext uri="{53640926-AAD7-44D8-BBD7-CCE9431645EC}">
                        <a14:shadowObscured xmlns:a14="http://schemas.microsoft.com/office/drawing/2010/main"/>
                      </a:ext>
                    </a:extLst>
                  </pic:spPr>
                </pic:pic>
              </a:graphicData>
            </a:graphic>
          </wp:inline>
        </w:drawing>
      </w:r>
      <w:r w:rsidRPr="00067574">
        <w:rPr>
          <w:rFonts w:ascii="Times New Roman" w:hAnsi="Times New Roman"/>
          <w:noProof/>
        </w:rPr>
        <w:tab/>
      </w:r>
      <w:r w:rsidRPr="007C1670">
        <w:rPr>
          <w:rFonts w:ascii="Times New Roman" w:hAnsi="Times New Roman"/>
          <w:noProof/>
          <w:lang w:bidi="ar-SA"/>
        </w:rPr>
        <w:drawing>
          <wp:inline distT="0" distB="0" distL="0" distR="0" wp14:anchorId="6BFB83F6" wp14:editId="2B0272C6">
            <wp:extent cx="1371600" cy="1366304"/>
            <wp:effectExtent l="0" t="0" r="0" b="5715"/>
            <wp:docPr id="1091" name="Picture 1091" descr="https://uniim1.shutterfly.com/ng/services/mediarender/THISLIFE/000045614464/media/51314678001/large/1453412082/enh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uniim1.shutterfly.com/ng/services/mediarender/THISLIFE/000045614464/media/51314678001/large/1453412082/enhance"/>
                    <pic:cNvPicPr>
                      <a:picLocks noChangeAspect="1" noChangeArrowheads="1"/>
                    </pic:cNvPicPr>
                  </pic:nvPicPr>
                  <pic:blipFill rotWithShape="1">
                    <a:blip r:embed="rId544" cstate="print">
                      <a:extLst>
                        <a:ext uri="{28A0092B-C50C-407E-A947-70E740481C1C}">
                          <a14:useLocalDpi xmlns:a14="http://schemas.microsoft.com/office/drawing/2010/main" val="0"/>
                        </a:ext>
                      </a:extLst>
                    </a:blip>
                    <a:srcRect l="19663" r="10085" b="6703"/>
                    <a:stretch/>
                  </pic:blipFill>
                  <pic:spPr bwMode="auto">
                    <a:xfrm>
                      <a:off x="0" y="0"/>
                      <a:ext cx="1371600" cy="1366304"/>
                    </a:xfrm>
                    <a:prstGeom prst="rect">
                      <a:avLst/>
                    </a:prstGeom>
                    <a:noFill/>
                    <a:ln>
                      <a:noFill/>
                    </a:ln>
                    <a:extLst>
                      <a:ext uri="{53640926-AAD7-44D8-BBD7-CCE9431645EC}">
                        <a14:shadowObscured xmlns:a14="http://schemas.microsoft.com/office/drawing/2010/main"/>
                      </a:ext>
                    </a:extLst>
                  </pic:spPr>
                </pic:pic>
              </a:graphicData>
            </a:graphic>
          </wp:inline>
        </w:drawing>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Site Number/Catalog Number: </w:t>
      </w:r>
      <w:r w:rsidRPr="009A6E80">
        <w:rPr>
          <w:rFonts w:ascii="Times New Roman" w:hAnsi="Times New Roman"/>
          <w:noProof/>
        </w:rPr>
        <w:t>34Lf40/6125.6108</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Site Name: </w:t>
      </w:r>
      <w:r w:rsidRPr="009A6E80">
        <w:rPr>
          <w:rFonts w:ascii="Times New Roman" w:hAnsi="Times New Roman"/>
          <w:noProof/>
        </w:rPr>
        <w:t>Spiro</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Additional Provenience Information: </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Earspool Type: </w:t>
      </w:r>
      <w:r w:rsidRPr="009A6E80">
        <w:rPr>
          <w:rFonts w:ascii="Times New Roman" w:hAnsi="Times New Roman"/>
          <w:noProof/>
        </w:rPr>
        <w:t>Pulley Ring</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Material Type: </w:t>
      </w:r>
      <w:r w:rsidRPr="009A6E80">
        <w:rPr>
          <w:rFonts w:ascii="Times New Roman" w:hAnsi="Times New Roman"/>
          <w:noProof/>
        </w:rPr>
        <w:t>Sandstone</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Spiro </w:t>
      </w:r>
      <w:r w:rsidR="00D46ACC">
        <w:rPr>
          <w:rFonts w:ascii="Times New Roman" w:hAnsi="Times New Roman"/>
        </w:rPr>
        <w:t>Grave Period</w:t>
      </w:r>
      <w:r w:rsidRPr="009A6E80">
        <w:rPr>
          <w:rFonts w:ascii="Times New Roman" w:hAnsi="Times New Roman"/>
        </w:rPr>
        <w:t xml:space="preserve">: </w:t>
      </w:r>
      <w:r w:rsidRPr="009A6E80">
        <w:rPr>
          <w:rFonts w:ascii="Times New Roman" w:hAnsi="Times New Roman"/>
          <w:noProof/>
        </w:rPr>
        <w:t>Unassigned</w:t>
      </w:r>
    </w:p>
    <w:p w:rsidR="00184596" w:rsidRPr="009A6E80" w:rsidRDefault="00184596" w:rsidP="00184596">
      <w:pPr>
        <w:spacing w:line="240" w:lineRule="auto"/>
        <w:rPr>
          <w:rFonts w:ascii="Times New Roman" w:hAnsi="Times New Roman"/>
          <w:noProof/>
        </w:rPr>
      </w:pPr>
    </w:p>
    <w:p w:rsidR="00184596" w:rsidRPr="00067574" w:rsidRDefault="00184596" w:rsidP="00184596">
      <w:pPr>
        <w:spacing w:line="240" w:lineRule="auto"/>
        <w:ind w:right="90"/>
        <w:rPr>
          <w:rFonts w:ascii="Times New Roman" w:hAnsi="Times New Roman"/>
        </w:rPr>
      </w:pPr>
      <w:r w:rsidRPr="007C1670">
        <w:rPr>
          <w:rFonts w:ascii="Times New Roman" w:hAnsi="Times New Roman"/>
          <w:noProof/>
          <w:lang w:bidi="ar-SA"/>
        </w:rPr>
        <w:drawing>
          <wp:inline distT="0" distB="0" distL="0" distR="0" wp14:anchorId="17F9D9E4" wp14:editId="6728D000">
            <wp:extent cx="1370965" cy="1619250"/>
            <wp:effectExtent l="0" t="0" r="635" b="0"/>
            <wp:docPr id="1114" name="Picture 1114" descr="C:\Users\Renee'\Documents\Pink HP\Grad school\OU\thesis\Earspool Pics\Earspools\IMG_448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Renee'\Documents\Pink HP\Grad school\OU\thesis\Earspool Pics\Earspools\IMG_4487.JPG"/>
                    <pic:cNvPicPr>
                      <a:picLocks noChangeAspect="1" noChangeArrowheads="1"/>
                    </pic:cNvPicPr>
                  </pic:nvPicPr>
                  <pic:blipFill rotWithShape="1">
                    <a:blip r:embed="rId545" cstate="print">
                      <a:extLst>
                        <a:ext uri="{28A0092B-C50C-407E-A947-70E740481C1C}">
                          <a14:useLocalDpi xmlns:a14="http://schemas.microsoft.com/office/drawing/2010/main" val="0"/>
                        </a:ext>
                      </a:extLst>
                    </a:blip>
                    <a:srcRect l="31698" t="9697" r="13188" b="3511"/>
                    <a:stretch/>
                  </pic:blipFill>
                  <pic:spPr bwMode="auto">
                    <a:xfrm>
                      <a:off x="0" y="0"/>
                      <a:ext cx="1371600" cy="1620000"/>
                    </a:xfrm>
                    <a:prstGeom prst="rect">
                      <a:avLst/>
                    </a:prstGeom>
                    <a:noFill/>
                    <a:ln>
                      <a:noFill/>
                    </a:ln>
                    <a:extLst>
                      <a:ext uri="{53640926-AAD7-44D8-BBD7-CCE9431645EC}">
                        <a14:shadowObscured xmlns:a14="http://schemas.microsoft.com/office/drawing/2010/main"/>
                      </a:ext>
                    </a:extLst>
                  </pic:spPr>
                </pic:pic>
              </a:graphicData>
            </a:graphic>
          </wp:inline>
        </w:drawing>
      </w:r>
      <w:r w:rsidRPr="00067574">
        <w:rPr>
          <w:rFonts w:ascii="Times New Roman" w:hAnsi="Times New Roman"/>
        </w:rPr>
        <w:tab/>
      </w:r>
      <w:r w:rsidRPr="007C1670">
        <w:rPr>
          <w:rFonts w:ascii="Times New Roman" w:hAnsi="Times New Roman"/>
          <w:noProof/>
          <w:lang w:bidi="ar-SA"/>
        </w:rPr>
        <w:drawing>
          <wp:inline distT="0" distB="0" distL="0" distR="0" wp14:anchorId="23C0777A" wp14:editId="29B4573E">
            <wp:extent cx="1370624" cy="1609725"/>
            <wp:effectExtent l="0" t="0" r="1270" b="0"/>
            <wp:docPr id="1115" name="Picture 1115" descr="C:\Users\Renee'\Documents\Pink HP\Grad school\OU\thesis\Earspool Pics\Earspools\IMG_448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Renee'\Documents\Pink HP\Grad school\OU\thesis\Earspool Pics\Earspools\IMG_4489.JPG"/>
                    <pic:cNvPicPr>
                      <a:picLocks noChangeAspect="1" noChangeArrowheads="1"/>
                    </pic:cNvPicPr>
                  </pic:nvPicPr>
                  <pic:blipFill rotWithShape="1">
                    <a:blip r:embed="rId546" cstate="print">
                      <a:extLst>
                        <a:ext uri="{28A0092B-C50C-407E-A947-70E740481C1C}">
                          <a14:useLocalDpi xmlns:a14="http://schemas.microsoft.com/office/drawing/2010/main" val="0"/>
                        </a:ext>
                      </a:extLst>
                    </a:blip>
                    <a:srcRect l="25660" t="8736" r="18854" b="4378"/>
                    <a:stretch/>
                  </pic:blipFill>
                  <pic:spPr bwMode="auto">
                    <a:xfrm>
                      <a:off x="0" y="0"/>
                      <a:ext cx="1371600" cy="1610871"/>
                    </a:xfrm>
                    <a:prstGeom prst="rect">
                      <a:avLst/>
                    </a:prstGeom>
                    <a:noFill/>
                    <a:ln>
                      <a:noFill/>
                    </a:ln>
                    <a:extLst>
                      <a:ext uri="{53640926-AAD7-44D8-BBD7-CCE9431645EC}">
                        <a14:shadowObscured xmlns:a14="http://schemas.microsoft.com/office/drawing/2010/main"/>
                      </a:ext>
                    </a:extLst>
                  </pic:spPr>
                </pic:pic>
              </a:graphicData>
            </a:graphic>
          </wp:inline>
        </w:drawing>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Site Number/Catalog Number: </w:t>
      </w:r>
      <w:r w:rsidRPr="009A6E80">
        <w:rPr>
          <w:rFonts w:ascii="Times New Roman" w:hAnsi="Times New Roman"/>
          <w:noProof/>
        </w:rPr>
        <w:t>34Lf40/6322.1</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Site Name: </w:t>
      </w:r>
      <w:r w:rsidRPr="009A6E80">
        <w:rPr>
          <w:rFonts w:ascii="Times New Roman" w:hAnsi="Times New Roman"/>
          <w:noProof/>
        </w:rPr>
        <w:t>Spiro</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Additional Provenience Information: </w:t>
      </w:r>
      <w:r w:rsidRPr="009A6E80">
        <w:rPr>
          <w:rFonts w:ascii="Times New Roman" w:hAnsi="Times New Roman"/>
          <w:noProof/>
        </w:rPr>
        <w:t>B31-4</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Earspool Type: </w:t>
      </w:r>
      <w:r w:rsidRPr="009A6E80">
        <w:rPr>
          <w:rFonts w:ascii="Times New Roman" w:hAnsi="Times New Roman"/>
          <w:noProof/>
        </w:rPr>
        <w:t>Pulley</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Material Type: </w:t>
      </w:r>
      <w:r w:rsidRPr="009A6E80">
        <w:rPr>
          <w:rFonts w:ascii="Times New Roman" w:hAnsi="Times New Roman"/>
          <w:noProof/>
        </w:rPr>
        <w:t>Sandstone</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Spiro </w:t>
      </w:r>
      <w:r w:rsidR="00D46ACC">
        <w:rPr>
          <w:rFonts w:ascii="Times New Roman" w:hAnsi="Times New Roman"/>
        </w:rPr>
        <w:t>Grave Period</w:t>
      </w:r>
      <w:r w:rsidRPr="009A6E80">
        <w:rPr>
          <w:rFonts w:ascii="Times New Roman" w:hAnsi="Times New Roman"/>
        </w:rPr>
        <w:t xml:space="preserve">: </w:t>
      </w:r>
      <w:r w:rsidRPr="009A6E80">
        <w:rPr>
          <w:rFonts w:ascii="Times New Roman" w:hAnsi="Times New Roman"/>
          <w:noProof/>
        </w:rPr>
        <w:t>Spiro II</w:t>
      </w:r>
    </w:p>
    <w:p w:rsidR="00184596" w:rsidRPr="009A6E80" w:rsidRDefault="00184596" w:rsidP="00184596">
      <w:pPr>
        <w:spacing w:line="240" w:lineRule="auto"/>
        <w:rPr>
          <w:rFonts w:ascii="Times New Roman" w:hAnsi="Times New Roman"/>
          <w:noProof/>
        </w:rPr>
      </w:pPr>
    </w:p>
    <w:p w:rsidR="00184596" w:rsidRPr="00067574" w:rsidRDefault="00184596" w:rsidP="00184596">
      <w:pPr>
        <w:spacing w:line="240" w:lineRule="auto"/>
        <w:ind w:right="90"/>
        <w:rPr>
          <w:rFonts w:ascii="Times New Roman" w:hAnsi="Times New Roman"/>
          <w:noProof/>
        </w:rPr>
      </w:pPr>
      <w:r w:rsidRPr="007C1670">
        <w:rPr>
          <w:rFonts w:ascii="Times New Roman" w:hAnsi="Times New Roman"/>
          <w:noProof/>
          <w:lang w:bidi="ar-SA"/>
        </w:rPr>
        <w:lastRenderedPageBreak/>
        <w:drawing>
          <wp:inline distT="0" distB="0" distL="0" distR="0" wp14:anchorId="0683A9C9" wp14:editId="041549B5">
            <wp:extent cx="1371600" cy="1745675"/>
            <wp:effectExtent l="0" t="0" r="0" b="6985"/>
            <wp:docPr id="1112" name="Picture 1112" descr="C:\Users\Renee'\Documents\Pink HP\Grad school\OU\thesis\Earspool Pics\Earspools\IMG_449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Renee'\Documents\Pink HP\Grad school\OU\thesis\Earspool Pics\Earspools\IMG_4490.JPG"/>
                    <pic:cNvPicPr>
                      <a:picLocks noChangeAspect="1" noChangeArrowheads="1"/>
                    </pic:cNvPicPr>
                  </pic:nvPicPr>
                  <pic:blipFill rotWithShape="1">
                    <a:blip r:embed="rId547" cstate="print">
                      <a:extLst>
                        <a:ext uri="{28A0092B-C50C-407E-A947-70E740481C1C}">
                          <a14:useLocalDpi xmlns:a14="http://schemas.microsoft.com/office/drawing/2010/main" val="0"/>
                        </a:ext>
                      </a:extLst>
                    </a:blip>
                    <a:srcRect l="27170" r="14697" b="1350"/>
                    <a:stretch/>
                  </pic:blipFill>
                  <pic:spPr bwMode="auto">
                    <a:xfrm>
                      <a:off x="0" y="0"/>
                      <a:ext cx="1371600" cy="1745675"/>
                    </a:xfrm>
                    <a:prstGeom prst="rect">
                      <a:avLst/>
                    </a:prstGeom>
                    <a:noFill/>
                    <a:ln>
                      <a:noFill/>
                    </a:ln>
                    <a:extLst>
                      <a:ext uri="{53640926-AAD7-44D8-BBD7-CCE9431645EC}">
                        <a14:shadowObscured xmlns:a14="http://schemas.microsoft.com/office/drawing/2010/main"/>
                      </a:ext>
                    </a:extLst>
                  </pic:spPr>
                </pic:pic>
              </a:graphicData>
            </a:graphic>
          </wp:inline>
        </w:drawing>
      </w:r>
      <w:r w:rsidRPr="00067574">
        <w:rPr>
          <w:rFonts w:ascii="Times New Roman" w:hAnsi="Times New Roman"/>
          <w:noProof/>
        </w:rPr>
        <w:tab/>
      </w:r>
      <w:r w:rsidRPr="007C1670">
        <w:rPr>
          <w:rFonts w:ascii="Times New Roman" w:hAnsi="Times New Roman"/>
          <w:noProof/>
          <w:lang w:bidi="ar-SA"/>
        </w:rPr>
        <w:drawing>
          <wp:inline distT="0" distB="0" distL="0" distR="0" wp14:anchorId="3FB95562" wp14:editId="440D6605">
            <wp:extent cx="1371600" cy="1756660"/>
            <wp:effectExtent l="0" t="0" r="0" b="0"/>
            <wp:docPr id="1113" name="Picture 1113" descr="C:\Users\Renee'\Documents\Pink HP\Grad school\OU\thesis\Earspool Pics\Earspools\IMG_449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Renee'\Documents\Pink HP\Grad school\OU\thesis\Earspool Pics\Earspools\IMG_4491.JPG"/>
                    <pic:cNvPicPr>
                      <a:picLocks noChangeAspect="1" noChangeArrowheads="1"/>
                    </pic:cNvPicPr>
                  </pic:nvPicPr>
                  <pic:blipFill rotWithShape="1">
                    <a:blip r:embed="rId548" cstate="print">
                      <a:extLst>
                        <a:ext uri="{28A0092B-C50C-407E-A947-70E740481C1C}">
                          <a14:useLocalDpi xmlns:a14="http://schemas.microsoft.com/office/drawing/2010/main" val="0"/>
                        </a:ext>
                      </a:extLst>
                    </a:blip>
                    <a:srcRect l="27925" t="-1" r="14323" b="1380"/>
                    <a:stretch/>
                  </pic:blipFill>
                  <pic:spPr bwMode="auto">
                    <a:xfrm>
                      <a:off x="0" y="0"/>
                      <a:ext cx="1371600" cy="1756660"/>
                    </a:xfrm>
                    <a:prstGeom prst="rect">
                      <a:avLst/>
                    </a:prstGeom>
                    <a:noFill/>
                    <a:ln>
                      <a:noFill/>
                    </a:ln>
                    <a:extLst>
                      <a:ext uri="{53640926-AAD7-44D8-BBD7-CCE9431645EC}">
                        <a14:shadowObscured xmlns:a14="http://schemas.microsoft.com/office/drawing/2010/main"/>
                      </a:ext>
                    </a:extLst>
                  </pic:spPr>
                </pic:pic>
              </a:graphicData>
            </a:graphic>
          </wp:inline>
        </w:drawing>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Site Number/Catalog Number: </w:t>
      </w:r>
      <w:r w:rsidRPr="009A6E80">
        <w:rPr>
          <w:rFonts w:ascii="Times New Roman" w:hAnsi="Times New Roman"/>
          <w:noProof/>
        </w:rPr>
        <w:t>34Lf40/6322.2</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Site Name: </w:t>
      </w:r>
      <w:r w:rsidRPr="009A6E80">
        <w:rPr>
          <w:rFonts w:ascii="Times New Roman" w:hAnsi="Times New Roman"/>
          <w:noProof/>
        </w:rPr>
        <w:t>Spiro</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Additional Provenience Information: </w:t>
      </w:r>
      <w:r w:rsidRPr="009A6E80">
        <w:rPr>
          <w:rFonts w:ascii="Times New Roman" w:hAnsi="Times New Roman"/>
          <w:noProof/>
        </w:rPr>
        <w:t>B31-4</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Earspool Type: </w:t>
      </w:r>
      <w:r w:rsidRPr="009A6E80">
        <w:rPr>
          <w:rFonts w:ascii="Times New Roman" w:hAnsi="Times New Roman"/>
          <w:noProof/>
        </w:rPr>
        <w:t>Pulley</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Material Type: </w:t>
      </w:r>
      <w:r w:rsidRPr="009A6E80">
        <w:rPr>
          <w:rFonts w:ascii="Times New Roman" w:hAnsi="Times New Roman"/>
          <w:noProof/>
        </w:rPr>
        <w:t>Sandstone</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Spiro </w:t>
      </w:r>
      <w:r w:rsidR="00D46ACC">
        <w:rPr>
          <w:rFonts w:ascii="Times New Roman" w:hAnsi="Times New Roman"/>
        </w:rPr>
        <w:t>Grave Period</w:t>
      </w:r>
      <w:r w:rsidRPr="009A6E80">
        <w:rPr>
          <w:rFonts w:ascii="Times New Roman" w:hAnsi="Times New Roman"/>
        </w:rPr>
        <w:t xml:space="preserve">: </w:t>
      </w:r>
      <w:r w:rsidRPr="009A6E80">
        <w:rPr>
          <w:rFonts w:ascii="Times New Roman" w:hAnsi="Times New Roman"/>
          <w:noProof/>
        </w:rPr>
        <w:t>Spiro II</w:t>
      </w:r>
    </w:p>
    <w:p w:rsidR="00184596" w:rsidRPr="009A6E80" w:rsidRDefault="00184596" w:rsidP="00184596">
      <w:pPr>
        <w:spacing w:line="240" w:lineRule="auto"/>
        <w:rPr>
          <w:rFonts w:ascii="Times New Roman" w:hAnsi="Times New Roman"/>
          <w:noProof/>
        </w:rPr>
      </w:pPr>
    </w:p>
    <w:p w:rsidR="00184596" w:rsidRPr="00067574" w:rsidRDefault="00184596" w:rsidP="00184596">
      <w:pPr>
        <w:spacing w:line="240" w:lineRule="auto"/>
        <w:ind w:right="36"/>
        <w:rPr>
          <w:rFonts w:ascii="Times New Roman" w:hAnsi="Times New Roman"/>
          <w:noProof/>
        </w:rPr>
      </w:pPr>
      <w:r w:rsidRPr="00E2172D">
        <w:rPr>
          <w:rFonts w:ascii="Times New Roman" w:hAnsi="Times New Roman"/>
          <w:noProof/>
          <w:lang w:bidi="ar-SA"/>
        </w:rPr>
        <w:drawing>
          <wp:inline distT="0" distB="0" distL="0" distR="0" wp14:anchorId="510FAA5A" wp14:editId="6107250C">
            <wp:extent cx="1371236" cy="1232323"/>
            <wp:effectExtent l="0" t="0" r="635" b="6350"/>
            <wp:docPr id="743" name="Picture 743" descr="https://uniim1.shutterfly.com/ng/services/mediarender/THISLIFE/000045614464/media/51314647057/medium/1453412148/enh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https://uniim1.shutterfly.com/ng/services/mediarender/THISLIFE/000045614464/media/51314647057/medium/1453412148/enhance"/>
                    <pic:cNvPicPr>
                      <a:picLocks noChangeAspect="1" noChangeArrowheads="1"/>
                    </pic:cNvPicPr>
                  </pic:nvPicPr>
                  <pic:blipFill rotWithShape="1">
                    <a:blip r:embed="rId549" cstate="print">
                      <a:extLst>
                        <a:ext uri="{28A0092B-C50C-407E-A947-70E740481C1C}">
                          <a14:useLocalDpi xmlns:a14="http://schemas.microsoft.com/office/drawing/2010/main" val="0"/>
                        </a:ext>
                      </a:extLst>
                    </a:blip>
                    <a:srcRect l="11682" t="6077" r="20228" b="12332"/>
                    <a:stretch/>
                  </pic:blipFill>
                  <pic:spPr bwMode="auto">
                    <a:xfrm rot="10800000">
                      <a:off x="0" y="0"/>
                      <a:ext cx="1371600" cy="1232650"/>
                    </a:xfrm>
                    <a:prstGeom prst="rect">
                      <a:avLst/>
                    </a:prstGeom>
                    <a:noFill/>
                    <a:ln>
                      <a:noFill/>
                    </a:ln>
                    <a:extLst>
                      <a:ext uri="{53640926-AAD7-44D8-BBD7-CCE9431645EC}">
                        <a14:shadowObscured xmlns:a14="http://schemas.microsoft.com/office/drawing/2010/main"/>
                      </a:ext>
                    </a:extLst>
                  </pic:spPr>
                </pic:pic>
              </a:graphicData>
            </a:graphic>
          </wp:inline>
        </w:drawing>
      </w:r>
      <w:r w:rsidRPr="00067574">
        <w:rPr>
          <w:rFonts w:ascii="Times New Roman" w:hAnsi="Times New Roman"/>
          <w:noProof/>
        </w:rPr>
        <w:tab/>
      </w:r>
      <w:r w:rsidRPr="00E2172D">
        <w:rPr>
          <w:rFonts w:ascii="Times New Roman" w:hAnsi="Times New Roman"/>
          <w:noProof/>
          <w:lang w:bidi="ar-SA"/>
        </w:rPr>
        <w:drawing>
          <wp:inline distT="0" distB="0" distL="0" distR="0" wp14:anchorId="6A251BD7" wp14:editId="2CAA092F">
            <wp:extent cx="1371600" cy="1232332"/>
            <wp:effectExtent l="0" t="0" r="0" b="6350"/>
            <wp:docPr id="744" name="Picture 744" descr="https://uniim1.shutterfly.com/ng/services/mediarender/THISLIFE/000045614464/media/51314614130/medium/1453412148/enh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https://uniim1.shutterfly.com/ng/services/mediarender/THISLIFE/000045614464/media/51314614130/medium/1453412148/enhance"/>
                    <pic:cNvPicPr>
                      <a:picLocks noChangeAspect="1" noChangeArrowheads="1"/>
                    </pic:cNvPicPr>
                  </pic:nvPicPr>
                  <pic:blipFill rotWithShape="1">
                    <a:blip r:embed="rId550" cstate="print">
                      <a:extLst>
                        <a:ext uri="{28A0092B-C50C-407E-A947-70E740481C1C}">
                          <a14:useLocalDpi xmlns:a14="http://schemas.microsoft.com/office/drawing/2010/main" val="0"/>
                        </a:ext>
                      </a:extLst>
                    </a:blip>
                    <a:srcRect l="9972" t="11776" r="16382"/>
                    <a:stretch/>
                  </pic:blipFill>
                  <pic:spPr bwMode="auto">
                    <a:xfrm rot="10800000">
                      <a:off x="0" y="0"/>
                      <a:ext cx="1371600" cy="1232332"/>
                    </a:xfrm>
                    <a:prstGeom prst="rect">
                      <a:avLst/>
                    </a:prstGeom>
                    <a:noFill/>
                    <a:ln>
                      <a:noFill/>
                    </a:ln>
                    <a:extLst>
                      <a:ext uri="{53640926-AAD7-44D8-BBD7-CCE9431645EC}">
                        <a14:shadowObscured xmlns:a14="http://schemas.microsoft.com/office/drawing/2010/main"/>
                      </a:ext>
                    </a:extLst>
                  </pic:spPr>
                </pic:pic>
              </a:graphicData>
            </a:graphic>
          </wp:inline>
        </w:drawing>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Site Number/Catalog Number: </w:t>
      </w:r>
      <w:r w:rsidRPr="009A6E80">
        <w:rPr>
          <w:rFonts w:ascii="Times New Roman" w:hAnsi="Times New Roman"/>
          <w:noProof/>
        </w:rPr>
        <w:t>34Lf40/6329.1</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Site Name: </w:t>
      </w:r>
      <w:r w:rsidRPr="009A6E80">
        <w:rPr>
          <w:rFonts w:ascii="Times New Roman" w:hAnsi="Times New Roman"/>
          <w:noProof/>
        </w:rPr>
        <w:t>Spiro</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Additional Provenience Information: </w:t>
      </w:r>
      <w:r w:rsidRPr="009A6E80">
        <w:rPr>
          <w:rFonts w:ascii="Times New Roman" w:hAnsi="Times New Roman"/>
          <w:noProof/>
        </w:rPr>
        <w:t>B51-40</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Earspool Type: </w:t>
      </w:r>
      <w:r w:rsidRPr="009A6E80">
        <w:rPr>
          <w:rFonts w:ascii="Times New Roman" w:hAnsi="Times New Roman"/>
          <w:noProof/>
        </w:rPr>
        <w:t>Composite</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Material Type: </w:t>
      </w:r>
      <w:r w:rsidRPr="009A6E80">
        <w:rPr>
          <w:rFonts w:ascii="Times New Roman" w:hAnsi="Times New Roman"/>
          <w:noProof/>
        </w:rPr>
        <w:t>Stone/shell/wood/copper</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Spiro </w:t>
      </w:r>
      <w:r w:rsidR="00D46ACC">
        <w:rPr>
          <w:rFonts w:ascii="Times New Roman" w:hAnsi="Times New Roman"/>
        </w:rPr>
        <w:t>Grave Period</w:t>
      </w:r>
      <w:r w:rsidRPr="009A6E80">
        <w:rPr>
          <w:rFonts w:ascii="Times New Roman" w:hAnsi="Times New Roman"/>
        </w:rPr>
        <w:t xml:space="preserve">: </w:t>
      </w:r>
      <w:r w:rsidRPr="009A6E80">
        <w:rPr>
          <w:rFonts w:ascii="Times New Roman" w:hAnsi="Times New Roman"/>
          <w:noProof/>
        </w:rPr>
        <w:t>Spiro III</w:t>
      </w:r>
    </w:p>
    <w:p w:rsidR="00184596" w:rsidRPr="009A6E80" w:rsidRDefault="00184596" w:rsidP="00184596">
      <w:pPr>
        <w:spacing w:line="240" w:lineRule="auto"/>
        <w:rPr>
          <w:rFonts w:ascii="Times New Roman" w:hAnsi="Times New Roman"/>
          <w:noProof/>
        </w:rPr>
      </w:pPr>
    </w:p>
    <w:p w:rsidR="00184596" w:rsidRPr="00067574" w:rsidRDefault="00184596" w:rsidP="00184596">
      <w:pPr>
        <w:spacing w:line="240" w:lineRule="auto"/>
        <w:ind w:right="36"/>
        <w:rPr>
          <w:rFonts w:ascii="Times New Roman" w:hAnsi="Times New Roman"/>
          <w:noProof/>
        </w:rPr>
      </w:pPr>
      <w:r w:rsidRPr="00E2172D">
        <w:rPr>
          <w:rFonts w:ascii="Times New Roman" w:hAnsi="Times New Roman"/>
          <w:noProof/>
          <w:lang w:bidi="ar-SA"/>
        </w:rPr>
        <w:drawing>
          <wp:inline distT="0" distB="0" distL="0" distR="0" wp14:anchorId="122F1024" wp14:editId="328AF42B">
            <wp:extent cx="1371600" cy="1256860"/>
            <wp:effectExtent l="0" t="0" r="0" b="635"/>
            <wp:docPr id="745" name="Picture 745" descr="https://uniim1.shutterfly.com/ng/services/mediarender/THISLIFE/000045614464/media/51314676839/medium/1453412147/enh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https://uniim1.shutterfly.com/ng/services/mediarender/THISLIFE/000045614464/media/51314676839/medium/1453412147/enhance"/>
                    <pic:cNvPicPr>
                      <a:picLocks noChangeAspect="1" noChangeArrowheads="1"/>
                    </pic:cNvPicPr>
                  </pic:nvPicPr>
                  <pic:blipFill rotWithShape="1">
                    <a:blip r:embed="rId551" cstate="print">
                      <a:extLst>
                        <a:ext uri="{28A0092B-C50C-407E-A947-70E740481C1C}">
                          <a14:useLocalDpi xmlns:a14="http://schemas.microsoft.com/office/drawing/2010/main" val="0"/>
                        </a:ext>
                      </a:extLst>
                    </a:blip>
                    <a:srcRect l="7550" t="9497" r="18376"/>
                    <a:stretch/>
                  </pic:blipFill>
                  <pic:spPr bwMode="auto">
                    <a:xfrm rot="10800000">
                      <a:off x="0" y="0"/>
                      <a:ext cx="1371600" cy="1256860"/>
                    </a:xfrm>
                    <a:prstGeom prst="rect">
                      <a:avLst/>
                    </a:prstGeom>
                    <a:noFill/>
                    <a:ln>
                      <a:noFill/>
                    </a:ln>
                    <a:extLst>
                      <a:ext uri="{53640926-AAD7-44D8-BBD7-CCE9431645EC}">
                        <a14:shadowObscured xmlns:a14="http://schemas.microsoft.com/office/drawing/2010/main"/>
                      </a:ext>
                    </a:extLst>
                  </pic:spPr>
                </pic:pic>
              </a:graphicData>
            </a:graphic>
          </wp:inline>
        </w:drawing>
      </w:r>
      <w:r w:rsidRPr="00067574">
        <w:rPr>
          <w:rFonts w:ascii="Times New Roman" w:hAnsi="Times New Roman"/>
          <w:noProof/>
        </w:rPr>
        <w:tab/>
      </w:r>
      <w:r w:rsidRPr="00E2172D">
        <w:rPr>
          <w:rFonts w:ascii="Times New Roman" w:hAnsi="Times New Roman"/>
          <w:noProof/>
          <w:lang w:bidi="ar-SA"/>
        </w:rPr>
        <w:drawing>
          <wp:inline distT="0" distB="0" distL="0" distR="0" wp14:anchorId="17C5ED37" wp14:editId="1F2A176C">
            <wp:extent cx="1371129" cy="1270635"/>
            <wp:effectExtent l="0" t="0" r="635" b="5715"/>
            <wp:docPr id="746" name="Picture 746" descr="https://uniim1.shutterfly.com/ng/services/mediarender/THISLIFE/000045614464/media/51314612510/medium/1453412146/enh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https://uniim1.shutterfly.com/ng/services/mediarender/THISLIFE/000045614464/media/51314612510/medium/1453412146/enhance"/>
                    <pic:cNvPicPr>
                      <a:picLocks noChangeAspect="1" noChangeArrowheads="1"/>
                    </pic:cNvPicPr>
                  </pic:nvPicPr>
                  <pic:blipFill rotWithShape="1">
                    <a:blip r:embed="rId552" cstate="print">
                      <a:extLst>
                        <a:ext uri="{28A0092B-C50C-407E-A947-70E740481C1C}">
                          <a14:useLocalDpi xmlns:a14="http://schemas.microsoft.com/office/drawing/2010/main" val="0"/>
                        </a:ext>
                      </a:extLst>
                    </a:blip>
                    <a:srcRect l="11396" t="6458" r="15809" b="3596"/>
                    <a:stretch/>
                  </pic:blipFill>
                  <pic:spPr bwMode="auto">
                    <a:xfrm rot="10800000">
                      <a:off x="0" y="0"/>
                      <a:ext cx="1371600" cy="1271072"/>
                    </a:xfrm>
                    <a:prstGeom prst="rect">
                      <a:avLst/>
                    </a:prstGeom>
                    <a:noFill/>
                    <a:ln>
                      <a:noFill/>
                    </a:ln>
                    <a:extLst>
                      <a:ext uri="{53640926-AAD7-44D8-BBD7-CCE9431645EC}">
                        <a14:shadowObscured xmlns:a14="http://schemas.microsoft.com/office/drawing/2010/main"/>
                      </a:ext>
                    </a:extLst>
                  </pic:spPr>
                </pic:pic>
              </a:graphicData>
            </a:graphic>
          </wp:inline>
        </w:drawing>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Site Number/Catalog Number: </w:t>
      </w:r>
      <w:r w:rsidRPr="009A6E80">
        <w:rPr>
          <w:rFonts w:ascii="Times New Roman" w:hAnsi="Times New Roman"/>
          <w:noProof/>
        </w:rPr>
        <w:t>34Lf40/6329.2</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Site Name: </w:t>
      </w:r>
      <w:r w:rsidRPr="009A6E80">
        <w:rPr>
          <w:rFonts w:ascii="Times New Roman" w:hAnsi="Times New Roman"/>
          <w:noProof/>
        </w:rPr>
        <w:t>Spiro</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Additional Provenience Information: </w:t>
      </w:r>
      <w:r w:rsidRPr="009A6E80">
        <w:rPr>
          <w:rFonts w:ascii="Times New Roman" w:hAnsi="Times New Roman"/>
          <w:noProof/>
        </w:rPr>
        <w:t>B51-40</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Earspool Type: </w:t>
      </w:r>
      <w:r w:rsidRPr="009A6E80">
        <w:rPr>
          <w:rFonts w:ascii="Times New Roman" w:hAnsi="Times New Roman"/>
          <w:noProof/>
        </w:rPr>
        <w:t>Composite</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Material Type: </w:t>
      </w:r>
      <w:r w:rsidRPr="009A6E80">
        <w:rPr>
          <w:rFonts w:ascii="Times New Roman" w:hAnsi="Times New Roman"/>
          <w:noProof/>
        </w:rPr>
        <w:t>Stone/shell/wood/copper</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Spiro </w:t>
      </w:r>
      <w:r w:rsidR="00D46ACC">
        <w:rPr>
          <w:rFonts w:ascii="Times New Roman" w:hAnsi="Times New Roman"/>
        </w:rPr>
        <w:t>Grave Period</w:t>
      </w:r>
      <w:r w:rsidRPr="009A6E80">
        <w:rPr>
          <w:rFonts w:ascii="Times New Roman" w:hAnsi="Times New Roman"/>
        </w:rPr>
        <w:t xml:space="preserve">: </w:t>
      </w:r>
      <w:r w:rsidRPr="009A6E80">
        <w:rPr>
          <w:rFonts w:ascii="Times New Roman" w:hAnsi="Times New Roman"/>
          <w:noProof/>
        </w:rPr>
        <w:t>Spiro III</w:t>
      </w:r>
    </w:p>
    <w:p w:rsidR="00184596" w:rsidRPr="009A6E80" w:rsidRDefault="00184596" w:rsidP="00184596">
      <w:pPr>
        <w:spacing w:line="240" w:lineRule="auto"/>
        <w:rPr>
          <w:rFonts w:ascii="Times New Roman" w:hAnsi="Times New Roman"/>
          <w:noProof/>
        </w:rPr>
      </w:pPr>
    </w:p>
    <w:p w:rsidR="00184596" w:rsidRPr="00067574" w:rsidRDefault="00184596" w:rsidP="00184596">
      <w:pPr>
        <w:spacing w:line="240" w:lineRule="auto"/>
        <w:ind w:right="36"/>
        <w:rPr>
          <w:rFonts w:ascii="Times New Roman" w:hAnsi="Times New Roman"/>
          <w:noProof/>
        </w:rPr>
      </w:pPr>
      <w:r w:rsidRPr="00E2172D">
        <w:rPr>
          <w:rFonts w:ascii="Times New Roman" w:hAnsi="Times New Roman"/>
          <w:noProof/>
          <w:lang w:bidi="ar-SA"/>
        </w:rPr>
        <w:lastRenderedPageBreak/>
        <w:drawing>
          <wp:inline distT="0" distB="0" distL="0" distR="0" wp14:anchorId="2CD145CE" wp14:editId="736FB2D2">
            <wp:extent cx="1371600" cy="1272533"/>
            <wp:effectExtent l="0" t="0" r="0" b="4445"/>
            <wp:docPr id="747" name="Picture 747" descr="https://uniim1.shutterfly.com/ng/services/mediarender/THISLIFE/000045614464/media/51314649820/medium/1453412145/enh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https://uniim1.shutterfly.com/ng/services/mediarender/THISLIFE/000045614464/media/51314649820/medium/1453412145/enhance"/>
                    <pic:cNvPicPr>
                      <a:picLocks noChangeAspect="1" noChangeArrowheads="1"/>
                    </pic:cNvPicPr>
                  </pic:nvPicPr>
                  <pic:blipFill rotWithShape="1">
                    <a:blip r:embed="rId553" cstate="print">
                      <a:extLst>
                        <a:ext uri="{28A0092B-C50C-407E-A947-70E740481C1C}">
                          <a14:useLocalDpi xmlns:a14="http://schemas.microsoft.com/office/drawing/2010/main" val="0"/>
                        </a:ext>
                      </a:extLst>
                    </a:blip>
                    <a:srcRect l="10969" t="6077" r="13105"/>
                    <a:stretch/>
                  </pic:blipFill>
                  <pic:spPr bwMode="auto">
                    <a:xfrm rot="10800000">
                      <a:off x="0" y="0"/>
                      <a:ext cx="1371600" cy="1272533"/>
                    </a:xfrm>
                    <a:prstGeom prst="rect">
                      <a:avLst/>
                    </a:prstGeom>
                    <a:noFill/>
                    <a:ln>
                      <a:noFill/>
                    </a:ln>
                    <a:extLst>
                      <a:ext uri="{53640926-AAD7-44D8-BBD7-CCE9431645EC}">
                        <a14:shadowObscured xmlns:a14="http://schemas.microsoft.com/office/drawing/2010/main"/>
                      </a:ext>
                    </a:extLst>
                  </pic:spPr>
                </pic:pic>
              </a:graphicData>
            </a:graphic>
          </wp:inline>
        </w:drawing>
      </w:r>
      <w:r w:rsidRPr="00067574">
        <w:rPr>
          <w:rFonts w:ascii="Times New Roman" w:hAnsi="Times New Roman"/>
          <w:noProof/>
        </w:rPr>
        <w:tab/>
      </w:r>
      <w:r w:rsidRPr="00E2172D">
        <w:rPr>
          <w:rFonts w:ascii="Times New Roman" w:hAnsi="Times New Roman"/>
          <w:noProof/>
          <w:lang w:bidi="ar-SA"/>
        </w:rPr>
        <w:drawing>
          <wp:inline distT="0" distB="0" distL="0" distR="0" wp14:anchorId="1F2C0AF7" wp14:editId="77AD7620">
            <wp:extent cx="1371600" cy="1311543"/>
            <wp:effectExtent l="0" t="0" r="0" b="3175"/>
            <wp:docPr id="748" name="Picture 748" descr="https://uniim1.shutterfly.com/ng/services/mediarender/THISLIFE/000045614464/media/51314692662/medium/1453412144/enh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uniim1.shutterfly.com/ng/services/mediarender/THISLIFE/000045614464/media/51314692662/medium/1453412144/enhance"/>
                    <pic:cNvPicPr>
                      <a:picLocks noChangeAspect="1" noChangeArrowheads="1"/>
                    </pic:cNvPicPr>
                  </pic:nvPicPr>
                  <pic:blipFill rotWithShape="1">
                    <a:blip r:embed="rId554" cstate="print">
                      <a:extLst>
                        <a:ext uri="{28A0092B-C50C-407E-A947-70E740481C1C}">
                          <a14:useLocalDpi xmlns:a14="http://schemas.microsoft.com/office/drawing/2010/main" val="0"/>
                        </a:ext>
                      </a:extLst>
                    </a:blip>
                    <a:srcRect l="10969" t="6458" r="15662"/>
                    <a:stretch/>
                  </pic:blipFill>
                  <pic:spPr bwMode="auto">
                    <a:xfrm rot="10800000">
                      <a:off x="0" y="0"/>
                      <a:ext cx="1371600" cy="1311543"/>
                    </a:xfrm>
                    <a:prstGeom prst="rect">
                      <a:avLst/>
                    </a:prstGeom>
                    <a:noFill/>
                    <a:ln>
                      <a:noFill/>
                    </a:ln>
                    <a:extLst>
                      <a:ext uri="{53640926-AAD7-44D8-BBD7-CCE9431645EC}">
                        <a14:shadowObscured xmlns:a14="http://schemas.microsoft.com/office/drawing/2010/main"/>
                      </a:ext>
                    </a:extLst>
                  </pic:spPr>
                </pic:pic>
              </a:graphicData>
            </a:graphic>
          </wp:inline>
        </w:drawing>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Site Number/Catalog Number: </w:t>
      </w:r>
      <w:r w:rsidRPr="009A6E80">
        <w:rPr>
          <w:rFonts w:ascii="Times New Roman" w:hAnsi="Times New Roman"/>
          <w:noProof/>
        </w:rPr>
        <w:t>34Lf40/6329.3</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Site Name: </w:t>
      </w:r>
      <w:r w:rsidRPr="009A6E80">
        <w:rPr>
          <w:rFonts w:ascii="Times New Roman" w:hAnsi="Times New Roman"/>
          <w:noProof/>
        </w:rPr>
        <w:t>Spiro</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Additional Provenience Information: </w:t>
      </w:r>
      <w:r w:rsidRPr="009A6E80">
        <w:rPr>
          <w:rFonts w:ascii="Times New Roman" w:hAnsi="Times New Roman"/>
          <w:noProof/>
        </w:rPr>
        <w:t>B51-40</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Earspool Type: </w:t>
      </w:r>
      <w:r w:rsidRPr="009A6E80">
        <w:rPr>
          <w:rFonts w:ascii="Times New Roman" w:hAnsi="Times New Roman"/>
          <w:noProof/>
        </w:rPr>
        <w:t>Composite</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Material Type: </w:t>
      </w:r>
      <w:r w:rsidRPr="009A6E80">
        <w:rPr>
          <w:rFonts w:ascii="Times New Roman" w:hAnsi="Times New Roman"/>
          <w:noProof/>
        </w:rPr>
        <w:t>Stone/shell/wood/copper</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Spiro </w:t>
      </w:r>
      <w:r w:rsidR="00D46ACC">
        <w:rPr>
          <w:rFonts w:ascii="Times New Roman" w:hAnsi="Times New Roman"/>
        </w:rPr>
        <w:t>Grave Period</w:t>
      </w:r>
      <w:r w:rsidRPr="009A6E80">
        <w:rPr>
          <w:rFonts w:ascii="Times New Roman" w:hAnsi="Times New Roman"/>
        </w:rPr>
        <w:t xml:space="preserve">: </w:t>
      </w:r>
      <w:r w:rsidRPr="009A6E80">
        <w:rPr>
          <w:rFonts w:ascii="Times New Roman" w:hAnsi="Times New Roman"/>
          <w:noProof/>
        </w:rPr>
        <w:t>Spiro III</w:t>
      </w:r>
    </w:p>
    <w:p w:rsidR="00184596" w:rsidRPr="009A6E80" w:rsidRDefault="00184596" w:rsidP="00184596">
      <w:pPr>
        <w:spacing w:line="240" w:lineRule="auto"/>
        <w:rPr>
          <w:rFonts w:ascii="Times New Roman" w:hAnsi="Times New Roman"/>
          <w:noProof/>
        </w:rPr>
      </w:pPr>
    </w:p>
    <w:p w:rsidR="00184596" w:rsidRPr="00067574" w:rsidRDefault="00184596" w:rsidP="00184596">
      <w:pPr>
        <w:spacing w:line="240" w:lineRule="auto"/>
        <w:ind w:right="36"/>
        <w:rPr>
          <w:rFonts w:ascii="Times New Roman" w:hAnsi="Times New Roman"/>
          <w:noProof/>
        </w:rPr>
      </w:pPr>
      <w:r w:rsidRPr="00E2172D">
        <w:rPr>
          <w:rFonts w:ascii="Times New Roman" w:hAnsi="Times New Roman"/>
          <w:noProof/>
          <w:lang w:bidi="ar-SA"/>
        </w:rPr>
        <w:drawing>
          <wp:inline distT="0" distB="0" distL="0" distR="0" wp14:anchorId="5499A601" wp14:editId="25826249">
            <wp:extent cx="1371600" cy="1291094"/>
            <wp:effectExtent l="0" t="0" r="0" b="4445"/>
            <wp:docPr id="749" name="Picture 749" descr="https://uniim1.shutterfly.com/ng/services/mediarender/THISLIFE/000045614464/media/51314613608/medium/1453412143/enh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https://uniim1.shutterfly.com/ng/services/mediarender/THISLIFE/000045614464/media/51314613608/medium/1453412143/enhance"/>
                    <pic:cNvPicPr>
                      <a:picLocks noChangeAspect="1" noChangeArrowheads="1"/>
                    </pic:cNvPicPr>
                  </pic:nvPicPr>
                  <pic:blipFill rotWithShape="1">
                    <a:blip r:embed="rId555" cstate="print">
                      <a:extLst>
                        <a:ext uri="{28A0092B-C50C-407E-A947-70E740481C1C}">
                          <a14:useLocalDpi xmlns:a14="http://schemas.microsoft.com/office/drawing/2010/main" val="0"/>
                        </a:ext>
                      </a:extLst>
                    </a:blip>
                    <a:srcRect l="11253" t="5603" r="13534"/>
                    <a:stretch/>
                  </pic:blipFill>
                  <pic:spPr bwMode="auto">
                    <a:xfrm rot="10800000">
                      <a:off x="0" y="0"/>
                      <a:ext cx="1371600" cy="1291094"/>
                    </a:xfrm>
                    <a:prstGeom prst="rect">
                      <a:avLst/>
                    </a:prstGeom>
                    <a:noFill/>
                    <a:ln>
                      <a:noFill/>
                    </a:ln>
                    <a:extLst>
                      <a:ext uri="{53640926-AAD7-44D8-BBD7-CCE9431645EC}">
                        <a14:shadowObscured xmlns:a14="http://schemas.microsoft.com/office/drawing/2010/main"/>
                      </a:ext>
                    </a:extLst>
                  </pic:spPr>
                </pic:pic>
              </a:graphicData>
            </a:graphic>
          </wp:inline>
        </w:drawing>
      </w:r>
      <w:r w:rsidRPr="00067574">
        <w:rPr>
          <w:rFonts w:ascii="Times New Roman" w:hAnsi="Times New Roman"/>
          <w:noProof/>
        </w:rPr>
        <w:tab/>
      </w:r>
      <w:r w:rsidRPr="00E2172D">
        <w:rPr>
          <w:rFonts w:ascii="Times New Roman" w:hAnsi="Times New Roman"/>
          <w:noProof/>
          <w:lang w:bidi="ar-SA"/>
        </w:rPr>
        <w:drawing>
          <wp:inline distT="0" distB="0" distL="0" distR="0" wp14:anchorId="16014FE8" wp14:editId="4B633266">
            <wp:extent cx="1371600" cy="1300617"/>
            <wp:effectExtent l="0" t="0" r="0" b="0"/>
            <wp:docPr id="750" name="Picture 750" descr="https://uniim1.shutterfly.com/ng/services/mediarender/THISLIFE/000045614464/media/51314647651/medium/1453412140/enh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https://uniim1.shutterfly.com/ng/services/mediarender/THISLIFE/000045614464/media/51314647651/medium/1453412140/enhance"/>
                    <pic:cNvPicPr>
                      <a:picLocks noChangeAspect="1" noChangeArrowheads="1"/>
                    </pic:cNvPicPr>
                  </pic:nvPicPr>
                  <pic:blipFill rotWithShape="1">
                    <a:blip r:embed="rId556" cstate="print">
                      <a:extLst>
                        <a:ext uri="{28A0092B-C50C-407E-A947-70E740481C1C}">
                          <a14:useLocalDpi xmlns:a14="http://schemas.microsoft.com/office/drawing/2010/main" val="0"/>
                        </a:ext>
                      </a:extLst>
                    </a:blip>
                    <a:srcRect l="9259" t="7787" r="17806"/>
                    <a:stretch/>
                  </pic:blipFill>
                  <pic:spPr bwMode="auto">
                    <a:xfrm rot="10800000">
                      <a:off x="0" y="0"/>
                      <a:ext cx="1371600" cy="1300617"/>
                    </a:xfrm>
                    <a:prstGeom prst="rect">
                      <a:avLst/>
                    </a:prstGeom>
                    <a:noFill/>
                    <a:ln>
                      <a:noFill/>
                    </a:ln>
                    <a:extLst>
                      <a:ext uri="{53640926-AAD7-44D8-BBD7-CCE9431645EC}">
                        <a14:shadowObscured xmlns:a14="http://schemas.microsoft.com/office/drawing/2010/main"/>
                      </a:ext>
                    </a:extLst>
                  </pic:spPr>
                </pic:pic>
              </a:graphicData>
            </a:graphic>
          </wp:inline>
        </w:drawing>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Site Number/Catalog Number: </w:t>
      </w:r>
      <w:r w:rsidRPr="009A6E80">
        <w:rPr>
          <w:rFonts w:ascii="Times New Roman" w:hAnsi="Times New Roman"/>
          <w:noProof/>
        </w:rPr>
        <w:t>34Lf40/6329.4</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Site Name: </w:t>
      </w:r>
      <w:r w:rsidRPr="009A6E80">
        <w:rPr>
          <w:rFonts w:ascii="Times New Roman" w:hAnsi="Times New Roman"/>
          <w:noProof/>
        </w:rPr>
        <w:t>Spiro</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Additional Provenience Information: </w:t>
      </w:r>
      <w:r w:rsidRPr="009A6E80">
        <w:rPr>
          <w:rFonts w:ascii="Times New Roman" w:hAnsi="Times New Roman"/>
          <w:noProof/>
        </w:rPr>
        <w:t>B51-40</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Earspool Type: </w:t>
      </w:r>
      <w:r w:rsidRPr="009A6E80">
        <w:rPr>
          <w:rFonts w:ascii="Times New Roman" w:hAnsi="Times New Roman"/>
          <w:noProof/>
        </w:rPr>
        <w:t>Composite</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Material Type: </w:t>
      </w:r>
      <w:r w:rsidRPr="009A6E80">
        <w:rPr>
          <w:rFonts w:ascii="Times New Roman" w:hAnsi="Times New Roman"/>
          <w:noProof/>
        </w:rPr>
        <w:t>Stone/shell/wood/copper</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Spiro </w:t>
      </w:r>
      <w:r w:rsidR="00D46ACC">
        <w:rPr>
          <w:rFonts w:ascii="Times New Roman" w:hAnsi="Times New Roman"/>
        </w:rPr>
        <w:t>Grave Period</w:t>
      </w:r>
      <w:r w:rsidRPr="009A6E80">
        <w:rPr>
          <w:rFonts w:ascii="Times New Roman" w:hAnsi="Times New Roman"/>
        </w:rPr>
        <w:t xml:space="preserve">: </w:t>
      </w:r>
      <w:r w:rsidRPr="009A6E80">
        <w:rPr>
          <w:rFonts w:ascii="Times New Roman" w:hAnsi="Times New Roman"/>
          <w:noProof/>
        </w:rPr>
        <w:t>Spiro III</w:t>
      </w:r>
    </w:p>
    <w:p w:rsidR="00184596" w:rsidRPr="009A6E80" w:rsidRDefault="00184596" w:rsidP="00184596">
      <w:pPr>
        <w:spacing w:line="240" w:lineRule="auto"/>
        <w:rPr>
          <w:rFonts w:ascii="Times New Roman" w:hAnsi="Times New Roman"/>
          <w:noProof/>
        </w:rPr>
      </w:pPr>
    </w:p>
    <w:p w:rsidR="00184596" w:rsidRPr="00067574" w:rsidRDefault="00184596" w:rsidP="00184596">
      <w:pPr>
        <w:spacing w:line="240" w:lineRule="auto"/>
        <w:ind w:right="36"/>
        <w:rPr>
          <w:rFonts w:ascii="Times New Roman" w:hAnsi="Times New Roman"/>
          <w:noProof/>
        </w:rPr>
      </w:pPr>
      <w:r w:rsidRPr="00E2172D">
        <w:rPr>
          <w:rFonts w:ascii="Times New Roman" w:hAnsi="Times New Roman"/>
          <w:noProof/>
          <w:lang w:bidi="ar-SA"/>
        </w:rPr>
        <w:drawing>
          <wp:inline distT="0" distB="0" distL="0" distR="0" wp14:anchorId="379158F5" wp14:editId="5E0E8A0A">
            <wp:extent cx="1371600" cy="1315833"/>
            <wp:effectExtent l="0" t="0" r="0" b="0"/>
            <wp:docPr id="751" name="Picture 751" descr="https://uniim1.shutterfly.com/ng/services/mediarender/THISLIFE/000045614464/media/51314646360/medium/1453412139/enh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https://uniim1.shutterfly.com/ng/services/mediarender/THISLIFE/000045614464/media/51314646360/medium/1453412139/enhance"/>
                    <pic:cNvPicPr>
                      <a:picLocks noChangeAspect="1" noChangeArrowheads="1"/>
                    </pic:cNvPicPr>
                  </pic:nvPicPr>
                  <pic:blipFill rotWithShape="1">
                    <a:blip r:embed="rId557" cstate="print">
                      <a:extLst>
                        <a:ext uri="{28A0092B-C50C-407E-A947-70E740481C1C}">
                          <a14:useLocalDpi xmlns:a14="http://schemas.microsoft.com/office/drawing/2010/main" val="0"/>
                        </a:ext>
                      </a:extLst>
                    </a:blip>
                    <a:srcRect l="11539" t="8167" r="16667"/>
                    <a:stretch/>
                  </pic:blipFill>
                  <pic:spPr bwMode="auto">
                    <a:xfrm rot="10800000">
                      <a:off x="0" y="0"/>
                      <a:ext cx="1371600" cy="1315833"/>
                    </a:xfrm>
                    <a:prstGeom prst="rect">
                      <a:avLst/>
                    </a:prstGeom>
                    <a:noFill/>
                    <a:ln>
                      <a:noFill/>
                    </a:ln>
                    <a:extLst>
                      <a:ext uri="{53640926-AAD7-44D8-BBD7-CCE9431645EC}">
                        <a14:shadowObscured xmlns:a14="http://schemas.microsoft.com/office/drawing/2010/main"/>
                      </a:ext>
                    </a:extLst>
                  </pic:spPr>
                </pic:pic>
              </a:graphicData>
            </a:graphic>
          </wp:inline>
        </w:drawing>
      </w:r>
      <w:r w:rsidRPr="00067574">
        <w:rPr>
          <w:rFonts w:ascii="Times New Roman" w:hAnsi="Times New Roman"/>
          <w:noProof/>
        </w:rPr>
        <w:tab/>
      </w:r>
      <w:r w:rsidRPr="00E2172D">
        <w:rPr>
          <w:rFonts w:ascii="Times New Roman" w:hAnsi="Times New Roman"/>
          <w:noProof/>
          <w:lang w:bidi="ar-SA"/>
        </w:rPr>
        <w:drawing>
          <wp:inline distT="0" distB="0" distL="0" distR="0" wp14:anchorId="6ED29612" wp14:editId="1FD414B8">
            <wp:extent cx="1371539" cy="1330536"/>
            <wp:effectExtent l="0" t="0" r="635" b="3175"/>
            <wp:docPr id="752" name="Picture 752" descr="https://uniim1.shutterfly.com/ng/services/mediarender/THISLIFE/000045614464/media/51314718782/medium/1453412138/enh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uniim1.shutterfly.com/ng/services/mediarender/THISLIFE/000045614464/media/51314718782/medium/1453412138/enhance"/>
                    <pic:cNvPicPr>
                      <a:picLocks noChangeAspect="1" noChangeArrowheads="1"/>
                    </pic:cNvPicPr>
                  </pic:nvPicPr>
                  <pic:blipFill rotWithShape="1">
                    <a:blip r:embed="rId558" cstate="print">
                      <a:extLst>
                        <a:ext uri="{28A0092B-C50C-407E-A947-70E740481C1C}">
                          <a14:useLocalDpi xmlns:a14="http://schemas.microsoft.com/office/drawing/2010/main" val="0"/>
                        </a:ext>
                      </a:extLst>
                    </a:blip>
                    <a:srcRect l="8404" t="1519" r="17806" b="3037"/>
                    <a:stretch/>
                  </pic:blipFill>
                  <pic:spPr bwMode="auto">
                    <a:xfrm rot="10800000">
                      <a:off x="0" y="0"/>
                      <a:ext cx="1371600" cy="1330595"/>
                    </a:xfrm>
                    <a:prstGeom prst="rect">
                      <a:avLst/>
                    </a:prstGeom>
                    <a:noFill/>
                    <a:ln>
                      <a:noFill/>
                    </a:ln>
                    <a:extLst>
                      <a:ext uri="{53640926-AAD7-44D8-BBD7-CCE9431645EC}">
                        <a14:shadowObscured xmlns:a14="http://schemas.microsoft.com/office/drawing/2010/main"/>
                      </a:ext>
                    </a:extLst>
                  </pic:spPr>
                </pic:pic>
              </a:graphicData>
            </a:graphic>
          </wp:inline>
        </w:drawing>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Site Number/Catalog Number: </w:t>
      </w:r>
      <w:r w:rsidRPr="009A6E80">
        <w:rPr>
          <w:rFonts w:ascii="Times New Roman" w:hAnsi="Times New Roman"/>
          <w:noProof/>
        </w:rPr>
        <w:t>34Lf40/6329.5</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Site Name: </w:t>
      </w:r>
      <w:r w:rsidRPr="009A6E80">
        <w:rPr>
          <w:rFonts w:ascii="Times New Roman" w:hAnsi="Times New Roman"/>
          <w:noProof/>
        </w:rPr>
        <w:t>Spiro</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Additional Provenience Information: </w:t>
      </w:r>
      <w:r w:rsidRPr="009A6E80">
        <w:rPr>
          <w:rFonts w:ascii="Times New Roman" w:hAnsi="Times New Roman"/>
          <w:noProof/>
        </w:rPr>
        <w:t>B51-40</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Earspool Type: </w:t>
      </w:r>
      <w:r w:rsidRPr="009A6E80">
        <w:rPr>
          <w:rFonts w:ascii="Times New Roman" w:hAnsi="Times New Roman"/>
          <w:noProof/>
        </w:rPr>
        <w:t>Composite</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Material Type: </w:t>
      </w:r>
      <w:r w:rsidRPr="009A6E80">
        <w:rPr>
          <w:rFonts w:ascii="Times New Roman" w:hAnsi="Times New Roman"/>
          <w:noProof/>
        </w:rPr>
        <w:t>Stone/shell/wood/copper</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Spiro </w:t>
      </w:r>
      <w:r w:rsidR="00D46ACC">
        <w:rPr>
          <w:rFonts w:ascii="Times New Roman" w:hAnsi="Times New Roman"/>
        </w:rPr>
        <w:t>Grave Period</w:t>
      </w:r>
      <w:r w:rsidRPr="009A6E80">
        <w:rPr>
          <w:rFonts w:ascii="Times New Roman" w:hAnsi="Times New Roman"/>
        </w:rPr>
        <w:t xml:space="preserve">: </w:t>
      </w:r>
      <w:r w:rsidRPr="009A6E80">
        <w:rPr>
          <w:rFonts w:ascii="Times New Roman" w:hAnsi="Times New Roman"/>
          <w:noProof/>
        </w:rPr>
        <w:t>Spiro III</w:t>
      </w:r>
    </w:p>
    <w:p w:rsidR="00184596" w:rsidRPr="009A6E80" w:rsidRDefault="00184596" w:rsidP="00184596">
      <w:pPr>
        <w:spacing w:line="240" w:lineRule="auto"/>
        <w:rPr>
          <w:rFonts w:ascii="Times New Roman" w:hAnsi="Times New Roman"/>
          <w:noProof/>
        </w:rPr>
      </w:pPr>
    </w:p>
    <w:p w:rsidR="00184596" w:rsidRPr="00067574" w:rsidRDefault="00184596" w:rsidP="00184596">
      <w:pPr>
        <w:spacing w:line="240" w:lineRule="auto"/>
        <w:ind w:right="36"/>
        <w:rPr>
          <w:rFonts w:ascii="Times New Roman" w:hAnsi="Times New Roman"/>
          <w:noProof/>
        </w:rPr>
      </w:pPr>
      <w:r w:rsidRPr="00E2172D">
        <w:rPr>
          <w:rFonts w:ascii="Times New Roman" w:hAnsi="Times New Roman"/>
          <w:noProof/>
          <w:lang w:bidi="ar-SA"/>
        </w:rPr>
        <w:lastRenderedPageBreak/>
        <w:drawing>
          <wp:inline distT="0" distB="0" distL="0" distR="0" wp14:anchorId="262BAB24" wp14:editId="745144D0">
            <wp:extent cx="1371600" cy="1442350"/>
            <wp:effectExtent l="0" t="0" r="0" b="5715"/>
            <wp:docPr id="753" name="Picture 753" descr="https://uniim1.shutterfly.com/ng/services/mediarender/THISLIFE/000045614464/media/51314713436/medium/1453412217/enh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descr="https://uniim1.shutterfly.com/ng/services/mediarender/THISLIFE/000045614464/media/51314713436/medium/1453412217/enhance"/>
                    <pic:cNvPicPr>
                      <a:picLocks noChangeAspect="1" noChangeArrowheads="1"/>
                    </pic:cNvPicPr>
                  </pic:nvPicPr>
                  <pic:blipFill rotWithShape="1">
                    <a:blip r:embed="rId559" cstate="print">
                      <a:extLst>
                        <a:ext uri="{28A0092B-C50C-407E-A947-70E740481C1C}">
                          <a14:useLocalDpi xmlns:a14="http://schemas.microsoft.com/office/drawing/2010/main" val="0"/>
                        </a:ext>
                      </a:extLst>
                    </a:blip>
                    <a:srcRect l="12821" t="5318" r="19652"/>
                    <a:stretch/>
                  </pic:blipFill>
                  <pic:spPr bwMode="auto">
                    <a:xfrm rot="10800000">
                      <a:off x="0" y="0"/>
                      <a:ext cx="1371600" cy="1442350"/>
                    </a:xfrm>
                    <a:prstGeom prst="rect">
                      <a:avLst/>
                    </a:prstGeom>
                    <a:noFill/>
                    <a:ln>
                      <a:noFill/>
                    </a:ln>
                    <a:extLst>
                      <a:ext uri="{53640926-AAD7-44D8-BBD7-CCE9431645EC}">
                        <a14:shadowObscured xmlns:a14="http://schemas.microsoft.com/office/drawing/2010/main"/>
                      </a:ext>
                    </a:extLst>
                  </pic:spPr>
                </pic:pic>
              </a:graphicData>
            </a:graphic>
          </wp:inline>
        </w:drawing>
      </w:r>
      <w:r w:rsidRPr="00067574">
        <w:rPr>
          <w:rFonts w:ascii="Times New Roman" w:hAnsi="Times New Roman"/>
          <w:noProof/>
        </w:rPr>
        <w:tab/>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Site Number/Catalog Number: </w:t>
      </w:r>
      <w:r w:rsidRPr="009A6E80">
        <w:rPr>
          <w:rFonts w:ascii="Times New Roman" w:hAnsi="Times New Roman"/>
          <w:noProof/>
        </w:rPr>
        <w:t>34Lf40/6329.6</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Site Name: </w:t>
      </w:r>
      <w:r w:rsidRPr="009A6E80">
        <w:rPr>
          <w:rFonts w:ascii="Times New Roman" w:hAnsi="Times New Roman"/>
          <w:noProof/>
        </w:rPr>
        <w:t>Spiro</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Additional Provenience Information: </w:t>
      </w:r>
      <w:r w:rsidRPr="009A6E80">
        <w:rPr>
          <w:rFonts w:ascii="Times New Roman" w:hAnsi="Times New Roman"/>
          <w:noProof/>
        </w:rPr>
        <w:t>B51-40</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Earspool Type: </w:t>
      </w:r>
      <w:r w:rsidRPr="009A6E80">
        <w:rPr>
          <w:rFonts w:ascii="Times New Roman" w:hAnsi="Times New Roman"/>
          <w:noProof/>
        </w:rPr>
        <w:t>Composite</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Material Type: </w:t>
      </w:r>
      <w:r w:rsidRPr="009A6E80">
        <w:rPr>
          <w:rFonts w:ascii="Times New Roman" w:hAnsi="Times New Roman"/>
          <w:noProof/>
        </w:rPr>
        <w:t>Stone/shell/wood/copper</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Spiro </w:t>
      </w:r>
      <w:r w:rsidR="00D46ACC">
        <w:rPr>
          <w:rFonts w:ascii="Times New Roman" w:hAnsi="Times New Roman"/>
        </w:rPr>
        <w:t>Grave Period</w:t>
      </w:r>
      <w:r w:rsidRPr="009A6E80">
        <w:rPr>
          <w:rFonts w:ascii="Times New Roman" w:hAnsi="Times New Roman"/>
        </w:rPr>
        <w:t xml:space="preserve">: </w:t>
      </w:r>
      <w:r w:rsidRPr="009A6E80">
        <w:rPr>
          <w:rFonts w:ascii="Times New Roman" w:hAnsi="Times New Roman"/>
          <w:noProof/>
        </w:rPr>
        <w:t>Spiro III</w:t>
      </w:r>
    </w:p>
    <w:p w:rsidR="00184596" w:rsidRPr="009A6E80" w:rsidRDefault="00184596" w:rsidP="00184596">
      <w:pPr>
        <w:spacing w:line="240" w:lineRule="auto"/>
        <w:rPr>
          <w:rFonts w:ascii="Times New Roman" w:hAnsi="Times New Roman"/>
          <w:noProof/>
        </w:rPr>
      </w:pPr>
    </w:p>
    <w:p w:rsidR="00184596" w:rsidRPr="00067574" w:rsidRDefault="00184596" w:rsidP="00184596">
      <w:pPr>
        <w:spacing w:line="240" w:lineRule="auto"/>
        <w:ind w:right="90"/>
        <w:rPr>
          <w:rFonts w:ascii="Times New Roman" w:hAnsi="Times New Roman"/>
        </w:rPr>
      </w:pPr>
      <w:r w:rsidRPr="007C1670">
        <w:rPr>
          <w:rFonts w:ascii="Times New Roman" w:hAnsi="Times New Roman"/>
          <w:noProof/>
          <w:lang w:bidi="ar-SA"/>
        </w:rPr>
        <w:drawing>
          <wp:inline distT="0" distB="0" distL="0" distR="0" wp14:anchorId="6CC9DD5D" wp14:editId="173E3817">
            <wp:extent cx="1371600" cy="1591245"/>
            <wp:effectExtent l="0" t="0" r="0" b="9525"/>
            <wp:docPr id="1124" name="Picture 1124" descr="C:\Users\Renee'\Documents\Pink HP\Grad school\OU\thesis\Earspool Pics\Earspools\B5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Renee'\Documents\Pink HP\Grad school\OU\thesis\Earspool Pics\Earspools\B52-1.JPG"/>
                    <pic:cNvPicPr>
                      <a:picLocks noChangeAspect="1" noChangeArrowheads="1"/>
                    </pic:cNvPicPr>
                  </pic:nvPicPr>
                  <pic:blipFill rotWithShape="1">
                    <a:blip r:embed="rId560" cstate="print">
                      <a:extLst>
                        <a:ext uri="{28A0092B-C50C-407E-A947-70E740481C1C}">
                          <a14:useLocalDpi xmlns:a14="http://schemas.microsoft.com/office/drawing/2010/main" val="0"/>
                        </a:ext>
                      </a:extLst>
                    </a:blip>
                    <a:srcRect l="22089" r="18326" b="7820"/>
                    <a:stretch/>
                  </pic:blipFill>
                  <pic:spPr bwMode="auto">
                    <a:xfrm>
                      <a:off x="0" y="0"/>
                      <a:ext cx="1371600" cy="1591245"/>
                    </a:xfrm>
                    <a:prstGeom prst="rect">
                      <a:avLst/>
                    </a:prstGeom>
                    <a:noFill/>
                    <a:ln>
                      <a:noFill/>
                    </a:ln>
                    <a:extLst>
                      <a:ext uri="{53640926-AAD7-44D8-BBD7-CCE9431645EC}">
                        <a14:shadowObscured xmlns:a14="http://schemas.microsoft.com/office/drawing/2010/main"/>
                      </a:ext>
                    </a:extLst>
                  </pic:spPr>
                </pic:pic>
              </a:graphicData>
            </a:graphic>
          </wp:inline>
        </w:drawing>
      </w:r>
      <w:r w:rsidRPr="00067574">
        <w:rPr>
          <w:rFonts w:ascii="Times New Roman" w:hAnsi="Times New Roman"/>
        </w:rPr>
        <w:tab/>
      </w:r>
      <w:r w:rsidRPr="007C1670">
        <w:rPr>
          <w:rFonts w:ascii="Times New Roman" w:hAnsi="Times New Roman"/>
          <w:noProof/>
          <w:lang w:bidi="ar-SA"/>
        </w:rPr>
        <w:drawing>
          <wp:inline distT="0" distB="0" distL="0" distR="0" wp14:anchorId="48FA9535" wp14:editId="503AFDB3">
            <wp:extent cx="1371319" cy="1618603"/>
            <wp:effectExtent l="0" t="0" r="635" b="1270"/>
            <wp:docPr id="1125" name="Picture 1125" descr="C:\Users\Renee'\Documents\Pink HP\Grad school\OU\thesis\Earspool Pics\Earspools\B52-1 bac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Renee'\Documents\Pink HP\Grad school\OU\thesis\Earspool Pics\Earspools\B52-1 back.JPG"/>
                    <pic:cNvPicPr>
                      <a:picLocks noChangeAspect="1" noChangeArrowheads="1"/>
                    </pic:cNvPicPr>
                  </pic:nvPicPr>
                  <pic:blipFill rotWithShape="1">
                    <a:blip r:embed="rId561" cstate="print">
                      <a:extLst>
                        <a:ext uri="{28A0092B-C50C-407E-A947-70E740481C1C}">
                          <a14:useLocalDpi xmlns:a14="http://schemas.microsoft.com/office/drawing/2010/main" val="0"/>
                        </a:ext>
                      </a:extLst>
                    </a:blip>
                    <a:srcRect l="22408" t="5758" r="20392" b="4211"/>
                    <a:stretch/>
                  </pic:blipFill>
                  <pic:spPr bwMode="auto">
                    <a:xfrm>
                      <a:off x="0" y="0"/>
                      <a:ext cx="1371600" cy="1618935"/>
                    </a:xfrm>
                    <a:prstGeom prst="rect">
                      <a:avLst/>
                    </a:prstGeom>
                    <a:noFill/>
                    <a:ln>
                      <a:noFill/>
                    </a:ln>
                    <a:extLst>
                      <a:ext uri="{53640926-AAD7-44D8-BBD7-CCE9431645EC}">
                        <a14:shadowObscured xmlns:a14="http://schemas.microsoft.com/office/drawing/2010/main"/>
                      </a:ext>
                    </a:extLst>
                  </pic:spPr>
                </pic:pic>
              </a:graphicData>
            </a:graphic>
          </wp:inline>
        </w:drawing>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Site Number/Catalog Number: </w:t>
      </w:r>
      <w:r w:rsidRPr="009A6E80">
        <w:rPr>
          <w:rFonts w:ascii="Times New Roman" w:hAnsi="Times New Roman"/>
          <w:noProof/>
        </w:rPr>
        <w:t>34Lf40/6331.3</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Site Name: </w:t>
      </w:r>
      <w:r w:rsidRPr="009A6E80">
        <w:rPr>
          <w:rFonts w:ascii="Times New Roman" w:hAnsi="Times New Roman"/>
          <w:noProof/>
        </w:rPr>
        <w:t>Spiro</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Additional Provenience Information: </w:t>
      </w:r>
      <w:r w:rsidRPr="009A6E80">
        <w:rPr>
          <w:rFonts w:ascii="Times New Roman" w:hAnsi="Times New Roman"/>
          <w:noProof/>
        </w:rPr>
        <w:t>B52-1</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Earspool Type: </w:t>
      </w:r>
      <w:r w:rsidRPr="009A6E80">
        <w:rPr>
          <w:rFonts w:ascii="Times New Roman" w:hAnsi="Times New Roman"/>
          <w:noProof/>
        </w:rPr>
        <w:t>Pulley</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Material Type: </w:t>
      </w:r>
      <w:r w:rsidRPr="009A6E80">
        <w:rPr>
          <w:rFonts w:ascii="Times New Roman" w:hAnsi="Times New Roman"/>
          <w:noProof/>
        </w:rPr>
        <w:t>Sandstone</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Spiro </w:t>
      </w:r>
      <w:r w:rsidR="00D46ACC">
        <w:rPr>
          <w:rFonts w:ascii="Times New Roman" w:hAnsi="Times New Roman"/>
        </w:rPr>
        <w:t>Grave Period</w:t>
      </w:r>
      <w:r w:rsidRPr="009A6E80">
        <w:rPr>
          <w:rFonts w:ascii="Times New Roman" w:hAnsi="Times New Roman"/>
        </w:rPr>
        <w:t xml:space="preserve">: </w:t>
      </w:r>
      <w:r w:rsidRPr="009A6E80">
        <w:rPr>
          <w:rFonts w:ascii="Times New Roman" w:hAnsi="Times New Roman"/>
          <w:noProof/>
        </w:rPr>
        <w:t>Spiro III/IV</w:t>
      </w:r>
    </w:p>
    <w:p w:rsidR="00184596" w:rsidRPr="009A6E80" w:rsidRDefault="00184596" w:rsidP="00184596">
      <w:pPr>
        <w:spacing w:line="240" w:lineRule="auto"/>
        <w:rPr>
          <w:rFonts w:ascii="Times New Roman" w:hAnsi="Times New Roman"/>
          <w:noProof/>
        </w:rPr>
      </w:pPr>
    </w:p>
    <w:p w:rsidR="00184596" w:rsidRPr="00067574" w:rsidRDefault="00184596" w:rsidP="00184596">
      <w:pPr>
        <w:spacing w:line="240" w:lineRule="auto"/>
        <w:ind w:right="90"/>
        <w:rPr>
          <w:rFonts w:ascii="Times New Roman" w:hAnsi="Times New Roman"/>
        </w:rPr>
      </w:pPr>
      <w:r w:rsidRPr="007C1670">
        <w:rPr>
          <w:rFonts w:ascii="Times New Roman" w:hAnsi="Times New Roman"/>
          <w:noProof/>
          <w:lang w:bidi="ar-SA"/>
        </w:rPr>
        <w:drawing>
          <wp:inline distT="0" distB="0" distL="0" distR="0" wp14:anchorId="0223A801" wp14:editId="2CF0D806">
            <wp:extent cx="1371600" cy="1508824"/>
            <wp:effectExtent l="0" t="0" r="0" b="0"/>
            <wp:docPr id="1136" name="Picture 1136" descr="C:\Users\Renee'\Documents\Pink HP\Grad school\OU\thesis\Earspool Pics\Earspools\D169-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Renee'\Documents\Pink HP\Grad school\OU\thesis\Earspool Pics\Earspools\D169-1.JPG"/>
                    <pic:cNvPicPr>
                      <a:picLocks noChangeAspect="1" noChangeArrowheads="1"/>
                    </pic:cNvPicPr>
                  </pic:nvPicPr>
                  <pic:blipFill rotWithShape="1">
                    <a:blip r:embed="rId562" cstate="print">
                      <a:extLst>
                        <a:ext uri="{28A0092B-C50C-407E-A947-70E740481C1C}">
                          <a14:useLocalDpi xmlns:a14="http://schemas.microsoft.com/office/drawing/2010/main" val="0"/>
                        </a:ext>
                      </a:extLst>
                    </a:blip>
                    <a:srcRect l="18933" r="16086" b="4678"/>
                    <a:stretch/>
                  </pic:blipFill>
                  <pic:spPr bwMode="auto">
                    <a:xfrm>
                      <a:off x="0" y="0"/>
                      <a:ext cx="1371600" cy="1508824"/>
                    </a:xfrm>
                    <a:prstGeom prst="rect">
                      <a:avLst/>
                    </a:prstGeom>
                    <a:noFill/>
                    <a:ln>
                      <a:noFill/>
                    </a:ln>
                    <a:extLst>
                      <a:ext uri="{53640926-AAD7-44D8-BBD7-CCE9431645EC}">
                        <a14:shadowObscured xmlns:a14="http://schemas.microsoft.com/office/drawing/2010/main"/>
                      </a:ext>
                    </a:extLst>
                  </pic:spPr>
                </pic:pic>
              </a:graphicData>
            </a:graphic>
          </wp:inline>
        </w:drawing>
      </w:r>
      <w:r w:rsidRPr="00067574">
        <w:rPr>
          <w:rFonts w:ascii="Times New Roman" w:hAnsi="Times New Roman"/>
        </w:rPr>
        <w:tab/>
      </w:r>
      <w:r w:rsidRPr="007C1670">
        <w:rPr>
          <w:rFonts w:ascii="Times New Roman" w:hAnsi="Times New Roman"/>
          <w:noProof/>
          <w:lang w:bidi="ar-SA"/>
        </w:rPr>
        <w:drawing>
          <wp:inline distT="0" distB="0" distL="0" distR="0" wp14:anchorId="2E9C37B9" wp14:editId="3A128102">
            <wp:extent cx="1371600" cy="1520463"/>
            <wp:effectExtent l="0" t="0" r="0" b="3810"/>
            <wp:docPr id="1137" name="Picture 1137" descr="C:\Users\Renee'\Documents\Pink HP\Grad school\OU\thesis\Earspool Pics\Earspools\D169-1 bac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Renee'\Documents\Pink HP\Grad school\OU\thesis\Earspool Pics\Earspools\D169-1 back.JPG"/>
                    <pic:cNvPicPr>
                      <a:picLocks noChangeAspect="1" noChangeArrowheads="1"/>
                    </pic:cNvPicPr>
                  </pic:nvPicPr>
                  <pic:blipFill rotWithShape="1">
                    <a:blip r:embed="rId563" cstate="print">
                      <a:extLst>
                        <a:ext uri="{28A0092B-C50C-407E-A947-70E740481C1C}">
                          <a14:useLocalDpi xmlns:a14="http://schemas.microsoft.com/office/drawing/2010/main" val="0"/>
                        </a:ext>
                      </a:extLst>
                    </a:blip>
                    <a:srcRect l="20343" r="14655" b="3913"/>
                    <a:stretch/>
                  </pic:blipFill>
                  <pic:spPr bwMode="auto">
                    <a:xfrm>
                      <a:off x="0" y="0"/>
                      <a:ext cx="1371600" cy="1520463"/>
                    </a:xfrm>
                    <a:prstGeom prst="rect">
                      <a:avLst/>
                    </a:prstGeom>
                    <a:noFill/>
                    <a:ln>
                      <a:noFill/>
                    </a:ln>
                    <a:extLst>
                      <a:ext uri="{53640926-AAD7-44D8-BBD7-CCE9431645EC}">
                        <a14:shadowObscured xmlns:a14="http://schemas.microsoft.com/office/drawing/2010/main"/>
                      </a:ext>
                    </a:extLst>
                  </pic:spPr>
                </pic:pic>
              </a:graphicData>
            </a:graphic>
          </wp:inline>
        </w:drawing>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Site Number/Catalog Number: </w:t>
      </w:r>
      <w:r w:rsidRPr="009A6E80">
        <w:rPr>
          <w:rFonts w:ascii="Times New Roman" w:hAnsi="Times New Roman"/>
          <w:noProof/>
        </w:rPr>
        <w:t>34Lf40/6338/6358</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Site Name: </w:t>
      </w:r>
      <w:r w:rsidRPr="009A6E80">
        <w:rPr>
          <w:rFonts w:ascii="Times New Roman" w:hAnsi="Times New Roman"/>
          <w:noProof/>
        </w:rPr>
        <w:t>Spiro</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Additional Provenience Information: </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Earspool Type: </w:t>
      </w:r>
      <w:r w:rsidRPr="009A6E80">
        <w:rPr>
          <w:rFonts w:ascii="Times New Roman" w:hAnsi="Times New Roman"/>
          <w:noProof/>
        </w:rPr>
        <w:t>Pulley</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Material Type: </w:t>
      </w:r>
      <w:r w:rsidRPr="009A6E80">
        <w:rPr>
          <w:rFonts w:ascii="Times New Roman" w:hAnsi="Times New Roman"/>
          <w:noProof/>
        </w:rPr>
        <w:t>Sandstone</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Spiro </w:t>
      </w:r>
      <w:r w:rsidR="00D46ACC">
        <w:rPr>
          <w:rFonts w:ascii="Times New Roman" w:hAnsi="Times New Roman"/>
        </w:rPr>
        <w:t>Grave Period</w:t>
      </w:r>
      <w:r w:rsidRPr="009A6E80">
        <w:rPr>
          <w:rFonts w:ascii="Times New Roman" w:hAnsi="Times New Roman"/>
        </w:rPr>
        <w:t xml:space="preserve">: </w:t>
      </w:r>
      <w:r w:rsidRPr="009A6E80">
        <w:rPr>
          <w:rFonts w:ascii="Times New Roman" w:hAnsi="Times New Roman"/>
          <w:noProof/>
        </w:rPr>
        <w:t>Unassigned</w:t>
      </w:r>
    </w:p>
    <w:p w:rsidR="00184596" w:rsidRPr="00067574" w:rsidRDefault="00184596" w:rsidP="00184596">
      <w:pPr>
        <w:spacing w:line="240" w:lineRule="auto"/>
        <w:ind w:right="36"/>
        <w:rPr>
          <w:rFonts w:ascii="Times New Roman" w:hAnsi="Times New Roman"/>
        </w:rPr>
      </w:pPr>
      <w:r w:rsidRPr="007C1670">
        <w:rPr>
          <w:rFonts w:ascii="Times New Roman" w:hAnsi="Times New Roman"/>
          <w:noProof/>
          <w:lang w:bidi="ar-SA"/>
        </w:rPr>
        <w:lastRenderedPageBreak/>
        <w:drawing>
          <wp:inline distT="0" distB="0" distL="0" distR="0" wp14:anchorId="72EC0A88" wp14:editId="645CF752">
            <wp:extent cx="1371600" cy="1628211"/>
            <wp:effectExtent l="0" t="0" r="0" b="0"/>
            <wp:docPr id="1169" name="Picture 1169" descr="C:\Users\Renee'\Documents\Pink HP\Grad school\OU\thesis\Earspool Pics\Earspools\B36-2b 63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enee'\Documents\Pink HP\Grad school\OU\thesis\Earspool Pics\Earspools\B36-2b 6339.JPG"/>
                    <pic:cNvPicPr>
                      <a:picLocks noChangeAspect="1" noChangeArrowheads="1"/>
                    </pic:cNvPicPr>
                  </pic:nvPicPr>
                  <pic:blipFill rotWithShape="1">
                    <a:blip r:embed="rId564" cstate="print">
                      <a:extLst>
                        <a:ext uri="{28A0092B-C50C-407E-A947-70E740481C1C}">
                          <a14:useLocalDpi xmlns:a14="http://schemas.microsoft.com/office/drawing/2010/main" val="0"/>
                        </a:ext>
                      </a:extLst>
                    </a:blip>
                    <a:srcRect l="22408" r="17214" b="4423"/>
                    <a:stretch/>
                  </pic:blipFill>
                  <pic:spPr bwMode="auto">
                    <a:xfrm>
                      <a:off x="0" y="0"/>
                      <a:ext cx="1371600" cy="1628211"/>
                    </a:xfrm>
                    <a:prstGeom prst="rect">
                      <a:avLst/>
                    </a:prstGeom>
                    <a:noFill/>
                    <a:ln>
                      <a:noFill/>
                    </a:ln>
                    <a:extLst>
                      <a:ext uri="{53640926-AAD7-44D8-BBD7-CCE9431645EC}">
                        <a14:shadowObscured xmlns:a14="http://schemas.microsoft.com/office/drawing/2010/main"/>
                      </a:ext>
                    </a:extLst>
                  </pic:spPr>
                </pic:pic>
              </a:graphicData>
            </a:graphic>
          </wp:inline>
        </w:drawing>
      </w:r>
      <w:r>
        <w:rPr>
          <w:rFonts w:ascii="Times New Roman" w:hAnsi="Times New Roman"/>
          <w:noProof/>
        </w:rPr>
        <w:tab/>
      </w:r>
      <w:r w:rsidRPr="007C1670">
        <w:rPr>
          <w:rFonts w:ascii="Times New Roman" w:hAnsi="Times New Roman"/>
          <w:noProof/>
          <w:lang w:bidi="ar-SA"/>
        </w:rPr>
        <w:drawing>
          <wp:inline distT="0" distB="0" distL="0" distR="0" wp14:anchorId="5D88DEA0" wp14:editId="66D19828">
            <wp:extent cx="1371600" cy="1644722"/>
            <wp:effectExtent l="0" t="0" r="0" b="0"/>
            <wp:docPr id="1168" name="Picture 1168" descr="C:\Users\Renee'\Documents\Pink HP\Grad school\OU\thesis\Earspool Pics\Earspools\B36-2b 6339 bac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Renee'\Documents\Pink HP\Grad school\OU\thesis\Earspool Pics\Earspools\B36-2b 6339 back.JPG"/>
                    <pic:cNvPicPr>
                      <a:picLocks noChangeAspect="1" noChangeArrowheads="1"/>
                    </pic:cNvPicPr>
                  </pic:nvPicPr>
                  <pic:blipFill rotWithShape="1">
                    <a:blip r:embed="rId565" cstate="print">
                      <a:extLst>
                        <a:ext uri="{28A0092B-C50C-407E-A947-70E740481C1C}">
                          <a14:useLocalDpi xmlns:a14="http://schemas.microsoft.com/office/drawing/2010/main" val="0"/>
                        </a:ext>
                      </a:extLst>
                    </a:blip>
                    <a:srcRect l="23520" r="17373" b="5486"/>
                    <a:stretch/>
                  </pic:blipFill>
                  <pic:spPr bwMode="auto">
                    <a:xfrm>
                      <a:off x="0" y="0"/>
                      <a:ext cx="1371600" cy="1644722"/>
                    </a:xfrm>
                    <a:prstGeom prst="rect">
                      <a:avLst/>
                    </a:prstGeom>
                    <a:noFill/>
                    <a:ln>
                      <a:noFill/>
                    </a:ln>
                    <a:extLst>
                      <a:ext uri="{53640926-AAD7-44D8-BBD7-CCE9431645EC}">
                        <a14:shadowObscured xmlns:a14="http://schemas.microsoft.com/office/drawing/2010/main"/>
                      </a:ext>
                    </a:extLst>
                  </pic:spPr>
                </pic:pic>
              </a:graphicData>
            </a:graphic>
          </wp:inline>
        </w:drawing>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Site Number/Catalog Number: </w:t>
      </w:r>
      <w:r w:rsidRPr="009A6E80">
        <w:rPr>
          <w:rFonts w:ascii="Times New Roman" w:hAnsi="Times New Roman"/>
          <w:noProof/>
        </w:rPr>
        <w:t>34Lf40/6339</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Site Name: </w:t>
      </w:r>
      <w:r w:rsidRPr="009A6E80">
        <w:rPr>
          <w:rFonts w:ascii="Times New Roman" w:hAnsi="Times New Roman"/>
          <w:noProof/>
        </w:rPr>
        <w:t>Spiro</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Additional Provenience Information: </w:t>
      </w:r>
      <w:r w:rsidRPr="009A6E80">
        <w:rPr>
          <w:rFonts w:ascii="Times New Roman" w:hAnsi="Times New Roman"/>
          <w:noProof/>
        </w:rPr>
        <w:t>B36-2b</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Earspool Type: </w:t>
      </w:r>
      <w:r w:rsidRPr="009A6E80">
        <w:rPr>
          <w:rFonts w:ascii="Times New Roman" w:hAnsi="Times New Roman"/>
          <w:noProof/>
        </w:rPr>
        <w:t>Recessed</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Material Type: </w:t>
      </w:r>
      <w:r w:rsidRPr="009A6E80">
        <w:rPr>
          <w:rFonts w:ascii="Times New Roman" w:hAnsi="Times New Roman"/>
          <w:noProof/>
        </w:rPr>
        <w:t>Sandstone</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Spiro </w:t>
      </w:r>
      <w:r w:rsidR="00D46ACC">
        <w:rPr>
          <w:rFonts w:ascii="Times New Roman" w:hAnsi="Times New Roman"/>
        </w:rPr>
        <w:t>Grave Period</w:t>
      </w:r>
      <w:r w:rsidRPr="009A6E80">
        <w:rPr>
          <w:rFonts w:ascii="Times New Roman" w:hAnsi="Times New Roman"/>
        </w:rPr>
        <w:t xml:space="preserve">: </w:t>
      </w:r>
      <w:r w:rsidRPr="009A6E80">
        <w:rPr>
          <w:rFonts w:ascii="Times New Roman" w:hAnsi="Times New Roman"/>
          <w:noProof/>
        </w:rPr>
        <w:t>Spiro IVB</w:t>
      </w:r>
    </w:p>
    <w:p w:rsidR="00184596" w:rsidRPr="009A6E80" w:rsidRDefault="00184596" w:rsidP="00184596">
      <w:pPr>
        <w:spacing w:line="240" w:lineRule="auto"/>
        <w:rPr>
          <w:rFonts w:ascii="Times New Roman" w:hAnsi="Times New Roman"/>
          <w:noProof/>
        </w:rPr>
      </w:pPr>
    </w:p>
    <w:p w:rsidR="00184596" w:rsidRPr="00067574" w:rsidRDefault="00184596" w:rsidP="00184596">
      <w:pPr>
        <w:spacing w:line="240" w:lineRule="auto"/>
        <w:ind w:right="90"/>
        <w:rPr>
          <w:rFonts w:ascii="Times New Roman" w:hAnsi="Times New Roman"/>
        </w:rPr>
      </w:pPr>
      <w:r w:rsidRPr="007C1670">
        <w:rPr>
          <w:rFonts w:ascii="Times New Roman" w:hAnsi="Times New Roman"/>
          <w:noProof/>
          <w:lang w:bidi="ar-SA"/>
        </w:rPr>
        <w:drawing>
          <wp:inline distT="0" distB="0" distL="0" distR="0" wp14:anchorId="11C7364A" wp14:editId="227A5CBF">
            <wp:extent cx="1371110" cy="1463495"/>
            <wp:effectExtent l="0" t="0" r="635" b="3810"/>
            <wp:docPr id="1134" name="Picture 1134" descr="https://uniim1.shutterfly.com/ng/services/mediarender/THISLIFE/000045614464/media/51314682550/large/1453412131/enh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uniim1.shutterfly.com/ng/services/mediarender/THISLIFE/000045614464/media/51314682550/large/1453412131/enhance"/>
                    <pic:cNvPicPr>
                      <a:picLocks noChangeAspect="1" noChangeArrowheads="1"/>
                    </pic:cNvPicPr>
                  </pic:nvPicPr>
                  <pic:blipFill rotWithShape="1">
                    <a:blip r:embed="rId566" cstate="print">
                      <a:extLst>
                        <a:ext uri="{28A0092B-C50C-407E-A947-70E740481C1C}">
                          <a14:useLocalDpi xmlns:a14="http://schemas.microsoft.com/office/drawing/2010/main" val="0"/>
                        </a:ext>
                      </a:extLst>
                    </a:blip>
                    <a:srcRect l="14383" t="6854" r="27696" b="10737"/>
                    <a:stretch/>
                  </pic:blipFill>
                  <pic:spPr bwMode="auto">
                    <a:xfrm rot="10800000">
                      <a:off x="0" y="0"/>
                      <a:ext cx="1371600" cy="1464018"/>
                    </a:xfrm>
                    <a:prstGeom prst="rect">
                      <a:avLst/>
                    </a:prstGeom>
                    <a:noFill/>
                    <a:ln>
                      <a:noFill/>
                    </a:ln>
                    <a:extLst>
                      <a:ext uri="{53640926-AAD7-44D8-BBD7-CCE9431645EC}">
                        <a14:shadowObscured xmlns:a14="http://schemas.microsoft.com/office/drawing/2010/main"/>
                      </a:ext>
                    </a:extLst>
                  </pic:spPr>
                </pic:pic>
              </a:graphicData>
            </a:graphic>
          </wp:inline>
        </w:drawing>
      </w:r>
      <w:r w:rsidRPr="00067574">
        <w:rPr>
          <w:rFonts w:ascii="Times New Roman" w:hAnsi="Times New Roman"/>
        </w:rPr>
        <w:tab/>
      </w:r>
      <w:r w:rsidRPr="007C1670">
        <w:rPr>
          <w:rFonts w:ascii="Times New Roman" w:hAnsi="Times New Roman"/>
          <w:noProof/>
          <w:lang w:bidi="ar-SA"/>
        </w:rPr>
        <w:drawing>
          <wp:inline distT="0" distB="0" distL="0" distR="0" wp14:anchorId="4B44D724" wp14:editId="2AFE4C0F">
            <wp:extent cx="1371600" cy="1465310"/>
            <wp:effectExtent l="0" t="0" r="0" b="1905"/>
            <wp:docPr id="1135" name="Picture 1135" descr="https://uniim1.shutterfly.com/ng/services/mediarender/THISLIFE/000045614464/media/51314716597/large/1453412129/enh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uniim1.shutterfly.com/ng/services/mediarender/THISLIFE/000045614464/media/51314716597/large/1453412129/enhance"/>
                    <pic:cNvPicPr>
                      <a:picLocks noChangeAspect="1" noChangeArrowheads="1"/>
                    </pic:cNvPicPr>
                  </pic:nvPicPr>
                  <pic:blipFill rotWithShape="1">
                    <a:blip r:embed="rId567" cstate="print">
                      <a:extLst>
                        <a:ext uri="{28A0092B-C50C-407E-A947-70E740481C1C}">
                          <a14:useLocalDpi xmlns:a14="http://schemas.microsoft.com/office/drawing/2010/main" val="0"/>
                        </a:ext>
                      </a:extLst>
                    </a:blip>
                    <a:srcRect l="15748" t="9852" r="20949" b="1"/>
                    <a:stretch/>
                  </pic:blipFill>
                  <pic:spPr bwMode="auto">
                    <a:xfrm rot="10800000">
                      <a:off x="0" y="0"/>
                      <a:ext cx="1371600" cy="1465310"/>
                    </a:xfrm>
                    <a:prstGeom prst="rect">
                      <a:avLst/>
                    </a:prstGeom>
                    <a:noFill/>
                    <a:ln>
                      <a:noFill/>
                    </a:ln>
                    <a:extLst>
                      <a:ext uri="{53640926-AAD7-44D8-BBD7-CCE9431645EC}">
                        <a14:shadowObscured xmlns:a14="http://schemas.microsoft.com/office/drawing/2010/main"/>
                      </a:ext>
                    </a:extLst>
                  </pic:spPr>
                </pic:pic>
              </a:graphicData>
            </a:graphic>
          </wp:inline>
        </w:drawing>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Site Number/Catalog Number: </w:t>
      </w:r>
      <w:r w:rsidRPr="009A6E80">
        <w:rPr>
          <w:rFonts w:ascii="Times New Roman" w:hAnsi="Times New Roman"/>
          <w:noProof/>
        </w:rPr>
        <w:t>34Lf40/6355a</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Site Name: </w:t>
      </w:r>
      <w:r w:rsidRPr="009A6E80">
        <w:rPr>
          <w:rFonts w:ascii="Times New Roman" w:hAnsi="Times New Roman"/>
          <w:noProof/>
        </w:rPr>
        <w:t>Spiro</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Additional Provenience Information: </w:t>
      </w:r>
      <w:r w:rsidRPr="009A6E80">
        <w:rPr>
          <w:rFonts w:ascii="Times New Roman" w:hAnsi="Times New Roman"/>
          <w:noProof/>
        </w:rPr>
        <w:t>D53-a</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Earspool Type: </w:t>
      </w:r>
      <w:r w:rsidRPr="009A6E80">
        <w:rPr>
          <w:rFonts w:ascii="Times New Roman" w:hAnsi="Times New Roman"/>
          <w:noProof/>
        </w:rPr>
        <w:t>Pulley</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Material Type: </w:t>
      </w:r>
      <w:r w:rsidRPr="009A6E80">
        <w:rPr>
          <w:rFonts w:ascii="Times New Roman" w:hAnsi="Times New Roman"/>
          <w:noProof/>
        </w:rPr>
        <w:t>Sandstone</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Spiro </w:t>
      </w:r>
      <w:r w:rsidR="00D46ACC">
        <w:rPr>
          <w:rFonts w:ascii="Times New Roman" w:hAnsi="Times New Roman"/>
        </w:rPr>
        <w:t>Grave Period</w:t>
      </w:r>
      <w:r w:rsidRPr="009A6E80">
        <w:rPr>
          <w:rFonts w:ascii="Times New Roman" w:hAnsi="Times New Roman"/>
        </w:rPr>
        <w:t xml:space="preserve">: </w:t>
      </w:r>
      <w:r w:rsidRPr="009A6E80">
        <w:rPr>
          <w:rFonts w:ascii="Times New Roman" w:hAnsi="Times New Roman"/>
          <w:noProof/>
        </w:rPr>
        <w:t>Unassigned</w:t>
      </w:r>
    </w:p>
    <w:p w:rsidR="00184596" w:rsidRPr="009A6E80" w:rsidRDefault="00184596" w:rsidP="00184596">
      <w:pPr>
        <w:spacing w:line="240" w:lineRule="auto"/>
        <w:rPr>
          <w:rFonts w:ascii="Times New Roman" w:hAnsi="Times New Roman"/>
          <w:noProof/>
        </w:rPr>
      </w:pPr>
    </w:p>
    <w:p w:rsidR="00184596" w:rsidRPr="00067574" w:rsidRDefault="00184596" w:rsidP="00184596">
      <w:pPr>
        <w:spacing w:line="240" w:lineRule="auto"/>
        <w:ind w:right="90"/>
        <w:rPr>
          <w:rFonts w:ascii="Times New Roman" w:hAnsi="Times New Roman"/>
          <w:noProof/>
        </w:rPr>
      </w:pPr>
      <w:r w:rsidRPr="007C1670">
        <w:rPr>
          <w:rFonts w:ascii="Times New Roman" w:hAnsi="Times New Roman"/>
          <w:noProof/>
          <w:lang w:bidi="ar-SA"/>
        </w:rPr>
        <w:drawing>
          <wp:inline distT="0" distB="0" distL="0" distR="0" wp14:anchorId="78B895F7" wp14:editId="5C5E1F9D">
            <wp:extent cx="1371600" cy="1378941"/>
            <wp:effectExtent l="0" t="0" r="0" b="0"/>
            <wp:docPr id="1126" name="Picture 1126" descr="C:\Users\Renee'\Documents\Pink HP\Grad school\OU\thesis\Earspool Pics\Earspools\IMG_446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enee'\Documents\Pink HP\Grad school\OU\thesis\Earspool Pics\Earspools\IMG_4463.JPG"/>
                    <pic:cNvPicPr>
                      <a:picLocks noChangeAspect="1" noChangeArrowheads="1"/>
                    </pic:cNvPicPr>
                  </pic:nvPicPr>
                  <pic:blipFill rotWithShape="1">
                    <a:blip r:embed="rId568" cstate="print">
                      <a:extLst>
                        <a:ext uri="{28A0092B-C50C-407E-A947-70E740481C1C}">
                          <a14:useLocalDpi xmlns:a14="http://schemas.microsoft.com/office/drawing/2010/main" val="0"/>
                        </a:ext>
                      </a:extLst>
                    </a:blip>
                    <a:srcRect l="18869" r="11679" b="6902"/>
                    <a:stretch/>
                  </pic:blipFill>
                  <pic:spPr bwMode="auto">
                    <a:xfrm>
                      <a:off x="0" y="0"/>
                      <a:ext cx="1371600" cy="1378941"/>
                    </a:xfrm>
                    <a:prstGeom prst="rect">
                      <a:avLst/>
                    </a:prstGeom>
                    <a:noFill/>
                    <a:ln>
                      <a:noFill/>
                    </a:ln>
                    <a:extLst>
                      <a:ext uri="{53640926-AAD7-44D8-BBD7-CCE9431645EC}">
                        <a14:shadowObscured xmlns:a14="http://schemas.microsoft.com/office/drawing/2010/main"/>
                      </a:ext>
                    </a:extLst>
                  </pic:spPr>
                </pic:pic>
              </a:graphicData>
            </a:graphic>
          </wp:inline>
        </w:drawing>
      </w:r>
      <w:r w:rsidRPr="00067574">
        <w:rPr>
          <w:rFonts w:ascii="Times New Roman" w:hAnsi="Times New Roman"/>
          <w:noProof/>
        </w:rPr>
        <w:tab/>
      </w:r>
      <w:r w:rsidRPr="007C1670">
        <w:rPr>
          <w:rFonts w:ascii="Times New Roman" w:hAnsi="Times New Roman"/>
          <w:noProof/>
          <w:lang w:bidi="ar-SA"/>
        </w:rPr>
        <w:drawing>
          <wp:inline distT="0" distB="0" distL="0" distR="0" wp14:anchorId="21EF9FAE" wp14:editId="00CDA14B">
            <wp:extent cx="1371325" cy="1388781"/>
            <wp:effectExtent l="0" t="0" r="635" b="1905"/>
            <wp:docPr id="1127" name="Picture 1127" descr="C:\Users\Renee'\Documents\Pink HP\Grad school\OU\thesis\Earspool Pics\Earspools\IMG_446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Renee'\Documents\Pink HP\Grad school\OU\thesis\Earspool Pics\Earspools\IMG_4464.JPG"/>
                    <pic:cNvPicPr>
                      <a:picLocks noChangeAspect="1" noChangeArrowheads="1"/>
                    </pic:cNvPicPr>
                  </pic:nvPicPr>
                  <pic:blipFill rotWithShape="1">
                    <a:blip r:embed="rId569" cstate="print">
                      <a:extLst>
                        <a:ext uri="{28A0092B-C50C-407E-A947-70E740481C1C}">
                          <a14:useLocalDpi xmlns:a14="http://schemas.microsoft.com/office/drawing/2010/main" val="0"/>
                        </a:ext>
                      </a:extLst>
                    </a:blip>
                    <a:srcRect l="20754" t="8988" r="16208" b="5893"/>
                    <a:stretch/>
                  </pic:blipFill>
                  <pic:spPr bwMode="auto">
                    <a:xfrm>
                      <a:off x="0" y="0"/>
                      <a:ext cx="1371600" cy="1389060"/>
                    </a:xfrm>
                    <a:prstGeom prst="rect">
                      <a:avLst/>
                    </a:prstGeom>
                    <a:noFill/>
                    <a:ln>
                      <a:noFill/>
                    </a:ln>
                    <a:extLst>
                      <a:ext uri="{53640926-AAD7-44D8-BBD7-CCE9431645EC}">
                        <a14:shadowObscured xmlns:a14="http://schemas.microsoft.com/office/drawing/2010/main"/>
                      </a:ext>
                    </a:extLst>
                  </pic:spPr>
                </pic:pic>
              </a:graphicData>
            </a:graphic>
          </wp:inline>
        </w:drawing>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Site Number/Catalog Number: </w:t>
      </w:r>
      <w:r w:rsidRPr="009A6E80">
        <w:rPr>
          <w:rFonts w:ascii="Times New Roman" w:hAnsi="Times New Roman"/>
          <w:noProof/>
        </w:rPr>
        <w:t>34Lf40/6355a.2</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Site Name: </w:t>
      </w:r>
      <w:r w:rsidRPr="009A6E80">
        <w:rPr>
          <w:rFonts w:ascii="Times New Roman" w:hAnsi="Times New Roman"/>
          <w:noProof/>
        </w:rPr>
        <w:t>Spiro</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Additional Provenience Information: </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Earspool Type: </w:t>
      </w:r>
      <w:r w:rsidRPr="009A6E80">
        <w:rPr>
          <w:rFonts w:ascii="Times New Roman" w:hAnsi="Times New Roman"/>
          <w:noProof/>
        </w:rPr>
        <w:t>Pulley</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Material Type: </w:t>
      </w:r>
      <w:r w:rsidRPr="009A6E80">
        <w:rPr>
          <w:rFonts w:ascii="Times New Roman" w:hAnsi="Times New Roman"/>
          <w:noProof/>
        </w:rPr>
        <w:t>Sandstone</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Spiro </w:t>
      </w:r>
      <w:r w:rsidR="00D46ACC">
        <w:rPr>
          <w:rFonts w:ascii="Times New Roman" w:hAnsi="Times New Roman"/>
        </w:rPr>
        <w:t>Grave Period</w:t>
      </w:r>
      <w:r w:rsidRPr="009A6E80">
        <w:rPr>
          <w:rFonts w:ascii="Times New Roman" w:hAnsi="Times New Roman"/>
        </w:rPr>
        <w:t xml:space="preserve">: </w:t>
      </w:r>
      <w:r w:rsidRPr="009A6E80">
        <w:rPr>
          <w:rFonts w:ascii="Times New Roman" w:hAnsi="Times New Roman"/>
          <w:noProof/>
        </w:rPr>
        <w:t>Unassigned</w:t>
      </w:r>
    </w:p>
    <w:p w:rsidR="00184596" w:rsidRPr="00067574" w:rsidRDefault="00184596" w:rsidP="00184596">
      <w:pPr>
        <w:spacing w:line="240" w:lineRule="auto"/>
        <w:ind w:right="90"/>
        <w:rPr>
          <w:rFonts w:ascii="Times New Roman" w:hAnsi="Times New Roman"/>
        </w:rPr>
      </w:pPr>
      <w:r w:rsidRPr="007C1670">
        <w:rPr>
          <w:rFonts w:ascii="Times New Roman" w:hAnsi="Times New Roman"/>
          <w:noProof/>
          <w:lang w:bidi="ar-SA"/>
        </w:rPr>
        <w:lastRenderedPageBreak/>
        <w:drawing>
          <wp:inline distT="0" distB="0" distL="0" distR="0" wp14:anchorId="6BB16DDF" wp14:editId="10D0E3A0">
            <wp:extent cx="1371600" cy="1360358"/>
            <wp:effectExtent l="0" t="0" r="0" b="0"/>
            <wp:docPr id="1132" name="Picture 1132" descr="C:\Users\Renee'\Documents\Pink HP\Grad school\OU\thesis\Earspool Pics\Earspools\D53.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Renee'\Documents\Pink HP\Grad school\OU\thesis\Earspool Pics\Earspools\D53.b.JPG"/>
                    <pic:cNvPicPr>
                      <a:picLocks noChangeAspect="1" noChangeArrowheads="1"/>
                    </pic:cNvPicPr>
                  </pic:nvPicPr>
                  <pic:blipFill rotWithShape="1">
                    <a:blip r:embed="rId570" cstate="print">
                      <a:extLst>
                        <a:ext uri="{28A0092B-C50C-407E-A947-70E740481C1C}">
                          <a14:useLocalDpi xmlns:a14="http://schemas.microsoft.com/office/drawing/2010/main" val="0"/>
                        </a:ext>
                      </a:extLst>
                    </a:blip>
                    <a:srcRect l="21755" r="9291" b="8804"/>
                    <a:stretch/>
                  </pic:blipFill>
                  <pic:spPr bwMode="auto">
                    <a:xfrm>
                      <a:off x="0" y="0"/>
                      <a:ext cx="1371600" cy="1360358"/>
                    </a:xfrm>
                    <a:prstGeom prst="rect">
                      <a:avLst/>
                    </a:prstGeom>
                    <a:noFill/>
                    <a:ln>
                      <a:noFill/>
                    </a:ln>
                    <a:extLst>
                      <a:ext uri="{53640926-AAD7-44D8-BBD7-CCE9431645EC}">
                        <a14:shadowObscured xmlns:a14="http://schemas.microsoft.com/office/drawing/2010/main"/>
                      </a:ext>
                    </a:extLst>
                  </pic:spPr>
                </pic:pic>
              </a:graphicData>
            </a:graphic>
          </wp:inline>
        </w:drawing>
      </w:r>
      <w:r w:rsidRPr="00067574">
        <w:rPr>
          <w:rFonts w:ascii="Times New Roman" w:hAnsi="Times New Roman"/>
        </w:rPr>
        <w:tab/>
      </w:r>
      <w:r w:rsidRPr="007C1670">
        <w:rPr>
          <w:rFonts w:ascii="Times New Roman" w:hAnsi="Times New Roman"/>
          <w:noProof/>
          <w:lang w:bidi="ar-SA"/>
        </w:rPr>
        <w:drawing>
          <wp:inline distT="0" distB="0" distL="0" distR="0" wp14:anchorId="38B92773" wp14:editId="322B34B4">
            <wp:extent cx="1371600" cy="1363542"/>
            <wp:effectExtent l="0" t="0" r="0" b="8255"/>
            <wp:docPr id="1133" name="Picture 1133" descr="C:\Users\Renee'\Documents\Pink HP\Grad school\OU\thesis\Earspool Pics\Earspools\D53.b bac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Renee'\Documents\Pink HP\Grad school\OU\thesis\Earspool Pics\Earspools\D53.b back.JPG"/>
                    <pic:cNvPicPr>
                      <a:picLocks noChangeAspect="1" noChangeArrowheads="1"/>
                    </pic:cNvPicPr>
                  </pic:nvPicPr>
                  <pic:blipFill rotWithShape="1">
                    <a:blip r:embed="rId571" cstate="print">
                      <a:extLst>
                        <a:ext uri="{28A0092B-C50C-407E-A947-70E740481C1C}">
                          <a14:useLocalDpi xmlns:a14="http://schemas.microsoft.com/office/drawing/2010/main" val="0"/>
                        </a:ext>
                      </a:extLst>
                    </a:blip>
                    <a:srcRect l="22607" t="2432" r="10153" b="8431"/>
                    <a:stretch/>
                  </pic:blipFill>
                  <pic:spPr bwMode="auto">
                    <a:xfrm>
                      <a:off x="0" y="0"/>
                      <a:ext cx="1371600" cy="1363542"/>
                    </a:xfrm>
                    <a:prstGeom prst="rect">
                      <a:avLst/>
                    </a:prstGeom>
                    <a:noFill/>
                    <a:ln>
                      <a:noFill/>
                    </a:ln>
                    <a:extLst>
                      <a:ext uri="{53640926-AAD7-44D8-BBD7-CCE9431645EC}">
                        <a14:shadowObscured xmlns:a14="http://schemas.microsoft.com/office/drawing/2010/main"/>
                      </a:ext>
                    </a:extLst>
                  </pic:spPr>
                </pic:pic>
              </a:graphicData>
            </a:graphic>
          </wp:inline>
        </w:drawing>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Site Number/Catalog Number: </w:t>
      </w:r>
      <w:r w:rsidRPr="009A6E80">
        <w:rPr>
          <w:rFonts w:ascii="Times New Roman" w:hAnsi="Times New Roman"/>
          <w:noProof/>
        </w:rPr>
        <w:t>34Lf40/6355b</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Site Name: </w:t>
      </w:r>
      <w:r w:rsidRPr="009A6E80">
        <w:rPr>
          <w:rFonts w:ascii="Times New Roman" w:hAnsi="Times New Roman"/>
          <w:noProof/>
        </w:rPr>
        <w:t>Spiro</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Additional Provenience Information: </w:t>
      </w:r>
      <w:r w:rsidRPr="009A6E80">
        <w:rPr>
          <w:rFonts w:ascii="Times New Roman" w:hAnsi="Times New Roman"/>
          <w:noProof/>
        </w:rPr>
        <w:t>D53-b</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Earspool Type: </w:t>
      </w:r>
      <w:r w:rsidRPr="009A6E80">
        <w:rPr>
          <w:rFonts w:ascii="Times New Roman" w:hAnsi="Times New Roman"/>
          <w:noProof/>
        </w:rPr>
        <w:t>Pulley</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Material Type: </w:t>
      </w:r>
      <w:r w:rsidRPr="009A6E80">
        <w:rPr>
          <w:rFonts w:ascii="Times New Roman" w:hAnsi="Times New Roman"/>
          <w:noProof/>
        </w:rPr>
        <w:t>Sandstone</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Spiro </w:t>
      </w:r>
      <w:r w:rsidR="00D46ACC">
        <w:rPr>
          <w:rFonts w:ascii="Times New Roman" w:hAnsi="Times New Roman"/>
        </w:rPr>
        <w:t>Grave Period</w:t>
      </w:r>
      <w:r w:rsidRPr="009A6E80">
        <w:rPr>
          <w:rFonts w:ascii="Times New Roman" w:hAnsi="Times New Roman"/>
        </w:rPr>
        <w:t xml:space="preserve">: </w:t>
      </w:r>
      <w:r w:rsidRPr="009A6E80">
        <w:rPr>
          <w:rFonts w:ascii="Times New Roman" w:hAnsi="Times New Roman"/>
          <w:noProof/>
        </w:rPr>
        <w:t>Unassigned</w:t>
      </w:r>
    </w:p>
    <w:p w:rsidR="00184596" w:rsidRPr="009A6E80" w:rsidRDefault="00184596" w:rsidP="00184596">
      <w:pPr>
        <w:spacing w:line="240" w:lineRule="auto"/>
        <w:rPr>
          <w:rFonts w:ascii="Times New Roman" w:hAnsi="Times New Roman"/>
          <w:noProof/>
        </w:rPr>
      </w:pPr>
    </w:p>
    <w:p w:rsidR="00184596" w:rsidRPr="00067574" w:rsidRDefault="00184596" w:rsidP="00184596">
      <w:pPr>
        <w:spacing w:line="240" w:lineRule="auto"/>
        <w:ind w:right="90"/>
        <w:rPr>
          <w:rFonts w:ascii="Times New Roman" w:hAnsi="Times New Roman"/>
          <w:noProof/>
        </w:rPr>
      </w:pPr>
      <w:r w:rsidRPr="007C1670">
        <w:rPr>
          <w:rFonts w:ascii="Times New Roman" w:hAnsi="Times New Roman"/>
          <w:noProof/>
          <w:lang w:bidi="ar-SA"/>
        </w:rPr>
        <w:drawing>
          <wp:inline distT="0" distB="0" distL="0" distR="0" wp14:anchorId="3E91B3A2" wp14:editId="76A52A4F">
            <wp:extent cx="1370965" cy="1628775"/>
            <wp:effectExtent l="0" t="0" r="635" b="9525"/>
            <wp:docPr id="1116" name="Picture 1116" descr="C:\Users\Renee'\Documents\Pink HP\Grad school\OU\thesis\Earspool Pics\Earspools\IMG_448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Renee'\Documents\Pink HP\Grad school\OU\thesis\Earspool Pics\Earspools\IMG_4482.JPG"/>
                    <pic:cNvPicPr>
                      <a:picLocks noChangeAspect="1" noChangeArrowheads="1"/>
                    </pic:cNvPicPr>
                  </pic:nvPicPr>
                  <pic:blipFill rotWithShape="1">
                    <a:blip r:embed="rId572" cstate="print">
                      <a:extLst>
                        <a:ext uri="{28A0092B-C50C-407E-A947-70E740481C1C}">
                          <a14:useLocalDpi xmlns:a14="http://schemas.microsoft.com/office/drawing/2010/main" val="0"/>
                        </a:ext>
                      </a:extLst>
                    </a:blip>
                    <a:srcRect l="32454" t="2603" r="11304" b="8304"/>
                    <a:stretch/>
                  </pic:blipFill>
                  <pic:spPr bwMode="auto">
                    <a:xfrm>
                      <a:off x="0" y="0"/>
                      <a:ext cx="1371600" cy="1629529"/>
                    </a:xfrm>
                    <a:prstGeom prst="rect">
                      <a:avLst/>
                    </a:prstGeom>
                    <a:noFill/>
                    <a:ln>
                      <a:noFill/>
                    </a:ln>
                    <a:extLst>
                      <a:ext uri="{53640926-AAD7-44D8-BBD7-CCE9431645EC}">
                        <a14:shadowObscured xmlns:a14="http://schemas.microsoft.com/office/drawing/2010/main"/>
                      </a:ext>
                    </a:extLst>
                  </pic:spPr>
                </pic:pic>
              </a:graphicData>
            </a:graphic>
          </wp:inline>
        </w:drawing>
      </w:r>
      <w:r w:rsidRPr="00067574">
        <w:rPr>
          <w:rFonts w:ascii="Times New Roman" w:hAnsi="Times New Roman"/>
          <w:noProof/>
        </w:rPr>
        <w:tab/>
      </w:r>
      <w:r w:rsidRPr="007C1670">
        <w:rPr>
          <w:rFonts w:ascii="Times New Roman" w:hAnsi="Times New Roman"/>
          <w:noProof/>
          <w:lang w:bidi="ar-SA"/>
        </w:rPr>
        <w:drawing>
          <wp:inline distT="0" distB="0" distL="0" distR="0" wp14:anchorId="39551E72" wp14:editId="117DDE19">
            <wp:extent cx="1370965" cy="1600200"/>
            <wp:effectExtent l="0" t="0" r="635" b="0"/>
            <wp:docPr id="1117" name="Picture 1117" descr="C:\Users\Renee'\Documents\Pink HP\Grad school\OU\thesis\Earspool Pics\Earspools\IMG_448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Renee'\Documents\Pink HP\Grad school\OU\thesis\Earspool Pics\Earspools\IMG_4484.JPG"/>
                    <pic:cNvPicPr>
                      <a:picLocks noChangeAspect="1" noChangeArrowheads="1"/>
                    </pic:cNvPicPr>
                  </pic:nvPicPr>
                  <pic:blipFill rotWithShape="1">
                    <a:blip r:embed="rId573" cstate="print">
                      <a:extLst>
                        <a:ext uri="{28A0092B-C50C-407E-A947-70E740481C1C}">
                          <a14:useLocalDpi xmlns:a14="http://schemas.microsoft.com/office/drawing/2010/main" val="0"/>
                        </a:ext>
                      </a:extLst>
                    </a:blip>
                    <a:srcRect l="27925" t="10614" r="17343" b="4207"/>
                    <a:stretch/>
                  </pic:blipFill>
                  <pic:spPr bwMode="auto">
                    <a:xfrm>
                      <a:off x="0" y="0"/>
                      <a:ext cx="1371600" cy="1600941"/>
                    </a:xfrm>
                    <a:prstGeom prst="rect">
                      <a:avLst/>
                    </a:prstGeom>
                    <a:noFill/>
                    <a:ln>
                      <a:noFill/>
                    </a:ln>
                    <a:extLst>
                      <a:ext uri="{53640926-AAD7-44D8-BBD7-CCE9431645EC}">
                        <a14:shadowObscured xmlns:a14="http://schemas.microsoft.com/office/drawing/2010/main"/>
                      </a:ext>
                    </a:extLst>
                  </pic:spPr>
                </pic:pic>
              </a:graphicData>
            </a:graphic>
          </wp:inline>
        </w:drawing>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Site Number/Catalog Number: </w:t>
      </w:r>
      <w:r w:rsidRPr="009A6E80">
        <w:rPr>
          <w:rFonts w:ascii="Times New Roman" w:hAnsi="Times New Roman"/>
          <w:noProof/>
        </w:rPr>
        <w:t>34Lf40/6357a</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Site Name: </w:t>
      </w:r>
      <w:r w:rsidRPr="009A6E80">
        <w:rPr>
          <w:rFonts w:ascii="Times New Roman" w:hAnsi="Times New Roman"/>
          <w:noProof/>
        </w:rPr>
        <w:t>Spiro</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Additional Provenience Information: </w:t>
      </w:r>
      <w:r w:rsidRPr="009A6E80">
        <w:rPr>
          <w:rFonts w:ascii="Times New Roman" w:hAnsi="Times New Roman"/>
          <w:noProof/>
        </w:rPr>
        <w:t>B174-8a</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Earspool Type: </w:t>
      </w:r>
      <w:r w:rsidRPr="009A6E80">
        <w:rPr>
          <w:rFonts w:ascii="Times New Roman" w:hAnsi="Times New Roman"/>
          <w:noProof/>
        </w:rPr>
        <w:t>Pulley</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Material Type: </w:t>
      </w:r>
      <w:r w:rsidRPr="009A6E80">
        <w:rPr>
          <w:rFonts w:ascii="Times New Roman" w:hAnsi="Times New Roman"/>
          <w:noProof/>
        </w:rPr>
        <w:t>Sandstone</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Spiro </w:t>
      </w:r>
      <w:r w:rsidR="00D46ACC">
        <w:rPr>
          <w:rFonts w:ascii="Times New Roman" w:hAnsi="Times New Roman"/>
        </w:rPr>
        <w:t>Grave Period</w:t>
      </w:r>
      <w:r w:rsidRPr="009A6E80">
        <w:rPr>
          <w:rFonts w:ascii="Times New Roman" w:hAnsi="Times New Roman"/>
        </w:rPr>
        <w:t xml:space="preserve">: </w:t>
      </w:r>
      <w:r w:rsidRPr="009A6E80">
        <w:rPr>
          <w:rFonts w:ascii="Times New Roman" w:hAnsi="Times New Roman"/>
          <w:noProof/>
        </w:rPr>
        <w:t>Spiro III</w:t>
      </w:r>
    </w:p>
    <w:p w:rsidR="00184596" w:rsidRPr="009A6E80" w:rsidRDefault="00184596" w:rsidP="00184596">
      <w:pPr>
        <w:spacing w:line="240" w:lineRule="auto"/>
        <w:rPr>
          <w:rFonts w:ascii="Times New Roman" w:hAnsi="Times New Roman"/>
          <w:noProof/>
        </w:rPr>
      </w:pPr>
    </w:p>
    <w:p w:rsidR="00184596" w:rsidRPr="00067574" w:rsidRDefault="00184596" w:rsidP="00184596">
      <w:pPr>
        <w:spacing w:line="240" w:lineRule="auto"/>
        <w:ind w:right="90"/>
        <w:rPr>
          <w:rFonts w:ascii="Times New Roman" w:hAnsi="Times New Roman"/>
          <w:noProof/>
        </w:rPr>
      </w:pPr>
      <w:r w:rsidRPr="007C1670">
        <w:rPr>
          <w:rFonts w:ascii="Times New Roman" w:hAnsi="Times New Roman"/>
          <w:noProof/>
          <w:lang w:bidi="ar-SA"/>
        </w:rPr>
        <w:drawing>
          <wp:inline distT="0" distB="0" distL="0" distR="0" wp14:anchorId="24BE2107" wp14:editId="2D05C902">
            <wp:extent cx="1370965" cy="1647825"/>
            <wp:effectExtent l="0" t="0" r="635" b="9525"/>
            <wp:docPr id="1118" name="Picture 1118" descr="C:\Users\Renee'\Documents\Pink HP\Grad school\OU\thesis\Earspool Pics\Earspools\IMG_448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Renee'\Documents\Pink HP\Grad school\OU\thesis\Earspool Pics\Earspools\IMG_4485.JPG"/>
                    <pic:cNvPicPr>
                      <a:picLocks noChangeAspect="1" noChangeArrowheads="1"/>
                    </pic:cNvPicPr>
                  </pic:nvPicPr>
                  <pic:blipFill rotWithShape="1">
                    <a:blip r:embed="rId574" cstate="print">
                      <a:extLst>
                        <a:ext uri="{28A0092B-C50C-407E-A947-70E740481C1C}">
                          <a14:useLocalDpi xmlns:a14="http://schemas.microsoft.com/office/drawing/2010/main" val="0"/>
                        </a:ext>
                      </a:extLst>
                    </a:blip>
                    <a:srcRect l="30566" t="6592" r="14321" b="5084"/>
                    <a:stretch/>
                  </pic:blipFill>
                  <pic:spPr bwMode="auto">
                    <a:xfrm>
                      <a:off x="0" y="0"/>
                      <a:ext cx="1371600" cy="1648588"/>
                    </a:xfrm>
                    <a:prstGeom prst="rect">
                      <a:avLst/>
                    </a:prstGeom>
                    <a:noFill/>
                    <a:ln>
                      <a:noFill/>
                    </a:ln>
                    <a:extLst>
                      <a:ext uri="{53640926-AAD7-44D8-BBD7-CCE9431645EC}">
                        <a14:shadowObscured xmlns:a14="http://schemas.microsoft.com/office/drawing/2010/main"/>
                      </a:ext>
                    </a:extLst>
                  </pic:spPr>
                </pic:pic>
              </a:graphicData>
            </a:graphic>
          </wp:inline>
        </w:drawing>
      </w:r>
      <w:r w:rsidRPr="00067574">
        <w:rPr>
          <w:rFonts w:ascii="Times New Roman" w:hAnsi="Times New Roman"/>
          <w:noProof/>
        </w:rPr>
        <w:tab/>
      </w:r>
      <w:r w:rsidRPr="007C1670">
        <w:rPr>
          <w:rFonts w:ascii="Times New Roman" w:hAnsi="Times New Roman"/>
          <w:noProof/>
          <w:lang w:bidi="ar-SA"/>
        </w:rPr>
        <w:drawing>
          <wp:inline distT="0" distB="0" distL="0" distR="0" wp14:anchorId="51FD25CC" wp14:editId="779FD54D">
            <wp:extent cx="1370965" cy="1638300"/>
            <wp:effectExtent l="0" t="0" r="635" b="0"/>
            <wp:docPr id="1119" name="Picture 1119" descr="C:\Users\Renee'\Documents\Pink HP\Grad school\OU\thesis\Earspool Pics\Earspools\IMG_448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Renee'\Documents\Pink HP\Grad school\OU\thesis\Earspool Pics\Earspools\IMG_4486.JPG"/>
                    <pic:cNvPicPr>
                      <a:picLocks noChangeAspect="1" noChangeArrowheads="1"/>
                    </pic:cNvPicPr>
                  </pic:nvPicPr>
                  <pic:blipFill rotWithShape="1">
                    <a:blip r:embed="rId575" cstate="print">
                      <a:extLst>
                        <a:ext uri="{28A0092B-C50C-407E-A947-70E740481C1C}">
                          <a14:useLocalDpi xmlns:a14="http://schemas.microsoft.com/office/drawing/2010/main" val="0"/>
                        </a:ext>
                      </a:extLst>
                    </a:blip>
                    <a:srcRect l="30189" t="1573" r="13203" b="8231"/>
                    <a:stretch/>
                  </pic:blipFill>
                  <pic:spPr bwMode="auto">
                    <a:xfrm>
                      <a:off x="0" y="0"/>
                      <a:ext cx="1371600" cy="1639059"/>
                    </a:xfrm>
                    <a:prstGeom prst="rect">
                      <a:avLst/>
                    </a:prstGeom>
                    <a:noFill/>
                    <a:ln>
                      <a:noFill/>
                    </a:ln>
                    <a:extLst>
                      <a:ext uri="{53640926-AAD7-44D8-BBD7-CCE9431645EC}">
                        <a14:shadowObscured xmlns:a14="http://schemas.microsoft.com/office/drawing/2010/main"/>
                      </a:ext>
                    </a:extLst>
                  </pic:spPr>
                </pic:pic>
              </a:graphicData>
            </a:graphic>
          </wp:inline>
        </w:drawing>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Site Number/Catalog Number: </w:t>
      </w:r>
      <w:r w:rsidRPr="009A6E80">
        <w:rPr>
          <w:rFonts w:ascii="Times New Roman" w:hAnsi="Times New Roman"/>
          <w:noProof/>
        </w:rPr>
        <w:t>34Lf40/6357b</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Site Name: </w:t>
      </w:r>
      <w:r w:rsidRPr="009A6E80">
        <w:rPr>
          <w:rFonts w:ascii="Times New Roman" w:hAnsi="Times New Roman"/>
          <w:noProof/>
        </w:rPr>
        <w:t>Spiro</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Additional Provenience Information: </w:t>
      </w:r>
      <w:r w:rsidRPr="009A6E80">
        <w:rPr>
          <w:rFonts w:ascii="Times New Roman" w:hAnsi="Times New Roman"/>
          <w:noProof/>
        </w:rPr>
        <w:t>B174-8b</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Earspool Type: </w:t>
      </w:r>
      <w:r w:rsidRPr="009A6E80">
        <w:rPr>
          <w:rFonts w:ascii="Times New Roman" w:hAnsi="Times New Roman"/>
          <w:noProof/>
        </w:rPr>
        <w:t>Pulley</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Material Type: </w:t>
      </w:r>
      <w:r w:rsidRPr="009A6E80">
        <w:rPr>
          <w:rFonts w:ascii="Times New Roman" w:hAnsi="Times New Roman"/>
          <w:noProof/>
        </w:rPr>
        <w:t>Sandstone</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Spiro </w:t>
      </w:r>
      <w:r w:rsidR="00D46ACC">
        <w:rPr>
          <w:rFonts w:ascii="Times New Roman" w:hAnsi="Times New Roman"/>
        </w:rPr>
        <w:t>Grave Period</w:t>
      </w:r>
      <w:r w:rsidRPr="009A6E80">
        <w:rPr>
          <w:rFonts w:ascii="Times New Roman" w:hAnsi="Times New Roman"/>
        </w:rPr>
        <w:t xml:space="preserve">: </w:t>
      </w:r>
      <w:r w:rsidRPr="009A6E80">
        <w:rPr>
          <w:rFonts w:ascii="Times New Roman" w:hAnsi="Times New Roman"/>
          <w:noProof/>
        </w:rPr>
        <w:t>Spiro III</w:t>
      </w:r>
    </w:p>
    <w:p w:rsidR="00184596" w:rsidRPr="00067574" w:rsidRDefault="00184596" w:rsidP="00184596">
      <w:pPr>
        <w:spacing w:line="240" w:lineRule="auto"/>
        <w:ind w:right="36"/>
        <w:rPr>
          <w:rFonts w:ascii="Times New Roman" w:hAnsi="Times New Roman"/>
          <w:noProof/>
        </w:rPr>
      </w:pPr>
      <w:r w:rsidRPr="00E2172D">
        <w:rPr>
          <w:rFonts w:ascii="Times New Roman" w:hAnsi="Times New Roman"/>
          <w:noProof/>
          <w:lang w:bidi="ar-SA"/>
        </w:rPr>
        <w:lastRenderedPageBreak/>
        <w:drawing>
          <wp:inline distT="0" distB="0" distL="0" distR="0" wp14:anchorId="49C6F524" wp14:editId="70B73DD1">
            <wp:extent cx="1371600" cy="1400025"/>
            <wp:effectExtent l="0" t="0" r="0" b="0"/>
            <wp:docPr id="742" name="Picture 742" descr="https://uniim1.shutterfly.com/ng/services/mediarender/THISLIFE/000045614464/media/51314688414/medium/1453412134/enh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https://uniim1.shutterfly.com/ng/services/mediarender/THISLIFE/000045614464/media/51314688414/medium/1453412134/enhance"/>
                    <pic:cNvPicPr>
                      <a:picLocks noChangeAspect="1" noChangeArrowheads="1"/>
                    </pic:cNvPicPr>
                  </pic:nvPicPr>
                  <pic:blipFill rotWithShape="1">
                    <a:blip r:embed="rId576" cstate="print">
                      <a:extLst>
                        <a:ext uri="{28A0092B-C50C-407E-A947-70E740481C1C}">
                          <a14:useLocalDpi xmlns:a14="http://schemas.microsoft.com/office/drawing/2010/main" val="0"/>
                        </a:ext>
                      </a:extLst>
                    </a:blip>
                    <a:srcRect l="14957" t="11586" r="20079"/>
                    <a:stretch/>
                  </pic:blipFill>
                  <pic:spPr bwMode="auto">
                    <a:xfrm rot="10800000">
                      <a:off x="0" y="0"/>
                      <a:ext cx="1371600" cy="1400025"/>
                    </a:xfrm>
                    <a:prstGeom prst="rect">
                      <a:avLst/>
                    </a:prstGeom>
                    <a:noFill/>
                    <a:ln>
                      <a:noFill/>
                    </a:ln>
                    <a:extLst>
                      <a:ext uri="{53640926-AAD7-44D8-BBD7-CCE9431645EC}">
                        <a14:shadowObscured xmlns:a14="http://schemas.microsoft.com/office/drawing/2010/main"/>
                      </a:ext>
                    </a:extLst>
                  </pic:spPr>
                </pic:pic>
              </a:graphicData>
            </a:graphic>
          </wp:inline>
        </w:drawing>
      </w:r>
      <w:r w:rsidRPr="00067574">
        <w:rPr>
          <w:rFonts w:ascii="Times New Roman" w:hAnsi="Times New Roman"/>
          <w:noProof/>
        </w:rPr>
        <w:tab/>
      </w:r>
      <w:r w:rsidRPr="00E2172D">
        <w:rPr>
          <w:rFonts w:ascii="Times New Roman" w:hAnsi="Times New Roman"/>
          <w:noProof/>
          <w:lang w:bidi="ar-SA"/>
        </w:rPr>
        <w:drawing>
          <wp:inline distT="0" distB="0" distL="0" distR="0" wp14:anchorId="40CB6FAA" wp14:editId="5787A699">
            <wp:extent cx="1371354" cy="1396153"/>
            <wp:effectExtent l="0" t="0" r="635" b="0"/>
            <wp:docPr id="741" name="Picture 741" descr="https://uniim1.shutterfly.com/ng/services/mediarender/THISLIFE/000045614464/media/51314674567/medium/1453412133/enh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https://uniim1.shutterfly.com/ng/services/mediarender/THISLIFE/000045614464/media/51314674567/medium/1453412133/enhance"/>
                    <pic:cNvPicPr>
                      <a:picLocks noChangeAspect="1" noChangeArrowheads="1"/>
                    </pic:cNvPicPr>
                  </pic:nvPicPr>
                  <pic:blipFill rotWithShape="1">
                    <a:blip r:embed="rId577" cstate="print">
                      <a:extLst>
                        <a:ext uri="{28A0092B-C50C-407E-A947-70E740481C1C}">
                          <a14:useLocalDpi xmlns:a14="http://schemas.microsoft.com/office/drawing/2010/main" val="0"/>
                        </a:ext>
                      </a:extLst>
                    </a:blip>
                    <a:srcRect l="13105" t="6267" r="21792" b="5359"/>
                    <a:stretch/>
                  </pic:blipFill>
                  <pic:spPr bwMode="auto">
                    <a:xfrm rot="10800000">
                      <a:off x="0" y="0"/>
                      <a:ext cx="1371600" cy="1396404"/>
                    </a:xfrm>
                    <a:prstGeom prst="rect">
                      <a:avLst/>
                    </a:prstGeom>
                    <a:noFill/>
                    <a:ln>
                      <a:noFill/>
                    </a:ln>
                    <a:extLst>
                      <a:ext uri="{53640926-AAD7-44D8-BBD7-CCE9431645EC}">
                        <a14:shadowObscured xmlns:a14="http://schemas.microsoft.com/office/drawing/2010/main"/>
                      </a:ext>
                    </a:extLst>
                  </pic:spPr>
                </pic:pic>
              </a:graphicData>
            </a:graphic>
          </wp:inline>
        </w:drawing>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Site Number/Catalog Number: </w:t>
      </w:r>
      <w:r w:rsidRPr="009A6E80">
        <w:rPr>
          <w:rFonts w:ascii="Times New Roman" w:hAnsi="Times New Roman"/>
          <w:noProof/>
        </w:rPr>
        <w:t>34Lf40/6358(4)-2</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Site Name: </w:t>
      </w:r>
      <w:r w:rsidRPr="009A6E80">
        <w:rPr>
          <w:rFonts w:ascii="Times New Roman" w:hAnsi="Times New Roman"/>
          <w:noProof/>
        </w:rPr>
        <w:t>Spiro</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Additional Provenience Information: </w:t>
      </w:r>
      <w:r>
        <w:rPr>
          <w:rFonts w:ascii="Times New Roman" w:hAnsi="Times New Roman"/>
        </w:rPr>
        <w:t>D169-2</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Earspool Type: </w:t>
      </w:r>
      <w:r w:rsidRPr="009A6E80">
        <w:rPr>
          <w:rFonts w:ascii="Times New Roman" w:hAnsi="Times New Roman"/>
          <w:noProof/>
        </w:rPr>
        <w:t>Pulley</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Material Type: </w:t>
      </w:r>
      <w:r w:rsidRPr="009A6E80">
        <w:rPr>
          <w:rFonts w:ascii="Times New Roman" w:hAnsi="Times New Roman"/>
          <w:noProof/>
        </w:rPr>
        <w:t>Sandstone</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Spiro </w:t>
      </w:r>
      <w:r w:rsidR="00D46ACC">
        <w:rPr>
          <w:rFonts w:ascii="Times New Roman" w:hAnsi="Times New Roman"/>
        </w:rPr>
        <w:t>Grave Period</w:t>
      </w:r>
      <w:r w:rsidRPr="009A6E80">
        <w:rPr>
          <w:rFonts w:ascii="Times New Roman" w:hAnsi="Times New Roman"/>
        </w:rPr>
        <w:t xml:space="preserve">: </w:t>
      </w:r>
      <w:r w:rsidRPr="009A6E80">
        <w:rPr>
          <w:rFonts w:ascii="Times New Roman" w:hAnsi="Times New Roman"/>
          <w:noProof/>
        </w:rPr>
        <w:t>Unassigned</w:t>
      </w:r>
    </w:p>
    <w:p w:rsidR="00184596" w:rsidRPr="009A6E80" w:rsidRDefault="00184596" w:rsidP="00184596">
      <w:pPr>
        <w:spacing w:line="240" w:lineRule="auto"/>
        <w:rPr>
          <w:rFonts w:ascii="Times New Roman" w:hAnsi="Times New Roman"/>
          <w:noProof/>
        </w:rPr>
      </w:pPr>
    </w:p>
    <w:p w:rsidR="00184596" w:rsidRPr="00067574" w:rsidRDefault="00184596" w:rsidP="00184596">
      <w:pPr>
        <w:spacing w:line="240" w:lineRule="auto"/>
        <w:ind w:right="90"/>
        <w:rPr>
          <w:rFonts w:ascii="Times New Roman" w:hAnsi="Times New Roman"/>
        </w:rPr>
      </w:pPr>
      <w:r w:rsidRPr="007C1670">
        <w:rPr>
          <w:rFonts w:ascii="Times New Roman" w:hAnsi="Times New Roman"/>
          <w:noProof/>
          <w:lang w:bidi="ar-SA"/>
        </w:rPr>
        <w:drawing>
          <wp:inline distT="0" distB="0" distL="0" distR="0" wp14:anchorId="0A0F0D42" wp14:editId="7E7C5000">
            <wp:extent cx="1371600" cy="1450695"/>
            <wp:effectExtent l="0" t="0" r="0" b="0"/>
            <wp:docPr id="1140" name="Picture 1140" descr="C:\Users\Renee'\Documents\Pink HP\Grad school\OU\thesis\Earspool Pics\Earspools\D169-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Renee'\Documents\Pink HP\Grad school\OU\thesis\Earspool Pics\Earspools\D169-7.JPG"/>
                    <pic:cNvPicPr>
                      <a:picLocks noChangeAspect="1" noChangeArrowheads="1"/>
                    </pic:cNvPicPr>
                  </pic:nvPicPr>
                  <pic:blipFill rotWithShape="1">
                    <a:blip r:embed="rId578" cstate="print">
                      <a:extLst>
                        <a:ext uri="{28A0092B-C50C-407E-A947-70E740481C1C}">
                          <a14:useLocalDpi xmlns:a14="http://schemas.microsoft.com/office/drawing/2010/main" val="0"/>
                        </a:ext>
                      </a:extLst>
                    </a:blip>
                    <a:srcRect l="18560" r="12856" b="3283"/>
                    <a:stretch/>
                  </pic:blipFill>
                  <pic:spPr bwMode="auto">
                    <a:xfrm>
                      <a:off x="0" y="0"/>
                      <a:ext cx="1371600" cy="1450695"/>
                    </a:xfrm>
                    <a:prstGeom prst="rect">
                      <a:avLst/>
                    </a:prstGeom>
                    <a:noFill/>
                    <a:ln>
                      <a:noFill/>
                    </a:ln>
                    <a:extLst>
                      <a:ext uri="{53640926-AAD7-44D8-BBD7-CCE9431645EC}">
                        <a14:shadowObscured xmlns:a14="http://schemas.microsoft.com/office/drawing/2010/main"/>
                      </a:ext>
                    </a:extLst>
                  </pic:spPr>
                </pic:pic>
              </a:graphicData>
            </a:graphic>
          </wp:inline>
        </w:drawing>
      </w:r>
      <w:r w:rsidRPr="00067574">
        <w:rPr>
          <w:rFonts w:ascii="Times New Roman" w:hAnsi="Times New Roman"/>
        </w:rPr>
        <w:tab/>
      </w:r>
      <w:r w:rsidRPr="007C1670">
        <w:rPr>
          <w:rFonts w:ascii="Times New Roman" w:hAnsi="Times New Roman"/>
          <w:noProof/>
          <w:lang w:bidi="ar-SA"/>
        </w:rPr>
        <w:drawing>
          <wp:inline distT="0" distB="0" distL="0" distR="0" wp14:anchorId="02160498" wp14:editId="21BAE09C">
            <wp:extent cx="1371600" cy="1496289"/>
            <wp:effectExtent l="0" t="0" r="0" b="8890"/>
            <wp:docPr id="1141" name="Picture 1141" descr="C:\Users\Renee'\Documents\Pink HP\Grad school\OU\thesis\Earspool Pics\Earspools\D169-7 bac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Renee'\Documents\Pink HP\Grad school\OU\thesis\Earspool Pics\Earspools\D169-7 back.JPG"/>
                    <pic:cNvPicPr>
                      <a:picLocks noChangeAspect="1" noChangeArrowheads="1"/>
                    </pic:cNvPicPr>
                  </pic:nvPicPr>
                  <pic:blipFill rotWithShape="1">
                    <a:blip r:embed="rId579" cstate="print">
                      <a:extLst>
                        <a:ext uri="{28A0092B-C50C-407E-A947-70E740481C1C}">
                          <a14:useLocalDpi xmlns:a14="http://schemas.microsoft.com/office/drawing/2010/main" val="0"/>
                        </a:ext>
                      </a:extLst>
                    </a:blip>
                    <a:srcRect l="22348" t="3536" r="17223" b="8568"/>
                    <a:stretch/>
                  </pic:blipFill>
                  <pic:spPr bwMode="auto">
                    <a:xfrm>
                      <a:off x="0" y="0"/>
                      <a:ext cx="1371600" cy="1496289"/>
                    </a:xfrm>
                    <a:prstGeom prst="rect">
                      <a:avLst/>
                    </a:prstGeom>
                    <a:noFill/>
                    <a:ln>
                      <a:noFill/>
                    </a:ln>
                    <a:extLst>
                      <a:ext uri="{53640926-AAD7-44D8-BBD7-CCE9431645EC}">
                        <a14:shadowObscured xmlns:a14="http://schemas.microsoft.com/office/drawing/2010/main"/>
                      </a:ext>
                    </a:extLst>
                  </pic:spPr>
                </pic:pic>
              </a:graphicData>
            </a:graphic>
          </wp:inline>
        </w:drawing>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Site Number/Catalog Number: </w:t>
      </w:r>
      <w:r w:rsidRPr="009A6E80">
        <w:rPr>
          <w:rFonts w:ascii="Times New Roman" w:hAnsi="Times New Roman"/>
          <w:noProof/>
        </w:rPr>
        <w:t>34Lf40/6358(4)-7</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Site Name: </w:t>
      </w:r>
      <w:r w:rsidRPr="009A6E80">
        <w:rPr>
          <w:rFonts w:ascii="Times New Roman" w:hAnsi="Times New Roman"/>
          <w:noProof/>
        </w:rPr>
        <w:t>Spiro</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Additional Provenience Information: </w:t>
      </w:r>
      <w:r w:rsidRPr="00067574">
        <w:rPr>
          <w:rFonts w:ascii="Times New Roman" w:hAnsi="Times New Roman"/>
          <w:noProof/>
        </w:rPr>
        <w:t>D169-7</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Earspool Type: </w:t>
      </w:r>
      <w:r w:rsidRPr="009A6E80">
        <w:rPr>
          <w:rFonts w:ascii="Times New Roman" w:hAnsi="Times New Roman"/>
          <w:noProof/>
        </w:rPr>
        <w:t>Pulley</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Material Type: </w:t>
      </w:r>
      <w:r w:rsidRPr="009A6E80">
        <w:rPr>
          <w:rFonts w:ascii="Times New Roman" w:hAnsi="Times New Roman"/>
          <w:noProof/>
        </w:rPr>
        <w:t>Sandstone</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Spiro </w:t>
      </w:r>
      <w:r w:rsidR="00D46ACC">
        <w:rPr>
          <w:rFonts w:ascii="Times New Roman" w:hAnsi="Times New Roman"/>
        </w:rPr>
        <w:t>Grave Period</w:t>
      </w:r>
      <w:r w:rsidRPr="009A6E80">
        <w:rPr>
          <w:rFonts w:ascii="Times New Roman" w:hAnsi="Times New Roman"/>
        </w:rPr>
        <w:t xml:space="preserve">: </w:t>
      </w:r>
      <w:r w:rsidRPr="009A6E80">
        <w:rPr>
          <w:rFonts w:ascii="Times New Roman" w:hAnsi="Times New Roman"/>
          <w:noProof/>
        </w:rPr>
        <w:t>Unassigned</w:t>
      </w:r>
    </w:p>
    <w:p w:rsidR="00184596" w:rsidRPr="009A6E80" w:rsidRDefault="00184596" w:rsidP="00184596">
      <w:pPr>
        <w:spacing w:line="240" w:lineRule="auto"/>
        <w:rPr>
          <w:rFonts w:ascii="Times New Roman" w:hAnsi="Times New Roman"/>
          <w:noProof/>
        </w:rPr>
      </w:pPr>
    </w:p>
    <w:p w:rsidR="00184596" w:rsidRPr="00067574" w:rsidRDefault="00184596" w:rsidP="00184596">
      <w:pPr>
        <w:spacing w:line="240" w:lineRule="auto"/>
        <w:ind w:right="90"/>
        <w:rPr>
          <w:rFonts w:ascii="Times New Roman" w:hAnsi="Times New Roman"/>
        </w:rPr>
      </w:pPr>
      <w:r w:rsidRPr="007C1670">
        <w:rPr>
          <w:rFonts w:ascii="Times New Roman" w:hAnsi="Times New Roman"/>
          <w:noProof/>
          <w:lang w:bidi="ar-SA"/>
        </w:rPr>
        <w:drawing>
          <wp:inline distT="0" distB="0" distL="0" distR="0" wp14:anchorId="19478CA7" wp14:editId="68EBB430">
            <wp:extent cx="1371600" cy="1439978"/>
            <wp:effectExtent l="0" t="0" r="0" b="8255"/>
            <wp:docPr id="1128" name="Picture 1128" descr="C:\Users\Renee'\Documents\Pink HP\Grad school\OU\thesis\Earspool Pics\Earspools\D169.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Renee'\Documents\Pink HP\Grad school\OU\thesis\Earspool Pics\Earspools\D169.9.JPG"/>
                    <pic:cNvPicPr>
                      <a:picLocks noChangeAspect="1" noChangeArrowheads="1"/>
                    </pic:cNvPicPr>
                  </pic:nvPicPr>
                  <pic:blipFill rotWithShape="1">
                    <a:blip r:embed="rId580" cstate="print">
                      <a:extLst>
                        <a:ext uri="{28A0092B-C50C-407E-A947-70E740481C1C}">
                          <a14:useLocalDpi xmlns:a14="http://schemas.microsoft.com/office/drawing/2010/main" val="0"/>
                        </a:ext>
                      </a:extLst>
                    </a:blip>
                    <a:srcRect l="20347" t="2261" r="11565" b="2418"/>
                    <a:stretch/>
                  </pic:blipFill>
                  <pic:spPr bwMode="auto">
                    <a:xfrm>
                      <a:off x="0" y="0"/>
                      <a:ext cx="1371600" cy="1439978"/>
                    </a:xfrm>
                    <a:prstGeom prst="rect">
                      <a:avLst/>
                    </a:prstGeom>
                    <a:noFill/>
                    <a:ln>
                      <a:noFill/>
                    </a:ln>
                    <a:extLst>
                      <a:ext uri="{53640926-AAD7-44D8-BBD7-CCE9431645EC}">
                        <a14:shadowObscured xmlns:a14="http://schemas.microsoft.com/office/drawing/2010/main"/>
                      </a:ext>
                    </a:extLst>
                  </pic:spPr>
                </pic:pic>
              </a:graphicData>
            </a:graphic>
          </wp:inline>
        </w:drawing>
      </w:r>
      <w:r w:rsidRPr="00067574">
        <w:rPr>
          <w:rFonts w:ascii="Times New Roman" w:hAnsi="Times New Roman"/>
        </w:rPr>
        <w:tab/>
      </w:r>
      <w:r w:rsidRPr="007C1670">
        <w:rPr>
          <w:rFonts w:ascii="Times New Roman" w:hAnsi="Times New Roman"/>
          <w:noProof/>
          <w:lang w:bidi="ar-SA"/>
        </w:rPr>
        <w:drawing>
          <wp:inline distT="0" distB="0" distL="0" distR="0" wp14:anchorId="356C8741" wp14:editId="1F8D9F15">
            <wp:extent cx="1371600" cy="1444813"/>
            <wp:effectExtent l="0" t="0" r="0" b="3175"/>
            <wp:docPr id="1129" name="Picture 1129" descr="C:\Users\Renee'\Documents\Pink HP\Grad school\OU\thesis\Earspool Pics\Earspools\D169.9 bac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Renee'\Documents\Pink HP\Grad school\OU\thesis\Earspool Pics\Earspools\D169.9 back.JPG"/>
                    <pic:cNvPicPr>
                      <a:picLocks noChangeAspect="1" noChangeArrowheads="1"/>
                    </pic:cNvPicPr>
                  </pic:nvPicPr>
                  <pic:blipFill rotWithShape="1">
                    <a:blip r:embed="rId581" cstate="print">
                      <a:extLst>
                        <a:ext uri="{28A0092B-C50C-407E-A947-70E740481C1C}">
                          <a14:useLocalDpi xmlns:a14="http://schemas.microsoft.com/office/drawing/2010/main" val="0"/>
                        </a:ext>
                      </a:extLst>
                    </a:blip>
                    <a:srcRect l="24298" t="8394" r="13813" b="4671"/>
                    <a:stretch/>
                  </pic:blipFill>
                  <pic:spPr bwMode="auto">
                    <a:xfrm>
                      <a:off x="0" y="0"/>
                      <a:ext cx="1371600" cy="1444813"/>
                    </a:xfrm>
                    <a:prstGeom prst="rect">
                      <a:avLst/>
                    </a:prstGeom>
                    <a:noFill/>
                    <a:ln>
                      <a:noFill/>
                    </a:ln>
                    <a:extLst>
                      <a:ext uri="{53640926-AAD7-44D8-BBD7-CCE9431645EC}">
                        <a14:shadowObscured xmlns:a14="http://schemas.microsoft.com/office/drawing/2010/main"/>
                      </a:ext>
                    </a:extLst>
                  </pic:spPr>
                </pic:pic>
              </a:graphicData>
            </a:graphic>
          </wp:inline>
        </w:drawing>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Site Number/Catalog Number: </w:t>
      </w:r>
      <w:r w:rsidRPr="009A6E80">
        <w:rPr>
          <w:rFonts w:ascii="Times New Roman" w:hAnsi="Times New Roman"/>
          <w:noProof/>
        </w:rPr>
        <w:t>34Lf40/6358(4)-9</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Site Name: </w:t>
      </w:r>
      <w:r w:rsidRPr="009A6E80">
        <w:rPr>
          <w:rFonts w:ascii="Times New Roman" w:hAnsi="Times New Roman"/>
          <w:noProof/>
        </w:rPr>
        <w:t>Spiro</w:t>
      </w:r>
    </w:p>
    <w:p w:rsidR="00184596" w:rsidRDefault="00184596" w:rsidP="00184596">
      <w:pPr>
        <w:spacing w:line="240" w:lineRule="auto"/>
        <w:rPr>
          <w:rFonts w:ascii="Times New Roman" w:hAnsi="Times New Roman"/>
          <w:noProof/>
        </w:rPr>
      </w:pPr>
      <w:r w:rsidRPr="009A6E80">
        <w:rPr>
          <w:rFonts w:ascii="Times New Roman" w:hAnsi="Times New Roman"/>
        </w:rPr>
        <w:t xml:space="preserve">Additional Provenience Information: </w:t>
      </w:r>
      <w:r w:rsidRPr="00067574">
        <w:rPr>
          <w:rFonts w:ascii="Times New Roman" w:hAnsi="Times New Roman"/>
          <w:noProof/>
        </w:rPr>
        <w:t>D169-9</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Earspool Type: </w:t>
      </w:r>
      <w:r w:rsidRPr="009A6E80">
        <w:rPr>
          <w:rFonts w:ascii="Times New Roman" w:hAnsi="Times New Roman"/>
          <w:noProof/>
        </w:rPr>
        <w:t>Pulley</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Material Type: </w:t>
      </w:r>
      <w:r w:rsidRPr="009A6E80">
        <w:rPr>
          <w:rFonts w:ascii="Times New Roman" w:hAnsi="Times New Roman"/>
          <w:noProof/>
        </w:rPr>
        <w:t>Sandstone</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Spiro </w:t>
      </w:r>
      <w:r w:rsidR="00D46ACC">
        <w:rPr>
          <w:rFonts w:ascii="Times New Roman" w:hAnsi="Times New Roman"/>
        </w:rPr>
        <w:t>Grave Period</w:t>
      </w:r>
      <w:r w:rsidRPr="009A6E80">
        <w:rPr>
          <w:rFonts w:ascii="Times New Roman" w:hAnsi="Times New Roman"/>
        </w:rPr>
        <w:t xml:space="preserve">: </w:t>
      </w:r>
      <w:r w:rsidRPr="009A6E80">
        <w:rPr>
          <w:rFonts w:ascii="Times New Roman" w:hAnsi="Times New Roman"/>
          <w:noProof/>
        </w:rPr>
        <w:t>Unassigned</w:t>
      </w:r>
    </w:p>
    <w:p w:rsidR="00184596" w:rsidRPr="009A6E80" w:rsidRDefault="00184596" w:rsidP="00184596">
      <w:pPr>
        <w:spacing w:line="240" w:lineRule="auto"/>
        <w:rPr>
          <w:rFonts w:ascii="Times New Roman" w:hAnsi="Times New Roman"/>
          <w:noProof/>
        </w:rPr>
      </w:pPr>
    </w:p>
    <w:p w:rsidR="00184596" w:rsidRPr="00067574" w:rsidRDefault="00184596" w:rsidP="00184596">
      <w:pPr>
        <w:spacing w:line="240" w:lineRule="auto"/>
        <w:ind w:right="90"/>
        <w:rPr>
          <w:rFonts w:ascii="Times New Roman" w:hAnsi="Times New Roman"/>
        </w:rPr>
      </w:pPr>
      <w:r w:rsidRPr="007C1670">
        <w:rPr>
          <w:rFonts w:ascii="Times New Roman" w:hAnsi="Times New Roman"/>
          <w:noProof/>
          <w:lang w:bidi="ar-SA"/>
        </w:rPr>
        <w:lastRenderedPageBreak/>
        <w:drawing>
          <wp:inline distT="0" distB="0" distL="0" distR="0" wp14:anchorId="171CB3A3" wp14:editId="432420DF">
            <wp:extent cx="1371600" cy="1651136"/>
            <wp:effectExtent l="0" t="0" r="0" b="6350"/>
            <wp:docPr id="1120" name="Picture 1120" descr="C:\Users\Renee'\Documents\Pink HP\Grad school\OU\thesis\Earspool Pics\Earspools\B51.4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enee'\Documents\Pink HP\Grad school\OU\thesis\Earspool Pics\Earspools\B51.4a.JPG"/>
                    <pic:cNvPicPr>
                      <a:picLocks noChangeAspect="1" noChangeArrowheads="1"/>
                    </pic:cNvPicPr>
                  </pic:nvPicPr>
                  <pic:blipFill rotWithShape="1">
                    <a:blip r:embed="rId582" cstate="print">
                      <a:extLst>
                        <a:ext uri="{28A0092B-C50C-407E-A947-70E740481C1C}">
                          <a14:useLocalDpi xmlns:a14="http://schemas.microsoft.com/office/drawing/2010/main" val="0"/>
                        </a:ext>
                      </a:extLst>
                    </a:blip>
                    <a:srcRect l="25000" r="12704"/>
                    <a:stretch/>
                  </pic:blipFill>
                  <pic:spPr bwMode="auto">
                    <a:xfrm>
                      <a:off x="0" y="0"/>
                      <a:ext cx="1371600" cy="1651136"/>
                    </a:xfrm>
                    <a:prstGeom prst="rect">
                      <a:avLst/>
                    </a:prstGeom>
                    <a:noFill/>
                    <a:ln>
                      <a:noFill/>
                    </a:ln>
                    <a:extLst>
                      <a:ext uri="{53640926-AAD7-44D8-BBD7-CCE9431645EC}">
                        <a14:shadowObscured xmlns:a14="http://schemas.microsoft.com/office/drawing/2010/main"/>
                      </a:ext>
                    </a:extLst>
                  </pic:spPr>
                </pic:pic>
              </a:graphicData>
            </a:graphic>
          </wp:inline>
        </w:drawing>
      </w:r>
      <w:r w:rsidRPr="00067574">
        <w:rPr>
          <w:rFonts w:ascii="Times New Roman" w:hAnsi="Times New Roman"/>
        </w:rPr>
        <w:tab/>
      </w:r>
      <w:r w:rsidRPr="007C1670">
        <w:rPr>
          <w:rFonts w:ascii="Times New Roman" w:hAnsi="Times New Roman"/>
          <w:noProof/>
          <w:lang w:bidi="ar-SA"/>
        </w:rPr>
        <w:drawing>
          <wp:inline distT="0" distB="0" distL="0" distR="0" wp14:anchorId="5C0DEEBD" wp14:editId="1D8CBFCC">
            <wp:extent cx="1371152" cy="1639558"/>
            <wp:effectExtent l="0" t="0" r="635" b="0"/>
            <wp:docPr id="1121" name="Picture 1121" descr="C:\Users\Renee'\Documents\Pink HP\Grad school\OU\thesis\Earspool Pics\Earspools\B51.4a bac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Renee'\Documents\Pink HP\Grad school\OU\thesis\Earspool Pics\Earspools\B51.4a back.JPG"/>
                    <pic:cNvPicPr>
                      <a:picLocks noChangeAspect="1" noChangeArrowheads="1"/>
                    </pic:cNvPicPr>
                  </pic:nvPicPr>
                  <pic:blipFill rotWithShape="1">
                    <a:blip r:embed="rId583" cstate="print">
                      <a:extLst>
                        <a:ext uri="{28A0092B-C50C-407E-A947-70E740481C1C}">
                          <a14:useLocalDpi xmlns:a14="http://schemas.microsoft.com/office/drawing/2010/main" val="0"/>
                        </a:ext>
                      </a:extLst>
                    </a:blip>
                    <a:srcRect l="28920" t="5312" r="18317" b="10555"/>
                    <a:stretch/>
                  </pic:blipFill>
                  <pic:spPr bwMode="auto">
                    <a:xfrm>
                      <a:off x="0" y="0"/>
                      <a:ext cx="1371600" cy="1640094"/>
                    </a:xfrm>
                    <a:prstGeom prst="rect">
                      <a:avLst/>
                    </a:prstGeom>
                    <a:noFill/>
                    <a:ln>
                      <a:noFill/>
                    </a:ln>
                    <a:extLst>
                      <a:ext uri="{53640926-AAD7-44D8-BBD7-CCE9431645EC}">
                        <a14:shadowObscured xmlns:a14="http://schemas.microsoft.com/office/drawing/2010/main"/>
                      </a:ext>
                    </a:extLst>
                  </pic:spPr>
                </pic:pic>
              </a:graphicData>
            </a:graphic>
          </wp:inline>
        </w:drawing>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Site Number/Catalog Number: </w:t>
      </w:r>
      <w:r w:rsidRPr="009A6E80">
        <w:rPr>
          <w:rFonts w:ascii="Times New Roman" w:hAnsi="Times New Roman"/>
          <w:noProof/>
        </w:rPr>
        <w:t>34Lf40/6359(2)a</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Site Name: </w:t>
      </w:r>
      <w:r w:rsidRPr="009A6E80">
        <w:rPr>
          <w:rFonts w:ascii="Times New Roman" w:hAnsi="Times New Roman"/>
          <w:noProof/>
        </w:rPr>
        <w:t>Spiro</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Additional Provenience Information: </w:t>
      </w:r>
      <w:r w:rsidRPr="009A6E80">
        <w:rPr>
          <w:rFonts w:ascii="Times New Roman" w:hAnsi="Times New Roman"/>
          <w:noProof/>
        </w:rPr>
        <w:t>B51-4a</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Earspool Type: </w:t>
      </w:r>
      <w:r w:rsidRPr="009A6E80">
        <w:rPr>
          <w:rFonts w:ascii="Times New Roman" w:hAnsi="Times New Roman"/>
          <w:noProof/>
        </w:rPr>
        <w:t>Pulley</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Material Type: </w:t>
      </w:r>
      <w:r w:rsidRPr="009A6E80">
        <w:rPr>
          <w:rFonts w:ascii="Times New Roman" w:hAnsi="Times New Roman"/>
          <w:noProof/>
        </w:rPr>
        <w:t>Sandstone</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Spiro </w:t>
      </w:r>
      <w:r w:rsidR="00D46ACC">
        <w:rPr>
          <w:rFonts w:ascii="Times New Roman" w:hAnsi="Times New Roman"/>
        </w:rPr>
        <w:t>Grave Period</w:t>
      </w:r>
      <w:r w:rsidRPr="009A6E80">
        <w:rPr>
          <w:rFonts w:ascii="Times New Roman" w:hAnsi="Times New Roman"/>
        </w:rPr>
        <w:t xml:space="preserve">: </w:t>
      </w:r>
      <w:r w:rsidRPr="009A6E80">
        <w:rPr>
          <w:rFonts w:ascii="Times New Roman" w:hAnsi="Times New Roman"/>
          <w:noProof/>
        </w:rPr>
        <w:t>Spiro III</w:t>
      </w:r>
    </w:p>
    <w:p w:rsidR="00184596" w:rsidRPr="00067574" w:rsidRDefault="00184596" w:rsidP="00184596">
      <w:pPr>
        <w:spacing w:line="240" w:lineRule="auto"/>
        <w:ind w:right="90"/>
        <w:rPr>
          <w:rFonts w:ascii="Times New Roman" w:hAnsi="Times New Roman"/>
          <w:noProof/>
        </w:rPr>
      </w:pPr>
      <w:r w:rsidRPr="007C1670">
        <w:rPr>
          <w:rFonts w:ascii="Times New Roman" w:hAnsi="Times New Roman"/>
          <w:noProof/>
          <w:lang w:bidi="ar-SA"/>
        </w:rPr>
        <w:drawing>
          <wp:inline distT="0" distB="0" distL="0" distR="0" wp14:anchorId="3BA6C79B" wp14:editId="08445EA0">
            <wp:extent cx="1371600" cy="1651309"/>
            <wp:effectExtent l="0" t="0" r="0" b="6350"/>
            <wp:docPr id="1122" name="Picture 1122" descr="C:\Users\Renee'\Documents\Pink HP\Grad school\OU\thesis\Earspool Pics\Earspools\IMG_447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Renee'\Documents\Pink HP\Grad school\OU\thesis\Earspool Pics\Earspools\IMG_4479.JPG"/>
                    <pic:cNvPicPr>
                      <a:picLocks noChangeAspect="1" noChangeArrowheads="1"/>
                    </pic:cNvPicPr>
                  </pic:nvPicPr>
                  <pic:blipFill rotWithShape="1">
                    <a:blip r:embed="rId584" cstate="print">
                      <a:extLst>
                        <a:ext uri="{28A0092B-C50C-407E-A947-70E740481C1C}">
                          <a14:useLocalDpi xmlns:a14="http://schemas.microsoft.com/office/drawing/2010/main" val="0"/>
                        </a:ext>
                      </a:extLst>
                    </a:blip>
                    <a:srcRect l="26415" r="16225" b="7924"/>
                    <a:stretch/>
                  </pic:blipFill>
                  <pic:spPr bwMode="auto">
                    <a:xfrm>
                      <a:off x="0" y="0"/>
                      <a:ext cx="1371600" cy="1651309"/>
                    </a:xfrm>
                    <a:prstGeom prst="rect">
                      <a:avLst/>
                    </a:prstGeom>
                    <a:noFill/>
                    <a:ln>
                      <a:noFill/>
                    </a:ln>
                    <a:extLst>
                      <a:ext uri="{53640926-AAD7-44D8-BBD7-CCE9431645EC}">
                        <a14:shadowObscured xmlns:a14="http://schemas.microsoft.com/office/drawing/2010/main"/>
                      </a:ext>
                    </a:extLst>
                  </pic:spPr>
                </pic:pic>
              </a:graphicData>
            </a:graphic>
          </wp:inline>
        </w:drawing>
      </w:r>
      <w:r w:rsidRPr="00067574">
        <w:rPr>
          <w:rFonts w:ascii="Times New Roman" w:hAnsi="Times New Roman"/>
          <w:noProof/>
        </w:rPr>
        <w:tab/>
      </w:r>
      <w:r w:rsidRPr="007C1670">
        <w:rPr>
          <w:rFonts w:ascii="Times New Roman" w:hAnsi="Times New Roman"/>
          <w:noProof/>
          <w:lang w:bidi="ar-SA"/>
        </w:rPr>
        <w:drawing>
          <wp:inline distT="0" distB="0" distL="0" distR="0" wp14:anchorId="41EEE762" wp14:editId="052F6A7B">
            <wp:extent cx="1371482" cy="1660573"/>
            <wp:effectExtent l="0" t="0" r="635" b="0"/>
            <wp:docPr id="1123" name="Picture 1123" descr="C:\Users\Renee'\Documents\Pink HP\Grad school\OU\thesis\Earspool Pics\Earspools\IMG_448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Renee'\Documents\Pink HP\Grad school\OU\thesis\Earspool Pics\Earspools\IMG_4480.JPG"/>
                    <pic:cNvPicPr>
                      <a:picLocks noChangeAspect="1" noChangeArrowheads="1"/>
                    </pic:cNvPicPr>
                  </pic:nvPicPr>
                  <pic:blipFill rotWithShape="1">
                    <a:blip r:embed="rId585" cstate="print">
                      <a:extLst>
                        <a:ext uri="{28A0092B-C50C-407E-A947-70E740481C1C}">
                          <a14:useLocalDpi xmlns:a14="http://schemas.microsoft.com/office/drawing/2010/main" val="0"/>
                        </a:ext>
                      </a:extLst>
                    </a:blip>
                    <a:srcRect l="27547" t="2547" r="11692" b="-641"/>
                    <a:stretch/>
                  </pic:blipFill>
                  <pic:spPr bwMode="auto">
                    <a:xfrm>
                      <a:off x="0" y="0"/>
                      <a:ext cx="1371600" cy="1660716"/>
                    </a:xfrm>
                    <a:prstGeom prst="rect">
                      <a:avLst/>
                    </a:prstGeom>
                    <a:noFill/>
                    <a:ln>
                      <a:noFill/>
                    </a:ln>
                    <a:extLst>
                      <a:ext uri="{53640926-AAD7-44D8-BBD7-CCE9431645EC}">
                        <a14:shadowObscured xmlns:a14="http://schemas.microsoft.com/office/drawing/2010/main"/>
                      </a:ext>
                    </a:extLst>
                  </pic:spPr>
                </pic:pic>
              </a:graphicData>
            </a:graphic>
          </wp:inline>
        </w:drawing>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Site Number/Catalog Number: </w:t>
      </w:r>
      <w:r w:rsidRPr="009A6E80">
        <w:rPr>
          <w:rFonts w:ascii="Times New Roman" w:hAnsi="Times New Roman"/>
          <w:noProof/>
        </w:rPr>
        <w:t>34Lf40/6359(2)b</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Site Name: </w:t>
      </w:r>
      <w:r w:rsidRPr="009A6E80">
        <w:rPr>
          <w:rFonts w:ascii="Times New Roman" w:hAnsi="Times New Roman"/>
          <w:noProof/>
        </w:rPr>
        <w:t>Spiro</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Additional Provenience Information: </w:t>
      </w:r>
      <w:r w:rsidRPr="009A6E80">
        <w:rPr>
          <w:rFonts w:ascii="Times New Roman" w:hAnsi="Times New Roman"/>
          <w:noProof/>
        </w:rPr>
        <w:t>B51-4b</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Earspool Type: </w:t>
      </w:r>
      <w:r w:rsidRPr="009A6E80">
        <w:rPr>
          <w:rFonts w:ascii="Times New Roman" w:hAnsi="Times New Roman"/>
          <w:noProof/>
        </w:rPr>
        <w:t>Pulley</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Material Type: </w:t>
      </w:r>
      <w:r w:rsidRPr="009A6E80">
        <w:rPr>
          <w:rFonts w:ascii="Times New Roman" w:hAnsi="Times New Roman"/>
          <w:noProof/>
        </w:rPr>
        <w:t>Sandstone</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Spiro </w:t>
      </w:r>
      <w:r w:rsidR="00D46ACC">
        <w:rPr>
          <w:rFonts w:ascii="Times New Roman" w:hAnsi="Times New Roman"/>
        </w:rPr>
        <w:t>Grave Period</w:t>
      </w:r>
      <w:r w:rsidRPr="009A6E80">
        <w:rPr>
          <w:rFonts w:ascii="Times New Roman" w:hAnsi="Times New Roman"/>
        </w:rPr>
        <w:t xml:space="preserve">: </w:t>
      </w:r>
      <w:r w:rsidRPr="009A6E80">
        <w:rPr>
          <w:rFonts w:ascii="Times New Roman" w:hAnsi="Times New Roman"/>
          <w:noProof/>
        </w:rPr>
        <w:t>Spiro III</w:t>
      </w:r>
    </w:p>
    <w:p w:rsidR="00184596" w:rsidRPr="00067574" w:rsidRDefault="00184596" w:rsidP="00184596">
      <w:pPr>
        <w:spacing w:line="240" w:lineRule="auto"/>
        <w:ind w:right="36"/>
        <w:rPr>
          <w:rFonts w:ascii="Times New Roman" w:hAnsi="Times New Roman"/>
          <w:noProof/>
        </w:rPr>
      </w:pPr>
      <w:r w:rsidRPr="007C1670">
        <w:rPr>
          <w:rFonts w:ascii="Times New Roman" w:hAnsi="Times New Roman"/>
          <w:noProof/>
          <w:lang w:bidi="ar-SA"/>
        </w:rPr>
        <w:drawing>
          <wp:inline distT="0" distB="0" distL="0" distR="0" wp14:anchorId="071495ED" wp14:editId="3BC86324">
            <wp:extent cx="1371574" cy="1668908"/>
            <wp:effectExtent l="0" t="0" r="635" b="7620"/>
            <wp:docPr id="1160" name="Picture 1160" descr="https://uniim1.shutterfly.com/ng/services/mediarender/THISLIFE/000045614464/media/51314693514/large/1508202235/enh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uniim1.shutterfly.com/ng/services/mediarender/THISLIFE/000045614464/media/51314693514/large/1508202235/enhance"/>
                    <pic:cNvPicPr>
                      <a:picLocks noChangeAspect="1" noChangeArrowheads="1"/>
                    </pic:cNvPicPr>
                  </pic:nvPicPr>
                  <pic:blipFill rotWithShape="1">
                    <a:blip r:embed="rId586" cstate="print">
                      <a:extLst>
                        <a:ext uri="{28A0092B-C50C-407E-A947-70E740481C1C}">
                          <a14:useLocalDpi xmlns:a14="http://schemas.microsoft.com/office/drawing/2010/main" val="0"/>
                        </a:ext>
                      </a:extLst>
                    </a:blip>
                    <a:srcRect l="27651" t="5536" r="21023" b="11225"/>
                    <a:stretch/>
                  </pic:blipFill>
                  <pic:spPr bwMode="auto">
                    <a:xfrm>
                      <a:off x="0" y="0"/>
                      <a:ext cx="1371600" cy="1668940"/>
                    </a:xfrm>
                    <a:prstGeom prst="rect">
                      <a:avLst/>
                    </a:prstGeom>
                    <a:noFill/>
                    <a:ln>
                      <a:noFill/>
                    </a:ln>
                    <a:extLst>
                      <a:ext uri="{53640926-AAD7-44D8-BBD7-CCE9431645EC}">
                        <a14:shadowObscured xmlns:a14="http://schemas.microsoft.com/office/drawing/2010/main"/>
                      </a:ext>
                    </a:extLst>
                  </pic:spPr>
                </pic:pic>
              </a:graphicData>
            </a:graphic>
          </wp:inline>
        </w:drawing>
      </w:r>
      <w:r w:rsidRPr="00067574">
        <w:rPr>
          <w:rFonts w:ascii="Times New Roman" w:hAnsi="Times New Roman"/>
          <w:noProof/>
        </w:rPr>
        <w:tab/>
      </w:r>
      <w:r w:rsidRPr="007C1670">
        <w:rPr>
          <w:rFonts w:ascii="Times New Roman" w:hAnsi="Times New Roman"/>
          <w:noProof/>
          <w:lang w:bidi="ar-SA"/>
        </w:rPr>
        <w:drawing>
          <wp:inline distT="0" distB="0" distL="0" distR="0" wp14:anchorId="11901ED8" wp14:editId="60FBF1E0">
            <wp:extent cx="1371584" cy="1682894"/>
            <wp:effectExtent l="0" t="0" r="635" b="0"/>
            <wp:docPr id="1161" name="Picture 1161" descr="https://uniim1.shutterfly.com/ng/services/mediarender/THISLIFE/000045614464/media/51314685840/large/1508202259/enh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uniim1.shutterfly.com/ng/services/mediarender/THISLIFE/000045614464/media/51314685840/large/1508202259/enhance"/>
                    <pic:cNvPicPr>
                      <a:picLocks noChangeAspect="1" noChangeArrowheads="1"/>
                    </pic:cNvPicPr>
                  </pic:nvPicPr>
                  <pic:blipFill rotWithShape="1">
                    <a:blip r:embed="rId587" cstate="print">
                      <a:extLst>
                        <a:ext uri="{28A0092B-C50C-407E-A947-70E740481C1C}">
                          <a14:useLocalDpi xmlns:a14="http://schemas.microsoft.com/office/drawing/2010/main" val="0"/>
                        </a:ext>
                      </a:extLst>
                    </a:blip>
                    <a:srcRect l="29425" t="6132" r="21796" b="14105"/>
                    <a:stretch/>
                  </pic:blipFill>
                  <pic:spPr bwMode="auto">
                    <a:xfrm>
                      <a:off x="0" y="0"/>
                      <a:ext cx="1371600" cy="1682914"/>
                    </a:xfrm>
                    <a:prstGeom prst="rect">
                      <a:avLst/>
                    </a:prstGeom>
                    <a:noFill/>
                    <a:ln>
                      <a:noFill/>
                    </a:ln>
                    <a:extLst>
                      <a:ext uri="{53640926-AAD7-44D8-BBD7-CCE9431645EC}">
                        <a14:shadowObscured xmlns:a14="http://schemas.microsoft.com/office/drawing/2010/main"/>
                      </a:ext>
                    </a:extLst>
                  </pic:spPr>
                </pic:pic>
              </a:graphicData>
            </a:graphic>
          </wp:inline>
        </w:drawing>
      </w:r>
    </w:p>
    <w:p w:rsidR="00184596" w:rsidRPr="009A6E80" w:rsidRDefault="00184596" w:rsidP="00184596">
      <w:pPr>
        <w:spacing w:line="240" w:lineRule="auto"/>
        <w:rPr>
          <w:rFonts w:ascii="Times New Roman" w:hAnsi="Times New Roman"/>
        </w:rPr>
      </w:pPr>
      <w:r>
        <w:rPr>
          <w:rFonts w:ascii="Times New Roman" w:hAnsi="Times New Roman"/>
        </w:rPr>
        <w:t>S</w:t>
      </w:r>
      <w:r w:rsidRPr="009A6E80">
        <w:rPr>
          <w:rFonts w:ascii="Times New Roman" w:hAnsi="Times New Roman"/>
        </w:rPr>
        <w:t xml:space="preserve">ite Number/Catalog Number: </w:t>
      </w:r>
      <w:r w:rsidRPr="009A6E80">
        <w:rPr>
          <w:rFonts w:ascii="Times New Roman" w:hAnsi="Times New Roman"/>
          <w:noProof/>
        </w:rPr>
        <w:t>34Lf40/6360(2)a</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Site Name: </w:t>
      </w:r>
      <w:r w:rsidRPr="009A6E80">
        <w:rPr>
          <w:rFonts w:ascii="Times New Roman" w:hAnsi="Times New Roman"/>
          <w:noProof/>
        </w:rPr>
        <w:t>Spiro</w:t>
      </w:r>
    </w:p>
    <w:p w:rsidR="00184596" w:rsidRDefault="00184596" w:rsidP="00184596">
      <w:pPr>
        <w:spacing w:line="240" w:lineRule="auto"/>
        <w:rPr>
          <w:rFonts w:ascii="Times New Roman" w:hAnsi="Times New Roman"/>
        </w:rPr>
      </w:pPr>
      <w:r w:rsidRPr="009A6E80">
        <w:rPr>
          <w:rFonts w:ascii="Times New Roman" w:hAnsi="Times New Roman"/>
        </w:rPr>
        <w:t xml:space="preserve">Additional Provenience Information: </w:t>
      </w:r>
      <w:r w:rsidRPr="00067574">
        <w:rPr>
          <w:rFonts w:ascii="Times New Roman" w:hAnsi="Times New Roman"/>
          <w:noProof/>
        </w:rPr>
        <w:t>D196a</w:t>
      </w:r>
      <w:r w:rsidRPr="009A6E80">
        <w:rPr>
          <w:rFonts w:ascii="Times New Roman" w:hAnsi="Times New Roman"/>
        </w:rPr>
        <w:t xml:space="preserve"> </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Earspool Type: </w:t>
      </w:r>
      <w:r w:rsidRPr="009A6E80">
        <w:rPr>
          <w:rFonts w:ascii="Times New Roman" w:hAnsi="Times New Roman"/>
          <w:noProof/>
        </w:rPr>
        <w:t>Pulley</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Material Type: </w:t>
      </w:r>
      <w:r w:rsidRPr="009A6E80">
        <w:rPr>
          <w:rFonts w:ascii="Times New Roman" w:hAnsi="Times New Roman"/>
          <w:noProof/>
        </w:rPr>
        <w:t>Sandstone</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Spiro </w:t>
      </w:r>
      <w:r w:rsidR="00D46ACC">
        <w:rPr>
          <w:rFonts w:ascii="Times New Roman" w:hAnsi="Times New Roman"/>
        </w:rPr>
        <w:t>Grave Period</w:t>
      </w:r>
      <w:r w:rsidRPr="009A6E80">
        <w:rPr>
          <w:rFonts w:ascii="Times New Roman" w:hAnsi="Times New Roman"/>
        </w:rPr>
        <w:t xml:space="preserve">: </w:t>
      </w:r>
      <w:r w:rsidRPr="009A6E80">
        <w:rPr>
          <w:rFonts w:ascii="Times New Roman" w:hAnsi="Times New Roman"/>
          <w:noProof/>
        </w:rPr>
        <w:t>Unassigned</w:t>
      </w:r>
    </w:p>
    <w:p w:rsidR="00184596" w:rsidRPr="00067574" w:rsidRDefault="00184596" w:rsidP="00184596">
      <w:pPr>
        <w:spacing w:line="240" w:lineRule="auto"/>
        <w:ind w:right="36"/>
        <w:rPr>
          <w:rFonts w:ascii="Times New Roman" w:hAnsi="Times New Roman"/>
          <w:noProof/>
        </w:rPr>
      </w:pPr>
      <w:r w:rsidRPr="007C1670">
        <w:rPr>
          <w:rFonts w:ascii="Times New Roman" w:hAnsi="Times New Roman"/>
          <w:noProof/>
          <w:lang w:bidi="ar-SA"/>
        </w:rPr>
        <w:lastRenderedPageBreak/>
        <w:drawing>
          <wp:inline distT="0" distB="0" distL="0" distR="0" wp14:anchorId="3C7AFB10" wp14:editId="54FE62BD">
            <wp:extent cx="1371600" cy="1676400"/>
            <wp:effectExtent l="0" t="0" r="0" b="0"/>
            <wp:docPr id="1162" name="Picture 1162" descr="https://uniim1.shutterfly.com/ng/services/mediarender/THISLIFE/000045614464/media/51314644147/large/1508202292/enh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uniim1.shutterfly.com/ng/services/mediarender/THISLIFE/000045614464/media/51314644147/large/1508202292/enhance"/>
                    <pic:cNvPicPr>
                      <a:picLocks noChangeAspect="1" noChangeArrowheads="1"/>
                    </pic:cNvPicPr>
                  </pic:nvPicPr>
                  <pic:blipFill rotWithShape="1">
                    <a:blip r:embed="rId588" cstate="print">
                      <a:extLst>
                        <a:ext uri="{28A0092B-C50C-407E-A947-70E740481C1C}">
                          <a14:useLocalDpi xmlns:a14="http://schemas.microsoft.com/office/drawing/2010/main" val="0"/>
                        </a:ext>
                      </a:extLst>
                    </a:blip>
                    <a:srcRect l="26067" r="22111" b="15588"/>
                    <a:stretch/>
                  </pic:blipFill>
                  <pic:spPr bwMode="auto">
                    <a:xfrm>
                      <a:off x="0" y="0"/>
                      <a:ext cx="1371600" cy="1676400"/>
                    </a:xfrm>
                    <a:prstGeom prst="rect">
                      <a:avLst/>
                    </a:prstGeom>
                    <a:noFill/>
                    <a:ln>
                      <a:noFill/>
                    </a:ln>
                    <a:extLst>
                      <a:ext uri="{53640926-AAD7-44D8-BBD7-CCE9431645EC}">
                        <a14:shadowObscured xmlns:a14="http://schemas.microsoft.com/office/drawing/2010/main"/>
                      </a:ext>
                    </a:extLst>
                  </pic:spPr>
                </pic:pic>
              </a:graphicData>
            </a:graphic>
          </wp:inline>
        </w:drawing>
      </w:r>
      <w:r w:rsidRPr="00067574">
        <w:rPr>
          <w:rFonts w:ascii="Times New Roman" w:hAnsi="Times New Roman"/>
          <w:noProof/>
        </w:rPr>
        <w:tab/>
      </w:r>
      <w:r w:rsidRPr="007C1670">
        <w:rPr>
          <w:rFonts w:ascii="Times New Roman" w:hAnsi="Times New Roman"/>
          <w:noProof/>
          <w:lang w:bidi="ar-SA"/>
        </w:rPr>
        <w:drawing>
          <wp:inline distT="0" distB="0" distL="0" distR="0" wp14:anchorId="3E1EC2E7" wp14:editId="3D27F461">
            <wp:extent cx="1371296" cy="1680768"/>
            <wp:effectExtent l="0" t="0" r="635" b="0"/>
            <wp:docPr id="1163" name="Picture 1163" descr="https://uniim1.shutterfly.com/ng/services/mediarender/THISLIFE/000045614464/media/51314646993/large/1508202143/enh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uniim1.shutterfly.com/ng/services/mediarender/THISLIFE/000045614464/media/51314646993/large/1508202143/enhance"/>
                    <pic:cNvPicPr>
                      <a:picLocks noChangeAspect="1" noChangeArrowheads="1"/>
                    </pic:cNvPicPr>
                  </pic:nvPicPr>
                  <pic:blipFill rotWithShape="1">
                    <a:blip r:embed="rId589" cstate="print">
                      <a:extLst>
                        <a:ext uri="{28A0092B-C50C-407E-A947-70E740481C1C}">
                          <a14:useLocalDpi xmlns:a14="http://schemas.microsoft.com/office/drawing/2010/main" val="0"/>
                        </a:ext>
                      </a:extLst>
                    </a:blip>
                    <a:srcRect l="27630" t="5815" r="20923" b="10138"/>
                    <a:stretch/>
                  </pic:blipFill>
                  <pic:spPr bwMode="auto">
                    <a:xfrm>
                      <a:off x="0" y="0"/>
                      <a:ext cx="1371600" cy="1681141"/>
                    </a:xfrm>
                    <a:prstGeom prst="rect">
                      <a:avLst/>
                    </a:prstGeom>
                    <a:noFill/>
                    <a:ln>
                      <a:noFill/>
                    </a:ln>
                    <a:extLst>
                      <a:ext uri="{53640926-AAD7-44D8-BBD7-CCE9431645EC}">
                        <a14:shadowObscured xmlns:a14="http://schemas.microsoft.com/office/drawing/2010/main"/>
                      </a:ext>
                    </a:extLst>
                  </pic:spPr>
                </pic:pic>
              </a:graphicData>
            </a:graphic>
          </wp:inline>
        </w:drawing>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Site Number/Catalog Number: </w:t>
      </w:r>
      <w:r w:rsidRPr="009A6E80">
        <w:rPr>
          <w:rFonts w:ascii="Times New Roman" w:hAnsi="Times New Roman"/>
          <w:noProof/>
        </w:rPr>
        <w:t>34Lf40/6360(2)b</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Site Name: </w:t>
      </w:r>
      <w:r w:rsidRPr="009A6E80">
        <w:rPr>
          <w:rFonts w:ascii="Times New Roman" w:hAnsi="Times New Roman"/>
          <w:noProof/>
        </w:rPr>
        <w:t>Spiro</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Additional Provenience Information: </w:t>
      </w:r>
      <w:r w:rsidRPr="00067574">
        <w:rPr>
          <w:rFonts w:ascii="Times New Roman" w:hAnsi="Times New Roman"/>
          <w:noProof/>
        </w:rPr>
        <w:t>D196b</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Earspool Type: </w:t>
      </w:r>
      <w:r w:rsidRPr="009A6E80">
        <w:rPr>
          <w:rFonts w:ascii="Times New Roman" w:hAnsi="Times New Roman"/>
          <w:noProof/>
        </w:rPr>
        <w:t>Pulley</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Material Type: </w:t>
      </w:r>
      <w:r w:rsidRPr="009A6E80">
        <w:rPr>
          <w:rFonts w:ascii="Times New Roman" w:hAnsi="Times New Roman"/>
          <w:noProof/>
        </w:rPr>
        <w:t>Sandstone</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Spiro </w:t>
      </w:r>
      <w:r w:rsidR="00D46ACC">
        <w:rPr>
          <w:rFonts w:ascii="Times New Roman" w:hAnsi="Times New Roman"/>
        </w:rPr>
        <w:t>Grave Period</w:t>
      </w:r>
      <w:r w:rsidRPr="009A6E80">
        <w:rPr>
          <w:rFonts w:ascii="Times New Roman" w:hAnsi="Times New Roman"/>
        </w:rPr>
        <w:t xml:space="preserve">: </w:t>
      </w:r>
      <w:r w:rsidRPr="009A6E80">
        <w:rPr>
          <w:rFonts w:ascii="Times New Roman" w:hAnsi="Times New Roman"/>
          <w:noProof/>
        </w:rPr>
        <w:t>Unassigned</w:t>
      </w:r>
    </w:p>
    <w:p w:rsidR="00184596" w:rsidRPr="00067574" w:rsidRDefault="00184596" w:rsidP="00184596">
      <w:pPr>
        <w:spacing w:line="240" w:lineRule="auto"/>
        <w:ind w:right="90"/>
        <w:rPr>
          <w:rFonts w:ascii="Times New Roman" w:hAnsi="Times New Roman"/>
          <w:noProof/>
        </w:rPr>
      </w:pPr>
      <w:r w:rsidRPr="007C1670">
        <w:rPr>
          <w:rFonts w:ascii="Times New Roman" w:hAnsi="Times New Roman"/>
          <w:noProof/>
          <w:lang w:bidi="ar-SA"/>
        </w:rPr>
        <w:drawing>
          <wp:inline distT="0" distB="0" distL="0" distR="0" wp14:anchorId="40D70C9F" wp14:editId="150C125F">
            <wp:extent cx="1371249" cy="1663365"/>
            <wp:effectExtent l="0" t="0" r="635" b="0"/>
            <wp:docPr id="1110" name="Picture 1110" descr="C:\Users\Renee'\Documents\Pink HP\Grad school\OU\thesis\Earspool Pics\Earspools\IMG_447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Renee'\Documents\Pink HP\Grad school\OU\thesis\Earspool Pics\Earspools\IMG_4477.JPG"/>
                    <pic:cNvPicPr>
                      <a:picLocks noChangeAspect="1" noChangeArrowheads="1"/>
                    </pic:cNvPicPr>
                  </pic:nvPicPr>
                  <pic:blipFill rotWithShape="1">
                    <a:blip r:embed="rId590" cstate="print">
                      <a:extLst>
                        <a:ext uri="{28A0092B-C50C-407E-A947-70E740481C1C}">
                          <a14:useLocalDpi xmlns:a14="http://schemas.microsoft.com/office/drawing/2010/main" val="0"/>
                        </a:ext>
                      </a:extLst>
                    </a:blip>
                    <a:srcRect l="30951" t="7861" r="16981" b="7924"/>
                    <a:stretch/>
                  </pic:blipFill>
                  <pic:spPr bwMode="auto">
                    <a:xfrm>
                      <a:off x="0" y="0"/>
                      <a:ext cx="1371600" cy="1663791"/>
                    </a:xfrm>
                    <a:prstGeom prst="rect">
                      <a:avLst/>
                    </a:prstGeom>
                    <a:noFill/>
                    <a:ln>
                      <a:noFill/>
                    </a:ln>
                    <a:extLst>
                      <a:ext uri="{53640926-AAD7-44D8-BBD7-CCE9431645EC}">
                        <a14:shadowObscured xmlns:a14="http://schemas.microsoft.com/office/drawing/2010/main"/>
                      </a:ext>
                    </a:extLst>
                  </pic:spPr>
                </pic:pic>
              </a:graphicData>
            </a:graphic>
          </wp:inline>
        </w:drawing>
      </w:r>
      <w:r w:rsidRPr="00067574">
        <w:rPr>
          <w:rFonts w:ascii="Times New Roman" w:hAnsi="Times New Roman"/>
          <w:noProof/>
        </w:rPr>
        <w:tab/>
      </w:r>
      <w:r w:rsidRPr="007C1670">
        <w:rPr>
          <w:rFonts w:ascii="Times New Roman" w:hAnsi="Times New Roman"/>
          <w:noProof/>
          <w:lang w:bidi="ar-SA"/>
        </w:rPr>
        <w:drawing>
          <wp:inline distT="0" distB="0" distL="0" distR="0" wp14:anchorId="0B297B7D" wp14:editId="51732DFF">
            <wp:extent cx="1371600" cy="1662339"/>
            <wp:effectExtent l="0" t="0" r="0" b="0"/>
            <wp:docPr id="1111" name="Picture 1111" descr="C:\Users\Renee'\Documents\Pink HP\Grad school\OU\thesis\Earspool Pics\Earspools\IMG_447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Renee'\Documents\Pink HP\Grad school\OU\thesis\Earspool Pics\Earspools\IMG_4478.JPG"/>
                    <pic:cNvPicPr>
                      <a:picLocks noChangeAspect="1" noChangeArrowheads="1"/>
                    </pic:cNvPicPr>
                  </pic:nvPicPr>
                  <pic:blipFill rotWithShape="1">
                    <a:blip r:embed="rId591" cstate="print">
                      <a:extLst>
                        <a:ext uri="{28A0092B-C50C-407E-A947-70E740481C1C}">
                          <a14:useLocalDpi xmlns:a14="http://schemas.microsoft.com/office/drawing/2010/main" val="0"/>
                        </a:ext>
                      </a:extLst>
                    </a:blip>
                    <a:srcRect l="26417" r="16604" b="7924"/>
                    <a:stretch/>
                  </pic:blipFill>
                  <pic:spPr bwMode="auto">
                    <a:xfrm>
                      <a:off x="0" y="0"/>
                      <a:ext cx="1371600" cy="1662339"/>
                    </a:xfrm>
                    <a:prstGeom prst="rect">
                      <a:avLst/>
                    </a:prstGeom>
                    <a:noFill/>
                    <a:ln>
                      <a:noFill/>
                    </a:ln>
                    <a:extLst>
                      <a:ext uri="{53640926-AAD7-44D8-BBD7-CCE9431645EC}">
                        <a14:shadowObscured xmlns:a14="http://schemas.microsoft.com/office/drawing/2010/main"/>
                      </a:ext>
                    </a:extLst>
                  </pic:spPr>
                </pic:pic>
              </a:graphicData>
            </a:graphic>
          </wp:inline>
        </w:drawing>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Site Number/Catalog Number: </w:t>
      </w:r>
      <w:r w:rsidRPr="009A6E80">
        <w:rPr>
          <w:rFonts w:ascii="Times New Roman" w:hAnsi="Times New Roman"/>
          <w:noProof/>
        </w:rPr>
        <w:t>34Lf40/6361</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Site Name: </w:t>
      </w:r>
      <w:r w:rsidRPr="009A6E80">
        <w:rPr>
          <w:rFonts w:ascii="Times New Roman" w:hAnsi="Times New Roman"/>
          <w:noProof/>
        </w:rPr>
        <w:t>Spiro</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Additional Provenience Information: </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Earspool Type: </w:t>
      </w:r>
      <w:r w:rsidRPr="009A6E80">
        <w:rPr>
          <w:rFonts w:ascii="Times New Roman" w:hAnsi="Times New Roman"/>
          <w:noProof/>
        </w:rPr>
        <w:t>Pulley</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Material Type: </w:t>
      </w:r>
      <w:r w:rsidRPr="009A6E80">
        <w:rPr>
          <w:rFonts w:ascii="Times New Roman" w:hAnsi="Times New Roman"/>
          <w:noProof/>
        </w:rPr>
        <w:t>Limestone</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Spiro </w:t>
      </w:r>
      <w:r w:rsidR="00D46ACC">
        <w:rPr>
          <w:rFonts w:ascii="Times New Roman" w:hAnsi="Times New Roman"/>
        </w:rPr>
        <w:t>Grave Period</w:t>
      </w:r>
      <w:r w:rsidRPr="009A6E80">
        <w:rPr>
          <w:rFonts w:ascii="Times New Roman" w:hAnsi="Times New Roman"/>
        </w:rPr>
        <w:t xml:space="preserve">: </w:t>
      </w:r>
      <w:r w:rsidRPr="009A6E80">
        <w:rPr>
          <w:rFonts w:ascii="Times New Roman" w:hAnsi="Times New Roman"/>
          <w:noProof/>
        </w:rPr>
        <w:t>Unassigned</w:t>
      </w:r>
    </w:p>
    <w:p w:rsidR="00184596" w:rsidRPr="00067574" w:rsidRDefault="00184596" w:rsidP="00184596">
      <w:pPr>
        <w:spacing w:line="240" w:lineRule="auto"/>
        <w:ind w:right="90"/>
        <w:rPr>
          <w:rFonts w:ascii="Times New Roman" w:hAnsi="Times New Roman"/>
          <w:noProof/>
        </w:rPr>
      </w:pPr>
      <w:r w:rsidRPr="007C1670">
        <w:rPr>
          <w:rFonts w:ascii="Times New Roman" w:hAnsi="Times New Roman"/>
          <w:noProof/>
          <w:lang w:bidi="ar-SA"/>
        </w:rPr>
        <w:drawing>
          <wp:inline distT="0" distB="0" distL="0" distR="0" wp14:anchorId="4AB86355" wp14:editId="1EC78999">
            <wp:extent cx="1293228" cy="1621155"/>
            <wp:effectExtent l="0" t="0" r="2540" b="0"/>
            <wp:docPr id="1108" name="Picture 1108" descr="C:\Users\Renee'\Documents\Pink HP\Grad school\OU\thesis\Earspool Pics\Earspools\IMG_447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Renee'\Documents\Pink HP\Grad school\OU\thesis\Earspool Pics\Earspools\IMG_4475.JPG"/>
                    <pic:cNvPicPr>
                      <a:picLocks noChangeAspect="1" noChangeArrowheads="1"/>
                    </pic:cNvPicPr>
                  </pic:nvPicPr>
                  <pic:blipFill rotWithShape="1">
                    <a:blip r:embed="rId592" cstate="print">
                      <a:extLst>
                        <a:ext uri="{28A0092B-C50C-407E-A947-70E740481C1C}">
                          <a14:useLocalDpi xmlns:a14="http://schemas.microsoft.com/office/drawing/2010/main" val="0"/>
                        </a:ext>
                      </a:extLst>
                    </a:blip>
                    <a:srcRect l="28691" r="14717" b="5409"/>
                    <a:stretch/>
                  </pic:blipFill>
                  <pic:spPr bwMode="auto">
                    <a:xfrm>
                      <a:off x="0" y="0"/>
                      <a:ext cx="1293228" cy="1621155"/>
                    </a:xfrm>
                    <a:prstGeom prst="rect">
                      <a:avLst/>
                    </a:prstGeom>
                    <a:noFill/>
                    <a:ln>
                      <a:noFill/>
                    </a:ln>
                    <a:extLst>
                      <a:ext uri="{53640926-AAD7-44D8-BBD7-CCE9431645EC}">
                        <a14:shadowObscured xmlns:a14="http://schemas.microsoft.com/office/drawing/2010/main"/>
                      </a:ext>
                    </a:extLst>
                  </pic:spPr>
                </pic:pic>
              </a:graphicData>
            </a:graphic>
          </wp:inline>
        </w:drawing>
      </w:r>
      <w:r w:rsidRPr="00067574">
        <w:rPr>
          <w:rFonts w:ascii="Times New Roman" w:hAnsi="Times New Roman"/>
          <w:noProof/>
        </w:rPr>
        <w:tab/>
      </w:r>
      <w:r w:rsidRPr="00067574">
        <w:rPr>
          <w:rFonts w:ascii="Times New Roman" w:hAnsi="Times New Roman"/>
          <w:noProof/>
        </w:rPr>
        <w:tab/>
      </w:r>
      <w:r w:rsidRPr="007C1670">
        <w:rPr>
          <w:rFonts w:ascii="Times New Roman" w:hAnsi="Times New Roman"/>
          <w:noProof/>
          <w:lang w:bidi="ar-SA"/>
        </w:rPr>
        <w:drawing>
          <wp:inline distT="0" distB="0" distL="0" distR="0" wp14:anchorId="67F684A0" wp14:editId="774AEA5A">
            <wp:extent cx="1370910" cy="1610676"/>
            <wp:effectExtent l="0" t="0" r="1270" b="8890"/>
            <wp:docPr id="1109" name="Picture 1109" descr="C:\Users\Renee'\Documents\Pink HP\Grad school\OU\thesis\Earspool Pics\Earspools\IMG_447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Renee'\Documents\Pink HP\Grad school\OU\thesis\Earspool Pics\Earspools\IMG_4476.JPG"/>
                    <pic:cNvPicPr>
                      <a:picLocks noChangeAspect="1" noChangeArrowheads="1"/>
                    </pic:cNvPicPr>
                  </pic:nvPicPr>
                  <pic:blipFill rotWithShape="1">
                    <a:blip r:embed="rId593" cstate="print">
                      <a:extLst>
                        <a:ext uri="{28A0092B-C50C-407E-A947-70E740481C1C}">
                          <a14:useLocalDpi xmlns:a14="http://schemas.microsoft.com/office/drawing/2010/main" val="0"/>
                        </a:ext>
                      </a:extLst>
                    </a:blip>
                    <a:srcRect l="31330" t="5520" r="12453" b="6415"/>
                    <a:stretch/>
                  </pic:blipFill>
                  <pic:spPr bwMode="auto">
                    <a:xfrm>
                      <a:off x="0" y="0"/>
                      <a:ext cx="1371600" cy="1611487"/>
                    </a:xfrm>
                    <a:prstGeom prst="rect">
                      <a:avLst/>
                    </a:prstGeom>
                    <a:noFill/>
                    <a:ln>
                      <a:noFill/>
                    </a:ln>
                    <a:extLst>
                      <a:ext uri="{53640926-AAD7-44D8-BBD7-CCE9431645EC}">
                        <a14:shadowObscured xmlns:a14="http://schemas.microsoft.com/office/drawing/2010/main"/>
                      </a:ext>
                    </a:extLst>
                  </pic:spPr>
                </pic:pic>
              </a:graphicData>
            </a:graphic>
          </wp:inline>
        </w:drawing>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Site Number/Catalog Number: </w:t>
      </w:r>
      <w:r w:rsidRPr="009A6E80">
        <w:rPr>
          <w:rFonts w:ascii="Times New Roman" w:hAnsi="Times New Roman"/>
          <w:noProof/>
        </w:rPr>
        <w:t>34Lf40/6361.2</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Site Name: </w:t>
      </w:r>
      <w:r w:rsidRPr="009A6E80">
        <w:rPr>
          <w:rFonts w:ascii="Times New Roman" w:hAnsi="Times New Roman"/>
          <w:noProof/>
        </w:rPr>
        <w:t>Spiro</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Additional Provenience Information: </w:t>
      </w:r>
      <w:r w:rsidRPr="009A6E80">
        <w:rPr>
          <w:rFonts w:ascii="Times New Roman" w:hAnsi="Times New Roman"/>
          <w:noProof/>
        </w:rPr>
        <w:t>B36-2b</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Earspool Type: </w:t>
      </w:r>
      <w:r w:rsidRPr="009A6E80">
        <w:rPr>
          <w:rFonts w:ascii="Times New Roman" w:hAnsi="Times New Roman"/>
          <w:noProof/>
        </w:rPr>
        <w:t>Pulley</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Material Type: </w:t>
      </w:r>
      <w:r w:rsidRPr="009A6E80">
        <w:rPr>
          <w:rFonts w:ascii="Times New Roman" w:hAnsi="Times New Roman"/>
          <w:noProof/>
        </w:rPr>
        <w:t>Limestone</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Spiro </w:t>
      </w:r>
      <w:r w:rsidR="00D46ACC">
        <w:rPr>
          <w:rFonts w:ascii="Times New Roman" w:hAnsi="Times New Roman"/>
        </w:rPr>
        <w:t>Grave Period</w:t>
      </w:r>
      <w:r w:rsidRPr="009A6E80">
        <w:rPr>
          <w:rFonts w:ascii="Times New Roman" w:hAnsi="Times New Roman"/>
        </w:rPr>
        <w:t xml:space="preserve">: </w:t>
      </w:r>
      <w:r w:rsidRPr="009A6E80">
        <w:rPr>
          <w:rFonts w:ascii="Times New Roman" w:hAnsi="Times New Roman"/>
          <w:noProof/>
        </w:rPr>
        <w:t>Spiro III/IV</w:t>
      </w:r>
    </w:p>
    <w:p w:rsidR="00184596" w:rsidRPr="00067574" w:rsidRDefault="00184596" w:rsidP="00184596">
      <w:pPr>
        <w:spacing w:line="240" w:lineRule="auto"/>
        <w:ind w:right="36"/>
        <w:rPr>
          <w:rFonts w:ascii="Times New Roman" w:hAnsi="Times New Roman"/>
          <w:noProof/>
        </w:rPr>
      </w:pPr>
      <w:r w:rsidRPr="007C1670">
        <w:rPr>
          <w:rFonts w:ascii="Times New Roman" w:hAnsi="Times New Roman"/>
          <w:noProof/>
          <w:lang w:bidi="ar-SA"/>
        </w:rPr>
        <w:lastRenderedPageBreak/>
        <w:drawing>
          <wp:inline distT="0" distB="0" distL="0" distR="0" wp14:anchorId="100D850C" wp14:editId="71B5C4B2">
            <wp:extent cx="1371600" cy="1365449"/>
            <wp:effectExtent l="0" t="0" r="0" b="6350"/>
            <wp:docPr id="1164" name="Picture 1164" descr="C:\Users\Renee'\Documents\Pink HP\Grad school\OU\thesis\Earspool Pics\Earspools\D17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Renee'\Documents\Pink HP\Grad school\OU\thesis\Earspool Pics\Earspools\D171.2.JPG"/>
                    <pic:cNvPicPr>
                      <a:picLocks noChangeAspect="1" noChangeArrowheads="1"/>
                    </pic:cNvPicPr>
                  </pic:nvPicPr>
                  <pic:blipFill rotWithShape="1">
                    <a:blip r:embed="rId594" cstate="print">
                      <a:extLst>
                        <a:ext uri="{28A0092B-C50C-407E-A947-70E740481C1C}">
                          <a14:useLocalDpi xmlns:a14="http://schemas.microsoft.com/office/drawing/2010/main" val="0"/>
                        </a:ext>
                      </a:extLst>
                    </a:blip>
                    <a:srcRect l="16970" r="11497" b="5051"/>
                    <a:stretch/>
                  </pic:blipFill>
                  <pic:spPr bwMode="auto">
                    <a:xfrm>
                      <a:off x="0" y="0"/>
                      <a:ext cx="1371600" cy="1365449"/>
                    </a:xfrm>
                    <a:prstGeom prst="rect">
                      <a:avLst/>
                    </a:prstGeom>
                    <a:noFill/>
                    <a:ln>
                      <a:noFill/>
                    </a:ln>
                    <a:extLst>
                      <a:ext uri="{53640926-AAD7-44D8-BBD7-CCE9431645EC}">
                        <a14:shadowObscured xmlns:a14="http://schemas.microsoft.com/office/drawing/2010/main"/>
                      </a:ext>
                    </a:extLst>
                  </pic:spPr>
                </pic:pic>
              </a:graphicData>
            </a:graphic>
          </wp:inline>
        </w:drawing>
      </w:r>
      <w:r w:rsidRPr="00067574">
        <w:rPr>
          <w:rFonts w:ascii="Times New Roman" w:hAnsi="Times New Roman"/>
          <w:noProof/>
        </w:rPr>
        <w:tab/>
      </w:r>
      <w:r w:rsidRPr="007C1670">
        <w:rPr>
          <w:rFonts w:ascii="Times New Roman" w:hAnsi="Times New Roman"/>
          <w:noProof/>
          <w:lang w:bidi="ar-SA"/>
        </w:rPr>
        <w:drawing>
          <wp:inline distT="0" distB="0" distL="0" distR="0" wp14:anchorId="6547C85D" wp14:editId="0DDE809D">
            <wp:extent cx="1371600" cy="1356756"/>
            <wp:effectExtent l="0" t="0" r="0" b="0"/>
            <wp:docPr id="1165" name="Picture 1165" descr="C:\Users\Renee'\Documents\Pink HP\Grad school\OU\thesis\Earspool Pics\Earspools\D171.2 bac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Renee'\Documents\Pink HP\Grad school\OU\thesis\Earspool Pics\Earspools\D171.2 back.JPG"/>
                    <pic:cNvPicPr>
                      <a:picLocks noChangeAspect="1" noChangeArrowheads="1"/>
                    </pic:cNvPicPr>
                  </pic:nvPicPr>
                  <pic:blipFill rotWithShape="1">
                    <a:blip r:embed="rId595" cstate="print">
                      <a:extLst>
                        <a:ext uri="{28A0092B-C50C-407E-A947-70E740481C1C}">
                          <a14:useLocalDpi xmlns:a14="http://schemas.microsoft.com/office/drawing/2010/main" val="0"/>
                        </a:ext>
                      </a:extLst>
                    </a:blip>
                    <a:srcRect l="20001" t="1403" r="10604" b="7070"/>
                    <a:stretch/>
                  </pic:blipFill>
                  <pic:spPr bwMode="auto">
                    <a:xfrm>
                      <a:off x="0" y="0"/>
                      <a:ext cx="1371600" cy="1356756"/>
                    </a:xfrm>
                    <a:prstGeom prst="rect">
                      <a:avLst/>
                    </a:prstGeom>
                    <a:noFill/>
                    <a:ln>
                      <a:noFill/>
                    </a:ln>
                    <a:extLst>
                      <a:ext uri="{53640926-AAD7-44D8-BBD7-CCE9431645EC}">
                        <a14:shadowObscured xmlns:a14="http://schemas.microsoft.com/office/drawing/2010/main"/>
                      </a:ext>
                    </a:extLst>
                  </pic:spPr>
                </pic:pic>
              </a:graphicData>
            </a:graphic>
          </wp:inline>
        </w:drawing>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Site Number/Catalog Number: </w:t>
      </w:r>
      <w:r w:rsidRPr="009A6E80">
        <w:rPr>
          <w:rFonts w:ascii="Times New Roman" w:hAnsi="Times New Roman"/>
          <w:noProof/>
        </w:rPr>
        <w:t>34Lf40/6362</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Site Name: </w:t>
      </w:r>
      <w:r w:rsidRPr="009A6E80">
        <w:rPr>
          <w:rFonts w:ascii="Times New Roman" w:hAnsi="Times New Roman"/>
          <w:noProof/>
        </w:rPr>
        <w:t>Spiro</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Additional Provenience Information: </w:t>
      </w:r>
      <w:r>
        <w:rPr>
          <w:rFonts w:ascii="Times New Roman" w:hAnsi="Times New Roman"/>
        </w:rPr>
        <w:t>D171-2</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Earspool Type: </w:t>
      </w:r>
      <w:r w:rsidRPr="009A6E80">
        <w:rPr>
          <w:rFonts w:ascii="Times New Roman" w:hAnsi="Times New Roman"/>
          <w:noProof/>
        </w:rPr>
        <w:t>Pulley</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Material Type: </w:t>
      </w:r>
      <w:r w:rsidRPr="009A6E80">
        <w:rPr>
          <w:rFonts w:ascii="Times New Roman" w:hAnsi="Times New Roman"/>
          <w:noProof/>
        </w:rPr>
        <w:t>Sandstone</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Spiro </w:t>
      </w:r>
      <w:r w:rsidR="00D46ACC">
        <w:rPr>
          <w:rFonts w:ascii="Times New Roman" w:hAnsi="Times New Roman"/>
        </w:rPr>
        <w:t>Grave Period</w:t>
      </w:r>
      <w:r w:rsidRPr="009A6E80">
        <w:rPr>
          <w:rFonts w:ascii="Times New Roman" w:hAnsi="Times New Roman"/>
        </w:rPr>
        <w:t xml:space="preserve">: </w:t>
      </w:r>
      <w:r w:rsidRPr="009A6E80">
        <w:rPr>
          <w:rFonts w:ascii="Times New Roman" w:hAnsi="Times New Roman"/>
          <w:noProof/>
        </w:rPr>
        <w:t>Unassigned</w:t>
      </w:r>
    </w:p>
    <w:p w:rsidR="00184596" w:rsidRPr="009A6E80" w:rsidRDefault="00184596" w:rsidP="00184596">
      <w:pPr>
        <w:spacing w:line="240" w:lineRule="auto"/>
        <w:rPr>
          <w:rFonts w:ascii="Times New Roman" w:hAnsi="Times New Roman"/>
          <w:noProof/>
        </w:rPr>
      </w:pPr>
    </w:p>
    <w:p w:rsidR="00184596" w:rsidRPr="00067574" w:rsidRDefault="00184596" w:rsidP="00184596">
      <w:pPr>
        <w:spacing w:line="240" w:lineRule="auto"/>
        <w:ind w:right="36"/>
        <w:rPr>
          <w:rFonts w:ascii="Times New Roman" w:hAnsi="Times New Roman"/>
        </w:rPr>
      </w:pPr>
      <w:r w:rsidRPr="007C1670">
        <w:rPr>
          <w:rFonts w:ascii="Times New Roman" w:hAnsi="Times New Roman"/>
          <w:noProof/>
          <w:lang w:bidi="ar-SA"/>
        </w:rPr>
        <w:drawing>
          <wp:inline distT="0" distB="0" distL="0" distR="0" wp14:anchorId="2BF8BEEF" wp14:editId="00C19DA3">
            <wp:extent cx="1371600" cy="1409498"/>
            <wp:effectExtent l="0" t="0" r="0" b="635"/>
            <wp:docPr id="1178" name="Picture 1178" descr="C:\Users\Renee'\Documents\Pink HP\Grad school\OU\thesis\Earspool Pics\Earspools\B137-3c 636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Renee'\Documents\Pink HP\Grad school\OU\thesis\Earspool Pics\Earspools\B137-3c 6366.JPG"/>
                    <pic:cNvPicPr>
                      <a:picLocks noChangeAspect="1" noChangeArrowheads="1"/>
                    </pic:cNvPicPr>
                  </pic:nvPicPr>
                  <pic:blipFill rotWithShape="1">
                    <a:blip r:embed="rId596" cstate="print">
                      <a:extLst>
                        <a:ext uri="{28A0092B-C50C-407E-A947-70E740481C1C}">
                          <a14:useLocalDpi xmlns:a14="http://schemas.microsoft.com/office/drawing/2010/main" val="0"/>
                        </a:ext>
                      </a:extLst>
                    </a:blip>
                    <a:srcRect l="18434" r="12130" b="4849"/>
                    <a:stretch/>
                  </pic:blipFill>
                  <pic:spPr bwMode="auto">
                    <a:xfrm>
                      <a:off x="0" y="0"/>
                      <a:ext cx="1371600" cy="1409498"/>
                    </a:xfrm>
                    <a:prstGeom prst="rect">
                      <a:avLst/>
                    </a:prstGeom>
                    <a:noFill/>
                    <a:ln>
                      <a:noFill/>
                    </a:ln>
                    <a:extLst>
                      <a:ext uri="{53640926-AAD7-44D8-BBD7-CCE9431645EC}">
                        <a14:shadowObscured xmlns:a14="http://schemas.microsoft.com/office/drawing/2010/main"/>
                      </a:ext>
                    </a:extLst>
                  </pic:spPr>
                </pic:pic>
              </a:graphicData>
            </a:graphic>
          </wp:inline>
        </w:drawing>
      </w:r>
      <w:r w:rsidRPr="00067574">
        <w:rPr>
          <w:rFonts w:ascii="Times New Roman" w:hAnsi="Times New Roman"/>
        </w:rPr>
        <w:tab/>
      </w:r>
      <w:r w:rsidRPr="007C1670">
        <w:rPr>
          <w:rFonts w:ascii="Times New Roman" w:hAnsi="Times New Roman"/>
          <w:noProof/>
          <w:lang w:bidi="ar-SA"/>
        </w:rPr>
        <w:drawing>
          <wp:inline distT="0" distB="0" distL="0" distR="0" wp14:anchorId="1EC91C48" wp14:editId="244EB420">
            <wp:extent cx="1371600" cy="1408703"/>
            <wp:effectExtent l="0" t="0" r="0" b="1270"/>
            <wp:docPr id="1179" name="Picture 1179" descr="C:\Users\Renee'\Documents\Pink HP\Grad school\OU\thesis\Earspool Pics\Earspools\B137-3c 6366 bac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Renee'\Documents\Pink HP\Grad school\OU\thesis\Earspool Pics\Earspools\B137-3c 6366 back.JPG"/>
                    <pic:cNvPicPr>
                      <a:picLocks noChangeAspect="1" noChangeArrowheads="1"/>
                    </pic:cNvPicPr>
                  </pic:nvPicPr>
                  <pic:blipFill rotWithShape="1">
                    <a:blip r:embed="rId597" cstate="print">
                      <a:extLst>
                        <a:ext uri="{28A0092B-C50C-407E-A947-70E740481C1C}">
                          <a14:useLocalDpi xmlns:a14="http://schemas.microsoft.com/office/drawing/2010/main" val="0"/>
                        </a:ext>
                      </a:extLst>
                    </a:blip>
                    <a:srcRect l="22087" t="1819" r="10850" b="6334"/>
                    <a:stretch/>
                  </pic:blipFill>
                  <pic:spPr bwMode="auto">
                    <a:xfrm>
                      <a:off x="0" y="0"/>
                      <a:ext cx="1371600" cy="1408703"/>
                    </a:xfrm>
                    <a:prstGeom prst="rect">
                      <a:avLst/>
                    </a:prstGeom>
                    <a:noFill/>
                    <a:ln>
                      <a:noFill/>
                    </a:ln>
                    <a:extLst>
                      <a:ext uri="{53640926-AAD7-44D8-BBD7-CCE9431645EC}">
                        <a14:shadowObscured xmlns:a14="http://schemas.microsoft.com/office/drawing/2010/main"/>
                      </a:ext>
                    </a:extLst>
                  </pic:spPr>
                </pic:pic>
              </a:graphicData>
            </a:graphic>
          </wp:inline>
        </w:drawing>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Site Number/Catalog Number: </w:t>
      </w:r>
      <w:r w:rsidRPr="009A6E80">
        <w:rPr>
          <w:rFonts w:ascii="Times New Roman" w:hAnsi="Times New Roman"/>
          <w:noProof/>
        </w:rPr>
        <w:t>34Lf40/6366.1</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Site Name: </w:t>
      </w:r>
      <w:r w:rsidRPr="009A6E80">
        <w:rPr>
          <w:rFonts w:ascii="Times New Roman" w:hAnsi="Times New Roman"/>
          <w:noProof/>
        </w:rPr>
        <w:t>Spiro</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Additional Provenience Information: </w:t>
      </w:r>
      <w:r w:rsidRPr="009A6E80">
        <w:rPr>
          <w:rFonts w:ascii="Times New Roman" w:hAnsi="Times New Roman"/>
          <w:noProof/>
        </w:rPr>
        <w:t>B137-3c</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Earspool Type: </w:t>
      </w:r>
      <w:r w:rsidRPr="009A6E80">
        <w:rPr>
          <w:rFonts w:ascii="Times New Roman" w:hAnsi="Times New Roman"/>
          <w:noProof/>
        </w:rPr>
        <w:t>Pulley</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Material Type: </w:t>
      </w:r>
      <w:r w:rsidRPr="009A6E80">
        <w:rPr>
          <w:rFonts w:ascii="Times New Roman" w:hAnsi="Times New Roman"/>
          <w:noProof/>
        </w:rPr>
        <w:t>Wood</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Spiro </w:t>
      </w:r>
      <w:r w:rsidR="00D46ACC">
        <w:rPr>
          <w:rFonts w:ascii="Times New Roman" w:hAnsi="Times New Roman"/>
        </w:rPr>
        <w:t>Grave Period</w:t>
      </w:r>
      <w:r w:rsidRPr="009A6E80">
        <w:rPr>
          <w:rFonts w:ascii="Times New Roman" w:hAnsi="Times New Roman"/>
        </w:rPr>
        <w:t xml:space="preserve">: </w:t>
      </w:r>
      <w:r w:rsidRPr="009A6E80">
        <w:rPr>
          <w:rFonts w:ascii="Times New Roman" w:hAnsi="Times New Roman"/>
          <w:noProof/>
        </w:rPr>
        <w:t>Spiro II</w:t>
      </w:r>
    </w:p>
    <w:p w:rsidR="00184596" w:rsidRPr="009A6E80" w:rsidRDefault="00184596" w:rsidP="00184596">
      <w:pPr>
        <w:spacing w:line="240" w:lineRule="auto"/>
        <w:rPr>
          <w:rFonts w:ascii="Times New Roman" w:hAnsi="Times New Roman"/>
          <w:noProof/>
        </w:rPr>
      </w:pPr>
    </w:p>
    <w:p w:rsidR="00184596" w:rsidRPr="00067574" w:rsidRDefault="00184596" w:rsidP="00184596">
      <w:pPr>
        <w:spacing w:line="240" w:lineRule="auto"/>
        <w:ind w:right="36"/>
        <w:rPr>
          <w:rFonts w:ascii="Times New Roman" w:hAnsi="Times New Roman"/>
        </w:rPr>
      </w:pPr>
      <w:r w:rsidRPr="007C1670">
        <w:rPr>
          <w:rFonts w:ascii="Times New Roman" w:hAnsi="Times New Roman"/>
          <w:noProof/>
          <w:lang w:bidi="ar-SA"/>
        </w:rPr>
        <w:drawing>
          <wp:inline distT="0" distB="0" distL="0" distR="0" wp14:anchorId="7A60F6EB" wp14:editId="74ED7BE8">
            <wp:extent cx="1371600" cy="1397171"/>
            <wp:effectExtent l="0" t="0" r="0" b="0"/>
            <wp:docPr id="1176" name="Picture 1176" descr="C:\Users\Renee'\Documents\Pink HP\Grad school\OU\thesis\Earspool Pics\Earspools\B137-3b 636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Renee'\Documents\Pink HP\Grad school\OU\thesis\Earspool Pics\Earspools\B137-3b 6366.JPG"/>
                    <pic:cNvPicPr>
                      <a:picLocks noChangeAspect="1" noChangeArrowheads="1"/>
                    </pic:cNvPicPr>
                  </pic:nvPicPr>
                  <pic:blipFill rotWithShape="1">
                    <a:blip r:embed="rId598" cstate="print">
                      <a:extLst>
                        <a:ext uri="{28A0092B-C50C-407E-A947-70E740481C1C}">
                          <a14:useLocalDpi xmlns:a14="http://schemas.microsoft.com/office/drawing/2010/main" val="0"/>
                        </a:ext>
                      </a:extLst>
                    </a:blip>
                    <a:srcRect l="17798" r="13559" b="6760"/>
                    <a:stretch/>
                  </pic:blipFill>
                  <pic:spPr bwMode="auto">
                    <a:xfrm>
                      <a:off x="0" y="0"/>
                      <a:ext cx="1371600" cy="1397171"/>
                    </a:xfrm>
                    <a:prstGeom prst="rect">
                      <a:avLst/>
                    </a:prstGeom>
                    <a:noFill/>
                    <a:ln>
                      <a:noFill/>
                    </a:ln>
                    <a:extLst>
                      <a:ext uri="{53640926-AAD7-44D8-BBD7-CCE9431645EC}">
                        <a14:shadowObscured xmlns:a14="http://schemas.microsoft.com/office/drawing/2010/main"/>
                      </a:ext>
                    </a:extLst>
                  </pic:spPr>
                </pic:pic>
              </a:graphicData>
            </a:graphic>
          </wp:inline>
        </w:drawing>
      </w:r>
      <w:r w:rsidRPr="00067574">
        <w:rPr>
          <w:rFonts w:ascii="Times New Roman" w:hAnsi="Times New Roman"/>
        </w:rPr>
        <w:tab/>
      </w:r>
      <w:r w:rsidRPr="007C1670">
        <w:rPr>
          <w:rFonts w:ascii="Times New Roman" w:hAnsi="Times New Roman"/>
          <w:noProof/>
          <w:lang w:bidi="ar-SA"/>
        </w:rPr>
        <w:drawing>
          <wp:inline distT="0" distB="0" distL="0" distR="0" wp14:anchorId="55B7767B" wp14:editId="7A49289E">
            <wp:extent cx="1371600" cy="1399508"/>
            <wp:effectExtent l="0" t="0" r="0" b="0"/>
            <wp:docPr id="1177" name="Picture 1177" descr="C:\Users\Renee'\Documents\Pink HP\Grad school\OU\thesis\Earspool Pics\Earspools\B137-3b 6366 bac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Renee'\Documents\Pink HP\Grad school\OU\thesis\Earspool Pics\Earspools\B137-3b 6366 back.JPG"/>
                    <pic:cNvPicPr>
                      <a:picLocks noChangeAspect="1" noChangeArrowheads="1"/>
                    </pic:cNvPicPr>
                  </pic:nvPicPr>
                  <pic:blipFill rotWithShape="1">
                    <a:blip r:embed="rId599" cstate="print">
                      <a:extLst>
                        <a:ext uri="{28A0092B-C50C-407E-A947-70E740481C1C}">
                          <a14:useLocalDpi xmlns:a14="http://schemas.microsoft.com/office/drawing/2010/main" val="0"/>
                        </a:ext>
                      </a:extLst>
                    </a:blip>
                    <a:srcRect l="21454" t="6725" r="13869" b="5273"/>
                    <a:stretch/>
                  </pic:blipFill>
                  <pic:spPr bwMode="auto">
                    <a:xfrm>
                      <a:off x="0" y="0"/>
                      <a:ext cx="1371600" cy="1399508"/>
                    </a:xfrm>
                    <a:prstGeom prst="rect">
                      <a:avLst/>
                    </a:prstGeom>
                    <a:noFill/>
                    <a:ln>
                      <a:noFill/>
                    </a:ln>
                    <a:extLst>
                      <a:ext uri="{53640926-AAD7-44D8-BBD7-CCE9431645EC}">
                        <a14:shadowObscured xmlns:a14="http://schemas.microsoft.com/office/drawing/2010/main"/>
                      </a:ext>
                    </a:extLst>
                  </pic:spPr>
                </pic:pic>
              </a:graphicData>
            </a:graphic>
          </wp:inline>
        </w:drawing>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Site Number/Catalog Number: </w:t>
      </w:r>
      <w:r w:rsidRPr="009A6E80">
        <w:rPr>
          <w:rFonts w:ascii="Times New Roman" w:hAnsi="Times New Roman"/>
          <w:noProof/>
        </w:rPr>
        <w:t>34Lf40/6366.2</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Site Name: </w:t>
      </w:r>
      <w:r w:rsidRPr="009A6E80">
        <w:rPr>
          <w:rFonts w:ascii="Times New Roman" w:hAnsi="Times New Roman"/>
          <w:noProof/>
        </w:rPr>
        <w:t>Spiro</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Additional Provenience Information: </w:t>
      </w:r>
      <w:r w:rsidRPr="009A6E80">
        <w:rPr>
          <w:rFonts w:ascii="Times New Roman" w:hAnsi="Times New Roman"/>
          <w:noProof/>
        </w:rPr>
        <w:t>B137-3b</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Earspool Type: </w:t>
      </w:r>
      <w:r w:rsidRPr="009A6E80">
        <w:rPr>
          <w:rFonts w:ascii="Times New Roman" w:hAnsi="Times New Roman"/>
          <w:noProof/>
        </w:rPr>
        <w:t>Pulley</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Material Type: </w:t>
      </w:r>
      <w:r w:rsidRPr="009A6E80">
        <w:rPr>
          <w:rFonts w:ascii="Times New Roman" w:hAnsi="Times New Roman"/>
          <w:noProof/>
        </w:rPr>
        <w:t>Wood</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Spiro </w:t>
      </w:r>
      <w:r w:rsidR="00D46ACC">
        <w:rPr>
          <w:rFonts w:ascii="Times New Roman" w:hAnsi="Times New Roman"/>
        </w:rPr>
        <w:t>Grave Period</w:t>
      </w:r>
      <w:r w:rsidRPr="009A6E80">
        <w:rPr>
          <w:rFonts w:ascii="Times New Roman" w:hAnsi="Times New Roman"/>
        </w:rPr>
        <w:t xml:space="preserve">: </w:t>
      </w:r>
      <w:r w:rsidRPr="009A6E80">
        <w:rPr>
          <w:rFonts w:ascii="Times New Roman" w:hAnsi="Times New Roman"/>
          <w:noProof/>
        </w:rPr>
        <w:t>Spiro II</w:t>
      </w:r>
    </w:p>
    <w:p w:rsidR="00184596" w:rsidRPr="009A6E80" w:rsidRDefault="00184596" w:rsidP="00184596">
      <w:pPr>
        <w:spacing w:line="240" w:lineRule="auto"/>
        <w:rPr>
          <w:rFonts w:ascii="Times New Roman" w:hAnsi="Times New Roman"/>
          <w:noProof/>
        </w:rPr>
      </w:pPr>
    </w:p>
    <w:p w:rsidR="00184596" w:rsidRPr="00067574" w:rsidRDefault="00184596" w:rsidP="00184596">
      <w:pPr>
        <w:spacing w:line="240" w:lineRule="auto"/>
        <w:ind w:right="90"/>
        <w:rPr>
          <w:rFonts w:ascii="Times New Roman" w:hAnsi="Times New Roman"/>
        </w:rPr>
      </w:pPr>
      <w:r w:rsidRPr="007C1670">
        <w:rPr>
          <w:rFonts w:ascii="Times New Roman" w:hAnsi="Times New Roman"/>
          <w:noProof/>
          <w:lang w:bidi="ar-SA"/>
        </w:rPr>
        <w:lastRenderedPageBreak/>
        <w:drawing>
          <wp:inline distT="0" distB="0" distL="0" distR="0" wp14:anchorId="63A830BB" wp14:editId="46624F2C">
            <wp:extent cx="1371600" cy="1732111"/>
            <wp:effectExtent l="0" t="0" r="0" b="1905"/>
            <wp:docPr id="1130" name="Picture 1130" descr="C:\Users\Renee'\Documents\Pink HP\Grad school\OU\thesis\Earspool Pics\Earspools\D-18 638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Renee'\Documents\Pink HP\Grad school\OU\thesis\Earspool Pics\Earspools\D-18 6385.JPG"/>
                    <pic:cNvPicPr>
                      <a:picLocks noChangeAspect="1" noChangeArrowheads="1"/>
                    </pic:cNvPicPr>
                  </pic:nvPicPr>
                  <pic:blipFill rotWithShape="1">
                    <a:blip r:embed="rId600" cstate="print">
                      <a:extLst>
                        <a:ext uri="{28A0092B-C50C-407E-A947-70E740481C1C}">
                          <a14:useLocalDpi xmlns:a14="http://schemas.microsoft.com/office/drawing/2010/main" val="0"/>
                        </a:ext>
                      </a:extLst>
                    </a:blip>
                    <a:srcRect l="25595" r="18291" b="5503"/>
                    <a:stretch/>
                  </pic:blipFill>
                  <pic:spPr bwMode="auto">
                    <a:xfrm>
                      <a:off x="0" y="0"/>
                      <a:ext cx="1371600" cy="1732111"/>
                    </a:xfrm>
                    <a:prstGeom prst="rect">
                      <a:avLst/>
                    </a:prstGeom>
                    <a:noFill/>
                    <a:ln>
                      <a:noFill/>
                    </a:ln>
                    <a:extLst>
                      <a:ext uri="{53640926-AAD7-44D8-BBD7-CCE9431645EC}">
                        <a14:shadowObscured xmlns:a14="http://schemas.microsoft.com/office/drawing/2010/main"/>
                      </a:ext>
                    </a:extLst>
                  </pic:spPr>
                </pic:pic>
              </a:graphicData>
            </a:graphic>
          </wp:inline>
        </w:drawing>
      </w:r>
      <w:r w:rsidRPr="00067574">
        <w:rPr>
          <w:rFonts w:ascii="Times New Roman" w:hAnsi="Times New Roman"/>
          <w:noProof/>
        </w:rPr>
        <w:tab/>
      </w:r>
      <w:r w:rsidRPr="007C1670">
        <w:rPr>
          <w:rFonts w:ascii="Times New Roman" w:hAnsi="Times New Roman"/>
          <w:noProof/>
          <w:lang w:bidi="ar-SA"/>
        </w:rPr>
        <w:drawing>
          <wp:inline distT="0" distB="0" distL="0" distR="0" wp14:anchorId="448431A3" wp14:editId="1E710E36">
            <wp:extent cx="1371600" cy="1744259"/>
            <wp:effectExtent l="0" t="0" r="0" b="8890"/>
            <wp:docPr id="1131" name="Picture 1131" descr="C:\Users\Renee'\Documents\Pink HP\Grad school\OU\thesis\Earspool Pics\Earspools\D-18 6385 bac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Renee'\Documents\Pink HP\Grad school\OU\thesis\Earspool Pics\Earspools\D-18 6385 back.JPG"/>
                    <pic:cNvPicPr>
                      <a:picLocks noChangeAspect="1" noChangeArrowheads="1"/>
                    </pic:cNvPicPr>
                  </pic:nvPicPr>
                  <pic:blipFill rotWithShape="1">
                    <a:blip r:embed="rId601" cstate="print">
                      <a:extLst>
                        <a:ext uri="{28A0092B-C50C-407E-A947-70E740481C1C}">
                          <a14:useLocalDpi xmlns:a14="http://schemas.microsoft.com/office/drawing/2010/main" val="0"/>
                        </a:ext>
                      </a:extLst>
                    </a:blip>
                    <a:srcRect l="27970" t="6496" r="18809" b="3251"/>
                    <a:stretch/>
                  </pic:blipFill>
                  <pic:spPr bwMode="auto">
                    <a:xfrm>
                      <a:off x="0" y="0"/>
                      <a:ext cx="1371600" cy="1744259"/>
                    </a:xfrm>
                    <a:prstGeom prst="rect">
                      <a:avLst/>
                    </a:prstGeom>
                    <a:noFill/>
                    <a:ln>
                      <a:noFill/>
                    </a:ln>
                    <a:extLst>
                      <a:ext uri="{53640926-AAD7-44D8-BBD7-CCE9431645EC}">
                        <a14:shadowObscured xmlns:a14="http://schemas.microsoft.com/office/drawing/2010/main"/>
                      </a:ext>
                    </a:extLst>
                  </pic:spPr>
                </pic:pic>
              </a:graphicData>
            </a:graphic>
          </wp:inline>
        </w:drawing>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Site Number/Catalog Number: </w:t>
      </w:r>
      <w:r w:rsidRPr="009A6E80">
        <w:rPr>
          <w:rFonts w:ascii="Times New Roman" w:hAnsi="Times New Roman"/>
          <w:noProof/>
        </w:rPr>
        <w:t>34Lf40/6385</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Site Name: </w:t>
      </w:r>
      <w:r w:rsidRPr="009A6E80">
        <w:rPr>
          <w:rFonts w:ascii="Times New Roman" w:hAnsi="Times New Roman"/>
          <w:noProof/>
        </w:rPr>
        <w:t>Spiro</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Additional Provenience Information: </w:t>
      </w:r>
      <w:r w:rsidRPr="009A6E80">
        <w:rPr>
          <w:rFonts w:ascii="Times New Roman" w:hAnsi="Times New Roman"/>
          <w:noProof/>
        </w:rPr>
        <w:t>D-18</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Earspool Type: </w:t>
      </w:r>
      <w:r w:rsidRPr="009A6E80">
        <w:rPr>
          <w:rFonts w:ascii="Times New Roman" w:hAnsi="Times New Roman"/>
          <w:noProof/>
        </w:rPr>
        <w:t>Pulley</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Material Type: </w:t>
      </w:r>
      <w:r w:rsidRPr="009A6E80">
        <w:rPr>
          <w:rFonts w:ascii="Times New Roman" w:hAnsi="Times New Roman"/>
          <w:noProof/>
        </w:rPr>
        <w:t>Sandstone</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Spiro </w:t>
      </w:r>
      <w:r w:rsidR="00D46ACC">
        <w:rPr>
          <w:rFonts w:ascii="Times New Roman" w:hAnsi="Times New Roman"/>
        </w:rPr>
        <w:t>Grave Period</w:t>
      </w:r>
      <w:r w:rsidRPr="009A6E80">
        <w:rPr>
          <w:rFonts w:ascii="Times New Roman" w:hAnsi="Times New Roman"/>
        </w:rPr>
        <w:t xml:space="preserve">: </w:t>
      </w:r>
      <w:r w:rsidRPr="009A6E80">
        <w:rPr>
          <w:rFonts w:ascii="Times New Roman" w:hAnsi="Times New Roman"/>
          <w:noProof/>
        </w:rPr>
        <w:t>Unassigned</w:t>
      </w:r>
    </w:p>
    <w:p w:rsidR="00184596" w:rsidRPr="00067574" w:rsidRDefault="00184596" w:rsidP="00184596">
      <w:pPr>
        <w:spacing w:line="240" w:lineRule="auto"/>
        <w:ind w:right="86"/>
        <w:rPr>
          <w:rFonts w:ascii="Times New Roman" w:hAnsi="Times New Roman"/>
        </w:rPr>
      </w:pPr>
      <w:r w:rsidRPr="007C1670">
        <w:rPr>
          <w:rFonts w:ascii="Times New Roman" w:hAnsi="Times New Roman"/>
          <w:noProof/>
          <w:lang w:bidi="ar-SA"/>
        </w:rPr>
        <w:drawing>
          <wp:inline distT="0" distB="0" distL="0" distR="0" wp14:anchorId="723AF8D8" wp14:editId="5B695E65">
            <wp:extent cx="2286000" cy="1714500"/>
            <wp:effectExtent l="0" t="0" r="0" b="0"/>
            <wp:docPr id="1258" name="Picture 1258" descr="C:\Users\Renee'\Documents\Pink HP\Grad school\OU\thesis\Earspool Pics\Earspools\LF40.692 fron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Renee'\Documents\Pink HP\Grad school\OU\thesis\Earspool Pics\Earspools\LF40.692 front.JPG"/>
                    <pic:cNvPicPr>
                      <a:picLocks noChangeAspect="1" noChangeArrowheads="1"/>
                    </pic:cNvPicPr>
                  </pic:nvPicPr>
                  <pic:blipFill>
                    <a:blip r:embed="rId602" cstate="print">
                      <a:extLst>
                        <a:ext uri="{28A0092B-C50C-407E-A947-70E740481C1C}">
                          <a14:useLocalDpi xmlns:a14="http://schemas.microsoft.com/office/drawing/2010/main" val="0"/>
                        </a:ext>
                      </a:extLst>
                    </a:blip>
                    <a:srcRect/>
                    <a:stretch>
                      <a:fillRect/>
                    </a:stretch>
                  </pic:blipFill>
                  <pic:spPr bwMode="auto">
                    <a:xfrm>
                      <a:off x="0" y="0"/>
                      <a:ext cx="2286000" cy="1714500"/>
                    </a:xfrm>
                    <a:prstGeom prst="rect">
                      <a:avLst/>
                    </a:prstGeom>
                    <a:noFill/>
                    <a:ln>
                      <a:noFill/>
                    </a:ln>
                  </pic:spPr>
                </pic:pic>
              </a:graphicData>
            </a:graphic>
          </wp:inline>
        </w:drawing>
      </w:r>
      <w:r w:rsidRPr="00067574">
        <w:rPr>
          <w:rFonts w:ascii="Times New Roman" w:hAnsi="Times New Roman"/>
        </w:rPr>
        <w:tab/>
      </w:r>
      <w:r w:rsidRPr="007C1670">
        <w:rPr>
          <w:rFonts w:ascii="Times New Roman" w:hAnsi="Times New Roman"/>
          <w:noProof/>
          <w:lang w:bidi="ar-SA"/>
        </w:rPr>
        <w:drawing>
          <wp:inline distT="0" distB="0" distL="0" distR="0" wp14:anchorId="74572021" wp14:editId="4D789137">
            <wp:extent cx="2286000" cy="1714500"/>
            <wp:effectExtent l="0" t="0" r="0" b="0"/>
            <wp:docPr id="1259" name="Picture 1259" descr="C:\Users\Renee'\Documents\Pink HP\Grad school\OU\thesis\Earspool Pics\Earspools\LF40.69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Renee'\Documents\Pink HP\Grad school\OU\thesis\Earspool Pics\Earspools\LF40.692.JPG"/>
                    <pic:cNvPicPr>
                      <a:picLocks noChangeAspect="1" noChangeArrowheads="1"/>
                    </pic:cNvPicPr>
                  </pic:nvPicPr>
                  <pic:blipFill>
                    <a:blip r:embed="rId603" cstate="print">
                      <a:extLst>
                        <a:ext uri="{28A0092B-C50C-407E-A947-70E740481C1C}">
                          <a14:useLocalDpi xmlns:a14="http://schemas.microsoft.com/office/drawing/2010/main" val="0"/>
                        </a:ext>
                      </a:extLst>
                    </a:blip>
                    <a:srcRect/>
                    <a:stretch>
                      <a:fillRect/>
                    </a:stretch>
                  </pic:blipFill>
                  <pic:spPr bwMode="auto">
                    <a:xfrm>
                      <a:off x="0" y="0"/>
                      <a:ext cx="2286000" cy="1714500"/>
                    </a:xfrm>
                    <a:prstGeom prst="rect">
                      <a:avLst/>
                    </a:prstGeom>
                    <a:noFill/>
                    <a:ln>
                      <a:noFill/>
                    </a:ln>
                  </pic:spPr>
                </pic:pic>
              </a:graphicData>
            </a:graphic>
          </wp:inline>
        </w:drawing>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Site Number/Catalog Number: </w:t>
      </w:r>
      <w:r w:rsidRPr="009A6E80">
        <w:rPr>
          <w:rFonts w:ascii="Times New Roman" w:hAnsi="Times New Roman"/>
          <w:noProof/>
        </w:rPr>
        <w:t>34Lf40/692.0</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Site Name: </w:t>
      </w:r>
      <w:r w:rsidRPr="009A6E80">
        <w:rPr>
          <w:rFonts w:ascii="Times New Roman" w:hAnsi="Times New Roman"/>
          <w:noProof/>
        </w:rPr>
        <w:t>Spiro</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Additional Provenience Information: </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Earspool Type: </w:t>
      </w:r>
      <w:r w:rsidRPr="009A6E80">
        <w:rPr>
          <w:rFonts w:ascii="Times New Roman" w:hAnsi="Times New Roman"/>
          <w:noProof/>
        </w:rPr>
        <w:t>Pulley</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Material Type: </w:t>
      </w:r>
      <w:r w:rsidRPr="009A6E80">
        <w:rPr>
          <w:rFonts w:ascii="Times New Roman" w:hAnsi="Times New Roman"/>
          <w:noProof/>
        </w:rPr>
        <w:t>Sandstone</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Spiro </w:t>
      </w:r>
      <w:r w:rsidR="00D46ACC">
        <w:rPr>
          <w:rFonts w:ascii="Times New Roman" w:hAnsi="Times New Roman"/>
        </w:rPr>
        <w:t>Grave Period</w:t>
      </w:r>
      <w:r w:rsidRPr="009A6E80">
        <w:rPr>
          <w:rFonts w:ascii="Times New Roman" w:hAnsi="Times New Roman"/>
        </w:rPr>
        <w:t xml:space="preserve">: </w:t>
      </w:r>
      <w:r w:rsidRPr="009A6E80">
        <w:rPr>
          <w:rFonts w:ascii="Times New Roman" w:hAnsi="Times New Roman"/>
          <w:noProof/>
        </w:rPr>
        <w:t>Unassigned</w:t>
      </w:r>
    </w:p>
    <w:p w:rsidR="00184596" w:rsidRPr="00067574" w:rsidRDefault="00184596" w:rsidP="00184596">
      <w:pPr>
        <w:spacing w:line="240" w:lineRule="auto"/>
        <w:ind w:right="86"/>
        <w:rPr>
          <w:rFonts w:ascii="Times New Roman" w:hAnsi="Times New Roman"/>
        </w:rPr>
      </w:pPr>
      <w:r w:rsidRPr="007C1670">
        <w:rPr>
          <w:rFonts w:ascii="Times New Roman" w:hAnsi="Times New Roman"/>
          <w:noProof/>
          <w:lang w:bidi="ar-SA"/>
        </w:rPr>
        <w:drawing>
          <wp:inline distT="0" distB="0" distL="0" distR="0" wp14:anchorId="2567D54E" wp14:editId="1B6EE183">
            <wp:extent cx="2286000" cy="1471239"/>
            <wp:effectExtent l="0" t="0" r="0" b="0"/>
            <wp:docPr id="1260" name="Picture 1260" descr="C:\Users\Renee'\Documents\Pink HP\Grad school\OU\thesis\Earspool Pics\Earspools\69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enee'\Documents\Pink HP\Grad school\OU\thesis\Earspool Pics\Earspools\692.JPG"/>
                    <pic:cNvPicPr>
                      <a:picLocks noChangeAspect="1" noChangeArrowheads="1"/>
                    </pic:cNvPicPr>
                  </pic:nvPicPr>
                  <pic:blipFill rotWithShape="1">
                    <a:blip r:embed="rId604" cstate="print">
                      <a:extLst>
                        <a:ext uri="{28A0092B-C50C-407E-A947-70E740481C1C}">
                          <a14:useLocalDpi xmlns:a14="http://schemas.microsoft.com/office/drawing/2010/main" val="0"/>
                        </a:ext>
                      </a:extLst>
                    </a:blip>
                    <a:srcRect t="299" b="13890"/>
                    <a:stretch/>
                  </pic:blipFill>
                  <pic:spPr bwMode="auto">
                    <a:xfrm>
                      <a:off x="0" y="0"/>
                      <a:ext cx="2286000" cy="1471239"/>
                    </a:xfrm>
                    <a:prstGeom prst="rect">
                      <a:avLst/>
                    </a:prstGeom>
                    <a:noFill/>
                    <a:ln>
                      <a:noFill/>
                    </a:ln>
                    <a:extLst>
                      <a:ext uri="{53640926-AAD7-44D8-BBD7-CCE9431645EC}">
                        <a14:shadowObscured xmlns:a14="http://schemas.microsoft.com/office/drawing/2010/main"/>
                      </a:ext>
                    </a:extLst>
                  </pic:spPr>
                </pic:pic>
              </a:graphicData>
            </a:graphic>
          </wp:inline>
        </w:drawing>
      </w:r>
      <w:r w:rsidRPr="00067574">
        <w:rPr>
          <w:rFonts w:ascii="Times New Roman" w:hAnsi="Times New Roman"/>
        </w:rPr>
        <w:tab/>
      </w:r>
      <w:r w:rsidRPr="007C1670">
        <w:rPr>
          <w:rFonts w:ascii="Times New Roman" w:hAnsi="Times New Roman"/>
          <w:noProof/>
          <w:lang w:bidi="ar-SA"/>
        </w:rPr>
        <w:drawing>
          <wp:inline distT="0" distB="0" distL="0" distR="0" wp14:anchorId="07CE1FB5" wp14:editId="09A31050">
            <wp:extent cx="2286000" cy="1492296"/>
            <wp:effectExtent l="0" t="0" r="0" b="0"/>
            <wp:docPr id="1261" name="Picture 1261" descr="C:\Users\Renee'\Documents\Pink HP\Grad school\OU\thesis\Earspool Pics\Earspools\692 bac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Renee'\Documents\Pink HP\Grad school\OU\thesis\Earspool Pics\Earspools\692 back.JPG"/>
                    <pic:cNvPicPr>
                      <a:picLocks noChangeAspect="1" noChangeArrowheads="1"/>
                    </pic:cNvPicPr>
                  </pic:nvPicPr>
                  <pic:blipFill rotWithShape="1">
                    <a:blip r:embed="rId605" cstate="print">
                      <a:extLst>
                        <a:ext uri="{28A0092B-C50C-407E-A947-70E740481C1C}">
                          <a14:useLocalDpi xmlns:a14="http://schemas.microsoft.com/office/drawing/2010/main" val="0"/>
                        </a:ext>
                      </a:extLst>
                    </a:blip>
                    <a:srcRect l="3402" t="512" r="-207" b="15229"/>
                    <a:stretch/>
                  </pic:blipFill>
                  <pic:spPr bwMode="auto">
                    <a:xfrm>
                      <a:off x="0" y="0"/>
                      <a:ext cx="2286000" cy="1492296"/>
                    </a:xfrm>
                    <a:prstGeom prst="rect">
                      <a:avLst/>
                    </a:prstGeom>
                    <a:noFill/>
                    <a:ln>
                      <a:noFill/>
                    </a:ln>
                    <a:extLst>
                      <a:ext uri="{53640926-AAD7-44D8-BBD7-CCE9431645EC}">
                        <a14:shadowObscured xmlns:a14="http://schemas.microsoft.com/office/drawing/2010/main"/>
                      </a:ext>
                    </a:extLst>
                  </pic:spPr>
                </pic:pic>
              </a:graphicData>
            </a:graphic>
          </wp:inline>
        </w:drawing>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Site Number/Catalog Number: </w:t>
      </w:r>
      <w:r w:rsidRPr="009A6E80">
        <w:rPr>
          <w:rFonts w:ascii="Times New Roman" w:hAnsi="Times New Roman"/>
          <w:noProof/>
        </w:rPr>
        <w:t>34Lf40/692.91</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Site Name: </w:t>
      </w:r>
      <w:r w:rsidRPr="009A6E80">
        <w:rPr>
          <w:rFonts w:ascii="Times New Roman" w:hAnsi="Times New Roman"/>
          <w:noProof/>
        </w:rPr>
        <w:t>Spiro</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Additional Provenience Information: </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Earspool Type: </w:t>
      </w:r>
      <w:r w:rsidRPr="009A6E80">
        <w:rPr>
          <w:rFonts w:ascii="Times New Roman" w:hAnsi="Times New Roman"/>
          <w:noProof/>
        </w:rPr>
        <w:t>Pulley</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Material Type: </w:t>
      </w:r>
      <w:r w:rsidRPr="009A6E80">
        <w:rPr>
          <w:rFonts w:ascii="Times New Roman" w:hAnsi="Times New Roman"/>
          <w:noProof/>
        </w:rPr>
        <w:t>Sandstone</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Spiro </w:t>
      </w:r>
      <w:r w:rsidR="00D46ACC">
        <w:rPr>
          <w:rFonts w:ascii="Times New Roman" w:hAnsi="Times New Roman"/>
        </w:rPr>
        <w:t>Grave Period</w:t>
      </w:r>
      <w:r w:rsidRPr="009A6E80">
        <w:rPr>
          <w:rFonts w:ascii="Times New Roman" w:hAnsi="Times New Roman"/>
        </w:rPr>
        <w:t xml:space="preserve">: </w:t>
      </w:r>
      <w:r w:rsidRPr="009A6E80">
        <w:rPr>
          <w:rFonts w:ascii="Times New Roman" w:hAnsi="Times New Roman"/>
          <w:noProof/>
        </w:rPr>
        <w:t>Unassigned</w:t>
      </w:r>
    </w:p>
    <w:p w:rsidR="00184596" w:rsidRPr="00067574" w:rsidRDefault="00184596" w:rsidP="00184596">
      <w:pPr>
        <w:spacing w:line="240" w:lineRule="auto"/>
        <w:ind w:right="86"/>
        <w:rPr>
          <w:rFonts w:ascii="Times New Roman" w:hAnsi="Times New Roman"/>
        </w:rPr>
      </w:pPr>
      <w:r w:rsidRPr="007C1670">
        <w:rPr>
          <w:rFonts w:ascii="Times New Roman" w:hAnsi="Times New Roman"/>
          <w:noProof/>
          <w:lang w:bidi="ar-SA"/>
        </w:rPr>
        <w:lastRenderedPageBreak/>
        <w:drawing>
          <wp:inline distT="0" distB="0" distL="0" distR="0" wp14:anchorId="4FB59152" wp14:editId="0394E2D7">
            <wp:extent cx="2286000" cy="1508442"/>
            <wp:effectExtent l="0" t="0" r="0" b="0"/>
            <wp:docPr id="1268" name="Picture 1268" descr="C:\Users\Renee'\Documents\Pink HP\Grad school\OU\thesis\Earspool Pics\Earspools\704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Renee'\Documents\Pink HP\Grad school\OU\thesis\Earspool Pics\Earspools\704a.JPG"/>
                    <pic:cNvPicPr>
                      <a:picLocks noChangeAspect="1" noChangeArrowheads="1"/>
                    </pic:cNvPicPr>
                  </pic:nvPicPr>
                  <pic:blipFill rotWithShape="1">
                    <a:blip r:embed="rId606" cstate="print">
                      <a:extLst>
                        <a:ext uri="{28A0092B-C50C-407E-A947-70E740481C1C}">
                          <a14:useLocalDpi xmlns:a14="http://schemas.microsoft.com/office/drawing/2010/main" val="0"/>
                        </a:ext>
                      </a:extLst>
                    </a:blip>
                    <a:srcRect l="1588" t="1246" b="12169"/>
                    <a:stretch/>
                  </pic:blipFill>
                  <pic:spPr bwMode="auto">
                    <a:xfrm>
                      <a:off x="0" y="0"/>
                      <a:ext cx="2286000" cy="1508442"/>
                    </a:xfrm>
                    <a:prstGeom prst="rect">
                      <a:avLst/>
                    </a:prstGeom>
                    <a:noFill/>
                    <a:ln>
                      <a:noFill/>
                    </a:ln>
                    <a:extLst>
                      <a:ext uri="{53640926-AAD7-44D8-BBD7-CCE9431645EC}">
                        <a14:shadowObscured xmlns:a14="http://schemas.microsoft.com/office/drawing/2010/main"/>
                      </a:ext>
                    </a:extLst>
                  </pic:spPr>
                </pic:pic>
              </a:graphicData>
            </a:graphic>
          </wp:inline>
        </w:drawing>
      </w:r>
      <w:r>
        <w:rPr>
          <w:rFonts w:ascii="Times New Roman" w:hAnsi="Times New Roman"/>
        </w:rPr>
        <w:tab/>
      </w:r>
      <w:r w:rsidRPr="007C1670">
        <w:rPr>
          <w:rFonts w:ascii="Times New Roman" w:hAnsi="Times New Roman"/>
          <w:noProof/>
          <w:lang w:bidi="ar-SA"/>
        </w:rPr>
        <w:drawing>
          <wp:inline distT="0" distB="0" distL="0" distR="0" wp14:anchorId="01CF02BD" wp14:editId="7DA8BBB6">
            <wp:extent cx="2286000" cy="1511201"/>
            <wp:effectExtent l="0" t="0" r="0" b="0"/>
            <wp:docPr id="1269" name="Picture 1269" descr="C:\Users\Renee'\Documents\Pink HP\Grad school\OU\thesis\Earspool Pics\Earspools\704a bac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Renee'\Documents\Pink HP\Grad school\OU\thesis\Earspool Pics\Earspools\704a back.JPG"/>
                    <pic:cNvPicPr>
                      <a:picLocks noChangeAspect="1" noChangeArrowheads="1"/>
                    </pic:cNvPicPr>
                  </pic:nvPicPr>
                  <pic:blipFill rotWithShape="1">
                    <a:blip r:embed="rId607" cstate="print">
                      <a:extLst>
                        <a:ext uri="{28A0092B-C50C-407E-A947-70E740481C1C}">
                          <a14:useLocalDpi xmlns:a14="http://schemas.microsoft.com/office/drawing/2010/main" val="0"/>
                        </a:ext>
                      </a:extLst>
                    </a:blip>
                    <a:srcRect l="3174" r="1381" b="15873"/>
                    <a:stretch/>
                  </pic:blipFill>
                  <pic:spPr bwMode="auto">
                    <a:xfrm>
                      <a:off x="0" y="0"/>
                      <a:ext cx="2286000" cy="1511201"/>
                    </a:xfrm>
                    <a:prstGeom prst="rect">
                      <a:avLst/>
                    </a:prstGeom>
                    <a:noFill/>
                    <a:ln>
                      <a:noFill/>
                    </a:ln>
                    <a:extLst>
                      <a:ext uri="{53640926-AAD7-44D8-BBD7-CCE9431645EC}">
                        <a14:shadowObscured xmlns:a14="http://schemas.microsoft.com/office/drawing/2010/main"/>
                      </a:ext>
                    </a:extLst>
                  </pic:spPr>
                </pic:pic>
              </a:graphicData>
            </a:graphic>
          </wp:inline>
        </w:drawing>
      </w:r>
      <w:r w:rsidRPr="00067574">
        <w:rPr>
          <w:rFonts w:ascii="Times New Roman" w:hAnsi="Times New Roman"/>
        </w:rPr>
        <w:t xml:space="preserve">     </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Site Number/Catalog Number: </w:t>
      </w:r>
      <w:r w:rsidRPr="009A6E80">
        <w:rPr>
          <w:rFonts w:ascii="Times New Roman" w:hAnsi="Times New Roman"/>
          <w:noProof/>
        </w:rPr>
        <w:t>34Lf40/704.1a</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Site Name: </w:t>
      </w:r>
      <w:r w:rsidRPr="009A6E80">
        <w:rPr>
          <w:rFonts w:ascii="Times New Roman" w:hAnsi="Times New Roman"/>
          <w:noProof/>
        </w:rPr>
        <w:t>Spiro</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Additional Provenience Information: </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Earspool Type: </w:t>
      </w:r>
      <w:r w:rsidRPr="009A6E80">
        <w:rPr>
          <w:rFonts w:ascii="Times New Roman" w:hAnsi="Times New Roman"/>
          <w:noProof/>
        </w:rPr>
        <w:t>Small Inner Nub</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Material Type: </w:t>
      </w:r>
      <w:r w:rsidRPr="009A6E80">
        <w:rPr>
          <w:rFonts w:ascii="Times New Roman" w:hAnsi="Times New Roman"/>
          <w:noProof/>
        </w:rPr>
        <w:t>Sandstone</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Spiro </w:t>
      </w:r>
      <w:r w:rsidR="00D46ACC">
        <w:rPr>
          <w:rFonts w:ascii="Times New Roman" w:hAnsi="Times New Roman"/>
        </w:rPr>
        <w:t>Grave Period</w:t>
      </w:r>
      <w:r w:rsidRPr="009A6E80">
        <w:rPr>
          <w:rFonts w:ascii="Times New Roman" w:hAnsi="Times New Roman"/>
        </w:rPr>
        <w:t xml:space="preserve">: </w:t>
      </w:r>
      <w:r w:rsidRPr="009A6E80">
        <w:rPr>
          <w:rFonts w:ascii="Times New Roman" w:hAnsi="Times New Roman"/>
          <w:noProof/>
        </w:rPr>
        <w:t>Unassigned</w:t>
      </w:r>
    </w:p>
    <w:p w:rsidR="00184596" w:rsidRPr="009A6E80" w:rsidRDefault="00184596" w:rsidP="00184596">
      <w:pPr>
        <w:spacing w:line="240" w:lineRule="auto"/>
        <w:rPr>
          <w:rFonts w:ascii="Times New Roman" w:hAnsi="Times New Roman"/>
          <w:noProof/>
        </w:rPr>
      </w:pPr>
    </w:p>
    <w:p w:rsidR="00184596" w:rsidRPr="00067574" w:rsidRDefault="00184596" w:rsidP="00184596">
      <w:pPr>
        <w:spacing w:line="240" w:lineRule="auto"/>
        <w:ind w:right="86"/>
        <w:rPr>
          <w:rFonts w:ascii="Times New Roman" w:hAnsi="Times New Roman"/>
        </w:rPr>
      </w:pPr>
      <w:r w:rsidRPr="007C1670">
        <w:rPr>
          <w:rFonts w:ascii="Times New Roman" w:hAnsi="Times New Roman"/>
          <w:noProof/>
          <w:lang w:bidi="ar-SA"/>
        </w:rPr>
        <w:drawing>
          <wp:inline distT="0" distB="0" distL="0" distR="0" wp14:anchorId="4D363805" wp14:editId="340FEECF">
            <wp:extent cx="2286000" cy="1386192"/>
            <wp:effectExtent l="0" t="0" r="0" b="5080"/>
            <wp:docPr id="1270" name="Picture 1270" descr="C:\Users\Renee'\Documents\Pink HP\Grad school\OU\thesis\Earspool Pics\Earspools\704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Renee'\Documents\Pink HP\Grad school\OU\thesis\Earspool Pics\Earspools\704b.JPG"/>
                    <pic:cNvPicPr>
                      <a:picLocks noChangeAspect="1" noChangeArrowheads="1"/>
                    </pic:cNvPicPr>
                  </pic:nvPicPr>
                  <pic:blipFill rotWithShape="1">
                    <a:blip r:embed="rId608" cstate="print">
                      <a:extLst>
                        <a:ext uri="{28A0092B-C50C-407E-A947-70E740481C1C}">
                          <a14:useLocalDpi xmlns:a14="http://schemas.microsoft.com/office/drawing/2010/main" val="0"/>
                        </a:ext>
                      </a:extLst>
                    </a:blip>
                    <a:srcRect l="2084" t="6944" b="13889"/>
                    <a:stretch/>
                  </pic:blipFill>
                  <pic:spPr bwMode="auto">
                    <a:xfrm>
                      <a:off x="0" y="0"/>
                      <a:ext cx="2286000" cy="1386192"/>
                    </a:xfrm>
                    <a:prstGeom prst="rect">
                      <a:avLst/>
                    </a:prstGeom>
                    <a:noFill/>
                    <a:ln>
                      <a:noFill/>
                    </a:ln>
                    <a:extLst>
                      <a:ext uri="{53640926-AAD7-44D8-BBD7-CCE9431645EC}">
                        <a14:shadowObscured xmlns:a14="http://schemas.microsoft.com/office/drawing/2010/main"/>
                      </a:ext>
                    </a:extLst>
                  </pic:spPr>
                </pic:pic>
              </a:graphicData>
            </a:graphic>
          </wp:inline>
        </w:drawing>
      </w:r>
      <w:r w:rsidRPr="00067574">
        <w:rPr>
          <w:rFonts w:ascii="Times New Roman" w:hAnsi="Times New Roman"/>
        </w:rPr>
        <w:tab/>
      </w:r>
      <w:r w:rsidRPr="007C1670">
        <w:rPr>
          <w:rFonts w:ascii="Times New Roman" w:hAnsi="Times New Roman"/>
          <w:noProof/>
          <w:lang w:bidi="ar-SA"/>
        </w:rPr>
        <w:drawing>
          <wp:inline distT="0" distB="0" distL="0" distR="0" wp14:anchorId="6249509E" wp14:editId="31A699F0">
            <wp:extent cx="2285930" cy="1391497"/>
            <wp:effectExtent l="0" t="0" r="635" b="0"/>
            <wp:docPr id="1271" name="Picture 1271" descr="C:\Users\Renee'\Documents\Pink HP\Grad school\OU\thesis\Earspool Pics\Earspools\704b bac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Renee'\Documents\Pink HP\Grad school\OU\thesis\Earspool Pics\Earspools\704b back.JPG"/>
                    <pic:cNvPicPr>
                      <a:picLocks noChangeAspect="1" noChangeArrowheads="1"/>
                    </pic:cNvPicPr>
                  </pic:nvPicPr>
                  <pic:blipFill rotWithShape="1">
                    <a:blip r:embed="rId609" cstate="print">
                      <a:extLst>
                        <a:ext uri="{28A0092B-C50C-407E-A947-70E740481C1C}">
                          <a14:useLocalDpi xmlns:a14="http://schemas.microsoft.com/office/drawing/2010/main" val="0"/>
                        </a:ext>
                      </a:extLst>
                    </a:blip>
                    <a:srcRect l="3125" t="6095" b="15278"/>
                    <a:stretch/>
                  </pic:blipFill>
                  <pic:spPr bwMode="auto">
                    <a:xfrm>
                      <a:off x="0" y="0"/>
                      <a:ext cx="2286000" cy="1391540"/>
                    </a:xfrm>
                    <a:prstGeom prst="rect">
                      <a:avLst/>
                    </a:prstGeom>
                    <a:noFill/>
                    <a:ln>
                      <a:noFill/>
                    </a:ln>
                    <a:extLst>
                      <a:ext uri="{53640926-AAD7-44D8-BBD7-CCE9431645EC}">
                        <a14:shadowObscured xmlns:a14="http://schemas.microsoft.com/office/drawing/2010/main"/>
                      </a:ext>
                    </a:extLst>
                  </pic:spPr>
                </pic:pic>
              </a:graphicData>
            </a:graphic>
          </wp:inline>
        </w:drawing>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Site Number/Catalog Number: </w:t>
      </w:r>
      <w:r w:rsidRPr="009A6E80">
        <w:rPr>
          <w:rFonts w:ascii="Times New Roman" w:hAnsi="Times New Roman"/>
          <w:noProof/>
        </w:rPr>
        <w:t>34Lf40/704.1b</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Site Name: </w:t>
      </w:r>
      <w:r w:rsidRPr="009A6E80">
        <w:rPr>
          <w:rFonts w:ascii="Times New Roman" w:hAnsi="Times New Roman"/>
          <w:noProof/>
        </w:rPr>
        <w:t>Spiro</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Additional Provenience Information: </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Earspool Type: </w:t>
      </w:r>
      <w:r w:rsidRPr="009A6E80">
        <w:rPr>
          <w:rFonts w:ascii="Times New Roman" w:hAnsi="Times New Roman"/>
          <w:noProof/>
        </w:rPr>
        <w:t>Small Inner Nub</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Material Type: </w:t>
      </w:r>
      <w:r w:rsidRPr="009A6E80">
        <w:rPr>
          <w:rFonts w:ascii="Times New Roman" w:hAnsi="Times New Roman"/>
          <w:noProof/>
        </w:rPr>
        <w:t>Sandstone</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Spiro </w:t>
      </w:r>
      <w:r w:rsidR="00D46ACC">
        <w:rPr>
          <w:rFonts w:ascii="Times New Roman" w:hAnsi="Times New Roman"/>
        </w:rPr>
        <w:t>Grave Period</w:t>
      </w:r>
      <w:r w:rsidRPr="009A6E80">
        <w:rPr>
          <w:rFonts w:ascii="Times New Roman" w:hAnsi="Times New Roman"/>
        </w:rPr>
        <w:t xml:space="preserve">: </w:t>
      </w:r>
      <w:r w:rsidRPr="009A6E80">
        <w:rPr>
          <w:rFonts w:ascii="Times New Roman" w:hAnsi="Times New Roman"/>
          <w:noProof/>
        </w:rPr>
        <w:t>Unassigned</w:t>
      </w:r>
    </w:p>
    <w:p w:rsidR="00184596" w:rsidRDefault="00184596" w:rsidP="00184596">
      <w:pPr>
        <w:spacing w:line="240" w:lineRule="auto"/>
        <w:ind w:right="86"/>
        <w:rPr>
          <w:rFonts w:ascii="Times New Roman" w:hAnsi="Times New Roman"/>
        </w:rPr>
      </w:pPr>
    </w:p>
    <w:p w:rsidR="00184596" w:rsidRPr="00067574" w:rsidRDefault="00184596" w:rsidP="00184596">
      <w:pPr>
        <w:spacing w:line="240" w:lineRule="auto"/>
        <w:ind w:right="90"/>
        <w:rPr>
          <w:rFonts w:ascii="Times New Roman" w:hAnsi="Times New Roman"/>
          <w:noProof/>
        </w:rPr>
      </w:pPr>
      <w:r w:rsidRPr="007C1670">
        <w:rPr>
          <w:rFonts w:ascii="Times New Roman" w:hAnsi="Times New Roman"/>
          <w:noProof/>
          <w:lang w:bidi="ar-SA"/>
        </w:rPr>
        <w:drawing>
          <wp:inline distT="0" distB="0" distL="0" distR="0" wp14:anchorId="5F6C4C2D" wp14:editId="58B338D5">
            <wp:extent cx="1371337" cy="1525691"/>
            <wp:effectExtent l="0" t="0" r="635" b="0"/>
            <wp:docPr id="218" name="Picture 218" descr="https://uniim1.shutterfly.com/ng/services/mediarender/THISLIFE/000045614464/media/51314712473/large/1508370731/enh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uniim1.shutterfly.com/ng/services/mediarender/THISLIFE/000045614464/media/51314712473/large/1508370731/enhance"/>
                    <pic:cNvPicPr>
                      <a:picLocks noChangeAspect="1" noChangeArrowheads="1"/>
                    </pic:cNvPicPr>
                  </pic:nvPicPr>
                  <pic:blipFill rotWithShape="1">
                    <a:blip r:embed="rId610" cstate="print">
                      <a:extLst>
                        <a:ext uri="{28A0092B-C50C-407E-A947-70E740481C1C}">
                          <a14:useLocalDpi xmlns:a14="http://schemas.microsoft.com/office/drawing/2010/main" val="0"/>
                        </a:ext>
                      </a:extLst>
                    </a:blip>
                    <a:srcRect l="25164" t="1302" r="15140" b="10161"/>
                    <a:stretch/>
                  </pic:blipFill>
                  <pic:spPr bwMode="auto">
                    <a:xfrm>
                      <a:off x="0" y="0"/>
                      <a:ext cx="1371600" cy="1525984"/>
                    </a:xfrm>
                    <a:prstGeom prst="rect">
                      <a:avLst/>
                    </a:prstGeom>
                    <a:noFill/>
                    <a:ln>
                      <a:noFill/>
                    </a:ln>
                    <a:extLst>
                      <a:ext uri="{53640926-AAD7-44D8-BBD7-CCE9431645EC}">
                        <a14:shadowObscured xmlns:a14="http://schemas.microsoft.com/office/drawing/2010/main"/>
                      </a:ext>
                    </a:extLst>
                  </pic:spPr>
                </pic:pic>
              </a:graphicData>
            </a:graphic>
          </wp:inline>
        </w:drawing>
      </w:r>
      <w:r w:rsidRPr="00067574">
        <w:rPr>
          <w:rFonts w:ascii="Times New Roman" w:hAnsi="Times New Roman"/>
          <w:noProof/>
        </w:rPr>
        <w:tab/>
      </w:r>
      <w:r w:rsidRPr="007C1670">
        <w:rPr>
          <w:rFonts w:ascii="Times New Roman" w:hAnsi="Times New Roman"/>
          <w:noProof/>
          <w:lang w:bidi="ar-SA"/>
        </w:rPr>
        <w:drawing>
          <wp:inline distT="0" distB="0" distL="0" distR="0" wp14:anchorId="6E981F17" wp14:editId="5CED9BC8">
            <wp:extent cx="1371600" cy="1517039"/>
            <wp:effectExtent l="0" t="0" r="0" b="6985"/>
            <wp:docPr id="219" name="Picture 219" descr="https://uniim1.shutterfly.com/ng/services/mediarender/THISLIFE/000045614464/media/51314642794/large/1508370953/enh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uniim1.shutterfly.com/ng/services/mediarender/THISLIFE/000045614464/media/51314642794/large/1508370953/enhance"/>
                    <pic:cNvPicPr>
                      <a:picLocks noChangeAspect="1" noChangeArrowheads="1"/>
                    </pic:cNvPicPr>
                  </pic:nvPicPr>
                  <pic:blipFill rotWithShape="1">
                    <a:blip r:embed="rId611" cstate="print">
                      <a:extLst>
                        <a:ext uri="{28A0092B-C50C-407E-A947-70E740481C1C}">
                          <a14:useLocalDpi xmlns:a14="http://schemas.microsoft.com/office/drawing/2010/main" val="0"/>
                        </a:ext>
                      </a:extLst>
                    </a:blip>
                    <a:srcRect l="23190" r="13061" b="6004"/>
                    <a:stretch/>
                  </pic:blipFill>
                  <pic:spPr bwMode="auto">
                    <a:xfrm>
                      <a:off x="0" y="0"/>
                      <a:ext cx="1371600" cy="1517039"/>
                    </a:xfrm>
                    <a:prstGeom prst="rect">
                      <a:avLst/>
                    </a:prstGeom>
                    <a:noFill/>
                    <a:ln>
                      <a:noFill/>
                    </a:ln>
                    <a:extLst>
                      <a:ext uri="{53640926-AAD7-44D8-BBD7-CCE9431645EC}">
                        <a14:shadowObscured xmlns:a14="http://schemas.microsoft.com/office/drawing/2010/main"/>
                      </a:ext>
                    </a:extLst>
                  </pic:spPr>
                </pic:pic>
              </a:graphicData>
            </a:graphic>
          </wp:inline>
        </w:drawing>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Site Number/Catalog Number: </w:t>
      </w:r>
      <w:r w:rsidRPr="009A6E80">
        <w:rPr>
          <w:rFonts w:ascii="Times New Roman" w:hAnsi="Times New Roman"/>
          <w:noProof/>
        </w:rPr>
        <w:t>34Lf40/7325.1</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Site Name: </w:t>
      </w:r>
      <w:r w:rsidRPr="009A6E80">
        <w:rPr>
          <w:rFonts w:ascii="Times New Roman" w:hAnsi="Times New Roman"/>
          <w:noProof/>
        </w:rPr>
        <w:t>Spiro</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Additional Provenience Information: </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Earspool Type: </w:t>
      </w:r>
      <w:r w:rsidRPr="009A6E80">
        <w:rPr>
          <w:rFonts w:ascii="Times New Roman" w:hAnsi="Times New Roman"/>
          <w:noProof/>
        </w:rPr>
        <w:t>Pulley</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Material Type: </w:t>
      </w:r>
      <w:r w:rsidRPr="009A6E80">
        <w:rPr>
          <w:rFonts w:ascii="Times New Roman" w:hAnsi="Times New Roman"/>
          <w:noProof/>
        </w:rPr>
        <w:t>Wood</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Spiro </w:t>
      </w:r>
      <w:r w:rsidR="00D46ACC">
        <w:rPr>
          <w:rFonts w:ascii="Times New Roman" w:hAnsi="Times New Roman"/>
        </w:rPr>
        <w:t>Grave Period</w:t>
      </w:r>
      <w:r w:rsidRPr="009A6E80">
        <w:rPr>
          <w:rFonts w:ascii="Times New Roman" w:hAnsi="Times New Roman"/>
        </w:rPr>
        <w:t xml:space="preserve">: </w:t>
      </w:r>
      <w:r w:rsidRPr="009A6E80">
        <w:rPr>
          <w:rFonts w:ascii="Times New Roman" w:hAnsi="Times New Roman"/>
          <w:noProof/>
        </w:rPr>
        <w:t>Unassigned</w:t>
      </w:r>
    </w:p>
    <w:p w:rsidR="00184596" w:rsidRPr="009A6E80" w:rsidRDefault="00184596" w:rsidP="00184596">
      <w:pPr>
        <w:spacing w:line="240" w:lineRule="auto"/>
        <w:rPr>
          <w:rFonts w:ascii="Times New Roman" w:hAnsi="Times New Roman"/>
          <w:noProof/>
        </w:rPr>
      </w:pPr>
    </w:p>
    <w:p w:rsidR="00184596" w:rsidRPr="00067574" w:rsidRDefault="00184596" w:rsidP="00184596">
      <w:pPr>
        <w:spacing w:line="240" w:lineRule="auto"/>
        <w:ind w:right="90"/>
        <w:rPr>
          <w:rFonts w:ascii="Times New Roman" w:hAnsi="Times New Roman"/>
        </w:rPr>
      </w:pPr>
      <w:r w:rsidRPr="007C1670">
        <w:rPr>
          <w:rFonts w:ascii="Times New Roman" w:hAnsi="Times New Roman"/>
          <w:noProof/>
          <w:lang w:bidi="ar-SA"/>
        </w:rPr>
        <w:lastRenderedPageBreak/>
        <w:drawing>
          <wp:inline distT="0" distB="0" distL="0" distR="0" wp14:anchorId="227E2D30" wp14:editId="5D9842A2">
            <wp:extent cx="1371600" cy="1453111"/>
            <wp:effectExtent l="0" t="0" r="0" b="0"/>
            <wp:docPr id="1098" name="Picture 1098" descr="C:\Users\Renee'\Documents\Pink HP\Grad school\OU\thesis\Earspool Pics\Earspools\B51-7a bac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Renee'\Documents\Pink HP\Grad school\OU\thesis\Earspool Pics\Earspools\B51-7a back.JPG"/>
                    <pic:cNvPicPr>
                      <a:picLocks noChangeAspect="1" noChangeArrowheads="1"/>
                    </pic:cNvPicPr>
                  </pic:nvPicPr>
                  <pic:blipFill rotWithShape="1">
                    <a:blip r:embed="rId612" cstate="print">
                      <a:extLst>
                        <a:ext uri="{28A0092B-C50C-407E-A947-70E740481C1C}">
                          <a14:useLocalDpi xmlns:a14="http://schemas.microsoft.com/office/drawing/2010/main" val="0"/>
                        </a:ext>
                      </a:extLst>
                    </a:blip>
                    <a:srcRect l="21772" r="11335" b="5497"/>
                    <a:stretch/>
                  </pic:blipFill>
                  <pic:spPr bwMode="auto">
                    <a:xfrm>
                      <a:off x="0" y="0"/>
                      <a:ext cx="1371600" cy="1453111"/>
                    </a:xfrm>
                    <a:prstGeom prst="rect">
                      <a:avLst/>
                    </a:prstGeom>
                    <a:noFill/>
                    <a:ln>
                      <a:noFill/>
                    </a:ln>
                    <a:extLst>
                      <a:ext uri="{53640926-AAD7-44D8-BBD7-CCE9431645EC}">
                        <a14:shadowObscured xmlns:a14="http://schemas.microsoft.com/office/drawing/2010/main"/>
                      </a:ext>
                    </a:extLst>
                  </pic:spPr>
                </pic:pic>
              </a:graphicData>
            </a:graphic>
          </wp:inline>
        </w:drawing>
      </w:r>
      <w:r w:rsidRPr="00067574">
        <w:rPr>
          <w:rFonts w:ascii="Times New Roman" w:hAnsi="Times New Roman"/>
          <w:noProof/>
        </w:rPr>
        <w:tab/>
      </w:r>
      <w:r w:rsidRPr="007C1670">
        <w:rPr>
          <w:rFonts w:ascii="Times New Roman" w:hAnsi="Times New Roman"/>
          <w:noProof/>
          <w:lang w:bidi="ar-SA"/>
        </w:rPr>
        <w:drawing>
          <wp:inline distT="0" distB="0" distL="0" distR="0" wp14:anchorId="35412388" wp14:editId="1EFCFAB7">
            <wp:extent cx="1371600" cy="1472198"/>
            <wp:effectExtent l="0" t="0" r="0" b="0"/>
            <wp:docPr id="1099" name="Picture 1099" descr="C:\Users\Renee'\Documents\Pink HP\Grad school\OU\thesis\Earspool Pics\Earspools\B51-7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Renee'\Documents\Pink HP\Grad school\OU\thesis\Earspool Pics\Earspools\B51-7a.JPG"/>
                    <pic:cNvPicPr>
                      <a:picLocks noChangeAspect="1" noChangeArrowheads="1"/>
                    </pic:cNvPicPr>
                  </pic:nvPicPr>
                  <pic:blipFill rotWithShape="1">
                    <a:blip r:embed="rId613" cstate="print">
                      <a:extLst>
                        <a:ext uri="{28A0092B-C50C-407E-A947-70E740481C1C}">
                          <a14:useLocalDpi xmlns:a14="http://schemas.microsoft.com/office/drawing/2010/main" val="0"/>
                        </a:ext>
                      </a:extLst>
                    </a:blip>
                    <a:srcRect l="16845" r="15943" b="3798"/>
                    <a:stretch/>
                  </pic:blipFill>
                  <pic:spPr bwMode="auto">
                    <a:xfrm>
                      <a:off x="0" y="0"/>
                      <a:ext cx="1371600" cy="1472198"/>
                    </a:xfrm>
                    <a:prstGeom prst="rect">
                      <a:avLst/>
                    </a:prstGeom>
                    <a:noFill/>
                    <a:ln>
                      <a:noFill/>
                    </a:ln>
                    <a:extLst>
                      <a:ext uri="{53640926-AAD7-44D8-BBD7-CCE9431645EC}">
                        <a14:shadowObscured xmlns:a14="http://schemas.microsoft.com/office/drawing/2010/main"/>
                      </a:ext>
                    </a:extLst>
                  </pic:spPr>
                </pic:pic>
              </a:graphicData>
            </a:graphic>
          </wp:inline>
        </w:drawing>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Site Number/Catalog Number: </w:t>
      </w:r>
      <w:r w:rsidRPr="009A6E80">
        <w:rPr>
          <w:rFonts w:ascii="Times New Roman" w:hAnsi="Times New Roman"/>
          <w:noProof/>
        </w:rPr>
        <w:t>34Lf40/8425.2135a</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Site Name: </w:t>
      </w:r>
      <w:r w:rsidRPr="009A6E80">
        <w:rPr>
          <w:rFonts w:ascii="Times New Roman" w:hAnsi="Times New Roman"/>
          <w:noProof/>
        </w:rPr>
        <w:t>Spiro</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Additional Provenience Information: </w:t>
      </w:r>
      <w:r w:rsidRPr="009A6E80">
        <w:rPr>
          <w:rFonts w:ascii="Times New Roman" w:hAnsi="Times New Roman"/>
          <w:noProof/>
        </w:rPr>
        <w:t>B51-70</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Earspool Type: </w:t>
      </w:r>
      <w:r w:rsidRPr="009A6E80">
        <w:rPr>
          <w:rFonts w:ascii="Times New Roman" w:hAnsi="Times New Roman"/>
          <w:noProof/>
        </w:rPr>
        <w:t>Composite</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Material Type: </w:t>
      </w:r>
      <w:r w:rsidRPr="009A6E80">
        <w:rPr>
          <w:rFonts w:ascii="Times New Roman" w:hAnsi="Times New Roman"/>
          <w:noProof/>
        </w:rPr>
        <w:t>Stone/shell/wood/copper</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Spiro </w:t>
      </w:r>
      <w:r w:rsidR="00D46ACC">
        <w:rPr>
          <w:rFonts w:ascii="Times New Roman" w:hAnsi="Times New Roman"/>
        </w:rPr>
        <w:t>Grave Period</w:t>
      </w:r>
      <w:r w:rsidRPr="009A6E80">
        <w:rPr>
          <w:rFonts w:ascii="Times New Roman" w:hAnsi="Times New Roman"/>
        </w:rPr>
        <w:t xml:space="preserve">: </w:t>
      </w:r>
      <w:r w:rsidRPr="009A6E80">
        <w:rPr>
          <w:rFonts w:ascii="Times New Roman" w:hAnsi="Times New Roman"/>
          <w:noProof/>
        </w:rPr>
        <w:t>Spiro III</w:t>
      </w:r>
    </w:p>
    <w:p w:rsidR="00184596" w:rsidRPr="009A6E80" w:rsidRDefault="00184596" w:rsidP="00184596">
      <w:pPr>
        <w:spacing w:line="240" w:lineRule="auto"/>
        <w:rPr>
          <w:rFonts w:ascii="Times New Roman" w:hAnsi="Times New Roman"/>
          <w:noProof/>
        </w:rPr>
      </w:pPr>
    </w:p>
    <w:p w:rsidR="00184596" w:rsidRPr="00067574" w:rsidRDefault="00184596" w:rsidP="00184596">
      <w:pPr>
        <w:spacing w:line="240" w:lineRule="auto"/>
        <w:ind w:right="90"/>
        <w:rPr>
          <w:rFonts w:ascii="Times New Roman" w:hAnsi="Times New Roman"/>
          <w:noProof/>
        </w:rPr>
      </w:pPr>
      <w:r w:rsidRPr="007C1670">
        <w:rPr>
          <w:rFonts w:ascii="Times New Roman" w:hAnsi="Times New Roman"/>
          <w:noProof/>
          <w:lang w:bidi="ar-SA"/>
        </w:rPr>
        <w:drawing>
          <wp:inline distT="0" distB="0" distL="0" distR="0" wp14:anchorId="6A2AFDF1" wp14:editId="0E5D00FD">
            <wp:extent cx="1371600" cy="1395285"/>
            <wp:effectExtent l="0" t="0" r="0" b="0"/>
            <wp:docPr id="1102" name="Picture 1102" descr="https://uniim1.shutterfly.com/ng/services/mediarender/THISLIFE/000045614464/media/51314708962/large/1508370881/enh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uniim1.shutterfly.com/ng/services/mediarender/THISLIFE/000045614464/media/51314708962/large/1508370881/enhance"/>
                    <pic:cNvPicPr>
                      <a:picLocks noChangeAspect="1" noChangeArrowheads="1"/>
                    </pic:cNvPicPr>
                  </pic:nvPicPr>
                  <pic:blipFill rotWithShape="1">
                    <a:blip r:embed="rId614" cstate="print">
                      <a:extLst>
                        <a:ext uri="{28A0092B-C50C-407E-A947-70E740481C1C}">
                          <a14:useLocalDpi xmlns:a14="http://schemas.microsoft.com/office/drawing/2010/main" val="0"/>
                        </a:ext>
                      </a:extLst>
                    </a:blip>
                    <a:srcRect l="22876" r="10881" b="10168"/>
                    <a:stretch/>
                  </pic:blipFill>
                  <pic:spPr bwMode="auto">
                    <a:xfrm>
                      <a:off x="0" y="0"/>
                      <a:ext cx="1371600" cy="1395285"/>
                    </a:xfrm>
                    <a:prstGeom prst="rect">
                      <a:avLst/>
                    </a:prstGeom>
                    <a:noFill/>
                    <a:ln>
                      <a:noFill/>
                    </a:ln>
                    <a:extLst>
                      <a:ext uri="{53640926-AAD7-44D8-BBD7-CCE9431645EC}">
                        <a14:shadowObscured xmlns:a14="http://schemas.microsoft.com/office/drawing/2010/main"/>
                      </a:ext>
                    </a:extLst>
                  </pic:spPr>
                </pic:pic>
              </a:graphicData>
            </a:graphic>
          </wp:inline>
        </w:drawing>
      </w:r>
      <w:r w:rsidRPr="00067574">
        <w:rPr>
          <w:rFonts w:ascii="Times New Roman" w:hAnsi="Times New Roman"/>
          <w:noProof/>
        </w:rPr>
        <w:tab/>
      </w:r>
      <w:r w:rsidRPr="007C1670">
        <w:rPr>
          <w:rFonts w:ascii="Times New Roman" w:hAnsi="Times New Roman"/>
          <w:noProof/>
          <w:lang w:bidi="ar-SA"/>
        </w:rPr>
        <w:drawing>
          <wp:inline distT="0" distB="0" distL="0" distR="0" wp14:anchorId="20FB95BF" wp14:editId="6EAC7DD3">
            <wp:extent cx="1371600" cy="1394391"/>
            <wp:effectExtent l="0" t="0" r="0" b="0"/>
            <wp:docPr id="1103" name="Picture 1103" descr="https://uniim1.shutterfly.com/ng/services/mediarender/THISLIFE/000045614464/media/51314714281/large/1508371103/enh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uniim1.shutterfly.com/ng/services/mediarender/THISLIFE/000045614464/media/51314714281/large/1508371103/enhance"/>
                    <pic:cNvPicPr>
                      <a:picLocks noChangeAspect="1" noChangeArrowheads="1"/>
                    </pic:cNvPicPr>
                  </pic:nvPicPr>
                  <pic:blipFill rotWithShape="1">
                    <a:blip r:embed="rId615" cstate="print">
                      <a:extLst>
                        <a:ext uri="{28A0092B-C50C-407E-A947-70E740481C1C}">
                          <a14:useLocalDpi xmlns:a14="http://schemas.microsoft.com/office/drawing/2010/main" val="0"/>
                        </a:ext>
                      </a:extLst>
                    </a:blip>
                    <a:srcRect l="22149" r="9006" b="6699"/>
                    <a:stretch/>
                  </pic:blipFill>
                  <pic:spPr bwMode="auto">
                    <a:xfrm>
                      <a:off x="0" y="0"/>
                      <a:ext cx="1371600" cy="1394391"/>
                    </a:xfrm>
                    <a:prstGeom prst="rect">
                      <a:avLst/>
                    </a:prstGeom>
                    <a:noFill/>
                    <a:ln>
                      <a:noFill/>
                    </a:ln>
                    <a:extLst>
                      <a:ext uri="{53640926-AAD7-44D8-BBD7-CCE9431645EC}">
                        <a14:shadowObscured xmlns:a14="http://schemas.microsoft.com/office/drawing/2010/main"/>
                      </a:ext>
                    </a:extLst>
                  </pic:spPr>
                </pic:pic>
              </a:graphicData>
            </a:graphic>
          </wp:inline>
        </w:drawing>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Site Number/Catalog Number: </w:t>
      </w:r>
      <w:r w:rsidRPr="009A6E80">
        <w:rPr>
          <w:rFonts w:ascii="Times New Roman" w:hAnsi="Times New Roman"/>
          <w:noProof/>
        </w:rPr>
        <w:t>34Lf40/8425.2135b</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Site Name: </w:t>
      </w:r>
      <w:r w:rsidRPr="009A6E80">
        <w:rPr>
          <w:rFonts w:ascii="Times New Roman" w:hAnsi="Times New Roman"/>
          <w:noProof/>
        </w:rPr>
        <w:t>Spiro</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Additional Provenience Information: </w:t>
      </w:r>
      <w:r w:rsidRPr="009A6E80">
        <w:rPr>
          <w:rFonts w:ascii="Times New Roman" w:hAnsi="Times New Roman"/>
          <w:noProof/>
        </w:rPr>
        <w:t>B51-7b</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Earspool Type: </w:t>
      </w:r>
      <w:r w:rsidRPr="009A6E80">
        <w:rPr>
          <w:rFonts w:ascii="Times New Roman" w:hAnsi="Times New Roman"/>
          <w:noProof/>
        </w:rPr>
        <w:t>Composite</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Material Type: </w:t>
      </w:r>
      <w:r w:rsidRPr="009A6E80">
        <w:rPr>
          <w:rFonts w:ascii="Times New Roman" w:hAnsi="Times New Roman"/>
          <w:noProof/>
        </w:rPr>
        <w:t>Stone/shell/wood/copper</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Spiro </w:t>
      </w:r>
      <w:r w:rsidR="00D46ACC">
        <w:rPr>
          <w:rFonts w:ascii="Times New Roman" w:hAnsi="Times New Roman"/>
        </w:rPr>
        <w:t>Grave Period</w:t>
      </w:r>
      <w:r w:rsidRPr="009A6E80">
        <w:rPr>
          <w:rFonts w:ascii="Times New Roman" w:hAnsi="Times New Roman"/>
        </w:rPr>
        <w:t xml:space="preserve">: </w:t>
      </w:r>
      <w:r w:rsidRPr="009A6E80">
        <w:rPr>
          <w:rFonts w:ascii="Times New Roman" w:hAnsi="Times New Roman"/>
          <w:noProof/>
        </w:rPr>
        <w:t>Spiro III</w:t>
      </w:r>
    </w:p>
    <w:p w:rsidR="00184596" w:rsidRPr="009A6E80" w:rsidRDefault="00184596" w:rsidP="00184596">
      <w:pPr>
        <w:spacing w:line="240" w:lineRule="auto"/>
        <w:rPr>
          <w:rFonts w:ascii="Times New Roman" w:hAnsi="Times New Roman"/>
          <w:noProof/>
        </w:rPr>
      </w:pPr>
    </w:p>
    <w:p w:rsidR="00184596" w:rsidRPr="00067574" w:rsidRDefault="00184596" w:rsidP="00184596">
      <w:pPr>
        <w:spacing w:line="240" w:lineRule="auto"/>
        <w:ind w:right="90"/>
        <w:rPr>
          <w:rFonts w:ascii="Times New Roman" w:hAnsi="Times New Roman"/>
          <w:noProof/>
        </w:rPr>
      </w:pPr>
      <w:r w:rsidRPr="007C1670">
        <w:rPr>
          <w:rFonts w:ascii="Times New Roman" w:hAnsi="Times New Roman"/>
          <w:noProof/>
          <w:lang w:bidi="ar-SA"/>
        </w:rPr>
        <w:drawing>
          <wp:inline distT="0" distB="0" distL="0" distR="0" wp14:anchorId="6A6405C1" wp14:editId="1A3DB1EE">
            <wp:extent cx="1371600" cy="1212742"/>
            <wp:effectExtent l="0" t="0" r="0" b="6985"/>
            <wp:docPr id="1100" name="Picture 1100" descr="https://uniim1.shutterfly.com/ng/services/mediarender/THISLIFE/000045614464/media/51314647330/large/1508370972/enh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uniim1.shutterfly.com/ng/services/mediarender/THISLIFE/000045614464/media/51314647330/large/1508370972/enhance"/>
                    <pic:cNvPicPr>
                      <a:picLocks noChangeAspect="1" noChangeArrowheads="1"/>
                    </pic:cNvPicPr>
                  </pic:nvPicPr>
                  <pic:blipFill rotWithShape="1">
                    <a:blip r:embed="rId616" cstate="print">
                      <a:extLst>
                        <a:ext uri="{28A0092B-C50C-407E-A947-70E740481C1C}">
                          <a14:useLocalDpi xmlns:a14="http://schemas.microsoft.com/office/drawing/2010/main" val="0"/>
                        </a:ext>
                      </a:extLst>
                    </a:blip>
                    <a:srcRect l="18510" r="7862" b="13216"/>
                    <a:stretch/>
                  </pic:blipFill>
                  <pic:spPr bwMode="auto">
                    <a:xfrm>
                      <a:off x="0" y="0"/>
                      <a:ext cx="1371600" cy="1212742"/>
                    </a:xfrm>
                    <a:prstGeom prst="rect">
                      <a:avLst/>
                    </a:prstGeom>
                    <a:noFill/>
                    <a:ln>
                      <a:noFill/>
                    </a:ln>
                    <a:extLst>
                      <a:ext uri="{53640926-AAD7-44D8-BBD7-CCE9431645EC}">
                        <a14:shadowObscured xmlns:a14="http://schemas.microsoft.com/office/drawing/2010/main"/>
                      </a:ext>
                    </a:extLst>
                  </pic:spPr>
                </pic:pic>
              </a:graphicData>
            </a:graphic>
          </wp:inline>
        </w:drawing>
      </w:r>
      <w:r w:rsidRPr="00067574">
        <w:rPr>
          <w:rFonts w:ascii="Times New Roman" w:hAnsi="Times New Roman"/>
          <w:noProof/>
        </w:rPr>
        <w:tab/>
      </w:r>
      <w:r w:rsidRPr="007C1670">
        <w:rPr>
          <w:rFonts w:ascii="Times New Roman" w:hAnsi="Times New Roman"/>
          <w:noProof/>
          <w:lang w:bidi="ar-SA"/>
        </w:rPr>
        <w:drawing>
          <wp:inline distT="0" distB="0" distL="0" distR="0" wp14:anchorId="4BDFB1C1" wp14:editId="5FB31F17">
            <wp:extent cx="1371058" cy="1218553"/>
            <wp:effectExtent l="0" t="0" r="635" b="1270"/>
            <wp:docPr id="1101" name="Picture 1101" descr="https://uniim1.shutterfly.com/ng/services/mediarender/THISLIFE/000045614464/media/51314687310/large/1508371194/enh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s://uniim1.shutterfly.com/ng/services/mediarender/THISLIFE/000045614464/media/51314687310/large/1508371194/enhance"/>
                    <pic:cNvPicPr>
                      <a:picLocks noChangeAspect="1" noChangeArrowheads="1"/>
                    </pic:cNvPicPr>
                  </pic:nvPicPr>
                  <pic:blipFill rotWithShape="1">
                    <a:blip r:embed="rId617" cstate="print">
                      <a:extLst>
                        <a:ext uri="{28A0092B-C50C-407E-A947-70E740481C1C}">
                          <a14:useLocalDpi xmlns:a14="http://schemas.microsoft.com/office/drawing/2010/main" val="0"/>
                        </a:ext>
                      </a:extLst>
                    </a:blip>
                    <a:srcRect l="24541" t="6545" r="8795" b="14470"/>
                    <a:stretch/>
                  </pic:blipFill>
                  <pic:spPr bwMode="auto">
                    <a:xfrm>
                      <a:off x="0" y="0"/>
                      <a:ext cx="1371600" cy="1219035"/>
                    </a:xfrm>
                    <a:prstGeom prst="rect">
                      <a:avLst/>
                    </a:prstGeom>
                    <a:noFill/>
                    <a:ln>
                      <a:noFill/>
                    </a:ln>
                    <a:extLst>
                      <a:ext uri="{53640926-AAD7-44D8-BBD7-CCE9431645EC}">
                        <a14:shadowObscured xmlns:a14="http://schemas.microsoft.com/office/drawing/2010/main"/>
                      </a:ext>
                    </a:extLst>
                  </pic:spPr>
                </pic:pic>
              </a:graphicData>
            </a:graphic>
          </wp:inline>
        </w:drawing>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Site Number/Catalog Number: </w:t>
      </w:r>
      <w:r w:rsidRPr="009A6E80">
        <w:rPr>
          <w:rFonts w:ascii="Times New Roman" w:hAnsi="Times New Roman"/>
          <w:noProof/>
        </w:rPr>
        <w:t>34Lf40/8425.2136</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Site Name: </w:t>
      </w:r>
      <w:r w:rsidRPr="009A6E80">
        <w:rPr>
          <w:rFonts w:ascii="Times New Roman" w:hAnsi="Times New Roman"/>
          <w:noProof/>
        </w:rPr>
        <w:t>Spiro</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Additional Provenience Information: </w:t>
      </w:r>
      <w:r w:rsidRPr="009A6E80">
        <w:rPr>
          <w:rFonts w:ascii="Times New Roman" w:hAnsi="Times New Roman"/>
          <w:noProof/>
        </w:rPr>
        <w:t>B51-51</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Earspool Type: </w:t>
      </w:r>
      <w:r w:rsidRPr="009A6E80">
        <w:rPr>
          <w:rFonts w:ascii="Times New Roman" w:hAnsi="Times New Roman"/>
          <w:noProof/>
        </w:rPr>
        <w:t>Composite</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Material Type: </w:t>
      </w:r>
      <w:r w:rsidRPr="009A6E80">
        <w:rPr>
          <w:rFonts w:ascii="Times New Roman" w:hAnsi="Times New Roman"/>
          <w:noProof/>
        </w:rPr>
        <w:t>Stone/shell/wood/copper</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Spiro </w:t>
      </w:r>
      <w:r w:rsidR="00D46ACC">
        <w:rPr>
          <w:rFonts w:ascii="Times New Roman" w:hAnsi="Times New Roman"/>
        </w:rPr>
        <w:t>Grave Period</w:t>
      </w:r>
      <w:r w:rsidRPr="009A6E80">
        <w:rPr>
          <w:rFonts w:ascii="Times New Roman" w:hAnsi="Times New Roman"/>
        </w:rPr>
        <w:t xml:space="preserve">: </w:t>
      </w:r>
      <w:r w:rsidRPr="009A6E80">
        <w:rPr>
          <w:rFonts w:ascii="Times New Roman" w:hAnsi="Times New Roman"/>
          <w:noProof/>
        </w:rPr>
        <w:t>Spiro III</w:t>
      </w:r>
    </w:p>
    <w:p w:rsidR="00184596" w:rsidRPr="009A6E80" w:rsidRDefault="00184596" w:rsidP="00184596">
      <w:pPr>
        <w:spacing w:line="240" w:lineRule="auto"/>
        <w:rPr>
          <w:rFonts w:ascii="Times New Roman" w:hAnsi="Times New Roman"/>
          <w:noProof/>
        </w:rPr>
      </w:pPr>
    </w:p>
    <w:p w:rsidR="00184596" w:rsidRPr="00067574" w:rsidRDefault="00184596" w:rsidP="00184596">
      <w:pPr>
        <w:spacing w:line="240" w:lineRule="auto"/>
        <w:ind w:right="90"/>
        <w:rPr>
          <w:rFonts w:ascii="Times New Roman" w:hAnsi="Times New Roman"/>
          <w:noProof/>
        </w:rPr>
      </w:pPr>
      <w:r w:rsidRPr="007C1670">
        <w:rPr>
          <w:rFonts w:ascii="Times New Roman" w:hAnsi="Times New Roman"/>
          <w:noProof/>
          <w:lang w:bidi="ar-SA"/>
        </w:rPr>
        <w:lastRenderedPageBreak/>
        <w:drawing>
          <wp:inline distT="0" distB="0" distL="0" distR="0" wp14:anchorId="75BC975C" wp14:editId="5F0794BD">
            <wp:extent cx="1371600" cy="1565807"/>
            <wp:effectExtent l="0" t="0" r="0" b="0"/>
            <wp:docPr id="994" name="Picture 994" descr="C:\Users\renee\AppData\Local\Microsoft\Windows\INetCache\Content.Word\IMG_489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enee\AppData\Local\Microsoft\Windows\INetCache\Content.Word\IMG_4891.jpg"/>
                    <pic:cNvPicPr>
                      <a:picLocks noChangeAspect="1" noChangeArrowheads="1"/>
                    </pic:cNvPicPr>
                  </pic:nvPicPr>
                  <pic:blipFill rotWithShape="1">
                    <a:blip r:embed="rId618" cstate="print">
                      <a:extLst>
                        <a:ext uri="{28A0092B-C50C-407E-A947-70E740481C1C}">
                          <a14:useLocalDpi xmlns:a14="http://schemas.microsoft.com/office/drawing/2010/main" val="0"/>
                        </a:ext>
                      </a:extLst>
                    </a:blip>
                    <a:srcRect l="25405" t="4886" r="16389" b="6506"/>
                    <a:stretch/>
                  </pic:blipFill>
                  <pic:spPr bwMode="auto">
                    <a:xfrm>
                      <a:off x="0" y="0"/>
                      <a:ext cx="1371600" cy="1565807"/>
                    </a:xfrm>
                    <a:prstGeom prst="rect">
                      <a:avLst/>
                    </a:prstGeom>
                    <a:noFill/>
                    <a:ln>
                      <a:noFill/>
                    </a:ln>
                    <a:extLst>
                      <a:ext uri="{53640926-AAD7-44D8-BBD7-CCE9431645EC}">
                        <a14:shadowObscured xmlns:a14="http://schemas.microsoft.com/office/drawing/2010/main"/>
                      </a:ext>
                    </a:extLst>
                  </pic:spPr>
                </pic:pic>
              </a:graphicData>
            </a:graphic>
          </wp:inline>
        </w:drawing>
      </w:r>
      <w:r w:rsidRPr="00067574">
        <w:rPr>
          <w:rFonts w:ascii="Times New Roman" w:hAnsi="Times New Roman"/>
          <w:noProof/>
        </w:rPr>
        <w:tab/>
      </w:r>
      <w:r w:rsidRPr="007C1670">
        <w:rPr>
          <w:rFonts w:ascii="Times New Roman" w:hAnsi="Times New Roman"/>
          <w:noProof/>
          <w:lang w:bidi="ar-SA"/>
        </w:rPr>
        <w:drawing>
          <wp:inline distT="0" distB="0" distL="0" distR="0" wp14:anchorId="40E1FB4A" wp14:editId="38721D8D">
            <wp:extent cx="1371600" cy="1576810"/>
            <wp:effectExtent l="0" t="0" r="0" b="4445"/>
            <wp:docPr id="995" name="Picture 995" descr="C:\Users\renee\AppData\Local\Microsoft\Windows\INetCache\Content.Word\IMG_489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renee\AppData\Local\Microsoft\Windows\INetCache\Content.Word\IMG_4892.jpg"/>
                    <pic:cNvPicPr>
                      <a:picLocks noChangeAspect="1" noChangeArrowheads="1"/>
                    </pic:cNvPicPr>
                  </pic:nvPicPr>
                  <pic:blipFill rotWithShape="1">
                    <a:blip r:embed="rId619" cstate="print">
                      <a:extLst>
                        <a:ext uri="{28A0092B-C50C-407E-A947-70E740481C1C}">
                          <a14:useLocalDpi xmlns:a14="http://schemas.microsoft.com/office/drawing/2010/main" val="0"/>
                        </a:ext>
                      </a:extLst>
                    </a:blip>
                    <a:srcRect l="26130" t="190" r="11745" b="4569"/>
                    <a:stretch/>
                  </pic:blipFill>
                  <pic:spPr bwMode="auto">
                    <a:xfrm>
                      <a:off x="0" y="0"/>
                      <a:ext cx="1371600" cy="1576810"/>
                    </a:xfrm>
                    <a:prstGeom prst="rect">
                      <a:avLst/>
                    </a:prstGeom>
                    <a:noFill/>
                    <a:ln>
                      <a:noFill/>
                    </a:ln>
                    <a:extLst>
                      <a:ext uri="{53640926-AAD7-44D8-BBD7-CCE9431645EC}">
                        <a14:shadowObscured xmlns:a14="http://schemas.microsoft.com/office/drawing/2010/main"/>
                      </a:ext>
                    </a:extLst>
                  </pic:spPr>
                </pic:pic>
              </a:graphicData>
            </a:graphic>
          </wp:inline>
        </w:drawing>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Site Number/Catalog Number: </w:t>
      </w:r>
      <w:r w:rsidRPr="009A6E80">
        <w:rPr>
          <w:rFonts w:ascii="Times New Roman" w:hAnsi="Times New Roman"/>
          <w:noProof/>
        </w:rPr>
        <w:t>34Lf40/8425.2137</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Site Name: </w:t>
      </w:r>
      <w:r w:rsidRPr="009A6E80">
        <w:rPr>
          <w:rFonts w:ascii="Times New Roman" w:hAnsi="Times New Roman"/>
          <w:noProof/>
        </w:rPr>
        <w:t>Spiro</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Additional Provenience Information: </w:t>
      </w:r>
      <w:r w:rsidRPr="009A6E80">
        <w:rPr>
          <w:rFonts w:ascii="Times New Roman" w:hAnsi="Times New Roman"/>
          <w:noProof/>
        </w:rPr>
        <w:t>A 4-6</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Earspool Type: </w:t>
      </w:r>
      <w:r w:rsidRPr="009A6E80">
        <w:rPr>
          <w:rFonts w:ascii="Times New Roman" w:hAnsi="Times New Roman"/>
          <w:noProof/>
        </w:rPr>
        <w:t>Pulley</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Material Type: </w:t>
      </w:r>
      <w:r w:rsidRPr="009A6E80">
        <w:rPr>
          <w:rFonts w:ascii="Times New Roman" w:hAnsi="Times New Roman"/>
          <w:noProof/>
        </w:rPr>
        <w:t>Limestone</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Spiro </w:t>
      </w:r>
      <w:r w:rsidR="00D46ACC">
        <w:rPr>
          <w:rFonts w:ascii="Times New Roman" w:hAnsi="Times New Roman"/>
        </w:rPr>
        <w:t>Grave Period</w:t>
      </w:r>
      <w:r w:rsidRPr="009A6E80">
        <w:rPr>
          <w:rFonts w:ascii="Times New Roman" w:hAnsi="Times New Roman"/>
        </w:rPr>
        <w:t xml:space="preserve">: </w:t>
      </w:r>
      <w:r w:rsidRPr="009A6E80">
        <w:rPr>
          <w:rFonts w:ascii="Times New Roman" w:hAnsi="Times New Roman"/>
          <w:noProof/>
        </w:rPr>
        <w:t>Spiro II</w:t>
      </w:r>
    </w:p>
    <w:p w:rsidR="00184596" w:rsidRPr="009A6E80" w:rsidRDefault="00184596" w:rsidP="00184596">
      <w:pPr>
        <w:spacing w:line="240" w:lineRule="auto"/>
        <w:rPr>
          <w:rFonts w:ascii="Times New Roman" w:hAnsi="Times New Roman"/>
          <w:noProof/>
        </w:rPr>
      </w:pPr>
    </w:p>
    <w:p w:rsidR="00184596" w:rsidRPr="00067574" w:rsidRDefault="00184596" w:rsidP="00184596">
      <w:pPr>
        <w:spacing w:line="240" w:lineRule="auto"/>
        <w:ind w:right="90"/>
        <w:rPr>
          <w:rFonts w:ascii="Times New Roman" w:hAnsi="Times New Roman"/>
          <w:noProof/>
        </w:rPr>
      </w:pPr>
      <w:r w:rsidRPr="007C1670">
        <w:rPr>
          <w:rFonts w:ascii="Times New Roman" w:hAnsi="Times New Roman"/>
          <w:noProof/>
          <w:lang w:bidi="ar-SA"/>
        </w:rPr>
        <w:drawing>
          <wp:inline distT="0" distB="0" distL="0" distR="0" wp14:anchorId="0CE471A2" wp14:editId="32E80B4D">
            <wp:extent cx="1371600" cy="1159048"/>
            <wp:effectExtent l="0" t="0" r="0" b="3175"/>
            <wp:docPr id="1104" name="Picture 1104" descr="https://uniim1.shutterfly.com/ng/services/mediarender/THISLIFE/000045614464/media/51314611661/large/1508371049/enh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s://uniim1.shutterfly.com/ng/services/mediarender/THISLIFE/000045614464/media/51314611661/large/1508371049/enhance"/>
                    <pic:cNvPicPr>
                      <a:picLocks noChangeAspect="1" noChangeArrowheads="1"/>
                    </pic:cNvPicPr>
                  </pic:nvPicPr>
                  <pic:blipFill rotWithShape="1">
                    <a:blip r:embed="rId620" cstate="print">
                      <a:extLst>
                        <a:ext uri="{28A0092B-C50C-407E-A947-70E740481C1C}">
                          <a14:useLocalDpi xmlns:a14="http://schemas.microsoft.com/office/drawing/2010/main" val="0"/>
                        </a:ext>
                      </a:extLst>
                    </a:blip>
                    <a:srcRect l="17782" r="3695" b="11544"/>
                    <a:stretch/>
                  </pic:blipFill>
                  <pic:spPr bwMode="auto">
                    <a:xfrm>
                      <a:off x="0" y="0"/>
                      <a:ext cx="1371600" cy="1159048"/>
                    </a:xfrm>
                    <a:prstGeom prst="rect">
                      <a:avLst/>
                    </a:prstGeom>
                    <a:noFill/>
                    <a:ln>
                      <a:noFill/>
                    </a:ln>
                    <a:extLst>
                      <a:ext uri="{53640926-AAD7-44D8-BBD7-CCE9431645EC}">
                        <a14:shadowObscured xmlns:a14="http://schemas.microsoft.com/office/drawing/2010/main"/>
                      </a:ext>
                    </a:extLst>
                  </pic:spPr>
                </pic:pic>
              </a:graphicData>
            </a:graphic>
          </wp:inline>
        </w:drawing>
      </w:r>
      <w:r w:rsidRPr="00067574">
        <w:rPr>
          <w:rFonts w:ascii="Times New Roman" w:hAnsi="Times New Roman"/>
          <w:noProof/>
        </w:rPr>
        <w:tab/>
      </w:r>
      <w:r w:rsidRPr="007C1670">
        <w:rPr>
          <w:rFonts w:ascii="Times New Roman" w:hAnsi="Times New Roman"/>
          <w:noProof/>
          <w:lang w:bidi="ar-SA"/>
        </w:rPr>
        <w:drawing>
          <wp:inline distT="0" distB="0" distL="0" distR="0" wp14:anchorId="0B064C56" wp14:editId="0BAB3E09">
            <wp:extent cx="1371359" cy="1150823"/>
            <wp:effectExtent l="0" t="0" r="635" b="0"/>
            <wp:docPr id="1105" name="Picture 1105" descr="https://uniim1.shutterfly.com/ng/services/mediarender/THISLIFE/000045614464/media/51314642371/large/1508371044/enh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s://uniim1.shutterfly.com/ng/services/mediarender/THISLIFE/000045614464/media/51314642371/large/1508371044/enhance"/>
                    <pic:cNvPicPr>
                      <a:picLocks noChangeAspect="1" noChangeArrowheads="1"/>
                    </pic:cNvPicPr>
                  </pic:nvPicPr>
                  <pic:blipFill rotWithShape="1">
                    <a:blip r:embed="rId621" cstate="print">
                      <a:extLst>
                        <a:ext uri="{28A0092B-C50C-407E-A947-70E740481C1C}">
                          <a14:useLocalDpi xmlns:a14="http://schemas.microsoft.com/office/drawing/2010/main" val="0"/>
                        </a:ext>
                      </a:extLst>
                    </a:blip>
                    <a:srcRect l="20485" t="5598" r="6197" b="12381"/>
                    <a:stretch/>
                  </pic:blipFill>
                  <pic:spPr bwMode="auto">
                    <a:xfrm>
                      <a:off x="0" y="0"/>
                      <a:ext cx="1371600" cy="1151025"/>
                    </a:xfrm>
                    <a:prstGeom prst="rect">
                      <a:avLst/>
                    </a:prstGeom>
                    <a:noFill/>
                    <a:ln>
                      <a:noFill/>
                    </a:ln>
                    <a:extLst>
                      <a:ext uri="{53640926-AAD7-44D8-BBD7-CCE9431645EC}">
                        <a14:shadowObscured xmlns:a14="http://schemas.microsoft.com/office/drawing/2010/main"/>
                      </a:ext>
                    </a:extLst>
                  </pic:spPr>
                </pic:pic>
              </a:graphicData>
            </a:graphic>
          </wp:inline>
        </w:drawing>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Site Number/Catalog Number: </w:t>
      </w:r>
      <w:r w:rsidRPr="009A6E80">
        <w:rPr>
          <w:rFonts w:ascii="Times New Roman" w:hAnsi="Times New Roman"/>
          <w:noProof/>
        </w:rPr>
        <w:t>34Lf40/8425.2140</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Site Name: </w:t>
      </w:r>
      <w:r w:rsidRPr="009A6E80">
        <w:rPr>
          <w:rFonts w:ascii="Times New Roman" w:hAnsi="Times New Roman"/>
          <w:noProof/>
        </w:rPr>
        <w:t>Spiro</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Additional Provenience Information: </w:t>
      </w:r>
      <w:r w:rsidRPr="009A6E80">
        <w:rPr>
          <w:rFonts w:ascii="Times New Roman" w:hAnsi="Times New Roman"/>
          <w:noProof/>
        </w:rPr>
        <w:t>D65-1b</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Earspool Type: </w:t>
      </w:r>
      <w:r w:rsidRPr="009A6E80">
        <w:rPr>
          <w:rFonts w:ascii="Times New Roman" w:hAnsi="Times New Roman"/>
          <w:noProof/>
        </w:rPr>
        <w:t>Composite</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Material Type: </w:t>
      </w:r>
      <w:r w:rsidRPr="009A6E80">
        <w:rPr>
          <w:rFonts w:ascii="Times New Roman" w:hAnsi="Times New Roman"/>
          <w:noProof/>
        </w:rPr>
        <w:t>Stone/shell/wood/copper</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Spiro </w:t>
      </w:r>
      <w:r w:rsidR="00D46ACC">
        <w:rPr>
          <w:rFonts w:ascii="Times New Roman" w:hAnsi="Times New Roman"/>
        </w:rPr>
        <w:t>Grave Period</w:t>
      </w:r>
      <w:r w:rsidRPr="009A6E80">
        <w:rPr>
          <w:rFonts w:ascii="Times New Roman" w:hAnsi="Times New Roman"/>
        </w:rPr>
        <w:t xml:space="preserve">: </w:t>
      </w:r>
      <w:r w:rsidRPr="009A6E80">
        <w:rPr>
          <w:rFonts w:ascii="Times New Roman" w:hAnsi="Times New Roman"/>
          <w:noProof/>
        </w:rPr>
        <w:t>Unassigned</w:t>
      </w:r>
    </w:p>
    <w:p w:rsidR="00184596" w:rsidRPr="009A6E80" w:rsidRDefault="00184596" w:rsidP="00184596">
      <w:pPr>
        <w:spacing w:line="240" w:lineRule="auto"/>
        <w:rPr>
          <w:rFonts w:ascii="Times New Roman" w:hAnsi="Times New Roman"/>
          <w:noProof/>
        </w:rPr>
      </w:pPr>
    </w:p>
    <w:p w:rsidR="00184596" w:rsidRPr="00067574" w:rsidRDefault="00184596" w:rsidP="00184596">
      <w:pPr>
        <w:spacing w:line="240" w:lineRule="auto"/>
        <w:ind w:right="86"/>
        <w:rPr>
          <w:rFonts w:ascii="Times New Roman" w:hAnsi="Times New Roman"/>
          <w:noProof/>
        </w:rPr>
      </w:pPr>
      <w:r w:rsidRPr="007C1670">
        <w:rPr>
          <w:rFonts w:ascii="Times New Roman" w:hAnsi="Times New Roman"/>
          <w:noProof/>
          <w:lang w:bidi="ar-SA"/>
        </w:rPr>
        <w:drawing>
          <wp:inline distT="0" distB="0" distL="0" distR="0" wp14:anchorId="43779AFD" wp14:editId="5E81ACD5">
            <wp:extent cx="1371600" cy="1475619"/>
            <wp:effectExtent l="0" t="0" r="0" b="0"/>
            <wp:docPr id="1220" name="Picture 1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IMG_7573.JPG"/>
                    <pic:cNvPicPr/>
                  </pic:nvPicPr>
                  <pic:blipFill rotWithShape="1">
                    <a:blip r:embed="rId622" cstate="print">
                      <a:extLst>
                        <a:ext uri="{28A0092B-C50C-407E-A947-70E740481C1C}">
                          <a14:useLocalDpi xmlns:a14="http://schemas.microsoft.com/office/drawing/2010/main" val="0"/>
                        </a:ext>
                      </a:extLst>
                    </a:blip>
                    <a:srcRect l="20940" t="8262" r="18483" b="4843"/>
                    <a:stretch/>
                  </pic:blipFill>
                  <pic:spPr bwMode="auto">
                    <a:xfrm>
                      <a:off x="0" y="0"/>
                      <a:ext cx="1371600" cy="1475619"/>
                    </a:xfrm>
                    <a:prstGeom prst="rect">
                      <a:avLst/>
                    </a:prstGeom>
                    <a:ln>
                      <a:noFill/>
                    </a:ln>
                    <a:extLst>
                      <a:ext uri="{53640926-AAD7-44D8-BBD7-CCE9431645EC}">
                        <a14:shadowObscured xmlns:a14="http://schemas.microsoft.com/office/drawing/2010/main"/>
                      </a:ext>
                    </a:extLst>
                  </pic:spPr>
                </pic:pic>
              </a:graphicData>
            </a:graphic>
          </wp:inline>
        </w:drawing>
      </w:r>
      <w:r w:rsidRPr="00067574">
        <w:rPr>
          <w:rFonts w:ascii="Times New Roman" w:hAnsi="Times New Roman"/>
          <w:noProof/>
        </w:rPr>
        <w:tab/>
      </w:r>
      <w:r w:rsidRPr="007C1670">
        <w:rPr>
          <w:rFonts w:ascii="Times New Roman" w:hAnsi="Times New Roman"/>
          <w:noProof/>
          <w:lang w:bidi="ar-SA"/>
        </w:rPr>
        <w:drawing>
          <wp:inline distT="0" distB="0" distL="0" distR="0" wp14:anchorId="2FD047D0" wp14:editId="645FC7A2">
            <wp:extent cx="1371600" cy="1400896"/>
            <wp:effectExtent l="0" t="0" r="0" b="8890"/>
            <wp:docPr id="1221" name="Picture 1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G_7572 - Copy.JPG"/>
                    <pic:cNvPicPr/>
                  </pic:nvPicPr>
                  <pic:blipFill rotWithShape="1">
                    <a:blip r:embed="rId623" cstate="print">
                      <a:extLst>
                        <a:ext uri="{28A0092B-C50C-407E-A947-70E740481C1C}">
                          <a14:useLocalDpi xmlns:a14="http://schemas.microsoft.com/office/drawing/2010/main" val="0"/>
                        </a:ext>
                      </a:extLst>
                    </a:blip>
                    <a:srcRect l="22756" t="15385" r="22222" b="9687"/>
                    <a:stretch/>
                  </pic:blipFill>
                  <pic:spPr bwMode="auto">
                    <a:xfrm>
                      <a:off x="0" y="0"/>
                      <a:ext cx="1371600" cy="1400896"/>
                    </a:xfrm>
                    <a:prstGeom prst="rect">
                      <a:avLst/>
                    </a:prstGeom>
                    <a:ln>
                      <a:noFill/>
                    </a:ln>
                    <a:extLst>
                      <a:ext uri="{53640926-AAD7-44D8-BBD7-CCE9431645EC}">
                        <a14:shadowObscured xmlns:a14="http://schemas.microsoft.com/office/drawing/2010/main"/>
                      </a:ext>
                    </a:extLst>
                  </pic:spPr>
                </pic:pic>
              </a:graphicData>
            </a:graphic>
          </wp:inline>
        </w:drawing>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Site Number/Catalog Number: </w:t>
      </w:r>
      <w:r w:rsidRPr="009A6E80">
        <w:rPr>
          <w:rFonts w:ascii="Times New Roman" w:hAnsi="Times New Roman"/>
          <w:noProof/>
        </w:rPr>
        <w:t>34Lf40/949</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Site Name: </w:t>
      </w:r>
      <w:r w:rsidRPr="009A6E80">
        <w:rPr>
          <w:rFonts w:ascii="Times New Roman" w:hAnsi="Times New Roman"/>
          <w:noProof/>
        </w:rPr>
        <w:t>Spiro</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Additional Provenience Information: </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Earspool Type: </w:t>
      </w:r>
      <w:r w:rsidRPr="009A6E80">
        <w:rPr>
          <w:rFonts w:ascii="Times New Roman" w:hAnsi="Times New Roman"/>
          <w:noProof/>
        </w:rPr>
        <w:t>Pulley</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Material Type: </w:t>
      </w:r>
      <w:r w:rsidRPr="009A6E80">
        <w:rPr>
          <w:rFonts w:ascii="Times New Roman" w:hAnsi="Times New Roman"/>
          <w:noProof/>
        </w:rPr>
        <w:t>Sandstone</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Spiro </w:t>
      </w:r>
      <w:r w:rsidR="00D46ACC">
        <w:rPr>
          <w:rFonts w:ascii="Times New Roman" w:hAnsi="Times New Roman"/>
        </w:rPr>
        <w:t>Grave Period</w:t>
      </w:r>
      <w:r w:rsidRPr="009A6E80">
        <w:rPr>
          <w:rFonts w:ascii="Times New Roman" w:hAnsi="Times New Roman"/>
        </w:rPr>
        <w:t xml:space="preserve">: </w:t>
      </w:r>
      <w:r w:rsidRPr="009A6E80">
        <w:rPr>
          <w:rFonts w:ascii="Times New Roman" w:hAnsi="Times New Roman"/>
          <w:noProof/>
        </w:rPr>
        <w:t>Unassigned</w:t>
      </w:r>
    </w:p>
    <w:p w:rsidR="00184596" w:rsidRPr="009A6E80" w:rsidRDefault="00184596" w:rsidP="00184596">
      <w:pPr>
        <w:spacing w:line="240" w:lineRule="auto"/>
        <w:rPr>
          <w:rFonts w:ascii="Times New Roman" w:hAnsi="Times New Roman"/>
          <w:noProof/>
        </w:rPr>
      </w:pPr>
    </w:p>
    <w:p w:rsidR="00184596" w:rsidRPr="009A6E80" w:rsidRDefault="00184596" w:rsidP="00184596">
      <w:pPr>
        <w:spacing w:line="240" w:lineRule="auto"/>
        <w:rPr>
          <w:rFonts w:ascii="Times New Roman" w:hAnsi="Times New Roman"/>
          <w:noProof/>
        </w:rPr>
      </w:pPr>
    </w:p>
    <w:p w:rsidR="00184596" w:rsidRDefault="00C4529C" w:rsidP="00184596">
      <w:pPr>
        <w:spacing w:line="240" w:lineRule="auto"/>
        <w:rPr>
          <w:rFonts w:ascii="Times New Roman" w:hAnsi="Times New Roman"/>
          <w:noProof/>
        </w:rPr>
      </w:pPr>
      <w:r w:rsidRPr="00C4529C">
        <w:rPr>
          <w:rFonts w:ascii="Times New Roman" w:hAnsi="Times New Roman"/>
          <w:noProof/>
          <w:lang w:bidi="ar-SA"/>
        </w:rPr>
        <w:lastRenderedPageBreak/>
        <mc:AlternateContent>
          <mc:Choice Requires="wps">
            <w:drawing>
              <wp:anchor distT="45720" distB="45720" distL="114300" distR="114300" simplePos="0" relativeHeight="251682816" behindDoc="0" locked="0" layoutInCell="1" allowOverlap="1" wp14:anchorId="5E8BEC70" wp14:editId="38FA669F">
                <wp:simplePos x="0" y="0"/>
                <wp:positionH relativeFrom="margin">
                  <wp:align>left</wp:align>
                </wp:positionH>
                <wp:positionV relativeFrom="paragraph">
                  <wp:posOffset>0</wp:posOffset>
                </wp:positionV>
                <wp:extent cx="2295525" cy="1409700"/>
                <wp:effectExtent l="0" t="0" r="28575" b="19050"/>
                <wp:wrapSquare wrapText="bothSides"/>
                <wp:docPr id="7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5525" cy="1409700"/>
                        </a:xfrm>
                        <a:prstGeom prst="rect">
                          <a:avLst/>
                        </a:prstGeom>
                        <a:solidFill>
                          <a:srgbClr val="FFFFFF"/>
                        </a:solidFill>
                        <a:ln w="9525">
                          <a:solidFill>
                            <a:srgbClr val="000000"/>
                          </a:solidFill>
                          <a:miter lim="800000"/>
                          <a:headEnd/>
                          <a:tailEnd/>
                        </a:ln>
                      </wps:spPr>
                      <wps:txbx>
                        <w:txbxContent>
                          <w:p w:rsidR="00D769EC" w:rsidRDefault="00D769EC" w:rsidP="00C4529C">
                            <w:pPr>
                              <w:spacing w:line="240" w:lineRule="auto"/>
                              <w:ind w:firstLine="720"/>
                              <w:rPr>
                                <w:rFonts w:ascii="Times New Roman" w:hAnsi="Times New Roman"/>
                              </w:rPr>
                            </w:pPr>
                          </w:p>
                          <w:p w:rsidR="00D769EC" w:rsidRDefault="00D769EC" w:rsidP="00C4529C">
                            <w:pPr>
                              <w:spacing w:line="240" w:lineRule="auto"/>
                              <w:ind w:firstLine="720"/>
                              <w:rPr>
                                <w:rFonts w:ascii="Times New Roman" w:hAnsi="Times New Roman"/>
                              </w:rPr>
                            </w:pPr>
                          </w:p>
                          <w:p w:rsidR="00D769EC" w:rsidRDefault="00D769EC" w:rsidP="00C4529C">
                            <w:pPr>
                              <w:spacing w:line="240" w:lineRule="auto"/>
                              <w:ind w:firstLine="720"/>
                              <w:rPr>
                                <w:rFonts w:ascii="Times New Roman" w:hAnsi="Times New Roman"/>
                              </w:rPr>
                            </w:pPr>
                          </w:p>
                          <w:p w:rsidR="00D769EC" w:rsidRDefault="00D769EC" w:rsidP="00C4529C">
                            <w:pPr>
                              <w:spacing w:line="240" w:lineRule="auto"/>
                              <w:ind w:firstLine="450"/>
                              <w:rPr>
                                <w:rFonts w:ascii="Times New Roman" w:hAnsi="Times New Roman"/>
                              </w:rPr>
                            </w:pPr>
                            <w:r>
                              <w:rPr>
                                <w:rFonts w:ascii="Times New Roman" w:hAnsi="Times New Roman"/>
                              </w:rPr>
                              <w:t>No Photograph Available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5E8BEC70" id="_x0000_s1034" type="#_x0000_t202" style="position:absolute;margin-left:0;margin-top:0;width:180.75pt;height:111pt;z-index:25168281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">
                <v:textbox>
                  <w:txbxContent>
                    <w:p w:rsidR="00D769EC" w:rsidRDefault="00D769EC" w:rsidP="00C4529C">
                      <w:pPr>
                        <w:spacing w:line="240" w:lineRule="auto"/>
                        <w:ind w:firstLine="720"/>
                        <w:rPr>
                          <w:rFonts w:ascii="Times New Roman" w:hAnsi="Times New Roman"/>
                        </w:rPr>
                      </w:pPr>
                    </w:p>
                    <w:p w:rsidR="00D769EC" w:rsidRDefault="00D769EC" w:rsidP="00C4529C">
                      <w:pPr>
                        <w:spacing w:line="240" w:lineRule="auto"/>
                        <w:ind w:firstLine="720"/>
                        <w:rPr>
                          <w:rFonts w:ascii="Times New Roman" w:hAnsi="Times New Roman"/>
                        </w:rPr>
                      </w:pPr>
                    </w:p>
                    <w:p w:rsidR="00D769EC" w:rsidRDefault="00D769EC" w:rsidP="00C4529C">
                      <w:pPr>
                        <w:spacing w:line="240" w:lineRule="auto"/>
                        <w:ind w:firstLine="720"/>
                        <w:rPr>
                          <w:rFonts w:ascii="Times New Roman" w:hAnsi="Times New Roman"/>
                        </w:rPr>
                      </w:pPr>
                    </w:p>
                    <w:p w:rsidR="00D769EC" w:rsidRDefault="00D769EC" w:rsidP="00C4529C">
                      <w:pPr>
                        <w:spacing w:line="240" w:lineRule="auto"/>
                        <w:ind w:firstLine="450"/>
                        <w:rPr>
                          <w:rFonts w:ascii="Times New Roman" w:hAnsi="Times New Roman"/>
                        </w:rPr>
                      </w:pPr>
                      <w:r>
                        <w:rPr>
                          <w:rFonts w:ascii="Times New Roman" w:hAnsi="Times New Roman"/>
                        </w:rPr>
                        <w:t>No Photograph Available</w:t>
                      </w:r>
                    </w:p>
                  </w:txbxContent>
                </v:textbox>
                <w10:wrap type="square" anchorx="margin"/>
              </v:shape>
            </w:pict>
          </mc:Fallback>
        </mc:AlternateContent>
      </w:r>
    </w:p>
    <w:p w:rsidR="00184596" w:rsidRDefault="00184596" w:rsidP="00184596">
      <w:pPr>
        <w:spacing w:line="240" w:lineRule="auto"/>
        <w:rPr>
          <w:rFonts w:ascii="Times New Roman" w:hAnsi="Times New Roman"/>
          <w:noProof/>
        </w:rPr>
      </w:pPr>
    </w:p>
    <w:p w:rsidR="00184596" w:rsidRDefault="00184596" w:rsidP="00184596">
      <w:pPr>
        <w:spacing w:line="240" w:lineRule="auto"/>
        <w:rPr>
          <w:rFonts w:ascii="Times New Roman" w:hAnsi="Times New Roman"/>
          <w:noProof/>
        </w:rPr>
      </w:pPr>
    </w:p>
    <w:p w:rsidR="00184596" w:rsidRPr="009A6E80" w:rsidRDefault="00184596" w:rsidP="00184596">
      <w:pPr>
        <w:spacing w:line="240" w:lineRule="auto"/>
        <w:rPr>
          <w:rFonts w:ascii="Times New Roman" w:hAnsi="Times New Roman"/>
          <w:noProof/>
        </w:rPr>
      </w:pPr>
    </w:p>
    <w:p w:rsidR="00184596" w:rsidRPr="009A6E80" w:rsidRDefault="00184596" w:rsidP="00184596">
      <w:pPr>
        <w:spacing w:line="240" w:lineRule="auto"/>
        <w:rPr>
          <w:rFonts w:ascii="Times New Roman" w:hAnsi="Times New Roman"/>
        </w:rPr>
      </w:pPr>
    </w:p>
    <w:p w:rsidR="00184596" w:rsidRPr="009A6E80" w:rsidRDefault="00184596" w:rsidP="00184596">
      <w:pPr>
        <w:spacing w:line="240" w:lineRule="auto"/>
        <w:rPr>
          <w:rFonts w:ascii="Times New Roman" w:hAnsi="Times New Roman"/>
        </w:rPr>
      </w:pPr>
    </w:p>
    <w:p w:rsidR="00184596" w:rsidRDefault="00184596" w:rsidP="00184596">
      <w:pPr>
        <w:spacing w:line="240" w:lineRule="auto"/>
        <w:rPr>
          <w:rFonts w:ascii="Times New Roman" w:hAnsi="Times New Roman"/>
        </w:rPr>
      </w:pPr>
    </w:p>
    <w:p w:rsidR="00C4529C" w:rsidRDefault="00C4529C" w:rsidP="00184596">
      <w:pPr>
        <w:spacing w:line="240" w:lineRule="auto"/>
        <w:rPr>
          <w:rFonts w:ascii="Times New Roman" w:hAnsi="Times New Roman"/>
        </w:rPr>
      </w:pPr>
    </w:p>
    <w:p w:rsidR="00C4529C" w:rsidRPr="009A6E80" w:rsidRDefault="00C4529C" w:rsidP="00184596">
      <w:pPr>
        <w:spacing w:line="240" w:lineRule="auto"/>
        <w:rPr>
          <w:rFonts w:ascii="Times New Roman" w:hAnsi="Times New Roman"/>
        </w:rPr>
      </w:pP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Site Number/Catalog Number: </w:t>
      </w:r>
      <w:r w:rsidRPr="009A6E80">
        <w:rPr>
          <w:rFonts w:ascii="Times New Roman" w:hAnsi="Times New Roman"/>
          <w:noProof/>
        </w:rPr>
        <w:t>34Lf40/961.2</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Site Name: </w:t>
      </w:r>
      <w:r w:rsidRPr="009A6E80">
        <w:rPr>
          <w:rFonts w:ascii="Times New Roman" w:hAnsi="Times New Roman"/>
          <w:noProof/>
        </w:rPr>
        <w:t>Spiro</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Additional Provenience Information: </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Earspool Type: </w:t>
      </w:r>
      <w:r w:rsidRPr="009A6E80">
        <w:rPr>
          <w:rFonts w:ascii="Times New Roman" w:hAnsi="Times New Roman"/>
          <w:noProof/>
        </w:rPr>
        <w:t>Pulley</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Material Type: </w:t>
      </w:r>
      <w:r w:rsidRPr="009A6E80">
        <w:rPr>
          <w:rFonts w:ascii="Times New Roman" w:hAnsi="Times New Roman"/>
          <w:noProof/>
        </w:rPr>
        <w:t>Sandstone</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Spiro </w:t>
      </w:r>
      <w:r w:rsidR="00D46ACC">
        <w:rPr>
          <w:rFonts w:ascii="Times New Roman" w:hAnsi="Times New Roman"/>
        </w:rPr>
        <w:t>Grave Period</w:t>
      </w:r>
      <w:r w:rsidRPr="009A6E80">
        <w:rPr>
          <w:rFonts w:ascii="Times New Roman" w:hAnsi="Times New Roman"/>
        </w:rPr>
        <w:t xml:space="preserve">: </w:t>
      </w:r>
      <w:r w:rsidRPr="009A6E80">
        <w:rPr>
          <w:rFonts w:ascii="Times New Roman" w:hAnsi="Times New Roman"/>
          <w:noProof/>
        </w:rPr>
        <w:t>Unassigned</w:t>
      </w:r>
    </w:p>
    <w:p w:rsidR="00184596" w:rsidRPr="009A6E80" w:rsidRDefault="00184596" w:rsidP="00184596">
      <w:pPr>
        <w:spacing w:line="240" w:lineRule="auto"/>
        <w:rPr>
          <w:rFonts w:ascii="Times New Roman" w:hAnsi="Times New Roman"/>
          <w:noProof/>
        </w:rPr>
      </w:pPr>
    </w:p>
    <w:p w:rsidR="00184596" w:rsidRPr="00067574" w:rsidRDefault="00184596" w:rsidP="00184596">
      <w:pPr>
        <w:spacing w:line="240" w:lineRule="auto"/>
        <w:ind w:right="36"/>
        <w:rPr>
          <w:rFonts w:ascii="Times New Roman" w:hAnsi="Times New Roman"/>
          <w:noProof/>
        </w:rPr>
      </w:pPr>
      <w:r w:rsidRPr="007C1670">
        <w:rPr>
          <w:rFonts w:ascii="Times New Roman" w:hAnsi="Times New Roman"/>
          <w:noProof/>
          <w:lang w:bidi="ar-SA"/>
        </w:rPr>
        <w:drawing>
          <wp:inline distT="0" distB="0" distL="0" distR="0" wp14:anchorId="497A8038" wp14:editId="7B95D389">
            <wp:extent cx="1371318" cy="1442665"/>
            <wp:effectExtent l="0" t="0" r="635" b="5715"/>
            <wp:docPr id="1212" name="Picture 1212" descr="https://uniim1.shutterfly.com/ng/services/mediarender/THISLIFE/000045614464/media/51314664822/large/1449769545/enh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uniim1.shutterfly.com/ng/services/mediarender/THISLIFE/000045614464/media/51314664822/large/1449769545/enhance"/>
                    <pic:cNvPicPr>
                      <a:picLocks noChangeAspect="1" noChangeArrowheads="1"/>
                    </pic:cNvPicPr>
                  </pic:nvPicPr>
                  <pic:blipFill rotWithShape="1">
                    <a:blip r:embed="rId624" cstate="print">
                      <a:extLst>
                        <a:ext uri="{28A0092B-C50C-407E-A947-70E740481C1C}">
                          <a14:useLocalDpi xmlns:a14="http://schemas.microsoft.com/office/drawing/2010/main" val="0"/>
                        </a:ext>
                      </a:extLst>
                    </a:blip>
                    <a:srcRect l="19014" t="2059" r="14353" b="4511"/>
                    <a:stretch/>
                  </pic:blipFill>
                  <pic:spPr bwMode="auto">
                    <a:xfrm>
                      <a:off x="0" y="0"/>
                      <a:ext cx="1371600" cy="1442961"/>
                    </a:xfrm>
                    <a:prstGeom prst="rect">
                      <a:avLst/>
                    </a:prstGeom>
                    <a:noFill/>
                    <a:ln>
                      <a:noFill/>
                    </a:ln>
                    <a:extLst>
                      <a:ext uri="{53640926-AAD7-44D8-BBD7-CCE9431645EC}">
                        <a14:shadowObscured xmlns:a14="http://schemas.microsoft.com/office/drawing/2010/main"/>
                      </a:ext>
                    </a:extLst>
                  </pic:spPr>
                </pic:pic>
              </a:graphicData>
            </a:graphic>
          </wp:inline>
        </w:drawing>
      </w:r>
      <w:r w:rsidRPr="00067574">
        <w:rPr>
          <w:rFonts w:ascii="Times New Roman" w:hAnsi="Times New Roman"/>
          <w:noProof/>
        </w:rPr>
        <w:tab/>
      </w:r>
      <w:r w:rsidRPr="007C1670">
        <w:rPr>
          <w:rFonts w:ascii="Times New Roman" w:hAnsi="Times New Roman"/>
          <w:noProof/>
          <w:lang w:bidi="ar-SA"/>
        </w:rPr>
        <w:drawing>
          <wp:inline distT="0" distB="0" distL="0" distR="0" wp14:anchorId="3DE11DE3" wp14:editId="004475B2">
            <wp:extent cx="1371600" cy="1423018"/>
            <wp:effectExtent l="0" t="0" r="0" b="6350"/>
            <wp:docPr id="1213" name="Picture 1213" descr="https://uniim1.shutterfly.com/ng/services/mediarender/THISLIFE/000045614464/media/51314679533/large/1449769533/enh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https://uniim1.shutterfly.com/ng/services/mediarender/THISLIFE/000045614464/media/51314679533/large/1449769533/enhance"/>
                    <pic:cNvPicPr>
                      <a:picLocks noChangeAspect="1" noChangeArrowheads="1"/>
                    </pic:cNvPicPr>
                  </pic:nvPicPr>
                  <pic:blipFill rotWithShape="1">
                    <a:blip r:embed="rId625" cstate="print">
                      <a:extLst>
                        <a:ext uri="{28A0092B-C50C-407E-A947-70E740481C1C}">
                          <a14:useLocalDpi xmlns:a14="http://schemas.microsoft.com/office/drawing/2010/main" val="0"/>
                        </a:ext>
                      </a:extLst>
                    </a:blip>
                    <a:srcRect l="16950" r="16419" b="7865"/>
                    <a:stretch/>
                  </pic:blipFill>
                  <pic:spPr bwMode="auto">
                    <a:xfrm>
                      <a:off x="0" y="0"/>
                      <a:ext cx="1371600" cy="1423018"/>
                    </a:xfrm>
                    <a:prstGeom prst="rect">
                      <a:avLst/>
                    </a:prstGeom>
                    <a:noFill/>
                    <a:ln>
                      <a:noFill/>
                    </a:ln>
                    <a:extLst>
                      <a:ext uri="{53640926-AAD7-44D8-BBD7-CCE9431645EC}">
                        <a14:shadowObscured xmlns:a14="http://schemas.microsoft.com/office/drawing/2010/main"/>
                      </a:ext>
                    </a:extLst>
                  </pic:spPr>
                </pic:pic>
              </a:graphicData>
            </a:graphic>
          </wp:inline>
        </w:drawing>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Site Number/Catalog Number: </w:t>
      </w:r>
      <w:r w:rsidRPr="009A6E80">
        <w:rPr>
          <w:rFonts w:ascii="Times New Roman" w:hAnsi="Times New Roman"/>
          <w:noProof/>
        </w:rPr>
        <w:t>34Lf46/740</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Site Name: </w:t>
      </w:r>
      <w:r w:rsidRPr="009A6E80">
        <w:rPr>
          <w:rFonts w:ascii="Times New Roman" w:hAnsi="Times New Roman"/>
          <w:noProof/>
        </w:rPr>
        <w:t>Spiro</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Additional Provenience Information: </w:t>
      </w:r>
      <w:r w:rsidRPr="009A6E80">
        <w:rPr>
          <w:rFonts w:ascii="Times New Roman" w:hAnsi="Times New Roman"/>
          <w:noProof/>
        </w:rPr>
        <w:t>32.1  3.4.213</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Earspool Type: </w:t>
      </w:r>
      <w:r w:rsidRPr="009A6E80">
        <w:rPr>
          <w:rFonts w:ascii="Times New Roman" w:hAnsi="Times New Roman"/>
          <w:noProof/>
        </w:rPr>
        <w:t>Pulley</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Material Type: </w:t>
      </w:r>
      <w:r w:rsidRPr="009A6E80">
        <w:rPr>
          <w:rFonts w:ascii="Times New Roman" w:hAnsi="Times New Roman"/>
          <w:noProof/>
        </w:rPr>
        <w:t>Sandstone</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Spiro </w:t>
      </w:r>
      <w:r w:rsidR="00D46ACC">
        <w:rPr>
          <w:rFonts w:ascii="Times New Roman" w:hAnsi="Times New Roman"/>
        </w:rPr>
        <w:t>Grave Period</w:t>
      </w:r>
      <w:r w:rsidRPr="009A6E80">
        <w:rPr>
          <w:rFonts w:ascii="Times New Roman" w:hAnsi="Times New Roman"/>
        </w:rPr>
        <w:t xml:space="preserve">: </w:t>
      </w:r>
      <w:r w:rsidRPr="009A6E80">
        <w:rPr>
          <w:rFonts w:ascii="Times New Roman" w:hAnsi="Times New Roman"/>
          <w:noProof/>
        </w:rPr>
        <w:t>Unassigned</w:t>
      </w:r>
    </w:p>
    <w:p w:rsidR="00184596" w:rsidRPr="009A6E80" w:rsidRDefault="00184596" w:rsidP="00184596">
      <w:pPr>
        <w:spacing w:line="240" w:lineRule="auto"/>
        <w:rPr>
          <w:rFonts w:ascii="Times New Roman" w:hAnsi="Times New Roman"/>
          <w:noProof/>
        </w:rPr>
      </w:pPr>
    </w:p>
    <w:p w:rsidR="00184596" w:rsidRPr="009A6E80" w:rsidRDefault="00C4529C" w:rsidP="00184596">
      <w:pPr>
        <w:spacing w:line="240" w:lineRule="auto"/>
        <w:rPr>
          <w:rFonts w:ascii="Times New Roman" w:hAnsi="Times New Roman"/>
          <w:noProof/>
        </w:rPr>
      </w:pPr>
      <w:r w:rsidRPr="00C4529C">
        <w:rPr>
          <w:rFonts w:ascii="Times New Roman" w:hAnsi="Times New Roman"/>
          <w:noProof/>
          <w:lang w:bidi="ar-SA"/>
        </w:rPr>
        <mc:AlternateContent>
          <mc:Choice Requires="wps">
            <w:drawing>
              <wp:anchor distT="45720" distB="45720" distL="114300" distR="114300" simplePos="0" relativeHeight="251684864" behindDoc="0" locked="0" layoutInCell="1" allowOverlap="1" wp14:anchorId="5E8BEC70" wp14:editId="38FA669F">
                <wp:simplePos x="0" y="0"/>
                <wp:positionH relativeFrom="margin">
                  <wp:align>left</wp:align>
                </wp:positionH>
                <wp:positionV relativeFrom="paragraph">
                  <wp:posOffset>10160</wp:posOffset>
                </wp:positionV>
                <wp:extent cx="2295525" cy="1409700"/>
                <wp:effectExtent l="0" t="0" r="28575" b="19050"/>
                <wp:wrapSquare wrapText="bothSides"/>
                <wp:docPr id="7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5525" cy="1409700"/>
                        </a:xfrm>
                        <a:prstGeom prst="rect">
                          <a:avLst/>
                        </a:prstGeom>
                        <a:solidFill>
                          <a:srgbClr val="FFFFFF"/>
                        </a:solidFill>
                        <a:ln w="9525">
                          <a:solidFill>
                            <a:srgbClr val="000000"/>
                          </a:solidFill>
                          <a:miter lim="800000"/>
                          <a:headEnd/>
                          <a:tailEnd/>
                        </a:ln>
                      </wps:spPr>
                      <wps:txbx>
                        <w:txbxContent>
                          <w:p w:rsidR="00D769EC" w:rsidRDefault="00D769EC" w:rsidP="00C4529C">
                            <w:pPr>
                              <w:spacing w:line="240" w:lineRule="auto"/>
                              <w:ind w:firstLine="720"/>
                              <w:rPr>
                                <w:rFonts w:ascii="Times New Roman" w:hAnsi="Times New Roman"/>
                              </w:rPr>
                            </w:pPr>
                          </w:p>
                          <w:p w:rsidR="00D769EC" w:rsidRDefault="00D769EC" w:rsidP="00C4529C">
                            <w:pPr>
                              <w:spacing w:line="240" w:lineRule="auto"/>
                              <w:ind w:firstLine="720"/>
                              <w:rPr>
                                <w:rFonts w:ascii="Times New Roman" w:hAnsi="Times New Roman"/>
                              </w:rPr>
                            </w:pPr>
                          </w:p>
                          <w:p w:rsidR="00D769EC" w:rsidRDefault="00D769EC" w:rsidP="00C4529C">
                            <w:pPr>
                              <w:spacing w:line="240" w:lineRule="auto"/>
                              <w:ind w:firstLine="720"/>
                              <w:rPr>
                                <w:rFonts w:ascii="Times New Roman" w:hAnsi="Times New Roman"/>
                              </w:rPr>
                            </w:pPr>
                          </w:p>
                          <w:p w:rsidR="00D769EC" w:rsidRDefault="00D769EC" w:rsidP="00C4529C">
                            <w:pPr>
                              <w:spacing w:line="240" w:lineRule="auto"/>
                              <w:ind w:firstLine="450"/>
                              <w:rPr>
                                <w:rFonts w:ascii="Times New Roman" w:hAnsi="Times New Roman"/>
                              </w:rPr>
                            </w:pPr>
                            <w:r>
                              <w:rPr>
                                <w:rFonts w:ascii="Times New Roman" w:hAnsi="Times New Roman"/>
                              </w:rPr>
                              <w:t>No Photograph Available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5E8BEC70" id="_x0000_s1035" type="#_x0000_t202" style="position:absolute;margin-left:0;margin-top:.8pt;width:180.75pt;height:111pt;z-index:25168486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">
                <v:textbox>
                  <w:txbxContent>
                    <w:p w:rsidR="00D769EC" w:rsidRDefault="00D769EC" w:rsidP="00C4529C">
                      <w:pPr>
                        <w:spacing w:line="240" w:lineRule="auto"/>
                        <w:ind w:firstLine="720"/>
                        <w:rPr>
                          <w:rFonts w:ascii="Times New Roman" w:hAnsi="Times New Roman"/>
                        </w:rPr>
                      </w:pPr>
                    </w:p>
                    <w:p w:rsidR="00D769EC" w:rsidRDefault="00D769EC" w:rsidP="00C4529C">
                      <w:pPr>
                        <w:spacing w:line="240" w:lineRule="auto"/>
                        <w:ind w:firstLine="720"/>
                        <w:rPr>
                          <w:rFonts w:ascii="Times New Roman" w:hAnsi="Times New Roman"/>
                        </w:rPr>
                      </w:pPr>
                    </w:p>
                    <w:p w:rsidR="00D769EC" w:rsidRDefault="00D769EC" w:rsidP="00C4529C">
                      <w:pPr>
                        <w:spacing w:line="240" w:lineRule="auto"/>
                        <w:ind w:firstLine="720"/>
                        <w:rPr>
                          <w:rFonts w:ascii="Times New Roman" w:hAnsi="Times New Roman"/>
                        </w:rPr>
                      </w:pPr>
                    </w:p>
                    <w:p w:rsidR="00D769EC" w:rsidRDefault="00D769EC" w:rsidP="00C4529C">
                      <w:pPr>
                        <w:spacing w:line="240" w:lineRule="auto"/>
                        <w:ind w:firstLine="450"/>
                        <w:rPr>
                          <w:rFonts w:ascii="Times New Roman" w:hAnsi="Times New Roman"/>
                        </w:rPr>
                      </w:pPr>
                      <w:r>
                        <w:rPr>
                          <w:rFonts w:ascii="Times New Roman" w:hAnsi="Times New Roman"/>
                        </w:rPr>
                        <w:t>No Photograph Available</w:t>
                      </w:r>
                    </w:p>
                  </w:txbxContent>
                </v:textbox>
                <w10:wrap type="square" anchorx="margin"/>
              </v:shape>
            </w:pict>
          </mc:Fallback>
        </mc:AlternateContent>
      </w:r>
    </w:p>
    <w:p w:rsidR="00184596" w:rsidRPr="009A6E80" w:rsidRDefault="00184596" w:rsidP="00184596">
      <w:pPr>
        <w:spacing w:line="240" w:lineRule="auto"/>
        <w:rPr>
          <w:rFonts w:ascii="Times New Roman" w:hAnsi="Times New Roman"/>
          <w:noProof/>
        </w:rPr>
      </w:pPr>
    </w:p>
    <w:p w:rsidR="00184596" w:rsidRPr="009A6E80" w:rsidRDefault="00184596" w:rsidP="00184596">
      <w:pPr>
        <w:spacing w:line="240" w:lineRule="auto"/>
        <w:rPr>
          <w:rFonts w:ascii="Times New Roman" w:hAnsi="Times New Roman"/>
        </w:rPr>
      </w:pPr>
    </w:p>
    <w:p w:rsidR="00184596" w:rsidRPr="009A6E80" w:rsidRDefault="00184596" w:rsidP="00184596">
      <w:pPr>
        <w:spacing w:line="240" w:lineRule="auto"/>
        <w:rPr>
          <w:rFonts w:ascii="Times New Roman" w:hAnsi="Times New Roman"/>
        </w:rPr>
      </w:pPr>
    </w:p>
    <w:p w:rsidR="00184596" w:rsidRDefault="00184596" w:rsidP="00184596">
      <w:pPr>
        <w:spacing w:line="240" w:lineRule="auto"/>
        <w:rPr>
          <w:rFonts w:ascii="Times New Roman" w:hAnsi="Times New Roman"/>
        </w:rPr>
      </w:pPr>
    </w:p>
    <w:p w:rsidR="00C4529C" w:rsidRDefault="00C4529C" w:rsidP="00184596">
      <w:pPr>
        <w:spacing w:line="240" w:lineRule="auto"/>
        <w:rPr>
          <w:rFonts w:ascii="Times New Roman" w:hAnsi="Times New Roman"/>
        </w:rPr>
      </w:pPr>
    </w:p>
    <w:p w:rsidR="00C4529C" w:rsidRDefault="00C4529C" w:rsidP="00184596">
      <w:pPr>
        <w:spacing w:line="240" w:lineRule="auto"/>
        <w:rPr>
          <w:rFonts w:ascii="Times New Roman" w:hAnsi="Times New Roman"/>
        </w:rPr>
      </w:pPr>
    </w:p>
    <w:p w:rsidR="00C4529C" w:rsidRDefault="00C4529C" w:rsidP="00184596">
      <w:pPr>
        <w:spacing w:line="240" w:lineRule="auto"/>
        <w:rPr>
          <w:rFonts w:ascii="Times New Roman" w:hAnsi="Times New Roman"/>
        </w:rPr>
      </w:pPr>
    </w:p>
    <w:p w:rsidR="00C4529C" w:rsidRPr="009A6E80" w:rsidRDefault="00C4529C" w:rsidP="00184596">
      <w:pPr>
        <w:spacing w:line="240" w:lineRule="auto"/>
        <w:rPr>
          <w:rFonts w:ascii="Times New Roman" w:hAnsi="Times New Roman"/>
        </w:rPr>
      </w:pP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Site Number/Catalog Number: </w:t>
      </w:r>
      <w:r w:rsidRPr="009A6E80">
        <w:rPr>
          <w:rFonts w:ascii="Times New Roman" w:hAnsi="Times New Roman"/>
          <w:noProof/>
        </w:rPr>
        <w:t>34Lf51/14.14</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Site Name: </w:t>
      </w:r>
      <w:r w:rsidRPr="009A6E80">
        <w:rPr>
          <w:rFonts w:ascii="Times New Roman" w:hAnsi="Times New Roman"/>
          <w:noProof/>
        </w:rPr>
        <w:t>Spiro</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Additional Provenience Information: </w:t>
      </w:r>
      <w:r w:rsidRPr="009A6E80">
        <w:rPr>
          <w:rFonts w:ascii="Times New Roman" w:hAnsi="Times New Roman"/>
          <w:noProof/>
        </w:rPr>
        <w:t>D22</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Earspool Type: </w:t>
      </w:r>
      <w:r w:rsidRPr="009A6E80">
        <w:rPr>
          <w:rFonts w:ascii="Times New Roman" w:hAnsi="Times New Roman"/>
          <w:noProof/>
        </w:rPr>
        <w:t>Pulley</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Material Type: </w:t>
      </w:r>
      <w:r w:rsidRPr="009A6E80">
        <w:rPr>
          <w:rFonts w:ascii="Times New Roman" w:hAnsi="Times New Roman"/>
          <w:noProof/>
        </w:rPr>
        <w:t>Sandstone</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Spiro </w:t>
      </w:r>
      <w:r w:rsidR="00D46ACC">
        <w:rPr>
          <w:rFonts w:ascii="Times New Roman" w:hAnsi="Times New Roman"/>
        </w:rPr>
        <w:t>Grave Period</w:t>
      </w:r>
      <w:r w:rsidRPr="009A6E80">
        <w:rPr>
          <w:rFonts w:ascii="Times New Roman" w:hAnsi="Times New Roman"/>
        </w:rPr>
        <w:t xml:space="preserve">: </w:t>
      </w:r>
      <w:r w:rsidRPr="009A6E80">
        <w:rPr>
          <w:rFonts w:ascii="Times New Roman" w:hAnsi="Times New Roman"/>
          <w:noProof/>
        </w:rPr>
        <w:t>Unassigned</w:t>
      </w:r>
    </w:p>
    <w:p w:rsidR="00184596" w:rsidRDefault="00184596" w:rsidP="00184596">
      <w:pPr>
        <w:spacing w:line="240" w:lineRule="auto"/>
        <w:ind w:right="36"/>
        <w:rPr>
          <w:rFonts w:ascii="Times New Roman" w:hAnsi="Times New Roman"/>
          <w:noProof/>
        </w:rPr>
      </w:pPr>
      <w:r w:rsidRPr="007C1670">
        <w:rPr>
          <w:rFonts w:ascii="Times New Roman" w:hAnsi="Times New Roman"/>
          <w:noProof/>
          <w:lang w:bidi="ar-SA"/>
        </w:rPr>
        <w:lastRenderedPageBreak/>
        <w:drawing>
          <wp:inline distT="0" distB="0" distL="0" distR="0" wp14:anchorId="5D63D42D" wp14:editId="59CFAA20">
            <wp:extent cx="1382600" cy="1254125"/>
            <wp:effectExtent l="0" t="0" r="8255" b="3175"/>
            <wp:docPr id="1200" name="Picture 1200" descr="https://uniim1.shutterfly.com/ng/services/mediarender/THISLIFE/000045614464/media/51314687340/large/1449769506/enh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uniim1.shutterfly.com/ng/services/mediarender/THISLIFE/000045614464/media/51314687340/large/1449769506/enhance"/>
                    <pic:cNvPicPr>
                      <a:picLocks noChangeAspect="1" noChangeArrowheads="1"/>
                    </pic:cNvPicPr>
                  </pic:nvPicPr>
                  <pic:blipFill rotWithShape="1">
                    <a:blip r:embed="rId626" cstate="print">
                      <a:extLst>
                        <a:ext uri="{28A0092B-C50C-407E-A947-70E740481C1C}">
                          <a14:useLocalDpi xmlns:a14="http://schemas.microsoft.com/office/drawing/2010/main" val="0"/>
                        </a:ext>
                      </a:extLst>
                    </a:blip>
                    <a:srcRect l="15624" t="8376" r="15248" b="8051"/>
                    <a:stretch/>
                  </pic:blipFill>
                  <pic:spPr bwMode="auto">
                    <a:xfrm>
                      <a:off x="0" y="0"/>
                      <a:ext cx="1402182" cy="1271887"/>
                    </a:xfrm>
                    <a:prstGeom prst="rect">
                      <a:avLst/>
                    </a:prstGeom>
                    <a:noFill/>
                    <a:ln>
                      <a:noFill/>
                    </a:ln>
                    <a:extLst>
                      <a:ext uri="{53640926-AAD7-44D8-BBD7-CCE9431645EC}">
                        <a14:shadowObscured xmlns:a14="http://schemas.microsoft.com/office/drawing/2010/main"/>
                      </a:ext>
                    </a:extLst>
                  </pic:spPr>
                </pic:pic>
              </a:graphicData>
            </a:graphic>
          </wp:inline>
        </w:drawing>
      </w:r>
      <w:r w:rsidRPr="00067574">
        <w:rPr>
          <w:rFonts w:ascii="Times New Roman" w:hAnsi="Times New Roman"/>
          <w:noProof/>
        </w:rPr>
        <w:tab/>
      </w:r>
      <w:r w:rsidRPr="007C1670">
        <w:rPr>
          <w:rFonts w:ascii="Times New Roman" w:hAnsi="Times New Roman"/>
          <w:noProof/>
          <w:lang w:bidi="ar-SA"/>
        </w:rPr>
        <w:drawing>
          <wp:inline distT="0" distB="0" distL="0" distR="0" wp14:anchorId="0EBE6572" wp14:editId="39467565">
            <wp:extent cx="1370965" cy="1243633"/>
            <wp:effectExtent l="0" t="0" r="635" b="0"/>
            <wp:docPr id="1201" name="Picture 1201" descr="https://uniim1.shutterfly.com/ng/services/mediarender/THISLIFE/000045614464/media/51314808881/large/1449769551/enh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https://uniim1.shutterfly.com/ng/services/mediarender/THISLIFE/000045614464/media/51314808881/large/1449769551/enhance"/>
                    <pic:cNvPicPr>
                      <a:picLocks noChangeAspect="1" noChangeArrowheads="1"/>
                    </pic:cNvPicPr>
                  </pic:nvPicPr>
                  <pic:blipFill rotWithShape="1">
                    <a:blip r:embed="rId627" cstate="print">
                      <a:extLst>
                        <a:ext uri="{28A0092B-C50C-407E-A947-70E740481C1C}">
                          <a14:useLocalDpi xmlns:a14="http://schemas.microsoft.com/office/drawing/2010/main" val="0"/>
                        </a:ext>
                      </a:extLst>
                    </a:blip>
                    <a:srcRect l="22257" t="10460" r="12294" b="10410"/>
                    <a:stretch/>
                  </pic:blipFill>
                  <pic:spPr bwMode="auto">
                    <a:xfrm>
                      <a:off x="0" y="0"/>
                      <a:ext cx="1378829" cy="1250767"/>
                    </a:xfrm>
                    <a:prstGeom prst="rect">
                      <a:avLst/>
                    </a:prstGeom>
                    <a:noFill/>
                    <a:ln>
                      <a:noFill/>
                    </a:ln>
                    <a:extLst>
                      <a:ext uri="{53640926-AAD7-44D8-BBD7-CCE9431645EC}">
                        <a14:shadowObscured xmlns:a14="http://schemas.microsoft.com/office/drawing/2010/main"/>
                      </a:ext>
                    </a:extLst>
                  </pic:spPr>
                </pic:pic>
              </a:graphicData>
            </a:graphic>
          </wp:inline>
        </w:drawing>
      </w:r>
    </w:p>
    <w:p w:rsidR="00184596" w:rsidRDefault="00184596" w:rsidP="00184596">
      <w:pPr>
        <w:spacing w:line="240" w:lineRule="auto"/>
        <w:ind w:right="36"/>
        <w:rPr>
          <w:rFonts w:ascii="Times New Roman" w:hAnsi="Times New Roman"/>
          <w:noProof/>
        </w:rPr>
      </w:pP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Site Number/Catalog Number: </w:t>
      </w:r>
      <w:r w:rsidRPr="009A6E80">
        <w:rPr>
          <w:rFonts w:ascii="Times New Roman" w:hAnsi="Times New Roman"/>
          <w:noProof/>
        </w:rPr>
        <w:t>34Lf58/15.1</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Site Name: </w:t>
      </w:r>
      <w:r w:rsidRPr="009A6E80">
        <w:rPr>
          <w:rFonts w:ascii="Times New Roman" w:hAnsi="Times New Roman"/>
          <w:noProof/>
        </w:rPr>
        <w:t>Spiro</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Additional Provenience Information: </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Earspool Type: </w:t>
      </w:r>
      <w:r w:rsidRPr="009A6E80">
        <w:rPr>
          <w:rFonts w:ascii="Times New Roman" w:hAnsi="Times New Roman"/>
          <w:noProof/>
        </w:rPr>
        <w:t>Nested Half</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Material Type: </w:t>
      </w:r>
      <w:r w:rsidRPr="009A6E80">
        <w:rPr>
          <w:rFonts w:ascii="Times New Roman" w:hAnsi="Times New Roman"/>
          <w:noProof/>
        </w:rPr>
        <w:t>Sandstone</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Spiro </w:t>
      </w:r>
      <w:r w:rsidR="00D46ACC">
        <w:rPr>
          <w:rFonts w:ascii="Times New Roman" w:hAnsi="Times New Roman"/>
        </w:rPr>
        <w:t>Grave Period</w:t>
      </w:r>
      <w:r w:rsidRPr="009A6E80">
        <w:rPr>
          <w:rFonts w:ascii="Times New Roman" w:hAnsi="Times New Roman"/>
        </w:rPr>
        <w:t xml:space="preserve">: </w:t>
      </w:r>
      <w:r w:rsidRPr="009A6E80">
        <w:rPr>
          <w:rFonts w:ascii="Times New Roman" w:hAnsi="Times New Roman"/>
          <w:noProof/>
        </w:rPr>
        <w:t>Unassigned</w:t>
      </w:r>
    </w:p>
    <w:p w:rsidR="00184596" w:rsidRPr="009A6E80" w:rsidRDefault="00184596" w:rsidP="00184596">
      <w:pPr>
        <w:spacing w:line="240" w:lineRule="auto"/>
        <w:rPr>
          <w:rFonts w:ascii="Times New Roman" w:hAnsi="Times New Roman"/>
          <w:noProof/>
        </w:rPr>
      </w:pPr>
    </w:p>
    <w:p w:rsidR="00184596" w:rsidRDefault="00184596" w:rsidP="00184596">
      <w:pPr>
        <w:spacing w:line="240" w:lineRule="auto"/>
        <w:ind w:right="86"/>
        <w:rPr>
          <w:rFonts w:ascii="Times New Roman" w:hAnsi="Times New Roman"/>
          <w:noProof/>
        </w:rPr>
      </w:pPr>
      <w:r w:rsidRPr="007C1670">
        <w:rPr>
          <w:rFonts w:ascii="Times New Roman" w:hAnsi="Times New Roman"/>
          <w:noProof/>
          <w:lang w:bidi="ar-SA"/>
        </w:rPr>
        <w:drawing>
          <wp:inline distT="0" distB="0" distL="0" distR="0" wp14:anchorId="5F127942" wp14:editId="62C2C373">
            <wp:extent cx="1407875" cy="1314273"/>
            <wp:effectExtent l="0" t="0" r="1905" b="635"/>
            <wp:docPr id="1244" name="Picture 1244" descr="https://uniim1.shutterfly.com/ng/services/mediarender/THISLIFE/000045614464/media/51314641635/large/1449769526/enh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uniim1.shutterfly.com/ng/services/mediarender/THISLIFE/000045614464/media/51314641635/large/1449769526/enhance"/>
                    <pic:cNvPicPr>
                      <a:picLocks noChangeAspect="1" noChangeArrowheads="1"/>
                    </pic:cNvPicPr>
                  </pic:nvPicPr>
                  <pic:blipFill rotWithShape="1">
                    <a:blip r:embed="rId628" cstate="print">
                      <a:extLst>
                        <a:ext uri="{28A0092B-C50C-407E-A947-70E740481C1C}">
                          <a14:useLocalDpi xmlns:a14="http://schemas.microsoft.com/office/drawing/2010/main" val="0"/>
                        </a:ext>
                      </a:extLst>
                    </a:blip>
                    <a:srcRect l="24025" t="15137" r="9345" b="1960"/>
                    <a:stretch/>
                  </pic:blipFill>
                  <pic:spPr bwMode="auto">
                    <a:xfrm>
                      <a:off x="0" y="0"/>
                      <a:ext cx="1449108" cy="1352764"/>
                    </a:xfrm>
                    <a:prstGeom prst="rect">
                      <a:avLst/>
                    </a:prstGeom>
                    <a:noFill/>
                    <a:ln>
                      <a:noFill/>
                    </a:ln>
                    <a:extLst>
                      <a:ext uri="{53640926-AAD7-44D8-BBD7-CCE9431645EC}">
                        <a14:shadowObscured xmlns:a14="http://schemas.microsoft.com/office/drawing/2010/main"/>
                      </a:ext>
                    </a:extLst>
                  </pic:spPr>
                </pic:pic>
              </a:graphicData>
            </a:graphic>
          </wp:inline>
        </w:drawing>
      </w:r>
      <w:r w:rsidRPr="00067574">
        <w:rPr>
          <w:rFonts w:ascii="Times New Roman" w:hAnsi="Times New Roman"/>
          <w:noProof/>
        </w:rPr>
        <w:tab/>
      </w:r>
      <w:r w:rsidRPr="007C1670">
        <w:rPr>
          <w:rFonts w:ascii="Times New Roman" w:hAnsi="Times New Roman"/>
          <w:noProof/>
          <w:lang w:bidi="ar-SA"/>
        </w:rPr>
        <w:drawing>
          <wp:inline distT="0" distB="0" distL="0" distR="0" wp14:anchorId="64D0F0E3" wp14:editId="3EB613B3">
            <wp:extent cx="1417876" cy="1323975"/>
            <wp:effectExtent l="0" t="0" r="0" b="0"/>
            <wp:docPr id="1245" name="Picture 1245" descr="https://uniim1.shutterfly.com/ng/services/mediarender/THISLIFE/000045614464/media/51314611621/large/1449769532/enh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uniim1.shutterfly.com/ng/services/mediarender/THISLIFE/000045614464/media/51314611621/large/1449769532/enhance"/>
                    <pic:cNvPicPr>
                      <a:picLocks noChangeAspect="1" noChangeArrowheads="1"/>
                    </pic:cNvPicPr>
                  </pic:nvPicPr>
                  <pic:blipFill rotWithShape="1">
                    <a:blip r:embed="rId629" cstate="print">
                      <a:extLst>
                        <a:ext uri="{28A0092B-C50C-407E-A947-70E740481C1C}">
                          <a14:useLocalDpi xmlns:a14="http://schemas.microsoft.com/office/drawing/2010/main" val="0"/>
                        </a:ext>
                      </a:extLst>
                    </a:blip>
                    <a:srcRect l="23436" t="10565" r="10233" b="6881"/>
                    <a:stretch/>
                  </pic:blipFill>
                  <pic:spPr bwMode="auto">
                    <a:xfrm>
                      <a:off x="0" y="0"/>
                      <a:ext cx="1431850" cy="1337024"/>
                    </a:xfrm>
                    <a:prstGeom prst="rect">
                      <a:avLst/>
                    </a:prstGeom>
                    <a:noFill/>
                    <a:ln>
                      <a:noFill/>
                    </a:ln>
                    <a:extLst>
                      <a:ext uri="{53640926-AAD7-44D8-BBD7-CCE9431645EC}">
                        <a14:shadowObscured xmlns:a14="http://schemas.microsoft.com/office/drawing/2010/main"/>
                      </a:ext>
                    </a:extLst>
                  </pic:spPr>
                </pic:pic>
              </a:graphicData>
            </a:graphic>
          </wp:inline>
        </w:drawing>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Site Number/Catalog Number: </w:t>
      </w:r>
      <w:r w:rsidRPr="009A6E80">
        <w:rPr>
          <w:rFonts w:ascii="Times New Roman" w:hAnsi="Times New Roman"/>
          <w:noProof/>
        </w:rPr>
        <w:t>34Lf58/43.1</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Site Name: </w:t>
      </w:r>
      <w:r w:rsidRPr="009A6E80">
        <w:rPr>
          <w:rFonts w:ascii="Times New Roman" w:hAnsi="Times New Roman"/>
          <w:noProof/>
        </w:rPr>
        <w:t>Spiro</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Additional Provenience Information: </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Earspool Type: </w:t>
      </w:r>
      <w:r w:rsidRPr="009A6E80">
        <w:rPr>
          <w:rFonts w:ascii="Times New Roman" w:hAnsi="Times New Roman"/>
          <w:noProof/>
        </w:rPr>
        <w:t>Pulley</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Material Type: </w:t>
      </w:r>
      <w:r w:rsidRPr="009A6E80">
        <w:rPr>
          <w:rFonts w:ascii="Times New Roman" w:hAnsi="Times New Roman"/>
          <w:noProof/>
        </w:rPr>
        <w:t>Sandstone</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Spiro </w:t>
      </w:r>
      <w:r w:rsidR="00D46ACC">
        <w:rPr>
          <w:rFonts w:ascii="Times New Roman" w:hAnsi="Times New Roman"/>
        </w:rPr>
        <w:t>Grave Period</w:t>
      </w:r>
      <w:r w:rsidRPr="009A6E80">
        <w:rPr>
          <w:rFonts w:ascii="Times New Roman" w:hAnsi="Times New Roman"/>
        </w:rPr>
        <w:t xml:space="preserve">: </w:t>
      </w:r>
      <w:r w:rsidRPr="009A6E80">
        <w:rPr>
          <w:rFonts w:ascii="Times New Roman" w:hAnsi="Times New Roman"/>
          <w:noProof/>
        </w:rPr>
        <w:t>Unassigned</w:t>
      </w:r>
    </w:p>
    <w:p w:rsidR="00184596" w:rsidRPr="009A6E80" w:rsidRDefault="00184596" w:rsidP="00184596">
      <w:pPr>
        <w:spacing w:line="240" w:lineRule="auto"/>
        <w:rPr>
          <w:rFonts w:ascii="Times New Roman" w:hAnsi="Times New Roman"/>
          <w:noProof/>
        </w:rPr>
      </w:pPr>
    </w:p>
    <w:p w:rsidR="00184596" w:rsidRPr="00067574" w:rsidRDefault="00184596" w:rsidP="00184596">
      <w:pPr>
        <w:spacing w:line="240" w:lineRule="auto"/>
        <w:ind w:right="86"/>
        <w:rPr>
          <w:rFonts w:ascii="Times New Roman" w:hAnsi="Times New Roman"/>
        </w:rPr>
      </w:pPr>
      <w:r w:rsidRPr="00E2172D">
        <w:rPr>
          <w:rFonts w:ascii="Times New Roman" w:hAnsi="Times New Roman"/>
          <w:noProof/>
          <w:lang w:bidi="ar-SA"/>
        </w:rPr>
        <w:drawing>
          <wp:inline distT="0" distB="0" distL="0" distR="0" wp14:anchorId="6A1E8EB2" wp14:editId="3155263F">
            <wp:extent cx="3412484" cy="1371600"/>
            <wp:effectExtent l="0" t="0" r="0" b="0"/>
            <wp:docPr id="1281" name="Picture 12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1"/>
                    <a:srcRect t="16452" b="23141"/>
                    <a:stretch/>
                  </pic:blipFill>
                  <pic:spPr bwMode="auto">
                    <a:xfrm>
                      <a:off x="0" y="0"/>
                      <a:ext cx="3412484" cy="1371600"/>
                    </a:xfrm>
                    <a:prstGeom prst="rect">
                      <a:avLst/>
                    </a:prstGeom>
                    <a:ln>
                      <a:noFill/>
                    </a:ln>
                    <a:extLst>
                      <a:ext uri="{53640926-AAD7-44D8-BBD7-CCE9431645EC}">
                        <a14:shadowObscured xmlns:a14="http://schemas.microsoft.com/office/drawing/2010/main"/>
                      </a:ext>
                    </a:extLst>
                  </pic:spPr>
                </pic:pic>
              </a:graphicData>
            </a:graphic>
          </wp:inline>
        </w:drawing>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Site Number/Catalog Number: </w:t>
      </w:r>
      <w:r w:rsidRPr="009A6E80">
        <w:rPr>
          <w:rFonts w:ascii="Times New Roman" w:hAnsi="Times New Roman"/>
          <w:noProof/>
        </w:rPr>
        <w:t>34MI45/6125.3979a</w:t>
      </w:r>
      <w:r>
        <w:rPr>
          <w:rFonts w:ascii="Times New Roman" w:hAnsi="Times New Roman"/>
          <w:noProof/>
        </w:rPr>
        <w:t>&amp;b</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Site Name: </w:t>
      </w:r>
      <w:r w:rsidRPr="009A6E80">
        <w:rPr>
          <w:rFonts w:ascii="Times New Roman" w:hAnsi="Times New Roman"/>
          <w:noProof/>
        </w:rPr>
        <w:t>Eufaula</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Additional Provenience Information: </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Earspool Type: </w:t>
      </w:r>
      <w:r w:rsidRPr="009A6E80">
        <w:rPr>
          <w:rFonts w:ascii="Times New Roman" w:hAnsi="Times New Roman"/>
          <w:noProof/>
        </w:rPr>
        <w:t>Pulley</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Material Type: </w:t>
      </w:r>
      <w:r w:rsidRPr="009A6E80">
        <w:rPr>
          <w:rFonts w:ascii="Times New Roman" w:hAnsi="Times New Roman"/>
          <w:noProof/>
        </w:rPr>
        <w:t>Sandstone</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Spiro </w:t>
      </w:r>
      <w:r w:rsidR="00D46ACC">
        <w:rPr>
          <w:rFonts w:ascii="Times New Roman" w:hAnsi="Times New Roman"/>
        </w:rPr>
        <w:t>Grave Period</w:t>
      </w:r>
      <w:r w:rsidRPr="009A6E80">
        <w:rPr>
          <w:rFonts w:ascii="Times New Roman" w:hAnsi="Times New Roman"/>
        </w:rPr>
        <w:t xml:space="preserve">: </w:t>
      </w:r>
      <w:r w:rsidRPr="009A6E80">
        <w:rPr>
          <w:rFonts w:ascii="Times New Roman" w:hAnsi="Times New Roman"/>
          <w:noProof/>
        </w:rPr>
        <w:t>Unassigned</w:t>
      </w:r>
    </w:p>
    <w:p w:rsidR="00184596" w:rsidRPr="009A6E80" w:rsidRDefault="00184596" w:rsidP="00184596">
      <w:pPr>
        <w:spacing w:line="240" w:lineRule="auto"/>
        <w:rPr>
          <w:rFonts w:ascii="Times New Roman" w:hAnsi="Times New Roman"/>
          <w:noProof/>
        </w:rPr>
      </w:pPr>
    </w:p>
    <w:p w:rsidR="00184596" w:rsidRPr="00067574" w:rsidRDefault="00184596" w:rsidP="00184596">
      <w:pPr>
        <w:spacing w:line="240" w:lineRule="auto"/>
        <w:ind w:right="90"/>
        <w:rPr>
          <w:rFonts w:ascii="Times New Roman" w:hAnsi="Times New Roman"/>
          <w:noProof/>
        </w:rPr>
      </w:pPr>
      <w:r w:rsidRPr="007C1670">
        <w:rPr>
          <w:rFonts w:ascii="Times New Roman" w:hAnsi="Times New Roman"/>
          <w:noProof/>
          <w:lang w:bidi="ar-SA"/>
        </w:rPr>
        <w:lastRenderedPageBreak/>
        <w:drawing>
          <wp:inline distT="0" distB="0" distL="0" distR="0" wp14:anchorId="2AA901B9" wp14:editId="30B3F0F2">
            <wp:extent cx="2514172" cy="1365885"/>
            <wp:effectExtent l="0" t="0" r="635" b="5715"/>
            <wp:docPr id="869" name="Picture 869" descr="https://uniim1.shutterfly.com/ng/services/mediarender/THISLIFE/000045614464/media/51314686845/large/1505779360/enh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uniim1.shutterfly.com/ng/services/mediarender/THISLIFE/000045614464/media/51314686845/large/1505779360/enhance"/>
                    <pic:cNvPicPr>
                      <a:picLocks noChangeAspect="1" noChangeArrowheads="1"/>
                    </pic:cNvPicPr>
                  </pic:nvPicPr>
                  <pic:blipFill rotWithShape="1">
                    <a:blip r:embed="rId630" cstate="print">
                      <a:extLst>
                        <a:ext uri="{28A0092B-C50C-407E-A947-70E740481C1C}">
                          <a14:useLocalDpi xmlns:a14="http://schemas.microsoft.com/office/drawing/2010/main" val="0"/>
                        </a:ext>
                      </a:extLst>
                    </a:blip>
                    <a:srcRect l="3205" t="17192" r="2243" b="14328"/>
                    <a:stretch/>
                  </pic:blipFill>
                  <pic:spPr bwMode="auto">
                    <a:xfrm>
                      <a:off x="0" y="0"/>
                      <a:ext cx="2514600" cy="1366118"/>
                    </a:xfrm>
                    <a:prstGeom prst="rect">
                      <a:avLst/>
                    </a:prstGeom>
                    <a:noFill/>
                    <a:ln>
                      <a:noFill/>
                    </a:ln>
                    <a:extLst>
                      <a:ext uri="{53640926-AAD7-44D8-BBD7-CCE9431645EC}">
                        <a14:shadowObscured xmlns:a14="http://schemas.microsoft.com/office/drawing/2010/main"/>
                      </a:ext>
                    </a:extLst>
                  </pic:spPr>
                </pic:pic>
              </a:graphicData>
            </a:graphic>
          </wp:inline>
        </w:drawing>
      </w:r>
      <w:r w:rsidRPr="00067574">
        <w:rPr>
          <w:rFonts w:ascii="Times New Roman" w:hAnsi="Times New Roman"/>
          <w:noProof/>
        </w:rPr>
        <w:tab/>
      </w:r>
      <w:r w:rsidRPr="007C1670">
        <w:rPr>
          <w:rFonts w:ascii="Times New Roman" w:hAnsi="Times New Roman"/>
          <w:noProof/>
          <w:lang w:bidi="ar-SA"/>
        </w:rPr>
        <w:drawing>
          <wp:inline distT="0" distB="0" distL="0" distR="0" wp14:anchorId="022F4C7C" wp14:editId="6B95D8FB">
            <wp:extent cx="2513784" cy="1377315"/>
            <wp:effectExtent l="0" t="0" r="1270" b="0"/>
            <wp:docPr id="870" name="Picture 870" descr="https://uniim1.shutterfly.com/ng/services/mediarender/THISLIFE/000045614464/media/51314618336/large/1505779363/enh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uniim1.shutterfly.com/ng/services/mediarender/THISLIFE/000045614464/media/51314618336/large/1505779363/enhance"/>
                    <pic:cNvPicPr>
                      <a:picLocks noChangeAspect="1" noChangeArrowheads="1"/>
                    </pic:cNvPicPr>
                  </pic:nvPicPr>
                  <pic:blipFill rotWithShape="1">
                    <a:blip r:embed="rId631" cstate="print">
                      <a:extLst>
                        <a:ext uri="{28A0092B-C50C-407E-A947-70E740481C1C}">
                          <a14:useLocalDpi xmlns:a14="http://schemas.microsoft.com/office/drawing/2010/main" val="0"/>
                        </a:ext>
                      </a:extLst>
                    </a:blip>
                    <a:srcRect l="2724" t="16897" r="2243" b="13687"/>
                    <a:stretch/>
                  </pic:blipFill>
                  <pic:spPr bwMode="auto">
                    <a:xfrm>
                      <a:off x="0" y="0"/>
                      <a:ext cx="2514600" cy="1377762"/>
                    </a:xfrm>
                    <a:prstGeom prst="rect">
                      <a:avLst/>
                    </a:prstGeom>
                    <a:noFill/>
                    <a:ln>
                      <a:noFill/>
                    </a:ln>
                    <a:extLst>
                      <a:ext uri="{53640926-AAD7-44D8-BBD7-CCE9431645EC}">
                        <a14:shadowObscured xmlns:a14="http://schemas.microsoft.com/office/drawing/2010/main"/>
                      </a:ext>
                    </a:extLst>
                  </pic:spPr>
                </pic:pic>
              </a:graphicData>
            </a:graphic>
          </wp:inline>
        </w:drawing>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Site Number/Catalog Number: </w:t>
      </w:r>
      <w:r w:rsidRPr="009A6E80">
        <w:rPr>
          <w:rFonts w:ascii="Times New Roman" w:hAnsi="Times New Roman"/>
          <w:noProof/>
        </w:rPr>
        <w:t>34Ms4/002a</w:t>
      </w:r>
      <w:r>
        <w:rPr>
          <w:rFonts w:ascii="Times New Roman" w:hAnsi="Times New Roman"/>
          <w:noProof/>
        </w:rPr>
        <w:t>,2b,3c</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Site Name: </w:t>
      </w:r>
      <w:r w:rsidRPr="009A6E80">
        <w:rPr>
          <w:rFonts w:ascii="Times New Roman" w:hAnsi="Times New Roman"/>
          <w:noProof/>
        </w:rPr>
        <w:t>Hughes</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Additional Provenience Information: </w:t>
      </w:r>
      <w:r w:rsidRPr="009A6E80">
        <w:rPr>
          <w:rFonts w:ascii="Times New Roman" w:hAnsi="Times New Roman"/>
          <w:noProof/>
        </w:rPr>
        <w:t>Ms HgII A4-3a</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Earspool Type: </w:t>
      </w:r>
      <w:r w:rsidRPr="009A6E80">
        <w:rPr>
          <w:rFonts w:ascii="Times New Roman" w:hAnsi="Times New Roman"/>
          <w:noProof/>
        </w:rPr>
        <w:t>Pulley</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Material Type: </w:t>
      </w:r>
      <w:r w:rsidRPr="009A6E80">
        <w:rPr>
          <w:rFonts w:ascii="Times New Roman" w:hAnsi="Times New Roman"/>
          <w:noProof/>
        </w:rPr>
        <w:t>Limestone</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Spiro </w:t>
      </w:r>
      <w:r w:rsidR="00D46ACC">
        <w:rPr>
          <w:rFonts w:ascii="Times New Roman" w:hAnsi="Times New Roman"/>
        </w:rPr>
        <w:t>Grave Period</w:t>
      </w:r>
      <w:r w:rsidRPr="009A6E80">
        <w:rPr>
          <w:rFonts w:ascii="Times New Roman" w:hAnsi="Times New Roman"/>
        </w:rPr>
        <w:t xml:space="preserve">: </w:t>
      </w:r>
      <w:r w:rsidRPr="009A6E80">
        <w:rPr>
          <w:rFonts w:ascii="Times New Roman" w:hAnsi="Times New Roman"/>
          <w:noProof/>
        </w:rPr>
        <w:t>Unassigned</w:t>
      </w:r>
    </w:p>
    <w:p w:rsidR="00184596" w:rsidRPr="009A6E80" w:rsidRDefault="00184596" w:rsidP="00184596">
      <w:pPr>
        <w:spacing w:line="240" w:lineRule="auto"/>
        <w:rPr>
          <w:rFonts w:ascii="Times New Roman" w:hAnsi="Times New Roman"/>
          <w:noProof/>
        </w:rPr>
      </w:pPr>
    </w:p>
    <w:p w:rsidR="00184596" w:rsidRPr="00067574" w:rsidRDefault="00184596" w:rsidP="00184596">
      <w:pPr>
        <w:spacing w:line="240" w:lineRule="auto"/>
        <w:ind w:right="90"/>
        <w:rPr>
          <w:rFonts w:ascii="Times New Roman" w:hAnsi="Times New Roman"/>
          <w:noProof/>
        </w:rPr>
      </w:pPr>
      <w:r w:rsidRPr="007C1670">
        <w:rPr>
          <w:rFonts w:ascii="Times New Roman" w:hAnsi="Times New Roman"/>
          <w:noProof/>
          <w:lang w:bidi="ar-SA"/>
        </w:rPr>
        <w:drawing>
          <wp:inline distT="0" distB="0" distL="0" distR="0" wp14:anchorId="6EB20E44" wp14:editId="3FDA4C00">
            <wp:extent cx="2513781" cy="1553210"/>
            <wp:effectExtent l="0" t="0" r="1270" b="8890"/>
            <wp:docPr id="877" name="Picture 877" descr="https://uniim1.shutterfly.com/ng/services/mediarender/THISLIFE/000045614464/media/51314644425/large/1505779367/enh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uniim1.shutterfly.com/ng/services/mediarender/THISLIFE/000045614464/media/51314644425/large/1505779367/enhance"/>
                    <pic:cNvPicPr>
                      <a:picLocks noChangeAspect="1" noChangeArrowheads="1"/>
                    </pic:cNvPicPr>
                  </pic:nvPicPr>
                  <pic:blipFill rotWithShape="1">
                    <a:blip r:embed="rId632" cstate="print">
                      <a:extLst>
                        <a:ext uri="{28A0092B-C50C-407E-A947-70E740481C1C}">
                          <a14:useLocalDpi xmlns:a14="http://schemas.microsoft.com/office/drawing/2010/main" val="0"/>
                        </a:ext>
                      </a:extLst>
                    </a:blip>
                    <a:srcRect l="2404" t="11362" r="639" b="8775"/>
                    <a:stretch/>
                  </pic:blipFill>
                  <pic:spPr bwMode="auto">
                    <a:xfrm>
                      <a:off x="0" y="0"/>
                      <a:ext cx="2514600" cy="1553716"/>
                    </a:xfrm>
                    <a:prstGeom prst="rect">
                      <a:avLst/>
                    </a:prstGeom>
                    <a:noFill/>
                    <a:ln>
                      <a:noFill/>
                    </a:ln>
                    <a:extLst>
                      <a:ext uri="{53640926-AAD7-44D8-BBD7-CCE9431645EC}">
                        <a14:shadowObscured xmlns:a14="http://schemas.microsoft.com/office/drawing/2010/main"/>
                      </a:ext>
                    </a:extLst>
                  </pic:spPr>
                </pic:pic>
              </a:graphicData>
            </a:graphic>
          </wp:inline>
        </w:drawing>
      </w:r>
      <w:r w:rsidRPr="00067574">
        <w:rPr>
          <w:rFonts w:ascii="Times New Roman" w:hAnsi="Times New Roman"/>
          <w:noProof/>
        </w:rPr>
        <w:tab/>
      </w:r>
      <w:r w:rsidRPr="007C1670">
        <w:rPr>
          <w:rFonts w:ascii="Times New Roman" w:hAnsi="Times New Roman"/>
          <w:noProof/>
          <w:lang w:bidi="ar-SA"/>
        </w:rPr>
        <w:drawing>
          <wp:inline distT="0" distB="0" distL="0" distR="0" wp14:anchorId="34A27B3C" wp14:editId="585E8177">
            <wp:extent cx="2514103" cy="1568450"/>
            <wp:effectExtent l="0" t="0" r="635" b="0"/>
            <wp:docPr id="878" name="Picture 878" descr="https://uniim1.shutterfly.com/ng/services/mediarender/THISLIFE/000045614464/media/51314845662/large/1505779372/enh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uniim1.shutterfly.com/ng/services/mediarender/THISLIFE/000045614464/media/51314845662/large/1505779372/enhance"/>
                    <pic:cNvPicPr>
                      <a:picLocks noChangeAspect="1" noChangeArrowheads="1"/>
                    </pic:cNvPicPr>
                  </pic:nvPicPr>
                  <pic:blipFill rotWithShape="1">
                    <a:blip r:embed="rId633" cstate="print">
                      <a:extLst>
                        <a:ext uri="{28A0092B-C50C-407E-A947-70E740481C1C}">
                          <a14:useLocalDpi xmlns:a14="http://schemas.microsoft.com/office/drawing/2010/main" val="0"/>
                        </a:ext>
                      </a:extLst>
                    </a:blip>
                    <a:srcRect t="8485" b="8346"/>
                    <a:stretch/>
                  </pic:blipFill>
                  <pic:spPr bwMode="auto">
                    <a:xfrm>
                      <a:off x="0" y="0"/>
                      <a:ext cx="2514600" cy="1568760"/>
                    </a:xfrm>
                    <a:prstGeom prst="rect">
                      <a:avLst/>
                    </a:prstGeom>
                    <a:noFill/>
                    <a:ln>
                      <a:noFill/>
                    </a:ln>
                    <a:extLst>
                      <a:ext uri="{53640926-AAD7-44D8-BBD7-CCE9431645EC}">
                        <a14:shadowObscured xmlns:a14="http://schemas.microsoft.com/office/drawing/2010/main"/>
                      </a:ext>
                    </a:extLst>
                  </pic:spPr>
                </pic:pic>
              </a:graphicData>
            </a:graphic>
          </wp:inline>
        </w:drawing>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Site Number/Catalog Number: </w:t>
      </w:r>
      <w:r w:rsidRPr="009A6E80">
        <w:rPr>
          <w:rFonts w:ascii="Times New Roman" w:hAnsi="Times New Roman"/>
          <w:noProof/>
        </w:rPr>
        <w:t>34Ms4/024</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Site Name: </w:t>
      </w:r>
      <w:r w:rsidRPr="009A6E80">
        <w:rPr>
          <w:rFonts w:ascii="Times New Roman" w:hAnsi="Times New Roman"/>
          <w:noProof/>
        </w:rPr>
        <w:t>Hughes</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Additional Provenience Information: </w:t>
      </w:r>
      <w:r w:rsidRPr="009A6E80">
        <w:rPr>
          <w:rFonts w:ascii="Times New Roman" w:hAnsi="Times New Roman"/>
          <w:noProof/>
        </w:rPr>
        <w:t>Ms HgII 7.2.89 A-6</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Earspool Type: </w:t>
      </w:r>
      <w:r w:rsidRPr="009A6E80">
        <w:rPr>
          <w:rFonts w:ascii="Times New Roman" w:hAnsi="Times New Roman"/>
          <w:noProof/>
        </w:rPr>
        <w:t>Pulley</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Material Type: </w:t>
      </w:r>
      <w:r w:rsidRPr="009A6E80">
        <w:rPr>
          <w:rFonts w:ascii="Times New Roman" w:hAnsi="Times New Roman"/>
          <w:noProof/>
        </w:rPr>
        <w:t>Sandstone</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Spiro </w:t>
      </w:r>
      <w:r w:rsidR="00D46ACC">
        <w:rPr>
          <w:rFonts w:ascii="Times New Roman" w:hAnsi="Times New Roman"/>
        </w:rPr>
        <w:t>Grave Period</w:t>
      </w:r>
      <w:r w:rsidRPr="009A6E80">
        <w:rPr>
          <w:rFonts w:ascii="Times New Roman" w:hAnsi="Times New Roman"/>
        </w:rPr>
        <w:t xml:space="preserve">: </w:t>
      </w:r>
      <w:r w:rsidRPr="009A6E80">
        <w:rPr>
          <w:rFonts w:ascii="Times New Roman" w:hAnsi="Times New Roman"/>
          <w:noProof/>
        </w:rPr>
        <w:t>Unassigned</w:t>
      </w:r>
    </w:p>
    <w:p w:rsidR="00184596" w:rsidRPr="009A6E80" w:rsidRDefault="00184596" w:rsidP="00184596">
      <w:pPr>
        <w:spacing w:line="240" w:lineRule="auto"/>
        <w:rPr>
          <w:rFonts w:ascii="Times New Roman" w:hAnsi="Times New Roman"/>
          <w:noProof/>
        </w:rPr>
      </w:pPr>
    </w:p>
    <w:p w:rsidR="00184596" w:rsidRPr="00067574" w:rsidRDefault="00184596" w:rsidP="00184596">
      <w:pPr>
        <w:spacing w:line="240" w:lineRule="auto"/>
        <w:ind w:right="90"/>
        <w:rPr>
          <w:rFonts w:ascii="Times New Roman" w:hAnsi="Times New Roman"/>
          <w:noProof/>
        </w:rPr>
      </w:pPr>
      <w:r w:rsidRPr="007C1670">
        <w:rPr>
          <w:rFonts w:ascii="Times New Roman" w:hAnsi="Times New Roman"/>
          <w:noProof/>
          <w:lang w:bidi="ar-SA"/>
        </w:rPr>
        <w:drawing>
          <wp:inline distT="0" distB="0" distL="0" distR="0" wp14:anchorId="3C9995D0" wp14:editId="6B150F65">
            <wp:extent cx="2514600" cy="1439650"/>
            <wp:effectExtent l="0" t="0" r="0" b="8255"/>
            <wp:docPr id="873" name="Picture 873" descr="https://uniim1.shutterfly.com/ng/services/mediarender/THISLIFE/000045614464/media/51314722092/large/1507745352/enh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uniim1.shutterfly.com/ng/services/mediarender/THISLIFE/000045614464/media/51314722092/large/1507745352/enhance"/>
                    <pic:cNvPicPr>
                      <a:picLocks noChangeAspect="1" noChangeArrowheads="1"/>
                    </pic:cNvPicPr>
                  </pic:nvPicPr>
                  <pic:blipFill rotWithShape="1">
                    <a:blip r:embed="rId634" cstate="print">
                      <a:extLst>
                        <a:ext uri="{28A0092B-C50C-407E-A947-70E740481C1C}">
                          <a14:useLocalDpi xmlns:a14="http://schemas.microsoft.com/office/drawing/2010/main" val="0"/>
                        </a:ext>
                      </a:extLst>
                    </a:blip>
                    <a:srcRect b="23699"/>
                    <a:stretch/>
                  </pic:blipFill>
                  <pic:spPr bwMode="auto">
                    <a:xfrm>
                      <a:off x="0" y="0"/>
                      <a:ext cx="2514600" cy="1439650"/>
                    </a:xfrm>
                    <a:prstGeom prst="rect">
                      <a:avLst/>
                    </a:prstGeom>
                    <a:noFill/>
                    <a:ln>
                      <a:noFill/>
                    </a:ln>
                    <a:extLst>
                      <a:ext uri="{53640926-AAD7-44D8-BBD7-CCE9431645EC}">
                        <a14:shadowObscured xmlns:a14="http://schemas.microsoft.com/office/drawing/2010/main"/>
                      </a:ext>
                    </a:extLst>
                  </pic:spPr>
                </pic:pic>
              </a:graphicData>
            </a:graphic>
          </wp:inline>
        </w:drawing>
      </w:r>
      <w:r w:rsidRPr="00067574">
        <w:rPr>
          <w:rFonts w:ascii="Times New Roman" w:hAnsi="Times New Roman"/>
          <w:noProof/>
        </w:rPr>
        <w:tab/>
      </w:r>
      <w:r w:rsidRPr="007C1670">
        <w:rPr>
          <w:rFonts w:ascii="Times New Roman" w:hAnsi="Times New Roman"/>
          <w:noProof/>
          <w:lang w:bidi="ar-SA"/>
        </w:rPr>
        <w:drawing>
          <wp:inline distT="0" distB="0" distL="0" distR="0" wp14:anchorId="21FC96CC" wp14:editId="7231C262">
            <wp:extent cx="2514107" cy="1451862"/>
            <wp:effectExtent l="0" t="0" r="635" b="0"/>
            <wp:docPr id="874" name="Picture 874" descr="https://uniim1.shutterfly.com/ng/services/mediarender/THISLIFE/000045614464/media/51314644131/large/1507743343/enh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uniim1.shutterfly.com/ng/services/mediarender/THISLIFE/000045614464/media/51314644131/large/1507743343/enhance"/>
                    <pic:cNvPicPr>
                      <a:picLocks noChangeAspect="1" noChangeArrowheads="1"/>
                    </pic:cNvPicPr>
                  </pic:nvPicPr>
                  <pic:blipFill rotWithShape="1">
                    <a:blip r:embed="rId635" cstate="print">
                      <a:extLst>
                        <a:ext uri="{28A0092B-C50C-407E-A947-70E740481C1C}">
                          <a14:useLocalDpi xmlns:a14="http://schemas.microsoft.com/office/drawing/2010/main" val="0"/>
                        </a:ext>
                      </a:extLst>
                    </a:blip>
                    <a:srcRect t="5945" b="17092"/>
                    <a:stretch/>
                  </pic:blipFill>
                  <pic:spPr bwMode="auto">
                    <a:xfrm>
                      <a:off x="0" y="0"/>
                      <a:ext cx="2514600" cy="1452147"/>
                    </a:xfrm>
                    <a:prstGeom prst="rect">
                      <a:avLst/>
                    </a:prstGeom>
                    <a:noFill/>
                    <a:ln>
                      <a:noFill/>
                    </a:ln>
                    <a:extLst>
                      <a:ext uri="{53640926-AAD7-44D8-BBD7-CCE9431645EC}">
                        <a14:shadowObscured xmlns:a14="http://schemas.microsoft.com/office/drawing/2010/main"/>
                      </a:ext>
                    </a:extLst>
                  </pic:spPr>
                </pic:pic>
              </a:graphicData>
            </a:graphic>
          </wp:inline>
        </w:drawing>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Site Number/Catalog Number: </w:t>
      </w:r>
      <w:r w:rsidRPr="009A6E80">
        <w:rPr>
          <w:rFonts w:ascii="Times New Roman" w:hAnsi="Times New Roman"/>
          <w:noProof/>
        </w:rPr>
        <w:t>34Ms4/222</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Site Name: </w:t>
      </w:r>
      <w:r w:rsidRPr="009A6E80">
        <w:rPr>
          <w:rFonts w:ascii="Times New Roman" w:hAnsi="Times New Roman"/>
          <w:noProof/>
        </w:rPr>
        <w:t>Hughes</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Additional Provenience Information: </w:t>
      </w:r>
      <w:r w:rsidRPr="009A6E80">
        <w:rPr>
          <w:rFonts w:ascii="Times New Roman" w:hAnsi="Times New Roman"/>
          <w:noProof/>
        </w:rPr>
        <w:t>Ms HgII 7.2.98</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Earspool Type: </w:t>
      </w:r>
      <w:r w:rsidRPr="009A6E80">
        <w:rPr>
          <w:rFonts w:ascii="Times New Roman" w:hAnsi="Times New Roman"/>
          <w:noProof/>
        </w:rPr>
        <w:t>Pulley</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Material Type: </w:t>
      </w:r>
      <w:r w:rsidRPr="009A6E80">
        <w:rPr>
          <w:rFonts w:ascii="Times New Roman" w:hAnsi="Times New Roman"/>
          <w:noProof/>
        </w:rPr>
        <w:t>Sandstone</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Spiro </w:t>
      </w:r>
      <w:r w:rsidR="00D46ACC">
        <w:rPr>
          <w:rFonts w:ascii="Times New Roman" w:hAnsi="Times New Roman"/>
        </w:rPr>
        <w:t>Grave Period</w:t>
      </w:r>
      <w:r w:rsidRPr="009A6E80">
        <w:rPr>
          <w:rFonts w:ascii="Times New Roman" w:hAnsi="Times New Roman"/>
        </w:rPr>
        <w:t xml:space="preserve">: </w:t>
      </w:r>
      <w:r w:rsidRPr="009A6E80">
        <w:rPr>
          <w:rFonts w:ascii="Times New Roman" w:hAnsi="Times New Roman"/>
          <w:noProof/>
        </w:rPr>
        <w:t>Unassigned</w:t>
      </w:r>
    </w:p>
    <w:p w:rsidR="00184596" w:rsidRPr="009A6E80" w:rsidRDefault="00184596" w:rsidP="00184596">
      <w:pPr>
        <w:spacing w:line="240" w:lineRule="auto"/>
        <w:rPr>
          <w:rFonts w:ascii="Times New Roman" w:hAnsi="Times New Roman"/>
          <w:noProof/>
        </w:rPr>
      </w:pPr>
    </w:p>
    <w:p w:rsidR="00184596" w:rsidRPr="00067574" w:rsidRDefault="00184596" w:rsidP="00184596">
      <w:pPr>
        <w:spacing w:line="240" w:lineRule="auto"/>
        <w:ind w:right="90"/>
        <w:rPr>
          <w:rFonts w:ascii="Times New Roman" w:hAnsi="Times New Roman"/>
          <w:noProof/>
        </w:rPr>
      </w:pPr>
      <w:r w:rsidRPr="007C1670">
        <w:rPr>
          <w:rFonts w:ascii="Times New Roman" w:hAnsi="Times New Roman"/>
          <w:noProof/>
          <w:lang w:bidi="ar-SA"/>
        </w:rPr>
        <w:lastRenderedPageBreak/>
        <w:drawing>
          <wp:inline distT="0" distB="0" distL="0" distR="0" wp14:anchorId="79FB253B" wp14:editId="32D03D8C">
            <wp:extent cx="2513897" cy="1303020"/>
            <wp:effectExtent l="0" t="0" r="1270" b="0"/>
            <wp:docPr id="871" name="Picture 871" descr="https://uniim1.shutterfly.com/ng/services/mediarender/THISLIFE/000045614464/media/51314715417/large/1505779433/enh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uniim1.shutterfly.com/ng/services/mediarender/THISLIFE/000045614464/media/51314715417/large/1505779433/enhance"/>
                    <pic:cNvPicPr>
                      <a:picLocks noChangeAspect="1" noChangeArrowheads="1"/>
                    </pic:cNvPicPr>
                  </pic:nvPicPr>
                  <pic:blipFill rotWithShape="1">
                    <a:blip r:embed="rId636" cstate="print">
                      <a:extLst>
                        <a:ext uri="{28A0092B-C50C-407E-A947-70E740481C1C}">
                          <a14:useLocalDpi xmlns:a14="http://schemas.microsoft.com/office/drawing/2010/main" val="0"/>
                        </a:ext>
                      </a:extLst>
                    </a:blip>
                    <a:srcRect t="15182" r="1959" b="17092"/>
                    <a:stretch/>
                  </pic:blipFill>
                  <pic:spPr bwMode="auto">
                    <a:xfrm>
                      <a:off x="0" y="0"/>
                      <a:ext cx="2514600" cy="1303384"/>
                    </a:xfrm>
                    <a:prstGeom prst="rect">
                      <a:avLst/>
                    </a:prstGeom>
                    <a:noFill/>
                    <a:ln>
                      <a:noFill/>
                    </a:ln>
                    <a:extLst>
                      <a:ext uri="{53640926-AAD7-44D8-BBD7-CCE9431645EC}">
                        <a14:shadowObscured xmlns:a14="http://schemas.microsoft.com/office/drawing/2010/main"/>
                      </a:ext>
                    </a:extLst>
                  </pic:spPr>
                </pic:pic>
              </a:graphicData>
            </a:graphic>
          </wp:inline>
        </w:drawing>
      </w:r>
      <w:r w:rsidRPr="00067574">
        <w:rPr>
          <w:rFonts w:ascii="Times New Roman" w:hAnsi="Times New Roman"/>
          <w:noProof/>
        </w:rPr>
        <w:tab/>
      </w:r>
      <w:r w:rsidRPr="007C1670">
        <w:rPr>
          <w:rFonts w:ascii="Times New Roman" w:hAnsi="Times New Roman"/>
          <w:noProof/>
          <w:lang w:bidi="ar-SA"/>
        </w:rPr>
        <w:drawing>
          <wp:inline distT="0" distB="0" distL="0" distR="0" wp14:anchorId="79D5FA19" wp14:editId="20E893E9">
            <wp:extent cx="2513806" cy="1348740"/>
            <wp:effectExtent l="0" t="0" r="1270" b="3810"/>
            <wp:docPr id="872" name="Picture 872" descr="https://uniim1.shutterfly.com/ng/services/mediarender/THISLIFE/000045614464/media/51314757639/large/1505777946/enh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uniim1.shutterfly.com/ng/services/mediarender/THISLIFE/000045614464/media/51314757639/large/1505777946/enhance"/>
                    <pic:cNvPicPr>
                      <a:picLocks noChangeAspect="1" noChangeArrowheads="1"/>
                    </pic:cNvPicPr>
                  </pic:nvPicPr>
                  <pic:blipFill rotWithShape="1">
                    <a:blip r:embed="rId637" cstate="print">
                      <a:extLst>
                        <a:ext uri="{28A0092B-C50C-407E-A947-70E740481C1C}">
                          <a14:useLocalDpi xmlns:a14="http://schemas.microsoft.com/office/drawing/2010/main" val="0"/>
                        </a:ext>
                      </a:extLst>
                    </a:blip>
                    <a:srcRect t="14813" b="13683"/>
                    <a:stretch/>
                  </pic:blipFill>
                  <pic:spPr bwMode="auto">
                    <a:xfrm>
                      <a:off x="0" y="0"/>
                      <a:ext cx="2514600" cy="1349166"/>
                    </a:xfrm>
                    <a:prstGeom prst="rect">
                      <a:avLst/>
                    </a:prstGeom>
                    <a:noFill/>
                    <a:ln>
                      <a:noFill/>
                    </a:ln>
                    <a:extLst>
                      <a:ext uri="{53640926-AAD7-44D8-BBD7-CCE9431645EC}">
                        <a14:shadowObscured xmlns:a14="http://schemas.microsoft.com/office/drawing/2010/main"/>
                      </a:ext>
                    </a:extLst>
                  </pic:spPr>
                </pic:pic>
              </a:graphicData>
            </a:graphic>
          </wp:inline>
        </w:drawing>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Site Number/Catalog Number: </w:t>
      </w:r>
      <w:r w:rsidRPr="009A6E80">
        <w:rPr>
          <w:rFonts w:ascii="Times New Roman" w:hAnsi="Times New Roman"/>
          <w:noProof/>
        </w:rPr>
        <w:t>34Ms4/46a</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Site Name: </w:t>
      </w:r>
      <w:r w:rsidRPr="009A6E80">
        <w:rPr>
          <w:rFonts w:ascii="Times New Roman" w:hAnsi="Times New Roman"/>
          <w:noProof/>
        </w:rPr>
        <w:t>Hughes</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Additional Provenience Information: </w:t>
      </w:r>
      <w:r w:rsidRPr="009A6E80">
        <w:rPr>
          <w:rFonts w:ascii="Times New Roman" w:hAnsi="Times New Roman"/>
          <w:noProof/>
        </w:rPr>
        <w:t>Ms HgII 7.2.289</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Earspool Type: </w:t>
      </w:r>
      <w:r w:rsidRPr="009A6E80">
        <w:rPr>
          <w:rFonts w:ascii="Times New Roman" w:hAnsi="Times New Roman"/>
          <w:noProof/>
        </w:rPr>
        <w:t>Pulley</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Material Type: </w:t>
      </w:r>
      <w:r w:rsidRPr="009A6E80">
        <w:rPr>
          <w:rFonts w:ascii="Times New Roman" w:hAnsi="Times New Roman"/>
          <w:noProof/>
        </w:rPr>
        <w:t>Sandstone</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Spiro </w:t>
      </w:r>
      <w:r w:rsidR="00D46ACC">
        <w:rPr>
          <w:rFonts w:ascii="Times New Roman" w:hAnsi="Times New Roman"/>
        </w:rPr>
        <w:t>Grave Period</w:t>
      </w:r>
      <w:r w:rsidRPr="009A6E80">
        <w:rPr>
          <w:rFonts w:ascii="Times New Roman" w:hAnsi="Times New Roman"/>
        </w:rPr>
        <w:t xml:space="preserve">: </w:t>
      </w:r>
      <w:r w:rsidRPr="009A6E80">
        <w:rPr>
          <w:rFonts w:ascii="Times New Roman" w:hAnsi="Times New Roman"/>
          <w:noProof/>
        </w:rPr>
        <w:t>Unassigned</w:t>
      </w:r>
    </w:p>
    <w:p w:rsidR="00184596" w:rsidRPr="00067574" w:rsidRDefault="00184596" w:rsidP="00184596">
      <w:pPr>
        <w:spacing w:line="240" w:lineRule="auto"/>
        <w:ind w:right="90"/>
        <w:rPr>
          <w:rFonts w:ascii="Times New Roman" w:hAnsi="Times New Roman"/>
          <w:noProof/>
        </w:rPr>
      </w:pPr>
      <w:r w:rsidRPr="007C1670">
        <w:rPr>
          <w:rFonts w:ascii="Times New Roman" w:hAnsi="Times New Roman"/>
          <w:noProof/>
          <w:lang w:bidi="ar-SA"/>
        </w:rPr>
        <w:drawing>
          <wp:inline distT="0" distB="0" distL="0" distR="0" wp14:anchorId="157F0AD1" wp14:editId="45CEBE1B">
            <wp:extent cx="2514600" cy="1620005"/>
            <wp:effectExtent l="0" t="0" r="0" b="0"/>
            <wp:docPr id="875" name="Picture 875" descr="https://uniim1.shutterfly.com/ng/services/mediarender/THISLIFE/000045614464/media/51314614964/large/1505779376/enh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uniim1.shutterfly.com/ng/services/mediarender/THISLIFE/000045614464/media/51314614964/large/1505779376/enhance"/>
                    <pic:cNvPicPr>
                      <a:picLocks noChangeAspect="1" noChangeArrowheads="1"/>
                    </pic:cNvPicPr>
                  </pic:nvPicPr>
                  <pic:blipFill rotWithShape="1">
                    <a:blip r:embed="rId638" cstate="print">
                      <a:extLst>
                        <a:ext uri="{28A0092B-C50C-407E-A947-70E740481C1C}">
                          <a14:useLocalDpi xmlns:a14="http://schemas.microsoft.com/office/drawing/2010/main" val="0"/>
                        </a:ext>
                      </a:extLst>
                    </a:blip>
                    <a:srcRect b="14114"/>
                    <a:stretch/>
                  </pic:blipFill>
                  <pic:spPr bwMode="auto">
                    <a:xfrm>
                      <a:off x="0" y="0"/>
                      <a:ext cx="2514600" cy="1620005"/>
                    </a:xfrm>
                    <a:prstGeom prst="rect">
                      <a:avLst/>
                    </a:prstGeom>
                    <a:noFill/>
                    <a:ln>
                      <a:noFill/>
                    </a:ln>
                    <a:extLst>
                      <a:ext uri="{53640926-AAD7-44D8-BBD7-CCE9431645EC}">
                        <a14:shadowObscured xmlns:a14="http://schemas.microsoft.com/office/drawing/2010/main"/>
                      </a:ext>
                    </a:extLst>
                  </pic:spPr>
                </pic:pic>
              </a:graphicData>
            </a:graphic>
          </wp:inline>
        </w:drawing>
      </w:r>
      <w:r w:rsidRPr="00067574">
        <w:rPr>
          <w:rFonts w:ascii="Times New Roman" w:hAnsi="Times New Roman"/>
          <w:noProof/>
        </w:rPr>
        <w:tab/>
      </w:r>
      <w:r w:rsidRPr="007C1670">
        <w:rPr>
          <w:rFonts w:ascii="Times New Roman" w:hAnsi="Times New Roman"/>
          <w:noProof/>
          <w:lang w:bidi="ar-SA"/>
        </w:rPr>
        <w:drawing>
          <wp:inline distT="0" distB="0" distL="0" distR="0" wp14:anchorId="275FE4E8" wp14:editId="24DD5C9E">
            <wp:extent cx="2514600" cy="1615947"/>
            <wp:effectExtent l="0" t="0" r="0" b="3810"/>
            <wp:docPr id="876" name="Picture 876" descr="https://uniim1.shutterfly.com/ng/services/mediarender/THISLIFE/000045614464/media/51314642810/large/1507743180/enh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uniim1.shutterfly.com/ng/services/mediarender/THISLIFE/000045614464/media/51314642810/large/1507743180/enhance"/>
                    <pic:cNvPicPr>
                      <a:picLocks noChangeAspect="1" noChangeArrowheads="1"/>
                    </pic:cNvPicPr>
                  </pic:nvPicPr>
                  <pic:blipFill rotWithShape="1">
                    <a:blip r:embed="rId639" cstate="print">
                      <a:extLst>
                        <a:ext uri="{28A0092B-C50C-407E-A947-70E740481C1C}">
                          <a14:useLocalDpi xmlns:a14="http://schemas.microsoft.com/office/drawing/2010/main" val="0"/>
                        </a:ext>
                      </a:extLst>
                    </a:blip>
                    <a:srcRect t="8334" b="5995"/>
                    <a:stretch/>
                  </pic:blipFill>
                  <pic:spPr bwMode="auto">
                    <a:xfrm>
                      <a:off x="0" y="0"/>
                      <a:ext cx="2514600" cy="1615947"/>
                    </a:xfrm>
                    <a:prstGeom prst="rect">
                      <a:avLst/>
                    </a:prstGeom>
                    <a:noFill/>
                    <a:ln>
                      <a:noFill/>
                    </a:ln>
                    <a:extLst>
                      <a:ext uri="{53640926-AAD7-44D8-BBD7-CCE9431645EC}">
                        <a14:shadowObscured xmlns:a14="http://schemas.microsoft.com/office/drawing/2010/main"/>
                      </a:ext>
                    </a:extLst>
                  </pic:spPr>
                </pic:pic>
              </a:graphicData>
            </a:graphic>
          </wp:inline>
        </w:drawing>
      </w:r>
    </w:p>
    <w:p w:rsidR="00184596" w:rsidRDefault="00184596" w:rsidP="00184596">
      <w:pPr>
        <w:spacing w:line="240" w:lineRule="auto"/>
        <w:rPr>
          <w:rFonts w:ascii="Times New Roman" w:hAnsi="Times New Roman"/>
          <w:noProof/>
        </w:rPr>
      </w:pPr>
      <w:r w:rsidRPr="009A6E80">
        <w:rPr>
          <w:rFonts w:ascii="Times New Roman" w:hAnsi="Times New Roman"/>
        </w:rPr>
        <w:t xml:space="preserve">Site Number/Catalog Number: </w:t>
      </w:r>
      <w:r w:rsidRPr="009A6E80">
        <w:rPr>
          <w:rFonts w:ascii="Times New Roman" w:hAnsi="Times New Roman"/>
          <w:noProof/>
        </w:rPr>
        <w:t>34Ms4/</w:t>
      </w:r>
      <w:r>
        <w:rPr>
          <w:rFonts w:ascii="Times New Roman" w:hAnsi="Times New Roman"/>
          <w:noProof/>
        </w:rPr>
        <w:t>222&amp;</w:t>
      </w:r>
      <w:r w:rsidRPr="009A6E80">
        <w:rPr>
          <w:rFonts w:ascii="Times New Roman" w:hAnsi="Times New Roman"/>
          <w:noProof/>
        </w:rPr>
        <w:t>46</w:t>
      </w:r>
      <w:r>
        <w:rPr>
          <w:rFonts w:ascii="Times New Roman" w:hAnsi="Times New Roman"/>
          <w:noProof/>
        </w:rPr>
        <w:t>b</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Site Name: </w:t>
      </w:r>
      <w:r w:rsidRPr="009A6E80">
        <w:rPr>
          <w:rFonts w:ascii="Times New Roman" w:hAnsi="Times New Roman"/>
          <w:noProof/>
        </w:rPr>
        <w:t>Hughes</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Additional Provenience Information: </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Earspool Type: </w:t>
      </w:r>
      <w:r w:rsidRPr="009A6E80">
        <w:rPr>
          <w:rFonts w:ascii="Times New Roman" w:hAnsi="Times New Roman"/>
          <w:noProof/>
        </w:rPr>
        <w:t>Plug</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Material Type: </w:t>
      </w:r>
      <w:r w:rsidRPr="009A6E80">
        <w:rPr>
          <w:rFonts w:ascii="Times New Roman" w:hAnsi="Times New Roman"/>
          <w:noProof/>
        </w:rPr>
        <w:t>Sandstone</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Spiro </w:t>
      </w:r>
      <w:r w:rsidR="00D46ACC">
        <w:rPr>
          <w:rFonts w:ascii="Times New Roman" w:hAnsi="Times New Roman"/>
        </w:rPr>
        <w:t>Grave Period</w:t>
      </w:r>
      <w:r w:rsidRPr="009A6E80">
        <w:rPr>
          <w:rFonts w:ascii="Times New Roman" w:hAnsi="Times New Roman"/>
        </w:rPr>
        <w:t xml:space="preserve">: </w:t>
      </w:r>
      <w:r w:rsidRPr="009A6E80">
        <w:rPr>
          <w:rFonts w:ascii="Times New Roman" w:hAnsi="Times New Roman"/>
          <w:noProof/>
        </w:rPr>
        <w:t>Unassigned</w:t>
      </w:r>
    </w:p>
    <w:p w:rsidR="00184596" w:rsidRPr="009A6E80" w:rsidRDefault="00184596" w:rsidP="00184596">
      <w:pPr>
        <w:spacing w:line="240" w:lineRule="auto"/>
        <w:rPr>
          <w:rFonts w:ascii="Times New Roman" w:hAnsi="Times New Roman"/>
          <w:noProof/>
        </w:rPr>
      </w:pPr>
    </w:p>
    <w:p w:rsidR="00184596" w:rsidRPr="00067574" w:rsidRDefault="00184596" w:rsidP="00184596">
      <w:pPr>
        <w:spacing w:line="240" w:lineRule="auto"/>
        <w:ind w:right="90"/>
        <w:rPr>
          <w:rFonts w:ascii="Times New Roman" w:hAnsi="Times New Roman"/>
          <w:noProof/>
        </w:rPr>
      </w:pPr>
      <w:r w:rsidRPr="007C1670">
        <w:rPr>
          <w:rFonts w:ascii="Times New Roman" w:hAnsi="Times New Roman"/>
          <w:noProof/>
          <w:lang w:bidi="ar-SA"/>
        </w:rPr>
        <w:drawing>
          <wp:inline distT="0" distB="0" distL="0" distR="0" wp14:anchorId="5B36E60C" wp14:editId="64245397">
            <wp:extent cx="1371600" cy="1590028"/>
            <wp:effectExtent l="0" t="0" r="0" b="0"/>
            <wp:docPr id="867" name="Picture 867" descr="https://uniim1.shutterfly.com/ng/services/mediarender/THISLIFE/000045614464/media/51314615887/large/1453412090/enh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uniim1.shutterfly.com/ng/services/mediarender/THISLIFE/000045614464/media/51314615887/large/1453412090/enhance"/>
                    <pic:cNvPicPr>
                      <a:picLocks noChangeAspect="1" noChangeArrowheads="1"/>
                    </pic:cNvPicPr>
                  </pic:nvPicPr>
                  <pic:blipFill rotWithShape="1">
                    <a:blip r:embed="rId640" cstate="print">
                      <a:extLst>
                        <a:ext uri="{28A0092B-C50C-407E-A947-70E740481C1C}">
                          <a14:useLocalDpi xmlns:a14="http://schemas.microsoft.com/office/drawing/2010/main" val="0"/>
                        </a:ext>
                      </a:extLst>
                    </a:blip>
                    <a:srcRect l="26308" r="15783" b="10502"/>
                    <a:stretch/>
                  </pic:blipFill>
                  <pic:spPr bwMode="auto">
                    <a:xfrm>
                      <a:off x="0" y="0"/>
                      <a:ext cx="1371600" cy="1590028"/>
                    </a:xfrm>
                    <a:prstGeom prst="rect">
                      <a:avLst/>
                    </a:prstGeom>
                    <a:noFill/>
                    <a:ln>
                      <a:noFill/>
                    </a:ln>
                    <a:extLst>
                      <a:ext uri="{53640926-AAD7-44D8-BBD7-CCE9431645EC}">
                        <a14:shadowObscured xmlns:a14="http://schemas.microsoft.com/office/drawing/2010/main"/>
                      </a:ext>
                    </a:extLst>
                  </pic:spPr>
                </pic:pic>
              </a:graphicData>
            </a:graphic>
          </wp:inline>
        </w:drawing>
      </w:r>
      <w:r w:rsidRPr="00067574">
        <w:rPr>
          <w:rFonts w:ascii="Times New Roman" w:hAnsi="Times New Roman"/>
          <w:noProof/>
        </w:rPr>
        <w:tab/>
      </w:r>
      <w:r w:rsidRPr="007C1670">
        <w:rPr>
          <w:rFonts w:ascii="Times New Roman" w:hAnsi="Times New Roman"/>
          <w:noProof/>
          <w:lang w:bidi="ar-SA"/>
        </w:rPr>
        <w:drawing>
          <wp:inline distT="0" distB="0" distL="0" distR="0" wp14:anchorId="60A7C403" wp14:editId="1F17801B">
            <wp:extent cx="1371600" cy="1622652"/>
            <wp:effectExtent l="0" t="0" r="0" b="0"/>
            <wp:docPr id="868" name="Picture 868" descr="https://uniim1.shutterfly.com/ng/services/mediarender/THISLIFE/000045614464/media/51314682192/large/1453412090/enh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uniim1.shutterfly.com/ng/services/mediarender/THISLIFE/000045614464/media/51314682192/large/1453412090/enhance"/>
                    <pic:cNvPicPr>
                      <a:picLocks noChangeAspect="1" noChangeArrowheads="1"/>
                    </pic:cNvPicPr>
                  </pic:nvPicPr>
                  <pic:blipFill rotWithShape="1">
                    <a:blip r:embed="rId641" cstate="print">
                      <a:extLst>
                        <a:ext uri="{28A0092B-C50C-407E-A947-70E740481C1C}">
                          <a14:useLocalDpi xmlns:a14="http://schemas.microsoft.com/office/drawing/2010/main" val="0"/>
                        </a:ext>
                      </a:extLst>
                    </a:blip>
                    <a:srcRect l="29156" r="10089" b="4177"/>
                    <a:stretch/>
                  </pic:blipFill>
                  <pic:spPr bwMode="auto">
                    <a:xfrm>
                      <a:off x="0" y="0"/>
                      <a:ext cx="1371600" cy="1622652"/>
                    </a:xfrm>
                    <a:prstGeom prst="rect">
                      <a:avLst/>
                    </a:prstGeom>
                    <a:noFill/>
                    <a:ln>
                      <a:noFill/>
                    </a:ln>
                    <a:extLst>
                      <a:ext uri="{53640926-AAD7-44D8-BBD7-CCE9431645EC}">
                        <a14:shadowObscured xmlns:a14="http://schemas.microsoft.com/office/drawing/2010/main"/>
                      </a:ext>
                    </a:extLst>
                  </pic:spPr>
                </pic:pic>
              </a:graphicData>
            </a:graphic>
          </wp:inline>
        </w:drawing>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Site Number/Catalog Number: </w:t>
      </w:r>
      <w:r w:rsidRPr="009A6E80">
        <w:rPr>
          <w:rFonts w:ascii="Times New Roman" w:hAnsi="Times New Roman"/>
          <w:noProof/>
        </w:rPr>
        <w:t>34Ms4/6125.3977B</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Site Name: </w:t>
      </w:r>
      <w:r w:rsidRPr="009A6E80">
        <w:rPr>
          <w:rFonts w:ascii="Times New Roman" w:hAnsi="Times New Roman"/>
          <w:noProof/>
        </w:rPr>
        <w:t>Hughes</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Additional Provenience Information: </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Earspool Type: </w:t>
      </w:r>
      <w:r w:rsidRPr="009A6E80">
        <w:rPr>
          <w:rFonts w:ascii="Times New Roman" w:hAnsi="Times New Roman"/>
          <w:noProof/>
        </w:rPr>
        <w:t>Pulley</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Material Type: </w:t>
      </w:r>
      <w:r w:rsidRPr="009A6E80">
        <w:rPr>
          <w:rFonts w:ascii="Times New Roman" w:hAnsi="Times New Roman"/>
          <w:noProof/>
        </w:rPr>
        <w:t>Sandstone</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Spiro </w:t>
      </w:r>
      <w:r w:rsidR="00D46ACC">
        <w:rPr>
          <w:rFonts w:ascii="Times New Roman" w:hAnsi="Times New Roman"/>
        </w:rPr>
        <w:t>Grave Period</w:t>
      </w:r>
      <w:r w:rsidRPr="009A6E80">
        <w:rPr>
          <w:rFonts w:ascii="Times New Roman" w:hAnsi="Times New Roman"/>
        </w:rPr>
        <w:t xml:space="preserve">: </w:t>
      </w:r>
      <w:r w:rsidRPr="009A6E80">
        <w:rPr>
          <w:rFonts w:ascii="Times New Roman" w:hAnsi="Times New Roman"/>
          <w:noProof/>
        </w:rPr>
        <w:t>Unassigned</w:t>
      </w:r>
    </w:p>
    <w:p w:rsidR="00184596" w:rsidRPr="009A6E80" w:rsidRDefault="00184596" w:rsidP="00184596">
      <w:pPr>
        <w:spacing w:line="240" w:lineRule="auto"/>
        <w:rPr>
          <w:rFonts w:ascii="Times New Roman" w:hAnsi="Times New Roman"/>
          <w:noProof/>
        </w:rPr>
      </w:pPr>
    </w:p>
    <w:p w:rsidR="00184596" w:rsidRPr="00067574" w:rsidRDefault="00184596" w:rsidP="00184596">
      <w:pPr>
        <w:spacing w:line="240" w:lineRule="auto"/>
        <w:ind w:right="90"/>
        <w:rPr>
          <w:rFonts w:ascii="Times New Roman" w:hAnsi="Times New Roman"/>
          <w:noProof/>
        </w:rPr>
      </w:pPr>
      <w:r w:rsidRPr="007C1670">
        <w:rPr>
          <w:rFonts w:ascii="Times New Roman" w:hAnsi="Times New Roman"/>
          <w:noProof/>
          <w:lang w:bidi="ar-SA"/>
        </w:rPr>
        <w:lastRenderedPageBreak/>
        <w:drawing>
          <wp:inline distT="0" distB="0" distL="0" distR="0" wp14:anchorId="639A5D8E" wp14:editId="3403F0F2">
            <wp:extent cx="1370598" cy="1766901"/>
            <wp:effectExtent l="0" t="0" r="1270" b="5080"/>
            <wp:docPr id="863" name="Picture 863" descr="https://uniim1.shutterfly.com/ng/services/mediarender/THISLIFE/000045614464/media/51314718696/large/1453412052/enh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uniim1.shutterfly.com/ng/services/mediarender/THISLIFE/000045614464/media/51314718696/large/1453412052/enhance"/>
                    <pic:cNvPicPr>
                      <a:picLocks noChangeAspect="1" noChangeArrowheads="1"/>
                    </pic:cNvPicPr>
                  </pic:nvPicPr>
                  <pic:blipFill rotWithShape="1">
                    <a:blip r:embed="rId642" cstate="print">
                      <a:extLst>
                        <a:ext uri="{28A0092B-C50C-407E-A947-70E740481C1C}">
                          <a14:useLocalDpi xmlns:a14="http://schemas.microsoft.com/office/drawing/2010/main" val="0"/>
                        </a:ext>
                      </a:extLst>
                    </a:blip>
                    <a:srcRect l="28119" t="2149" r="17917" b="5138"/>
                    <a:stretch/>
                  </pic:blipFill>
                  <pic:spPr bwMode="auto">
                    <a:xfrm>
                      <a:off x="0" y="0"/>
                      <a:ext cx="1371600" cy="1768193"/>
                    </a:xfrm>
                    <a:prstGeom prst="rect">
                      <a:avLst/>
                    </a:prstGeom>
                    <a:noFill/>
                    <a:ln>
                      <a:noFill/>
                    </a:ln>
                    <a:extLst>
                      <a:ext uri="{53640926-AAD7-44D8-BBD7-CCE9431645EC}">
                        <a14:shadowObscured xmlns:a14="http://schemas.microsoft.com/office/drawing/2010/main"/>
                      </a:ext>
                    </a:extLst>
                  </pic:spPr>
                </pic:pic>
              </a:graphicData>
            </a:graphic>
          </wp:inline>
        </w:drawing>
      </w:r>
      <w:r w:rsidRPr="00067574">
        <w:rPr>
          <w:rFonts w:ascii="Times New Roman" w:hAnsi="Times New Roman"/>
          <w:noProof/>
        </w:rPr>
        <w:tab/>
      </w:r>
      <w:r w:rsidRPr="007C1670">
        <w:rPr>
          <w:rFonts w:ascii="Times New Roman" w:hAnsi="Times New Roman"/>
          <w:noProof/>
          <w:lang w:bidi="ar-SA"/>
        </w:rPr>
        <w:drawing>
          <wp:inline distT="0" distB="0" distL="0" distR="0" wp14:anchorId="163F3E05" wp14:editId="133B11F2">
            <wp:extent cx="1417320" cy="1752226"/>
            <wp:effectExtent l="0" t="0" r="0" b="635"/>
            <wp:docPr id="864" name="Picture 864" descr="https://uniim1.shutterfly.com/ng/services/mediarender/THISLIFE/000045614464/media/51314808903/large/1453412052/enh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uniim1.shutterfly.com/ng/services/mediarender/THISLIFE/000045614464/media/51314808903/large/1453412052/enhance"/>
                    <pic:cNvPicPr>
                      <a:picLocks noChangeAspect="1" noChangeArrowheads="1"/>
                    </pic:cNvPicPr>
                  </pic:nvPicPr>
                  <pic:blipFill rotWithShape="1">
                    <a:blip r:embed="rId643" cstate="print">
                      <a:extLst>
                        <a:ext uri="{28A0092B-C50C-407E-A947-70E740481C1C}">
                          <a14:useLocalDpi xmlns:a14="http://schemas.microsoft.com/office/drawing/2010/main" val="0"/>
                        </a:ext>
                      </a:extLst>
                    </a:blip>
                    <a:srcRect l="31026" r="10764" b="4091"/>
                    <a:stretch/>
                  </pic:blipFill>
                  <pic:spPr bwMode="auto">
                    <a:xfrm>
                      <a:off x="0" y="0"/>
                      <a:ext cx="1417320" cy="1752226"/>
                    </a:xfrm>
                    <a:prstGeom prst="rect">
                      <a:avLst/>
                    </a:prstGeom>
                    <a:noFill/>
                    <a:ln>
                      <a:noFill/>
                    </a:ln>
                    <a:extLst>
                      <a:ext uri="{53640926-AAD7-44D8-BBD7-CCE9431645EC}">
                        <a14:shadowObscured xmlns:a14="http://schemas.microsoft.com/office/drawing/2010/main"/>
                      </a:ext>
                    </a:extLst>
                  </pic:spPr>
                </pic:pic>
              </a:graphicData>
            </a:graphic>
          </wp:inline>
        </w:drawing>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Site Number/Catalog Number: </w:t>
      </w:r>
      <w:r w:rsidRPr="009A6E80">
        <w:rPr>
          <w:rFonts w:ascii="Times New Roman" w:hAnsi="Times New Roman"/>
          <w:noProof/>
        </w:rPr>
        <w:t>34Ms4/6125.3978a</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Site Name: </w:t>
      </w:r>
      <w:r w:rsidRPr="009A6E80">
        <w:rPr>
          <w:rFonts w:ascii="Times New Roman" w:hAnsi="Times New Roman"/>
          <w:noProof/>
        </w:rPr>
        <w:t>Hughes</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Additional Provenience Information: </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Earspool Type: </w:t>
      </w:r>
      <w:r w:rsidRPr="009A6E80">
        <w:rPr>
          <w:rFonts w:ascii="Times New Roman" w:hAnsi="Times New Roman"/>
          <w:noProof/>
        </w:rPr>
        <w:t>Pulley</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Material Type: </w:t>
      </w:r>
      <w:r w:rsidRPr="009A6E80">
        <w:rPr>
          <w:rFonts w:ascii="Times New Roman" w:hAnsi="Times New Roman"/>
          <w:noProof/>
        </w:rPr>
        <w:t>Sandstone</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Spiro </w:t>
      </w:r>
      <w:r w:rsidR="00D46ACC">
        <w:rPr>
          <w:rFonts w:ascii="Times New Roman" w:hAnsi="Times New Roman"/>
        </w:rPr>
        <w:t>Grave Period</w:t>
      </w:r>
      <w:r w:rsidRPr="009A6E80">
        <w:rPr>
          <w:rFonts w:ascii="Times New Roman" w:hAnsi="Times New Roman"/>
        </w:rPr>
        <w:t xml:space="preserve">: </w:t>
      </w:r>
      <w:r w:rsidRPr="009A6E80">
        <w:rPr>
          <w:rFonts w:ascii="Times New Roman" w:hAnsi="Times New Roman"/>
          <w:noProof/>
        </w:rPr>
        <w:t>Unassigned</w:t>
      </w:r>
    </w:p>
    <w:p w:rsidR="00184596" w:rsidRPr="00067574" w:rsidRDefault="00184596" w:rsidP="00184596">
      <w:pPr>
        <w:spacing w:line="240" w:lineRule="auto"/>
        <w:ind w:right="90"/>
        <w:rPr>
          <w:rFonts w:ascii="Times New Roman" w:hAnsi="Times New Roman"/>
          <w:noProof/>
        </w:rPr>
      </w:pPr>
      <w:r w:rsidRPr="007C1670">
        <w:rPr>
          <w:rFonts w:ascii="Times New Roman" w:hAnsi="Times New Roman"/>
          <w:noProof/>
          <w:lang w:bidi="ar-SA"/>
        </w:rPr>
        <w:drawing>
          <wp:inline distT="0" distB="0" distL="0" distR="0" wp14:anchorId="5C2C395E" wp14:editId="27A1BDCA">
            <wp:extent cx="1371506" cy="1833976"/>
            <wp:effectExtent l="0" t="0" r="635" b="0"/>
            <wp:docPr id="865" name="Picture 865" descr="https://uniim1.shutterfly.com/ng/services/mediarender/THISLIFE/000045614464/media/51314687267/large/1453412054/enh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uniim1.shutterfly.com/ng/services/mediarender/THISLIFE/000045614464/media/51314687267/large/1453412054/enhance"/>
                    <pic:cNvPicPr>
                      <a:picLocks noChangeAspect="1" noChangeArrowheads="1"/>
                    </pic:cNvPicPr>
                  </pic:nvPicPr>
                  <pic:blipFill rotWithShape="1">
                    <a:blip r:embed="rId644" cstate="print">
                      <a:extLst>
                        <a:ext uri="{28A0092B-C50C-407E-A947-70E740481C1C}">
                          <a14:useLocalDpi xmlns:a14="http://schemas.microsoft.com/office/drawing/2010/main" val="0"/>
                        </a:ext>
                      </a:extLst>
                    </a:blip>
                    <a:srcRect l="27742" t="4428" r="19427" b="1419"/>
                    <a:stretch/>
                  </pic:blipFill>
                  <pic:spPr bwMode="auto">
                    <a:xfrm>
                      <a:off x="0" y="0"/>
                      <a:ext cx="1371600" cy="1834102"/>
                    </a:xfrm>
                    <a:prstGeom prst="rect">
                      <a:avLst/>
                    </a:prstGeom>
                    <a:noFill/>
                    <a:ln>
                      <a:noFill/>
                    </a:ln>
                    <a:extLst>
                      <a:ext uri="{53640926-AAD7-44D8-BBD7-CCE9431645EC}">
                        <a14:shadowObscured xmlns:a14="http://schemas.microsoft.com/office/drawing/2010/main"/>
                      </a:ext>
                    </a:extLst>
                  </pic:spPr>
                </pic:pic>
              </a:graphicData>
            </a:graphic>
          </wp:inline>
        </w:drawing>
      </w:r>
      <w:r w:rsidRPr="00067574">
        <w:rPr>
          <w:rFonts w:ascii="Times New Roman" w:hAnsi="Times New Roman"/>
          <w:noProof/>
        </w:rPr>
        <w:tab/>
      </w:r>
      <w:r w:rsidRPr="007C1670">
        <w:rPr>
          <w:rFonts w:ascii="Times New Roman" w:hAnsi="Times New Roman"/>
          <w:noProof/>
          <w:lang w:bidi="ar-SA"/>
        </w:rPr>
        <w:drawing>
          <wp:inline distT="0" distB="0" distL="0" distR="0" wp14:anchorId="02FAC4C7" wp14:editId="695BCA53">
            <wp:extent cx="1371600" cy="1823624"/>
            <wp:effectExtent l="0" t="0" r="0" b="5715"/>
            <wp:docPr id="866" name="Picture 866" descr="https://uniim1.shutterfly.com/ng/services/mediarender/THISLIFE/000045614464/media/51314614041/large/1453412053/enh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uniim1.shutterfly.com/ng/services/mediarender/THISLIFE/000045614464/media/51314614041/large/1453412053/enhance"/>
                    <pic:cNvPicPr>
                      <a:picLocks noChangeAspect="1" noChangeArrowheads="1"/>
                    </pic:cNvPicPr>
                  </pic:nvPicPr>
                  <pic:blipFill rotWithShape="1">
                    <a:blip r:embed="rId645" cstate="print">
                      <a:extLst>
                        <a:ext uri="{28A0092B-C50C-407E-A947-70E740481C1C}">
                          <a14:useLocalDpi xmlns:a14="http://schemas.microsoft.com/office/drawing/2010/main" val="0"/>
                        </a:ext>
                      </a:extLst>
                    </a:blip>
                    <a:srcRect l="31828" t="-1" r="12843" b="1960"/>
                    <a:stretch/>
                  </pic:blipFill>
                  <pic:spPr bwMode="auto">
                    <a:xfrm>
                      <a:off x="0" y="0"/>
                      <a:ext cx="1371600" cy="1823624"/>
                    </a:xfrm>
                    <a:prstGeom prst="rect">
                      <a:avLst/>
                    </a:prstGeom>
                    <a:noFill/>
                    <a:ln>
                      <a:noFill/>
                    </a:ln>
                    <a:extLst>
                      <a:ext uri="{53640926-AAD7-44D8-BBD7-CCE9431645EC}">
                        <a14:shadowObscured xmlns:a14="http://schemas.microsoft.com/office/drawing/2010/main"/>
                      </a:ext>
                    </a:extLst>
                  </pic:spPr>
                </pic:pic>
              </a:graphicData>
            </a:graphic>
          </wp:inline>
        </w:drawing>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Site Number/Catalog Number: </w:t>
      </w:r>
      <w:r w:rsidRPr="009A6E80">
        <w:rPr>
          <w:rFonts w:ascii="Times New Roman" w:hAnsi="Times New Roman"/>
          <w:noProof/>
        </w:rPr>
        <w:t>34Ms4/6125.3978b</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Site Name: </w:t>
      </w:r>
      <w:r w:rsidRPr="009A6E80">
        <w:rPr>
          <w:rFonts w:ascii="Times New Roman" w:hAnsi="Times New Roman"/>
          <w:noProof/>
        </w:rPr>
        <w:t>Hughes</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Additional Provenience Information: </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Earspool Type: </w:t>
      </w:r>
      <w:r w:rsidRPr="009A6E80">
        <w:rPr>
          <w:rFonts w:ascii="Times New Roman" w:hAnsi="Times New Roman"/>
          <w:noProof/>
        </w:rPr>
        <w:t>Pulley</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Material Type: </w:t>
      </w:r>
      <w:r w:rsidRPr="009A6E80">
        <w:rPr>
          <w:rFonts w:ascii="Times New Roman" w:hAnsi="Times New Roman"/>
          <w:noProof/>
        </w:rPr>
        <w:t>Sandstone</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Spiro </w:t>
      </w:r>
      <w:r w:rsidR="00D46ACC">
        <w:rPr>
          <w:rFonts w:ascii="Times New Roman" w:hAnsi="Times New Roman"/>
        </w:rPr>
        <w:t>Grave Period</w:t>
      </w:r>
      <w:r w:rsidRPr="009A6E80">
        <w:rPr>
          <w:rFonts w:ascii="Times New Roman" w:hAnsi="Times New Roman"/>
        </w:rPr>
        <w:t xml:space="preserve">: </w:t>
      </w:r>
      <w:r w:rsidRPr="009A6E80">
        <w:rPr>
          <w:rFonts w:ascii="Times New Roman" w:hAnsi="Times New Roman"/>
          <w:noProof/>
        </w:rPr>
        <w:t>Unassigned</w:t>
      </w:r>
    </w:p>
    <w:p w:rsidR="00184596" w:rsidRPr="00067574" w:rsidRDefault="00184596" w:rsidP="00184596">
      <w:pPr>
        <w:spacing w:line="240" w:lineRule="auto"/>
        <w:ind w:right="90"/>
        <w:rPr>
          <w:rFonts w:ascii="Times New Roman" w:hAnsi="Times New Roman"/>
          <w:noProof/>
        </w:rPr>
      </w:pPr>
      <w:r w:rsidRPr="007C1670">
        <w:rPr>
          <w:rFonts w:ascii="Times New Roman" w:hAnsi="Times New Roman"/>
          <w:noProof/>
          <w:lang w:bidi="ar-SA"/>
        </w:rPr>
        <w:drawing>
          <wp:inline distT="0" distB="0" distL="0" distR="0" wp14:anchorId="016DCFAA" wp14:editId="6CC45A63">
            <wp:extent cx="2285722" cy="1375491"/>
            <wp:effectExtent l="0" t="0" r="635" b="0"/>
            <wp:docPr id="890" name="Picture 890" descr="https://uniim1.shutterfly.com/ng/services/mediarender/THISLIFE/000045614464/media/51314798017/large/1508174969/enh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uniim1.shutterfly.com/ng/services/mediarender/THISLIFE/000045614464/media/51314798017/large/1508174969/enhance"/>
                    <pic:cNvPicPr>
                      <a:picLocks noChangeAspect="1" noChangeArrowheads="1"/>
                    </pic:cNvPicPr>
                  </pic:nvPicPr>
                  <pic:blipFill rotWithShape="1">
                    <a:blip r:embed="rId646" cstate="print">
                      <a:extLst>
                        <a:ext uri="{28A0092B-C50C-407E-A947-70E740481C1C}">
                          <a14:useLocalDpi xmlns:a14="http://schemas.microsoft.com/office/drawing/2010/main" val="0"/>
                        </a:ext>
                      </a:extLst>
                    </a:blip>
                    <a:srcRect t="5104" b="14695"/>
                    <a:stretch/>
                  </pic:blipFill>
                  <pic:spPr bwMode="auto">
                    <a:xfrm>
                      <a:off x="0" y="0"/>
                      <a:ext cx="2286000" cy="1375658"/>
                    </a:xfrm>
                    <a:prstGeom prst="rect">
                      <a:avLst/>
                    </a:prstGeom>
                    <a:noFill/>
                    <a:ln>
                      <a:noFill/>
                    </a:ln>
                    <a:extLst>
                      <a:ext uri="{53640926-AAD7-44D8-BBD7-CCE9431645EC}">
                        <a14:shadowObscured xmlns:a14="http://schemas.microsoft.com/office/drawing/2010/main"/>
                      </a:ext>
                    </a:extLst>
                  </pic:spPr>
                </pic:pic>
              </a:graphicData>
            </a:graphic>
          </wp:inline>
        </w:drawing>
      </w:r>
      <w:r w:rsidRPr="00067574">
        <w:rPr>
          <w:rFonts w:ascii="Times New Roman" w:hAnsi="Times New Roman"/>
          <w:noProof/>
        </w:rPr>
        <w:tab/>
      </w:r>
      <w:r w:rsidRPr="007C1670">
        <w:rPr>
          <w:rFonts w:ascii="Times New Roman" w:hAnsi="Times New Roman"/>
          <w:noProof/>
          <w:lang w:bidi="ar-SA"/>
        </w:rPr>
        <w:drawing>
          <wp:inline distT="0" distB="0" distL="0" distR="0" wp14:anchorId="43CC798F" wp14:editId="1660300E">
            <wp:extent cx="2284585" cy="1373181"/>
            <wp:effectExtent l="0" t="0" r="1905" b="0"/>
            <wp:docPr id="891" name="Picture 891" descr="https://uniim1.shutterfly.com/ng/services/mediarender/THISLIFE/000045614464/media/51314813294/large/1508174973/enh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uniim1.shutterfly.com/ng/services/mediarender/THISLIFE/000045614464/media/51314813294/large/1508174973/enhance"/>
                    <pic:cNvPicPr>
                      <a:picLocks noChangeAspect="1" noChangeArrowheads="1"/>
                    </pic:cNvPicPr>
                  </pic:nvPicPr>
                  <pic:blipFill rotWithShape="1">
                    <a:blip r:embed="rId647" cstate="print">
                      <a:extLst>
                        <a:ext uri="{28A0092B-C50C-407E-A947-70E740481C1C}">
                          <a14:useLocalDpi xmlns:a14="http://schemas.microsoft.com/office/drawing/2010/main" val="0"/>
                        </a:ext>
                      </a:extLst>
                    </a:blip>
                    <a:srcRect t="11777" b="8119"/>
                    <a:stretch/>
                  </pic:blipFill>
                  <pic:spPr bwMode="auto">
                    <a:xfrm>
                      <a:off x="0" y="0"/>
                      <a:ext cx="2286000" cy="1374032"/>
                    </a:xfrm>
                    <a:prstGeom prst="rect">
                      <a:avLst/>
                    </a:prstGeom>
                    <a:noFill/>
                    <a:ln>
                      <a:noFill/>
                    </a:ln>
                    <a:extLst>
                      <a:ext uri="{53640926-AAD7-44D8-BBD7-CCE9431645EC}">
                        <a14:shadowObscured xmlns:a14="http://schemas.microsoft.com/office/drawing/2010/main"/>
                      </a:ext>
                    </a:extLst>
                  </pic:spPr>
                </pic:pic>
              </a:graphicData>
            </a:graphic>
          </wp:inline>
        </w:drawing>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Site Number/Catalog Number: </w:t>
      </w:r>
      <w:r w:rsidRPr="009A6E80">
        <w:rPr>
          <w:rFonts w:ascii="Times New Roman" w:hAnsi="Times New Roman"/>
          <w:noProof/>
        </w:rPr>
        <w:t>34Wg0002/112</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Site Name: </w:t>
      </w:r>
      <w:r w:rsidRPr="009A6E80">
        <w:rPr>
          <w:rFonts w:ascii="Times New Roman" w:hAnsi="Times New Roman"/>
          <w:noProof/>
        </w:rPr>
        <w:t>Norman</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Additional Provenience Information: </w:t>
      </w:r>
      <w:r w:rsidRPr="009A6E80">
        <w:rPr>
          <w:rFonts w:ascii="Times New Roman" w:hAnsi="Times New Roman"/>
          <w:noProof/>
        </w:rPr>
        <w:t>B3-4</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Earspool Type: </w:t>
      </w:r>
      <w:r w:rsidRPr="009A6E80">
        <w:rPr>
          <w:rFonts w:ascii="Times New Roman" w:hAnsi="Times New Roman"/>
          <w:noProof/>
        </w:rPr>
        <w:t>Funnel Faced</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Material Type: </w:t>
      </w:r>
      <w:r w:rsidRPr="009A6E80">
        <w:rPr>
          <w:rFonts w:ascii="Times New Roman" w:hAnsi="Times New Roman"/>
          <w:noProof/>
        </w:rPr>
        <w:t>Sandstone</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Spiro </w:t>
      </w:r>
      <w:r w:rsidR="00D46ACC">
        <w:rPr>
          <w:rFonts w:ascii="Times New Roman" w:hAnsi="Times New Roman"/>
        </w:rPr>
        <w:t>Grave Period</w:t>
      </w:r>
      <w:r w:rsidRPr="009A6E80">
        <w:rPr>
          <w:rFonts w:ascii="Times New Roman" w:hAnsi="Times New Roman"/>
        </w:rPr>
        <w:t xml:space="preserve">: </w:t>
      </w:r>
      <w:r w:rsidRPr="009A6E80">
        <w:rPr>
          <w:rFonts w:ascii="Times New Roman" w:hAnsi="Times New Roman"/>
          <w:noProof/>
        </w:rPr>
        <w:t>Spiro III</w:t>
      </w:r>
    </w:p>
    <w:p w:rsidR="00184596" w:rsidRPr="00067574" w:rsidRDefault="00184596" w:rsidP="00184596">
      <w:pPr>
        <w:spacing w:line="240" w:lineRule="auto"/>
        <w:ind w:right="90"/>
        <w:rPr>
          <w:rFonts w:ascii="Times New Roman" w:hAnsi="Times New Roman"/>
          <w:noProof/>
        </w:rPr>
      </w:pPr>
      <w:r w:rsidRPr="007C1670">
        <w:rPr>
          <w:rFonts w:ascii="Times New Roman" w:hAnsi="Times New Roman"/>
          <w:noProof/>
          <w:lang w:bidi="ar-SA"/>
        </w:rPr>
        <w:lastRenderedPageBreak/>
        <w:drawing>
          <wp:inline distT="0" distB="0" distL="0" distR="0" wp14:anchorId="0320390B" wp14:editId="06391811">
            <wp:extent cx="2286000" cy="1539531"/>
            <wp:effectExtent l="0" t="0" r="0" b="3810"/>
            <wp:docPr id="902" name="Picture 902" descr="https://uniim1.shutterfly.com/ng/services/mediarender/THISLIFE/000045614464/media/51314806856/large/1454265584/enh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uniim1.shutterfly.com/ng/services/mediarender/THISLIFE/000045614464/media/51314806856/large/1454265584/enhance"/>
                    <pic:cNvPicPr>
                      <a:picLocks noChangeAspect="1" noChangeArrowheads="1"/>
                    </pic:cNvPicPr>
                  </pic:nvPicPr>
                  <pic:blipFill rotWithShape="1">
                    <a:blip r:embed="rId648" cstate="print">
                      <a:extLst>
                        <a:ext uri="{28A0092B-C50C-407E-A947-70E740481C1C}">
                          <a14:useLocalDpi xmlns:a14="http://schemas.microsoft.com/office/drawing/2010/main" val="0"/>
                        </a:ext>
                      </a:extLst>
                    </a:blip>
                    <a:srcRect b="10246"/>
                    <a:stretch/>
                  </pic:blipFill>
                  <pic:spPr bwMode="auto">
                    <a:xfrm>
                      <a:off x="0" y="0"/>
                      <a:ext cx="2286000" cy="1539531"/>
                    </a:xfrm>
                    <a:prstGeom prst="rect">
                      <a:avLst/>
                    </a:prstGeom>
                    <a:noFill/>
                    <a:ln>
                      <a:noFill/>
                    </a:ln>
                    <a:extLst>
                      <a:ext uri="{53640926-AAD7-44D8-BBD7-CCE9431645EC}">
                        <a14:shadowObscured xmlns:a14="http://schemas.microsoft.com/office/drawing/2010/main"/>
                      </a:ext>
                    </a:extLst>
                  </pic:spPr>
                </pic:pic>
              </a:graphicData>
            </a:graphic>
          </wp:inline>
        </w:drawing>
      </w:r>
      <w:r w:rsidRPr="00067574">
        <w:rPr>
          <w:rFonts w:ascii="Times New Roman" w:hAnsi="Times New Roman"/>
          <w:noProof/>
        </w:rPr>
        <w:tab/>
      </w:r>
      <w:r w:rsidRPr="007C1670">
        <w:rPr>
          <w:rFonts w:ascii="Times New Roman" w:hAnsi="Times New Roman"/>
          <w:noProof/>
          <w:lang w:bidi="ar-SA"/>
        </w:rPr>
        <w:drawing>
          <wp:inline distT="0" distB="0" distL="0" distR="0" wp14:anchorId="575CF914" wp14:editId="24CC47E1">
            <wp:extent cx="2286000" cy="1486444"/>
            <wp:effectExtent l="0" t="0" r="0" b="0"/>
            <wp:docPr id="903" name="Picture 903" descr="https://uniim1.shutterfly.com/ng/services/mediarender/THISLIFE/000045614464/media/51314684992/large/1454265406/enh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s://uniim1.shutterfly.com/ng/services/mediarender/THISLIFE/000045614464/media/51314684992/large/1454265406/enhance"/>
                    <pic:cNvPicPr>
                      <a:picLocks noChangeAspect="1" noChangeArrowheads="1"/>
                    </pic:cNvPicPr>
                  </pic:nvPicPr>
                  <pic:blipFill rotWithShape="1">
                    <a:blip r:embed="rId649" cstate="print">
                      <a:extLst>
                        <a:ext uri="{28A0092B-C50C-407E-A947-70E740481C1C}">
                          <a14:useLocalDpi xmlns:a14="http://schemas.microsoft.com/office/drawing/2010/main" val="0"/>
                        </a:ext>
                      </a:extLst>
                    </a:blip>
                    <a:srcRect b="13342"/>
                    <a:stretch/>
                  </pic:blipFill>
                  <pic:spPr bwMode="auto">
                    <a:xfrm>
                      <a:off x="0" y="0"/>
                      <a:ext cx="2286000" cy="1486444"/>
                    </a:xfrm>
                    <a:prstGeom prst="rect">
                      <a:avLst/>
                    </a:prstGeom>
                    <a:noFill/>
                    <a:ln>
                      <a:noFill/>
                    </a:ln>
                    <a:extLst>
                      <a:ext uri="{53640926-AAD7-44D8-BBD7-CCE9431645EC}">
                        <a14:shadowObscured xmlns:a14="http://schemas.microsoft.com/office/drawing/2010/main"/>
                      </a:ext>
                    </a:extLst>
                  </pic:spPr>
                </pic:pic>
              </a:graphicData>
            </a:graphic>
          </wp:inline>
        </w:drawing>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Site Number/Catalog Number: </w:t>
      </w:r>
      <w:r w:rsidRPr="009A6E80">
        <w:rPr>
          <w:rFonts w:ascii="Times New Roman" w:hAnsi="Times New Roman"/>
          <w:noProof/>
        </w:rPr>
        <w:t>34Wg0002/124</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Site Name: </w:t>
      </w:r>
      <w:r w:rsidRPr="009A6E80">
        <w:rPr>
          <w:rFonts w:ascii="Times New Roman" w:hAnsi="Times New Roman"/>
          <w:noProof/>
        </w:rPr>
        <w:t>Norman</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Additional Provenience Information: </w:t>
      </w:r>
      <w:r w:rsidRPr="009A6E80">
        <w:rPr>
          <w:rFonts w:ascii="Times New Roman" w:hAnsi="Times New Roman"/>
          <w:noProof/>
        </w:rPr>
        <w:t>B13-2</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Earspool Type: </w:t>
      </w:r>
      <w:r w:rsidRPr="009A6E80">
        <w:rPr>
          <w:rFonts w:ascii="Times New Roman" w:hAnsi="Times New Roman"/>
          <w:noProof/>
        </w:rPr>
        <w:t>Pulley</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Material Type: </w:t>
      </w:r>
      <w:r w:rsidRPr="009A6E80">
        <w:rPr>
          <w:rFonts w:ascii="Times New Roman" w:hAnsi="Times New Roman"/>
          <w:noProof/>
        </w:rPr>
        <w:t>Sandstone</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Spiro </w:t>
      </w:r>
      <w:r w:rsidR="00D46ACC">
        <w:rPr>
          <w:rFonts w:ascii="Times New Roman" w:hAnsi="Times New Roman"/>
        </w:rPr>
        <w:t>Grave Period</w:t>
      </w:r>
      <w:r w:rsidRPr="009A6E80">
        <w:rPr>
          <w:rFonts w:ascii="Times New Roman" w:hAnsi="Times New Roman"/>
        </w:rPr>
        <w:t xml:space="preserve">: </w:t>
      </w:r>
      <w:r w:rsidRPr="009A6E80">
        <w:rPr>
          <w:rFonts w:ascii="Times New Roman" w:hAnsi="Times New Roman"/>
          <w:noProof/>
        </w:rPr>
        <w:t>Spiro III</w:t>
      </w:r>
    </w:p>
    <w:p w:rsidR="00184596" w:rsidRPr="009A6E80" w:rsidRDefault="00184596" w:rsidP="00184596">
      <w:pPr>
        <w:spacing w:line="240" w:lineRule="auto"/>
        <w:rPr>
          <w:rFonts w:ascii="Times New Roman" w:hAnsi="Times New Roman"/>
          <w:noProof/>
        </w:rPr>
      </w:pPr>
    </w:p>
    <w:p w:rsidR="00184596" w:rsidRPr="00067574" w:rsidRDefault="00184596" w:rsidP="00184596">
      <w:pPr>
        <w:spacing w:line="240" w:lineRule="auto"/>
        <w:ind w:right="90"/>
        <w:rPr>
          <w:rFonts w:ascii="Times New Roman" w:hAnsi="Times New Roman"/>
          <w:noProof/>
        </w:rPr>
      </w:pPr>
      <w:r w:rsidRPr="007C1670">
        <w:rPr>
          <w:rFonts w:ascii="Times New Roman" w:hAnsi="Times New Roman"/>
          <w:noProof/>
          <w:lang w:bidi="ar-SA"/>
        </w:rPr>
        <w:drawing>
          <wp:inline distT="0" distB="0" distL="0" distR="0" wp14:anchorId="4BEE4234" wp14:editId="0E6E98F7">
            <wp:extent cx="2285527" cy="1555582"/>
            <wp:effectExtent l="0" t="0" r="635" b="6985"/>
            <wp:docPr id="898" name="Picture 898" descr="https://uniim1.shutterfly.com/ng/services/mediarender/THISLIFE/000045614464/media/51314683062/large/1508175541/enh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s://uniim1.shutterfly.com/ng/services/mediarender/THISLIFE/000045614464/media/51314683062/large/1508175541/enhance"/>
                    <pic:cNvPicPr>
                      <a:picLocks noChangeAspect="1" noChangeArrowheads="1"/>
                    </pic:cNvPicPr>
                  </pic:nvPicPr>
                  <pic:blipFill rotWithShape="1">
                    <a:blip r:embed="rId650" cstate="print">
                      <a:extLst>
                        <a:ext uri="{28A0092B-C50C-407E-A947-70E740481C1C}">
                          <a14:useLocalDpi xmlns:a14="http://schemas.microsoft.com/office/drawing/2010/main" val="0"/>
                        </a:ext>
                      </a:extLst>
                    </a:blip>
                    <a:srcRect l="2467" t="4239" r="3898" b="10828"/>
                    <a:stretch/>
                  </pic:blipFill>
                  <pic:spPr bwMode="auto">
                    <a:xfrm>
                      <a:off x="0" y="0"/>
                      <a:ext cx="2286000" cy="1555904"/>
                    </a:xfrm>
                    <a:prstGeom prst="rect">
                      <a:avLst/>
                    </a:prstGeom>
                    <a:noFill/>
                    <a:ln>
                      <a:noFill/>
                    </a:ln>
                    <a:extLst>
                      <a:ext uri="{53640926-AAD7-44D8-BBD7-CCE9431645EC}">
                        <a14:shadowObscured xmlns:a14="http://schemas.microsoft.com/office/drawing/2010/main"/>
                      </a:ext>
                    </a:extLst>
                  </pic:spPr>
                </pic:pic>
              </a:graphicData>
            </a:graphic>
          </wp:inline>
        </w:drawing>
      </w:r>
      <w:r w:rsidRPr="00067574">
        <w:rPr>
          <w:rFonts w:ascii="Times New Roman" w:hAnsi="Times New Roman"/>
          <w:noProof/>
        </w:rPr>
        <w:tab/>
      </w:r>
      <w:r w:rsidRPr="007C1670">
        <w:rPr>
          <w:rFonts w:ascii="Times New Roman" w:hAnsi="Times New Roman"/>
          <w:noProof/>
          <w:lang w:bidi="ar-SA"/>
        </w:rPr>
        <w:drawing>
          <wp:inline distT="0" distB="0" distL="0" distR="0" wp14:anchorId="43EEE790" wp14:editId="3F36631E">
            <wp:extent cx="2286000" cy="1560230"/>
            <wp:effectExtent l="0" t="0" r="0" b="1905"/>
            <wp:docPr id="899" name="Picture 899" descr="https://uniim1.shutterfly.com/ng/services/mediarender/THISLIFE/000045614464/media/51314675256/large/1508175311/enh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s://uniim1.shutterfly.com/ng/services/mediarender/THISLIFE/000045614464/media/51314675256/large/1508175311/enhance"/>
                    <pic:cNvPicPr>
                      <a:picLocks noChangeAspect="1" noChangeArrowheads="1"/>
                    </pic:cNvPicPr>
                  </pic:nvPicPr>
                  <pic:blipFill rotWithShape="1">
                    <a:blip r:embed="rId651" cstate="print">
                      <a:extLst>
                        <a:ext uri="{28A0092B-C50C-407E-A947-70E740481C1C}">
                          <a14:useLocalDpi xmlns:a14="http://schemas.microsoft.com/office/drawing/2010/main" val="0"/>
                        </a:ext>
                      </a:extLst>
                    </a:blip>
                    <a:srcRect l="2178" b="11020"/>
                    <a:stretch/>
                  </pic:blipFill>
                  <pic:spPr bwMode="auto">
                    <a:xfrm>
                      <a:off x="0" y="0"/>
                      <a:ext cx="2286000" cy="1560230"/>
                    </a:xfrm>
                    <a:prstGeom prst="rect">
                      <a:avLst/>
                    </a:prstGeom>
                    <a:noFill/>
                    <a:ln>
                      <a:noFill/>
                    </a:ln>
                    <a:extLst>
                      <a:ext uri="{53640926-AAD7-44D8-BBD7-CCE9431645EC}">
                        <a14:shadowObscured xmlns:a14="http://schemas.microsoft.com/office/drawing/2010/main"/>
                      </a:ext>
                    </a:extLst>
                  </pic:spPr>
                </pic:pic>
              </a:graphicData>
            </a:graphic>
          </wp:inline>
        </w:drawing>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Site Number/Catalog Number: </w:t>
      </w:r>
      <w:r w:rsidRPr="009A6E80">
        <w:rPr>
          <w:rFonts w:ascii="Times New Roman" w:hAnsi="Times New Roman"/>
          <w:noProof/>
        </w:rPr>
        <w:t>34Wg0002/132</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Site Name: </w:t>
      </w:r>
      <w:r w:rsidRPr="009A6E80">
        <w:rPr>
          <w:rFonts w:ascii="Times New Roman" w:hAnsi="Times New Roman"/>
          <w:noProof/>
        </w:rPr>
        <w:t>Norman</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Additional Provenience Information: </w:t>
      </w:r>
      <w:r w:rsidRPr="009A6E80">
        <w:rPr>
          <w:rFonts w:ascii="Times New Roman" w:hAnsi="Times New Roman"/>
          <w:noProof/>
        </w:rPr>
        <w:t>B17-</w:t>
      </w:r>
      <w:r>
        <w:rPr>
          <w:rFonts w:ascii="Times New Roman" w:hAnsi="Times New Roman"/>
          <w:noProof/>
        </w:rPr>
        <w:t>1</w:t>
      </w:r>
      <w:r w:rsidRPr="009A6E80">
        <w:rPr>
          <w:rFonts w:ascii="Times New Roman" w:hAnsi="Times New Roman"/>
          <w:noProof/>
        </w:rPr>
        <w:t>a</w:t>
      </w:r>
      <w:r>
        <w:rPr>
          <w:rFonts w:ascii="Times New Roman" w:hAnsi="Times New Roman"/>
          <w:noProof/>
        </w:rPr>
        <w:t>&amp;b</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Earspool Type: </w:t>
      </w:r>
      <w:r w:rsidRPr="009A6E80">
        <w:rPr>
          <w:rFonts w:ascii="Times New Roman" w:hAnsi="Times New Roman"/>
          <w:noProof/>
        </w:rPr>
        <w:t>Pulley</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Material Type: </w:t>
      </w:r>
      <w:r w:rsidRPr="009A6E80">
        <w:rPr>
          <w:rFonts w:ascii="Times New Roman" w:hAnsi="Times New Roman"/>
          <w:noProof/>
        </w:rPr>
        <w:t>Sandstone</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Spiro </w:t>
      </w:r>
      <w:r w:rsidR="00D46ACC">
        <w:rPr>
          <w:rFonts w:ascii="Times New Roman" w:hAnsi="Times New Roman"/>
        </w:rPr>
        <w:t>Grave Period</w:t>
      </w:r>
      <w:r w:rsidRPr="009A6E80">
        <w:rPr>
          <w:rFonts w:ascii="Times New Roman" w:hAnsi="Times New Roman"/>
        </w:rPr>
        <w:t xml:space="preserve">: </w:t>
      </w:r>
      <w:r w:rsidRPr="009A6E80">
        <w:rPr>
          <w:rFonts w:ascii="Times New Roman" w:hAnsi="Times New Roman"/>
          <w:noProof/>
        </w:rPr>
        <w:t>Spiro III</w:t>
      </w:r>
    </w:p>
    <w:p w:rsidR="00184596" w:rsidRPr="00067574" w:rsidRDefault="00184596" w:rsidP="00184596">
      <w:pPr>
        <w:spacing w:line="240" w:lineRule="auto"/>
        <w:ind w:right="90"/>
        <w:rPr>
          <w:rFonts w:ascii="Times New Roman" w:hAnsi="Times New Roman"/>
          <w:noProof/>
        </w:rPr>
      </w:pPr>
      <w:r w:rsidRPr="007C1670">
        <w:rPr>
          <w:rFonts w:ascii="Times New Roman" w:hAnsi="Times New Roman"/>
          <w:noProof/>
          <w:lang w:bidi="ar-SA"/>
        </w:rPr>
        <w:drawing>
          <wp:inline distT="0" distB="0" distL="0" distR="0" wp14:anchorId="24854DA4" wp14:editId="29005AF4">
            <wp:extent cx="2286000" cy="1480641"/>
            <wp:effectExtent l="0" t="0" r="0" b="5715"/>
            <wp:docPr id="892" name="Picture 892" descr="https://uniim1.shutterfly.com/ng/services/mediarender/THISLIFE/000045614464/media/51314674695/large/1454265375/enh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s://uniim1.shutterfly.com/ng/services/mediarender/THISLIFE/000045614464/media/51314674695/large/1454265375/enhance"/>
                    <pic:cNvPicPr>
                      <a:picLocks noChangeAspect="1" noChangeArrowheads="1"/>
                    </pic:cNvPicPr>
                  </pic:nvPicPr>
                  <pic:blipFill rotWithShape="1">
                    <a:blip r:embed="rId652" cstate="print">
                      <a:extLst>
                        <a:ext uri="{28A0092B-C50C-407E-A947-70E740481C1C}">
                          <a14:useLocalDpi xmlns:a14="http://schemas.microsoft.com/office/drawing/2010/main" val="0"/>
                        </a:ext>
                      </a:extLst>
                    </a:blip>
                    <a:srcRect l="3193" b="16437"/>
                    <a:stretch/>
                  </pic:blipFill>
                  <pic:spPr bwMode="auto">
                    <a:xfrm>
                      <a:off x="0" y="0"/>
                      <a:ext cx="2286000" cy="1480641"/>
                    </a:xfrm>
                    <a:prstGeom prst="rect">
                      <a:avLst/>
                    </a:prstGeom>
                    <a:noFill/>
                    <a:ln>
                      <a:noFill/>
                    </a:ln>
                    <a:extLst>
                      <a:ext uri="{53640926-AAD7-44D8-BBD7-CCE9431645EC}">
                        <a14:shadowObscured xmlns:a14="http://schemas.microsoft.com/office/drawing/2010/main"/>
                      </a:ext>
                    </a:extLst>
                  </pic:spPr>
                </pic:pic>
              </a:graphicData>
            </a:graphic>
          </wp:inline>
        </w:drawing>
      </w:r>
      <w:r w:rsidRPr="00067574">
        <w:rPr>
          <w:rFonts w:ascii="Times New Roman" w:hAnsi="Times New Roman"/>
          <w:noProof/>
        </w:rPr>
        <w:tab/>
      </w:r>
      <w:r w:rsidRPr="007C1670">
        <w:rPr>
          <w:rFonts w:ascii="Times New Roman" w:hAnsi="Times New Roman"/>
          <w:noProof/>
          <w:lang w:bidi="ar-SA"/>
        </w:rPr>
        <w:drawing>
          <wp:inline distT="0" distB="0" distL="0" distR="0" wp14:anchorId="0DAE1C55" wp14:editId="6B81AC9D">
            <wp:extent cx="2286000" cy="1453264"/>
            <wp:effectExtent l="0" t="0" r="0" b="0"/>
            <wp:docPr id="893" name="Picture 893" descr="https://uniim1.shutterfly.com/ng/services/mediarender/THISLIFE/000045614464/media/51314677795/large/1454213764/enh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s://uniim1.shutterfly.com/ng/services/mediarender/THISLIFE/000045614464/media/51314677795/large/1454213764/enhance"/>
                    <pic:cNvPicPr>
                      <a:picLocks noChangeAspect="1" noChangeArrowheads="1"/>
                    </pic:cNvPicPr>
                  </pic:nvPicPr>
                  <pic:blipFill rotWithShape="1">
                    <a:blip r:embed="rId653" cstate="print">
                      <a:extLst>
                        <a:ext uri="{28A0092B-C50C-407E-A947-70E740481C1C}">
                          <a14:useLocalDpi xmlns:a14="http://schemas.microsoft.com/office/drawing/2010/main" val="0"/>
                        </a:ext>
                      </a:extLst>
                    </a:blip>
                    <a:srcRect b="15276"/>
                    <a:stretch/>
                  </pic:blipFill>
                  <pic:spPr bwMode="auto">
                    <a:xfrm>
                      <a:off x="0" y="0"/>
                      <a:ext cx="2286000" cy="1453264"/>
                    </a:xfrm>
                    <a:prstGeom prst="rect">
                      <a:avLst/>
                    </a:prstGeom>
                    <a:noFill/>
                    <a:ln>
                      <a:noFill/>
                    </a:ln>
                    <a:extLst>
                      <a:ext uri="{53640926-AAD7-44D8-BBD7-CCE9431645EC}">
                        <a14:shadowObscured xmlns:a14="http://schemas.microsoft.com/office/drawing/2010/main"/>
                      </a:ext>
                    </a:extLst>
                  </pic:spPr>
                </pic:pic>
              </a:graphicData>
            </a:graphic>
          </wp:inline>
        </w:drawing>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Site Number/Catalog Number: </w:t>
      </w:r>
      <w:r w:rsidRPr="009A6E80">
        <w:rPr>
          <w:rFonts w:ascii="Times New Roman" w:hAnsi="Times New Roman"/>
          <w:noProof/>
        </w:rPr>
        <w:t>34Wg0002/137</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Site Name: </w:t>
      </w:r>
      <w:r w:rsidRPr="009A6E80">
        <w:rPr>
          <w:rFonts w:ascii="Times New Roman" w:hAnsi="Times New Roman"/>
          <w:noProof/>
        </w:rPr>
        <w:t>Norman</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Additional Provenience Information: </w:t>
      </w:r>
      <w:r w:rsidRPr="009A6E80">
        <w:rPr>
          <w:rFonts w:ascii="Times New Roman" w:hAnsi="Times New Roman"/>
          <w:noProof/>
        </w:rPr>
        <w:t>B21-1</w:t>
      </w:r>
      <w:r>
        <w:rPr>
          <w:rFonts w:ascii="Times New Roman" w:hAnsi="Times New Roman"/>
          <w:noProof/>
        </w:rPr>
        <w:t>a&amp;</w:t>
      </w:r>
      <w:r w:rsidRPr="009A6E80">
        <w:rPr>
          <w:rFonts w:ascii="Times New Roman" w:hAnsi="Times New Roman"/>
          <w:noProof/>
        </w:rPr>
        <w:t>b</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Earspool Type: </w:t>
      </w:r>
      <w:r w:rsidRPr="009A6E80">
        <w:rPr>
          <w:rFonts w:ascii="Times New Roman" w:hAnsi="Times New Roman"/>
          <w:noProof/>
        </w:rPr>
        <w:t>Pulley</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Material Type: </w:t>
      </w:r>
      <w:r w:rsidRPr="009A6E80">
        <w:rPr>
          <w:rFonts w:ascii="Times New Roman" w:hAnsi="Times New Roman"/>
          <w:noProof/>
        </w:rPr>
        <w:t>Sandstone</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Spiro </w:t>
      </w:r>
      <w:r w:rsidR="00D46ACC">
        <w:rPr>
          <w:rFonts w:ascii="Times New Roman" w:hAnsi="Times New Roman"/>
        </w:rPr>
        <w:t>Grave Period</w:t>
      </w:r>
      <w:r w:rsidRPr="009A6E80">
        <w:rPr>
          <w:rFonts w:ascii="Times New Roman" w:hAnsi="Times New Roman"/>
        </w:rPr>
        <w:t xml:space="preserve">: </w:t>
      </w:r>
      <w:r w:rsidRPr="009A6E80">
        <w:rPr>
          <w:rFonts w:ascii="Times New Roman" w:hAnsi="Times New Roman"/>
          <w:noProof/>
        </w:rPr>
        <w:t>Spiro II</w:t>
      </w:r>
    </w:p>
    <w:p w:rsidR="00184596" w:rsidRPr="009A6E80" w:rsidRDefault="00184596" w:rsidP="00184596">
      <w:pPr>
        <w:spacing w:line="240" w:lineRule="auto"/>
        <w:rPr>
          <w:rFonts w:ascii="Times New Roman" w:hAnsi="Times New Roman"/>
          <w:noProof/>
        </w:rPr>
      </w:pPr>
    </w:p>
    <w:p w:rsidR="00184596" w:rsidRPr="00067574" w:rsidRDefault="00184596" w:rsidP="00184596">
      <w:pPr>
        <w:spacing w:line="240" w:lineRule="auto"/>
        <w:ind w:right="90"/>
        <w:rPr>
          <w:rFonts w:ascii="Times New Roman" w:hAnsi="Times New Roman"/>
          <w:noProof/>
        </w:rPr>
      </w:pPr>
      <w:r w:rsidRPr="007C1670">
        <w:rPr>
          <w:rFonts w:ascii="Times New Roman" w:hAnsi="Times New Roman"/>
          <w:noProof/>
          <w:lang w:bidi="ar-SA"/>
        </w:rPr>
        <w:lastRenderedPageBreak/>
        <w:drawing>
          <wp:inline distT="0" distB="0" distL="0" distR="0" wp14:anchorId="68C7E4AA" wp14:editId="579C41AC">
            <wp:extent cx="2286000" cy="1457249"/>
            <wp:effectExtent l="0" t="0" r="0" b="0"/>
            <wp:docPr id="885" name="Picture 885" descr="https://uniim1.shutterfly.com/ng/services/mediarender/THISLIFE/000045614464/media/51314649468/large/1508175560/enh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ttps://uniim1.shutterfly.com/ng/services/mediarender/THISLIFE/000045614464/media/51314649468/large/1508175560/enhance"/>
                    <pic:cNvPicPr>
                      <a:picLocks noChangeAspect="1" noChangeArrowheads="1"/>
                    </pic:cNvPicPr>
                  </pic:nvPicPr>
                  <pic:blipFill rotWithShape="1">
                    <a:blip r:embed="rId654" cstate="print">
                      <a:extLst>
                        <a:ext uri="{28A0092B-C50C-407E-A947-70E740481C1C}">
                          <a14:useLocalDpi xmlns:a14="http://schemas.microsoft.com/office/drawing/2010/main" val="0"/>
                        </a:ext>
                      </a:extLst>
                    </a:blip>
                    <a:srcRect l="2323" b="17017"/>
                    <a:stretch/>
                  </pic:blipFill>
                  <pic:spPr bwMode="auto">
                    <a:xfrm>
                      <a:off x="0" y="0"/>
                      <a:ext cx="2286000" cy="1457249"/>
                    </a:xfrm>
                    <a:prstGeom prst="rect">
                      <a:avLst/>
                    </a:prstGeom>
                    <a:noFill/>
                    <a:ln>
                      <a:noFill/>
                    </a:ln>
                    <a:extLst>
                      <a:ext uri="{53640926-AAD7-44D8-BBD7-CCE9431645EC}">
                        <a14:shadowObscured xmlns:a14="http://schemas.microsoft.com/office/drawing/2010/main"/>
                      </a:ext>
                    </a:extLst>
                  </pic:spPr>
                </pic:pic>
              </a:graphicData>
            </a:graphic>
          </wp:inline>
        </w:drawing>
      </w:r>
      <w:r w:rsidRPr="00067574">
        <w:rPr>
          <w:rFonts w:ascii="Times New Roman" w:hAnsi="Times New Roman"/>
          <w:noProof/>
        </w:rPr>
        <w:tab/>
      </w:r>
      <w:r w:rsidRPr="007C1670">
        <w:rPr>
          <w:rFonts w:ascii="Times New Roman" w:hAnsi="Times New Roman"/>
          <w:noProof/>
          <w:lang w:bidi="ar-SA"/>
        </w:rPr>
        <w:drawing>
          <wp:inline distT="0" distB="0" distL="0" distR="0" wp14:anchorId="20903D40" wp14:editId="588A8AF4">
            <wp:extent cx="2286000" cy="1451102"/>
            <wp:effectExtent l="0" t="0" r="0" b="0"/>
            <wp:docPr id="886" name="Picture 886" descr="https://uniim1.shutterfly.com/ng/services/mediarender/THISLIFE/000045614464/media/51314617283/large/1508175564/enh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ttps://uniim1.shutterfly.com/ng/services/mediarender/THISLIFE/000045614464/media/51314617283/large/1508175564/enhance"/>
                    <pic:cNvPicPr>
                      <a:picLocks noChangeAspect="1" noChangeArrowheads="1"/>
                    </pic:cNvPicPr>
                  </pic:nvPicPr>
                  <pic:blipFill rotWithShape="1">
                    <a:blip r:embed="rId655" cstate="print">
                      <a:extLst>
                        <a:ext uri="{28A0092B-C50C-407E-A947-70E740481C1C}">
                          <a14:useLocalDpi xmlns:a14="http://schemas.microsoft.com/office/drawing/2010/main" val="0"/>
                        </a:ext>
                      </a:extLst>
                    </a:blip>
                    <a:srcRect l="1451" b="16629"/>
                    <a:stretch/>
                  </pic:blipFill>
                  <pic:spPr bwMode="auto">
                    <a:xfrm>
                      <a:off x="0" y="0"/>
                      <a:ext cx="2286000" cy="1451102"/>
                    </a:xfrm>
                    <a:prstGeom prst="rect">
                      <a:avLst/>
                    </a:prstGeom>
                    <a:noFill/>
                    <a:ln>
                      <a:noFill/>
                    </a:ln>
                    <a:extLst>
                      <a:ext uri="{53640926-AAD7-44D8-BBD7-CCE9431645EC}">
                        <a14:shadowObscured xmlns:a14="http://schemas.microsoft.com/office/drawing/2010/main"/>
                      </a:ext>
                    </a:extLst>
                  </pic:spPr>
                </pic:pic>
              </a:graphicData>
            </a:graphic>
          </wp:inline>
        </w:drawing>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Site Number/Catalog Number: </w:t>
      </w:r>
      <w:r w:rsidRPr="009A6E80">
        <w:rPr>
          <w:rFonts w:ascii="Times New Roman" w:hAnsi="Times New Roman"/>
          <w:noProof/>
        </w:rPr>
        <w:t>34Wg0002/179</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Site Name: </w:t>
      </w:r>
      <w:r w:rsidRPr="009A6E80">
        <w:rPr>
          <w:rFonts w:ascii="Times New Roman" w:hAnsi="Times New Roman"/>
          <w:noProof/>
        </w:rPr>
        <w:t>Norman</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Additional Provenience Information: </w:t>
      </w:r>
      <w:r w:rsidRPr="009A6E80">
        <w:rPr>
          <w:rFonts w:ascii="Times New Roman" w:hAnsi="Times New Roman"/>
          <w:noProof/>
        </w:rPr>
        <w:t>B39-1</w:t>
      </w:r>
      <w:r>
        <w:rPr>
          <w:rFonts w:ascii="Times New Roman" w:hAnsi="Times New Roman"/>
          <w:noProof/>
        </w:rPr>
        <w:t>a&amp;b</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Earspool Type: </w:t>
      </w:r>
      <w:r w:rsidRPr="009A6E80">
        <w:rPr>
          <w:rFonts w:ascii="Times New Roman" w:hAnsi="Times New Roman"/>
          <w:noProof/>
        </w:rPr>
        <w:t>Channeled</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Material Type: </w:t>
      </w:r>
      <w:r w:rsidRPr="009A6E80">
        <w:rPr>
          <w:rFonts w:ascii="Times New Roman" w:hAnsi="Times New Roman"/>
          <w:noProof/>
        </w:rPr>
        <w:t>Sandstone</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Spiro </w:t>
      </w:r>
      <w:r w:rsidR="00D46ACC">
        <w:rPr>
          <w:rFonts w:ascii="Times New Roman" w:hAnsi="Times New Roman"/>
        </w:rPr>
        <w:t>Grave Period</w:t>
      </w:r>
      <w:r w:rsidRPr="009A6E80">
        <w:rPr>
          <w:rFonts w:ascii="Times New Roman" w:hAnsi="Times New Roman"/>
        </w:rPr>
        <w:t xml:space="preserve">: </w:t>
      </w:r>
      <w:r w:rsidRPr="009A6E80">
        <w:rPr>
          <w:rFonts w:ascii="Times New Roman" w:hAnsi="Times New Roman"/>
          <w:noProof/>
        </w:rPr>
        <w:t>Spiro III</w:t>
      </w:r>
    </w:p>
    <w:p w:rsidR="00184596" w:rsidRPr="009A6E80" w:rsidRDefault="00184596" w:rsidP="00184596">
      <w:pPr>
        <w:spacing w:line="240" w:lineRule="auto"/>
        <w:rPr>
          <w:rFonts w:ascii="Times New Roman" w:hAnsi="Times New Roman"/>
          <w:noProof/>
        </w:rPr>
      </w:pPr>
    </w:p>
    <w:p w:rsidR="00184596" w:rsidRPr="00067574" w:rsidRDefault="00184596" w:rsidP="00184596">
      <w:pPr>
        <w:spacing w:line="240" w:lineRule="auto"/>
        <w:ind w:right="90"/>
        <w:rPr>
          <w:rFonts w:ascii="Times New Roman" w:hAnsi="Times New Roman"/>
          <w:noProof/>
        </w:rPr>
      </w:pPr>
      <w:r w:rsidRPr="007C1670">
        <w:rPr>
          <w:rFonts w:ascii="Times New Roman" w:hAnsi="Times New Roman"/>
          <w:noProof/>
          <w:lang w:bidi="ar-SA"/>
        </w:rPr>
        <w:drawing>
          <wp:inline distT="0" distB="0" distL="0" distR="0" wp14:anchorId="56019026" wp14:editId="1503F605">
            <wp:extent cx="2286000" cy="1560230"/>
            <wp:effectExtent l="0" t="0" r="0" b="1905"/>
            <wp:docPr id="908" name="Picture 908" descr="https://uniim1.shutterfly.com/ng/services/mediarender/THISLIFE/000045614464/media/51314614947/large/1508175463/enh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s://uniim1.shutterfly.com/ng/services/mediarender/THISLIFE/000045614464/media/51314614947/large/1508175463/enhance"/>
                    <pic:cNvPicPr>
                      <a:picLocks noChangeAspect="1" noChangeArrowheads="1"/>
                    </pic:cNvPicPr>
                  </pic:nvPicPr>
                  <pic:blipFill rotWithShape="1">
                    <a:blip r:embed="rId656" cstate="print">
                      <a:extLst>
                        <a:ext uri="{28A0092B-C50C-407E-A947-70E740481C1C}">
                          <a14:useLocalDpi xmlns:a14="http://schemas.microsoft.com/office/drawing/2010/main" val="0"/>
                        </a:ext>
                      </a:extLst>
                    </a:blip>
                    <a:srcRect l="2178" b="11020"/>
                    <a:stretch/>
                  </pic:blipFill>
                  <pic:spPr bwMode="auto">
                    <a:xfrm>
                      <a:off x="0" y="0"/>
                      <a:ext cx="2286000" cy="1560230"/>
                    </a:xfrm>
                    <a:prstGeom prst="rect">
                      <a:avLst/>
                    </a:prstGeom>
                    <a:noFill/>
                    <a:ln>
                      <a:noFill/>
                    </a:ln>
                    <a:extLst>
                      <a:ext uri="{53640926-AAD7-44D8-BBD7-CCE9431645EC}">
                        <a14:shadowObscured xmlns:a14="http://schemas.microsoft.com/office/drawing/2010/main"/>
                      </a:ext>
                    </a:extLst>
                  </pic:spPr>
                </pic:pic>
              </a:graphicData>
            </a:graphic>
          </wp:inline>
        </w:drawing>
      </w:r>
      <w:r w:rsidRPr="00067574">
        <w:rPr>
          <w:rFonts w:ascii="Times New Roman" w:hAnsi="Times New Roman"/>
          <w:noProof/>
        </w:rPr>
        <w:tab/>
      </w:r>
      <w:r w:rsidRPr="007C1670">
        <w:rPr>
          <w:rFonts w:ascii="Times New Roman" w:hAnsi="Times New Roman"/>
          <w:noProof/>
          <w:lang w:bidi="ar-SA"/>
        </w:rPr>
        <w:drawing>
          <wp:inline distT="0" distB="0" distL="0" distR="0" wp14:anchorId="5401ED17" wp14:editId="68F16BF0">
            <wp:extent cx="2286000" cy="1607715"/>
            <wp:effectExtent l="0" t="0" r="0" b="0"/>
            <wp:docPr id="909" name="Picture 909" descr="https://uniim1.shutterfly.com/ng/services/mediarender/THISLIFE/000045614464/media/51314815070/large/1508175460/enh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s://uniim1.shutterfly.com/ng/services/mediarender/THISLIFE/000045614464/media/51314815070/large/1508175460/enhance"/>
                    <pic:cNvPicPr>
                      <a:picLocks noChangeAspect="1" noChangeArrowheads="1"/>
                    </pic:cNvPicPr>
                  </pic:nvPicPr>
                  <pic:blipFill rotWithShape="1">
                    <a:blip r:embed="rId657" cstate="print">
                      <a:extLst>
                        <a:ext uri="{28A0092B-C50C-407E-A947-70E740481C1C}">
                          <a14:useLocalDpi xmlns:a14="http://schemas.microsoft.com/office/drawing/2010/main" val="0"/>
                        </a:ext>
                      </a:extLst>
                    </a:blip>
                    <a:srcRect l="2178" b="8312"/>
                    <a:stretch/>
                  </pic:blipFill>
                  <pic:spPr bwMode="auto">
                    <a:xfrm>
                      <a:off x="0" y="0"/>
                      <a:ext cx="2286000" cy="1607715"/>
                    </a:xfrm>
                    <a:prstGeom prst="rect">
                      <a:avLst/>
                    </a:prstGeom>
                    <a:noFill/>
                    <a:ln>
                      <a:noFill/>
                    </a:ln>
                    <a:extLst>
                      <a:ext uri="{53640926-AAD7-44D8-BBD7-CCE9431645EC}">
                        <a14:shadowObscured xmlns:a14="http://schemas.microsoft.com/office/drawing/2010/main"/>
                      </a:ext>
                    </a:extLst>
                  </pic:spPr>
                </pic:pic>
              </a:graphicData>
            </a:graphic>
          </wp:inline>
        </w:drawing>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Site Number/Catalog Number: </w:t>
      </w:r>
      <w:r w:rsidRPr="009A6E80">
        <w:rPr>
          <w:rFonts w:ascii="Times New Roman" w:hAnsi="Times New Roman"/>
          <w:noProof/>
        </w:rPr>
        <w:t>34Wg0002/180</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Site Name: </w:t>
      </w:r>
      <w:r w:rsidRPr="009A6E80">
        <w:rPr>
          <w:rFonts w:ascii="Times New Roman" w:hAnsi="Times New Roman"/>
          <w:noProof/>
        </w:rPr>
        <w:t>Norman</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Additional Provenience Information: </w:t>
      </w:r>
      <w:r w:rsidRPr="009A6E80">
        <w:rPr>
          <w:rFonts w:ascii="Times New Roman" w:hAnsi="Times New Roman"/>
          <w:noProof/>
        </w:rPr>
        <w:t>B40-1</w:t>
      </w:r>
      <w:r>
        <w:rPr>
          <w:rFonts w:ascii="Times New Roman" w:hAnsi="Times New Roman"/>
          <w:noProof/>
        </w:rPr>
        <w:t>a&amp;</w:t>
      </w:r>
      <w:r w:rsidRPr="009A6E80">
        <w:rPr>
          <w:rFonts w:ascii="Times New Roman" w:hAnsi="Times New Roman"/>
          <w:noProof/>
        </w:rPr>
        <w:t>b</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Earspool Type: </w:t>
      </w:r>
      <w:r w:rsidRPr="009A6E80">
        <w:rPr>
          <w:rFonts w:ascii="Times New Roman" w:hAnsi="Times New Roman"/>
          <w:noProof/>
        </w:rPr>
        <w:t>Pulley</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Material Type: </w:t>
      </w:r>
      <w:r w:rsidRPr="009A6E80">
        <w:rPr>
          <w:rFonts w:ascii="Times New Roman" w:hAnsi="Times New Roman"/>
          <w:noProof/>
        </w:rPr>
        <w:t>Sandstone</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Spiro </w:t>
      </w:r>
      <w:r w:rsidR="00D46ACC">
        <w:rPr>
          <w:rFonts w:ascii="Times New Roman" w:hAnsi="Times New Roman"/>
        </w:rPr>
        <w:t>Grave Period</w:t>
      </w:r>
      <w:r w:rsidRPr="009A6E80">
        <w:rPr>
          <w:rFonts w:ascii="Times New Roman" w:hAnsi="Times New Roman"/>
        </w:rPr>
        <w:t xml:space="preserve">: </w:t>
      </w:r>
      <w:r w:rsidRPr="009A6E80">
        <w:rPr>
          <w:rFonts w:ascii="Times New Roman" w:hAnsi="Times New Roman"/>
          <w:noProof/>
        </w:rPr>
        <w:t>Spiro III</w:t>
      </w:r>
    </w:p>
    <w:p w:rsidR="00184596" w:rsidRPr="009A6E80" w:rsidRDefault="00184596" w:rsidP="00184596">
      <w:pPr>
        <w:spacing w:line="240" w:lineRule="auto"/>
        <w:rPr>
          <w:rFonts w:ascii="Times New Roman" w:hAnsi="Times New Roman"/>
          <w:noProof/>
        </w:rPr>
      </w:pPr>
    </w:p>
    <w:p w:rsidR="00184596" w:rsidRPr="00067574" w:rsidRDefault="00184596" w:rsidP="00184596">
      <w:pPr>
        <w:spacing w:line="240" w:lineRule="auto"/>
        <w:ind w:right="90"/>
        <w:rPr>
          <w:rFonts w:ascii="Times New Roman" w:hAnsi="Times New Roman"/>
          <w:noProof/>
        </w:rPr>
      </w:pPr>
      <w:r w:rsidRPr="007C1670">
        <w:rPr>
          <w:rFonts w:ascii="Times New Roman" w:hAnsi="Times New Roman"/>
          <w:noProof/>
          <w:lang w:bidi="ar-SA"/>
        </w:rPr>
        <w:drawing>
          <wp:inline distT="0" distB="0" distL="0" distR="0" wp14:anchorId="10C6B533" wp14:editId="3222254B">
            <wp:extent cx="2286000" cy="1617455"/>
            <wp:effectExtent l="0" t="0" r="0" b="1905"/>
            <wp:docPr id="887" name="Picture 3" descr="https://uniim1.shutterfly.com/ng/services/mediarender/THISLIFE/000045614464/media/51314675057/large/1508174347/enh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uniim1.shutterfly.com/ng/services/mediarender/THISLIFE/000045614464/media/51314675057/large/1508174347/enhance"/>
                    <pic:cNvPicPr>
                      <a:picLocks noChangeAspect="1" noChangeArrowheads="1"/>
                    </pic:cNvPicPr>
                  </pic:nvPicPr>
                  <pic:blipFill rotWithShape="1">
                    <a:blip r:embed="rId658" cstate="print">
                      <a:extLst>
                        <a:ext uri="{28A0092B-C50C-407E-A947-70E740481C1C}">
                          <a14:useLocalDpi xmlns:a14="http://schemas.microsoft.com/office/drawing/2010/main" val="0"/>
                        </a:ext>
                      </a:extLst>
                    </a:blip>
                    <a:srcRect l="2758" r="4933" b="12954"/>
                    <a:stretch/>
                  </pic:blipFill>
                  <pic:spPr bwMode="auto">
                    <a:xfrm>
                      <a:off x="0" y="0"/>
                      <a:ext cx="2286000" cy="1617455"/>
                    </a:xfrm>
                    <a:prstGeom prst="rect">
                      <a:avLst/>
                    </a:prstGeom>
                    <a:noFill/>
                    <a:ln>
                      <a:noFill/>
                    </a:ln>
                    <a:extLst>
                      <a:ext uri="{53640926-AAD7-44D8-BBD7-CCE9431645EC}">
                        <a14:shadowObscured xmlns:a14="http://schemas.microsoft.com/office/drawing/2010/main"/>
                      </a:ext>
                    </a:extLst>
                  </pic:spPr>
                </pic:pic>
              </a:graphicData>
            </a:graphic>
          </wp:inline>
        </w:drawing>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Site Number/Catalog Number: </w:t>
      </w:r>
      <w:r w:rsidRPr="009A6E80">
        <w:rPr>
          <w:rFonts w:ascii="Times New Roman" w:hAnsi="Times New Roman"/>
          <w:noProof/>
        </w:rPr>
        <w:t>34Wg0002/194</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Site Name: </w:t>
      </w:r>
      <w:r w:rsidRPr="009A6E80">
        <w:rPr>
          <w:rFonts w:ascii="Times New Roman" w:hAnsi="Times New Roman"/>
          <w:noProof/>
        </w:rPr>
        <w:t>Norman</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Additional Provenience Information: </w:t>
      </w:r>
      <w:r w:rsidRPr="009A6E80">
        <w:rPr>
          <w:rFonts w:ascii="Times New Roman" w:hAnsi="Times New Roman"/>
          <w:noProof/>
        </w:rPr>
        <w:t>B51-2a</w:t>
      </w:r>
      <w:r>
        <w:rPr>
          <w:rFonts w:ascii="Times New Roman" w:hAnsi="Times New Roman"/>
          <w:noProof/>
        </w:rPr>
        <w:t>&amp;b</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Earspool Type: </w:t>
      </w:r>
      <w:r w:rsidRPr="009A6E80">
        <w:rPr>
          <w:rFonts w:ascii="Times New Roman" w:hAnsi="Times New Roman"/>
          <w:noProof/>
        </w:rPr>
        <w:t>Funnel Faced</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Material Type: </w:t>
      </w:r>
      <w:r w:rsidRPr="009A6E80">
        <w:rPr>
          <w:rFonts w:ascii="Times New Roman" w:hAnsi="Times New Roman"/>
          <w:noProof/>
        </w:rPr>
        <w:t>Sandstone</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Spiro </w:t>
      </w:r>
      <w:r w:rsidR="00D46ACC">
        <w:rPr>
          <w:rFonts w:ascii="Times New Roman" w:hAnsi="Times New Roman"/>
        </w:rPr>
        <w:t>Grave Period</w:t>
      </w:r>
      <w:r w:rsidRPr="009A6E80">
        <w:rPr>
          <w:rFonts w:ascii="Times New Roman" w:hAnsi="Times New Roman"/>
        </w:rPr>
        <w:t xml:space="preserve">: </w:t>
      </w:r>
      <w:r w:rsidRPr="009A6E80">
        <w:rPr>
          <w:rFonts w:ascii="Times New Roman" w:hAnsi="Times New Roman"/>
          <w:noProof/>
        </w:rPr>
        <w:t>Spiro III</w:t>
      </w:r>
    </w:p>
    <w:p w:rsidR="00184596" w:rsidRPr="00067574" w:rsidRDefault="00184596" w:rsidP="00184596">
      <w:pPr>
        <w:spacing w:line="240" w:lineRule="auto"/>
        <w:ind w:right="90"/>
        <w:rPr>
          <w:rFonts w:ascii="Times New Roman" w:hAnsi="Times New Roman"/>
        </w:rPr>
      </w:pPr>
      <w:r w:rsidRPr="007C1670">
        <w:rPr>
          <w:rFonts w:ascii="Times New Roman" w:hAnsi="Times New Roman"/>
          <w:noProof/>
          <w:lang w:bidi="ar-SA"/>
        </w:rPr>
        <w:lastRenderedPageBreak/>
        <w:drawing>
          <wp:inline distT="0" distB="0" distL="0" distR="0" wp14:anchorId="62FD77D3" wp14:editId="30EAC1BB">
            <wp:extent cx="2286000" cy="1468582"/>
            <wp:effectExtent l="0" t="0" r="0" b="0"/>
            <wp:docPr id="888" name="Picture 888" descr="C:\Users\Renee'\Documents\Pink HP\Grad school\OU\thesis\Earspool Pics\Earspools\WG2_203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Renee'\Documents\Pink HP\Grad school\OU\thesis\Earspool Pics\Earspools\WG2_203f.JPG"/>
                    <pic:cNvPicPr>
                      <a:picLocks noChangeAspect="1" noChangeArrowheads="1"/>
                    </pic:cNvPicPr>
                  </pic:nvPicPr>
                  <pic:blipFill rotWithShape="1">
                    <a:blip r:embed="rId659" cstate="print">
                      <a:extLst>
                        <a:ext uri="{28A0092B-C50C-407E-A947-70E740481C1C}">
                          <a14:useLocalDpi xmlns:a14="http://schemas.microsoft.com/office/drawing/2010/main" val="0"/>
                        </a:ext>
                      </a:extLst>
                    </a:blip>
                    <a:srcRect b="14344"/>
                    <a:stretch/>
                  </pic:blipFill>
                  <pic:spPr bwMode="auto">
                    <a:xfrm>
                      <a:off x="0" y="0"/>
                      <a:ext cx="2286000" cy="1468582"/>
                    </a:xfrm>
                    <a:prstGeom prst="rect">
                      <a:avLst/>
                    </a:prstGeom>
                    <a:noFill/>
                    <a:ln>
                      <a:noFill/>
                    </a:ln>
                    <a:extLst>
                      <a:ext uri="{53640926-AAD7-44D8-BBD7-CCE9431645EC}">
                        <a14:shadowObscured xmlns:a14="http://schemas.microsoft.com/office/drawing/2010/main"/>
                      </a:ext>
                    </a:extLst>
                  </pic:spPr>
                </pic:pic>
              </a:graphicData>
            </a:graphic>
          </wp:inline>
        </w:drawing>
      </w:r>
      <w:r w:rsidRPr="00067574">
        <w:rPr>
          <w:rFonts w:ascii="Times New Roman" w:hAnsi="Times New Roman"/>
        </w:rPr>
        <w:tab/>
      </w:r>
      <w:r w:rsidRPr="007C1670">
        <w:rPr>
          <w:rFonts w:ascii="Times New Roman" w:hAnsi="Times New Roman"/>
          <w:noProof/>
          <w:lang w:bidi="ar-SA"/>
        </w:rPr>
        <w:drawing>
          <wp:inline distT="0" distB="0" distL="0" distR="0" wp14:anchorId="3916E1E0" wp14:editId="3DE41808">
            <wp:extent cx="2285178" cy="1474931"/>
            <wp:effectExtent l="0" t="0" r="1270" b="0"/>
            <wp:docPr id="889" name="Picture 889" descr="C:\Users\Renee'\Documents\Pink HP\Grad school\OU\thesis\Earspool Pics\Earspools\WG2_203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Renee'\Documents\Pink HP\Grad school\OU\thesis\Earspool Pics\Earspools\WG2_203r.JPG"/>
                    <pic:cNvPicPr>
                      <a:picLocks noChangeAspect="1" noChangeArrowheads="1"/>
                    </pic:cNvPicPr>
                  </pic:nvPicPr>
                  <pic:blipFill rotWithShape="1">
                    <a:blip r:embed="rId660" cstate="print">
                      <a:extLst>
                        <a:ext uri="{28A0092B-C50C-407E-A947-70E740481C1C}">
                          <a14:useLocalDpi xmlns:a14="http://schemas.microsoft.com/office/drawing/2010/main" val="0"/>
                        </a:ext>
                      </a:extLst>
                    </a:blip>
                    <a:srcRect t="7680" b="6262"/>
                    <a:stretch/>
                  </pic:blipFill>
                  <pic:spPr bwMode="auto">
                    <a:xfrm>
                      <a:off x="0" y="0"/>
                      <a:ext cx="2286000" cy="1475462"/>
                    </a:xfrm>
                    <a:prstGeom prst="rect">
                      <a:avLst/>
                    </a:prstGeom>
                    <a:noFill/>
                    <a:ln>
                      <a:noFill/>
                    </a:ln>
                    <a:extLst>
                      <a:ext uri="{53640926-AAD7-44D8-BBD7-CCE9431645EC}">
                        <a14:shadowObscured xmlns:a14="http://schemas.microsoft.com/office/drawing/2010/main"/>
                      </a:ext>
                    </a:extLst>
                  </pic:spPr>
                </pic:pic>
              </a:graphicData>
            </a:graphic>
          </wp:inline>
        </w:drawing>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Site Number/Catalog Number: </w:t>
      </w:r>
      <w:r w:rsidRPr="009A6E80">
        <w:rPr>
          <w:rFonts w:ascii="Times New Roman" w:hAnsi="Times New Roman"/>
          <w:noProof/>
        </w:rPr>
        <w:t>34Wg0002/203</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Site Name: </w:t>
      </w:r>
      <w:r w:rsidRPr="009A6E80">
        <w:rPr>
          <w:rFonts w:ascii="Times New Roman" w:hAnsi="Times New Roman"/>
          <w:noProof/>
        </w:rPr>
        <w:t>Norman</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Additional Provenience Information: </w:t>
      </w:r>
      <w:r w:rsidRPr="009A6E80">
        <w:rPr>
          <w:rFonts w:ascii="Times New Roman" w:hAnsi="Times New Roman"/>
          <w:noProof/>
        </w:rPr>
        <w:t>B58-1</w:t>
      </w:r>
      <w:r>
        <w:rPr>
          <w:rFonts w:ascii="Times New Roman" w:hAnsi="Times New Roman"/>
          <w:noProof/>
        </w:rPr>
        <w:t>a&amp;</w:t>
      </w:r>
      <w:r w:rsidRPr="009A6E80">
        <w:rPr>
          <w:rFonts w:ascii="Times New Roman" w:hAnsi="Times New Roman"/>
          <w:noProof/>
        </w:rPr>
        <w:t>b</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Earspool Type: </w:t>
      </w:r>
      <w:r w:rsidRPr="009A6E80">
        <w:rPr>
          <w:rFonts w:ascii="Times New Roman" w:hAnsi="Times New Roman"/>
          <w:noProof/>
        </w:rPr>
        <w:t>Funnel Faced</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Material Type: </w:t>
      </w:r>
      <w:r w:rsidRPr="009A6E80">
        <w:rPr>
          <w:rFonts w:ascii="Times New Roman" w:hAnsi="Times New Roman"/>
          <w:noProof/>
        </w:rPr>
        <w:t>Sandstone</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Spiro </w:t>
      </w:r>
      <w:r w:rsidR="00D46ACC">
        <w:rPr>
          <w:rFonts w:ascii="Times New Roman" w:hAnsi="Times New Roman"/>
        </w:rPr>
        <w:t>Grave Period</w:t>
      </w:r>
      <w:r w:rsidRPr="009A6E80">
        <w:rPr>
          <w:rFonts w:ascii="Times New Roman" w:hAnsi="Times New Roman"/>
        </w:rPr>
        <w:t xml:space="preserve">: </w:t>
      </w:r>
      <w:r w:rsidRPr="009A6E80">
        <w:rPr>
          <w:rFonts w:ascii="Times New Roman" w:hAnsi="Times New Roman"/>
          <w:noProof/>
        </w:rPr>
        <w:t>Spiro III</w:t>
      </w:r>
    </w:p>
    <w:p w:rsidR="00184596" w:rsidRPr="00067574" w:rsidRDefault="00184596" w:rsidP="00184596">
      <w:pPr>
        <w:spacing w:line="240" w:lineRule="auto"/>
        <w:ind w:right="90"/>
        <w:rPr>
          <w:rFonts w:ascii="Times New Roman" w:hAnsi="Times New Roman"/>
        </w:rPr>
      </w:pPr>
      <w:r w:rsidRPr="007C1670">
        <w:rPr>
          <w:rFonts w:ascii="Times New Roman" w:hAnsi="Times New Roman"/>
          <w:noProof/>
          <w:lang w:bidi="ar-SA"/>
        </w:rPr>
        <w:drawing>
          <wp:inline distT="0" distB="0" distL="0" distR="0" wp14:anchorId="727AB395" wp14:editId="684862AC">
            <wp:extent cx="2286000" cy="1439334"/>
            <wp:effectExtent l="0" t="0" r="0" b="8890"/>
            <wp:docPr id="883" name="Picture 883" descr="C:\Users\Renee'\Documents\Pink HP\Grad school\OU\thesis\Earspool Pics\Earspools\Wg2_204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Renee'\Documents\Pink HP\Grad school\OU\thesis\Earspool Pics\Earspools\Wg2_204f.JPG"/>
                    <pic:cNvPicPr>
                      <a:picLocks noChangeAspect="1" noChangeArrowheads="1"/>
                    </pic:cNvPicPr>
                  </pic:nvPicPr>
                  <pic:blipFill rotWithShape="1">
                    <a:blip r:embed="rId661" cstate="print">
                      <a:extLst>
                        <a:ext uri="{28A0092B-C50C-407E-A947-70E740481C1C}">
                          <a14:useLocalDpi xmlns:a14="http://schemas.microsoft.com/office/drawing/2010/main" val="0"/>
                        </a:ext>
                      </a:extLst>
                    </a:blip>
                    <a:srcRect t="-2626" b="13386"/>
                    <a:stretch/>
                  </pic:blipFill>
                  <pic:spPr bwMode="auto">
                    <a:xfrm>
                      <a:off x="0" y="0"/>
                      <a:ext cx="2286000" cy="1439334"/>
                    </a:xfrm>
                    <a:prstGeom prst="rect">
                      <a:avLst/>
                    </a:prstGeom>
                    <a:noFill/>
                    <a:ln>
                      <a:noFill/>
                    </a:ln>
                    <a:extLst>
                      <a:ext uri="{53640926-AAD7-44D8-BBD7-CCE9431645EC}">
                        <a14:shadowObscured xmlns:a14="http://schemas.microsoft.com/office/drawing/2010/main"/>
                      </a:ext>
                    </a:extLst>
                  </pic:spPr>
                </pic:pic>
              </a:graphicData>
            </a:graphic>
          </wp:inline>
        </w:drawing>
      </w:r>
      <w:r w:rsidRPr="00067574">
        <w:rPr>
          <w:rFonts w:ascii="Times New Roman" w:hAnsi="Times New Roman"/>
        </w:rPr>
        <w:tab/>
      </w:r>
      <w:r w:rsidRPr="007C1670">
        <w:rPr>
          <w:rFonts w:ascii="Times New Roman" w:hAnsi="Times New Roman"/>
          <w:noProof/>
          <w:lang w:bidi="ar-SA"/>
        </w:rPr>
        <w:drawing>
          <wp:inline distT="0" distB="0" distL="0" distR="0" wp14:anchorId="3BFE50F4" wp14:editId="26746CC5">
            <wp:extent cx="2285304" cy="1405466"/>
            <wp:effectExtent l="0" t="0" r="1270" b="4445"/>
            <wp:docPr id="884" name="Picture 884" descr="C:\Users\Renee'\Documents\Pink HP\Grad school\OU\thesis\Earspool Pics\Earspools\Wg2_204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Renee'\Documents\Pink HP\Grad school\OU\thesis\Earspool Pics\Earspools\Wg2_204r.JPG"/>
                    <pic:cNvPicPr>
                      <a:picLocks noChangeAspect="1" noChangeArrowheads="1"/>
                    </pic:cNvPicPr>
                  </pic:nvPicPr>
                  <pic:blipFill rotWithShape="1">
                    <a:blip r:embed="rId662" cstate="print">
                      <a:extLst>
                        <a:ext uri="{28A0092B-C50C-407E-A947-70E740481C1C}">
                          <a14:useLocalDpi xmlns:a14="http://schemas.microsoft.com/office/drawing/2010/main" val="0"/>
                        </a:ext>
                      </a:extLst>
                    </a:blip>
                    <a:srcRect t="494" b="17506"/>
                    <a:stretch/>
                  </pic:blipFill>
                  <pic:spPr bwMode="auto">
                    <a:xfrm>
                      <a:off x="0" y="0"/>
                      <a:ext cx="2286000" cy="1405894"/>
                    </a:xfrm>
                    <a:prstGeom prst="rect">
                      <a:avLst/>
                    </a:prstGeom>
                    <a:noFill/>
                    <a:ln>
                      <a:noFill/>
                    </a:ln>
                    <a:extLst>
                      <a:ext uri="{53640926-AAD7-44D8-BBD7-CCE9431645EC}">
                        <a14:shadowObscured xmlns:a14="http://schemas.microsoft.com/office/drawing/2010/main"/>
                      </a:ext>
                    </a:extLst>
                  </pic:spPr>
                </pic:pic>
              </a:graphicData>
            </a:graphic>
          </wp:inline>
        </w:drawing>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Site Number/Catalog Number: </w:t>
      </w:r>
      <w:r w:rsidRPr="009A6E80">
        <w:rPr>
          <w:rFonts w:ascii="Times New Roman" w:hAnsi="Times New Roman"/>
          <w:noProof/>
        </w:rPr>
        <w:t>34Wg0002/204</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Site Name: </w:t>
      </w:r>
      <w:r w:rsidRPr="009A6E80">
        <w:rPr>
          <w:rFonts w:ascii="Times New Roman" w:hAnsi="Times New Roman"/>
          <w:noProof/>
        </w:rPr>
        <w:t>Norman</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Additional Provenience Information: </w:t>
      </w:r>
      <w:r w:rsidRPr="009A6E80">
        <w:rPr>
          <w:rFonts w:ascii="Times New Roman" w:hAnsi="Times New Roman"/>
          <w:noProof/>
        </w:rPr>
        <w:t>B61-a</w:t>
      </w:r>
      <w:r>
        <w:rPr>
          <w:rFonts w:ascii="Times New Roman" w:hAnsi="Times New Roman"/>
          <w:noProof/>
        </w:rPr>
        <w:t>&amp;b</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Earspool Type: </w:t>
      </w:r>
      <w:r w:rsidRPr="009A6E80">
        <w:rPr>
          <w:rFonts w:ascii="Times New Roman" w:hAnsi="Times New Roman"/>
          <w:noProof/>
        </w:rPr>
        <w:t>Pulley</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Material Type: </w:t>
      </w:r>
      <w:r w:rsidRPr="009A6E80">
        <w:rPr>
          <w:rFonts w:ascii="Times New Roman" w:hAnsi="Times New Roman"/>
          <w:noProof/>
        </w:rPr>
        <w:t>Bauxite</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Spiro </w:t>
      </w:r>
      <w:r w:rsidR="00D46ACC">
        <w:rPr>
          <w:rFonts w:ascii="Times New Roman" w:hAnsi="Times New Roman"/>
        </w:rPr>
        <w:t>Grave Period</w:t>
      </w:r>
      <w:r w:rsidRPr="009A6E80">
        <w:rPr>
          <w:rFonts w:ascii="Times New Roman" w:hAnsi="Times New Roman"/>
        </w:rPr>
        <w:t xml:space="preserve">: </w:t>
      </w:r>
      <w:r w:rsidRPr="009A6E80">
        <w:rPr>
          <w:rFonts w:ascii="Times New Roman" w:hAnsi="Times New Roman"/>
          <w:noProof/>
        </w:rPr>
        <w:t>Spiro III</w:t>
      </w:r>
    </w:p>
    <w:p w:rsidR="00184596" w:rsidRPr="009A6E80" w:rsidRDefault="00184596" w:rsidP="00184596">
      <w:pPr>
        <w:spacing w:line="240" w:lineRule="auto"/>
        <w:rPr>
          <w:rFonts w:ascii="Times New Roman" w:hAnsi="Times New Roman"/>
          <w:noProof/>
        </w:rPr>
      </w:pPr>
    </w:p>
    <w:p w:rsidR="00184596" w:rsidRPr="00067574" w:rsidRDefault="00184596" w:rsidP="00184596">
      <w:pPr>
        <w:spacing w:line="240" w:lineRule="auto"/>
        <w:ind w:right="90"/>
        <w:rPr>
          <w:rFonts w:ascii="Times New Roman" w:hAnsi="Times New Roman"/>
        </w:rPr>
      </w:pPr>
      <w:r w:rsidRPr="007C1670">
        <w:rPr>
          <w:rFonts w:ascii="Times New Roman" w:hAnsi="Times New Roman"/>
          <w:noProof/>
          <w:lang w:bidi="ar-SA"/>
        </w:rPr>
        <w:drawing>
          <wp:inline distT="0" distB="0" distL="0" distR="0" wp14:anchorId="5B7D8A05" wp14:editId="7A24D474">
            <wp:extent cx="2286000" cy="1463218"/>
            <wp:effectExtent l="0" t="0" r="0" b="3810"/>
            <wp:docPr id="926" name="Picture 926" descr="https://uniim1.shutterfly.com/ng/services/mediarender/THISLIFE/000045614464/media/51314754200/large/1508175119/enh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uniim1.shutterfly.com/ng/services/mediarender/THISLIFE/000045614464/media/51314754200/large/1508175119/enhance"/>
                    <pic:cNvPicPr>
                      <a:picLocks noChangeAspect="1" noChangeArrowheads="1"/>
                    </pic:cNvPicPr>
                  </pic:nvPicPr>
                  <pic:blipFill rotWithShape="1">
                    <a:blip r:embed="rId663" cstate="print">
                      <a:extLst>
                        <a:ext uri="{28A0092B-C50C-407E-A947-70E740481C1C}">
                          <a14:useLocalDpi xmlns:a14="http://schemas.microsoft.com/office/drawing/2010/main" val="0"/>
                        </a:ext>
                      </a:extLst>
                    </a:blip>
                    <a:srcRect b="14695"/>
                    <a:stretch/>
                  </pic:blipFill>
                  <pic:spPr bwMode="auto">
                    <a:xfrm>
                      <a:off x="0" y="0"/>
                      <a:ext cx="2286000" cy="1463218"/>
                    </a:xfrm>
                    <a:prstGeom prst="rect">
                      <a:avLst/>
                    </a:prstGeom>
                    <a:noFill/>
                    <a:ln>
                      <a:noFill/>
                    </a:ln>
                    <a:extLst>
                      <a:ext uri="{53640926-AAD7-44D8-BBD7-CCE9431645EC}">
                        <a14:shadowObscured xmlns:a14="http://schemas.microsoft.com/office/drawing/2010/main"/>
                      </a:ext>
                    </a:extLst>
                  </pic:spPr>
                </pic:pic>
              </a:graphicData>
            </a:graphic>
          </wp:inline>
        </w:drawing>
      </w:r>
      <w:r w:rsidRPr="00067574">
        <w:rPr>
          <w:rFonts w:ascii="Times New Roman" w:hAnsi="Times New Roman"/>
        </w:rPr>
        <w:tab/>
      </w:r>
      <w:r w:rsidRPr="007C1670">
        <w:rPr>
          <w:rFonts w:ascii="Times New Roman" w:hAnsi="Times New Roman"/>
          <w:noProof/>
          <w:lang w:bidi="ar-SA"/>
        </w:rPr>
        <w:drawing>
          <wp:inline distT="0" distB="0" distL="0" distR="0" wp14:anchorId="71F762E5" wp14:editId="3A99D5AA">
            <wp:extent cx="2286000" cy="1449947"/>
            <wp:effectExtent l="0" t="0" r="0" b="0"/>
            <wp:docPr id="927" name="Picture 927" descr="https://uniim1.shutterfly.com/ng/services/mediarender/THISLIFE/000045614464/media/51314645991/large/1508174906/enh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uniim1.shutterfly.com/ng/services/mediarender/THISLIFE/000045614464/media/51314645991/large/1508174906/enhance"/>
                    <pic:cNvPicPr>
                      <a:picLocks noChangeAspect="1" noChangeArrowheads="1"/>
                    </pic:cNvPicPr>
                  </pic:nvPicPr>
                  <pic:blipFill rotWithShape="1">
                    <a:blip r:embed="rId664" cstate="print">
                      <a:extLst>
                        <a:ext uri="{28A0092B-C50C-407E-A947-70E740481C1C}">
                          <a14:useLocalDpi xmlns:a14="http://schemas.microsoft.com/office/drawing/2010/main" val="0"/>
                        </a:ext>
                      </a:extLst>
                    </a:blip>
                    <a:srcRect b="15469"/>
                    <a:stretch/>
                  </pic:blipFill>
                  <pic:spPr bwMode="auto">
                    <a:xfrm>
                      <a:off x="0" y="0"/>
                      <a:ext cx="2286000" cy="1449947"/>
                    </a:xfrm>
                    <a:prstGeom prst="rect">
                      <a:avLst/>
                    </a:prstGeom>
                    <a:noFill/>
                    <a:ln>
                      <a:noFill/>
                    </a:ln>
                    <a:extLst>
                      <a:ext uri="{53640926-AAD7-44D8-BBD7-CCE9431645EC}">
                        <a14:shadowObscured xmlns:a14="http://schemas.microsoft.com/office/drawing/2010/main"/>
                      </a:ext>
                    </a:extLst>
                  </pic:spPr>
                </pic:pic>
              </a:graphicData>
            </a:graphic>
          </wp:inline>
        </w:drawing>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Site Number/Catalog Number: </w:t>
      </w:r>
      <w:r w:rsidRPr="009A6E80">
        <w:rPr>
          <w:rFonts w:ascii="Times New Roman" w:hAnsi="Times New Roman"/>
          <w:noProof/>
        </w:rPr>
        <w:t>34Wg0002/210</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Site Name: </w:t>
      </w:r>
      <w:r w:rsidRPr="009A6E80">
        <w:rPr>
          <w:rFonts w:ascii="Times New Roman" w:hAnsi="Times New Roman"/>
          <w:noProof/>
        </w:rPr>
        <w:t>Norman</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Additional Provenience Information: </w:t>
      </w:r>
      <w:r w:rsidRPr="009A6E80">
        <w:rPr>
          <w:rFonts w:ascii="Times New Roman" w:hAnsi="Times New Roman"/>
          <w:noProof/>
        </w:rPr>
        <w:t>B68-1</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Earspool Type: </w:t>
      </w:r>
      <w:r w:rsidRPr="009A6E80">
        <w:rPr>
          <w:rFonts w:ascii="Times New Roman" w:hAnsi="Times New Roman"/>
          <w:noProof/>
        </w:rPr>
        <w:t>Pulley</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Material Type: </w:t>
      </w:r>
      <w:r w:rsidRPr="009A6E80">
        <w:rPr>
          <w:rFonts w:ascii="Times New Roman" w:hAnsi="Times New Roman"/>
          <w:noProof/>
        </w:rPr>
        <w:t>Slate or shale</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Spiro </w:t>
      </w:r>
      <w:r w:rsidR="00D46ACC">
        <w:rPr>
          <w:rFonts w:ascii="Times New Roman" w:hAnsi="Times New Roman"/>
        </w:rPr>
        <w:t>Grave Period</w:t>
      </w:r>
      <w:r w:rsidRPr="009A6E80">
        <w:rPr>
          <w:rFonts w:ascii="Times New Roman" w:hAnsi="Times New Roman"/>
        </w:rPr>
        <w:t xml:space="preserve">: </w:t>
      </w:r>
      <w:r w:rsidRPr="009A6E80">
        <w:rPr>
          <w:rFonts w:ascii="Times New Roman" w:hAnsi="Times New Roman"/>
          <w:noProof/>
        </w:rPr>
        <w:t>Spiro III</w:t>
      </w:r>
    </w:p>
    <w:p w:rsidR="00184596" w:rsidRPr="009A6E80" w:rsidRDefault="00184596" w:rsidP="00184596">
      <w:pPr>
        <w:spacing w:line="240" w:lineRule="auto"/>
        <w:rPr>
          <w:rFonts w:ascii="Times New Roman" w:hAnsi="Times New Roman"/>
          <w:noProof/>
        </w:rPr>
      </w:pPr>
    </w:p>
    <w:p w:rsidR="00184596" w:rsidRPr="00067574" w:rsidRDefault="00184596" w:rsidP="00184596">
      <w:pPr>
        <w:spacing w:line="240" w:lineRule="auto"/>
        <w:ind w:right="90"/>
        <w:rPr>
          <w:rFonts w:ascii="Times New Roman" w:hAnsi="Times New Roman"/>
        </w:rPr>
      </w:pPr>
      <w:r w:rsidRPr="007C1670">
        <w:rPr>
          <w:rFonts w:ascii="Times New Roman" w:hAnsi="Times New Roman"/>
          <w:noProof/>
          <w:lang w:bidi="ar-SA"/>
        </w:rPr>
        <w:lastRenderedPageBreak/>
        <w:drawing>
          <wp:inline distT="0" distB="0" distL="0" distR="0" wp14:anchorId="3AA6B8F1" wp14:editId="2911DBC1">
            <wp:extent cx="2286000" cy="1672423"/>
            <wp:effectExtent l="0" t="0" r="0" b="4445"/>
            <wp:docPr id="906" name="Picture 906" descr="C:\Users\Renee'\Documents\Pink HP\Grad school\OU\thesis\Earspool Pics\Earspools\Wg2_214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Renee'\Documents\Pink HP\Grad school\OU\thesis\Earspool Pics\Earspools\Wg2_214f.JPG"/>
                    <pic:cNvPicPr>
                      <a:picLocks noChangeAspect="1" noChangeArrowheads="1"/>
                    </pic:cNvPicPr>
                  </pic:nvPicPr>
                  <pic:blipFill rotWithShape="1">
                    <a:blip r:embed="rId665" cstate="print">
                      <a:extLst>
                        <a:ext uri="{28A0092B-C50C-407E-A947-70E740481C1C}">
                          <a14:useLocalDpi xmlns:a14="http://schemas.microsoft.com/office/drawing/2010/main" val="0"/>
                        </a:ext>
                      </a:extLst>
                    </a:blip>
                    <a:srcRect t="19907" b="6934"/>
                    <a:stretch/>
                  </pic:blipFill>
                  <pic:spPr bwMode="auto">
                    <a:xfrm>
                      <a:off x="0" y="0"/>
                      <a:ext cx="2286000" cy="1672423"/>
                    </a:xfrm>
                    <a:prstGeom prst="rect">
                      <a:avLst/>
                    </a:prstGeom>
                    <a:noFill/>
                    <a:ln>
                      <a:noFill/>
                    </a:ln>
                    <a:extLst>
                      <a:ext uri="{53640926-AAD7-44D8-BBD7-CCE9431645EC}">
                        <a14:shadowObscured xmlns:a14="http://schemas.microsoft.com/office/drawing/2010/main"/>
                      </a:ext>
                    </a:extLst>
                  </pic:spPr>
                </pic:pic>
              </a:graphicData>
            </a:graphic>
          </wp:inline>
        </w:drawing>
      </w:r>
      <w:r w:rsidRPr="00067574">
        <w:rPr>
          <w:rFonts w:ascii="Times New Roman" w:hAnsi="Times New Roman"/>
        </w:rPr>
        <w:tab/>
      </w:r>
      <w:r w:rsidRPr="007C1670">
        <w:rPr>
          <w:rFonts w:ascii="Times New Roman" w:hAnsi="Times New Roman"/>
          <w:noProof/>
          <w:lang w:bidi="ar-SA"/>
        </w:rPr>
        <w:drawing>
          <wp:inline distT="0" distB="0" distL="0" distR="0" wp14:anchorId="2D284BAA" wp14:editId="7DEB7658">
            <wp:extent cx="2286000" cy="1672166"/>
            <wp:effectExtent l="0" t="0" r="0" b="4445"/>
            <wp:docPr id="907" name="Picture 907" descr="C:\Users\Renee'\Documents\Pink HP\Grad school\OU\thesis\Earspool Pics\Earspools\Wg2_214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Renee'\Documents\Pink HP\Grad school\OU\thesis\Earspool Pics\Earspools\Wg2_214r.JPG"/>
                    <pic:cNvPicPr>
                      <a:picLocks noChangeAspect="1" noChangeArrowheads="1"/>
                    </pic:cNvPicPr>
                  </pic:nvPicPr>
                  <pic:blipFill rotWithShape="1">
                    <a:blip r:embed="rId666" cstate="print">
                      <a:extLst>
                        <a:ext uri="{28A0092B-C50C-407E-A947-70E740481C1C}">
                          <a14:useLocalDpi xmlns:a14="http://schemas.microsoft.com/office/drawing/2010/main" val="0"/>
                        </a:ext>
                      </a:extLst>
                    </a:blip>
                    <a:srcRect t="19907" b="6944"/>
                    <a:stretch/>
                  </pic:blipFill>
                  <pic:spPr bwMode="auto">
                    <a:xfrm>
                      <a:off x="0" y="0"/>
                      <a:ext cx="2286000" cy="1672166"/>
                    </a:xfrm>
                    <a:prstGeom prst="rect">
                      <a:avLst/>
                    </a:prstGeom>
                    <a:noFill/>
                    <a:ln>
                      <a:noFill/>
                    </a:ln>
                    <a:extLst>
                      <a:ext uri="{53640926-AAD7-44D8-BBD7-CCE9431645EC}">
                        <a14:shadowObscured xmlns:a14="http://schemas.microsoft.com/office/drawing/2010/main"/>
                      </a:ext>
                    </a:extLst>
                  </pic:spPr>
                </pic:pic>
              </a:graphicData>
            </a:graphic>
          </wp:inline>
        </w:drawing>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Site Number/Catalog Number: </w:t>
      </w:r>
      <w:r w:rsidRPr="009A6E80">
        <w:rPr>
          <w:rFonts w:ascii="Times New Roman" w:hAnsi="Times New Roman"/>
          <w:noProof/>
        </w:rPr>
        <w:t>34Wg0002/214</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Site Name: </w:t>
      </w:r>
      <w:r w:rsidRPr="009A6E80">
        <w:rPr>
          <w:rFonts w:ascii="Times New Roman" w:hAnsi="Times New Roman"/>
          <w:noProof/>
        </w:rPr>
        <w:t>Norman</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Additional Provenience Information: </w:t>
      </w:r>
      <w:r w:rsidRPr="009A6E80">
        <w:rPr>
          <w:rFonts w:ascii="Times New Roman" w:hAnsi="Times New Roman"/>
          <w:noProof/>
        </w:rPr>
        <w:t>B74-2a</w:t>
      </w:r>
      <w:r>
        <w:rPr>
          <w:rFonts w:ascii="Times New Roman" w:hAnsi="Times New Roman"/>
          <w:noProof/>
        </w:rPr>
        <w:t>&amp;b</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Earspool Type: </w:t>
      </w:r>
      <w:r w:rsidRPr="009A6E80">
        <w:rPr>
          <w:rFonts w:ascii="Times New Roman" w:hAnsi="Times New Roman"/>
          <w:noProof/>
        </w:rPr>
        <w:t>Pulley</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Material Type: </w:t>
      </w:r>
      <w:r w:rsidRPr="009A6E80">
        <w:rPr>
          <w:rFonts w:ascii="Times New Roman" w:hAnsi="Times New Roman"/>
          <w:noProof/>
        </w:rPr>
        <w:t>Sandstone</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Spiro </w:t>
      </w:r>
      <w:r w:rsidR="00D46ACC">
        <w:rPr>
          <w:rFonts w:ascii="Times New Roman" w:hAnsi="Times New Roman"/>
        </w:rPr>
        <w:t>Grave Period</w:t>
      </w:r>
      <w:r w:rsidRPr="009A6E80">
        <w:rPr>
          <w:rFonts w:ascii="Times New Roman" w:hAnsi="Times New Roman"/>
        </w:rPr>
        <w:t xml:space="preserve">: </w:t>
      </w:r>
      <w:r w:rsidRPr="009A6E80">
        <w:rPr>
          <w:rFonts w:ascii="Times New Roman" w:hAnsi="Times New Roman"/>
          <w:noProof/>
        </w:rPr>
        <w:t>Spiro III</w:t>
      </w:r>
    </w:p>
    <w:p w:rsidR="00184596" w:rsidRPr="00067574" w:rsidRDefault="00184596" w:rsidP="00184596">
      <w:pPr>
        <w:spacing w:line="240" w:lineRule="auto"/>
        <w:ind w:right="90"/>
        <w:rPr>
          <w:rFonts w:ascii="Times New Roman" w:hAnsi="Times New Roman"/>
        </w:rPr>
      </w:pPr>
      <w:r w:rsidRPr="007C1670">
        <w:rPr>
          <w:rFonts w:ascii="Times New Roman" w:hAnsi="Times New Roman"/>
          <w:noProof/>
          <w:lang w:bidi="ar-SA"/>
        </w:rPr>
        <w:drawing>
          <wp:inline distT="0" distB="0" distL="0" distR="0" wp14:anchorId="4D281A02" wp14:editId="167AAB4D">
            <wp:extent cx="2285336" cy="1511180"/>
            <wp:effectExtent l="0" t="0" r="1270" b="0"/>
            <wp:docPr id="900" name="Picture 900" descr="C:\Users\Renee'\Documents\Pink HP\Grad school\OU\thesis\Earspool Pics\Earspools\Wg2-215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Renee'\Documents\Pink HP\Grad school\OU\thesis\Earspool Pics\Earspools\Wg2-215f.JPG"/>
                    <pic:cNvPicPr>
                      <a:picLocks noChangeAspect="1" noChangeArrowheads="1"/>
                    </pic:cNvPicPr>
                  </pic:nvPicPr>
                  <pic:blipFill rotWithShape="1">
                    <a:blip r:embed="rId667" cstate="print">
                      <a:extLst>
                        <a:ext uri="{28A0092B-C50C-407E-A947-70E740481C1C}">
                          <a14:useLocalDpi xmlns:a14="http://schemas.microsoft.com/office/drawing/2010/main" val="0"/>
                        </a:ext>
                      </a:extLst>
                    </a:blip>
                    <a:srcRect l="3020" t="12563" r="4515" b="5912"/>
                    <a:stretch/>
                  </pic:blipFill>
                  <pic:spPr bwMode="auto">
                    <a:xfrm>
                      <a:off x="0" y="0"/>
                      <a:ext cx="2286000" cy="1511619"/>
                    </a:xfrm>
                    <a:prstGeom prst="rect">
                      <a:avLst/>
                    </a:prstGeom>
                    <a:noFill/>
                    <a:ln>
                      <a:noFill/>
                    </a:ln>
                    <a:extLst>
                      <a:ext uri="{53640926-AAD7-44D8-BBD7-CCE9431645EC}">
                        <a14:shadowObscured xmlns:a14="http://schemas.microsoft.com/office/drawing/2010/main"/>
                      </a:ext>
                    </a:extLst>
                  </pic:spPr>
                </pic:pic>
              </a:graphicData>
            </a:graphic>
          </wp:inline>
        </w:drawing>
      </w:r>
      <w:r w:rsidRPr="00067574">
        <w:rPr>
          <w:rFonts w:ascii="Times New Roman" w:hAnsi="Times New Roman"/>
        </w:rPr>
        <w:tab/>
      </w:r>
      <w:r w:rsidRPr="007C1670">
        <w:rPr>
          <w:rFonts w:ascii="Times New Roman" w:hAnsi="Times New Roman"/>
          <w:noProof/>
          <w:lang w:bidi="ar-SA"/>
        </w:rPr>
        <w:drawing>
          <wp:inline distT="0" distB="0" distL="0" distR="0" wp14:anchorId="7B0A6403" wp14:editId="58ABCC63">
            <wp:extent cx="2285752" cy="1501283"/>
            <wp:effectExtent l="0" t="0" r="635" b="3810"/>
            <wp:docPr id="901" name="Picture 901" descr="C:\Users\Renee'\Documents\Pink HP\Grad school\OU\thesis\Earspool Pics\Earspools\Wg2-215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enee'\Documents\Pink HP\Grad school\OU\thesis\Earspool Pics\Earspools\Wg2-215r.JPG"/>
                    <pic:cNvPicPr>
                      <a:picLocks noChangeAspect="1" noChangeArrowheads="1"/>
                    </pic:cNvPicPr>
                  </pic:nvPicPr>
                  <pic:blipFill rotWithShape="1">
                    <a:blip r:embed="rId668" cstate="print">
                      <a:extLst>
                        <a:ext uri="{28A0092B-C50C-407E-A947-70E740481C1C}">
                          <a14:useLocalDpi xmlns:a14="http://schemas.microsoft.com/office/drawing/2010/main" val="0"/>
                        </a:ext>
                      </a:extLst>
                    </a:blip>
                    <a:srcRect l="2264" t="7067" r="4111" b="10943"/>
                    <a:stretch/>
                  </pic:blipFill>
                  <pic:spPr bwMode="auto">
                    <a:xfrm>
                      <a:off x="0" y="0"/>
                      <a:ext cx="2286000" cy="1501446"/>
                    </a:xfrm>
                    <a:prstGeom prst="rect">
                      <a:avLst/>
                    </a:prstGeom>
                    <a:noFill/>
                    <a:ln>
                      <a:noFill/>
                    </a:ln>
                    <a:extLst>
                      <a:ext uri="{53640926-AAD7-44D8-BBD7-CCE9431645EC}">
                        <a14:shadowObscured xmlns:a14="http://schemas.microsoft.com/office/drawing/2010/main"/>
                      </a:ext>
                    </a:extLst>
                  </pic:spPr>
                </pic:pic>
              </a:graphicData>
            </a:graphic>
          </wp:inline>
        </w:drawing>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Site Number/Catalog Number: </w:t>
      </w:r>
      <w:r w:rsidRPr="009A6E80">
        <w:rPr>
          <w:rFonts w:ascii="Times New Roman" w:hAnsi="Times New Roman"/>
          <w:noProof/>
        </w:rPr>
        <w:t>34Wg0002/215</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Site Name: </w:t>
      </w:r>
      <w:r w:rsidRPr="009A6E80">
        <w:rPr>
          <w:rFonts w:ascii="Times New Roman" w:hAnsi="Times New Roman"/>
          <w:noProof/>
        </w:rPr>
        <w:t>Norman</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Additional Provenience Information: </w:t>
      </w:r>
      <w:r w:rsidRPr="009A6E80">
        <w:rPr>
          <w:rFonts w:ascii="Times New Roman" w:hAnsi="Times New Roman"/>
          <w:noProof/>
        </w:rPr>
        <w:t>B75-2a</w:t>
      </w:r>
      <w:r>
        <w:rPr>
          <w:rFonts w:ascii="Times New Roman" w:hAnsi="Times New Roman"/>
          <w:noProof/>
        </w:rPr>
        <w:t>&amp;b</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Earspool Type: </w:t>
      </w:r>
      <w:r w:rsidRPr="009A6E80">
        <w:rPr>
          <w:rFonts w:ascii="Times New Roman" w:hAnsi="Times New Roman"/>
          <w:noProof/>
        </w:rPr>
        <w:t>Pulley</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Material Type: </w:t>
      </w:r>
      <w:r w:rsidRPr="009A6E80">
        <w:rPr>
          <w:rFonts w:ascii="Times New Roman" w:hAnsi="Times New Roman"/>
          <w:noProof/>
        </w:rPr>
        <w:t>Sandstone</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Spiro </w:t>
      </w:r>
      <w:r w:rsidR="00D46ACC">
        <w:rPr>
          <w:rFonts w:ascii="Times New Roman" w:hAnsi="Times New Roman"/>
        </w:rPr>
        <w:t>Grave Period</w:t>
      </w:r>
      <w:r w:rsidRPr="009A6E80">
        <w:rPr>
          <w:rFonts w:ascii="Times New Roman" w:hAnsi="Times New Roman"/>
        </w:rPr>
        <w:t xml:space="preserve">: </w:t>
      </w:r>
      <w:r w:rsidRPr="009A6E80">
        <w:rPr>
          <w:rFonts w:ascii="Times New Roman" w:hAnsi="Times New Roman"/>
          <w:noProof/>
        </w:rPr>
        <w:t>Spiro III</w:t>
      </w:r>
    </w:p>
    <w:p w:rsidR="00184596" w:rsidRPr="009A6E80" w:rsidRDefault="00184596" w:rsidP="00184596">
      <w:pPr>
        <w:spacing w:line="240" w:lineRule="auto"/>
        <w:rPr>
          <w:rFonts w:ascii="Times New Roman" w:hAnsi="Times New Roman"/>
          <w:noProof/>
        </w:rPr>
      </w:pPr>
    </w:p>
    <w:p w:rsidR="00184596" w:rsidRPr="00067574" w:rsidRDefault="00184596" w:rsidP="00184596">
      <w:pPr>
        <w:spacing w:line="240" w:lineRule="auto"/>
        <w:ind w:right="90"/>
        <w:rPr>
          <w:rFonts w:ascii="Times New Roman" w:hAnsi="Times New Roman"/>
        </w:rPr>
      </w:pPr>
      <w:r w:rsidRPr="007C1670">
        <w:rPr>
          <w:rFonts w:ascii="Times New Roman" w:hAnsi="Times New Roman"/>
          <w:noProof/>
          <w:lang w:bidi="ar-SA"/>
        </w:rPr>
        <w:drawing>
          <wp:inline distT="0" distB="0" distL="0" distR="0" wp14:anchorId="51CCD133" wp14:editId="39826632">
            <wp:extent cx="2285633" cy="1566689"/>
            <wp:effectExtent l="0" t="0" r="635" b="0"/>
            <wp:docPr id="894" name="Picture 894" descr="C:\Users\Renee'\Documents\Pink HP\Grad school\OU\thesis\Earspool Pics\Earspools\Wg2_217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Renee'\Documents\Pink HP\Grad school\OU\thesis\Earspool Pics\Earspools\Wg2_217f.JPG"/>
                    <pic:cNvPicPr>
                      <a:picLocks noChangeAspect="1" noChangeArrowheads="1"/>
                    </pic:cNvPicPr>
                  </pic:nvPicPr>
                  <pic:blipFill rotWithShape="1">
                    <a:blip r:embed="rId669" cstate="print">
                      <a:extLst>
                        <a:ext uri="{28A0092B-C50C-407E-A947-70E740481C1C}">
                          <a14:useLocalDpi xmlns:a14="http://schemas.microsoft.com/office/drawing/2010/main" val="0"/>
                        </a:ext>
                      </a:extLst>
                    </a:blip>
                    <a:srcRect l="4905" t="7177" b="5912"/>
                    <a:stretch/>
                  </pic:blipFill>
                  <pic:spPr bwMode="auto">
                    <a:xfrm>
                      <a:off x="0" y="0"/>
                      <a:ext cx="2286000" cy="1566940"/>
                    </a:xfrm>
                    <a:prstGeom prst="rect">
                      <a:avLst/>
                    </a:prstGeom>
                    <a:noFill/>
                    <a:ln>
                      <a:noFill/>
                    </a:ln>
                    <a:extLst>
                      <a:ext uri="{53640926-AAD7-44D8-BBD7-CCE9431645EC}">
                        <a14:shadowObscured xmlns:a14="http://schemas.microsoft.com/office/drawing/2010/main"/>
                      </a:ext>
                    </a:extLst>
                  </pic:spPr>
                </pic:pic>
              </a:graphicData>
            </a:graphic>
          </wp:inline>
        </w:drawing>
      </w:r>
      <w:r w:rsidRPr="00067574">
        <w:rPr>
          <w:rFonts w:ascii="Times New Roman" w:hAnsi="Times New Roman"/>
        </w:rPr>
        <w:tab/>
      </w:r>
      <w:r w:rsidRPr="007C1670">
        <w:rPr>
          <w:rFonts w:ascii="Times New Roman" w:hAnsi="Times New Roman"/>
          <w:noProof/>
          <w:lang w:bidi="ar-SA"/>
        </w:rPr>
        <w:drawing>
          <wp:inline distT="0" distB="0" distL="0" distR="0" wp14:anchorId="5A976FBE" wp14:editId="7EA6B538">
            <wp:extent cx="2285659" cy="1570607"/>
            <wp:effectExtent l="0" t="0" r="635" b="0"/>
            <wp:docPr id="895" name="Picture 895" descr="C:\Users\Renee'\Documents\Pink HP\Grad school\OU\thesis\Earspool Pics\Earspools\Wg2_217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Renee'\Documents\Pink HP\Grad school\OU\thesis\Earspool Pics\Earspools\Wg2_217r.JPG"/>
                    <pic:cNvPicPr>
                      <a:picLocks noChangeAspect="1" noChangeArrowheads="1"/>
                    </pic:cNvPicPr>
                  </pic:nvPicPr>
                  <pic:blipFill rotWithShape="1">
                    <a:blip r:embed="rId670" cstate="print">
                      <a:extLst>
                        <a:ext uri="{28A0092B-C50C-407E-A947-70E740481C1C}">
                          <a14:useLocalDpi xmlns:a14="http://schemas.microsoft.com/office/drawing/2010/main" val="0"/>
                        </a:ext>
                      </a:extLst>
                    </a:blip>
                    <a:srcRect l="4151" t="6270" b="5912"/>
                    <a:stretch/>
                  </pic:blipFill>
                  <pic:spPr bwMode="auto">
                    <a:xfrm>
                      <a:off x="0" y="0"/>
                      <a:ext cx="2286000" cy="1570841"/>
                    </a:xfrm>
                    <a:prstGeom prst="rect">
                      <a:avLst/>
                    </a:prstGeom>
                    <a:noFill/>
                    <a:ln>
                      <a:noFill/>
                    </a:ln>
                    <a:extLst>
                      <a:ext uri="{53640926-AAD7-44D8-BBD7-CCE9431645EC}">
                        <a14:shadowObscured xmlns:a14="http://schemas.microsoft.com/office/drawing/2010/main"/>
                      </a:ext>
                    </a:extLst>
                  </pic:spPr>
                </pic:pic>
              </a:graphicData>
            </a:graphic>
          </wp:inline>
        </w:drawing>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Site Number/Catalog Number: </w:t>
      </w:r>
      <w:r w:rsidRPr="009A6E80">
        <w:rPr>
          <w:rFonts w:ascii="Times New Roman" w:hAnsi="Times New Roman"/>
          <w:noProof/>
        </w:rPr>
        <w:t>34Wg0002/217</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Site Name: </w:t>
      </w:r>
      <w:r w:rsidRPr="009A6E80">
        <w:rPr>
          <w:rFonts w:ascii="Times New Roman" w:hAnsi="Times New Roman"/>
          <w:noProof/>
        </w:rPr>
        <w:t>Norman</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Additional Provenience Information: </w:t>
      </w:r>
      <w:r w:rsidRPr="009A6E80">
        <w:rPr>
          <w:rFonts w:ascii="Times New Roman" w:hAnsi="Times New Roman"/>
          <w:noProof/>
        </w:rPr>
        <w:t>B75-1a</w:t>
      </w:r>
      <w:r>
        <w:rPr>
          <w:rFonts w:ascii="Times New Roman" w:hAnsi="Times New Roman"/>
          <w:noProof/>
        </w:rPr>
        <w:t>&amp;b</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Earspool Type: </w:t>
      </w:r>
      <w:r w:rsidRPr="009A6E80">
        <w:rPr>
          <w:rFonts w:ascii="Times New Roman" w:hAnsi="Times New Roman"/>
          <w:noProof/>
        </w:rPr>
        <w:t>Pulley</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Material Type: </w:t>
      </w:r>
      <w:r w:rsidRPr="009A6E80">
        <w:rPr>
          <w:rFonts w:ascii="Times New Roman" w:hAnsi="Times New Roman"/>
          <w:noProof/>
        </w:rPr>
        <w:t>Sandstone</w:t>
      </w:r>
    </w:p>
    <w:p w:rsidR="00184596" w:rsidRDefault="00184596" w:rsidP="00184596">
      <w:pPr>
        <w:spacing w:line="240" w:lineRule="auto"/>
        <w:rPr>
          <w:rFonts w:ascii="Times New Roman" w:hAnsi="Times New Roman"/>
        </w:rPr>
      </w:pPr>
      <w:r w:rsidRPr="009A6E80">
        <w:rPr>
          <w:rFonts w:ascii="Times New Roman" w:hAnsi="Times New Roman"/>
        </w:rPr>
        <w:t xml:space="preserve">Spiro </w:t>
      </w:r>
      <w:r w:rsidR="00D46ACC">
        <w:rPr>
          <w:rFonts w:ascii="Times New Roman" w:hAnsi="Times New Roman"/>
        </w:rPr>
        <w:t>Grave Period</w:t>
      </w:r>
      <w:r w:rsidRPr="009A6E80">
        <w:rPr>
          <w:rFonts w:ascii="Times New Roman" w:hAnsi="Times New Roman"/>
        </w:rPr>
        <w:t xml:space="preserve">: </w:t>
      </w:r>
      <w:r w:rsidRPr="009A6E80">
        <w:rPr>
          <w:rFonts w:ascii="Times New Roman" w:hAnsi="Times New Roman"/>
          <w:noProof/>
        </w:rPr>
        <w:t>Spiro III</w:t>
      </w:r>
    </w:p>
    <w:p w:rsidR="00184596" w:rsidRPr="00067574" w:rsidRDefault="00184596" w:rsidP="00184596">
      <w:pPr>
        <w:spacing w:line="240" w:lineRule="auto"/>
        <w:ind w:right="90"/>
        <w:rPr>
          <w:rFonts w:ascii="Times New Roman" w:hAnsi="Times New Roman"/>
          <w:noProof/>
        </w:rPr>
      </w:pPr>
      <w:r w:rsidRPr="007C1670">
        <w:rPr>
          <w:rFonts w:ascii="Times New Roman" w:hAnsi="Times New Roman"/>
          <w:noProof/>
          <w:lang w:bidi="ar-SA"/>
        </w:rPr>
        <w:lastRenderedPageBreak/>
        <w:drawing>
          <wp:inline distT="0" distB="0" distL="0" distR="0" wp14:anchorId="5C832672" wp14:editId="2E66BC0E">
            <wp:extent cx="2285303" cy="1467677"/>
            <wp:effectExtent l="0" t="0" r="1270" b="0"/>
            <wp:docPr id="896" name="Picture 4" descr="https://uniim1.shutterfly.com/ng/services/mediarender/THISLIFE/000045614464/media/51314613665/large/1454265528/enh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uniim1.shutterfly.com/ng/services/mediarender/THISLIFE/000045614464/media/51314613665/large/1454265528/enhance"/>
                    <pic:cNvPicPr>
                      <a:picLocks noChangeAspect="1" noChangeArrowheads="1"/>
                    </pic:cNvPicPr>
                  </pic:nvPicPr>
                  <pic:blipFill rotWithShape="1">
                    <a:blip r:embed="rId671" cstate="print">
                      <a:extLst>
                        <a:ext uri="{28A0092B-C50C-407E-A947-70E740481C1C}">
                          <a14:useLocalDpi xmlns:a14="http://schemas.microsoft.com/office/drawing/2010/main" val="0"/>
                        </a:ext>
                      </a:extLst>
                    </a:blip>
                    <a:srcRect l="1887" t="9726" r="1449" b="7538"/>
                    <a:stretch/>
                  </pic:blipFill>
                  <pic:spPr bwMode="auto">
                    <a:xfrm>
                      <a:off x="0" y="0"/>
                      <a:ext cx="2286000" cy="1468124"/>
                    </a:xfrm>
                    <a:prstGeom prst="rect">
                      <a:avLst/>
                    </a:prstGeom>
                    <a:noFill/>
                    <a:ln>
                      <a:noFill/>
                    </a:ln>
                    <a:extLst>
                      <a:ext uri="{53640926-AAD7-44D8-BBD7-CCE9431645EC}">
                        <a14:shadowObscured xmlns:a14="http://schemas.microsoft.com/office/drawing/2010/main"/>
                      </a:ext>
                    </a:extLst>
                  </pic:spPr>
                </pic:pic>
              </a:graphicData>
            </a:graphic>
          </wp:inline>
        </w:drawing>
      </w:r>
      <w:r w:rsidRPr="00067574">
        <w:rPr>
          <w:rFonts w:ascii="Times New Roman" w:hAnsi="Times New Roman"/>
          <w:noProof/>
        </w:rPr>
        <w:tab/>
      </w:r>
      <w:r w:rsidRPr="007C1670">
        <w:rPr>
          <w:rFonts w:ascii="Times New Roman" w:hAnsi="Times New Roman"/>
          <w:noProof/>
          <w:lang w:bidi="ar-SA"/>
        </w:rPr>
        <w:drawing>
          <wp:inline distT="0" distB="0" distL="0" distR="0" wp14:anchorId="36493A5B" wp14:editId="325083A9">
            <wp:extent cx="2285305" cy="1441630"/>
            <wp:effectExtent l="0" t="0" r="1270" b="6350"/>
            <wp:docPr id="897" name="Picture 5" descr="https://uniim1.shutterfly.com/ng/services/mediarender/THISLIFE/000045614464/media/51314689605/large/1454265520/enh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uniim1.shutterfly.com/ng/services/mediarender/THISLIFE/000045614464/media/51314689605/large/1454265520/enhance"/>
                    <pic:cNvPicPr>
                      <a:picLocks noChangeAspect="1" noChangeArrowheads="1"/>
                    </pic:cNvPicPr>
                  </pic:nvPicPr>
                  <pic:blipFill rotWithShape="1">
                    <a:blip r:embed="rId672" cstate="print">
                      <a:extLst>
                        <a:ext uri="{28A0092B-C50C-407E-A947-70E740481C1C}">
                          <a14:useLocalDpi xmlns:a14="http://schemas.microsoft.com/office/drawing/2010/main" val="0"/>
                        </a:ext>
                      </a:extLst>
                    </a:blip>
                    <a:srcRect l="6386" t="14487" r="3626" b="9860"/>
                    <a:stretch/>
                  </pic:blipFill>
                  <pic:spPr bwMode="auto">
                    <a:xfrm>
                      <a:off x="0" y="0"/>
                      <a:ext cx="2286000" cy="1442068"/>
                    </a:xfrm>
                    <a:prstGeom prst="rect">
                      <a:avLst/>
                    </a:prstGeom>
                    <a:noFill/>
                    <a:ln>
                      <a:noFill/>
                    </a:ln>
                    <a:extLst>
                      <a:ext uri="{53640926-AAD7-44D8-BBD7-CCE9431645EC}">
                        <a14:shadowObscured xmlns:a14="http://schemas.microsoft.com/office/drawing/2010/main"/>
                      </a:ext>
                    </a:extLst>
                  </pic:spPr>
                </pic:pic>
              </a:graphicData>
            </a:graphic>
          </wp:inline>
        </w:drawing>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Site Number/Catalog Number: </w:t>
      </w:r>
      <w:r w:rsidRPr="009A6E80">
        <w:rPr>
          <w:rFonts w:ascii="Times New Roman" w:hAnsi="Times New Roman"/>
          <w:noProof/>
        </w:rPr>
        <w:t>34Wg0002/218</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Site Name: </w:t>
      </w:r>
      <w:r w:rsidRPr="009A6E80">
        <w:rPr>
          <w:rFonts w:ascii="Times New Roman" w:hAnsi="Times New Roman"/>
          <w:noProof/>
        </w:rPr>
        <w:t>Norman</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Additional Provenience Information: </w:t>
      </w:r>
      <w:r w:rsidRPr="009A6E80">
        <w:rPr>
          <w:rFonts w:ascii="Times New Roman" w:hAnsi="Times New Roman"/>
          <w:noProof/>
        </w:rPr>
        <w:t>B78-1a</w:t>
      </w:r>
      <w:r>
        <w:rPr>
          <w:rFonts w:ascii="Times New Roman" w:hAnsi="Times New Roman"/>
          <w:noProof/>
        </w:rPr>
        <w:t>&amp;b</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Earspool Type: </w:t>
      </w:r>
      <w:r w:rsidRPr="009A6E80">
        <w:rPr>
          <w:rFonts w:ascii="Times New Roman" w:hAnsi="Times New Roman"/>
          <w:noProof/>
        </w:rPr>
        <w:t>Pulley</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Material Type: </w:t>
      </w:r>
      <w:r w:rsidRPr="009A6E80">
        <w:rPr>
          <w:rFonts w:ascii="Times New Roman" w:hAnsi="Times New Roman"/>
          <w:noProof/>
        </w:rPr>
        <w:t>Sandstone</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Spiro </w:t>
      </w:r>
      <w:r w:rsidR="00D46ACC">
        <w:rPr>
          <w:rFonts w:ascii="Times New Roman" w:hAnsi="Times New Roman"/>
        </w:rPr>
        <w:t>Grave Period</w:t>
      </w:r>
      <w:r w:rsidRPr="009A6E80">
        <w:rPr>
          <w:rFonts w:ascii="Times New Roman" w:hAnsi="Times New Roman"/>
        </w:rPr>
        <w:t xml:space="preserve">: </w:t>
      </w:r>
      <w:r w:rsidRPr="009A6E80">
        <w:rPr>
          <w:rFonts w:ascii="Times New Roman" w:hAnsi="Times New Roman"/>
          <w:noProof/>
        </w:rPr>
        <w:t>Spiro III</w:t>
      </w:r>
    </w:p>
    <w:p w:rsidR="00184596" w:rsidRPr="009A6E80" w:rsidRDefault="00184596" w:rsidP="00184596">
      <w:pPr>
        <w:spacing w:line="240" w:lineRule="auto"/>
        <w:rPr>
          <w:rFonts w:ascii="Times New Roman" w:hAnsi="Times New Roman"/>
          <w:noProof/>
        </w:rPr>
      </w:pPr>
    </w:p>
    <w:p w:rsidR="00184596" w:rsidRPr="00067574" w:rsidRDefault="00184596" w:rsidP="00184596">
      <w:pPr>
        <w:spacing w:line="240" w:lineRule="auto"/>
        <w:ind w:right="90"/>
        <w:rPr>
          <w:rFonts w:ascii="Times New Roman" w:hAnsi="Times New Roman"/>
          <w:noProof/>
        </w:rPr>
      </w:pPr>
      <w:r w:rsidRPr="007C1670">
        <w:rPr>
          <w:rFonts w:ascii="Times New Roman" w:hAnsi="Times New Roman"/>
          <w:noProof/>
          <w:lang w:bidi="ar-SA"/>
        </w:rPr>
        <w:drawing>
          <wp:inline distT="0" distB="0" distL="0" distR="0" wp14:anchorId="55D7B2A0" wp14:editId="4EEC81DC">
            <wp:extent cx="2286000" cy="1499716"/>
            <wp:effectExtent l="0" t="0" r="0" b="5715"/>
            <wp:docPr id="904" name="Picture 904" descr="https://uniim1.shutterfly.com/ng/services/mediarender/THISLIFE/000045614464/media/51314677277/large/1454265489/enh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uniim1.shutterfly.com/ng/services/mediarender/THISLIFE/000045614464/media/51314677277/large/1454265489/enhance"/>
                    <pic:cNvPicPr>
                      <a:picLocks noChangeAspect="1" noChangeArrowheads="1"/>
                    </pic:cNvPicPr>
                  </pic:nvPicPr>
                  <pic:blipFill rotWithShape="1">
                    <a:blip r:embed="rId673" cstate="print">
                      <a:extLst>
                        <a:ext uri="{28A0092B-C50C-407E-A947-70E740481C1C}">
                          <a14:useLocalDpi xmlns:a14="http://schemas.microsoft.com/office/drawing/2010/main" val="0"/>
                        </a:ext>
                      </a:extLst>
                    </a:blip>
                    <a:srcRect b="12568"/>
                    <a:stretch/>
                  </pic:blipFill>
                  <pic:spPr bwMode="auto">
                    <a:xfrm>
                      <a:off x="0" y="0"/>
                      <a:ext cx="2286000" cy="1499716"/>
                    </a:xfrm>
                    <a:prstGeom prst="rect">
                      <a:avLst/>
                    </a:prstGeom>
                    <a:noFill/>
                    <a:ln>
                      <a:noFill/>
                    </a:ln>
                    <a:extLst>
                      <a:ext uri="{53640926-AAD7-44D8-BBD7-CCE9431645EC}">
                        <a14:shadowObscured xmlns:a14="http://schemas.microsoft.com/office/drawing/2010/main"/>
                      </a:ext>
                    </a:extLst>
                  </pic:spPr>
                </pic:pic>
              </a:graphicData>
            </a:graphic>
          </wp:inline>
        </w:drawing>
      </w:r>
      <w:r w:rsidRPr="00067574">
        <w:rPr>
          <w:rFonts w:ascii="Times New Roman" w:hAnsi="Times New Roman"/>
          <w:noProof/>
        </w:rPr>
        <w:tab/>
      </w:r>
      <w:r w:rsidRPr="007C1670">
        <w:rPr>
          <w:rFonts w:ascii="Times New Roman" w:hAnsi="Times New Roman"/>
          <w:noProof/>
          <w:lang w:bidi="ar-SA"/>
        </w:rPr>
        <w:drawing>
          <wp:inline distT="0" distB="0" distL="0" distR="0" wp14:anchorId="623EB7AD" wp14:editId="1B195120">
            <wp:extent cx="2286000" cy="1522885"/>
            <wp:effectExtent l="0" t="0" r="0" b="1270"/>
            <wp:docPr id="905" name="Picture 905" descr="https://uniim1.shutterfly.com/ng/services/mediarender/THISLIFE/000045614464/media/51314815250/large/1505951489/enh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uniim1.shutterfly.com/ng/services/mediarender/THISLIFE/000045614464/media/51314815250/large/1505951489/enhance"/>
                    <pic:cNvPicPr>
                      <a:picLocks noChangeAspect="1" noChangeArrowheads="1"/>
                    </pic:cNvPicPr>
                  </pic:nvPicPr>
                  <pic:blipFill rotWithShape="1">
                    <a:blip r:embed="rId674" cstate="print">
                      <a:extLst>
                        <a:ext uri="{28A0092B-C50C-407E-A947-70E740481C1C}">
                          <a14:useLocalDpi xmlns:a14="http://schemas.microsoft.com/office/drawing/2010/main" val="0"/>
                        </a:ext>
                      </a:extLst>
                    </a:blip>
                    <a:srcRect l="5661" b="16243"/>
                    <a:stretch/>
                  </pic:blipFill>
                  <pic:spPr bwMode="auto">
                    <a:xfrm>
                      <a:off x="0" y="0"/>
                      <a:ext cx="2286000" cy="1522885"/>
                    </a:xfrm>
                    <a:prstGeom prst="rect">
                      <a:avLst/>
                    </a:prstGeom>
                    <a:noFill/>
                    <a:ln>
                      <a:noFill/>
                    </a:ln>
                    <a:extLst>
                      <a:ext uri="{53640926-AAD7-44D8-BBD7-CCE9431645EC}">
                        <a14:shadowObscured xmlns:a14="http://schemas.microsoft.com/office/drawing/2010/main"/>
                      </a:ext>
                    </a:extLst>
                  </pic:spPr>
                </pic:pic>
              </a:graphicData>
            </a:graphic>
          </wp:inline>
        </w:drawing>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Site Number/Catalog Number: </w:t>
      </w:r>
      <w:r w:rsidRPr="009A6E80">
        <w:rPr>
          <w:rFonts w:ascii="Times New Roman" w:hAnsi="Times New Roman"/>
          <w:noProof/>
        </w:rPr>
        <w:t>34Wg0002/220</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Site Name: </w:t>
      </w:r>
      <w:r w:rsidRPr="009A6E80">
        <w:rPr>
          <w:rFonts w:ascii="Times New Roman" w:hAnsi="Times New Roman"/>
          <w:noProof/>
        </w:rPr>
        <w:t>Norman</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Additional Provenience Information: </w:t>
      </w:r>
      <w:r w:rsidRPr="009A6E80">
        <w:rPr>
          <w:rFonts w:ascii="Times New Roman" w:hAnsi="Times New Roman"/>
          <w:noProof/>
        </w:rPr>
        <w:t>B80-1a</w:t>
      </w:r>
      <w:r>
        <w:rPr>
          <w:rFonts w:ascii="Times New Roman" w:hAnsi="Times New Roman"/>
          <w:noProof/>
        </w:rPr>
        <w:t>&amp;b</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Earspool Type: </w:t>
      </w:r>
      <w:r w:rsidRPr="009A6E80">
        <w:rPr>
          <w:rFonts w:ascii="Times New Roman" w:hAnsi="Times New Roman"/>
          <w:noProof/>
        </w:rPr>
        <w:t>Pulley</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Material Type: </w:t>
      </w:r>
      <w:r w:rsidRPr="009A6E80">
        <w:rPr>
          <w:rFonts w:ascii="Times New Roman" w:hAnsi="Times New Roman"/>
          <w:noProof/>
        </w:rPr>
        <w:t>Sandstone</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Spiro </w:t>
      </w:r>
      <w:r w:rsidR="00D46ACC">
        <w:rPr>
          <w:rFonts w:ascii="Times New Roman" w:hAnsi="Times New Roman"/>
        </w:rPr>
        <w:t>Grave Period</w:t>
      </w:r>
      <w:r w:rsidRPr="009A6E80">
        <w:rPr>
          <w:rFonts w:ascii="Times New Roman" w:hAnsi="Times New Roman"/>
        </w:rPr>
        <w:t xml:space="preserve">: </w:t>
      </w:r>
      <w:r w:rsidRPr="009A6E80">
        <w:rPr>
          <w:rFonts w:ascii="Times New Roman" w:hAnsi="Times New Roman"/>
          <w:noProof/>
        </w:rPr>
        <w:t>Spiro III</w:t>
      </w:r>
    </w:p>
    <w:p w:rsidR="00184596" w:rsidRDefault="00184596" w:rsidP="00184596">
      <w:pPr>
        <w:spacing w:line="240" w:lineRule="auto"/>
        <w:ind w:right="90"/>
        <w:rPr>
          <w:rFonts w:ascii="Times New Roman" w:hAnsi="Times New Roman"/>
        </w:rPr>
      </w:pPr>
    </w:p>
    <w:p w:rsidR="00184596" w:rsidRPr="00067574" w:rsidRDefault="00184596" w:rsidP="00184596">
      <w:pPr>
        <w:spacing w:line="240" w:lineRule="auto"/>
        <w:ind w:right="90"/>
        <w:rPr>
          <w:rFonts w:ascii="Times New Roman" w:hAnsi="Times New Roman"/>
        </w:rPr>
      </w:pPr>
      <w:r w:rsidRPr="007C1670">
        <w:rPr>
          <w:rFonts w:ascii="Times New Roman" w:hAnsi="Times New Roman"/>
          <w:noProof/>
          <w:lang w:bidi="ar-SA"/>
        </w:rPr>
        <w:drawing>
          <wp:inline distT="0" distB="0" distL="0" distR="0" wp14:anchorId="3549F3F8" wp14:editId="71214589">
            <wp:extent cx="2286000" cy="1352550"/>
            <wp:effectExtent l="0" t="0" r="0" b="0"/>
            <wp:docPr id="910" name="Picture 910" descr="C:\Users\Renee'\Documents\Pink HP\Grad school\OU\thesis\Earspool Pics\Earspools\Wg2_221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Renee'\Documents\Pink HP\Grad school\OU\thesis\Earspool Pics\Earspools\Wg2_221f.JPG"/>
                    <pic:cNvPicPr>
                      <a:picLocks noChangeAspect="1" noChangeArrowheads="1"/>
                    </pic:cNvPicPr>
                  </pic:nvPicPr>
                  <pic:blipFill rotWithShape="1">
                    <a:blip r:embed="rId675" cstate="print">
                      <a:extLst>
                        <a:ext uri="{28A0092B-C50C-407E-A947-70E740481C1C}">
                          <a14:useLocalDpi xmlns:a14="http://schemas.microsoft.com/office/drawing/2010/main" val="0"/>
                        </a:ext>
                      </a:extLst>
                    </a:blip>
                    <a:srcRect t="16667" b="4445"/>
                    <a:stretch/>
                  </pic:blipFill>
                  <pic:spPr bwMode="auto">
                    <a:xfrm>
                      <a:off x="0" y="0"/>
                      <a:ext cx="2286000" cy="1352550"/>
                    </a:xfrm>
                    <a:prstGeom prst="rect">
                      <a:avLst/>
                    </a:prstGeom>
                    <a:noFill/>
                    <a:ln>
                      <a:noFill/>
                    </a:ln>
                    <a:extLst>
                      <a:ext uri="{53640926-AAD7-44D8-BBD7-CCE9431645EC}">
                        <a14:shadowObscured xmlns:a14="http://schemas.microsoft.com/office/drawing/2010/main"/>
                      </a:ext>
                    </a:extLst>
                  </pic:spPr>
                </pic:pic>
              </a:graphicData>
            </a:graphic>
          </wp:inline>
        </w:drawing>
      </w:r>
      <w:r w:rsidRPr="00067574">
        <w:rPr>
          <w:rFonts w:ascii="Times New Roman" w:hAnsi="Times New Roman"/>
        </w:rPr>
        <w:tab/>
      </w:r>
      <w:r w:rsidRPr="007C1670">
        <w:rPr>
          <w:rFonts w:ascii="Times New Roman" w:hAnsi="Times New Roman"/>
          <w:noProof/>
          <w:lang w:bidi="ar-SA"/>
        </w:rPr>
        <w:drawing>
          <wp:inline distT="0" distB="0" distL="0" distR="0" wp14:anchorId="24758DCF" wp14:editId="4CCE0D8C">
            <wp:extent cx="2286000" cy="1339850"/>
            <wp:effectExtent l="0" t="0" r="0" b="0"/>
            <wp:docPr id="911" name="Picture 911" descr="C:\Users\Renee'\Documents\Pink HP\Grad school\OU\thesis\Earspool Pics\Earspools\Wg2_221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Renee'\Documents\Pink HP\Grad school\OU\thesis\Earspool Pics\Earspools\Wg2_221r.JPG"/>
                    <pic:cNvPicPr>
                      <a:picLocks noChangeAspect="1" noChangeArrowheads="1"/>
                    </pic:cNvPicPr>
                  </pic:nvPicPr>
                  <pic:blipFill rotWithShape="1">
                    <a:blip r:embed="rId676" cstate="print">
                      <a:extLst>
                        <a:ext uri="{28A0092B-C50C-407E-A947-70E740481C1C}">
                          <a14:useLocalDpi xmlns:a14="http://schemas.microsoft.com/office/drawing/2010/main" val="0"/>
                        </a:ext>
                      </a:extLst>
                    </a:blip>
                    <a:srcRect b="21852"/>
                    <a:stretch/>
                  </pic:blipFill>
                  <pic:spPr bwMode="auto">
                    <a:xfrm>
                      <a:off x="0" y="0"/>
                      <a:ext cx="2286000" cy="1339850"/>
                    </a:xfrm>
                    <a:prstGeom prst="rect">
                      <a:avLst/>
                    </a:prstGeom>
                    <a:noFill/>
                    <a:ln>
                      <a:noFill/>
                    </a:ln>
                    <a:extLst>
                      <a:ext uri="{53640926-AAD7-44D8-BBD7-CCE9431645EC}">
                        <a14:shadowObscured xmlns:a14="http://schemas.microsoft.com/office/drawing/2010/main"/>
                      </a:ext>
                    </a:extLst>
                  </pic:spPr>
                </pic:pic>
              </a:graphicData>
            </a:graphic>
          </wp:inline>
        </w:drawing>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Site Number/Catalog Number: </w:t>
      </w:r>
      <w:r w:rsidRPr="009A6E80">
        <w:rPr>
          <w:rFonts w:ascii="Times New Roman" w:hAnsi="Times New Roman"/>
          <w:noProof/>
        </w:rPr>
        <w:t>34Wg0002/221</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Site Name: </w:t>
      </w:r>
      <w:r w:rsidRPr="009A6E80">
        <w:rPr>
          <w:rFonts w:ascii="Times New Roman" w:hAnsi="Times New Roman"/>
          <w:noProof/>
        </w:rPr>
        <w:t>Norman</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Additional Provenience Information: </w:t>
      </w:r>
      <w:r w:rsidRPr="009A6E80">
        <w:rPr>
          <w:rFonts w:ascii="Times New Roman" w:hAnsi="Times New Roman"/>
          <w:noProof/>
        </w:rPr>
        <w:t>B81-1a</w:t>
      </w:r>
      <w:r>
        <w:rPr>
          <w:rFonts w:ascii="Times New Roman" w:hAnsi="Times New Roman"/>
          <w:noProof/>
        </w:rPr>
        <w:t>&amp;b</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Earspool Type: </w:t>
      </w:r>
      <w:r w:rsidRPr="009A6E80">
        <w:rPr>
          <w:rFonts w:ascii="Times New Roman" w:hAnsi="Times New Roman"/>
          <w:noProof/>
        </w:rPr>
        <w:t>Pulley</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Material Type: </w:t>
      </w:r>
      <w:r w:rsidRPr="009A6E80">
        <w:rPr>
          <w:rFonts w:ascii="Times New Roman" w:hAnsi="Times New Roman"/>
          <w:noProof/>
        </w:rPr>
        <w:t>Sandstone</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Spiro </w:t>
      </w:r>
      <w:r w:rsidR="00D46ACC">
        <w:rPr>
          <w:rFonts w:ascii="Times New Roman" w:hAnsi="Times New Roman"/>
        </w:rPr>
        <w:t>Grave Period</w:t>
      </w:r>
      <w:r w:rsidRPr="009A6E80">
        <w:rPr>
          <w:rFonts w:ascii="Times New Roman" w:hAnsi="Times New Roman"/>
        </w:rPr>
        <w:t xml:space="preserve">: </w:t>
      </w:r>
      <w:r w:rsidRPr="009A6E80">
        <w:rPr>
          <w:rFonts w:ascii="Times New Roman" w:hAnsi="Times New Roman"/>
          <w:noProof/>
        </w:rPr>
        <w:t>Spiro III</w:t>
      </w:r>
    </w:p>
    <w:p w:rsidR="00184596" w:rsidRPr="009A6E80" w:rsidRDefault="00184596" w:rsidP="00184596">
      <w:pPr>
        <w:spacing w:line="240" w:lineRule="auto"/>
        <w:rPr>
          <w:rFonts w:ascii="Times New Roman" w:hAnsi="Times New Roman"/>
          <w:noProof/>
        </w:rPr>
      </w:pPr>
    </w:p>
    <w:p w:rsidR="00184596" w:rsidRPr="00067574" w:rsidRDefault="00184596" w:rsidP="00184596">
      <w:pPr>
        <w:spacing w:line="240" w:lineRule="auto"/>
        <w:ind w:right="90"/>
        <w:rPr>
          <w:rFonts w:ascii="Times New Roman" w:hAnsi="Times New Roman"/>
        </w:rPr>
      </w:pPr>
      <w:r w:rsidRPr="007C1670">
        <w:rPr>
          <w:rFonts w:ascii="Times New Roman" w:hAnsi="Times New Roman"/>
          <w:noProof/>
          <w:lang w:bidi="ar-SA"/>
        </w:rPr>
        <w:lastRenderedPageBreak/>
        <w:drawing>
          <wp:inline distT="0" distB="0" distL="0" distR="0" wp14:anchorId="17EA9B6A" wp14:editId="1E58E609">
            <wp:extent cx="2286000" cy="1535502"/>
            <wp:effectExtent l="0" t="0" r="0" b="7620"/>
            <wp:docPr id="912" name="Picture 912" descr="C:\Users\Renee'\Documents\Pink HP\Grad school\OU\thesis\Earspool Pics\Earspools\Wg2_222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Renee'\Documents\Pink HP\Grad school\OU\thesis\Earspool Pics\Earspools\Wg2_222f.JPG"/>
                    <pic:cNvPicPr>
                      <a:picLocks noChangeAspect="1" noChangeArrowheads="1"/>
                    </pic:cNvPicPr>
                  </pic:nvPicPr>
                  <pic:blipFill rotWithShape="1">
                    <a:blip r:embed="rId677" cstate="print">
                      <a:extLst>
                        <a:ext uri="{28A0092B-C50C-407E-A947-70E740481C1C}">
                          <a14:useLocalDpi xmlns:a14="http://schemas.microsoft.com/office/drawing/2010/main" val="0"/>
                        </a:ext>
                      </a:extLst>
                    </a:blip>
                    <a:srcRect b="10440"/>
                    <a:stretch/>
                  </pic:blipFill>
                  <pic:spPr bwMode="auto">
                    <a:xfrm>
                      <a:off x="0" y="0"/>
                      <a:ext cx="2286000" cy="1535502"/>
                    </a:xfrm>
                    <a:prstGeom prst="rect">
                      <a:avLst/>
                    </a:prstGeom>
                    <a:noFill/>
                    <a:ln>
                      <a:noFill/>
                    </a:ln>
                    <a:extLst>
                      <a:ext uri="{53640926-AAD7-44D8-BBD7-CCE9431645EC}">
                        <a14:shadowObscured xmlns:a14="http://schemas.microsoft.com/office/drawing/2010/main"/>
                      </a:ext>
                    </a:extLst>
                  </pic:spPr>
                </pic:pic>
              </a:graphicData>
            </a:graphic>
          </wp:inline>
        </w:drawing>
      </w:r>
      <w:r w:rsidRPr="00067574">
        <w:rPr>
          <w:rFonts w:ascii="Times New Roman" w:hAnsi="Times New Roman"/>
        </w:rPr>
        <w:tab/>
      </w:r>
      <w:r w:rsidRPr="007C1670">
        <w:rPr>
          <w:rFonts w:ascii="Times New Roman" w:hAnsi="Times New Roman"/>
          <w:noProof/>
          <w:lang w:bidi="ar-SA"/>
        </w:rPr>
        <w:drawing>
          <wp:inline distT="0" distB="0" distL="0" distR="0" wp14:anchorId="537DA768" wp14:editId="168C2D35">
            <wp:extent cx="2285811" cy="1535370"/>
            <wp:effectExtent l="0" t="0" r="635" b="8255"/>
            <wp:docPr id="913" name="Picture 913" descr="C:\Users\Renee'\Documents\Pink HP\Grad school\OU\thesis\Earspool Pics\Earspools\Wg2_222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Renee'\Documents\Pink HP\Grad school\OU\thesis\Earspool Pics\Earspools\Wg2_222r.JPG"/>
                    <pic:cNvPicPr>
                      <a:picLocks noChangeAspect="1" noChangeArrowheads="1"/>
                    </pic:cNvPicPr>
                  </pic:nvPicPr>
                  <pic:blipFill rotWithShape="1">
                    <a:blip r:embed="rId678" cstate="print">
                      <a:extLst>
                        <a:ext uri="{28A0092B-C50C-407E-A947-70E740481C1C}">
                          <a14:useLocalDpi xmlns:a14="http://schemas.microsoft.com/office/drawing/2010/main" val="0"/>
                        </a:ext>
                      </a:extLst>
                    </a:blip>
                    <a:srcRect t="3522" b="6918"/>
                    <a:stretch/>
                  </pic:blipFill>
                  <pic:spPr bwMode="auto">
                    <a:xfrm>
                      <a:off x="0" y="0"/>
                      <a:ext cx="2286000" cy="1535497"/>
                    </a:xfrm>
                    <a:prstGeom prst="rect">
                      <a:avLst/>
                    </a:prstGeom>
                    <a:noFill/>
                    <a:ln>
                      <a:noFill/>
                    </a:ln>
                    <a:extLst>
                      <a:ext uri="{53640926-AAD7-44D8-BBD7-CCE9431645EC}">
                        <a14:shadowObscured xmlns:a14="http://schemas.microsoft.com/office/drawing/2010/main"/>
                      </a:ext>
                    </a:extLst>
                  </pic:spPr>
                </pic:pic>
              </a:graphicData>
            </a:graphic>
          </wp:inline>
        </w:drawing>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Site Number/Catalog Number: </w:t>
      </w:r>
      <w:r w:rsidRPr="009A6E80">
        <w:rPr>
          <w:rFonts w:ascii="Times New Roman" w:hAnsi="Times New Roman"/>
          <w:noProof/>
        </w:rPr>
        <w:t>34Wg0002/222</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Site Name: </w:t>
      </w:r>
      <w:r w:rsidRPr="009A6E80">
        <w:rPr>
          <w:rFonts w:ascii="Times New Roman" w:hAnsi="Times New Roman"/>
          <w:noProof/>
        </w:rPr>
        <w:t>Norman</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Additional Provenience Information: </w:t>
      </w:r>
      <w:r w:rsidRPr="009A6E80">
        <w:rPr>
          <w:rFonts w:ascii="Times New Roman" w:hAnsi="Times New Roman"/>
          <w:noProof/>
        </w:rPr>
        <w:t>B82-1a</w:t>
      </w:r>
      <w:r>
        <w:rPr>
          <w:rFonts w:ascii="Times New Roman" w:hAnsi="Times New Roman"/>
          <w:noProof/>
        </w:rPr>
        <w:t>&amp;b</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Earspool Type: </w:t>
      </w:r>
      <w:r w:rsidRPr="009A6E80">
        <w:rPr>
          <w:rFonts w:ascii="Times New Roman" w:hAnsi="Times New Roman"/>
          <w:noProof/>
        </w:rPr>
        <w:t>Pulley</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Material Type: </w:t>
      </w:r>
      <w:r w:rsidRPr="009A6E80">
        <w:rPr>
          <w:rFonts w:ascii="Times New Roman" w:hAnsi="Times New Roman"/>
          <w:noProof/>
        </w:rPr>
        <w:t>Sandstone</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Spiro </w:t>
      </w:r>
      <w:r w:rsidR="00D46ACC">
        <w:rPr>
          <w:rFonts w:ascii="Times New Roman" w:hAnsi="Times New Roman"/>
        </w:rPr>
        <w:t>Grave Period</w:t>
      </w:r>
      <w:r w:rsidRPr="009A6E80">
        <w:rPr>
          <w:rFonts w:ascii="Times New Roman" w:hAnsi="Times New Roman"/>
        </w:rPr>
        <w:t xml:space="preserve">: </w:t>
      </w:r>
      <w:r w:rsidRPr="009A6E80">
        <w:rPr>
          <w:rFonts w:ascii="Times New Roman" w:hAnsi="Times New Roman"/>
          <w:noProof/>
        </w:rPr>
        <w:t>Spiro III</w:t>
      </w:r>
    </w:p>
    <w:p w:rsidR="00184596" w:rsidRPr="009A6E80" w:rsidRDefault="00184596" w:rsidP="00184596">
      <w:pPr>
        <w:spacing w:line="240" w:lineRule="auto"/>
        <w:rPr>
          <w:rFonts w:ascii="Times New Roman" w:hAnsi="Times New Roman"/>
        </w:rPr>
      </w:pPr>
    </w:p>
    <w:p w:rsidR="00184596" w:rsidRPr="00067574" w:rsidRDefault="00184596" w:rsidP="00184596">
      <w:pPr>
        <w:spacing w:line="240" w:lineRule="auto"/>
        <w:ind w:right="86"/>
        <w:rPr>
          <w:rFonts w:ascii="Times New Roman" w:hAnsi="Times New Roman"/>
          <w:noProof/>
        </w:rPr>
      </w:pPr>
      <w:r w:rsidRPr="007C1670">
        <w:rPr>
          <w:rFonts w:ascii="Times New Roman" w:hAnsi="Times New Roman"/>
          <w:noProof/>
          <w:lang w:bidi="ar-SA"/>
        </w:rPr>
        <w:drawing>
          <wp:inline distT="0" distB="0" distL="0" distR="0" wp14:anchorId="1AAEF75D" wp14:editId="45546B99">
            <wp:extent cx="1371600" cy="1585484"/>
            <wp:effectExtent l="0" t="0" r="0" b="0"/>
            <wp:docPr id="1282" name="Picture 1282" descr="C:\Users\Renee'\Documents\Pink HP\Grad school\OU\thesis\Earspool Pics\Earspools\IMG_449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Renee'\Documents\Pink HP\Grad school\OU\thesis\Earspool Pics\Earspools\IMG_4497.JPG"/>
                    <pic:cNvPicPr>
                      <a:picLocks noChangeAspect="1" noChangeArrowheads="1"/>
                    </pic:cNvPicPr>
                  </pic:nvPicPr>
                  <pic:blipFill rotWithShape="1">
                    <a:blip r:embed="rId475" cstate="print">
                      <a:extLst>
                        <a:ext uri="{28A0092B-C50C-407E-A947-70E740481C1C}">
                          <a14:useLocalDpi xmlns:a14="http://schemas.microsoft.com/office/drawing/2010/main" val="0"/>
                        </a:ext>
                      </a:extLst>
                    </a:blip>
                    <a:srcRect l="28684" t="2014" r="13208" b="8428"/>
                    <a:stretch/>
                  </pic:blipFill>
                  <pic:spPr bwMode="auto">
                    <a:xfrm>
                      <a:off x="0" y="0"/>
                      <a:ext cx="1371600" cy="1585484"/>
                    </a:xfrm>
                    <a:prstGeom prst="rect">
                      <a:avLst/>
                    </a:prstGeom>
                    <a:noFill/>
                    <a:ln>
                      <a:noFill/>
                    </a:ln>
                    <a:extLst>
                      <a:ext uri="{53640926-AAD7-44D8-BBD7-CCE9431645EC}">
                        <a14:shadowObscured xmlns:a14="http://schemas.microsoft.com/office/drawing/2010/main"/>
                      </a:ext>
                    </a:extLst>
                  </pic:spPr>
                </pic:pic>
              </a:graphicData>
            </a:graphic>
          </wp:inline>
        </w:drawing>
      </w:r>
      <w:r w:rsidRPr="00067574">
        <w:rPr>
          <w:rFonts w:ascii="Times New Roman" w:hAnsi="Times New Roman"/>
          <w:noProof/>
        </w:rPr>
        <w:tab/>
      </w:r>
      <w:r w:rsidRPr="007C1670">
        <w:rPr>
          <w:rFonts w:ascii="Times New Roman" w:hAnsi="Times New Roman"/>
          <w:noProof/>
          <w:lang w:bidi="ar-SA"/>
        </w:rPr>
        <w:drawing>
          <wp:inline distT="0" distB="0" distL="0" distR="0" wp14:anchorId="52B0AAFE" wp14:editId="5E9CA704">
            <wp:extent cx="1371600" cy="1565156"/>
            <wp:effectExtent l="0" t="0" r="0" b="0"/>
            <wp:docPr id="1284" name="Picture 1284" descr="C:\Users\Renee'\Documents\Pink HP\Grad school\OU\thesis\Earspool Pics\Earspools\IMG_449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Renee'\Documents\Pink HP\Grad school\OU\thesis\Earspool Pics\Earspools\IMG_4498.JPG"/>
                    <pic:cNvPicPr>
                      <a:picLocks noChangeAspect="1" noChangeArrowheads="1"/>
                    </pic:cNvPicPr>
                  </pic:nvPicPr>
                  <pic:blipFill rotWithShape="1">
                    <a:blip r:embed="rId476" cstate="print">
                      <a:extLst>
                        <a:ext uri="{28A0092B-C50C-407E-A947-70E740481C1C}">
                          <a14:useLocalDpi xmlns:a14="http://schemas.microsoft.com/office/drawing/2010/main" val="0"/>
                        </a:ext>
                      </a:extLst>
                    </a:blip>
                    <a:srcRect l="27929" r="13208" b="10440"/>
                    <a:stretch/>
                  </pic:blipFill>
                  <pic:spPr bwMode="auto">
                    <a:xfrm>
                      <a:off x="0" y="0"/>
                      <a:ext cx="1371600" cy="1565156"/>
                    </a:xfrm>
                    <a:prstGeom prst="rect">
                      <a:avLst/>
                    </a:prstGeom>
                    <a:noFill/>
                    <a:ln>
                      <a:noFill/>
                    </a:ln>
                    <a:extLst>
                      <a:ext uri="{53640926-AAD7-44D8-BBD7-CCE9431645EC}">
                        <a14:shadowObscured xmlns:a14="http://schemas.microsoft.com/office/drawing/2010/main"/>
                      </a:ext>
                    </a:extLst>
                  </pic:spPr>
                </pic:pic>
              </a:graphicData>
            </a:graphic>
          </wp:inline>
        </w:drawing>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Site Number/Catalog Number: </w:t>
      </w:r>
      <w:r w:rsidRPr="009A6E80">
        <w:rPr>
          <w:rFonts w:ascii="Times New Roman" w:hAnsi="Times New Roman"/>
          <w:noProof/>
        </w:rPr>
        <w:t>34Wg0002/222</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Site Name: </w:t>
      </w:r>
      <w:r w:rsidRPr="009A6E80">
        <w:rPr>
          <w:rFonts w:ascii="Times New Roman" w:hAnsi="Times New Roman"/>
          <w:noProof/>
        </w:rPr>
        <w:t>Norman</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Additional Provenience Information: </w:t>
      </w:r>
      <w:r w:rsidRPr="009A6E80">
        <w:rPr>
          <w:rFonts w:ascii="Times New Roman" w:hAnsi="Times New Roman"/>
          <w:noProof/>
        </w:rPr>
        <w:t>B82-1b</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Earspool Type: </w:t>
      </w:r>
      <w:r w:rsidRPr="009A6E80">
        <w:rPr>
          <w:rFonts w:ascii="Times New Roman" w:hAnsi="Times New Roman"/>
          <w:noProof/>
        </w:rPr>
        <w:t>Pulley</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Material Type: </w:t>
      </w:r>
      <w:r w:rsidRPr="009A6E80">
        <w:rPr>
          <w:rFonts w:ascii="Times New Roman" w:hAnsi="Times New Roman"/>
          <w:noProof/>
        </w:rPr>
        <w:t>Sandstone</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Spiro </w:t>
      </w:r>
      <w:r w:rsidR="00D46ACC">
        <w:rPr>
          <w:rFonts w:ascii="Times New Roman" w:hAnsi="Times New Roman"/>
        </w:rPr>
        <w:t>Grave Period</w:t>
      </w:r>
      <w:r w:rsidRPr="009A6E80">
        <w:rPr>
          <w:rFonts w:ascii="Times New Roman" w:hAnsi="Times New Roman"/>
        </w:rPr>
        <w:t xml:space="preserve">: </w:t>
      </w:r>
      <w:r w:rsidRPr="009A6E80">
        <w:rPr>
          <w:rFonts w:ascii="Times New Roman" w:hAnsi="Times New Roman"/>
          <w:noProof/>
        </w:rPr>
        <w:t>Spiro III</w:t>
      </w:r>
    </w:p>
    <w:p w:rsidR="00184596" w:rsidRPr="009A6E80" w:rsidRDefault="00184596" w:rsidP="00184596">
      <w:pPr>
        <w:spacing w:line="240" w:lineRule="auto"/>
        <w:rPr>
          <w:rFonts w:ascii="Times New Roman" w:hAnsi="Times New Roman"/>
          <w:noProof/>
        </w:rPr>
      </w:pPr>
    </w:p>
    <w:p w:rsidR="00184596" w:rsidRPr="00067574" w:rsidRDefault="00184596" w:rsidP="00184596">
      <w:pPr>
        <w:spacing w:line="240" w:lineRule="auto"/>
        <w:ind w:right="90"/>
        <w:rPr>
          <w:rFonts w:ascii="Times New Roman" w:hAnsi="Times New Roman"/>
          <w:noProof/>
        </w:rPr>
      </w:pPr>
      <w:r w:rsidRPr="007C1670">
        <w:rPr>
          <w:rFonts w:ascii="Times New Roman" w:hAnsi="Times New Roman"/>
          <w:noProof/>
          <w:lang w:bidi="ar-SA"/>
        </w:rPr>
        <w:drawing>
          <wp:inline distT="0" distB="0" distL="0" distR="0" wp14:anchorId="3AC02F00" wp14:editId="79D7F813">
            <wp:extent cx="2286000" cy="1527440"/>
            <wp:effectExtent l="0" t="0" r="0" b="0"/>
            <wp:docPr id="920" name="Picture 920" descr="https://uniim1.shutterfly.com/ng/services/mediarender/THISLIFE/000045614464/media/51314675671/large/1453654083/enh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uniim1.shutterfly.com/ng/services/mediarender/THISLIFE/000045614464/media/51314675671/large/1453654083/enhance"/>
                    <pic:cNvPicPr>
                      <a:picLocks noChangeAspect="1" noChangeArrowheads="1"/>
                    </pic:cNvPicPr>
                  </pic:nvPicPr>
                  <pic:blipFill rotWithShape="1">
                    <a:blip r:embed="rId679" cstate="print">
                      <a:extLst>
                        <a:ext uri="{28A0092B-C50C-407E-A947-70E740481C1C}">
                          <a14:useLocalDpi xmlns:a14="http://schemas.microsoft.com/office/drawing/2010/main" val="0"/>
                        </a:ext>
                      </a:extLst>
                    </a:blip>
                    <a:srcRect l="5080" r="2600" b="17790"/>
                    <a:stretch/>
                  </pic:blipFill>
                  <pic:spPr bwMode="auto">
                    <a:xfrm>
                      <a:off x="0" y="0"/>
                      <a:ext cx="2286000" cy="1527440"/>
                    </a:xfrm>
                    <a:prstGeom prst="rect">
                      <a:avLst/>
                    </a:prstGeom>
                    <a:noFill/>
                    <a:ln>
                      <a:noFill/>
                    </a:ln>
                    <a:extLst>
                      <a:ext uri="{53640926-AAD7-44D8-BBD7-CCE9431645EC}">
                        <a14:shadowObscured xmlns:a14="http://schemas.microsoft.com/office/drawing/2010/main"/>
                      </a:ext>
                    </a:extLst>
                  </pic:spPr>
                </pic:pic>
              </a:graphicData>
            </a:graphic>
          </wp:inline>
        </w:drawing>
      </w:r>
      <w:r w:rsidRPr="00067574">
        <w:rPr>
          <w:rFonts w:ascii="Times New Roman" w:hAnsi="Times New Roman"/>
          <w:noProof/>
        </w:rPr>
        <w:t xml:space="preserve"> </w:t>
      </w:r>
      <w:r w:rsidRPr="00067574">
        <w:rPr>
          <w:rFonts w:ascii="Times New Roman" w:hAnsi="Times New Roman"/>
          <w:noProof/>
        </w:rPr>
        <w:tab/>
      </w:r>
      <w:r w:rsidRPr="007C1670">
        <w:rPr>
          <w:rFonts w:ascii="Times New Roman" w:hAnsi="Times New Roman"/>
          <w:noProof/>
          <w:lang w:bidi="ar-SA"/>
        </w:rPr>
        <w:drawing>
          <wp:inline distT="0" distB="0" distL="0" distR="0" wp14:anchorId="6D54F260" wp14:editId="6EE34848">
            <wp:extent cx="2285469" cy="1519172"/>
            <wp:effectExtent l="0" t="0" r="635" b="5080"/>
            <wp:docPr id="921" name="Picture 921" descr="https://uniim1.shutterfly.com/ng/services/mediarender/THISLIFE/000045614464/media/51314666423/large/1453654083/enh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uniim1.shutterfly.com/ng/services/mediarender/THISLIFE/000045614464/media/51314666423/large/1453654083/enhance"/>
                    <pic:cNvPicPr>
                      <a:picLocks noChangeAspect="1" noChangeArrowheads="1"/>
                    </pic:cNvPicPr>
                  </pic:nvPicPr>
                  <pic:blipFill rotWithShape="1">
                    <a:blip r:embed="rId680" cstate="print">
                      <a:extLst>
                        <a:ext uri="{28A0092B-C50C-407E-A947-70E740481C1C}">
                          <a14:useLocalDpi xmlns:a14="http://schemas.microsoft.com/office/drawing/2010/main" val="0"/>
                        </a:ext>
                      </a:extLst>
                    </a:blip>
                    <a:srcRect l="3471" t="11213" r="3193" b="6104"/>
                    <a:stretch/>
                  </pic:blipFill>
                  <pic:spPr bwMode="auto">
                    <a:xfrm rot="10800000">
                      <a:off x="0" y="0"/>
                      <a:ext cx="2286000" cy="1519525"/>
                    </a:xfrm>
                    <a:prstGeom prst="rect">
                      <a:avLst/>
                    </a:prstGeom>
                    <a:noFill/>
                    <a:ln>
                      <a:noFill/>
                    </a:ln>
                    <a:extLst>
                      <a:ext uri="{53640926-AAD7-44D8-BBD7-CCE9431645EC}">
                        <a14:shadowObscured xmlns:a14="http://schemas.microsoft.com/office/drawing/2010/main"/>
                      </a:ext>
                    </a:extLst>
                  </pic:spPr>
                </pic:pic>
              </a:graphicData>
            </a:graphic>
          </wp:inline>
        </w:drawing>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Site Number/Catalog Number: </w:t>
      </w:r>
      <w:r w:rsidRPr="009A6E80">
        <w:rPr>
          <w:rFonts w:ascii="Times New Roman" w:hAnsi="Times New Roman"/>
          <w:noProof/>
        </w:rPr>
        <w:t>34Wg0002/236a</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Site Name: </w:t>
      </w:r>
      <w:r w:rsidRPr="009A6E80">
        <w:rPr>
          <w:rFonts w:ascii="Times New Roman" w:hAnsi="Times New Roman"/>
          <w:noProof/>
        </w:rPr>
        <w:t>Norman</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Additional Provenience Information: </w:t>
      </w:r>
      <w:r w:rsidRPr="009A6E80">
        <w:rPr>
          <w:rFonts w:ascii="Times New Roman" w:hAnsi="Times New Roman"/>
          <w:noProof/>
        </w:rPr>
        <w:t>A-2a</w:t>
      </w:r>
      <w:r>
        <w:rPr>
          <w:rFonts w:ascii="Times New Roman" w:hAnsi="Times New Roman"/>
          <w:noProof/>
        </w:rPr>
        <w:t>&amp;b</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Earspool Type: </w:t>
      </w:r>
      <w:r w:rsidRPr="009A6E80">
        <w:rPr>
          <w:rFonts w:ascii="Times New Roman" w:hAnsi="Times New Roman"/>
          <w:noProof/>
        </w:rPr>
        <w:t>Pulley</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Material Type: </w:t>
      </w:r>
      <w:r w:rsidRPr="009A6E80">
        <w:rPr>
          <w:rFonts w:ascii="Times New Roman" w:hAnsi="Times New Roman"/>
          <w:noProof/>
        </w:rPr>
        <w:t>Sandstone</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Spiro </w:t>
      </w:r>
      <w:r w:rsidR="00D46ACC">
        <w:rPr>
          <w:rFonts w:ascii="Times New Roman" w:hAnsi="Times New Roman"/>
        </w:rPr>
        <w:t>Grave Period</w:t>
      </w:r>
      <w:r w:rsidRPr="009A6E80">
        <w:rPr>
          <w:rFonts w:ascii="Times New Roman" w:hAnsi="Times New Roman"/>
        </w:rPr>
        <w:t xml:space="preserve">: </w:t>
      </w:r>
      <w:r w:rsidRPr="009A6E80">
        <w:rPr>
          <w:rFonts w:ascii="Times New Roman" w:hAnsi="Times New Roman"/>
          <w:noProof/>
        </w:rPr>
        <w:t>Unassigned</w:t>
      </w:r>
    </w:p>
    <w:p w:rsidR="00184596" w:rsidRPr="00067574" w:rsidRDefault="00184596" w:rsidP="00184596">
      <w:pPr>
        <w:spacing w:line="240" w:lineRule="auto"/>
        <w:ind w:right="90"/>
        <w:rPr>
          <w:rFonts w:ascii="Times New Roman" w:hAnsi="Times New Roman"/>
          <w:noProof/>
        </w:rPr>
      </w:pPr>
      <w:r w:rsidRPr="007C1670">
        <w:rPr>
          <w:rFonts w:ascii="Times New Roman" w:hAnsi="Times New Roman"/>
          <w:noProof/>
          <w:lang w:bidi="ar-SA"/>
        </w:rPr>
        <w:lastRenderedPageBreak/>
        <w:drawing>
          <wp:inline distT="0" distB="0" distL="0" distR="0" wp14:anchorId="2058D24B" wp14:editId="0A883C86">
            <wp:extent cx="2285092" cy="1608431"/>
            <wp:effectExtent l="0" t="0" r="1270" b="0"/>
            <wp:docPr id="922" name="Picture 922" descr="https://uniim1.shutterfly.com/ng/services/mediarender/THISLIFE/000045614464/media/51314798688/large/1505777192/enh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uniim1.shutterfly.com/ng/services/mediarender/THISLIFE/000045614464/media/51314798688/large/1505777192/enhance"/>
                    <pic:cNvPicPr>
                      <a:picLocks noChangeAspect="1" noChangeArrowheads="1"/>
                    </pic:cNvPicPr>
                  </pic:nvPicPr>
                  <pic:blipFill rotWithShape="1">
                    <a:blip r:embed="rId681" cstate="print">
                      <a:extLst>
                        <a:ext uri="{28A0092B-C50C-407E-A947-70E740481C1C}">
                          <a14:useLocalDpi xmlns:a14="http://schemas.microsoft.com/office/drawing/2010/main" val="0"/>
                        </a:ext>
                      </a:extLst>
                    </a:blip>
                    <a:srcRect t="-754" b="6947"/>
                    <a:stretch/>
                  </pic:blipFill>
                  <pic:spPr bwMode="auto">
                    <a:xfrm>
                      <a:off x="0" y="0"/>
                      <a:ext cx="2286000" cy="1609070"/>
                    </a:xfrm>
                    <a:prstGeom prst="rect">
                      <a:avLst/>
                    </a:prstGeom>
                    <a:noFill/>
                    <a:ln>
                      <a:noFill/>
                    </a:ln>
                    <a:extLst>
                      <a:ext uri="{53640926-AAD7-44D8-BBD7-CCE9431645EC}">
                        <a14:shadowObscured xmlns:a14="http://schemas.microsoft.com/office/drawing/2010/main"/>
                      </a:ext>
                    </a:extLst>
                  </pic:spPr>
                </pic:pic>
              </a:graphicData>
            </a:graphic>
          </wp:inline>
        </w:drawing>
      </w:r>
      <w:r w:rsidRPr="00067574">
        <w:rPr>
          <w:rFonts w:ascii="Times New Roman" w:hAnsi="Times New Roman"/>
          <w:noProof/>
        </w:rPr>
        <w:t xml:space="preserve"> </w:t>
      </w:r>
      <w:r w:rsidRPr="00067574">
        <w:rPr>
          <w:rFonts w:ascii="Times New Roman" w:hAnsi="Times New Roman"/>
          <w:noProof/>
        </w:rPr>
        <w:tab/>
      </w:r>
      <w:r w:rsidRPr="007C1670">
        <w:rPr>
          <w:rFonts w:ascii="Times New Roman" w:hAnsi="Times New Roman"/>
          <w:noProof/>
          <w:lang w:bidi="ar-SA"/>
        </w:rPr>
        <w:drawing>
          <wp:inline distT="0" distB="0" distL="0" distR="0" wp14:anchorId="278699C7" wp14:editId="71C62A80">
            <wp:extent cx="2285284" cy="1582468"/>
            <wp:effectExtent l="0" t="0" r="1270" b="0"/>
            <wp:docPr id="923" name="Picture 923" descr="https://uniim1.shutterfly.com/ng/services/mediarender/THISLIFE/000045614464/media/51314717587/large/1505777253/enh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uniim1.shutterfly.com/ng/services/mediarender/THISLIFE/000045614464/media/51314717587/large/1505777253/enhance"/>
                    <pic:cNvPicPr>
                      <a:picLocks noChangeAspect="1" noChangeArrowheads="1"/>
                    </pic:cNvPicPr>
                  </pic:nvPicPr>
                  <pic:blipFill rotWithShape="1">
                    <a:blip r:embed="rId682" cstate="print">
                      <a:extLst>
                        <a:ext uri="{28A0092B-C50C-407E-A947-70E740481C1C}">
                          <a14:useLocalDpi xmlns:a14="http://schemas.microsoft.com/office/drawing/2010/main" val="0"/>
                        </a:ext>
                      </a:extLst>
                    </a:blip>
                    <a:srcRect l="2468" t="2454" b="7537"/>
                    <a:stretch/>
                  </pic:blipFill>
                  <pic:spPr bwMode="auto">
                    <a:xfrm>
                      <a:off x="0" y="0"/>
                      <a:ext cx="2286000" cy="1582963"/>
                    </a:xfrm>
                    <a:prstGeom prst="rect">
                      <a:avLst/>
                    </a:prstGeom>
                    <a:noFill/>
                    <a:ln>
                      <a:noFill/>
                    </a:ln>
                    <a:extLst>
                      <a:ext uri="{53640926-AAD7-44D8-BBD7-CCE9431645EC}">
                        <a14:shadowObscured xmlns:a14="http://schemas.microsoft.com/office/drawing/2010/main"/>
                      </a:ext>
                    </a:extLst>
                  </pic:spPr>
                </pic:pic>
              </a:graphicData>
            </a:graphic>
          </wp:inline>
        </w:drawing>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Site Number/Catalog Number: </w:t>
      </w:r>
      <w:r w:rsidRPr="009A6E80">
        <w:rPr>
          <w:rFonts w:ascii="Times New Roman" w:hAnsi="Times New Roman"/>
          <w:noProof/>
        </w:rPr>
        <w:t>34Wg0002/237</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Site Name: </w:t>
      </w:r>
      <w:r w:rsidRPr="009A6E80">
        <w:rPr>
          <w:rFonts w:ascii="Times New Roman" w:hAnsi="Times New Roman"/>
          <w:noProof/>
        </w:rPr>
        <w:t>Norman</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Additional Provenience Information: </w:t>
      </w:r>
      <w:r w:rsidRPr="009A6E80">
        <w:rPr>
          <w:rFonts w:ascii="Times New Roman" w:hAnsi="Times New Roman"/>
          <w:noProof/>
        </w:rPr>
        <w:t>A-4</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Earspool Type: </w:t>
      </w:r>
      <w:r w:rsidRPr="009A6E80">
        <w:rPr>
          <w:rFonts w:ascii="Times New Roman" w:hAnsi="Times New Roman"/>
          <w:noProof/>
        </w:rPr>
        <w:t>Pulley</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Material Type: </w:t>
      </w:r>
      <w:r w:rsidRPr="009A6E80">
        <w:rPr>
          <w:rFonts w:ascii="Times New Roman" w:hAnsi="Times New Roman"/>
          <w:noProof/>
        </w:rPr>
        <w:t>Sandstone</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Spiro </w:t>
      </w:r>
      <w:r w:rsidR="00D46ACC">
        <w:rPr>
          <w:rFonts w:ascii="Times New Roman" w:hAnsi="Times New Roman"/>
        </w:rPr>
        <w:t>Grave Period</w:t>
      </w:r>
      <w:r w:rsidRPr="009A6E80">
        <w:rPr>
          <w:rFonts w:ascii="Times New Roman" w:hAnsi="Times New Roman"/>
        </w:rPr>
        <w:t xml:space="preserve">: </w:t>
      </w:r>
      <w:r w:rsidRPr="009A6E80">
        <w:rPr>
          <w:rFonts w:ascii="Times New Roman" w:hAnsi="Times New Roman"/>
          <w:noProof/>
        </w:rPr>
        <w:t>Unassigned</w:t>
      </w:r>
    </w:p>
    <w:p w:rsidR="00184596" w:rsidRPr="009A6E80" w:rsidRDefault="00C4529C" w:rsidP="00184596">
      <w:pPr>
        <w:spacing w:line="240" w:lineRule="auto"/>
        <w:rPr>
          <w:rFonts w:ascii="Times New Roman" w:hAnsi="Times New Roman"/>
          <w:noProof/>
        </w:rPr>
      </w:pPr>
      <w:r w:rsidRPr="00C4529C">
        <w:rPr>
          <w:rFonts w:ascii="Times New Roman" w:hAnsi="Times New Roman"/>
          <w:noProof/>
          <w:lang w:bidi="ar-SA"/>
        </w:rPr>
        <mc:AlternateContent>
          <mc:Choice Requires="wps">
            <w:drawing>
              <wp:anchor distT="45720" distB="45720" distL="114300" distR="114300" simplePos="0" relativeHeight="251686912" behindDoc="0" locked="0" layoutInCell="1" allowOverlap="1" wp14:anchorId="5E8BEC70" wp14:editId="38FA669F">
                <wp:simplePos x="0" y="0"/>
                <wp:positionH relativeFrom="margin">
                  <wp:posOffset>35560</wp:posOffset>
                </wp:positionH>
                <wp:positionV relativeFrom="paragraph">
                  <wp:posOffset>121920</wp:posOffset>
                </wp:positionV>
                <wp:extent cx="2222500" cy="1358900"/>
                <wp:effectExtent l="0" t="0" r="25400" b="12700"/>
                <wp:wrapSquare wrapText="bothSides"/>
                <wp:docPr id="7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2500" cy="1358900"/>
                        </a:xfrm>
                        <a:prstGeom prst="rect">
                          <a:avLst/>
                        </a:prstGeom>
                        <a:solidFill>
                          <a:srgbClr val="FFFFFF"/>
                        </a:solidFill>
                        <a:ln w="9525">
                          <a:solidFill>
                            <a:srgbClr val="000000"/>
                          </a:solidFill>
                          <a:miter lim="800000"/>
                          <a:headEnd/>
                          <a:tailEnd/>
                        </a:ln>
                      </wps:spPr>
                      <wps:txbx>
                        <w:txbxContent>
                          <w:p w:rsidR="00D769EC" w:rsidRDefault="00D769EC" w:rsidP="00C4529C">
                            <w:pPr>
                              <w:spacing w:line="240" w:lineRule="auto"/>
                              <w:ind w:firstLine="720"/>
                              <w:rPr>
                                <w:rFonts w:ascii="Times New Roman" w:hAnsi="Times New Roman"/>
                              </w:rPr>
                            </w:pPr>
                          </w:p>
                          <w:p w:rsidR="00D769EC" w:rsidRDefault="00D769EC" w:rsidP="00C4529C">
                            <w:pPr>
                              <w:spacing w:line="240" w:lineRule="auto"/>
                              <w:ind w:firstLine="720"/>
                              <w:rPr>
                                <w:rFonts w:ascii="Times New Roman" w:hAnsi="Times New Roman"/>
                              </w:rPr>
                            </w:pPr>
                          </w:p>
                          <w:p w:rsidR="00D769EC" w:rsidRDefault="00D769EC" w:rsidP="00C4529C">
                            <w:pPr>
                              <w:spacing w:line="240" w:lineRule="auto"/>
                              <w:ind w:firstLine="720"/>
                              <w:rPr>
                                <w:rFonts w:ascii="Times New Roman" w:hAnsi="Times New Roman"/>
                              </w:rPr>
                            </w:pPr>
                          </w:p>
                          <w:p w:rsidR="00D769EC" w:rsidRDefault="00D769EC" w:rsidP="00C4529C">
                            <w:pPr>
                              <w:spacing w:line="240" w:lineRule="auto"/>
                              <w:ind w:firstLine="450"/>
                              <w:rPr>
                                <w:rFonts w:ascii="Times New Roman" w:hAnsi="Times New Roman"/>
                              </w:rPr>
                            </w:pPr>
                            <w:r>
                              <w:rPr>
                                <w:rFonts w:ascii="Times New Roman" w:hAnsi="Times New Roman"/>
                              </w:rPr>
                              <w:t>No Photograph Available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5E8BEC70" id="_x0000_s1036" type="#_x0000_t202" style="position:absolute;margin-left:2.8pt;margin-top:9.6pt;width:175pt;height:107pt;z-index:2516869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">
                <v:textbox>
                  <w:txbxContent>
                    <w:p w:rsidR="00D769EC" w:rsidRDefault="00D769EC" w:rsidP="00C4529C">
                      <w:pPr>
                        <w:spacing w:line="240" w:lineRule="auto"/>
                        <w:ind w:firstLine="720"/>
                        <w:rPr>
                          <w:rFonts w:ascii="Times New Roman" w:hAnsi="Times New Roman"/>
                        </w:rPr>
                      </w:pPr>
                    </w:p>
                    <w:p w:rsidR="00D769EC" w:rsidRDefault="00D769EC" w:rsidP="00C4529C">
                      <w:pPr>
                        <w:spacing w:line="240" w:lineRule="auto"/>
                        <w:ind w:firstLine="720"/>
                        <w:rPr>
                          <w:rFonts w:ascii="Times New Roman" w:hAnsi="Times New Roman"/>
                        </w:rPr>
                      </w:pPr>
                    </w:p>
                    <w:p w:rsidR="00D769EC" w:rsidRDefault="00D769EC" w:rsidP="00C4529C">
                      <w:pPr>
                        <w:spacing w:line="240" w:lineRule="auto"/>
                        <w:ind w:firstLine="720"/>
                        <w:rPr>
                          <w:rFonts w:ascii="Times New Roman" w:hAnsi="Times New Roman"/>
                        </w:rPr>
                      </w:pPr>
                    </w:p>
                    <w:p w:rsidR="00D769EC" w:rsidRDefault="00D769EC" w:rsidP="00C4529C">
                      <w:pPr>
                        <w:spacing w:line="240" w:lineRule="auto"/>
                        <w:ind w:firstLine="450"/>
                        <w:rPr>
                          <w:rFonts w:ascii="Times New Roman" w:hAnsi="Times New Roman"/>
                        </w:rPr>
                      </w:pPr>
                      <w:r>
                        <w:rPr>
                          <w:rFonts w:ascii="Times New Roman" w:hAnsi="Times New Roman"/>
                        </w:rPr>
                        <w:t>No Photograph Available</w:t>
                      </w:r>
                    </w:p>
                  </w:txbxContent>
                </v:textbox>
                <w10:wrap type="square" anchorx="margin"/>
              </v:shape>
            </w:pict>
          </mc:Fallback>
        </mc:AlternateContent>
      </w:r>
    </w:p>
    <w:p w:rsidR="00184596" w:rsidRPr="009A6E80" w:rsidRDefault="00184596" w:rsidP="00184596">
      <w:pPr>
        <w:spacing w:line="240" w:lineRule="auto"/>
        <w:rPr>
          <w:rFonts w:ascii="Times New Roman" w:hAnsi="Times New Roman"/>
          <w:noProof/>
        </w:rPr>
      </w:pPr>
    </w:p>
    <w:p w:rsidR="00184596" w:rsidRPr="009A6E80" w:rsidRDefault="00184596" w:rsidP="00184596">
      <w:pPr>
        <w:spacing w:line="240" w:lineRule="auto"/>
        <w:rPr>
          <w:rFonts w:ascii="Times New Roman" w:hAnsi="Times New Roman"/>
          <w:noProof/>
        </w:rPr>
      </w:pPr>
    </w:p>
    <w:p w:rsidR="00184596" w:rsidRPr="009A6E80" w:rsidRDefault="00184596" w:rsidP="00184596">
      <w:pPr>
        <w:spacing w:line="240" w:lineRule="auto"/>
        <w:rPr>
          <w:rFonts w:ascii="Times New Roman" w:hAnsi="Times New Roman"/>
        </w:rPr>
      </w:pPr>
    </w:p>
    <w:p w:rsidR="00184596" w:rsidRPr="009A6E80" w:rsidRDefault="00184596" w:rsidP="00184596">
      <w:pPr>
        <w:spacing w:line="240" w:lineRule="auto"/>
        <w:rPr>
          <w:rFonts w:ascii="Times New Roman" w:hAnsi="Times New Roman"/>
        </w:rPr>
      </w:pPr>
    </w:p>
    <w:p w:rsidR="00184596" w:rsidRDefault="00184596" w:rsidP="00184596">
      <w:pPr>
        <w:spacing w:line="240" w:lineRule="auto"/>
        <w:rPr>
          <w:rFonts w:ascii="Times New Roman" w:hAnsi="Times New Roman"/>
        </w:rPr>
      </w:pPr>
    </w:p>
    <w:p w:rsidR="00C4529C" w:rsidRDefault="00C4529C" w:rsidP="00184596">
      <w:pPr>
        <w:spacing w:line="240" w:lineRule="auto"/>
        <w:rPr>
          <w:rFonts w:ascii="Times New Roman" w:hAnsi="Times New Roman"/>
        </w:rPr>
      </w:pPr>
    </w:p>
    <w:p w:rsidR="00C4529C" w:rsidRDefault="00C4529C" w:rsidP="00184596">
      <w:pPr>
        <w:spacing w:line="240" w:lineRule="auto"/>
        <w:rPr>
          <w:rFonts w:ascii="Times New Roman" w:hAnsi="Times New Roman"/>
        </w:rPr>
      </w:pPr>
    </w:p>
    <w:p w:rsidR="00C4529C" w:rsidRPr="009A6E80" w:rsidRDefault="00C4529C" w:rsidP="00184596">
      <w:pPr>
        <w:spacing w:line="240" w:lineRule="auto"/>
        <w:rPr>
          <w:rFonts w:ascii="Times New Roman" w:hAnsi="Times New Roman"/>
        </w:rPr>
      </w:pP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Site Number/Catalog Number: </w:t>
      </w:r>
      <w:r w:rsidRPr="009A6E80">
        <w:rPr>
          <w:rFonts w:ascii="Times New Roman" w:hAnsi="Times New Roman"/>
          <w:noProof/>
        </w:rPr>
        <w:t>34Wg0002/238</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Site Name: </w:t>
      </w:r>
      <w:r w:rsidRPr="009A6E80">
        <w:rPr>
          <w:rFonts w:ascii="Times New Roman" w:hAnsi="Times New Roman"/>
          <w:noProof/>
        </w:rPr>
        <w:t>Norman</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Additional Provenience Information: </w:t>
      </w:r>
      <w:r w:rsidRPr="009A6E80">
        <w:rPr>
          <w:rFonts w:ascii="Times New Roman" w:hAnsi="Times New Roman"/>
          <w:noProof/>
        </w:rPr>
        <w:t>A-5</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Earspool Type: </w:t>
      </w:r>
      <w:r w:rsidRPr="009A6E80">
        <w:rPr>
          <w:rFonts w:ascii="Times New Roman" w:hAnsi="Times New Roman"/>
          <w:noProof/>
        </w:rPr>
        <w:t>Pulley</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Material Type: </w:t>
      </w:r>
      <w:r w:rsidRPr="009A6E80">
        <w:rPr>
          <w:rFonts w:ascii="Times New Roman" w:hAnsi="Times New Roman"/>
          <w:noProof/>
        </w:rPr>
        <w:t>Sandstone</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Spiro </w:t>
      </w:r>
      <w:r w:rsidR="00D46ACC">
        <w:rPr>
          <w:rFonts w:ascii="Times New Roman" w:hAnsi="Times New Roman"/>
        </w:rPr>
        <w:t>Grave Period</w:t>
      </w:r>
      <w:r w:rsidRPr="009A6E80">
        <w:rPr>
          <w:rFonts w:ascii="Times New Roman" w:hAnsi="Times New Roman"/>
        </w:rPr>
        <w:t xml:space="preserve">: </w:t>
      </w:r>
      <w:r w:rsidRPr="009A6E80">
        <w:rPr>
          <w:rFonts w:ascii="Times New Roman" w:hAnsi="Times New Roman"/>
          <w:noProof/>
        </w:rPr>
        <w:t>Unassigned</w:t>
      </w:r>
    </w:p>
    <w:p w:rsidR="00184596" w:rsidRPr="009A6E80" w:rsidRDefault="00184596" w:rsidP="00184596">
      <w:pPr>
        <w:spacing w:line="240" w:lineRule="auto"/>
        <w:rPr>
          <w:rFonts w:ascii="Times New Roman" w:hAnsi="Times New Roman"/>
          <w:noProof/>
        </w:rPr>
      </w:pPr>
    </w:p>
    <w:p w:rsidR="00184596" w:rsidRPr="00067574" w:rsidRDefault="00184596" w:rsidP="00184596">
      <w:pPr>
        <w:spacing w:line="240" w:lineRule="auto"/>
        <w:ind w:right="90"/>
        <w:rPr>
          <w:rFonts w:ascii="Times New Roman" w:hAnsi="Times New Roman"/>
          <w:noProof/>
        </w:rPr>
      </w:pPr>
      <w:r w:rsidRPr="007C1670">
        <w:rPr>
          <w:rFonts w:ascii="Times New Roman" w:hAnsi="Times New Roman"/>
          <w:noProof/>
          <w:lang w:bidi="ar-SA"/>
        </w:rPr>
        <w:drawing>
          <wp:inline distT="0" distB="0" distL="0" distR="0" wp14:anchorId="5A596E14" wp14:editId="33E0DF97">
            <wp:extent cx="2286000" cy="1545797"/>
            <wp:effectExtent l="0" t="0" r="0" b="0"/>
            <wp:docPr id="914" name="Picture 914" descr="https://uniim1.shutterfly.com/ng/services/mediarender/THISLIFE/000045614464/media/51314676944/large/1508185385/enh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uniim1.shutterfly.com/ng/services/mediarender/THISLIFE/000045614464/media/51314676944/large/1508185385/enhance"/>
                    <pic:cNvPicPr>
                      <a:picLocks noChangeAspect="1" noChangeArrowheads="1"/>
                    </pic:cNvPicPr>
                  </pic:nvPicPr>
                  <pic:blipFill rotWithShape="1">
                    <a:blip r:embed="rId683" cstate="print">
                      <a:extLst>
                        <a:ext uri="{28A0092B-C50C-407E-A947-70E740481C1C}">
                          <a14:useLocalDpi xmlns:a14="http://schemas.microsoft.com/office/drawing/2010/main" val="0"/>
                        </a:ext>
                      </a:extLst>
                    </a:blip>
                    <a:srcRect b="9881"/>
                    <a:stretch/>
                  </pic:blipFill>
                  <pic:spPr bwMode="auto">
                    <a:xfrm>
                      <a:off x="0" y="0"/>
                      <a:ext cx="2286000" cy="1545797"/>
                    </a:xfrm>
                    <a:prstGeom prst="rect">
                      <a:avLst/>
                    </a:prstGeom>
                    <a:noFill/>
                    <a:ln>
                      <a:noFill/>
                    </a:ln>
                    <a:extLst>
                      <a:ext uri="{53640926-AAD7-44D8-BBD7-CCE9431645EC}">
                        <a14:shadowObscured xmlns:a14="http://schemas.microsoft.com/office/drawing/2010/main"/>
                      </a:ext>
                    </a:extLst>
                  </pic:spPr>
                </pic:pic>
              </a:graphicData>
            </a:graphic>
          </wp:inline>
        </w:drawing>
      </w:r>
      <w:r w:rsidRPr="00067574">
        <w:rPr>
          <w:rFonts w:ascii="Times New Roman" w:hAnsi="Times New Roman"/>
          <w:noProof/>
        </w:rPr>
        <w:t xml:space="preserve"> </w:t>
      </w:r>
      <w:r w:rsidRPr="00067574">
        <w:rPr>
          <w:rFonts w:ascii="Times New Roman" w:hAnsi="Times New Roman"/>
          <w:noProof/>
        </w:rPr>
        <w:tab/>
      </w:r>
      <w:r w:rsidRPr="007C1670">
        <w:rPr>
          <w:rFonts w:ascii="Times New Roman" w:hAnsi="Times New Roman"/>
          <w:noProof/>
          <w:lang w:bidi="ar-SA"/>
        </w:rPr>
        <w:drawing>
          <wp:inline distT="0" distB="0" distL="0" distR="0" wp14:anchorId="54EE7407" wp14:editId="5AE61805">
            <wp:extent cx="2286000" cy="1538719"/>
            <wp:effectExtent l="0" t="0" r="0" b="4445"/>
            <wp:docPr id="915" name="Picture 915" descr="https://uniim1.shutterfly.com/ng/services/mediarender/THISLIFE/000045614464/media/51314714745/large/1505950060/enh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uniim1.shutterfly.com/ng/services/mediarender/THISLIFE/000045614464/media/51314714745/large/1505950060/enhance"/>
                    <pic:cNvPicPr>
                      <a:picLocks noChangeAspect="1" noChangeArrowheads="1"/>
                    </pic:cNvPicPr>
                  </pic:nvPicPr>
                  <pic:blipFill rotWithShape="1">
                    <a:blip r:embed="rId684" cstate="print">
                      <a:extLst>
                        <a:ext uri="{28A0092B-C50C-407E-A947-70E740481C1C}">
                          <a14:useLocalDpi xmlns:a14="http://schemas.microsoft.com/office/drawing/2010/main" val="0"/>
                        </a:ext>
                      </a:extLst>
                    </a:blip>
                    <a:srcRect r="2319" b="12374"/>
                    <a:stretch/>
                  </pic:blipFill>
                  <pic:spPr bwMode="auto">
                    <a:xfrm>
                      <a:off x="0" y="0"/>
                      <a:ext cx="2286000" cy="1538719"/>
                    </a:xfrm>
                    <a:prstGeom prst="rect">
                      <a:avLst/>
                    </a:prstGeom>
                    <a:noFill/>
                    <a:ln>
                      <a:noFill/>
                    </a:ln>
                    <a:extLst>
                      <a:ext uri="{53640926-AAD7-44D8-BBD7-CCE9431645EC}">
                        <a14:shadowObscured xmlns:a14="http://schemas.microsoft.com/office/drawing/2010/main"/>
                      </a:ext>
                    </a:extLst>
                  </pic:spPr>
                </pic:pic>
              </a:graphicData>
            </a:graphic>
          </wp:inline>
        </w:drawing>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Site Number/Catalog Number: </w:t>
      </w:r>
      <w:r w:rsidRPr="009A6E80">
        <w:rPr>
          <w:rFonts w:ascii="Times New Roman" w:hAnsi="Times New Roman"/>
          <w:noProof/>
        </w:rPr>
        <w:t>34Wg0002/241</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Site Name: </w:t>
      </w:r>
      <w:r w:rsidRPr="009A6E80">
        <w:rPr>
          <w:rFonts w:ascii="Times New Roman" w:hAnsi="Times New Roman"/>
          <w:noProof/>
        </w:rPr>
        <w:t>Norman</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Additional Provenience Information: </w:t>
      </w:r>
      <w:r w:rsidRPr="009A6E80">
        <w:rPr>
          <w:rFonts w:ascii="Times New Roman" w:hAnsi="Times New Roman"/>
          <w:noProof/>
        </w:rPr>
        <w:t>A-10</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Earspool Type: </w:t>
      </w:r>
      <w:r w:rsidRPr="009A6E80">
        <w:rPr>
          <w:rFonts w:ascii="Times New Roman" w:hAnsi="Times New Roman"/>
          <w:noProof/>
        </w:rPr>
        <w:t>Pulley</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Material Type: </w:t>
      </w:r>
      <w:r w:rsidRPr="009A6E80">
        <w:rPr>
          <w:rFonts w:ascii="Times New Roman" w:hAnsi="Times New Roman"/>
          <w:noProof/>
        </w:rPr>
        <w:t>Sandstone</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Spiro </w:t>
      </w:r>
      <w:r w:rsidR="00D46ACC">
        <w:rPr>
          <w:rFonts w:ascii="Times New Roman" w:hAnsi="Times New Roman"/>
        </w:rPr>
        <w:t>Grave Period</w:t>
      </w:r>
      <w:r w:rsidRPr="009A6E80">
        <w:rPr>
          <w:rFonts w:ascii="Times New Roman" w:hAnsi="Times New Roman"/>
        </w:rPr>
        <w:t xml:space="preserve">: </w:t>
      </w:r>
      <w:r w:rsidRPr="009A6E80">
        <w:rPr>
          <w:rFonts w:ascii="Times New Roman" w:hAnsi="Times New Roman"/>
          <w:noProof/>
        </w:rPr>
        <w:t>Unassigned</w:t>
      </w:r>
    </w:p>
    <w:p w:rsidR="00184596" w:rsidRPr="00067574" w:rsidRDefault="00184596" w:rsidP="00184596">
      <w:pPr>
        <w:spacing w:line="240" w:lineRule="auto"/>
        <w:ind w:right="90"/>
        <w:rPr>
          <w:rFonts w:ascii="Times New Roman" w:hAnsi="Times New Roman"/>
          <w:noProof/>
        </w:rPr>
      </w:pPr>
      <w:r w:rsidRPr="007C1670">
        <w:rPr>
          <w:rFonts w:ascii="Times New Roman" w:hAnsi="Times New Roman"/>
          <w:noProof/>
          <w:lang w:bidi="ar-SA"/>
        </w:rPr>
        <w:lastRenderedPageBreak/>
        <w:drawing>
          <wp:inline distT="0" distB="0" distL="0" distR="0" wp14:anchorId="48344BBC" wp14:editId="194A55EC">
            <wp:extent cx="2225824" cy="1655638"/>
            <wp:effectExtent l="0" t="0" r="3175" b="1905"/>
            <wp:docPr id="924" name="Picture 924" descr="https://uniim1.shutterfly.com/ng/services/mediarender/THISLIFE/000045614464/media/51314645401/large/1505950125/enh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uniim1.shutterfly.com/ng/services/mediarender/THISLIFE/000045614464/media/51314645401/large/1505950125/enhance"/>
                    <pic:cNvPicPr>
                      <a:picLocks noChangeAspect="1" noChangeArrowheads="1"/>
                    </pic:cNvPicPr>
                  </pic:nvPicPr>
                  <pic:blipFill rotWithShape="1">
                    <a:blip r:embed="rId685" cstate="print">
                      <a:extLst>
                        <a:ext uri="{28A0092B-C50C-407E-A947-70E740481C1C}">
                          <a14:useLocalDpi xmlns:a14="http://schemas.microsoft.com/office/drawing/2010/main" val="0"/>
                        </a:ext>
                      </a:extLst>
                    </a:blip>
                    <a:srcRect l="2123" r="1146" b="4110"/>
                    <a:stretch/>
                  </pic:blipFill>
                  <pic:spPr bwMode="auto">
                    <a:xfrm>
                      <a:off x="0" y="0"/>
                      <a:ext cx="2244180" cy="1669292"/>
                    </a:xfrm>
                    <a:prstGeom prst="rect">
                      <a:avLst/>
                    </a:prstGeom>
                    <a:noFill/>
                    <a:ln>
                      <a:noFill/>
                    </a:ln>
                    <a:extLst>
                      <a:ext uri="{53640926-AAD7-44D8-BBD7-CCE9431645EC}">
                        <a14:shadowObscured xmlns:a14="http://schemas.microsoft.com/office/drawing/2010/main"/>
                      </a:ext>
                    </a:extLst>
                  </pic:spPr>
                </pic:pic>
              </a:graphicData>
            </a:graphic>
          </wp:inline>
        </w:drawing>
      </w:r>
      <w:r w:rsidRPr="00067574">
        <w:rPr>
          <w:rFonts w:ascii="Times New Roman" w:hAnsi="Times New Roman"/>
          <w:noProof/>
        </w:rPr>
        <w:t xml:space="preserve"> </w:t>
      </w:r>
      <w:r w:rsidRPr="00067574">
        <w:rPr>
          <w:rFonts w:ascii="Times New Roman" w:hAnsi="Times New Roman"/>
          <w:noProof/>
        </w:rPr>
        <w:tab/>
      </w:r>
      <w:r w:rsidRPr="00067574">
        <w:rPr>
          <w:rFonts w:ascii="Times New Roman" w:hAnsi="Times New Roman"/>
          <w:noProof/>
        </w:rPr>
        <w:tab/>
      </w:r>
      <w:r w:rsidRPr="007C1670">
        <w:rPr>
          <w:rFonts w:ascii="Times New Roman" w:hAnsi="Times New Roman"/>
          <w:noProof/>
          <w:lang w:bidi="ar-SA"/>
        </w:rPr>
        <w:drawing>
          <wp:inline distT="0" distB="0" distL="0" distR="0" wp14:anchorId="53CF046B" wp14:editId="47E953DD">
            <wp:extent cx="1636313" cy="2231824"/>
            <wp:effectExtent l="6985" t="0" r="0" b="0"/>
            <wp:docPr id="925" name="Picture 925" descr="https://uniim1.shutterfly.com/ng/services/mediarender/THISLIFE/000045614464/media/51314718483/medium/1453653819/enh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uniim1.shutterfly.com/ng/services/mediarender/THISLIFE/000045614464/media/51314718483/medium/1453653819/enhance"/>
                    <pic:cNvPicPr>
                      <a:picLocks noChangeAspect="1" noChangeArrowheads="1"/>
                    </pic:cNvPicPr>
                  </pic:nvPicPr>
                  <pic:blipFill rotWithShape="1">
                    <a:blip r:embed="rId686" cstate="print">
                      <a:extLst>
                        <a:ext uri="{28A0092B-C50C-407E-A947-70E740481C1C}">
                          <a14:useLocalDpi xmlns:a14="http://schemas.microsoft.com/office/drawing/2010/main" val="0"/>
                        </a:ext>
                      </a:extLst>
                    </a:blip>
                    <a:srcRect l="4088" t="1887"/>
                    <a:stretch/>
                  </pic:blipFill>
                  <pic:spPr bwMode="auto">
                    <a:xfrm rot="16200000">
                      <a:off x="0" y="0"/>
                      <a:ext cx="1644440" cy="2242908"/>
                    </a:xfrm>
                    <a:prstGeom prst="rect">
                      <a:avLst/>
                    </a:prstGeom>
                    <a:noFill/>
                    <a:ln>
                      <a:noFill/>
                    </a:ln>
                    <a:extLst>
                      <a:ext uri="{53640926-AAD7-44D8-BBD7-CCE9431645EC}">
                        <a14:shadowObscured xmlns:a14="http://schemas.microsoft.com/office/drawing/2010/main"/>
                      </a:ext>
                    </a:extLst>
                  </pic:spPr>
                </pic:pic>
              </a:graphicData>
            </a:graphic>
          </wp:inline>
        </w:drawing>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Site Number/Catalog Number: </w:t>
      </w:r>
      <w:r w:rsidRPr="009A6E80">
        <w:rPr>
          <w:rFonts w:ascii="Times New Roman" w:hAnsi="Times New Roman"/>
          <w:noProof/>
        </w:rPr>
        <w:t>34Wg0002/244</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Site Name: </w:t>
      </w:r>
      <w:r w:rsidRPr="009A6E80">
        <w:rPr>
          <w:rFonts w:ascii="Times New Roman" w:hAnsi="Times New Roman"/>
          <w:noProof/>
        </w:rPr>
        <w:t>Norman</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Additional Provenience Information: </w:t>
      </w:r>
      <w:r w:rsidRPr="009A6E80">
        <w:rPr>
          <w:rFonts w:ascii="Times New Roman" w:hAnsi="Times New Roman"/>
          <w:noProof/>
        </w:rPr>
        <w:t>A-16</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Earspool Type: </w:t>
      </w:r>
      <w:r w:rsidRPr="009A6E80">
        <w:rPr>
          <w:rFonts w:ascii="Times New Roman" w:hAnsi="Times New Roman"/>
          <w:noProof/>
        </w:rPr>
        <w:t>Recessed</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Material Type: </w:t>
      </w:r>
      <w:r w:rsidRPr="009A6E80">
        <w:rPr>
          <w:rFonts w:ascii="Times New Roman" w:hAnsi="Times New Roman"/>
          <w:noProof/>
        </w:rPr>
        <w:t>Sandstone</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Spiro </w:t>
      </w:r>
      <w:r w:rsidR="00D46ACC">
        <w:rPr>
          <w:rFonts w:ascii="Times New Roman" w:hAnsi="Times New Roman"/>
        </w:rPr>
        <w:t>Grave Period</w:t>
      </w:r>
      <w:r w:rsidRPr="009A6E80">
        <w:rPr>
          <w:rFonts w:ascii="Times New Roman" w:hAnsi="Times New Roman"/>
        </w:rPr>
        <w:t xml:space="preserve">: </w:t>
      </w:r>
      <w:r w:rsidRPr="009A6E80">
        <w:rPr>
          <w:rFonts w:ascii="Times New Roman" w:hAnsi="Times New Roman"/>
          <w:noProof/>
        </w:rPr>
        <w:t>Unassigned</w:t>
      </w:r>
    </w:p>
    <w:p w:rsidR="00184596" w:rsidRPr="009A6E80" w:rsidRDefault="00184596" w:rsidP="00184596">
      <w:pPr>
        <w:spacing w:line="240" w:lineRule="auto"/>
        <w:rPr>
          <w:rFonts w:ascii="Times New Roman" w:hAnsi="Times New Roman"/>
        </w:rPr>
      </w:pPr>
    </w:p>
    <w:p w:rsidR="00184596" w:rsidRPr="00067574" w:rsidRDefault="00184596" w:rsidP="00184596">
      <w:pPr>
        <w:spacing w:line="240" w:lineRule="auto"/>
        <w:ind w:right="90"/>
        <w:rPr>
          <w:rFonts w:ascii="Times New Roman" w:hAnsi="Times New Roman"/>
        </w:rPr>
      </w:pPr>
      <w:r w:rsidRPr="007C1670">
        <w:rPr>
          <w:rFonts w:ascii="Times New Roman" w:hAnsi="Times New Roman"/>
          <w:noProof/>
          <w:lang w:bidi="ar-SA"/>
        </w:rPr>
        <w:drawing>
          <wp:inline distT="0" distB="0" distL="0" distR="0" wp14:anchorId="5D431AB4" wp14:editId="726447ED">
            <wp:extent cx="2286000" cy="1512057"/>
            <wp:effectExtent l="0" t="0" r="0" b="0"/>
            <wp:docPr id="918" name="Picture 918" descr="https://uniim1.shutterfly.com/ng/services/mediarender/THISLIFE/000045614464/media/51314625749/large/1508185523/enh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uniim1.shutterfly.com/ng/services/mediarender/THISLIFE/000045614464/media/51314625749/large/1508185523/enhance"/>
                    <pic:cNvPicPr>
                      <a:picLocks noChangeAspect="1" noChangeArrowheads="1"/>
                    </pic:cNvPicPr>
                  </pic:nvPicPr>
                  <pic:blipFill rotWithShape="1">
                    <a:blip r:embed="rId687" cstate="print">
                      <a:extLst>
                        <a:ext uri="{28A0092B-C50C-407E-A947-70E740481C1C}">
                          <a14:useLocalDpi xmlns:a14="http://schemas.microsoft.com/office/drawing/2010/main" val="0"/>
                        </a:ext>
                      </a:extLst>
                    </a:blip>
                    <a:srcRect l="1573" b="13234"/>
                    <a:stretch/>
                  </pic:blipFill>
                  <pic:spPr bwMode="auto">
                    <a:xfrm>
                      <a:off x="0" y="0"/>
                      <a:ext cx="2286000" cy="1512057"/>
                    </a:xfrm>
                    <a:prstGeom prst="rect">
                      <a:avLst/>
                    </a:prstGeom>
                    <a:noFill/>
                    <a:ln>
                      <a:noFill/>
                    </a:ln>
                    <a:extLst>
                      <a:ext uri="{53640926-AAD7-44D8-BBD7-CCE9431645EC}">
                        <a14:shadowObscured xmlns:a14="http://schemas.microsoft.com/office/drawing/2010/main"/>
                      </a:ext>
                    </a:extLst>
                  </pic:spPr>
                </pic:pic>
              </a:graphicData>
            </a:graphic>
          </wp:inline>
        </w:drawing>
      </w:r>
      <w:r w:rsidRPr="00067574">
        <w:rPr>
          <w:rFonts w:ascii="Times New Roman" w:hAnsi="Times New Roman"/>
        </w:rPr>
        <w:tab/>
      </w:r>
      <w:r w:rsidRPr="007C1670">
        <w:rPr>
          <w:rFonts w:ascii="Times New Roman" w:hAnsi="Times New Roman"/>
          <w:noProof/>
          <w:lang w:bidi="ar-SA"/>
        </w:rPr>
        <w:drawing>
          <wp:inline distT="0" distB="0" distL="0" distR="0" wp14:anchorId="0C283574" wp14:editId="7D975B69">
            <wp:extent cx="2285617" cy="1505897"/>
            <wp:effectExtent l="0" t="0" r="635" b="0"/>
            <wp:docPr id="919" name="Picture 919" descr="https://uniim1.shutterfly.com/ng/services/mediarender/THISLIFE/000045614464/media/51314720768/large/1508185464/enh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uniim1.shutterfly.com/ng/services/mediarender/THISLIFE/000045614464/media/51314720768/large/1508185464/enhance"/>
                    <pic:cNvPicPr>
                      <a:picLocks noChangeAspect="1" noChangeArrowheads="1"/>
                    </pic:cNvPicPr>
                  </pic:nvPicPr>
                  <pic:blipFill rotWithShape="1">
                    <a:blip r:embed="rId688" cstate="print">
                      <a:extLst>
                        <a:ext uri="{28A0092B-C50C-407E-A947-70E740481C1C}">
                          <a14:useLocalDpi xmlns:a14="http://schemas.microsoft.com/office/drawing/2010/main" val="0"/>
                        </a:ext>
                      </a:extLst>
                    </a:blip>
                    <a:srcRect l="2032" t="2957" b="11020"/>
                    <a:stretch/>
                  </pic:blipFill>
                  <pic:spPr bwMode="auto">
                    <a:xfrm>
                      <a:off x="0" y="0"/>
                      <a:ext cx="2286000" cy="1506149"/>
                    </a:xfrm>
                    <a:prstGeom prst="rect">
                      <a:avLst/>
                    </a:prstGeom>
                    <a:noFill/>
                    <a:ln>
                      <a:noFill/>
                    </a:ln>
                    <a:extLst>
                      <a:ext uri="{53640926-AAD7-44D8-BBD7-CCE9431645EC}">
                        <a14:shadowObscured xmlns:a14="http://schemas.microsoft.com/office/drawing/2010/main"/>
                      </a:ext>
                    </a:extLst>
                  </pic:spPr>
                </pic:pic>
              </a:graphicData>
            </a:graphic>
          </wp:inline>
        </w:drawing>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Site Number/Catalog Number: </w:t>
      </w:r>
      <w:r w:rsidRPr="009A6E80">
        <w:rPr>
          <w:rFonts w:ascii="Times New Roman" w:hAnsi="Times New Roman"/>
          <w:noProof/>
        </w:rPr>
        <w:t>34Wg0002/248</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Site Name: </w:t>
      </w:r>
      <w:r w:rsidRPr="009A6E80">
        <w:rPr>
          <w:rFonts w:ascii="Times New Roman" w:hAnsi="Times New Roman"/>
          <w:noProof/>
        </w:rPr>
        <w:t>Norman</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Additional Provenience Information: </w:t>
      </w:r>
      <w:r w:rsidRPr="009A6E80">
        <w:rPr>
          <w:rFonts w:ascii="Times New Roman" w:hAnsi="Times New Roman"/>
          <w:noProof/>
        </w:rPr>
        <w:t>A-22</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Earspool Type: </w:t>
      </w:r>
      <w:r w:rsidRPr="009A6E80">
        <w:rPr>
          <w:rFonts w:ascii="Times New Roman" w:hAnsi="Times New Roman"/>
          <w:noProof/>
        </w:rPr>
        <w:t>Pulley</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Material Type: </w:t>
      </w:r>
      <w:r w:rsidRPr="009A6E80">
        <w:rPr>
          <w:rFonts w:ascii="Times New Roman" w:hAnsi="Times New Roman"/>
          <w:noProof/>
        </w:rPr>
        <w:t>Sandstone</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Spiro </w:t>
      </w:r>
      <w:r w:rsidR="00D46ACC">
        <w:rPr>
          <w:rFonts w:ascii="Times New Roman" w:hAnsi="Times New Roman"/>
        </w:rPr>
        <w:t>Grave Period</w:t>
      </w:r>
      <w:r w:rsidRPr="009A6E80">
        <w:rPr>
          <w:rFonts w:ascii="Times New Roman" w:hAnsi="Times New Roman"/>
        </w:rPr>
        <w:t xml:space="preserve">: </w:t>
      </w:r>
      <w:r w:rsidRPr="009A6E80">
        <w:rPr>
          <w:rFonts w:ascii="Times New Roman" w:hAnsi="Times New Roman"/>
          <w:noProof/>
        </w:rPr>
        <w:t>Unassigned</w:t>
      </w:r>
    </w:p>
    <w:p w:rsidR="00184596" w:rsidRPr="009A6E80" w:rsidRDefault="00184596" w:rsidP="00184596">
      <w:pPr>
        <w:spacing w:line="240" w:lineRule="auto"/>
        <w:rPr>
          <w:rFonts w:ascii="Times New Roman" w:hAnsi="Times New Roman"/>
          <w:noProof/>
        </w:rPr>
      </w:pPr>
    </w:p>
    <w:p w:rsidR="00184596" w:rsidRPr="00067574" w:rsidRDefault="00184596" w:rsidP="00184596">
      <w:pPr>
        <w:spacing w:line="240" w:lineRule="auto"/>
        <w:ind w:right="90"/>
        <w:rPr>
          <w:rFonts w:ascii="Times New Roman" w:hAnsi="Times New Roman"/>
          <w:noProof/>
        </w:rPr>
      </w:pPr>
      <w:r w:rsidRPr="007C1670">
        <w:rPr>
          <w:rFonts w:ascii="Times New Roman" w:hAnsi="Times New Roman"/>
          <w:noProof/>
          <w:lang w:bidi="ar-SA"/>
        </w:rPr>
        <w:drawing>
          <wp:inline distT="0" distB="0" distL="0" distR="0" wp14:anchorId="329AB4CB" wp14:editId="7416AE14">
            <wp:extent cx="2282448" cy="1371600"/>
            <wp:effectExtent l="0" t="0" r="3810" b="0"/>
            <wp:docPr id="916" name="Picture 1" descr="https://uniim1.shutterfly.com/ng/services/mediarender/THISLIFE/000045614464/media/53377468808/large/1508174288/enh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uniim1.shutterfly.com/ng/services/mediarender/THISLIFE/000045614464/media/53377468808/large/1508174288/enhance"/>
                    <pic:cNvPicPr>
                      <a:picLocks noChangeAspect="1" noChangeArrowheads="1"/>
                    </pic:cNvPicPr>
                  </pic:nvPicPr>
                  <pic:blipFill rotWithShape="1">
                    <a:blip r:embed="rId689" cstate="print">
                      <a:extLst>
                        <a:ext uri="{28A0092B-C50C-407E-A947-70E740481C1C}">
                          <a14:useLocalDpi xmlns:a14="http://schemas.microsoft.com/office/drawing/2010/main" val="0"/>
                        </a:ext>
                      </a:extLst>
                    </a:blip>
                    <a:srcRect l="4645" r="1884" b="25141"/>
                    <a:stretch/>
                  </pic:blipFill>
                  <pic:spPr bwMode="auto">
                    <a:xfrm>
                      <a:off x="0" y="0"/>
                      <a:ext cx="2282448" cy="1371600"/>
                    </a:xfrm>
                    <a:prstGeom prst="rect">
                      <a:avLst/>
                    </a:prstGeom>
                    <a:noFill/>
                    <a:ln>
                      <a:noFill/>
                    </a:ln>
                    <a:extLst>
                      <a:ext uri="{53640926-AAD7-44D8-BBD7-CCE9431645EC}">
                        <a14:shadowObscured xmlns:a14="http://schemas.microsoft.com/office/drawing/2010/main"/>
                      </a:ext>
                    </a:extLst>
                  </pic:spPr>
                </pic:pic>
              </a:graphicData>
            </a:graphic>
          </wp:inline>
        </w:drawing>
      </w:r>
      <w:r w:rsidRPr="00067574">
        <w:rPr>
          <w:rFonts w:ascii="Times New Roman" w:hAnsi="Times New Roman"/>
          <w:noProof/>
        </w:rPr>
        <w:tab/>
      </w:r>
      <w:r w:rsidRPr="007C1670">
        <w:rPr>
          <w:rFonts w:ascii="Times New Roman" w:hAnsi="Times New Roman"/>
          <w:noProof/>
          <w:lang w:bidi="ar-SA"/>
        </w:rPr>
        <w:drawing>
          <wp:inline distT="0" distB="0" distL="0" distR="0" wp14:anchorId="25212968" wp14:editId="043E433E">
            <wp:extent cx="2286000" cy="1326453"/>
            <wp:effectExtent l="0" t="0" r="0" b="7620"/>
            <wp:docPr id="917" name="Picture 2" descr="https://uniim1.shutterfly.com/ng/services/mediarender/THISLIFE/000045614464/media/51314690599/large/1505949992/enh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uniim1.shutterfly.com/ng/services/mediarender/THISLIFE/000045614464/media/51314690599/large/1505949992/enhance"/>
                    <pic:cNvPicPr>
                      <a:picLocks noChangeAspect="1" noChangeArrowheads="1"/>
                    </pic:cNvPicPr>
                  </pic:nvPicPr>
                  <pic:blipFill rotWithShape="1">
                    <a:blip r:embed="rId690" cstate="print">
                      <a:extLst>
                        <a:ext uri="{28A0092B-C50C-407E-A947-70E740481C1C}">
                          <a14:useLocalDpi xmlns:a14="http://schemas.microsoft.com/office/drawing/2010/main" val="0"/>
                        </a:ext>
                      </a:extLst>
                    </a:blip>
                    <a:srcRect l="3194" r="2754" b="27269"/>
                    <a:stretch/>
                  </pic:blipFill>
                  <pic:spPr bwMode="auto">
                    <a:xfrm>
                      <a:off x="0" y="0"/>
                      <a:ext cx="2286000" cy="1326453"/>
                    </a:xfrm>
                    <a:prstGeom prst="rect">
                      <a:avLst/>
                    </a:prstGeom>
                    <a:noFill/>
                    <a:ln>
                      <a:noFill/>
                    </a:ln>
                    <a:extLst>
                      <a:ext uri="{53640926-AAD7-44D8-BBD7-CCE9431645EC}">
                        <a14:shadowObscured xmlns:a14="http://schemas.microsoft.com/office/drawing/2010/main"/>
                      </a:ext>
                    </a:extLst>
                  </pic:spPr>
                </pic:pic>
              </a:graphicData>
            </a:graphic>
          </wp:inline>
        </w:drawing>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Site Number/Catalog Number: </w:t>
      </w:r>
      <w:r w:rsidRPr="009A6E80">
        <w:rPr>
          <w:rFonts w:ascii="Times New Roman" w:hAnsi="Times New Roman"/>
          <w:noProof/>
        </w:rPr>
        <w:t>34Wg2/C11-1</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Site Name: </w:t>
      </w:r>
      <w:r w:rsidRPr="009A6E80">
        <w:rPr>
          <w:rFonts w:ascii="Times New Roman" w:hAnsi="Times New Roman"/>
          <w:noProof/>
        </w:rPr>
        <w:t>Norman</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Additional Provenience Information: </w:t>
      </w:r>
      <w:r w:rsidRPr="009A6E80">
        <w:rPr>
          <w:rFonts w:ascii="Times New Roman" w:hAnsi="Times New Roman"/>
          <w:noProof/>
        </w:rPr>
        <w:t>C11-1</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Earspool Type: </w:t>
      </w:r>
      <w:r w:rsidRPr="009A6E80">
        <w:rPr>
          <w:rFonts w:ascii="Times New Roman" w:hAnsi="Times New Roman"/>
          <w:noProof/>
        </w:rPr>
        <w:t>Pulley</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Material Type: </w:t>
      </w:r>
      <w:r w:rsidRPr="009A6E80">
        <w:rPr>
          <w:rFonts w:ascii="Times New Roman" w:hAnsi="Times New Roman"/>
          <w:noProof/>
        </w:rPr>
        <w:t>Sandstone</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Spiro </w:t>
      </w:r>
      <w:r w:rsidR="00D46ACC">
        <w:rPr>
          <w:rFonts w:ascii="Times New Roman" w:hAnsi="Times New Roman"/>
        </w:rPr>
        <w:t>Grave Period</w:t>
      </w:r>
      <w:r w:rsidRPr="009A6E80">
        <w:rPr>
          <w:rFonts w:ascii="Times New Roman" w:hAnsi="Times New Roman"/>
        </w:rPr>
        <w:t xml:space="preserve">: </w:t>
      </w:r>
      <w:r w:rsidRPr="009A6E80">
        <w:rPr>
          <w:rFonts w:ascii="Times New Roman" w:hAnsi="Times New Roman"/>
          <w:noProof/>
        </w:rPr>
        <w:t>Unassigned</w:t>
      </w:r>
    </w:p>
    <w:p w:rsidR="00184596" w:rsidRPr="009A6E80" w:rsidRDefault="00184596" w:rsidP="00184596">
      <w:pPr>
        <w:spacing w:line="240" w:lineRule="auto"/>
        <w:rPr>
          <w:rFonts w:ascii="Times New Roman" w:hAnsi="Times New Roman"/>
          <w:noProof/>
        </w:rPr>
      </w:pPr>
    </w:p>
    <w:p w:rsidR="00184596" w:rsidRPr="00067574" w:rsidRDefault="00184596" w:rsidP="00184596">
      <w:pPr>
        <w:spacing w:line="240" w:lineRule="auto"/>
        <w:ind w:right="900"/>
        <w:rPr>
          <w:rFonts w:ascii="Times New Roman" w:hAnsi="Times New Roman"/>
          <w:noProof/>
        </w:rPr>
      </w:pPr>
      <w:r w:rsidRPr="007C1670">
        <w:rPr>
          <w:rFonts w:ascii="Times New Roman" w:hAnsi="Times New Roman"/>
          <w:noProof/>
          <w:lang w:bidi="ar-SA"/>
        </w:rPr>
        <w:lastRenderedPageBreak/>
        <w:drawing>
          <wp:inline distT="0" distB="0" distL="0" distR="0" wp14:anchorId="63A6476F" wp14:editId="7D0F6A14">
            <wp:extent cx="1371600" cy="1403230"/>
            <wp:effectExtent l="0" t="0" r="0" b="6985"/>
            <wp:docPr id="986" name="Picture 986" descr="C:\Users\renee\AppData\Local\Microsoft\Windows\INetCache\Content.Word\IMG_489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renee\AppData\Local\Microsoft\Windows\INetCache\Content.Word\IMG_4897.jpg"/>
                    <pic:cNvPicPr>
                      <a:picLocks noChangeAspect="1" noChangeArrowheads="1"/>
                    </pic:cNvPicPr>
                  </pic:nvPicPr>
                  <pic:blipFill rotWithShape="1">
                    <a:blip r:embed="rId691" cstate="print">
                      <a:extLst>
                        <a:ext uri="{28A0092B-C50C-407E-A947-70E740481C1C}">
                          <a14:useLocalDpi xmlns:a14="http://schemas.microsoft.com/office/drawing/2010/main" val="0"/>
                        </a:ext>
                      </a:extLst>
                    </a:blip>
                    <a:srcRect l="26420" t="12441" r="18567" b="12504"/>
                    <a:stretch/>
                  </pic:blipFill>
                  <pic:spPr bwMode="auto">
                    <a:xfrm>
                      <a:off x="0" y="0"/>
                      <a:ext cx="1371600" cy="1403230"/>
                    </a:xfrm>
                    <a:prstGeom prst="rect">
                      <a:avLst/>
                    </a:prstGeom>
                    <a:noFill/>
                    <a:ln>
                      <a:noFill/>
                    </a:ln>
                    <a:extLst>
                      <a:ext uri="{53640926-AAD7-44D8-BBD7-CCE9431645EC}">
                        <a14:shadowObscured xmlns:a14="http://schemas.microsoft.com/office/drawing/2010/main"/>
                      </a:ext>
                    </a:extLst>
                  </pic:spPr>
                </pic:pic>
              </a:graphicData>
            </a:graphic>
          </wp:inline>
        </w:drawing>
      </w:r>
      <w:r w:rsidRPr="00067574">
        <w:rPr>
          <w:rFonts w:ascii="Times New Roman" w:hAnsi="Times New Roman"/>
          <w:noProof/>
        </w:rPr>
        <w:tab/>
      </w:r>
      <w:r w:rsidRPr="007C1670">
        <w:rPr>
          <w:rFonts w:ascii="Times New Roman" w:hAnsi="Times New Roman"/>
          <w:noProof/>
          <w:lang w:bidi="ar-SA"/>
        </w:rPr>
        <w:drawing>
          <wp:inline distT="0" distB="0" distL="0" distR="0" wp14:anchorId="53656BAA" wp14:editId="74E02FE6">
            <wp:extent cx="1371600" cy="1580810"/>
            <wp:effectExtent l="0" t="0" r="0" b="635"/>
            <wp:docPr id="987" name="Picture 987" descr="C:\Users\renee\AppData\Local\Microsoft\Windows\INetCache\Content.Word\IMG_489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renee\AppData\Local\Microsoft\Windows\INetCache\Content.Word\IMG_4898.jpg"/>
                    <pic:cNvPicPr>
                      <a:picLocks noChangeAspect="1" noChangeArrowheads="1"/>
                    </pic:cNvPicPr>
                  </pic:nvPicPr>
                  <pic:blipFill rotWithShape="1">
                    <a:blip r:embed="rId692" cstate="print">
                      <a:extLst>
                        <a:ext uri="{28A0092B-C50C-407E-A947-70E740481C1C}">
                          <a14:useLocalDpi xmlns:a14="http://schemas.microsoft.com/office/drawing/2010/main" val="0"/>
                        </a:ext>
                      </a:extLst>
                    </a:blip>
                    <a:srcRect l="29180" t="-10929" r="7536" b="13666"/>
                    <a:stretch/>
                  </pic:blipFill>
                  <pic:spPr bwMode="auto">
                    <a:xfrm>
                      <a:off x="0" y="0"/>
                      <a:ext cx="1371600" cy="1580810"/>
                    </a:xfrm>
                    <a:prstGeom prst="rect">
                      <a:avLst/>
                    </a:prstGeom>
                    <a:noFill/>
                    <a:ln>
                      <a:noFill/>
                    </a:ln>
                    <a:extLst>
                      <a:ext uri="{53640926-AAD7-44D8-BBD7-CCE9431645EC}">
                        <a14:shadowObscured xmlns:a14="http://schemas.microsoft.com/office/drawing/2010/main"/>
                      </a:ext>
                    </a:extLst>
                  </pic:spPr>
                </pic:pic>
              </a:graphicData>
            </a:graphic>
          </wp:inline>
        </w:drawing>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Site Number/Catalog Number: </w:t>
      </w:r>
      <w:r w:rsidRPr="009A6E80">
        <w:rPr>
          <w:rFonts w:ascii="Times New Roman" w:hAnsi="Times New Roman"/>
          <w:noProof/>
        </w:rPr>
        <w:t>3Cl162/5425.5788A E-25</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Site Name: </w:t>
      </w:r>
      <w:r w:rsidRPr="009A6E80">
        <w:rPr>
          <w:rFonts w:ascii="Times New Roman" w:hAnsi="Times New Roman"/>
          <w:noProof/>
        </w:rPr>
        <w:t>Smith Mound</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Additional Provenience Information: </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Earspool Type: </w:t>
      </w:r>
      <w:r w:rsidRPr="009A6E80">
        <w:rPr>
          <w:rFonts w:ascii="Times New Roman" w:hAnsi="Times New Roman"/>
          <w:noProof/>
        </w:rPr>
        <w:t>Foster</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Material Type: </w:t>
      </w:r>
      <w:r w:rsidRPr="009A6E80">
        <w:rPr>
          <w:rFonts w:ascii="Times New Roman" w:hAnsi="Times New Roman"/>
          <w:noProof/>
        </w:rPr>
        <w:t>Sandstone</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Spiro </w:t>
      </w:r>
      <w:r w:rsidR="00D46ACC">
        <w:rPr>
          <w:rFonts w:ascii="Times New Roman" w:hAnsi="Times New Roman"/>
        </w:rPr>
        <w:t>Grave Period</w:t>
      </w:r>
      <w:r w:rsidRPr="009A6E80">
        <w:rPr>
          <w:rFonts w:ascii="Times New Roman" w:hAnsi="Times New Roman"/>
        </w:rPr>
        <w:t xml:space="preserve">: </w:t>
      </w:r>
      <w:r w:rsidRPr="009A6E80">
        <w:rPr>
          <w:rFonts w:ascii="Times New Roman" w:hAnsi="Times New Roman"/>
          <w:noProof/>
        </w:rPr>
        <w:t>Unassigned</w:t>
      </w:r>
    </w:p>
    <w:p w:rsidR="00184596" w:rsidRPr="009A6E80" w:rsidRDefault="00184596" w:rsidP="00184596">
      <w:pPr>
        <w:spacing w:line="240" w:lineRule="auto"/>
        <w:rPr>
          <w:rFonts w:ascii="Times New Roman" w:hAnsi="Times New Roman"/>
          <w:noProof/>
        </w:rPr>
      </w:pPr>
    </w:p>
    <w:p w:rsidR="00184596" w:rsidRPr="00067574" w:rsidRDefault="00184596" w:rsidP="00184596">
      <w:pPr>
        <w:spacing w:line="240" w:lineRule="auto"/>
        <w:ind w:right="900"/>
        <w:rPr>
          <w:rFonts w:ascii="Times New Roman" w:hAnsi="Times New Roman"/>
        </w:rPr>
      </w:pPr>
      <w:r w:rsidRPr="007C1670">
        <w:rPr>
          <w:rFonts w:ascii="Times New Roman" w:hAnsi="Times New Roman"/>
          <w:noProof/>
          <w:lang w:bidi="ar-SA"/>
        </w:rPr>
        <w:drawing>
          <wp:inline distT="0" distB="0" distL="0" distR="0" wp14:anchorId="579A6DE9" wp14:editId="5A775816">
            <wp:extent cx="1371600" cy="1412993"/>
            <wp:effectExtent l="0" t="0" r="0" b="0"/>
            <wp:docPr id="984" name="Picture 984" descr="C:\Users\renee\AppData\Local\Microsoft\Windows\INetCache\Content.Word\IMG_49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renee\AppData\Local\Microsoft\Windows\INetCache\Content.Word\IMG_4900.jpg"/>
                    <pic:cNvPicPr>
                      <a:picLocks noChangeAspect="1" noChangeArrowheads="1"/>
                    </pic:cNvPicPr>
                  </pic:nvPicPr>
                  <pic:blipFill rotWithShape="1">
                    <a:blip r:embed="rId693" cstate="print">
                      <a:extLst>
                        <a:ext uri="{28A0092B-C50C-407E-A947-70E740481C1C}">
                          <a14:useLocalDpi xmlns:a14="http://schemas.microsoft.com/office/drawing/2010/main" val="0"/>
                        </a:ext>
                      </a:extLst>
                    </a:blip>
                    <a:srcRect l="24387" t="2129" r="13051" b="11925"/>
                    <a:stretch/>
                  </pic:blipFill>
                  <pic:spPr bwMode="auto">
                    <a:xfrm>
                      <a:off x="0" y="0"/>
                      <a:ext cx="1371600" cy="1412993"/>
                    </a:xfrm>
                    <a:prstGeom prst="rect">
                      <a:avLst/>
                    </a:prstGeom>
                    <a:noFill/>
                    <a:ln>
                      <a:noFill/>
                    </a:ln>
                    <a:extLst>
                      <a:ext uri="{53640926-AAD7-44D8-BBD7-CCE9431645EC}">
                        <a14:shadowObscured xmlns:a14="http://schemas.microsoft.com/office/drawing/2010/main"/>
                      </a:ext>
                    </a:extLst>
                  </pic:spPr>
                </pic:pic>
              </a:graphicData>
            </a:graphic>
          </wp:inline>
        </w:drawing>
      </w:r>
      <w:r w:rsidRPr="00067574">
        <w:rPr>
          <w:rFonts w:ascii="Times New Roman" w:hAnsi="Times New Roman"/>
        </w:rPr>
        <w:tab/>
      </w:r>
      <w:r w:rsidRPr="007C1670">
        <w:rPr>
          <w:rFonts w:ascii="Times New Roman" w:hAnsi="Times New Roman"/>
          <w:noProof/>
          <w:lang w:bidi="ar-SA"/>
        </w:rPr>
        <w:drawing>
          <wp:inline distT="0" distB="0" distL="0" distR="0" wp14:anchorId="2F7B3908" wp14:editId="2547B71B">
            <wp:extent cx="1371600" cy="1415417"/>
            <wp:effectExtent l="0" t="0" r="0" b="0"/>
            <wp:docPr id="985" name="Picture 985" descr="C:\Users\renee\AppData\Local\Microsoft\Windows\INetCache\Content.Word\IMG_489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renee\AppData\Local\Microsoft\Windows\INetCache\Content.Word\IMG_4899.jpg"/>
                    <pic:cNvPicPr>
                      <a:picLocks noChangeAspect="1" noChangeArrowheads="1"/>
                    </pic:cNvPicPr>
                  </pic:nvPicPr>
                  <pic:blipFill rotWithShape="1">
                    <a:blip r:embed="rId694" cstate="print">
                      <a:extLst>
                        <a:ext uri="{28A0092B-C50C-407E-A947-70E740481C1C}">
                          <a14:useLocalDpi xmlns:a14="http://schemas.microsoft.com/office/drawing/2010/main" val="0"/>
                        </a:ext>
                      </a:extLst>
                    </a:blip>
                    <a:srcRect l="27147" t="605" r="9713" b="12505"/>
                    <a:stretch/>
                  </pic:blipFill>
                  <pic:spPr bwMode="auto">
                    <a:xfrm>
                      <a:off x="0" y="0"/>
                      <a:ext cx="1371600" cy="1415417"/>
                    </a:xfrm>
                    <a:prstGeom prst="rect">
                      <a:avLst/>
                    </a:prstGeom>
                    <a:noFill/>
                    <a:ln>
                      <a:noFill/>
                    </a:ln>
                    <a:extLst>
                      <a:ext uri="{53640926-AAD7-44D8-BBD7-CCE9431645EC}">
                        <a14:shadowObscured xmlns:a14="http://schemas.microsoft.com/office/drawing/2010/main"/>
                      </a:ext>
                    </a:extLst>
                  </pic:spPr>
                </pic:pic>
              </a:graphicData>
            </a:graphic>
          </wp:inline>
        </w:drawing>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Site Number/Catalog Number: </w:t>
      </w:r>
      <w:r w:rsidRPr="009A6E80">
        <w:rPr>
          <w:rFonts w:ascii="Times New Roman" w:hAnsi="Times New Roman"/>
          <w:noProof/>
        </w:rPr>
        <w:t>3Cl162/5425.5788b E-26</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Site Name: </w:t>
      </w:r>
      <w:r w:rsidRPr="009A6E80">
        <w:rPr>
          <w:rFonts w:ascii="Times New Roman" w:hAnsi="Times New Roman"/>
          <w:noProof/>
        </w:rPr>
        <w:t>Smith Mound</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Additional Provenience Information: </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Earspool Type: </w:t>
      </w:r>
      <w:r w:rsidRPr="009A6E80">
        <w:rPr>
          <w:rFonts w:ascii="Times New Roman" w:hAnsi="Times New Roman"/>
          <w:noProof/>
        </w:rPr>
        <w:t>Foster</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Material Type: </w:t>
      </w:r>
      <w:r w:rsidRPr="009A6E80">
        <w:rPr>
          <w:rFonts w:ascii="Times New Roman" w:hAnsi="Times New Roman"/>
          <w:noProof/>
        </w:rPr>
        <w:t>Sandstone</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Spiro </w:t>
      </w:r>
      <w:r w:rsidR="00D46ACC">
        <w:rPr>
          <w:rFonts w:ascii="Times New Roman" w:hAnsi="Times New Roman"/>
        </w:rPr>
        <w:t>Grave Period</w:t>
      </w:r>
      <w:r w:rsidRPr="009A6E80">
        <w:rPr>
          <w:rFonts w:ascii="Times New Roman" w:hAnsi="Times New Roman"/>
        </w:rPr>
        <w:t xml:space="preserve">: </w:t>
      </w:r>
      <w:r w:rsidRPr="009A6E80">
        <w:rPr>
          <w:rFonts w:ascii="Times New Roman" w:hAnsi="Times New Roman"/>
          <w:noProof/>
        </w:rPr>
        <w:t>Unassigned</w:t>
      </w:r>
    </w:p>
    <w:p w:rsidR="00184596" w:rsidRPr="009A6E80" w:rsidRDefault="00184596" w:rsidP="00184596">
      <w:pPr>
        <w:spacing w:line="240" w:lineRule="auto"/>
        <w:rPr>
          <w:rFonts w:ascii="Times New Roman" w:hAnsi="Times New Roman"/>
          <w:noProof/>
        </w:rPr>
      </w:pPr>
    </w:p>
    <w:p w:rsidR="00184596" w:rsidRPr="00067574" w:rsidRDefault="00184596" w:rsidP="00184596">
      <w:pPr>
        <w:tabs>
          <w:tab w:val="left" w:pos="720"/>
          <w:tab w:val="left" w:pos="1440"/>
          <w:tab w:val="left" w:pos="2160"/>
          <w:tab w:val="left" w:pos="2880"/>
          <w:tab w:val="left" w:pos="3600"/>
          <w:tab w:val="left" w:pos="4755"/>
        </w:tabs>
        <w:spacing w:line="240" w:lineRule="auto"/>
        <w:ind w:right="900"/>
        <w:rPr>
          <w:rFonts w:ascii="Times New Roman" w:hAnsi="Times New Roman"/>
          <w:noProof/>
        </w:rPr>
      </w:pPr>
      <w:r w:rsidRPr="007C1670">
        <w:rPr>
          <w:rFonts w:ascii="Times New Roman" w:hAnsi="Times New Roman"/>
          <w:noProof/>
          <w:lang w:bidi="ar-SA"/>
        </w:rPr>
        <w:drawing>
          <wp:inline distT="0" distB="0" distL="0" distR="0" wp14:anchorId="4B48606C" wp14:editId="32A7F25E">
            <wp:extent cx="1371310" cy="1587094"/>
            <wp:effectExtent l="0" t="0" r="635" b="0"/>
            <wp:docPr id="988" name="Picture 988" descr="C:\Users\renee\AppData\Local\Microsoft\Windows\INetCache\Content.Word\IMG_489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renee\AppData\Local\Microsoft\Windows\INetCache\Content.Word\IMG_4893.jpg"/>
                    <pic:cNvPicPr>
                      <a:picLocks noChangeAspect="1" noChangeArrowheads="1"/>
                    </pic:cNvPicPr>
                  </pic:nvPicPr>
                  <pic:blipFill rotWithShape="1">
                    <a:blip r:embed="rId695" cstate="print">
                      <a:extLst>
                        <a:ext uri="{28A0092B-C50C-407E-A947-70E740481C1C}">
                          <a14:useLocalDpi xmlns:a14="http://schemas.microsoft.com/office/drawing/2010/main" val="0"/>
                        </a:ext>
                      </a:extLst>
                    </a:blip>
                    <a:srcRect l="27001" t="2777" r="13342" b="5151"/>
                    <a:stretch/>
                  </pic:blipFill>
                  <pic:spPr bwMode="auto">
                    <a:xfrm>
                      <a:off x="0" y="0"/>
                      <a:ext cx="1371600" cy="1587429"/>
                    </a:xfrm>
                    <a:prstGeom prst="rect">
                      <a:avLst/>
                    </a:prstGeom>
                    <a:noFill/>
                    <a:ln>
                      <a:noFill/>
                    </a:ln>
                    <a:extLst>
                      <a:ext uri="{53640926-AAD7-44D8-BBD7-CCE9431645EC}">
                        <a14:shadowObscured xmlns:a14="http://schemas.microsoft.com/office/drawing/2010/main"/>
                      </a:ext>
                    </a:extLst>
                  </pic:spPr>
                </pic:pic>
              </a:graphicData>
            </a:graphic>
          </wp:inline>
        </w:drawing>
      </w:r>
      <w:r w:rsidRPr="00067574">
        <w:rPr>
          <w:rFonts w:ascii="Times New Roman" w:hAnsi="Times New Roman"/>
          <w:noProof/>
        </w:rPr>
        <w:tab/>
      </w:r>
      <w:r w:rsidRPr="007C1670">
        <w:rPr>
          <w:rFonts w:ascii="Times New Roman" w:hAnsi="Times New Roman"/>
          <w:noProof/>
          <w:lang w:bidi="ar-SA"/>
        </w:rPr>
        <w:drawing>
          <wp:inline distT="0" distB="0" distL="0" distR="0" wp14:anchorId="7009BF89" wp14:editId="4105DE3C">
            <wp:extent cx="1371600" cy="1593793"/>
            <wp:effectExtent l="0" t="0" r="0" b="6985"/>
            <wp:docPr id="989" name="Picture 989" descr="C:\Users\renee\AppData\Local\Microsoft\Windows\INetCache\Content.Word\IMG_489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renee\AppData\Local\Microsoft\Windows\INetCache\Content.Word\IMG_4894.jpg"/>
                    <pic:cNvPicPr>
                      <a:picLocks noChangeAspect="1" noChangeArrowheads="1"/>
                    </pic:cNvPicPr>
                  </pic:nvPicPr>
                  <pic:blipFill rotWithShape="1">
                    <a:blip r:embed="rId696" cstate="print">
                      <a:extLst>
                        <a:ext uri="{28A0092B-C50C-407E-A947-70E740481C1C}">
                          <a14:useLocalDpi xmlns:a14="http://schemas.microsoft.com/office/drawing/2010/main" val="0"/>
                        </a:ext>
                      </a:extLst>
                    </a:blip>
                    <a:srcRect l="22645" t="-1161" r="15519" b="5343"/>
                    <a:stretch/>
                  </pic:blipFill>
                  <pic:spPr bwMode="auto">
                    <a:xfrm>
                      <a:off x="0" y="0"/>
                      <a:ext cx="1371600" cy="1593793"/>
                    </a:xfrm>
                    <a:prstGeom prst="rect">
                      <a:avLst/>
                    </a:prstGeom>
                    <a:noFill/>
                    <a:ln>
                      <a:noFill/>
                    </a:ln>
                    <a:extLst>
                      <a:ext uri="{53640926-AAD7-44D8-BBD7-CCE9431645EC}">
                        <a14:shadowObscured xmlns:a14="http://schemas.microsoft.com/office/drawing/2010/main"/>
                      </a:ext>
                    </a:extLst>
                  </pic:spPr>
                </pic:pic>
              </a:graphicData>
            </a:graphic>
          </wp:inline>
        </w:drawing>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Site Number/Catalog Number: </w:t>
      </w:r>
      <w:r w:rsidRPr="009A6E80">
        <w:rPr>
          <w:rFonts w:ascii="Times New Roman" w:hAnsi="Times New Roman"/>
          <w:noProof/>
        </w:rPr>
        <w:t>3Cl162/6125.3549A E-38</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Site Name: </w:t>
      </w:r>
      <w:r w:rsidRPr="009A6E80">
        <w:rPr>
          <w:rFonts w:ascii="Times New Roman" w:hAnsi="Times New Roman"/>
          <w:noProof/>
        </w:rPr>
        <w:t>Smith Mound</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Additional Provenience Information: </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Earspool Type: </w:t>
      </w:r>
      <w:r w:rsidRPr="009A6E80">
        <w:rPr>
          <w:rFonts w:ascii="Times New Roman" w:hAnsi="Times New Roman"/>
          <w:noProof/>
        </w:rPr>
        <w:t>Foster</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Material Type: </w:t>
      </w:r>
      <w:r w:rsidRPr="009A6E80">
        <w:rPr>
          <w:rFonts w:ascii="Times New Roman" w:hAnsi="Times New Roman"/>
          <w:noProof/>
        </w:rPr>
        <w:t>Sandstone</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Spiro </w:t>
      </w:r>
      <w:r w:rsidR="00D46ACC">
        <w:rPr>
          <w:rFonts w:ascii="Times New Roman" w:hAnsi="Times New Roman"/>
        </w:rPr>
        <w:t>Grave Period</w:t>
      </w:r>
      <w:r w:rsidRPr="009A6E80">
        <w:rPr>
          <w:rFonts w:ascii="Times New Roman" w:hAnsi="Times New Roman"/>
        </w:rPr>
        <w:t xml:space="preserve">: </w:t>
      </w:r>
      <w:r w:rsidRPr="009A6E80">
        <w:rPr>
          <w:rFonts w:ascii="Times New Roman" w:hAnsi="Times New Roman"/>
          <w:noProof/>
        </w:rPr>
        <w:t>Unassigned</w:t>
      </w:r>
    </w:p>
    <w:p w:rsidR="00184596" w:rsidRPr="00067574" w:rsidRDefault="00184596" w:rsidP="00184596">
      <w:pPr>
        <w:spacing w:line="240" w:lineRule="auto"/>
        <w:ind w:right="900"/>
        <w:rPr>
          <w:rFonts w:ascii="Times New Roman" w:hAnsi="Times New Roman"/>
          <w:noProof/>
        </w:rPr>
      </w:pPr>
      <w:r w:rsidRPr="007C1670">
        <w:rPr>
          <w:rFonts w:ascii="Times New Roman" w:hAnsi="Times New Roman"/>
          <w:noProof/>
          <w:lang w:bidi="ar-SA"/>
        </w:rPr>
        <w:lastRenderedPageBreak/>
        <w:drawing>
          <wp:inline distT="0" distB="0" distL="0" distR="0" wp14:anchorId="192B7A31" wp14:editId="33FB6DD6">
            <wp:extent cx="1371600" cy="1635117"/>
            <wp:effectExtent l="0" t="0" r="0" b="3810"/>
            <wp:docPr id="990" name="Picture 990" descr="C:\Users\renee\AppData\Local\Microsoft\Windows\INetCache\Content.Word\IMG_489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renee\AppData\Local\Microsoft\Windows\INetCache\Content.Word\IMG_4895.jpg"/>
                    <pic:cNvPicPr>
                      <a:picLocks noChangeAspect="1" noChangeArrowheads="1"/>
                    </pic:cNvPicPr>
                  </pic:nvPicPr>
                  <pic:blipFill rotWithShape="1">
                    <a:blip r:embed="rId697" cstate="print">
                      <a:extLst>
                        <a:ext uri="{28A0092B-C50C-407E-A947-70E740481C1C}">
                          <a14:useLocalDpi xmlns:a14="http://schemas.microsoft.com/office/drawing/2010/main" val="0"/>
                        </a:ext>
                      </a:extLst>
                    </a:blip>
                    <a:srcRect l="26423" t="4292" r="19292" b="9408"/>
                    <a:stretch/>
                  </pic:blipFill>
                  <pic:spPr bwMode="auto">
                    <a:xfrm>
                      <a:off x="0" y="0"/>
                      <a:ext cx="1371600" cy="1635117"/>
                    </a:xfrm>
                    <a:prstGeom prst="rect">
                      <a:avLst/>
                    </a:prstGeom>
                    <a:noFill/>
                    <a:ln>
                      <a:noFill/>
                    </a:ln>
                    <a:extLst>
                      <a:ext uri="{53640926-AAD7-44D8-BBD7-CCE9431645EC}">
                        <a14:shadowObscured xmlns:a14="http://schemas.microsoft.com/office/drawing/2010/main"/>
                      </a:ext>
                    </a:extLst>
                  </pic:spPr>
                </pic:pic>
              </a:graphicData>
            </a:graphic>
          </wp:inline>
        </w:drawing>
      </w:r>
      <w:r w:rsidRPr="00067574">
        <w:rPr>
          <w:rFonts w:ascii="Times New Roman" w:hAnsi="Times New Roman"/>
          <w:noProof/>
        </w:rPr>
        <w:tab/>
      </w:r>
      <w:r w:rsidRPr="007C1670">
        <w:rPr>
          <w:rFonts w:ascii="Times New Roman" w:hAnsi="Times New Roman"/>
          <w:noProof/>
          <w:lang w:bidi="ar-SA"/>
        </w:rPr>
        <w:drawing>
          <wp:inline distT="0" distB="0" distL="0" distR="0" wp14:anchorId="4FB181E2" wp14:editId="67D09E74">
            <wp:extent cx="1371600" cy="1636870"/>
            <wp:effectExtent l="0" t="0" r="0" b="1905"/>
            <wp:docPr id="991" name="Picture 991" descr="C:\Users\renee\AppData\Local\Microsoft\Windows\INetCache\Content.Word\IMG_489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renee\AppData\Local\Microsoft\Windows\INetCache\Content.Word\IMG_4896.jpg"/>
                    <pic:cNvPicPr>
                      <a:picLocks noChangeAspect="1" noChangeArrowheads="1"/>
                    </pic:cNvPicPr>
                  </pic:nvPicPr>
                  <pic:blipFill rotWithShape="1">
                    <a:blip r:embed="rId698" cstate="print">
                      <a:extLst>
                        <a:ext uri="{28A0092B-C50C-407E-A947-70E740481C1C}">
                          <a14:useLocalDpi xmlns:a14="http://schemas.microsoft.com/office/drawing/2010/main" val="0"/>
                        </a:ext>
                      </a:extLst>
                    </a:blip>
                    <a:srcRect l="26568" t="-77" r="16825" b="9989"/>
                    <a:stretch/>
                  </pic:blipFill>
                  <pic:spPr bwMode="auto">
                    <a:xfrm>
                      <a:off x="0" y="0"/>
                      <a:ext cx="1371600" cy="1636870"/>
                    </a:xfrm>
                    <a:prstGeom prst="rect">
                      <a:avLst/>
                    </a:prstGeom>
                    <a:noFill/>
                    <a:ln>
                      <a:noFill/>
                    </a:ln>
                    <a:extLst>
                      <a:ext uri="{53640926-AAD7-44D8-BBD7-CCE9431645EC}">
                        <a14:shadowObscured xmlns:a14="http://schemas.microsoft.com/office/drawing/2010/main"/>
                      </a:ext>
                    </a:extLst>
                  </pic:spPr>
                </pic:pic>
              </a:graphicData>
            </a:graphic>
          </wp:inline>
        </w:drawing>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Site Number/Catalog Number: </w:t>
      </w:r>
      <w:r w:rsidRPr="009A6E80">
        <w:rPr>
          <w:rFonts w:ascii="Times New Roman" w:hAnsi="Times New Roman"/>
          <w:noProof/>
        </w:rPr>
        <w:t>3Cl162/6125.3549B E-39</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Site Name: </w:t>
      </w:r>
      <w:r w:rsidRPr="009A6E80">
        <w:rPr>
          <w:rFonts w:ascii="Times New Roman" w:hAnsi="Times New Roman"/>
          <w:noProof/>
        </w:rPr>
        <w:t>Smith Mound</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Additional Provenience Information: </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Earspool Type: </w:t>
      </w:r>
      <w:r w:rsidRPr="009A6E80">
        <w:rPr>
          <w:rFonts w:ascii="Times New Roman" w:hAnsi="Times New Roman"/>
          <w:noProof/>
        </w:rPr>
        <w:t>Foster</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Material Type: </w:t>
      </w:r>
      <w:r w:rsidRPr="009A6E80">
        <w:rPr>
          <w:rFonts w:ascii="Times New Roman" w:hAnsi="Times New Roman"/>
          <w:noProof/>
        </w:rPr>
        <w:t>Sandstone</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Spiro </w:t>
      </w:r>
      <w:r w:rsidR="00D46ACC">
        <w:rPr>
          <w:rFonts w:ascii="Times New Roman" w:hAnsi="Times New Roman"/>
        </w:rPr>
        <w:t>Grave Period</w:t>
      </w:r>
      <w:r w:rsidRPr="009A6E80">
        <w:rPr>
          <w:rFonts w:ascii="Times New Roman" w:hAnsi="Times New Roman"/>
        </w:rPr>
        <w:t xml:space="preserve">: </w:t>
      </w:r>
      <w:r w:rsidRPr="009A6E80">
        <w:rPr>
          <w:rFonts w:ascii="Times New Roman" w:hAnsi="Times New Roman"/>
          <w:noProof/>
        </w:rPr>
        <w:t>Unassigned</w:t>
      </w:r>
    </w:p>
    <w:p w:rsidR="00184596" w:rsidRPr="00067574" w:rsidRDefault="00184596" w:rsidP="00184596">
      <w:pPr>
        <w:spacing w:line="240" w:lineRule="auto"/>
        <w:ind w:right="86"/>
        <w:rPr>
          <w:rFonts w:ascii="Times New Roman" w:hAnsi="Times New Roman"/>
        </w:rPr>
      </w:pPr>
      <w:r w:rsidRPr="007C1670">
        <w:rPr>
          <w:rFonts w:ascii="Times New Roman" w:hAnsi="Times New Roman"/>
          <w:noProof/>
          <w:lang w:bidi="ar-SA"/>
        </w:rPr>
        <w:drawing>
          <wp:inline distT="0" distB="0" distL="0" distR="0" wp14:anchorId="495BC2CC" wp14:editId="604CF336">
            <wp:extent cx="1371241" cy="1275080"/>
            <wp:effectExtent l="0" t="0" r="635" b="1270"/>
            <wp:docPr id="722" name="Picture 722" descr="https://uniim1.shutterfly.com/ng/services/mediarender/THISLIFE/000045614464/media/51314685922/large/1508436783/enh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uniim1.shutterfly.com/ng/services/mediarender/THISLIFE/000045614464/media/51314685922/large/1508436783/enhance"/>
                    <pic:cNvPicPr>
                      <a:picLocks noChangeAspect="1" noChangeArrowheads="1"/>
                    </pic:cNvPicPr>
                  </pic:nvPicPr>
                  <pic:blipFill rotWithShape="1">
                    <a:blip r:embed="rId699" cstate="print">
                      <a:extLst>
                        <a:ext uri="{28A0092B-C50C-407E-A947-70E740481C1C}">
                          <a14:useLocalDpi xmlns:a14="http://schemas.microsoft.com/office/drawing/2010/main" val="0"/>
                        </a:ext>
                      </a:extLst>
                    </a:blip>
                    <a:srcRect l="16834" t="14878" r="21363" b="8520"/>
                    <a:stretch/>
                  </pic:blipFill>
                  <pic:spPr bwMode="auto">
                    <a:xfrm>
                      <a:off x="0" y="0"/>
                      <a:ext cx="1371600" cy="1275414"/>
                    </a:xfrm>
                    <a:prstGeom prst="rect">
                      <a:avLst/>
                    </a:prstGeom>
                    <a:noFill/>
                    <a:ln>
                      <a:noFill/>
                    </a:ln>
                    <a:extLst>
                      <a:ext uri="{53640926-AAD7-44D8-BBD7-CCE9431645EC}">
                        <a14:shadowObscured xmlns:a14="http://schemas.microsoft.com/office/drawing/2010/main"/>
                      </a:ext>
                    </a:extLst>
                  </pic:spPr>
                </pic:pic>
              </a:graphicData>
            </a:graphic>
          </wp:inline>
        </w:drawing>
      </w:r>
      <w:r w:rsidRPr="00067574">
        <w:rPr>
          <w:rFonts w:ascii="Times New Roman" w:hAnsi="Times New Roman"/>
        </w:rPr>
        <w:tab/>
      </w:r>
      <w:r w:rsidRPr="007C1670">
        <w:rPr>
          <w:rFonts w:ascii="Times New Roman" w:hAnsi="Times New Roman"/>
          <w:noProof/>
          <w:lang w:bidi="ar-SA"/>
        </w:rPr>
        <w:drawing>
          <wp:inline distT="0" distB="0" distL="0" distR="0" wp14:anchorId="031B3610" wp14:editId="45F5B650">
            <wp:extent cx="1371600" cy="1275907"/>
            <wp:effectExtent l="0" t="0" r="0" b="635"/>
            <wp:docPr id="723" name="Picture 723" descr="https://uniim1.shutterfly.com/ng/services/mediarender/THISLIFE/000045614464/media/51314680889/large/1508436535/enh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uniim1.shutterfly.com/ng/services/mediarender/THISLIFE/000045614464/media/51314680889/large/1508436535/enhance"/>
                    <pic:cNvPicPr>
                      <a:picLocks noChangeAspect="1" noChangeArrowheads="1"/>
                    </pic:cNvPicPr>
                  </pic:nvPicPr>
                  <pic:blipFill rotWithShape="1">
                    <a:blip r:embed="rId700" cstate="print">
                      <a:extLst>
                        <a:ext uri="{28A0092B-C50C-407E-A947-70E740481C1C}">
                          <a14:useLocalDpi xmlns:a14="http://schemas.microsoft.com/office/drawing/2010/main" val="0"/>
                        </a:ext>
                      </a:extLst>
                    </a:blip>
                    <a:srcRect l="23544" r="10650" b="18393"/>
                    <a:stretch/>
                  </pic:blipFill>
                  <pic:spPr bwMode="auto">
                    <a:xfrm>
                      <a:off x="0" y="0"/>
                      <a:ext cx="1371600" cy="1275907"/>
                    </a:xfrm>
                    <a:prstGeom prst="rect">
                      <a:avLst/>
                    </a:prstGeom>
                    <a:noFill/>
                    <a:ln>
                      <a:noFill/>
                    </a:ln>
                    <a:extLst>
                      <a:ext uri="{53640926-AAD7-44D8-BBD7-CCE9431645EC}">
                        <a14:shadowObscured xmlns:a14="http://schemas.microsoft.com/office/drawing/2010/main"/>
                      </a:ext>
                    </a:extLst>
                  </pic:spPr>
                </pic:pic>
              </a:graphicData>
            </a:graphic>
          </wp:inline>
        </w:drawing>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Site Number/Catalog Number: </w:t>
      </w:r>
      <w:r w:rsidRPr="009A6E80">
        <w:rPr>
          <w:rFonts w:ascii="Times New Roman" w:hAnsi="Times New Roman"/>
          <w:noProof/>
        </w:rPr>
        <w:t>3CL220/AGA-17</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Site Name: </w:t>
      </w:r>
      <w:r w:rsidRPr="009A6E80">
        <w:rPr>
          <w:rFonts w:ascii="Times New Roman" w:hAnsi="Times New Roman"/>
          <w:noProof/>
        </w:rPr>
        <w:t>Arthur Gaither</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Additional Provenience Information: </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Earspool Type: </w:t>
      </w:r>
      <w:r w:rsidRPr="009A6E80">
        <w:rPr>
          <w:rFonts w:ascii="Times New Roman" w:hAnsi="Times New Roman"/>
          <w:noProof/>
        </w:rPr>
        <w:t>Central Boss</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Material Type: </w:t>
      </w:r>
      <w:r w:rsidRPr="009A6E80">
        <w:rPr>
          <w:rFonts w:ascii="Times New Roman" w:hAnsi="Times New Roman"/>
          <w:noProof/>
        </w:rPr>
        <w:t>Sandstone</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Spiro </w:t>
      </w:r>
      <w:r w:rsidR="00D46ACC">
        <w:rPr>
          <w:rFonts w:ascii="Times New Roman" w:hAnsi="Times New Roman"/>
        </w:rPr>
        <w:t>Grave Period</w:t>
      </w:r>
      <w:r w:rsidRPr="009A6E80">
        <w:rPr>
          <w:rFonts w:ascii="Times New Roman" w:hAnsi="Times New Roman"/>
        </w:rPr>
        <w:t xml:space="preserve">: </w:t>
      </w:r>
      <w:r w:rsidRPr="009A6E80">
        <w:rPr>
          <w:rFonts w:ascii="Times New Roman" w:hAnsi="Times New Roman"/>
          <w:noProof/>
        </w:rPr>
        <w:t>Unassigned</w:t>
      </w:r>
    </w:p>
    <w:p w:rsidR="00184596" w:rsidRPr="009A6E80" w:rsidRDefault="00184596" w:rsidP="00184596">
      <w:pPr>
        <w:spacing w:line="240" w:lineRule="auto"/>
        <w:rPr>
          <w:rFonts w:ascii="Times New Roman" w:hAnsi="Times New Roman"/>
          <w:noProof/>
        </w:rPr>
      </w:pPr>
    </w:p>
    <w:p w:rsidR="00184596" w:rsidRPr="00067574" w:rsidRDefault="00184596" w:rsidP="00184596">
      <w:pPr>
        <w:spacing w:line="240" w:lineRule="auto"/>
        <w:ind w:right="86"/>
        <w:rPr>
          <w:rFonts w:ascii="Times New Roman" w:hAnsi="Times New Roman"/>
          <w:noProof/>
        </w:rPr>
      </w:pPr>
      <w:r w:rsidRPr="007C1670">
        <w:rPr>
          <w:rFonts w:ascii="Times New Roman" w:hAnsi="Times New Roman"/>
          <w:noProof/>
          <w:lang w:bidi="ar-SA"/>
        </w:rPr>
        <w:drawing>
          <wp:inline distT="0" distB="0" distL="0" distR="0" wp14:anchorId="7E60053C" wp14:editId="44B5CE66">
            <wp:extent cx="1371600" cy="1405132"/>
            <wp:effectExtent l="0" t="0" r="0" b="5080"/>
            <wp:docPr id="783" name="Picture 783" descr="https://uniim1.shutterfly.com/ng/services/mediarender/THISLIFE/000045614464/media/51314646077/large/1453412086/enh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uniim1.shutterfly.com/ng/services/mediarender/THISLIFE/000045614464/media/51314646077/large/1453412086/enhance"/>
                    <pic:cNvPicPr>
                      <a:picLocks noChangeAspect="1" noChangeArrowheads="1"/>
                    </pic:cNvPicPr>
                  </pic:nvPicPr>
                  <pic:blipFill rotWithShape="1">
                    <a:blip r:embed="rId701" cstate="print">
                      <a:extLst>
                        <a:ext uri="{28A0092B-C50C-407E-A947-70E740481C1C}">
                          <a14:useLocalDpi xmlns:a14="http://schemas.microsoft.com/office/drawing/2010/main" val="0"/>
                        </a:ext>
                      </a:extLst>
                    </a:blip>
                    <a:srcRect l="25902" r="7778" b="9422"/>
                    <a:stretch/>
                  </pic:blipFill>
                  <pic:spPr bwMode="auto">
                    <a:xfrm>
                      <a:off x="0" y="0"/>
                      <a:ext cx="1371600" cy="1405132"/>
                    </a:xfrm>
                    <a:prstGeom prst="rect">
                      <a:avLst/>
                    </a:prstGeom>
                    <a:noFill/>
                    <a:ln>
                      <a:noFill/>
                    </a:ln>
                    <a:extLst>
                      <a:ext uri="{53640926-AAD7-44D8-BBD7-CCE9431645EC}">
                        <a14:shadowObscured xmlns:a14="http://schemas.microsoft.com/office/drawing/2010/main"/>
                      </a:ext>
                    </a:extLst>
                  </pic:spPr>
                </pic:pic>
              </a:graphicData>
            </a:graphic>
          </wp:inline>
        </w:drawing>
      </w:r>
      <w:r w:rsidRPr="00067574">
        <w:rPr>
          <w:rFonts w:ascii="Times New Roman" w:hAnsi="Times New Roman"/>
          <w:noProof/>
        </w:rPr>
        <w:tab/>
      </w:r>
      <w:r w:rsidRPr="007C1670">
        <w:rPr>
          <w:rFonts w:ascii="Times New Roman" w:hAnsi="Times New Roman"/>
          <w:noProof/>
          <w:lang w:bidi="ar-SA"/>
        </w:rPr>
        <w:drawing>
          <wp:inline distT="0" distB="0" distL="0" distR="0" wp14:anchorId="0DBC05C9" wp14:editId="0136A4A0">
            <wp:extent cx="1371334" cy="1407262"/>
            <wp:effectExtent l="0" t="0" r="635" b="2540"/>
            <wp:docPr id="784" name="Picture 784" descr="https://uniim1.shutterfly.com/ng/services/mediarender/THISLIFE/000045614464/media/51314757220/large/1453412084/enh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s://uniim1.shutterfly.com/ng/services/mediarender/THISLIFE/000045614464/media/51314757220/large/1453412084/enhance"/>
                    <pic:cNvPicPr>
                      <a:picLocks noChangeAspect="1" noChangeArrowheads="1"/>
                    </pic:cNvPicPr>
                  </pic:nvPicPr>
                  <pic:blipFill rotWithShape="1">
                    <a:blip r:embed="rId702" cstate="print">
                      <a:extLst>
                        <a:ext uri="{28A0092B-C50C-407E-A947-70E740481C1C}">
                          <a14:useLocalDpi xmlns:a14="http://schemas.microsoft.com/office/drawing/2010/main" val="0"/>
                        </a:ext>
                      </a:extLst>
                    </a:blip>
                    <a:srcRect l="26037" t="7575" r="11304" b="6699"/>
                    <a:stretch/>
                  </pic:blipFill>
                  <pic:spPr bwMode="auto">
                    <a:xfrm>
                      <a:off x="0" y="0"/>
                      <a:ext cx="1371600" cy="1407535"/>
                    </a:xfrm>
                    <a:prstGeom prst="rect">
                      <a:avLst/>
                    </a:prstGeom>
                    <a:noFill/>
                    <a:ln>
                      <a:noFill/>
                    </a:ln>
                    <a:extLst>
                      <a:ext uri="{53640926-AAD7-44D8-BBD7-CCE9431645EC}">
                        <a14:shadowObscured xmlns:a14="http://schemas.microsoft.com/office/drawing/2010/main"/>
                      </a:ext>
                    </a:extLst>
                  </pic:spPr>
                </pic:pic>
              </a:graphicData>
            </a:graphic>
          </wp:inline>
        </w:drawing>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Site Number/Catalog Number: </w:t>
      </w:r>
      <w:r w:rsidRPr="009A6E80">
        <w:rPr>
          <w:rFonts w:ascii="Times New Roman" w:hAnsi="Times New Roman"/>
          <w:noProof/>
        </w:rPr>
        <w:t>3CN0/6125.2162 E-17</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Site Name: </w:t>
      </w:r>
      <w:r w:rsidRPr="009A6E80">
        <w:rPr>
          <w:rFonts w:ascii="Times New Roman" w:hAnsi="Times New Roman"/>
          <w:noProof/>
        </w:rPr>
        <w:t>Conway Co. Ar.</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Additional Provenience Information: </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Earspool Type: </w:t>
      </w:r>
      <w:r w:rsidRPr="009A6E80">
        <w:rPr>
          <w:rFonts w:ascii="Times New Roman" w:hAnsi="Times New Roman"/>
          <w:noProof/>
        </w:rPr>
        <w:t>Pulley</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Material Type: </w:t>
      </w:r>
      <w:r w:rsidRPr="009A6E80">
        <w:rPr>
          <w:rFonts w:ascii="Times New Roman" w:hAnsi="Times New Roman"/>
          <w:noProof/>
        </w:rPr>
        <w:t>Sandstone</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Spiro </w:t>
      </w:r>
      <w:r w:rsidR="00D46ACC">
        <w:rPr>
          <w:rFonts w:ascii="Times New Roman" w:hAnsi="Times New Roman"/>
        </w:rPr>
        <w:t>Grave Period</w:t>
      </w:r>
      <w:r w:rsidRPr="009A6E80">
        <w:rPr>
          <w:rFonts w:ascii="Times New Roman" w:hAnsi="Times New Roman"/>
        </w:rPr>
        <w:t xml:space="preserve">: </w:t>
      </w:r>
      <w:r w:rsidRPr="009A6E80">
        <w:rPr>
          <w:rFonts w:ascii="Times New Roman" w:hAnsi="Times New Roman"/>
          <w:noProof/>
        </w:rPr>
        <w:t>Unassigned</w:t>
      </w:r>
    </w:p>
    <w:p w:rsidR="00184596" w:rsidRPr="009A6E80" w:rsidRDefault="00184596" w:rsidP="00184596">
      <w:pPr>
        <w:spacing w:line="240" w:lineRule="auto"/>
        <w:rPr>
          <w:rFonts w:ascii="Times New Roman" w:hAnsi="Times New Roman"/>
          <w:noProof/>
        </w:rPr>
      </w:pPr>
    </w:p>
    <w:p w:rsidR="00184596" w:rsidRPr="00067574" w:rsidRDefault="00184596" w:rsidP="00184596">
      <w:pPr>
        <w:spacing w:line="240" w:lineRule="auto"/>
        <w:ind w:right="86"/>
        <w:rPr>
          <w:rFonts w:ascii="Times New Roman" w:hAnsi="Times New Roman"/>
          <w:noProof/>
        </w:rPr>
      </w:pPr>
      <w:r w:rsidRPr="007C1670">
        <w:rPr>
          <w:rFonts w:ascii="Times New Roman" w:hAnsi="Times New Roman"/>
          <w:noProof/>
          <w:lang w:bidi="ar-SA"/>
        </w:rPr>
        <w:lastRenderedPageBreak/>
        <w:drawing>
          <wp:inline distT="0" distB="0" distL="0" distR="0" wp14:anchorId="28562EDF" wp14:editId="0D50E2F4">
            <wp:extent cx="1371600" cy="1456441"/>
            <wp:effectExtent l="0" t="0" r="0" b="0"/>
            <wp:docPr id="781" name="Picture 781" descr="https://uniim1.shutterfly.com/ng/services/mediarender/THISLIFE/000045614464/media/51314719670/large/1453412081/enh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uniim1.shutterfly.com/ng/services/mediarender/THISLIFE/000045614464/media/51314719670/large/1453412081/enhance"/>
                    <pic:cNvPicPr>
                      <a:picLocks noChangeAspect="1" noChangeArrowheads="1"/>
                    </pic:cNvPicPr>
                  </pic:nvPicPr>
                  <pic:blipFill rotWithShape="1">
                    <a:blip r:embed="rId703" cstate="print">
                      <a:extLst>
                        <a:ext uri="{28A0092B-C50C-407E-A947-70E740481C1C}">
                          <a14:useLocalDpi xmlns:a14="http://schemas.microsoft.com/office/drawing/2010/main" val="0"/>
                        </a:ext>
                      </a:extLst>
                    </a:blip>
                    <a:srcRect l="22918" r="11302" b="6880"/>
                    <a:stretch/>
                  </pic:blipFill>
                  <pic:spPr bwMode="auto">
                    <a:xfrm>
                      <a:off x="0" y="0"/>
                      <a:ext cx="1371600" cy="1456441"/>
                    </a:xfrm>
                    <a:prstGeom prst="rect">
                      <a:avLst/>
                    </a:prstGeom>
                    <a:noFill/>
                    <a:ln>
                      <a:noFill/>
                    </a:ln>
                    <a:extLst>
                      <a:ext uri="{53640926-AAD7-44D8-BBD7-CCE9431645EC}">
                        <a14:shadowObscured xmlns:a14="http://schemas.microsoft.com/office/drawing/2010/main"/>
                      </a:ext>
                    </a:extLst>
                  </pic:spPr>
                </pic:pic>
              </a:graphicData>
            </a:graphic>
          </wp:inline>
        </w:drawing>
      </w:r>
      <w:r w:rsidRPr="00067574">
        <w:rPr>
          <w:rFonts w:ascii="Times New Roman" w:hAnsi="Times New Roman"/>
          <w:noProof/>
        </w:rPr>
        <w:tab/>
      </w:r>
      <w:r w:rsidRPr="007C1670">
        <w:rPr>
          <w:rFonts w:ascii="Times New Roman" w:hAnsi="Times New Roman"/>
          <w:noProof/>
          <w:lang w:bidi="ar-SA"/>
        </w:rPr>
        <w:drawing>
          <wp:inline distT="0" distB="0" distL="0" distR="0" wp14:anchorId="731F639F" wp14:editId="163DBD11">
            <wp:extent cx="1371219" cy="1452143"/>
            <wp:effectExtent l="0" t="0" r="635" b="0"/>
            <wp:docPr id="782" name="Picture 782" descr="https://uniim1.shutterfly.com/ng/services/mediarender/THISLIFE/000045614464/media/51314757485/large/1453412080/enh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uniim1.shutterfly.com/ng/services/mediarender/THISLIFE/000045614464/media/51314757485/large/1453412080/enhance"/>
                    <pic:cNvPicPr>
                      <a:picLocks noChangeAspect="1" noChangeArrowheads="1"/>
                    </pic:cNvPicPr>
                  </pic:nvPicPr>
                  <pic:blipFill rotWithShape="1">
                    <a:blip r:embed="rId704" cstate="print">
                      <a:extLst>
                        <a:ext uri="{28A0092B-C50C-407E-A947-70E740481C1C}">
                          <a14:useLocalDpi xmlns:a14="http://schemas.microsoft.com/office/drawing/2010/main" val="0"/>
                        </a:ext>
                      </a:extLst>
                    </a:blip>
                    <a:srcRect l="25902" t="3642" r="10082" b="5976"/>
                    <a:stretch/>
                  </pic:blipFill>
                  <pic:spPr bwMode="auto">
                    <a:xfrm>
                      <a:off x="0" y="0"/>
                      <a:ext cx="1371600" cy="1452547"/>
                    </a:xfrm>
                    <a:prstGeom prst="rect">
                      <a:avLst/>
                    </a:prstGeom>
                    <a:noFill/>
                    <a:ln>
                      <a:noFill/>
                    </a:ln>
                    <a:extLst>
                      <a:ext uri="{53640926-AAD7-44D8-BBD7-CCE9431645EC}">
                        <a14:shadowObscured xmlns:a14="http://schemas.microsoft.com/office/drawing/2010/main"/>
                      </a:ext>
                    </a:extLst>
                  </pic:spPr>
                </pic:pic>
              </a:graphicData>
            </a:graphic>
          </wp:inline>
        </w:drawing>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Site Number/Catalog Number: </w:t>
      </w:r>
      <w:r w:rsidRPr="009A6E80">
        <w:rPr>
          <w:rFonts w:ascii="Times New Roman" w:hAnsi="Times New Roman"/>
          <w:noProof/>
        </w:rPr>
        <w:t>3CN0/6125.2163 E-18</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Site Name: </w:t>
      </w:r>
      <w:r w:rsidRPr="009A6E80">
        <w:rPr>
          <w:rFonts w:ascii="Times New Roman" w:hAnsi="Times New Roman"/>
          <w:noProof/>
        </w:rPr>
        <w:t>Conway Co. Ar.</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Additional Provenience Information: </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Earspool Type: </w:t>
      </w:r>
      <w:r w:rsidRPr="009A6E80">
        <w:rPr>
          <w:rFonts w:ascii="Times New Roman" w:hAnsi="Times New Roman"/>
          <w:noProof/>
        </w:rPr>
        <w:t>Pulley</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Material Type: </w:t>
      </w:r>
      <w:r w:rsidRPr="009A6E80">
        <w:rPr>
          <w:rFonts w:ascii="Times New Roman" w:hAnsi="Times New Roman"/>
          <w:noProof/>
        </w:rPr>
        <w:t>Sandstone</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Spiro </w:t>
      </w:r>
      <w:r w:rsidR="00D46ACC">
        <w:rPr>
          <w:rFonts w:ascii="Times New Roman" w:hAnsi="Times New Roman"/>
        </w:rPr>
        <w:t>Grave Period</w:t>
      </w:r>
      <w:r w:rsidRPr="009A6E80">
        <w:rPr>
          <w:rFonts w:ascii="Times New Roman" w:hAnsi="Times New Roman"/>
        </w:rPr>
        <w:t xml:space="preserve">: </w:t>
      </w:r>
      <w:r w:rsidRPr="009A6E80">
        <w:rPr>
          <w:rFonts w:ascii="Times New Roman" w:hAnsi="Times New Roman"/>
          <w:noProof/>
        </w:rPr>
        <w:t>Unassigned</w:t>
      </w:r>
    </w:p>
    <w:p w:rsidR="00184596" w:rsidRPr="00067574" w:rsidRDefault="00184596" w:rsidP="00184596">
      <w:pPr>
        <w:spacing w:line="240" w:lineRule="auto"/>
        <w:ind w:right="86"/>
        <w:rPr>
          <w:rFonts w:ascii="Times New Roman" w:hAnsi="Times New Roman"/>
          <w:noProof/>
        </w:rPr>
      </w:pPr>
      <w:r w:rsidRPr="007C1670">
        <w:rPr>
          <w:rFonts w:ascii="Times New Roman" w:hAnsi="Times New Roman"/>
          <w:noProof/>
          <w:lang w:bidi="ar-SA"/>
        </w:rPr>
        <w:drawing>
          <wp:inline distT="0" distB="0" distL="0" distR="0" wp14:anchorId="598AFF6E" wp14:editId="4475F906">
            <wp:extent cx="1371600" cy="1790790"/>
            <wp:effectExtent l="0" t="0" r="0" b="0"/>
            <wp:docPr id="785" name="Picture 785" descr="https://uniim1.shutterfly.com/ng/services/mediarender/THISLIFE/000045614464/media/51314613581/large/1453412051/enh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uniim1.shutterfly.com/ng/services/mediarender/THISLIFE/000045614464/media/51314613581/large/1453412051/enhance"/>
                    <pic:cNvPicPr>
                      <a:picLocks noChangeAspect="1" noChangeArrowheads="1"/>
                    </pic:cNvPicPr>
                  </pic:nvPicPr>
                  <pic:blipFill rotWithShape="1">
                    <a:blip r:embed="rId705" cstate="print">
                      <a:extLst>
                        <a:ext uri="{28A0092B-C50C-407E-A947-70E740481C1C}">
                          <a14:useLocalDpi xmlns:a14="http://schemas.microsoft.com/office/drawing/2010/main" val="0"/>
                        </a:ext>
                      </a:extLst>
                    </a:blip>
                    <a:srcRect l="28468" r="19720" b="9846"/>
                    <a:stretch/>
                  </pic:blipFill>
                  <pic:spPr bwMode="auto">
                    <a:xfrm>
                      <a:off x="0" y="0"/>
                      <a:ext cx="1371600" cy="1790790"/>
                    </a:xfrm>
                    <a:prstGeom prst="rect">
                      <a:avLst/>
                    </a:prstGeom>
                    <a:noFill/>
                    <a:ln>
                      <a:noFill/>
                    </a:ln>
                    <a:extLst>
                      <a:ext uri="{53640926-AAD7-44D8-BBD7-CCE9431645EC}">
                        <a14:shadowObscured xmlns:a14="http://schemas.microsoft.com/office/drawing/2010/main"/>
                      </a:ext>
                    </a:extLst>
                  </pic:spPr>
                </pic:pic>
              </a:graphicData>
            </a:graphic>
          </wp:inline>
        </w:drawing>
      </w:r>
      <w:r w:rsidRPr="00067574">
        <w:rPr>
          <w:rFonts w:ascii="Times New Roman" w:hAnsi="Times New Roman"/>
          <w:noProof/>
        </w:rPr>
        <w:tab/>
      </w:r>
      <w:r w:rsidRPr="007C1670">
        <w:rPr>
          <w:rFonts w:ascii="Times New Roman" w:hAnsi="Times New Roman"/>
          <w:noProof/>
          <w:lang w:bidi="ar-SA"/>
        </w:rPr>
        <w:drawing>
          <wp:inline distT="0" distB="0" distL="0" distR="0" wp14:anchorId="7CDF41C1" wp14:editId="1BEA7C81">
            <wp:extent cx="1371600" cy="1827618"/>
            <wp:effectExtent l="0" t="0" r="0" b="1270"/>
            <wp:docPr id="786" name="Picture 786" descr="https://uniim1.shutterfly.com/ng/services/mediarender/THISLIFE/000045614464/media/51314617316/large/1453412050/enh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uniim1.shutterfly.com/ng/services/mediarender/THISLIFE/000045614464/media/51314617316/large/1453412050/enhance"/>
                    <pic:cNvPicPr>
                      <a:picLocks noChangeAspect="1" noChangeArrowheads="1"/>
                    </pic:cNvPicPr>
                  </pic:nvPicPr>
                  <pic:blipFill rotWithShape="1">
                    <a:blip r:embed="rId706" cstate="print">
                      <a:extLst>
                        <a:ext uri="{28A0092B-C50C-407E-A947-70E740481C1C}">
                          <a14:useLocalDpi xmlns:a14="http://schemas.microsoft.com/office/drawing/2010/main" val="0"/>
                        </a:ext>
                      </a:extLst>
                    </a:blip>
                    <a:srcRect l="31029" r="14603" b="3453"/>
                    <a:stretch/>
                  </pic:blipFill>
                  <pic:spPr bwMode="auto">
                    <a:xfrm>
                      <a:off x="0" y="0"/>
                      <a:ext cx="1371600" cy="1827618"/>
                    </a:xfrm>
                    <a:prstGeom prst="rect">
                      <a:avLst/>
                    </a:prstGeom>
                    <a:noFill/>
                    <a:ln>
                      <a:noFill/>
                    </a:ln>
                    <a:extLst>
                      <a:ext uri="{53640926-AAD7-44D8-BBD7-CCE9431645EC}">
                        <a14:shadowObscured xmlns:a14="http://schemas.microsoft.com/office/drawing/2010/main"/>
                      </a:ext>
                    </a:extLst>
                  </pic:spPr>
                </pic:pic>
              </a:graphicData>
            </a:graphic>
          </wp:inline>
        </w:drawing>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Site Number/Catalog Number: </w:t>
      </w:r>
      <w:r w:rsidRPr="009A6E80">
        <w:rPr>
          <w:rFonts w:ascii="Times New Roman" w:hAnsi="Times New Roman"/>
          <w:noProof/>
        </w:rPr>
        <w:t>3CN0/6125.2165 E-20</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Site Name: </w:t>
      </w:r>
      <w:r w:rsidRPr="009A6E80">
        <w:rPr>
          <w:rFonts w:ascii="Times New Roman" w:hAnsi="Times New Roman"/>
          <w:noProof/>
        </w:rPr>
        <w:t>Conway Co. Ar.</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Additional Provenience Information: </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Earspool Type: </w:t>
      </w:r>
      <w:r w:rsidRPr="009A6E80">
        <w:rPr>
          <w:rFonts w:ascii="Times New Roman" w:hAnsi="Times New Roman"/>
          <w:noProof/>
        </w:rPr>
        <w:t>Pulley</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Material Type: </w:t>
      </w:r>
      <w:r w:rsidRPr="009A6E80">
        <w:rPr>
          <w:rFonts w:ascii="Times New Roman" w:hAnsi="Times New Roman"/>
          <w:noProof/>
        </w:rPr>
        <w:t>Sandstone</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Spiro </w:t>
      </w:r>
      <w:r w:rsidR="00D46ACC">
        <w:rPr>
          <w:rFonts w:ascii="Times New Roman" w:hAnsi="Times New Roman"/>
        </w:rPr>
        <w:t>Grave Period</w:t>
      </w:r>
      <w:r w:rsidRPr="009A6E80">
        <w:rPr>
          <w:rFonts w:ascii="Times New Roman" w:hAnsi="Times New Roman"/>
        </w:rPr>
        <w:t xml:space="preserve">: </w:t>
      </w:r>
      <w:r w:rsidRPr="009A6E80">
        <w:rPr>
          <w:rFonts w:ascii="Times New Roman" w:hAnsi="Times New Roman"/>
          <w:noProof/>
        </w:rPr>
        <w:t>Unassigned</w:t>
      </w:r>
    </w:p>
    <w:p w:rsidR="00184596" w:rsidRPr="00067574" w:rsidRDefault="00184596" w:rsidP="00184596">
      <w:pPr>
        <w:spacing w:line="240" w:lineRule="auto"/>
        <w:ind w:right="86"/>
        <w:rPr>
          <w:rFonts w:ascii="Times New Roman" w:hAnsi="Times New Roman"/>
          <w:noProof/>
        </w:rPr>
      </w:pPr>
      <w:r w:rsidRPr="007C1670">
        <w:rPr>
          <w:rFonts w:ascii="Times New Roman" w:hAnsi="Times New Roman"/>
          <w:noProof/>
          <w:lang w:bidi="ar-SA"/>
        </w:rPr>
        <w:drawing>
          <wp:inline distT="0" distB="0" distL="0" distR="0" wp14:anchorId="0DB73037" wp14:editId="47C16F2B">
            <wp:extent cx="1371600" cy="1751839"/>
            <wp:effectExtent l="0" t="0" r="0" b="1270"/>
            <wp:docPr id="779" name="Picture 779" descr="https://uniim1.shutterfly.com/ng/services/mediarender/THISLIFE/000045614464/media/51314637425/large/1453412049/enh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uniim1.shutterfly.com/ng/services/mediarender/THISLIFE/000045614464/media/51314637425/large/1453412049/enhance"/>
                    <pic:cNvPicPr>
                      <a:picLocks noChangeAspect="1" noChangeArrowheads="1"/>
                    </pic:cNvPicPr>
                  </pic:nvPicPr>
                  <pic:blipFill rotWithShape="1">
                    <a:blip r:embed="rId707" cstate="print">
                      <a:extLst>
                        <a:ext uri="{28A0092B-C50C-407E-A947-70E740481C1C}">
                          <a14:useLocalDpi xmlns:a14="http://schemas.microsoft.com/office/drawing/2010/main" val="0"/>
                        </a:ext>
                      </a:extLst>
                    </a:blip>
                    <a:srcRect l="27669" r="16361" b="4731"/>
                    <a:stretch/>
                  </pic:blipFill>
                  <pic:spPr bwMode="auto">
                    <a:xfrm>
                      <a:off x="0" y="0"/>
                      <a:ext cx="1371600" cy="1751839"/>
                    </a:xfrm>
                    <a:prstGeom prst="rect">
                      <a:avLst/>
                    </a:prstGeom>
                    <a:noFill/>
                    <a:ln>
                      <a:noFill/>
                    </a:ln>
                    <a:extLst>
                      <a:ext uri="{53640926-AAD7-44D8-BBD7-CCE9431645EC}">
                        <a14:shadowObscured xmlns:a14="http://schemas.microsoft.com/office/drawing/2010/main"/>
                      </a:ext>
                    </a:extLst>
                  </pic:spPr>
                </pic:pic>
              </a:graphicData>
            </a:graphic>
          </wp:inline>
        </w:drawing>
      </w:r>
      <w:r w:rsidRPr="00067574">
        <w:rPr>
          <w:rFonts w:ascii="Times New Roman" w:hAnsi="Times New Roman"/>
          <w:noProof/>
        </w:rPr>
        <w:tab/>
      </w:r>
      <w:r w:rsidRPr="007C1670">
        <w:rPr>
          <w:rFonts w:ascii="Times New Roman" w:hAnsi="Times New Roman"/>
          <w:noProof/>
          <w:lang w:bidi="ar-SA"/>
        </w:rPr>
        <w:drawing>
          <wp:inline distT="0" distB="0" distL="0" distR="0" wp14:anchorId="62D29F82" wp14:editId="453E24BA">
            <wp:extent cx="1371600" cy="1693307"/>
            <wp:effectExtent l="0" t="0" r="0" b="2540"/>
            <wp:docPr id="780" name="Picture 780" descr="https://uniim1.shutterfly.com/ng/services/mediarender/THISLIFE/000045614464/media/51314683055/large/1453412048/enh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uniim1.shutterfly.com/ng/services/mediarender/THISLIFE/000045614464/media/51314683055/large/1453412048/enhance"/>
                    <pic:cNvPicPr>
                      <a:picLocks noChangeAspect="1" noChangeArrowheads="1"/>
                    </pic:cNvPicPr>
                  </pic:nvPicPr>
                  <pic:blipFill rotWithShape="1">
                    <a:blip r:embed="rId708" cstate="print">
                      <a:extLst>
                        <a:ext uri="{28A0092B-C50C-407E-A947-70E740481C1C}">
                          <a14:useLocalDpi xmlns:a14="http://schemas.microsoft.com/office/drawing/2010/main" val="0"/>
                        </a:ext>
                      </a:extLst>
                    </a:blip>
                    <a:srcRect l="30869" r="12523" b="6862"/>
                    <a:stretch/>
                  </pic:blipFill>
                  <pic:spPr bwMode="auto">
                    <a:xfrm>
                      <a:off x="0" y="0"/>
                      <a:ext cx="1371600" cy="1693307"/>
                    </a:xfrm>
                    <a:prstGeom prst="rect">
                      <a:avLst/>
                    </a:prstGeom>
                    <a:noFill/>
                    <a:ln>
                      <a:noFill/>
                    </a:ln>
                    <a:extLst>
                      <a:ext uri="{53640926-AAD7-44D8-BBD7-CCE9431645EC}">
                        <a14:shadowObscured xmlns:a14="http://schemas.microsoft.com/office/drawing/2010/main"/>
                      </a:ext>
                    </a:extLst>
                  </pic:spPr>
                </pic:pic>
              </a:graphicData>
            </a:graphic>
          </wp:inline>
        </w:drawing>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Site Number/Catalog Number: </w:t>
      </w:r>
      <w:r w:rsidRPr="009A6E80">
        <w:rPr>
          <w:rFonts w:ascii="Times New Roman" w:hAnsi="Times New Roman"/>
          <w:noProof/>
        </w:rPr>
        <w:t>3CN0/6125.2166 E-21</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Site Name: </w:t>
      </w:r>
      <w:r w:rsidRPr="009A6E80">
        <w:rPr>
          <w:rFonts w:ascii="Times New Roman" w:hAnsi="Times New Roman"/>
          <w:noProof/>
        </w:rPr>
        <w:t>Conway Co. Ar.</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Additional Provenience Information: </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Earspool Type: </w:t>
      </w:r>
      <w:r w:rsidRPr="009A6E80">
        <w:rPr>
          <w:rFonts w:ascii="Times New Roman" w:hAnsi="Times New Roman"/>
          <w:noProof/>
        </w:rPr>
        <w:t>Pulley</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Material Type: </w:t>
      </w:r>
      <w:r w:rsidRPr="009A6E80">
        <w:rPr>
          <w:rFonts w:ascii="Times New Roman" w:hAnsi="Times New Roman"/>
          <w:noProof/>
        </w:rPr>
        <w:t>Sandstone</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Spiro </w:t>
      </w:r>
      <w:r w:rsidR="00D46ACC">
        <w:rPr>
          <w:rFonts w:ascii="Times New Roman" w:hAnsi="Times New Roman"/>
        </w:rPr>
        <w:t>Grave Period</w:t>
      </w:r>
      <w:r w:rsidRPr="009A6E80">
        <w:rPr>
          <w:rFonts w:ascii="Times New Roman" w:hAnsi="Times New Roman"/>
        </w:rPr>
        <w:t xml:space="preserve">: </w:t>
      </w:r>
      <w:r w:rsidRPr="009A6E80">
        <w:rPr>
          <w:rFonts w:ascii="Times New Roman" w:hAnsi="Times New Roman"/>
          <w:noProof/>
        </w:rPr>
        <w:t>Unassigned</w:t>
      </w:r>
    </w:p>
    <w:p w:rsidR="00184596" w:rsidRPr="00067574" w:rsidRDefault="00184596" w:rsidP="00184596">
      <w:pPr>
        <w:spacing w:line="240" w:lineRule="auto"/>
        <w:ind w:right="86"/>
        <w:rPr>
          <w:rFonts w:ascii="Times New Roman" w:hAnsi="Times New Roman"/>
          <w:noProof/>
        </w:rPr>
      </w:pPr>
      <w:r w:rsidRPr="007C1670">
        <w:rPr>
          <w:rFonts w:ascii="Times New Roman" w:hAnsi="Times New Roman"/>
          <w:noProof/>
          <w:lang w:bidi="ar-SA"/>
        </w:rPr>
        <w:lastRenderedPageBreak/>
        <w:drawing>
          <wp:inline distT="0" distB="0" distL="0" distR="0" wp14:anchorId="7C13DFFD" wp14:editId="2184E6BF">
            <wp:extent cx="1371600" cy="1394674"/>
            <wp:effectExtent l="0" t="0" r="0" b="0"/>
            <wp:docPr id="795" name="Picture 795" descr="https://uniim1.shutterfly.com/ng/services/mediarender/THISLIFE/000045614464/media/51314715929/large/1508436902/enh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uniim1.shutterfly.com/ng/services/mediarender/THISLIFE/000045614464/media/51314715929/large/1508436902/enhance"/>
                    <pic:cNvPicPr>
                      <a:picLocks noChangeAspect="1" noChangeArrowheads="1"/>
                    </pic:cNvPicPr>
                  </pic:nvPicPr>
                  <pic:blipFill rotWithShape="1">
                    <a:blip r:embed="rId709" cstate="print">
                      <a:extLst>
                        <a:ext uri="{28A0092B-C50C-407E-A947-70E740481C1C}">
                          <a14:useLocalDpi xmlns:a14="http://schemas.microsoft.com/office/drawing/2010/main" val="0"/>
                        </a:ext>
                      </a:extLst>
                    </a:blip>
                    <a:srcRect l="25298" r="11709" b="14623"/>
                    <a:stretch/>
                  </pic:blipFill>
                  <pic:spPr bwMode="auto">
                    <a:xfrm>
                      <a:off x="0" y="0"/>
                      <a:ext cx="1371600" cy="1394674"/>
                    </a:xfrm>
                    <a:prstGeom prst="rect">
                      <a:avLst/>
                    </a:prstGeom>
                    <a:noFill/>
                    <a:ln>
                      <a:noFill/>
                    </a:ln>
                    <a:extLst>
                      <a:ext uri="{53640926-AAD7-44D8-BBD7-CCE9431645EC}">
                        <a14:shadowObscured xmlns:a14="http://schemas.microsoft.com/office/drawing/2010/main"/>
                      </a:ext>
                    </a:extLst>
                  </pic:spPr>
                </pic:pic>
              </a:graphicData>
            </a:graphic>
          </wp:inline>
        </w:drawing>
      </w:r>
      <w:r w:rsidRPr="00067574">
        <w:rPr>
          <w:rFonts w:ascii="Times New Roman" w:hAnsi="Times New Roman"/>
          <w:noProof/>
        </w:rPr>
        <w:tab/>
      </w:r>
      <w:r w:rsidRPr="007C1670">
        <w:rPr>
          <w:rFonts w:ascii="Times New Roman" w:hAnsi="Times New Roman"/>
          <w:noProof/>
          <w:lang w:bidi="ar-SA"/>
        </w:rPr>
        <w:drawing>
          <wp:inline distT="0" distB="0" distL="0" distR="0" wp14:anchorId="0294EE5B" wp14:editId="2688B8AE">
            <wp:extent cx="1371463" cy="1400810"/>
            <wp:effectExtent l="0" t="0" r="635" b="8890"/>
            <wp:docPr id="796" name="Picture 796" descr="https://uniim1.shutterfly.com/ng/services/mediarender/THISLIFE/000045614464/media/51314685670/large/1508436819/enh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uniim1.shutterfly.com/ng/services/mediarender/THISLIFE/000045614464/media/51314685670/large/1508436819/enhance"/>
                    <pic:cNvPicPr>
                      <a:picLocks noChangeAspect="1" noChangeArrowheads="1"/>
                    </pic:cNvPicPr>
                  </pic:nvPicPr>
                  <pic:blipFill rotWithShape="1">
                    <a:blip r:embed="rId710" cstate="print">
                      <a:extLst>
                        <a:ext uri="{28A0092B-C50C-407E-A947-70E740481C1C}">
                          <a14:useLocalDpi xmlns:a14="http://schemas.microsoft.com/office/drawing/2010/main" val="0"/>
                        </a:ext>
                      </a:extLst>
                    </a:blip>
                    <a:srcRect l="23430" t="8081" r="17048" b="10883"/>
                    <a:stretch/>
                  </pic:blipFill>
                  <pic:spPr bwMode="auto">
                    <a:xfrm>
                      <a:off x="0" y="0"/>
                      <a:ext cx="1371600" cy="1400950"/>
                    </a:xfrm>
                    <a:prstGeom prst="rect">
                      <a:avLst/>
                    </a:prstGeom>
                    <a:noFill/>
                    <a:ln>
                      <a:noFill/>
                    </a:ln>
                    <a:extLst>
                      <a:ext uri="{53640926-AAD7-44D8-BBD7-CCE9431645EC}">
                        <a14:shadowObscured xmlns:a14="http://schemas.microsoft.com/office/drawing/2010/main"/>
                      </a:ext>
                    </a:extLst>
                  </pic:spPr>
                </pic:pic>
              </a:graphicData>
            </a:graphic>
          </wp:inline>
        </w:drawing>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Site Number/Catalog Number: </w:t>
      </w:r>
      <w:r w:rsidRPr="009A6E80">
        <w:rPr>
          <w:rFonts w:ascii="Times New Roman" w:hAnsi="Times New Roman"/>
          <w:noProof/>
        </w:rPr>
        <w:t>3GA0/21-10397</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Site Name: </w:t>
      </w:r>
      <w:r w:rsidRPr="009A6E80">
        <w:rPr>
          <w:rFonts w:ascii="Times New Roman" w:hAnsi="Times New Roman"/>
          <w:noProof/>
        </w:rPr>
        <w:t>Garland Co. Ar.</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Additional Provenience Information: </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Earspool Type: </w:t>
      </w:r>
      <w:r w:rsidRPr="009A6E80">
        <w:rPr>
          <w:rFonts w:ascii="Times New Roman" w:hAnsi="Times New Roman"/>
          <w:noProof/>
        </w:rPr>
        <w:t>Pulley</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Material Type: </w:t>
      </w:r>
      <w:r w:rsidRPr="009A6E80">
        <w:rPr>
          <w:rFonts w:ascii="Times New Roman" w:hAnsi="Times New Roman"/>
          <w:noProof/>
        </w:rPr>
        <w:t>Sandstone</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Spiro </w:t>
      </w:r>
      <w:r w:rsidR="00D46ACC">
        <w:rPr>
          <w:rFonts w:ascii="Times New Roman" w:hAnsi="Times New Roman"/>
        </w:rPr>
        <w:t>Grave Period</w:t>
      </w:r>
      <w:r w:rsidRPr="009A6E80">
        <w:rPr>
          <w:rFonts w:ascii="Times New Roman" w:hAnsi="Times New Roman"/>
        </w:rPr>
        <w:t xml:space="preserve">: </w:t>
      </w:r>
      <w:r w:rsidRPr="009A6E80">
        <w:rPr>
          <w:rFonts w:ascii="Times New Roman" w:hAnsi="Times New Roman"/>
          <w:noProof/>
        </w:rPr>
        <w:t>Unassigned</w:t>
      </w:r>
    </w:p>
    <w:p w:rsidR="00184596" w:rsidRPr="00067574" w:rsidRDefault="00184596" w:rsidP="00184596">
      <w:pPr>
        <w:spacing w:line="240" w:lineRule="auto"/>
        <w:ind w:right="86"/>
        <w:rPr>
          <w:rFonts w:ascii="Times New Roman" w:hAnsi="Times New Roman"/>
          <w:noProof/>
        </w:rPr>
      </w:pPr>
      <w:r w:rsidRPr="007C1670">
        <w:rPr>
          <w:rFonts w:ascii="Times New Roman" w:hAnsi="Times New Roman"/>
          <w:noProof/>
          <w:lang w:bidi="ar-SA"/>
        </w:rPr>
        <w:drawing>
          <wp:inline distT="0" distB="0" distL="0" distR="0" wp14:anchorId="6621B7B7" wp14:editId="3691C36B">
            <wp:extent cx="1371600" cy="1504429"/>
            <wp:effectExtent l="0" t="0" r="0" b="635"/>
            <wp:docPr id="797" name="Picture 797" descr="https://uniim1.shutterfly.com/ng/services/mediarender/THISLIFE/000045614464/media/51314620773/large/1453412094/enh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uniim1.shutterfly.com/ng/services/mediarender/THISLIFE/000045614464/media/51314620773/large/1453412094/enhance"/>
                    <pic:cNvPicPr>
                      <a:picLocks noChangeAspect="1" noChangeArrowheads="1"/>
                    </pic:cNvPicPr>
                  </pic:nvPicPr>
                  <pic:blipFill rotWithShape="1">
                    <a:blip r:embed="rId711" cstate="print">
                      <a:extLst>
                        <a:ext uri="{28A0092B-C50C-407E-A947-70E740481C1C}">
                          <a14:useLocalDpi xmlns:a14="http://schemas.microsoft.com/office/drawing/2010/main" val="0"/>
                        </a:ext>
                      </a:extLst>
                    </a:blip>
                    <a:srcRect l="24817" r="10760" b="5795"/>
                    <a:stretch/>
                  </pic:blipFill>
                  <pic:spPr bwMode="auto">
                    <a:xfrm>
                      <a:off x="0" y="0"/>
                      <a:ext cx="1371600" cy="1504429"/>
                    </a:xfrm>
                    <a:prstGeom prst="rect">
                      <a:avLst/>
                    </a:prstGeom>
                    <a:noFill/>
                    <a:ln>
                      <a:noFill/>
                    </a:ln>
                    <a:extLst>
                      <a:ext uri="{53640926-AAD7-44D8-BBD7-CCE9431645EC}">
                        <a14:shadowObscured xmlns:a14="http://schemas.microsoft.com/office/drawing/2010/main"/>
                      </a:ext>
                    </a:extLst>
                  </pic:spPr>
                </pic:pic>
              </a:graphicData>
            </a:graphic>
          </wp:inline>
        </w:drawing>
      </w:r>
      <w:r w:rsidRPr="00067574">
        <w:rPr>
          <w:rFonts w:ascii="Times New Roman" w:hAnsi="Times New Roman"/>
          <w:noProof/>
        </w:rPr>
        <w:tab/>
      </w:r>
      <w:r w:rsidRPr="007C1670">
        <w:rPr>
          <w:rFonts w:ascii="Times New Roman" w:hAnsi="Times New Roman"/>
          <w:noProof/>
          <w:lang w:bidi="ar-SA"/>
        </w:rPr>
        <w:drawing>
          <wp:inline distT="0" distB="0" distL="0" distR="0" wp14:anchorId="1102B4D8" wp14:editId="2FE07532">
            <wp:extent cx="1371115" cy="1501521"/>
            <wp:effectExtent l="0" t="0" r="635" b="3810"/>
            <wp:docPr id="798" name="Picture 798" descr="https://uniim1.shutterfly.com/ng/services/mediarender/THISLIFE/000045614464/media/51314644792/large/1453412094/enh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uniim1.shutterfly.com/ng/services/mediarender/THISLIFE/000045614464/media/51314644792/large/1453412094/enhance"/>
                    <pic:cNvPicPr>
                      <a:picLocks noChangeAspect="1" noChangeArrowheads="1"/>
                    </pic:cNvPicPr>
                  </pic:nvPicPr>
                  <pic:blipFill rotWithShape="1">
                    <a:blip r:embed="rId712" cstate="print">
                      <a:extLst>
                        <a:ext uri="{28A0092B-C50C-407E-A947-70E740481C1C}">
                          <a14:useLocalDpi xmlns:a14="http://schemas.microsoft.com/office/drawing/2010/main" val="0"/>
                        </a:ext>
                      </a:extLst>
                    </a:blip>
                    <a:srcRect l="26307" t="8508" r="13884" b="4172"/>
                    <a:stretch/>
                  </pic:blipFill>
                  <pic:spPr bwMode="auto">
                    <a:xfrm>
                      <a:off x="0" y="0"/>
                      <a:ext cx="1371600" cy="1502052"/>
                    </a:xfrm>
                    <a:prstGeom prst="rect">
                      <a:avLst/>
                    </a:prstGeom>
                    <a:noFill/>
                    <a:ln>
                      <a:noFill/>
                    </a:ln>
                    <a:extLst>
                      <a:ext uri="{53640926-AAD7-44D8-BBD7-CCE9431645EC}">
                        <a14:shadowObscured xmlns:a14="http://schemas.microsoft.com/office/drawing/2010/main"/>
                      </a:ext>
                    </a:extLst>
                  </pic:spPr>
                </pic:pic>
              </a:graphicData>
            </a:graphic>
          </wp:inline>
        </w:drawing>
      </w:r>
      <w:r w:rsidRPr="00067574">
        <w:rPr>
          <w:rFonts w:ascii="Times New Roman" w:hAnsi="Times New Roman"/>
          <w:noProof/>
        </w:rPr>
        <w:tab/>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Site Number/Catalog Number: </w:t>
      </w:r>
      <w:r w:rsidRPr="009A6E80">
        <w:rPr>
          <w:rFonts w:ascii="Times New Roman" w:hAnsi="Times New Roman"/>
          <w:noProof/>
        </w:rPr>
        <w:t>3GA0/6125.3551a E-11</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Site Name: </w:t>
      </w:r>
      <w:r w:rsidRPr="009A6E80">
        <w:rPr>
          <w:rFonts w:ascii="Times New Roman" w:hAnsi="Times New Roman"/>
          <w:noProof/>
        </w:rPr>
        <w:t>Garland Co. Ar.</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Additional Provenience Information: </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Earspool Type: </w:t>
      </w:r>
      <w:r w:rsidRPr="009A6E80">
        <w:rPr>
          <w:rFonts w:ascii="Times New Roman" w:hAnsi="Times New Roman"/>
          <w:noProof/>
        </w:rPr>
        <w:t>Pulley</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Material Type: </w:t>
      </w:r>
      <w:r w:rsidRPr="009A6E80">
        <w:rPr>
          <w:rFonts w:ascii="Times New Roman" w:hAnsi="Times New Roman"/>
          <w:noProof/>
        </w:rPr>
        <w:t>Sandstone</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Spiro </w:t>
      </w:r>
      <w:r w:rsidR="00D46ACC">
        <w:rPr>
          <w:rFonts w:ascii="Times New Roman" w:hAnsi="Times New Roman"/>
        </w:rPr>
        <w:t>Grave Period</w:t>
      </w:r>
      <w:r w:rsidRPr="009A6E80">
        <w:rPr>
          <w:rFonts w:ascii="Times New Roman" w:hAnsi="Times New Roman"/>
        </w:rPr>
        <w:t xml:space="preserve">: </w:t>
      </w:r>
      <w:r w:rsidRPr="009A6E80">
        <w:rPr>
          <w:rFonts w:ascii="Times New Roman" w:hAnsi="Times New Roman"/>
          <w:noProof/>
        </w:rPr>
        <w:t>Unassigned</w:t>
      </w:r>
    </w:p>
    <w:p w:rsidR="00184596" w:rsidRPr="009A6E80" w:rsidRDefault="00184596" w:rsidP="00184596">
      <w:pPr>
        <w:spacing w:line="240" w:lineRule="auto"/>
        <w:rPr>
          <w:rFonts w:ascii="Times New Roman" w:hAnsi="Times New Roman"/>
          <w:noProof/>
        </w:rPr>
      </w:pPr>
    </w:p>
    <w:p w:rsidR="00184596" w:rsidRPr="00067574" w:rsidRDefault="00184596" w:rsidP="00184596">
      <w:pPr>
        <w:spacing w:line="240" w:lineRule="auto"/>
        <w:ind w:right="86"/>
        <w:rPr>
          <w:rFonts w:ascii="Times New Roman" w:hAnsi="Times New Roman"/>
          <w:noProof/>
        </w:rPr>
      </w:pPr>
      <w:r w:rsidRPr="007C1670">
        <w:rPr>
          <w:rFonts w:ascii="Times New Roman" w:hAnsi="Times New Roman"/>
          <w:noProof/>
          <w:lang w:bidi="ar-SA"/>
        </w:rPr>
        <w:drawing>
          <wp:inline distT="0" distB="0" distL="0" distR="0" wp14:anchorId="50FCD7E1" wp14:editId="0EF2AEFA">
            <wp:extent cx="1371600" cy="1460991"/>
            <wp:effectExtent l="0" t="0" r="0" b="6350"/>
            <wp:docPr id="799" name="Picture 799" descr="https://uniim1.shutterfly.com/ng/services/mediarender/THISLIFE/000045614464/media/51314642774/large/1453412094/enh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uniim1.shutterfly.com/ng/services/mediarender/THISLIFE/000045614464/media/51314642774/large/1453412094/enhance"/>
                    <pic:cNvPicPr>
                      <a:picLocks noChangeAspect="1" noChangeArrowheads="1"/>
                    </pic:cNvPicPr>
                  </pic:nvPicPr>
                  <pic:blipFill rotWithShape="1">
                    <a:blip r:embed="rId713" cstate="print">
                      <a:extLst>
                        <a:ext uri="{28A0092B-C50C-407E-A947-70E740481C1C}">
                          <a14:useLocalDpi xmlns:a14="http://schemas.microsoft.com/office/drawing/2010/main" val="0"/>
                        </a:ext>
                      </a:extLst>
                    </a:blip>
                    <a:srcRect l="23732" r="9674" b="5432"/>
                    <a:stretch/>
                  </pic:blipFill>
                  <pic:spPr bwMode="auto">
                    <a:xfrm>
                      <a:off x="0" y="0"/>
                      <a:ext cx="1371600" cy="1460991"/>
                    </a:xfrm>
                    <a:prstGeom prst="rect">
                      <a:avLst/>
                    </a:prstGeom>
                    <a:noFill/>
                    <a:ln>
                      <a:noFill/>
                    </a:ln>
                    <a:extLst>
                      <a:ext uri="{53640926-AAD7-44D8-BBD7-CCE9431645EC}">
                        <a14:shadowObscured xmlns:a14="http://schemas.microsoft.com/office/drawing/2010/main"/>
                      </a:ext>
                    </a:extLst>
                  </pic:spPr>
                </pic:pic>
              </a:graphicData>
            </a:graphic>
          </wp:inline>
        </w:drawing>
      </w:r>
      <w:r w:rsidRPr="00067574">
        <w:rPr>
          <w:rFonts w:ascii="Times New Roman" w:hAnsi="Times New Roman"/>
          <w:noProof/>
        </w:rPr>
        <w:tab/>
      </w:r>
      <w:r w:rsidRPr="007C1670">
        <w:rPr>
          <w:rFonts w:ascii="Times New Roman" w:hAnsi="Times New Roman"/>
          <w:noProof/>
          <w:lang w:bidi="ar-SA"/>
        </w:rPr>
        <w:drawing>
          <wp:inline distT="0" distB="0" distL="0" distR="0" wp14:anchorId="0F2F774D" wp14:editId="2B008D94">
            <wp:extent cx="1371408" cy="1484173"/>
            <wp:effectExtent l="0" t="0" r="635" b="1905"/>
            <wp:docPr id="800" name="Picture 800" descr="https://uniim1.shutterfly.com/ng/services/mediarender/THISLIFE/000045614464/media/51314682597/large/1453412093/enh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uniim1.shutterfly.com/ng/services/mediarender/THISLIFE/000045614464/media/51314682597/large/1453412093/enhance"/>
                    <pic:cNvPicPr>
                      <a:picLocks noChangeAspect="1" noChangeArrowheads="1"/>
                    </pic:cNvPicPr>
                  </pic:nvPicPr>
                  <pic:blipFill rotWithShape="1">
                    <a:blip r:embed="rId714" cstate="print">
                      <a:extLst>
                        <a:ext uri="{28A0092B-C50C-407E-A947-70E740481C1C}">
                          <a14:useLocalDpi xmlns:a14="http://schemas.microsoft.com/office/drawing/2010/main" val="0"/>
                        </a:ext>
                      </a:extLst>
                    </a:blip>
                    <a:srcRect l="24545" t="4743" r="14829" b="7787"/>
                    <a:stretch/>
                  </pic:blipFill>
                  <pic:spPr bwMode="auto">
                    <a:xfrm>
                      <a:off x="0" y="0"/>
                      <a:ext cx="1371600" cy="1484381"/>
                    </a:xfrm>
                    <a:prstGeom prst="rect">
                      <a:avLst/>
                    </a:prstGeom>
                    <a:noFill/>
                    <a:ln>
                      <a:noFill/>
                    </a:ln>
                    <a:extLst>
                      <a:ext uri="{53640926-AAD7-44D8-BBD7-CCE9431645EC}">
                        <a14:shadowObscured xmlns:a14="http://schemas.microsoft.com/office/drawing/2010/main"/>
                      </a:ext>
                    </a:extLst>
                  </pic:spPr>
                </pic:pic>
              </a:graphicData>
            </a:graphic>
          </wp:inline>
        </w:drawing>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Site Number/Catalog Number: </w:t>
      </w:r>
      <w:r w:rsidRPr="009A6E80">
        <w:rPr>
          <w:rFonts w:ascii="Times New Roman" w:hAnsi="Times New Roman"/>
          <w:noProof/>
        </w:rPr>
        <w:t>3GA0/6125.3551b E-12</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Site Name: </w:t>
      </w:r>
      <w:r w:rsidRPr="009A6E80">
        <w:rPr>
          <w:rFonts w:ascii="Times New Roman" w:hAnsi="Times New Roman"/>
          <w:noProof/>
        </w:rPr>
        <w:t>Garland Co. Ar.</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Additional Provenience Information: </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Earspool Type: </w:t>
      </w:r>
      <w:r w:rsidRPr="009A6E80">
        <w:rPr>
          <w:rFonts w:ascii="Times New Roman" w:hAnsi="Times New Roman"/>
          <w:noProof/>
        </w:rPr>
        <w:t>Pulley</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Material Type: </w:t>
      </w:r>
      <w:r w:rsidRPr="009A6E80">
        <w:rPr>
          <w:rFonts w:ascii="Times New Roman" w:hAnsi="Times New Roman"/>
          <w:noProof/>
        </w:rPr>
        <w:t>Sandstone</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Spiro </w:t>
      </w:r>
      <w:r w:rsidR="00D46ACC">
        <w:rPr>
          <w:rFonts w:ascii="Times New Roman" w:hAnsi="Times New Roman"/>
        </w:rPr>
        <w:t>Grave Period</w:t>
      </w:r>
      <w:r w:rsidRPr="009A6E80">
        <w:rPr>
          <w:rFonts w:ascii="Times New Roman" w:hAnsi="Times New Roman"/>
        </w:rPr>
        <w:t xml:space="preserve">: </w:t>
      </w:r>
      <w:r w:rsidRPr="009A6E80">
        <w:rPr>
          <w:rFonts w:ascii="Times New Roman" w:hAnsi="Times New Roman"/>
          <w:noProof/>
        </w:rPr>
        <w:t>Unassigned</w:t>
      </w:r>
    </w:p>
    <w:p w:rsidR="00184596" w:rsidRPr="009A6E80" w:rsidRDefault="00184596" w:rsidP="00184596">
      <w:pPr>
        <w:spacing w:line="240" w:lineRule="auto"/>
        <w:rPr>
          <w:rFonts w:ascii="Times New Roman" w:hAnsi="Times New Roman"/>
          <w:noProof/>
        </w:rPr>
      </w:pPr>
    </w:p>
    <w:p w:rsidR="00184596" w:rsidRPr="00067574" w:rsidRDefault="00184596" w:rsidP="00184596">
      <w:pPr>
        <w:spacing w:line="240" w:lineRule="auto"/>
        <w:ind w:right="86"/>
        <w:rPr>
          <w:rFonts w:ascii="Times New Roman" w:hAnsi="Times New Roman"/>
          <w:noProof/>
        </w:rPr>
      </w:pPr>
      <w:r w:rsidRPr="007C1670">
        <w:rPr>
          <w:rFonts w:ascii="Times New Roman" w:hAnsi="Times New Roman"/>
          <w:noProof/>
          <w:lang w:bidi="ar-SA"/>
        </w:rPr>
        <w:lastRenderedPageBreak/>
        <w:drawing>
          <wp:inline distT="0" distB="0" distL="0" distR="0" wp14:anchorId="4F4440FB" wp14:editId="087DAB56">
            <wp:extent cx="1371600" cy="1336706"/>
            <wp:effectExtent l="0" t="0" r="0" b="0"/>
            <wp:docPr id="801" name="Picture 801" descr="https://uniim1.shutterfly.com/ng/services/mediarender/THISLIFE/000045614464/media/51314612917/large/1453412077/enh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uniim1.shutterfly.com/ng/services/mediarender/THISLIFE/000045614464/media/51314612917/large/1453412077/enhance"/>
                    <pic:cNvPicPr>
                      <a:picLocks noChangeAspect="1" noChangeArrowheads="1"/>
                    </pic:cNvPicPr>
                  </pic:nvPicPr>
                  <pic:blipFill rotWithShape="1">
                    <a:blip r:embed="rId715" cstate="print">
                      <a:extLst>
                        <a:ext uri="{28A0092B-C50C-407E-A947-70E740481C1C}">
                          <a14:useLocalDpi xmlns:a14="http://schemas.microsoft.com/office/drawing/2010/main" val="0"/>
                        </a:ext>
                      </a:extLst>
                    </a:blip>
                    <a:srcRect l="21834" t="1" r="8863" b="9958"/>
                    <a:stretch/>
                  </pic:blipFill>
                  <pic:spPr bwMode="auto">
                    <a:xfrm>
                      <a:off x="0" y="0"/>
                      <a:ext cx="1371600" cy="1336706"/>
                    </a:xfrm>
                    <a:prstGeom prst="rect">
                      <a:avLst/>
                    </a:prstGeom>
                    <a:noFill/>
                    <a:ln>
                      <a:noFill/>
                    </a:ln>
                    <a:extLst>
                      <a:ext uri="{53640926-AAD7-44D8-BBD7-CCE9431645EC}">
                        <a14:shadowObscured xmlns:a14="http://schemas.microsoft.com/office/drawing/2010/main"/>
                      </a:ext>
                    </a:extLst>
                  </pic:spPr>
                </pic:pic>
              </a:graphicData>
            </a:graphic>
          </wp:inline>
        </w:drawing>
      </w:r>
      <w:r w:rsidRPr="00067574">
        <w:rPr>
          <w:rFonts w:ascii="Times New Roman" w:hAnsi="Times New Roman"/>
          <w:noProof/>
        </w:rPr>
        <w:tab/>
      </w:r>
      <w:r w:rsidRPr="007C1670">
        <w:rPr>
          <w:rFonts w:ascii="Times New Roman" w:hAnsi="Times New Roman"/>
          <w:noProof/>
          <w:lang w:bidi="ar-SA"/>
        </w:rPr>
        <w:drawing>
          <wp:inline distT="0" distB="0" distL="0" distR="0" wp14:anchorId="5822C706" wp14:editId="493A27A4">
            <wp:extent cx="1371522" cy="1330198"/>
            <wp:effectExtent l="0" t="0" r="635" b="3810"/>
            <wp:docPr id="802" name="Picture 802" descr="https://uniim1.shutterfly.com/ng/services/mediarender/THISLIFE/000045614464/media/51314614221/large/1453412076/enh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s://uniim1.shutterfly.com/ng/services/mediarender/THISLIFE/000045614464/media/51314614221/large/1453412076/enhance"/>
                    <pic:cNvPicPr>
                      <a:picLocks noChangeAspect="1" noChangeArrowheads="1"/>
                    </pic:cNvPicPr>
                  </pic:nvPicPr>
                  <pic:blipFill rotWithShape="1">
                    <a:blip r:embed="rId716" cstate="print">
                      <a:extLst>
                        <a:ext uri="{28A0092B-C50C-407E-A947-70E740481C1C}">
                          <a14:useLocalDpi xmlns:a14="http://schemas.microsoft.com/office/drawing/2010/main" val="0"/>
                        </a:ext>
                      </a:extLst>
                    </a:blip>
                    <a:srcRect l="27529" t="4571" r="8184" b="12305"/>
                    <a:stretch/>
                  </pic:blipFill>
                  <pic:spPr bwMode="auto">
                    <a:xfrm>
                      <a:off x="0" y="0"/>
                      <a:ext cx="1371600" cy="1330274"/>
                    </a:xfrm>
                    <a:prstGeom prst="rect">
                      <a:avLst/>
                    </a:prstGeom>
                    <a:noFill/>
                    <a:ln>
                      <a:noFill/>
                    </a:ln>
                    <a:extLst>
                      <a:ext uri="{53640926-AAD7-44D8-BBD7-CCE9431645EC}">
                        <a14:shadowObscured xmlns:a14="http://schemas.microsoft.com/office/drawing/2010/main"/>
                      </a:ext>
                    </a:extLst>
                  </pic:spPr>
                </pic:pic>
              </a:graphicData>
            </a:graphic>
          </wp:inline>
        </w:drawing>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Site Number/Catalog Number: </w:t>
      </w:r>
      <w:r w:rsidRPr="009A6E80">
        <w:rPr>
          <w:rFonts w:ascii="Times New Roman" w:hAnsi="Times New Roman"/>
          <w:noProof/>
        </w:rPr>
        <w:t>3GA0/6125.3554 E-22</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Site Name: </w:t>
      </w:r>
      <w:r w:rsidRPr="009A6E80">
        <w:rPr>
          <w:rFonts w:ascii="Times New Roman" w:hAnsi="Times New Roman"/>
          <w:noProof/>
        </w:rPr>
        <w:t>Garland Co. Ar.</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Additional Provenience Information: </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Earspool Type: </w:t>
      </w:r>
      <w:r w:rsidRPr="009A6E80">
        <w:rPr>
          <w:rFonts w:ascii="Times New Roman" w:hAnsi="Times New Roman"/>
          <w:noProof/>
        </w:rPr>
        <w:t>Pulley</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Material Type: </w:t>
      </w:r>
      <w:r w:rsidRPr="009A6E80">
        <w:rPr>
          <w:rFonts w:ascii="Times New Roman" w:hAnsi="Times New Roman"/>
          <w:noProof/>
        </w:rPr>
        <w:t>Sandstone</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Spiro </w:t>
      </w:r>
      <w:r w:rsidR="00D46ACC">
        <w:rPr>
          <w:rFonts w:ascii="Times New Roman" w:hAnsi="Times New Roman"/>
        </w:rPr>
        <w:t>Grave Period</w:t>
      </w:r>
      <w:r w:rsidRPr="009A6E80">
        <w:rPr>
          <w:rFonts w:ascii="Times New Roman" w:hAnsi="Times New Roman"/>
        </w:rPr>
        <w:t xml:space="preserve">: </w:t>
      </w:r>
      <w:r w:rsidRPr="009A6E80">
        <w:rPr>
          <w:rFonts w:ascii="Times New Roman" w:hAnsi="Times New Roman"/>
          <w:noProof/>
        </w:rPr>
        <w:t>Unassigned</w:t>
      </w:r>
    </w:p>
    <w:p w:rsidR="00184596" w:rsidRPr="009A6E80" w:rsidRDefault="00184596" w:rsidP="00184596">
      <w:pPr>
        <w:spacing w:line="240" w:lineRule="auto"/>
        <w:rPr>
          <w:rFonts w:ascii="Times New Roman" w:hAnsi="Times New Roman"/>
          <w:noProof/>
        </w:rPr>
      </w:pPr>
    </w:p>
    <w:p w:rsidR="00184596" w:rsidRPr="00067574" w:rsidRDefault="00184596" w:rsidP="00184596">
      <w:pPr>
        <w:spacing w:line="240" w:lineRule="auto"/>
        <w:ind w:right="86"/>
        <w:rPr>
          <w:rFonts w:ascii="Times New Roman" w:hAnsi="Times New Roman"/>
          <w:noProof/>
        </w:rPr>
      </w:pPr>
      <w:r w:rsidRPr="007C1670">
        <w:rPr>
          <w:rFonts w:ascii="Times New Roman" w:hAnsi="Times New Roman"/>
          <w:noProof/>
          <w:lang w:bidi="ar-SA"/>
        </w:rPr>
        <w:drawing>
          <wp:inline distT="0" distB="0" distL="0" distR="0" wp14:anchorId="570F9F16" wp14:editId="0D56E709">
            <wp:extent cx="1371600" cy="1589985"/>
            <wp:effectExtent l="0" t="0" r="0" b="0"/>
            <wp:docPr id="803" name="Picture 803" descr="C:\Users\renee\AppData\Local\Microsoft\Windows\INetCache\Content.Word\IMG_45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enee\AppData\Local\Microsoft\Windows\INetCache\Content.Word\IMG_4543.jpg"/>
                    <pic:cNvPicPr>
                      <a:picLocks noChangeAspect="1" noChangeArrowheads="1"/>
                    </pic:cNvPicPr>
                  </pic:nvPicPr>
                  <pic:blipFill rotWithShape="1">
                    <a:blip r:embed="rId717" cstate="print">
                      <a:extLst>
                        <a:ext uri="{28A0092B-C50C-407E-A947-70E740481C1C}">
                          <a14:useLocalDpi xmlns:a14="http://schemas.microsoft.com/office/drawing/2010/main" val="0"/>
                        </a:ext>
                      </a:extLst>
                    </a:blip>
                    <a:srcRect l="30487" t="-193" r="8406" b="5730"/>
                    <a:stretch/>
                  </pic:blipFill>
                  <pic:spPr bwMode="auto">
                    <a:xfrm>
                      <a:off x="0" y="0"/>
                      <a:ext cx="1371600" cy="1589985"/>
                    </a:xfrm>
                    <a:prstGeom prst="rect">
                      <a:avLst/>
                    </a:prstGeom>
                    <a:noFill/>
                    <a:ln>
                      <a:noFill/>
                    </a:ln>
                    <a:extLst>
                      <a:ext uri="{53640926-AAD7-44D8-BBD7-CCE9431645EC}">
                        <a14:shadowObscured xmlns:a14="http://schemas.microsoft.com/office/drawing/2010/main"/>
                      </a:ext>
                    </a:extLst>
                  </pic:spPr>
                </pic:pic>
              </a:graphicData>
            </a:graphic>
          </wp:inline>
        </w:drawing>
      </w:r>
      <w:r w:rsidRPr="00067574">
        <w:rPr>
          <w:rFonts w:ascii="Times New Roman" w:hAnsi="Times New Roman"/>
          <w:noProof/>
        </w:rPr>
        <w:tab/>
      </w:r>
      <w:r w:rsidRPr="007C1670">
        <w:rPr>
          <w:rFonts w:ascii="Times New Roman" w:hAnsi="Times New Roman"/>
          <w:noProof/>
          <w:lang w:bidi="ar-SA"/>
        </w:rPr>
        <w:drawing>
          <wp:inline distT="0" distB="0" distL="0" distR="0" wp14:anchorId="59EA0827" wp14:editId="0247AFBE">
            <wp:extent cx="1371600" cy="1591370"/>
            <wp:effectExtent l="0" t="0" r="0" b="8890"/>
            <wp:docPr id="804" name="Picture 804" descr="C:\Users\renee\AppData\Local\Microsoft\Windows\INetCache\Content.Word\IMG_45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renee\AppData\Local\Microsoft\Windows\INetCache\Content.Word\IMG_4544.jpg"/>
                    <pic:cNvPicPr>
                      <a:picLocks noChangeAspect="1" noChangeArrowheads="1"/>
                    </pic:cNvPicPr>
                  </pic:nvPicPr>
                  <pic:blipFill rotWithShape="1">
                    <a:blip r:embed="rId718" cstate="print">
                      <a:extLst>
                        <a:ext uri="{28A0092B-C50C-407E-A947-70E740481C1C}">
                          <a14:useLocalDpi xmlns:a14="http://schemas.microsoft.com/office/drawing/2010/main" val="0"/>
                        </a:ext>
                      </a:extLst>
                    </a:blip>
                    <a:srcRect l="29906" t="8924" r="15809" b="7086"/>
                    <a:stretch/>
                  </pic:blipFill>
                  <pic:spPr bwMode="auto">
                    <a:xfrm>
                      <a:off x="0" y="0"/>
                      <a:ext cx="1371600" cy="1591370"/>
                    </a:xfrm>
                    <a:prstGeom prst="rect">
                      <a:avLst/>
                    </a:prstGeom>
                    <a:noFill/>
                    <a:ln>
                      <a:noFill/>
                    </a:ln>
                    <a:extLst>
                      <a:ext uri="{53640926-AAD7-44D8-BBD7-CCE9431645EC}">
                        <a14:shadowObscured xmlns:a14="http://schemas.microsoft.com/office/drawing/2010/main"/>
                      </a:ext>
                    </a:extLst>
                  </pic:spPr>
                </pic:pic>
              </a:graphicData>
            </a:graphic>
          </wp:inline>
        </w:drawing>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Site Number/Catalog Number: </w:t>
      </w:r>
      <w:r w:rsidRPr="009A6E80">
        <w:rPr>
          <w:rFonts w:ascii="Times New Roman" w:hAnsi="Times New Roman"/>
          <w:noProof/>
        </w:rPr>
        <w:t>3GA0/6125.3558a E-35 1/2</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Site Name: </w:t>
      </w:r>
      <w:r w:rsidRPr="009A6E80">
        <w:rPr>
          <w:rFonts w:ascii="Times New Roman" w:hAnsi="Times New Roman"/>
          <w:noProof/>
        </w:rPr>
        <w:t>Garland Co. Ar.</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Additional Provenience Information: </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Earspool Type: </w:t>
      </w:r>
      <w:r w:rsidRPr="009A6E80">
        <w:rPr>
          <w:rFonts w:ascii="Times New Roman" w:hAnsi="Times New Roman"/>
          <w:noProof/>
        </w:rPr>
        <w:t>Pulley</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Material Type: </w:t>
      </w:r>
      <w:r w:rsidRPr="009A6E80">
        <w:rPr>
          <w:rFonts w:ascii="Times New Roman" w:hAnsi="Times New Roman"/>
          <w:noProof/>
        </w:rPr>
        <w:t>Sandstone</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Spiro </w:t>
      </w:r>
      <w:r w:rsidR="00D46ACC">
        <w:rPr>
          <w:rFonts w:ascii="Times New Roman" w:hAnsi="Times New Roman"/>
        </w:rPr>
        <w:t>Grave Period</w:t>
      </w:r>
      <w:r w:rsidRPr="009A6E80">
        <w:rPr>
          <w:rFonts w:ascii="Times New Roman" w:hAnsi="Times New Roman"/>
        </w:rPr>
        <w:t xml:space="preserve">: </w:t>
      </w:r>
      <w:r w:rsidRPr="009A6E80">
        <w:rPr>
          <w:rFonts w:ascii="Times New Roman" w:hAnsi="Times New Roman"/>
          <w:noProof/>
        </w:rPr>
        <w:t>Unassigned</w:t>
      </w:r>
    </w:p>
    <w:p w:rsidR="00184596" w:rsidRPr="009A6E80" w:rsidRDefault="00184596" w:rsidP="00184596">
      <w:pPr>
        <w:spacing w:line="240" w:lineRule="auto"/>
        <w:rPr>
          <w:rFonts w:ascii="Times New Roman" w:hAnsi="Times New Roman"/>
          <w:noProof/>
        </w:rPr>
      </w:pPr>
    </w:p>
    <w:p w:rsidR="00184596" w:rsidRPr="00067574" w:rsidRDefault="00184596" w:rsidP="00184596">
      <w:pPr>
        <w:spacing w:line="240" w:lineRule="auto"/>
        <w:ind w:right="90"/>
        <w:rPr>
          <w:rFonts w:ascii="Times New Roman" w:hAnsi="Times New Roman"/>
          <w:noProof/>
        </w:rPr>
      </w:pPr>
      <w:r w:rsidRPr="00E2172D">
        <w:rPr>
          <w:rFonts w:ascii="Times New Roman" w:hAnsi="Times New Roman"/>
          <w:noProof/>
          <w:lang w:bidi="ar-SA"/>
        </w:rPr>
        <w:drawing>
          <wp:inline distT="0" distB="0" distL="0" distR="0" wp14:anchorId="132DAAE6" wp14:editId="5A01E6BD">
            <wp:extent cx="1371600" cy="1016794"/>
            <wp:effectExtent l="0" t="0" r="0" b="0"/>
            <wp:docPr id="882" name="Picture 882" descr="https://uniim1.shutterfly.com/ng/services/mediarender/THISLIFE/000045614464/media/51314682937/medium/1506190187/enh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s://uniim1.shutterfly.com/ng/services/mediarender/THISLIFE/000045614464/media/51314682937/medium/1506190187/enhance"/>
                    <pic:cNvPicPr>
                      <a:picLocks noChangeAspect="1" noChangeArrowheads="1"/>
                    </pic:cNvPicPr>
                  </pic:nvPicPr>
                  <pic:blipFill rotWithShape="1">
                    <a:blip r:embed="rId719" cstate="print">
                      <a:extLst>
                        <a:ext uri="{28A0092B-C50C-407E-A947-70E740481C1C}">
                          <a14:useLocalDpi xmlns:a14="http://schemas.microsoft.com/office/drawing/2010/main" val="0"/>
                        </a:ext>
                      </a:extLst>
                    </a:blip>
                    <a:srcRect l="16923" t="1" r="9231" b="27008"/>
                    <a:stretch/>
                  </pic:blipFill>
                  <pic:spPr bwMode="auto">
                    <a:xfrm>
                      <a:off x="0" y="0"/>
                      <a:ext cx="1371600" cy="1016794"/>
                    </a:xfrm>
                    <a:prstGeom prst="rect">
                      <a:avLst/>
                    </a:prstGeom>
                    <a:noFill/>
                    <a:ln>
                      <a:noFill/>
                    </a:ln>
                    <a:extLst>
                      <a:ext uri="{53640926-AAD7-44D8-BBD7-CCE9431645EC}">
                        <a14:shadowObscured xmlns:a14="http://schemas.microsoft.com/office/drawing/2010/main"/>
                      </a:ext>
                    </a:extLst>
                  </pic:spPr>
                </pic:pic>
              </a:graphicData>
            </a:graphic>
          </wp:inline>
        </w:drawing>
      </w:r>
      <w:r w:rsidRPr="00067574">
        <w:rPr>
          <w:rFonts w:ascii="Times New Roman" w:hAnsi="Times New Roman"/>
          <w:noProof/>
        </w:rPr>
        <w:tab/>
      </w:r>
      <w:r w:rsidRPr="00E2172D">
        <w:rPr>
          <w:rFonts w:ascii="Times New Roman" w:hAnsi="Times New Roman"/>
          <w:noProof/>
          <w:lang w:bidi="ar-SA"/>
        </w:rPr>
        <w:drawing>
          <wp:inline distT="0" distB="0" distL="0" distR="0" wp14:anchorId="15FDBF73" wp14:editId="42A649A3">
            <wp:extent cx="1370900" cy="1028700"/>
            <wp:effectExtent l="0" t="0" r="1270" b="0"/>
            <wp:docPr id="715" name="Picture 715" descr="https://uniim1.shutterfly.com/ng/services/mediarender/THISLIFE/000045614464/media/51314713773/medium/1449768048/enh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ttps://uniim1.shutterfly.com/ng/services/mediarender/THISLIFE/000045614464/media/51314713773/medium/1449768048/enhance"/>
                    <pic:cNvPicPr>
                      <a:picLocks noChangeAspect="1" noChangeArrowheads="1"/>
                    </pic:cNvPicPr>
                  </pic:nvPicPr>
                  <pic:blipFill rotWithShape="1">
                    <a:blip r:embed="rId720" cstate="print">
                      <a:extLst>
                        <a:ext uri="{28A0092B-C50C-407E-A947-70E740481C1C}">
                          <a14:useLocalDpi xmlns:a14="http://schemas.microsoft.com/office/drawing/2010/main" val="0"/>
                        </a:ext>
                      </a:extLst>
                    </a:blip>
                    <a:srcRect l="19487" t="2656" r="8846" b="25641"/>
                    <a:stretch/>
                  </pic:blipFill>
                  <pic:spPr bwMode="auto">
                    <a:xfrm>
                      <a:off x="0" y="0"/>
                      <a:ext cx="1371600" cy="1029226"/>
                    </a:xfrm>
                    <a:prstGeom prst="rect">
                      <a:avLst/>
                    </a:prstGeom>
                    <a:noFill/>
                    <a:ln>
                      <a:noFill/>
                    </a:ln>
                    <a:extLst>
                      <a:ext uri="{53640926-AAD7-44D8-BBD7-CCE9431645EC}">
                        <a14:shadowObscured xmlns:a14="http://schemas.microsoft.com/office/drawing/2010/main"/>
                      </a:ext>
                    </a:extLst>
                  </pic:spPr>
                </pic:pic>
              </a:graphicData>
            </a:graphic>
          </wp:inline>
        </w:drawing>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Site Number/Catalog Number: </w:t>
      </w:r>
      <w:r w:rsidRPr="009A6E80">
        <w:rPr>
          <w:rFonts w:ascii="Times New Roman" w:hAnsi="Times New Roman"/>
          <w:noProof/>
        </w:rPr>
        <w:t>3HO1/62-53-163</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Site Name: </w:t>
      </w:r>
      <w:r w:rsidRPr="009A6E80">
        <w:rPr>
          <w:rFonts w:ascii="Times New Roman" w:hAnsi="Times New Roman"/>
          <w:noProof/>
        </w:rPr>
        <w:t>Mineral Springs</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Additional Provenience Information: </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Earspool Type: </w:t>
      </w:r>
      <w:r w:rsidRPr="009A6E80">
        <w:rPr>
          <w:rFonts w:ascii="Times New Roman" w:hAnsi="Times New Roman"/>
          <w:noProof/>
        </w:rPr>
        <w:t>Foster</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Material Type: </w:t>
      </w:r>
      <w:r w:rsidRPr="009A6E80">
        <w:rPr>
          <w:rFonts w:ascii="Times New Roman" w:hAnsi="Times New Roman"/>
          <w:noProof/>
        </w:rPr>
        <w:t>Sandstone</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Spiro </w:t>
      </w:r>
      <w:r w:rsidR="00D46ACC">
        <w:rPr>
          <w:rFonts w:ascii="Times New Roman" w:hAnsi="Times New Roman"/>
        </w:rPr>
        <w:t>Grave Period</w:t>
      </w:r>
      <w:r w:rsidRPr="009A6E80">
        <w:rPr>
          <w:rFonts w:ascii="Times New Roman" w:hAnsi="Times New Roman"/>
        </w:rPr>
        <w:t xml:space="preserve">: </w:t>
      </w:r>
      <w:r w:rsidRPr="009A6E80">
        <w:rPr>
          <w:rFonts w:ascii="Times New Roman" w:hAnsi="Times New Roman"/>
          <w:noProof/>
        </w:rPr>
        <w:t>Unassigned</w:t>
      </w:r>
    </w:p>
    <w:p w:rsidR="00184596" w:rsidRPr="009A6E80" w:rsidRDefault="00184596" w:rsidP="00184596">
      <w:pPr>
        <w:spacing w:line="240" w:lineRule="auto"/>
        <w:rPr>
          <w:rFonts w:ascii="Times New Roman" w:hAnsi="Times New Roman"/>
          <w:noProof/>
        </w:rPr>
      </w:pPr>
    </w:p>
    <w:p w:rsidR="00184596" w:rsidRPr="00067574" w:rsidRDefault="00184596" w:rsidP="00184596">
      <w:pPr>
        <w:spacing w:line="240" w:lineRule="auto"/>
        <w:ind w:right="90"/>
        <w:rPr>
          <w:rFonts w:ascii="Times New Roman" w:hAnsi="Times New Roman"/>
          <w:noProof/>
        </w:rPr>
      </w:pPr>
      <w:r w:rsidRPr="00E2172D">
        <w:rPr>
          <w:rFonts w:ascii="Times New Roman" w:hAnsi="Times New Roman"/>
          <w:noProof/>
          <w:lang w:bidi="ar-SA"/>
        </w:rPr>
        <w:lastRenderedPageBreak/>
        <w:drawing>
          <wp:inline distT="0" distB="0" distL="0" distR="0" wp14:anchorId="0063C829" wp14:editId="0F028D7C">
            <wp:extent cx="1371403" cy="1640205"/>
            <wp:effectExtent l="0" t="0" r="635" b="0"/>
            <wp:docPr id="881" name="Picture 881" descr="https://uniim1.shutterfly.com/ng/services/mediarender/THISLIFE/000045614464/media/51314684745/medium/1506190347/enh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https://uniim1.shutterfly.com/ng/services/mediarender/THISLIFE/000045614464/media/51314684745/medium/1506190347/enhance"/>
                    <pic:cNvPicPr>
                      <a:picLocks noChangeAspect="1" noChangeArrowheads="1"/>
                    </pic:cNvPicPr>
                  </pic:nvPicPr>
                  <pic:blipFill rotWithShape="1">
                    <a:blip r:embed="rId721" cstate="print">
                      <a:extLst>
                        <a:ext uri="{28A0092B-C50C-407E-A947-70E740481C1C}">
                          <a14:useLocalDpi xmlns:a14="http://schemas.microsoft.com/office/drawing/2010/main" val="0"/>
                        </a:ext>
                      </a:extLst>
                    </a:blip>
                    <a:srcRect l="29744" t="3397" r="12948" b="5216"/>
                    <a:stretch/>
                  </pic:blipFill>
                  <pic:spPr bwMode="auto">
                    <a:xfrm>
                      <a:off x="0" y="0"/>
                      <a:ext cx="1371600" cy="1640440"/>
                    </a:xfrm>
                    <a:prstGeom prst="rect">
                      <a:avLst/>
                    </a:prstGeom>
                    <a:noFill/>
                    <a:ln>
                      <a:noFill/>
                    </a:ln>
                    <a:extLst>
                      <a:ext uri="{53640926-AAD7-44D8-BBD7-CCE9431645EC}">
                        <a14:shadowObscured xmlns:a14="http://schemas.microsoft.com/office/drawing/2010/main"/>
                      </a:ext>
                    </a:extLst>
                  </pic:spPr>
                </pic:pic>
              </a:graphicData>
            </a:graphic>
          </wp:inline>
        </w:drawing>
      </w:r>
      <w:r w:rsidRPr="00067574">
        <w:rPr>
          <w:rFonts w:ascii="Times New Roman" w:hAnsi="Times New Roman"/>
          <w:noProof/>
        </w:rPr>
        <w:tab/>
      </w:r>
      <w:r w:rsidRPr="00E2172D">
        <w:rPr>
          <w:rFonts w:ascii="Times New Roman" w:hAnsi="Times New Roman"/>
          <w:noProof/>
          <w:lang w:bidi="ar-SA"/>
        </w:rPr>
        <w:drawing>
          <wp:inline distT="0" distB="0" distL="0" distR="0" wp14:anchorId="6FFA978D" wp14:editId="7B94EBB2">
            <wp:extent cx="1371600" cy="1633911"/>
            <wp:effectExtent l="0" t="0" r="0" b="4445"/>
            <wp:docPr id="717" name="Picture 717" descr="https://uniim1.shutterfly.com/ng/services/mediarender/THISLIFE/000045614464/media/51314711495/medium/1506190341/enh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ttps://uniim1.shutterfly.com/ng/services/mediarender/THISLIFE/000045614464/media/51314711495/medium/1506190341/enhance"/>
                    <pic:cNvPicPr>
                      <a:picLocks noChangeAspect="1" noChangeArrowheads="1"/>
                    </pic:cNvPicPr>
                  </pic:nvPicPr>
                  <pic:blipFill rotWithShape="1">
                    <a:blip r:embed="rId722" cstate="print">
                      <a:extLst>
                        <a:ext uri="{28A0092B-C50C-407E-A947-70E740481C1C}">
                          <a14:useLocalDpi xmlns:a14="http://schemas.microsoft.com/office/drawing/2010/main" val="0"/>
                        </a:ext>
                      </a:extLst>
                    </a:blip>
                    <a:srcRect l="28718" r="15640" b="11624"/>
                    <a:stretch/>
                  </pic:blipFill>
                  <pic:spPr bwMode="auto">
                    <a:xfrm>
                      <a:off x="0" y="0"/>
                      <a:ext cx="1371600" cy="1633911"/>
                    </a:xfrm>
                    <a:prstGeom prst="rect">
                      <a:avLst/>
                    </a:prstGeom>
                    <a:noFill/>
                    <a:ln>
                      <a:noFill/>
                    </a:ln>
                    <a:extLst>
                      <a:ext uri="{53640926-AAD7-44D8-BBD7-CCE9431645EC}">
                        <a14:shadowObscured xmlns:a14="http://schemas.microsoft.com/office/drawing/2010/main"/>
                      </a:ext>
                    </a:extLst>
                  </pic:spPr>
                </pic:pic>
              </a:graphicData>
            </a:graphic>
          </wp:inline>
        </w:drawing>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Site Number/Catalog Number: </w:t>
      </w:r>
      <w:r w:rsidRPr="009A6E80">
        <w:rPr>
          <w:rFonts w:ascii="Times New Roman" w:hAnsi="Times New Roman"/>
          <w:noProof/>
        </w:rPr>
        <w:t>3HO1/62-53-490</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Site Name: </w:t>
      </w:r>
      <w:r w:rsidRPr="009A6E80">
        <w:rPr>
          <w:rFonts w:ascii="Times New Roman" w:hAnsi="Times New Roman"/>
          <w:noProof/>
        </w:rPr>
        <w:t>Mineral Springs</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Additional Provenience Information: </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Earspool Type: </w:t>
      </w:r>
      <w:r w:rsidRPr="009A6E80">
        <w:rPr>
          <w:rFonts w:ascii="Times New Roman" w:hAnsi="Times New Roman"/>
          <w:noProof/>
        </w:rPr>
        <w:t>Foster</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Material Type: </w:t>
      </w:r>
      <w:r w:rsidRPr="009A6E80">
        <w:rPr>
          <w:rFonts w:ascii="Times New Roman" w:hAnsi="Times New Roman"/>
          <w:noProof/>
        </w:rPr>
        <w:t>Limestone</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Spiro </w:t>
      </w:r>
      <w:r w:rsidR="00D46ACC">
        <w:rPr>
          <w:rFonts w:ascii="Times New Roman" w:hAnsi="Times New Roman"/>
        </w:rPr>
        <w:t>Grave Period</w:t>
      </w:r>
      <w:r w:rsidRPr="009A6E80">
        <w:rPr>
          <w:rFonts w:ascii="Times New Roman" w:hAnsi="Times New Roman"/>
        </w:rPr>
        <w:t xml:space="preserve">: </w:t>
      </w:r>
      <w:r w:rsidRPr="009A6E80">
        <w:rPr>
          <w:rFonts w:ascii="Times New Roman" w:hAnsi="Times New Roman"/>
          <w:noProof/>
        </w:rPr>
        <w:t>Unassigned</w:t>
      </w:r>
    </w:p>
    <w:p w:rsidR="00184596" w:rsidRPr="00067574" w:rsidRDefault="00184596" w:rsidP="00184596">
      <w:pPr>
        <w:spacing w:line="240" w:lineRule="auto"/>
        <w:ind w:right="90"/>
        <w:rPr>
          <w:rFonts w:ascii="Times New Roman" w:hAnsi="Times New Roman"/>
          <w:noProof/>
        </w:rPr>
      </w:pPr>
      <w:r w:rsidRPr="00E2172D">
        <w:rPr>
          <w:rFonts w:ascii="Times New Roman" w:hAnsi="Times New Roman"/>
          <w:noProof/>
          <w:lang w:bidi="ar-SA"/>
        </w:rPr>
        <w:drawing>
          <wp:inline distT="0" distB="0" distL="0" distR="0" wp14:anchorId="1B22F83D" wp14:editId="2799F748">
            <wp:extent cx="1371394" cy="1660525"/>
            <wp:effectExtent l="0" t="0" r="635" b="0"/>
            <wp:docPr id="718" name="Picture 718" descr="https://uniim1.shutterfly.com/ng/services/mediarender/THISLIFE/000045614464/media/51314675380/medium/1506190336/enh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https://uniim1.shutterfly.com/ng/services/mediarender/THISLIFE/000045614464/media/51314675380/medium/1506190336/enhance"/>
                    <pic:cNvPicPr>
                      <a:picLocks noChangeAspect="1" noChangeArrowheads="1"/>
                    </pic:cNvPicPr>
                  </pic:nvPicPr>
                  <pic:blipFill rotWithShape="1">
                    <a:blip r:embed="rId723" cstate="print">
                      <a:extLst>
                        <a:ext uri="{28A0092B-C50C-407E-A947-70E740481C1C}">
                          <a14:useLocalDpi xmlns:a14="http://schemas.microsoft.com/office/drawing/2010/main" val="0"/>
                        </a:ext>
                      </a:extLst>
                    </a:blip>
                    <a:srcRect l="30257" t="5322" r="14488" b="5470"/>
                    <a:stretch/>
                  </pic:blipFill>
                  <pic:spPr bwMode="auto">
                    <a:xfrm>
                      <a:off x="0" y="0"/>
                      <a:ext cx="1371600" cy="1660774"/>
                    </a:xfrm>
                    <a:prstGeom prst="rect">
                      <a:avLst/>
                    </a:prstGeom>
                    <a:noFill/>
                    <a:ln>
                      <a:noFill/>
                    </a:ln>
                    <a:extLst>
                      <a:ext uri="{53640926-AAD7-44D8-BBD7-CCE9431645EC}">
                        <a14:shadowObscured xmlns:a14="http://schemas.microsoft.com/office/drawing/2010/main"/>
                      </a:ext>
                    </a:extLst>
                  </pic:spPr>
                </pic:pic>
              </a:graphicData>
            </a:graphic>
          </wp:inline>
        </w:drawing>
      </w:r>
      <w:r w:rsidRPr="00067574">
        <w:rPr>
          <w:rFonts w:ascii="Times New Roman" w:hAnsi="Times New Roman"/>
          <w:noProof/>
        </w:rPr>
        <w:tab/>
      </w:r>
      <w:r w:rsidRPr="00E2172D">
        <w:rPr>
          <w:rFonts w:ascii="Times New Roman" w:hAnsi="Times New Roman"/>
          <w:noProof/>
          <w:lang w:bidi="ar-SA"/>
        </w:rPr>
        <w:drawing>
          <wp:inline distT="0" distB="0" distL="0" distR="0" wp14:anchorId="58B044B2" wp14:editId="7D483BB3">
            <wp:extent cx="1371600" cy="1670180"/>
            <wp:effectExtent l="0" t="0" r="0" b="6350"/>
            <wp:docPr id="719" name="Picture 719" descr="https://uniim1.shutterfly.com/ng/services/mediarender/THISLIFE/000045614464/media/51314642126/medium/1506190289/enh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uniim1.shutterfly.com/ng/services/mediarender/THISLIFE/000045614464/media/51314642126/medium/1506190289/enhance"/>
                    <pic:cNvPicPr>
                      <a:picLocks noChangeAspect="1" noChangeArrowheads="1"/>
                    </pic:cNvPicPr>
                  </pic:nvPicPr>
                  <pic:blipFill rotWithShape="1">
                    <a:blip r:embed="rId724" cstate="print">
                      <a:extLst>
                        <a:ext uri="{28A0092B-C50C-407E-A947-70E740481C1C}">
                          <a14:useLocalDpi xmlns:a14="http://schemas.microsoft.com/office/drawing/2010/main" val="0"/>
                        </a:ext>
                      </a:extLst>
                    </a:blip>
                    <a:srcRect l="31282" r="12179" b="8205"/>
                    <a:stretch/>
                  </pic:blipFill>
                  <pic:spPr bwMode="auto">
                    <a:xfrm>
                      <a:off x="0" y="0"/>
                      <a:ext cx="1371600" cy="1670180"/>
                    </a:xfrm>
                    <a:prstGeom prst="rect">
                      <a:avLst/>
                    </a:prstGeom>
                    <a:noFill/>
                    <a:ln>
                      <a:noFill/>
                    </a:ln>
                    <a:extLst>
                      <a:ext uri="{53640926-AAD7-44D8-BBD7-CCE9431645EC}">
                        <a14:shadowObscured xmlns:a14="http://schemas.microsoft.com/office/drawing/2010/main"/>
                      </a:ext>
                    </a:extLst>
                  </pic:spPr>
                </pic:pic>
              </a:graphicData>
            </a:graphic>
          </wp:inline>
        </w:drawing>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Site Number/Catalog Number: </w:t>
      </w:r>
      <w:r w:rsidRPr="009A6E80">
        <w:rPr>
          <w:rFonts w:ascii="Times New Roman" w:hAnsi="Times New Roman"/>
          <w:noProof/>
        </w:rPr>
        <w:t>3HO1/B-3-ES1 62-53-528</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Site Name: </w:t>
      </w:r>
      <w:r w:rsidRPr="009A6E80">
        <w:rPr>
          <w:rFonts w:ascii="Times New Roman" w:hAnsi="Times New Roman"/>
          <w:noProof/>
        </w:rPr>
        <w:t>Mineral Springs</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Additional Provenience Information: </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Earspool Type: </w:t>
      </w:r>
      <w:r w:rsidRPr="009A6E80">
        <w:rPr>
          <w:rFonts w:ascii="Times New Roman" w:hAnsi="Times New Roman"/>
          <w:noProof/>
        </w:rPr>
        <w:t>Foster</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Material Type: </w:t>
      </w:r>
      <w:r w:rsidRPr="009A6E80">
        <w:rPr>
          <w:rFonts w:ascii="Times New Roman" w:hAnsi="Times New Roman"/>
          <w:noProof/>
        </w:rPr>
        <w:t>Limestone</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Spiro </w:t>
      </w:r>
      <w:r w:rsidR="00D46ACC">
        <w:rPr>
          <w:rFonts w:ascii="Times New Roman" w:hAnsi="Times New Roman"/>
        </w:rPr>
        <w:t>Grave Period</w:t>
      </w:r>
      <w:r w:rsidRPr="009A6E80">
        <w:rPr>
          <w:rFonts w:ascii="Times New Roman" w:hAnsi="Times New Roman"/>
        </w:rPr>
        <w:t xml:space="preserve">: </w:t>
      </w:r>
      <w:r w:rsidRPr="009A6E80">
        <w:rPr>
          <w:rFonts w:ascii="Times New Roman" w:hAnsi="Times New Roman"/>
          <w:noProof/>
        </w:rPr>
        <w:t>Unassigned</w:t>
      </w:r>
    </w:p>
    <w:p w:rsidR="00184596" w:rsidRPr="00067574" w:rsidRDefault="00184596" w:rsidP="00184596">
      <w:pPr>
        <w:spacing w:line="240" w:lineRule="auto"/>
        <w:ind w:right="90"/>
        <w:rPr>
          <w:rFonts w:ascii="Times New Roman" w:hAnsi="Times New Roman"/>
          <w:noProof/>
        </w:rPr>
      </w:pPr>
      <w:r w:rsidRPr="007C1670">
        <w:rPr>
          <w:rFonts w:ascii="Times New Roman" w:hAnsi="Times New Roman"/>
          <w:noProof/>
          <w:lang w:bidi="ar-SA"/>
        </w:rPr>
        <w:drawing>
          <wp:inline distT="0" distB="0" distL="0" distR="0" wp14:anchorId="57273677" wp14:editId="16615790">
            <wp:extent cx="1371600" cy="1588699"/>
            <wp:effectExtent l="0" t="0" r="0" b="0"/>
            <wp:docPr id="879" name="Picture 879" descr="C:\Users\renee\AppData\Local\Microsoft\Windows\INetCache\Content.Word\IMG_45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enee\AppData\Local\Microsoft\Windows\INetCache\Content.Word\IMG_4535.jpg"/>
                    <pic:cNvPicPr>
                      <a:picLocks noChangeAspect="1" noChangeArrowheads="1"/>
                    </pic:cNvPicPr>
                  </pic:nvPicPr>
                  <pic:blipFill rotWithShape="1">
                    <a:blip r:embed="rId725" cstate="print">
                      <a:extLst>
                        <a:ext uri="{28A0092B-C50C-407E-A947-70E740481C1C}">
                          <a14:useLocalDpi xmlns:a14="http://schemas.microsoft.com/office/drawing/2010/main" val="0"/>
                        </a:ext>
                      </a:extLst>
                    </a:blip>
                    <a:srcRect l="25838" t="194" r="13632" b="6310"/>
                    <a:stretch/>
                  </pic:blipFill>
                  <pic:spPr bwMode="auto">
                    <a:xfrm>
                      <a:off x="0" y="0"/>
                      <a:ext cx="1371600" cy="1588699"/>
                    </a:xfrm>
                    <a:prstGeom prst="rect">
                      <a:avLst/>
                    </a:prstGeom>
                    <a:noFill/>
                    <a:ln>
                      <a:noFill/>
                    </a:ln>
                    <a:extLst>
                      <a:ext uri="{53640926-AAD7-44D8-BBD7-CCE9431645EC}">
                        <a14:shadowObscured xmlns:a14="http://schemas.microsoft.com/office/drawing/2010/main"/>
                      </a:ext>
                    </a:extLst>
                  </pic:spPr>
                </pic:pic>
              </a:graphicData>
            </a:graphic>
          </wp:inline>
        </w:drawing>
      </w:r>
      <w:r w:rsidRPr="00067574">
        <w:rPr>
          <w:rFonts w:ascii="Times New Roman" w:hAnsi="Times New Roman"/>
          <w:noProof/>
        </w:rPr>
        <w:tab/>
      </w:r>
      <w:r w:rsidRPr="007C1670">
        <w:rPr>
          <w:rFonts w:ascii="Times New Roman" w:hAnsi="Times New Roman"/>
          <w:noProof/>
          <w:lang w:bidi="ar-SA"/>
        </w:rPr>
        <w:drawing>
          <wp:inline distT="0" distB="0" distL="0" distR="0" wp14:anchorId="2F68EB1B" wp14:editId="671042B3">
            <wp:extent cx="1371600" cy="1581283"/>
            <wp:effectExtent l="0" t="0" r="0" b="0"/>
            <wp:docPr id="880" name="Picture 880" descr="C:\Users\renee\AppData\Local\Microsoft\Windows\INetCache\Content.Word\IMG_45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renee\AppData\Local\Microsoft\Windows\INetCache\Content.Word\IMG_4536.jpg"/>
                    <pic:cNvPicPr>
                      <a:picLocks noChangeAspect="1" noChangeArrowheads="1"/>
                    </pic:cNvPicPr>
                  </pic:nvPicPr>
                  <pic:blipFill rotWithShape="1">
                    <a:blip r:embed="rId726" cstate="print">
                      <a:extLst>
                        <a:ext uri="{28A0092B-C50C-407E-A947-70E740481C1C}">
                          <a14:useLocalDpi xmlns:a14="http://schemas.microsoft.com/office/drawing/2010/main" val="0"/>
                        </a:ext>
                      </a:extLst>
                    </a:blip>
                    <a:srcRect l="25112" t="1585" r="10873" b="1"/>
                    <a:stretch/>
                  </pic:blipFill>
                  <pic:spPr bwMode="auto">
                    <a:xfrm>
                      <a:off x="0" y="0"/>
                      <a:ext cx="1371600" cy="1581283"/>
                    </a:xfrm>
                    <a:prstGeom prst="rect">
                      <a:avLst/>
                    </a:prstGeom>
                    <a:noFill/>
                    <a:ln>
                      <a:noFill/>
                    </a:ln>
                    <a:extLst>
                      <a:ext uri="{53640926-AAD7-44D8-BBD7-CCE9431645EC}">
                        <a14:shadowObscured xmlns:a14="http://schemas.microsoft.com/office/drawing/2010/main"/>
                      </a:ext>
                    </a:extLst>
                  </pic:spPr>
                </pic:pic>
              </a:graphicData>
            </a:graphic>
          </wp:inline>
        </w:drawing>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Site Number/Catalog Number: </w:t>
      </w:r>
      <w:r w:rsidRPr="009A6E80">
        <w:rPr>
          <w:rFonts w:ascii="Times New Roman" w:hAnsi="Times New Roman"/>
          <w:noProof/>
        </w:rPr>
        <w:t>3JO0/6125.3557 E-9</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Site Name: </w:t>
      </w:r>
      <w:r w:rsidRPr="009A6E80">
        <w:rPr>
          <w:rFonts w:ascii="Times New Roman" w:hAnsi="Times New Roman"/>
          <w:noProof/>
        </w:rPr>
        <w:t>Johnson Co. Ar.</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Additional Provenience Information: </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Earspool Type: </w:t>
      </w:r>
      <w:r w:rsidRPr="009A6E80">
        <w:rPr>
          <w:rFonts w:ascii="Times New Roman" w:hAnsi="Times New Roman"/>
          <w:noProof/>
        </w:rPr>
        <w:t>Pulley</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Material Type: </w:t>
      </w:r>
      <w:r w:rsidRPr="009A6E80">
        <w:rPr>
          <w:rFonts w:ascii="Times New Roman" w:hAnsi="Times New Roman"/>
          <w:noProof/>
        </w:rPr>
        <w:t>Sandstone</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Spiro </w:t>
      </w:r>
      <w:r w:rsidR="00D46ACC">
        <w:rPr>
          <w:rFonts w:ascii="Times New Roman" w:hAnsi="Times New Roman"/>
        </w:rPr>
        <w:t>Grave Period</w:t>
      </w:r>
      <w:r w:rsidRPr="009A6E80">
        <w:rPr>
          <w:rFonts w:ascii="Times New Roman" w:hAnsi="Times New Roman"/>
        </w:rPr>
        <w:t xml:space="preserve">: </w:t>
      </w:r>
      <w:r w:rsidRPr="009A6E80">
        <w:rPr>
          <w:rFonts w:ascii="Times New Roman" w:hAnsi="Times New Roman"/>
          <w:noProof/>
        </w:rPr>
        <w:t>Unassigned</w:t>
      </w:r>
    </w:p>
    <w:p w:rsidR="00184596" w:rsidRPr="009A6E80" w:rsidRDefault="00184596" w:rsidP="00184596">
      <w:pPr>
        <w:spacing w:line="240" w:lineRule="auto"/>
        <w:rPr>
          <w:rFonts w:ascii="Times New Roman" w:hAnsi="Times New Roman"/>
        </w:rPr>
      </w:pPr>
      <w:r>
        <w:rPr>
          <w:rFonts w:ascii="Times New Roman" w:hAnsi="Times New Roman"/>
          <w:noProof/>
          <w:lang w:bidi="ar-SA"/>
        </w:rPr>
        <w:lastRenderedPageBreak/>
        <w:drawing>
          <wp:inline distT="0" distB="0" distL="0" distR="0" wp14:anchorId="75DBA956" wp14:editId="06FC400E">
            <wp:extent cx="1371600" cy="1607820"/>
            <wp:effectExtent l="0" t="0" r="0" b="0"/>
            <wp:docPr id="1285" name="Picture 12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27">
                      <a:extLst>
                        <a:ext uri="{28A0092B-C50C-407E-A947-70E740481C1C}">
                          <a14:useLocalDpi xmlns:a14="http://schemas.microsoft.com/office/drawing/2010/main" val="0"/>
                        </a:ext>
                      </a:extLst>
                    </a:blip>
                    <a:srcRect/>
                    <a:stretch>
                      <a:fillRect/>
                    </a:stretch>
                  </pic:blipFill>
                  <pic:spPr bwMode="auto">
                    <a:xfrm>
                      <a:off x="0" y="0"/>
                      <a:ext cx="1371600" cy="1607820"/>
                    </a:xfrm>
                    <a:prstGeom prst="rect">
                      <a:avLst/>
                    </a:prstGeom>
                    <a:noFill/>
                  </pic:spPr>
                </pic:pic>
              </a:graphicData>
            </a:graphic>
          </wp:inline>
        </w:drawing>
      </w:r>
      <w:r>
        <w:rPr>
          <w:rFonts w:ascii="Times New Roman" w:hAnsi="Times New Roman"/>
        </w:rPr>
        <w:tab/>
      </w:r>
      <w:r w:rsidRPr="007C1670">
        <w:rPr>
          <w:rFonts w:ascii="Times New Roman" w:hAnsi="Times New Roman"/>
          <w:noProof/>
          <w:lang w:bidi="ar-SA"/>
        </w:rPr>
        <w:drawing>
          <wp:inline distT="0" distB="0" distL="0" distR="0" wp14:anchorId="16321DA6" wp14:editId="1BA82480">
            <wp:extent cx="1370330" cy="1478943"/>
            <wp:effectExtent l="0" t="0" r="1270" b="6985"/>
            <wp:docPr id="794" name="Picture 794" descr="https://uniim1.shutterfly.com/ng/services/mediarender/THISLIFE/000045614464/media/51314811591/large/1449772296/enh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uniim1.shutterfly.com/ng/services/mediarender/THISLIFE/000045614464/media/51314811591/large/1449772296/enhance"/>
                    <pic:cNvPicPr>
                      <a:picLocks noChangeAspect="1" noChangeArrowheads="1"/>
                    </pic:cNvPicPr>
                  </pic:nvPicPr>
                  <pic:blipFill rotWithShape="1">
                    <a:blip r:embed="rId728" cstate="print">
                      <a:extLst>
                        <a:ext uri="{28A0092B-C50C-407E-A947-70E740481C1C}">
                          <a14:useLocalDpi xmlns:a14="http://schemas.microsoft.com/office/drawing/2010/main" val="0"/>
                        </a:ext>
                      </a:extLst>
                    </a:blip>
                    <a:srcRect l="25941" t="198" r="8466" b="5449"/>
                    <a:stretch/>
                  </pic:blipFill>
                  <pic:spPr bwMode="auto">
                    <a:xfrm>
                      <a:off x="0" y="0"/>
                      <a:ext cx="1371600" cy="1480314"/>
                    </a:xfrm>
                    <a:prstGeom prst="rect">
                      <a:avLst/>
                    </a:prstGeom>
                    <a:noFill/>
                    <a:ln>
                      <a:noFill/>
                    </a:ln>
                    <a:extLst>
                      <a:ext uri="{53640926-AAD7-44D8-BBD7-CCE9431645EC}">
                        <a14:shadowObscured xmlns:a14="http://schemas.microsoft.com/office/drawing/2010/main"/>
                      </a:ext>
                    </a:extLst>
                  </pic:spPr>
                </pic:pic>
              </a:graphicData>
            </a:graphic>
          </wp:inline>
        </w:drawing>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Site Number/Catalog Number: </w:t>
      </w:r>
      <w:r w:rsidRPr="009A6E80">
        <w:rPr>
          <w:rFonts w:ascii="Times New Roman" w:hAnsi="Times New Roman"/>
          <w:noProof/>
        </w:rPr>
        <w:t>3LA27/6125.3552a E-40</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Site Name: </w:t>
      </w:r>
      <w:r w:rsidRPr="009A6E80">
        <w:rPr>
          <w:rFonts w:ascii="Times New Roman" w:hAnsi="Times New Roman"/>
          <w:noProof/>
        </w:rPr>
        <w:t>Foster Place</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Additional Provenience Information: </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Earspool Type: </w:t>
      </w:r>
      <w:r w:rsidRPr="009A6E80">
        <w:rPr>
          <w:rFonts w:ascii="Times New Roman" w:hAnsi="Times New Roman"/>
          <w:noProof/>
        </w:rPr>
        <w:t>Foster</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Material Type: </w:t>
      </w:r>
      <w:r w:rsidRPr="009A6E80">
        <w:rPr>
          <w:rFonts w:ascii="Times New Roman" w:hAnsi="Times New Roman"/>
          <w:noProof/>
        </w:rPr>
        <w:t>Sandstone</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Spiro </w:t>
      </w:r>
      <w:r w:rsidR="00D46ACC">
        <w:rPr>
          <w:rFonts w:ascii="Times New Roman" w:hAnsi="Times New Roman"/>
        </w:rPr>
        <w:t>Grave Period</w:t>
      </w:r>
      <w:r w:rsidRPr="009A6E80">
        <w:rPr>
          <w:rFonts w:ascii="Times New Roman" w:hAnsi="Times New Roman"/>
        </w:rPr>
        <w:t xml:space="preserve">: </w:t>
      </w:r>
      <w:r w:rsidRPr="009A6E80">
        <w:rPr>
          <w:rFonts w:ascii="Times New Roman" w:hAnsi="Times New Roman"/>
          <w:noProof/>
        </w:rPr>
        <w:t>Unassigned</w:t>
      </w:r>
    </w:p>
    <w:p w:rsidR="00184596" w:rsidRPr="009A6E80" w:rsidRDefault="00184596" w:rsidP="00184596">
      <w:pPr>
        <w:spacing w:line="240" w:lineRule="auto"/>
        <w:rPr>
          <w:rFonts w:ascii="Times New Roman" w:hAnsi="Times New Roman"/>
          <w:noProof/>
        </w:rPr>
      </w:pPr>
    </w:p>
    <w:p w:rsidR="00184596" w:rsidRPr="00067574" w:rsidRDefault="00184596" w:rsidP="00184596">
      <w:pPr>
        <w:spacing w:line="240" w:lineRule="auto"/>
        <w:ind w:right="86"/>
        <w:rPr>
          <w:rFonts w:ascii="Times New Roman" w:hAnsi="Times New Roman"/>
        </w:rPr>
      </w:pPr>
      <w:r w:rsidRPr="007C1670">
        <w:rPr>
          <w:rFonts w:ascii="Times New Roman" w:hAnsi="Times New Roman"/>
          <w:noProof/>
          <w:lang w:bidi="ar-SA"/>
        </w:rPr>
        <w:drawing>
          <wp:inline distT="0" distB="0" distL="0" distR="0" wp14:anchorId="1C8D0903" wp14:editId="699F68A4">
            <wp:extent cx="1371600" cy="1503767"/>
            <wp:effectExtent l="0" t="0" r="0" b="1270"/>
            <wp:docPr id="791" name="Picture 791" descr="C:\Users\Renee'\Documents\Pink HP\Grad school\OU\thesis\Earspool Pics\Earspools\6125.3552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Renee'\Documents\Pink HP\Grad school\OU\thesis\Earspool Pics\Earspools\6125.3552b.JPG"/>
                    <pic:cNvPicPr>
                      <a:picLocks noChangeAspect="1" noChangeArrowheads="1"/>
                    </pic:cNvPicPr>
                  </pic:nvPicPr>
                  <pic:blipFill rotWithShape="1">
                    <a:blip r:embed="rId729" cstate="print">
                      <a:extLst>
                        <a:ext uri="{28A0092B-C50C-407E-A947-70E740481C1C}">
                          <a14:useLocalDpi xmlns:a14="http://schemas.microsoft.com/office/drawing/2010/main" val="0"/>
                        </a:ext>
                      </a:extLst>
                    </a:blip>
                    <a:srcRect l="20833" r="14306" b="5185"/>
                    <a:stretch/>
                  </pic:blipFill>
                  <pic:spPr bwMode="auto">
                    <a:xfrm>
                      <a:off x="0" y="0"/>
                      <a:ext cx="1371600" cy="1503767"/>
                    </a:xfrm>
                    <a:prstGeom prst="rect">
                      <a:avLst/>
                    </a:prstGeom>
                    <a:noFill/>
                    <a:ln>
                      <a:noFill/>
                    </a:ln>
                    <a:extLst>
                      <a:ext uri="{53640926-AAD7-44D8-BBD7-CCE9431645EC}">
                        <a14:shadowObscured xmlns:a14="http://schemas.microsoft.com/office/drawing/2010/main"/>
                      </a:ext>
                    </a:extLst>
                  </pic:spPr>
                </pic:pic>
              </a:graphicData>
            </a:graphic>
          </wp:inline>
        </w:drawing>
      </w:r>
      <w:r w:rsidRPr="00067574">
        <w:rPr>
          <w:rFonts w:ascii="Times New Roman" w:hAnsi="Times New Roman"/>
        </w:rPr>
        <w:tab/>
      </w:r>
      <w:r w:rsidRPr="007C1670">
        <w:rPr>
          <w:rFonts w:ascii="Times New Roman" w:hAnsi="Times New Roman"/>
          <w:noProof/>
          <w:lang w:bidi="ar-SA"/>
        </w:rPr>
        <w:drawing>
          <wp:inline distT="0" distB="0" distL="0" distR="0" wp14:anchorId="237E5065" wp14:editId="3FDEECFC">
            <wp:extent cx="1371211" cy="1519783"/>
            <wp:effectExtent l="0" t="0" r="635" b="4445"/>
            <wp:docPr id="792" name="Picture 792" descr="C:\Users\Renee'\Documents\Pink HP\Grad school\OU\thesis\Earspool Pics\Earspools\6125.3552b bac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Renee'\Documents\Pink HP\Grad school\OU\thesis\Earspool Pics\Earspools\6125.3552b back.JPG"/>
                    <pic:cNvPicPr>
                      <a:picLocks noChangeAspect="1" noChangeArrowheads="1"/>
                    </pic:cNvPicPr>
                  </pic:nvPicPr>
                  <pic:blipFill rotWithShape="1">
                    <a:blip r:embed="rId730" cstate="print">
                      <a:extLst>
                        <a:ext uri="{28A0092B-C50C-407E-A947-70E740481C1C}">
                          <a14:useLocalDpi xmlns:a14="http://schemas.microsoft.com/office/drawing/2010/main" val="0"/>
                        </a:ext>
                      </a:extLst>
                    </a:blip>
                    <a:srcRect l="25140" t="3132" r="11943" b="3889"/>
                    <a:stretch/>
                  </pic:blipFill>
                  <pic:spPr bwMode="auto">
                    <a:xfrm>
                      <a:off x="0" y="0"/>
                      <a:ext cx="1371600" cy="1520214"/>
                    </a:xfrm>
                    <a:prstGeom prst="rect">
                      <a:avLst/>
                    </a:prstGeom>
                    <a:noFill/>
                    <a:ln>
                      <a:noFill/>
                    </a:ln>
                    <a:extLst>
                      <a:ext uri="{53640926-AAD7-44D8-BBD7-CCE9431645EC}">
                        <a14:shadowObscured xmlns:a14="http://schemas.microsoft.com/office/drawing/2010/main"/>
                      </a:ext>
                    </a:extLst>
                  </pic:spPr>
                </pic:pic>
              </a:graphicData>
            </a:graphic>
          </wp:inline>
        </w:drawing>
      </w:r>
      <w:r w:rsidRPr="00067574">
        <w:rPr>
          <w:rFonts w:ascii="Times New Roman" w:hAnsi="Times New Roman"/>
        </w:rPr>
        <w:t xml:space="preserve"> </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Site Number/Catalog Number: </w:t>
      </w:r>
      <w:r w:rsidRPr="009A6E80">
        <w:rPr>
          <w:rFonts w:ascii="Times New Roman" w:hAnsi="Times New Roman"/>
          <w:noProof/>
        </w:rPr>
        <w:t>3LA27/6125.3552b E-41</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Site Name: </w:t>
      </w:r>
      <w:r w:rsidRPr="009A6E80">
        <w:rPr>
          <w:rFonts w:ascii="Times New Roman" w:hAnsi="Times New Roman"/>
          <w:noProof/>
        </w:rPr>
        <w:t>Foster Place</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Additional Provenience Information: </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Earspool Type: </w:t>
      </w:r>
      <w:r w:rsidRPr="009A6E80">
        <w:rPr>
          <w:rFonts w:ascii="Times New Roman" w:hAnsi="Times New Roman"/>
          <w:noProof/>
        </w:rPr>
        <w:t>Foster</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Material Type: </w:t>
      </w:r>
      <w:r w:rsidRPr="009A6E80">
        <w:rPr>
          <w:rFonts w:ascii="Times New Roman" w:hAnsi="Times New Roman"/>
          <w:noProof/>
        </w:rPr>
        <w:t>Sandstone</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Spiro </w:t>
      </w:r>
      <w:r w:rsidR="00D46ACC">
        <w:rPr>
          <w:rFonts w:ascii="Times New Roman" w:hAnsi="Times New Roman"/>
        </w:rPr>
        <w:t>Grave Period</w:t>
      </w:r>
      <w:r w:rsidRPr="009A6E80">
        <w:rPr>
          <w:rFonts w:ascii="Times New Roman" w:hAnsi="Times New Roman"/>
        </w:rPr>
        <w:t xml:space="preserve">: </w:t>
      </w:r>
      <w:r w:rsidRPr="009A6E80">
        <w:rPr>
          <w:rFonts w:ascii="Times New Roman" w:hAnsi="Times New Roman"/>
          <w:noProof/>
        </w:rPr>
        <w:t>Unassigned</w:t>
      </w:r>
    </w:p>
    <w:p w:rsidR="00184596" w:rsidRPr="00067574" w:rsidRDefault="00184596" w:rsidP="00184596">
      <w:pPr>
        <w:spacing w:line="240" w:lineRule="auto"/>
        <w:ind w:right="86"/>
        <w:rPr>
          <w:rFonts w:ascii="Times New Roman" w:hAnsi="Times New Roman"/>
          <w:noProof/>
        </w:rPr>
      </w:pPr>
      <w:r w:rsidRPr="00E2172D">
        <w:rPr>
          <w:rFonts w:ascii="Times New Roman" w:hAnsi="Times New Roman"/>
          <w:noProof/>
          <w:lang w:bidi="ar-SA"/>
        </w:rPr>
        <w:drawing>
          <wp:inline distT="0" distB="0" distL="0" distR="0" wp14:anchorId="66366586" wp14:editId="4FE1A7AF">
            <wp:extent cx="1370659" cy="1647099"/>
            <wp:effectExtent l="0" t="0" r="1270" b="0"/>
            <wp:docPr id="760" name="Picture 760" descr="https://uniim1.shutterfly.com/ng/services/mediarender/THISLIFE/000045614464/media/51314615355/medium/1449768251/enh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uniim1.shutterfly.com/ng/services/mediarender/THISLIFE/000045614464/media/51314615355/medium/1449768251/enhance"/>
                    <pic:cNvPicPr>
                      <a:picLocks noChangeAspect="1" noChangeArrowheads="1"/>
                    </pic:cNvPicPr>
                  </pic:nvPicPr>
                  <pic:blipFill rotWithShape="1">
                    <a:blip r:embed="rId731" cstate="print">
                      <a:extLst>
                        <a:ext uri="{28A0092B-C50C-407E-A947-70E740481C1C}">
                          <a14:useLocalDpi xmlns:a14="http://schemas.microsoft.com/office/drawing/2010/main" val="0"/>
                        </a:ext>
                      </a:extLst>
                    </a:blip>
                    <a:srcRect l="27564" t="8884" r="21282" b="9156"/>
                    <a:stretch/>
                  </pic:blipFill>
                  <pic:spPr bwMode="auto">
                    <a:xfrm>
                      <a:off x="0" y="0"/>
                      <a:ext cx="1371600" cy="1648230"/>
                    </a:xfrm>
                    <a:prstGeom prst="rect">
                      <a:avLst/>
                    </a:prstGeom>
                    <a:noFill/>
                    <a:ln>
                      <a:noFill/>
                    </a:ln>
                    <a:extLst>
                      <a:ext uri="{53640926-AAD7-44D8-BBD7-CCE9431645EC}">
                        <a14:shadowObscured xmlns:a14="http://schemas.microsoft.com/office/drawing/2010/main"/>
                      </a:ext>
                    </a:extLst>
                  </pic:spPr>
                </pic:pic>
              </a:graphicData>
            </a:graphic>
          </wp:inline>
        </w:drawing>
      </w:r>
      <w:r w:rsidRPr="00067574">
        <w:rPr>
          <w:rFonts w:ascii="Times New Roman" w:hAnsi="Times New Roman"/>
          <w:noProof/>
        </w:rPr>
        <w:tab/>
      </w:r>
      <w:r w:rsidRPr="00E2172D">
        <w:rPr>
          <w:rFonts w:ascii="Times New Roman" w:hAnsi="Times New Roman"/>
          <w:noProof/>
          <w:lang w:bidi="ar-SA"/>
        </w:rPr>
        <w:drawing>
          <wp:inline distT="0" distB="0" distL="0" distR="0" wp14:anchorId="1EEAD4E5" wp14:editId="31F61362">
            <wp:extent cx="1370965" cy="1660622"/>
            <wp:effectExtent l="0" t="0" r="635" b="0"/>
            <wp:docPr id="761" name="Picture 761" descr="https://uniim1.shutterfly.com/ng/services/mediarender/THISLIFE/000045614464/media/51314669850/medium/1449768232/enh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uniim1.shutterfly.com/ng/services/mediarender/THISLIFE/000045614464/media/51314669850/medium/1449768232/enhance"/>
                    <pic:cNvPicPr>
                      <a:picLocks noChangeAspect="1" noChangeArrowheads="1"/>
                    </pic:cNvPicPr>
                  </pic:nvPicPr>
                  <pic:blipFill rotWithShape="1">
                    <a:blip r:embed="rId732" cstate="print">
                      <a:extLst>
                        <a:ext uri="{28A0092B-C50C-407E-A947-70E740481C1C}">
                          <a14:useLocalDpi xmlns:a14="http://schemas.microsoft.com/office/drawing/2010/main" val="0"/>
                        </a:ext>
                      </a:extLst>
                    </a:blip>
                    <a:srcRect l="32308" t="11491" r="15640" b="4444"/>
                    <a:stretch/>
                  </pic:blipFill>
                  <pic:spPr bwMode="auto">
                    <a:xfrm>
                      <a:off x="0" y="0"/>
                      <a:ext cx="1371600" cy="1661391"/>
                    </a:xfrm>
                    <a:prstGeom prst="rect">
                      <a:avLst/>
                    </a:prstGeom>
                    <a:noFill/>
                    <a:ln>
                      <a:noFill/>
                    </a:ln>
                    <a:extLst>
                      <a:ext uri="{53640926-AAD7-44D8-BBD7-CCE9431645EC}">
                        <a14:shadowObscured xmlns:a14="http://schemas.microsoft.com/office/drawing/2010/main"/>
                      </a:ext>
                    </a:extLst>
                  </pic:spPr>
                </pic:pic>
              </a:graphicData>
            </a:graphic>
          </wp:inline>
        </w:drawing>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Site Number/Catalog Number: </w:t>
      </w:r>
      <w:r w:rsidRPr="009A6E80">
        <w:rPr>
          <w:rFonts w:ascii="Times New Roman" w:hAnsi="Times New Roman"/>
          <w:noProof/>
        </w:rPr>
        <w:t>3LR50/81-71-50a</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Site Name: </w:t>
      </w:r>
      <w:r w:rsidRPr="009A6E80">
        <w:rPr>
          <w:rFonts w:ascii="Times New Roman" w:hAnsi="Times New Roman"/>
          <w:noProof/>
        </w:rPr>
        <w:t>Bowman</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Additional Provenience Information: </w:t>
      </w:r>
      <w:r w:rsidRPr="009A6E80">
        <w:rPr>
          <w:rFonts w:ascii="Times New Roman" w:hAnsi="Times New Roman"/>
          <w:noProof/>
        </w:rPr>
        <w:t>9 MI - Bl</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Earspool Type: </w:t>
      </w:r>
      <w:r w:rsidRPr="009A6E80">
        <w:rPr>
          <w:rFonts w:ascii="Times New Roman" w:hAnsi="Times New Roman"/>
          <w:noProof/>
        </w:rPr>
        <w:t>Pulley</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Material Type: </w:t>
      </w:r>
      <w:r w:rsidRPr="009A6E80">
        <w:rPr>
          <w:rFonts w:ascii="Times New Roman" w:hAnsi="Times New Roman"/>
          <w:noProof/>
        </w:rPr>
        <w:t>Sandstone</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Spiro </w:t>
      </w:r>
      <w:r w:rsidR="00D46ACC">
        <w:rPr>
          <w:rFonts w:ascii="Times New Roman" w:hAnsi="Times New Roman"/>
        </w:rPr>
        <w:t>Grave Period</w:t>
      </w:r>
      <w:r w:rsidRPr="009A6E80">
        <w:rPr>
          <w:rFonts w:ascii="Times New Roman" w:hAnsi="Times New Roman"/>
        </w:rPr>
        <w:t xml:space="preserve">: </w:t>
      </w:r>
      <w:r w:rsidRPr="009A6E80">
        <w:rPr>
          <w:rFonts w:ascii="Times New Roman" w:hAnsi="Times New Roman"/>
          <w:noProof/>
        </w:rPr>
        <w:t>Unassigned</w:t>
      </w:r>
    </w:p>
    <w:p w:rsidR="00184596" w:rsidRPr="00067574" w:rsidRDefault="00184596" w:rsidP="00184596">
      <w:pPr>
        <w:spacing w:line="240" w:lineRule="auto"/>
        <w:ind w:right="86"/>
        <w:rPr>
          <w:rFonts w:ascii="Times New Roman" w:hAnsi="Times New Roman"/>
          <w:noProof/>
        </w:rPr>
      </w:pPr>
      <w:r w:rsidRPr="00E2172D">
        <w:rPr>
          <w:rFonts w:ascii="Times New Roman" w:hAnsi="Times New Roman"/>
          <w:noProof/>
          <w:lang w:bidi="ar-SA"/>
        </w:rPr>
        <w:lastRenderedPageBreak/>
        <w:drawing>
          <wp:inline distT="0" distB="0" distL="0" distR="0" wp14:anchorId="4852674D" wp14:editId="1C51C081">
            <wp:extent cx="1371424" cy="1866125"/>
            <wp:effectExtent l="0" t="0" r="635" b="1270"/>
            <wp:docPr id="762" name="Picture 762" descr="https://uniim1.shutterfly.com/ng/services/mediarender/THISLIFE/000045614464/media/51314754049/medium/1449768206/enh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uniim1.shutterfly.com/ng/services/mediarender/THISLIFE/000045614464/media/51314754049/medium/1449768206/enhance"/>
                    <pic:cNvPicPr>
                      <a:picLocks noChangeAspect="1" noChangeArrowheads="1"/>
                    </pic:cNvPicPr>
                  </pic:nvPicPr>
                  <pic:blipFill rotWithShape="1">
                    <a:blip r:embed="rId733" cstate="print">
                      <a:extLst>
                        <a:ext uri="{28A0092B-C50C-407E-A947-70E740481C1C}">
                          <a14:useLocalDpi xmlns:a14="http://schemas.microsoft.com/office/drawing/2010/main" val="0"/>
                        </a:ext>
                      </a:extLst>
                    </a:blip>
                    <a:srcRect l="28333" t="3116" r="21282" b="5471"/>
                    <a:stretch/>
                  </pic:blipFill>
                  <pic:spPr bwMode="auto">
                    <a:xfrm>
                      <a:off x="0" y="0"/>
                      <a:ext cx="1371600" cy="1866364"/>
                    </a:xfrm>
                    <a:prstGeom prst="rect">
                      <a:avLst/>
                    </a:prstGeom>
                    <a:noFill/>
                    <a:ln>
                      <a:noFill/>
                    </a:ln>
                    <a:extLst>
                      <a:ext uri="{53640926-AAD7-44D8-BBD7-CCE9431645EC}">
                        <a14:shadowObscured xmlns:a14="http://schemas.microsoft.com/office/drawing/2010/main"/>
                      </a:ext>
                    </a:extLst>
                  </pic:spPr>
                </pic:pic>
              </a:graphicData>
            </a:graphic>
          </wp:inline>
        </w:drawing>
      </w:r>
      <w:r w:rsidRPr="00067574">
        <w:rPr>
          <w:rFonts w:ascii="Times New Roman" w:hAnsi="Times New Roman"/>
          <w:noProof/>
        </w:rPr>
        <w:tab/>
      </w:r>
      <w:r w:rsidRPr="00E2172D">
        <w:rPr>
          <w:rFonts w:ascii="Times New Roman" w:hAnsi="Times New Roman"/>
          <w:noProof/>
          <w:lang w:bidi="ar-SA"/>
        </w:rPr>
        <w:drawing>
          <wp:inline distT="0" distB="0" distL="0" distR="0" wp14:anchorId="0752CBF0" wp14:editId="0E667D13">
            <wp:extent cx="1371455" cy="1865553"/>
            <wp:effectExtent l="0" t="0" r="635" b="1905"/>
            <wp:docPr id="763" name="Picture 763" descr="https://uniim1.shutterfly.com/ng/services/mediarender/THISLIFE/000045614464/media/51314613451/medium/1449768232/enh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uniim1.shutterfly.com/ng/services/mediarender/THISLIFE/000045614464/media/51314613451/medium/1449768232/enhance"/>
                    <pic:cNvPicPr>
                      <a:picLocks noChangeAspect="1" noChangeArrowheads="1"/>
                    </pic:cNvPicPr>
                  </pic:nvPicPr>
                  <pic:blipFill rotWithShape="1">
                    <a:blip r:embed="rId734" cstate="print">
                      <a:extLst>
                        <a:ext uri="{28A0092B-C50C-407E-A947-70E740481C1C}">
                          <a14:useLocalDpi xmlns:a14="http://schemas.microsoft.com/office/drawing/2010/main" val="0"/>
                        </a:ext>
                      </a:extLst>
                    </a:blip>
                    <a:srcRect l="28974" t="2430" r="21282" b="7349"/>
                    <a:stretch/>
                  </pic:blipFill>
                  <pic:spPr bwMode="auto">
                    <a:xfrm>
                      <a:off x="0" y="0"/>
                      <a:ext cx="1371600" cy="1865751"/>
                    </a:xfrm>
                    <a:prstGeom prst="rect">
                      <a:avLst/>
                    </a:prstGeom>
                    <a:noFill/>
                    <a:ln>
                      <a:noFill/>
                    </a:ln>
                    <a:extLst>
                      <a:ext uri="{53640926-AAD7-44D8-BBD7-CCE9431645EC}">
                        <a14:shadowObscured xmlns:a14="http://schemas.microsoft.com/office/drawing/2010/main"/>
                      </a:ext>
                    </a:extLst>
                  </pic:spPr>
                </pic:pic>
              </a:graphicData>
            </a:graphic>
          </wp:inline>
        </w:drawing>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Site Number/Catalog Number: </w:t>
      </w:r>
      <w:r w:rsidRPr="009A6E80">
        <w:rPr>
          <w:rFonts w:ascii="Times New Roman" w:hAnsi="Times New Roman"/>
          <w:noProof/>
        </w:rPr>
        <w:t>3LR50/81-71-50b</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Site Name: </w:t>
      </w:r>
      <w:r w:rsidRPr="009A6E80">
        <w:rPr>
          <w:rFonts w:ascii="Times New Roman" w:hAnsi="Times New Roman"/>
          <w:noProof/>
        </w:rPr>
        <w:t>Bowman</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Additional Provenience Information: </w:t>
      </w:r>
      <w:r w:rsidRPr="009A6E80">
        <w:rPr>
          <w:rFonts w:ascii="Times New Roman" w:hAnsi="Times New Roman"/>
          <w:noProof/>
        </w:rPr>
        <w:t>9 MI - Bl</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Earspool Type: </w:t>
      </w:r>
      <w:r w:rsidRPr="009A6E80">
        <w:rPr>
          <w:rFonts w:ascii="Times New Roman" w:hAnsi="Times New Roman"/>
          <w:noProof/>
        </w:rPr>
        <w:t>Pulley</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Material Type: </w:t>
      </w:r>
      <w:r w:rsidRPr="009A6E80">
        <w:rPr>
          <w:rFonts w:ascii="Times New Roman" w:hAnsi="Times New Roman"/>
          <w:noProof/>
        </w:rPr>
        <w:t>Sandstone</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Spiro </w:t>
      </w:r>
      <w:r w:rsidR="00D46ACC">
        <w:rPr>
          <w:rFonts w:ascii="Times New Roman" w:hAnsi="Times New Roman"/>
        </w:rPr>
        <w:t>Grave Period</w:t>
      </w:r>
      <w:r w:rsidRPr="009A6E80">
        <w:rPr>
          <w:rFonts w:ascii="Times New Roman" w:hAnsi="Times New Roman"/>
        </w:rPr>
        <w:t xml:space="preserve">: </w:t>
      </w:r>
      <w:r w:rsidRPr="009A6E80">
        <w:rPr>
          <w:rFonts w:ascii="Times New Roman" w:hAnsi="Times New Roman"/>
          <w:noProof/>
        </w:rPr>
        <w:t>Unassigned</w:t>
      </w:r>
    </w:p>
    <w:p w:rsidR="00184596" w:rsidRPr="00067574" w:rsidRDefault="00184596" w:rsidP="00184596">
      <w:pPr>
        <w:spacing w:line="240" w:lineRule="auto"/>
        <w:ind w:right="86"/>
        <w:rPr>
          <w:rFonts w:ascii="Times New Roman" w:hAnsi="Times New Roman"/>
          <w:noProof/>
        </w:rPr>
      </w:pPr>
      <w:r w:rsidRPr="00E2172D">
        <w:rPr>
          <w:rFonts w:ascii="Times New Roman" w:hAnsi="Times New Roman"/>
          <w:noProof/>
          <w:lang w:bidi="ar-SA"/>
        </w:rPr>
        <w:drawing>
          <wp:inline distT="0" distB="0" distL="0" distR="0" wp14:anchorId="0CD8EEF0" wp14:editId="79532707">
            <wp:extent cx="1371250" cy="1127125"/>
            <wp:effectExtent l="0" t="0" r="635" b="0"/>
            <wp:docPr id="126" name="Picture 126" descr="https://uniim1.shutterfly.com/ng/services/mediarender/THISLIFE/000045614464/media/51314807693/medium/1449767942/enh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uniim1.shutterfly.com/ng/services/mediarender/THISLIFE/000045614464/media/51314807693/medium/1449767942/enhance"/>
                    <pic:cNvPicPr>
                      <a:picLocks noChangeAspect="1" noChangeArrowheads="1"/>
                    </pic:cNvPicPr>
                  </pic:nvPicPr>
                  <pic:blipFill rotWithShape="1">
                    <a:blip r:embed="rId735" cstate="print">
                      <a:extLst>
                        <a:ext uri="{28A0092B-C50C-407E-A947-70E740481C1C}">
                          <a14:useLocalDpi xmlns:a14="http://schemas.microsoft.com/office/drawing/2010/main" val="0"/>
                        </a:ext>
                      </a:extLst>
                    </a:blip>
                    <a:srcRect l="25256" t="17174" r="16795" b="19316"/>
                    <a:stretch/>
                  </pic:blipFill>
                  <pic:spPr bwMode="auto">
                    <a:xfrm>
                      <a:off x="0" y="0"/>
                      <a:ext cx="1371600" cy="1127412"/>
                    </a:xfrm>
                    <a:prstGeom prst="rect">
                      <a:avLst/>
                    </a:prstGeom>
                    <a:noFill/>
                    <a:ln>
                      <a:noFill/>
                    </a:ln>
                    <a:extLst>
                      <a:ext uri="{53640926-AAD7-44D8-BBD7-CCE9431645EC}">
                        <a14:shadowObscured xmlns:a14="http://schemas.microsoft.com/office/drawing/2010/main"/>
                      </a:ext>
                    </a:extLst>
                  </pic:spPr>
                </pic:pic>
              </a:graphicData>
            </a:graphic>
          </wp:inline>
        </w:drawing>
      </w:r>
      <w:r w:rsidRPr="00067574">
        <w:rPr>
          <w:rFonts w:ascii="Times New Roman" w:hAnsi="Times New Roman"/>
          <w:noProof/>
        </w:rPr>
        <w:tab/>
      </w:r>
      <w:r w:rsidRPr="00E2172D">
        <w:rPr>
          <w:rFonts w:ascii="Times New Roman" w:hAnsi="Times New Roman"/>
          <w:noProof/>
          <w:lang w:bidi="ar-SA"/>
        </w:rPr>
        <w:drawing>
          <wp:inline distT="0" distB="0" distL="0" distR="0" wp14:anchorId="060D4071" wp14:editId="456DDD22">
            <wp:extent cx="1371085" cy="1133475"/>
            <wp:effectExtent l="0" t="0" r="635" b="0"/>
            <wp:docPr id="764" name="Picture 764" descr="https://uniim1.shutterfly.com/ng/services/mediarender/THISLIFE/000045614464/media/51314719333/medium/1449767941/enh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uniim1.shutterfly.com/ng/services/mediarender/THISLIFE/000045614464/media/51314719333/medium/1449767941/enhance"/>
                    <pic:cNvPicPr>
                      <a:picLocks noChangeAspect="1" noChangeArrowheads="1"/>
                    </pic:cNvPicPr>
                  </pic:nvPicPr>
                  <pic:blipFill rotWithShape="1">
                    <a:blip r:embed="rId736" cstate="print">
                      <a:extLst>
                        <a:ext uri="{28A0092B-C50C-407E-A947-70E740481C1C}">
                          <a14:useLocalDpi xmlns:a14="http://schemas.microsoft.com/office/drawing/2010/main" val="0"/>
                        </a:ext>
                      </a:extLst>
                    </a:blip>
                    <a:srcRect l="23846" t="15519" r="12692" b="14530"/>
                    <a:stretch/>
                  </pic:blipFill>
                  <pic:spPr bwMode="auto">
                    <a:xfrm>
                      <a:off x="0" y="0"/>
                      <a:ext cx="1371600" cy="1133901"/>
                    </a:xfrm>
                    <a:prstGeom prst="rect">
                      <a:avLst/>
                    </a:prstGeom>
                    <a:noFill/>
                    <a:ln>
                      <a:noFill/>
                    </a:ln>
                    <a:extLst>
                      <a:ext uri="{53640926-AAD7-44D8-BBD7-CCE9431645EC}">
                        <a14:shadowObscured xmlns:a14="http://schemas.microsoft.com/office/drawing/2010/main"/>
                      </a:ext>
                    </a:extLst>
                  </pic:spPr>
                </pic:pic>
              </a:graphicData>
            </a:graphic>
          </wp:inline>
        </w:drawing>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Site Number/Catalog Number: </w:t>
      </w:r>
      <w:r w:rsidRPr="009A6E80">
        <w:rPr>
          <w:rFonts w:ascii="Times New Roman" w:hAnsi="Times New Roman"/>
          <w:noProof/>
        </w:rPr>
        <w:t>3LR50/81-71-76a</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Site Name: </w:t>
      </w:r>
      <w:r w:rsidRPr="009A6E80">
        <w:rPr>
          <w:rFonts w:ascii="Times New Roman" w:hAnsi="Times New Roman"/>
          <w:noProof/>
        </w:rPr>
        <w:t>Bowman</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Additional Provenience Information: </w:t>
      </w:r>
      <w:r w:rsidRPr="009A6E80">
        <w:rPr>
          <w:rFonts w:ascii="Times New Roman" w:hAnsi="Times New Roman"/>
          <w:noProof/>
        </w:rPr>
        <w:t>M1 - B16</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Earspool Type: </w:t>
      </w:r>
      <w:r w:rsidRPr="009A6E80">
        <w:rPr>
          <w:rFonts w:ascii="Times New Roman" w:hAnsi="Times New Roman"/>
          <w:noProof/>
        </w:rPr>
        <w:t>Foster</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Material Type: </w:t>
      </w:r>
      <w:r w:rsidRPr="009A6E80">
        <w:rPr>
          <w:rFonts w:ascii="Times New Roman" w:hAnsi="Times New Roman"/>
          <w:noProof/>
        </w:rPr>
        <w:t>Limestone</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Spiro </w:t>
      </w:r>
      <w:r w:rsidR="00D46ACC">
        <w:rPr>
          <w:rFonts w:ascii="Times New Roman" w:hAnsi="Times New Roman"/>
        </w:rPr>
        <w:t>Grave Period</w:t>
      </w:r>
      <w:r w:rsidRPr="009A6E80">
        <w:rPr>
          <w:rFonts w:ascii="Times New Roman" w:hAnsi="Times New Roman"/>
        </w:rPr>
        <w:t xml:space="preserve">: </w:t>
      </w:r>
      <w:r w:rsidRPr="009A6E80">
        <w:rPr>
          <w:rFonts w:ascii="Times New Roman" w:hAnsi="Times New Roman"/>
          <w:noProof/>
        </w:rPr>
        <w:t>Unassigned</w:t>
      </w:r>
    </w:p>
    <w:p w:rsidR="00184596" w:rsidRPr="009A6E80" w:rsidRDefault="00184596" w:rsidP="00184596">
      <w:pPr>
        <w:spacing w:line="240" w:lineRule="auto"/>
        <w:rPr>
          <w:rFonts w:ascii="Times New Roman" w:hAnsi="Times New Roman"/>
          <w:noProof/>
        </w:rPr>
      </w:pPr>
    </w:p>
    <w:p w:rsidR="00184596" w:rsidRPr="00067574" w:rsidRDefault="00184596" w:rsidP="00184596">
      <w:pPr>
        <w:spacing w:line="240" w:lineRule="auto"/>
        <w:ind w:right="86"/>
        <w:rPr>
          <w:rFonts w:ascii="Times New Roman" w:hAnsi="Times New Roman"/>
          <w:noProof/>
        </w:rPr>
      </w:pPr>
      <w:r w:rsidRPr="00E2172D">
        <w:rPr>
          <w:rFonts w:ascii="Times New Roman" w:hAnsi="Times New Roman"/>
          <w:noProof/>
          <w:lang w:bidi="ar-SA"/>
        </w:rPr>
        <w:drawing>
          <wp:inline distT="0" distB="0" distL="0" distR="0" wp14:anchorId="22C93007" wp14:editId="1B444BBF">
            <wp:extent cx="1371600" cy="1284552"/>
            <wp:effectExtent l="0" t="0" r="0" b="0"/>
            <wp:docPr id="134" name="Picture 134" descr="https://uniim1.shutterfly.com/ng/services/mediarender/THISLIFE/000045614464/media/51314716959/medium/1449767893/enh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uniim1.shutterfly.com/ng/services/mediarender/THISLIFE/000045614464/media/51314716959/medium/1449767893/enhance"/>
                    <pic:cNvPicPr>
                      <a:picLocks noChangeAspect="1" noChangeArrowheads="1"/>
                    </pic:cNvPicPr>
                  </pic:nvPicPr>
                  <pic:blipFill rotWithShape="1">
                    <a:blip r:embed="rId737" cstate="print">
                      <a:extLst>
                        <a:ext uri="{28A0092B-C50C-407E-A947-70E740481C1C}">
                          <a14:useLocalDpi xmlns:a14="http://schemas.microsoft.com/office/drawing/2010/main" val="0"/>
                        </a:ext>
                      </a:extLst>
                    </a:blip>
                    <a:srcRect l="12564" t="6667" r="12692"/>
                    <a:stretch/>
                  </pic:blipFill>
                  <pic:spPr bwMode="auto">
                    <a:xfrm rot="10800000">
                      <a:off x="0" y="0"/>
                      <a:ext cx="1371600" cy="1284552"/>
                    </a:xfrm>
                    <a:prstGeom prst="rect">
                      <a:avLst/>
                    </a:prstGeom>
                    <a:noFill/>
                    <a:ln>
                      <a:noFill/>
                    </a:ln>
                    <a:extLst>
                      <a:ext uri="{53640926-AAD7-44D8-BBD7-CCE9431645EC}">
                        <a14:shadowObscured xmlns:a14="http://schemas.microsoft.com/office/drawing/2010/main"/>
                      </a:ext>
                    </a:extLst>
                  </pic:spPr>
                </pic:pic>
              </a:graphicData>
            </a:graphic>
          </wp:inline>
        </w:drawing>
      </w:r>
      <w:r w:rsidRPr="00067574">
        <w:rPr>
          <w:rFonts w:ascii="Times New Roman" w:hAnsi="Times New Roman"/>
          <w:noProof/>
        </w:rPr>
        <w:tab/>
      </w:r>
      <w:r w:rsidRPr="00E2172D">
        <w:rPr>
          <w:rFonts w:ascii="Times New Roman" w:hAnsi="Times New Roman"/>
          <w:noProof/>
          <w:lang w:bidi="ar-SA"/>
        </w:rPr>
        <w:drawing>
          <wp:inline distT="0" distB="0" distL="0" distR="0" wp14:anchorId="261A91A4" wp14:editId="6451FD58">
            <wp:extent cx="1371178" cy="1299845"/>
            <wp:effectExtent l="0" t="0" r="635" b="0"/>
            <wp:docPr id="765" name="Picture 765" descr="https://uniim1.shutterfly.com/ng/services/mediarender/THISLIFE/000045614464/media/51314689382/medium/1506184165/enh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uniim1.shutterfly.com/ng/services/mediarender/THISLIFE/000045614464/media/51314689382/medium/1506184165/enhance"/>
                    <pic:cNvPicPr>
                      <a:picLocks noChangeAspect="1" noChangeArrowheads="1"/>
                    </pic:cNvPicPr>
                  </pic:nvPicPr>
                  <pic:blipFill rotWithShape="1">
                    <a:blip r:embed="rId738" cstate="print">
                      <a:extLst>
                        <a:ext uri="{28A0092B-C50C-407E-A947-70E740481C1C}">
                          <a14:useLocalDpi xmlns:a14="http://schemas.microsoft.com/office/drawing/2010/main" val="0"/>
                        </a:ext>
                      </a:extLst>
                    </a:blip>
                    <a:srcRect l="21410" t="4258" r="14744" b="15043"/>
                    <a:stretch/>
                  </pic:blipFill>
                  <pic:spPr bwMode="auto">
                    <a:xfrm>
                      <a:off x="0" y="0"/>
                      <a:ext cx="1371600" cy="1300245"/>
                    </a:xfrm>
                    <a:prstGeom prst="rect">
                      <a:avLst/>
                    </a:prstGeom>
                    <a:noFill/>
                    <a:ln>
                      <a:noFill/>
                    </a:ln>
                    <a:extLst>
                      <a:ext uri="{53640926-AAD7-44D8-BBD7-CCE9431645EC}">
                        <a14:shadowObscured xmlns:a14="http://schemas.microsoft.com/office/drawing/2010/main"/>
                      </a:ext>
                    </a:extLst>
                  </pic:spPr>
                </pic:pic>
              </a:graphicData>
            </a:graphic>
          </wp:inline>
        </w:drawing>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Site Number/Catalog Number: </w:t>
      </w:r>
      <w:r w:rsidRPr="009A6E80">
        <w:rPr>
          <w:rFonts w:ascii="Times New Roman" w:hAnsi="Times New Roman"/>
          <w:noProof/>
        </w:rPr>
        <w:t>3LR50/81-71-76b</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Site Name: </w:t>
      </w:r>
      <w:r w:rsidRPr="009A6E80">
        <w:rPr>
          <w:rFonts w:ascii="Times New Roman" w:hAnsi="Times New Roman"/>
          <w:noProof/>
        </w:rPr>
        <w:t>Bowman</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Additional Provenience Information: </w:t>
      </w:r>
      <w:r w:rsidRPr="009A6E80">
        <w:rPr>
          <w:rFonts w:ascii="Times New Roman" w:hAnsi="Times New Roman"/>
          <w:noProof/>
        </w:rPr>
        <w:t>M1 - B16</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Earspool Type: </w:t>
      </w:r>
      <w:r w:rsidRPr="009A6E80">
        <w:rPr>
          <w:rFonts w:ascii="Times New Roman" w:hAnsi="Times New Roman"/>
          <w:noProof/>
        </w:rPr>
        <w:t>Foster</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Material Type: </w:t>
      </w:r>
      <w:r w:rsidRPr="009A6E80">
        <w:rPr>
          <w:rFonts w:ascii="Times New Roman" w:hAnsi="Times New Roman"/>
          <w:noProof/>
        </w:rPr>
        <w:t>Sandstone</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Spiro </w:t>
      </w:r>
      <w:r w:rsidR="00D46ACC">
        <w:rPr>
          <w:rFonts w:ascii="Times New Roman" w:hAnsi="Times New Roman"/>
        </w:rPr>
        <w:t>Grave Period</w:t>
      </w:r>
      <w:r w:rsidRPr="009A6E80">
        <w:rPr>
          <w:rFonts w:ascii="Times New Roman" w:hAnsi="Times New Roman"/>
        </w:rPr>
        <w:t xml:space="preserve">: </w:t>
      </w:r>
      <w:r w:rsidRPr="009A6E80">
        <w:rPr>
          <w:rFonts w:ascii="Times New Roman" w:hAnsi="Times New Roman"/>
          <w:noProof/>
        </w:rPr>
        <w:t>Unassigned</w:t>
      </w:r>
    </w:p>
    <w:p w:rsidR="00184596" w:rsidRPr="009A6E80" w:rsidRDefault="00184596" w:rsidP="00184596">
      <w:pPr>
        <w:spacing w:line="240" w:lineRule="auto"/>
        <w:rPr>
          <w:rFonts w:ascii="Times New Roman" w:hAnsi="Times New Roman"/>
          <w:noProof/>
        </w:rPr>
      </w:pPr>
    </w:p>
    <w:p w:rsidR="00184596" w:rsidRPr="00067574" w:rsidRDefault="00184596" w:rsidP="00184596">
      <w:pPr>
        <w:spacing w:line="240" w:lineRule="auto"/>
        <w:ind w:right="86"/>
        <w:rPr>
          <w:rFonts w:ascii="Times New Roman" w:hAnsi="Times New Roman"/>
          <w:noProof/>
        </w:rPr>
      </w:pPr>
      <w:r w:rsidRPr="00E2172D">
        <w:rPr>
          <w:rFonts w:ascii="Times New Roman" w:hAnsi="Times New Roman"/>
          <w:noProof/>
          <w:lang w:bidi="ar-SA"/>
        </w:rPr>
        <w:lastRenderedPageBreak/>
        <w:drawing>
          <wp:inline distT="0" distB="0" distL="0" distR="0" wp14:anchorId="3870FEB9" wp14:editId="61E8CC4E">
            <wp:extent cx="1371600" cy="1348265"/>
            <wp:effectExtent l="0" t="0" r="0" b="4445"/>
            <wp:docPr id="149" name="Picture 149" descr="https://uniim1.shutterfly.com/ng/services/mediarender/THISLIFE/000045614464/media/51314682337/medium/1449767918/enh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uniim1.shutterfly.com/ng/services/mediarender/THISLIFE/000045614464/media/51314682337/medium/1449767918/enhance"/>
                    <pic:cNvPicPr>
                      <a:picLocks noChangeAspect="1" noChangeArrowheads="1"/>
                    </pic:cNvPicPr>
                  </pic:nvPicPr>
                  <pic:blipFill rotWithShape="1">
                    <a:blip r:embed="rId739" cstate="print">
                      <a:extLst>
                        <a:ext uri="{28A0092B-C50C-407E-A947-70E740481C1C}">
                          <a14:useLocalDpi xmlns:a14="http://schemas.microsoft.com/office/drawing/2010/main" val="0"/>
                        </a:ext>
                      </a:extLst>
                    </a:blip>
                    <a:srcRect l="19359" r="12821" b="11111"/>
                    <a:stretch/>
                  </pic:blipFill>
                  <pic:spPr bwMode="auto">
                    <a:xfrm>
                      <a:off x="0" y="0"/>
                      <a:ext cx="1371600" cy="1348265"/>
                    </a:xfrm>
                    <a:prstGeom prst="rect">
                      <a:avLst/>
                    </a:prstGeom>
                    <a:noFill/>
                    <a:ln>
                      <a:noFill/>
                    </a:ln>
                    <a:extLst>
                      <a:ext uri="{53640926-AAD7-44D8-BBD7-CCE9431645EC}">
                        <a14:shadowObscured xmlns:a14="http://schemas.microsoft.com/office/drawing/2010/main"/>
                      </a:ext>
                    </a:extLst>
                  </pic:spPr>
                </pic:pic>
              </a:graphicData>
            </a:graphic>
          </wp:inline>
        </w:drawing>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Site Number/Catalog Number: </w:t>
      </w:r>
      <w:r w:rsidRPr="009A6E80">
        <w:rPr>
          <w:rFonts w:ascii="Times New Roman" w:hAnsi="Times New Roman"/>
          <w:noProof/>
        </w:rPr>
        <w:t>3LR50/81-71-84</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Site Name: </w:t>
      </w:r>
      <w:r w:rsidRPr="009A6E80">
        <w:rPr>
          <w:rFonts w:ascii="Times New Roman" w:hAnsi="Times New Roman"/>
          <w:noProof/>
        </w:rPr>
        <w:t>Bowman</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Additional Provenience Information: </w:t>
      </w:r>
      <w:r w:rsidRPr="009A6E80">
        <w:rPr>
          <w:rFonts w:ascii="Times New Roman" w:hAnsi="Times New Roman"/>
          <w:noProof/>
        </w:rPr>
        <w:t>M1</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Earspool Type: </w:t>
      </w:r>
      <w:r w:rsidRPr="009A6E80">
        <w:rPr>
          <w:rFonts w:ascii="Times New Roman" w:hAnsi="Times New Roman"/>
          <w:noProof/>
        </w:rPr>
        <w:t>Composite</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Material Type: </w:t>
      </w:r>
      <w:r w:rsidRPr="009A6E80">
        <w:rPr>
          <w:rFonts w:ascii="Times New Roman" w:hAnsi="Times New Roman"/>
          <w:noProof/>
        </w:rPr>
        <w:t>Stone/shell/wood/copper</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Spiro </w:t>
      </w:r>
      <w:r w:rsidR="00D46ACC">
        <w:rPr>
          <w:rFonts w:ascii="Times New Roman" w:hAnsi="Times New Roman"/>
        </w:rPr>
        <w:t>Grave Period</w:t>
      </w:r>
      <w:r w:rsidRPr="009A6E80">
        <w:rPr>
          <w:rFonts w:ascii="Times New Roman" w:hAnsi="Times New Roman"/>
        </w:rPr>
        <w:t xml:space="preserve">: </w:t>
      </w:r>
      <w:r w:rsidRPr="009A6E80">
        <w:rPr>
          <w:rFonts w:ascii="Times New Roman" w:hAnsi="Times New Roman"/>
          <w:noProof/>
        </w:rPr>
        <w:t>Unassigned</w:t>
      </w:r>
    </w:p>
    <w:p w:rsidR="00184596" w:rsidRPr="009A6E80" w:rsidRDefault="00184596" w:rsidP="00184596">
      <w:pPr>
        <w:spacing w:line="240" w:lineRule="auto"/>
        <w:rPr>
          <w:rFonts w:ascii="Times New Roman" w:hAnsi="Times New Roman"/>
          <w:noProof/>
        </w:rPr>
      </w:pPr>
    </w:p>
    <w:p w:rsidR="00184596" w:rsidRPr="00067574" w:rsidRDefault="00184596" w:rsidP="00184596">
      <w:pPr>
        <w:spacing w:line="240" w:lineRule="auto"/>
        <w:ind w:right="86"/>
        <w:rPr>
          <w:rFonts w:ascii="Times New Roman" w:hAnsi="Times New Roman"/>
          <w:noProof/>
        </w:rPr>
      </w:pPr>
      <w:r w:rsidRPr="00E2172D">
        <w:rPr>
          <w:rFonts w:ascii="Times New Roman" w:hAnsi="Times New Roman"/>
          <w:noProof/>
          <w:lang w:bidi="ar-SA"/>
        </w:rPr>
        <w:drawing>
          <wp:inline distT="0" distB="0" distL="0" distR="0" wp14:anchorId="3AF2C904" wp14:editId="0F1681E3">
            <wp:extent cx="1370965" cy="1247597"/>
            <wp:effectExtent l="0" t="0" r="635" b="0"/>
            <wp:docPr id="155" name="Picture 155" descr="https://uniim1.shutterfly.com/ng/services/mediarender/THISLIFE/000045614464/media/51314610969/medium/1449768124/enh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uniim1.shutterfly.com/ng/services/mediarender/THISLIFE/000045614464/media/51314610969/medium/1449768124/enhance"/>
                    <pic:cNvPicPr>
                      <a:picLocks noChangeAspect="1" noChangeArrowheads="1"/>
                    </pic:cNvPicPr>
                  </pic:nvPicPr>
                  <pic:blipFill rotWithShape="1">
                    <a:blip r:embed="rId740" cstate="print">
                      <a:extLst>
                        <a:ext uri="{28A0092B-C50C-407E-A947-70E740481C1C}">
                          <a14:useLocalDpi xmlns:a14="http://schemas.microsoft.com/office/drawing/2010/main" val="0"/>
                        </a:ext>
                      </a:extLst>
                    </a:blip>
                    <a:srcRect l="19231" t="5871" r="14744" b="14017"/>
                    <a:stretch/>
                  </pic:blipFill>
                  <pic:spPr bwMode="auto">
                    <a:xfrm>
                      <a:off x="0" y="0"/>
                      <a:ext cx="1371600" cy="1248175"/>
                    </a:xfrm>
                    <a:prstGeom prst="rect">
                      <a:avLst/>
                    </a:prstGeom>
                    <a:noFill/>
                    <a:ln>
                      <a:noFill/>
                    </a:ln>
                    <a:extLst>
                      <a:ext uri="{53640926-AAD7-44D8-BBD7-CCE9431645EC}">
                        <a14:shadowObscured xmlns:a14="http://schemas.microsoft.com/office/drawing/2010/main"/>
                      </a:ext>
                    </a:extLst>
                  </pic:spPr>
                </pic:pic>
              </a:graphicData>
            </a:graphic>
          </wp:inline>
        </w:drawing>
      </w:r>
      <w:r w:rsidRPr="00067574">
        <w:rPr>
          <w:rFonts w:ascii="Times New Roman" w:hAnsi="Times New Roman"/>
          <w:noProof/>
        </w:rPr>
        <w:tab/>
      </w:r>
      <w:r w:rsidRPr="00E2172D">
        <w:rPr>
          <w:rFonts w:ascii="Times New Roman" w:hAnsi="Times New Roman"/>
          <w:noProof/>
          <w:lang w:bidi="ar-SA"/>
        </w:rPr>
        <w:drawing>
          <wp:inline distT="0" distB="0" distL="0" distR="0" wp14:anchorId="6D81965D" wp14:editId="1F7250C5">
            <wp:extent cx="1371600" cy="1242299"/>
            <wp:effectExtent l="0" t="0" r="0" b="0"/>
            <wp:docPr id="766" name="Picture 766" descr="https://uniim1.shutterfly.com/ng/services/mediarender/THISLIFE/000045614464/media/51314647419/medium/1449768122/enh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uniim1.shutterfly.com/ng/services/mediarender/THISLIFE/000045614464/media/51314647419/medium/1449768122/enhance"/>
                    <pic:cNvPicPr>
                      <a:picLocks noChangeAspect="1" noChangeArrowheads="1"/>
                    </pic:cNvPicPr>
                  </pic:nvPicPr>
                  <pic:blipFill rotWithShape="1">
                    <a:blip r:embed="rId741" cstate="print">
                      <a:extLst>
                        <a:ext uri="{28A0092B-C50C-407E-A947-70E740481C1C}">
                          <a14:useLocalDpi xmlns:a14="http://schemas.microsoft.com/office/drawing/2010/main" val="0"/>
                        </a:ext>
                      </a:extLst>
                    </a:blip>
                    <a:srcRect l="15769" r="14872" b="16239"/>
                    <a:stretch/>
                  </pic:blipFill>
                  <pic:spPr bwMode="auto">
                    <a:xfrm>
                      <a:off x="0" y="0"/>
                      <a:ext cx="1371600" cy="1242299"/>
                    </a:xfrm>
                    <a:prstGeom prst="rect">
                      <a:avLst/>
                    </a:prstGeom>
                    <a:noFill/>
                    <a:ln>
                      <a:noFill/>
                    </a:ln>
                    <a:extLst>
                      <a:ext uri="{53640926-AAD7-44D8-BBD7-CCE9431645EC}">
                        <a14:shadowObscured xmlns:a14="http://schemas.microsoft.com/office/drawing/2010/main"/>
                      </a:ext>
                    </a:extLst>
                  </pic:spPr>
                </pic:pic>
              </a:graphicData>
            </a:graphic>
          </wp:inline>
        </w:drawing>
      </w:r>
      <w:r w:rsidRPr="00067574">
        <w:rPr>
          <w:rFonts w:ascii="Times New Roman" w:hAnsi="Times New Roman"/>
          <w:noProof/>
        </w:rPr>
        <w:tab/>
      </w:r>
      <w:r w:rsidRPr="00E2172D">
        <w:rPr>
          <w:rFonts w:ascii="Times New Roman" w:hAnsi="Times New Roman"/>
          <w:noProof/>
          <w:lang w:bidi="ar-SA"/>
        </w:rPr>
        <w:drawing>
          <wp:inline distT="0" distB="0" distL="0" distR="0" wp14:anchorId="7F914717" wp14:editId="03614009">
            <wp:extent cx="1371600" cy="1175335"/>
            <wp:effectExtent l="0" t="0" r="0" b="6350"/>
            <wp:docPr id="193" name="Picture 193" descr="https://uniim1.shutterfly.com/ng/services/mediarender/THISLIFE/000045614464/media/51314673089/medium/1449768063/enh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s://uniim1.shutterfly.com/ng/services/mediarender/THISLIFE/000045614464/media/51314673089/medium/1449768063/enhance"/>
                    <pic:cNvPicPr>
                      <a:picLocks noChangeAspect="1" noChangeArrowheads="1"/>
                    </pic:cNvPicPr>
                  </pic:nvPicPr>
                  <pic:blipFill rotWithShape="1">
                    <a:blip r:embed="rId742" cstate="print">
                      <a:extLst>
                        <a:ext uri="{28A0092B-C50C-407E-A947-70E740481C1C}">
                          <a14:useLocalDpi xmlns:a14="http://schemas.microsoft.com/office/drawing/2010/main" val="0"/>
                        </a:ext>
                      </a:extLst>
                    </a:blip>
                    <a:srcRect l="4360" t="10940" r="17692"/>
                    <a:stretch/>
                  </pic:blipFill>
                  <pic:spPr bwMode="auto">
                    <a:xfrm rot="10800000">
                      <a:off x="0" y="0"/>
                      <a:ext cx="1371600" cy="1175335"/>
                    </a:xfrm>
                    <a:prstGeom prst="rect">
                      <a:avLst/>
                    </a:prstGeom>
                    <a:noFill/>
                    <a:ln>
                      <a:noFill/>
                    </a:ln>
                    <a:extLst>
                      <a:ext uri="{53640926-AAD7-44D8-BBD7-CCE9431645EC}">
                        <a14:shadowObscured xmlns:a14="http://schemas.microsoft.com/office/drawing/2010/main"/>
                      </a:ext>
                    </a:extLst>
                  </pic:spPr>
                </pic:pic>
              </a:graphicData>
            </a:graphic>
          </wp:inline>
        </w:drawing>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Site Number/Catalog Number: </w:t>
      </w:r>
      <w:r w:rsidRPr="009A6E80">
        <w:rPr>
          <w:rFonts w:ascii="Times New Roman" w:hAnsi="Times New Roman"/>
          <w:noProof/>
        </w:rPr>
        <w:t>3LR50/81-71-86a</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Site Name: </w:t>
      </w:r>
      <w:r w:rsidRPr="009A6E80">
        <w:rPr>
          <w:rFonts w:ascii="Times New Roman" w:hAnsi="Times New Roman"/>
          <w:noProof/>
        </w:rPr>
        <w:t>Bowman</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Additional Provenience Information: </w:t>
      </w:r>
      <w:r w:rsidRPr="009A6E80">
        <w:rPr>
          <w:rFonts w:ascii="Times New Roman" w:hAnsi="Times New Roman"/>
          <w:noProof/>
        </w:rPr>
        <w:t>M1 - B5</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Earspool Type: </w:t>
      </w:r>
      <w:r w:rsidRPr="009A6E80">
        <w:rPr>
          <w:rFonts w:ascii="Times New Roman" w:hAnsi="Times New Roman"/>
          <w:noProof/>
        </w:rPr>
        <w:t>Composite</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Material Type: </w:t>
      </w:r>
      <w:r w:rsidRPr="009A6E80">
        <w:rPr>
          <w:rFonts w:ascii="Times New Roman" w:hAnsi="Times New Roman"/>
          <w:noProof/>
        </w:rPr>
        <w:t>Stone/shell/wood/copper</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Spiro </w:t>
      </w:r>
      <w:r w:rsidR="00D46ACC">
        <w:rPr>
          <w:rFonts w:ascii="Times New Roman" w:hAnsi="Times New Roman"/>
        </w:rPr>
        <w:t>Grave Period</w:t>
      </w:r>
      <w:r w:rsidRPr="009A6E80">
        <w:rPr>
          <w:rFonts w:ascii="Times New Roman" w:hAnsi="Times New Roman"/>
        </w:rPr>
        <w:t xml:space="preserve">: </w:t>
      </w:r>
      <w:r w:rsidRPr="009A6E80">
        <w:rPr>
          <w:rFonts w:ascii="Times New Roman" w:hAnsi="Times New Roman"/>
          <w:noProof/>
        </w:rPr>
        <w:t>Unassigned</w:t>
      </w:r>
    </w:p>
    <w:p w:rsidR="00184596" w:rsidRPr="009A6E80" w:rsidRDefault="00184596" w:rsidP="00184596">
      <w:pPr>
        <w:spacing w:line="240" w:lineRule="auto"/>
        <w:rPr>
          <w:rFonts w:ascii="Times New Roman" w:hAnsi="Times New Roman"/>
          <w:noProof/>
        </w:rPr>
      </w:pPr>
    </w:p>
    <w:p w:rsidR="00184596" w:rsidRPr="00067574" w:rsidRDefault="00184596" w:rsidP="00184596">
      <w:pPr>
        <w:spacing w:line="240" w:lineRule="auto"/>
        <w:ind w:right="86"/>
        <w:rPr>
          <w:rFonts w:ascii="Times New Roman" w:hAnsi="Times New Roman"/>
          <w:noProof/>
        </w:rPr>
      </w:pPr>
      <w:r w:rsidRPr="00E2172D">
        <w:rPr>
          <w:rFonts w:ascii="Times New Roman" w:hAnsi="Times New Roman"/>
          <w:noProof/>
          <w:lang w:bidi="ar-SA"/>
        </w:rPr>
        <w:drawing>
          <wp:inline distT="0" distB="0" distL="0" distR="0" wp14:anchorId="44E2445A" wp14:editId="37651B8B">
            <wp:extent cx="1370849" cy="1205230"/>
            <wp:effectExtent l="0" t="0" r="1270" b="0"/>
            <wp:docPr id="767" name="Picture 767" descr="https://uniim1.shutterfly.com/ng/services/mediarender/THISLIFE/000045614464/media/51314712315/medium/1449768091/enh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s://uniim1.shutterfly.com/ng/services/mediarender/THISLIFE/000045614464/media/51314712315/medium/1449768091/enhance"/>
                    <pic:cNvPicPr>
                      <a:picLocks noChangeAspect="1" noChangeArrowheads="1"/>
                    </pic:cNvPicPr>
                  </pic:nvPicPr>
                  <pic:blipFill rotWithShape="1">
                    <a:blip r:embed="rId743" cstate="print">
                      <a:extLst>
                        <a:ext uri="{28A0092B-C50C-407E-A947-70E740481C1C}">
                          <a14:useLocalDpi xmlns:a14="http://schemas.microsoft.com/office/drawing/2010/main" val="0"/>
                        </a:ext>
                      </a:extLst>
                    </a:blip>
                    <a:srcRect l="10508" t="16667" r="18500" b="113"/>
                    <a:stretch/>
                  </pic:blipFill>
                  <pic:spPr bwMode="auto">
                    <a:xfrm rot="10800000">
                      <a:off x="0" y="0"/>
                      <a:ext cx="1371600" cy="1205890"/>
                    </a:xfrm>
                    <a:prstGeom prst="rect">
                      <a:avLst/>
                    </a:prstGeom>
                    <a:noFill/>
                    <a:ln>
                      <a:noFill/>
                    </a:ln>
                    <a:extLst>
                      <a:ext uri="{53640926-AAD7-44D8-BBD7-CCE9431645EC}">
                        <a14:shadowObscured xmlns:a14="http://schemas.microsoft.com/office/drawing/2010/main"/>
                      </a:ext>
                    </a:extLst>
                  </pic:spPr>
                </pic:pic>
              </a:graphicData>
            </a:graphic>
          </wp:inline>
        </w:drawing>
      </w:r>
      <w:r w:rsidRPr="00067574">
        <w:rPr>
          <w:rFonts w:ascii="Times New Roman" w:hAnsi="Times New Roman"/>
          <w:noProof/>
        </w:rPr>
        <w:tab/>
      </w:r>
      <w:r w:rsidRPr="00E2172D">
        <w:rPr>
          <w:rFonts w:ascii="Times New Roman" w:hAnsi="Times New Roman"/>
          <w:noProof/>
          <w:lang w:bidi="ar-SA"/>
        </w:rPr>
        <w:drawing>
          <wp:inline distT="0" distB="0" distL="0" distR="0" wp14:anchorId="3CDE7E16" wp14:editId="3E97DC9F">
            <wp:extent cx="1386840" cy="1211580"/>
            <wp:effectExtent l="0" t="0" r="3810" b="7620"/>
            <wp:docPr id="768" name="Picture 768" descr="https://uniim1.shutterfly.com/ng/services/mediarender/THISLIFE/000045614464/media/51314717881/medium/1449768105/enh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s://uniim1.shutterfly.com/ng/services/mediarender/THISLIFE/000045614464/media/51314717881/medium/1449768105/enhance"/>
                    <pic:cNvPicPr>
                      <a:picLocks noChangeAspect="1" noChangeArrowheads="1"/>
                    </pic:cNvPicPr>
                  </pic:nvPicPr>
                  <pic:blipFill rotWithShape="1">
                    <a:blip r:embed="rId744" cstate="print">
                      <a:extLst>
                        <a:ext uri="{28A0092B-C50C-407E-A947-70E740481C1C}">
                          <a14:useLocalDpi xmlns:a14="http://schemas.microsoft.com/office/drawing/2010/main" val="0"/>
                        </a:ext>
                      </a:extLst>
                    </a:blip>
                    <a:srcRect l="11249" t="7777" r="12918" b="3890"/>
                    <a:stretch/>
                  </pic:blipFill>
                  <pic:spPr bwMode="auto">
                    <a:xfrm rot="10800000">
                      <a:off x="0" y="0"/>
                      <a:ext cx="1386840" cy="1211580"/>
                    </a:xfrm>
                    <a:prstGeom prst="rect">
                      <a:avLst/>
                    </a:prstGeom>
                    <a:noFill/>
                    <a:ln>
                      <a:noFill/>
                    </a:ln>
                    <a:extLst>
                      <a:ext uri="{53640926-AAD7-44D8-BBD7-CCE9431645EC}">
                        <a14:shadowObscured xmlns:a14="http://schemas.microsoft.com/office/drawing/2010/main"/>
                      </a:ext>
                    </a:extLst>
                  </pic:spPr>
                </pic:pic>
              </a:graphicData>
            </a:graphic>
          </wp:inline>
        </w:drawing>
      </w:r>
      <w:r w:rsidRPr="00067574">
        <w:rPr>
          <w:rFonts w:ascii="Times New Roman" w:hAnsi="Times New Roman"/>
          <w:noProof/>
        </w:rPr>
        <w:tab/>
      </w:r>
      <w:r w:rsidRPr="00E2172D">
        <w:rPr>
          <w:rFonts w:ascii="Times New Roman" w:hAnsi="Times New Roman"/>
          <w:noProof/>
          <w:lang w:bidi="ar-SA"/>
        </w:rPr>
        <w:drawing>
          <wp:inline distT="0" distB="0" distL="0" distR="0" wp14:anchorId="62F7964D" wp14:editId="4F4E004F">
            <wp:extent cx="1371205" cy="1212215"/>
            <wp:effectExtent l="0" t="0" r="635" b="6985"/>
            <wp:docPr id="194" name="Picture 194" descr="https://uniim1.shutterfly.com/ng/services/mediarender/THISLIFE/000045614464/media/51314688542/medium/1449768082/enh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s://uniim1.shutterfly.com/ng/services/mediarender/THISLIFE/000045614464/media/51314688542/medium/1449768082/enhance"/>
                    <pic:cNvPicPr>
                      <a:picLocks noChangeAspect="1" noChangeArrowheads="1"/>
                    </pic:cNvPicPr>
                  </pic:nvPicPr>
                  <pic:blipFill rotWithShape="1">
                    <a:blip r:embed="rId745" cstate="print">
                      <a:extLst>
                        <a:ext uri="{28A0092B-C50C-407E-A947-70E740481C1C}">
                          <a14:useLocalDpi xmlns:a14="http://schemas.microsoft.com/office/drawing/2010/main" val="0"/>
                        </a:ext>
                      </a:extLst>
                    </a:blip>
                    <a:srcRect l="12949" t="14872" r="19103" b="5035"/>
                    <a:stretch/>
                  </pic:blipFill>
                  <pic:spPr bwMode="auto">
                    <a:xfrm rot="10800000">
                      <a:off x="0" y="0"/>
                      <a:ext cx="1371600" cy="1212564"/>
                    </a:xfrm>
                    <a:prstGeom prst="rect">
                      <a:avLst/>
                    </a:prstGeom>
                    <a:noFill/>
                    <a:ln>
                      <a:noFill/>
                    </a:ln>
                    <a:extLst>
                      <a:ext uri="{53640926-AAD7-44D8-BBD7-CCE9431645EC}">
                        <a14:shadowObscured xmlns:a14="http://schemas.microsoft.com/office/drawing/2010/main"/>
                      </a:ext>
                    </a:extLst>
                  </pic:spPr>
                </pic:pic>
              </a:graphicData>
            </a:graphic>
          </wp:inline>
        </w:drawing>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Site Number/Catalog Number: </w:t>
      </w:r>
      <w:r w:rsidRPr="009A6E80">
        <w:rPr>
          <w:rFonts w:ascii="Times New Roman" w:hAnsi="Times New Roman"/>
          <w:noProof/>
        </w:rPr>
        <w:t>3LR50/81-71-86b</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Site Name: </w:t>
      </w:r>
      <w:r w:rsidRPr="009A6E80">
        <w:rPr>
          <w:rFonts w:ascii="Times New Roman" w:hAnsi="Times New Roman"/>
          <w:noProof/>
        </w:rPr>
        <w:t>Bowman</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Additional Provenience Information: </w:t>
      </w:r>
      <w:r w:rsidRPr="009A6E80">
        <w:rPr>
          <w:rFonts w:ascii="Times New Roman" w:hAnsi="Times New Roman"/>
          <w:noProof/>
        </w:rPr>
        <w:t>M1 - B5</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Earspool Type: </w:t>
      </w:r>
      <w:r w:rsidRPr="009A6E80">
        <w:rPr>
          <w:rFonts w:ascii="Times New Roman" w:hAnsi="Times New Roman"/>
          <w:noProof/>
        </w:rPr>
        <w:t>Composite</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Material Type: </w:t>
      </w:r>
      <w:r w:rsidRPr="009A6E80">
        <w:rPr>
          <w:rFonts w:ascii="Times New Roman" w:hAnsi="Times New Roman"/>
          <w:noProof/>
        </w:rPr>
        <w:t>Stone/shell/wood/copper</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Spiro </w:t>
      </w:r>
      <w:r w:rsidR="00D46ACC">
        <w:rPr>
          <w:rFonts w:ascii="Times New Roman" w:hAnsi="Times New Roman"/>
        </w:rPr>
        <w:t>Grave Period</w:t>
      </w:r>
      <w:r w:rsidRPr="009A6E80">
        <w:rPr>
          <w:rFonts w:ascii="Times New Roman" w:hAnsi="Times New Roman"/>
        </w:rPr>
        <w:t xml:space="preserve">: </w:t>
      </w:r>
      <w:r w:rsidRPr="009A6E80">
        <w:rPr>
          <w:rFonts w:ascii="Times New Roman" w:hAnsi="Times New Roman"/>
          <w:noProof/>
        </w:rPr>
        <w:t>Unassigned</w:t>
      </w:r>
    </w:p>
    <w:p w:rsidR="00184596" w:rsidRPr="009A6E80" w:rsidRDefault="00184596" w:rsidP="00184596">
      <w:pPr>
        <w:spacing w:line="240" w:lineRule="auto"/>
        <w:rPr>
          <w:rFonts w:ascii="Times New Roman" w:hAnsi="Times New Roman"/>
          <w:noProof/>
        </w:rPr>
      </w:pPr>
    </w:p>
    <w:p w:rsidR="00184596" w:rsidRPr="00067574" w:rsidRDefault="00184596" w:rsidP="00184596">
      <w:pPr>
        <w:spacing w:line="240" w:lineRule="auto"/>
        <w:ind w:right="86"/>
        <w:rPr>
          <w:rFonts w:ascii="Times New Roman" w:hAnsi="Times New Roman"/>
          <w:noProof/>
        </w:rPr>
      </w:pPr>
      <w:r w:rsidRPr="007C1670">
        <w:rPr>
          <w:rFonts w:ascii="Times New Roman" w:hAnsi="Times New Roman"/>
          <w:noProof/>
          <w:lang w:bidi="ar-SA"/>
        </w:rPr>
        <w:lastRenderedPageBreak/>
        <w:drawing>
          <wp:inline distT="0" distB="0" distL="0" distR="0" wp14:anchorId="7E6EA598" wp14:editId="75D3C2AF">
            <wp:extent cx="1371600" cy="1524071"/>
            <wp:effectExtent l="0" t="0" r="0" b="0"/>
            <wp:docPr id="787" name="Picture 787" descr="https://uniim1.shutterfly.com/ng/services/mediarender/THISLIFE/000045614464/media/51314613016/large/1506188288/enh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uniim1.shutterfly.com/ng/services/mediarender/THISLIFE/000045614464/media/51314613016/large/1506188288/enhance"/>
                    <pic:cNvPicPr>
                      <a:picLocks noChangeAspect="1" noChangeArrowheads="1"/>
                    </pic:cNvPicPr>
                  </pic:nvPicPr>
                  <pic:blipFill rotWithShape="1">
                    <a:blip r:embed="rId746" cstate="print">
                      <a:extLst>
                        <a:ext uri="{28A0092B-C50C-407E-A947-70E740481C1C}">
                          <a14:useLocalDpi xmlns:a14="http://schemas.microsoft.com/office/drawing/2010/main" val="0"/>
                        </a:ext>
                      </a:extLst>
                    </a:blip>
                    <a:srcRect l="24954" r="16465" b="13220"/>
                    <a:stretch/>
                  </pic:blipFill>
                  <pic:spPr bwMode="auto">
                    <a:xfrm>
                      <a:off x="0" y="0"/>
                      <a:ext cx="1371600" cy="1524071"/>
                    </a:xfrm>
                    <a:prstGeom prst="rect">
                      <a:avLst/>
                    </a:prstGeom>
                    <a:noFill/>
                    <a:ln>
                      <a:noFill/>
                    </a:ln>
                    <a:extLst>
                      <a:ext uri="{53640926-AAD7-44D8-BBD7-CCE9431645EC}">
                        <a14:shadowObscured xmlns:a14="http://schemas.microsoft.com/office/drawing/2010/main"/>
                      </a:ext>
                    </a:extLst>
                  </pic:spPr>
                </pic:pic>
              </a:graphicData>
            </a:graphic>
          </wp:inline>
        </w:drawing>
      </w:r>
      <w:r w:rsidRPr="00067574">
        <w:rPr>
          <w:rFonts w:ascii="Times New Roman" w:hAnsi="Times New Roman"/>
          <w:noProof/>
        </w:rPr>
        <w:tab/>
      </w:r>
      <w:r w:rsidRPr="007C1670">
        <w:rPr>
          <w:rFonts w:ascii="Times New Roman" w:hAnsi="Times New Roman"/>
          <w:noProof/>
          <w:lang w:bidi="ar-SA"/>
        </w:rPr>
        <w:drawing>
          <wp:inline distT="0" distB="0" distL="0" distR="0" wp14:anchorId="57E0A730" wp14:editId="607AC0C4">
            <wp:extent cx="1371249" cy="1525118"/>
            <wp:effectExtent l="0" t="0" r="635" b="0"/>
            <wp:docPr id="788" name="Picture 788" descr="https://uniim1.shutterfly.com/ng/services/mediarender/THISLIFE/000045614464/media/51314849412/large/1506103453/enh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s://uniim1.shutterfly.com/ng/services/mediarender/THISLIFE/000045614464/media/51314849412/large/1506103453/enhance"/>
                    <pic:cNvPicPr>
                      <a:picLocks noChangeAspect="1" noChangeArrowheads="1"/>
                    </pic:cNvPicPr>
                  </pic:nvPicPr>
                  <pic:blipFill rotWithShape="1">
                    <a:blip r:embed="rId747" cstate="print">
                      <a:extLst>
                        <a:ext uri="{28A0092B-C50C-407E-A947-70E740481C1C}">
                          <a14:useLocalDpi xmlns:a14="http://schemas.microsoft.com/office/drawing/2010/main" val="0"/>
                        </a:ext>
                      </a:extLst>
                    </a:blip>
                    <a:srcRect l="27665" t="5058" r="13076" b="7073"/>
                    <a:stretch/>
                  </pic:blipFill>
                  <pic:spPr bwMode="auto">
                    <a:xfrm>
                      <a:off x="0" y="0"/>
                      <a:ext cx="1371600" cy="1525509"/>
                    </a:xfrm>
                    <a:prstGeom prst="rect">
                      <a:avLst/>
                    </a:prstGeom>
                    <a:noFill/>
                    <a:ln>
                      <a:noFill/>
                    </a:ln>
                    <a:extLst>
                      <a:ext uri="{53640926-AAD7-44D8-BBD7-CCE9431645EC}">
                        <a14:shadowObscured xmlns:a14="http://schemas.microsoft.com/office/drawing/2010/main"/>
                      </a:ext>
                    </a:extLst>
                  </pic:spPr>
                </pic:pic>
              </a:graphicData>
            </a:graphic>
          </wp:inline>
        </w:drawing>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Site Number/Catalog Number: </w:t>
      </w:r>
      <w:r w:rsidRPr="009A6E80">
        <w:rPr>
          <w:rFonts w:ascii="Times New Roman" w:hAnsi="Times New Roman"/>
          <w:noProof/>
        </w:rPr>
        <w:t>3MI6/55-305-2</w:t>
      </w:r>
      <w:r>
        <w:rPr>
          <w:rFonts w:ascii="Times New Roman" w:hAnsi="Times New Roman"/>
          <w:noProof/>
        </w:rPr>
        <w:t xml:space="preserve"> </w:t>
      </w:r>
      <w:r w:rsidRPr="00067574">
        <w:rPr>
          <w:rFonts w:ascii="Times New Roman" w:hAnsi="Times New Roman"/>
          <w:noProof/>
        </w:rPr>
        <w:t>55-1-63a</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Site Name: </w:t>
      </w:r>
      <w:r w:rsidRPr="009A6E80">
        <w:rPr>
          <w:rFonts w:ascii="Times New Roman" w:hAnsi="Times New Roman"/>
          <w:noProof/>
        </w:rPr>
        <w:t>Crenshaw</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Additional Provenience Information: </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Earspool Type: </w:t>
      </w:r>
      <w:r w:rsidRPr="009A6E80">
        <w:rPr>
          <w:rFonts w:ascii="Times New Roman" w:hAnsi="Times New Roman"/>
          <w:noProof/>
        </w:rPr>
        <w:t>Foster</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Material Type: </w:t>
      </w:r>
      <w:r w:rsidRPr="009A6E80">
        <w:rPr>
          <w:rFonts w:ascii="Times New Roman" w:hAnsi="Times New Roman"/>
          <w:noProof/>
        </w:rPr>
        <w:t>Sandstone</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Spiro </w:t>
      </w:r>
      <w:r w:rsidR="00D46ACC">
        <w:rPr>
          <w:rFonts w:ascii="Times New Roman" w:hAnsi="Times New Roman"/>
        </w:rPr>
        <w:t>Grave Period</w:t>
      </w:r>
      <w:r w:rsidRPr="009A6E80">
        <w:rPr>
          <w:rFonts w:ascii="Times New Roman" w:hAnsi="Times New Roman"/>
        </w:rPr>
        <w:t xml:space="preserve">: </w:t>
      </w:r>
      <w:r w:rsidRPr="009A6E80">
        <w:rPr>
          <w:rFonts w:ascii="Times New Roman" w:hAnsi="Times New Roman"/>
          <w:noProof/>
        </w:rPr>
        <w:t>Unassigned</w:t>
      </w:r>
    </w:p>
    <w:p w:rsidR="00184596" w:rsidRPr="009A6E80" w:rsidRDefault="00184596" w:rsidP="00184596">
      <w:pPr>
        <w:spacing w:line="240" w:lineRule="auto"/>
        <w:rPr>
          <w:rFonts w:ascii="Times New Roman" w:hAnsi="Times New Roman"/>
          <w:noProof/>
        </w:rPr>
      </w:pPr>
    </w:p>
    <w:p w:rsidR="00184596" w:rsidRPr="00067574" w:rsidRDefault="00184596" w:rsidP="00184596">
      <w:pPr>
        <w:spacing w:line="240" w:lineRule="auto"/>
        <w:ind w:right="86"/>
        <w:rPr>
          <w:rFonts w:ascii="Times New Roman" w:hAnsi="Times New Roman"/>
          <w:noProof/>
        </w:rPr>
      </w:pPr>
      <w:r w:rsidRPr="007C1670">
        <w:rPr>
          <w:rFonts w:ascii="Times New Roman" w:hAnsi="Times New Roman"/>
          <w:noProof/>
          <w:lang w:bidi="ar-SA"/>
        </w:rPr>
        <w:drawing>
          <wp:inline distT="0" distB="0" distL="0" distR="0" wp14:anchorId="6042015C" wp14:editId="5F3AFE50">
            <wp:extent cx="1371600" cy="1600809"/>
            <wp:effectExtent l="0" t="0" r="0" b="0"/>
            <wp:docPr id="789" name="Picture 789" descr="https://uniim1.shutterfly.com/ng/services/mediarender/THISLIFE/000045614464/media/51314671232/large/1508436225/enh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s://uniim1.shutterfly.com/ng/services/mediarender/THISLIFE/000045614464/media/51314671232/large/1508436225/enhance"/>
                    <pic:cNvPicPr>
                      <a:picLocks noChangeAspect="1" noChangeArrowheads="1"/>
                    </pic:cNvPicPr>
                  </pic:nvPicPr>
                  <pic:blipFill rotWithShape="1">
                    <a:blip r:embed="rId748" cstate="print">
                      <a:extLst>
                        <a:ext uri="{28A0092B-C50C-407E-A947-70E740481C1C}">
                          <a14:useLocalDpi xmlns:a14="http://schemas.microsoft.com/office/drawing/2010/main" val="0"/>
                        </a:ext>
                      </a:extLst>
                    </a:blip>
                    <a:srcRect l="24684" r="15244" b="6531"/>
                    <a:stretch/>
                  </pic:blipFill>
                  <pic:spPr bwMode="auto">
                    <a:xfrm>
                      <a:off x="0" y="0"/>
                      <a:ext cx="1371600" cy="1600809"/>
                    </a:xfrm>
                    <a:prstGeom prst="rect">
                      <a:avLst/>
                    </a:prstGeom>
                    <a:noFill/>
                    <a:ln>
                      <a:noFill/>
                    </a:ln>
                    <a:extLst>
                      <a:ext uri="{53640926-AAD7-44D8-BBD7-CCE9431645EC}">
                        <a14:shadowObscured xmlns:a14="http://schemas.microsoft.com/office/drawing/2010/main"/>
                      </a:ext>
                    </a:extLst>
                  </pic:spPr>
                </pic:pic>
              </a:graphicData>
            </a:graphic>
          </wp:inline>
        </w:drawing>
      </w:r>
      <w:r w:rsidRPr="00067574">
        <w:rPr>
          <w:rFonts w:ascii="Times New Roman" w:hAnsi="Times New Roman"/>
          <w:noProof/>
        </w:rPr>
        <w:tab/>
      </w:r>
      <w:r w:rsidRPr="007C1670">
        <w:rPr>
          <w:rFonts w:ascii="Times New Roman" w:hAnsi="Times New Roman"/>
          <w:noProof/>
          <w:lang w:bidi="ar-SA"/>
        </w:rPr>
        <w:drawing>
          <wp:inline distT="0" distB="0" distL="0" distR="0" wp14:anchorId="753B1F5F" wp14:editId="782F7752">
            <wp:extent cx="1371184" cy="1608024"/>
            <wp:effectExtent l="0" t="0" r="635" b="0"/>
            <wp:docPr id="790" name="Picture 790" descr="https://uniim1.shutterfly.com/ng/services/mediarender/THISLIFE/000045614464/media/51314673458/large/1508436220/enh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s://uniim1.shutterfly.com/ng/services/mediarender/THISLIFE/000045614464/media/51314673458/large/1508436220/enhance"/>
                    <pic:cNvPicPr>
                      <a:picLocks noChangeAspect="1" noChangeArrowheads="1"/>
                    </pic:cNvPicPr>
                  </pic:nvPicPr>
                  <pic:blipFill rotWithShape="1">
                    <a:blip r:embed="rId749" cstate="print">
                      <a:extLst>
                        <a:ext uri="{28A0092B-C50C-407E-A947-70E740481C1C}">
                          <a14:useLocalDpi xmlns:a14="http://schemas.microsoft.com/office/drawing/2010/main" val="0"/>
                        </a:ext>
                      </a:extLst>
                    </a:blip>
                    <a:srcRect l="22514" t="3121" r="20262" b="7412"/>
                    <a:stretch/>
                  </pic:blipFill>
                  <pic:spPr bwMode="auto">
                    <a:xfrm>
                      <a:off x="0" y="0"/>
                      <a:ext cx="1371600" cy="1608512"/>
                    </a:xfrm>
                    <a:prstGeom prst="rect">
                      <a:avLst/>
                    </a:prstGeom>
                    <a:noFill/>
                    <a:ln>
                      <a:noFill/>
                    </a:ln>
                    <a:extLst>
                      <a:ext uri="{53640926-AAD7-44D8-BBD7-CCE9431645EC}">
                        <a14:shadowObscured xmlns:a14="http://schemas.microsoft.com/office/drawing/2010/main"/>
                      </a:ext>
                    </a:extLst>
                  </pic:spPr>
                </pic:pic>
              </a:graphicData>
            </a:graphic>
          </wp:inline>
        </w:drawing>
      </w:r>
    </w:p>
    <w:p w:rsidR="00184596" w:rsidRPr="0056668C" w:rsidRDefault="00184596" w:rsidP="00184596">
      <w:pPr>
        <w:spacing w:line="240" w:lineRule="auto"/>
        <w:rPr>
          <w:rFonts w:ascii="Times New Roman" w:hAnsi="Times New Roman"/>
        </w:rPr>
      </w:pPr>
      <w:r w:rsidRPr="0056668C">
        <w:rPr>
          <w:rFonts w:ascii="Times New Roman" w:hAnsi="Times New Roman"/>
        </w:rPr>
        <w:t xml:space="preserve">Site Number/Catalog Number: </w:t>
      </w:r>
      <w:r w:rsidRPr="0056668C">
        <w:rPr>
          <w:rFonts w:ascii="Times New Roman" w:hAnsi="Times New Roman"/>
          <w:noProof/>
        </w:rPr>
        <w:t>3MI6/55-305-2 55-1-63b</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Site Name: </w:t>
      </w:r>
      <w:r w:rsidRPr="009A6E80">
        <w:rPr>
          <w:rFonts w:ascii="Times New Roman" w:hAnsi="Times New Roman"/>
          <w:noProof/>
        </w:rPr>
        <w:t>Crenshaw</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Additional Provenience Information: </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Earspool Type: </w:t>
      </w:r>
      <w:r w:rsidRPr="009A6E80">
        <w:rPr>
          <w:rFonts w:ascii="Times New Roman" w:hAnsi="Times New Roman"/>
          <w:noProof/>
        </w:rPr>
        <w:t>Pulley</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Material Type: </w:t>
      </w:r>
      <w:r w:rsidRPr="009A6E80">
        <w:rPr>
          <w:rFonts w:ascii="Times New Roman" w:hAnsi="Times New Roman"/>
          <w:noProof/>
        </w:rPr>
        <w:t>Sandstone</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Spiro </w:t>
      </w:r>
      <w:r w:rsidR="00D46ACC">
        <w:rPr>
          <w:rFonts w:ascii="Times New Roman" w:hAnsi="Times New Roman"/>
        </w:rPr>
        <w:t>Grave Period</w:t>
      </w:r>
      <w:r w:rsidRPr="009A6E80">
        <w:rPr>
          <w:rFonts w:ascii="Times New Roman" w:hAnsi="Times New Roman"/>
        </w:rPr>
        <w:t xml:space="preserve">: </w:t>
      </w:r>
      <w:r w:rsidRPr="009A6E80">
        <w:rPr>
          <w:rFonts w:ascii="Times New Roman" w:hAnsi="Times New Roman"/>
          <w:noProof/>
        </w:rPr>
        <w:t>Unassigned</w:t>
      </w:r>
    </w:p>
    <w:p w:rsidR="00184596" w:rsidRPr="009A6E80" w:rsidRDefault="00184596" w:rsidP="00184596">
      <w:pPr>
        <w:spacing w:line="240" w:lineRule="auto"/>
        <w:rPr>
          <w:rFonts w:ascii="Times New Roman" w:hAnsi="Times New Roman"/>
          <w:noProof/>
        </w:rPr>
      </w:pPr>
    </w:p>
    <w:p w:rsidR="00184596" w:rsidRPr="00067574" w:rsidRDefault="00184596" w:rsidP="00184596">
      <w:pPr>
        <w:spacing w:line="240" w:lineRule="auto"/>
        <w:ind w:right="86"/>
        <w:rPr>
          <w:rFonts w:ascii="Times New Roman" w:hAnsi="Times New Roman"/>
          <w:noProof/>
        </w:rPr>
      </w:pPr>
      <w:r w:rsidRPr="00E2172D">
        <w:rPr>
          <w:rFonts w:ascii="Times New Roman" w:hAnsi="Times New Roman"/>
          <w:noProof/>
          <w:lang w:bidi="ar-SA"/>
        </w:rPr>
        <w:drawing>
          <wp:inline distT="0" distB="0" distL="0" distR="0" wp14:anchorId="50016FB6" wp14:editId="62277ABF">
            <wp:extent cx="3337560" cy="1374607"/>
            <wp:effectExtent l="0" t="0" r="0" b="0"/>
            <wp:docPr id="712" name="Picture 712" descr="C:\Users\renee\AppData\Local\Microsoft\Windows\INetCache\Content.Word\9025.24a-b (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renee\AppData\Local\Microsoft\Windows\INetCache\Content.Word\9025.24a-b (c).jpg"/>
                    <pic:cNvPicPr>
                      <a:picLocks noChangeAspect="1" noChangeArrowheads="1"/>
                    </pic:cNvPicPr>
                  </pic:nvPicPr>
                  <pic:blipFill rotWithShape="1">
                    <a:blip r:embed="rId123" cstate="print">
                      <a:extLst>
                        <a:ext uri="{28A0092B-C50C-407E-A947-70E740481C1C}">
                          <a14:useLocalDpi xmlns:a14="http://schemas.microsoft.com/office/drawing/2010/main" val="0"/>
                        </a:ext>
                      </a:extLst>
                    </a:blip>
                    <a:srcRect l="3766" t="30294" r="2472" b="11675"/>
                    <a:stretch/>
                  </pic:blipFill>
                  <pic:spPr bwMode="auto">
                    <a:xfrm>
                      <a:off x="0" y="0"/>
                      <a:ext cx="3366446" cy="1386504"/>
                    </a:xfrm>
                    <a:prstGeom prst="rect">
                      <a:avLst/>
                    </a:prstGeom>
                    <a:noFill/>
                    <a:ln>
                      <a:noFill/>
                    </a:ln>
                    <a:extLst>
                      <a:ext uri="{53640926-AAD7-44D8-BBD7-CCE9431645EC}">
                        <a14:shadowObscured xmlns:a14="http://schemas.microsoft.com/office/drawing/2010/main"/>
                      </a:ext>
                    </a:extLst>
                  </pic:spPr>
                </pic:pic>
              </a:graphicData>
            </a:graphic>
          </wp:inline>
        </w:drawing>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Site Number/Catalog Number: </w:t>
      </w:r>
      <w:r w:rsidRPr="009A6E80">
        <w:rPr>
          <w:rFonts w:ascii="Times New Roman" w:hAnsi="Times New Roman"/>
          <w:noProof/>
        </w:rPr>
        <w:t>3MI6/9025.24</w:t>
      </w:r>
      <w:r>
        <w:rPr>
          <w:rFonts w:ascii="Times New Roman" w:hAnsi="Times New Roman"/>
          <w:noProof/>
        </w:rPr>
        <w:t>a&amp;</w:t>
      </w:r>
      <w:r w:rsidRPr="009A6E80">
        <w:rPr>
          <w:rFonts w:ascii="Times New Roman" w:hAnsi="Times New Roman"/>
          <w:noProof/>
        </w:rPr>
        <w:t>b E-32</w:t>
      </w:r>
      <w:r>
        <w:rPr>
          <w:rFonts w:ascii="Times New Roman" w:hAnsi="Times New Roman"/>
          <w:noProof/>
        </w:rPr>
        <w:t>&amp;33</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Site Name: </w:t>
      </w:r>
      <w:r w:rsidRPr="009A6E80">
        <w:rPr>
          <w:rFonts w:ascii="Times New Roman" w:hAnsi="Times New Roman"/>
          <w:noProof/>
        </w:rPr>
        <w:t>Crenshaw</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Additional Provenience Information: </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Earspool Type: </w:t>
      </w:r>
      <w:r w:rsidRPr="009A6E80">
        <w:rPr>
          <w:rFonts w:ascii="Times New Roman" w:hAnsi="Times New Roman"/>
          <w:noProof/>
        </w:rPr>
        <w:t>Small Inner Nub</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Material Type: </w:t>
      </w:r>
      <w:r w:rsidRPr="009A6E80">
        <w:rPr>
          <w:rFonts w:ascii="Times New Roman" w:hAnsi="Times New Roman"/>
          <w:noProof/>
        </w:rPr>
        <w:t>Sandstone</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Spiro </w:t>
      </w:r>
      <w:r w:rsidR="00D46ACC">
        <w:rPr>
          <w:rFonts w:ascii="Times New Roman" w:hAnsi="Times New Roman"/>
        </w:rPr>
        <w:t>Grave Period</w:t>
      </w:r>
      <w:r w:rsidRPr="009A6E80">
        <w:rPr>
          <w:rFonts w:ascii="Times New Roman" w:hAnsi="Times New Roman"/>
        </w:rPr>
        <w:t xml:space="preserve">: </w:t>
      </w:r>
      <w:r w:rsidRPr="009A6E80">
        <w:rPr>
          <w:rFonts w:ascii="Times New Roman" w:hAnsi="Times New Roman"/>
          <w:noProof/>
        </w:rPr>
        <w:t>Unassigned</w:t>
      </w:r>
    </w:p>
    <w:p w:rsidR="00184596" w:rsidRPr="009A6E80" w:rsidRDefault="00184596" w:rsidP="00184596">
      <w:pPr>
        <w:spacing w:line="240" w:lineRule="auto"/>
        <w:rPr>
          <w:rFonts w:ascii="Times New Roman" w:hAnsi="Times New Roman"/>
          <w:noProof/>
        </w:rPr>
      </w:pPr>
    </w:p>
    <w:p w:rsidR="00184596" w:rsidRDefault="00184596" w:rsidP="00184596">
      <w:pPr>
        <w:spacing w:line="240" w:lineRule="auto"/>
        <w:ind w:right="86"/>
        <w:rPr>
          <w:rFonts w:ascii="Times New Roman" w:hAnsi="Times New Roman"/>
        </w:rPr>
      </w:pPr>
      <w:r w:rsidRPr="00E535F9">
        <w:rPr>
          <w:rFonts w:ascii="Times New Roman" w:hAnsi="Times New Roman"/>
          <w:noProof/>
          <w:lang w:bidi="ar-SA"/>
        </w:rPr>
        <w:lastRenderedPageBreak/>
        <w:drawing>
          <wp:inline distT="0" distB="0" distL="0" distR="0" wp14:anchorId="1F9CE53A" wp14:editId="6112B4DD">
            <wp:extent cx="1725724" cy="1371193"/>
            <wp:effectExtent l="5715" t="0" r="0" b="0"/>
            <wp:docPr id="159" name="Picture 159" descr="E:\Earspools Gilcrease not analyzed\7325.27 (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E:\Earspools Gilcrease not analyzed\7325.27 (b).JPG"/>
                    <pic:cNvPicPr>
                      <a:picLocks noChangeAspect="1" noChangeArrowheads="1"/>
                    </pic:cNvPicPr>
                  </pic:nvPicPr>
                  <pic:blipFill rotWithShape="1">
                    <a:blip r:embed="rId750" cstate="print">
                      <a:extLst>
                        <a:ext uri="{28A0092B-C50C-407E-A947-70E740481C1C}">
                          <a14:useLocalDpi xmlns:a14="http://schemas.microsoft.com/office/drawing/2010/main" val="0"/>
                        </a:ext>
                      </a:extLst>
                    </a:blip>
                    <a:srcRect l="24024" t="17519" r="12420" b="6566"/>
                    <a:stretch/>
                  </pic:blipFill>
                  <pic:spPr bwMode="auto">
                    <a:xfrm rot="5400000">
                      <a:off x="0" y="0"/>
                      <a:ext cx="1726236" cy="1371600"/>
                    </a:xfrm>
                    <a:prstGeom prst="rect">
                      <a:avLst/>
                    </a:prstGeom>
                    <a:noFill/>
                    <a:ln>
                      <a:noFill/>
                    </a:ln>
                    <a:extLst>
                      <a:ext uri="{53640926-AAD7-44D8-BBD7-CCE9431645EC}">
                        <a14:shadowObscured xmlns:a14="http://schemas.microsoft.com/office/drawing/2010/main"/>
                      </a:ext>
                    </a:extLst>
                  </pic:spPr>
                </pic:pic>
              </a:graphicData>
            </a:graphic>
          </wp:inline>
        </w:drawing>
      </w:r>
      <w:r>
        <w:rPr>
          <w:rFonts w:ascii="Times New Roman" w:hAnsi="Times New Roman"/>
        </w:rPr>
        <w:tab/>
      </w:r>
      <w:r w:rsidRPr="00E535F9">
        <w:rPr>
          <w:rFonts w:ascii="Times New Roman" w:hAnsi="Times New Roman"/>
          <w:noProof/>
          <w:lang w:bidi="ar-SA"/>
        </w:rPr>
        <w:drawing>
          <wp:inline distT="0" distB="0" distL="0" distR="0" wp14:anchorId="25B1777A" wp14:editId="24413A18">
            <wp:extent cx="1716038" cy="1371600"/>
            <wp:effectExtent l="635" t="0" r="0" b="0"/>
            <wp:docPr id="192" name="Picture 192" descr="E:\Earspools Gilcrease not analyzed\7325.27 (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E:\Earspools Gilcrease not analyzed\7325.27 (a).JPG"/>
                    <pic:cNvPicPr>
                      <a:picLocks noChangeAspect="1" noChangeArrowheads="1"/>
                    </pic:cNvPicPr>
                  </pic:nvPicPr>
                  <pic:blipFill rotWithShape="1">
                    <a:blip r:embed="rId751" cstate="print">
                      <a:extLst>
                        <a:ext uri="{28A0092B-C50C-407E-A947-70E740481C1C}">
                          <a14:useLocalDpi xmlns:a14="http://schemas.microsoft.com/office/drawing/2010/main" val="0"/>
                        </a:ext>
                      </a:extLst>
                    </a:blip>
                    <a:srcRect l="20364" t="15041" r="13952" b="6034"/>
                    <a:stretch/>
                  </pic:blipFill>
                  <pic:spPr bwMode="auto">
                    <a:xfrm rot="5400000">
                      <a:off x="0" y="0"/>
                      <a:ext cx="1716038" cy="1371600"/>
                    </a:xfrm>
                    <a:prstGeom prst="rect">
                      <a:avLst/>
                    </a:prstGeom>
                    <a:noFill/>
                    <a:ln>
                      <a:noFill/>
                    </a:ln>
                    <a:extLst>
                      <a:ext uri="{53640926-AAD7-44D8-BBD7-CCE9431645EC}">
                        <a14:shadowObscured xmlns:a14="http://schemas.microsoft.com/office/drawing/2010/main"/>
                      </a:ext>
                    </a:extLst>
                  </pic:spPr>
                </pic:pic>
              </a:graphicData>
            </a:graphic>
          </wp:inline>
        </w:drawing>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Site Number/Catalog Number: </w:t>
      </w:r>
      <w:r w:rsidRPr="009A6E80">
        <w:rPr>
          <w:rFonts w:ascii="Times New Roman" w:hAnsi="Times New Roman"/>
          <w:noProof/>
        </w:rPr>
        <w:t>3WA0/7325.27</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Site Name: </w:t>
      </w:r>
      <w:r w:rsidRPr="009A6E80">
        <w:rPr>
          <w:rFonts w:ascii="Times New Roman" w:hAnsi="Times New Roman"/>
          <w:noProof/>
        </w:rPr>
        <w:t>Washington Co.</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Additional Provenience Information: </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Earspool Type: </w:t>
      </w:r>
      <w:r w:rsidRPr="009A6E80">
        <w:rPr>
          <w:rFonts w:ascii="Times New Roman" w:hAnsi="Times New Roman"/>
          <w:noProof/>
        </w:rPr>
        <w:t>Small Inner Nub</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Material Type: </w:t>
      </w:r>
      <w:r w:rsidRPr="009A6E80">
        <w:rPr>
          <w:rFonts w:ascii="Times New Roman" w:hAnsi="Times New Roman"/>
          <w:noProof/>
        </w:rPr>
        <w:t>Wood</w:t>
      </w:r>
    </w:p>
    <w:p w:rsidR="00184596" w:rsidRDefault="00184596" w:rsidP="00184596">
      <w:pPr>
        <w:spacing w:line="240" w:lineRule="auto"/>
        <w:rPr>
          <w:rFonts w:ascii="Times New Roman" w:hAnsi="Times New Roman"/>
          <w:noProof/>
        </w:rPr>
      </w:pPr>
      <w:r w:rsidRPr="009A6E80">
        <w:rPr>
          <w:rFonts w:ascii="Times New Roman" w:hAnsi="Times New Roman"/>
        </w:rPr>
        <w:t xml:space="preserve">Spiro </w:t>
      </w:r>
      <w:r w:rsidR="00D46ACC">
        <w:rPr>
          <w:rFonts w:ascii="Times New Roman" w:hAnsi="Times New Roman"/>
        </w:rPr>
        <w:t>Grave Period</w:t>
      </w:r>
      <w:r w:rsidRPr="009A6E80">
        <w:rPr>
          <w:rFonts w:ascii="Times New Roman" w:hAnsi="Times New Roman"/>
        </w:rPr>
        <w:t xml:space="preserve">: </w:t>
      </w:r>
      <w:r w:rsidRPr="009A6E80">
        <w:rPr>
          <w:rFonts w:ascii="Times New Roman" w:hAnsi="Times New Roman"/>
          <w:noProof/>
        </w:rPr>
        <w:t>Unassigned</w:t>
      </w:r>
    </w:p>
    <w:p w:rsidR="00184596" w:rsidRPr="009A6E80" w:rsidRDefault="00184596" w:rsidP="00184596">
      <w:pPr>
        <w:spacing w:line="240" w:lineRule="auto"/>
        <w:rPr>
          <w:rFonts w:ascii="Times New Roman" w:hAnsi="Times New Roman"/>
        </w:rPr>
      </w:pPr>
    </w:p>
    <w:p w:rsidR="00184596" w:rsidRDefault="00184596" w:rsidP="00184596">
      <w:pPr>
        <w:spacing w:line="240" w:lineRule="auto"/>
        <w:ind w:right="86"/>
        <w:rPr>
          <w:rFonts w:ascii="Times New Roman" w:hAnsi="Times New Roman"/>
          <w:noProof/>
        </w:rPr>
      </w:pPr>
      <w:r w:rsidRPr="007C1670">
        <w:rPr>
          <w:rFonts w:ascii="Times New Roman" w:hAnsi="Times New Roman"/>
          <w:noProof/>
          <w:lang w:bidi="ar-SA"/>
        </w:rPr>
        <w:drawing>
          <wp:inline distT="0" distB="0" distL="0" distR="0" wp14:anchorId="755E7C17" wp14:editId="44CB623C">
            <wp:extent cx="1371518" cy="1705610"/>
            <wp:effectExtent l="0" t="0" r="635" b="0"/>
            <wp:docPr id="756" name="Picture 756" descr="https://uniim1.shutterfly.com/ng/services/mediarender/THISLIFE/000045614464/media/51314712993/large/1508436070/enh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s://uniim1.shutterfly.com/ng/services/mediarender/THISLIFE/000045614464/media/51314712993/large/1508436070/enhance"/>
                    <pic:cNvPicPr>
                      <a:picLocks noChangeAspect="1" noChangeArrowheads="1"/>
                    </pic:cNvPicPr>
                  </pic:nvPicPr>
                  <pic:blipFill rotWithShape="1">
                    <a:blip r:embed="rId752" cstate="print">
                      <a:extLst>
                        <a:ext uri="{28A0092B-C50C-407E-A947-70E740481C1C}">
                          <a14:useLocalDpi xmlns:a14="http://schemas.microsoft.com/office/drawing/2010/main" val="0"/>
                        </a:ext>
                      </a:extLst>
                    </a:blip>
                    <a:srcRect l="28346" t="4508" r="20940" b="11412"/>
                    <a:stretch/>
                  </pic:blipFill>
                  <pic:spPr bwMode="auto">
                    <a:xfrm>
                      <a:off x="0" y="0"/>
                      <a:ext cx="1371600" cy="1705713"/>
                    </a:xfrm>
                    <a:prstGeom prst="rect">
                      <a:avLst/>
                    </a:prstGeom>
                    <a:noFill/>
                    <a:ln>
                      <a:noFill/>
                    </a:ln>
                    <a:extLst>
                      <a:ext uri="{53640926-AAD7-44D8-BBD7-CCE9431645EC}">
                        <a14:shadowObscured xmlns:a14="http://schemas.microsoft.com/office/drawing/2010/main"/>
                      </a:ext>
                    </a:extLst>
                  </pic:spPr>
                </pic:pic>
              </a:graphicData>
            </a:graphic>
          </wp:inline>
        </w:drawing>
      </w:r>
      <w:r w:rsidRPr="00067574">
        <w:rPr>
          <w:rFonts w:ascii="Times New Roman" w:hAnsi="Times New Roman"/>
          <w:noProof/>
        </w:rPr>
        <w:tab/>
      </w:r>
      <w:r w:rsidRPr="007C1670">
        <w:rPr>
          <w:rFonts w:ascii="Times New Roman" w:hAnsi="Times New Roman"/>
          <w:noProof/>
          <w:lang w:bidi="ar-SA"/>
        </w:rPr>
        <w:drawing>
          <wp:inline distT="0" distB="0" distL="0" distR="0" wp14:anchorId="49847695" wp14:editId="79C60359">
            <wp:extent cx="1370965" cy="1679211"/>
            <wp:effectExtent l="0" t="0" r="635" b="0"/>
            <wp:docPr id="757" name="Picture 757" descr="https://uniim1.shutterfly.com/ng/services/mediarender/THISLIFE/000045614464/media/51314714178/large/1508436031/enh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uniim1.shutterfly.com/ng/services/mediarender/THISLIFE/000045614464/media/51314714178/large/1508436031/enhance"/>
                    <pic:cNvPicPr>
                      <a:picLocks noChangeAspect="1" noChangeArrowheads="1"/>
                    </pic:cNvPicPr>
                  </pic:nvPicPr>
                  <pic:blipFill rotWithShape="1">
                    <a:blip r:embed="rId753" cstate="print">
                      <a:extLst>
                        <a:ext uri="{28A0092B-C50C-407E-A947-70E740481C1C}">
                          <a14:useLocalDpi xmlns:a14="http://schemas.microsoft.com/office/drawing/2010/main" val="0"/>
                        </a:ext>
                      </a:extLst>
                    </a:blip>
                    <a:srcRect l="25227" t="11130" r="22025" b="2736"/>
                    <a:stretch/>
                  </pic:blipFill>
                  <pic:spPr bwMode="auto">
                    <a:xfrm>
                      <a:off x="0" y="0"/>
                      <a:ext cx="1371600" cy="1679989"/>
                    </a:xfrm>
                    <a:prstGeom prst="rect">
                      <a:avLst/>
                    </a:prstGeom>
                    <a:noFill/>
                    <a:ln>
                      <a:noFill/>
                    </a:ln>
                    <a:extLst>
                      <a:ext uri="{53640926-AAD7-44D8-BBD7-CCE9431645EC}">
                        <a14:shadowObscured xmlns:a14="http://schemas.microsoft.com/office/drawing/2010/main"/>
                      </a:ext>
                    </a:extLst>
                  </pic:spPr>
                </pic:pic>
              </a:graphicData>
            </a:graphic>
          </wp:inline>
        </w:drawing>
      </w:r>
    </w:p>
    <w:p w:rsidR="00184596" w:rsidRPr="00067574" w:rsidRDefault="00184596" w:rsidP="00184596">
      <w:pPr>
        <w:spacing w:line="240" w:lineRule="auto"/>
        <w:ind w:right="86"/>
        <w:rPr>
          <w:rFonts w:ascii="Times New Roman" w:hAnsi="Times New Roman"/>
          <w:noProof/>
        </w:rPr>
      </w:pPr>
    </w:p>
    <w:p w:rsidR="00184596" w:rsidRPr="009A6E80" w:rsidRDefault="00184596" w:rsidP="00184596">
      <w:pPr>
        <w:spacing w:line="240" w:lineRule="auto"/>
        <w:rPr>
          <w:rFonts w:ascii="Times New Roman" w:hAnsi="Times New Roman"/>
          <w:noProof/>
        </w:rPr>
      </w:pPr>
      <w:r w:rsidRPr="009A6E80">
        <w:rPr>
          <w:rFonts w:ascii="Times New Roman" w:hAnsi="Times New Roman"/>
        </w:rPr>
        <w:t xml:space="preserve">Site Number/Catalog Number: </w:t>
      </w:r>
      <w:r w:rsidRPr="009A6E80">
        <w:rPr>
          <w:rFonts w:ascii="Times New Roman" w:hAnsi="Times New Roman"/>
          <w:noProof/>
        </w:rPr>
        <w:t>3YE15/29-9875 0-441-35 E-7</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Site Name: </w:t>
      </w:r>
      <w:r w:rsidRPr="009A6E80">
        <w:rPr>
          <w:rFonts w:ascii="Times New Roman" w:hAnsi="Times New Roman"/>
          <w:noProof/>
        </w:rPr>
        <w:t>Bluffton</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Additional Provenience Information: </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Earspool Type: </w:t>
      </w:r>
      <w:r w:rsidRPr="009A6E80">
        <w:rPr>
          <w:rFonts w:ascii="Times New Roman" w:hAnsi="Times New Roman"/>
          <w:noProof/>
        </w:rPr>
        <w:t>Pulley</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Material Type: </w:t>
      </w:r>
      <w:r w:rsidRPr="009A6E80">
        <w:rPr>
          <w:rFonts w:ascii="Times New Roman" w:hAnsi="Times New Roman"/>
          <w:noProof/>
        </w:rPr>
        <w:t>Sandstone</w:t>
      </w:r>
    </w:p>
    <w:p w:rsidR="00184596" w:rsidRDefault="00184596" w:rsidP="00184596">
      <w:pPr>
        <w:spacing w:line="240" w:lineRule="auto"/>
        <w:rPr>
          <w:rFonts w:ascii="Times New Roman" w:hAnsi="Times New Roman"/>
          <w:noProof/>
        </w:rPr>
      </w:pPr>
      <w:r w:rsidRPr="009A6E80">
        <w:rPr>
          <w:rFonts w:ascii="Times New Roman" w:hAnsi="Times New Roman"/>
        </w:rPr>
        <w:t xml:space="preserve">Spiro </w:t>
      </w:r>
      <w:r w:rsidR="00D46ACC">
        <w:rPr>
          <w:rFonts w:ascii="Times New Roman" w:hAnsi="Times New Roman"/>
        </w:rPr>
        <w:t>Grave Period</w:t>
      </w:r>
      <w:r w:rsidRPr="009A6E80">
        <w:rPr>
          <w:rFonts w:ascii="Times New Roman" w:hAnsi="Times New Roman"/>
        </w:rPr>
        <w:t xml:space="preserve">: </w:t>
      </w:r>
      <w:r w:rsidRPr="009A6E80">
        <w:rPr>
          <w:rFonts w:ascii="Times New Roman" w:hAnsi="Times New Roman"/>
          <w:noProof/>
        </w:rPr>
        <w:t>Unassigned</w:t>
      </w:r>
    </w:p>
    <w:p w:rsidR="00184596" w:rsidRDefault="00184596" w:rsidP="00184596">
      <w:pPr>
        <w:spacing w:line="240" w:lineRule="auto"/>
        <w:rPr>
          <w:rFonts w:ascii="Times New Roman" w:hAnsi="Times New Roman"/>
        </w:rPr>
      </w:pPr>
    </w:p>
    <w:p w:rsidR="00184596" w:rsidRDefault="00184596" w:rsidP="00184596">
      <w:pPr>
        <w:spacing w:line="240" w:lineRule="auto"/>
        <w:rPr>
          <w:rFonts w:ascii="Times New Roman" w:hAnsi="Times New Roman"/>
        </w:rPr>
      </w:pPr>
    </w:p>
    <w:p w:rsidR="00184596" w:rsidRDefault="00184596" w:rsidP="00184596">
      <w:pPr>
        <w:spacing w:line="240" w:lineRule="auto"/>
        <w:rPr>
          <w:rFonts w:ascii="Times New Roman" w:hAnsi="Times New Roman"/>
        </w:rPr>
      </w:pPr>
    </w:p>
    <w:p w:rsidR="00184596" w:rsidRPr="009A6E80" w:rsidRDefault="00184596" w:rsidP="00184596">
      <w:pPr>
        <w:spacing w:line="240" w:lineRule="auto"/>
        <w:rPr>
          <w:rFonts w:ascii="Times New Roman" w:hAnsi="Times New Roman"/>
        </w:rPr>
      </w:pPr>
    </w:p>
    <w:p w:rsidR="00184596" w:rsidRPr="00067574" w:rsidRDefault="00184596" w:rsidP="00184596">
      <w:pPr>
        <w:spacing w:line="240" w:lineRule="auto"/>
        <w:ind w:right="86"/>
        <w:rPr>
          <w:rFonts w:ascii="Times New Roman" w:hAnsi="Times New Roman"/>
          <w:noProof/>
        </w:rPr>
      </w:pPr>
      <w:r w:rsidRPr="007C1670">
        <w:rPr>
          <w:rFonts w:ascii="Times New Roman" w:hAnsi="Times New Roman"/>
          <w:noProof/>
          <w:lang w:bidi="ar-SA"/>
        </w:rPr>
        <w:lastRenderedPageBreak/>
        <w:drawing>
          <wp:inline distT="0" distB="0" distL="0" distR="0" wp14:anchorId="3C7B69A3" wp14:editId="6590793D">
            <wp:extent cx="1528815" cy="1828800"/>
            <wp:effectExtent l="0" t="0" r="0" b="0"/>
            <wp:docPr id="758" name="Picture 758" descr="https://uniim1.shutterfly.com/ng/services/mediarender/THISLIFE/000045614464/media/51314800533/medium/1453412092/enh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uniim1.shutterfly.com/ng/services/mediarender/THISLIFE/000045614464/media/51314800533/medium/1453412092/enhance"/>
                    <pic:cNvPicPr>
                      <a:picLocks noChangeAspect="1" noChangeArrowheads="1"/>
                    </pic:cNvPicPr>
                  </pic:nvPicPr>
                  <pic:blipFill rotWithShape="1">
                    <a:blip r:embed="rId754" cstate="print">
                      <a:extLst>
                        <a:ext uri="{28A0092B-C50C-407E-A947-70E740481C1C}">
                          <a14:useLocalDpi xmlns:a14="http://schemas.microsoft.com/office/drawing/2010/main" val="0"/>
                        </a:ext>
                      </a:extLst>
                    </a:blip>
                    <a:srcRect l="26127" t="387" r="13208" b="2854"/>
                    <a:stretch/>
                  </pic:blipFill>
                  <pic:spPr bwMode="auto">
                    <a:xfrm>
                      <a:off x="0" y="0"/>
                      <a:ext cx="1528815" cy="1828800"/>
                    </a:xfrm>
                    <a:prstGeom prst="rect">
                      <a:avLst/>
                    </a:prstGeom>
                    <a:noFill/>
                    <a:ln>
                      <a:noFill/>
                    </a:ln>
                    <a:extLst>
                      <a:ext uri="{53640926-AAD7-44D8-BBD7-CCE9431645EC}">
                        <a14:shadowObscured xmlns:a14="http://schemas.microsoft.com/office/drawing/2010/main"/>
                      </a:ext>
                    </a:extLst>
                  </pic:spPr>
                </pic:pic>
              </a:graphicData>
            </a:graphic>
          </wp:inline>
        </w:drawing>
      </w:r>
      <w:r w:rsidRPr="00067574">
        <w:rPr>
          <w:rFonts w:ascii="Times New Roman" w:hAnsi="Times New Roman"/>
          <w:noProof/>
        </w:rPr>
        <w:tab/>
      </w:r>
      <w:r w:rsidRPr="007C1670">
        <w:rPr>
          <w:rFonts w:ascii="Times New Roman" w:hAnsi="Times New Roman"/>
          <w:noProof/>
          <w:lang w:bidi="ar-SA"/>
        </w:rPr>
        <w:drawing>
          <wp:inline distT="0" distB="0" distL="0" distR="0" wp14:anchorId="72880FFE" wp14:editId="68DA869F">
            <wp:extent cx="1554192" cy="1828800"/>
            <wp:effectExtent l="0" t="0" r="8255" b="0"/>
            <wp:docPr id="759" name="Picture 759" descr="https://uniim1.shutterfly.com/ng/services/mediarender/THISLIFE/000045614464/media/51314686473/medium/1453412091/enh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uniim1.shutterfly.com/ng/services/mediarender/THISLIFE/000045614464/media/51314686473/medium/1453412091/enhance"/>
                    <pic:cNvPicPr>
                      <a:picLocks noChangeAspect="1" noChangeArrowheads="1"/>
                    </pic:cNvPicPr>
                  </pic:nvPicPr>
                  <pic:blipFill rotWithShape="1">
                    <a:blip r:embed="rId755" cstate="print">
                      <a:extLst>
                        <a:ext uri="{28A0092B-C50C-407E-A947-70E740481C1C}">
                          <a14:useLocalDpi xmlns:a14="http://schemas.microsoft.com/office/drawing/2010/main" val="0"/>
                        </a:ext>
                      </a:extLst>
                    </a:blip>
                    <a:srcRect l="28597" t="194" r="10595" b="4403"/>
                    <a:stretch/>
                  </pic:blipFill>
                  <pic:spPr bwMode="auto">
                    <a:xfrm>
                      <a:off x="0" y="0"/>
                      <a:ext cx="1554192" cy="1828800"/>
                    </a:xfrm>
                    <a:prstGeom prst="rect">
                      <a:avLst/>
                    </a:prstGeom>
                    <a:noFill/>
                    <a:ln>
                      <a:noFill/>
                    </a:ln>
                    <a:extLst>
                      <a:ext uri="{53640926-AAD7-44D8-BBD7-CCE9431645EC}">
                        <a14:shadowObscured xmlns:a14="http://schemas.microsoft.com/office/drawing/2010/main"/>
                      </a:ext>
                    </a:extLst>
                  </pic:spPr>
                </pic:pic>
              </a:graphicData>
            </a:graphic>
          </wp:inline>
        </w:drawing>
      </w:r>
    </w:p>
    <w:p w:rsidR="00184596" w:rsidRPr="009A6E80" w:rsidRDefault="00184596" w:rsidP="00184596">
      <w:pPr>
        <w:spacing w:line="240" w:lineRule="auto"/>
        <w:rPr>
          <w:rFonts w:ascii="Times New Roman" w:hAnsi="Times New Roman"/>
        </w:rPr>
      </w:pP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Site Number/Catalog Number: </w:t>
      </w:r>
      <w:r w:rsidRPr="009A6E80">
        <w:rPr>
          <w:rFonts w:ascii="Times New Roman" w:hAnsi="Times New Roman"/>
          <w:noProof/>
        </w:rPr>
        <w:t>3YE15/6125.2160 E-10</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Site Name: </w:t>
      </w:r>
      <w:r w:rsidRPr="009A6E80">
        <w:rPr>
          <w:rFonts w:ascii="Times New Roman" w:hAnsi="Times New Roman"/>
          <w:noProof/>
        </w:rPr>
        <w:t>Bluffton</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Additional Provenience Information: </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Earspool Type: </w:t>
      </w:r>
      <w:r w:rsidRPr="009A6E80">
        <w:rPr>
          <w:rFonts w:ascii="Times New Roman" w:hAnsi="Times New Roman"/>
          <w:noProof/>
        </w:rPr>
        <w:t>Pulley</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Material Type: </w:t>
      </w:r>
      <w:r w:rsidRPr="009A6E80">
        <w:rPr>
          <w:rFonts w:ascii="Times New Roman" w:hAnsi="Times New Roman"/>
          <w:noProof/>
        </w:rPr>
        <w:t>Sandstone</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Spiro </w:t>
      </w:r>
      <w:r w:rsidR="00D46ACC">
        <w:rPr>
          <w:rFonts w:ascii="Times New Roman" w:hAnsi="Times New Roman"/>
        </w:rPr>
        <w:t>Grave Period</w:t>
      </w:r>
      <w:r w:rsidRPr="009A6E80">
        <w:rPr>
          <w:rFonts w:ascii="Times New Roman" w:hAnsi="Times New Roman"/>
        </w:rPr>
        <w:t xml:space="preserve">: </w:t>
      </w:r>
      <w:r w:rsidRPr="009A6E80">
        <w:rPr>
          <w:rFonts w:ascii="Times New Roman" w:hAnsi="Times New Roman"/>
          <w:noProof/>
        </w:rPr>
        <w:t>Unassigned</w:t>
      </w:r>
    </w:p>
    <w:p w:rsidR="00184596" w:rsidRDefault="00184596" w:rsidP="00184596">
      <w:pPr>
        <w:spacing w:line="240" w:lineRule="auto"/>
        <w:ind w:right="90"/>
        <w:rPr>
          <w:rFonts w:ascii="Times New Roman" w:hAnsi="Times New Roman"/>
          <w:noProof/>
        </w:rPr>
      </w:pPr>
    </w:p>
    <w:p w:rsidR="00184596" w:rsidRPr="00067574" w:rsidRDefault="00184596" w:rsidP="00184596">
      <w:pPr>
        <w:spacing w:line="240" w:lineRule="auto"/>
        <w:ind w:right="90"/>
        <w:rPr>
          <w:rFonts w:ascii="Times New Roman" w:hAnsi="Times New Roman"/>
          <w:noProof/>
        </w:rPr>
      </w:pPr>
      <w:r w:rsidRPr="007C1670">
        <w:rPr>
          <w:rFonts w:ascii="Times New Roman" w:hAnsi="Times New Roman"/>
          <w:noProof/>
          <w:lang w:bidi="ar-SA"/>
        </w:rPr>
        <w:drawing>
          <wp:inline distT="0" distB="0" distL="0" distR="0" wp14:anchorId="226B6BA3" wp14:editId="0E0D18F2">
            <wp:extent cx="1371600" cy="1291141"/>
            <wp:effectExtent l="0" t="0" r="0" b="4445"/>
            <wp:docPr id="928" name="Picture 928" descr="https://uniim1.shutterfly.com/ng/services/mediarender/THISLIFE/000045614464/media/51314687980/large/1506039671/enh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uniim1.shutterfly.com/ng/services/mediarender/THISLIFE/000045614464/media/51314687980/large/1506039671/enhance"/>
                    <pic:cNvPicPr>
                      <a:picLocks noChangeAspect="1" noChangeArrowheads="1"/>
                    </pic:cNvPicPr>
                  </pic:nvPicPr>
                  <pic:blipFill rotWithShape="1">
                    <a:blip r:embed="rId756" cstate="print">
                      <a:extLst>
                        <a:ext uri="{28A0092B-C50C-407E-A947-70E740481C1C}">
                          <a14:useLocalDpi xmlns:a14="http://schemas.microsoft.com/office/drawing/2010/main" val="0"/>
                        </a:ext>
                      </a:extLst>
                    </a:blip>
                    <a:srcRect l="21022" r="11990" b="15932"/>
                    <a:stretch/>
                  </pic:blipFill>
                  <pic:spPr bwMode="auto">
                    <a:xfrm>
                      <a:off x="0" y="0"/>
                      <a:ext cx="1371600" cy="1291141"/>
                    </a:xfrm>
                    <a:prstGeom prst="rect">
                      <a:avLst/>
                    </a:prstGeom>
                    <a:noFill/>
                    <a:ln>
                      <a:noFill/>
                    </a:ln>
                    <a:extLst>
                      <a:ext uri="{53640926-AAD7-44D8-BBD7-CCE9431645EC}">
                        <a14:shadowObscured xmlns:a14="http://schemas.microsoft.com/office/drawing/2010/main"/>
                      </a:ext>
                    </a:extLst>
                  </pic:spPr>
                </pic:pic>
              </a:graphicData>
            </a:graphic>
          </wp:inline>
        </w:drawing>
      </w:r>
      <w:r w:rsidRPr="00067574">
        <w:rPr>
          <w:rFonts w:ascii="Times New Roman" w:hAnsi="Times New Roman"/>
          <w:noProof/>
        </w:rPr>
        <w:tab/>
      </w:r>
      <w:r w:rsidRPr="007C1670">
        <w:rPr>
          <w:rFonts w:ascii="Times New Roman" w:hAnsi="Times New Roman"/>
          <w:noProof/>
          <w:lang w:bidi="ar-SA"/>
        </w:rPr>
        <w:drawing>
          <wp:inline distT="0" distB="0" distL="0" distR="0" wp14:anchorId="2782AF64" wp14:editId="5B8F6100">
            <wp:extent cx="1371600" cy="1306593"/>
            <wp:effectExtent l="0" t="0" r="0" b="8255"/>
            <wp:docPr id="929" name="Picture 929" descr="https://uniim1.shutterfly.com/ng/services/mediarender/THISLIFE/000045614464/media/51314709248/large/1509231012/enh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uniim1.shutterfly.com/ng/services/mediarender/THISLIFE/000045614464/media/51314709248/large/1509231012/enhance"/>
                    <pic:cNvPicPr>
                      <a:picLocks noChangeAspect="1" noChangeArrowheads="1"/>
                    </pic:cNvPicPr>
                  </pic:nvPicPr>
                  <pic:blipFill rotWithShape="1">
                    <a:blip r:embed="rId757" cstate="print">
                      <a:extLst>
                        <a:ext uri="{28A0092B-C50C-407E-A947-70E740481C1C}">
                          <a14:useLocalDpi xmlns:a14="http://schemas.microsoft.com/office/drawing/2010/main" val="0"/>
                        </a:ext>
                      </a:extLst>
                    </a:blip>
                    <a:srcRect l="21306" r="12476" b="15903"/>
                    <a:stretch/>
                  </pic:blipFill>
                  <pic:spPr bwMode="auto">
                    <a:xfrm>
                      <a:off x="0" y="0"/>
                      <a:ext cx="1371600" cy="1306593"/>
                    </a:xfrm>
                    <a:prstGeom prst="rect">
                      <a:avLst/>
                    </a:prstGeom>
                    <a:noFill/>
                    <a:ln>
                      <a:noFill/>
                    </a:ln>
                    <a:extLst>
                      <a:ext uri="{53640926-AAD7-44D8-BBD7-CCE9431645EC}">
                        <a14:shadowObscured xmlns:a14="http://schemas.microsoft.com/office/drawing/2010/main"/>
                      </a:ext>
                    </a:extLst>
                  </pic:spPr>
                </pic:pic>
              </a:graphicData>
            </a:graphic>
          </wp:inline>
        </w:drawing>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Site Number/Catalog Number: </w:t>
      </w:r>
      <w:r w:rsidRPr="009A6E80">
        <w:rPr>
          <w:rFonts w:ascii="Times New Roman" w:hAnsi="Times New Roman"/>
          <w:noProof/>
        </w:rPr>
        <w:t>41BW4/55-40-146a</w:t>
      </w:r>
      <w:r>
        <w:rPr>
          <w:rFonts w:ascii="Times New Roman" w:hAnsi="Times New Roman"/>
          <w:noProof/>
        </w:rPr>
        <w:t>&amp;b</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Site Name: </w:t>
      </w:r>
      <w:r w:rsidRPr="009A6E80">
        <w:rPr>
          <w:rFonts w:ascii="Times New Roman" w:hAnsi="Times New Roman"/>
          <w:noProof/>
        </w:rPr>
        <w:t>Paul Mitchell</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Additional Provenience Information: </w:t>
      </w:r>
      <w:r w:rsidRPr="00067574">
        <w:rPr>
          <w:rFonts w:ascii="Times New Roman" w:hAnsi="Times New Roman"/>
          <w:noProof/>
        </w:rPr>
        <w:t>55-233</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Earspool Type: </w:t>
      </w:r>
      <w:r w:rsidRPr="009A6E80">
        <w:rPr>
          <w:rFonts w:ascii="Times New Roman" w:hAnsi="Times New Roman"/>
          <w:noProof/>
        </w:rPr>
        <w:t>Grooved</w:t>
      </w:r>
    </w:p>
    <w:p w:rsidR="00184596" w:rsidRPr="009A6E80" w:rsidRDefault="00184596" w:rsidP="00184596">
      <w:pPr>
        <w:spacing w:line="240" w:lineRule="auto"/>
        <w:rPr>
          <w:rFonts w:ascii="Times New Roman" w:hAnsi="Times New Roman"/>
        </w:rPr>
      </w:pPr>
      <w:r w:rsidRPr="009A6E80">
        <w:rPr>
          <w:rFonts w:ascii="Times New Roman" w:hAnsi="Times New Roman"/>
        </w:rPr>
        <w:t xml:space="preserve">Material Type: </w:t>
      </w:r>
      <w:r w:rsidRPr="009A6E80">
        <w:rPr>
          <w:rFonts w:ascii="Times New Roman" w:hAnsi="Times New Roman"/>
          <w:noProof/>
        </w:rPr>
        <w:t>Ceramic</w:t>
      </w:r>
    </w:p>
    <w:p w:rsidR="00184596" w:rsidRPr="009A6E80" w:rsidRDefault="00184596" w:rsidP="00184596">
      <w:pPr>
        <w:spacing w:line="240" w:lineRule="auto"/>
        <w:rPr>
          <w:rFonts w:ascii="Times New Roman" w:hAnsi="Times New Roman"/>
          <w:noProof/>
        </w:rPr>
      </w:pPr>
      <w:r w:rsidRPr="009A6E80">
        <w:rPr>
          <w:rFonts w:ascii="Times New Roman" w:hAnsi="Times New Roman"/>
        </w:rPr>
        <w:t xml:space="preserve">Spiro </w:t>
      </w:r>
      <w:r w:rsidR="00D46ACC">
        <w:rPr>
          <w:rFonts w:ascii="Times New Roman" w:hAnsi="Times New Roman"/>
        </w:rPr>
        <w:t>Grave Period</w:t>
      </w:r>
      <w:r w:rsidRPr="009A6E80">
        <w:rPr>
          <w:rFonts w:ascii="Times New Roman" w:hAnsi="Times New Roman"/>
        </w:rPr>
        <w:t xml:space="preserve">: </w:t>
      </w:r>
      <w:r w:rsidRPr="009A6E80">
        <w:rPr>
          <w:rFonts w:ascii="Times New Roman" w:hAnsi="Times New Roman"/>
          <w:noProof/>
        </w:rPr>
        <w:t>Unassigned</w:t>
      </w:r>
    </w:p>
    <w:p w:rsidR="00FF3ABC" w:rsidRDefault="00A0094B" w:rsidP="00354A43">
      <w:pPr>
        <w:pStyle w:val="Heading1"/>
      </w:pPr>
      <w:r>
        <w:br w:type="page"/>
      </w:r>
    </w:p>
    <w:p w:rsidR="00114B78" w:rsidRPr="003D12D0" w:rsidRDefault="00114B78" w:rsidP="00354A43">
      <w:pPr>
        <w:pStyle w:val="Heading1"/>
      </w:pPr>
      <w:bookmarkStart w:id="176" w:name="_Toc513575833"/>
      <w:r w:rsidRPr="003D12D0">
        <w:lastRenderedPageBreak/>
        <w:t>Appendix</w:t>
      </w:r>
      <w:r>
        <w:t xml:space="preserve"> B</w:t>
      </w:r>
      <w:r w:rsidRPr="003D12D0">
        <w:t>: Earspool Attributes Tables</w:t>
      </w:r>
      <w:bookmarkEnd w:id="176"/>
    </w:p>
    <w:p w:rsidR="00114B78" w:rsidRDefault="00114B78" w:rsidP="00114B78">
      <w:pPr>
        <w:spacing w:line="240" w:lineRule="auto"/>
        <w:rPr>
          <w:rFonts w:ascii="Times New Roman" w:hAnsi="Times New Roman"/>
        </w:rPr>
      </w:pPr>
    </w:p>
    <w:p w:rsidR="00114B78" w:rsidRDefault="00114B78" w:rsidP="00114B78">
      <w:pPr>
        <w:spacing w:line="240" w:lineRule="auto"/>
        <w:rPr>
          <w:rFonts w:ascii="Times New Roman" w:hAnsi="Times New Roman"/>
        </w:rPr>
      </w:pPr>
      <w:r w:rsidRPr="003D12D0">
        <w:rPr>
          <w:noProof/>
          <w:lang w:bidi="ar-SA"/>
        </w:rPr>
        <w:drawing>
          <wp:inline distT="0" distB="0" distL="0" distR="0" wp14:anchorId="09C6A5D4" wp14:editId="24D474A8">
            <wp:extent cx="7640147" cy="5400634"/>
            <wp:effectExtent l="0" t="4127" r="0" b="0"/>
            <wp:docPr id="220" name="Picture 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58">
                      <a:extLst>
                        <a:ext uri="{28A0092B-C50C-407E-A947-70E740481C1C}">
                          <a14:useLocalDpi xmlns:a14="http://schemas.microsoft.com/office/drawing/2010/main" val="0"/>
                        </a:ext>
                      </a:extLst>
                    </a:blip>
                    <a:srcRect/>
                    <a:stretch>
                      <a:fillRect/>
                    </a:stretch>
                  </pic:blipFill>
                  <pic:spPr bwMode="auto">
                    <a:xfrm rot="16200000">
                      <a:off x="0" y="0"/>
                      <a:ext cx="7683816" cy="5431502"/>
                    </a:xfrm>
                    <a:prstGeom prst="rect">
                      <a:avLst/>
                    </a:prstGeom>
                    <a:noFill/>
                    <a:ln>
                      <a:noFill/>
                    </a:ln>
                  </pic:spPr>
                </pic:pic>
              </a:graphicData>
            </a:graphic>
          </wp:inline>
        </w:drawing>
      </w:r>
    </w:p>
    <w:p w:rsidR="00114B78" w:rsidRDefault="00114B78" w:rsidP="00114B78">
      <w:pPr>
        <w:spacing w:line="240" w:lineRule="auto"/>
        <w:rPr>
          <w:rFonts w:ascii="Times New Roman" w:hAnsi="Times New Roman"/>
        </w:rPr>
      </w:pPr>
      <w:r>
        <w:rPr>
          <w:rFonts w:ascii="Times New Roman" w:hAnsi="Times New Roman"/>
        </w:rPr>
        <w:br w:type="page"/>
      </w:r>
    </w:p>
    <w:p w:rsidR="00114B78" w:rsidRDefault="00114B78" w:rsidP="00114B78">
      <w:pPr>
        <w:spacing w:line="240" w:lineRule="auto"/>
        <w:rPr>
          <w:rFonts w:ascii="Times New Roman" w:hAnsi="Times New Roman"/>
        </w:rPr>
      </w:pPr>
      <w:r w:rsidRPr="006754F2">
        <w:rPr>
          <w:noProof/>
          <w:lang w:bidi="ar-SA"/>
        </w:rPr>
        <w:lastRenderedPageBreak/>
        <w:drawing>
          <wp:inline distT="0" distB="0" distL="0" distR="0" wp14:anchorId="058C252E" wp14:editId="6C7B0883">
            <wp:extent cx="7626672" cy="5391109"/>
            <wp:effectExtent l="0" t="6033" r="6668" b="6667"/>
            <wp:docPr id="221" name="Picture 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759">
                      <a:extLst>
                        <a:ext uri="{28A0092B-C50C-407E-A947-70E740481C1C}">
                          <a14:useLocalDpi xmlns:a14="http://schemas.microsoft.com/office/drawing/2010/main" val="0"/>
                        </a:ext>
                      </a:extLst>
                    </a:blip>
                    <a:srcRect/>
                    <a:stretch>
                      <a:fillRect/>
                    </a:stretch>
                  </pic:blipFill>
                  <pic:spPr bwMode="auto">
                    <a:xfrm rot="16200000">
                      <a:off x="0" y="0"/>
                      <a:ext cx="7644005" cy="5403361"/>
                    </a:xfrm>
                    <a:prstGeom prst="rect">
                      <a:avLst/>
                    </a:prstGeom>
                    <a:noFill/>
                    <a:ln>
                      <a:noFill/>
                    </a:ln>
                  </pic:spPr>
                </pic:pic>
              </a:graphicData>
            </a:graphic>
          </wp:inline>
        </w:drawing>
      </w:r>
      <w:r>
        <w:rPr>
          <w:rFonts w:ascii="Times New Roman" w:hAnsi="Times New Roman"/>
        </w:rPr>
        <w:br w:type="page"/>
      </w:r>
    </w:p>
    <w:p w:rsidR="00114B78" w:rsidRDefault="00114B78" w:rsidP="00114B78">
      <w:r w:rsidRPr="006754F2">
        <w:rPr>
          <w:noProof/>
          <w:lang w:bidi="ar-SA"/>
        </w:rPr>
        <w:lastRenderedPageBreak/>
        <w:drawing>
          <wp:inline distT="0" distB="0" distL="0" distR="0" wp14:anchorId="47026946" wp14:editId="428D7A9F">
            <wp:extent cx="7586248" cy="5362534"/>
            <wp:effectExtent l="6985" t="0" r="3175" b="3175"/>
            <wp:docPr id="222" name="Picture 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60">
                      <a:extLst>
                        <a:ext uri="{28A0092B-C50C-407E-A947-70E740481C1C}">
                          <a14:useLocalDpi xmlns:a14="http://schemas.microsoft.com/office/drawing/2010/main" val="0"/>
                        </a:ext>
                      </a:extLst>
                    </a:blip>
                    <a:srcRect/>
                    <a:stretch>
                      <a:fillRect/>
                    </a:stretch>
                  </pic:blipFill>
                  <pic:spPr bwMode="auto">
                    <a:xfrm rot="16200000">
                      <a:off x="0" y="0"/>
                      <a:ext cx="7601804" cy="5373530"/>
                    </a:xfrm>
                    <a:prstGeom prst="rect">
                      <a:avLst/>
                    </a:prstGeom>
                    <a:noFill/>
                    <a:ln>
                      <a:noFill/>
                    </a:ln>
                  </pic:spPr>
                </pic:pic>
              </a:graphicData>
            </a:graphic>
          </wp:inline>
        </w:drawing>
      </w:r>
    </w:p>
    <w:p w:rsidR="00114B78" w:rsidRDefault="00114B78" w:rsidP="00114B78">
      <w:pPr>
        <w:spacing w:line="240" w:lineRule="auto"/>
        <w:rPr>
          <w:lang w:val="en"/>
        </w:rPr>
      </w:pPr>
      <w:r>
        <w:rPr>
          <w:lang w:val="en"/>
        </w:rPr>
        <w:br w:type="page"/>
      </w:r>
    </w:p>
    <w:p w:rsidR="00114B78" w:rsidRDefault="00114B78" w:rsidP="00114B78">
      <w:pPr>
        <w:spacing w:line="240" w:lineRule="auto"/>
        <w:rPr>
          <w:lang w:val="en"/>
        </w:rPr>
      </w:pPr>
      <w:r w:rsidRPr="006754F2">
        <w:rPr>
          <w:noProof/>
          <w:lang w:bidi="ar-SA"/>
        </w:rPr>
        <w:lastRenderedPageBreak/>
        <w:drawing>
          <wp:inline distT="0" distB="0" distL="0" distR="0" wp14:anchorId="48A5F795" wp14:editId="2217F675">
            <wp:extent cx="7564152" cy="5346915"/>
            <wp:effectExtent l="3810" t="0" r="2540" b="2540"/>
            <wp:docPr id="223" name="Picture 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761">
                      <a:extLst>
                        <a:ext uri="{28A0092B-C50C-407E-A947-70E740481C1C}">
                          <a14:useLocalDpi xmlns:a14="http://schemas.microsoft.com/office/drawing/2010/main" val="0"/>
                        </a:ext>
                      </a:extLst>
                    </a:blip>
                    <a:srcRect/>
                    <a:stretch>
                      <a:fillRect/>
                    </a:stretch>
                  </pic:blipFill>
                  <pic:spPr bwMode="auto">
                    <a:xfrm rot="16200000">
                      <a:off x="0" y="0"/>
                      <a:ext cx="7587753" cy="5363598"/>
                    </a:xfrm>
                    <a:prstGeom prst="rect">
                      <a:avLst/>
                    </a:prstGeom>
                    <a:noFill/>
                    <a:ln>
                      <a:noFill/>
                    </a:ln>
                  </pic:spPr>
                </pic:pic>
              </a:graphicData>
            </a:graphic>
          </wp:inline>
        </w:drawing>
      </w:r>
    </w:p>
    <w:p w:rsidR="00114B78" w:rsidRDefault="00114B78" w:rsidP="00114B78">
      <w:pPr>
        <w:spacing w:line="240" w:lineRule="auto"/>
        <w:rPr>
          <w:lang w:val="en"/>
        </w:rPr>
      </w:pPr>
      <w:r>
        <w:rPr>
          <w:lang w:val="en"/>
        </w:rPr>
        <w:br w:type="page"/>
      </w:r>
    </w:p>
    <w:p w:rsidR="00114B78" w:rsidRDefault="00114B78" w:rsidP="00114B78">
      <w:pPr>
        <w:spacing w:line="240" w:lineRule="auto"/>
        <w:rPr>
          <w:lang w:val="en"/>
        </w:rPr>
      </w:pPr>
      <w:r w:rsidRPr="00F13F32">
        <w:rPr>
          <w:noProof/>
          <w:lang w:bidi="ar-SA"/>
        </w:rPr>
        <w:lastRenderedPageBreak/>
        <w:drawing>
          <wp:inline distT="0" distB="0" distL="0" distR="0" wp14:anchorId="0C56AC7E" wp14:editId="742403E9">
            <wp:extent cx="7572773" cy="5353009"/>
            <wp:effectExtent l="5080" t="0" r="0" b="0"/>
            <wp:docPr id="704" name="Picture 7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762">
                      <a:extLst>
                        <a:ext uri="{28A0092B-C50C-407E-A947-70E740481C1C}">
                          <a14:useLocalDpi xmlns:a14="http://schemas.microsoft.com/office/drawing/2010/main" val="0"/>
                        </a:ext>
                      </a:extLst>
                    </a:blip>
                    <a:srcRect/>
                    <a:stretch>
                      <a:fillRect/>
                    </a:stretch>
                  </pic:blipFill>
                  <pic:spPr bwMode="auto">
                    <a:xfrm rot="16200000">
                      <a:off x="0" y="0"/>
                      <a:ext cx="7594110" cy="5368092"/>
                    </a:xfrm>
                    <a:prstGeom prst="rect">
                      <a:avLst/>
                    </a:prstGeom>
                    <a:noFill/>
                    <a:ln>
                      <a:noFill/>
                    </a:ln>
                  </pic:spPr>
                </pic:pic>
              </a:graphicData>
            </a:graphic>
          </wp:inline>
        </w:drawing>
      </w:r>
    </w:p>
    <w:p w:rsidR="00114B78" w:rsidRDefault="00114B78" w:rsidP="00114B78">
      <w:pPr>
        <w:spacing w:line="240" w:lineRule="auto"/>
        <w:rPr>
          <w:lang w:val="en"/>
        </w:rPr>
      </w:pPr>
      <w:r>
        <w:rPr>
          <w:lang w:val="en"/>
        </w:rPr>
        <w:br w:type="page"/>
      </w:r>
    </w:p>
    <w:p w:rsidR="00114B78" w:rsidRDefault="00114B78" w:rsidP="00114B78">
      <w:pPr>
        <w:spacing w:line="240" w:lineRule="auto"/>
        <w:rPr>
          <w:lang w:val="en"/>
        </w:rPr>
      </w:pPr>
      <w:r w:rsidRPr="004913F4">
        <w:rPr>
          <w:noProof/>
          <w:lang w:bidi="ar-SA"/>
        </w:rPr>
        <w:lastRenderedPageBreak/>
        <w:drawing>
          <wp:inline distT="0" distB="0" distL="0" distR="0" wp14:anchorId="24B6ECF2" wp14:editId="18ACB797">
            <wp:extent cx="7572773" cy="5353009"/>
            <wp:effectExtent l="5080" t="0" r="0" b="0"/>
            <wp:docPr id="705" name="Picture 7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763">
                      <a:extLst>
                        <a:ext uri="{28A0092B-C50C-407E-A947-70E740481C1C}">
                          <a14:useLocalDpi xmlns:a14="http://schemas.microsoft.com/office/drawing/2010/main" val="0"/>
                        </a:ext>
                      </a:extLst>
                    </a:blip>
                    <a:srcRect/>
                    <a:stretch>
                      <a:fillRect/>
                    </a:stretch>
                  </pic:blipFill>
                  <pic:spPr bwMode="auto">
                    <a:xfrm rot="16200000">
                      <a:off x="0" y="0"/>
                      <a:ext cx="7572773" cy="5353009"/>
                    </a:xfrm>
                    <a:prstGeom prst="rect">
                      <a:avLst/>
                    </a:prstGeom>
                    <a:noFill/>
                    <a:ln>
                      <a:noFill/>
                    </a:ln>
                  </pic:spPr>
                </pic:pic>
              </a:graphicData>
            </a:graphic>
          </wp:inline>
        </w:drawing>
      </w:r>
    </w:p>
    <w:p w:rsidR="00114B78" w:rsidRDefault="00114B78" w:rsidP="00114B78">
      <w:pPr>
        <w:spacing w:line="240" w:lineRule="auto"/>
        <w:rPr>
          <w:lang w:val="en"/>
        </w:rPr>
      </w:pPr>
      <w:r>
        <w:rPr>
          <w:lang w:val="en"/>
        </w:rPr>
        <w:br w:type="page"/>
      </w:r>
    </w:p>
    <w:p w:rsidR="00114B78" w:rsidRDefault="00114B78" w:rsidP="00114B78">
      <w:pPr>
        <w:spacing w:line="240" w:lineRule="auto"/>
        <w:rPr>
          <w:lang w:val="en"/>
        </w:rPr>
      </w:pPr>
      <w:r w:rsidRPr="004913F4">
        <w:rPr>
          <w:noProof/>
          <w:lang w:bidi="ar-SA"/>
        </w:rPr>
        <w:lastRenderedPageBreak/>
        <w:drawing>
          <wp:inline distT="0" distB="0" distL="0" distR="0" wp14:anchorId="350BCDC2" wp14:editId="20E16445">
            <wp:extent cx="7586248" cy="5362534"/>
            <wp:effectExtent l="6985" t="0" r="3175" b="3175"/>
            <wp:docPr id="706" name="Picture 7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764">
                      <a:extLst>
                        <a:ext uri="{28A0092B-C50C-407E-A947-70E740481C1C}">
                          <a14:useLocalDpi xmlns:a14="http://schemas.microsoft.com/office/drawing/2010/main" val="0"/>
                        </a:ext>
                      </a:extLst>
                    </a:blip>
                    <a:srcRect/>
                    <a:stretch>
                      <a:fillRect/>
                    </a:stretch>
                  </pic:blipFill>
                  <pic:spPr bwMode="auto">
                    <a:xfrm rot="16200000">
                      <a:off x="0" y="0"/>
                      <a:ext cx="7601073" cy="5373013"/>
                    </a:xfrm>
                    <a:prstGeom prst="rect">
                      <a:avLst/>
                    </a:prstGeom>
                    <a:noFill/>
                    <a:ln>
                      <a:noFill/>
                    </a:ln>
                  </pic:spPr>
                </pic:pic>
              </a:graphicData>
            </a:graphic>
          </wp:inline>
        </w:drawing>
      </w:r>
    </w:p>
    <w:p w:rsidR="00114B78" w:rsidRDefault="00114B78" w:rsidP="00114B78">
      <w:pPr>
        <w:spacing w:line="240" w:lineRule="auto"/>
        <w:rPr>
          <w:lang w:val="en"/>
        </w:rPr>
      </w:pPr>
      <w:r>
        <w:rPr>
          <w:lang w:val="en"/>
        </w:rPr>
        <w:br w:type="page"/>
      </w:r>
    </w:p>
    <w:p w:rsidR="00114B78" w:rsidRDefault="00114B78" w:rsidP="00114B78">
      <w:pPr>
        <w:spacing w:line="240" w:lineRule="auto"/>
        <w:rPr>
          <w:lang w:val="en"/>
        </w:rPr>
      </w:pPr>
      <w:r w:rsidRPr="004913F4">
        <w:rPr>
          <w:noProof/>
          <w:lang w:bidi="ar-SA"/>
        </w:rPr>
        <w:lastRenderedPageBreak/>
        <w:drawing>
          <wp:inline distT="0" distB="0" distL="0" distR="0" wp14:anchorId="01D067EA" wp14:editId="332F1C01">
            <wp:extent cx="7615258" cy="5383040"/>
            <wp:effectExtent l="0" t="7938" r="0" b="0"/>
            <wp:docPr id="707" name="Picture 7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765">
                      <a:extLst>
                        <a:ext uri="{28A0092B-C50C-407E-A947-70E740481C1C}">
                          <a14:useLocalDpi xmlns:a14="http://schemas.microsoft.com/office/drawing/2010/main" val="0"/>
                        </a:ext>
                      </a:extLst>
                    </a:blip>
                    <a:srcRect/>
                    <a:stretch>
                      <a:fillRect/>
                    </a:stretch>
                  </pic:blipFill>
                  <pic:spPr bwMode="auto">
                    <a:xfrm rot="16200000">
                      <a:off x="0" y="0"/>
                      <a:ext cx="7635425" cy="5397295"/>
                    </a:xfrm>
                    <a:prstGeom prst="rect">
                      <a:avLst/>
                    </a:prstGeom>
                    <a:noFill/>
                    <a:ln>
                      <a:noFill/>
                    </a:ln>
                  </pic:spPr>
                </pic:pic>
              </a:graphicData>
            </a:graphic>
          </wp:inline>
        </w:drawing>
      </w:r>
    </w:p>
    <w:p w:rsidR="00114B78" w:rsidRDefault="00114B78" w:rsidP="00114B78">
      <w:pPr>
        <w:spacing w:line="240" w:lineRule="auto"/>
        <w:rPr>
          <w:lang w:val="en"/>
        </w:rPr>
      </w:pPr>
      <w:r>
        <w:rPr>
          <w:lang w:val="en"/>
        </w:rPr>
        <w:br w:type="page"/>
      </w:r>
    </w:p>
    <w:p w:rsidR="00114B78" w:rsidRDefault="00114B78" w:rsidP="00114B78">
      <w:pPr>
        <w:spacing w:line="240" w:lineRule="auto"/>
        <w:rPr>
          <w:lang w:val="en"/>
        </w:rPr>
      </w:pPr>
      <w:r w:rsidRPr="004913F4">
        <w:rPr>
          <w:noProof/>
          <w:lang w:bidi="ar-SA"/>
        </w:rPr>
        <w:lastRenderedPageBreak/>
        <w:drawing>
          <wp:inline distT="0" distB="0" distL="0" distR="0" wp14:anchorId="31521B59" wp14:editId="35EFECAA">
            <wp:extent cx="7601230" cy="5373123"/>
            <wp:effectExtent l="9207" t="0" r="9208" b="9207"/>
            <wp:docPr id="708" name="Picture 7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766">
                      <a:extLst>
                        <a:ext uri="{28A0092B-C50C-407E-A947-70E740481C1C}">
                          <a14:useLocalDpi xmlns:a14="http://schemas.microsoft.com/office/drawing/2010/main" val="0"/>
                        </a:ext>
                      </a:extLst>
                    </a:blip>
                    <a:srcRect/>
                    <a:stretch>
                      <a:fillRect/>
                    </a:stretch>
                  </pic:blipFill>
                  <pic:spPr bwMode="auto">
                    <a:xfrm rot="16200000">
                      <a:off x="0" y="0"/>
                      <a:ext cx="7632405" cy="5395160"/>
                    </a:xfrm>
                    <a:prstGeom prst="rect">
                      <a:avLst/>
                    </a:prstGeom>
                    <a:noFill/>
                    <a:ln>
                      <a:noFill/>
                    </a:ln>
                  </pic:spPr>
                </pic:pic>
              </a:graphicData>
            </a:graphic>
          </wp:inline>
        </w:drawing>
      </w:r>
    </w:p>
    <w:p w:rsidR="00114B78" w:rsidRDefault="00114B78" w:rsidP="00114B78">
      <w:pPr>
        <w:spacing w:line="240" w:lineRule="auto"/>
        <w:rPr>
          <w:lang w:val="en"/>
        </w:rPr>
      </w:pPr>
      <w:r>
        <w:rPr>
          <w:lang w:val="en"/>
        </w:rPr>
        <w:br w:type="page"/>
      </w:r>
    </w:p>
    <w:p w:rsidR="00114B78" w:rsidRDefault="00114B78" w:rsidP="00114B78">
      <w:pPr>
        <w:spacing w:line="240" w:lineRule="auto"/>
        <w:rPr>
          <w:lang w:val="en"/>
        </w:rPr>
      </w:pPr>
      <w:r w:rsidRPr="00B62BE3">
        <w:rPr>
          <w:noProof/>
          <w:lang w:bidi="ar-SA"/>
        </w:rPr>
        <w:lastRenderedPageBreak/>
        <w:drawing>
          <wp:inline distT="0" distB="0" distL="0" distR="0" wp14:anchorId="50570C99" wp14:editId="368B376E">
            <wp:extent cx="7384405" cy="2681190"/>
            <wp:effectExtent l="8255" t="0" r="0" b="0"/>
            <wp:docPr id="709" name="Picture 7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767">
                      <a:extLst>
                        <a:ext uri="{28A0092B-C50C-407E-A947-70E740481C1C}">
                          <a14:useLocalDpi xmlns:a14="http://schemas.microsoft.com/office/drawing/2010/main" val="0"/>
                        </a:ext>
                      </a:extLst>
                    </a:blip>
                    <a:srcRect/>
                    <a:stretch>
                      <a:fillRect/>
                    </a:stretch>
                  </pic:blipFill>
                  <pic:spPr bwMode="auto">
                    <a:xfrm rot="16200000">
                      <a:off x="0" y="0"/>
                      <a:ext cx="7458649" cy="2708147"/>
                    </a:xfrm>
                    <a:prstGeom prst="rect">
                      <a:avLst/>
                    </a:prstGeom>
                    <a:noFill/>
                    <a:ln>
                      <a:noFill/>
                    </a:ln>
                  </pic:spPr>
                </pic:pic>
              </a:graphicData>
            </a:graphic>
          </wp:inline>
        </w:drawing>
      </w:r>
      <w:r>
        <w:rPr>
          <w:lang w:val="en"/>
        </w:rPr>
        <w:br w:type="page"/>
      </w:r>
    </w:p>
    <w:p w:rsidR="00114B78" w:rsidRDefault="00114B78" w:rsidP="00114B78">
      <w:pPr>
        <w:spacing w:line="240" w:lineRule="auto"/>
        <w:rPr>
          <w:lang w:val="en"/>
        </w:rPr>
      </w:pPr>
      <w:r w:rsidRPr="000D136F">
        <w:rPr>
          <w:noProof/>
          <w:lang w:bidi="ar-SA"/>
        </w:rPr>
        <w:lastRenderedPageBreak/>
        <w:drawing>
          <wp:inline distT="0" distB="0" distL="0" distR="0" wp14:anchorId="15DA3561" wp14:editId="6F3E897A">
            <wp:extent cx="7177333" cy="5399124"/>
            <wp:effectExtent l="0" t="6350" r="0" b="0"/>
            <wp:docPr id="1279" name="Picture 12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768">
                      <a:extLst>
                        <a:ext uri="{28A0092B-C50C-407E-A947-70E740481C1C}">
                          <a14:useLocalDpi xmlns:a14="http://schemas.microsoft.com/office/drawing/2010/main" val="0"/>
                        </a:ext>
                      </a:extLst>
                    </a:blip>
                    <a:srcRect/>
                    <a:stretch>
                      <a:fillRect/>
                    </a:stretch>
                  </pic:blipFill>
                  <pic:spPr bwMode="auto">
                    <a:xfrm rot="16200000">
                      <a:off x="0" y="0"/>
                      <a:ext cx="7187611" cy="5406855"/>
                    </a:xfrm>
                    <a:prstGeom prst="rect">
                      <a:avLst/>
                    </a:prstGeom>
                    <a:noFill/>
                    <a:ln>
                      <a:noFill/>
                    </a:ln>
                  </pic:spPr>
                </pic:pic>
              </a:graphicData>
            </a:graphic>
          </wp:inline>
        </w:drawing>
      </w:r>
    </w:p>
    <w:p w:rsidR="00114B78" w:rsidRDefault="00114B78" w:rsidP="00114B78">
      <w:pPr>
        <w:spacing w:line="240" w:lineRule="auto"/>
        <w:rPr>
          <w:lang w:val="en"/>
        </w:rPr>
      </w:pPr>
      <w:r>
        <w:rPr>
          <w:lang w:val="en"/>
        </w:rPr>
        <w:br w:type="page"/>
      </w:r>
    </w:p>
    <w:p w:rsidR="00114B78" w:rsidRDefault="00114B78" w:rsidP="00114B78">
      <w:pPr>
        <w:spacing w:line="240" w:lineRule="auto"/>
        <w:rPr>
          <w:lang w:val="en"/>
        </w:rPr>
      </w:pPr>
      <w:r w:rsidRPr="000D136F">
        <w:rPr>
          <w:noProof/>
          <w:lang w:bidi="ar-SA"/>
        </w:rPr>
        <w:lastRenderedPageBreak/>
        <w:drawing>
          <wp:inline distT="0" distB="0" distL="0" distR="0" wp14:anchorId="4D2CF2D9" wp14:editId="506D4D77">
            <wp:extent cx="7088699" cy="5332449"/>
            <wp:effectExtent l="1905" t="0" r="0" b="0"/>
            <wp:docPr id="1280" name="Picture 1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769">
                      <a:extLst>
                        <a:ext uri="{28A0092B-C50C-407E-A947-70E740481C1C}">
                          <a14:useLocalDpi xmlns:a14="http://schemas.microsoft.com/office/drawing/2010/main" val="0"/>
                        </a:ext>
                      </a:extLst>
                    </a:blip>
                    <a:srcRect/>
                    <a:stretch>
                      <a:fillRect/>
                    </a:stretch>
                  </pic:blipFill>
                  <pic:spPr bwMode="auto">
                    <a:xfrm rot="16200000">
                      <a:off x="0" y="0"/>
                      <a:ext cx="7098121" cy="5339536"/>
                    </a:xfrm>
                    <a:prstGeom prst="rect">
                      <a:avLst/>
                    </a:prstGeom>
                    <a:noFill/>
                    <a:ln>
                      <a:noFill/>
                    </a:ln>
                  </pic:spPr>
                </pic:pic>
              </a:graphicData>
            </a:graphic>
          </wp:inline>
        </w:drawing>
      </w:r>
    </w:p>
    <w:p w:rsidR="00114B78" w:rsidRDefault="00114B78" w:rsidP="00114B78">
      <w:pPr>
        <w:spacing w:line="240" w:lineRule="auto"/>
        <w:rPr>
          <w:lang w:val="en"/>
        </w:rPr>
      </w:pPr>
      <w:r>
        <w:rPr>
          <w:lang w:val="en"/>
        </w:rPr>
        <w:br w:type="page"/>
      </w:r>
    </w:p>
    <w:p w:rsidR="00114B78" w:rsidRDefault="00114B78" w:rsidP="00114B78">
      <w:pPr>
        <w:spacing w:line="240" w:lineRule="auto"/>
        <w:rPr>
          <w:lang w:val="en"/>
        </w:rPr>
      </w:pPr>
      <w:r w:rsidRPr="000D136F">
        <w:rPr>
          <w:noProof/>
          <w:lang w:bidi="ar-SA"/>
        </w:rPr>
        <w:lastRenderedPageBreak/>
        <w:drawing>
          <wp:inline distT="0" distB="0" distL="0" distR="0" wp14:anchorId="0C41B7E2" wp14:editId="503810EC">
            <wp:extent cx="7139347" cy="5370549"/>
            <wp:effectExtent l="8255" t="0" r="0" b="0"/>
            <wp:docPr id="1283" name="Picture 12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770">
                      <a:extLst>
                        <a:ext uri="{28A0092B-C50C-407E-A947-70E740481C1C}">
                          <a14:useLocalDpi xmlns:a14="http://schemas.microsoft.com/office/drawing/2010/main" val="0"/>
                        </a:ext>
                      </a:extLst>
                    </a:blip>
                    <a:srcRect/>
                    <a:stretch>
                      <a:fillRect/>
                    </a:stretch>
                  </pic:blipFill>
                  <pic:spPr bwMode="auto">
                    <a:xfrm rot="16200000">
                      <a:off x="0" y="0"/>
                      <a:ext cx="7143888" cy="5373965"/>
                    </a:xfrm>
                    <a:prstGeom prst="rect">
                      <a:avLst/>
                    </a:prstGeom>
                    <a:noFill/>
                    <a:ln>
                      <a:noFill/>
                    </a:ln>
                  </pic:spPr>
                </pic:pic>
              </a:graphicData>
            </a:graphic>
          </wp:inline>
        </w:drawing>
      </w:r>
    </w:p>
    <w:p w:rsidR="00114B78" w:rsidRDefault="00114B78" w:rsidP="00114B78">
      <w:pPr>
        <w:spacing w:line="240" w:lineRule="auto"/>
        <w:rPr>
          <w:lang w:val="en"/>
        </w:rPr>
      </w:pPr>
      <w:r>
        <w:rPr>
          <w:lang w:val="en"/>
        </w:rPr>
        <w:br w:type="page"/>
      </w:r>
    </w:p>
    <w:p w:rsidR="00114B78" w:rsidRDefault="00114B78" w:rsidP="00114B78">
      <w:pPr>
        <w:spacing w:line="240" w:lineRule="auto"/>
        <w:rPr>
          <w:lang w:val="en"/>
        </w:rPr>
      </w:pPr>
      <w:r w:rsidRPr="000D136F">
        <w:rPr>
          <w:noProof/>
          <w:lang w:bidi="ar-SA"/>
        </w:rPr>
        <w:lastRenderedPageBreak/>
        <w:drawing>
          <wp:inline distT="0" distB="0" distL="0" distR="0" wp14:anchorId="11EE13F1" wp14:editId="757FAEBC">
            <wp:extent cx="7167525" cy="5391745"/>
            <wp:effectExtent l="0" t="7302" r="7302" b="7303"/>
            <wp:docPr id="1288" name="Picture 1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771">
                      <a:extLst>
                        <a:ext uri="{28A0092B-C50C-407E-A947-70E740481C1C}">
                          <a14:useLocalDpi xmlns:a14="http://schemas.microsoft.com/office/drawing/2010/main" val="0"/>
                        </a:ext>
                      </a:extLst>
                    </a:blip>
                    <a:srcRect/>
                    <a:stretch>
                      <a:fillRect/>
                    </a:stretch>
                  </pic:blipFill>
                  <pic:spPr bwMode="auto">
                    <a:xfrm rot="16200000">
                      <a:off x="0" y="0"/>
                      <a:ext cx="7192488" cy="5410523"/>
                    </a:xfrm>
                    <a:prstGeom prst="rect">
                      <a:avLst/>
                    </a:prstGeom>
                    <a:noFill/>
                    <a:ln>
                      <a:noFill/>
                    </a:ln>
                  </pic:spPr>
                </pic:pic>
              </a:graphicData>
            </a:graphic>
          </wp:inline>
        </w:drawing>
      </w:r>
    </w:p>
    <w:p w:rsidR="00114B78" w:rsidRDefault="00114B78" w:rsidP="00114B78">
      <w:pPr>
        <w:spacing w:line="240" w:lineRule="auto"/>
        <w:rPr>
          <w:lang w:val="en"/>
        </w:rPr>
      </w:pPr>
      <w:r>
        <w:rPr>
          <w:lang w:val="en"/>
        </w:rPr>
        <w:br w:type="page"/>
      </w:r>
    </w:p>
    <w:p w:rsidR="00114B78" w:rsidRDefault="00114B78" w:rsidP="00114B78">
      <w:pPr>
        <w:spacing w:line="240" w:lineRule="auto"/>
        <w:rPr>
          <w:lang w:val="en"/>
        </w:rPr>
      </w:pPr>
      <w:r w:rsidRPr="000D136F">
        <w:rPr>
          <w:noProof/>
          <w:lang w:bidi="ar-SA"/>
        </w:rPr>
        <w:lastRenderedPageBreak/>
        <w:drawing>
          <wp:inline distT="0" distB="0" distL="0" distR="0" wp14:anchorId="3E5F4640" wp14:editId="6816EB13">
            <wp:extent cx="7199307" cy="5415653"/>
            <wp:effectExtent l="0" t="3492" r="0" b="0"/>
            <wp:docPr id="1289" name="Picture 1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772">
                      <a:extLst>
                        <a:ext uri="{28A0092B-C50C-407E-A947-70E740481C1C}">
                          <a14:useLocalDpi xmlns:a14="http://schemas.microsoft.com/office/drawing/2010/main" val="0"/>
                        </a:ext>
                      </a:extLst>
                    </a:blip>
                    <a:srcRect/>
                    <a:stretch>
                      <a:fillRect/>
                    </a:stretch>
                  </pic:blipFill>
                  <pic:spPr bwMode="auto">
                    <a:xfrm rot="16200000">
                      <a:off x="0" y="0"/>
                      <a:ext cx="7217018" cy="5428976"/>
                    </a:xfrm>
                    <a:prstGeom prst="rect">
                      <a:avLst/>
                    </a:prstGeom>
                    <a:noFill/>
                    <a:ln>
                      <a:noFill/>
                    </a:ln>
                  </pic:spPr>
                </pic:pic>
              </a:graphicData>
            </a:graphic>
          </wp:inline>
        </w:drawing>
      </w:r>
    </w:p>
    <w:p w:rsidR="00114B78" w:rsidRDefault="00114B78" w:rsidP="00114B78">
      <w:pPr>
        <w:spacing w:line="240" w:lineRule="auto"/>
        <w:rPr>
          <w:lang w:val="en"/>
        </w:rPr>
      </w:pPr>
      <w:r>
        <w:rPr>
          <w:lang w:val="en"/>
        </w:rPr>
        <w:br w:type="page"/>
      </w:r>
    </w:p>
    <w:p w:rsidR="00114B78" w:rsidRDefault="00114B78" w:rsidP="00114B78">
      <w:pPr>
        <w:spacing w:line="240" w:lineRule="auto"/>
        <w:rPr>
          <w:lang w:val="en"/>
        </w:rPr>
      </w:pPr>
      <w:r w:rsidRPr="000D136F">
        <w:rPr>
          <w:noProof/>
          <w:lang w:bidi="ar-SA"/>
        </w:rPr>
        <w:lastRenderedPageBreak/>
        <w:drawing>
          <wp:inline distT="0" distB="0" distL="0" distR="0" wp14:anchorId="52453256" wp14:editId="43A8DF70">
            <wp:extent cx="7115669" cy="5352738"/>
            <wp:effectExtent l="5080" t="0" r="0" b="0"/>
            <wp:docPr id="1290" name="Picture 1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773">
                      <a:extLst>
                        <a:ext uri="{28A0092B-C50C-407E-A947-70E740481C1C}">
                          <a14:useLocalDpi xmlns:a14="http://schemas.microsoft.com/office/drawing/2010/main" val="0"/>
                        </a:ext>
                      </a:extLst>
                    </a:blip>
                    <a:srcRect/>
                    <a:stretch>
                      <a:fillRect/>
                    </a:stretch>
                  </pic:blipFill>
                  <pic:spPr bwMode="auto">
                    <a:xfrm rot="16200000">
                      <a:off x="0" y="0"/>
                      <a:ext cx="7135536" cy="5367683"/>
                    </a:xfrm>
                    <a:prstGeom prst="rect">
                      <a:avLst/>
                    </a:prstGeom>
                    <a:noFill/>
                    <a:ln>
                      <a:noFill/>
                    </a:ln>
                  </pic:spPr>
                </pic:pic>
              </a:graphicData>
            </a:graphic>
          </wp:inline>
        </w:drawing>
      </w:r>
    </w:p>
    <w:p w:rsidR="00114B78" w:rsidRDefault="00114B78" w:rsidP="00114B78">
      <w:pPr>
        <w:spacing w:line="240" w:lineRule="auto"/>
        <w:rPr>
          <w:lang w:val="en"/>
        </w:rPr>
      </w:pPr>
      <w:r>
        <w:rPr>
          <w:lang w:val="en"/>
        </w:rPr>
        <w:br w:type="page"/>
      </w:r>
    </w:p>
    <w:p w:rsidR="00114B78" w:rsidRDefault="00114B78" w:rsidP="00114B78">
      <w:pPr>
        <w:spacing w:line="240" w:lineRule="auto"/>
        <w:rPr>
          <w:lang w:val="en"/>
        </w:rPr>
      </w:pPr>
      <w:r w:rsidRPr="00F0735E">
        <w:rPr>
          <w:noProof/>
          <w:lang w:bidi="ar-SA"/>
        </w:rPr>
        <w:lastRenderedPageBreak/>
        <w:drawing>
          <wp:inline distT="0" distB="0" distL="0" distR="0" wp14:anchorId="4090AF7E" wp14:editId="09A94C85">
            <wp:extent cx="7092443" cy="5335265"/>
            <wp:effectExtent l="2540" t="0" r="0" b="0"/>
            <wp:docPr id="1294" name="Picture 12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774">
                      <a:extLst>
                        <a:ext uri="{28A0092B-C50C-407E-A947-70E740481C1C}">
                          <a14:useLocalDpi xmlns:a14="http://schemas.microsoft.com/office/drawing/2010/main" val="0"/>
                        </a:ext>
                      </a:extLst>
                    </a:blip>
                    <a:srcRect/>
                    <a:stretch>
                      <a:fillRect/>
                    </a:stretch>
                  </pic:blipFill>
                  <pic:spPr bwMode="auto">
                    <a:xfrm rot="16200000">
                      <a:off x="0" y="0"/>
                      <a:ext cx="7105480" cy="5345072"/>
                    </a:xfrm>
                    <a:prstGeom prst="rect">
                      <a:avLst/>
                    </a:prstGeom>
                    <a:noFill/>
                    <a:ln>
                      <a:noFill/>
                    </a:ln>
                  </pic:spPr>
                </pic:pic>
              </a:graphicData>
            </a:graphic>
          </wp:inline>
        </w:drawing>
      </w:r>
    </w:p>
    <w:p w:rsidR="00114B78" w:rsidRDefault="00114B78" w:rsidP="00114B78">
      <w:pPr>
        <w:spacing w:line="240" w:lineRule="auto"/>
        <w:rPr>
          <w:lang w:val="en"/>
        </w:rPr>
      </w:pPr>
      <w:r>
        <w:rPr>
          <w:lang w:val="en"/>
        </w:rPr>
        <w:br w:type="page"/>
      </w:r>
    </w:p>
    <w:p w:rsidR="00114B78" w:rsidRDefault="00114B78" w:rsidP="00114B78">
      <w:pPr>
        <w:spacing w:line="240" w:lineRule="auto"/>
        <w:rPr>
          <w:lang w:val="en"/>
        </w:rPr>
      </w:pPr>
      <w:r w:rsidRPr="00F0735E">
        <w:rPr>
          <w:noProof/>
          <w:lang w:bidi="ar-SA"/>
        </w:rPr>
        <w:lastRenderedPageBreak/>
        <w:drawing>
          <wp:inline distT="0" distB="0" distL="0" distR="0" wp14:anchorId="3EE93254" wp14:editId="133C9A35">
            <wp:extent cx="7115435" cy="5352561"/>
            <wp:effectExtent l="5080" t="0" r="0" b="0"/>
            <wp:docPr id="1295" name="Picture 12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775">
                      <a:extLst>
                        <a:ext uri="{28A0092B-C50C-407E-A947-70E740481C1C}">
                          <a14:useLocalDpi xmlns:a14="http://schemas.microsoft.com/office/drawing/2010/main" val="0"/>
                        </a:ext>
                      </a:extLst>
                    </a:blip>
                    <a:srcRect/>
                    <a:stretch>
                      <a:fillRect/>
                    </a:stretch>
                  </pic:blipFill>
                  <pic:spPr bwMode="auto">
                    <a:xfrm rot="16200000">
                      <a:off x="0" y="0"/>
                      <a:ext cx="7126782" cy="5361097"/>
                    </a:xfrm>
                    <a:prstGeom prst="rect">
                      <a:avLst/>
                    </a:prstGeom>
                    <a:noFill/>
                    <a:ln>
                      <a:noFill/>
                    </a:ln>
                  </pic:spPr>
                </pic:pic>
              </a:graphicData>
            </a:graphic>
          </wp:inline>
        </w:drawing>
      </w:r>
    </w:p>
    <w:p w:rsidR="00114B78" w:rsidRDefault="00114B78" w:rsidP="00114B78">
      <w:pPr>
        <w:spacing w:line="240" w:lineRule="auto"/>
        <w:rPr>
          <w:lang w:val="en"/>
        </w:rPr>
      </w:pPr>
      <w:r>
        <w:rPr>
          <w:lang w:val="en"/>
        </w:rPr>
        <w:br w:type="page"/>
      </w:r>
    </w:p>
    <w:p w:rsidR="00114B78" w:rsidRDefault="00114B78" w:rsidP="00114B78">
      <w:pPr>
        <w:spacing w:line="240" w:lineRule="auto"/>
        <w:rPr>
          <w:lang w:val="en"/>
        </w:rPr>
      </w:pPr>
      <w:r w:rsidRPr="00F0735E">
        <w:rPr>
          <w:noProof/>
          <w:lang w:bidi="ar-SA"/>
        </w:rPr>
        <w:lastRenderedPageBreak/>
        <w:drawing>
          <wp:inline distT="0" distB="0" distL="0" distR="0" wp14:anchorId="16F4A6FE" wp14:editId="42B7198B">
            <wp:extent cx="7134738" cy="5367082"/>
            <wp:effectExtent l="7303" t="0" r="0" b="0"/>
            <wp:docPr id="1296" name="Picture 1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776">
                      <a:extLst>
                        <a:ext uri="{28A0092B-C50C-407E-A947-70E740481C1C}">
                          <a14:useLocalDpi xmlns:a14="http://schemas.microsoft.com/office/drawing/2010/main" val="0"/>
                        </a:ext>
                      </a:extLst>
                    </a:blip>
                    <a:srcRect/>
                    <a:stretch>
                      <a:fillRect/>
                    </a:stretch>
                  </pic:blipFill>
                  <pic:spPr bwMode="auto">
                    <a:xfrm rot="16200000">
                      <a:off x="0" y="0"/>
                      <a:ext cx="7144339" cy="5374304"/>
                    </a:xfrm>
                    <a:prstGeom prst="rect">
                      <a:avLst/>
                    </a:prstGeom>
                    <a:noFill/>
                    <a:ln>
                      <a:noFill/>
                    </a:ln>
                  </pic:spPr>
                </pic:pic>
              </a:graphicData>
            </a:graphic>
          </wp:inline>
        </w:drawing>
      </w:r>
    </w:p>
    <w:p w:rsidR="00114B78" w:rsidRDefault="00114B78" w:rsidP="00114B78">
      <w:pPr>
        <w:spacing w:line="240" w:lineRule="auto"/>
        <w:rPr>
          <w:lang w:val="en"/>
        </w:rPr>
      </w:pPr>
      <w:r>
        <w:rPr>
          <w:lang w:val="en"/>
        </w:rPr>
        <w:br w:type="page"/>
      </w:r>
    </w:p>
    <w:p w:rsidR="00114B78" w:rsidRDefault="00114B78" w:rsidP="00114B78">
      <w:pPr>
        <w:spacing w:line="240" w:lineRule="auto"/>
        <w:rPr>
          <w:lang w:val="en"/>
        </w:rPr>
      </w:pPr>
      <w:r w:rsidRPr="00F0735E">
        <w:rPr>
          <w:noProof/>
          <w:lang w:bidi="ar-SA"/>
        </w:rPr>
        <w:lastRenderedPageBreak/>
        <w:drawing>
          <wp:inline distT="0" distB="0" distL="0" distR="0" wp14:anchorId="055BB6FA" wp14:editId="2A874141">
            <wp:extent cx="7743470" cy="2992021"/>
            <wp:effectExtent l="0" t="5398" r="4763" b="4762"/>
            <wp:docPr id="1297" name="Picture 12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777">
                      <a:extLst>
                        <a:ext uri="{28A0092B-C50C-407E-A947-70E740481C1C}">
                          <a14:useLocalDpi xmlns:a14="http://schemas.microsoft.com/office/drawing/2010/main" val="0"/>
                        </a:ext>
                      </a:extLst>
                    </a:blip>
                    <a:srcRect/>
                    <a:stretch>
                      <a:fillRect/>
                    </a:stretch>
                  </pic:blipFill>
                  <pic:spPr bwMode="auto">
                    <a:xfrm rot="16200000">
                      <a:off x="0" y="0"/>
                      <a:ext cx="7760671" cy="2998667"/>
                    </a:xfrm>
                    <a:prstGeom prst="rect">
                      <a:avLst/>
                    </a:prstGeom>
                    <a:noFill/>
                    <a:ln>
                      <a:noFill/>
                    </a:ln>
                  </pic:spPr>
                </pic:pic>
              </a:graphicData>
            </a:graphic>
          </wp:inline>
        </w:drawing>
      </w:r>
    </w:p>
    <w:p w:rsidR="00114B78" w:rsidRDefault="00114B78" w:rsidP="00114B78">
      <w:pPr>
        <w:spacing w:line="240" w:lineRule="auto"/>
        <w:rPr>
          <w:lang w:val="en"/>
        </w:rPr>
      </w:pPr>
      <w:r>
        <w:rPr>
          <w:lang w:val="en"/>
        </w:rPr>
        <w:br w:type="page"/>
      </w:r>
    </w:p>
    <w:p w:rsidR="00530FB0" w:rsidRDefault="00530FB0" w:rsidP="00354A43">
      <w:pPr>
        <w:pStyle w:val="Heading1"/>
      </w:pPr>
      <w:bookmarkStart w:id="177" w:name="_Toc513575834"/>
      <w:r>
        <w:lastRenderedPageBreak/>
        <w:t>Appendix C: Burials and AFOs Tables</w:t>
      </w:r>
      <w:bookmarkEnd w:id="177"/>
    </w:p>
    <w:p w:rsidR="00F95693" w:rsidRDefault="00F95693" w:rsidP="00F95693">
      <w:pPr>
        <w:rPr>
          <w:lang w:val="en"/>
        </w:rPr>
      </w:pPr>
      <w:r w:rsidRPr="00F95693">
        <w:rPr>
          <w:noProof/>
          <w:lang w:bidi="ar-SA"/>
        </w:rPr>
        <w:drawing>
          <wp:inline distT="0" distB="0" distL="0" distR="0" wp14:anchorId="421F9D18" wp14:editId="49E3AF78">
            <wp:extent cx="7513836" cy="5331788"/>
            <wp:effectExtent l="5080" t="0" r="0" b="0"/>
            <wp:docPr id="1298" name="Picture 12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778">
                      <a:extLst>
                        <a:ext uri="{28A0092B-C50C-407E-A947-70E740481C1C}">
                          <a14:useLocalDpi xmlns:a14="http://schemas.microsoft.com/office/drawing/2010/main" val="0"/>
                        </a:ext>
                      </a:extLst>
                    </a:blip>
                    <a:srcRect/>
                    <a:stretch>
                      <a:fillRect/>
                    </a:stretch>
                  </pic:blipFill>
                  <pic:spPr bwMode="auto">
                    <a:xfrm rot="16200000">
                      <a:off x="0" y="0"/>
                      <a:ext cx="7521518" cy="5337239"/>
                    </a:xfrm>
                    <a:prstGeom prst="rect">
                      <a:avLst/>
                    </a:prstGeom>
                    <a:noFill/>
                    <a:ln>
                      <a:noFill/>
                    </a:ln>
                  </pic:spPr>
                </pic:pic>
              </a:graphicData>
            </a:graphic>
          </wp:inline>
        </w:drawing>
      </w:r>
    </w:p>
    <w:p w:rsidR="00F95693" w:rsidRDefault="00F95693">
      <w:pPr>
        <w:spacing w:line="240" w:lineRule="auto"/>
        <w:rPr>
          <w:lang w:val="en"/>
        </w:rPr>
      </w:pPr>
      <w:r>
        <w:rPr>
          <w:lang w:val="en"/>
        </w:rPr>
        <w:br w:type="page"/>
      </w:r>
    </w:p>
    <w:p w:rsidR="00F95693" w:rsidRDefault="00F95693">
      <w:pPr>
        <w:spacing w:line="240" w:lineRule="auto"/>
        <w:rPr>
          <w:lang w:val="en"/>
        </w:rPr>
      </w:pPr>
      <w:r w:rsidRPr="00F95693">
        <w:rPr>
          <w:noProof/>
          <w:lang w:bidi="ar-SA"/>
        </w:rPr>
        <w:lastRenderedPageBreak/>
        <w:drawing>
          <wp:inline distT="0" distB="0" distL="0" distR="0" wp14:anchorId="36494EA6" wp14:editId="60AD9F5C">
            <wp:extent cx="7397094" cy="1466342"/>
            <wp:effectExtent l="0" t="6668" r="7303" b="7302"/>
            <wp:docPr id="1300" name="Picture 1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779">
                      <a:extLst>
                        <a:ext uri="{28A0092B-C50C-407E-A947-70E740481C1C}">
                          <a14:useLocalDpi xmlns:a14="http://schemas.microsoft.com/office/drawing/2010/main" val="0"/>
                        </a:ext>
                      </a:extLst>
                    </a:blip>
                    <a:srcRect/>
                    <a:stretch>
                      <a:fillRect/>
                    </a:stretch>
                  </pic:blipFill>
                  <pic:spPr bwMode="auto">
                    <a:xfrm rot="16200000">
                      <a:off x="0" y="0"/>
                      <a:ext cx="7464309" cy="1479666"/>
                    </a:xfrm>
                    <a:prstGeom prst="rect">
                      <a:avLst/>
                    </a:prstGeom>
                    <a:noFill/>
                    <a:ln>
                      <a:noFill/>
                    </a:ln>
                  </pic:spPr>
                </pic:pic>
              </a:graphicData>
            </a:graphic>
          </wp:inline>
        </w:drawing>
      </w:r>
      <w:r w:rsidRPr="00F95693">
        <w:rPr>
          <w:noProof/>
          <w:lang w:bidi="ar-SA"/>
        </w:rPr>
        <w:drawing>
          <wp:inline distT="0" distB="0" distL="0" distR="0" wp14:anchorId="5F101452" wp14:editId="6B3DDA82">
            <wp:extent cx="7402586" cy="3794760"/>
            <wp:effectExtent l="0" t="6032" r="2222" b="2223"/>
            <wp:docPr id="1299" name="Picture 12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780">
                      <a:extLst>
                        <a:ext uri="{28A0092B-C50C-407E-A947-70E740481C1C}">
                          <a14:useLocalDpi xmlns:a14="http://schemas.microsoft.com/office/drawing/2010/main" val="0"/>
                        </a:ext>
                      </a:extLst>
                    </a:blip>
                    <a:srcRect/>
                    <a:stretch>
                      <a:fillRect/>
                    </a:stretch>
                  </pic:blipFill>
                  <pic:spPr bwMode="auto">
                    <a:xfrm rot="16200000">
                      <a:off x="0" y="0"/>
                      <a:ext cx="7402586" cy="3794760"/>
                    </a:xfrm>
                    <a:prstGeom prst="rect">
                      <a:avLst/>
                    </a:prstGeom>
                    <a:noFill/>
                    <a:ln>
                      <a:noFill/>
                    </a:ln>
                  </pic:spPr>
                </pic:pic>
              </a:graphicData>
            </a:graphic>
          </wp:inline>
        </w:drawing>
      </w:r>
    </w:p>
    <w:p w:rsidR="00F95693" w:rsidRDefault="00F95693">
      <w:pPr>
        <w:spacing w:line="240" w:lineRule="auto"/>
        <w:rPr>
          <w:lang w:val="en"/>
        </w:rPr>
      </w:pPr>
      <w:r>
        <w:rPr>
          <w:lang w:val="en"/>
        </w:rPr>
        <w:br w:type="page"/>
      </w:r>
    </w:p>
    <w:p w:rsidR="00FA2AD6" w:rsidRDefault="00C542B0">
      <w:pPr>
        <w:spacing w:line="240" w:lineRule="auto"/>
        <w:rPr>
          <w:lang w:val="en"/>
        </w:rPr>
      </w:pPr>
      <w:r w:rsidRPr="00C542B0">
        <w:rPr>
          <w:noProof/>
          <w:lang w:bidi="ar-SA"/>
        </w:rPr>
        <w:lastRenderedPageBreak/>
        <w:drawing>
          <wp:inline distT="0" distB="0" distL="0" distR="0" wp14:anchorId="54179ACC" wp14:editId="4BE82204">
            <wp:extent cx="7438284" cy="1473510"/>
            <wp:effectExtent l="0" t="8572" r="2222" b="2223"/>
            <wp:docPr id="1301" name="Picture 1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781">
                      <a:extLst>
                        <a:ext uri="{28A0092B-C50C-407E-A947-70E740481C1C}">
                          <a14:useLocalDpi xmlns:a14="http://schemas.microsoft.com/office/drawing/2010/main" val="0"/>
                        </a:ext>
                      </a:extLst>
                    </a:blip>
                    <a:srcRect/>
                    <a:stretch>
                      <a:fillRect/>
                    </a:stretch>
                  </pic:blipFill>
                  <pic:spPr bwMode="auto">
                    <a:xfrm rot="16200000">
                      <a:off x="0" y="0"/>
                      <a:ext cx="7477384" cy="1481256"/>
                    </a:xfrm>
                    <a:prstGeom prst="rect">
                      <a:avLst/>
                    </a:prstGeom>
                    <a:noFill/>
                    <a:ln>
                      <a:noFill/>
                    </a:ln>
                  </pic:spPr>
                </pic:pic>
              </a:graphicData>
            </a:graphic>
          </wp:inline>
        </w:drawing>
      </w:r>
      <w:r w:rsidRPr="00C542B0">
        <w:rPr>
          <w:noProof/>
          <w:lang w:bidi="ar-SA"/>
        </w:rPr>
        <w:drawing>
          <wp:inline distT="0" distB="0" distL="0" distR="0" wp14:anchorId="05F9A880" wp14:editId="31D4B032">
            <wp:extent cx="7434210" cy="2404872"/>
            <wp:effectExtent l="0" t="0" r="0" b="0"/>
            <wp:docPr id="1302" name="Picture 1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782">
                      <a:extLst>
                        <a:ext uri="{28A0092B-C50C-407E-A947-70E740481C1C}">
                          <a14:useLocalDpi xmlns:a14="http://schemas.microsoft.com/office/drawing/2010/main" val="0"/>
                        </a:ext>
                      </a:extLst>
                    </a:blip>
                    <a:srcRect/>
                    <a:stretch>
                      <a:fillRect/>
                    </a:stretch>
                  </pic:blipFill>
                  <pic:spPr bwMode="auto">
                    <a:xfrm rot="16200000">
                      <a:off x="0" y="0"/>
                      <a:ext cx="7434210" cy="2404872"/>
                    </a:xfrm>
                    <a:prstGeom prst="rect">
                      <a:avLst/>
                    </a:prstGeom>
                    <a:noFill/>
                    <a:ln>
                      <a:noFill/>
                    </a:ln>
                  </pic:spPr>
                </pic:pic>
              </a:graphicData>
            </a:graphic>
          </wp:inline>
        </w:drawing>
      </w:r>
    </w:p>
    <w:p w:rsidR="00FA2AD6" w:rsidRDefault="00FA2AD6">
      <w:pPr>
        <w:spacing w:line="240" w:lineRule="auto"/>
        <w:rPr>
          <w:lang w:val="en"/>
        </w:rPr>
      </w:pPr>
      <w:r>
        <w:rPr>
          <w:lang w:val="en"/>
        </w:rPr>
        <w:br w:type="page"/>
      </w:r>
    </w:p>
    <w:p w:rsidR="00654347" w:rsidRDefault="00654347">
      <w:pPr>
        <w:spacing w:line="240" w:lineRule="auto"/>
        <w:rPr>
          <w:lang w:val="en"/>
        </w:rPr>
      </w:pPr>
      <w:r w:rsidRPr="00654347">
        <w:rPr>
          <w:noProof/>
          <w:lang w:bidi="ar-SA"/>
        </w:rPr>
        <w:lastRenderedPageBreak/>
        <w:drawing>
          <wp:inline distT="0" distB="0" distL="0" distR="0" wp14:anchorId="4C1B6BF7" wp14:editId="5ED360AE">
            <wp:extent cx="7680960" cy="5289367"/>
            <wp:effectExtent l="0" t="4128" r="0" b="0"/>
            <wp:docPr id="1306" name="Picture 13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783">
                      <a:extLst>
                        <a:ext uri="{28A0092B-C50C-407E-A947-70E740481C1C}">
                          <a14:useLocalDpi xmlns:a14="http://schemas.microsoft.com/office/drawing/2010/main" val="0"/>
                        </a:ext>
                      </a:extLst>
                    </a:blip>
                    <a:srcRect/>
                    <a:stretch>
                      <a:fillRect/>
                    </a:stretch>
                  </pic:blipFill>
                  <pic:spPr bwMode="auto">
                    <a:xfrm rot="16200000">
                      <a:off x="0" y="0"/>
                      <a:ext cx="7680960" cy="5289367"/>
                    </a:xfrm>
                    <a:prstGeom prst="rect">
                      <a:avLst/>
                    </a:prstGeom>
                    <a:noFill/>
                    <a:ln>
                      <a:noFill/>
                    </a:ln>
                  </pic:spPr>
                </pic:pic>
              </a:graphicData>
            </a:graphic>
          </wp:inline>
        </w:drawing>
      </w:r>
    </w:p>
    <w:p w:rsidR="00654347" w:rsidRDefault="00654347">
      <w:pPr>
        <w:spacing w:line="240" w:lineRule="auto"/>
        <w:rPr>
          <w:lang w:val="en"/>
        </w:rPr>
      </w:pPr>
      <w:r>
        <w:rPr>
          <w:lang w:val="en"/>
        </w:rPr>
        <w:br w:type="page"/>
      </w:r>
    </w:p>
    <w:p w:rsidR="0021741C" w:rsidRDefault="0021741C">
      <w:pPr>
        <w:spacing w:line="240" w:lineRule="auto"/>
        <w:rPr>
          <w:lang w:val="en"/>
        </w:rPr>
      </w:pPr>
      <w:r w:rsidRPr="0021741C">
        <w:rPr>
          <w:noProof/>
          <w:lang w:bidi="ar-SA"/>
        </w:rPr>
        <w:lastRenderedPageBreak/>
        <w:drawing>
          <wp:inline distT="0" distB="0" distL="0" distR="0" wp14:anchorId="19A3B2F9" wp14:editId="015D05B9">
            <wp:extent cx="7741485" cy="1485587"/>
            <wp:effectExtent l="3810" t="0" r="0" b="0"/>
            <wp:docPr id="1308" name="Picture 13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784">
                      <a:extLst>
                        <a:ext uri="{28A0092B-C50C-407E-A947-70E740481C1C}">
                          <a14:useLocalDpi xmlns:a14="http://schemas.microsoft.com/office/drawing/2010/main" val="0"/>
                        </a:ext>
                      </a:extLst>
                    </a:blip>
                    <a:srcRect/>
                    <a:stretch>
                      <a:fillRect/>
                    </a:stretch>
                  </pic:blipFill>
                  <pic:spPr bwMode="auto">
                    <a:xfrm rot="16200000">
                      <a:off x="0" y="0"/>
                      <a:ext cx="7761510" cy="1489430"/>
                    </a:xfrm>
                    <a:prstGeom prst="rect">
                      <a:avLst/>
                    </a:prstGeom>
                    <a:noFill/>
                    <a:ln>
                      <a:noFill/>
                    </a:ln>
                  </pic:spPr>
                </pic:pic>
              </a:graphicData>
            </a:graphic>
          </wp:inline>
        </w:drawing>
      </w:r>
      <w:r w:rsidR="00654347" w:rsidRPr="00654347">
        <w:rPr>
          <w:noProof/>
          <w:lang w:bidi="ar-SA"/>
        </w:rPr>
        <w:drawing>
          <wp:inline distT="0" distB="0" distL="0" distR="0" wp14:anchorId="183379B6" wp14:editId="07A38F06">
            <wp:extent cx="7729402" cy="3837127"/>
            <wp:effectExtent l="3175" t="0" r="8255" b="8255"/>
            <wp:docPr id="1307" name="Picture 13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rotWithShape="1">
                    <a:blip r:embed="rId785">
                      <a:extLst>
                        <a:ext uri="{28A0092B-C50C-407E-A947-70E740481C1C}">
                          <a14:useLocalDpi xmlns:a14="http://schemas.microsoft.com/office/drawing/2010/main" val="0"/>
                        </a:ext>
                      </a:extLst>
                    </a:blip>
                    <a:srcRect b="3702"/>
                    <a:stretch/>
                  </pic:blipFill>
                  <pic:spPr bwMode="auto">
                    <a:xfrm rot="16200000">
                      <a:off x="0" y="0"/>
                      <a:ext cx="7730279" cy="3837562"/>
                    </a:xfrm>
                    <a:prstGeom prst="rect">
                      <a:avLst/>
                    </a:prstGeom>
                    <a:noFill/>
                    <a:ln>
                      <a:noFill/>
                    </a:ln>
                    <a:extLst>
                      <a:ext uri="{53640926-AAD7-44D8-BBD7-CCE9431645EC}">
                        <a14:shadowObscured xmlns:a14="http://schemas.microsoft.com/office/drawing/2010/main"/>
                      </a:ext>
                    </a:extLst>
                  </pic:spPr>
                </pic:pic>
              </a:graphicData>
            </a:graphic>
          </wp:inline>
        </w:drawing>
      </w:r>
    </w:p>
    <w:p w:rsidR="0021741C" w:rsidRDefault="0021741C">
      <w:pPr>
        <w:spacing w:line="240" w:lineRule="auto"/>
        <w:rPr>
          <w:lang w:val="en"/>
        </w:rPr>
      </w:pPr>
      <w:r>
        <w:rPr>
          <w:lang w:val="en"/>
        </w:rPr>
        <w:br w:type="page"/>
      </w:r>
    </w:p>
    <w:p w:rsidR="00135892" w:rsidRDefault="00100981">
      <w:pPr>
        <w:spacing w:line="240" w:lineRule="auto"/>
        <w:rPr>
          <w:lang w:val="en"/>
        </w:rPr>
      </w:pPr>
      <w:r w:rsidRPr="0021741C">
        <w:rPr>
          <w:noProof/>
          <w:lang w:bidi="ar-SA"/>
        </w:rPr>
        <w:lastRenderedPageBreak/>
        <w:drawing>
          <wp:inline distT="0" distB="0" distL="0" distR="0" wp14:anchorId="270A3051" wp14:editId="0B4EBA72">
            <wp:extent cx="7955280" cy="1526322"/>
            <wp:effectExtent l="0" t="4763" r="2858" b="2857"/>
            <wp:docPr id="1309" name="Picture 13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784">
                      <a:extLst>
                        <a:ext uri="{28A0092B-C50C-407E-A947-70E740481C1C}">
                          <a14:useLocalDpi xmlns:a14="http://schemas.microsoft.com/office/drawing/2010/main" val="0"/>
                        </a:ext>
                      </a:extLst>
                    </a:blip>
                    <a:srcRect/>
                    <a:stretch>
                      <a:fillRect/>
                    </a:stretch>
                  </pic:blipFill>
                  <pic:spPr bwMode="auto">
                    <a:xfrm rot="16200000">
                      <a:off x="0" y="0"/>
                      <a:ext cx="7955280" cy="1526322"/>
                    </a:xfrm>
                    <a:prstGeom prst="rect">
                      <a:avLst/>
                    </a:prstGeom>
                    <a:noFill/>
                    <a:ln>
                      <a:noFill/>
                    </a:ln>
                  </pic:spPr>
                </pic:pic>
              </a:graphicData>
            </a:graphic>
          </wp:inline>
        </w:drawing>
      </w:r>
      <w:r w:rsidRPr="00100981">
        <w:rPr>
          <w:noProof/>
          <w:lang w:bidi="ar-SA"/>
        </w:rPr>
        <w:drawing>
          <wp:inline distT="0" distB="0" distL="0" distR="0" wp14:anchorId="618DB519" wp14:editId="0C153113">
            <wp:extent cx="7955280" cy="2491953"/>
            <wp:effectExtent l="7620" t="0" r="0" b="0"/>
            <wp:docPr id="1310" name="Picture 13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786">
                      <a:extLst>
                        <a:ext uri="{28A0092B-C50C-407E-A947-70E740481C1C}">
                          <a14:useLocalDpi xmlns:a14="http://schemas.microsoft.com/office/drawing/2010/main" val="0"/>
                        </a:ext>
                      </a:extLst>
                    </a:blip>
                    <a:srcRect/>
                    <a:stretch>
                      <a:fillRect/>
                    </a:stretch>
                  </pic:blipFill>
                  <pic:spPr bwMode="auto">
                    <a:xfrm rot="16200000">
                      <a:off x="0" y="0"/>
                      <a:ext cx="7955280" cy="2491953"/>
                    </a:xfrm>
                    <a:prstGeom prst="rect">
                      <a:avLst/>
                    </a:prstGeom>
                    <a:noFill/>
                    <a:ln>
                      <a:noFill/>
                    </a:ln>
                  </pic:spPr>
                </pic:pic>
              </a:graphicData>
            </a:graphic>
          </wp:inline>
        </w:drawing>
      </w:r>
    </w:p>
    <w:p w:rsidR="00135892" w:rsidRDefault="00135892">
      <w:pPr>
        <w:spacing w:line="240" w:lineRule="auto"/>
        <w:rPr>
          <w:lang w:val="en"/>
        </w:rPr>
      </w:pPr>
      <w:r>
        <w:rPr>
          <w:lang w:val="en"/>
        </w:rPr>
        <w:br w:type="page"/>
      </w:r>
    </w:p>
    <w:p w:rsidR="00DF2F21" w:rsidRDefault="00DF2F21">
      <w:pPr>
        <w:spacing w:line="240" w:lineRule="auto"/>
        <w:rPr>
          <w:lang w:val="en"/>
        </w:rPr>
      </w:pPr>
      <w:r w:rsidRPr="00DF2F21">
        <w:rPr>
          <w:noProof/>
          <w:lang w:bidi="ar-SA"/>
        </w:rPr>
        <w:lastRenderedPageBreak/>
        <w:drawing>
          <wp:inline distT="0" distB="0" distL="0" distR="0" wp14:anchorId="2E11B0B4" wp14:editId="1A7ED5DB">
            <wp:extent cx="7680960" cy="5391056"/>
            <wp:effectExtent l="2222" t="0" r="0" b="0"/>
            <wp:docPr id="1314" name="Picture 13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787">
                      <a:extLst>
                        <a:ext uri="{28A0092B-C50C-407E-A947-70E740481C1C}">
                          <a14:useLocalDpi xmlns:a14="http://schemas.microsoft.com/office/drawing/2010/main" val="0"/>
                        </a:ext>
                      </a:extLst>
                    </a:blip>
                    <a:srcRect/>
                    <a:stretch>
                      <a:fillRect/>
                    </a:stretch>
                  </pic:blipFill>
                  <pic:spPr bwMode="auto">
                    <a:xfrm rot="16200000">
                      <a:off x="0" y="0"/>
                      <a:ext cx="7680960" cy="5391056"/>
                    </a:xfrm>
                    <a:prstGeom prst="rect">
                      <a:avLst/>
                    </a:prstGeom>
                    <a:noFill/>
                    <a:ln>
                      <a:noFill/>
                    </a:ln>
                  </pic:spPr>
                </pic:pic>
              </a:graphicData>
            </a:graphic>
          </wp:inline>
        </w:drawing>
      </w:r>
    </w:p>
    <w:p w:rsidR="00DF2F21" w:rsidRDefault="00DF2F21">
      <w:pPr>
        <w:spacing w:line="240" w:lineRule="auto"/>
        <w:rPr>
          <w:lang w:val="en"/>
        </w:rPr>
      </w:pPr>
      <w:r>
        <w:rPr>
          <w:lang w:val="en"/>
        </w:rPr>
        <w:br w:type="page"/>
      </w:r>
    </w:p>
    <w:p w:rsidR="00DF2F21" w:rsidRDefault="00DF2F21">
      <w:pPr>
        <w:spacing w:line="240" w:lineRule="auto"/>
        <w:rPr>
          <w:lang w:val="en"/>
        </w:rPr>
      </w:pPr>
      <w:r w:rsidRPr="00DF2F21">
        <w:rPr>
          <w:noProof/>
          <w:lang w:bidi="ar-SA"/>
        </w:rPr>
        <w:lastRenderedPageBreak/>
        <w:drawing>
          <wp:inline distT="0" distB="0" distL="0" distR="0" wp14:anchorId="677A5460" wp14:editId="1BE1794E">
            <wp:extent cx="7339931" cy="1435608"/>
            <wp:effectExtent l="0" t="635" r="0" b="0"/>
            <wp:docPr id="1315" name="Picture 13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788">
                      <a:extLst>
                        <a:ext uri="{28A0092B-C50C-407E-A947-70E740481C1C}">
                          <a14:useLocalDpi xmlns:a14="http://schemas.microsoft.com/office/drawing/2010/main" val="0"/>
                        </a:ext>
                      </a:extLst>
                    </a:blip>
                    <a:srcRect/>
                    <a:stretch>
                      <a:fillRect/>
                    </a:stretch>
                  </pic:blipFill>
                  <pic:spPr bwMode="auto">
                    <a:xfrm rot="16200000">
                      <a:off x="0" y="0"/>
                      <a:ext cx="7339931" cy="1435608"/>
                    </a:xfrm>
                    <a:prstGeom prst="rect">
                      <a:avLst/>
                    </a:prstGeom>
                    <a:noFill/>
                    <a:ln>
                      <a:noFill/>
                    </a:ln>
                  </pic:spPr>
                </pic:pic>
              </a:graphicData>
            </a:graphic>
          </wp:inline>
        </w:drawing>
      </w:r>
      <w:r w:rsidRPr="00DF2F21">
        <w:rPr>
          <w:noProof/>
          <w:lang w:bidi="ar-SA"/>
        </w:rPr>
        <w:drawing>
          <wp:inline distT="0" distB="0" distL="0" distR="0" wp14:anchorId="1A0B35D8" wp14:editId="2D4F3342">
            <wp:extent cx="7342083" cy="3857725"/>
            <wp:effectExtent l="8572" t="0" r="953" b="952"/>
            <wp:docPr id="1316" name="Picture 13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789">
                      <a:extLst>
                        <a:ext uri="{28A0092B-C50C-407E-A947-70E740481C1C}">
                          <a14:useLocalDpi xmlns:a14="http://schemas.microsoft.com/office/drawing/2010/main" val="0"/>
                        </a:ext>
                      </a:extLst>
                    </a:blip>
                    <a:srcRect/>
                    <a:stretch>
                      <a:fillRect/>
                    </a:stretch>
                  </pic:blipFill>
                  <pic:spPr bwMode="auto">
                    <a:xfrm rot="16200000">
                      <a:off x="0" y="0"/>
                      <a:ext cx="7347322" cy="3860478"/>
                    </a:xfrm>
                    <a:prstGeom prst="rect">
                      <a:avLst/>
                    </a:prstGeom>
                    <a:noFill/>
                    <a:ln>
                      <a:noFill/>
                    </a:ln>
                  </pic:spPr>
                </pic:pic>
              </a:graphicData>
            </a:graphic>
          </wp:inline>
        </w:drawing>
      </w:r>
    </w:p>
    <w:p w:rsidR="00DF2F21" w:rsidRDefault="00DF2F21">
      <w:pPr>
        <w:spacing w:line="240" w:lineRule="auto"/>
        <w:rPr>
          <w:lang w:val="en"/>
        </w:rPr>
      </w:pPr>
      <w:r>
        <w:rPr>
          <w:lang w:val="en"/>
        </w:rPr>
        <w:br w:type="page"/>
      </w:r>
    </w:p>
    <w:p w:rsidR="005C3FE8" w:rsidRDefault="005C3FE8">
      <w:pPr>
        <w:spacing w:line="240" w:lineRule="auto"/>
        <w:rPr>
          <w:lang w:val="en"/>
        </w:rPr>
      </w:pPr>
      <w:r w:rsidRPr="00DF2F21">
        <w:rPr>
          <w:noProof/>
          <w:lang w:bidi="ar-SA"/>
        </w:rPr>
        <w:lastRenderedPageBreak/>
        <w:drawing>
          <wp:inline distT="0" distB="0" distL="0" distR="0" wp14:anchorId="288438AF" wp14:editId="4AC37A45">
            <wp:extent cx="7342632" cy="1435747"/>
            <wp:effectExtent l="635" t="0" r="0" b="0"/>
            <wp:docPr id="1317" name="Picture 13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788">
                      <a:extLst>
                        <a:ext uri="{28A0092B-C50C-407E-A947-70E740481C1C}">
                          <a14:useLocalDpi xmlns:a14="http://schemas.microsoft.com/office/drawing/2010/main" val="0"/>
                        </a:ext>
                      </a:extLst>
                    </a:blip>
                    <a:srcRect/>
                    <a:stretch>
                      <a:fillRect/>
                    </a:stretch>
                  </pic:blipFill>
                  <pic:spPr bwMode="auto">
                    <a:xfrm rot="16200000">
                      <a:off x="0" y="0"/>
                      <a:ext cx="7342632" cy="1435747"/>
                    </a:xfrm>
                    <a:prstGeom prst="rect">
                      <a:avLst/>
                    </a:prstGeom>
                    <a:noFill/>
                    <a:ln>
                      <a:noFill/>
                    </a:ln>
                  </pic:spPr>
                </pic:pic>
              </a:graphicData>
            </a:graphic>
          </wp:inline>
        </w:drawing>
      </w:r>
      <w:r w:rsidRPr="005C3FE8">
        <w:rPr>
          <w:noProof/>
          <w:lang w:bidi="ar-SA"/>
        </w:rPr>
        <w:drawing>
          <wp:inline distT="0" distB="0" distL="0" distR="0" wp14:anchorId="722A49F0" wp14:editId="4B5F6581">
            <wp:extent cx="7346369" cy="2211554"/>
            <wp:effectExtent l="0" t="4127" r="2857" b="2858"/>
            <wp:docPr id="1318" name="Picture 13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790">
                      <a:extLst>
                        <a:ext uri="{28A0092B-C50C-407E-A947-70E740481C1C}">
                          <a14:useLocalDpi xmlns:a14="http://schemas.microsoft.com/office/drawing/2010/main" val="0"/>
                        </a:ext>
                      </a:extLst>
                    </a:blip>
                    <a:srcRect/>
                    <a:stretch>
                      <a:fillRect/>
                    </a:stretch>
                  </pic:blipFill>
                  <pic:spPr bwMode="auto">
                    <a:xfrm rot="16200000">
                      <a:off x="0" y="0"/>
                      <a:ext cx="7376700" cy="2220685"/>
                    </a:xfrm>
                    <a:prstGeom prst="rect">
                      <a:avLst/>
                    </a:prstGeom>
                    <a:noFill/>
                    <a:ln>
                      <a:noFill/>
                    </a:ln>
                  </pic:spPr>
                </pic:pic>
              </a:graphicData>
            </a:graphic>
          </wp:inline>
        </w:drawing>
      </w:r>
    </w:p>
    <w:p w:rsidR="005C3FE8" w:rsidRDefault="005C3FE8">
      <w:pPr>
        <w:spacing w:line="240" w:lineRule="auto"/>
        <w:rPr>
          <w:lang w:val="en"/>
        </w:rPr>
      </w:pPr>
      <w:r>
        <w:rPr>
          <w:lang w:val="en"/>
        </w:rPr>
        <w:br w:type="page"/>
      </w:r>
    </w:p>
    <w:p w:rsidR="00584C31" w:rsidRDefault="00584C31">
      <w:pPr>
        <w:spacing w:line="240" w:lineRule="auto"/>
        <w:rPr>
          <w:lang w:val="en"/>
        </w:rPr>
      </w:pPr>
      <w:r w:rsidRPr="00584C31">
        <w:rPr>
          <w:noProof/>
          <w:lang w:bidi="ar-SA"/>
        </w:rPr>
        <w:lastRenderedPageBreak/>
        <w:drawing>
          <wp:inline distT="0" distB="0" distL="0" distR="0" wp14:anchorId="119C9CE6" wp14:editId="03D29189">
            <wp:extent cx="4908550" cy="5354955"/>
            <wp:effectExtent l="5397" t="0" r="0" b="0"/>
            <wp:docPr id="1319" name="Picture 13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791">
                      <a:extLst>
                        <a:ext uri="{28A0092B-C50C-407E-A947-70E740481C1C}">
                          <a14:useLocalDpi xmlns:a14="http://schemas.microsoft.com/office/drawing/2010/main" val="0"/>
                        </a:ext>
                      </a:extLst>
                    </a:blip>
                    <a:srcRect/>
                    <a:stretch>
                      <a:fillRect/>
                    </a:stretch>
                  </pic:blipFill>
                  <pic:spPr bwMode="auto">
                    <a:xfrm rot="16200000">
                      <a:off x="0" y="0"/>
                      <a:ext cx="4908550" cy="5354955"/>
                    </a:xfrm>
                    <a:prstGeom prst="rect">
                      <a:avLst/>
                    </a:prstGeom>
                    <a:noFill/>
                    <a:ln>
                      <a:noFill/>
                    </a:ln>
                  </pic:spPr>
                </pic:pic>
              </a:graphicData>
            </a:graphic>
          </wp:inline>
        </w:drawing>
      </w:r>
    </w:p>
    <w:p w:rsidR="00584C31" w:rsidRDefault="00584C31">
      <w:pPr>
        <w:spacing w:line="240" w:lineRule="auto"/>
        <w:rPr>
          <w:lang w:val="en"/>
        </w:rPr>
      </w:pPr>
      <w:r>
        <w:rPr>
          <w:lang w:val="en"/>
        </w:rPr>
        <w:br w:type="page"/>
      </w:r>
    </w:p>
    <w:p w:rsidR="00584C31" w:rsidRDefault="00584C31">
      <w:pPr>
        <w:spacing w:line="240" w:lineRule="auto"/>
        <w:rPr>
          <w:lang w:val="en"/>
        </w:rPr>
      </w:pPr>
      <w:r w:rsidRPr="00584C31">
        <w:rPr>
          <w:noProof/>
          <w:lang w:bidi="ar-SA"/>
        </w:rPr>
        <w:lastRenderedPageBreak/>
        <w:drawing>
          <wp:inline distT="0" distB="0" distL="0" distR="0" wp14:anchorId="08C3EFF6" wp14:editId="0BB683CC">
            <wp:extent cx="4752547" cy="1444823"/>
            <wp:effectExtent l="0" t="3493" r="6668" b="6667"/>
            <wp:docPr id="1320" name="Picture 13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792">
                      <a:extLst>
                        <a:ext uri="{28A0092B-C50C-407E-A947-70E740481C1C}">
                          <a14:useLocalDpi xmlns:a14="http://schemas.microsoft.com/office/drawing/2010/main" val="0"/>
                        </a:ext>
                      </a:extLst>
                    </a:blip>
                    <a:srcRect/>
                    <a:stretch>
                      <a:fillRect/>
                    </a:stretch>
                  </pic:blipFill>
                  <pic:spPr bwMode="auto">
                    <a:xfrm rot="16200000">
                      <a:off x="0" y="0"/>
                      <a:ext cx="4798650" cy="1458839"/>
                    </a:xfrm>
                    <a:prstGeom prst="rect">
                      <a:avLst/>
                    </a:prstGeom>
                    <a:noFill/>
                    <a:ln>
                      <a:noFill/>
                    </a:ln>
                  </pic:spPr>
                </pic:pic>
              </a:graphicData>
            </a:graphic>
          </wp:inline>
        </w:drawing>
      </w:r>
      <w:r w:rsidRPr="00584C31">
        <w:rPr>
          <w:noProof/>
          <w:lang w:bidi="ar-SA"/>
        </w:rPr>
        <w:drawing>
          <wp:inline distT="0" distB="0" distL="0" distR="0" wp14:anchorId="04B17CA9" wp14:editId="41670A2C">
            <wp:extent cx="4754880" cy="3883254"/>
            <wp:effectExtent l="0" t="2223" r="5398" b="5397"/>
            <wp:docPr id="1321" name="Picture 13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793">
                      <a:extLst>
                        <a:ext uri="{28A0092B-C50C-407E-A947-70E740481C1C}">
                          <a14:useLocalDpi xmlns:a14="http://schemas.microsoft.com/office/drawing/2010/main" val="0"/>
                        </a:ext>
                      </a:extLst>
                    </a:blip>
                    <a:srcRect/>
                    <a:stretch>
                      <a:fillRect/>
                    </a:stretch>
                  </pic:blipFill>
                  <pic:spPr bwMode="auto">
                    <a:xfrm rot="16200000">
                      <a:off x="0" y="0"/>
                      <a:ext cx="4754880" cy="3883254"/>
                    </a:xfrm>
                    <a:prstGeom prst="rect">
                      <a:avLst/>
                    </a:prstGeom>
                    <a:noFill/>
                    <a:ln>
                      <a:noFill/>
                    </a:ln>
                  </pic:spPr>
                </pic:pic>
              </a:graphicData>
            </a:graphic>
          </wp:inline>
        </w:drawing>
      </w:r>
    </w:p>
    <w:p w:rsidR="00584C31" w:rsidRDefault="00584C31">
      <w:pPr>
        <w:spacing w:line="240" w:lineRule="auto"/>
        <w:rPr>
          <w:lang w:val="en"/>
        </w:rPr>
      </w:pPr>
      <w:r>
        <w:rPr>
          <w:lang w:val="en"/>
        </w:rPr>
        <w:br w:type="page"/>
      </w:r>
    </w:p>
    <w:p w:rsidR="00F95693" w:rsidRDefault="00584C31">
      <w:pPr>
        <w:spacing w:line="240" w:lineRule="auto"/>
        <w:rPr>
          <w:lang w:val="en"/>
        </w:rPr>
      </w:pPr>
      <w:r w:rsidRPr="00584C31">
        <w:rPr>
          <w:noProof/>
          <w:lang w:bidi="ar-SA"/>
        </w:rPr>
        <w:lastRenderedPageBreak/>
        <w:drawing>
          <wp:inline distT="0" distB="0" distL="0" distR="0" wp14:anchorId="491E804E" wp14:editId="07E81CA7">
            <wp:extent cx="4916087" cy="1494541"/>
            <wp:effectExtent l="0" t="3810" r="0" b="0"/>
            <wp:docPr id="1323" name="Picture 13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792">
                      <a:extLst>
                        <a:ext uri="{28A0092B-C50C-407E-A947-70E740481C1C}">
                          <a14:useLocalDpi xmlns:a14="http://schemas.microsoft.com/office/drawing/2010/main" val="0"/>
                        </a:ext>
                      </a:extLst>
                    </a:blip>
                    <a:srcRect/>
                    <a:stretch>
                      <a:fillRect/>
                    </a:stretch>
                  </pic:blipFill>
                  <pic:spPr bwMode="auto">
                    <a:xfrm rot="16200000">
                      <a:off x="0" y="0"/>
                      <a:ext cx="4973909" cy="1512120"/>
                    </a:xfrm>
                    <a:prstGeom prst="rect">
                      <a:avLst/>
                    </a:prstGeom>
                    <a:noFill/>
                    <a:ln>
                      <a:noFill/>
                    </a:ln>
                  </pic:spPr>
                </pic:pic>
              </a:graphicData>
            </a:graphic>
          </wp:inline>
        </w:drawing>
      </w:r>
      <w:r w:rsidRPr="00584C31">
        <w:rPr>
          <w:noProof/>
          <w:lang w:bidi="ar-SA"/>
        </w:rPr>
        <w:drawing>
          <wp:inline distT="0" distB="0" distL="0" distR="0" wp14:anchorId="02BF5629" wp14:editId="644A04D3">
            <wp:extent cx="4908550" cy="2296795"/>
            <wp:effectExtent l="0" t="8573" r="0" b="0"/>
            <wp:docPr id="1322" name="Picture 13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794">
                      <a:extLst>
                        <a:ext uri="{28A0092B-C50C-407E-A947-70E740481C1C}">
                          <a14:useLocalDpi xmlns:a14="http://schemas.microsoft.com/office/drawing/2010/main" val="0"/>
                        </a:ext>
                      </a:extLst>
                    </a:blip>
                    <a:srcRect/>
                    <a:stretch>
                      <a:fillRect/>
                    </a:stretch>
                  </pic:blipFill>
                  <pic:spPr bwMode="auto">
                    <a:xfrm rot="16200000">
                      <a:off x="0" y="0"/>
                      <a:ext cx="4908550" cy="2296795"/>
                    </a:xfrm>
                    <a:prstGeom prst="rect">
                      <a:avLst/>
                    </a:prstGeom>
                    <a:noFill/>
                    <a:ln>
                      <a:noFill/>
                    </a:ln>
                  </pic:spPr>
                </pic:pic>
              </a:graphicData>
            </a:graphic>
          </wp:inline>
        </w:drawing>
      </w:r>
    </w:p>
    <w:p w:rsidR="00F95693" w:rsidRPr="00F95693" w:rsidRDefault="00F95693" w:rsidP="00F95693">
      <w:pPr>
        <w:rPr>
          <w:lang w:val="en"/>
        </w:rPr>
      </w:pPr>
    </w:p>
    <w:sectPr w:rsidR="00F95693" w:rsidRPr="00F95693" w:rsidSect="00B01AE3">
      <w:pgSz w:w="12240" w:h="15840" w:code="1"/>
      <w:pgMar w:top="1440" w:right="1440" w:bottom="1440" w:left="2304"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769EC" w:rsidRDefault="00D769EC" w:rsidP="008E1C26">
      <w:pPr>
        <w:spacing w:line="240" w:lineRule="auto"/>
      </w:pPr>
      <w:r>
        <w:separator/>
      </w:r>
    </w:p>
  </w:endnote>
  <w:endnote w:type="continuationSeparator" w:id="0">
    <w:p w:rsidR="00D769EC" w:rsidRDefault="00D769EC" w:rsidP="008E1C2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Minion-Regular">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39254893"/>
      <w:docPartObj>
        <w:docPartGallery w:val="Page Numbers (Bottom of Page)"/>
        <w:docPartUnique/>
      </w:docPartObj>
    </w:sdtPr>
    <w:sdtEndPr>
      <w:rPr>
        <w:noProof/>
      </w:rPr>
    </w:sdtEndPr>
    <w:sdtContent>
      <w:p w:rsidR="00D769EC" w:rsidRDefault="00D769EC">
        <w:pPr>
          <w:pStyle w:val="Footer"/>
          <w:jc w:val="center"/>
        </w:pPr>
        <w:r>
          <w:fldChar w:fldCharType="begin"/>
        </w:r>
        <w:r>
          <w:instrText xml:space="preserve"> PAGE   \* MERGEFORMAT </w:instrText>
        </w:r>
        <w:r>
          <w:fldChar w:fldCharType="separate"/>
        </w:r>
        <w:r w:rsidR="00D70937">
          <w:rPr>
            <w:noProof/>
          </w:rPr>
          <w:t>vii</w:t>
        </w:r>
        <w:r>
          <w:rPr>
            <w:noProof/>
          </w:rPr>
          <w:fldChar w:fldCharType="end"/>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769EC" w:rsidRDefault="00D769EC" w:rsidP="008E1C26">
      <w:pPr>
        <w:spacing w:line="240" w:lineRule="auto"/>
      </w:pPr>
      <w:r>
        <w:separator/>
      </w:r>
    </w:p>
  </w:footnote>
  <w:footnote w:type="continuationSeparator" w:id="0">
    <w:p w:rsidR="00D769EC" w:rsidRDefault="00D769EC" w:rsidP="008E1C26">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in;height:3in" o:bullet="t"/>
    </w:pict>
  </w:numPicBullet>
  <w:abstractNum w:abstractNumId="0" w15:restartNumberingAfterBreak="0">
    <w:nsid w:val="03045CFE"/>
    <w:multiLevelType w:val="hybridMultilevel"/>
    <w:tmpl w:val="7C4CDC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F751EF"/>
    <w:multiLevelType w:val="hybridMultilevel"/>
    <w:tmpl w:val="38741C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5547A39"/>
    <w:multiLevelType w:val="hybridMultilevel"/>
    <w:tmpl w:val="4F780CF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27A52C1A"/>
    <w:multiLevelType w:val="hybridMultilevel"/>
    <w:tmpl w:val="956821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71F545B"/>
    <w:multiLevelType w:val="hybridMultilevel"/>
    <w:tmpl w:val="E5F69F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A452238"/>
    <w:multiLevelType w:val="hybridMultilevel"/>
    <w:tmpl w:val="C86A1F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C78061A"/>
    <w:multiLevelType w:val="hybridMultilevel"/>
    <w:tmpl w:val="716815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19B1AB0"/>
    <w:multiLevelType w:val="hybridMultilevel"/>
    <w:tmpl w:val="D2C8FF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F995959"/>
    <w:multiLevelType w:val="hybridMultilevel"/>
    <w:tmpl w:val="C2E08E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2C47846"/>
    <w:multiLevelType w:val="hybridMultilevel"/>
    <w:tmpl w:val="BB46DC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6FD65E9"/>
    <w:multiLevelType w:val="hybridMultilevel"/>
    <w:tmpl w:val="D26C17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D1254D9"/>
    <w:multiLevelType w:val="hybridMultilevel"/>
    <w:tmpl w:val="AB1251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7335DA"/>
    <w:multiLevelType w:val="hybridMultilevel"/>
    <w:tmpl w:val="4874FE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8413182"/>
    <w:multiLevelType w:val="hybridMultilevel"/>
    <w:tmpl w:val="F718F33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79F919E8"/>
    <w:multiLevelType w:val="multilevel"/>
    <w:tmpl w:val="417A6F0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PicBulletId w:val="0"/>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5" w15:restartNumberingAfterBreak="0">
    <w:nsid w:val="7D463D91"/>
    <w:multiLevelType w:val="hybridMultilevel"/>
    <w:tmpl w:val="826020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3"/>
  </w:num>
  <w:num w:numId="2">
    <w:abstractNumId w:val="0"/>
  </w:num>
  <w:num w:numId="3">
    <w:abstractNumId w:val="4"/>
  </w:num>
  <w:num w:numId="4">
    <w:abstractNumId w:val="9"/>
  </w:num>
  <w:num w:numId="5">
    <w:abstractNumId w:val="8"/>
  </w:num>
  <w:num w:numId="6">
    <w:abstractNumId w:val="10"/>
  </w:num>
  <w:num w:numId="7">
    <w:abstractNumId w:val="12"/>
  </w:num>
  <w:num w:numId="8">
    <w:abstractNumId w:val="6"/>
  </w:num>
  <w:num w:numId="9">
    <w:abstractNumId w:val="11"/>
  </w:num>
  <w:num w:numId="10">
    <w:abstractNumId w:val="3"/>
  </w:num>
  <w:num w:numId="11">
    <w:abstractNumId w:val="7"/>
  </w:num>
  <w:num w:numId="12">
    <w:abstractNumId w:val="1"/>
  </w:num>
  <w:num w:numId="13">
    <w:abstractNumId w:val="15"/>
  </w:num>
  <w:num w:numId="14">
    <w:abstractNumId w:val="14"/>
  </w:num>
  <w:num w:numId="15">
    <w:abstractNumId w:val="5"/>
  </w:num>
  <w:num w:numId="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060D"/>
    <w:rsid w:val="000029FB"/>
    <w:rsid w:val="00003F95"/>
    <w:rsid w:val="00004976"/>
    <w:rsid w:val="000073E0"/>
    <w:rsid w:val="000100C9"/>
    <w:rsid w:val="00012356"/>
    <w:rsid w:val="000156CD"/>
    <w:rsid w:val="00020977"/>
    <w:rsid w:val="00020AE2"/>
    <w:rsid w:val="00025A12"/>
    <w:rsid w:val="000403D2"/>
    <w:rsid w:val="00041638"/>
    <w:rsid w:val="0004285B"/>
    <w:rsid w:val="00053EB8"/>
    <w:rsid w:val="000566A7"/>
    <w:rsid w:val="00057184"/>
    <w:rsid w:val="00062F14"/>
    <w:rsid w:val="0006475B"/>
    <w:rsid w:val="00070958"/>
    <w:rsid w:val="00073D03"/>
    <w:rsid w:val="00074B40"/>
    <w:rsid w:val="0007563F"/>
    <w:rsid w:val="00075990"/>
    <w:rsid w:val="00076B36"/>
    <w:rsid w:val="00076F55"/>
    <w:rsid w:val="00077F0A"/>
    <w:rsid w:val="00080196"/>
    <w:rsid w:val="00080E12"/>
    <w:rsid w:val="0008162F"/>
    <w:rsid w:val="0008176F"/>
    <w:rsid w:val="00082F2A"/>
    <w:rsid w:val="00083AB7"/>
    <w:rsid w:val="000844F6"/>
    <w:rsid w:val="00084D04"/>
    <w:rsid w:val="00093FDD"/>
    <w:rsid w:val="00094EF9"/>
    <w:rsid w:val="000955E3"/>
    <w:rsid w:val="000A5B59"/>
    <w:rsid w:val="000B0150"/>
    <w:rsid w:val="000B20D3"/>
    <w:rsid w:val="000C0985"/>
    <w:rsid w:val="000C18BA"/>
    <w:rsid w:val="000C18E6"/>
    <w:rsid w:val="000C24B8"/>
    <w:rsid w:val="000C3118"/>
    <w:rsid w:val="000C34AC"/>
    <w:rsid w:val="000C528B"/>
    <w:rsid w:val="000C664C"/>
    <w:rsid w:val="000D0CE4"/>
    <w:rsid w:val="000D136F"/>
    <w:rsid w:val="000D1E3E"/>
    <w:rsid w:val="000D2D34"/>
    <w:rsid w:val="000D3776"/>
    <w:rsid w:val="000D48E3"/>
    <w:rsid w:val="000D66D0"/>
    <w:rsid w:val="000D78E9"/>
    <w:rsid w:val="000E23D3"/>
    <w:rsid w:val="000E39B9"/>
    <w:rsid w:val="000E3D63"/>
    <w:rsid w:val="000E4756"/>
    <w:rsid w:val="000E5C7D"/>
    <w:rsid w:val="000E5CF7"/>
    <w:rsid w:val="000F2C1B"/>
    <w:rsid w:val="000F56B9"/>
    <w:rsid w:val="000F56FF"/>
    <w:rsid w:val="00100981"/>
    <w:rsid w:val="00105BBB"/>
    <w:rsid w:val="00106C83"/>
    <w:rsid w:val="00106DA0"/>
    <w:rsid w:val="00111915"/>
    <w:rsid w:val="00112FA5"/>
    <w:rsid w:val="00113848"/>
    <w:rsid w:val="00114B78"/>
    <w:rsid w:val="00115E74"/>
    <w:rsid w:val="001170AC"/>
    <w:rsid w:val="0011744E"/>
    <w:rsid w:val="00120595"/>
    <w:rsid w:val="001210F3"/>
    <w:rsid w:val="00122689"/>
    <w:rsid w:val="001229FA"/>
    <w:rsid w:val="001243FC"/>
    <w:rsid w:val="001305DC"/>
    <w:rsid w:val="001315CA"/>
    <w:rsid w:val="0013452E"/>
    <w:rsid w:val="00135892"/>
    <w:rsid w:val="00135F08"/>
    <w:rsid w:val="00144B35"/>
    <w:rsid w:val="00157CE7"/>
    <w:rsid w:val="001600A9"/>
    <w:rsid w:val="0016011C"/>
    <w:rsid w:val="001649DB"/>
    <w:rsid w:val="00165EC2"/>
    <w:rsid w:val="00172240"/>
    <w:rsid w:val="00172A0C"/>
    <w:rsid w:val="00174266"/>
    <w:rsid w:val="00177E36"/>
    <w:rsid w:val="00180428"/>
    <w:rsid w:val="00184596"/>
    <w:rsid w:val="00184B90"/>
    <w:rsid w:val="00187691"/>
    <w:rsid w:val="00192248"/>
    <w:rsid w:val="00195C0D"/>
    <w:rsid w:val="00197A46"/>
    <w:rsid w:val="001A1727"/>
    <w:rsid w:val="001B12EF"/>
    <w:rsid w:val="001B17F6"/>
    <w:rsid w:val="001B5FF9"/>
    <w:rsid w:val="001B6277"/>
    <w:rsid w:val="001C26B0"/>
    <w:rsid w:val="001C3B63"/>
    <w:rsid w:val="001C739A"/>
    <w:rsid w:val="001C7EC1"/>
    <w:rsid w:val="001D029E"/>
    <w:rsid w:val="001D34F2"/>
    <w:rsid w:val="001D53D6"/>
    <w:rsid w:val="001E2404"/>
    <w:rsid w:val="001E5218"/>
    <w:rsid w:val="001E5DF8"/>
    <w:rsid w:val="001E6C6F"/>
    <w:rsid w:val="001F067E"/>
    <w:rsid w:val="001F44B3"/>
    <w:rsid w:val="0020288F"/>
    <w:rsid w:val="00203C8A"/>
    <w:rsid w:val="00205967"/>
    <w:rsid w:val="00205E1C"/>
    <w:rsid w:val="00214787"/>
    <w:rsid w:val="002147D8"/>
    <w:rsid w:val="002158C3"/>
    <w:rsid w:val="00216B61"/>
    <w:rsid w:val="002173CC"/>
    <w:rsid w:val="0021741C"/>
    <w:rsid w:val="00223383"/>
    <w:rsid w:val="002254BC"/>
    <w:rsid w:val="0023064C"/>
    <w:rsid w:val="0023375C"/>
    <w:rsid w:val="002500FE"/>
    <w:rsid w:val="00251A99"/>
    <w:rsid w:val="00255284"/>
    <w:rsid w:val="00260248"/>
    <w:rsid w:val="0026063D"/>
    <w:rsid w:val="00260F9A"/>
    <w:rsid w:val="00263B71"/>
    <w:rsid w:val="002643FF"/>
    <w:rsid w:val="00271558"/>
    <w:rsid w:val="00271ED6"/>
    <w:rsid w:val="002721C6"/>
    <w:rsid w:val="00272CAD"/>
    <w:rsid w:val="002731D6"/>
    <w:rsid w:val="0027331D"/>
    <w:rsid w:val="00284523"/>
    <w:rsid w:val="00285475"/>
    <w:rsid w:val="00287383"/>
    <w:rsid w:val="002903EA"/>
    <w:rsid w:val="002961E4"/>
    <w:rsid w:val="002967E5"/>
    <w:rsid w:val="002A04DA"/>
    <w:rsid w:val="002A2ECE"/>
    <w:rsid w:val="002A6ADF"/>
    <w:rsid w:val="002A6E05"/>
    <w:rsid w:val="002C1F84"/>
    <w:rsid w:val="002C2329"/>
    <w:rsid w:val="002C7114"/>
    <w:rsid w:val="002D4CAC"/>
    <w:rsid w:val="002D6934"/>
    <w:rsid w:val="002D6E20"/>
    <w:rsid w:val="002E157F"/>
    <w:rsid w:val="002E1ED9"/>
    <w:rsid w:val="002E6F38"/>
    <w:rsid w:val="002F11E5"/>
    <w:rsid w:val="002F2181"/>
    <w:rsid w:val="002F3588"/>
    <w:rsid w:val="0030082E"/>
    <w:rsid w:val="003009B4"/>
    <w:rsid w:val="00301A5F"/>
    <w:rsid w:val="00303672"/>
    <w:rsid w:val="0030639F"/>
    <w:rsid w:val="00306FF7"/>
    <w:rsid w:val="0030767B"/>
    <w:rsid w:val="0031193B"/>
    <w:rsid w:val="00312064"/>
    <w:rsid w:val="00314F3F"/>
    <w:rsid w:val="003165DE"/>
    <w:rsid w:val="00316781"/>
    <w:rsid w:val="003205F7"/>
    <w:rsid w:val="00320969"/>
    <w:rsid w:val="003218D0"/>
    <w:rsid w:val="00322AD3"/>
    <w:rsid w:val="0032404E"/>
    <w:rsid w:val="003240AA"/>
    <w:rsid w:val="00325D69"/>
    <w:rsid w:val="00327EAA"/>
    <w:rsid w:val="003343F1"/>
    <w:rsid w:val="0034358C"/>
    <w:rsid w:val="00343673"/>
    <w:rsid w:val="00343982"/>
    <w:rsid w:val="003450B1"/>
    <w:rsid w:val="00354A43"/>
    <w:rsid w:val="00355168"/>
    <w:rsid w:val="00357828"/>
    <w:rsid w:val="0036358A"/>
    <w:rsid w:val="003635D6"/>
    <w:rsid w:val="0036786E"/>
    <w:rsid w:val="0037211F"/>
    <w:rsid w:val="00373E9A"/>
    <w:rsid w:val="00374F14"/>
    <w:rsid w:val="00382AD3"/>
    <w:rsid w:val="00385E9D"/>
    <w:rsid w:val="00386E26"/>
    <w:rsid w:val="00387628"/>
    <w:rsid w:val="00393159"/>
    <w:rsid w:val="00396207"/>
    <w:rsid w:val="00397882"/>
    <w:rsid w:val="00397ACF"/>
    <w:rsid w:val="003A060D"/>
    <w:rsid w:val="003A2A24"/>
    <w:rsid w:val="003A3B2E"/>
    <w:rsid w:val="003A3E1C"/>
    <w:rsid w:val="003A4846"/>
    <w:rsid w:val="003A7466"/>
    <w:rsid w:val="003B128F"/>
    <w:rsid w:val="003B73A8"/>
    <w:rsid w:val="003B763D"/>
    <w:rsid w:val="003C672D"/>
    <w:rsid w:val="003C7E22"/>
    <w:rsid w:val="003D12D0"/>
    <w:rsid w:val="003D2660"/>
    <w:rsid w:val="003D30E3"/>
    <w:rsid w:val="003D4BE1"/>
    <w:rsid w:val="003D76F4"/>
    <w:rsid w:val="003D7EEB"/>
    <w:rsid w:val="003E17B9"/>
    <w:rsid w:val="003E22B5"/>
    <w:rsid w:val="003F1757"/>
    <w:rsid w:val="003F2B90"/>
    <w:rsid w:val="003F4BCA"/>
    <w:rsid w:val="004028E7"/>
    <w:rsid w:val="00404C9B"/>
    <w:rsid w:val="00405D1B"/>
    <w:rsid w:val="004102AE"/>
    <w:rsid w:val="00412BD8"/>
    <w:rsid w:val="0041540F"/>
    <w:rsid w:val="00416EB5"/>
    <w:rsid w:val="0041769D"/>
    <w:rsid w:val="00417A22"/>
    <w:rsid w:val="00421864"/>
    <w:rsid w:val="00422F79"/>
    <w:rsid w:val="00426533"/>
    <w:rsid w:val="00430FA3"/>
    <w:rsid w:val="004351D8"/>
    <w:rsid w:val="0043642C"/>
    <w:rsid w:val="00437A3C"/>
    <w:rsid w:val="004431F8"/>
    <w:rsid w:val="00444FEE"/>
    <w:rsid w:val="0045623A"/>
    <w:rsid w:val="0045777A"/>
    <w:rsid w:val="00461AA9"/>
    <w:rsid w:val="00464FA4"/>
    <w:rsid w:val="00472B7F"/>
    <w:rsid w:val="00473B9D"/>
    <w:rsid w:val="00474BDA"/>
    <w:rsid w:val="00480557"/>
    <w:rsid w:val="00484FC9"/>
    <w:rsid w:val="00485F6A"/>
    <w:rsid w:val="004913F4"/>
    <w:rsid w:val="00495BE5"/>
    <w:rsid w:val="004975EC"/>
    <w:rsid w:val="004A17E6"/>
    <w:rsid w:val="004A2C5E"/>
    <w:rsid w:val="004A2E96"/>
    <w:rsid w:val="004A3118"/>
    <w:rsid w:val="004B55DC"/>
    <w:rsid w:val="004B5E8C"/>
    <w:rsid w:val="004C66C5"/>
    <w:rsid w:val="004C69C0"/>
    <w:rsid w:val="004C6D1C"/>
    <w:rsid w:val="004D0B9F"/>
    <w:rsid w:val="004D1081"/>
    <w:rsid w:val="004D2264"/>
    <w:rsid w:val="004E2938"/>
    <w:rsid w:val="004E478B"/>
    <w:rsid w:val="004E4E7A"/>
    <w:rsid w:val="004E58CC"/>
    <w:rsid w:val="004F29D3"/>
    <w:rsid w:val="004F6B37"/>
    <w:rsid w:val="0050376B"/>
    <w:rsid w:val="005116A8"/>
    <w:rsid w:val="0052095D"/>
    <w:rsid w:val="0052325B"/>
    <w:rsid w:val="00524447"/>
    <w:rsid w:val="005254A0"/>
    <w:rsid w:val="005265FE"/>
    <w:rsid w:val="0053028C"/>
    <w:rsid w:val="00530FB0"/>
    <w:rsid w:val="005354E8"/>
    <w:rsid w:val="00535574"/>
    <w:rsid w:val="005438B8"/>
    <w:rsid w:val="00544332"/>
    <w:rsid w:val="005547AA"/>
    <w:rsid w:val="005608A8"/>
    <w:rsid w:val="00567436"/>
    <w:rsid w:val="005736D2"/>
    <w:rsid w:val="005749AD"/>
    <w:rsid w:val="0057775C"/>
    <w:rsid w:val="00577F79"/>
    <w:rsid w:val="005801C7"/>
    <w:rsid w:val="00580B4E"/>
    <w:rsid w:val="00582EBC"/>
    <w:rsid w:val="00583E03"/>
    <w:rsid w:val="00584BA6"/>
    <w:rsid w:val="00584C31"/>
    <w:rsid w:val="005932BC"/>
    <w:rsid w:val="005945CB"/>
    <w:rsid w:val="00596960"/>
    <w:rsid w:val="005A2B79"/>
    <w:rsid w:val="005B055D"/>
    <w:rsid w:val="005B0705"/>
    <w:rsid w:val="005B6221"/>
    <w:rsid w:val="005B6839"/>
    <w:rsid w:val="005B7C28"/>
    <w:rsid w:val="005C3CC5"/>
    <w:rsid w:val="005C3FE8"/>
    <w:rsid w:val="005C67D8"/>
    <w:rsid w:val="005D28F8"/>
    <w:rsid w:val="005E2667"/>
    <w:rsid w:val="005E3364"/>
    <w:rsid w:val="005F2C70"/>
    <w:rsid w:val="006008FD"/>
    <w:rsid w:val="00601963"/>
    <w:rsid w:val="00604CAC"/>
    <w:rsid w:val="006063DF"/>
    <w:rsid w:val="00606EFC"/>
    <w:rsid w:val="006113CE"/>
    <w:rsid w:val="00616A57"/>
    <w:rsid w:val="00622402"/>
    <w:rsid w:val="00624F56"/>
    <w:rsid w:val="00626951"/>
    <w:rsid w:val="00627286"/>
    <w:rsid w:val="006273C0"/>
    <w:rsid w:val="006326DB"/>
    <w:rsid w:val="00633C74"/>
    <w:rsid w:val="00633F6A"/>
    <w:rsid w:val="00634181"/>
    <w:rsid w:val="006355CE"/>
    <w:rsid w:val="00636393"/>
    <w:rsid w:val="00637CD5"/>
    <w:rsid w:val="00642B1B"/>
    <w:rsid w:val="00643151"/>
    <w:rsid w:val="006459A1"/>
    <w:rsid w:val="00645A8F"/>
    <w:rsid w:val="00646BB7"/>
    <w:rsid w:val="00653C73"/>
    <w:rsid w:val="00654347"/>
    <w:rsid w:val="00655BDE"/>
    <w:rsid w:val="006604DC"/>
    <w:rsid w:val="00660B74"/>
    <w:rsid w:val="00661C13"/>
    <w:rsid w:val="0066208D"/>
    <w:rsid w:val="006672A2"/>
    <w:rsid w:val="0067119B"/>
    <w:rsid w:val="006754F2"/>
    <w:rsid w:val="006761D8"/>
    <w:rsid w:val="0068022A"/>
    <w:rsid w:val="00685569"/>
    <w:rsid w:val="00693A2B"/>
    <w:rsid w:val="0069415A"/>
    <w:rsid w:val="006950B6"/>
    <w:rsid w:val="006A003C"/>
    <w:rsid w:val="006A042D"/>
    <w:rsid w:val="006A16BA"/>
    <w:rsid w:val="006A3193"/>
    <w:rsid w:val="006A524A"/>
    <w:rsid w:val="006A553D"/>
    <w:rsid w:val="006A6340"/>
    <w:rsid w:val="006A7360"/>
    <w:rsid w:val="006B1D41"/>
    <w:rsid w:val="006B5145"/>
    <w:rsid w:val="006B5C7A"/>
    <w:rsid w:val="006D3530"/>
    <w:rsid w:val="006E24A1"/>
    <w:rsid w:val="006E3332"/>
    <w:rsid w:val="006E7447"/>
    <w:rsid w:val="006F10CE"/>
    <w:rsid w:val="006F7B2C"/>
    <w:rsid w:val="006F7E97"/>
    <w:rsid w:val="0070017B"/>
    <w:rsid w:val="00705086"/>
    <w:rsid w:val="0071128A"/>
    <w:rsid w:val="0071215E"/>
    <w:rsid w:val="0071297B"/>
    <w:rsid w:val="0071666F"/>
    <w:rsid w:val="00720F1B"/>
    <w:rsid w:val="0072406D"/>
    <w:rsid w:val="0072418B"/>
    <w:rsid w:val="00730F0A"/>
    <w:rsid w:val="00731538"/>
    <w:rsid w:val="00731A4B"/>
    <w:rsid w:val="007320DC"/>
    <w:rsid w:val="007334A6"/>
    <w:rsid w:val="007337A8"/>
    <w:rsid w:val="00733B83"/>
    <w:rsid w:val="00733EEE"/>
    <w:rsid w:val="007348ED"/>
    <w:rsid w:val="0073517B"/>
    <w:rsid w:val="007429C2"/>
    <w:rsid w:val="007432DD"/>
    <w:rsid w:val="00743688"/>
    <w:rsid w:val="0074486D"/>
    <w:rsid w:val="0074492C"/>
    <w:rsid w:val="00746E16"/>
    <w:rsid w:val="007478E4"/>
    <w:rsid w:val="007510EC"/>
    <w:rsid w:val="007540A5"/>
    <w:rsid w:val="007559B1"/>
    <w:rsid w:val="007616D1"/>
    <w:rsid w:val="00761FDB"/>
    <w:rsid w:val="007648C3"/>
    <w:rsid w:val="007659DF"/>
    <w:rsid w:val="007739FB"/>
    <w:rsid w:val="00775701"/>
    <w:rsid w:val="0077618F"/>
    <w:rsid w:val="00777E64"/>
    <w:rsid w:val="00783768"/>
    <w:rsid w:val="00785365"/>
    <w:rsid w:val="0078679A"/>
    <w:rsid w:val="00791B79"/>
    <w:rsid w:val="0079487E"/>
    <w:rsid w:val="007A364E"/>
    <w:rsid w:val="007A3C32"/>
    <w:rsid w:val="007B020B"/>
    <w:rsid w:val="007B2E7F"/>
    <w:rsid w:val="007B3298"/>
    <w:rsid w:val="007B49BA"/>
    <w:rsid w:val="007B7F61"/>
    <w:rsid w:val="007C290D"/>
    <w:rsid w:val="007C2C9D"/>
    <w:rsid w:val="007C5A3D"/>
    <w:rsid w:val="007C6700"/>
    <w:rsid w:val="007C7FA3"/>
    <w:rsid w:val="007D2ACF"/>
    <w:rsid w:val="007D2F21"/>
    <w:rsid w:val="007E17FD"/>
    <w:rsid w:val="007E29A0"/>
    <w:rsid w:val="007E5847"/>
    <w:rsid w:val="007E6379"/>
    <w:rsid w:val="007F2648"/>
    <w:rsid w:val="007F47A2"/>
    <w:rsid w:val="007F7A84"/>
    <w:rsid w:val="008001A4"/>
    <w:rsid w:val="00801570"/>
    <w:rsid w:val="00804198"/>
    <w:rsid w:val="00804FBF"/>
    <w:rsid w:val="0080566C"/>
    <w:rsid w:val="008064DB"/>
    <w:rsid w:val="0081372E"/>
    <w:rsid w:val="00814719"/>
    <w:rsid w:val="00817010"/>
    <w:rsid w:val="00824737"/>
    <w:rsid w:val="00825D96"/>
    <w:rsid w:val="00833ACF"/>
    <w:rsid w:val="00833DD7"/>
    <w:rsid w:val="00844477"/>
    <w:rsid w:val="00846268"/>
    <w:rsid w:val="00847BCA"/>
    <w:rsid w:val="00851C56"/>
    <w:rsid w:val="00854052"/>
    <w:rsid w:val="008569FD"/>
    <w:rsid w:val="00860BCD"/>
    <w:rsid w:val="008635FC"/>
    <w:rsid w:val="008646B0"/>
    <w:rsid w:val="0086523C"/>
    <w:rsid w:val="00867447"/>
    <w:rsid w:val="00867DBA"/>
    <w:rsid w:val="00870735"/>
    <w:rsid w:val="00871716"/>
    <w:rsid w:val="00877717"/>
    <w:rsid w:val="00880B40"/>
    <w:rsid w:val="00880DFA"/>
    <w:rsid w:val="00885D30"/>
    <w:rsid w:val="00886D44"/>
    <w:rsid w:val="00891E2B"/>
    <w:rsid w:val="00894247"/>
    <w:rsid w:val="008A4233"/>
    <w:rsid w:val="008A4F22"/>
    <w:rsid w:val="008A7844"/>
    <w:rsid w:val="008B58C3"/>
    <w:rsid w:val="008B7375"/>
    <w:rsid w:val="008C2F6E"/>
    <w:rsid w:val="008D24EE"/>
    <w:rsid w:val="008E1C26"/>
    <w:rsid w:val="008E1CF0"/>
    <w:rsid w:val="008E7B21"/>
    <w:rsid w:val="008E7FD3"/>
    <w:rsid w:val="008F1822"/>
    <w:rsid w:val="008F2FB1"/>
    <w:rsid w:val="008F79FC"/>
    <w:rsid w:val="00901EB6"/>
    <w:rsid w:val="009134EA"/>
    <w:rsid w:val="00914988"/>
    <w:rsid w:val="00915081"/>
    <w:rsid w:val="00915682"/>
    <w:rsid w:val="00917D6C"/>
    <w:rsid w:val="00922A3C"/>
    <w:rsid w:val="00924003"/>
    <w:rsid w:val="009245C5"/>
    <w:rsid w:val="00927233"/>
    <w:rsid w:val="00931B6E"/>
    <w:rsid w:val="00932EFC"/>
    <w:rsid w:val="00937C9C"/>
    <w:rsid w:val="00941CCD"/>
    <w:rsid w:val="009501BE"/>
    <w:rsid w:val="009528E6"/>
    <w:rsid w:val="00954D07"/>
    <w:rsid w:val="0096448D"/>
    <w:rsid w:val="00966392"/>
    <w:rsid w:val="009671ED"/>
    <w:rsid w:val="00970AF2"/>
    <w:rsid w:val="00972A6E"/>
    <w:rsid w:val="00981B1B"/>
    <w:rsid w:val="00991097"/>
    <w:rsid w:val="009929E5"/>
    <w:rsid w:val="00992C28"/>
    <w:rsid w:val="00994B4E"/>
    <w:rsid w:val="00995B66"/>
    <w:rsid w:val="009A11AB"/>
    <w:rsid w:val="009A6463"/>
    <w:rsid w:val="009A7F1F"/>
    <w:rsid w:val="009B49FC"/>
    <w:rsid w:val="009C4FEF"/>
    <w:rsid w:val="009D0800"/>
    <w:rsid w:val="009D2988"/>
    <w:rsid w:val="009D2C4D"/>
    <w:rsid w:val="009E2A0A"/>
    <w:rsid w:val="009E2FC6"/>
    <w:rsid w:val="009E580E"/>
    <w:rsid w:val="009E5D50"/>
    <w:rsid w:val="009E5D5B"/>
    <w:rsid w:val="009F0EFC"/>
    <w:rsid w:val="009F3159"/>
    <w:rsid w:val="009F3D05"/>
    <w:rsid w:val="009F4495"/>
    <w:rsid w:val="009F5468"/>
    <w:rsid w:val="009F54CF"/>
    <w:rsid w:val="009F7BFD"/>
    <w:rsid w:val="00A0094B"/>
    <w:rsid w:val="00A02611"/>
    <w:rsid w:val="00A0433F"/>
    <w:rsid w:val="00A05325"/>
    <w:rsid w:val="00A05AED"/>
    <w:rsid w:val="00A07FBA"/>
    <w:rsid w:val="00A13512"/>
    <w:rsid w:val="00A177F1"/>
    <w:rsid w:val="00A21E7D"/>
    <w:rsid w:val="00A3595E"/>
    <w:rsid w:val="00A3598D"/>
    <w:rsid w:val="00A35B83"/>
    <w:rsid w:val="00A460F3"/>
    <w:rsid w:val="00A50007"/>
    <w:rsid w:val="00A501F1"/>
    <w:rsid w:val="00A55A17"/>
    <w:rsid w:val="00A5626C"/>
    <w:rsid w:val="00A6115A"/>
    <w:rsid w:val="00A625F8"/>
    <w:rsid w:val="00A64173"/>
    <w:rsid w:val="00A641CE"/>
    <w:rsid w:val="00A66D48"/>
    <w:rsid w:val="00A72D55"/>
    <w:rsid w:val="00A75D58"/>
    <w:rsid w:val="00A76D67"/>
    <w:rsid w:val="00A770F3"/>
    <w:rsid w:val="00A773AA"/>
    <w:rsid w:val="00A80177"/>
    <w:rsid w:val="00A82C0D"/>
    <w:rsid w:val="00A85B0F"/>
    <w:rsid w:val="00A85D6F"/>
    <w:rsid w:val="00A877E2"/>
    <w:rsid w:val="00A90647"/>
    <w:rsid w:val="00A914BE"/>
    <w:rsid w:val="00A96143"/>
    <w:rsid w:val="00A97038"/>
    <w:rsid w:val="00AA0B13"/>
    <w:rsid w:val="00AA1B3B"/>
    <w:rsid w:val="00AA3A18"/>
    <w:rsid w:val="00AA463E"/>
    <w:rsid w:val="00AA4AED"/>
    <w:rsid w:val="00AA4B12"/>
    <w:rsid w:val="00AB0265"/>
    <w:rsid w:val="00AB0A38"/>
    <w:rsid w:val="00AB2CA5"/>
    <w:rsid w:val="00AB7ABE"/>
    <w:rsid w:val="00AC5E50"/>
    <w:rsid w:val="00AC6F42"/>
    <w:rsid w:val="00AD3922"/>
    <w:rsid w:val="00AD3B7F"/>
    <w:rsid w:val="00AD4F67"/>
    <w:rsid w:val="00AD5F3C"/>
    <w:rsid w:val="00AE1A95"/>
    <w:rsid w:val="00AF0BB2"/>
    <w:rsid w:val="00AF27D8"/>
    <w:rsid w:val="00AF2F57"/>
    <w:rsid w:val="00AF3265"/>
    <w:rsid w:val="00AF5864"/>
    <w:rsid w:val="00B01AE3"/>
    <w:rsid w:val="00B02EBF"/>
    <w:rsid w:val="00B05F88"/>
    <w:rsid w:val="00B0725A"/>
    <w:rsid w:val="00B12B79"/>
    <w:rsid w:val="00B12C5C"/>
    <w:rsid w:val="00B13AC0"/>
    <w:rsid w:val="00B13D16"/>
    <w:rsid w:val="00B17B3C"/>
    <w:rsid w:val="00B20EA7"/>
    <w:rsid w:val="00B23758"/>
    <w:rsid w:val="00B23957"/>
    <w:rsid w:val="00B242CA"/>
    <w:rsid w:val="00B26394"/>
    <w:rsid w:val="00B31ADD"/>
    <w:rsid w:val="00B33FD4"/>
    <w:rsid w:val="00B34091"/>
    <w:rsid w:val="00B34E70"/>
    <w:rsid w:val="00B353F6"/>
    <w:rsid w:val="00B35487"/>
    <w:rsid w:val="00B36426"/>
    <w:rsid w:val="00B375FF"/>
    <w:rsid w:val="00B37A26"/>
    <w:rsid w:val="00B40120"/>
    <w:rsid w:val="00B412F0"/>
    <w:rsid w:val="00B43EC6"/>
    <w:rsid w:val="00B460CD"/>
    <w:rsid w:val="00B47B3F"/>
    <w:rsid w:val="00B47C17"/>
    <w:rsid w:val="00B501A1"/>
    <w:rsid w:val="00B54C3F"/>
    <w:rsid w:val="00B54DC4"/>
    <w:rsid w:val="00B62BE3"/>
    <w:rsid w:val="00B671BF"/>
    <w:rsid w:val="00B727E8"/>
    <w:rsid w:val="00B91E22"/>
    <w:rsid w:val="00B938D0"/>
    <w:rsid w:val="00B940C8"/>
    <w:rsid w:val="00B95B01"/>
    <w:rsid w:val="00B964B3"/>
    <w:rsid w:val="00B96B72"/>
    <w:rsid w:val="00BA1A3A"/>
    <w:rsid w:val="00BA1E36"/>
    <w:rsid w:val="00BA567D"/>
    <w:rsid w:val="00BA5C66"/>
    <w:rsid w:val="00BB2DDE"/>
    <w:rsid w:val="00BB3F72"/>
    <w:rsid w:val="00BB678C"/>
    <w:rsid w:val="00BC04B6"/>
    <w:rsid w:val="00BC4655"/>
    <w:rsid w:val="00BC5C91"/>
    <w:rsid w:val="00BC733B"/>
    <w:rsid w:val="00BD1142"/>
    <w:rsid w:val="00BD1B70"/>
    <w:rsid w:val="00BD2769"/>
    <w:rsid w:val="00BD45C8"/>
    <w:rsid w:val="00BD61A7"/>
    <w:rsid w:val="00BD6CA1"/>
    <w:rsid w:val="00BE2637"/>
    <w:rsid w:val="00BF040B"/>
    <w:rsid w:val="00BF1A3D"/>
    <w:rsid w:val="00BF615A"/>
    <w:rsid w:val="00C113CD"/>
    <w:rsid w:val="00C11C00"/>
    <w:rsid w:val="00C16C66"/>
    <w:rsid w:val="00C22761"/>
    <w:rsid w:val="00C27768"/>
    <w:rsid w:val="00C30078"/>
    <w:rsid w:val="00C30CCE"/>
    <w:rsid w:val="00C3120E"/>
    <w:rsid w:val="00C31E60"/>
    <w:rsid w:val="00C323C0"/>
    <w:rsid w:val="00C34B4D"/>
    <w:rsid w:val="00C36E17"/>
    <w:rsid w:val="00C3745C"/>
    <w:rsid w:val="00C378FA"/>
    <w:rsid w:val="00C4062A"/>
    <w:rsid w:val="00C4480F"/>
    <w:rsid w:val="00C4529C"/>
    <w:rsid w:val="00C47738"/>
    <w:rsid w:val="00C51017"/>
    <w:rsid w:val="00C542B0"/>
    <w:rsid w:val="00C62376"/>
    <w:rsid w:val="00C62AB3"/>
    <w:rsid w:val="00C63C23"/>
    <w:rsid w:val="00C64EF6"/>
    <w:rsid w:val="00C71C3D"/>
    <w:rsid w:val="00C731DB"/>
    <w:rsid w:val="00C74955"/>
    <w:rsid w:val="00C8326D"/>
    <w:rsid w:val="00C838FE"/>
    <w:rsid w:val="00C843FF"/>
    <w:rsid w:val="00C8591A"/>
    <w:rsid w:val="00C92079"/>
    <w:rsid w:val="00C92BCC"/>
    <w:rsid w:val="00C95527"/>
    <w:rsid w:val="00CA361C"/>
    <w:rsid w:val="00CA6F57"/>
    <w:rsid w:val="00CB1593"/>
    <w:rsid w:val="00CB3F38"/>
    <w:rsid w:val="00CB4E5E"/>
    <w:rsid w:val="00CD0846"/>
    <w:rsid w:val="00CD7A7C"/>
    <w:rsid w:val="00CD7E4A"/>
    <w:rsid w:val="00CE1629"/>
    <w:rsid w:val="00CE780E"/>
    <w:rsid w:val="00CF2C4D"/>
    <w:rsid w:val="00CF587E"/>
    <w:rsid w:val="00D03983"/>
    <w:rsid w:val="00D11E87"/>
    <w:rsid w:val="00D23514"/>
    <w:rsid w:val="00D2512F"/>
    <w:rsid w:val="00D30A4D"/>
    <w:rsid w:val="00D33141"/>
    <w:rsid w:val="00D332B1"/>
    <w:rsid w:val="00D33BE9"/>
    <w:rsid w:val="00D36D1B"/>
    <w:rsid w:val="00D408B2"/>
    <w:rsid w:val="00D40E63"/>
    <w:rsid w:val="00D410D7"/>
    <w:rsid w:val="00D417E2"/>
    <w:rsid w:val="00D418C5"/>
    <w:rsid w:val="00D44169"/>
    <w:rsid w:val="00D46ACC"/>
    <w:rsid w:val="00D5235C"/>
    <w:rsid w:val="00D566EE"/>
    <w:rsid w:val="00D5695D"/>
    <w:rsid w:val="00D57747"/>
    <w:rsid w:val="00D600C2"/>
    <w:rsid w:val="00D60A9A"/>
    <w:rsid w:val="00D63722"/>
    <w:rsid w:val="00D63FEE"/>
    <w:rsid w:val="00D65084"/>
    <w:rsid w:val="00D65EB0"/>
    <w:rsid w:val="00D70859"/>
    <w:rsid w:val="00D70937"/>
    <w:rsid w:val="00D72088"/>
    <w:rsid w:val="00D739DC"/>
    <w:rsid w:val="00D769EC"/>
    <w:rsid w:val="00D76FD9"/>
    <w:rsid w:val="00D776A5"/>
    <w:rsid w:val="00D8159D"/>
    <w:rsid w:val="00D84262"/>
    <w:rsid w:val="00D853E2"/>
    <w:rsid w:val="00D8642D"/>
    <w:rsid w:val="00D86B6D"/>
    <w:rsid w:val="00DA0169"/>
    <w:rsid w:val="00DA10D5"/>
    <w:rsid w:val="00DA1971"/>
    <w:rsid w:val="00DA46CC"/>
    <w:rsid w:val="00DA6082"/>
    <w:rsid w:val="00DA7436"/>
    <w:rsid w:val="00DB5A3C"/>
    <w:rsid w:val="00DB664C"/>
    <w:rsid w:val="00DC26D0"/>
    <w:rsid w:val="00DC338A"/>
    <w:rsid w:val="00DC6561"/>
    <w:rsid w:val="00DC6C70"/>
    <w:rsid w:val="00DC71BB"/>
    <w:rsid w:val="00DD0FA8"/>
    <w:rsid w:val="00DE1EF7"/>
    <w:rsid w:val="00DE28E3"/>
    <w:rsid w:val="00DE50F8"/>
    <w:rsid w:val="00DE5BAD"/>
    <w:rsid w:val="00DE60F4"/>
    <w:rsid w:val="00DF013A"/>
    <w:rsid w:val="00DF0FF3"/>
    <w:rsid w:val="00DF2F21"/>
    <w:rsid w:val="00DF7412"/>
    <w:rsid w:val="00E0501B"/>
    <w:rsid w:val="00E120C9"/>
    <w:rsid w:val="00E13792"/>
    <w:rsid w:val="00E20B9A"/>
    <w:rsid w:val="00E2223D"/>
    <w:rsid w:val="00E252B0"/>
    <w:rsid w:val="00E26482"/>
    <w:rsid w:val="00E328D7"/>
    <w:rsid w:val="00E35CF6"/>
    <w:rsid w:val="00E42EE4"/>
    <w:rsid w:val="00E453E8"/>
    <w:rsid w:val="00E50B8C"/>
    <w:rsid w:val="00E535F9"/>
    <w:rsid w:val="00E53D7E"/>
    <w:rsid w:val="00E561B2"/>
    <w:rsid w:val="00E603F8"/>
    <w:rsid w:val="00E6062A"/>
    <w:rsid w:val="00E642B6"/>
    <w:rsid w:val="00E64786"/>
    <w:rsid w:val="00E77477"/>
    <w:rsid w:val="00E80FE8"/>
    <w:rsid w:val="00E83938"/>
    <w:rsid w:val="00E83FA6"/>
    <w:rsid w:val="00E87DB8"/>
    <w:rsid w:val="00E915E0"/>
    <w:rsid w:val="00E91EA8"/>
    <w:rsid w:val="00E9467C"/>
    <w:rsid w:val="00E948D0"/>
    <w:rsid w:val="00EA3E4A"/>
    <w:rsid w:val="00EA7E4F"/>
    <w:rsid w:val="00EB0076"/>
    <w:rsid w:val="00EB0DB2"/>
    <w:rsid w:val="00EB101A"/>
    <w:rsid w:val="00EB1BCB"/>
    <w:rsid w:val="00EB3F9D"/>
    <w:rsid w:val="00EB4F5A"/>
    <w:rsid w:val="00EB5E15"/>
    <w:rsid w:val="00EE3797"/>
    <w:rsid w:val="00EF166B"/>
    <w:rsid w:val="00EF5FCA"/>
    <w:rsid w:val="00F01A4A"/>
    <w:rsid w:val="00F061D4"/>
    <w:rsid w:val="00F0735E"/>
    <w:rsid w:val="00F118B8"/>
    <w:rsid w:val="00F13F32"/>
    <w:rsid w:val="00F20296"/>
    <w:rsid w:val="00F21EB8"/>
    <w:rsid w:val="00F25AE1"/>
    <w:rsid w:val="00F26BBC"/>
    <w:rsid w:val="00F27248"/>
    <w:rsid w:val="00F41A78"/>
    <w:rsid w:val="00F431AA"/>
    <w:rsid w:val="00F43752"/>
    <w:rsid w:val="00F46A49"/>
    <w:rsid w:val="00F51244"/>
    <w:rsid w:val="00F52222"/>
    <w:rsid w:val="00F54052"/>
    <w:rsid w:val="00F54A0B"/>
    <w:rsid w:val="00F55FA2"/>
    <w:rsid w:val="00F6021C"/>
    <w:rsid w:val="00F60576"/>
    <w:rsid w:val="00F61252"/>
    <w:rsid w:val="00F62F1A"/>
    <w:rsid w:val="00F64C3B"/>
    <w:rsid w:val="00F7009B"/>
    <w:rsid w:val="00F74FA7"/>
    <w:rsid w:val="00F77858"/>
    <w:rsid w:val="00F91D47"/>
    <w:rsid w:val="00F95693"/>
    <w:rsid w:val="00F97763"/>
    <w:rsid w:val="00FA0386"/>
    <w:rsid w:val="00FA2425"/>
    <w:rsid w:val="00FA2AD6"/>
    <w:rsid w:val="00FA46EB"/>
    <w:rsid w:val="00FA6652"/>
    <w:rsid w:val="00FB50C6"/>
    <w:rsid w:val="00FB635D"/>
    <w:rsid w:val="00FC22E0"/>
    <w:rsid w:val="00FC5D6F"/>
    <w:rsid w:val="00FC6A58"/>
    <w:rsid w:val="00FE1617"/>
    <w:rsid w:val="00FE78E9"/>
    <w:rsid w:val="00FF112A"/>
    <w:rsid w:val="00FF1466"/>
    <w:rsid w:val="00FF307F"/>
    <w:rsid w:val="00FF3521"/>
    <w:rsid w:val="00FF3A20"/>
    <w:rsid w:val="00FF3ABC"/>
    <w:rsid w:val="00FF62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30BAEC4"/>
  <w15:docId w15:val="{F1983241-C713-467A-BE3F-649D76B8E8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44477"/>
    <w:pPr>
      <w:spacing w:line="480" w:lineRule="auto"/>
    </w:pPr>
    <w:rPr>
      <w:rFonts w:asciiTheme="minorHAnsi" w:hAnsiTheme="minorHAnsi"/>
      <w:sz w:val="24"/>
      <w:szCs w:val="24"/>
      <w:lang w:bidi="en-US"/>
    </w:rPr>
  </w:style>
  <w:style w:type="paragraph" w:styleId="Heading1">
    <w:name w:val="heading 1"/>
    <w:next w:val="Normal"/>
    <w:link w:val="Heading1Char"/>
    <w:autoRedefine/>
    <w:uiPriority w:val="9"/>
    <w:qFormat/>
    <w:rsid w:val="00354A43"/>
    <w:pPr>
      <w:shd w:val="clear" w:color="auto" w:fill="FFFFFF"/>
      <w:jc w:val="center"/>
      <w:outlineLvl w:val="0"/>
    </w:pPr>
    <w:rPr>
      <w:b/>
      <w:bCs/>
      <w:sz w:val="28"/>
      <w:szCs w:val="28"/>
      <w:shd w:val="clear" w:color="auto" w:fill="FFFFFF"/>
      <w:lang w:val="en" w:bidi="en-US"/>
    </w:rPr>
  </w:style>
  <w:style w:type="paragraph" w:styleId="Heading2">
    <w:name w:val="heading 2"/>
    <w:next w:val="Normal"/>
    <w:link w:val="Heading2Char"/>
    <w:autoRedefine/>
    <w:uiPriority w:val="9"/>
    <w:unhideWhenUsed/>
    <w:qFormat/>
    <w:rsid w:val="00354A43"/>
    <w:pPr>
      <w:keepNext/>
      <w:spacing w:line="480" w:lineRule="auto"/>
      <w:jc w:val="center"/>
      <w:outlineLvl w:val="1"/>
    </w:pPr>
    <w:rPr>
      <w:b/>
      <w:iCs/>
      <w:color w:val="000000"/>
      <w:sz w:val="24"/>
      <w:szCs w:val="28"/>
      <w:lang w:bidi="en-US"/>
    </w:rPr>
  </w:style>
  <w:style w:type="paragraph" w:styleId="Heading3">
    <w:name w:val="heading 3"/>
    <w:next w:val="Normal"/>
    <w:link w:val="Heading3Char"/>
    <w:autoRedefine/>
    <w:uiPriority w:val="9"/>
    <w:unhideWhenUsed/>
    <w:qFormat/>
    <w:rsid w:val="00A35B83"/>
    <w:pPr>
      <w:keepNext/>
      <w:spacing w:line="480" w:lineRule="auto"/>
      <w:jc w:val="center"/>
      <w:outlineLvl w:val="2"/>
    </w:pPr>
    <w:rPr>
      <w:bCs/>
      <w:i/>
      <w:color w:val="000000"/>
      <w:sz w:val="24"/>
      <w:szCs w:val="24"/>
      <w:lang w:bidi="en-US"/>
    </w:rPr>
  </w:style>
  <w:style w:type="paragraph" w:styleId="Heading4">
    <w:name w:val="heading 4"/>
    <w:basedOn w:val="Normal"/>
    <w:next w:val="Normal"/>
    <w:link w:val="Heading4Char"/>
    <w:uiPriority w:val="9"/>
    <w:semiHidden/>
    <w:unhideWhenUsed/>
    <w:rsid w:val="003A060D"/>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3A060D"/>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3A060D"/>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3A060D"/>
    <w:pPr>
      <w:spacing w:before="240" w:after="60"/>
      <w:outlineLvl w:val="6"/>
    </w:pPr>
  </w:style>
  <w:style w:type="paragraph" w:styleId="Heading8">
    <w:name w:val="heading 8"/>
    <w:basedOn w:val="Normal"/>
    <w:next w:val="Normal"/>
    <w:link w:val="Heading8Char"/>
    <w:uiPriority w:val="9"/>
    <w:semiHidden/>
    <w:unhideWhenUsed/>
    <w:qFormat/>
    <w:rsid w:val="003A060D"/>
    <w:pPr>
      <w:spacing w:before="240" w:after="60"/>
      <w:outlineLvl w:val="7"/>
    </w:pPr>
    <w:rPr>
      <w:i/>
      <w:iCs/>
    </w:rPr>
  </w:style>
  <w:style w:type="paragraph" w:styleId="Heading9">
    <w:name w:val="heading 9"/>
    <w:basedOn w:val="Normal"/>
    <w:next w:val="Normal"/>
    <w:link w:val="Heading9Char"/>
    <w:uiPriority w:val="9"/>
    <w:semiHidden/>
    <w:unhideWhenUsed/>
    <w:qFormat/>
    <w:rsid w:val="003A060D"/>
    <w:pPr>
      <w:spacing w:before="240" w:after="60"/>
      <w:outlineLvl w:val="8"/>
    </w:pPr>
    <w:rPr>
      <w:rFonts w:ascii="Times New Roman" w:hAnsi="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54A43"/>
    <w:rPr>
      <w:b/>
      <w:bCs/>
      <w:sz w:val="28"/>
      <w:szCs w:val="28"/>
      <w:shd w:val="clear" w:color="auto" w:fill="FFFFFF"/>
      <w:lang w:val="en" w:bidi="en-US"/>
    </w:rPr>
  </w:style>
  <w:style w:type="character" w:customStyle="1" w:styleId="Heading2Char">
    <w:name w:val="Heading 2 Char"/>
    <w:basedOn w:val="DefaultParagraphFont"/>
    <w:link w:val="Heading2"/>
    <w:uiPriority w:val="9"/>
    <w:rsid w:val="00354A43"/>
    <w:rPr>
      <w:b/>
      <w:iCs/>
      <w:color w:val="000000"/>
      <w:sz w:val="24"/>
      <w:szCs w:val="28"/>
      <w:lang w:bidi="en-US"/>
    </w:rPr>
  </w:style>
  <w:style w:type="character" w:customStyle="1" w:styleId="Heading3Char">
    <w:name w:val="Heading 3 Char"/>
    <w:basedOn w:val="DefaultParagraphFont"/>
    <w:link w:val="Heading3"/>
    <w:uiPriority w:val="9"/>
    <w:rsid w:val="00A35B83"/>
    <w:rPr>
      <w:bCs/>
      <w:i/>
      <w:color w:val="000000"/>
      <w:sz w:val="24"/>
      <w:szCs w:val="24"/>
      <w:lang w:bidi="en-US"/>
    </w:rPr>
  </w:style>
  <w:style w:type="character" w:customStyle="1" w:styleId="Heading4Char">
    <w:name w:val="Heading 4 Char"/>
    <w:basedOn w:val="DefaultParagraphFont"/>
    <w:link w:val="Heading4"/>
    <w:uiPriority w:val="9"/>
    <w:semiHidden/>
    <w:rsid w:val="003A060D"/>
    <w:rPr>
      <w:rFonts w:cs="Times New Roman"/>
      <w:b/>
      <w:bCs/>
      <w:sz w:val="28"/>
      <w:szCs w:val="28"/>
    </w:rPr>
  </w:style>
  <w:style w:type="character" w:customStyle="1" w:styleId="Heading5Char">
    <w:name w:val="Heading 5 Char"/>
    <w:basedOn w:val="DefaultParagraphFont"/>
    <w:link w:val="Heading5"/>
    <w:uiPriority w:val="9"/>
    <w:semiHidden/>
    <w:rsid w:val="003A060D"/>
    <w:rPr>
      <w:rFonts w:cs="Times New Roman"/>
      <w:b/>
      <w:bCs/>
      <w:i/>
      <w:iCs/>
      <w:sz w:val="26"/>
      <w:szCs w:val="26"/>
    </w:rPr>
  </w:style>
  <w:style w:type="character" w:customStyle="1" w:styleId="Heading6Char">
    <w:name w:val="Heading 6 Char"/>
    <w:basedOn w:val="DefaultParagraphFont"/>
    <w:link w:val="Heading6"/>
    <w:uiPriority w:val="9"/>
    <w:semiHidden/>
    <w:rsid w:val="003A060D"/>
    <w:rPr>
      <w:rFonts w:cs="Times New Roman"/>
      <w:b/>
      <w:bCs/>
    </w:rPr>
  </w:style>
  <w:style w:type="character" w:customStyle="1" w:styleId="Heading7Char">
    <w:name w:val="Heading 7 Char"/>
    <w:basedOn w:val="DefaultParagraphFont"/>
    <w:link w:val="Heading7"/>
    <w:uiPriority w:val="9"/>
    <w:semiHidden/>
    <w:rsid w:val="003A060D"/>
    <w:rPr>
      <w:rFonts w:cs="Times New Roman"/>
      <w:sz w:val="24"/>
      <w:szCs w:val="24"/>
    </w:rPr>
  </w:style>
  <w:style w:type="character" w:customStyle="1" w:styleId="Heading8Char">
    <w:name w:val="Heading 8 Char"/>
    <w:basedOn w:val="DefaultParagraphFont"/>
    <w:link w:val="Heading8"/>
    <w:uiPriority w:val="9"/>
    <w:semiHidden/>
    <w:rsid w:val="003A060D"/>
    <w:rPr>
      <w:rFonts w:cs="Times New Roman"/>
      <w:i/>
      <w:iCs/>
      <w:sz w:val="24"/>
      <w:szCs w:val="24"/>
    </w:rPr>
  </w:style>
  <w:style w:type="character" w:customStyle="1" w:styleId="Heading9Char">
    <w:name w:val="Heading 9 Char"/>
    <w:basedOn w:val="DefaultParagraphFont"/>
    <w:link w:val="Heading9"/>
    <w:uiPriority w:val="9"/>
    <w:semiHidden/>
    <w:rsid w:val="003A060D"/>
    <w:rPr>
      <w:rFonts w:ascii="Times New Roman" w:eastAsia="Times New Roman" w:hAnsi="Times New Roman" w:cs="Times New Roman"/>
    </w:rPr>
  </w:style>
  <w:style w:type="paragraph" w:styleId="Caption">
    <w:name w:val="caption"/>
    <w:basedOn w:val="Normal"/>
    <w:next w:val="Normal"/>
    <w:uiPriority w:val="35"/>
    <w:unhideWhenUsed/>
    <w:qFormat/>
    <w:rsid w:val="00E948D0"/>
    <w:pPr>
      <w:spacing w:line="240" w:lineRule="auto"/>
    </w:pPr>
    <w:rPr>
      <w:b/>
      <w:bCs/>
      <w:szCs w:val="18"/>
    </w:rPr>
  </w:style>
  <w:style w:type="paragraph" w:styleId="Title">
    <w:name w:val="Title"/>
    <w:basedOn w:val="Heading1"/>
    <w:next w:val="Normal"/>
    <w:link w:val="TitleChar"/>
    <w:autoRedefine/>
    <w:uiPriority w:val="10"/>
    <w:qFormat/>
    <w:rsid w:val="0057775C"/>
    <w:pPr>
      <w:keepNext/>
    </w:pPr>
    <w:rPr>
      <w:bCs w:val="0"/>
    </w:rPr>
  </w:style>
  <w:style w:type="character" w:customStyle="1" w:styleId="TitleChar">
    <w:name w:val="Title Char"/>
    <w:basedOn w:val="DefaultParagraphFont"/>
    <w:link w:val="Title"/>
    <w:uiPriority w:val="10"/>
    <w:rsid w:val="00C3745C"/>
    <w:rPr>
      <w:rFonts w:asciiTheme="majorHAnsi" w:hAnsiTheme="majorHAnsi"/>
      <w:caps/>
      <w:sz w:val="24"/>
      <w:szCs w:val="32"/>
      <w:lang w:bidi="en-US"/>
    </w:rPr>
  </w:style>
  <w:style w:type="paragraph" w:styleId="Subtitle">
    <w:name w:val="Subtitle"/>
    <w:basedOn w:val="Normal"/>
    <w:next w:val="Normal"/>
    <w:link w:val="SubtitleChar"/>
    <w:uiPriority w:val="11"/>
    <w:semiHidden/>
    <w:unhideWhenUsed/>
    <w:qFormat/>
    <w:rsid w:val="003A060D"/>
    <w:pPr>
      <w:spacing w:after="60"/>
      <w:jc w:val="center"/>
      <w:outlineLvl w:val="1"/>
    </w:pPr>
    <w:rPr>
      <w:rFonts w:ascii="Times New Roman" w:hAnsi="Times New Roman"/>
    </w:rPr>
  </w:style>
  <w:style w:type="character" w:customStyle="1" w:styleId="SubtitleChar">
    <w:name w:val="Subtitle Char"/>
    <w:basedOn w:val="DefaultParagraphFont"/>
    <w:link w:val="Subtitle"/>
    <w:uiPriority w:val="11"/>
    <w:semiHidden/>
    <w:rsid w:val="00077F0A"/>
    <w:rPr>
      <w:sz w:val="24"/>
      <w:szCs w:val="24"/>
      <w:lang w:bidi="en-US"/>
    </w:rPr>
  </w:style>
  <w:style w:type="character" w:styleId="Strong">
    <w:name w:val="Strong"/>
    <w:basedOn w:val="DefaultParagraphFont"/>
    <w:uiPriority w:val="22"/>
    <w:unhideWhenUsed/>
    <w:qFormat/>
    <w:rsid w:val="003A060D"/>
    <w:rPr>
      <w:b/>
      <w:bCs/>
    </w:rPr>
  </w:style>
  <w:style w:type="character" w:styleId="Emphasis">
    <w:name w:val="Emphasis"/>
    <w:basedOn w:val="DefaultParagraphFont"/>
    <w:uiPriority w:val="20"/>
    <w:unhideWhenUsed/>
    <w:qFormat/>
    <w:rsid w:val="003A060D"/>
    <w:rPr>
      <w:rFonts w:ascii="Times New Roman" w:hAnsi="Times New Roman"/>
      <w:b/>
      <w:i/>
      <w:iCs/>
    </w:rPr>
  </w:style>
  <w:style w:type="paragraph" w:styleId="NoSpacing">
    <w:name w:val="No Spacing"/>
    <w:basedOn w:val="Normal"/>
    <w:link w:val="NoSpacingChar"/>
    <w:uiPriority w:val="1"/>
    <w:semiHidden/>
    <w:qFormat/>
    <w:rsid w:val="0070017B"/>
    <w:pPr>
      <w:spacing w:line="240" w:lineRule="auto"/>
    </w:pPr>
    <w:rPr>
      <w:szCs w:val="32"/>
    </w:rPr>
  </w:style>
  <w:style w:type="paragraph" w:styleId="TableofFigures">
    <w:name w:val="table of figures"/>
    <w:basedOn w:val="Normal"/>
    <w:next w:val="Normal"/>
    <w:uiPriority w:val="99"/>
    <w:unhideWhenUsed/>
    <w:rsid w:val="00E948D0"/>
  </w:style>
  <w:style w:type="paragraph" w:styleId="Quote">
    <w:name w:val="Quote"/>
    <w:basedOn w:val="Normal"/>
    <w:next w:val="Normal"/>
    <w:link w:val="QuoteChar"/>
    <w:uiPriority w:val="29"/>
    <w:semiHidden/>
    <w:unhideWhenUsed/>
    <w:qFormat/>
    <w:rsid w:val="003A060D"/>
    <w:rPr>
      <w:i/>
    </w:rPr>
  </w:style>
  <w:style w:type="character" w:customStyle="1" w:styleId="QuoteChar">
    <w:name w:val="Quote Char"/>
    <w:basedOn w:val="DefaultParagraphFont"/>
    <w:link w:val="Quote"/>
    <w:uiPriority w:val="29"/>
    <w:semiHidden/>
    <w:rsid w:val="00077F0A"/>
    <w:rPr>
      <w:i/>
      <w:sz w:val="24"/>
      <w:szCs w:val="24"/>
      <w:lang w:bidi="en-US"/>
    </w:rPr>
  </w:style>
  <w:style w:type="paragraph" w:styleId="IntenseQuote">
    <w:name w:val="Intense Quote"/>
    <w:basedOn w:val="Normal"/>
    <w:next w:val="Normal"/>
    <w:link w:val="IntenseQuoteChar"/>
    <w:uiPriority w:val="30"/>
    <w:semiHidden/>
    <w:unhideWhenUsed/>
    <w:qFormat/>
    <w:rsid w:val="003A060D"/>
    <w:pPr>
      <w:ind w:left="720" w:right="720"/>
    </w:pPr>
    <w:rPr>
      <w:b/>
      <w:i/>
      <w:szCs w:val="22"/>
    </w:rPr>
  </w:style>
  <w:style w:type="character" w:customStyle="1" w:styleId="IntenseQuoteChar">
    <w:name w:val="Intense Quote Char"/>
    <w:basedOn w:val="DefaultParagraphFont"/>
    <w:link w:val="IntenseQuote"/>
    <w:uiPriority w:val="30"/>
    <w:semiHidden/>
    <w:rsid w:val="00077F0A"/>
    <w:rPr>
      <w:b/>
      <w:i/>
      <w:sz w:val="24"/>
      <w:szCs w:val="22"/>
      <w:lang w:bidi="en-US"/>
    </w:rPr>
  </w:style>
  <w:style w:type="character" w:styleId="SubtleEmphasis">
    <w:name w:val="Subtle Emphasis"/>
    <w:uiPriority w:val="19"/>
    <w:semiHidden/>
    <w:unhideWhenUsed/>
    <w:qFormat/>
    <w:rsid w:val="003A060D"/>
    <w:rPr>
      <w:i/>
      <w:color w:val="5A5A5A"/>
    </w:rPr>
  </w:style>
  <w:style w:type="character" w:styleId="IntenseEmphasis">
    <w:name w:val="Intense Emphasis"/>
    <w:basedOn w:val="DefaultParagraphFont"/>
    <w:uiPriority w:val="21"/>
    <w:semiHidden/>
    <w:unhideWhenUsed/>
    <w:qFormat/>
    <w:rsid w:val="003A060D"/>
    <w:rPr>
      <w:b/>
      <w:i/>
      <w:sz w:val="24"/>
      <w:szCs w:val="24"/>
      <w:u w:val="single"/>
    </w:rPr>
  </w:style>
  <w:style w:type="character" w:styleId="SubtleReference">
    <w:name w:val="Subtle Reference"/>
    <w:basedOn w:val="DefaultParagraphFont"/>
    <w:uiPriority w:val="31"/>
    <w:semiHidden/>
    <w:unhideWhenUsed/>
    <w:qFormat/>
    <w:rsid w:val="003A060D"/>
    <w:rPr>
      <w:sz w:val="24"/>
      <w:szCs w:val="24"/>
      <w:u w:val="single"/>
    </w:rPr>
  </w:style>
  <w:style w:type="character" w:styleId="IntenseReference">
    <w:name w:val="Intense Reference"/>
    <w:basedOn w:val="DefaultParagraphFont"/>
    <w:uiPriority w:val="32"/>
    <w:semiHidden/>
    <w:unhideWhenUsed/>
    <w:qFormat/>
    <w:rsid w:val="003A060D"/>
    <w:rPr>
      <w:b/>
      <w:sz w:val="24"/>
      <w:u w:val="single"/>
    </w:rPr>
  </w:style>
  <w:style w:type="character" w:styleId="BookTitle">
    <w:name w:val="Book Title"/>
    <w:basedOn w:val="DefaultParagraphFont"/>
    <w:uiPriority w:val="33"/>
    <w:semiHidden/>
    <w:unhideWhenUsed/>
    <w:qFormat/>
    <w:rsid w:val="003A060D"/>
    <w:rPr>
      <w:rFonts w:ascii="Times New Roman" w:eastAsia="Times New Roman" w:hAnsi="Times New Roman"/>
      <w:b/>
      <w:i/>
      <w:sz w:val="24"/>
      <w:szCs w:val="24"/>
    </w:rPr>
  </w:style>
  <w:style w:type="paragraph" w:styleId="TOCHeading">
    <w:name w:val="TOC Heading"/>
    <w:basedOn w:val="Heading1"/>
    <w:next w:val="Normal"/>
    <w:uiPriority w:val="39"/>
    <w:unhideWhenUsed/>
    <w:qFormat/>
    <w:rsid w:val="003A060D"/>
    <w:pPr>
      <w:outlineLvl w:val="9"/>
    </w:pPr>
  </w:style>
  <w:style w:type="character" w:customStyle="1" w:styleId="NoSpacingChar">
    <w:name w:val="No Spacing Char"/>
    <w:basedOn w:val="DefaultParagraphFont"/>
    <w:link w:val="NoSpacing"/>
    <w:uiPriority w:val="1"/>
    <w:semiHidden/>
    <w:rsid w:val="00844477"/>
    <w:rPr>
      <w:rFonts w:asciiTheme="minorHAnsi" w:hAnsiTheme="minorHAnsi"/>
      <w:sz w:val="24"/>
      <w:szCs w:val="32"/>
      <w:lang w:bidi="en-US"/>
    </w:rPr>
  </w:style>
  <w:style w:type="paragraph" w:styleId="BalloonText">
    <w:name w:val="Balloon Text"/>
    <w:basedOn w:val="Normal"/>
    <w:link w:val="BalloonTextChar"/>
    <w:uiPriority w:val="99"/>
    <w:semiHidden/>
    <w:unhideWhenUsed/>
    <w:rsid w:val="00730F0A"/>
    <w:rPr>
      <w:rFonts w:ascii="Tahoma" w:hAnsi="Tahoma" w:cs="Tahoma"/>
      <w:sz w:val="16"/>
      <w:szCs w:val="16"/>
    </w:rPr>
  </w:style>
  <w:style w:type="character" w:customStyle="1" w:styleId="BalloonTextChar">
    <w:name w:val="Balloon Text Char"/>
    <w:basedOn w:val="DefaultParagraphFont"/>
    <w:link w:val="BalloonText"/>
    <w:uiPriority w:val="99"/>
    <w:semiHidden/>
    <w:rsid w:val="00730F0A"/>
    <w:rPr>
      <w:rFonts w:ascii="Tahoma" w:hAnsi="Tahoma" w:cs="Tahoma"/>
      <w:sz w:val="16"/>
      <w:szCs w:val="16"/>
      <w:lang w:bidi="en-US"/>
    </w:rPr>
  </w:style>
  <w:style w:type="paragraph" w:styleId="Header">
    <w:name w:val="header"/>
    <w:basedOn w:val="Normal"/>
    <w:link w:val="HeaderChar"/>
    <w:uiPriority w:val="99"/>
    <w:unhideWhenUsed/>
    <w:rsid w:val="008E1C26"/>
    <w:pPr>
      <w:tabs>
        <w:tab w:val="center" w:pos="4680"/>
        <w:tab w:val="right" w:pos="9360"/>
      </w:tabs>
    </w:pPr>
  </w:style>
  <w:style w:type="character" w:customStyle="1" w:styleId="HeaderChar">
    <w:name w:val="Header Char"/>
    <w:basedOn w:val="DefaultParagraphFont"/>
    <w:link w:val="Header"/>
    <w:uiPriority w:val="99"/>
    <w:rsid w:val="008E1C26"/>
    <w:rPr>
      <w:sz w:val="24"/>
      <w:szCs w:val="24"/>
      <w:lang w:bidi="en-US"/>
    </w:rPr>
  </w:style>
  <w:style w:type="paragraph" w:styleId="Footer">
    <w:name w:val="footer"/>
    <w:basedOn w:val="Normal"/>
    <w:link w:val="FooterChar"/>
    <w:uiPriority w:val="99"/>
    <w:unhideWhenUsed/>
    <w:rsid w:val="008E1C26"/>
    <w:pPr>
      <w:tabs>
        <w:tab w:val="center" w:pos="4680"/>
        <w:tab w:val="right" w:pos="9360"/>
      </w:tabs>
    </w:pPr>
  </w:style>
  <w:style w:type="character" w:customStyle="1" w:styleId="FooterChar">
    <w:name w:val="Footer Char"/>
    <w:basedOn w:val="DefaultParagraphFont"/>
    <w:link w:val="Footer"/>
    <w:uiPriority w:val="99"/>
    <w:rsid w:val="008E1C26"/>
    <w:rPr>
      <w:sz w:val="24"/>
      <w:szCs w:val="24"/>
      <w:lang w:bidi="en-US"/>
    </w:rPr>
  </w:style>
  <w:style w:type="character" w:styleId="Hyperlink">
    <w:name w:val="Hyperlink"/>
    <w:basedOn w:val="DefaultParagraphFont"/>
    <w:uiPriority w:val="99"/>
    <w:unhideWhenUsed/>
    <w:rsid w:val="00DA1971"/>
    <w:rPr>
      <w:color w:val="0000FF"/>
      <w:u w:val="single"/>
    </w:rPr>
  </w:style>
  <w:style w:type="paragraph" w:styleId="TOC1">
    <w:name w:val="toc 1"/>
    <w:basedOn w:val="Normal"/>
    <w:next w:val="Normal"/>
    <w:autoRedefine/>
    <w:uiPriority w:val="39"/>
    <w:unhideWhenUsed/>
    <w:rsid w:val="00F61252"/>
    <w:pPr>
      <w:tabs>
        <w:tab w:val="right" w:leader="dot" w:pos="8486"/>
      </w:tabs>
      <w:spacing w:line="360" w:lineRule="auto"/>
      <w:ind w:left="720" w:hanging="720"/>
    </w:pPr>
  </w:style>
  <w:style w:type="paragraph" w:styleId="TOC2">
    <w:name w:val="toc 2"/>
    <w:basedOn w:val="Normal"/>
    <w:next w:val="Normal"/>
    <w:autoRedefine/>
    <w:uiPriority w:val="39"/>
    <w:unhideWhenUsed/>
    <w:rsid w:val="00C3745C"/>
    <w:pPr>
      <w:ind w:left="1080" w:hanging="720"/>
    </w:pPr>
  </w:style>
  <w:style w:type="table" w:styleId="TableGrid">
    <w:name w:val="Table Grid"/>
    <w:basedOn w:val="TableNormal"/>
    <w:uiPriority w:val="39"/>
    <w:rsid w:val="00A460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unhideWhenUsed/>
    <w:rsid w:val="00C3745C"/>
    <w:pPr>
      <w:ind w:left="1440" w:hanging="720"/>
    </w:pPr>
  </w:style>
  <w:style w:type="paragraph" w:customStyle="1" w:styleId="BlockQuotation">
    <w:name w:val="Block Quotation"/>
    <w:next w:val="Normal"/>
    <w:link w:val="BlockQuotationChar"/>
    <w:qFormat/>
    <w:rsid w:val="0070017B"/>
    <w:pPr>
      <w:spacing w:after="240"/>
      <w:ind w:left="720"/>
    </w:pPr>
    <w:rPr>
      <w:rFonts w:asciiTheme="minorHAnsi" w:hAnsiTheme="minorHAnsi"/>
      <w:sz w:val="24"/>
      <w:szCs w:val="24"/>
      <w:lang w:bidi="en-US"/>
    </w:rPr>
  </w:style>
  <w:style w:type="character" w:styleId="PlaceholderText">
    <w:name w:val="Placeholder Text"/>
    <w:basedOn w:val="DefaultParagraphFont"/>
    <w:uiPriority w:val="99"/>
    <w:semiHidden/>
    <w:rsid w:val="00746E16"/>
    <w:rPr>
      <w:color w:val="808080"/>
    </w:rPr>
  </w:style>
  <w:style w:type="character" w:customStyle="1" w:styleId="BlockQuotationChar">
    <w:name w:val="Block Quotation Char"/>
    <w:basedOn w:val="NoSpacingChar"/>
    <w:link w:val="BlockQuotation"/>
    <w:rsid w:val="0070017B"/>
    <w:rPr>
      <w:rFonts w:asciiTheme="minorHAnsi" w:hAnsiTheme="minorHAnsi"/>
      <w:sz w:val="24"/>
      <w:szCs w:val="24"/>
      <w:lang w:bidi="en-US"/>
    </w:rPr>
  </w:style>
  <w:style w:type="paragraph" w:styleId="Bibliography">
    <w:name w:val="Bibliography"/>
    <w:basedOn w:val="Normal"/>
    <w:next w:val="Normal"/>
    <w:uiPriority w:val="37"/>
    <w:rsid w:val="0070017B"/>
  </w:style>
  <w:style w:type="paragraph" w:customStyle="1" w:styleId="Chapter">
    <w:name w:val="Chapter"/>
    <w:next w:val="Normal"/>
    <w:autoRedefine/>
    <w:qFormat/>
    <w:rsid w:val="000F56FF"/>
    <w:pPr>
      <w:keepNext/>
      <w:pBdr>
        <w:bottom w:val="single" w:sz="4" w:space="1" w:color="auto"/>
      </w:pBdr>
      <w:spacing w:after="240"/>
    </w:pPr>
    <w:rPr>
      <w:rFonts w:asciiTheme="majorHAnsi" w:hAnsiTheme="majorHAnsi"/>
      <w:b/>
      <w:bCs/>
      <w:sz w:val="28"/>
      <w:szCs w:val="32"/>
      <w:lang w:bidi="en-US"/>
    </w:rPr>
  </w:style>
  <w:style w:type="paragraph" w:styleId="ListParagraph">
    <w:name w:val="List Paragraph"/>
    <w:basedOn w:val="Normal"/>
    <w:uiPriority w:val="34"/>
    <w:unhideWhenUsed/>
    <w:qFormat/>
    <w:rsid w:val="00660B74"/>
    <w:pPr>
      <w:ind w:left="720"/>
      <w:contextualSpacing/>
    </w:pPr>
  </w:style>
  <w:style w:type="character" w:styleId="CommentReference">
    <w:name w:val="annotation reference"/>
    <w:basedOn w:val="DefaultParagraphFont"/>
    <w:uiPriority w:val="99"/>
    <w:semiHidden/>
    <w:unhideWhenUsed/>
    <w:rsid w:val="00D63FEE"/>
    <w:rPr>
      <w:sz w:val="16"/>
      <w:szCs w:val="16"/>
    </w:rPr>
  </w:style>
  <w:style w:type="paragraph" w:styleId="CommentText">
    <w:name w:val="annotation text"/>
    <w:basedOn w:val="Normal"/>
    <w:link w:val="CommentTextChar"/>
    <w:uiPriority w:val="99"/>
    <w:unhideWhenUsed/>
    <w:rsid w:val="00D63FEE"/>
    <w:pPr>
      <w:spacing w:after="160" w:line="240" w:lineRule="auto"/>
    </w:pPr>
    <w:rPr>
      <w:rFonts w:eastAsiaTheme="minorHAnsi" w:cstheme="minorBidi"/>
      <w:sz w:val="20"/>
      <w:szCs w:val="20"/>
      <w:lang w:bidi="ar-SA"/>
    </w:rPr>
  </w:style>
  <w:style w:type="character" w:customStyle="1" w:styleId="CommentTextChar">
    <w:name w:val="Comment Text Char"/>
    <w:basedOn w:val="DefaultParagraphFont"/>
    <w:link w:val="CommentText"/>
    <w:uiPriority w:val="99"/>
    <w:rsid w:val="00D63FEE"/>
    <w:rPr>
      <w:rFonts w:asciiTheme="minorHAnsi" w:eastAsiaTheme="minorHAnsi" w:hAnsiTheme="minorHAnsi" w:cstheme="minorBidi"/>
    </w:rPr>
  </w:style>
  <w:style w:type="paragraph" w:styleId="CommentSubject">
    <w:name w:val="annotation subject"/>
    <w:basedOn w:val="CommentText"/>
    <w:next w:val="CommentText"/>
    <w:link w:val="CommentSubjectChar"/>
    <w:uiPriority w:val="99"/>
    <w:semiHidden/>
    <w:unhideWhenUsed/>
    <w:rsid w:val="00D63FEE"/>
    <w:rPr>
      <w:b/>
      <w:bCs/>
    </w:rPr>
  </w:style>
  <w:style w:type="character" w:customStyle="1" w:styleId="CommentSubjectChar">
    <w:name w:val="Comment Subject Char"/>
    <w:basedOn w:val="CommentTextChar"/>
    <w:link w:val="CommentSubject"/>
    <w:uiPriority w:val="99"/>
    <w:semiHidden/>
    <w:rsid w:val="00D63FEE"/>
    <w:rPr>
      <w:rFonts w:asciiTheme="minorHAnsi" w:eastAsiaTheme="minorHAnsi" w:hAnsiTheme="minorHAnsi" w:cstheme="minorBidi"/>
      <w:b/>
      <w:bCs/>
    </w:rPr>
  </w:style>
  <w:style w:type="character" w:customStyle="1" w:styleId="xs1">
    <w:name w:val="x_s1"/>
    <w:basedOn w:val="DefaultParagraphFont"/>
    <w:rsid w:val="00D63FEE"/>
  </w:style>
  <w:style w:type="character" w:customStyle="1" w:styleId="apple-converted-space">
    <w:name w:val="apple-converted-space"/>
    <w:basedOn w:val="DefaultParagraphFont"/>
    <w:rsid w:val="00D63FEE"/>
  </w:style>
  <w:style w:type="character" w:styleId="HTMLCite">
    <w:name w:val="HTML Cite"/>
    <w:basedOn w:val="DefaultParagraphFont"/>
    <w:uiPriority w:val="99"/>
    <w:semiHidden/>
    <w:unhideWhenUsed/>
    <w:rsid w:val="00D63FEE"/>
    <w:rPr>
      <w:i/>
      <w:iCs/>
    </w:rPr>
  </w:style>
  <w:style w:type="paragraph" w:styleId="Revision">
    <w:name w:val="Revision"/>
    <w:hidden/>
    <w:uiPriority w:val="99"/>
    <w:semiHidden/>
    <w:rsid w:val="00D63FEE"/>
    <w:rPr>
      <w:rFonts w:asciiTheme="minorHAnsi" w:eastAsiaTheme="minorHAnsi" w:hAnsiTheme="minorHAnsi" w:cstheme="minorBidi"/>
      <w:sz w:val="22"/>
      <w:szCs w:val="22"/>
    </w:rPr>
  </w:style>
  <w:style w:type="character" w:customStyle="1" w:styleId="EndNoteBibliographyChar">
    <w:name w:val="EndNote Bibliography Char"/>
    <w:basedOn w:val="DefaultParagraphFont"/>
    <w:link w:val="EndNoteBibliography"/>
    <w:locked/>
    <w:rsid w:val="00D63FEE"/>
    <w:rPr>
      <w:noProof/>
    </w:rPr>
  </w:style>
  <w:style w:type="paragraph" w:customStyle="1" w:styleId="EndNoteBibliography">
    <w:name w:val="EndNote Bibliography"/>
    <w:basedOn w:val="Normal"/>
    <w:link w:val="EndNoteBibliographyChar"/>
    <w:rsid w:val="00D63FEE"/>
    <w:pPr>
      <w:spacing w:after="200" w:line="240" w:lineRule="auto"/>
    </w:pPr>
    <w:rPr>
      <w:rFonts w:ascii="Times New Roman" w:hAnsi="Times New Roman"/>
      <w:noProof/>
      <w:sz w:val="20"/>
      <w:szCs w:val="20"/>
      <w:lang w:bidi="ar-SA"/>
    </w:rPr>
  </w:style>
  <w:style w:type="paragraph" w:styleId="TOC4">
    <w:name w:val="toc 4"/>
    <w:basedOn w:val="Normal"/>
    <w:next w:val="Normal"/>
    <w:autoRedefine/>
    <w:uiPriority w:val="39"/>
    <w:unhideWhenUsed/>
    <w:rsid w:val="007432DD"/>
    <w:pPr>
      <w:spacing w:after="100" w:line="259" w:lineRule="auto"/>
      <w:ind w:left="660"/>
    </w:pPr>
    <w:rPr>
      <w:rFonts w:eastAsiaTheme="minorEastAsia" w:cstheme="minorBidi"/>
      <w:sz w:val="22"/>
      <w:szCs w:val="22"/>
      <w:lang w:bidi="ar-SA"/>
    </w:rPr>
  </w:style>
  <w:style w:type="paragraph" w:styleId="TOC5">
    <w:name w:val="toc 5"/>
    <w:basedOn w:val="Normal"/>
    <w:next w:val="Normal"/>
    <w:autoRedefine/>
    <w:uiPriority w:val="39"/>
    <w:unhideWhenUsed/>
    <w:rsid w:val="007432DD"/>
    <w:pPr>
      <w:spacing w:after="100" w:line="259" w:lineRule="auto"/>
      <w:ind w:left="880"/>
    </w:pPr>
    <w:rPr>
      <w:rFonts w:eastAsiaTheme="minorEastAsia" w:cstheme="minorBidi"/>
      <w:sz w:val="22"/>
      <w:szCs w:val="22"/>
      <w:lang w:bidi="ar-SA"/>
    </w:rPr>
  </w:style>
  <w:style w:type="paragraph" w:styleId="TOC6">
    <w:name w:val="toc 6"/>
    <w:basedOn w:val="Normal"/>
    <w:next w:val="Normal"/>
    <w:autoRedefine/>
    <w:uiPriority w:val="39"/>
    <w:unhideWhenUsed/>
    <w:rsid w:val="007432DD"/>
    <w:pPr>
      <w:spacing w:after="100" w:line="259" w:lineRule="auto"/>
      <w:ind w:left="1100"/>
    </w:pPr>
    <w:rPr>
      <w:rFonts w:eastAsiaTheme="minorEastAsia" w:cstheme="minorBidi"/>
      <w:sz w:val="22"/>
      <w:szCs w:val="22"/>
      <w:lang w:bidi="ar-SA"/>
    </w:rPr>
  </w:style>
  <w:style w:type="paragraph" w:styleId="TOC7">
    <w:name w:val="toc 7"/>
    <w:basedOn w:val="Normal"/>
    <w:next w:val="Normal"/>
    <w:autoRedefine/>
    <w:uiPriority w:val="39"/>
    <w:unhideWhenUsed/>
    <w:rsid w:val="007432DD"/>
    <w:pPr>
      <w:spacing w:after="100" w:line="259" w:lineRule="auto"/>
      <w:ind w:left="1320"/>
    </w:pPr>
    <w:rPr>
      <w:rFonts w:eastAsiaTheme="minorEastAsia" w:cstheme="minorBidi"/>
      <w:sz w:val="22"/>
      <w:szCs w:val="22"/>
      <w:lang w:bidi="ar-SA"/>
    </w:rPr>
  </w:style>
  <w:style w:type="paragraph" w:styleId="TOC8">
    <w:name w:val="toc 8"/>
    <w:basedOn w:val="Normal"/>
    <w:next w:val="Normal"/>
    <w:autoRedefine/>
    <w:uiPriority w:val="39"/>
    <w:unhideWhenUsed/>
    <w:rsid w:val="007432DD"/>
    <w:pPr>
      <w:spacing w:after="100" w:line="259" w:lineRule="auto"/>
      <w:ind w:left="1540"/>
    </w:pPr>
    <w:rPr>
      <w:rFonts w:eastAsiaTheme="minorEastAsia" w:cstheme="minorBidi"/>
      <w:sz w:val="22"/>
      <w:szCs w:val="22"/>
      <w:lang w:bidi="ar-SA"/>
    </w:rPr>
  </w:style>
  <w:style w:type="paragraph" w:styleId="TOC9">
    <w:name w:val="toc 9"/>
    <w:basedOn w:val="Normal"/>
    <w:next w:val="Normal"/>
    <w:autoRedefine/>
    <w:uiPriority w:val="39"/>
    <w:unhideWhenUsed/>
    <w:rsid w:val="007432DD"/>
    <w:pPr>
      <w:spacing w:after="100" w:line="259" w:lineRule="auto"/>
      <w:ind w:left="1760"/>
    </w:pPr>
    <w:rPr>
      <w:rFonts w:eastAsiaTheme="minorEastAsia" w:cstheme="minorBidi"/>
      <w:sz w:val="22"/>
      <w:szCs w:val="22"/>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3764998">
      <w:bodyDiv w:val="1"/>
      <w:marLeft w:val="0"/>
      <w:marRight w:val="0"/>
      <w:marTop w:val="0"/>
      <w:marBottom w:val="0"/>
      <w:divBdr>
        <w:top w:val="none" w:sz="0" w:space="0" w:color="auto"/>
        <w:left w:val="none" w:sz="0" w:space="0" w:color="auto"/>
        <w:bottom w:val="none" w:sz="0" w:space="0" w:color="auto"/>
        <w:right w:val="none" w:sz="0" w:space="0" w:color="auto"/>
      </w:divBdr>
    </w:div>
    <w:div w:id="132984462">
      <w:bodyDiv w:val="1"/>
      <w:marLeft w:val="0"/>
      <w:marRight w:val="0"/>
      <w:marTop w:val="0"/>
      <w:marBottom w:val="0"/>
      <w:divBdr>
        <w:top w:val="none" w:sz="0" w:space="0" w:color="auto"/>
        <w:left w:val="none" w:sz="0" w:space="0" w:color="auto"/>
        <w:bottom w:val="none" w:sz="0" w:space="0" w:color="auto"/>
        <w:right w:val="none" w:sz="0" w:space="0" w:color="auto"/>
      </w:divBdr>
    </w:div>
    <w:div w:id="204996850">
      <w:bodyDiv w:val="1"/>
      <w:marLeft w:val="0"/>
      <w:marRight w:val="0"/>
      <w:marTop w:val="0"/>
      <w:marBottom w:val="0"/>
      <w:divBdr>
        <w:top w:val="none" w:sz="0" w:space="0" w:color="auto"/>
        <w:left w:val="none" w:sz="0" w:space="0" w:color="auto"/>
        <w:bottom w:val="none" w:sz="0" w:space="0" w:color="auto"/>
        <w:right w:val="none" w:sz="0" w:space="0" w:color="auto"/>
      </w:divBdr>
    </w:div>
    <w:div w:id="254872593">
      <w:bodyDiv w:val="1"/>
      <w:marLeft w:val="0"/>
      <w:marRight w:val="0"/>
      <w:marTop w:val="0"/>
      <w:marBottom w:val="0"/>
      <w:divBdr>
        <w:top w:val="none" w:sz="0" w:space="0" w:color="auto"/>
        <w:left w:val="none" w:sz="0" w:space="0" w:color="auto"/>
        <w:bottom w:val="none" w:sz="0" w:space="0" w:color="auto"/>
        <w:right w:val="none" w:sz="0" w:space="0" w:color="auto"/>
      </w:divBdr>
    </w:div>
    <w:div w:id="270357686">
      <w:bodyDiv w:val="1"/>
      <w:marLeft w:val="0"/>
      <w:marRight w:val="0"/>
      <w:marTop w:val="0"/>
      <w:marBottom w:val="0"/>
      <w:divBdr>
        <w:top w:val="none" w:sz="0" w:space="0" w:color="auto"/>
        <w:left w:val="none" w:sz="0" w:space="0" w:color="auto"/>
        <w:bottom w:val="none" w:sz="0" w:space="0" w:color="auto"/>
        <w:right w:val="none" w:sz="0" w:space="0" w:color="auto"/>
      </w:divBdr>
    </w:div>
    <w:div w:id="287509633">
      <w:bodyDiv w:val="1"/>
      <w:marLeft w:val="0"/>
      <w:marRight w:val="0"/>
      <w:marTop w:val="0"/>
      <w:marBottom w:val="0"/>
      <w:divBdr>
        <w:top w:val="none" w:sz="0" w:space="0" w:color="auto"/>
        <w:left w:val="none" w:sz="0" w:space="0" w:color="auto"/>
        <w:bottom w:val="none" w:sz="0" w:space="0" w:color="auto"/>
        <w:right w:val="none" w:sz="0" w:space="0" w:color="auto"/>
      </w:divBdr>
    </w:div>
    <w:div w:id="453644909">
      <w:bodyDiv w:val="1"/>
      <w:marLeft w:val="0"/>
      <w:marRight w:val="0"/>
      <w:marTop w:val="0"/>
      <w:marBottom w:val="0"/>
      <w:divBdr>
        <w:top w:val="none" w:sz="0" w:space="0" w:color="auto"/>
        <w:left w:val="none" w:sz="0" w:space="0" w:color="auto"/>
        <w:bottom w:val="none" w:sz="0" w:space="0" w:color="auto"/>
        <w:right w:val="none" w:sz="0" w:space="0" w:color="auto"/>
      </w:divBdr>
    </w:div>
    <w:div w:id="488182250">
      <w:bodyDiv w:val="1"/>
      <w:marLeft w:val="0"/>
      <w:marRight w:val="0"/>
      <w:marTop w:val="0"/>
      <w:marBottom w:val="0"/>
      <w:divBdr>
        <w:top w:val="none" w:sz="0" w:space="0" w:color="auto"/>
        <w:left w:val="none" w:sz="0" w:space="0" w:color="auto"/>
        <w:bottom w:val="none" w:sz="0" w:space="0" w:color="auto"/>
        <w:right w:val="none" w:sz="0" w:space="0" w:color="auto"/>
      </w:divBdr>
    </w:div>
    <w:div w:id="554706071">
      <w:bodyDiv w:val="1"/>
      <w:marLeft w:val="0"/>
      <w:marRight w:val="0"/>
      <w:marTop w:val="0"/>
      <w:marBottom w:val="0"/>
      <w:divBdr>
        <w:top w:val="none" w:sz="0" w:space="0" w:color="auto"/>
        <w:left w:val="none" w:sz="0" w:space="0" w:color="auto"/>
        <w:bottom w:val="none" w:sz="0" w:space="0" w:color="auto"/>
        <w:right w:val="none" w:sz="0" w:space="0" w:color="auto"/>
      </w:divBdr>
    </w:div>
    <w:div w:id="995062974">
      <w:bodyDiv w:val="1"/>
      <w:marLeft w:val="0"/>
      <w:marRight w:val="0"/>
      <w:marTop w:val="0"/>
      <w:marBottom w:val="0"/>
      <w:divBdr>
        <w:top w:val="none" w:sz="0" w:space="0" w:color="auto"/>
        <w:left w:val="none" w:sz="0" w:space="0" w:color="auto"/>
        <w:bottom w:val="none" w:sz="0" w:space="0" w:color="auto"/>
        <w:right w:val="none" w:sz="0" w:space="0" w:color="auto"/>
      </w:divBdr>
    </w:div>
    <w:div w:id="1075280457">
      <w:bodyDiv w:val="1"/>
      <w:marLeft w:val="0"/>
      <w:marRight w:val="0"/>
      <w:marTop w:val="0"/>
      <w:marBottom w:val="0"/>
      <w:divBdr>
        <w:top w:val="none" w:sz="0" w:space="0" w:color="auto"/>
        <w:left w:val="none" w:sz="0" w:space="0" w:color="auto"/>
        <w:bottom w:val="none" w:sz="0" w:space="0" w:color="auto"/>
        <w:right w:val="none" w:sz="0" w:space="0" w:color="auto"/>
      </w:divBdr>
    </w:div>
    <w:div w:id="1508132287">
      <w:bodyDiv w:val="1"/>
      <w:marLeft w:val="0"/>
      <w:marRight w:val="0"/>
      <w:marTop w:val="0"/>
      <w:marBottom w:val="0"/>
      <w:divBdr>
        <w:top w:val="none" w:sz="0" w:space="0" w:color="auto"/>
        <w:left w:val="none" w:sz="0" w:space="0" w:color="auto"/>
        <w:bottom w:val="none" w:sz="0" w:space="0" w:color="auto"/>
        <w:right w:val="none" w:sz="0" w:space="0" w:color="auto"/>
      </w:divBdr>
    </w:div>
    <w:div w:id="1828281076">
      <w:bodyDiv w:val="1"/>
      <w:marLeft w:val="0"/>
      <w:marRight w:val="0"/>
      <w:marTop w:val="0"/>
      <w:marBottom w:val="0"/>
      <w:divBdr>
        <w:top w:val="none" w:sz="0" w:space="0" w:color="auto"/>
        <w:left w:val="none" w:sz="0" w:space="0" w:color="auto"/>
        <w:bottom w:val="none" w:sz="0" w:space="0" w:color="auto"/>
        <w:right w:val="none" w:sz="0" w:space="0" w:color="auto"/>
      </w:divBdr>
    </w:div>
    <w:div w:id="2031951897">
      <w:bodyDiv w:val="1"/>
      <w:marLeft w:val="0"/>
      <w:marRight w:val="0"/>
      <w:marTop w:val="0"/>
      <w:marBottom w:val="0"/>
      <w:divBdr>
        <w:top w:val="none" w:sz="0" w:space="0" w:color="auto"/>
        <w:left w:val="none" w:sz="0" w:space="0" w:color="auto"/>
        <w:bottom w:val="none" w:sz="0" w:space="0" w:color="auto"/>
        <w:right w:val="none" w:sz="0" w:space="0" w:color="auto"/>
      </w:divBdr>
    </w:div>
    <w:div w:id="21274569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75.jpeg"/><Relationship Id="rId671" Type="http://schemas.openxmlformats.org/officeDocument/2006/relationships/image" Target="media/image620.jpeg"/><Relationship Id="rId769" Type="http://schemas.openxmlformats.org/officeDocument/2006/relationships/image" Target="media/image718.emf"/><Relationship Id="rId21" Type="http://schemas.openxmlformats.org/officeDocument/2006/relationships/image" Target="media/image11.png"/><Relationship Id="rId324" Type="http://schemas.openxmlformats.org/officeDocument/2006/relationships/image" Target="media/image273.jpeg"/><Relationship Id="rId531" Type="http://schemas.openxmlformats.org/officeDocument/2006/relationships/image" Target="media/image480.jpeg"/><Relationship Id="rId629" Type="http://schemas.openxmlformats.org/officeDocument/2006/relationships/image" Target="media/image578.jpeg"/><Relationship Id="rId170" Type="http://schemas.openxmlformats.org/officeDocument/2006/relationships/image" Target="media/image127.png"/><Relationship Id="rId268" Type="http://schemas.openxmlformats.org/officeDocument/2006/relationships/image" Target="media/image217.jpeg"/><Relationship Id="rId475" Type="http://schemas.openxmlformats.org/officeDocument/2006/relationships/image" Target="media/image424.jpeg"/><Relationship Id="rId682" Type="http://schemas.openxmlformats.org/officeDocument/2006/relationships/image" Target="media/image631.jpeg"/><Relationship Id="rId32" Type="http://schemas.openxmlformats.org/officeDocument/2006/relationships/image" Target="media/image18.png"/><Relationship Id="rId128" Type="http://schemas.openxmlformats.org/officeDocument/2006/relationships/image" Target="media/image86.jpeg"/><Relationship Id="rId335" Type="http://schemas.openxmlformats.org/officeDocument/2006/relationships/image" Target="media/image284.jpeg"/><Relationship Id="rId542" Type="http://schemas.openxmlformats.org/officeDocument/2006/relationships/image" Target="media/image491.jpeg"/><Relationship Id="rId5" Type="http://schemas.openxmlformats.org/officeDocument/2006/relationships/webSettings" Target="webSettings.xml"/><Relationship Id="rId181" Type="http://schemas.openxmlformats.org/officeDocument/2006/relationships/image" Target="media/image133.png"/><Relationship Id="rId237" Type="http://schemas.openxmlformats.org/officeDocument/2006/relationships/image" Target="media/image186.jpeg"/><Relationship Id="rId402" Type="http://schemas.openxmlformats.org/officeDocument/2006/relationships/image" Target="media/image351.jpeg"/><Relationship Id="rId791" Type="http://schemas.openxmlformats.org/officeDocument/2006/relationships/image" Target="media/image740.emf"/><Relationship Id="rId279" Type="http://schemas.openxmlformats.org/officeDocument/2006/relationships/image" Target="media/image228.jpeg"/><Relationship Id="rId444" Type="http://schemas.openxmlformats.org/officeDocument/2006/relationships/image" Target="media/image393.jpeg"/><Relationship Id="rId486" Type="http://schemas.openxmlformats.org/officeDocument/2006/relationships/image" Target="media/image435.jpeg"/><Relationship Id="rId651" Type="http://schemas.openxmlformats.org/officeDocument/2006/relationships/image" Target="media/image600.jpeg"/><Relationship Id="rId693" Type="http://schemas.openxmlformats.org/officeDocument/2006/relationships/image" Target="media/image642.jpeg"/><Relationship Id="rId707" Type="http://schemas.openxmlformats.org/officeDocument/2006/relationships/image" Target="media/image656.jpeg"/><Relationship Id="rId749" Type="http://schemas.openxmlformats.org/officeDocument/2006/relationships/image" Target="media/image698.jpeg"/><Relationship Id="rId43" Type="http://schemas.openxmlformats.org/officeDocument/2006/relationships/image" Target="media/image25.png"/><Relationship Id="rId139" Type="http://schemas.openxmlformats.org/officeDocument/2006/relationships/image" Target="media/image97.jpeg"/><Relationship Id="rId290" Type="http://schemas.openxmlformats.org/officeDocument/2006/relationships/image" Target="media/image239.jpeg"/><Relationship Id="rId304" Type="http://schemas.openxmlformats.org/officeDocument/2006/relationships/image" Target="media/image253.jpeg"/><Relationship Id="rId346" Type="http://schemas.openxmlformats.org/officeDocument/2006/relationships/image" Target="media/image295.jpeg"/><Relationship Id="rId388" Type="http://schemas.openxmlformats.org/officeDocument/2006/relationships/image" Target="media/image337.jpeg"/><Relationship Id="rId511" Type="http://schemas.openxmlformats.org/officeDocument/2006/relationships/image" Target="media/image460.jpeg"/><Relationship Id="rId553" Type="http://schemas.openxmlformats.org/officeDocument/2006/relationships/image" Target="media/image502.jpeg"/><Relationship Id="rId609" Type="http://schemas.openxmlformats.org/officeDocument/2006/relationships/image" Target="media/image558.jpeg"/><Relationship Id="rId760" Type="http://schemas.openxmlformats.org/officeDocument/2006/relationships/image" Target="media/image709.emf"/><Relationship Id="rId85" Type="http://schemas.openxmlformats.org/officeDocument/2006/relationships/image" Target="media/image51.png"/><Relationship Id="rId150" Type="http://schemas.openxmlformats.org/officeDocument/2006/relationships/image" Target="media/image108.png"/><Relationship Id="rId192" Type="http://schemas.openxmlformats.org/officeDocument/2006/relationships/image" Target="media/image141.jpeg"/><Relationship Id="rId206" Type="http://schemas.openxmlformats.org/officeDocument/2006/relationships/image" Target="media/image155.jpeg"/><Relationship Id="rId413" Type="http://schemas.openxmlformats.org/officeDocument/2006/relationships/image" Target="media/image362.jpeg"/><Relationship Id="rId595" Type="http://schemas.openxmlformats.org/officeDocument/2006/relationships/image" Target="media/image544.jpeg"/><Relationship Id="rId248" Type="http://schemas.openxmlformats.org/officeDocument/2006/relationships/image" Target="media/image197.jpeg"/><Relationship Id="rId455" Type="http://schemas.openxmlformats.org/officeDocument/2006/relationships/image" Target="media/image404.jpeg"/><Relationship Id="rId497" Type="http://schemas.openxmlformats.org/officeDocument/2006/relationships/image" Target="media/image446.jpeg"/><Relationship Id="rId620" Type="http://schemas.openxmlformats.org/officeDocument/2006/relationships/image" Target="media/image569.jpeg"/><Relationship Id="rId662" Type="http://schemas.openxmlformats.org/officeDocument/2006/relationships/image" Target="media/image611.jpeg"/><Relationship Id="rId718" Type="http://schemas.openxmlformats.org/officeDocument/2006/relationships/image" Target="media/image667.jpeg"/><Relationship Id="rId12" Type="http://schemas.openxmlformats.org/officeDocument/2006/relationships/image" Target="media/image3.png"/><Relationship Id="rId108" Type="http://schemas.openxmlformats.org/officeDocument/2006/relationships/image" Target="media/image66.jpeg"/><Relationship Id="rId315" Type="http://schemas.openxmlformats.org/officeDocument/2006/relationships/image" Target="media/image264.jpeg"/><Relationship Id="rId357" Type="http://schemas.openxmlformats.org/officeDocument/2006/relationships/image" Target="media/image306.jpeg"/><Relationship Id="rId522" Type="http://schemas.openxmlformats.org/officeDocument/2006/relationships/image" Target="media/image471.jpeg"/><Relationship Id="rId54" Type="http://schemas.openxmlformats.org/officeDocument/2006/relationships/image" Target="media/image33.png"/><Relationship Id="rId96" Type="http://schemas.openxmlformats.org/officeDocument/2006/relationships/chart" Target="charts/chart5.xml"/><Relationship Id="rId161" Type="http://schemas.openxmlformats.org/officeDocument/2006/relationships/image" Target="media/image118.png"/><Relationship Id="rId217" Type="http://schemas.openxmlformats.org/officeDocument/2006/relationships/image" Target="media/image166.jpeg"/><Relationship Id="rId399" Type="http://schemas.openxmlformats.org/officeDocument/2006/relationships/image" Target="media/image348.jpeg"/><Relationship Id="rId564" Type="http://schemas.openxmlformats.org/officeDocument/2006/relationships/image" Target="media/image513.jpeg"/><Relationship Id="rId771" Type="http://schemas.openxmlformats.org/officeDocument/2006/relationships/image" Target="media/image720.emf"/><Relationship Id="rId259" Type="http://schemas.openxmlformats.org/officeDocument/2006/relationships/image" Target="media/image208.jpeg"/><Relationship Id="rId424" Type="http://schemas.openxmlformats.org/officeDocument/2006/relationships/image" Target="media/image373.jpeg"/><Relationship Id="rId466" Type="http://schemas.openxmlformats.org/officeDocument/2006/relationships/image" Target="media/image415.jpeg"/><Relationship Id="rId631" Type="http://schemas.openxmlformats.org/officeDocument/2006/relationships/image" Target="media/image580.jpeg"/><Relationship Id="rId673" Type="http://schemas.openxmlformats.org/officeDocument/2006/relationships/image" Target="media/image622.jpeg"/><Relationship Id="rId729" Type="http://schemas.openxmlformats.org/officeDocument/2006/relationships/image" Target="media/image678.jpeg"/><Relationship Id="rId23" Type="http://schemas.openxmlformats.org/officeDocument/2006/relationships/image" Target="media/image12.png"/><Relationship Id="rId119" Type="http://schemas.openxmlformats.org/officeDocument/2006/relationships/image" Target="media/image77.jpeg"/><Relationship Id="rId270" Type="http://schemas.openxmlformats.org/officeDocument/2006/relationships/image" Target="media/image219.jpeg"/><Relationship Id="rId326" Type="http://schemas.openxmlformats.org/officeDocument/2006/relationships/image" Target="media/image275.jpeg"/><Relationship Id="rId533" Type="http://schemas.openxmlformats.org/officeDocument/2006/relationships/image" Target="media/image482.jpeg"/><Relationship Id="rId65" Type="http://schemas.openxmlformats.org/officeDocument/2006/relationships/image" Target="media/image40.png"/><Relationship Id="rId130" Type="http://schemas.openxmlformats.org/officeDocument/2006/relationships/image" Target="media/image88.jpeg"/><Relationship Id="rId368" Type="http://schemas.openxmlformats.org/officeDocument/2006/relationships/image" Target="media/image317.jpeg"/><Relationship Id="rId575" Type="http://schemas.openxmlformats.org/officeDocument/2006/relationships/image" Target="media/image524.jpeg"/><Relationship Id="rId740" Type="http://schemas.openxmlformats.org/officeDocument/2006/relationships/image" Target="media/image689.jpeg"/><Relationship Id="rId782" Type="http://schemas.openxmlformats.org/officeDocument/2006/relationships/image" Target="media/image731.emf"/><Relationship Id="rId172" Type="http://schemas.microsoft.com/office/2007/relationships/hdphoto" Target="media/hdphoto25.wdp"/><Relationship Id="rId228" Type="http://schemas.openxmlformats.org/officeDocument/2006/relationships/image" Target="media/image177.jpeg"/><Relationship Id="rId435" Type="http://schemas.openxmlformats.org/officeDocument/2006/relationships/image" Target="media/image384.jpeg"/><Relationship Id="rId477" Type="http://schemas.openxmlformats.org/officeDocument/2006/relationships/image" Target="media/image426.jpeg"/><Relationship Id="rId600" Type="http://schemas.openxmlformats.org/officeDocument/2006/relationships/image" Target="media/image549.jpeg"/><Relationship Id="rId642" Type="http://schemas.openxmlformats.org/officeDocument/2006/relationships/image" Target="media/image591.jpeg"/><Relationship Id="rId684" Type="http://schemas.openxmlformats.org/officeDocument/2006/relationships/image" Target="media/image633.jpeg"/><Relationship Id="rId281" Type="http://schemas.openxmlformats.org/officeDocument/2006/relationships/image" Target="media/image230.jpeg"/><Relationship Id="rId337" Type="http://schemas.openxmlformats.org/officeDocument/2006/relationships/image" Target="media/image286.jpeg"/><Relationship Id="rId502" Type="http://schemas.openxmlformats.org/officeDocument/2006/relationships/image" Target="media/image451.jpeg"/><Relationship Id="rId34" Type="http://schemas.openxmlformats.org/officeDocument/2006/relationships/image" Target="media/image19.png"/><Relationship Id="rId76" Type="http://schemas.microsoft.com/office/2007/relationships/hdphoto" Target="media/hdphoto21.wdp"/><Relationship Id="rId141" Type="http://schemas.openxmlformats.org/officeDocument/2006/relationships/image" Target="media/image99.jpeg"/><Relationship Id="rId379" Type="http://schemas.openxmlformats.org/officeDocument/2006/relationships/image" Target="media/image328.jpeg"/><Relationship Id="rId544" Type="http://schemas.openxmlformats.org/officeDocument/2006/relationships/image" Target="media/image493.jpeg"/><Relationship Id="rId586" Type="http://schemas.openxmlformats.org/officeDocument/2006/relationships/image" Target="media/image535.jpeg"/><Relationship Id="rId751" Type="http://schemas.openxmlformats.org/officeDocument/2006/relationships/image" Target="media/image700.jpeg"/><Relationship Id="rId793" Type="http://schemas.openxmlformats.org/officeDocument/2006/relationships/image" Target="media/image742.emf"/><Relationship Id="rId7" Type="http://schemas.openxmlformats.org/officeDocument/2006/relationships/endnotes" Target="endnotes.xml"/><Relationship Id="rId183" Type="http://schemas.openxmlformats.org/officeDocument/2006/relationships/image" Target="media/image134.png"/><Relationship Id="rId239" Type="http://schemas.openxmlformats.org/officeDocument/2006/relationships/image" Target="media/image188.jpeg"/><Relationship Id="rId390" Type="http://schemas.openxmlformats.org/officeDocument/2006/relationships/image" Target="media/image339.jpeg"/><Relationship Id="rId404" Type="http://schemas.openxmlformats.org/officeDocument/2006/relationships/image" Target="media/image353.jpeg"/><Relationship Id="rId446" Type="http://schemas.openxmlformats.org/officeDocument/2006/relationships/image" Target="media/image395.jpeg"/><Relationship Id="rId611" Type="http://schemas.openxmlformats.org/officeDocument/2006/relationships/image" Target="media/image560.jpeg"/><Relationship Id="rId653" Type="http://schemas.openxmlformats.org/officeDocument/2006/relationships/image" Target="media/image602.jpeg"/><Relationship Id="rId250" Type="http://schemas.openxmlformats.org/officeDocument/2006/relationships/image" Target="media/image199.jpeg"/><Relationship Id="rId292" Type="http://schemas.openxmlformats.org/officeDocument/2006/relationships/image" Target="media/image241.jpeg"/><Relationship Id="rId306" Type="http://schemas.openxmlformats.org/officeDocument/2006/relationships/image" Target="media/image255.jpeg"/><Relationship Id="rId488" Type="http://schemas.openxmlformats.org/officeDocument/2006/relationships/image" Target="media/image437.jpeg"/><Relationship Id="rId695" Type="http://schemas.openxmlformats.org/officeDocument/2006/relationships/image" Target="media/image644.jpeg"/><Relationship Id="rId709" Type="http://schemas.openxmlformats.org/officeDocument/2006/relationships/image" Target="media/image658.jpeg"/><Relationship Id="rId45" Type="http://schemas.openxmlformats.org/officeDocument/2006/relationships/image" Target="media/image27.png"/><Relationship Id="rId87" Type="http://schemas.openxmlformats.org/officeDocument/2006/relationships/image" Target="media/image53.png"/><Relationship Id="rId110" Type="http://schemas.openxmlformats.org/officeDocument/2006/relationships/image" Target="media/image68.jpeg"/><Relationship Id="rId348" Type="http://schemas.openxmlformats.org/officeDocument/2006/relationships/image" Target="media/image297.jpeg"/><Relationship Id="rId513" Type="http://schemas.openxmlformats.org/officeDocument/2006/relationships/image" Target="media/image462.jpeg"/><Relationship Id="rId555" Type="http://schemas.openxmlformats.org/officeDocument/2006/relationships/image" Target="media/image504.jpeg"/><Relationship Id="rId597" Type="http://schemas.openxmlformats.org/officeDocument/2006/relationships/image" Target="media/image546.jpeg"/><Relationship Id="rId720" Type="http://schemas.openxmlformats.org/officeDocument/2006/relationships/image" Target="media/image669.jpeg"/><Relationship Id="rId762" Type="http://schemas.openxmlformats.org/officeDocument/2006/relationships/image" Target="media/image711.emf"/><Relationship Id="rId152" Type="http://schemas.openxmlformats.org/officeDocument/2006/relationships/image" Target="media/image110.emf"/><Relationship Id="rId194" Type="http://schemas.openxmlformats.org/officeDocument/2006/relationships/image" Target="media/image143.jpeg"/><Relationship Id="rId208" Type="http://schemas.openxmlformats.org/officeDocument/2006/relationships/image" Target="media/image157.jpeg"/><Relationship Id="rId415" Type="http://schemas.openxmlformats.org/officeDocument/2006/relationships/image" Target="media/image364.jpeg"/><Relationship Id="rId457" Type="http://schemas.openxmlformats.org/officeDocument/2006/relationships/image" Target="media/image406.jpeg"/><Relationship Id="rId622" Type="http://schemas.openxmlformats.org/officeDocument/2006/relationships/image" Target="media/image571.jpeg"/><Relationship Id="rId261" Type="http://schemas.openxmlformats.org/officeDocument/2006/relationships/image" Target="media/image210.jpeg"/><Relationship Id="rId499" Type="http://schemas.openxmlformats.org/officeDocument/2006/relationships/image" Target="media/image448.jpeg"/><Relationship Id="rId664" Type="http://schemas.openxmlformats.org/officeDocument/2006/relationships/image" Target="media/image613.jpeg"/><Relationship Id="rId14" Type="http://schemas.openxmlformats.org/officeDocument/2006/relationships/image" Target="media/image5.jpg"/><Relationship Id="rId56" Type="http://schemas.openxmlformats.org/officeDocument/2006/relationships/image" Target="media/image34.png"/><Relationship Id="rId317" Type="http://schemas.openxmlformats.org/officeDocument/2006/relationships/image" Target="media/image266.jpeg"/><Relationship Id="rId359" Type="http://schemas.openxmlformats.org/officeDocument/2006/relationships/image" Target="media/image308.jpeg"/><Relationship Id="rId524" Type="http://schemas.openxmlformats.org/officeDocument/2006/relationships/image" Target="media/image473.jpeg"/><Relationship Id="rId566" Type="http://schemas.openxmlformats.org/officeDocument/2006/relationships/image" Target="media/image515.jpeg"/><Relationship Id="rId731" Type="http://schemas.openxmlformats.org/officeDocument/2006/relationships/image" Target="media/image680.jpeg"/><Relationship Id="rId773" Type="http://schemas.openxmlformats.org/officeDocument/2006/relationships/image" Target="media/image722.emf"/><Relationship Id="rId98" Type="http://schemas.openxmlformats.org/officeDocument/2006/relationships/chart" Target="charts/chart6.xml"/><Relationship Id="rId121" Type="http://schemas.openxmlformats.org/officeDocument/2006/relationships/image" Target="media/image79.emf"/><Relationship Id="rId163" Type="http://schemas.openxmlformats.org/officeDocument/2006/relationships/image" Target="media/image120.png"/><Relationship Id="rId219" Type="http://schemas.openxmlformats.org/officeDocument/2006/relationships/image" Target="media/image168.jpeg"/><Relationship Id="rId370" Type="http://schemas.openxmlformats.org/officeDocument/2006/relationships/image" Target="media/image319.jpeg"/><Relationship Id="rId426" Type="http://schemas.openxmlformats.org/officeDocument/2006/relationships/image" Target="media/image375.jpeg"/><Relationship Id="rId633" Type="http://schemas.openxmlformats.org/officeDocument/2006/relationships/image" Target="media/image582.jpeg"/><Relationship Id="rId230" Type="http://schemas.openxmlformats.org/officeDocument/2006/relationships/image" Target="media/image179.jpeg"/><Relationship Id="rId468" Type="http://schemas.openxmlformats.org/officeDocument/2006/relationships/image" Target="media/image417.jpeg"/><Relationship Id="rId675" Type="http://schemas.openxmlformats.org/officeDocument/2006/relationships/image" Target="media/image624.jpeg"/><Relationship Id="rId25" Type="http://schemas.microsoft.com/office/2007/relationships/hdphoto" Target="media/hdphoto3.wdp"/><Relationship Id="rId67" Type="http://schemas.openxmlformats.org/officeDocument/2006/relationships/image" Target="media/image41.png"/><Relationship Id="rId272" Type="http://schemas.openxmlformats.org/officeDocument/2006/relationships/image" Target="media/image221.jpeg"/><Relationship Id="rId328" Type="http://schemas.openxmlformats.org/officeDocument/2006/relationships/image" Target="media/image277.jpeg"/><Relationship Id="rId535" Type="http://schemas.openxmlformats.org/officeDocument/2006/relationships/image" Target="media/image484.jpeg"/><Relationship Id="rId577" Type="http://schemas.openxmlformats.org/officeDocument/2006/relationships/image" Target="media/image526.jpeg"/><Relationship Id="rId700" Type="http://schemas.openxmlformats.org/officeDocument/2006/relationships/image" Target="media/image649.jpeg"/><Relationship Id="rId742" Type="http://schemas.openxmlformats.org/officeDocument/2006/relationships/image" Target="media/image691.jpeg"/><Relationship Id="rId132" Type="http://schemas.openxmlformats.org/officeDocument/2006/relationships/image" Target="media/image90.jpeg"/><Relationship Id="rId174" Type="http://schemas.microsoft.com/office/2007/relationships/hdphoto" Target="media/hdphoto26.wdp"/><Relationship Id="rId381" Type="http://schemas.openxmlformats.org/officeDocument/2006/relationships/image" Target="media/image330.jpeg"/><Relationship Id="rId602" Type="http://schemas.openxmlformats.org/officeDocument/2006/relationships/image" Target="media/image551.jpeg"/><Relationship Id="rId784" Type="http://schemas.openxmlformats.org/officeDocument/2006/relationships/image" Target="media/image733.emf"/><Relationship Id="rId241" Type="http://schemas.openxmlformats.org/officeDocument/2006/relationships/image" Target="media/image190.jpeg"/><Relationship Id="rId437" Type="http://schemas.openxmlformats.org/officeDocument/2006/relationships/image" Target="media/image386.jpeg"/><Relationship Id="rId479" Type="http://schemas.openxmlformats.org/officeDocument/2006/relationships/image" Target="media/image428.jpeg"/><Relationship Id="rId644" Type="http://schemas.openxmlformats.org/officeDocument/2006/relationships/image" Target="media/image593.jpeg"/><Relationship Id="rId686" Type="http://schemas.openxmlformats.org/officeDocument/2006/relationships/image" Target="media/image635.jpeg"/><Relationship Id="rId36" Type="http://schemas.openxmlformats.org/officeDocument/2006/relationships/image" Target="media/image21.png"/><Relationship Id="rId283" Type="http://schemas.openxmlformats.org/officeDocument/2006/relationships/image" Target="media/image232.jpeg"/><Relationship Id="rId339" Type="http://schemas.openxmlformats.org/officeDocument/2006/relationships/image" Target="media/image288.jpeg"/><Relationship Id="rId490" Type="http://schemas.openxmlformats.org/officeDocument/2006/relationships/image" Target="media/image439.jpeg"/><Relationship Id="rId504" Type="http://schemas.openxmlformats.org/officeDocument/2006/relationships/image" Target="media/image453.jpeg"/><Relationship Id="rId546" Type="http://schemas.openxmlformats.org/officeDocument/2006/relationships/image" Target="media/image495.jpeg"/><Relationship Id="rId711" Type="http://schemas.openxmlformats.org/officeDocument/2006/relationships/image" Target="media/image660.jpeg"/><Relationship Id="rId753" Type="http://schemas.openxmlformats.org/officeDocument/2006/relationships/image" Target="media/image702.jpeg"/><Relationship Id="rId78" Type="http://schemas.openxmlformats.org/officeDocument/2006/relationships/image" Target="media/image48.png"/><Relationship Id="rId101" Type="http://schemas.openxmlformats.org/officeDocument/2006/relationships/chart" Target="charts/chart7.xml"/><Relationship Id="rId143" Type="http://schemas.openxmlformats.org/officeDocument/2006/relationships/image" Target="media/image101.jpeg"/><Relationship Id="rId185" Type="http://schemas.openxmlformats.org/officeDocument/2006/relationships/image" Target="media/image135.png"/><Relationship Id="rId350" Type="http://schemas.openxmlformats.org/officeDocument/2006/relationships/image" Target="media/image299.jpeg"/><Relationship Id="rId406" Type="http://schemas.openxmlformats.org/officeDocument/2006/relationships/image" Target="media/image355.jpeg"/><Relationship Id="rId588" Type="http://schemas.openxmlformats.org/officeDocument/2006/relationships/image" Target="media/image537.jpeg"/><Relationship Id="rId795" Type="http://schemas.openxmlformats.org/officeDocument/2006/relationships/fontTable" Target="fontTable.xml"/><Relationship Id="rId9" Type="http://schemas.openxmlformats.org/officeDocument/2006/relationships/image" Target="media/image1.jpeg"/><Relationship Id="rId210" Type="http://schemas.openxmlformats.org/officeDocument/2006/relationships/image" Target="media/image159.jpeg"/><Relationship Id="rId392" Type="http://schemas.openxmlformats.org/officeDocument/2006/relationships/image" Target="media/image341.jpeg"/><Relationship Id="rId448" Type="http://schemas.openxmlformats.org/officeDocument/2006/relationships/image" Target="media/image397.jpeg"/><Relationship Id="rId613" Type="http://schemas.openxmlformats.org/officeDocument/2006/relationships/image" Target="media/image562.jpeg"/><Relationship Id="rId655" Type="http://schemas.openxmlformats.org/officeDocument/2006/relationships/image" Target="media/image604.jpeg"/><Relationship Id="rId697" Type="http://schemas.openxmlformats.org/officeDocument/2006/relationships/image" Target="media/image646.jpeg"/><Relationship Id="rId252" Type="http://schemas.openxmlformats.org/officeDocument/2006/relationships/image" Target="media/image201.jpeg"/><Relationship Id="rId294" Type="http://schemas.openxmlformats.org/officeDocument/2006/relationships/image" Target="media/image243.jpeg"/><Relationship Id="rId308" Type="http://schemas.openxmlformats.org/officeDocument/2006/relationships/image" Target="media/image257.jpeg"/><Relationship Id="rId515" Type="http://schemas.openxmlformats.org/officeDocument/2006/relationships/image" Target="media/image464.jpeg"/><Relationship Id="rId722" Type="http://schemas.openxmlformats.org/officeDocument/2006/relationships/image" Target="media/image671.jpeg"/><Relationship Id="rId47" Type="http://schemas.microsoft.com/office/2007/relationships/hdphoto" Target="media/hdphoto10.wdp"/><Relationship Id="rId89" Type="http://schemas.openxmlformats.org/officeDocument/2006/relationships/image" Target="media/image55.emf"/><Relationship Id="rId112" Type="http://schemas.openxmlformats.org/officeDocument/2006/relationships/image" Target="media/image70.png"/><Relationship Id="rId154" Type="http://schemas.openxmlformats.org/officeDocument/2006/relationships/chart" Target="charts/chart10.xml"/><Relationship Id="rId361" Type="http://schemas.openxmlformats.org/officeDocument/2006/relationships/image" Target="media/image310.jpeg"/><Relationship Id="rId557" Type="http://schemas.openxmlformats.org/officeDocument/2006/relationships/image" Target="media/image506.jpeg"/><Relationship Id="rId599" Type="http://schemas.openxmlformats.org/officeDocument/2006/relationships/image" Target="media/image548.jpeg"/><Relationship Id="rId764" Type="http://schemas.openxmlformats.org/officeDocument/2006/relationships/image" Target="media/image713.emf"/><Relationship Id="rId196" Type="http://schemas.openxmlformats.org/officeDocument/2006/relationships/image" Target="media/image145.jpeg"/><Relationship Id="rId417" Type="http://schemas.openxmlformats.org/officeDocument/2006/relationships/image" Target="media/image366.jpeg"/><Relationship Id="rId459" Type="http://schemas.openxmlformats.org/officeDocument/2006/relationships/image" Target="media/image408.jpeg"/><Relationship Id="rId624" Type="http://schemas.openxmlformats.org/officeDocument/2006/relationships/image" Target="media/image573.jpeg"/><Relationship Id="rId666" Type="http://schemas.openxmlformats.org/officeDocument/2006/relationships/image" Target="media/image615.jpeg"/><Relationship Id="rId16" Type="http://schemas.openxmlformats.org/officeDocument/2006/relationships/image" Target="media/image7.png"/><Relationship Id="rId221" Type="http://schemas.openxmlformats.org/officeDocument/2006/relationships/image" Target="media/image170.jpeg"/><Relationship Id="rId263" Type="http://schemas.openxmlformats.org/officeDocument/2006/relationships/image" Target="media/image212.jpeg"/><Relationship Id="rId319" Type="http://schemas.openxmlformats.org/officeDocument/2006/relationships/image" Target="media/image268.jpeg"/><Relationship Id="rId470" Type="http://schemas.openxmlformats.org/officeDocument/2006/relationships/image" Target="media/image419.jpeg"/><Relationship Id="rId526" Type="http://schemas.openxmlformats.org/officeDocument/2006/relationships/image" Target="media/image475.jpeg"/><Relationship Id="rId58" Type="http://schemas.openxmlformats.org/officeDocument/2006/relationships/image" Target="media/image35.png"/><Relationship Id="rId123" Type="http://schemas.openxmlformats.org/officeDocument/2006/relationships/image" Target="media/image81.jpeg"/><Relationship Id="rId330" Type="http://schemas.openxmlformats.org/officeDocument/2006/relationships/image" Target="media/image279.jpeg"/><Relationship Id="rId568" Type="http://schemas.openxmlformats.org/officeDocument/2006/relationships/image" Target="media/image517.jpeg"/><Relationship Id="rId733" Type="http://schemas.openxmlformats.org/officeDocument/2006/relationships/image" Target="media/image682.jpeg"/><Relationship Id="rId775" Type="http://schemas.openxmlformats.org/officeDocument/2006/relationships/image" Target="media/image724.emf"/><Relationship Id="rId165" Type="http://schemas.openxmlformats.org/officeDocument/2006/relationships/image" Target="media/image122.png"/><Relationship Id="rId372" Type="http://schemas.openxmlformats.org/officeDocument/2006/relationships/image" Target="media/image321.jpeg"/><Relationship Id="rId428" Type="http://schemas.openxmlformats.org/officeDocument/2006/relationships/image" Target="media/image377.jpeg"/><Relationship Id="rId635" Type="http://schemas.openxmlformats.org/officeDocument/2006/relationships/image" Target="media/image584.jpeg"/><Relationship Id="rId677" Type="http://schemas.openxmlformats.org/officeDocument/2006/relationships/image" Target="media/image626.jpeg"/><Relationship Id="rId232" Type="http://schemas.openxmlformats.org/officeDocument/2006/relationships/image" Target="media/image181.jpeg"/><Relationship Id="rId274" Type="http://schemas.openxmlformats.org/officeDocument/2006/relationships/image" Target="media/image223.jpeg"/><Relationship Id="rId481" Type="http://schemas.openxmlformats.org/officeDocument/2006/relationships/image" Target="media/image430.jpeg"/><Relationship Id="rId702" Type="http://schemas.openxmlformats.org/officeDocument/2006/relationships/image" Target="media/image651.jpeg"/><Relationship Id="rId27" Type="http://schemas.microsoft.com/office/2007/relationships/hdphoto" Target="media/hdphoto4.wdp"/><Relationship Id="rId69" Type="http://schemas.microsoft.com/office/2007/relationships/hdphoto" Target="media/hdphoto18.wdp"/><Relationship Id="rId134" Type="http://schemas.openxmlformats.org/officeDocument/2006/relationships/image" Target="media/image92.jpeg"/><Relationship Id="rId537" Type="http://schemas.openxmlformats.org/officeDocument/2006/relationships/image" Target="media/image486.jpeg"/><Relationship Id="rId579" Type="http://schemas.openxmlformats.org/officeDocument/2006/relationships/image" Target="media/image528.jpeg"/><Relationship Id="rId744" Type="http://schemas.openxmlformats.org/officeDocument/2006/relationships/image" Target="media/image693.jpeg"/><Relationship Id="rId786" Type="http://schemas.openxmlformats.org/officeDocument/2006/relationships/image" Target="media/image735.emf"/><Relationship Id="rId80" Type="http://schemas.openxmlformats.org/officeDocument/2006/relationships/image" Target="media/image49.png"/><Relationship Id="rId176" Type="http://schemas.microsoft.com/office/2007/relationships/hdphoto" Target="media/hdphoto27.wdp"/><Relationship Id="rId341" Type="http://schemas.openxmlformats.org/officeDocument/2006/relationships/image" Target="media/image290.jpeg"/><Relationship Id="rId383" Type="http://schemas.openxmlformats.org/officeDocument/2006/relationships/image" Target="media/image332.jpeg"/><Relationship Id="rId439" Type="http://schemas.openxmlformats.org/officeDocument/2006/relationships/image" Target="media/image388.jpeg"/><Relationship Id="rId590" Type="http://schemas.openxmlformats.org/officeDocument/2006/relationships/image" Target="media/image539.jpeg"/><Relationship Id="rId604" Type="http://schemas.openxmlformats.org/officeDocument/2006/relationships/image" Target="media/image553.jpeg"/><Relationship Id="rId646" Type="http://schemas.openxmlformats.org/officeDocument/2006/relationships/image" Target="media/image595.jpeg"/><Relationship Id="rId201" Type="http://schemas.openxmlformats.org/officeDocument/2006/relationships/image" Target="media/image150.jpeg"/><Relationship Id="rId243" Type="http://schemas.openxmlformats.org/officeDocument/2006/relationships/image" Target="media/image192.jpeg"/><Relationship Id="rId285" Type="http://schemas.openxmlformats.org/officeDocument/2006/relationships/image" Target="media/image234.jpeg"/><Relationship Id="rId450" Type="http://schemas.openxmlformats.org/officeDocument/2006/relationships/image" Target="media/image399.jpeg"/><Relationship Id="rId506" Type="http://schemas.openxmlformats.org/officeDocument/2006/relationships/image" Target="media/image455.jpeg"/><Relationship Id="rId688" Type="http://schemas.openxmlformats.org/officeDocument/2006/relationships/image" Target="media/image637.jpeg"/><Relationship Id="rId38" Type="http://schemas.openxmlformats.org/officeDocument/2006/relationships/image" Target="media/image22.png"/><Relationship Id="rId103" Type="http://schemas.openxmlformats.org/officeDocument/2006/relationships/image" Target="media/image62.jpeg"/><Relationship Id="rId310" Type="http://schemas.openxmlformats.org/officeDocument/2006/relationships/image" Target="media/image259.jpeg"/><Relationship Id="rId492" Type="http://schemas.openxmlformats.org/officeDocument/2006/relationships/image" Target="media/image441.jpeg"/><Relationship Id="rId548" Type="http://schemas.openxmlformats.org/officeDocument/2006/relationships/image" Target="media/image497.jpeg"/><Relationship Id="rId713" Type="http://schemas.openxmlformats.org/officeDocument/2006/relationships/image" Target="media/image662.jpeg"/><Relationship Id="rId755" Type="http://schemas.openxmlformats.org/officeDocument/2006/relationships/image" Target="media/image704.jpeg"/><Relationship Id="rId797" Type="http://schemas.openxmlformats.org/officeDocument/2006/relationships/theme" Target="theme/theme1.xml"/><Relationship Id="rId91" Type="http://schemas.openxmlformats.org/officeDocument/2006/relationships/image" Target="media/image56.emf"/><Relationship Id="rId145" Type="http://schemas.openxmlformats.org/officeDocument/2006/relationships/image" Target="media/image103.jpeg"/><Relationship Id="rId187" Type="http://schemas.openxmlformats.org/officeDocument/2006/relationships/image" Target="media/image136.png"/><Relationship Id="rId352" Type="http://schemas.openxmlformats.org/officeDocument/2006/relationships/image" Target="media/image301.jpeg"/><Relationship Id="rId394" Type="http://schemas.openxmlformats.org/officeDocument/2006/relationships/image" Target="media/image343.jpeg"/><Relationship Id="rId408" Type="http://schemas.openxmlformats.org/officeDocument/2006/relationships/image" Target="media/image357.jpeg"/><Relationship Id="rId615" Type="http://schemas.openxmlformats.org/officeDocument/2006/relationships/image" Target="media/image564.jpeg"/><Relationship Id="rId212" Type="http://schemas.openxmlformats.org/officeDocument/2006/relationships/image" Target="media/image161.jpeg"/><Relationship Id="rId254" Type="http://schemas.openxmlformats.org/officeDocument/2006/relationships/image" Target="media/image203.jpeg"/><Relationship Id="rId657" Type="http://schemas.openxmlformats.org/officeDocument/2006/relationships/image" Target="media/image606.jpeg"/><Relationship Id="rId699" Type="http://schemas.openxmlformats.org/officeDocument/2006/relationships/image" Target="media/image648.jpeg"/><Relationship Id="rId49" Type="http://schemas.microsoft.com/office/2007/relationships/hdphoto" Target="media/hdphoto11.wdp"/><Relationship Id="rId114" Type="http://schemas.openxmlformats.org/officeDocument/2006/relationships/image" Target="media/image72.jpeg"/><Relationship Id="rId296" Type="http://schemas.openxmlformats.org/officeDocument/2006/relationships/image" Target="media/image245.jpeg"/><Relationship Id="rId461" Type="http://schemas.openxmlformats.org/officeDocument/2006/relationships/image" Target="media/image410.jpeg"/><Relationship Id="rId517" Type="http://schemas.openxmlformats.org/officeDocument/2006/relationships/image" Target="media/image466.jpeg"/><Relationship Id="rId559" Type="http://schemas.openxmlformats.org/officeDocument/2006/relationships/image" Target="media/image508.jpeg"/><Relationship Id="rId724" Type="http://schemas.openxmlformats.org/officeDocument/2006/relationships/image" Target="media/image673.jpeg"/><Relationship Id="rId766" Type="http://schemas.openxmlformats.org/officeDocument/2006/relationships/image" Target="media/image715.emf"/><Relationship Id="rId60" Type="http://schemas.microsoft.com/office/2007/relationships/hdphoto" Target="media/hdphoto15.wdp"/><Relationship Id="rId156" Type="http://schemas.openxmlformats.org/officeDocument/2006/relationships/image" Target="media/image113.emf"/><Relationship Id="rId198" Type="http://schemas.openxmlformats.org/officeDocument/2006/relationships/image" Target="media/image147.jpeg"/><Relationship Id="rId321" Type="http://schemas.openxmlformats.org/officeDocument/2006/relationships/image" Target="media/image270.jpeg"/><Relationship Id="rId363" Type="http://schemas.openxmlformats.org/officeDocument/2006/relationships/image" Target="media/image312.jpeg"/><Relationship Id="rId419" Type="http://schemas.openxmlformats.org/officeDocument/2006/relationships/image" Target="media/image368.jpeg"/><Relationship Id="rId570" Type="http://schemas.openxmlformats.org/officeDocument/2006/relationships/image" Target="media/image519.jpeg"/><Relationship Id="rId626" Type="http://schemas.openxmlformats.org/officeDocument/2006/relationships/image" Target="media/image575.jpeg"/><Relationship Id="rId223" Type="http://schemas.openxmlformats.org/officeDocument/2006/relationships/image" Target="media/image172.jpeg"/><Relationship Id="rId430" Type="http://schemas.openxmlformats.org/officeDocument/2006/relationships/image" Target="media/image379.jpeg"/><Relationship Id="rId668" Type="http://schemas.openxmlformats.org/officeDocument/2006/relationships/image" Target="media/image617.jpeg"/><Relationship Id="rId18" Type="http://schemas.openxmlformats.org/officeDocument/2006/relationships/image" Target="media/image8.jpeg"/><Relationship Id="rId265" Type="http://schemas.openxmlformats.org/officeDocument/2006/relationships/image" Target="media/image214.jpeg"/><Relationship Id="rId472" Type="http://schemas.openxmlformats.org/officeDocument/2006/relationships/image" Target="media/image421.jpeg"/><Relationship Id="rId528" Type="http://schemas.openxmlformats.org/officeDocument/2006/relationships/image" Target="media/image477.jpeg"/><Relationship Id="rId735" Type="http://schemas.openxmlformats.org/officeDocument/2006/relationships/image" Target="media/image684.jpeg"/><Relationship Id="rId125" Type="http://schemas.openxmlformats.org/officeDocument/2006/relationships/image" Target="media/image83.jpeg"/><Relationship Id="rId167" Type="http://schemas.openxmlformats.org/officeDocument/2006/relationships/image" Target="media/image124.png"/><Relationship Id="rId332" Type="http://schemas.openxmlformats.org/officeDocument/2006/relationships/image" Target="media/image281.jpeg"/><Relationship Id="rId374" Type="http://schemas.openxmlformats.org/officeDocument/2006/relationships/image" Target="media/image323.jpeg"/><Relationship Id="rId581" Type="http://schemas.openxmlformats.org/officeDocument/2006/relationships/image" Target="media/image530.jpeg"/><Relationship Id="rId777" Type="http://schemas.openxmlformats.org/officeDocument/2006/relationships/image" Target="media/image726.emf"/><Relationship Id="rId71" Type="http://schemas.openxmlformats.org/officeDocument/2006/relationships/image" Target="media/image44.png"/><Relationship Id="rId234" Type="http://schemas.openxmlformats.org/officeDocument/2006/relationships/image" Target="media/image183.jpeg"/><Relationship Id="rId637" Type="http://schemas.openxmlformats.org/officeDocument/2006/relationships/image" Target="media/image586.jpeg"/><Relationship Id="rId679" Type="http://schemas.openxmlformats.org/officeDocument/2006/relationships/image" Target="media/image628.jpeg"/><Relationship Id="rId2" Type="http://schemas.openxmlformats.org/officeDocument/2006/relationships/numbering" Target="numbering.xml"/><Relationship Id="rId29" Type="http://schemas.openxmlformats.org/officeDocument/2006/relationships/image" Target="media/image16.png"/><Relationship Id="rId276" Type="http://schemas.openxmlformats.org/officeDocument/2006/relationships/image" Target="media/image225.jpeg"/><Relationship Id="rId441" Type="http://schemas.openxmlformats.org/officeDocument/2006/relationships/image" Target="media/image390.jpeg"/><Relationship Id="rId483" Type="http://schemas.openxmlformats.org/officeDocument/2006/relationships/image" Target="media/image432.jpeg"/><Relationship Id="rId539" Type="http://schemas.openxmlformats.org/officeDocument/2006/relationships/image" Target="media/image488.jpeg"/><Relationship Id="rId690" Type="http://schemas.openxmlformats.org/officeDocument/2006/relationships/image" Target="media/image639.jpeg"/><Relationship Id="rId704" Type="http://schemas.openxmlformats.org/officeDocument/2006/relationships/image" Target="media/image653.jpeg"/><Relationship Id="rId746" Type="http://schemas.openxmlformats.org/officeDocument/2006/relationships/image" Target="media/image695.jpeg"/><Relationship Id="rId40" Type="http://schemas.openxmlformats.org/officeDocument/2006/relationships/image" Target="media/image23.png"/><Relationship Id="rId136" Type="http://schemas.openxmlformats.org/officeDocument/2006/relationships/image" Target="media/image94.jpeg"/><Relationship Id="rId178" Type="http://schemas.microsoft.com/office/2007/relationships/hdphoto" Target="media/hdphoto28.wdp"/><Relationship Id="rId301" Type="http://schemas.openxmlformats.org/officeDocument/2006/relationships/image" Target="media/image250.jpeg"/><Relationship Id="rId343" Type="http://schemas.openxmlformats.org/officeDocument/2006/relationships/image" Target="media/image292.jpeg"/><Relationship Id="rId550" Type="http://schemas.openxmlformats.org/officeDocument/2006/relationships/image" Target="media/image499.jpeg"/><Relationship Id="rId788" Type="http://schemas.openxmlformats.org/officeDocument/2006/relationships/image" Target="media/image737.emf"/><Relationship Id="rId82" Type="http://schemas.openxmlformats.org/officeDocument/2006/relationships/image" Target="media/image50.png"/><Relationship Id="rId203" Type="http://schemas.openxmlformats.org/officeDocument/2006/relationships/image" Target="media/image152.jpeg"/><Relationship Id="rId385" Type="http://schemas.openxmlformats.org/officeDocument/2006/relationships/image" Target="media/image334.jpeg"/><Relationship Id="rId592" Type="http://schemas.openxmlformats.org/officeDocument/2006/relationships/image" Target="media/image541.jpeg"/><Relationship Id="rId606" Type="http://schemas.openxmlformats.org/officeDocument/2006/relationships/image" Target="media/image555.jpeg"/><Relationship Id="rId648" Type="http://schemas.openxmlformats.org/officeDocument/2006/relationships/image" Target="media/image597.jpeg"/><Relationship Id="rId245" Type="http://schemas.openxmlformats.org/officeDocument/2006/relationships/image" Target="media/image194.jpeg"/><Relationship Id="rId287" Type="http://schemas.openxmlformats.org/officeDocument/2006/relationships/image" Target="media/image236.jpeg"/><Relationship Id="rId410" Type="http://schemas.openxmlformats.org/officeDocument/2006/relationships/image" Target="media/image359.jpeg"/><Relationship Id="rId452" Type="http://schemas.openxmlformats.org/officeDocument/2006/relationships/image" Target="media/image401.jpeg"/><Relationship Id="rId494" Type="http://schemas.openxmlformats.org/officeDocument/2006/relationships/image" Target="media/image443.jpeg"/><Relationship Id="rId508" Type="http://schemas.openxmlformats.org/officeDocument/2006/relationships/image" Target="media/image457.jpeg"/><Relationship Id="rId715" Type="http://schemas.openxmlformats.org/officeDocument/2006/relationships/image" Target="media/image664.jpeg"/><Relationship Id="rId105" Type="http://schemas.openxmlformats.org/officeDocument/2006/relationships/image" Target="media/image63.jpeg"/><Relationship Id="rId147" Type="http://schemas.openxmlformats.org/officeDocument/2006/relationships/image" Target="media/image105.jpeg"/><Relationship Id="rId312" Type="http://schemas.openxmlformats.org/officeDocument/2006/relationships/image" Target="media/image261.jpeg"/><Relationship Id="rId354" Type="http://schemas.openxmlformats.org/officeDocument/2006/relationships/image" Target="media/image303.jpeg"/><Relationship Id="rId757" Type="http://schemas.openxmlformats.org/officeDocument/2006/relationships/image" Target="media/image706.jpeg"/><Relationship Id="rId51" Type="http://schemas.openxmlformats.org/officeDocument/2006/relationships/image" Target="media/image31.png"/><Relationship Id="rId93" Type="http://schemas.openxmlformats.org/officeDocument/2006/relationships/image" Target="media/image57.emf"/><Relationship Id="rId189" Type="http://schemas.openxmlformats.org/officeDocument/2006/relationships/image" Target="media/image138.png"/><Relationship Id="rId396" Type="http://schemas.openxmlformats.org/officeDocument/2006/relationships/image" Target="media/image345.jpeg"/><Relationship Id="rId561" Type="http://schemas.openxmlformats.org/officeDocument/2006/relationships/image" Target="media/image510.jpeg"/><Relationship Id="rId617" Type="http://schemas.openxmlformats.org/officeDocument/2006/relationships/image" Target="media/image566.jpeg"/><Relationship Id="rId659" Type="http://schemas.openxmlformats.org/officeDocument/2006/relationships/image" Target="media/image608.jpeg"/><Relationship Id="rId214" Type="http://schemas.openxmlformats.org/officeDocument/2006/relationships/image" Target="media/image163.jpeg"/><Relationship Id="rId256" Type="http://schemas.openxmlformats.org/officeDocument/2006/relationships/image" Target="media/image205.jpeg"/><Relationship Id="rId298" Type="http://schemas.openxmlformats.org/officeDocument/2006/relationships/image" Target="media/image247.jpeg"/><Relationship Id="rId421" Type="http://schemas.openxmlformats.org/officeDocument/2006/relationships/image" Target="media/image370.jpeg"/><Relationship Id="rId463" Type="http://schemas.openxmlformats.org/officeDocument/2006/relationships/image" Target="media/image412.jpeg"/><Relationship Id="rId519" Type="http://schemas.openxmlformats.org/officeDocument/2006/relationships/image" Target="media/image468.jpeg"/><Relationship Id="rId670" Type="http://schemas.openxmlformats.org/officeDocument/2006/relationships/image" Target="media/image619.jpeg"/><Relationship Id="rId116" Type="http://schemas.openxmlformats.org/officeDocument/2006/relationships/image" Target="media/image74.jpeg"/><Relationship Id="rId158" Type="http://schemas.openxmlformats.org/officeDocument/2006/relationships/image" Target="media/image115.emf"/><Relationship Id="rId323" Type="http://schemas.openxmlformats.org/officeDocument/2006/relationships/image" Target="media/image272.jpeg"/><Relationship Id="rId530" Type="http://schemas.openxmlformats.org/officeDocument/2006/relationships/image" Target="media/image479.jpeg"/><Relationship Id="rId726" Type="http://schemas.openxmlformats.org/officeDocument/2006/relationships/image" Target="media/image675.jpeg"/><Relationship Id="rId768" Type="http://schemas.openxmlformats.org/officeDocument/2006/relationships/image" Target="media/image717.emf"/><Relationship Id="rId20" Type="http://schemas.openxmlformats.org/officeDocument/2006/relationships/image" Target="media/image10.jpg"/><Relationship Id="rId62" Type="http://schemas.openxmlformats.org/officeDocument/2006/relationships/image" Target="media/image38.png"/><Relationship Id="rId365" Type="http://schemas.openxmlformats.org/officeDocument/2006/relationships/image" Target="media/image314.jpeg"/><Relationship Id="rId572" Type="http://schemas.openxmlformats.org/officeDocument/2006/relationships/image" Target="media/image521.jpeg"/><Relationship Id="rId628" Type="http://schemas.openxmlformats.org/officeDocument/2006/relationships/image" Target="media/image577.jpeg"/><Relationship Id="rId225" Type="http://schemas.openxmlformats.org/officeDocument/2006/relationships/image" Target="media/image174.jpeg"/><Relationship Id="rId267" Type="http://schemas.openxmlformats.org/officeDocument/2006/relationships/image" Target="media/image216.jpeg"/><Relationship Id="rId432" Type="http://schemas.openxmlformats.org/officeDocument/2006/relationships/image" Target="media/image381.jpeg"/><Relationship Id="rId474" Type="http://schemas.openxmlformats.org/officeDocument/2006/relationships/image" Target="media/image423.jpeg"/><Relationship Id="rId127" Type="http://schemas.openxmlformats.org/officeDocument/2006/relationships/image" Target="media/image85.png"/><Relationship Id="rId681" Type="http://schemas.openxmlformats.org/officeDocument/2006/relationships/image" Target="media/image630.jpeg"/><Relationship Id="rId737" Type="http://schemas.openxmlformats.org/officeDocument/2006/relationships/image" Target="media/image686.jpeg"/><Relationship Id="rId779" Type="http://schemas.openxmlformats.org/officeDocument/2006/relationships/image" Target="media/image728.emf"/><Relationship Id="rId31" Type="http://schemas.microsoft.com/office/2007/relationships/hdphoto" Target="media/hdphoto5.wdp"/><Relationship Id="rId73" Type="http://schemas.openxmlformats.org/officeDocument/2006/relationships/image" Target="media/image45.png"/><Relationship Id="rId169" Type="http://schemas.openxmlformats.org/officeDocument/2006/relationships/image" Target="media/image126.png"/><Relationship Id="rId334" Type="http://schemas.openxmlformats.org/officeDocument/2006/relationships/image" Target="media/image283.jpeg"/><Relationship Id="rId376" Type="http://schemas.openxmlformats.org/officeDocument/2006/relationships/image" Target="media/image325.jpeg"/><Relationship Id="rId541" Type="http://schemas.openxmlformats.org/officeDocument/2006/relationships/image" Target="media/image490.jpeg"/><Relationship Id="rId583" Type="http://schemas.openxmlformats.org/officeDocument/2006/relationships/image" Target="media/image532.jpeg"/><Relationship Id="rId639" Type="http://schemas.openxmlformats.org/officeDocument/2006/relationships/image" Target="media/image588.jpeg"/><Relationship Id="rId790" Type="http://schemas.openxmlformats.org/officeDocument/2006/relationships/image" Target="media/image739.emf"/><Relationship Id="rId4" Type="http://schemas.openxmlformats.org/officeDocument/2006/relationships/settings" Target="settings.xml"/><Relationship Id="rId180" Type="http://schemas.microsoft.com/office/2007/relationships/hdphoto" Target="media/hdphoto29.wdp"/><Relationship Id="rId236" Type="http://schemas.openxmlformats.org/officeDocument/2006/relationships/image" Target="media/image185.jpeg"/><Relationship Id="rId278" Type="http://schemas.openxmlformats.org/officeDocument/2006/relationships/image" Target="media/image227.jpeg"/><Relationship Id="rId401" Type="http://schemas.openxmlformats.org/officeDocument/2006/relationships/image" Target="media/image350.jpeg"/><Relationship Id="rId443" Type="http://schemas.openxmlformats.org/officeDocument/2006/relationships/image" Target="media/image392.jpeg"/><Relationship Id="rId650" Type="http://schemas.openxmlformats.org/officeDocument/2006/relationships/image" Target="media/image599.jpeg"/><Relationship Id="rId303" Type="http://schemas.openxmlformats.org/officeDocument/2006/relationships/image" Target="media/image252.jpeg"/><Relationship Id="rId485" Type="http://schemas.openxmlformats.org/officeDocument/2006/relationships/image" Target="media/image434.jpeg"/><Relationship Id="rId692" Type="http://schemas.openxmlformats.org/officeDocument/2006/relationships/image" Target="media/image641.jpeg"/><Relationship Id="rId706" Type="http://schemas.openxmlformats.org/officeDocument/2006/relationships/image" Target="media/image655.jpeg"/><Relationship Id="rId748" Type="http://schemas.openxmlformats.org/officeDocument/2006/relationships/image" Target="media/image697.jpeg"/><Relationship Id="rId42" Type="http://schemas.openxmlformats.org/officeDocument/2006/relationships/image" Target="media/image24.png"/><Relationship Id="rId84" Type="http://schemas.openxmlformats.org/officeDocument/2006/relationships/chart" Target="charts/chart1.xml"/><Relationship Id="rId138" Type="http://schemas.openxmlformats.org/officeDocument/2006/relationships/image" Target="media/image96.jpeg"/><Relationship Id="rId345" Type="http://schemas.openxmlformats.org/officeDocument/2006/relationships/image" Target="media/image294.jpeg"/><Relationship Id="rId387" Type="http://schemas.openxmlformats.org/officeDocument/2006/relationships/image" Target="media/image336.jpeg"/><Relationship Id="rId510" Type="http://schemas.openxmlformats.org/officeDocument/2006/relationships/image" Target="media/image459.jpeg"/><Relationship Id="rId552" Type="http://schemas.openxmlformats.org/officeDocument/2006/relationships/image" Target="media/image501.jpeg"/><Relationship Id="rId594" Type="http://schemas.openxmlformats.org/officeDocument/2006/relationships/image" Target="media/image543.jpeg"/><Relationship Id="rId608" Type="http://schemas.openxmlformats.org/officeDocument/2006/relationships/image" Target="media/image557.jpeg"/><Relationship Id="rId191" Type="http://schemas.openxmlformats.org/officeDocument/2006/relationships/image" Target="media/image140.jpeg"/><Relationship Id="rId205" Type="http://schemas.openxmlformats.org/officeDocument/2006/relationships/image" Target="media/image154.jpeg"/><Relationship Id="rId247" Type="http://schemas.openxmlformats.org/officeDocument/2006/relationships/image" Target="media/image196.jpeg"/><Relationship Id="rId412" Type="http://schemas.openxmlformats.org/officeDocument/2006/relationships/image" Target="media/image361.jpeg"/><Relationship Id="rId107" Type="http://schemas.openxmlformats.org/officeDocument/2006/relationships/image" Target="media/image65.jpeg"/><Relationship Id="rId289" Type="http://schemas.openxmlformats.org/officeDocument/2006/relationships/image" Target="media/image238.jpeg"/><Relationship Id="rId454" Type="http://schemas.openxmlformats.org/officeDocument/2006/relationships/image" Target="media/image403.jpeg"/><Relationship Id="rId496" Type="http://schemas.openxmlformats.org/officeDocument/2006/relationships/image" Target="media/image445.jpeg"/><Relationship Id="rId661" Type="http://schemas.openxmlformats.org/officeDocument/2006/relationships/image" Target="media/image610.jpeg"/><Relationship Id="rId717" Type="http://schemas.openxmlformats.org/officeDocument/2006/relationships/image" Target="media/image666.jpeg"/><Relationship Id="rId759" Type="http://schemas.openxmlformats.org/officeDocument/2006/relationships/image" Target="media/image708.emf"/><Relationship Id="rId11" Type="http://schemas.microsoft.com/office/2007/relationships/hdphoto" Target="media/hdphoto1.wdp"/><Relationship Id="rId53" Type="http://schemas.microsoft.com/office/2007/relationships/hdphoto" Target="media/hdphoto12.wdp"/><Relationship Id="rId149" Type="http://schemas.openxmlformats.org/officeDocument/2006/relationships/image" Target="media/image107.emf"/><Relationship Id="rId314" Type="http://schemas.openxmlformats.org/officeDocument/2006/relationships/image" Target="media/image263.jpeg"/><Relationship Id="rId356" Type="http://schemas.openxmlformats.org/officeDocument/2006/relationships/image" Target="media/image305.jpeg"/><Relationship Id="rId398" Type="http://schemas.openxmlformats.org/officeDocument/2006/relationships/image" Target="media/image347.jpeg"/><Relationship Id="rId521" Type="http://schemas.openxmlformats.org/officeDocument/2006/relationships/image" Target="media/image470.jpeg"/><Relationship Id="rId563" Type="http://schemas.openxmlformats.org/officeDocument/2006/relationships/image" Target="media/image512.jpeg"/><Relationship Id="rId619" Type="http://schemas.openxmlformats.org/officeDocument/2006/relationships/image" Target="media/image568.jpeg"/><Relationship Id="rId770" Type="http://schemas.openxmlformats.org/officeDocument/2006/relationships/image" Target="media/image719.emf"/><Relationship Id="rId95" Type="http://schemas.openxmlformats.org/officeDocument/2006/relationships/chart" Target="charts/chart4.xml"/><Relationship Id="rId160" Type="http://schemas.openxmlformats.org/officeDocument/2006/relationships/image" Target="media/image117.png"/><Relationship Id="rId216" Type="http://schemas.openxmlformats.org/officeDocument/2006/relationships/image" Target="media/image165.jpeg"/><Relationship Id="rId423" Type="http://schemas.openxmlformats.org/officeDocument/2006/relationships/image" Target="media/image372.jpeg"/><Relationship Id="rId258" Type="http://schemas.openxmlformats.org/officeDocument/2006/relationships/image" Target="media/image207.jpeg"/><Relationship Id="rId465" Type="http://schemas.openxmlformats.org/officeDocument/2006/relationships/image" Target="media/image414.jpeg"/><Relationship Id="rId630" Type="http://schemas.openxmlformats.org/officeDocument/2006/relationships/image" Target="media/image579.jpeg"/><Relationship Id="rId672" Type="http://schemas.openxmlformats.org/officeDocument/2006/relationships/image" Target="media/image621.jpeg"/><Relationship Id="rId728" Type="http://schemas.openxmlformats.org/officeDocument/2006/relationships/image" Target="media/image677.jpeg"/><Relationship Id="rId22" Type="http://schemas.microsoft.com/office/2007/relationships/hdphoto" Target="media/hdphoto2.wdp"/><Relationship Id="rId64" Type="http://schemas.microsoft.com/office/2007/relationships/hdphoto" Target="media/hdphoto16.wdp"/><Relationship Id="rId118" Type="http://schemas.openxmlformats.org/officeDocument/2006/relationships/image" Target="media/image76.jpeg"/><Relationship Id="rId325" Type="http://schemas.openxmlformats.org/officeDocument/2006/relationships/image" Target="media/image274.jpeg"/><Relationship Id="rId367" Type="http://schemas.openxmlformats.org/officeDocument/2006/relationships/image" Target="media/image316.jpeg"/><Relationship Id="rId532" Type="http://schemas.openxmlformats.org/officeDocument/2006/relationships/image" Target="media/image481.jpeg"/><Relationship Id="rId574" Type="http://schemas.openxmlformats.org/officeDocument/2006/relationships/image" Target="media/image523.jpeg"/><Relationship Id="rId171" Type="http://schemas.openxmlformats.org/officeDocument/2006/relationships/image" Target="media/image128.png"/><Relationship Id="rId227" Type="http://schemas.openxmlformats.org/officeDocument/2006/relationships/image" Target="media/image176.jpeg"/><Relationship Id="rId781" Type="http://schemas.openxmlformats.org/officeDocument/2006/relationships/image" Target="media/image730.emf"/><Relationship Id="rId269" Type="http://schemas.openxmlformats.org/officeDocument/2006/relationships/image" Target="media/image218.jpeg"/><Relationship Id="rId434" Type="http://schemas.openxmlformats.org/officeDocument/2006/relationships/image" Target="media/image383.jpeg"/><Relationship Id="rId476" Type="http://schemas.openxmlformats.org/officeDocument/2006/relationships/image" Target="media/image425.jpeg"/><Relationship Id="rId641" Type="http://schemas.openxmlformats.org/officeDocument/2006/relationships/image" Target="media/image590.jpeg"/><Relationship Id="rId683" Type="http://schemas.openxmlformats.org/officeDocument/2006/relationships/image" Target="media/image632.jpeg"/><Relationship Id="rId739" Type="http://schemas.openxmlformats.org/officeDocument/2006/relationships/image" Target="media/image688.jpeg"/><Relationship Id="rId33" Type="http://schemas.microsoft.com/office/2007/relationships/hdphoto" Target="media/hdphoto6.wdp"/><Relationship Id="rId129" Type="http://schemas.openxmlformats.org/officeDocument/2006/relationships/image" Target="media/image87.emf"/><Relationship Id="rId280" Type="http://schemas.openxmlformats.org/officeDocument/2006/relationships/image" Target="media/image229.jpeg"/><Relationship Id="rId336" Type="http://schemas.openxmlformats.org/officeDocument/2006/relationships/image" Target="media/image285.jpeg"/><Relationship Id="rId501" Type="http://schemas.openxmlformats.org/officeDocument/2006/relationships/image" Target="media/image450.jpeg"/><Relationship Id="rId543" Type="http://schemas.openxmlformats.org/officeDocument/2006/relationships/image" Target="media/image492.jpeg"/><Relationship Id="rId75" Type="http://schemas.openxmlformats.org/officeDocument/2006/relationships/image" Target="media/image46.png"/><Relationship Id="rId140" Type="http://schemas.openxmlformats.org/officeDocument/2006/relationships/image" Target="media/image98.jpeg"/><Relationship Id="rId182" Type="http://schemas.microsoft.com/office/2007/relationships/hdphoto" Target="media/hdphoto30.wdp"/><Relationship Id="rId378" Type="http://schemas.openxmlformats.org/officeDocument/2006/relationships/image" Target="media/image327.jpeg"/><Relationship Id="rId403" Type="http://schemas.openxmlformats.org/officeDocument/2006/relationships/image" Target="media/image352.jpeg"/><Relationship Id="rId585" Type="http://schemas.openxmlformats.org/officeDocument/2006/relationships/image" Target="media/image534.jpeg"/><Relationship Id="rId750" Type="http://schemas.openxmlformats.org/officeDocument/2006/relationships/image" Target="media/image699.jpeg"/><Relationship Id="rId792" Type="http://schemas.openxmlformats.org/officeDocument/2006/relationships/image" Target="media/image741.emf"/><Relationship Id="rId6" Type="http://schemas.openxmlformats.org/officeDocument/2006/relationships/footnotes" Target="footnotes.xml"/><Relationship Id="rId238" Type="http://schemas.openxmlformats.org/officeDocument/2006/relationships/image" Target="media/image187.jpeg"/><Relationship Id="rId445" Type="http://schemas.openxmlformats.org/officeDocument/2006/relationships/image" Target="media/image394.jpeg"/><Relationship Id="rId487" Type="http://schemas.openxmlformats.org/officeDocument/2006/relationships/image" Target="media/image436.jpeg"/><Relationship Id="rId610" Type="http://schemas.openxmlformats.org/officeDocument/2006/relationships/image" Target="media/image559.jpeg"/><Relationship Id="rId652" Type="http://schemas.openxmlformats.org/officeDocument/2006/relationships/image" Target="media/image601.jpeg"/><Relationship Id="rId694" Type="http://schemas.openxmlformats.org/officeDocument/2006/relationships/image" Target="media/image643.jpeg"/><Relationship Id="rId708" Type="http://schemas.openxmlformats.org/officeDocument/2006/relationships/image" Target="media/image657.jpeg"/><Relationship Id="rId291" Type="http://schemas.openxmlformats.org/officeDocument/2006/relationships/image" Target="media/image240.jpeg"/><Relationship Id="rId305" Type="http://schemas.openxmlformats.org/officeDocument/2006/relationships/image" Target="media/image254.jpeg"/><Relationship Id="rId347" Type="http://schemas.openxmlformats.org/officeDocument/2006/relationships/image" Target="media/image296.jpeg"/><Relationship Id="rId512" Type="http://schemas.openxmlformats.org/officeDocument/2006/relationships/image" Target="media/image461.jpeg"/><Relationship Id="rId44" Type="http://schemas.openxmlformats.org/officeDocument/2006/relationships/image" Target="media/image26.png"/><Relationship Id="rId86" Type="http://schemas.openxmlformats.org/officeDocument/2006/relationships/image" Target="media/image52.png"/><Relationship Id="rId151" Type="http://schemas.openxmlformats.org/officeDocument/2006/relationships/image" Target="media/image109.emf"/><Relationship Id="rId389" Type="http://schemas.openxmlformats.org/officeDocument/2006/relationships/image" Target="media/image338.jpeg"/><Relationship Id="rId554" Type="http://schemas.openxmlformats.org/officeDocument/2006/relationships/image" Target="media/image503.jpeg"/><Relationship Id="rId596" Type="http://schemas.openxmlformats.org/officeDocument/2006/relationships/image" Target="media/image545.jpeg"/><Relationship Id="rId761" Type="http://schemas.openxmlformats.org/officeDocument/2006/relationships/image" Target="media/image710.emf"/><Relationship Id="rId193" Type="http://schemas.openxmlformats.org/officeDocument/2006/relationships/image" Target="media/image142.jpeg"/><Relationship Id="rId207" Type="http://schemas.openxmlformats.org/officeDocument/2006/relationships/image" Target="media/image156.jpeg"/><Relationship Id="rId249" Type="http://schemas.openxmlformats.org/officeDocument/2006/relationships/image" Target="media/image198.jpeg"/><Relationship Id="rId414" Type="http://schemas.openxmlformats.org/officeDocument/2006/relationships/image" Target="media/image363.jpeg"/><Relationship Id="rId456" Type="http://schemas.openxmlformats.org/officeDocument/2006/relationships/image" Target="media/image405.jpeg"/><Relationship Id="rId498" Type="http://schemas.openxmlformats.org/officeDocument/2006/relationships/image" Target="media/image447.jpeg"/><Relationship Id="rId621" Type="http://schemas.openxmlformats.org/officeDocument/2006/relationships/image" Target="media/image570.jpeg"/><Relationship Id="rId663" Type="http://schemas.openxmlformats.org/officeDocument/2006/relationships/image" Target="media/image612.jpeg"/><Relationship Id="rId13" Type="http://schemas.openxmlformats.org/officeDocument/2006/relationships/image" Target="media/image4.jpeg"/><Relationship Id="rId109" Type="http://schemas.openxmlformats.org/officeDocument/2006/relationships/image" Target="media/image67.jpeg"/><Relationship Id="rId260" Type="http://schemas.openxmlformats.org/officeDocument/2006/relationships/image" Target="media/image209.jpeg"/><Relationship Id="rId316" Type="http://schemas.openxmlformats.org/officeDocument/2006/relationships/image" Target="media/image265.jpeg"/><Relationship Id="rId523" Type="http://schemas.openxmlformats.org/officeDocument/2006/relationships/image" Target="media/image472.jpeg"/><Relationship Id="rId719" Type="http://schemas.openxmlformats.org/officeDocument/2006/relationships/image" Target="media/image668.jpeg"/><Relationship Id="rId55" Type="http://schemas.microsoft.com/office/2007/relationships/hdphoto" Target="media/hdphoto13.wdp"/><Relationship Id="rId97" Type="http://schemas.openxmlformats.org/officeDocument/2006/relationships/image" Target="media/image59.jpeg"/><Relationship Id="rId120" Type="http://schemas.openxmlformats.org/officeDocument/2006/relationships/image" Target="media/image78.jpeg"/><Relationship Id="rId358" Type="http://schemas.openxmlformats.org/officeDocument/2006/relationships/image" Target="media/image307.jpeg"/><Relationship Id="rId565" Type="http://schemas.openxmlformats.org/officeDocument/2006/relationships/image" Target="media/image514.jpeg"/><Relationship Id="rId730" Type="http://schemas.openxmlformats.org/officeDocument/2006/relationships/image" Target="media/image679.jpeg"/><Relationship Id="rId772" Type="http://schemas.openxmlformats.org/officeDocument/2006/relationships/image" Target="media/image721.emf"/><Relationship Id="rId162" Type="http://schemas.openxmlformats.org/officeDocument/2006/relationships/image" Target="media/image119.png"/><Relationship Id="rId218" Type="http://schemas.openxmlformats.org/officeDocument/2006/relationships/image" Target="media/image167.jpeg"/><Relationship Id="rId425" Type="http://schemas.openxmlformats.org/officeDocument/2006/relationships/image" Target="media/image374.jpeg"/><Relationship Id="rId467" Type="http://schemas.openxmlformats.org/officeDocument/2006/relationships/image" Target="media/image416.jpeg"/><Relationship Id="rId632" Type="http://schemas.openxmlformats.org/officeDocument/2006/relationships/image" Target="media/image581.jpeg"/><Relationship Id="rId271" Type="http://schemas.openxmlformats.org/officeDocument/2006/relationships/image" Target="media/image220.jpeg"/><Relationship Id="rId674" Type="http://schemas.openxmlformats.org/officeDocument/2006/relationships/image" Target="media/image623.jpeg"/><Relationship Id="rId24" Type="http://schemas.openxmlformats.org/officeDocument/2006/relationships/image" Target="media/image13.png"/><Relationship Id="rId66" Type="http://schemas.microsoft.com/office/2007/relationships/hdphoto" Target="media/hdphoto17.wdp"/><Relationship Id="rId131" Type="http://schemas.openxmlformats.org/officeDocument/2006/relationships/image" Target="media/image89.jpeg"/><Relationship Id="rId327" Type="http://schemas.openxmlformats.org/officeDocument/2006/relationships/image" Target="media/image276.jpeg"/><Relationship Id="rId369" Type="http://schemas.openxmlformats.org/officeDocument/2006/relationships/image" Target="media/image318.jpeg"/><Relationship Id="rId534" Type="http://schemas.openxmlformats.org/officeDocument/2006/relationships/image" Target="media/image483.jpeg"/><Relationship Id="rId576" Type="http://schemas.openxmlformats.org/officeDocument/2006/relationships/image" Target="media/image525.jpeg"/><Relationship Id="rId741" Type="http://schemas.openxmlformats.org/officeDocument/2006/relationships/image" Target="media/image690.jpeg"/><Relationship Id="rId783" Type="http://schemas.openxmlformats.org/officeDocument/2006/relationships/image" Target="media/image732.emf"/><Relationship Id="rId173" Type="http://schemas.openxmlformats.org/officeDocument/2006/relationships/image" Target="media/image129.png"/><Relationship Id="rId229" Type="http://schemas.openxmlformats.org/officeDocument/2006/relationships/image" Target="media/image178.jpeg"/><Relationship Id="rId380" Type="http://schemas.openxmlformats.org/officeDocument/2006/relationships/image" Target="media/image329.jpeg"/><Relationship Id="rId436" Type="http://schemas.openxmlformats.org/officeDocument/2006/relationships/image" Target="media/image385.jpeg"/><Relationship Id="rId601" Type="http://schemas.openxmlformats.org/officeDocument/2006/relationships/image" Target="media/image550.jpeg"/><Relationship Id="rId643" Type="http://schemas.openxmlformats.org/officeDocument/2006/relationships/image" Target="media/image592.jpeg"/><Relationship Id="rId240" Type="http://schemas.openxmlformats.org/officeDocument/2006/relationships/image" Target="media/image189.jpeg"/><Relationship Id="rId478" Type="http://schemas.openxmlformats.org/officeDocument/2006/relationships/image" Target="media/image427.jpeg"/><Relationship Id="rId685" Type="http://schemas.openxmlformats.org/officeDocument/2006/relationships/image" Target="media/image634.jpeg"/><Relationship Id="rId35" Type="http://schemas.openxmlformats.org/officeDocument/2006/relationships/image" Target="media/image20.png"/><Relationship Id="rId77" Type="http://schemas.openxmlformats.org/officeDocument/2006/relationships/image" Target="media/image47.png"/><Relationship Id="rId100" Type="http://schemas.openxmlformats.org/officeDocument/2006/relationships/image" Target="media/image61.jpeg"/><Relationship Id="rId282" Type="http://schemas.openxmlformats.org/officeDocument/2006/relationships/image" Target="media/image231.jpeg"/><Relationship Id="rId338" Type="http://schemas.openxmlformats.org/officeDocument/2006/relationships/image" Target="media/image287.jpeg"/><Relationship Id="rId503" Type="http://schemas.openxmlformats.org/officeDocument/2006/relationships/image" Target="media/image452.jpeg"/><Relationship Id="rId545" Type="http://schemas.openxmlformats.org/officeDocument/2006/relationships/image" Target="media/image494.jpeg"/><Relationship Id="rId587" Type="http://schemas.openxmlformats.org/officeDocument/2006/relationships/image" Target="media/image536.jpeg"/><Relationship Id="rId710" Type="http://schemas.openxmlformats.org/officeDocument/2006/relationships/image" Target="media/image659.jpeg"/><Relationship Id="rId752" Type="http://schemas.openxmlformats.org/officeDocument/2006/relationships/image" Target="media/image701.jpeg"/><Relationship Id="rId8" Type="http://schemas.openxmlformats.org/officeDocument/2006/relationships/footer" Target="footer1.xml"/><Relationship Id="rId142" Type="http://schemas.openxmlformats.org/officeDocument/2006/relationships/image" Target="media/image100.jpeg"/><Relationship Id="rId184" Type="http://schemas.microsoft.com/office/2007/relationships/hdphoto" Target="media/hdphoto31.wdp"/><Relationship Id="rId391" Type="http://schemas.openxmlformats.org/officeDocument/2006/relationships/image" Target="media/image340.jpeg"/><Relationship Id="rId405" Type="http://schemas.openxmlformats.org/officeDocument/2006/relationships/image" Target="media/image354.jpeg"/><Relationship Id="rId447" Type="http://schemas.openxmlformats.org/officeDocument/2006/relationships/image" Target="media/image396.jpeg"/><Relationship Id="rId612" Type="http://schemas.openxmlformats.org/officeDocument/2006/relationships/image" Target="media/image561.jpeg"/><Relationship Id="rId794" Type="http://schemas.openxmlformats.org/officeDocument/2006/relationships/image" Target="media/image743.emf"/><Relationship Id="rId251" Type="http://schemas.openxmlformats.org/officeDocument/2006/relationships/image" Target="media/image200.jpeg"/><Relationship Id="rId489" Type="http://schemas.openxmlformats.org/officeDocument/2006/relationships/image" Target="media/image438.jpeg"/><Relationship Id="rId654" Type="http://schemas.openxmlformats.org/officeDocument/2006/relationships/image" Target="media/image603.jpeg"/><Relationship Id="rId696" Type="http://schemas.openxmlformats.org/officeDocument/2006/relationships/image" Target="media/image645.jpeg"/><Relationship Id="rId46" Type="http://schemas.openxmlformats.org/officeDocument/2006/relationships/image" Target="media/image28.png"/><Relationship Id="rId293" Type="http://schemas.openxmlformats.org/officeDocument/2006/relationships/image" Target="media/image242.jpeg"/><Relationship Id="rId307" Type="http://schemas.openxmlformats.org/officeDocument/2006/relationships/image" Target="media/image256.jpeg"/><Relationship Id="rId349" Type="http://schemas.openxmlformats.org/officeDocument/2006/relationships/image" Target="media/image298.jpeg"/><Relationship Id="rId514" Type="http://schemas.openxmlformats.org/officeDocument/2006/relationships/image" Target="media/image463.jpeg"/><Relationship Id="rId556" Type="http://schemas.openxmlformats.org/officeDocument/2006/relationships/image" Target="media/image505.jpeg"/><Relationship Id="rId721" Type="http://schemas.openxmlformats.org/officeDocument/2006/relationships/image" Target="media/image670.jpeg"/><Relationship Id="rId763" Type="http://schemas.openxmlformats.org/officeDocument/2006/relationships/image" Target="media/image712.emf"/><Relationship Id="rId88" Type="http://schemas.openxmlformats.org/officeDocument/2006/relationships/image" Target="media/image54.emf"/><Relationship Id="rId111" Type="http://schemas.openxmlformats.org/officeDocument/2006/relationships/image" Target="media/image69.png"/><Relationship Id="rId153" Type="http://schemas.openxmlformats.org/officeDocument/2006/relationships/image" Target="media/image111.png"/><Relationship Id="rId195" Type="http://schemas.openxmlformats.org/officeDocument/2006/relationships/image" Target="media/image144.jpeg"/><Relationship Id="rId209" Type="http://schemas.openxmlformats.org/officeDocument/2006/relationships/image" Target="media/image158.jpeg"/><Relationship Id="rId360" Type="http://schemas.openxmlformats.org/officeDocument/2006/relationships/image" Target="media/image309.jpeg"/><Relationship Id="rId416" Type="http://schemas.openxmlformats.org/officeDocument/2006/relationships/image" Target="media/image365.jpeg"/><Relationship Id="rId598" Type="http://schemas.openxmlformats.org/officeDocument/2006/relationships/image" Target="media/image547.jpeg"/><Relationship Id="rId220" Type="http://schemas.openxmlformats.org/officeDocument/2006/relationships/image" Target="media/image169.jpeg"/><Relationship Id="rId458" Type="http://schemas.openxmlformats.org/officeDocument/2006/relationships/image" Target="media/image407.jpeg"/><Relationship Id="rId623" Type="http://schemas.openxmlformats.org/officeDocument/2006/relationships/image" Target="media/image572.jpeg"/><Relationship Id="rId665" Type="http://schemas.openxmlformats.org/officeDocument/2006/relationships/image" Target="media/image614.jpeg"/><Relationship Id="rId15" Type="http://schemas.openxmlformats.org/officeDocument/2006/relationships/image" Target="media/image6.png"/><Relationship Id="rId57" Type="http://schemas.microsoft.com/office/2007/relationships/hdphoto" Target="media/hdphoto14.wdp"/><Relationship Id="rId262" Type="http://schemas.openxmlformats.org/officeDocument/2006/relationships/image" Target="media/image211.jpeg"/><Relationship Id="rId318" Type="http://schemas.openxmlformats.org/officeDocument/2006/relationships/image" Target="media/image267.jpeg"/><Relationship Id="rId525" Type="http://schemas.openxmlformats.org/officeDocument/2006/relationships/image" Target="media/image474.jpeg"/><Relationship Id="rId567" Type="http://schemas.openxmlformats.org/officeDocument/2006/relationships/image" Target="media/image516.jpeg"/><Relationship Id="rId732" Type="http://schemas.openxmlformats.org/officeDocument/2006/relationships/image" Target="media/image681.jpeg"/><Relationship Id="rId99" Type="http://schemas.openxmlformats.org/officeDocument/2006/relationships/image" Target="media/image60.jpeg"/><Relationship Id="rId122" Type="http://schemas.openxmlformats.org/officeDocument/2006/relationships/image" Target="media/image80.jpeg"/><Relationship Id="rId164" Type="http://schemas.openxmlformats.org/officeDocument/2006/relationships/image" Target="media/image121.png"/><Relationship Id="rId371" Type="http://schemas.openxmlformats.org/officeDocument/2006/relationships/image" Target="media/image320.jpeg"/><Relationship Id="rId774" Type="http://schemas.openxmlformats.org/officeDocument/2006/relationships/image" Target="media/image723.emf"/><Relationship Id="rId427" Type="http://schemas.openxmlformats.org/officeDocument/2006/relationships/image" Target="media/image376.jpeg"/><Relationship Id="rId469" Type="http://schemas.openxmlformats.org/officeDocument/2006/relationships/image" Target="media/image418.jpeg"/><Relationship Id="rId634" Type="http://schemas.openxmlformats.org/officeDocument/2006/relationships/image" Target="media/image583.jpeg"/><Relationship Id="rId676" Type="http://schemas.openxmlformats.org/officeDocument/2006/relationships/image" Target="media/image625.jpeg"/><Relationship Id="rId26" Type="http://schemas.openxmlformats.org/officeDocument/2006/relationships/image" Target="media/image14.png"/><Relationship Id="rId231" Type="http://schemas.openxmlformats.org/officeDocument/2006/relationships/image" Target="media/image180.jpeg"/><Relationship Id="rId273" Type="http://schemas.openxmlformats.org/officeDocument/2006/relationships/image" Target="media/image222.jpeg"/><Relationship Id="rId329" Type="http://schemas.openxmlformats.org/officeDocument/2006/relationships/image" Target="media/image278.jpeg"/><Relationship Id="rId480" Type="http://schemas.openxmlformats.org/officeDocument/2006/relationships/image" Target="media/image429.jpeg"/><Relationship Id="rId536" Type="http://schemas.openxmlformats.org/officeDocument/2006/relationships/image" Target="media/image485.jpeg"/><Relationship Id="rId701" Type="http://schemas.openxmlformats.org/officeDocument/2006/relationships/image" Target="media/image650.jpeg"/><Relationship Id="rId68" Type="http://schemas.openxmlformats.org/officeDocument/2006/relationships/image" Target="media/image42.png"/><Relationship Id="rId133" Type="http://schemas.openxmlformats.org/officeDocument/2006/relationships/image" Target="media/image91.jpeg"/><Relationship Id="rId175" Type="http://schemas.openxmlformats.org/officeDocument/2006/relationships/image" Target="media/image130.png"/><Relationship Id="rId340" Type="http://schemas.openxmlformats.org/officeDocument/2006/relationships/image" Target="media/image289.jpeg"/><Relationship Id="rId578" Type="http://schemas.openxmlformats.org/officeDocument/2006/relationships/image" Target="media/image527.jpeg"/><Relationship Id="rId743" Type="http://schemas.openxmlformats.org/officeDocument/2006/relationships/image" Target="media/image692.jpeg"/><Relationship Id="rId785" Type="http://schemas.openxmlformats.org/officeDocument/2006/relationships/image" Target="media/image734.emf"/><Relationship Id="rId200" Type="http://schemas.openxmlformats.org/officeDocument/2006/relationships/image" Target="media/image149.jpeg"/><Relationship Id="rId382" Type="http://schemas.openxmlformats.org/officeDocument/2006/relationships/image" Target="media/image331.jpeg"/><Relationship Id="rId438" Type="http://schemas.openxmlformats.org/officeDocument/2006/relationships/image" Target="media/image387.jpeg"/><Relationship Id="rId603" Type="http://schemas.openxmlformats.org/officeDocument/2006/relationships/image" Target="media/image552.jpeg"/><Relationship Id="rId645" Type="http://schemas.openxmlformats.org/officeDocument/2006/relationships/image" Target="media/image594.jpeg"/><Relationship Id="rId687" Type="http://schemas.openxmlformats.org/officeDocument/2006/relationships/image" Target="media/image636.jpeg"/><Relationship Id="rId242" Type="http://schemas.openxmlformats.org/officeDocument/2006/relationships/image" Target="media/image191.jpeg"/><Relationship Id="rId284" Type="http://schemas.openxmlformats.org/officeDocument/2006/relationships/image" Target="media/image233.jpeg"/><Relationship Id="rId491" Type="http://schemas.openxmlformats.org/officeDocument/2006/relationships/image" Target="media/image440.jpeg"/><Relationship Id="rId505" Type="http://schemas.openxmlformats.org/officeDocument/2006/relationships/image" Target="media/image454.jpeg"/><Relationship Id="rId712" Type="http://schemas.openxmlformats.org/officeDocument/2006/relationships/image" Target="media/image661.jpeg"/><Relationship Id="rId37" Type="http://schemas.microsoft.com/office/2007/relationships/hdphoto" Target="media/hdphoto7.wdp"/><Relationship Id="rId79" Type="http://schemas.microsoft.com/office/2007/relationships/hdphoto" Target="media/hdphoto22.wdp"/><Relationship Id="rId102" Type="http://schemas.openxmlformats.org/officeDocument/2006/relationships/chart" Target="charts/chart8.xml"/><Relationship Id="rId144" Type="http://schemas.openxmlformats.org/officeDocument/2006/relationships/image" Target="media/image102.jpeg"/><Relationship Id="rId547" Type="http://schemas.openxmlformats.org/officeDocument/2006/relationships/image" Target="media/image496.jpeg"/><Relationship Id="rId589" Type="http://schemas.openxmlformats.org/officeDocument/2006/relationships/image" Target="media/image538.jpeg"/><Relationship Id="rId754" Type="http://schemas.openxmlformats.org/officeDocument/2006/relationships/image" Target="media/image703.jpeg"/><Relationship Id="rId796" Type="http://schemas.openxmlformats.org/officeDocument/2006/relationships/glossaryDocument" Target="glossary/document.xml"/><Relationship Id="rId90" Type="http://schemas.openxmlformats.org/officeDocument/2006/relationships/chart" Target="charts/chart2.xml"/><Relationship Id="rId186" Type="http://schemas.microsoft.com/office/2007/relationships/hdphoto" Target="media/hdphoto32.wdp"/><Relationship Id="rId351" Type="http://schemas.openxmlformats.org/officeDocument/2006/relationships/image" Target="media/image300.jpeg"/><Relationship Id="rId393" Type="http://schemas.openxmlformats.org/officeDocument/2006/relationships/image" Target="media/image342.jpeg"/><Relationship Id="rId407" Type="http://schemas.openxmlformats.org/officeDocument/2006/relationships/image" Target="media/image356.jpeg"/><Relationship Id="rId449" Type="http://schemas.openxmlformats.org/officeDocument/2006/relationships/image" Target="media/image398.jpeg"/><Relationship Id="rId614" Type="http://schemas.openxmlformats.org/officeDocument/2006/relationships/image" Target="media/image563.jpeg"/><Relationship Id="rId656" Type="http://schemas.openxmlformats.org/officeDocument/2006/relationships/image" Target="media/image605.jpeg"/><Relationship Id="rId211" Type="http://schemas.openxmlformats.org/officeDocument/2006/relationships/image" Target="media/image160.jpeg"/><Relationship Id="rId253" Type="http://schemas.openxmlformats.org/officeDocument/2006/relationships/image" Target="media/image202.jpeg"/><Relationship Id="rId295" Type="http://schemas.openxmlformats.org/officeDocument/2006/relationships/image" Target="media/image244.jpeg"/><Relationship Id="rId309" Type="http://schemas.openxmlformats.org/officeDocument/2006/relationships/image" Target="media/image258.jpeg"/><Relationship Id="rId460" Type="http://schemas.openxmlformats.org/officeDocument/2006/relationships/image" Target="media/image409.jpeg"/><Relationship Id="rId516" Type="http://schemas.openxmlformats.org/officeDocument/2006/relationships/image" Target="media/image465.jpeg"/><Relationship Id="rId698" Type="http://schemas.openxmlformats.org/officeDocument/2006/relationships/image" Target="media/image647.jpeg"/><Relationship Id="rId48" Type="http://schemas.openxmlformats.org/officeDocument/2006/relationships/image" Target="media/image29.png"/><Relationship Id="rId113" Type="http://schemas.openxmlformats.org/officeDocument/2006/relationships/image" Target="media/image71.jpeg"/><Relationship Id="rId320" Type="http://schemas.openxmlformats.org/officeDocument/2006/relationships/image" Target="media/image269.jpeg"/><Relationship Id="rId558" Type="http://schemas.openxmlformats.org/officeDocument/2006/relationships/image" Target="media/image507.jpeg"/><Relationship Id="rId723" Type="http://schemas.openxmlformats.org/officeDocument/2006/relationships/image" Target="media/image672.jpeg"/><Relationship Id="rId765" Type="http://schemas.openxmlformats.org/officeDocument/2006/relationships/image" Target="media/image714.emf"/><Relationship Id="rId155" Type="http://schemas.openxmlformats.org/officeDocument/2006/relationships/image" Target="media/image112.emf"/><Relationship Id="rId197" Type="http://schemas.openxmlformats.org/officeDocument/2006/relationships/image" Target="media/image146.jpeg"/><Relationship Id="rId362" Type="http://schemas.openxmlformats.org/officeDocument/2006/relationships/image" Target="media/image311.jpeg"/><Relationship Id="rId418" Type="http://schemas.openxmlformats.org/officeDocument/2006/relationships/image" Target="media/image367.jpeg"/><Relationship Id="rId625" Type="http://schemas.openxmlformats.org/officeDocument/2006/relationships/image" Target="media/image574.jpeg"/><Relationship Id="rId222" Type="http://schemas.openxmlformats.org/officeDocument/2006/relationships/image" Target="media/image171.jpeg"/><Relationship Id="rId264" Type="http://schemas.openxmlformats.org/officeDocument/2006/relationships/image" Target="media/image213.jpeg"/><Relationship Id="rId471" Type="http://schemas.openxmlformats.org/officeDocument/2006/relationships/image" Target="media/image420.jpeg"/><Relationship Id="rId667" Type="http://schemas.openxmlformats.org/officeDocument/2006/relationships/image" Target="media/image616.jpeg"/><Relationship Id="rId17" Type="http://schemas.openxmlformats.org/officeDocument/2006/relationships/oleObject" Target="embeddings/oleObject1.bin"/><Relationship Id="rId59" Type="http://schemas.openxmlformats.org/officeDocument/2006/relationships/image" Target="media/image36.png"/><Relationship Id="rId124" Type="http://schemas.openxmlformats.org/officeDocument/2006/relationships/image" Target="media/image82.jpeg"/><Relationship Id="rId527" Type="http://schemas.openxmlformats.org/officeDocument/2006/relationships/image" Target="media/image476.jpeg"/><Relationship Id="rId569" Type="http://schemas.openxmlformats.org/officeDocument/2006/relationships/image" Target="media/image518.jpeg"/><Relationship Id="rId734" Type="http://schemas.openxmlformats.org/officeDocument/2006/relationships/image" Target="media/image683.jpeg"/><Relationship Id="rId776" Type="http://schemas.openxmlformats.org/officeDocument/2006/relationships/image" Target="media/image725.emf"/><Relationship Id="rId70" Type="http://schemas.openxmlformats.org/officeDocument/2006/relationships/image" Target="media/image43.png"/><Relationship Id="rId166" Type="http://schemas.openxmlformats.org/officeDocument/2006/relationships/image" Target="media/image123.png"/><Relationship Id="rId331" Type="http://schemas.openxmlformats.org/officeDocument/2006/relationships/image" Target="media/image280.jpeg"/><Relationship Id="rId373" Type="http://schemas.openxmlformats.org/officeDocument/2006/relationships/image" Target="media/image322.jpeg"/><Relationship Id="rId429" Type="http://schemas.openxmlformats.org/officeDocument/2006/relationships/image" Target="media/image378.jpeg"/><Relationship Id="rId580" Type="http://schemas.openxmlformats.org/officeDocument/2006/relationships/image" Target="media/image529.jpeg"/><Relationship Id="rId636" Type="http://schemas.openxmlformats.org/officeDocument/2006/relationships/image" Target="media/image585.jpeg"/><Relationship Id="rId1" Type="http://schemas.openxmlformats.org/officeDocument/2006/relationships/customXml" Target="../customXml/item1.xml"/><Relationship Id="rId233" Type="http://schemas.openxmlformats.org/officeDocument/2006/relationships/image" Target="media/image182.jpeg"/><Relationship Id="rId440" Type="http://schemas.openxmlformats.org/officeDocument/2006/relationships/image" Target="media/image389.jpeg"/><Relationship Id="rId678" Type="http://schemas.openxmlformats.org/officeDocument/2006/relationships/image" Target="media/image627.jpeg"/><Relationship Id="rId28" Type="http://schemas.openxmlformats.org/officeDocument/2006/relationships/image" Target="media/image15.png"/><Relationship Id="rId275" Type="http://schemas.openxmlformats.org/officeDocument/2006/relationships/image" Target="media/image224.jpeg"/><Relationship Id="rId300" Type="http://schemas.openxmlformats.org/officeDocument/2006/relationships/image" Target="media/image249.jpeg"/><Relationship Id="rId482" Type="http://schemas.openxmlformats.org/officeDocument/2006/relationships/image" Target="media/image431.jpeg"/><Relationship Id="rId538" Type="http://schemas.openxmlformats.org/officeDocument/2006/relationships/image" Target="media/image487.jpeg"/><Relationship Id="rId703" Type="http://schemas.openxmlformats.org/officeDocument/2006/relationships/image" Target="media/image652.jpeg"/><Relationship Id="rId745" Type="http://schemas.openxmlformats.org/officeDocument/2006/relationships/image" Target="media/image694.jpeg"/><Relationship Id="rId81" Type="http://schemas.microsoft.com/office/2007/relationships/hdphoto" Target="media/hdphoto23.wdp"/><Relationship Id="rId135" Type="http://schemas.openxmlformats.org/officeDocument/2006/relationships/image" Target="media/image93.jpeg"/><Relationship Id="rId177" Type="http://schemas.openxmlformats.org/officeDocument/2006/relationships/image" Target="media/image131.png"/><Relationship Id="rId342" Type="http://schemas.openxmlformats.org/officeDocument/2006/relationships/image" Target="media/image291.jpeg"/><Relationship Id="rId384" Type="http://schemas.openxmlformats.org/officeDocument/2006/relationships/image" Target="media/image333.jpeg"/><Relationship Id="rId591" Type="http://schemas.openxmlformats.org/officeDocument/2006/relationships/image" Target="media/image540.jpeg"/><Relationship Id="rId605" Type="http://schemas.openxmlformats.org/officeDocument/2006/relationships/image" Target="media/image554.jpeg"/><Relationship Id="rId787" Type="http://schemas.openxmlformats.org/officeDocument/2006/relationships/image" Target="media/image736.emf"/><Relationship Id="rId202" Type="http://schemas.openxmlformats.org/officeDocument/2006/relationships/image" Target="media/image151.jpeg"/><Relationship Id="rId244" Type="http://schemas.openxmlformats.org/officeDocument/2006/relationships/image" Target="media/image193.jpeg"/><Relationship Id="rId647" Type="http://schemas.openxmlformats.org/officeDocument/2006/relationships/image" Target="media/image596.jpeg"/><Relationship Id="rId689" Type="http://schemas.openxmlformats.org/officeDocument/2006/relationships/image" Target="media/image638.jpeg"/><Relationship Id="rId39" Type="http://schemas.microsoft.com/office/2007/relationships/hdphoto" Target="media/hdphoto8.wdp"/><Relationship Id="rId286" Type="http://schemas.openxmlformats.org/officeDocument/2006/relationships/image" Target="media/image235.jpeg"/><Relationship Id="rId451" Type="http://schemas.openxmlformats.org/officeDocument/2006/relationships/image" Target="media/image400.jpeg"/><Relationship Id="rId493" Type="http://schemas.openxmlformats.org/officeDocument/2006/relationships/image" Target="media/image442.jpeg"/><Relationship Id="rId507" Type="http://schemas.openxmlformats.org/officeDocument/2006/relationships/image" Target="media/image456.jpeg"/><Relationship Id="rId549" Type="http://schemas.openxmlformats.org/officeDocument/2006/relationships/image" Target="media/image498.jpeg"/><Relationship Id="rId714" Type="http://schemas.openxmlformats.org/officeDocument/2006/relationships/image" Target="media/image663.jpeg"/><Relationship Id="rId756" Type="http://schemas.openxmlformats.org/officeDocument/2006/relationships/image" Target="media/image705.jpeg"/><Relationship Id="rId50" Type="http://schemas.openxmlformats.org/officeDocument/2006/relationships/image" Target="media/image30.png"/><Relationship Id="rId104" Type="http://schemas.openxmlformats.org/officeDocument/2006/relationships/chart" Target="charts/chart9.xml"/><Relationship Id="rId146" Type="http://schemas.openxmlformats.org/officeDocument/2006/relationships/image" Target="media/image104.jpeg"/><Relationship Id="rId188" Type="http://schemas.openxmlformats.org/officeDocument/2006/relationships/image" Target="media/image137.png"/><Relationship Id="rId311" Type="http://schemas.openxmlformats.org/officeDocument/2006/relationships/image" Target="media/image260.jpeg"/><Relationship Id="rId353" Type="http://schemas.openxmlformats.org/officeDocument/2006/relationships/image" Target="media/image302.jpeg"/><Relationship Id="rId395" Type="http://schemas.openxmlformats.org/officeDocument/2006/relationships/image" Target="media/image344.jpeg"/><Relationship Id="rId409" Type="http://schemas.openxmlformats.org/officeDocument/2006/relationships/image" Target="media/image358.jpeg"/><Relationship Id="rId560" Type="http://schemas.openxmlformats.org/officeDocument/2006/relationships/image" Target="media/image509.jpeg"/><Relationship Id="rId92" Type="http://schemas.openxmlformats.org/officeDocument/2006/relationships/chart" Target="charts/chart3.xml"/><Relationship Id="rId213" Type="http://schemas.openxmlformats.org/officeDocument/2006/relationships/image" Target="media/image162.jpeg"/><Relationship Id="rId420" Type="http://schemas.openxmlformats.org/officeDocument/2006/relationships/image" Target="media/image369.jpeg"/><Relationship Id="rId616" Type="http://schemas.openxmlformats.org/officeDocument/2006/relationships/image" Target="media/image565.jpeg"/><Relationship Id="rId658" Type="http://schemas.openxmlformats.org/officeDocument/2006/relationships/image" Target="media/image607.jpeg"/><Relationship Id="rId255" Type="http://schemas.openxmlformats.org/officeDocument/2006/relationships/image" Target="media/image204.jpeg"/><Relationship Id="rId297" Type="http://schemas.openxmlformats.org/officeDocument/2006/relationships/image" Target="media/image246.jpeg"/><Relationship Id="rId462" Type="http://schemas.openxmlformats.org/officeDocument/2006/relationships/image" Target="media/image411.jpeg"/><Relationship Id="rId518" Type="http://schemas.openxmlformats.org/officeDocument/2006/relationships/image" Target="media/image467.jpeg"/><Relationship Id="rId725" Type="http://schemas.openxmlformats.org/officeDocument/2006/relationships/image" Target="media/image674.jpeg"/><Relationship Id="rId115" Type="http://schemas.openxmlformats.org/officeDocument/2006/relationships/image" Target="media/image73.jpeg"/><Relationship Id="rId157" Type="http://schemas.openxmlformats.org/officeDocument/2006/relationships/image" Target="media/image114.emf"/><Relationship Id="rId322" Type="http://schemas.openxmlformats.org/officeDocument/2006/relationships/image" Target="media/image271.jpeg"/><Relationship Id="rId364" Type="http://schemas.openxmlformats.org/officeDocument/2006/relationships/image" Target="media/image313.jpeg"/><Relationship Id="rId767" Type="http://schemas.openxmlformats.org/officeDocument/2006/relationships/image" Target="media/image716.emf"/><Relationship Id="rId61" Type="http://schemas.openxmlformats.org/officeDocument/2006/relationships/image" Target="media/image37.png"/><Relationship Id="rId199" Type="http://schemas.openxmlformats.org/officeDocument/2006/relationships/image" Target="media/image148.jpeg"/><Relationship Id="rId571" Type="http://schemas.openxmlformats.org/officeDocument/2006/relationships/image" Target="media/image520.jpeg"/><Relationship Id="rId627" Type="http://schemas.openxmlformats.org/officeDocument/2006/relationships/image" Target="media/image576.jpeg"/><Relationship Id="rId669" Type="http://schemas.openxmlformats.org/officeDocument/2006/relationships/image" Target="media/image618.jpeg"/><Relationship Id="rId19" Type="http://schemas.openxmlformats.org/officeDocument/2006/relationships/image" Target="media/image9.png"/><Relationship Id="rId224" Type="http://schemas.openxmlformats.org/officeDocument/2006/relationships/image" Target="media/image173.jpeg"/><Relationship Id="rId266" Type="http://schemas.openxmlformats.org/officeDocument/2006/relationships/image" Target="media/image215.jpeg"/><Relationship Id="rId431" Type="http://schemas.openxmlformats.org/officeDocument/2006/relationships/image" Target="media/image380.jpeg"/><Relationship Id="rId473" Type="http://schemas.openxmlformats.org/officeDocument/2006/relationships/image" Target="media/image422.jpeg"/><Relationship Id="rId529" Type="http://schemas.openxmlformats.org/officeDocument/2006/relationships/image" Target="media/image478.jpeg"/><Relationship Id="rId680" Type="http://schemas.openxmlformats.org/officeDocument/2006/relationships/image" Target="media/image629.jpeg"/><Relationship Id="rId736" Type="http://schemas.openxmlformats.org/officeDocument/2006/relationships/image" Target="media/image685.jpeg"/><Relationship Id="rId30" Type="http://schemas.openxmlformats.org/officeDocument/2006/relationships/image" Target="media/image17.png"/><Relationship Id="rId126" Type="http://schemas.openxmlformats.org/officeDocument/2006/relationships/image" Target="media/image84.jpeg"/><Relationship Id="rId168" Type="http://schemas.openxmlformats.org/officeDocument/2006/relationships/image" Target="media/image125.png"/><Relationship Id="rId333" Type="http://schemas.openxmlformats.org/officeDocument/2006/relationships/image" Target="media/image282.jpeg"/><Relationship Id="rId540" Type="http://schemas.openxmlformats.org/officeDocument/2006/relationships/image" Target="media/image489.jpeg"/><Relationship Id="rId778" Type="http://schemas.openxmlformats.org/officeDocument/2006/relationships/image" Target="media/image727.emf"/><Relationship Id="rId72" Type="http://schemas.microsoft.com/office/2007/relationships/hdphoto" Target="media/hdphoto19.wdp"/><Relationship Id="rId375" Type="http://schemas.openxmlformats.org/officeDocument/2006/relationships/image" Target="media/image324.jpeg"/><Relationship Id="rId582" Type="http://schemas.openxmlformats.org/officeDocument/2006/relationships/image" Target="media/image531.jpeg"/><Relationship Id="rId638" Type="http://schemas.openxmlformats.org/officeDocument/2006/relationships/image" Target="media/image587.jpeg"/><Relationship Id="rId3" Type="http://schemas.openxmlformats.org/officeDocument/2006/relationships/styles" Target="styles.xml"/><Relationship Id="rId235" Type="http://schemas.openxmlformats.org/officeDocument/2006/relationships/image" Target="media/image184.jpeg"/><Relationship Id="rId277" Type="http://schemas.openxmlformats.org/officeDocument/2006/relationships/image" Target="media/image226.jpeg"/><Relationship Id="rId400" Type="http://schemas.openxmlformats.org/officeDocument/2006/relationships/image" Target="media/image349.jpeg"/><Relationship Id="rId442" Type="http://schemas.openxmlformats.org/officeDocument/2006/relationships/image" Target="media/image391.jpeg"/><Relationship Id="rId484" Type="http://schemas.openxmlformats.org/officeDocument/2006/relationships/image" Target="media/image433.jpeg"/><Relationship Id="rId705" Type="http://schemas.openxmlformats.org/officeDocument/2006/relationships/image" Target="media/image654.jpeg"/><Relationship Id="rId137" Type="http://schemas.openxmlformats.org/officeDocument/2006/relationships/image" Target="media/image95.jpeg"/><Relationship Id="rId302" Type="http://schemas.openxmlformats.org/officeDocument/2006/relationships/image" Target="media/image251.jpeg"/><Relationship Id="rId344" Type="http://schemas.openxmlformats.org/officeDocument/2006/relationships/image" Target="media/image293.jpeg"/><Relationship Id="rId691" Type="http://schemas.openxmlformats.org/officeDocument/2006/relationships/image" Target="media/image640.jpeg"/><Relationship Id="rId747" Type="http://schemas.openxmlformats.org/officeDocument/2006/relationships/image" Target="media/image696.jpeg"/><Relationship Id="rId789" Type="http://schemas.openxmlformats.org/officeDocument/2006/relationships/image" Target="media/image738.emf"/><Relationship Id="rId41" Type="http://schemas.microsoft.com/office/2007/relationships/hdphoto" Target="media/hdphoto9.wdp"/><Relationship Id="rId83" Type="http://schemas.microsoft.com/office/2007/relationships/hdphoto" Target="media/hdphoto24.wdp"/><Relationship Id="rId179" Type="http://schemas.openxmlformats.org/officeDocument/2006/relationships/image" Target="media/image132.png"/><Relationship Id="rId386" Type="http://schemas.openxmlformats.org/officeDocument/2006/relationships/image" Target="media/image335.jpeg"/><Relationship Id="rId551" Type="http://schemas.openxmlformats.org/officeDocument/2006/relationships/image" Target="media/image500.jpeg"/><Relationship Id="rId593" Type="http://schemas.openxmlformats.org/officeDocument/2006/relationships/image" Target="media/image542.jpeg"/><Relationship Id="rId607" Type="http://schemas.openxmlformats.org/officeDocument/2006/relationships/image" Target="media/image556.jpeg"/><Relationship Id="rId649" Type="http://schemas.openxmlformats.org/officeDocument/2006/relationships/image" Target="media/image598.jpeg"/><Relationship Id="rId190" Type="http://schemas.openxmlformats.org/officeDocument/2006/relationships/image" Target="media/image139.jpeg"/><Relationship Id="rId204" Type="http://schemas.openxmlformats.org/officeDocument/2006/relationships/image" Target="media/image153.jpeg"/><Relationship Id="rId246" Type="http://schemas.openxmlformats.org/officeDocument/2006/relationships/image" Target="media/image195.jpeg"/><Relationship Id="rId288" Type="http://schemas.openxmlformats.org/officeDocument/2006/relationships/image" Target="media/image237.jpeg"/><Relationship Id="rId411" Type="http://schemas.openxmlformats.org/officeDocument/2006/relationships/image" Target="media/image360.jpeg"/><Relationship Id="rId453" Type="http://schemas.openxmlformats.org/officeDocument/2006/relationships/image" Target="media/image402.jpeg"/><Relationship Id="rId509" Type="http://schemas.openxmlformats.org/officeDocument/2006/relationships/image" Target="media/image458.jpeg"/><Relationship Id="rId660" Type="http://schemas.openxmlformats.org/officeDocument/2006/relationships/image" Target="media/image609.jpeg"/><Relationship Id="rId106" Type="http://schemas.openxmlformats.org/officeDocument/2006/relationships/image" Target="media/image64.jpeg"/><Relationship Id="rId313" Type="http://schemas.openxmlformats.org/officeDocument/2006/relationships/image" Target="media/image262.jpeg"/><Relationship Id="rId495" Type="http://schemas.openxmlformats.org/officeDocument/2006/relationships/image" Target="media/image444.jpeg"/><Relationship Id="rId716" Type="http://schemas.openxmlformats.org/officeDocument/2006/relationships/image" Target="media/image665.jpeg"/><Relationship Id="rId758" Type="http://schemas.openxmlformats.org/officeDocument/2006/relationships/image" Target="media/image707.emf"/><Relationship Id="rId10" Type="http://schemas.openxmlformats.org/officeDocument/2006/relationships/image" Target="media/image2.png"/><Relationship Id="rId52" Type="http://schemas.openxmlformats.org/officeDocument/2006/relationships/image" Target="media/image32.png"/><Relationship Id="rId94" Type="http://schemas.openxmlformats.org/officeDocument/2006/relationships/image" Target="media/image58.jpeg"/><Relationship Id="rId148" Type="http://schemas.openxmlformats.org/officeDocument/2006/relationships/image" Target="media/image106.jpeg"/><Relationship Id="rId355" Type="http://schemas.openxmlformats.org/officeDocument/2006/relationships/image" Target="media/image304.jpeg"/><Relationship Id="rId397" Type="http://schemas.openxmlformats.org/officeDocument/2006/relationships/image" Target="media/image346.jpeg"/><Relationship Id="rId520" Type="http://schemas.openxmlformats.org/officeDocument/2006/relationships/image" Target="media/image469.jpeg"/><Relationship Id="rId562" Type="http://schemas.openxmlformats.org/officeDocument/2006/relationships/image" Target="media/image511.jpeg"/><Relationship Id="rId618" Type="http://schemas.openxmlformats.org/officeDocument/2006/relationships/image" Target="media/image567.jpeg"/><Relationship Id="rId215" Type="http://schemas.openxmlformats.org/officeDocument/2006/relationships/image" Target="media/image164.jpeg"/><Relationship Id="rId257" Type="http://schemas.openxmlformats.org/officeDocument/2006/relationships/image" Target="media/image206.jpeg"/><Relationship Id="rId422" Type="http://schemas.openxmlformats.org/officeDocument/2006/relationships/image" Target="media/image371.jpeg"/><Relationship Id="rId464" Type="http://schemas.openxmlformats.org/officeDocument/2006/relationships/image" Target="media/image413.jpeg"/><Relationship Id="rId299" Type="http://schemas.openxmlformats.org/officeDocument/2006/relationships/image" Target="media/image248.jpeg"/><Relationship Id="rId727" Type="http://schemas.openxmlformats.org/officeDocument/2006/relationships/image" Target="media/image676.jpeg"/><Relationship Id="rId63" Type="http://schemas.openxmlformats.org/officeDocument/2006/relationships/image" Target="media/image39.png"/><Relationship Id="rId159" Type="http://schemas.openxmlformats.org/officeDocument/2006/relationships/image" Target="media/image116.png"/><Relationship Id="rId366" Type="http://schemas.openxmlformats.org/officeDocument/2006/relationships/image" Target="media/image315.jpeg"/><Relationship Id="rId573" Type="http://schemas.openxmlformats.org/officeDocument/2006/relationships/image" Target="media/image522.jpeg"/><Relationship Id="rId780" Type="http://schemas.openxmlformats.org/officeDocument/2006/relationships/image" Target="media/image729.emf"/><Relationship Id="rId226" Type="http://schemas.openxmlformats.org/officeDocument/2006/relationships/image" Target="media/image175.jpeg"/><Relationship Id="rId433" Type="http://schemas.openxmlformats.org/officeDocument/2006/relationships/image" Target="media/image382.jpeg"/><Relationship Id="rId640" Type="http://schemas.openxmlformats.org/officeDocument/2006/relationships/image" Target="media/image589.jpeg"/><Relationship Id="rId738" Type="http://schemas.openxmlformats.org/officeDocument/2006/relationships/image" Target="media/image687.jpeg"/><Relationship Id="rId74" Type="http://schemas.microsoft.com/office/2007/relationships/hdphoto" Target="media/hdphoto20.wdp"/><Relationship Id="rId377" Type="http://schemas.openxmlformats.org/officeDocument/2006/relationships/image" Target="media/image326.jpeg"/><Relationship Id="rId500" Type="http://schemas.openxmlformats.org/officeDocument/2006/relationships/image" Target="media/image449.jpeg"/><Relationship Id="rId584" Type="http://schemas.openxmlformats.org/officeDocument/2006/relationships/image" Target="media/image533.jpeg"/></Relationships>
</file>

<file path=word/charts/_rels/chart1.xml.rels><?xml version="1.0" encoding="UTF-8" standalone="yes"?>
<Relationships xmlns="http://schemas.openxmlformats.org/package/2006/relationships"><Relationship Id="rId1" Type="http://schemas.openxmlformats.org/officeDocument/2006/relationships/oleObject" Target="file:///C:\Users\Renee'\Documents\Pink%20HP\Grad%20school\OU\thesis\1%20earspool%20table%20master%20Mar%2018.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Book3" TargetMode="External"/></Relationships>
</file>

<file path=word/charts/_rels/chart2.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package" Target="../embeddings/Microsoft_Excel_Worksheet.xlsx"/></Relationships>
</file>

<file path=word/charts/_rels/chart3.xml.rels><?xml version="1.0" encoding="UTF-8" standalone="yes"?>
<Relationships xmlns="http://schemas.openxmlformats.org/package/2006/relationships"><Relationship Id="rId1" Type="http://schemas.openxmlformats.org/officeDocument/2006/relationships/oleObject" Target="file:///C:\Users\Renee'\Documents\Pink%20HP\Grad%20school\OU\thesis\Copper%20by%20sie.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Renee'\Documents\Pink%20HP\Grad%20school\OU\thesis\1%20earspool%20table%20master%20Mar%2018.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E:\Spiro\Data%209.10.17.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embeddings/oleObject2.bin"/></Relationships>
</file>

<file path=word/charts/_rels/chart7.xml.rels><?xml version="1.0" encoding="UTF-8" standalone="yes"?>
<Relationships xmlns="http://schemas.openxmlformats.org/package/2006/relationships"><Relationship Id="rId1" Type="http://schemas.openxmlformats.org/officeDocument/2006/relationships/oleObject" Target="Book2"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9.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pivotSource>
    <c:name>[1 earspool table master Mar 18.xlsx]Sheet3!PivotTable13</c:name>
    <c:fmtId val="-1"/>
  </c:pivotSource>
  <c:chart>
    <c:title>
      <c:tx>
        <c:rich>
          <a:bodyPr rot="0" spcFirstLastPara="1" vertOverflow="ellipsis" vert="horz" wrap="square" anchor="ctr" anchorCtr="1"/>
          <a:lstStyle/>
          <a:p>
            <a:pPr>
              <a:defRPr sz="14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en-US">
                <a:latin typeface="Times New Roman" panose="02020603050405020304" pitchFamily="18" charset="0"/>
                <a:cs typeface="Times New Roman" panose="02020603050405020304" pitchFamily="18" charset="0"/>
              </a:rPr>
              <a:t>Total Number of Earspool Types</a:t>
            </a:r>
          </a:p>
        </c:rich>
      </c:tx>
      <c:overlay val="0"/>
      <c:spPr>
        <a:noFill/>
        <a:ln>
          <a:noFill/>
        </a:ln>
        <a:effectLst/>
      </c:spPr>
    </c:title>
    <c:autoTitleDeleted val="0"/>
    <c:pivotFmts>
      <c:pivotFmt>
        <c:idx val="0"/>
        <c:spPr>
          <a:solidFill>
            <a:schemeClr val="dk1">
              <a:tint val="88500"/>
            </a:schemeClr>
          </a:solidFill>
          <a:ln>
            <a:noFill/>
          </a:ln>
          <a:effectLst/>
        </c:spPr>
        <c:marker>
          <c:symbol val="none"/>
        </c:marker>
      </c:pivotFmt>
      <c:pivotFmt>
        <c:idx val="1"/>
        <c:spPr>
          <a:solidFill>
            <a:schemeClr val="dk1">
              <a:tint val="88500"/>
            </a:schemeClr>
          </a:solidFill>
          <a:ln>
            <a:noFill/>
          </a:ln>
          <a:effectLst/>
        </c:spPr>
        <c:marker>
          <c:symbol val="none"/>
        </c:marker>
      </c:pivotFmt>
      <c:pivotFmt>
        <c:idx val="2"/>
        <c:spPr>
          <a:solidFill>
            <a:schemeClr val="dk1">
              <a:tint val="88500"/>
            </a:schemeClr>
          </a:solidFill>
          <a:ln>
            <a:noFill/>
          </a:ln>
          <a:effectLst/>
        </c:spPr>
        <c:marker>
          <c:symbol val="none"/>
        </c:marker>
      </c:pivotFmt>
    </c:pivotFmts>
    <c:plotArea>
      <c:layout/>
      <c:barChart>
        <c:barDir val="col"/>
        <c:grouping val="clustered"/>
        <c:varyColors val="0"/>
        <c:ser>
          <c:idx val="0"/>
          <c:order val="0"/>
          <c:tx>
            <c:strRef>
              <c:f>Sheet3!$B$1</c:f>
              <c:strCache>
                <c:ptCount val="1"/>
                <c:pt idx="0">
                  <c:v>Total</c:v>
                </c:pt>
              </c:strCache>
            </c:strRef>
          </c:tx>
          <c:spPr>
            <a:solidFill>
              <a:schemeClr val="bg1">
                <a:lumMod val="85000"/>
              </a:schemeClr>
            </a:solidFill>
            <a:ln>
              <a:noFill/>
            </a:ln>
            <a:effectLst/>
          </c:spPr>
          <c:invertIfNegative val="0"/>
          <c:cat>
            <c:strRef>
              <c:f>Sheet3!$A$2:$A$16</c:f>
              <c:strCache>
                <c:ptCount val="15"/>
                <c:pt idx="0">
                  <c:v>Central Boss</c:v>
                </c:pt>
                <c:pt idx="1">
                  <c:v>Channeled</c:v>
                </c:pt>
                <c:pt idx="2">
                  <c:v>Composite</c:v>
                </c:pt>
                <c:pt idx="3">
                  <c:v>Flanged Ring</c:v>
                </c:pt>
                <c:pt idx="4">
                  <c:v>Foster</c:v>
                </c:pt>
                <c:pt idx="5">
                  <c:v>Funnel Faced</c:v>
                </c:pt>
                <c:pt idx="6">
                  <c:v>Grooved</c:v>
                </c:pt>
                <c:pt idx="7">
                  <c:v>Hollow Cylinder</c:v>
                </c:pt>
                <c:pt idx="8">
                  <c:v>Nested Half</c:v>
                </c:pt>
                <c:pt idx="9">
                  <c:v>Plug</c:v>
                </c:pt>
                <c:pt idx="10">
                  <c:v>Pulley</c:v>
                </c:pt>
                <c:pt idx="11">
                  <c:v>Pulley Ring</c:v>
                </c:pt>
                <c:pt idx="12">
                  <c:v>Recessed</c:v>
                </c:pt>
                <c:pt idx="13">
                  <c:v>Small Inner Nub</c:v>
                </c:pt>
                <c:pt idx="14">
                  <c:v>Unknown</c:v>
                </c:pt>
              </c:strCache>
            </c:strRef>
          </c:cat>
          <c:val>
            <c:numRef>
              <c:f>Sheet3!$B$2:$B$16</c:f>
              <c:numCache>
                <c:formatCode>General</c:formatCode>
                <c:ptCount val="15"/>
                <c:pt idx="0">
                  <c:v>2</c:v>
                </c:pt>
                <c:pt idx="1">
                  <c:v>2</c:v>
                </c:pt>
                <c:pt idx="2">
                  <c:v>20</c:v>
                </c:pt>
                <c:pt idx="3">
                  <c:v>4</c:v>
                </c:pt>
                <c:pt idx="4">
                  <c:v>13</c:v>
                </c:pt>
                <c:pt idx="5">
                  <c:v>6</c:v>
                </c:pt>
                <c:pt idx="6">
                  <c:v>6</c:v>
                </c:pt>
                <c:pt idx="7">
                  <c:v>2</c:v>
                </c:pt>
                <c:pt idx="8">
                  <c:v>14</c:v>
                </c:pt>
                <c:pt idx="9">
                  <c:v>2</c:v>
                </c:pt>
                <c:pt idx="10">
                  <c:v>235</c:v>
                </c:pt>
                <c:pt idx="11">
                  <c:v>2</c:v>
                </c:pt>
                <c:pt idx="12">
                  <c:v>9</c:v>
                </c:pt>
                <c:pt idx="13">
                  <c:v>6</c:v>
                </c:pt>
                <c:pt idx="14">
                  <c:v>4</c:v>
                </c:pt>
              </c:numCache>
            </c:numRef>
          </c:val>
          <c:extLst>
            <c:ext xmlns:c16="http://schemas.microsoft.com/office/drawing/2014/chart" uri="{C3380CC4-5D6E-409C-BE32-E72D297353CC}">
              <c16:uniqueId val="{00000000-BDDC-4553-ACBF-08085678E51F}"/>
            </c:ext>
          </c:extLst>
        </c:ser>
        <c:dLbls>
          <c:showLegendKey val="0"/>
          <c:showVal val="0"/>
          <c:showCatName val="0"/>
          <c:showSerName val="0"/>
          <c:showPercent val="0"/>
          <c:showBubbleSize val="0"/>
        </c:dLbls>
        <c:gapWidth val="219"/>
        <c:overlap val="-27"/>
        <c:axId val="455258184"/>
        <c:axId val="312025456"/>
      </c:barChart>
      <c:catAx>
        <c:axId val="45525818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en-US"/>
          </a:p>
        </c:txPr>
        <c:crossAx val="312025456"/>
        <c:crosses val="autoZero"/>
        <c:auto val="1"/>
        <c:lblAlgn val="ctr"/>
        <c:lblOffset val="100"/>
        <c:noMultiLvlLbl val="0"/>
      </c:catAx>
      <c:valAx>
        <c:axId val="31202545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455258184"/>
        <c:crosses val="autoZero"/>
        <c:crossBetween val="between"/>
      </c:valAx>
      <c:spPr>
        <a:noFill/>
        <a:ln>
          <a:solidFill>
            <a:schemeClr val="tx1"/>
          </a:solidFill>
        </a:ln>
        <a:effectLst/>
      </c:spPr>
    </c:plotArea>
    <c:plotVisOnly val="1"/>
    <c:dispBlanksAs val="gap"/>
    <c:showDLblsOverMax val="0"/>
  </c:chart>
  <c:spPr>
    <a:solidFill>
      <a:schemeClr val="bg1"/>
    </a:solidFill>
    <a:ln w="12700" cap="flat" cmpd="sng" algn="ctr">
      <a:solidFill>
        <a:schemeClr val="tx1"/>
      </a:solidFill>
      <a:round/>
    </a:ln>
    <a:effectLst/>
  </c:spPr>
  <c:txPr>
    <a:bodyPr/>
    <a:lstStyle/>
    <a:p>
      <a:pPr>
        <a:defRPr>
          <a:solidFill>
            <a:sysClr val="windowText" lastClr="000000"/>
          </a:solidFill>
        </a:defRPr>
      </a:pPr>
      <a:endParaRPr lang="en-US"/>
    </a:p>
  </c:txPr>
  <c:externalData r:id="rId1">
    <c:autoUpdate val="0"/>
  </c:externalData>
  <c:extLst>
    <c:ext xmlns:c14="http://schemas.microsoft.com/office/drawing/2007/8/2/chart" uri="{781A3756-C4B2-4CAC-9D66-4F8BD8637D16}">
      <c14:pivotOptions>
        <c14:dropZoneFilter val="1"/>
        <c14:dropZoneCategories val="1"/>
        <c14:dropZoneData val="1"/>
        <c14:dropZonesVisible val="1"/>
      </c14:pivotOptions>
    </c:ext>
  </c:extLst>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pivotSource>
    <c:name>[Book3]Sheet2!PivotTable10</c:name>
    <c:fmtId val="-1"/>
  </c:pivotSource>
  <c:chart>
    <c:title>
      <c:tx>
        <c:rich>
          <a:bodyPr rot="0" spcFirstLastPara="1" vertOverflow="ellipsis" vert="horz" wrap="square" anchor="ctr" anchorCtr="1"/>
          <a:lstStyle/>
          <a:p>
            <a:pPr>
              <a:defRPr sz="1400" b="0" i="0" u="none" strike="noStrike" kern="1200" spc="0" baseline="0">
                <a:solidFill>
                  <a:sysClr val="windowText" lastClr="000000"/>
                </a:solidFill>
                <a:latin typeface="+mn-lt"/>
                <a:ea typeface="+mn-ea"/>
                <a:cs typeface="+mn-cs"/>
              </a:defRPr>
            </a:pPr>
            <a:r>
              <a:rPr lang="en-US" sz="1200">
                <a:solidFill>
                  <a:sysClr val="windowText" lastClr="000000"/>
                </a:solidFill>
                <a:latin typeface="Times New Roman" panose="02020603050405020304" pitchFamily="18" charset="0"/>
                <a:cs typeface="Times New Roman" panose="02020603050405020304" pitchFamily="18" charset="0"/>
              </a:rPr>
              <a:t>Count of Grave Period</a:t>
            </a:r>
          </a:p>
        </c:rich>
      </c:tx>
      <c:overlay val="0"/>
      <c:spPr>
        <a:noFill/>
        <a:ln>
          <a:noFill/>
        </a:ln>
        <a:effectLst/>
      </c:spPr>
    </c:title>
    <c:autoTitleDeleted val="0"/>
    <c:pivotFmts>
      <c:pivotFmt>
        <c:idx val="0"/>
        <c:spPr>
          <a:solidFill>
            <a:schemeClr val="accent1"/>
          </a:solidFill>
          <a:ln>
            <a:noFill/>
          </a:ln>
          <a:effectLst/>
        </c:spPr>
        <c:marker>
          <c:symbol val="none"/>
        </c:marker>
      </c:pivotFmt>
      <c:pivotFmt>
        <c:idx val="1"/>
        <c:spPr>
          <a:solidFill>
            <a:schemeClr val="accent1"/>
          </a:solidFill>
          <a:ln>
            <a:noFill/>
          </a:ln>
          <a:effectLst/>
        </c:spPr>
        <c:marker>
          <c:symbol val="none"/>
        </c:marker>
      </c:pivotFmt>
      <c:pivotFmt>
        <c:idx val="2"/>
        <c:spPr>
          <a:solidFill>
            <a:schemeClr val="accent1"/>
          </a:solidFill>
          <a:ln>
            <a:noFill/>
          </a:ln>
          <a:effectLst/>
        </c:spPr>
        <c:marker>
          <c:symbol val="none"/>
        </c:marker>
      </c:pivotFmt>
    </c:pivotFmts>
    <c:plotArea>
      <c:layout/>
      <c:barChart>
        <c:barDir val="col"/>
        <c:grouping val="clustered"/>
        <c:varyColors val="0"/>
        <c:ser>
          <c:idx val="0"/>
          <c:order val="0"/>
          <c:tx>
            <c:strRef>
              <c:f>Sheet2!$B$3</c:f>
              <c:strCache>
                <c:ptCount val="1"/>
                <c:pt idx="0">
                  <c:v>Total</c:v>
                </c:pt>
              </c:strCache>
            </c:strRef>
          </c:tx>
          <c:spPr>
            <a:solidFill>
              <a:schemeClr val="bg1">
                <a:lumMod val="65000"/>
              </a:schemeClr>
            </a:solidFill>
            <a:ln>
              <a:noFill/>
            </a:ln>
            <a:effectLst/>
          </c:spPr>
          <c:invertIfNegative val="0"/>
          <c:cat>
            <c:strRef>
              <c:f>Sheet2!$A$4:$A$10</c:f>
              <c:strCache>
                <c:ptCount val="7"/>
                <c:pt idx="0">
                  <c:v>Spiro II</c:v>
                </c:pt>
                <c:pt idx="1">
                  <c:v>Spiro II/III</c:v>
                </c:pt>
                <c:pt idx="2">
                  <c:v>Spiro III</c:v>
                </c:pt>
                <c:pt idx="3">
                  <c:v>Spiro III/IV</c:v>
                </c:pt>
                <c:pt idx="4">
                  <c:v>Spiro IV</c:v>
                </c:pt>
                <c:pt idx="5">
                  <c:v>Spiro IVB</c:v>
                </c:pt>
                <c:pt idx="6">
                  <c:v>Unknown</c:v>
                </c:pt>
              </c:strCache>
            </c:strRef>
          </c:cat>
          <c:val>
            <c:numRef>
              <c:f>Sheet2!$B$4:$B$10</c:f>
              <c:numCache>
                <c:formatCode>General</c:formatCode>
                <c:ptCount val="7"/>
                <c:pt idx="0">
                  <c:v>11</c:v>
                </c:pt>
                <c:pt idx="1">
                  <c:v>4</c:v>
                </c:pt>
                <c:pt idx="2">
                  <c:v>34</c:v>
                </c:pt>
                <c:pt idx="3">
                  <c:v>5</c:v>
                </c:pt>
                <c:pt idx="4">
                  <c:v>3</c:v>
                </c:pt>
                <c:pt idx="5">
                  <c:v>9</c:v>
                </c:pt>
                <c:pt idx="6">
                  <c:v>2</c:v>
                </c:pt>
              </c:numCache>
            </c:numRef>
          </c:val>
          <c:extLst>
            <c:ext xmlns:c16="http://schemas.microsoft.com/office/drawing/2014/chart" uri="{C3380CC4-5D6E-409C-BE32-E72D297353CC}">
              <c16:uniqueId val="{00000000-DC4B-429F-9891-E850D40D377A}"/>
            </c:ext>
          </c:extLst>
        </c:ser>
        <c:dLbls>
          <c:showLegendKey val="0"/>
          <c:showVal val="0"/>
          <c:showCatName val="0"/>
          <c:showSerName val="0"/>
          <c:showPercent val="0"/>
          <c:showBubbleSize val="0"/>
        </c:dLbls>
        <c:gapWidth val="219"/>
        <c:overlap val="-27"/>
        <c:axId val="474358152"/>
        <c:axId val="474358544"/>
      </c:barChart>
      <c:catAx>
        <c:axId val="47435815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474358544"/>
        <c:crosses val="autoZero"/>
        <c:auto val="1"/>
        <c:lblAlgn val="ctr"/>
        <c:lblOffset val="100"/>
        <c:noMultiLvlLbl val="0"/>
      </c:catAx>
      <c:valAx>
        <c:axId val="47435854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474358152"/>
        <c:crosses val="autoZero"/>
        <c:crossBetween val="between"/>
      </c:valAx>
      <c:spPr>
        <a:noFill/>
        <a:ln>
          <a:noFill/>
        </a:ln>
        <a:effectLst/>
      </c:spPr>
    </c:plotArea>
    <c:plotVisOnly val="1"/>
    <c:dispBlanksAs val="gap"/>
    <c:showDLblsOverMax val="0"/>
  </c:chart>
  <c:spPr>
    <a:solidFill>
      <a:schemeClr val="bg1"/>
    </a:solidFill>
    <a:ln w="12700" cap="flat" cmpd="sng" algn="ctr">
      <a:solidFill>
        <a:schemeClr val="tx1"/>
      </a:solidFill>
      <a:round/>
    </a:ln>
    <a:effectLst/>
  </c:spPr>
  <c:txPr>
    <a:bodyPr/>
    <a:lstStyle/>
    <a:p>
      <a:pPr>
        <a:defRPr/>
      </a:pPr>
      <a:endParaRPr lang="en-US"/>
    </a:p>
  </c:txPr>
  <c:externalData r:id="rId1">
    <c:autoUpdate val="0"/>
  </c:externalData>
  <c:extLst>
    <c:ext xmlns:c14="http://schemas.microsoft.com/office/drawing/2007/8/2/chart" uri="{781A3756-C4B2-4CAC-9D66-4F8BD8637D16}">
      <c14:pivotOptions>
        <c14:dropZoneFilter val="1"/>
        <c14:dropZonesVisible val="1"/>
      </c14:pivotOptions>
    </c:ext>
  </c:extLst>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pivotSource>
    <c:name>[earspool table master 27 sept.xlsx]Sheet2!PivotTable15</c:name>
    <c:fmtId val="-1"/>
  </c:pivotSource>
  <c:chart>
    <c:autoTitleDeleted val="1"/>
    <c:pivotFmts>
      <c:pivotFmt>
        <c:idx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c:spPr>
        <c:marker>
          <c:symbol val="circle"/>
          <c:size val="6"/>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w="9525">
              <a:solidFill>
                <a:schemeClr val="accent1"/>
              </a:solidFill>
              <a:round/>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85000"/>
                    </a:schemeClr>
                  </a:solidFill>
                  <a:latin typeface="+mn-lt"/>
                  <a:ea typeface="+mn-ea"/>
                  <a:cs typeface="+mn-cs"/>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1"/>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85000"/>
                    </a:schemeClr>
                  </a:solidFill>
                  <a:latin typeface="+mn-lt"/>
                  <a:ea typeface="+mn-ea"/>
                  <a:cs typeface="+mn-cs"/>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2"/>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85000"/>
                    </a:schemeClr>
                  </a:solidFill>
                  <a:latin typeface="+mn-lt"/>
                  <a:ea typeface="+mn-ea"/>
                  <a:cs typeface="+mn-cs"/>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pivotFmt>
    </c:pivotFmts>
    <c:plotArea>
      <c:layout>
        <c:manualLayout>
          <c:layoutTarget val="inner"/>
          <c:xMode val="edge"/>
          <c:yMode val="edge"/>
          <c:x val="8.2025371828521432E-2"/>
          <c:y val="0.12683713430085236"/>
          <c:w val="0.89019685039370078"/>
          <c:h val="0.76719649850264915"/>
        </c:manualLayout>
      </c:layout>
      <c:barChart>
        <c:barDir val="col"/>
        <c:grouping val="clustered"/>
        <c:varyColors val="0"/>
        <c:ser>
          <c:idx val="0"/>
          <c:order val="0"/>
          <c:tx>
            <c:strRef>
              <c:f>Sheet2!$B$1</c:f>
              <c:strCache>
                <c:ptCount val="1"/>
                <c:pt idx="0">
                  <c:v>Total</c:v>
                </c:pt>
              </c:strCache>
            </c:strRef>
          </c:tx>
          <c:invertIfNegative val="0"/>
          <c:dPt>
            <c:idx val="0"/>
            <c:invertIfNegative val="0"/>
            <c:bubble3D val="0"/>
            <c:spPr>
              <a:solidFill>
                <a:schemeClr val="bg1">
                  <a:lumMod val="85000"/>
                </a:schemeClr>
              </a:solidFill>
            </c:spPr>
            <c:extLst>
              <c:ext xmlns:c16="http://schemas.microsoft.com/office/drawing/2014/chart" uri="{C3380CC4-5D6E-409C-BE32-E72D297353CC}">
                <c16:uniqueId val="{00000000-CB2C-461C-B214-64FBFEFEE4CC}"/>
              </c:ext>
            </c:extLst>
          </c:dPt>
          <c:dPt>
            <c:idx val="1"/>
            <c:invertIfNegative val="0"/>
            <c:bubble3D val="0"/>
            <c:spPr>
              <a:solidFill>
                <a:schemeClr val="bg1">
                  <a:lumMod val="85000"/>
                </a:schemeClr>
              </a:solidFill>
            </c:spPr>
            <c:extLst>
              <c:ext xmlns:c16="http://schemas.microsoft.com/office/drawing/2014/chart" uri="{C3380CC4-5D6E-409C-BE32-E72D297353CC}">
                <c16:uniqueId val="{00000001-CB2C-461C-B214-64FBFEFEE4CC}"/>
              </c:ext>
            </c:extLst>
          </c:dPt>
          <c:dLbls>
            <c:dLbl>
              <c:idx val="0"/>
              <c:layout>
                <c:manualLayout>
                  <c:x val="0"/>
                  <c:y val="0.12962962962962962"/>
                </c:manualLayout>
              </c:layout>
              <c:tx>
                <c:rich>
                  <a:bodyPr/>
                  <a:lstStyle/>
                  <a:p>
                    <a:r>
                      <a:rPr lang="en-US"/>
                      <a:t>62</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CB2C-461C-B214-64FBFEFEE4CC}"/>
                </c:ext>
              </c:extLst>
            </c:dLbl>
            <c:dLbl>
              <c:idx val="1"/>
              <c:layout>
                <c:manualLayout>
                  <c:x val="1.0185067526415994E-16"/>
                  <c:y val="0.1157407407407407"/>
                </c:manualLayout>
              </c:layout>
              <c:tx>
                <c:rich>
                  <a:bodyPr/>
                  <a:lstStyle/>
                  <a:p>
                    <a:r>
                      <a:rPr lang="en-US"/>
                      <a:t>269</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CB2C-461C-B214-64FBFEFEE4CC}"/>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cat>
            <c:strRef>
              <c:f>Sheet2!$A$2:$A$3</c:f>
              <c:strCache>
                <c:ptCount val="2"/>
                <c:pt idx="0">
                  <c:v>N</c:v>
                </c:pt>
                <c:pt idx="1">
                  <c:v>Y</c:v>
                </c:pt>
              </c:strCache>
            </c:strRef>
          </c:cat>
          <c:val>
            <c:numRef>
              <c:f>Sheet2!$B$2:$B$3</c:f>
              <c:numCache>
                <c:formatCode>General</c:formatCode>
                <c:ptCount val="2"/>
                <c:pt idx="0">
                  <c:v>60</c:v>
                </c:pt>
                <c:pt idx="1">
                  <c:v>237</c:v>
                </c:pt>
              </c:numCache>
            </c:numRef>
          </c:val>
          <c:extLst>
            <c:ext xmlns:c16="http://schemas.microsoft.com/office/drawing/2014/chart" uri="{C3380CC4-5D6E-409C-BE32-E72D297353CC}">
              <c16:uniqueId val="{00000002-CB2C-461C-B214-64FBFEFEE4CC}"/>
            </c:ext>
          </c:extLst>
        </c:ser>
        <c:dLbls>
          <c:dLblPos val="outEnd"/>
          <c:showLegendKey val="0"/>
          <c:showVal val="1"/>
          <c:showCatName val="0"/>
          <c:showSerName val="0"/>
          <c:showPercent val="0"/>
          <c:showBubbleSize val="0"/>
        </c:dLbls>
        <c:gapWidth val="100"/>
        <c:overlap val="-100"/>
        <c:axId val="312021536"/>
        <c:axId val="312023496"/>
      </c:barChart>
      <c:catAx>
        <c:axId val="312021536"/>
        <c:scaling>
          <c:orientation val="minMax"/>
        </c:scaling>
        <c:delete val="1"/>
        <c:axPos val="b"/>
        <c:numFmt formatCode="General" sourceLinked="1"/>
        <c:majorTickMark val="none"/>
        <c:minorTickMark val="none"/>
        <c:tickLblPos val="nextTo"/>
        <c:crossAx val="312023496"/>
        <c:crosses val="autoZero"/>
        <c:auto val="1"/>
        <c:lblAlgn val="ctr"/>
        <c:lblOffset val="100"/>
        <c:noMultiLvlLbl val="0"/>
      </c:catAx>
      <c:valAx>
        <c:axId val="312023496"/>
        <c:scaling>
          <c:orientation val="minMax"/>
        </c:scaling>
        <c:delete val="0"/>
        <c:axPos val="l"/>
        <c:majorGridlines>
          <c:spPr>
            <a:ln w="0" cap="flat" cmpd="sng" algn="ctr">
              <a:solidFill>
                <a:schemeClr val="tx1"/>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312021536"/>
        <c:crosses val="autoZero"/>
        <c:crossBetween val="between"/>
      </c:valAx>
      <c:spPr>
        <a:solidFill>
          <a:schemeClr val="bg1"/>
        </a:solidFill>
        <a:ln>
          <a:solidFill>
            <a:schemeClr val="tx1"/>
          </a:solidFill>
        </a:ln>
        <a:effectLst/>
      </c:spPr>
    </c:plotArea>
    <c:plotVisOnly val="1"/>
    <c:dispBlanksAs val="gap"/>
    <c:showDLblsOverMax val="0"/>
  </c:chart>
  <c:spPr>
    <a:solidFill>
      <a:schemeClr val="bg1"/>
    </a:solidFill>
    <a:ln>
      <a:solidFill>
        <a:schemeClr val="tx1"/>
      </a:solidFill>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1">
    <c:autoUpdate val="0"/>
  </c:externalData>
  <c:userShapes r:id="rId2"/>
  <c:extLst>
    <c:ext xmlns:c14="http://schemas.microsoft.com/office/drawing/2007/8/2/chart" uri="{781A3756-C4B2-4CAC-9D66-4F8BD8637D16}">
      <c14:pivotOptions>
        <c14:dropZoneFilter val="1"/>
        <c14:dropZoneCategories val="1"/>
        <c14:dropZoneData val="1"/>
        <c14:dropZonesVisible val="1"/>
      </c14:pivotOptions>
    </c:ext>
  </c:extLst>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pivotSource>
    <c:name>[Copper by sie.xlsx]Sheet3!PivotTable6</c:name>
    <c:fmtId val="-1"/>
  </c:pivotSource>
  <c:chart>
    <c:title>
      <c:tx>
        <c:rich>
          <a:bodyPr rot="0" spcFirstLastPara="1" vertOverflow="ellipsis" vert="horz" wrap="square" anchor="ctr" anchorCtr="1"/>
          <a:lstStyle/>
          <a:p>
            <a:pPr>
              <a:defRPr sz="144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en-US"/>
              <a:t>Total Number of Copper Covered Earspools by Site</a:t>
            </a:r>
          </a:p>
        </c:rich>
      </c:tx>
      <c:overlay val="0"/>
      <c:spPr>
        <a:noFill/>
        <a:ln>
          <a:noFill/>
        </a:ln>
        <a:effectLst/>
      </c:spPr>
    </c:title>
    <c:autoTitleDeleted val="0"/>
    <c:pivotFmts>
      <c:pivotFmt>
        <c:idx val="0"/>
        <c:spPr>
          <a:solidFill>
            <a:schemeClr val="accent1"/>
          </a:solidFill>
          <a:ln>
            <a:noFill/>
          </a:ln>
          <a:effectLst/>
        </c:spPr>
        <c:marker>
          <c:symbol val="none"/>
        </c:marker>
      </c:pivotFmt>
      <c:pivotFmt>
        <c:idx val="1"/>
        <c:spPr>
          <a:solidFill>
            <a:schemeClr val="accent1"/>
          </a:solidFill>
          <a:ln>
            <a:noFill/>
          </a:ln>
          <a:effectLst/>
        </c:spPr>
        <c:marker>
          <c:symbol val="none"/>
        </c:marker>
      </c:pivotFmt>
      <c:pivotFmt>
        <c:idx val="2"/>
        <c:spPr>
          <a:solidFill>
            <a:schemeClr val="accent1"/>
          </a:solidFill>
          <a:ln>
            <a:noFill/>
          </a:ln>
          <a:effectLst/>
        </c:spPr>
        <c:marker>
          <c:symbol val="none"/>
        </c:marker>
      </c:pivotFmt>
    </c:pivotFmts>
    <c:plotArea>
      <c:layout/>
      <c:barChart>
        <c:barDir val="col"/>
        <c:grouping val="clustered"/>
        <c:varyColors val="0"/>
        <c:ser>
          <c:idx val="0"/>
          <c:order val="0"/>
          <c:tx>
            <c:strRef>
              <c:f>Sheet3!$B$3</c:f>
              <c:strCache>
                <c:ptCount val="1"/>
                <c:pt idx="0">
                  <c:v>Total</c:v>
                </c:pt>
              </c:strCache>
            </c:strRef>
          </c:tx>
          <c:spPr>
            <a:solidFill>
              <a:schemeClr val="bg2">
                <a:lumMod val="90000"/>
              </a:schemeClr>
            </a:solidFill>
            <a:ln>
              <a:noFill/>
            </a:ln>
            <a:effectLst/>
          </c:spPr>
          <c:invertIfNegative val="0"/>
          <c:cat>
            <c:strRef>
              <c:f>Sheet3!$A$4:$A$19</c:f>
              <c:strCache>
                <c:ptCount val="16"/>
                <c:pt idx="0">
                  <c:v>Arthur Gaither</c:v>
                </c:pt>
                <c:pt idx="1">
                  <c:v>Bowman</c:v>
                </c:pt>
                <c:pt idx="2">
                  <c:v>Brackett</c:v>
                </c:pt>
                <c:pt idx="3">
                  <c:v>Conway Co. Ar.</c:v>
                </c:pt>
                <c:pt idx="4">
                  <c:v>Crenshaw</c:v>
                </c:pt>
                <c:pt idx="5">
                  <c:v>Eufaula</c:v>
                </c:pt>
                <c:pt idx="6">
                  <c:v>Foster Place</c:v>
                </c:pt>
                <c:pt idx="7">
                  <c:v>Harlan</c:v>
                </c:pt>
                <c:pt idx="8">
                  <c:v>Hughes</c:v>
                </c:pt>
                <c:pt idx="9">
                  <c:v>Mineral Springs</c:v>
                </c:pt>
                <c:pt idx="10">
                  <c:v>Norman</c:v>
                </c:pt>
                <c:pt idx="11">
                  <c:v>Reed</c:v>
                </c:pt>
                <c:pt idx="12">
                  <c:v>Smith Mound</c:v>
                </c:pt>
                <c:pt idx="13">
                  <c:v>Spiro</c:v>
                </c:pt>
                <c:pt idx="14">
                  <c:v>State #5</c:v>
                </c:pt>
                <c:pt idx="15">
                  <c:v>Washington Co.</c:v>
                </c:pt>
              </c:strCache>
            </c:strRef>
          </c:cat>
          <c:val>
            <c:numRef>
              <c:f>Sheet3!$B$4:$B$19</c:f>
              <c:numCache>
                <c:formatCode>General</c:formatCode>
                <c:ptCount val="16"/>
                <c:pt idx="0">
                  <c:v>1</c:v>
                </c:pt>
                <c:pt idx="1">
                  <c:v>5</c:v>
                </c:pt>
                <c:pt idx="2">
                  <c:v>1</c:v>
                </c:pt>
                <c:pt idx="3">
                  <c:v>3</c:v>
                </c:pt>
                <c:pt idx="4">
                  <c:v>2</c:v>
                </c:pt>
                <c:pt idx="5">
                  <c:v>2</c:v>
                </c:pt>
                <c:pt idx="6">
                  <c:v>1</c:v>
                </c:pt>
                <c:pt idx="7">
                  <c:v>14</c:v>
                </c:pt>
                <c:pt idx="8">
                  <c:v>3</c:v>
                </c:pt>
                <c:pt idx="9">
                  <c:v>3</c:v>
                </c:pt>
                <c:pt idx="10">
                  <c:v>24</c:v>
                </c:pt>
                <c:pt idx="11">
                  <c:v>15</c:v>
                </c:pt>
                <c:pt idx="12">
                  <c:v>3</c:v>
                </c:pt>
                <c:pt idx="13">
                  <c:v>86</c:v>
                </c:pt>
                <c:pt idx="14">
                  <c:v>1</c:v>
                </c:pt>
                <c:pt idx="15">
                  <c:v>1</c:v>
                </c:pt>
              </c:numCache>
            </c:numRef>
          </c:val>
          <c:extLst>
            <c:ext xmlns:c16="http://schemas.microsoft.com/office/drawing/2014/chart" uri="{C3380CC4-5D6E-409C-BE32-E72D297353CC}">
              <c16:uniqueId val="{00000000-DE9D-4BAD-A216-87DC31707B44}"/>
            </c:ext>
          </c:extLst>
        </c:ser>
        <c:dLbls>
          <c:showLegendKey val="0"/>
          <c:showVal val="0"/>
          <c:showCatName val="0"/>
          <c:showSerName val="0"/>
          <c:showPercent val="0"/>
          <c:showBubbleSize val="0"/>
        </c:dLbls>
        <c:gapWidth val="219"/>
        <c:overlap val="-27"/>
        <c:axId val="312023888"/>
        <c:axId val="312024280"/>
      </c:barChart>
      <c:catAx>
        <c:axId val="3120238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312024280"/>
        <c:crosses val="autoZero"/>
        <c:auto val="1"/>
        <c:lblAlgn val="ctr"/>
        <c:lblOffset val="100"/>
        <c:noMultiLvlLbl val="0"/>
      </c:catAx>
      <c:valAx>
        <c:axId val="31202428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31202388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solidFill>
      <a:round/>
    </a:ln>
    <a:effectLst/>
  </c:spPr>
  <c:txPr>
    <a:bodyPr/>
    <a:lstStyle/>
    <a:p>
      <a:pPr>
        <a:defRPr sz="1200">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1">
    <c:autoUpdate val="0"/>
  </c:externalData>
  <c:extLst>
    <c:ext xmlns:c14="http://schemas.microsoft.com/office/drawing/2007/8/2/chart" uri="{781A3756-C4B2-4CAC-9D66-4F8BD8637D16}">
      <c14:pivotOptions>
        <c14:dropZoneFilter val="1"/>
        <c14:dropZoneCategories val="1"/>
        <c14:dropZoneData val="1"/>
        <c14:dropZonesVisible val="1"/>
      </c14:pivotOptions>
    </c:ext>
  </c:extLst>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5"/>
    </mc:Choice>
    <mc:Fallback>
      <c:style val="5"/>
    </mc:Fallback>
  </mc:AlternateContent>
  <c:pivotSource>
    <c:name>[1 earspool table master Mar 18.xlsx]Sheet12!PivotTable34</c:name>
    <c:fmtId val="-1"/>
  </c:pivotSource>
  <c:chart>
    <c:title>
      <c:tx>
        <c:rich>
          <a:bodyPr rot="0" spcFirstLastPara="1" vertOverflow="ellipsis" vert="horz" wrap="square" anchor="ctr" anchorCtr="1"/>
          <a:lstStyle/>
          <a:p>
            <a:pPr>
              <a:defRPr sz="14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en-US"/>
              <a:t>Spiro Earspool Types</a:t>
            </a:r>
          </a:p>
        </c:rich>
      </c:tx>
      <c:overlay val="0"/>
      <c:spPr>
        <a:noFill/>
        <a:ln>
          <a:noFill/>
        </a:ln>
        <a:effectLst/>
      </c:spPr>
    </c:title>
    <c:autoTitleDeleted val="0"/>
    <c:pivotFmts>
      <c:pivotFmt>
        <c:idx val="0"/>
        <c:spPr>
          <a:solidFill>
            <a:schemeClr val="accent3"/>
          </a:solidFill>
          <a:ln>
            <a:noFill/>
          </a:ln>
          <a:effectLst/>
        </c:spPr>
        <c:marker>
          <c:symbol val="none"/>
        </c:marker>
      </c:pivotFmt>
      <c:pivotFmt>
        <c:idx val="1"/>
        <c:spPr>
          <a:solidFill>
            <a:schemeClr val="accent3"/>
          </a:solidFill>
          <a:ln>
            <a:noFill/>
          </a:ln>
          <a:effectLst/>
        </c:spPr>
        <c:marker>
          <c:symbol val="none"/>
        </c:marker>
      </c:pivotFmt>
      <c:pivotFmt>
        <c:idx val="2"/>
        <c:spPr>
          <a:solidFill>
            <a:schemeClr val="accent3"/>
          </a:solidFill>
          <a:ln>
            <a:noFill/>
          </a:ln>
          <a:effectLst/>
        </c:spPr>
        <c:marker>
          <c:symbol val="none"/>
        </c:marker>
      </c:pivotFmt>
    </c:pivotFmts>
    <c:plotArea>
      <c:layout/>
      <c:barChart>
        <c:barDir val="col"/>
        <c:grouping val="clustered"/>
        <c:varyColors val="0"/>
        <c:ser>
          <c:idx val="0"/>
          <c:order val="0"/>
          <c:tx>
            <c:strRef>
              <c:f>Sheet12!$B$1</c:f>
              <c:strCache>
                <c:ptCount val="1"/>
                <c:pt idx="0">
                  <c:v>Total</c:v>
                </c:pt>
              </c:strCache>
            </c:strRef>
          </c:tx>
          <c:spPr>
            <a:solidFill>
              <a:schemeClr val="bg1">
                <a:lumMod val="65000"/>
              </a:schemeClr>
            </a:solidFill>
            <a:ln>
              <a:noFill/>
            </a:ln>
            <a:effectLst/>
          </c:spPr>
          <c:invertIfNegative val="0"/>
          <c:cat>
            <c:strRef>
              <c:f>Sheet12!$A$2:$A$11</c:f>
              <c:strCache>
                <c:ptCount val="10"/>
                <c:pt idx="0">
                  <c:v>Central Boss</c:v>
                </c:pt>
                <c:pt idx="1">
                  <c:v>Composite</c:v>
                </c:pt>
                <c:pt idx="2">
                  <c:v>Flanged Ring</c:v>
                </c:pt>
                <c:pt idx="3">
                  <c:v>Funnel Faced</c:v>
                </c:pt>
                <c:pt idx="4">
                  <c:v>Grooved</c:v>
                </c:pt>
                <c:pt idx="5">
                  <c:v>Nested Half</c:v>
                </c:pt>
                <c:pt idx="6">
                  <c:v>Pulley</c:v>
                </c:pt>
                <c:pt idx="7">
                  <c:v>Pulley Ring</c:v>
                </c:pt>
                <c:pt idx="8">
                  <c:v>Recessed</c:v>
                </c:pt>
                <c:pt idx="9">
                  <c:v>Small Inner Nub</c:v>
                </c:pt>
              </c:strCache>
            </c:strRef>
          </c:cat>
          <c:val>
            <c:numRef>
              <c:f>Sheet12!$B$2:$B$11</c:f>
              <c:numCache>
                <c:formatCode>General</c:formatCode>
                <c:ptCount val="10"/>
                <c:pt idx="0">
                  <c:v>1</c:v>
                </c:pt>
                <c:pt idx="1">
                  <c:v>18</c:v>
                </c:pt>
                <c:pt idx="2">
                  <c:v>1</c:v>
                </c:pt>
                <c:pt idx="3">
                  <c:v>1</c:v>
                </c:pt>
                <c:pt idx="4">
                  <c:v>2</c:v>
                </c:pt>
                <c:pt idx="5">
                  <c:v>6</c:v>
                </c:pt>
                <c:pt idx="6">
                  <c:v>123</c:v>
                </c:pt>
                <c:pt idx="7">
                  <c:v>2</c:v>
                </c:pt>
                <c:pt idx="8">
                  <c:v>7</c:v>
                </c:pt>
                <c:pt idx="9">
                  <c:v>4</c:v>
                </c:pt>
              </c:numCache>
            </c:numRef>
          </c:val>
          <c:extLst>
            <c:ext xmlns:c16="http://schemas.microsoft.com/office/drawing/2014/chart" uri="{C3380CC4-5D6E-409C-BE32-E72D297353CC}">
              <c16:uniqueId val="{00000000-3B74-4F8B-B4B4-23099CC97741}"/>
            </c:ext>
          </c:extLst>
        </c:ser>
        <c:dLbls>
          <c:showLegendKey val="0"/>
          <c:showVal val="0"/>
          <c:showCatName val="0"/>
          <c:showSerName val="0"/>
          <c:showPercent val="0"/>
          <c:showBubbleSize val="0"/>
        </c:dLbls>
        <c:gapWidth val="219"/>
        <c:overlap val="-27"/>
        <c:axId val="312027808"/>
        <c:axId val="312028200"/>
      </c:barChart>
      <c:catAx>
        <c:axId val="31202780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312028200"/>
        <c:crosses val="autoZero"/>
        <c:auto val="1"/>
        <c:lblAlgn val="ctr"/>
        <c:lblOffset val="100"/>
        <c:noMultiLvlLbl val="0"/>
      </c:catAx>
      <c:valAx>
        <c:axId val="31202820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312027808"/>
        <c:crosses val="autoZero"/>
        <c:crossBetween val="between"/>
      </c:valAx>
      <c:spPr>
        <a:noFill/>
        <a:ln>
          <a:noFill/>
        </a:ln>
        <a:effectLst/>
      </c:spPr>
    </c:plotArea>
    <c:plotVisOnly val="1"/>
    <c:dispBlanksAs val="gap"/>
    <c:showDLblsOverMax val="0"/>
  </c:chart>
  <c:spPr>
    <a:solidFill>
      <a:schemeClr val="bg1"/>
    </a:solidFill>
    <a:ln w="12700" cap="flat" cmpd="sng" algn="ctr">
      <a:solidFill>
        <a:schemeClr val="tx1"/>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1">
    <c:autoUpdate val="0"/>
  </c:externalData>
  <c:extLst>
    <c:ext xmlns:c14="http://schemas.microsoft.com/office/drawing/2007/8/2/chart" uri="{781A3756-C4B2-4CAC-9D66-4F8BD8637D16}">
      <c14:pivotOptions>
        <c14:dropZoneFilter val="1"/>
        <c14:dropZoneCategories val="1"/>
        <c14:dropZoneData val="1"/>
        <c14:dropZonesVisible val="1"/>
      </c14:pivotOptions>
    </c:ext>
  </c:extLst>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pivotSource>
    <c:name>[Data 9.10.17.xlsx]Sheet2!PivotTable13</c:name>
    <c:fmtId val="-1"/>
  </c:pivotSource>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solidFill>
                  <a:sysClr val="windowText" lastClr="000000"/>
                </a:solidFill>
                <a:latin typeface="Times New Roman" panose="02020603050405020304" pitchFamily="18" charset="0"/>
                <a:cs typeface="Times New Roman" panose="02020603050405020304" pitchFamily="18" charset="0"/>
              </a:rPr>
              <a:t>Material Type at Spiro Site</a:t>
            </a:r>
          </a:p>
        </c:rich>
      </c:tx>
      <c:overlay val="0"/>
      <c:spPr>
        <a:noFill/>
        <a:ln>
          <a:noFill/>
        </a:ln>
        <a:effectLst/>
      </c:spPr>
    </c:title>
    <c:autoTitleDeleted val="0"/>
    <c:pivotFmts>
      <c:pivotFmt>
        <c:idx val="0"/>
        <c:spPr>
          <a:solidFill>
            <a:schemeClr val="accent1"/>
          </a:solidFill>
          <a:ln>
            <a:noFill/>
          </a:ln>
          <a:effectLst/>
        </c:spPr>
        <c:marker>
          <c:symbol val="none"/>
        </c:marker>
      </c:pivotFmt>
      <c:pivotFmt>
        <c:idx val="1"/>
        <c:spPr>
          <a:solidFill>
            <a:schemeClr val="accent1"/>
          </a:solidFill>
          <a:ln>
            <a:noFill/>
          </a:ln>
          <a:effectLst/>
        </c:spPr>
        <c:marker>
          <c:symbol val="none"/>
        </c:marker>
      </c:pivotFmt>
      <c:pivotFmt>
        <c:idx val="2"/>
        <c:spPr>
          <a:solidFill>
            <a:schemeClr val="accent1"/>
          </a:solidFill>
          <a:ln>
            <a:noFill/>
          </a:ln>
          <a:effectLst/>
        </c:spPr>
        <c:marker>
          <c:symbol val="none"/>
        </c:marker>
      </c:pivotFmt>
    </c:pivotFmts>
    <c:plotArea>
      <c:layout/>
      <c:barChart>
        <c:barDir val="bar"/>
        <c:grouping val="clustered"/>
        <c:varyColors val="0"/>
        <c:ser>
          <c:idx val="0"/>
          <c:order val="0"/>
          <c:tx>
            <c:strRef>
              <c:f>Sheet2!$B$3</c:f>
              <c:strCache>
                <c:ptCount val="1"/>
                <c:pt idx="0">
                  <c:v>Total</c:v>
                </c:pt>
              </c:strCache>
            </c:strRef>
          </c:tx>
          <c:spPr>
            <a:solidFill>
              <a:schemeClr val="bg1">
                <a:lumMod val="65000"/>
              </a:schemeClr>
            </a:solidFill>
            <a:ln>
              <a:noFill/>
            </a:ln>
            <a:effectLst/>
          </c:spPr>
          <c:invertIfNegative val="0"/>
          <c:cat>
            <c:strRef>
              <c:f>Sheet2!$A$4:$A$7</c:f>
              <c:strCache>
                <c:ptCount val="4"/>
                <c:pt idx="0">
                  <c:v>Limestone</c:v>
                </c:pt>
                <c:pt idx="1">
                  <c:v>Sandstone</c:v>
                </c:pt>
                <c:pt idx="2">
                  <c:v>Stone/shell/wood/copper</c:v>
                </c:pt>
                <c:pt idx="3">
                  <c:v>Wood</c:v>
                </c:pt>
              </c:strCache>
            </c:strRef>
          </c:cat>
          <c:val>
            <c:numRef>
              <c:f>Sheet2!$B$4:$B$7</c:f>
              <c:numCache>
                <c:formatCode>General</c:formatCode>
                <c:ptCount val="4"/>
                <c:pt idx="0">
                  <c:v>11</c:v>
                </c:pt>
                <c:pt idx="1">
                  <c:v>128</c:v>
                </c:pt>
                <c:pt idx="2">
                  <c:v>18</c:v>
                </c:pt>
                <c:pt idx="3">
                  <c:v>6</c:v>
                </c:pt>
              </c:numCache>
            </c:numRef>
          </c:val>
          <c:extLst>
            <c:ext xmlns:c16="http://schemas.microsoft.com/office/drawing/2014/chart" uri="{C3380CC4-5D6E-409C-BE32-E72D297353CC}">
              <c16:uniqueId val="{00000000-320B-4637-95B6-4D0E710672ED}"/>
            </c:ext>
          </c:extLst>
        </c:ser>
        <c:dLbls>
          <c:showLegendKey val="0"/>
          <c:showVal val="0"/>
          <c:showCatName val="0"/>
          <c:showSerName val="0"/>
          <c:showPercent val="0"/>
          <c:showBubbleSize val="0"/>
        </c:dLbls>
        <c:gapWidth val="182"/>
        <c:axId val="312026240"/>
        <c:axId val="312021144"/>
      </c:barChart>
      <c:catAx>
        <c:axId val="312026240"/>
        <c:scaling>
          <c:orientation val="minMax"/>
        </c:scaling>
        <c:delete val="0"/>
        <c:axPos val="l"/>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312021144"/>
        <c:crosses val="autoZero"/>
        <c:auto val="1"/>
        <c:lblAlgn val="ctr"/>
        <c:lblOffset val="100"/>
        <c:noMultiLvlLbl val="0"/>
      </c:catAx>
      <c:valAx>
        <c:axId val="312021144"/>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312026240"/>
        <c:crosses val="autoZero"/>
        <c:crossBetween val="between"/>
      </c:valAx>
      <c:spPr>
        <a:noFill/>
        <a:ln>
          <a:solidFill>
            <a:schemeClr val="tx1"/>
          </a:solidFill>
        </a:ln>
        <a:effectLst/>
      </c:spPr>
    </c:plotArea>
    <c:plotVisOnly val="1"/>
    <c:dispBlanksAs val="gap"/>
    <c:showDLblsOverMax val="0"/>
  </c:chart>
  <c:spPr>
    <a:solidFill>
      <a:schemeClr val="bg1"/>
    </a:solidFill>
    <a:ln w="9525" cap="flat" cmpd="sng" algn="ctr">
      <a:solidFill>
        <a:schemeClr val="tx1"/>
      </a:solidFill>
      <a:round/>
    </a:ln>
    <a:effectLst/>
  </c:spPr>
  <c:txPr>
    <a:bodyPr/>
    <a:lstStyle/>
    <a:p>
      <a:pPr>
        <a:defRPr/>
      </a:pPr>
      <a:endParaRPr lang="en-US"/>
    </a:p>
  </c:txPr>
  <c:externalData r:id="rId1">
    <c:autoUpdate val="0"/>
  </c:externalData>
  <c:extLst>
    <c:ext xmlns:c14="http://schemas.microsoft.com/office/drawing/2007/8/2/chart" uri="{781A3756-C4B2-4CAC-9D66-4F8BD8637D16}">
      <c14:pivotOptions>
        <c14:dropZoneFilter val="1"/>
        <c14:dropZonesVisible val="1"/>
      </c14:pivotOptions>
    </c:ext>
    <c:ext xmlns:c16="http://schemas.microsoft.com/office/drawing/2014/chart" uri="{E28EC0CA-F0BB-4C9C-879D-F8772B89E7AC}">
      <c16:pivotOptions16>
        <c16:showExpandCollapseFieldButtons val="1"/>
      </c16:pivotOptions16>
    </c:ext>
  </c:extLst>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5"/>
    </mc:Choice>
    <mc:Fallback>
      <c:style val="5"/>
    </mc:Fallback>
  </mc:AlternateContent>
  <c:pivotSource>
    <c:name>[1 earspool table master Mar 18.xlsx]Sheet7!PivotTable25</c:name>
    <c:fmtId val="-1"/>
  </c:pivotSource>
  <c:chart>
    <c:title>
      <c:tx>
        <c:rich>
          <a:bodyPr rot="0" spcFirstLastPara="1" vertOverflow="ellipsis" vert="horz" wrap="square" anchor="ctr" anchorCtr="1"/>
          <a:lstStyle/>
          <a:p>
            <a:pPr>
              <a:defRPr sz="14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en-US"/>
              <a:t>Norman Earspool Types</a:t>
            </a:r>
          </a:p>
        </c:rich>
      </c:tx>
      <c:overlay val="0"/>
      <c:spPr>
        <a:noFill/>
        <a:ln>
          <a:noFill/>
        </a:ln>
        <a:effectLst/>
      </c:spPr>
    </c:title>
    <c:autoTitleDeleted val="0"/>
    <c:pivotFmts>
      <c:pivotFmt>
        <c:idx val="0"/>
        <c:spPr>
          <a:solidFill>
            <a:schemeClr val="accent3"/>
          </a:solidFill>
          <a:ln>
            <a:noFill/>
          </a:ln>
          <a:effectLst/>
        </c:spPr>
        <c:marker>
          <c:symbol val="none"/>
        </c:marker>
      </c:pivotFmt>
      <c:pivotFmt>
        <c:idx val="1"/>
        <c:spPr>
          <a:solidFill>
            <a:schemeClr val="accent3"/>
          </a:solidFill>
          <a:ln>
            <a:noFill/>
          </a:ln>
          <a:effectLst/>
        </c:spPr>
        <c:marker>
          <c:symbol val="none"/>
        </c:marker>
      </c:pivotFmt>
      <c:pivotFmt>
        <c:idx val="2"/>
        <c:spPr>
          <a:solidFill>
            <a:schemeClr val="accent3"/>
          </a:solidFill>
          <a:ln>
            <a:noFill/>
          </a:ln>
          <a:effectLst/>
        </c:spPr>
        <c:marker>
          <c:symbol val="none"/>
        </c:marker>
      </c:pivotFmt>
    </c:pivotFmts>
    <c:plotArea>
      <c:layout/>
      <c:barChart>
        <c:barDir val="col"/>
        <c:grouping val="clustered"/>
        <c:varyColors val="0"/>
        <c:ser>
          <c:idx val="0"/>
          <c:order val="0"/>
          <c:tx>
            <c:strRef>
              <c:f>Sheet7!$B$1</c:f>
              <c:strCache>
                <c:ptCount val="1"/>
                <c:pt idx="0">
                  <c:v>Total</c:v>
                </c:pt>
              </c:strCache>
            </c:strRef>
          </c:tx>
          <c:spPr>
            <a:solidFill>
              <a:schemeClr val="bg1">
                <a:lumMod val="65000"/>
              </a:schemeClr>
            </a:solidFill>
            <a:ln>
              <a:noFill/>
            </a:ln>
            <a:effectLst/>
          </c:spPr>
          <c:invertIfNegative val="0"/>
          <c:cat>
            <c:strRef>
              <c:f>Sheet7!$A$2:$A$5</c:f>
              <c:strCache>
                <c:ptCount val="4"/>
                <c:pt idx="0">
                  <c:v>Channeled</c:v>
                </c:pt>
                <c:pt idx="1">
                  <c:v>Funnel Faced</c:v>
                </c:pt>
                <c:pt idx="2">
                  <c:v>Pulley</c:v>
                </c:pt>
                <c:pt idx="3">
                  <c:v>Recessed</c:v>
                </c:pt>
              </c:strCache>
            </c:strRef>
          </c:cat>
          <c:val>
            <c:numRef>
              <c:f>Sheet7!$B$2:$B$5</c:f>
              <c:numCache>
                <c:formatCode>General</c:formatCode>
                <c:ptCount val="4"/>
                <c:pt idx="0">
                  <c:v>2</c:v>
                </c:pt>
                <c:pt idx="1">
                  <c:v>4</c:v>
                </c:pt>
                <c:pt idx="2">
                  <c:v>31</c:v>
                </c:pt>
                <c:pt idx="3">
                  <c:v>1</c:v>
                </c:pt>
              </c:numCache>
            </c:numRef>
          </c:val>
          <c:extLst>
            <c:ext xmlns:c16="http://schemas.microsoft.com/office/drawing/2014/chart" uri="{C3380CC4-5D6E-409C-BE32-E72D297353CC}">
              <c16:uniqueId val="{00000000-D136-4153-B8BF-BAC0DC7D20E8}"/>
            </c:ext>
          </c:extLst>
        </c:ser>
        <c:dLbls>
          <c:showLegendKey val="0"/>
          <c:showVal val="0"/>
          <c:showCatName val="0"/>
          <c:showSerName val="0"/>
          <c:showPercent val="0"/>
          <c:showBubbleSize val="0"/>
        </c:dLbls>
        <c:gapWidth val="219"/>
        <c:overlap val="-27"/>
        <c:axId val="312027024"/>
        <c:axId val="312027416"/>
      </c:barChart>
      <c:catAx>
        <c:axId val="31202702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312027416"/>
        <c:crosses val="autoZero"/>
        <c:auto val="1"/>
        <c:lblAlgn val="ctr"/>
        <c:lblOffset val="100"/>
        <c:noMultiLvlLbl val="0"/>
      </c:catAx>
      <c:valAx>
        <c:axId val="31202741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312027024"/>
        <c:crosses val="autoZero"/>
        <c:crossBetween val="between"/>
      </c:valAx>
      <c:spPr>
        <a:noFill/>
        <a:ln>
          <a:noFill/>
        </a:ln>
        <a:effectLst/>
      </c:spPr>
    </c:plotArea>
    <c:plotVisOnly val="1"/>
    <c:dispBlanksAs val="gap"/>
    <c:showDLblsOverMax val="0"/>
  </c:chart>
  <c:spPr>
    <a:solidFill>
      <a:schemeClr val="bg1"/>
    </a:solidFill>
    <a:ln w="12700" cap="flat" cmpd="sng" algn="ctr">
      <a:solidFill>
        <a:schemeClr val="tx1"/>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1">
    <c:autoUpdate val="0"/>
  </c:externalData>
  <c:extLst>
    <c:ext xmlns:c14="http://schemas.microsoft.com/office/drawing/2007/8/2/chart" uri="{781A3756-C4B2-4CAC-9D66-4F8BD8637D16}">
      <c14:pivotOptions>
        <c14:dropZoneFilter val="1"/>
        <c14:dropZoneCategories val="1"/>
        <c14:dropZoneData val="1"/>
        <c14:dropZonesVisible val="1"/>
      </c14:pivotOptions>
    </c:ext>
  </c:extLst>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pivotSource>
    <c:name>[Book2]Sheet2!PivotTable3</c:name>
    <c:fmtId val="-1"/>
  </c:pivotSource>
  <c:chart>
    <c:title>
      <c:tx>
        <c:rich>
          <a:bodyPr rot="0" spcFirstLastPara="1" vertOverflow="ellipsis" vert="horz" wrap="square" anchor="ctr" anchorCtr="1"/>
          <a:lstStyle/>
          <a:p>
            <a:pPr>
              <a:defRPr sz="1400" b="0" i="0" u="none" strike="noStrike" kern="1200" spc="0" baseline="0">
                <a:solidFill>
                  <a:sysClr val="windowText" lastClr="000000"/>
                </a:solidFill>
                <a:latin typeface="+mn-lt"/>
                <a:ea typeface="+mn-ea"/>
                <a:cs typeface="+mn-cs"/>
              </a:defRPr>
            </a:pPr>
            <a:r>
              <a:rPr lang="en-US">
                <a:solidFill>
                  <a:sysClr val="windowText" lastClr="000000"/>
                </a:solidFill>
              </a:rPr>
              <a:t>Motif Types</a:t>
            </a:r>
          </a:p>
        </c:rich>
      </c:tx>
      <c:overlay val="0"/>
      <c:spPr>
        <a:noFill/>
        <a:ln>
          <a:noFill/>
        </a:ln>
        <a:effectLst/>
      </c:spPr>
    </c:title>
    <c:autoTitleDeleted val="0"/>
    <c:pivotFmts>
      <c:pivotFmt>
        <c:idx val="0"/>
        <c:spPr>
          <a:solidFill>
            <a:schemeClr val="accent1"/>
          </a:solidFill>
          <a:ln>
            <a:noFill/>
          </a:ln>
          <a:effectLst/>
        </c:spPr>
        <c:marker>
          <c:symbol val="none"/>
        </c:marker>
      </c:pivotFmt>
      <c:pivotFmt>
        <c:idx val="1"/>
        <c:spPr>
          <a:solidFill>
            <a:schemeClr val="accent1"/>
          </a:solidFill>
          <a:ln>
            <a:noFill/>
          </a:ln>
          <a:effectLst/>
        </c:spPr>
        <c:marker>
          <c:symbol val="none"/>
        </c:marker>
      </c:pivotFmt>
      <c:pivotFmt>
        <c:idx val="2"/>
        <c:spPr>
          <a:solidFill>
            <a:schemeClr val="accent1"/>
          </a:solidFill>
          <a:ln>
            <a:noFill/>
          </a:ln>
          <a:effectLst/>
        </c:spPr>
        <c:marker>
          <c:symbol val="none"/>
        </c:marker>
      </c:pivotFmt>
    </c:pivotFmts>
    <c:plotArea>
      <c:layout/>
      <c:barChart>
        <c:barDir val="bar"/>
        <c:grouping val="clustered"/>
        <c:varyColors val="0"/>
        <c:ser>
          <c:idx val="0"/>
          <c:order val="0"/>
          <c:tx>
            <c:strRef>
              <c:f>Sheet2!$B$3</c:f>
              <c:strCache>
                <c:ptCount val="1"/>
                <c:pt idx="0">
                  <c:v>Total</c:v>
                </c:pt>
              </c:strCache>
            </c:strRef>
          </c:tx>
          <c:spPr>
            <a:solidFill>
              <a:schemeClr val="bg1">
                <a:lumMod val="65000"/>
              </a:schemeClr>
            </a:solidFill>
            <a:ln>
              <a:noFill/>
            </a:ln>
            <a:effectLst/>
          </c:spPr>
          <c:invertIfNegative val="0"/>
          <c:cat>
            <c:strRef>
              <c:f>Sheet2!$A$4:$A$10</c:f>
              <c:strCache>
                <c:ptCount val="7"/>
                <c:pt idx="0">
                  <c:v>Check</c:v>
                </c:pt>
                <c:pt idx="1">
                  <c:v>Con Circle 1</c:v>
                </c:pt>
                <c:pt idx="2">
                  <c:v>Con Circles 2</c:v>
                </c:pt>
                <c:pt idx="3">
                  <c:v>Human Heads</c:v>
                </c:pt>
                <c:pt idx="4">
                  <c:v>Nodes 9</c:v>
                </c:pt>
                <c:pt idx="5">
                  <c:v>Vortex Multilined</c:v>
                </c:pt>
                <c:pt idx="6">
                  <c:v>Cross 2 Lines</c:v>
                </c:pt>
              </c:strCache>
            </c:strRef>
          </c:cat>
          <c:val>
            <c:numRef>
              <c:f>Sheet2!$B$4:$B$10</c:f>
              <c:numCache>
                <c:formatCode>General</c:formatCode>
                <c:ptCount val="7"/>
                <c:pt idx="0">
                  <c:v>1</c:v>
                </c:pt>
                <c:pt idx="1">
                  <c:v>1</c:v>
                </c:pt>
                <c:pt idx="2">
                  <c:v>1</c:v>
                </c:pt>
                <c:pt idx="3">
                  <c:v>1</c:v>
                </c:pt>
                <c:pt idx="4">
                  <c:v>2</c:v>
                </c:pt>
                <c:pt idx="5">
                  <c:v>2</c:v>
                </c:pt>
                <c:pt idx="6">
                  <c:v>5</c:v>
                </c:pt>
              </c:numCache>
            </c:numRef>
          </c:val>
          <c:extLst>
            <c:ext xmlns:c16="http://schemas.microsoft.com/office/drawing/2014/chart" uri="{C3380CC4-5D6E-409C-BE32-E72D297353CC}">
              <c16:uniqueId val="{00000000-7469-476B-B04D-74AB102EDC9E}"/>
            </c:ext>
          </c:extLst>
        </c:ser>
        <c:dLbls>
          <c:showLegendKey val="0"/>
          <c:showVal val="0"/>
          <c:showCatName val="0"/>
          <c:showSerName val="0"/>
          <c:showPercent val="0"/>
          <c:showBubbleSize val="0"/>
        </c:dLbls>
        <c:gapWidth val="182"/>
        <c:axId val="312101160"/>
        <c:axId val="474356584"/>
      </c:barChart>
      <c:catAx>
        <c:axId val="31210116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474356584"/>
        <c:crosses val="autoZero"/>
        <c:auto val="1"/>
        <c:lblAlgn val="ctr"/>
        <c:lblOffset val="100"/>
        <c:noMultiLvlLbl val="0"/>
      </c:catAx>
      <c:valAx>
        <c:axId val="474356584"/>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12101160"/>
        <c:crosses val="autoZero"/>
        <c:crossBetween val="between"/>
      </c:valAx>
      <c:spPr>
        <a:solidFill>
          <a:schemeClr val="bg1"/>
        </a:solidFill>
        <a:ln>
          <a:solidFill>
            <a:schemeClr val="tx1"/>
          </a:solidFill>
        </a:ln>
        <a:effectLst/>
      </c:spPr>
    </c:plotArea>
    <c:plotVisOnly val="1"/>
    <c:dispBlanksAs val="gap"/>
    <c:showDLblsOverMax val="0"/>
  </c:chart>
  <c:spPr>
    <a:solidFill>
      <a:schemeClr val="bg1"/>
    </a:solidFill>
    <a:ln w="9525" cap="flat" cmpd="sng" algn="ctr">
      <a:solidFill>
        <a:schemeClr val="tx1"/>
      </a:solidFill>
      <a:round/>
    </a:ln>
    <a:effectLst/>
  </c:spPr>
  <c:txPr>
    <a:bodyPr/>
    <a:lstStyle/>
    <a:p>
      <a:pPr>
        <a:defRPr/>
      </a:pPr>
      <a:endParaRPr lang="en-US"/>
    </a:p>
  </c:txPr>
  <c:externalData r:id="rId1">
    <c:autoUpdate val="0"/>
  </c:externalData>
  <c:extLst>
    <c:ext xmlns:c14="http://schemas.microsoft.com/office/drawing/2007/8/2/chart" uri="{781A3756-C4B2-4CAC-9D66-4F8BD8637D16}">
      <c14:pivotOptions>
        <c14:dropZoneFilter val="1"/>
        <c14:dropZonesVisible val="1"/>
      </c14:pivotOptions>
    </c:ext>
  </c:extLst>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5"/>
    </mc:Choice>
    <mc:Fallback>
      <c:style val="5"/>
    </mc:Fallback>
  </mc:AlternateContent>
  <c:pivotSource>
    <c:name>[Book1]Sheet2!PivotTable18</c:name>
    <c:fmtId val="-1"/>
  </c:pivotSource>
  <c:chart>
    <c:title>
      <c:tx>
        <c:rich>
          <a:bodyPr rot="0" spcFirstLastPara="1" vertOverflow="ellipsis" vert="horz" wrap="square" anchor="ctr" anchorCtr="1"/>
          <a:lstStyle/>
          <a:p>
            <a:pPr>
              <a:defRPr sz="1400" b="0" i="0" u="none" strike="noStrike" kern="1200" spc="0" baseline="0">
                <a:ln>
                  <a:noFill/>
                </a:ln>
                <a:solidFill>
                  <a:sysClr val="windowText" lastClr="000000"/>
                </a:solidFill>
                <a:latin typeface="Times New Roman" panose="02020603050405020304" pitchFamily="18" charset="0"/>
                <a:ea typeface="+mn-ea"/>
                <a:cs typeface="Times New Roman" panose="02020603050405020304" pitchFamily="18" charset="0"/>
              </a:defRPr>
            </a:pPr>
            <a:r>
              <a:rPr lang="en-US"/>
              <a:t>Harlan Earspool Types</a:t>
            </a:r>
          </a:p>
        </c:rich>
      </c:tx>
      <c:overlay val="0"/>
      <c:spPr>
        <a:solidFill>
          <a:schemeClr val="bg1"/>
        </a:solidFill>
        <a:ln>
          <a:solidFill>
            <a:schemeClr val="bg1"/>
          </a:solidFill>
        </a:ln>
        <a:effectLst/>
      </c:spPr>
    </c:title>
    <c:autoTitleDeleted val="0"/>
    <c:pivotFmts>
      <c:pivotFmt>
        <c:idx val="0"/>
        <c:spPr>
          <a:solidFill>
            <a:schemeClr val="accent3"/>
          </a:solidFill>
          <a:ln>
            <a:noFill/>
          </a:ln>
          <a:effectLst/>
        </c:spPr>
        <c:marker>
          <c:symbol val="none"/>
        </c:marker>
      </c:pivotFmt>
      <c:pivotFmt>
        <c:idx val="1"/>
        <c:spPr>
          <a:solidFill>
            <a:schemeClr val="accent3"/>
          </a:solidFill>
          <a:ln>
            <a:noFill/>
          </a:ln>
          <a:effectLst/>
        </c:spPr>
        <c:marker>
          <c:symbol val="none"/>
        </c:marker>
      </c:pivotFmt>
      <c:pivotFmt>
        <c:idx val="2"/>
        <c:spPr>
          <a:solidFill>
            <a:schemeClr val="accent3"/>
          </a:solidFill>
          <a:ln>
            <a:noFill/>
          </a:ln>
          <a:effectLst/>
        </c:spPr>
        <c:marker>
          <c:symbol val="none"/>
        </c:marker>
      </c:pivotFmt>
    </c:pivotFmts>
    <c:plotArea>
      <c:layout/>
      <c:barChart>
        <c:barDir val="col"/>
        <c:grouping val="clustered"/>
        <c:varyColors val="0"/>
        <c:ser>
          <c:idx val="0"/>
          <c:order val="0"/>
          <c:tx>
            <c:strRef>
              <c:f>Sheet2!$B$1</c:f>
              <c:strCache>
                <c:ptCount val="1"/>
                <c:pt idx="0">
                  <c:v>Total</c:v>
                </c:pt>
              </c:strCache>
            </c:strRef>
          </c:tx>
          <c:spPr>
            <a:solidFill>
              <a:schemeClr val="bg1">
                <a:lumMod val="65000"/>
              </a:schemeClr>
            </a:solidFill>
            <a:ln w="12700">
              <a:noFill/>
            </a:ln>
            <a:effectLst/>
          </c:spPr>
          <c:invertIfNegative val="0"/>
          <c:cat>
            <c:strRef>
              <c:f>Sheet2!$A$2:$A$8</c:f>
              <c:strCache>
                <c:ptCount val="7"/>
                <c:pt idx="0">
                  <c:v>Flanged Ring</c:v>
                </c:pt>
                <c:pt idx="1">
                  <c:v>Foster</c:v>
                </c:pt>
                <c:pt idx="2">
                  <c:v>Grooved</c:v>
                </c:pt>
                <c:pt idx="3">
                  <c:v>Hollow Cylinder</c:v>
                </c:pt>
                <c:pt idx="4">
                  <c:v>Nested Half</c:v>
                </c:pt>
                <c:pt idx="5">
                  <c:v>Pulley</c:v>
                </c:pt>
                <c:pt idx="6">
                  <c:v>Unknown</c:v>
                </c:pt>
              </c:strCache>
            </c:strRef>
          </c:cat>
          <c:val>
            <c:numRef>
              <c:f>Sheet2!$B$2:$B$8</c:f>
              <c:numCache>
                <c:formatCode>General</c:formatCode>
                <c:ptCount val="7"/>
                <c:pt idx="0">
                  <c:v>2</c:v>
                </c:pt>
                <c:pt idx="1">
                  <c:v>1</c:v>
                </c:pt>
                <c:pt idx="2">
                  <c:v>2</c:v>
                </c:pt>
                <c:pt idx="3">
                  <c:v>2</c:v>
                </c:pt>
                <c:pt idx="4">
                  <c:v>4</c:v>
                </c:pt>
                <c:pt idx="5">
                  <c:v>19</c:v>
                </c:pt>
                <c:pt idx="6">
                  <c:v>4</c:v>
                </c:pt>
              </c:numCache>
            </c:numRef>
          </c:val>
          <c:extLst>
            <c:ext xmlns:c16="http://schemas.microsoft.com/office/drawing/2014/chart" uri="{C3380CC4-5D6E-409C-BE32-E72D297353CC}">
              <c16:uniqueId val="{00000000-B829-494B-844F-4A2AA5A90D09}"/>
            </c:ext>
          </c:extLst>
        </c:ser>
        <c:dLbls>
          <c:showLegendKey val="0"/>
          <c:showVal val="0"/>
          <c:showCatName val="0"/>
          <c:showSerName val="0"/>
          <c:showPercent val="0"/>
          <c:showBubbleSize val="0"/>
        </c:dLbls>
        <c:gapWidth val="219"/>
        <c:overlap val="-27"/>
        <c:axId val="474359328"/>
        <c:axId val="474361680"/>
      </c:barChart>
      <c:catAx>
        <c:axId val="4743593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ln>
                  <a:noFill/>
                </a:ln>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474361680"/>
        <c:crosses val="autoZero"/>
        <c:auto val="1"/>
        <c:lblAlgn val="ctr"/>
        <c:lblOffset val="100"/>
        <c:noMultiLvlLbl val="0"/>
      </c:catAx>
      <c:valAx>
        <c:axId val="47436168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ln>
                  <a:noFill/>
                </a:ln>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474359328"/>
        <c:crosses val="autoZero"/>
        <c:crossBetween val="between"/>
      </c:valAx>
      <c:spPr>
        <a:noFill/>
        <a:ln>
          <a:solidFill>
            <a:schemeClr val="tx1"/>
          </a:solidFill>
        </a:ln>
        <a:effectLst/>
      </c:spPr>
    </c:plotArea>
    <c:plotVisOnly val="1"/>
    <c:dispBlanksAs val="gap"/>
    <c:showDLblsOverMax val="0"/>
  </c:chart>
  <c:spPr>
    <a:solidFill>
      <a:schemeClr val="bg1"/>
    </a:solidFill>
    <a:ln w="12700" cap="flat" cmpd="sng" algn="ctr">
      <a:solidFill>
        <a:sysClr val="windowText" lastClr="000000"/>
      </a:solidFill>
      <a:round/>
    </a:ln>
    <a:effectLst/>
  </c:spPr>
  <c:txPr>
    <a:bodyPr/>
    <a:lstStyle/>
    <a:p>
      <a:pPr>
        <a:defRPr>
          <a:ln>
            <a:noFill/>
          </a:ln>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1">
    <c:autoUpdate val="0"/>
  </c:externalData>
  <c:extLst>
    <c:ext xmlns:c14="http://schemas.microsoft.com/office/drawing/2007/8/2/chart" uri="{781A3756-C4B2-4CAC-9D66-4F8BD8637D16}">
      <c14:pivotOptions>
        <c14:dropZoneFilter val="1"/>
        <c14:dropZoneCategories val="1"/>
        <c14:dropZoneData val="1"/>
        <c14:dropZonesVisible val="1"/>
      </c14:pivotOptions>
    </c:ext>
  </c:extLst>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5"/>
    </mc:Choice>
    <mc:Fallback>
      <c:style val="5"/>
    </mc:Fallback>
  </mc:AlternateContent>
  <c:pivotSource>
    <c:name>[1 earspool table master Mar 18.xlsx]Sheet10!PivotTable31</c:name>
    <c:fmtId val="-1"/>
  </c:pivotSource>
  <c:chart>
    <c:title>
      <c:tx>
        <c:rich>
          <a:bodyPr rot="0" spcFirstLastPara="1" vertOverflow="ellipsis" vert="horz" wrap="square" anchor="ctr" anchorCtr="1"/>
          <a:lstStyle/>
          <a:p>
            <a:pPr>
              <a:defRPr sz="14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en-US"/>
              <a:t>Reed Earspool Types</a:t>
            </a:r>
          </a:p>
        </c:rich>
      </c:tx>
      <c:overlay val="0"/>
      <c:spPr>
        <a:noFill/>
        <a:ln>
          <a:noFill/>
        </a:ln>
        <a:effectLst/>
      </c:spPr>
    </c:title>
    <c:autoTitleDeleted val="0"/>
    <c:pivotFmts>
      <c:pivotFmt>
        <c:idx val="0"/>
        <c:spPr>
          <a:solidFill>
            <a:schemeClr val="accent3"/>
          </a:solidFill>
          <a:ln>
            <a:noFill/>
          </a:ln>
          <a:effectLst/>
        </c:spPr>
        <c:marker>
          <c:symbol val="none"/>
        </c:marker>
      </c:pivotFmt>
      <c:pivotFmt>
        <c:idx val="1"/>
        <c:spPr>
          <a:solidFill>
            <a:schemeClr val="accent3"/>
          </a:solidFill>
          <a:ln>
            <a:noFill/>
          </a:ln>
          <a:effectLst/>
        </c:spPr>
        <c:marker>
          <c:symbol val="none"/>
        </c:marker>
      </c:pivotFmt>
      <c:pivotFmt>
        <c:idx val="2"/>
        <c:spPr>
          <a:solidFill>
            <a:schemeClr val="accent3"/>
          </a:solidFill>
          <a:ln>
            <a:noFill/>
          </a:ln>
          <a:effectLst/>
        </c:spPr>
        <c:marker>
          <c:symbol val="none"/>
        </c:marker>
      </c:pivotFmt>
    </c:pivotFmts>
    <c:plotArea>
      <c:layout/>
      <c:barChart>
        <c:barDir val="col"/>
        <c:grouping val="clustered"/>
        <c:varyColors val="0"/>
        <c:ser>
          <c:idx val="0"/>
          <c:order val="0"/>
          <c:tx>
            <c:strRef>
              <c:f>Sheet10!$B$1</c:f>
              <c:strCache>
                <c:ptCount val="1"/>
                <c:pt idx="0">
                  <c:v>Total</c:v>
                </c:pt>
              </c:strCache>
            </c:strRef>
          </c:tx>
          <c:spPr>
            <a:solidFill>
              <a:schemeClr val="bg1">
                <a:lumMod val="65000"/>
              </a:schemeClr>
            </a:solidFill>
            <a:ln>
              <a:noFill/>
            </a:ln>
            <a:effectLst/>
          </c:spPr>
          <c:invertIfNegative val="0"/>
          <c:cat>
            <c:strRef>
              <c:f>Sheet10!$A$2:$A$5</c:f>
              <c:strCache>
                <c:ptCount val="4"/>
                <c:pt idx="0">
                  <c:v>Flanged Ring</c:v>
                </c:pt>
                <c:pt idx="1">
                  <c:v>Nested Half</c:v>
                </c:pt>
                <c:pt idx="2">
                  <c:v>Plug</c:v>
                </c:pt>
                <c:pt idx="3">
                  <c:v>Pulley</c:v>
                </c:pt>
              </c:strCache>
            </c:strRef>
          </c:cat>
          <c:val>
            <c:numRef>
              <c:f>Sheet10!$B$2:$B$5</c:f>
              <c:numCache>
                <c:formatCode>General</c:formatCode>
                <c:ptCount val="4"/>
                <c:pt idx="0">
                  <c:v>1</c:v>
                </c:pt>
                <c:pt idx="1">
                  <c:v>4</c:v>
                </c:pt>
                <c:pt idx="2">
                  <c:v>1</c:v>
                </c:pt>
                <c:pt idx="3">
                  <c:v>27</c:v>
                </c:pt>
              </c:numCache>
            </c:numRef>
          </c:val>
          <c:extLst>
            <c:ext xmlns:c16="http://schemas.microsoft.com/office/drawing/2014/chart" uri="{C3380CC4-5D6E-409C-BE32-E72D297353CC}">
              <c16:uniqueId val="{00000000-3317-4BB7-965D-93D32C532B0A}"/>
            </c:ext>
          </c:extLst>
        </c:ser>
        <c:dLbls>
          <c:showLegendKey val="0"/>
          <c:showVal val="0"/>
          <c:showCatName val="0"/>
          <c:showSerName val="0"/>
          <c:showPercent val="0"/>
          <c:showBubbleSize val="0"/>
        </c:dLbls>
        <c:gapWidth val="219"/>
        <c:overlap val="-27"/>
        <c:axId val="474357760"/>
        <c:axId val="474361288"/>
      </c:barChart>
      <c:catAx>
        <c:axId val="4743577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474361288"/>
        <c:crosses val="autoZero"/>
        <c:auto val="1"/>
        <c:lblAlgn val="ctr"/>
        <c:lblOffset val="100"/>
        <c:noMultiLvlLbl val="0"/>
      </c:catAx>
      <c:valAx>
        <c:axId val="47436128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474357760"/>
        <c:crosses val="autoZero"/>
        <c:crossBetween val="between"/>
      </c:valAx>
      <c:spPr>
        <a:noFill/>
        <a:ln>
          <a:noFill/>
        </a:ln>
        <a:effectLst/>
      </c:spPr>
    </c:plotArea>
    <c:plotVisOnly val="1"/>
    <c:dispBlanksAs val="gap"/>
    <c:showDLblsOverMax val="0"/>
  </c:chart>
  <c:spPr>
    <a:solidFill>
      <a:schemeClr val="bg1"/>
    </a:solidFill>
    <a:ln w="12700" cap="flat" cmpd="sng" algn="ctr">
      <a:solidFill>
        <a:schemeClr val="tx1"/>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1">
    <c:autoUpdate val="0"/>
  </c:externalData>
  <c:extLst>
    <c:ext xmlns:c14="http://schemas.microsoft.com/office/drawing/2007/8/2/chart" uri="{781A3756-C4B2-4CAC-9D66-4F8BD8637D16}">
      <c14:pivotOptions>
        <c14:dropZoneFilter val="1"/>
        <c14:dropZoneCategories val="1"/>
        <c14:dropZoneData val="1"/>
        <c14:dropZonesVisible val="1"/>
      </c14:pivotOptions>
    </c:ext>
  </c:extLst>
</c:chartSpace>
</file>

<file path=word/drawings/drawing1.xml><?xml version="1.0" encoding="utf-8"?>
<c:userShapes xmlns:c="http://schemas.openxmlformats.org/drawingml/2006/chart">
  <cdr:relSizeAnchor xmlns:cdr="http://schemas.openxmlformats.org/drawingml/2006/chartDrawing">
    <cdr:from>
      <cdr:x>0.24697</cdr:x>
      <cdr:y>0.8942</cdr:y>
    </cdr:from>
    <cdr:to>
      <cdr:x>0.9697</cdr:x>
      <cdr:y>0.99014</cdr:y>
    </cdr:to>
    <cdr:sp macro="" textlink="">
      <cdr:nvSpPr>
        <cdr:cNvPr id="2" name="Text Box 1"/>
        <cdr:cNvSpPr txBox="1"/>
      </cdr:nvSpPr>
      <cdr:spPr>
        <a:xfrm xmlns:a="http://schemas.openxmlformats.org/drawingml/2006/main">
          <a:off x="1129145" y="2464882"/>
          <a:ext cx="3304309" cy="264463"/>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100">
              <a:latin typeface="Times New Roman" panose="02020603050405020304" pitchFamily="18" charset="0"/>
              <a:cs typeface="Times New Roman" panose="02020603050405020304" pitchFamily="18" charset="0"/>
            </a:rPr>
            <a:t>Absent		     Present</a:t>
          </a:r>
        </a:p>
      </cdr:txBody>
    </cdr:sp>
  </cdr:relSizeAnchor>
  <cdr:relSizeAnchor xmlns:cdr="http://schemas.openxmlformats.org/drawingml/2006/chartDrawing">
    <cdr:from>
      <cdr:x>0.08333</cdr:x>
      <cdr:y>0.01508</cdr:y>
    </cdr:from>
    <cdr:to>
      <cdr:x>0.97273</cdr:x>
      <cdr:y>0.12565</cdr:y>
    </cdr:to>
    <cdr:sp macro="" textlink="">
      <cdr:nvSpPr>
        <cdr:cNvPr id="3" name="Text Box 2"/>
        <cdr:cNvSpPr txBox="1"/>
      </cdr:nvSpPr>
      <cdr:spPr>
        <a:xfrm xmlns:a="http://schemas.openxmlformats.org/drawingml/2006/main">
          <a:off x="381000" y="41564"/>
          <a:ext cx="4066309" cy="30480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pPr marL="0" marR="0" lvl="0" indent="0" algn="ctr" defTabSz="914400" rtl="0" eaLnBrk="1" fontAlgn="auto" latinLnBrk="0" hangingPunct="1">
            <a:lnSpc>
              <a:spcPct val="100000"/>
            </a:lnSpc>
            <a:spcBef>
              <a:spcPts val="0"/>
            </a:spcBef>
            <a:spcAft>
              <a:spcPts val="0"/>
            </a:spcAft>
            <a:buClrTx/>
            <a:buSzTx/>
            <a:buFontTx/>
            <a:buNone/>
            <a:tabLst/>
            <a:defRPr/>
          </a:pPr>
          <a:r>
            <a:rPr lang="en-US" sz="1200" b="1">
              <a:solidFill>
                <a:schemeClr val="tx1"/>
              </a:solidFill>
              <a:effectLst>
                <a:outerShdw sx="1000" sy="1000" algn="t" rotWithShape="0">
                  <a:prstClr val="black"/>
                </a:outerShdw>
              </a:effectLst>
              <a:latin typeface="Times New Roman" panose="02020603050405020304" pitchFamily="18" charset="0"/>
              <a:cs typeface="Times New Roman" panose="02020603050405020304" pitchFamily="18" charset="0"/>
            </a:rPr>
            <a:t>Number of Earspools with</a:t>
          </a:r>
          <a:r>
            <a:rPr lang="en-US" sz="1200" b="1" baseline="0">
              <a:solidFill>
                <a:schemeClr val="tx1"/>
              </a:solidFill>
              <a:effectLst>
                <a:outerShdw sx="1000" sy="1000" algn="t" rotWithShape="0">
                  <a:prstClr val="black"/>
                </a:outerShdw>
              </a:effectLst>
              <a:latin typeface="Times New Roman" panose="02020603050405020304" pitchFamily="18" charset="0"/>
              <a:cs typeface="Times New Roman" panose="02020603050405020304" pitchFamily="18" charset="0"/>
            </a:rPr>
            <a:t> </a:t>
          </a:r>
          <a:r>
            <a:rPr lang="en-US" sz="1200" b="1">
              <a:solidFill>
                <a:schemeClr val="tx1"/>
              </a:solidFill>
              <a:effectLst>
                <a:outerShdw sx="1000" sy="1000" algn="t" rotWithShape="0">
                  <a:prstClr val="black"/>
                </a:outerShdw>
              </a:effectLst>
              <a:latin typeface="Times New Roman" panose="02020603050405020304" pitchFamily="18" charset="0"/>
              <a:cs typeface="Times New Roman" panose="02020603050405020304" pitchFamily="18" charset="0"/>
            </a:rPr>
            <a:t>Perforation</a:t>
          </a:r>
        </a:p>
        <a:p xmlns:a="http://schemas.openxmlformats.org/drawingml/2006/main">
          <a:endParaRPr lang="en-US" sz="1100"/>
        </a:p>
      </cdr:txBody>
    </cdr:sp>
  </cdr:relSizeAnchor>
</c:userShape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22675703"/>
        <w:category>
          <w:name w:val="General"/>
          <w:gallery w:val="placeholder"/>
        </w:category>
        <w:types>
          <w:type w:val="bbPlcHdr"/>
        </w:types>
        <w:behaviors>
          <w:behavior w:val="content"/>
        </w:behaviors>
        <w:guid w:val="{C78FA7F2-150A-4145-A219-F68031D2E1AA}"/>
      </w:docPartPr>
      <w:docPartBody>
        <w:p w:rsidR="00AD7AA9" w:rsidRDefault="00045235">
          <w:r w:rsidRPr="001F1C68">
            <w:rPr>
              <w:rStyle w:val="PlaceholderText"/>
            </w:rPr>
            <w:t>Click here to enter text.</w:t>
          </w:r>
        </w:p>
      </w:docPartBody>
    </w:docPart>
    <w:docPart>
      <w:docPartPr>
        <w:name w:val="73CDC4085887474DA176B67478C41122"/>
        <w:category>
          <w:name w:val="General"/>
          <w:gallery w:val="placeholder"/>
        </w:category>
        <w:types>
          <w:type w:val="bbPlcHdr"/>
        </w:types>
        <w:behaviors>
          <w:behavior w:val="content"/>
        </w:behaviors>
        <w:guid w:val="{EE968262-63EC-430D-8EF7-A8055219C74A}"/>
      </w:docPartPr>
      <w:docPartBody>
        <w:p w:rsidR="00AD7AA9" w:rsidRDefault="00045235" w:rsidP="00045235">
          <w:pPr>
            <w:pStyle w:val="73CDC4085887474DA176B67478C41122"/>
          </w:pPr>
          <w:r w:rsidRPr="00AC7F25">
            <w:rPr>
              <w:rStyle w:val="PlaceholderText"/>
            </w:rPr>
            <w:t>Choose an item.</w:t>
          </w:r>
        </w:p>
      </w:docPartBody>
    </w:docPart>
    <w:docPart>
      <w:docPartPr>
        <w:name w:val="4560A0E964BD401C92999EB205E293AB"/>
        <w:category>
          <w:name w:val="General"/>
          <w:gallery w:val="placeholder"/>
        </w:category>
        <w:types>
          <w:type w:val="bbPlcHdr"/>
        </w:types>
        <w:behaviors>
          <w:behavior w:val="content"/>
        </w:behaviors>
        <w:guid w:val="{0D309B71-CA1F-42D6-8342-AA10722A6402}"/>
      </w:docPartPr>
      <w:docPartBody>
        <w:p w:rsidR="00AD7AA9" w:rsidRDefault="00045235" w:rsidP="00045235">
          <w:pPr>
            <w:pStyle w:val="4560A0E964BD401C92999EB205E293AB"/>
          </w:pPr>
          <w:r w:rsidRPr="00BB1A19">
            <w:rPr>
              <w:rStyle w:val="PlaceholderText"/>
            </w:rPr>
            <w:t>Click here to enter text.</w:t>
          </w:r>
        </w:p>
      </w:docPartBody>
    </w:docPart>
    <w:docPart>
      <w:docPartPr>
        <w:name w:val="FB6BC100256848A5A97B47EF9500A1F0"/>
        <w:category>
          <w:name w:val="General"/>
          <w:gallery w:val="placeholder"/>
        </w:category>
        <w:types>
          <w:type w:val="bbPlcHdr"/>
        </w:types>
        <w:behaviors>
          <w:behavior w:val="content"/>
        </w:behaviors>
        <w:guid w:val="{012A8ABA-54D2-4B7B-B3AD-EDC1C824C5F5}"/>
      </w:docPartPr>
      <w:docPartBody>
        <w:p w:rsidR="00AD7AA9" w:rsidRDefault="00063D21" w:rsidP="00063D21">
          <w:pPr>
            <w:pStyle w:val="FB6BC100256848A5A97B47EF9500A1F02"/>
          </w:pPr>
          <w:r w:rsidRPr="00DB664C">
            <w:rPr>
              <w:rStyle w:val="PlaceholderText"/>
            </w:rPr>
            <w:t>[EXACT NAME OF YOUR ACADEMIC UNIT IN ALL CAPS]</w:t>
          </w:r>
        </w:p>
      </w:docPartBody>
    </w:docPart>
    <w:docPart>
      <w:docPartPr>
        <w:name w:val="CE9C1C39675E4525B35945EBFC950E59"/>
        <w:category>
          <w:name w:val="General"/>
          <w:gallery w:val="placeholder"/>
        </w:category>
        <w:types>
          <w:type w:val="bbPlcHdr"/>
        </w:types>
        <w:behaviors>
          <w:behavior w:val="content"/>
        </w:behaviors>
        <w:guid w:val="{38639063-EB43-4E29-9DFE-7780DD295684}"/>
      </w:docPartPr>
      <w:docPartBody>
        <w:p w:rsidR="00AD7AA9" w:rsidRDefault="00045235" w:rsidP="00045235">
          <w:pPr>
            <w:pStyle w:val="CE9C1C39675E4525B35945EBFC950E59"/>
          </w:pPr>
          <w:r w:rsidRPr="00AC7F25">
            <w:rPr>
              <w:rStyle w:val="PlaceholderText"/>
            </w:rPr>
            <w:t>Choose an item.</w:t>
          </w:r>
        </w:p>
      </w:docPartBody>
    </w:docPart>
    <w:docPart>
      <w:docPartPr>
        <w:name w:val="F1348A9CCA98413EB7CFEB8DB5BCAA0A"/>
        <w:category>
          <w:name w:val="General"/>
          <w:gallery w:val="placeholder"/>
        </w:category>
        <w:types>
          <w:type w:val="bbPlcHdr"/>
        </w:types>
        <w:behaviors>
          <w:behavior w:val="content"/>
        </w:behaviors>
        <w:guid w:val="{50F93F07-D583-4915-B050-D158BBAFED16}"/>
      </w:docPartPr>
      <w:docPartBody>
        <w:p w:rsidR="00AD7AA9" w:rsidRDefault="00045235" w:rsidP="00045235">
          <w:pPr>
            <w:pStyle w:val="F1348A9CCA98413EB7CFEB8DB5BCAA0A"/>
          </w:pPr>
          <w:r w:rsidRPr="00AC7F25">
            <w:rPr>
              <w:rStyle w:val="PlaceholderText"/>
            </w:rPr>
            <w:t>Choose an item.</w:t>
          </w:r>
        </w:p>
      </w:docPartBody>
    </w:docPart>
    <w:docPart>
      <w:docPartPr>
        <w:name w:val="C062FEE9CF144A928363900CFCE29497"/>
        <w:category>
          <w:name w:val="General"/>
          <w:gallery w:val="placeholder"/>
        </w:category>
        <w:types>
          <w:type w:val="bbPlcHdr"/>
        </w:types>
        <w:behaviors>
          <w:behavior w:val="content"/>
        </w:behaviors>
        <w:guid w:val="{9B458099-116D-4FBB-AF2B-9E01D01FFAF9}"/>
      </w:docPartPr>
      <w:docPartBody>
        <w:p w:rsidR="00AD7AA9" w:rsidRDefault="00045235" w:rsidP="00045235">
          <w:pPr>
            <w:pStyle w:val="C062FEE9CF144A928363900CFCE29497"/>
          </w:pPr>
          <w:r w:rsidRPr="001F1C68">
            <w:rPr>
              <w:rStyle w:val="PlaceholderText"/>
            </w:rPr>
            <w:t>Click here to enter text.</w:t>
          </w:r>
        </w:p>
      </w:docPartBody>
    </w:docPart>
    <w:docPart>
      <w:docPartPr>
        <w:name w:val="381AB8B910934348B8DBC9A4958B8D7B"/>
        <w:category>
          <w:name w:val="General"/>
          <w:gallery w:val="placeholder"/>
        </w:category>
        <w:types>
          <w:type w:val="bbPlcHdr"/>
        </w:types>
        <w:behaviors>
          <w:behavior w:val="content"/>
        </w:behaviors>
        <w:guid w:val="{47ED973C-2A8B-48BF-BAFE-0D35D7DB652F}"/>
      </w:docPartPr>
      <w:docPartBody>
        <w:p w:rsidR="00AD7AA9" w:rsidRDefault="00045235" w:rsidP="00045235">
          <w:pPr>
            <w:pStyle w:val="381AB8B910934348B8DBC9A4958B8D7B"/>
          </w:pPr>
          <w:r w:rsidRPr="00AC7F25">
            <w:rPr>
              <w:rStyle w:val="PlaceholderText"/>
            </w:rPr>
            <w:t>Choose an item.</w:t>
          </w:r>
        </w:p>
      </w:docPartBody>
    </w:docPart>
    <w:docPart>
      <w:docPartPr>
        <w:name w:val="6D39F422706D4B8B985B3284341ED3DD"/>
        <w:category>
          <w:name w:val="General"/>
          <w:gallery w:val="placeholder"/>
        </w:category>
        <w:types>
          <w:type w:val="bbPlcHdr"/>
        </w:types>
        <w:behaviors>
          <w:behavior w:val="content"/>
        </w:behaviors>
        <w:guid w:val="{A06109CC-6480-4790-A471-CB7F894BA2B9}"/>
      </w:docPartPr>
      <w:docPartBody>
        <w:p w:rsidR="00AD7AA9" w:rsidRDefault="00045235" w:rsidP="00045235">
          <w:pPr>
            <w:pStyle w:val="6D39F422706D4B8B985B3284341ED3DD"/>
          </w:pPr>
          <w:r w:rsidRPr="001F1C68">
            <w:rPr>
              <w:rStyle w:val="PlaceholderText"/>
            </w:rPr>
            <w:t>Click here to enter text.</w:t>
          </w:r>
        </w:p>
      </w:docPartBody>
    </w:docPart>
    <w:docPart>
      <w:docPartPr>
        <w:name w:val="481BFB80B9684F239A7E2C64B01F79A4"/>
        <w:category>
          <w:name w:val="General"/>
          <w:gallery w:val="placeholder"/>
        </w:category>
        <w:types>
          <w:type w:val="bbPlcHdr"/>
        </w:types>
        <w:behaviors>
          <w:behavior w:val="content"/>
        </w:behaviors>
        <w:guid w:val="{8DDD94F6-3369-43C3-AD50-A50FF3F5DAE6}"/>
      </w:docPartPr>
      <w:docPartBody>
        <w:p w:rsidR="00861F45" w:rsidRDefault="00861F45" w:rsidP="00861F45">
          <w:pPr>
            <w:pStyle w:val="481BFB80B9684F239A7E2C64B01F79A4"/>
          </w:pPr>
          <w:r w:rsidRPr="00C61AB6">
            <w:rPr>
              <w:rStyle w:val="PlaceholderText"/>
            </w:rPr>
            <w:t>Click here to enter text.</w:t>
          </w:r>
        </w:p>
      </w:docPartBody>
    </w:docPart>
    <w:docPart>
      <w:docPartPr>
        <w:name w:val="747A437C0F2148D39F0ABADE45E45B90"/>
        <w:category>
          <w:name w:val="General"/>
          <w:gallery w:val="placeholder"/>
        </w:category>
        <w:types>
          <w:type w:val="bbPlcHdr"/>
        </w:types>
        <w:behaviors>
          <w:behavior w:val="content"/>
        </w:behaviors>
        <w:guid w:val="{E9C9D5DF-C55E-4C4C-9DF8-CA265AB1021B}"/>
      </w:docPartPr>
      <w:docPartBody>
        <w:p w:rsidR="00861F45" w:rsidRDefault="00861F45" w:rsidP="00861F45">
          <w:pPr>
            <w:pStyle w:val="747A437C0F2148D39F0ABADE45E45B90"/>
          </w:pPr>
          <w:r w:rsidRPr="00C61AB6">
            <w:rPr>
              <w:rStyle w:val="PlaceholderText"/>
            </w:rPr>
            <w:t>Click here to enter text.</w:t>
          </w:r>
        </w:p>
      </w:docPartBody>
    </w:docPart>
    <w:docPart>
      <w:docPartPr>
        <w:name w:val="98CA6BAEF71C43898940A6C38C62F0E9"/>
        <w:category>
          <w:name w:val="General"/>
          <w:gallery w:val="placeholder"/>
        </w:category>
        <w:types>
          <w:type w:val="bbPlcHdr"/>
        </w:types>
        <w:behaviors>
          <w:behavior w:val="content"/>
        </w:behaviors>
        <w:guid w:val="{13990D73-AC81-46A8-A76F-1B1898C7F3B1}"/>
      </w:docPartPr>
      <w:docPartBody>
        <w:p w:rsidR="009977FE" w:rsidRDefault="009977FE" w:rsidP="009977FE">
          <w:pPr>
            <w:pStyle w:val="98CA6BAEF71C43898940A6C38C62F0E9"/>
          </w:pPr>
          <w:r>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Minion-Regular">
    <w:altName w:val="Times New Roman"/>
    <w:panose1 w:val="00000000000000000000"/>
    <w:charset w:val="00"/>
    <w:family w:val="roman"/>
    <w:notTrueType/>
    <w:pitch w:val="default"/>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sDel="0" w:formatting="0" w:inkAnnotations="0"/>
  <w:defaultTabStop w:val="720"/>
  <w:characterSpacingControl w:val="doNotCompress"/>
  <w:compat>
    <w:useFELayout/>
    <w:compatSetting w:name="compatibilityMode" w:uri="http://schemas.microsoft.com/office/word" w:val="12"/>
  </w:compat>
  <w:rsids>
    <w:rsidRoot w:val="00045235"/>
    <w:rsid w:val="000201E7"/>
    <w:rsid w:val="00045235"/>
    <w:rsid w:val="00063D21"/>
    <w:rsid w:val="000B351A"/>
    <w:rsid w:val="00151A9E"/>
    <w:rsid w:val="00180082"/>
    <w:rsid w:val="001924A2"/>
    <w:rsid w:val="001A0BDE"/>
    <w:rsid w:val="001D26AE"/>
    <w:rsid w:val="001F1822"/>
    <w:rsid w:val="002D6F95"/>
    <w:rsid w:val="002F2904"/>
    <w:rsid w:val="00303490"/>
    <w:rsid w:val="003153C5"/>
    <w:rsid w:val="00327900"/>
    <w:rsid w:val="003E1555"/>
    <w:rsid w:val="00424199"/>
    <w:rsid w:val="004F10EE"/>
    <w:rsid w:val="0052512F"/>
    <w:rsid w:val="0053599A"/>
    <w:rsid w:val="005C08FC"/>
    <w:rsid w:val="00603C39"/>
    <w:rsid w:val="00617A9D"/>
    <w:rsid w:val="006E7EB9"/>
    <w:rsid w:val="00700C6A"/>
    <w:rsid w:val="00713126"/>
    <w:rsid w:val="007332C0"/>
    <w:rsid w:val="007B461E"/>
    <w:rsid w:val="007D11E5"/>
    <w:rsid w:val="0086030F"/>
    <w:rsid w:val="00861F45"/>
    <w:rsid w:val="008809FC"/>
    <w:rsid w:val="008A14CF"/>
    <w:rsid w:val="008B7CFD"/>
    <w:rsid w:val="008C0287"/>
    <w:rsid w:val="008C532B"/>
    <w:rsid w:val="008D1845"/>
    <w:rsid w:val="00943536"/>
    <w:rsid w:val="009977FE"/>
    <w:rsid w:val="009A7815"/>
    <w:rsid w:val="009F2B5D"/>
    <w:rsid w:val="00A4381C"/>
    <w:rsid w:val="00A522C6"/>
    <w:rsid w:val="00AC46E7"/>
    <w:rsid w:val="00AD7AA9"/>
    <w:rsid w:val="00B12DA6"/>
    <w:rsid w:val="00BC5B26"/>
    <w:rsid w:val="00D075BE"/>
    <w:rsid w:val="00D63E7D"/>
    <w:rsid w:val="00D96455"/>
    <w:rsid w:val="00E5448F"/>
    <w:rsid w:val="00E637F6"/>
    <w:rsid w:val="00ED27B8"/>
    <w:rsid w:val="00F10D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977FE"/>
  </w:style>
  <w:style w:type="paragraph" w:customStyle="1" w:styleId="E658672FC1F44AB08F45DACA61AD7E6E">
    <w:name w:val="E658672FC1F44AB08F45DACA61AD7E6E"/>
    <w:rsid w:val="00045235"/>
  </w:style>
  <w:style w:type="paragraph" w:customStyle="1" w:styleId="73CDC4085887474DA176B67478C41122">
    <w:name w:val="73CDC4085887474DA176B67478C41122"/>
    <w:rsid w:val="00045235"/>
  </w:style>
  <w:style w:type="paragraph" w:customStyle="1" w:styleId="4560A0E964BD401C92999EB205E293AB">
    <w:name w:val="4560A0E964BD401C92999EB205E293AB"/>
    <w:rsid w:val="00045235"/>
  </w:style>
  <w:style w:type="paragraph" w:customStyle="1" w:styleId="FB6BC100256848A5A97B47EF9500A1F0">
    <w:name w:val="FB6BC100256848A5A97B47EF9500A1F0"/>
    <w:rsid w:val="00045235"/>
  </w:style>
  <w:style w:type="paragraph" w:customStyle="1" w:styleId="CE9C1C39675E4525B35945EBFC950E59">
    <w:name w:val="CE9C1C39675E4525B35945EBFC950E59"/>
    <w:rsid w:val="00045235"/>
  </w:style>
  <w:style w:type="paragraph" w:customStyle="1" w:styleId="F1348A9CCA98413EB7CFEB8DB5BCAA0A">
    <w:name w:val="F1348A9CCA98413EB7CFEB8DB5BCAA0A"/>
    <w:rsid w:val="00045235"/>
  </w:style>
  <w:style w:type="paragraph" w:customStyle="1" w:styleId="C062FEE9CF144A928363900CFCE29497">
    <w:name w:val="C062FEE9CF144A928363900CFCE29497"/>
    <w:rsid w:val="00045235"/>
  </w:style>
  <w:style w:type="paragraph" w:customStyle="1" w:styleId="381AB8B910934348B8DBC9A4958B8D7B">
    <w:name w:val="381AB8B910934348B8DBC9A4958B8D7B"/>
    <w:rsid w:val="00045235"/>
  </w:style>
  <w:style w:type="paragraph" w:customStyle="1" w:styleId="6D39F422706D4B8B985B3284341ED3DD">
    <w:name w:val="6D39F422706D4B8B985B3284341ED3DD"/>
    <w:rsid w:val="00045235"/>
  </w:style>
  <w:style w:type="paragraph" w:customStyle="1" w:styleId="2DCAA8C8C1B74D6EAF7A754B2BB601F6">
    <w:name w:val="2DCAA8C8C1B74D6EAF7A754B2BB601F6"/>
    <w:rsid w:val="00045235"/>
  </w:style>
  <w:style w:type="paragraph" w:customStyle="1" w:styleId="DA806E397DC842508EF4DF85269E45AE">
    <w:name w:val="DA806E397DC842508EF4DF85269E45AE"/>
    <w:rsid w:val="00045235"/>
  </w:style>
  <w:style w:type="paragraph" w:customStyle="1" w:styleId="9473ECB0C550424D8A298F9501EE09A1">
    <w:name w:val="9473ECB0C550424D8A298F9501EE09A1"/>
    <w:rsid w:val="00045235"/>
  </w:style>
  <w:style w:type="paragraph" w:customStyle="1" w:styleId="E76CD3450AB7403A9E1149A692198555">
    <w:name w:val="E76CD3450AB7403A9E1149A692198555"/>
    <w:rsid w:val="00045235"/>
  </w:style>
  <w:style w:type="paragraph" w:customStyle="1" w:styleId="680FFDE1F351404FB4052132ABF2F721">
    <w:name w:val="680FFDE1F351404FB4052132ABF2F721"/>
    <w:rsid w:val="00045235"/>
  </w:style>
  <w:style w:type="paragraph" w:customStyle="1" w:styleId="FB6BC100256848A5A97B47EF9500A1F01">
    <w:name w:val="FB6BC100256848A5A97B47EF9500A1F01"/>
    <w:rsid w:val="00617A9D"/>
    <w:pPr>
      <w:spacing w:after="0" w:line="240" w:lineRule="auto"/>
    </w:pPr>
    <w:rPr>
      <w:rFonts w:eastAsia="Times New Roman" w:cs="Times New Roman"/>
      <w:sz w:val="24"/>
      <w:szCs w:val="32"/>
      <w:lang w:bidi="en-US"/>
    </w:rPr>
  </w:style>
  <w:style w:type="paragraph" w:customStyle="1" w:styleId="FB6BC100256848A5A97B47EF9500A1F02">
    <w:name w:val="FB6BC100256848A5A97B47EF9500A1F02"/>
    <w:rsid w:val="00063D21"/>
    <w:pPr>
      <w:spacing w:after="0" w:line="240" w:lineRule="auto"/>
    </w:pPr>
    <w:rPr>
      <w:rFonts w:eastAsia="Times New Roman" w:cs="Times New Roman"/>
      <w:sz w:val="24"/>
      <w:szCs w:val="32"/>
      <w:lang w:bidi="en-US"/>
    </w:rPr>
  </w:style>
  <w:style w:type="paragraph" w:customStyle="1" w:styleId="FDEE13879E5E42918837AEC3694998A6">
    <w:name w:val="FDEE13879E5E42918837AEC3694998A6"/>
    <w:rsid w:val="0052512F"/>
    <w:pPr>
      <w:spacing w:after="160" w:line="259" w:lineRule="auto"/>
    </w:pPr>
  </w:style>
  <w:style w:type="paragraph" w:customStyle="1" w:styleId="8723F5CEA9084807954630B2EE49D872">
    <w:name w:val="8723F5CEA9084807954630B2EE49D872"/>
    <w:rsid w:val="0052512F"/>
    <w:pPr>
      <w:spacing w:after="160" w:line="259" w:lineRule="auto"/>
    </w:pPr>
  </w:style>
  <w:style w:type="paragraph" w:customStyle="1" w:styleId="4BDD57ADB47246EF901F7E77DCC15EC6">
    <w:name w:val="4BDD57ADB47246EF901F7E77DCC15EC6"/>
    <w:rsid w:val="0052512F"/>
    <w:pPr>
      <w:spacing w:after="160" w:line="259" w:lineRule="auto"/>
    </w:pPr>
  </w:style>
  <w:style w:type="paragraph" w:customStyle="1" w:styleId="D52EF6B753034B5FAD95B405A78A265D">
    <w:name w:val="D52EF6B753034B5FAD95B405A78A265D"/>
    <w:rsid w:val="0052512F"/>
    <w:pPr>
      <w:spacing w:after="160" w:line="259" w:lineRule="auto"/>
    </w:pPr>
  </w:style>
  <w:style w:type="paragraph" w:customStyle="1" w:styleId="2F4A790524A94204A8A72FB20D0701E1">
    <w:name w:val="2F4A790524A94204A8A72FB20D0701E1"/>
    <w:rsid w:val="0052512F"/>
    <w:pPr>
      <w:spacing w:after="160" w:line="259" w:lineRule="auto"/>
    </w:pPr>
  </w:style>
  <w:style w:type="paragraph" w:customStyle="1" w:styleId="46AC8A6A184A4F968B9466F3108C78DD">
    <w:name w:val="46AC8A6A184A4F968B9466F3108C78DD"/>
    <w:rsid w:val="0052512F"/>
    <w:pPr>
      <w:spacing w:after="160" w:line="259" w:lineRule="auto"/>
    </w:pPr>
  </w:style>
  <w:style w:type="paragraph" w:customStyle="1" w:styleId="F390C7F430CF43C5BC7EFF90ABF77842">
    <w:name w:val="F390C7F430CF43C5BC7EFF90ABF77842"/>
    <w:rsid w:val="0052512F"/>
    <w:pPr>
      <w:spacing w:after="160" w:line="259" w:lineRule="auto"/>
    </w:pPr>
  </w:style>
  <w:style w:type="paragraph" w:customStyle="1" w:styleId="322971327C624A7CBCF0E92C7C8E2566">
    <w:name w:val="322971327C624A7CBCF0E92C7C8E2566"/>
    <w:rsid w:val="0052512F"/>
    <w:pPr>
      <w:spacing w:after="160" w:line="259" w:lineRule="auto"/>
    </w:pPr>
  </w:style>
  <w:style w:type="paragraph" w:customStyle="1" w:styleId="1DFD5BA2B250466D9C642A1F9300751C">
    <w:name w:val="1DFD5BA2B250466D9C642A1F9300751C"/>
    <w:rsid w:val="0052512F"/>
    <w:pPr>
      <w:spacing w:after="160" w:line="259" w:lineRule="auto"/>
    </w:pPr>
  </w:style>
  <w:style w:type="paragraph" w:customStyle="1" w:styleId="62CDFB1E6DDA4B21932D6B5921504510">
    <w:name w:val="62CDFB1E6DDA4B21932D6B5921504510"/>
    <w:rsid w:val="0052512F"/>
    <w:pPr>
      <w:spacing w:after="160" w:line="259" w:lineRule="auto"/>
    </w:pPr>
  </w:style>
  <w:style w:type="paragraph" w:customStyle="1" w:styleId="C82C89CE872042C4B3B2D1EB86232796">
    <w:name w:val="C82C89CE872042C4B3B2D1EB86232796"/>
    <w:rsid w:val="0052512F"/>
    <w:pPr>
      <w:spacing w:after="160" w:line="259" w:lineRule="auto"/>
    </w:pPr>
  </w:style>
  <w:style w:type="paragraph" w:customStyle="1" w:styleId="A48F35224A954510A33A07AC59BA7146">
    <w:name w:val="A48F35224A954510A33A07AC59BA7146"/>
    <w:rsid w:val="0052512F"/>
    <w:pPr>
      <w:spacing w:after="160" w:line="259" w:lineRule="auto"/>
    </w:pPr>
  </w:style>
  <w:style w:type="paragraph" w:customStyle="1" w:styleId="7B5BC7E4ED054FA2BACACA0DDE0CBFAB">
    <w:name w:val="7B5BC7E4ED054FA2BACACA0DDE0CBFAB"/>
    <w:rsid w:val="0052512F"/>
    <w:pPr>
      <w:spacing w:after="160" w:line="259" w:lineRule="auto"/>
    </w:pPr>
  </w:style>
  <w:style w:type="paragraph" w:customStyle="1" w:styleId="0A7A16FB683142279DEAF01C9AC4387C">
    <w:name w:val="0A7A16FB683142279DEAF01C9AC4387C"/>
    <w:rsid w:val="0052512F"/>
    <w:pPr>
      <w:spacing w:after="160" w:line="259" w:lineRule="auto"/>
    </w:pPr>
  </w:style>
  <w:style w:type="paragraph" w:customStyle="1" w:styleId="481BFB80B9684F239A7E2C64B01F79A4">
    <w:name w:val="481BFB80B9684F239A7E2C64B01F79A4"/>
    <w:rsid w:val="00861F45"/>
    <w:pPr>
      <w:spacing w:after="160" w:line="259" w:lineRule="auto"/>
    </w:pPr>
  </w:style>
  <w:style w:type="paragraph" w:customStyle="1" w:styleId="EA0443CA8FA643B5896E21F6D4142E85">
    <w:name w:val="EA0443CA8FA643B5896E21F6D4142E85"/>
    <w:rsid w:val="00861F45"/>
    <w:pPr>
      <w:spacing w:after="160" w:line="259" w:lineRule="auto"/>
    </w:pPr>
  </w:style>
  <w:style w:type="paragraph" w:customStyle="1" w:styleId="747A437C0F2148D39F0ABADE45E45B90">
    <w:name w:val="747A437C0F2148D39F0ABADE45E45B90"/>
    <w:rsid w:val="00861F45"/>
    <w:pPr>
      <w:spacing w:after="160" w:line="259" w:lineRule="auto"/>
    </w:pPr>
  </w:style>
  <w:style w:type="paragraph" w:customStyle="1" w:styleId="98CA6BAEF71C43898940A6C38C62F0E9">
    <w:name w:val="98CA6BAEF71C43898940A6C38C62F0E9"/>
    <w:rsid w:val="009977FE"/>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imes New Roma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21011E-34B0-4A06-A693-CCA2772B8E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307</Pages>
  <Words>42108</Words>
  <Characters>240018</Characters>
  <Application>Microsoft Office Word</Application>
  <DocSecurity>0</DocSecurity>
  <Lines>2000</Lines>
  <Paragraphs>563</Paragraphs>
  <ScaleCrop>false</ScaleCrop>
  <HeadingPairs>
    <vt:vector size="2" baseType="variant">
      <vt:variant>
        <vt:lpstr>Title</vt:lpstr>
      </vt:variant>
      <vt:variant>
        <vt:i4>1</vt:i4>
      </vt:variant>
    </vt:vector>
  </HeadingPairs>
  <TitlesOfParts>
    <vt:vector size="1" baseType="lpstr">
      <vt:lpstr>Master's Thesis Template</vt:lpstr>
    </vt:vector>
  </TitlesOfParts>
  <Company>OU</Company>
  <LinksUpToDate>false</LinksUpToDate>
  <CharactersWithSpaces>281563</CharactersWithSpaces>
  <SharedDoc>false</SharedDoc>
  <HLinks>
    <vt:vector size="108" baseType="variant">
      <vt:variant>
        <vt:i4>5111928</vt:i4>
      </vt:variant>
      <vt:variant>
        <vt:i4>105</vt:i4>
      </vt:variant>
      <vt:variant>
        <vt:i4>0</vt:i4>
      </vt:variant>
      <vt:variant>
        <vt:i4>5</vt:i4>
      </vt:variant>
      <vt:variant>
        <vt:lpwstr>mailto:gradinfo@ou.edu</vt:lpwstr>
      </vt:variant>
      <vt:variant>
        <vt:lpwstr/>
      </vt:variant>
      <vt:variant>
        <vt:i4>3932285</vt:i4>
      </vt:variant>
      <vt:variant>
        <vt:i4>102</vt:i4>
      </vt:variant>
      <vt:variant>
        <vt:i4>0</vt:i4>
      </vt:variant>
      <vt:variant>
        <vt:i4>5</vt:i4>
      </vt:variant>
      <vt:variant>
        <vt:lpwstr>http://gradweb.ou.edu/Current/Masters/ThesisPacket.pdf</vt:lpwstr>
      </vt:variant>
      <vt:variant>
        <vt:lpwstr/>
      </vt:variant>
      <vt:variant>
        <vt:i4>3276849</vt:i4>
      </vt:variant>
      <vt:variant>
        <vt:i4>99</vt:i4>
      </vt:variant>
      <vt:variant>
        <vt:i4>0</vt:i4>
      </vt:variant>
      <vt:variant>
        <vt:i4>5</vt:i4>
      </vt:variant>
      <vt:variant>
        <vt:lpwstr>http://gradweb.ou.edu/</vt:lpwstr>
      </vt:variant>
      <vt:variant>
        <vt:lpwstr/>
      </vt:variant>
      <vt:variant>
        <vt:i4>1179703</vt:i4>
      </vt:variant>
      <vt:variant>
        <vt:i4>92</vt:i4>
      </vt:variant>
      <vt:variant>
        <vt:i4>0</vt:i4>
      </vt:variant>
      <vt:variant>
        <vt:i4>5</vt:i4>
      </vt:variant>
      <vt:variant>
        <vt:lpwstr/>
      </vt:variant>
      <vt:variant>
        <vt:lpwstr>_Toc310605479</vt:lpwstr>
      </vt:variant>
      <vt:variant>
        <vt:i4>1179703</vt:i4>
      </vt:variant>
      <vt:variant>
        <vt:i4>86</vt:i4>
      </vt:variant>
      <vt:variant>
        <vt:i4>0</vt:i4>
      </vt:variant>
      <vt:variant>
        <vt:i4>5</vt:i4>
      </vt:variant>
      <vt:variant>
        <vt:lpwstr/>
      </vt:variant>
      <vt:variant>
        <vt:lpwstr>_Toc310605478</vt:lpwstr>
      </vt:variant>
      <vt:variant>
        <vt:i4>1179703</vt:i4>
      </vt:variant>
      <vt:variant>
        <vt:i4>80</vt:i4>
      </vt:variant>
      <vt:variant>
        <vt:i4>0</vt:i4>
      </vt:variant>
      <vt:variant>
        <vt:i4>5</vt:i4>
      </vt:variant>
      <vt:variant>
        <vt:lpwstr/>
      </vt:variant>
      <vt:variant>
        <vt:lpwstr>_Toc310605477</vt:lpwstr>
      </vt:variant>
      <vt:variant>
        <vt:i4>1179703</vt:i4>
      </vt:variant>
      <vt:variant>
        <vt:i4>74</vt:i4>
      </vt:variant>
      <vt:variant>
        <vt:i4>0</vt:i4>
      </vt:variant>
      <vt:variant>
        <vt:i4>5</vt:i4>
      </vt:variant>
      <vt:variant>
        <vt:lpwstr/>
      </vt:variant>
      <vt:variant>
        <vt:lpwstr>_Toc310605476</vt:lpwstr>
      </vt:variant>
      <vt:variant>
        <vt:i4>1179703</vt:i4>
      </vt:variant>
      <vt:variant>
        <vt:i4>68</vt:i4>
      </vt:variant>
      <vt:variant>
        <vt:i4>0</vt:i4>
      </vt:variant>
      <vt:variant>
        <vt:i4>5</vt:i4>
      </vt:variant>
      <vt:variant>
        <vt:lpwstr/>
      </vt:variant>
      <vt:variant>
        <vt:lpwstr>_Toc310605475</vt:lpwstr>
      </vt:variant>
      <vt:variant>
        <vt:i4>1179703</vt:i4>
      </vt:variant>
      <vt:variant>
        <vt:i4>62</vt:i4>
      </vt:variant>
      <vt:variant>
        <vt:i4>0</vt:i4>
      </vt:variant>
      <vt:variant>
        <vt:i4>5</vt:i4>
      </vt:variant>
      <vt:variant>
        <vt:lpwstr/>
      </vt:variant>
      <vt:variant>
        <vt:lpwstr>_Toc310605474</vt:lpwstr>
      </vt:variant>
      <vt:variant>
        <vt:i4>1179703</vt:i4>
      </vt:variant>
      <vt:variant>
        <vt:i4>56</vt:i4>
      </vt:variant>
      <vt:variant>
        <vt:i4>0</vt:i4>
      </vt:variant>
      <vt:variant>
        <vt:i4>5</vt:i4>
      </vt:variant>
      <vt:variant>
        <vt:lpwstr/>
      </vt:variant>
      <vt:variant>
        <vt:lpwstr>_Toc310605473</vt:lpwstr>
      </vt:variant>
      <vt:variant>
        <vt:i4>1179703</vt:i4>
      </vt:variant>
      <vt:variant>
        <vt:i4>50</vt:i4>
      </vt:variant>
      <vt:variant>
        <vt:i4>0</vt:i4>
      </vt:variant>
      <vt:variant>
        <vt:i4>5</vt:i4>
      </vt:variant>
      <vt:variant>
        <vt:lpwstr/>
      </vt:variant>
      <vt:variant>
        <vt:lpwstr>_Toc310605472</vt:lpwstr>
      </vt:variant>
      <vt:variant>
        <vt:i4>1179703</vt:i4>
      </vt:variant>
      <vt:variant>
        <vt:i4>44</vt:i4>
      </vt:variant>
      <vt:variant>
        <vt:i4>0</vt:i4>
      </vt:variant>
      <vt:variant>
        <vt:i4>5</vt:i4>
      </vt:variant>
      <vt:variant>
        <vt:lpwstr/>
      </vt:variant>
      <vt:variant>
        <vt:lpwstr>_Toc310605471</vt:lpwstr>
      </vt:variant>
      <vt:variant>
        <vt:i4>1179703</vt:i4>
      </vt:variant>
      <vt:variant>
        <vt:i4>38</vt:i4>
      </vt:variant>
      <vt:variant>
        <vt:i4>0</vt:i4>
      </vt:variant>
      <vt:variant>
        <vt:i4>5</vt:i4>
      </vt:variant>
      <vt:variant>
        <vt:lpwstr/>
      </vt:variant>
      <vt:variant>
        <vt:lpwstr>_Toc310605470</vt:lpwstr>
      </vt:variant>
      <vt:variant>
        <vt:i4>1245239</vt:i4>
      </vt:variant>
      <vt:variant>
        <vt:i4>32</vt:i4>
      </vt:variant>
      <vt:variant>
        <vt:i4>0</vt:i4>
      </vt:variant>
      <vt:variant>
        <vt:i4>5</vt:i4>
      </vt:variant>
      <vt:variant>
        <vt:lpwstr/>
      </vt:variant>
      <vt:variant>
        <vt:lpwstr>_Toc310605469</vt:lpwstr>
      </vt:variant>
      <vt:variant>
        <vt:i4>1245239</vt:i4>
      </vt:variant>
      <vt:variant>
        <vt:i4>26</vt:i4>
      </vt:variant>
      <vt:variant>
        <vt:i4>0</vt:i4>
      </vt:variant>
      <vt:variant>
        <vt:i4>5</vt:i4>
      </vt:variant>
      <vt:variant>
        <vt:lpwstr/>
      </vt:variant>
      <vt:variant>
        <vt:lpwstr>_Toc310605468</vt:lpwstr>
      </vt:variant>
      <vt:variant>
        <vt:i4>1245239</vt:i4>
      </vt:variant>
      <vt:variant>
        <vt:i4>20</vt:i4>
      </vt:variant>
      <vt:variant>
        <vt:i4>0</vt:i4>
      </vt:variant>
      <vt:variant>
        <vt:i4>5</vt:i4>
      </vt:variant>
      <vt:variant>
        <vt:lpwstr/>
      </vt:variant>
      <vt:variant>
        <vt:lpwstr>_Toc310605467</vt:lpwstr>
      </vt:variant>
      <vt:variant>
        <vt:i4>1245239</vt:i4>
      </vt:variant>
      <vt:variant>
        <vt:i4>14</vt:i4>
      </vt:variant>
      <vt:variant>
        <vt:i4>0</vt:i4>
      </vt:variant>
      <vt:variant>
        <vt:i4>5</vt:i4>
      </vt:variant>
      <vt:variant>
        <vt:lpwstr/>
      </vt:variant>
      <vt:variant>
        <vt:lpwstr>_Toc310605466</vt:lpwstr>
      </vt:variant>
      <vt:variant>
        <vt:i4>1245239</vt:i4>
      </vt:variant>
      <vt:variant>
        <vt:i4>8</vt:i4>
      </vt:variant>
      <vt:variant>
        <vt:i4>0</vt:i4>
      </vt:variant>
      <vt:variant>
        <vt:i4>5</vt:i4>
      </vt:variant>
      <vt:variant>
        <vt:lpwstr/>
      </vt:variant>
      <vt:variant>
        <vt:lpwstr>_Toc310605465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Master's Thesis Template</dc:title>
  <dc:subject/>
  <dc:creator>OU Graduate College</dc:creator>
  <cp:keywords/>
  <dc:description/>
  <cp:lastModifiedBy>Powers, Stephanie N.</cp:lastModifiedBy>
  <cp:revision>2</cp:revision>
  <cp:lastPrinted>2018-05-10T18:15:00Z</cp:lastPrinted>
  <dcterms:created xsi:type="dcterms:W3CDTF">2018-05-10T18:59:00Z</dcterms:created>
  <dcterms:modified xsi:type="dcterms:W3CDTF">2018-05-10T18:59:00Z</dcterms:modified>
</cp:coreProperties>
</file>