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5A742" w14:textId="63138A6E" w:rsidR="00411890" w:rsidRDefault="00C25CF2" w:rsidP="00AB0598">
      <w:pPr>
        <w:pStyle w:val="BodyText"/>
        <w:spacing w:before="90" w:line="276" w:lineRule="auto"/>
        <w:ind w:left="2880" w:right="2653"/>
        <w:jc w:val="center"/>
      </w:pPr>
      <w:r>
        <w:t xml:space="preserve"> </w:t>
      </w:r>
      <w:r w:rsidR="00D44B6F">
        <w:t xml:space="preserve"> </w:t>
      </w:r>
      <w:r w:rsidR="00411890">
        <w:t>UNIVERSITY OF OKLAHOMA GRADUATE COLLEGE</w:t>
      </w:r>
    </w:p>
    <w:p w14:paraId="2C4625C9" w14:textId="77777777" w:rsidR="00411890" w:rsidRDefault="00411890" w:rsidP="00AB0598">
      <w:pPr>
        <w:pStyle w:val="BodyText"/>
        <w:spacing w:line="276" w:lineRule="auto"/>
        <w:jc w:val="center"/>
        <w:rPr>
          <w:sz w:val="26"/>
        </w:rPr>
      </w:pPr>
    </w:p>
    <w:p w14:paraId="1A245CD3" w14:textId="75F4EC03" w:rsidR="00411890" w:rsidRDefault="00411890" w:rsidP="00AB0598">
      <w:pPr>
        <w:pStyle w:val="BodyText"/>
        <w:spacing w:before="161" w:line="276" w:lineRule="auto"/>
        <w:ind w:left="1261" w:right="1032"/>
        <w:jc w:val="center"/>
      </w:pPr>
      <w:r>
        <w:t>A COMPUTATIONAL FRAMEWORK TO FOSTER SUSTAINABLE RURAL DEVELOPMENT IN INDIAN OFF-GRID VILLAGES</w:t>
      </w:r>
    </w:p>
    <w:p w14:paraId="0009C51A" w14:textId="77777777" w:rsidR="00411890" w:rsidRDefault="00411890" w:rsidP="00AB0598">
      <w:pPr>
        <w:pStyle w:val="BodyText"/>
        <w:spacing w:line="276" w:lineRule="auto"/>
        <w:jc w:val="center"/>
        <w:rPr>
          <w:sz w:val="26"/>
        </w:rPr>
      </w:pPr>
    </w:p>
    <w:p w14:paraId="6AE1EC5D" w14:textId="15F16317" w:rsidR="00411890" w:rsidRDefault="00411890" w:rsidP="00AB0598">
      <w:pPr>
        <w:pStyle w:val="BodyText"/>
        <w:spacing w:line="276" w:lineRule="auto"/>
        <w:jc w:val="center"/>
        <w:rPr>
          <w:sz w:val="26"/>
        </w:rPr>
      </w:pPr>
    </w:p>
    <w:p w14:paraId="68732C6A" w14:textId="257BCE27" w:rsidR="00C07F80" w:rsidRDefault="00C07F80" w:rsidP="00AB0598">
      <w:pPr>
        <w:pStyle w:val="BodyText"/>
        <w:spacing w:line="276" w:lineRule="auto"/>
        <w:jc w:val="center"/>
        <w:rPr>
          <w:sz w:val="26"/>
        </w:rPr>
      </w:pPr>
    </w:p>
    <w:p w14:paraId="19A07A5F" w14:textId="3C835DF0" w:rsidR="00C07F80" w:rsidRDefault="00C07F80" w:rsidP="00AB0598">
      <w:pPr>
        <w:pStyle w:val="BodyText"/>
        <w:spacing w:line="276" w:lineRule="auto"/>
        <w:jc w:val="center"/>
        <w:rPr>
          <w:sz w:val="26"/>
        </w:rPr>
      </w:pPr>
    </w:p>
    <w:p w14:paraId="16B78859" w14:textId="19F66EBD" w:rsidR="00C07F80" w:rsidRDefault="00C07F80" w:rsidP="00AB0598">
      <w:pPr>
        <w:pStyle w:val="BodyText"/>
        <w:spacing w:line="276" w:lineRule="auto"/>
        <w:jc w:val="center"/>
        <w:rPr>
          <w:sz w:val="26"/>
        </w:rPr>
      </w:pPr>
    </w:p>
    <w:p w14:paraId="1E03092D" w14:textId="77777777" w:rsidR="00C07F80" w:rsidRDefault="00C07F80" w:rsidP="00AB0598">
      <w:pPr>
        <w:pStyle w:val="BodyText"/>
        <w:spacing w:line="276" w:lineRule="auto"/>
        <w:jc w:val="center"/>
        <w:rPr>
          <w:sz w:val="26"/>
        </w:rPr>
      </w:pPr>
    </w:p>
    <w:p w14:paraId="3E72B651" w14:textId="6A44A1A4" w:rsidR="00411890" w:rsidRDefault="00411890" w:rsidP="000C3FEA">
      <w:pPr>
        <w:pStyle w:val="BodyText"/>
        <w:spacing w:before="162" w:line="276" w:lineRule="auto"/>
        <w:ind w:left="2879" w:right="2654"/>
        <w:jc w:val="center"/>
      </w:pPr>
      <w:r>
        <w:t>A THESIS</w:t>
      </w:r>
    </w:p>
    <w:p w14:paraId="27F7761B" w14:textId="7B7AF81F" w:rsidR="00411890" w:rsidRDefault="00411890" w:rsidP="000C3FEA">
      <w:pPr>
        <w:pStyle w:val="BodyText"/>
        <w:spacing w:line="276" w:lineRule="auto"/>
        <w:jc w:val="center"/>
      </w:pPr>
      <w:r>
        <w:t>SUBMITTED TO THE GRADUATE FACULTY</w:t>
      </w:r>
    </w:p>
    <w:p w14:paraId="5B7AB051" w14:textId="77777777" w:rsidR="00411890" w:rsidRDefault="00411890" w:rsidP="00AB0598">
      <w:pPr>
        <w:pStyle w:val="BodyText"/>
        <w:spacing w:line="276" w:lineRule="auto"/>
        <w:ind w:left="2312" w:right="2084"/>
        <w:jc w:val="center"/>
      </w:pPr>
      <w:r>
        <w:t>in partial fulfillment of the requirements for the Degree of</w:t>
      </w:r>
    </w:p>
    <w:p w14:paraId="0CCAEA59" w14:textId="77777777" w:rsidR="00411890" w:rsidRDefault="00411890" w:rsidP="00AB0598">
      <w:pPr>
        <w:pStyle w:val="BodyText"/>
        <w:spacing w:before="1" w:line="276" w:lineRule="auto"/>
        <w:ind w:left="2879" w:right="2654"/>
        <w:jc w:val="center"/>
      </w:pPr>
      <w:r>
        <w:t>MASTER OF SCIENCE</w:t>
      </w:r>
    </w:p>
    <w:p w14:paraId="5F8D006B" w14:textId="5D238282" w:rsidR="00411890" w:rsidRDefault="00411890" w:rsidP="00AB0598">
      <w:pPr>
        <w:pStyle w:val="BodyText"/>
        <w:spacing w:line="276" w:lineRule="auto"/>
        <w:jc w:val="center"/>
        <w:rPr>
          <w:sz w:val="26"/>
        </w:rPr>
      </w:pPr>
    </w:p>
    <w:p w14:paraId="365292D0" w14:textId="378DA616" w:rsidR="00411890" w:rsidRDefault="00411890" w:rsidP="00AB0598">
      <w:pPr>
        <w:pStyle w:val="BodyText"/>
        <w:spacing w:line="276" w:lineRule="auto"/>
        <w:jc w:val="center"/>
        <w:rPr>
          <w:sz w:val="26"/>
        </w:rPr>
      </w:pPr>
    </w:p>
    <w:p w14:paraId="50297854" w14:textId="61F9FC4A" w:rsidR="000C3FEA" w:rsidRDefault="000C3FEA" w:rsidP="00AB0598">
      <w:pPr>
        <w:pStyle w:val="BodyText"/>
        <w:spacing w:line="276" w:lineRule="auto"/>
        <w:jc w:val="center"/>
        <w:rPr>
          <w:sz w:val="26"/>
        </w:rPr>
      </w:pPr>
    </w:p>
    <w:p w14:paraId="5017D891" w14:textId="4E52D8B8" w:rsidR="000C3FEA" w:rsidRDefault="000C3FEA" w:rsidP="00C07F80">
      <w:pPr>
        <w:pStyle w:val="BodyText"/>
        <w:spacing w:line="276" w:lineRule="auto"/>
        <w:rPr>
          <w:sz w:val="26"/>
        </w:rPr>
      </w:pPr>
    </w:p>
    <w:p w14:paraId="5B50F7F0" w14:textId="77777777" w:rsidR="00C07F80" w:rsidRDefault="00C07F80" w:rsidP="00C07F80">
      <w:pPr>
        <w:pStyle w:val="BodyText"/>
        <w:spacing w:line="276" w:lineRule="auto"/>
        <w:rPr>
          <w:sz w:val="26"/>
        </w:rPr>
      </w:pPr>
    </w:p>
    <w:p w14:paraId="40A4B56C" w14:textId="09D0D34B" w:rsidR="000C3FEA" w:rsidRDefault="000C3FEA" w:rsidP="00AB0598">
      <w:pPr>
        <w:pStyle w:val="BodyText"/>
        <w:spacing w:line="276" w:lineRule="auto"/>
        <w:jc w:val="center"/>
        <w:rPr>
          <w:sz w:val="26"/>
        </w:rPr>
      </w:pPr>
    </w:p>
    <w:p w14:paraId="2B469CAB" w14:textId="4EF51D58" w:rsidR="000C3FEA" w:rsidRDefault="000C3FEA" w:rsidP="00AB0598">
      <w:pPr>
        <w:pStyle w:val="BodyText"/>
        <w:spacing w:line="276" w:lineRule="auto"/>
        <w:jc w:val="center"/>
        <w:rPr>
          <w:sz w:val="26"/>
        </w:rPr>
      </w:pPr>
    </w:p>
    <w:p w14:paraId="2C738EEA" w14:textId="77777777" w:rsidR="000C3FEA" w:rsidRDefault="000C3FEA" w:rsidP="00AB0598">
      <w:pPr>
        <w:pStyle w:val="BodyText"/>
        <w:spacing w:line="276" w:lineRule="auto"/>
        <w:jc w:val="center"/>
        <w:rPr>
          <w:sz w:val="26"/>
        </w:rPr>
      </w:pPr>
    </w:p>
    <w:p w14:paraId="3F55E987" w14:textId="2B579E8B" w:rsidR="00411890" w:rsidRDefault="00411890" w:rsidP="00AB0598">
      <w:pPr>
        <w:pStyle w:val="BodyText"/>
        <w:spacing w:line="276" w:lineRule="auto"/>
        <w:jc w:val="center"/>
        <w:rPr>
          <w:sz w:val="26"/>
        </w:rPr>
      </w:pPr>
      <w:r>
        <w:rPr>
          <w:sz w:val="26"/>
        </w:rPr>
        <w:t>By</w:t>
      </w:r>
    </w:p>
    <w:p w14:paraId="1C6CCA67" w14:textId="72A10953" w:rsidR="00411890" w:rsidRPr="00411890" w:rsidRDefault="00411890" w:rsidP="00AB0598">
      <w:pPr>
        <w:pStyle w:val="BodyText"/>
        <w:spacing w:line="276" w:lineRule="auto"/>
        <w:ind w:left="-217"/>
        <w:jc w:val="center"/>
        <w:rPr>
          <w:sz w:val="26"/>
        </w:rPr>
      </w:pPr>
      <w:r>
        <w:rPr>
          <w:sz w:val="26"/>
        </w:rPr>
        <w:t>VISHNU VARDHAN REDDY KAMALA</w:t>
      </w:r>
    </w:p>
    <w:p w14:paraId="405CD4A3" w14:textId="7E945175" w:rsidR="00411890" w:rsidRDefault="00411890" w:rsidP="00AB0598">
      <w:pPr>
        <w:pStyle w:val="BodyText"/>
        <w:spacing w:before="2" w:line="276" w:lineRule="auto"/>
        <w:ind w:left="3691" w:right="3404"/>
        <w:jc w:val="center"/>
      </w:pPr>
      <w:r>
        <w:t>Norman, Oklahoma 20</w:t>
      </w:r>
      <w:r w:rsidR="00902A47">
        <w:t>20</w:t>
      </w:r>
    </w:p>
    <w:p w14:paraId="409D57BE" w14:textId="77777777" w:rsidR="00E9613E" w:rsidRDefault="00E9613E" w:rsidP="00AB0598">
      <w:pPr>
        <w:pStyle w:val="Title"/>
        <w:spacing w:before="0" w:line="480" w:lineRule="auto"/>
        <w:jc w:val="both"/>
        <w:rPr>
          <w:rFonts w:ascii="Times New Roman" w:hAnsi="Times New Roman"/>
          <w:sz w:val="32"/>
          <w:szCs w:val="32"/>
        </w:rPr>
        <w:sectPr w:rsidR="00E9613E" w:rsidSect="007436A5">
          <w:headerReference w:type="default" r:id="rId11"/>
          <w:footerReference w:type="even" r:id="rId12"/>
          <w:pgSz w:w="12240" w:h="15840"/>
          <w:pgMar w:top="1440" w:right="1440" w:bottom="1440" w:left="1800" w:header="720" w:footer="628" w:gutter="0"/>
          <w:pgNumType w:fmt="lowerRoman" w:start="1"/>
          <w:cols w:space="720"/>
          <w:titlePg/>
          <w:docGrid w:linePitch="360"/>
        </w:sectPr>
      </w:pPr>
    </w:p>
    <w:p w14:paraId="5AC3F36B" w14:textId="40F98CDA" w:rsidR="001B1EBE" w:rsidRDefault="001B1EBE" w:rsidP="00AB0598">
      <w:pPr>
        <w:pStyle w:val="Title"/>
        <w:spacing w:before="0" w:line="480" w:lineRule="auto"/>
        <w:jc w:val="both"/>
        <w:rPr>
          <w:rFonts w:ascii="Times New Roman" w:hAnsi="Times New Roman"/>
          <w:sz w:val="32"/>
          <w:szCs w:val="32"/>
        </w:rPr>
      </w:pPr>
    </w:p>
    <w:p w14:paraId="6F1D1926" w14:textId="77777777" w:rsidR="00411890" w:rsidRDefault="00411890" w:rsidP="00AB0598">
      <w:pPr>
        <w:pStyle w:val="BodyText"/>
        <w:spacing w:before="161" w:line="276" w:lineRule="auto"/>
        <w:ind w:left="720" w:right="1032"/>
        <w:jc w:val="center"/>
      </w:pPr>
      <w:r>
        <w:t>A COMPUTATIONAL FRAMEWORK TO FOSTER SUSTAINABLE RURAL DEVELOPMENT IN INDIAN OFF-GRID VILLAGES</w:t>
      </w:r>
    </w:p>
    <w:p w14:paraId="11018CAE" w14:textId="77777777" w:rsidR="00411890" w:rsidRDefault="00411890" w:rsidP="00AB0598">
      <w:pPr>
        <w:pStyle w:val="BodyText"/>
        <w:spacing w:line="276" w:lineRule="auto"/>
        <w:jc w:val="center"/>
        <w:rPr>
          <w:sz w:val="26"/>
        </w:rPr>
      </w:pPr>
    </w:p>
    <w:p w14:paraId="037EB233" w14:textId="77777777" w:rsidR="00411890" w:rsidRDefault="00411890" w:rsidP="00AB0598">
      <w:pPr>
        <w:pStyle w:val="BodyText"/>
        <w:spacing w:line="276" w:lineRule="auto"/>
        <w:jc w:val="center"/>
        <w:rPr>
          <w:sz w:val="26"/>
        </w:rPr>
      </w:pPr>
    </w:p>
    <w:p w14:paraId="2E8710D7" w14:textId="77777777" w:rsidR="00411890" w:rsidRDefault="00411890" w:rsidP="00AB0598">
      <w:pPr>
        <w:pStyle w:val="BodyText"/>
        <w:spacing w:before="230" w:line="276" w:lineRule="auto"/>
        <w:ind w:left="2339" w:right="2654"/>
        <w:jc w:val="center"/>
      </w:pPr>
      <w:r>
        <w:t>A THESIS APPROVED FOR THE</w:t>
      </w:r>
    </w:p>
    <w:p w14:paraId="0E9DD86F" w14:textId="77777777" w:rsidR="00411890" w:rsidRDefault="00411890" w:rsidP="00AB0598">
      <w:pPr>
        <w:pStyle w:val="BodyText"/>
        <w:spacing w:line="276" w:lineRule="auto"/>
        <w:ind w:left="717" w:right="1032"/>
        <w:jc w:val="center"/>
      </w:pPr>
      <w:r>
        <w:t>SCHOOL OF INDUSTRIAL AND SYSTEMS ENGINEERING</w:t>
      </w:r>
    </w:p>
    <w:p w14:paraId="5884C302" w14:textId="77777777" w:rsidR="00411890" w:rsidRDefault="00411890" w:rsidP="00AB0598">
      <w:pPr>
        <w:pStyle w:val="BodyText"/>
        <w:spacing w:line="276" w:lineRule="auto"/>
        <w:jc w:val="center"/>
        <w:rPr>
          <w:sz w:val="26"/>
        </w:rPr>
      </w:pPr>
    </w:p>
    <w:p w14:paraId="58BBFF90" w14:textId="5A47400C" w:rsidR="00411890" w:rsidRPr="003E4937" w:rsidRDefault="00411890" w:rsidP="00151974">
      <w:pPr>
        <w:pStyle w:val="BodyText"/>
        <w:spacing w:line="480" w:lineRule="auto"/>
        <w:ind w:left="2157" w:right="2654" w:firstLine="3"/>
        <w:jc w:val="center"/>
      </w:pPr>
      <w:r>
        <w:t>BY</w:t>
      </w:r>
      <w:r w:rsidR="00F20C04">
        <w:t xml:space="preserve"> THE COMMITTEE </w:t>
      </w:r>
      <w:r w:rsidR="00151974">
        <w:t>CONSISTING OF</w:t>
      </w:r>
    </w:p>
    <w:p w14:paraId="3F480E88" w14:textId="77777777" w:rsidR="00411890" w:rsidRDefault="00411890" w:rsidP="00AB0598">
      <w:pPr>
        <w:pStyle w:val="BodyText"/>
        <w:spacing w:line="276" w:lineRule="auto"/>
        <w:ind w:left="6480"/>
        <w:jc w:val="both"/>
        <w:rPr>
          <w:sz w:val="20"/>
        </w:rPr>
      </w:pPr>
    </w:p>
    <w:p w14:paraId="4A623B5E" w14:textId="77777777" w:rsidR="00411890" w:rsidRDefault="00411890" w:rsidP="00AB0598">
      <w:pPr>
        <w:pStyle w:val="BodyText"/>
        <w:spacing w:line="276" w:lineRule="auto"/>
        <w:ind w:left="6480"/>
        <w:jc w:val="both"/>
        <w:rPr>
          <w:sz w:val="20"/>
        </w:rPr>
      </w:pPr>
    </w:p>
    <w:p w14:paraId="358C5553" w14:textId="751D1E58" w:rsidR="00411890" w:rsidRDefault="00411890" w:rsidP="00AB0598">
      <w:pPr>
        <w:pStyle w:val="BodyText"/>
        <w:spacing w:before="9" w:line="276" w:lineRule="auto"/>
        <w:ind w:left="6480"/>
        <w:jc w:val="both"/>
        <w:rPr>
          <w:sz w:val="11"/>
        </w:rPr>
      </w:pPr>
    </w:p>
    <w:p w14:paraId="11391FA7" w14:textId="2B0AD731" w:rsidR="00411890" w:rsidRPr="00F751F1" w:rsidRDefault="00411890" w:rsidP="00F751F1">
      <w:pPr>
        <w:pStyle w:val="BodyText"/>
        <w:spacing w:line="360" w:lineRule="auto"/>
        <w:ind w:left="5760" w:right="136"/>
        <w:jc w:val="both"/>
      </w:pPr>
      <w:r>
        <w:t>Dr. Farrokh Mistree,</w:t>
      </w:r>
      <w:r>
        <w:rPr>
          <w:spacing w:val="-4"/>
        </w:rPr>
        <w:t xml:space="preserve"> </w:t>
      </w:r>
      <w:r>
        <w:t>Chair</w:t>
      </w:r>
    </w:p>
    <w:p w14:paraId="6D9D2D9D" w14:textId="66099E88" w:rsidR="00411890" w:rsidRPr="00F751F1" w:rsidRDefault="00411890" w:rsidP="00F751F1">
      <w:pPr>
        <w:pStyle w:val="BodyText"/>
        <w:spacing w:line="360" w:lineRule="auto"/>
        <w:ind w:left="5040" w:right="135" w:firstLine="720"/>
        <w:jc w:val="both"/>
      </w:pPr>
      <w:r>
        <w:t>Dr. Janet K.</w:t>
      </w:r>
      <w:r>
        <w:rPr>
          <w:spacing w:val="-3"/>
        </w:rPr>
        <w:t xml:space="preserve"> </w:t>
      </w:r>
      <w:r>
        <w:t>Allen</w:t>
      </w:r>
    </w:p>
    <w:p w14:paraId="50011B41" w14:textId="40DEDEC2" w:rsidR="00411890" w:rsidRPr="00F751F1" w:rsidRDefault="00411890" w:rsidP="00F751F1">
      <w:pPr>
        <w:pStyle w:val="BodyText"/>
        <w:spacing w:line="360" w:lineRule="auto"/>
        <w:ind w:left="5760" w:right="136"/>
        <w:jc w:val="both"/>
      </w:pPr>
      <w:r>
        <w:t>Dr. Edward</w:t>
      </w:r>
      <w:r>
        <w:rPr>
          <w:spacing w:val="-4"/>
        </w:rPr>
        <w:t xml:space="preserve"> </w:t>
      </w:r>
      <w:r>
        <w:t>Sankowski</w:t>
      </w:r>
    </w:p>
    <w:p w14:paraId="557F64A7" w14:textId="77777777" w:rsidR="00411890" w:rsidRDefault="00411890" w:rsidP="00F751F1">
      <w:pPr>
        <w:pStyle w:val="BodyText"/>
        <w:spacing w:line="360" w:lineRule="auto"/>
        <w:ind w:left="5760" w:right="139"/>
        <w:jc w:val="both"/>
      </w:pPr>
      <w:r>
        <w:t>Dr. Randa L.</w:t>
      </w:r>
      <w:r>
        <w:rPr>
          <w:spacing w:val="-6"/>
        </w:rPr>
        <w:t xml:space="preserve"> </w:t>
      </w:r>
      <w:r>
        <w:t>Shehab</w:t>
      </w:r>
    </w:p>
    <w:p w14:paraId="51F623C0" w14:textId="5C25A8C4" w:rsidR="003E4937" w:rsidRPr="003E4937" w:rsidRDefault="00715CC7" w:rsidP="00F751F1">
      <w:pPr>
        <w:pStyle w:val="Title"/>
        <w:spacing w:before="0" w:line="360" w:lineRule="auto"/>
        <w:jc w:val="both"/>
        <w:rPr>
          <w:rFonts w:ascii="Times New Roman" w:hAnsi="Times New Roman"/>
          <w:b w:val="0"/>
          <w:bCs/>
          <w:szCs w:val="24"/>
        </w:rPr>
      </w:pPr>
      <w:r>
        <w:rPr>
          <w:rFonts w:ascii="Times New Roman" w:hAnsi="Times New Roman"/>
          <w:b w:val="0"/>
          <w:bCs/>
          <w:caps w:val="0"/>
          <w:szCs w:val="24"/>
        </w:rPr>
        <w:t xml:space="preserve">                                                                     </w:t>
      </w:r>
      <w:r w:rsidR="00F751F1">
        <w:rPr>
          <w:rFonts w:ascii="Times New Roman" w:hAnsi="Times New Roman"/>
          <w:b w:val="0"/>
          <w:bCs/>
          <w:caps w:val="0"/>
          <w:szCs w:val="24"/>
        </w:rPr>
        <w:tab/>
      </w:r>
      <w:r w:rsidR="00F751F1">
        <w:rPr>
          <w:rFonts w:ascii="Times New Roman" w:hAnsi="Times New Roman"/>
          <w:b w:val="0"/>
          <w:bCs/>
          <w:caps w:val="0"/>
          <w:szCs w:val="24"/>
        </w:rPr>
        <w:tab/>
        <w:t xml:space="preserve">   </w:t>
      </w:r>
      <w:r w:rsidR="00F751F1">
        <w:rPr>
          <w:rFonts w:ascii="Times New Roman" w:hAnsi="Times New Roman"/>
          <w:b w:val="0"/>
          <w:bCs/>
          <w:caps w:val="0"/>
          <w:szCs w:val="24"/>
        </w:rPr>
        <w:tab/>
      </w:r>
      <w:r w:rsidR="003E4937">
        <w:rPr>
          <w:rFonts w:ascii="Times New Roman" w:hAnsi="Times New Roman"/>
          <w:b w:val="0"/>
          <w:bCs/>
          <w:caps w:val="0"/>
          <w:szCs w:val="24"/>
        </w:rPr>
        <w:t>D</w:t>
      </w:r>
      <w:r w:rsidR="003E4937" w:rsidRPr="003E4937">
        <w:rPr>
          <w:rFonts w:ascii="Times New Roman" w:hAnsi="Times New Roman"/>
          <w:b w:val="0"/>
          <w:bCs/>
          <w:caps w:val="0"/>
          <w:szCs w:val="24"/>
        </w:rPr>
        <w:t>r.</w:t>
      </w:r>
      <w:r w:rsidR="003E4937">
        <w:rPr>
          <w:rFonts w:ascii="Times New Roman" w:hAnsi="Times New Roman"/>
          <w:b w:val="0"/>
          <w:bCs/>
          <w:caps w:val="0"/>
          <w:szCs w:val="24"/>
        </w:rPr>
        <w:t xml:space="preserve"> J</w:t>
      </w:r>
      <w:r w:rsidR="003E4937" w:rsidRPr="003E4937">
        <w:rPr>
          <w:rFonts w:ascii="Times New Roman" w:hAnsi="Times New Roman"/>
          <w:b w:val="0"/>
          <w:bCs/>
          <w:caps w:val="0"/>
          <w:szCs w:val="24"/>
        </w:rPr>
        <w:t xml:space="preserve">ohn </w:t>
      </w:r>
      <w:r w:rsidR="003E4937">
        <w:rPr>
          <w:rFonts w:ascii="Times New Roman" w:hAnsi="Times New Roman"/>
          <w:b w:val="0"/>
          <w:bCs/>
          <w:caps w:val="0"/>
          <w:szCs w:val="24"/>
        </w:rPr>
        <w:t>H</w:t>
      </w:r>
      <w:r w:rsidR="003E4937" w:rsidRPr="003E4937">
        <w:rPr>
          <w:rFonts w:ascii="Times New Roman" w:hAnsi="Times New Roman"/>
          <w:b w:val="0"/>
          <w:bCs/>
          <w:caps w:val="0"/>
          <w:szCs w:val="24"/>
        </w:rPr>
        <w:t>all</w:t>
      </w:r>
    </w:p>
    <w:p w14:paraId="0C9A1069" w14:textId="77777777" w:rsidR="00411890" w:rsidRDefault="00411890" w:rsidP="00AB0598">
      <w:pPr>
        <w:pStyle w:val="Title"/>
        <w:spacing w:before="0" w:line="480" w:lineRule="auto"/>
        <w:jc w:val="both"/>
        <w:rPr>
          <w:rFonts w:ascii="Times New Roman" w:hAnsi="Times New Roman"/>
          <w:sz w:val="32"/>
          <w:szCs w:val="32"/>
        </w:rPr>
      </w:pPr>
    </w:p>
    <w:p w14:paraId="2B21E64E" w14:textId="77777777" w:rsidR="009B3374" w:rsidRDefault="009B3374" w:rsidP="00AB0598">
      <w:pPr>
        <w:pStyle w:val="Title"/>
        <w:spacing w:before="0" w:line="480" w:lineRule="auto"/>
        <w:jc w:val="both"/>
        <w:rPr>
          <w:rFonts w:ascii="Times New Roman" w:hAnsi="Times New Roman"/>
          <w:sz w:val="32"/>
          <w:szCs w:val="32"/>
        </w:rPr>
        <w:sectPr w:rsidR="009B3374" w:rsidSect="007436A5">
          <w:pgSz w:w="12240" w:h="15840"/>
          <w:pgMar w:top="1440" w:right="1440" w:bottom="1440" w:left="1800" w:header="720" w:footer="628" w:gutter="0"/>
          <w:pgNumType w:fmt="lowerRoman" w:start="1"/>
          <w:cols w:space="720"/>
          <w:titlePg/>
          <w:docGrid w:linePitch="360"/>
        </w:sectPr>
      </w:pPr>
    </w:p>
    <w:p w14:paraId="3E2CDA48" w14:textId="1DD5B8DE" w:rsidR="00411890" w:rsidRDefault="00411890" w:rsidP="00AB0598">
      <w:pPr>
        <w:pStyle w:val="Title"/>
        <w:spacing w:before="0" w:line="480" w:lineRule="auto"/>
        <w:jc w:val="both"/>
        <w:rPr>
          <w:rFonts w:ascii="Times New Roman" w:hAnsi="Times New Roman"/>
          <w:sz w:val="32"/>
          <w:szCs w:val="32"/>
        </w:rPr>
      </w:pPr>
    </w:p>
    <w:p w14:paraId="081075BA" w14:textId="77777777" w:rsidR="00411890" w:rsidRDefault="00411890" w:rsidP="00AB0598">
      <w:pPr>
        <w:pStyle w:val="Title"/>
        <w:spacing w:before="0" w:line="480" w:lineRule="auto"/>
        <w:jc w:val="both"/>
        <w:rPr>
          <w:rFonts w:ascii="Times New Roman" w:hAnsi="Times New Roman"/>
          <w:sz w:val="32"/>
          <w:szCs w:val="32"/>
        </w:rPr>
      </w:pPr>
    </w:p>
    <w:p w14:paraId="46A58E1D" w14:textId="77777777" w:rsidR="00411890" w:rsidRDefault="00411890" w:rsidP="00AB0598">
      <w:pPr>
        <w:pStyle w:val="Title"/>
        <w:spacing w:before="0" w:line="480" w:lineRule="auto"/>
        <w:jc w:val="both"/>
        <w:rPr>
          <w:rFonts w:ascii="Times New Roman" w:hAnsi="Times New Roman"/>
          <w:sz w:val="32"/>
          <w:szCs w:val="32"/>
        </w:rPr>
      </w:pPr>
    </w:p>
    <w:p w14:paraId="24283F10" w14:textId="77777777" w:rsidR="00411890" w:rsidRDefault="00411890" w:rsidP="00AB0598">
      <w:pPr>
        <w:pStyle w:val="Title"/>
        <w:spacing w:before="0" w:line="480" w:lineRule="auto"/>
        <w:jc w:val="both"/>
        <w:rPr>
          <w:rFonts w:ascii="Times New Roman" w:hAnsi="Times New Roman"/>
          <w:sz w:val="32"/>
          <w:szCs w:val="32"/>
        </w:rPr>
      </w:pPr>
    </w:p>
    <w:p w14:paraId="4B4093B5" w14:textId="77777777" w:rsidR="00411890" w:rsidRDefault="00411890" w:rsidP="00AB0598">
      <w:pPr>
        <w:pStyle w:val="Title"/>
        <w:spacing w:before="0" w:line="480" w:lineRule="auto"/>
        <w:jc w:val="both"/>
        <w:rPr>
          <w:rFonts w:ascii="Times New Roman" w:hAnsi="Times New Roman"/>
          <w:sz w:val="32"/>
          <w:szCs w:val="32"/>
        </w:rPr>
      </w:pPr>
    </w:p>
    <w:p w14:paraId="55248C8C" w14:textId="77777777" w:rsidR="00411890" w:rsidRDefault="00411890" w:rsidP="00AB0598">
      <w:pPr>
        <w:pStyle w:val="Title"/>
        <w:spacing w:before="0" w:line="480" w:lineRule="auto"/>
        <w:jc w:val="both"/>
        <w:rPr>
          <w:rFonts w:ascii="Times New Roman" w:hAnsi="Times New Roman"/>
          <w:sz w:val="32"/>
          <w:szCs w:val="32"/>
        </w:rPr>
      </w:pPr>
    </w:p>
    <w:p w14:paraId="46C93FC0" w14:textId="77777777" w:rsidR="00411890" w:rsidRDefault="00411890" w:rsidP="00AB0598">
      <w:pPr>
        <w:pStyle w:val="Title"/>
        <w:spacing w:before="0" w:line="480" w:lineRule="auto"/>
        <w:jc w:val="both"/>
        <w:rPr>
          <w:rFonts w:ascii="Times New Roman" w:hAnsi="Times New Roman"/>
          <w:sz w:val="32"/>
          <w:szCs w:val="32"/>
        </w:rPr>
      </w:pPr>
    </w:p>
    <w:p w14:paraId="4D0047F2" w14:textId="77777777" w:rsidR="00411890" w:rsidRDefault="00411890" w:rsidP="00AB0598">
      <w:pPr>
        <w:pStyle w:val="Title"/>
        <w:spacing w:before="0" w:line="480" w:lineRule="auto"/>
        <w:jc w:val="both"/>
        <w:rPr>
          <w:rFonts w:ascii="Times New Roman" w:hAnsi="Times New Roman"/>
          <w:sz w:val="32"/>
          <w:szCs w:val="32"/>
        </w:rPr>
      </w:pPr>
    </w:p>
    <w:p w14:paraId="67935590" w14:textId="77777777" w:rsidR="00411890" w:rsidRDefault="00411890" w:rsidP="00AB0598">
      <w:pPr>
        <w:pStyle w:val="Title"/>
        <w:spacing w:before="0" w:line="480" w:lineRule="auto"/>
        <w:jc w:val="both"/>
        <w:rPr>
          <w:rFonts w:ascii="Times New Roman" w:hAnsi="Times New Roman"/>
          <w:sz w:val="32"/>
          <w:szCs w:val="32"/>
        </w:rPr>
      </w:pPr>
    </w:p>
    <w:p w14:paraId="16E156A3" w14:textId="77777777" w:rsidR="00411890" w:rsidRDefault="00411890" w:rsidP="00AB0598">
      <w:pPr>
        <w:pStyle w:val="Title"/>
        <w:spacing w:before="0" w:line="480" w:lineRule="auto"/>
        <w:jc w:val="both"/>
        <w:rPr>
          <w:rFonts w:ascii="Times New Roman" w:hAnsi="Times New Roman"/>
          <w:sz w:val="32"/>
          <w:szCs w:val="32"/>
        </w:rPr>
      </w:pPr>
    </w:p>
    <w:p w14:paraId="76D74917" w14:textId="77777777" w:rsidR="00411890" w:rsidRDefault="00411890" w:rsidP="00AB0598">
      <w:pPr>
        <w:pStyle w:val="Title"/>
        <w:spacing w:before="0" w:line="480" w:lineRule="auto"/>
        <w:jc w:val="both"/>
        <w:rPr>
          <w:rFonts w:ascii="Times New Roman" w:hAnsi="Times New Roman"/>
          <w:sz w:val="32"/>
          <w:szCs w:val="32"/>
        </w:rPr>
      </w:pPr>
    </w:p>
    <w:p w14:paraId="0E624E4B" w14:textId="6D65E69D" w:rsidR="00411890" w:rsidRDefault="00411890" w:rsidP="00AB0598">
      <w:pPr>
        <w:pStyle w:val="Title"/>
        <w:spacing w:before="0" w:line="480" w:lineRule="auto"/>
        <w:jc w:val="both"/>
        <w:rPr>
          <w:rFonts w:ascii="Times New Roman" w:hAnsi="Times New Roman"/>
          <w:sz w:val="32"/>
          <w:szCs w:val="32"/>
        </w:rPr>
      </w:pPr>
    </w:p>
    <w:p w14:paraId="794D1516" w14:textId="1D2ED72B" w:rsidR="003A21AF" w:rsidRDefault="003A21AF" w:rsidP="00AB0598">
      <w:pPr>
        <w:pStyle w:val="Title"/>
        <w:spacing w:before="0" w:line="480" w:lineRule="auto"/>
        <w:jc w:val="both"/>
        <w:rPr>
          <w:rFonts w:ascii="Times New Roman" w:hAnsi="Times New Roman"/>
          <w:sz w:val="32"/>
          <w:szCs w:val="32"/>
        </w:rPr>
      </w:pPr>
    </w:p>
    <w:p w14:paraId="29014EEF" w14:textId="77777777" w:rsidR="003A21AF" w:rsidRDefault="003A21AF" w:rsidP="00AB0598">
      <w:pPr>
        <w:pStyle w:val="Title"/>
        <w:spacing w:before="0" w:line="480" w:lineRule="auto"/>
        <w:jc w:val="both"/>
        <w:rPr>
          <w:rFonts w:ascii="Times New Roman" w:hAnsi="Times New Roman"/>
          <w:sz w:val="32"/>
          <w:szCs w:val="32"/>
        </w:rPr>
      </w:pPr>
    </w:p>
    <w:p w14:paraId="1151381B" w14:textId="77777777" w:rsidR="00411890" w:rsidRDefault="00411890" w:rsidP="00AB0598">
      <w:pPr>
        <w:pStyle w:val="Title"/>
        <w:spacing w:before="0"/>
        <w:ind w:left="720"/>
        <w:rPr>
          <w:rFonts w:ascii="Times New Roman" w:hAnsi="Times New Roman"/>
          <w:sz w:val="32"/>
          <w:szCs w:val="32"/>
        </w:rPr>
      </w:pPr>
    </w:p>
    <w:p w14:paraId="779BE4CA" w14:textId="77777777" w:rsidR="00AB0598" w:rsidRDefault="00411890" w:rsidP="009A5FA9">
      <w:pPr>
        <w:pStyle w:val="BodyText"/>
        <w:ind w:left="2597" w:right="2005" w:hanging="1157"/>
        <w:jc w:val="center"/>
      </w:pPr>
      <w:r>
        <w:t>© Copyright by VISHNU VARDHAN REDDY KAMALA</w:t>
      </w:r>
    </w:p>
    <w:p w14:paraId="6B96FB73" w14:textId="5D3FE083" w:rsidR="00411890" w:rsidRDefault="00411890" w:rsidP="00AB0598">
      <w:pPr>
        <w:pStyle w:val="BodyText"/>
        <w:ind w:left="2597" w:right="2005" w:hanging="1157"/>
        <w:jc w:val="center"/>
      </w:pPr>
      <w:r>
        <w:t>20</w:t>
      </w:r>
      <w:r w:rsidR="00902A47">
        <w:t>20</w:t>
      </w:r>
    </w:p>
    <w:p w14:paraId="3BEBB0CA" w14:textId="498AC43C" w:rsidR="00411890" w:rsidRDefault="00411890" w:rsidP="00AB0598">
      <w:pPr>
        <w:pStyle w:val="BodyText"/>
        <w:ind w:left="2597" w:right="2005" w:hanging="1157"/>
        <w:jc w:val="center"/>
      </w:pPr>
      <w:r>
        <w:t>All Rights Reserved.</w:t>
      </w:r>
    </w:p>
    <w:p w14:paraId="7F5BAE94" w14:textId="77777777" w:rsidR="00981995" w:rsidRDefault="00981995" w:rsidP="00AB0598">
      <w:pPr>
        <w:pStyle w:val="Title"/>
        <w:spacing w:before="0" w:line="480" w:lineRule="auto"/>
        <w:ind w:left="720"/>
        <w:jc w:val="both"/>
        <w:rPr>
          <w:rFonts w:ascii="Times New Roman" w:hAnsi="Times New Roman"/>
          <w:sz w:val="32"/>
          <w:szCs w:val="32"/>
        </w:rPr>
        <w:sectPr w:rsidR="00981995" w:rsidSect="00AF368A">
          <w:pgSz w:w="12240" w:h="15840"/>
          <w:pgMar w:top="1440" w:right="1440" w:bottom="1440" w:left="1800" w:header="720" w:footer="634" w:gutter="0"/>
          <w:pgNumType w:fmt="lowerRoman" w:start="1"/>
          <w:cols w:space="720"/>
          <w:docGrid w:linePitch="360"/>
        </w:sectPr>
      </w:pPr>
    </w:p>
    <w:p w14:paraId="459E066E" w14:textId="5B7DACD1" w:rsidR="00411890" w:rsidRDefault="00411890" w:rsidP="00AB0598">
      <w:pPr>
        <w:pStyle w:val="Title"/>
        <w:spacing w:before="0" w:line="480" w:lineRule="auto"/>
        <w:ind w:left="720"/>
        <w:jc w:val="both"/>
        <w:rPr>
          <w:rFonts w:ascii="Times New Roman" w:hAnsi="Times New Roman"/>
          <w:sz w:val="32"/>
          <w:szCs w:val="32"/>
        </w:rPr>
      </w:pPr>
    </w:p>
    <w:p w14:paraId="1D709B75" w14:textId="77777777" w:rsidR="00411890" w:rsidRDefault="00411890" w:rsidP="00AB0598">
      <w:pPr>
        <w:pStyle w:val="Title"/>
        <w:spacing w:before="0" w:line="480" w:lineRule="auto"/>
        <w:jc w:val="both"/>
        <w:rPr>
          <w:rFonts w:ascii="Times New Roman" w:hAnsi="Times New Roman"/>
          <w:sz w:val="32"/>
          <w:szCs w:val="32"/>
        </w:rPr>
      </w:pPr>
    </w:p>
    <w:p w14:paraId="5849BF86" w14:textId="77777777" w:rsidR="00411890" w:rsidRDefault="00411890" w:rsidP="00AB0598">
      <w:pPr>
        <w:pStyle w:val="Title"/>
        <w:spacing w:before="0" w:line="480" w:lineRule="auto"/>
        <w:jc w:val="both"/>
        <w:rPr>
          <w:rFonts w:ascii="Times New Roman" w:hAnsi="Times New Roman"/>
          <w:sz w:val="32"/>
          <w:szCs w:val="32"/>
        </w:rPr>
      </w:pPr>
    </w:p>
    <w:p w14:paraId="4C3B8CC4" w14:textId="77777777" w:rsidR="00411890" w:rsidRDefault="00411890" w:rsidP="00AB0598">
      <w:pPr>
        <w:pStyle w:val="Title"/>
        <w:spacing w:before="0" w:line="480" w:lineRule="auto"/>
        <w:jc w:val="both"/>
        <w:rPr>
          <w:rFonts w:ascii="Times New Roman" w:hAnsi="Times New Roman"/>
          <w:sz w:val="32"/>
          <w:szCs w:val="32"/>
        </w:rPr>
      </w:pPr>
    </w:p>
    <w:p w14:paraId="0A76288B" w14:textId="77777777" w:rsidR="00411890" w:rsidRPr="00AB0598" w:rsidRDefault="00411890" w:rsidP="00AB0598">
      <w:pPr>
        <w:spacing w:line="480" w:lineRule="auto"/>
        <w:jc w:val="both"/>
        <w:rPr>
          <w:b/>
          <w:bCs/>
        </w:rPr>
      </w:pPr>
      <w:r w:rsidRPr="00AB0598">
        <w:rPr>
          <w:b/>
          <w:bCs/>
        </w:rPr>
        <w:t>GururBrahma GururVishnu Gururdevo Maheswarah Guruh Saakshaat ParaBrahma Tasmai Sri Gurve Namah</w:t>
      </w:r>
    </w:p>
    <w:p w14:paraId="71FE0D32" w14:textId="77777777" w:rsidR="00411890" w:rsidRDefault="00411890" w:rsidP="00AB0598">
      <w:pPr>
        <w:pStyle w:val="BodyText"/>
        <w:spacing w:line="480" w:lineRule="auto"/>
        <w:jc w:val="both"/>
        <w:rPr>
          <w:b/>
          <w:sz w:val="36"/>
        </w:rPr>
      </w:pPr>
    </w:p>
    <w:p w14:paraId="3A4D39EA" w14:textId="77777777" w:rsidR="00411890" w:rsidRDefault="00411890" w:rsidP="00AB0598">
      <w:pPr>
        <w:pStyle w:val="BodyText"/>
        <w:spacing w:before="3" w:line="480" w:lineRule="auto"/>
        <w:jc w:val="both"/>
        <w:rPr>
          <w:b/>
          <w:sz w:val="49"/>
        </w:rPr>
      </w:pPr>
    </w:p>
    <w:p w14:paraId="3FB39E80" w14:textId="1ED64238" w:rsidR="00411890" w:rsidRDefault="00411890" w:rsidP="00AB0598">
      <w:pPr>
        <w:spacing w:line="480" w:lineRule="auto"/>
        <w:ind w:left="584" w:right="132"/>
        <w:jc w:val="both"/>
        <w:rPr>
          <w:rFonts w:ascii="Arial"/>
          <w:i/>
          <w:color w:val="212121"/>
          <w:w w:val="130"/>
          <w:sz w:val="17"/>
        </w:rPr>
      </w:pPr>
      <w:r>
        <w:rPr>
          <w:rFonts w:ascii="Arial"/>
          <w:i/>
          <w:color w:val="212121"/>
          <w:w w:val="130"/>
          <w:sz w:val="17"/>
        </w:rPr>
        <w:t xml:space="preserve">The Teacher is the Lord Brahma because </w:t>
      </w:r>
      <w:r w:rsidR="00924C24">
        <w:rPr>
          <w:rFonts w:ascii="Arial"/>
          <w:i/>
          <w:color w:val="212121"/>
          <w:w w:val="130"/>
          <w:sz w:val="17"/>
        </w:rPr>
        <w:t>he/she</w:t>
      </w:r>
      <w:r>
        <w:rPr>
          <w:rFonts w:ascii="Arial"/>
          <w:i/>
          <w:color w:val="212121"/>
          <w:w w:val="130"/>
          <w:sz w:val="17"/>
        </w:rPr>
        <w:t xml:space="preserve"> create</w:t>
      </w:r>
      <w:r w:rsidR="00FF06E2">
        <w:rPr>
          <w:rFonts w:ascii="Arial"/>
          <w:i/>
          <w:color w:val="212121"/>
          <w:w w:val="130"/>
          <w:sz w:val="17"/>
        </w:rPr>
        <w:t>s</w:t>
      </w:r>
      <w:r>
        <w:rPr>
          <w:rFonts w:ascii="Arial"/>
          <w:i/>
          <w:color w:val="212121"/>
          <w:w w:val="130"/>
          <w:sz w:val="17"/>
        </w:rPr>
        <w:t xml:space="preserve"> the knowledge inside us. Th</w:t>
      </w:r>
      <w:r w:rsidR="00924C24">
        <w:rPr>
          <w:rFonts w:ascii="Arial"/>
          <w:i/>
          <w:color w:val="212121"/>
          <w:w w:val="130"/>
          <w:sz w:val="17"/>
        </w:rPr>
        <w:t xml:space="preserve">e </w:t>
      </w:r>
      <w:r>
        <w:rPr>
          <w:rFonts w:ascii="Arial"/>
          <w:i/>
          <w:color w:val="212121"/>
          <w:w w:val="130"/>
          <w:sz w:val="17"/>
        </w:rPr>
        <w:t xml:space="preserve">Teacher </w:t>
      </w:r>
      <w:r w:rsidR="00924C24">
        <w:rPr>
          <w:rFonts w:ascii="Arial"/>
          <w:i/>
          <w:color w:val="212121"/>
          <w:w w:val="130"/>
          <w:sz w:val="17"/>
        </w:rPr>
        <w:t>is</w:t>
      </w:r>
      <w:r>
        <w:rPr>
          <w:rFonts w:ascii="Arial"/>
          <w:i/>
          <w:color w:val="212121"/>
          <w:w w:val="130"/>
          <w:sz w:val="17"/>
        </w:rPr>
        <w:t xml:space="preserve"> the Lord Vishnu because </w:t>
      </w:r>
      <w:r w:rsidR="00924C24">
        <w:rPr>
          <w:rFonts w:ascii="Arial"/>
          <w:i/>
          <w:color w:val="212121"/>
          <w:w w:val="130"/>
          <w:sz w:val="17"/>
        </w:rPr>
        <w:t>he/she</w:t>
      </w:r>
      <w:r>
        <w:rPr>
          <w:rFonts w:ascii="Arial"/>
          <w:i/>
          <w:color w:val="212121"/>
          <w:w w:val="130"/>
          <w:sz w:val="17"/>
        </w:rPr>
        <w:t xml:space="preserve"> preserve</w:t>
      </w:r>
      <w:r w:rsidR="00FF06E2">
        <w:rPr>
          <w:rFonts w:ascii="Arial"/>
          <w:i/>
          <w:color w:val="212121"/>
          <w:w w:val="130"/>
          <w:sz w:val="17"/>
        </w:rPr>
        <w:t>s</w:t>
      </w:r>
      <w:r>
        <w:rPr>
          <w:rFonts w:ascii="Arial"/>
          <w:i/>
          <w:color w:val="212121"/>
          <w:w w:val="130"/>
          <w:sz w:val="17"/>
        </w:rPr>
        <w:t xml:space="preserve"> and operates the knowledge</w:t>
      </w:r>
      <w:r>
        <w:rPr>
          <w:rFonts w:ascii="Arial"/>
          <w:i/>
          <w:color w:val="212121"/>
          <w:spacing w:val="61"/>
          <w:w w:val="130"/>
          <w:sz w:val="17"/>
        </w:rPr>
        <w:t xml:space="preserve"> </w:t>
      </w:r>
      <w:r>
        <w:rPr>
          <w:rFonts w:ascii="Arial"/>
          <w:i/>
          <w:color w:val="212121"/>
          <w:w w:val="130"/>
          <w:sz w:val="17"/>
        </w:rPr>
        <w:t xml:space="preserve">in our mind on to the right path. The Teacher is Lord Shiva because </w:t>
      </w:r>
      <w:r w:rsidR="00FF06E2">
        <w:rPr>
          <w:rFonts w:ascii="Arial"/>
          <w:i/>
          <w:color w:val="212121"/>
          <w:w w:val="130"/>
          <w:sz w:val="17"/>
        </w:rPr>
        <w:t>he</w:t>
      </w:r>
      <w:r>
        <w:rPr>
          <w:rFonts w:ascii="Arial"/>
          <w:i/>
          <w:color w:val="212121"/>
          <w:w w:val="130"/>
          <w:sz w:val="17"/>
        </w:rPr>
        <w:t xml:space="preserve"> </w:t>
      </w:r>
      <w:r w:rsidR="006E2D87">
        <w:rPr>
          <w:rFonts w:ascii="Arial"/>
          <w:i/>
          <w:color w:val="212121"/>
          <w:w w:val="130"/>
          <w:sz w:val="17"/>
        </w:rPr>
        <w:t>destroys</w:t>
      </w:r>
      <w:r>
        <w:rPr>
          <w:rFonts w:ascii="Arial"/>
          <w:i/>
          <w:color w:val="212121"/>
          <w:w w:val="130"/>
          <w:sz w:val="17"/>
        </w:rPr>
        <w:t xml:space="preserve"> the wrong thoughts and transforms us with the right kind of knowledge. Thus, </w:t>
      </w:r>
      <w:r w:rsidR="00924C24">
        <w:rPr>
          <w:rFonts w:ascii="Arial"/>
          <w:i/>
          <w:color w:val="212121"/>
          <w:w w:val="130"/>
          <w:sz w:val="17"/>
        </w:rPr>
        <w:t>t</w:t>
      </w:r>
      <w:r>
        <w:rPr>
          <w:rFonts w:ascii="Arial"/>
          <w:i/>
          <w:color w:val="212121"/>
          <w:w w:val="130"/>
          <w:sz w:val="17"/>
        </w:rPr>
        <w:t>he Teacher or</w:t>
      </w:r>
      <w:r w:rsidR="00AB0598">
        <w:rPr>
          <w:rFonts w:ascii="Arial"/>
          <w:i/>
          <w:color w:val="212121"/>
          <w:w w:val="130"/>
          <w:sz w:val="17"/>
        </w:rPr>
        <w:t xml:space="preserve"> </w:t>
      </w:r>
      <w:r w:rsidR="00924C24">
        <w:rPr>
          <w:rFonts w:ascii="Arial"/>
          <w:i/>
          <w:color w:val="212121"/>
          <w:w w:val="130"/>
          <w:sz w:val="17"/>
        </w:rPr>
        <w:t>t</w:t>
      </w:r>
      <w:r>
        <w:rPr>
          <w:rFonts w:ascii="Arial"/>
          <w:i/>
          <w:color w:val="212121"/>
          <w:w w:val="130"/>
          <w:sz w:val="17"/>
        </w:rPr>
        <w:t xml:space="preserve">he Guru is the live supreme God, and </w:t>
      </w:r>
      <w:r w:rsidR="006E2D87">
        <w:rPr>
          <w:rFonts w:ascii="Arial"/>
          <w:i/>
          <w:color w:val="212121"/>
          <w:w w:val="130"/>
          <w:sz w:val="17"/>
        </w:rPr>
        <w:t>I</w:t>
      </w:r>
      <w:r>
        <w:rPr>
          <w:rFonts w:ascii="Arial"/>
          <w:i/>
          <w:color w:val="212121"/>
          <w:w w:val="130"/>
          <w:sz w:val="17"/>
        </w:rPr>
        <w:t xml:space="preserve"> salute and bow to </w:t>
      </w:r>
      <w:r w:rsidR="006E2D87">
        <w:rPr>
          <w:rFonts w:ascii="Arial"/>
          <w:i/>
          <w:color w:val="212121"/>
          <w:w w:val="130"/>
          <w:sz w:val="17"/>
        </w:rPr>
        <w:t>my</w:t>
      </w:r>
      <w:r>
        <w:rPr>
          <w:rFonts w:ascii="Arial"/>
          <w:i/>
          <w:color w:val="212121"/>
          <w:spacing w:val="51"/>
          <w:w w:val="130"/>
          <w:sz w:val="17"/>
        </w:rPr>
        <w:t xml:space="preserve"> </w:t>
      </w:r>
      <w:r>
        <w:rPr>
          <w:rFonts w:ascii="Arial"/>
          <w:i/>
          <w:color w:val="212121"/>
          <w:w w:val="130"/>
          <w:sz w:val="17"/>
        </w:rPr>
        <w:t>teacher.</w:t>
      </w:r>
    </w:p>
    <w:p w14:paraId="3303C1D2" w14:textId="322F56C7" w:rsidR="00924C24" w:rsidRDefault="00924C24" w:rsidP="00AB0598">
      <w:pPr>
        <w:spacing w:line="480" w:lineRule="auto"/>
        <w:ind w:left="584" w:right="132"/>
        <w:jc w:val="both"/>
        <w:rPr>
          <w:rFonts w:ascii="Arial"/>
          <w:i/>
          <w:color w:val="212121"/>
          <w:w w:val="130"/>
          <w:sz w:val="17"/>
        </w:rPr>
      </w:pPr>
    </w:p>
    <w:p w14:paraId="5D20E0B1" w14:textId="77777777" w:rsidR="00924C24" w:rsidRDefault="00924C24" w:rsidP="00AB0598">
      <w:pPr>
        <w:spacing w:line="480" w:lineRule="auto"/>
        <w:ind w:left="584" w:right="132"/>
        <w:jc w:val="both"/>
        <w:rPr>
          <w:rFonts w:ascii="Arial"/>
          <w:i/>
          <w:sz w:val="17"/>
        </w:rPr>
      </w:pPr>
    </w:p>
    <w:p w14:paraId="042BAAD6" w14:textId="77777777" w:rsidR="00411890" w:rsidRDefault="00411890" w:rsidP="00AB0598">
      <w:pPr>
        <w:pStyle w:val="Title"/>
        <w:spacing w:before="0" w:line="480" w:lineRule="auto"/>
        <w:jc w:val="both"/>
        <w:rPr>
          <w:rFonts w:ascii="Times New Roman" w:hAnsi="Times New Roman"/>
          <w:sz w:val="32"/>
          <w:szCs w:val="32"/>
        </w:rPr>
      </w:pPr>
    </w:p>
    <w:p w14:paraId="2C478CB8" w14:textId="32A518FD" w:rsidR="00411890" w:rsidRDefault="00411890" w:rsidP="00AB0598">
      <w:pPr>
        <w:pStyle w:val="Title"/>
        <w:spacing w:before="0" w:line="480" w:lineRule="auto"/>
        <w:jc w:val="both"/>
        <w:rPr>
          <w:rFonts w:ascii="Times New Roman" w:hAnsi="Times New Roman"/>
          <w:sz w:val="32"/>
          <w:szCs w:val="32"/>
        </w:rPr>
      </w:pPr>
    </w:p>
    <w:p w14:paraId="02BC6247" w14:textId="1012F265" w:rsidR="00AB0598" w:rsidRDefault="00AB0598" w:rsidP="00AB0598">
      <w:pPr>
        <w:pStyle w:val="Title"/>
        <w:spacing w:before="0" w:line="480" w:lineRule="auto"/>
        <w:jc w:val="both"/>
        <w:rPr>
          <w:rFonts w:ascii="Times New Roman" w:hAnsi="Times New Roman"/>
          <w:sz w:val="32"/>
          <w:szCs w:val="32"/>
        </w:rPr>
      </w:pPr>
    </w:p>
    <w:p w14:paraId="41E9D3CD" w14:textId="77777777" w:rsidR="00AB0598" w:rsidRDefault="00AB0598" w:rsidP="00AB0598">
      <w:pPr>
        <w:pStyle w:val="Title"/>
        <w:spacing w:before="0" w:line="480" w:lineRule="auto"/>
        <w:jc w:val="both"/>
        <w:rPr>
          <w:rFonts w:ascii="Times New Roman" w:hAnsi="Times New Roman"/>
          <w:sz w:val="32"/>
          <w:szCs w:val="32"/>
        </w:rPr>
      </w:pPr>
    </w:p>
    <w:p w14:paraId="3ECB6CE1" w14:textId="424FFECC" w:rsidR="000C1764" w:rsidRDefault="000C1764" w:rsidP="00AB0598">
      <w:pPr>
        <w:pStyle w:val="Title"/>
        <w:spacing w:before="0" w:line="480" w:lineRule="auto"/>
        <w:jc w:val="both"/>
        <w:rPr>
          <w:rFonts w:ascii="Times New Roman" w:hAnsi="Times New Roman"/>
          <w:sz w:val="32"/>
          <w:szCs w:val="32"/>
        </w:rPr>
      </w:pPr>
    </w:p>
    <w:p w14:paraId="506BB78D" w14:textId="2DED6DB5" w:rsidR="00242B4F" w:rsidRDefault="00D07F86" w:rsidP="0092311C">
      <w:pPr>
        <w:pStyle w:val="Title"/>
        <w:spacing w:before="0" w:after="100" w:afterAutospacing="1" w:line="480" w:lineRule="auto"/>
        <w:jc w:val="both"/>
        <w:rPr>
          <w:rFonts w:ascii="Times New Roman" w:hAnsi="Times New Roman"/>
          <w:sz w:val="32"/>
          <w:szCs w:val="32"/>
        </w:rPr>
      </w:pPr>
      <w:r>
        <w:rPr>
          <w:rFonts w:ascii="Times New Roman" w:hAnsi="Times New Roman"/>
          <w:sz w:val="32"/>
          <w:szCs w:val="32"/>
        </w:rPr>
        <w:lastRenderedPageBreak/>
        <w:t>Ac</w:t>
      </w:r>
      <w:r w:rsidR="00242B4F">
        <w:rPr>
          <w:rFonts w:ascii="Times New Roman" w:hAnsi="Times New Roman"/>
          <w:sz w:val="32"/>
          <w:szCs w:val="32"/>
        </w:rPr>
        <w:t xml:space="preserve">knowledgment </w:t>
      </w:r>
    </w:p>
    <w:p w14:paraId="5DFB5D23" w14:textId="082BF4EB" w:rsidR="009D25B9" w:rsidRPr="009D25B9" w:rsidRDefault="009D25B9" w:rsidP="0092311C">
      <w:pPr>
        <w:spacing w:after="100" w:afterAutospacing="1" w:line="480" w:lineRule="auto"/>
        <w:jc w:val="both"/>
        <w:rPr>
          <w:color w:val="000000" w:themeColor="text1"/>
        </w:rPr>
      </w:pPr>
      <w:r w:rsidRPr="009D25B9">
        <w:rPr>
          <w:color w:val="000000" w:themeColor="text1"/>
        </w:rPr>
        <w:t>I have worked in the Systems Realization Laboratory at the University of Oklahoma for 2 years. I have invested my effort in realizing a method that deals with some major issues on the planet. This thesis is the outcome of my productive hard work. I express my sincere gratitude to my advisors Dr. Janet K. Allen and Dr. Farrokh Mistree for turning me into a valuable person in society. They always motivate me to be responsible and serve people. They believed me more than I do. They treated me as one of their kids. I appreciate their patience and forgiveness. I am very thankful to the members of the Systems Realization Laboratory</w:t>
      </w:r>
      <w:r w:rsidR="009A427D">
        <w:rPr>
          <w:color w:val="000000" w:themeColor="text1"/>
        </w:rPr>
        <w:t xml:space="preserve"> (Gehendra Sharma, Lin Guo, Reza</w:t>
      </w:r>
      <w:r w:rsidR="003C793E">
        <w:rPr>
          <w:color w:val="000000" w:themeColor="text1"/>
        </w:rPr>
        <w:t xml:space="preserve"> Alizadeh, Zhenjun Ming</w:t>
      </w:r>
      <w:r w:rsidR="008C6CAE">
        <w:rPr>
          <w:color w:val="000000" w:themeColor="text1"/>
        </w:rPr>
        <w:t xml:space="preserve"> and Shan)</w:t>
      </w:r>
      <w:r w:rsidR="005E00A8">
        <w:rPr>
          <w:color w:val="000000" w:themeColor="text1"/>
        </w:rPr>
        <w:t xml:space="preserve"> </w:t>
      </w:r>
      <w:r w:rsidRPr="009D25B9">
        <w:rPr>
          <w:color w:val="000000" w:themeColor="text1"/>
        </w:rPr>
        <w:t xml:space="preserve">for love and support. The insightful comments and encouragement by my committee members, Dr. Edward Sankowski, Dr. Randa L. Shehab, and Dr. John hall have motivated me to broaden my research from various perspectives. </w:t>
      </w:r>
    </w:p>
    <w:p w14:paraId="0F30F138" w14:textId="53898AD2" w:rsidR="009D25B9" w:rsidRPr="009D25B9" w:rsidRDefault="009D25B9" w:rsidP="0092311C">
      <w:pPr>
        <w:spacing w:after="100" w:afterAutospacing="1" w:line="480" w:lineRule="auto"/>
        <w:jc w:val="both"/>
        <w:rPr>
          <w:color w:val="000000" w:themeColor="text1"/>
        </w:rPr>
      </w:pPr>
      <w:r w:rsidRPr="009D25B9">
        <w:rPr>
          <w:color w:val="000000" w:themeColor="text1"/>
        </w:rPr>
        <w:t xml:space="preserve">A special thanks to a </w:t>
      </w:r>
      <w:r w:rsidR="000D27DD">
        <w:rPr>
          <w:color w:val="000000" w:themeColor="text1"/>
        </w:rPr>
        <w:t>most important</w:t>
      </w:r>
      <w:r w:rsidRPr="009D25B9">
        <w:rPr>
          <w:color w:val="000000" w:themeColor="text1"/>
        </w:rPr>
        <w:t xml:space="preserve"> person, who is not an official member of the committee but still made his effort in the successful completion of this project. He is the Founder/CEO of SunMoksha Power Pvt. Ltd, Dr. Ashok Das. This person is a Ph.D. holder from the University of Southern California with more than 15 years of work experience in the field of Mechanical Engineering, went back to India, utilized his knowledge in establishing a social enterprise ‘SunMoksha’ aiming to solve problems in rural India. This is my major motivation to handle the project successfully. I thank Ayushi Sharma, a research engineer in SunMoksha for spending a significant amount of time in providing information about Indian villages required for this thesis. Every two weeks we scheduled to meet online along with my two advisors and </w:t>
      </w:r>
      <w:r w:rsidRPr="009D25B9">
        <w:rPr>
          <w:color w:val="000000" w:themeColor="text1"/>
        </w:rPr>
        <w:lastRenderedPageBreak/>
        <w:t xml:space="preserve">one of the members of the thesis committee (Dr. John Hall and his student Hailie Suk) and share the ideas and get feedback. This </w:t>
      </w:r>
      <w:r w:rsidR="0004217E">
        <w:rPr>
          <w:color w:val="000000" w:themeColor="text1"/>
        </w:rPr>
        <w:t xml:space="preserve">has </w:t>
      </w:r>
      <w:r w:rsidRPr="009D25B9">
        <w:rPr>
          <w:color w:val="000000" w:themeColor="text1"/>
        </w:rPr>
        <w:t>helped a lot in completing my thesis.</w:t>
      </w:r>
    </w:p>
    <w:p w14:paraId="63A29B3A" w14:textId="34BABA78" w:rsidR="009D25B9" w:rsidRPr="009D25B9" w:rsidRDefault="009D25B9" w:rsidP="0092311C">
      <w:pPr>
        <w:spacing w:after="100" w:afterAutospacing="1" w:line="480" w:lineRule="auto"/>
        <w:jc w:val="both"/>
        <w:rPr>
          <w:color w:val="000000" w:themeColor="text1"/>
        </w:rPr>
      </w:pPr>
      <w:r w:rsidRPr="009D25B9">
        <w:rPr>
          <w:color w:val="000000" w:themeColor="text1"/>
        </w:rPr>
        <w:t>A former member of Systems Realization Laboratory, Abhishek Yadav, who worked on this project prior to me, has laid the necessary foundation for this thesis. He worked with me voluntarily to bring me on board. I am very thankful for his relentless effort.</w:t>
      </w:r>
    </w:p>
    <w:p w14:paraId="244F73AB" w14:textId="7029EE83" w:rsidR="003615A1" w:rsidRDefault="009D25B9" w:rsidP="0092311C">
      <w:pPr>
        <w:spacing w:line="480" w:lineRule="auto"/>
        <w:jc w:val="both"/>
      </w:pPr>
      <w:r w:rsidRPr="009D25B9">
        <w:rPr>
          <w:color w:val="000000" w:themeColor="text1"/>
        </w:rPr>
        <w:t>Above all, I have to thank my Parents ‘Dr. Krupakar Reddy Kamala’ and ‘Jyothsna Kasiralla’ for their constant love and support. Being a middle-class person, working as a teacher, my father has sacrificed his entire life to see me as a successful person. I always owe my parents for their unconditional love.</w:t>
      </w:r>
    </w:p>
    <w:p w14:paraId="6CF79A7E" w14:textId="77777777" w:rsidR="00E4255E" w:rsidRDefault="00E4255E" w:rsidP="00AF6102">
      <w:pPr>
        <w:spacing w:line="480" w:lineRule="auto"/>
        <w:ind w:firstLine="720"/>
        <w:jc w:val="both"/>
      </w:pPr>
    </w:p>
    <w:p w14:paraId="29D1BB26" w14:textId="77777777" w:rsidR="00CC215B" w:rsidRDefault="00CC215B" w:rsidP="00AF6102">
      <w:pPr>
        <w:spacing w:line="480" w:lineRule="auto"/>
        <w:ind w:firstLine="720"/>
        <w:jc w:val="both"/>
      </w:pPr>
    </w:p>
    <w:p w14:paraId="2B450162" w14:textId="77777777" w:rsidR="00520ACD" w:rsidRDefault="00520ACD" w:rsidP="006512FC">
      <w:pPr>
        <w:spacing w:line="480" w:lineRule="auto"/>
        <w:jc w:val="both"/>
      </w:pPr>
    </w:p>
    <w:p w14:paraId="1D874278" w14:textId="77777777" w:rsidR="00242B4F" w:rsidRDefault="00242B4F" w:rsidP="00AB0598">
      <w:pPr>
        <w:pStyle w:val="Title"/>
        <w:spacing w:before="0" w:line="480" w:lineRule="auto"/>
        <w:jc w:val="both"/>
        <w:rPr>
          <w:rFonts w:ascii="Times New Roman" w:hAnsi="Times New Roman"/>
          <w:sz w:val="32"/>
          <w:szCs w:val="32"/>
        </w:rPr>
      </w:pPr>
    </w:p>
    <w:p w14:paraId="4ECFE050" w14:textId="77777777" w:rsidR="00242B4F" w:rsidRDefault="00242B4F" w:rsidP="00AB0598">
      <w:pPr>
        <w:pStyle w:val="Title"/>
        <w:spacing w:before="0" w:line="480" w:lineRule="auto"/>
        <w:jc w:val="both"/>
        <w:rPr>
          <w:rFonts w:ascii="Times New Roman" w:hAnsi="Times New Roman"/>
          <w:sz w:val="32"/>
          <w:szCs w:val="32"/>
        </w:rPr>
      </w:pPr>
    </w:p>
    <w:p w14:paraId="489710EE" w14:textId="470A3B9B" w:rsidR="008F4779" w:rsidRDefault="008F4779" w:rsidP="00AB0598">
      <w:pPr>
        <w:pStyle w:val="Title"/>
        <w:spacing w:before="0" w:line="480" w:lineRule="auto"/>
        <w:jc w:val="both"/>
        <w:rPr>
          <w:rFonts w:ascii="Times New Roman" w:hAnsi="Times New Roman"/>
          <w:sz w:val="32"/>
          <w:szCs w:val="32"/>
        </w:rPr>
      </w:pPr>
    </w:p>
    <w:p w14:paraId="6E9D8910" w14:textId="72981B3B" w:rsidR="008F4779" w:rsidRDefault="008F4779" w:rsidP="00AB0598">
      <w:pPr>
        <w:pStyle w:val="Title"/>
        <w:spacing w:before="0" w:line="480" w:lineRule="auto"/>
        <w:jc w:val="both"/>
        <w:rPr>
          <w:rFonts w:ascii="Times New Roman" w:hAnsi="Times New Roman"/>
          <w:sz w:val="32"/>
          <w:szCs w:val="32"/>
        </w:rPr>
      </w:pPr>
    </w:p>
    <w:p w14:paraId="50598AC3" w14:textId="11D7B340" w:rsidR="008F4779" w:rsidRDefault="008F4779" w:rsidP="00AB0598">
      <w:pPr>
        <w:pStyle w:val="Title"/>
        <w:spacing w:before="0" w:line="480" w:lineRule="auto"/>
        <w:jc w:val="both"/>
        <w:rPr>
          <w:rFonts w:ascii="Times New Roman" w:hAnsi="Times New Roman"/>
          <w:sz w:val="32"/>
          <w:szCs w:val="32"/>
        </w:rPr>
      </w:pPr>
    </w:p>
    <w:p w14:paraId="1B0449B6" w14:textId="70849E89" w:rsidR="008F4779" w:rsidRDefault="008F4779" w:rsidP="00AB0598">
      <w:pPr>
        <w:pStyle w:val="Title"/>
        <w:spacing w:before="0" w:line="480" w:lineRule="auto"/>
        <w:jc w:val="both"/>
        <w:rPr>
          <w:rFonts w:ascii="Times New Roman" w:hAnsi="Times New Roman"/>
          <w:sz w:val="32"/>
          <w:szCs w:val="32"/>
        </w:rPr>
      </w:pPr>
    </w:p>
    <w:p w14:paraId="2AC2D912" w14:textId="2DF600E5" w:rsidR="008F4779" w:rsidRDefault="008F4779" w:rsidP="00AB0598">
      <w:pPr>
        <w:pStyle w:val="Title"/>
        <w:spacing w:before="0" w:line="480" w:lineRule="auto"/>
        <w:jc w:val="both"/>
        <w:rPr>
          <w:rFonts w:ascii="Times New Roman" w:hAnsi="Times New Roman"/>
          <w:sz w:val="32"/>
          <w:szCs w:val="32"/>
        </w:rPr>
      </w:pPr>
    </w:p>
    <w:p w14:paraId="51EC6707" w14:textId="09F31761" w:rsidR="00C12FD9" w:rsidRPr="00242B4F" w:rsidRDefault="000C1764" w:rsidP="004D6F62">
      <w:pPr>
        <w:pStyle w:val="Heading1"/>
        <w:numPr>
          <w:ilvl w:val="0"/>
          <w:numId w:val="0"/>
        </w:numPr>
        <w:spacing w:line="600" w:lineRule="auto"/>
        <w:ind w:left="612" w:hanging="432"/>
        <w:rPr>
          <w:rFonts w:ascii="Times New Roman" w:hAnsi="Times New Roman" w:cs="Times New Roman"/>
          <w:b/>
          <w:bCs/>
          <w:color w:val="000000" w:themeColor="text1"/>
        </w:rPr>
      </w:pPr>
      <w:bookmarkStart w:id="0" w:name="_Toc39823392"/>
      <w:r w:rsidRPr="00242B4F">
        <w:rPr>
          <w:rFonts w:ascii="Times New Roman" w:hAnsi="Times New Roman" w:cs="Times New Roman"/>
          <w:b/>
          <w:bCs/>
          <w:color w:val="000000" w:themeColor="text1"/>
        </w:rPr>
        <w:lastRenderedPageBreak/>
        <w:t>GLOSS</w:t>
      </w:r>
      <w:r w:rsidR="00570D63">
        <w:rPr>
          <w:rFonts w:ascii="Times New Roman" w:hAnsi="Times New Roman" w:cs="Times New Roman"/>
          <w:b/>
          <w:bCs/>
          <w:color w:val="000000" w:themeColor="text1"/>
        </w:rPr>
        <w:t>A</w:t>
      </w:r>
      <w:r w:rsidRPr="00242B4F">
        <w:rPr>
          <w:rFonts w:ascii="Times New Roman" w:hAnsi="Times New Roman" w:cs="Times New Roman"/>
          <w:b/>
          <w:bCs/>
          <w:color w:val="000000" w:themeColor="text1"/>
        </w:rPr>
        <w:t>RY</w:t>
      </w:r>
      <w:bookmarkEnd w:id="0"/>
    </w:p>
    <w:p w14:paraId="6EA368C6" w14:textId="6C53A5EA" w:rsidR="00C12FD9" w:rsidRDefault="00C12FD9" w:rsidP="004D6F62">
      <w:pPr>
        <w:pStyle w:val="Title"/>
        <w:spacing w:before="0" w:line="480" w:lineRule="auto"/>
        <w:ind w:firstLine="180"/>
        <w:jc w:val="both"/>
        <w:rPr>
          <w:rFonts w:ascii="Times New Roman" w:hAnsi="Times New Roman"/>
          <w:b w:val="0"/>
          <w:bCs/>
          <w:caps w:val="0"/>
          <w:szCs w:val="24"/>
        </w:rPr>
      </w:pPr>
      <w:r w:rsidRPr="00C12FD9">
        <w:rPr>
          <w:rFonts w:ascii="Times New Roman" w:hAnsi="Times New Roman"/>
          <w:caps w:val="0"/>
          <w:szCs w:val="24"/>
        </w:rPr>
        <w:t xml:space="preserve">Sustainable </w:t>
      </w:r>
      <w:r>
        <w:rPr>
          <w:rFonts w:ascii="Times New Roman" w:hAnsi="Times New Roman"/>
          <w:caps w:val="0"/>
          <w:szCs w:val="24"/>
        </w:rPr>
        <w:t>D</w:t>
      </w:r>
      <w:r w:rsidRPr="00C12FD9">
        <w:rPr>
          <w:rFonts w:ascii="Times New Roman" w:hAnsi="Times New Roman"/>
          <w:caps w:val="0"/>
          <w:szCs w:val="24"/>
        </w:rPr>
        <w:t>evelopment</w:t>
      </w:r>
      <w:r w:rsidRPr="00C12FD9">
        <w:rPr>
          <w:rFonts w:ascii="Times New Roman" w:hAnsi="Times New Roman"/>
          <w:b w:val="0"/>
          <w:bCs/>
          <w:caps w:val="0"/>
          <w:szCs w:val="24"/>
        </w:rPr>
        <w:t xml:space="preserve"> </w:t>
      </w:r>
    </w:p>
    <w:p w14:paraId="1607BAFD" w14:textId="59C82795" w:rsidR="00C12FD9" w:rsidRPr="00C12FD9" w:rsidRDefault="00C12FD9" w:rsidP="004D6F62">
      <w:pPr>
        <w:pStyle w:val="Title"/>
        <w:spacing w:before="0" w:line="480" w:lineRule="auto"/>
        <w:ind w:left="180"/>
        <w:jc w:val="both"/>
        <w:rPr>
          <w:rFonts w:ascii="Times New Roman" w:hAnsi="Times New Roman"/>
          <w:b w:val="0"/>
          <w:bCs/>
          <w:szCs w:val="24"/>
        </w:rPr>
      </w:pPr>
      <w:r>
        <w:rPr>
          <w:rFonts w:ascii="Times New Roman" w:hAnsi="Times New Roman"/>
          <w:b w:val="0"/>
          <w:bCs/>
          <w:caps w:val="0"/>
          <w:szCs w:val="24"/>
        </w:rPr>
        <w:t>D</w:t>
      </w:r>
      <w:r w:rsidRPr="00C12FD9">
        <w:rPr>
          <w:rFonts w:ascii="Times New Roman" w:hAnsi="Times New Roman"/>
          <w:b w:val="0"/>
          <w:bCs/>
          <w:caps w:val="0"/>
          <w:szCs w:val="24"/>
        </w:rPr>
        <w:t>evelopment that meets the needs of the present without compromising the ability to meet future needs. It satisfies the needs of three spheres of sustainability: social, environmental and economic spheres</w:t>
      </w:r>
    </w:p>
    <w:p w14:paraId="47E786DA" w14:textId="52D24B0C" w:rsidR="00C12FD9" w:rsidRDefault="00C12FD9" w:rsidP="00570D63">
      <w:pPr>
        <w:pStyle w:val="Title"/>
        <w:spacing w:before="0" w:line="480" w:lineRule="auto"/>
        <w:ind w:left="180"/>
        <w:jc w:val="both"/>
        <w:rPr>
          <w:rFonts w:ascii="Times New Roman" w:hAnsi="Times New Roman"/>
          <w:b w:val="0"/>
          <w:bCs/>
          <w:szCs w:val="24"/>
        </w:rPr>
      </w:pPr>
      <w:r w:rsidRPr="00C12FD9">
        <w:rPr>
          <w:rFonts w:ascii="Times New Roman" w:hAnsi="Times New Roman"/>
          <w:b w:val="0"/>
          <w:bCs/>
          <w:caps w:val="0"/>
          <w:szCs w:val="24"/>
        </w:rPr>
        <w:t>(</w:t>
      </w:r>
      <w:r>
        <w:rPr>
          <w:rFonts w:ascii="Times New Roman" w:hAnsi="Times New Roman"/>
          <w:b w:val="0"/>
          <w:bCs/>
          <w:caps w:val="0"/>
          <w:szCs w:val="24"/>
        </w:rPr>
        <w:t xml:space="preserve">The </w:t>
      </w:r>
      <w:r w:rsidR="00570D63">
        <w:rPr>
          <w:rFonts w:ascii="Times New Roman" w:hAnsi="Times New Roman"/>
          <w:b w:val="0"/>
          <w:bCs/>
          <w:caps w:val="0"/>
          <w:szCs w:val="24"/>
        </w:rPr>
        <w:t>B</w:t>
      </w:r>
      <w:r w:rsidRPr="00C12FD9">
        <w:rPr>
          <w:rFonts w:ascii="Times New Roman" w:hAnsi="Times New Roman"/>
          <w:b w:val="0"/>
          <w:bCs/>
          <w:caps w:val="0"/>
          <w:szCs w:val="24"/>
        </w:rPr>
        <w:t>ru</w:t>
      </w:r>
      <w:r w:rsidR="00191B91">
        <w:rPr>
          <w:rFonts w:ascii="Times New Roman" w:hAnsi="Times New Roman"/>
          <w:b w:val="0"/>
          <w:bCs/>
          <w:caps w:val="0"/>
          <w:szCs w:val="24"/>
        </w:rPr>
        <w:t>n</w:t>
      </w:r>
      <w:r w:rsidR="00570D63">
        <w:rPr>
          <w:rFonts w:ascii="Times New Roman" w:hAnsi="Times New Roman"/>
          <w:b w:val="0"/>
          <w:bCs/>
          <w:caps w:val="0"/>
          <w:szCs w:val="24"/>
        </w:rPr>
        <w:t>d</w:t>
      </w:r>
      <w:r w:rsidRPr="00C12FD9">
        <w:rPr>
          <w:rFonts w:ascii="Times New Roman" w:hAnsi="Times New Roman"/>
          <w:b w:val="0"/>
          <w:bCs/>
          <w:caps w:val="0"/>
          <w:szCs w:val="24"/>
        </w:rPr>
        <w:t>tland report 1987 by world commission on environment and development</w:t>
      </w:r>
      <w:r w:rsidR="00570D63">
        <w:rPr>
          <w:rFonts w:ascii="Times New Roman" w:hAnsi="Times New Roman"/>
          <w:b w:val="0"/>
          <w:bCs/>
          <w:caps w:val="0"/>
          <w:szCs w:val="24"/>
        </w:rPr>
        <w:t xml:space="preserve"> </w:t>
      </w:r>
      <w:r w:rsidRPr="00C12FD9">
        <w:rPr>
          <w:rFonts w:ascii="Times New Roman" w:hAnsi="Times New Roman"/>
          <w:b w:val="0"/>
          <w:bCs/>
          <w:caps w:val="0"/>
          <w:szCs w:val="24"/>
        </w:rPr>
        <w:t>(WCED)</w:t>
      </w:r>
      <w:r w:rsidR="004D6F62">
        <w:rPr>
          <w:rFonts w:ascii="Times New Roman" w:hAnsi="Times New Roman"/>
          <w:b w:val="0"/>
          <w:bCs/>
          <w:caps w:val="0"/>
          <w:szCs w:val="24"/>
        </w:rPr>
        <w:t>)</w:t>
      </w:r>
    </w:p>
    <w:p w14:paraId="16CA59ED" w14:textId="77777777" w:rsidR="00C12FD9" w:rsidRPr="00C12FD9" w:rsidRDefault="00C12FD9" w:rsidP="00C12FD9">
      <w:pPr>
        <w:pStyle w:val="Title"/>
        <w:spacing w:before="0" w:line="480" w:lineRule="auto"/>
        <w:jc w:val="both"/>
        <w:rPr>
          <w:rFonts w:ascii="Times New Roman" w:hAnsi="Times New Roman"/>
          <w:b w:val="0"/>
          <w:bCs/>
          <w:szCs w:val="24"/>
        </w:rPr>
      </w:pPr>
    </w:p>
    <w:p w14:paraId="5DCEC7FB" w14:textId="77777777" w:rsidR="00C12FD9" w:rsidRDefault="00C12FD9" w:rsidP="004D6F62">
      <w:pPr>
        <w:pStyle w:val="Title"/>
        <w:spacing w:before="0" w:line="480" w:lineRule="auto"/>
        <w:ind w:firstLine="180"/>
        <w:jc w:val="both"/>
        <w:rPr>
          <w:rFonts w:ascii="Times New Roman" w:hAnsi="Times New Roman"/>
          <w:b w:val="0"/>
          <w:bCs/>
          <w:caps w:val="0"/>
          <w:szCs w:val="24"/>
        </w:rPr>
      </w:pPr>
      <w:r w:rsidRPr="00C12FD9">
        <w:rPr>
          <w:rFonts w:ascii="Times New Roman" w:hAnsi="Times New Roman"/>
          <w:caps w:val="0"/>
          <w:szCs w:val="24"/>
        </w:rPr>
        <w:t xml:space="preserve">Wicked </w:t>
      </w:r>
      <w:r>
        <w:rPr>
          <w:rFonts w:ascii="Times New Roman" w:hAnsi="Times New Roman"/>
          <w:caps w:val="0"/>
          <w:szCs w:val="24"/>
        </w:rPr>
        <w:t>P</w:t>
      </w:r>
      <w:r w:rsidRPr="00C12FD9">
        <w:rPr>
          <w:rFonts w:ascii="Times New Roman" w:hAnsi="Times New Roman"/>
          <w:caps w:val="0"/>
          <w:szCs w:val="24"/>
        </w:rPr>
        <w:t>roblem</w:t>
      </w:r>
      <w:r w:rsidRPr="00C12FD9">
        <w:rPr>
          <w:rFonts w:ascii="Times New Roman" w:hAnsi="Times New Roman"/>
          <w:b w:val="0"/>
          <w:bCs/>
          <w:caps w:val="0"/>
          <w:szCs w:val="24"/>
        </w:rPr>
        <w:t xml:space="preserve"> </w:t>
      </w:r>
    </w:p>
    <w:p w14:paraId="182D21E1" w14:textId="52D8AF6D" w:rsidR="00C12FD9" w:rsidRPr="00C12FD9" w:rsidRDefault="00C12FD9" w:rsidP="004D6F62">
      <w:pPr>
        <w:pStyle w:val="Title"/>
        <w:spacing w:before="0" w:line="480" w:lineRule="auto"/>
        <w:ind w:left="180"/>
        <w:jc w:val="both"/>
        <w:rPr>
          <w:rFonts w:ascii="Times New Roman" w:hAnsi="Times New Roman"/>
          <w:b w:val="0"/>
          <w:bCs/>
          <w:szCs w:val="24"/>
        </w:rPr>
      </w:pPr>
      <w:r>
        <w:rPr>
          <w:rFonts w:ascii="Times New Roman" w:hAnsi="Times New Roman"/>
          <w:b w:val="0"/>
          <w:bCs/>
          <w:caps w:val="0"/>
          <w:szCs w:val="24"/>
        </w:rPr>
        <w:t>P</w:t>
      </w:r>
      <w:r w:rsidRPr="00C12FD9">
        <w:rPr>
          <w:rFonts w:ascii="Times New Roman" w:hAnsi="Times New Roman"/>
          <w:b w:val="0"/>
          <w:bCs/>
          <w:caps w:val="0"/>
          <w:szCs w:val="24"/>
        </w:rPr>
        <w:t>roblem that is difficult or impossible to solve because of incomplete, contradictory, and changing requirements that are often difficult to recognize</w:t>
      </w:r>
    </w:p>
    <w:p w14:paraId="16796F8F" w14:textId="0C2B29EE" w:rsidR="00C12FD9" w:rsidRPr="00C12FD9" w:rsidRDefault="00C12FD9" w:rsidP="004D6F62">
      <w:pPr>
        <w:pStyle w:val="Title"/>
        <w:spacing w:before="0" w:line="480" w:lineRule="auto"/>
        <w:ind w:left="-540" w:firstLine="720"/>
        <w:jc w:val="both"/>
        <w:rPr>
          <w:rFonts w:ascii="Times New Roman" w:hAnsi="Times New Roman"/>
          <w:b w:val="0"/>
          <w:bCs/>
          <w:szCs w:val="24"/>
        </w:rPr>
      </w:pPr>
      <w:r w:rsidRPr="00C12FD9">
        <w:rPr>
          <w:rFonts w:ascii="Times New Roman" w:hAnsi="Times New Roman"/>
          <w:b w:val="0"/>
          <w:bCs/>
          <w:caps w:val="0"/>
          <w:szCs w:val="24"/>
        </w:rPr>
        <w:t>Example: social problems</w:t>
      </w:r>
    </w:p>
    <w:p w14:paraId="4BB98AFA" w14:textId="64BB92D8" w:rsidR="00C12FD9" w:rsidRPr="00C12FD9" w:rsidRDefault="00C12FD9" w:rsidP="004D6F62">
      <w:pPr>
        <w:pStyle w:val="Title"/>
        <w:spacing w:before="0" w:line="480" w:lineRule="auto"/>
        <w:ind w:left="180"/>
        <w:jc w:val="both"/>
        <w:rPr>
          <w:rFonts w:ascii="Times New Roman" w:hAnsi="Times New Roman"/>
          <w:b w:val="0"/>
          <w:bCs/>
          <w:szCs w:val="24"/>
        </w:rPr>
      </w:pPr>
      <w:r w:rsidRPr="00C12FD9">
        <w:rPr>
          <w:rFonts w:ascii="Times New Roman" w:hAnsi="Times New Roman"/>
          <w:b w:val="0"/>
          <w:bCs/>
          <w:caps w:val="0"/>
          <w:szCs w:val="24"/>
        </w:rPr>
        <w:t>(</w:t>
      </w:r>
      <w:r>
        <w:rPr>
          <w:rFonts w:ascii="Times New Roman" w:hAnsi="Times New Roman"/>
          <w:b w:val="0"/>
          <w:bCs/>
          <w:caps w:val="0"/>
          <w:szCs w:val="24"/>
        </w:rPr>
        <w:t>R</w:t>
      </w:r>
      <w:r w:rsidRPr="00C12FD9">
        <w:rPr>
          <w:rFonts w:ascii="Times New Roman" w:hAnsi="Times New Roman"/>
          <w:b w:val="0"/>
          <w:bCs/>
          <w:caps w:val="0"/>
          <w:szCs w:val="24"/>
        </w:rPr>
        <w:t xml:space="preserve">ittel, </w:t>
      </w:r>
      <w:r>
        <w:rPr>
          <w:rFonts w:ascii="Times New Roman" w:hAnsi="Times New Roman"/>
          <w:b w:val="0"/>
          <w:bCs/>
          <w:caps w:val="0"/>
          <w:szCs w:val="24"/>
        </w:rPr>
        <w:t>H</w:t>
      </w:r>
      <w:r w:rsidRPr="00C12FD9">
        <w:rPr>
          <w:rFonts w:ascii="Times New Roman" w:hAnsi="Times New Roman"/>
          <w:b w:val="0"/>
          <w:bCs/>
          <w:caps w:val="0"/>
          <w:szCs w:val="24"/>
        </w:rPr>
        <w:t>.</w:t>
      </w:r>
      <w:r>
        <w:rPr>
          <w:rFonts w:ascii="Times New Roman" w:hAnsi="Times New Roman"/>
          <w:b w:val="0"/>
          <w:bCs/>
          <w:caps w:val="0"/>
          <w:szCs w:val="24"/>
        </w:rPr>
        <w:t>W</w:t>
      </w:r>
      <w:r w:rsidRPr="00C12FD9">
        <w:rPr>
          <w:rFonts w:ascii="Times New Roman" w:hAnsi="Times New Roman"/>
          <w:b w:val="0"/>
          <w:bCs/>
          <w:caps w:val="0"/>
          <w:szCs w:val="24"/>
        </w:rPr>
        <w:t>.</w:t>
      </w:r>
      <w:r>
        <w:rPr>
          <w:rFonts w:ascii="Times New Roman" w:hAnsi="Times New Roman"/>
          <w:b w:val="0"/>
          <w:bCs/>
          <w:caps w:val="0"/>
          <w:szCs w:val="24"/>
        </w:rPr>
        <w:t>J</w:t>
      </w:r>
      <w:r w:rsidRPr="00C12FD9">
        <w:rPr>
          <w:rFonts w:ascii="Times New Roman" w:hAnsi="Times New Roman"/>
          <w:b w:val="0"/>
          <w:bCs/>
          <w:caps w:val="0"/>
          <w:szCs w:val="24"/>
        </w:rPr>
        <w:t xml:space="preserve">. &amp; </w:t>
      </w:r>
      <w:r>
        <w:rPr>
          <w:rFonts w:ascii="Times New Roman" w:hAnsi="Times New Roman"/>
          <w:b w:val="0"/>
          <w:bCs/>
          <w:caps w:val="0"/>
          <w:szCs w:val="24"/>
        </w:rPr>
        <w:t>W</w:t>
      </w:r>
      <w:r w:rsidRPr="00C12FD9">
        <w:rPr>
          <w:rFonts w:ascii="Times New Roman" w:hAnsi="Times New Roman"/>
          <w:b w:val="0"/>
          <w:bCs/>
          <w:caps w:val="0"/>
          <w:szCs w:val="24"/>
        </w:rPr>
        <w:t xml:space="preserve">ebber, </w:t>
      </w:r>
      <w:r>
        <w:rPr>
          <w:rFonts w:ascii="Times New Roman" w:hAnsi="Times New Roman"/>
          <w:b w:val="0"/>
          <w:bCs/>
          <w:caps w:val="0"/>
          <w:szCs w:val="24"/>
        </w:rPr>
        <w:t>M</w:t>
      </w:r>
      <w:r w:rsidRPr="00C12FD9">
        <w:rPr>
          <w:rFonts w:ascii="Times New Roman" w:hAnsi="Times New Roman"/>
          <w:b w:val="0"/>
          <w:bCs/>
          <w:caps w:val="0"/>
          <w:szCs w:val="24"/>
        </w:rPr>
        <w:t>.</w:t>
      </w:r>
      <w:r>
        <w:rPr>
          <w:rFonts w:ascii="Times New Roman" w:hAnsi="Times New Roman"/>
          <w:b w:val="0"/>
          <w:bCs/>
          <w:caps w:val="0"/>
          <w:szCs w:val="24"/>
        </w:rPr>
        <w:t>M</w:t>
      </w:r>
      <w:r w:rsidRPr="00C12FD9">
        <w:rPr>
          <w:rFonts w:ascii="Times New Roman" w:hAnsi="Times New Roman"/>
          <w:b w:val="0"/>
          <w:bCs/>
          <w:caps w:val="0"/>
          <w:szCs w:val="24"/>
        </w:rPr>
        <w:t>. policy sci (1973) 4: 155. Https://doi.org/10.1007/bf01405730)</w:t>
      </w:r>
    </w:p>
    <w:p w14:paraId="28158458" w14:textId="77777777" w:rsidR="00C12FD9" w:rsidRPr="00C12FD9" w:rsidRDefault="00C12FD9" w:rsidP="004D6F62">
      <w:pPr>
        <w:pStyle w:val="Title"/>
        <w:spacing w:before="0" w:line="480" w:lineRule="auto"/>
        <w:jc w:val="both"/>
        <w:rPr>
          <w:rFonts w:ascii="Times New Roman" w:hAnsi="Times New Roman"/>
          <w:b w:val="0"/>
          <w:bCs/>
          <w:szCs w:val="24"/>
        </w:rPr>
      </w:pPr>
    </w:p>
    <w:p w14:paraId="5C82F08B" w14:textId="1F081761" w:rsidR="00C12FD9" w:rsidRPr="00C12FD9" w:rsidRDefault="00C12FD9" w:rsidP="004D6F62">
      <w:pPr>
        <w:pStyle w:val="Title"/>
        <w:spacing w:before="0" w:line="480" w:lineRule="auto"/>
        <w:ind w:left="-540" w:firstLine="720"/>
        <w:jc w:val="both"/>
        <w:rPr>
          <w:rFonts w:ascii="Times New Roman" w:hAnsi="Times New Roman"/>
          <w:szCs w:val="24"/>
        </w:rPr>
      </w:pPr>
      <w:r w:rsidRPr="00C12FD9">
        <w:rPr>
          <w:rFonts w:ascii="Times New Roman" w:hAnsi="Times New Roman"/>
          <w:caps w:val="0"/>
          <w:szCs w:val="24"/>
        </w:rPr>
        <w:t>Dilemma</w:t>
      </w:r>
    </w:p>
    <w:p w14:paraId="2652F6C3" w14:textId="54CDED44" w:rsidR="00C12FD9" w:rsidRPr="00C12FD9" w:rsidRDefault="00191B91" w:rsidP="004D6F62">
      <w:pPr>
        <w:pStyle w:val="Title"/>
        <w:spacing w:before="0" w:line="480" w:lineRule="auto"/>
        <w:ind w:left="180"/>
        <w:jc w:val="both"/>
        <w:rPr>
          <w:rFonts w:ascii="Times New Roman" w:hAnsi="Times New Roman"/>
          <w:b w:val="0"/>
          <w:bCs/>
          <w:szCs w:val="24"/>
        </w:rPr>
      </w:pPr>
      <w:r>
        <w:rPr>
          <w:rFonts w:ascii="Times New Roman" w:hAnsi="Times New Roman"/>
          <w:b w:val="0"/>
          <w:bCs/>
          <w:caps w:val="0"/>
          <w:szCs w:val="24"/>
        </w:rPr>
        <w:t>A</w:t>
      </w:r>
      <w:r w:rsidR="00C12FD9" w:rsidRPr="00C12FD9">
        <w:rPr>
          <w:rFonts w:ascii="Times New Roman" w:hAnsi="Times New Roman"/>
          <w:b w:val="0"/>
          <w:bCs/>
          <w:caps w:val="0"/>
          <w:szCs w:val="24"/>
        </w:rPr>
        <w:t xml:space="preserve"> dilemma is a difficult choice from two options, each of which is (or appears) unacceptable or unfavorable. A dilemma represents a zero-one outcome we attempt in engineering is to convert zero-one outcomes into positive sum outcomes.</w:t>
      </w:r>
    </w:p>
    <w:p w14:paraId="57D170C1" w14:textId="527D84AE" w:rsidR="00C12FD9" w:rsidRPr="00C12FD9" w:rsidRDefault="00C12FD9" w:rsidP="004D6F62">
      <w:pPr>
        <w:pStyle w:val="Title"/>
        <w:spacing w:before="0" w:line="480" w:lineRule="auto"/>
        <w:ind w:left="180"/>
        <w:jc w:val="both"/>
        <w:rPr>
          <w:rFonts w:ascii="Times New Roman" w:hAnsi="Times New Roman"/>
          <w:b w:val="0"/>
          <w:bCs/>
          <w:szCs w:val="24"/>
        </w:rPr>
      </w:pPr>
      <w:r w:rsidRPr="00C12FD9">
        <w:rPr>
          <w:rFonts w:ascii="Times New Roman" w:hAnsi="Times New Roman"/>
          <w:b w:val="0"/>
          <w:bCs/>
          <w:caps w:val="0"/>
          <w:szCs w:val="24"/>
        </w:rPr>
        <w:t>(</w:t>
      </w:r>
      <w:r>
        <w:rPr>
          <w:rFonts w:ascii="Times New Roman" w:hAnsi="Times New Roman"/>
          <w:b w:val="0"/>
          <w:bCs/>
          <w:caps w:val="0"/>
          <w:szCs w:val="24"/>
        </w:rPr>
        <w:t>Y</w:t>
      </w:r>
      <w:r w:rsidRPr="00C12FD9">
        <w:rPr>
          <w:rFonts w:ascii="Times New Roman" w:hAnsi="Times New Roman"/>
          <w:b w:val="0"/>
          <w:bCs/>
          <w:caps w:val="0"/>
          <w:szCs w:val="24"/>
        </w:rPr>
        <w:t xml:space="preserve">adav, </w:t>
      </w:r>
      <w:r>
        <w:rPr>
          <w:rFonts w:ascii="Times New Roman" w:hAnsi="Times New Roman"/>
          <w:b w:val="0"/>
          <w:bCs/>
          <w:caps w:val="0"/>
          <w:szCs w:val="24"/>
        </w:rPr>
        <w:t>A</w:t>
      </w:r>
      <w:r w:rsidRPr="00C12FD9">
        <w:rPr>
          <w:rFonts w:ascii="Times New Roman" w:hAnsi="Times New Roman"/>
          <w:b w:val="0"/>
          <w:bCs/>
          <w:caps w:val="0"/>
          <w:szCs w:val="24"/>
        </w:rPr>
        <w:t xml:space="preserve"> and co-authors. (2017). Identifying and managing dilemmas for sustainable development of rural </w:t>
      </w:r>
      <w:r>
        <w:rPr>
          <w:rFonts w:ascii="Times New Roman" w:hAnsi="Times New Roman"/>
          <w:b w:val="0"/>
          <w:bCs/>
          <w:caps w:val="0"/>
          <w:szCs w:val="24"/>
        </w:rPr>
        <w:t>I</w:t>
      </w:r>
      <w:r w:rsidRPr="00C12FD9">
        <w:rPr>
          <w:rFonts w:ascii="Times New Roman" w:hAnsi="Times New Roman"/>
          <w:b w:val="0"/>
          <w:bCs/>
          <w:caps w:val="0"/>
          <w:szCs w:val="24"/>
        </w:rPr>
        <w:t>ndia. V007t06a017. 10.1115/detc2017-67592.)</w:t>
      </w:r>
    </w:p>
    <w:p w14:paraId="18DF74C2" w14:textId="3274FDD8" w:rsidR="00C12FD9" w:rsidRDefault="00C12FD9" w:rsidP="004D6F62">
      <w:pPr>
        <w:pStyle w:val="Title"/>
        <w:spacing w:before="0" w:line="480" w:lineRule="auto"/>
        <w:jc w:val="both"/>
        <w:rPr>
          <w:rFonts w:ascii="Times New Roman" w:hAnsi="Times New Roman"/>
          <w:szCs w:val="24"/>
        </w:rPr>
      </w:pPr>
    </w:p>
    <w:p w14:paraId="4D3B1791" w14:textId="77777777" w:rsidR="00ED24AB" w:rsidRPr="00C12FD9" w:rsidRDefault="00ED24AB" w:rsidP="004D6F62">
      <w:pPr>
        <w:pStyle w:val="Title"/>
        <w:spacing w:before="0" w:line="480" w:lineRule="auto"/>
        <w:jc w:val="both"/>
        <w:rPr>
          <w:rFonts w:ascii="Times New Roman" w:hAnsi="Times New Roman"/>
          <w:szCs w:val="24"/>
        </w:rPr>
      </w:pPr>
    </w:p>
    <w:p w14:paraId="2B2E909D" w14:textId="3BDEE08B" w:rsidR="00C12FD9" w:rsidRPr="00C12FD9" w:rsidRDefault="00C12FD9" w:rsidP="004D6F62">
      <w:pPr>
        <w:pStyle w:val="Title"/>
        <w:spacing w:before="0" w:line="480" w:lineRule="auto"/>
        <w:ind w:left="-540" w:firstLine="720"/>
        <w:jc w:val="both"/>
        <w:rPr>
          <w:rFonts w:ascii="Times New Roman" w:hAnsi="Times New Roman"/>
          <w:caps w:val="0"/>
          <w:szCs w:val="24"/>
        </w:rPr>
      </w:pPr>
      <w:r w:rsidRPr="00C12FD9">
        <w:rPr>
          <w:rFonts w:ascii="Times New Roman" w:hAnsi="Times New Roman"/>
          <w:caps w:val="0"/>
          <w:szCs w:val="24"/>
        </w:rPr>
        <w:lastRenderedPageBreak/>
        <w:t>Social Entrepreneur</w:t>
      </w:r>
    </w:p>
    <w:p w14:paraId="4F8EE562" w14:textId="346EACE7" w:rsidR="00C12FD9" w:rsidRPr="00C12FD9" w:rsidRDefault="00C12FD9" w:rsidP="005045F7">
      <w:pPr>
        <w:pStyle w:val="Title"/>
        <w:spacing w:before="0" w:line="480" w:lineRule="auto"/>
        <w:ind w:left="180"/>
        <w:jc w:val="left"/>
        <w:rPr>
          <w:rFonts w:ascii="Times New Roman" w:hAnsi="Times New Roman"/>
          <w:b w:val="0"/>
          <w:bCs/>
          <w:szCs w:val="24"/>
        </w:rPr>
      </w:pPr>
      <w:r>
        <w:rPr>
          <w:rFonts w:ascii="Times New Roman" w:hAnsi="Times New Roman"/>
          <w:b w:val="0"/>
          <w:bCs/>
          <w:caps w:val="0"/>
          <w:szCs w:val="24"/>
        </w:rPr>
        <w:t>A</w:t>
      </w:r>
      <w:r w:rsidRPr="00C12FD9">
        <w:rPr>
          <w:rFonts w:ascii="Times New Roman" w:hAnsi="Times New Roman"/>
          <w:b w:val="0"/>
          <w:bCs/>
          <w:caps w:val="0"/>
          <w:szCs w:val="24"/>
        </w:rPr>
        <w:t xml:space="preserve"> social entrepreneur is a person who establishes an enterprise with the aim of solving social problems or effecting social change. (https://en.wikipedia.org/wiki/social_entrepreneurship)</w:t>
      </w:r>
    </w:p>
    <w:p w14:paraId="3802AF34" w14:textId="0C1BF1CC" w:rsidR="00C12FD9" w:rsidRPr="00C12FD9" w:rsidRDefault="00C12FD9" w:rsidP="005045F7">
      <w:pPr>
        <w:pStyle w:val="Title"/>
        <w:spacing w:before="0" w:line="480" w:lineRule="auto"/>
        <w:ind w:left="180"/>
        <w:jc w:val="both"/>
        <w:rPr>
          <w:rFonts w:ascii="Times New Roman" w:hAnsi="Times New Roman"/>
          <w:b w:val="0"/>
          <w:bCs/>
          <w:szCs w:val="24"/>
        </w:rPr>
      </w:pPr>
      <w:r>
        <w:rPr>
          <w:rFonts w:ascii="Times New Roman" w:hAnsi="Times New Roman"/>
          <w:b w:val="0"/>
          <w:bCs/>
          <w:caps w:val="0"/>
          <w:szCs w:val="24"/>
        </w:rPr>
        <w:t xml:space="preserve">In </w:t>
      </w:r>
      <w:r w:rsidRPr="00C12FD9">
        <w:rPr>
          <w:rFonts w:ascii="Times New Roman" w:hAnsi="Times New Roman"/>
          <w:b w:val="0"/>
          <w:bCs/>
          <w:caps w:val="0"/>
          <w:szCs w:val="24"/>
        </w:rPr>
        <w:t>this thesis, a collaboration is made with a social entrepreneur “</w:t>
      </w:r>
      <w:r>
        <w:rPr>
          <w:rFonts w:ascii="Times New Roman" w:hAnsi="Times New Roman"/>
          <w:b w:val="0"/>
          <w:bCs/>
          <w:caps w:val="0"/>
          <w:szCs w:val="24"/>
        </w:rPr>
        <w:t>D</w:t>
      </w:r>
      <w:r w:rsidRPr="00C12FD9">
        <w:rPr>
          <w:rFonts w:ascii="Times New Roman" w:hAnsi="Times New Roman"/>
          <w:b w:val="0"/>
          <w:bCs/>
          <w:caps w:val="0"/>
          <w:szCs w:val="24"/>
        </w:rPr>
        <w:t xml:space="preserve">r. Ashok </w:t>
      </w:r>
      <w:r>
        <w:rPr>
          <w:rFonts w:ascii="Times New Roman" w:hAnsi="Times New Roman"/>
          <w:b w:val="0"/>
          <w:bCs/>
          <w:caps w:val="0"/>
          <w:szCs w:val="24"/>
        </w:rPr>
        <w:t>D</w:t>
      </w:r>
      <w:r w:rsidRPr="00C12FD9">
        <w:rPr>
          <w:rFonts w:ascii="Times New Roman" w:hAnsi="Times New Roman"/>
          <w:b w:val="0"/>
          <w:bCs/>
          <w:caps w:val="0"/>
          <w:szCs w:val="24"/>
        </w:rPr>
        <w:t xml:space="preserve">as” </w:t>
      </w:r>
      <w:r>
        <w:rPr>
          <w:rFonts w:ascii="Times New Roman" w:hAnsi="Times New Roman"/>
          <w:b w:val="0"/>
          <w:bCs/>
          <w:caps w:val="0"/>
          <w:szCs w:val="24"/>
        </w:rPr>
        <w:t>CEO</w:t>
      </w:r>
      <w:r w:rsidRPr="00C12FD9">
        <w:rPr>
          <w:rFonts w:ascii="Times New Roman" w:hAnsi="Times New Roman"/>
          <w:b w:val="0"/>
          <w:bCs/>
          <w:caps w:val="0"/>
          <w:szCs w:val="24"/>
        </w:rPr>
        <w:t xml:space="preserve"> of </w:t>
      </w:r>
      <w:r>
        <w:rPr>
          <w:rFonts w:ascii="Times New Roman" w:hAnsi="Times New Roman"/>
          <w:b w:val="0"/>
          <w:bCs/>
          <w:caps w:val="0"/>
          <w:szCs w:val="24"/>
        </w:rPr>
        <w:t>S</w:t>
      </w:r>
      <w:r w:rsidRPr="00C12FD9">
        <w:rPr>
          <w:rFonts w:ascii="Times New Roman" w:hAnsi="Times New Roman"/>
          <w:b w:val="0"/>
          <w:bCs/>
          <w:caps w:val="0"/>
          <w:szCs w:val="24"/>
        </w:rPr>
        <w:t>un</w:t>
      </w:r>
      <w:r>
        <w:rPr>
          <w:rFonts w:ascii="Times New Roman" w:hAnsi="Times New Roman"/>
          <w:b w:val="0"/>
          <w:bCs/>
          <w:caps w:val="0"/>
          <w:szCs w:val="24"/>
        </w:rPr>
        <w:t>M</w:t>
      </w:r>
      <w:r w:rsidRPr="00C12FD9">
        <w:rPr>
          <w:rFonts w:ascii="Times New Roman" w:hAnsi="Times New Roman"/>
          <w:b w:val="0"/>
          <w:bCs/>
          <w:caps w:val="0"/>
          <w:szCs w:val="24"/>
        </w:rPr>
        <w:t xml:space="preserve">oksha </w:t>
      </w:r>
      <w:r>
        <w:rPr>
          <w:rFonts w:ascii="Times New Roman" w:hAnsi="Times New Roman"/>
          <w:b w:val="0"/>
          <w:bCs/>
          <w:caps w:val="0"/>
          <w:szCs w:val="24"/>
        </w:rPr>
        <w:t>Pvt</w:t>
      </w:r>
      <w:r w:rsidRPr="00C12FD9">
        <w:rPr>
          <w:rFonts w:ascii="Times New Roman" w:hAnsi="Times New Roman"/>
          <w:b w:val="0"/>
          <w:bCs/>
          <w:caps w:val="0"/>
          <w:szCs w:val="24"/>
        </w:rPr>
        <w:t xml:space="preserve">. Ltd </w:t>
      </w:r>
    </w:p>
    <w:p w14:paraId="5A08261F" w14:textId="77777777" w:rsidR="00C12FD9" w:rsidRPr="00C12FD9" w:rsidRDefault="00C12FD9" w:rsidP="00C12FD9">
      <w:pPr>
        <w:pStyle w:val="Title"/>
        <w:spacing w:before="0" w:line="480" w:lineRule="auto"/>
        <w:jc w:val="both"/>
        <w:rPr>
          <w:rFonts w:ascii="Times New Roman" w:hAnsi="Times New Roman"/>
          <w:b w:val="0"/>
          <w:bCs/>
          <w:szCs w:val="24"/>
        </w:rPr>
      </w:pPr>
      <w:r w:rsidRPr="00C12FD9">
        <w:rPr>
          <w:rFonts w:ascii="Times New Roman" w:hAnsi="Times New Roman"/>
          <w:b w:val="0"/>
          <w:bCs/>
          <w:szCs w:val="24"/>
        </w:rPr>
        <w:t xml:space="preserve"> </w:t>
      </w:r>
    </w:p>
    <w:p w14:paraId="09ADEE4C" w14:textId="77777777" w:rsidR="00C12FD9" w:rsidRPr="00C12FD9" w:rsidRDefault="00C12FD9" w:rsidP="005045F7">
      <w:pPr>
        <w:pStyle w:val="Title"/>
        <w:spacing w:before="0" w:line="480" w:lineRule="auto"/>
        <w:ind w:firstLine="180"/>
        <w:jc w:val="both"/>
        <w:rPr>
          <w:rFonts w:ascii="Times New Roman" w:hAnsi="Times New Roman"/>
          <w:caps w:val="0"/>
          <w:szCs w:val="24"/>
        </w:rPr>
      </w:pPr>
      <w:r w:rsidRPr="00C12FD9">
        <w:rPr>
          <w:rFonts w:ascii="Times New Roman" w:hAnsi="Times New Roman"/>
          <w:caps w:val="0"/>
          <w:szCs w:val="24"/>
        </w:rPr>
        <w:t xml:space="preserve">Value Proposition </w:t>
      </w:r>
    </w:p>
    <w:p w14:paraId="4563C80B" w14:textId="03124080" w:rsidR="00C12FD9" w:rsidRDefault="00C12FD9" w:rsidP="005045F7">
      <w:pPr>
        <w:pStyle w:val="Title"/>
        <w:spacing w:before="0" w:line="480" w:lineRule="auto"/>
        <w:ind w:left="180"/>
        <w:jc w:val="both"/>
        <w:rPr>
          <w:rFonts w:ascii="Times New Roman" w:hAnsi="Times New Roman"/>
          <w:b w:val="0"/>
          <w:bCs/>
          <w:caps w:val="0"/>
          <w:szCs w:val="24"/>
        </w:rPr>
      </w:pPr>
      <w:r>
        <w:rPr>
          <w:rFonts w:ascii="Times New Roman" w:hAnsi="Times New Roman"/>
          <w:b w:val="0"/>
          <w:bCs/>
          <w:caps w:val="0"/>
          <w:szCs w:val="24"/>
        </w:rPr>
        <w:t>A</w:t>
      </w:r>
      <w:r w:rsidRPr="00C12FD9">
        <w:rPr>
          <w:rFonts w:ascii="Times New Roman" w:hAnsi="Times New Roman"/>
          <w:b w:val="0"/>
          <w:bCs/>
          <w:caps w:val="0"/>
          <w:szCs w:val="24"/>
        </w:rPr>
        <w:t> value proposition is a promise or a value to be delivered, communicated, and acknowledged to a customer. In the context of rural development, a value proposition is a promise that is delivered to improve the quality of life of villagers. This can be in the form of an asset, product or</w:t>
      </w:r>
      <w:r w:rsidR="000E0E41">
        <w:rPr>
          <w:rFonts w:ascii="Times New Roman" w:hAnsi="Times New Roman"/>
          <w:b w:val="0"/>
          <w:bCs/>
          <w:caps w:val="0"/>
          <w:szCs w:val="24"/>
        </w:rPr>
        <w:t xml:space="preserve"> </w:t>
      </w:r>
      <w:r w:rsidRPr="00C12FD9">
        <w:rPr>
          <w:rFonts w:ascii="Times New Roman" w:hAnsi="Times New Roman"/>
          <w:b w:val="0"/>
          <w:bCs/>
          <w:caps w:val="0"/>
          <w:szCs w:val="24"/>
        </w:rPr>
        <w:t>a service. (</w:t>
      </w:r>
      <w:hyperlink r:id="rId13" w:history="1">
        <w:r w:rsidRPr="00D6172F">
          <w:rPr>
            <w:rStyle w:val="Hyperlink"/>
            <w:rFonts w:ascii="Times New Roman" w:hAnsi="Times New Roman"/>
            <w:b w:val="0"/>
            <w:bCs/>
            <w:caps w:val="0"/>
            <w:szCs w:val="24"/>
          </w:rPr>
          <w:t>https://en.wikipedia.org/wiki/value_proposition</w:t>
        </w:r>
      </w:hyperlink>
      <w:r w:rsidRPr="00C12FD9">
        <w:rPr>
          <w:rFonts w:ascii="Times New Roman" w:hAnsi="Times New Roman"/>
          <w:b w:val="0"/>
          <w:bCs/>
          <w:caps w:val="0"/>
          <w:szCs w:val="24"/>
        </w:rPr>
        <w:t>)</w:t>
      </w:r>
    </w:p>
    <w:p w14:paraId="392E7874" w14:textId="77777777" w:rsidR="00711150" w:rsidRDefault="00711150" w:rsidP="00C12FD9">
      <w:pPr>
        <w:pStyle w:val="Title"/>
        <w:spacing w:before="0" w:line="480" w:lineRule="auto"/>
        <w:jc w:val="both"/>
        <w:rPr>
          <w:rFonts w:ascii="Times New Roman" w:hAnsi="Times New Roman"/>
          <w:b w:val="0"/>
          <w:bCs/>
          <w:caps w:val="0"/>
          <w:szCs w:val="24"/>
        </w:rPr>
      </w:pPr>
    </w:p>
    <w:p w14:paraId="69F983D1" w14:textId="36D75683" w:rsidR="00711150" w:rsidRPr="00711150" w:rsidRDefault="00711150" w:rsidP="005045F7">
      <w:pPr>
        <w:pStyle w:val="Title"/>
        <w:spacing w:before="0" w:line="480" w:lineRule="auto"/>
        <w:ind w:firstLine="180"/>
        <w:jc w:val="both"/>
        <w:rPr>
          <w:rFonts w:ascii="Times" w:hAnsi="Times"/>
          <w:bCs/>
          <w:caps w:val="0"/>
        </w:rPr>
      </w:pPr>
      <w:r w:rsidRPr="00711150">
        <w:rPr>
          <w:rFonts w:ascii="Times" w:hAnsi="Times"/>
          <w:bCs/>
          <w:caps w:val="0"/>
        </w:rPr>
        <w:t xml:space="preserve">Complex </w:t>
      </w:r>
      <w:r>
        <w:rPr>
          <w:rFonts w:ascii="Times" w:hAnsi="Times"/>
          <w:bCs/>
          <w:caps w:val="0"/>
        </w:rPr>
        <w:t>S</w:t>
      </w:r>
      <w:r w:rsidRPr="00711150">
        <w:rPr>
          <w:rFonts w:ascii="Times" w:hAnsi="Times"/>
          <w:bCs/>
          <w:caps w:val="0"/>
        </w:rPr>
        <w:t xml:space="preserve">ystems </w:t>
      </w:r>
    </w:p>
    <w:p w14:paraId="777CE1E4" w14:textId="2D351F2B" w:rsidR="00711150" w:rsidRPr="00711150" w:rsidRDefault="00711150" w:rsidP="005045F7">
      <w:pPr>
        <w:pStyle w:val="Title"/>
        <w:spacing w:before="0" w:line="480" w:lineRule="auto"/>
        <w:ind w:left="180"/>
        <w:jc w:val="both"/>
        <w:rPr>
          <w:rFonts w:ascii="Times" w:hAnsi="Times"/>
          <w:b w:val="0"/>
        </w:rPr>
      </w:pPr>
      <w:r w:rsidRPr="00711150">
        <w:rPr>
          <w:rFonts w:ascii="Times" w:hAnsi="Times"/>
          <w:b w:val="0"/>
          <w:caps w:val="0"/>
        </w:rPr>
        <w:t xml:space="preserve">Complex </w:t>
      </w:r>
      <w:r>
        <w:rPr>
          <w:rFonts w:ascii="Times" w:hAnsi="Times"/>
          <w:b w:val="0"/>
          <w:caps w:val="0"/>
        </w:rPr>
        <w:t>s</w:t>
      </w:r>
      <w:r w:rsidRPr="00711150">
        <w:rPr>
          <w:rFonts w:ascii="Times" w:hAnsi="Times"/>
          <w:b w:val="0"/>
          <w:caps w:val="0"/>
        </w:rPr>
        <w:t xml:space="preserve">ystems embody systemic features (emergent properties) that cannot be predicted or deduced. Hence, you need to learn how to account for emergent properties associated with the realization of complex systems. I suggest that the realization of complex engineered systems necessitates </w:t>
      </w:r>
      <w:r w:rsidRPr="00217DDC">
        <w:rPr>
          <w:rFonts w:ascii="Times" w:hAnsi="Times"/>
          <w:b w:val="0"/>
          <w:caps w:val="0"/>
        </w:rPr>
        <w:t>the management of dilemmas in integrating sustainability and social justice with technical efficiency</w:t>
      </w:r>
      <w:r w:rsidRPr="00711150">
        <w:rPr>
          <w:rFonts w:ascii="Times" w:hAnsi="Times"/>
          <w:b w:val="0"/>
        </w:rPr>
        <w:t>.</w:t>
      </w:r>
    </w:p>
    <w:p w14:paraId="6C7C645E" w14:textId="77777777" w:rsidR="00711150" w:rsidRDefault="00711150" w:rsidP="00C12FD9">
      <w:pPr>
        <w:pStyle w:val="Title"/>
        <w:spacing w:before="0" w:line="480" w:lineRule="auto"/>
        <w:jc w:val="both"/>
        <w:rPr>
          <w:rFonts w:ascii="Times New Roman" w:hAnsi="Times New Roman"/>
          <w:b w:val="0"/>
          <w:bCs/>
          <w:caps w:val="0"/>
          <w:szCs w:val="24"/>
        </w:rPr>
      </w:pPr>
    </w:p>
    <w:p w14:paraId="31897CFE" w14:textId="0A7225E1" w:rsidR="00C12FD9" w:rsidRDefault="00C12FD9" w:rsidP="00C12FD9">
      <w:pPr>
        <w:pStyle w:val="Title"/>
        <w:spacing w:before="0" w:line="480" w:lineRule="auto"/>
        <w:jc w:val="both"/>
        <w:rPr>
          <w:rFonts w:ascii="Times New Roman" w:hAnsi="Times New Roman"/>
          <w:b w:val="0"/>
          <w:bCs/>
          <w:caps w:val="0"/>
          <w:szCs w:val="24"/>
        </w:rPr>
      </w:pPr>
    </w:p>
    <w:p w14:paraId="7B19AC45" w14:textId="22F2DCB6" w:rsidR="00C12FD9" w:rsidRDefault="00C12FD9" w:rsidP="00C12FD9">
      <w:pPr>
        <w:pStyle w:val="Title"/>
        <w:spacing w:before="0" w:line="480" w:lineRule="auto"/>
        <w:jc w:val="both"/>
        <w:rPr>
          <w:rFonts w:ascii="Times New Roman" w:hAnsi="Times New Roman"/>
          <w:b w:val="0"/>
          <w:bCs/>
          <w:caps w:val="0"/>
          <w:szCs w:val="24"/>
        </w:rPr>
      </w:pPr>
    </w:p>
    <w:p w14:paraId="25AE2764" w14:textId="4F02509C" w:rsidR="00C12FD9" w:rsidRDefault="00C12FD9" w:rsidP="00193F75">
      <w:pPr>
        <w:pStyle w:val="Heading1"/>
        <w:numPr>
          <w:ilvl w:val="0"/>
          <w:numId w:val="0"/>
        </w:numPr>
        <w:ind w:left="180"/>
        <w:jc w:val="center"/>
        <w:rPr>
          <w:rFonts w:ascii="Times New Roman" w:hAnsi="Times New Roman" w:cs="Times New Roman"/>
          <w:b/>
          <w:bCs/>
          <w:color w:val="000000" w:themeColor="text1"/>
        </w:rPr>
      </w:pPr>
      <w:bookmarkStart w:id="1" w:name="_Toc34936645"/>
      <w:bookmarkStart w:id="2" w:name="_Toc34942122"/>
      <w:bookmarkStart w:id="3" w:name="_Toc39823393"/>
      <w:r w:rsidRPr="00C1096D">
        <w:rPr>
          <w:rFonts w:ascii="Times New Roman" w:hAnsi="Times New Roman" w:cs="Times New Roman"/>
          <w:b/>
          <w:bCs/>
          <w:color w:val="000000" w:themeColor="text1"/>
        </w:rPr>
        <w:lastRenderedPageBreak/>
        <w:t>A COMPUTATIONAL FRAMEWORK TO FOSTER SUSTAINABLE RURAL DEVEL</w:t>
      </w:r>
      <w:r w:rsidR="00135246">
        <w:rPr>
          <w:rFonts w:ascii="Times New Roman" w:hAnsi="Times New Roman" w:cs="Times New Roman"/>
          <w:b/>
          <w:bCs/>
          <w:color w:val="000000" w:themeColor="text1"/>
        </w:rPr>
        <w:t>O</w:t>
      </w:r>
      <w:r w:rsidRPr="00C1096D">
        <w:rPr>
          <w:rFonts w:ascii="Times New Roman" w:hAnsi="Times New Roman" w:cs="Times New Roman"/>
          <w:b/>
          <w:bCs/>
          <w:color w:val="000000" w:themeColor="text1"/>
        </w:rPr>
        <w:t>PMENT IN INDIAN OFF-GRID VILLAGES</w:t>
      </w:r>
      <w:bookmarkEnd w:id="1"/>
      <w:bookmarkEnd w:id="2"/>
      <w:bookmarkEnd w:id="3"/>
    </w:p>
    <w:p w14:paraId="3C2D10D0" w14:textId="77777777" w:rsidR="00193F75" w:rsidRPr="00193F75" w:rsidRDefault="00193F75" w:rsidP="00193F75">
      <w:pPr>
        <w:rPr>
          <w:rFonts w:eastAsiaTheme="majorEastAsia"/>
        </w:rPr>
      </w:pPr>
    </w:p>
    <w:p w14:paraId="2529DDBA" w14:textId="77777777" w:rsidR="00C12FD9" w:rsidRPr="00A54EB8" w:rsidRDefault="00C12FD9" w:rsidP="008B4C9F">
      <w:pPr>
        <w:spacing w:line="480" w:lineRule="auto"/>
        <w:jc w:val="both"/>
        <w:rPr>
          <w:b/>
        </w:rPr>
      </w:pPr>
      <w:r w:rsidRPr="00A54EB8">
        <w:rPr>
          <w:b/>
        </w:rPr>
        <w:t>ABSTRACT</w:t>
      </w:r>
      <w:r w:rsidRPr="00A54EB8">
        <w:rPr>
          <w:b/>
          <w:noProof/>
        </w:rPr>
        <w:t xml:space="preserve"> </w:t>
      </w:r>
      <w:r w:rsidRPr="00A54EB8">
        <w:rPr>
          <w:b/>
        </w:rPr>
        <w:tab/>
      </w:r>
    </w:p>
    <w:p w14:paraId="3E5F86F9" w14:textId="77777777" w:rsidR="00864244" w:rsidRPr="00864244" w:rsidRDefault="00864244" w:rsidP="001708CD">
      <w:pPr>
        <w:spacing w:after="100" w:afterAutospacing="1" w:line="480" w:lineRule="auto"/>
        <w:jc w:val="both"/>
        <w:rPr>
          <w:color w:val="000000"/>
        </w:rPr>
      </w:pPr>
      <w:r w:rsidRPr="00864244">
        <w:rPr>
          <w:color w:val="000000"/>
        </w:rPr>
        <w:t xml:space="preserve">Social problems are wicked problems. Wicked problems are very complex as there is no definitive solution due to its incompleteness. To achieve sustainable rural development, it is necessary to consider the wicked nature of the problem before developing solutions. There are millions of people in developing, and underdeveloped countries currently lacking access to basic services and are living below the poverty line. One of the main reasons is unavailability or limited basic resource (economic, technology, social) in geographical locations where people live. It is very important to identify the issues involved in a social system and come up with a value proposition to help a social entrepreneur to achieve sustainable rural development. A social entrepreneur establishes an enterprise intending to solve social problems or effect social change. Due to the implementation of the Corporate Social Responsibility (CSR) bill in 2013, the social entrepreneur’s service became easier in India. According to Corporate Social Responsibility (CSR) bill 2013, companies with an average net profit of at least 50 million rupees (approximately $816,000 USD) over a period of three years must spend 2% of their profits for the sustainable rural development in India. </w:t>
      </w:r>
    </w:p>
    <w:p w14:paraId="03A85EAA" w14:textId="71C9D84B" w:rsidR="001C07DF" w:rsidRDefault="00864244" w:rsidP="00864244">
      <w:pPr>
        <w:spacing w:line="480" w:lineRule="auto"/>
        <w:ind w:firstLine="720"/>
        <w:jc w:val="both"/>
        <w:rPr>
          <w:color w:val="000000"/>
        </w:rPr>
      </w:pPr>
      <w:r w:rsidRPr="00864244">
        <w:rPr>
          <w:color w:val="000000"/>
        </w:rPr>
        <w:t xml:space="preserve">In this thesis, a computational framework is proposed to facilitate social entrepreneurs to achieve sustainable rural development, especially in Indian off-grid villages that are facing extreme poverty. The intention of building this framework is to provide a method for social entrepreneurs, not results. Considering the wicked nature of the problem, in this framework, a decision-support method called ‘Dilemma Triangle’ is introduced to identify the dilemmas </w:t>
      </w:r>
      <w:r w:rsidRPr="00864244">
        <w:rPr>
          <w:color w:val="000000"/>
        </w:rPr>
        <w:lastRenderedPageBreak/>
        <w:t>present in complex social issues. In villages at the bottom of the pyramid, most of the problems are related to basic needs like Food, Energy, and Water (FEW). In some villages, people cannot make use of available water to grow food as there is no electricity. In some villages, there won’t be a proper availability of water itself even though there is some electricity. This Food, Energy, and Water interdependency are explored in this thesis.  Hence, the proposed decision-making method (Dilemma Triangle) which is the first half of the computational framework, is utilized in the FEW nexus to explore the problems related to FEW and find dilemmas that hinder sustainable development and develop the right value proposition. This value proposition is in the form of technology, asset, service-based, or a combination of the three. In the other half of the thesis, a simulation platform is used to evaluate the impact of the developed value propositions. In engineering, the performance of a developed product is tested in a simulation platform to make sure that the product is reliable. This idea is utilized in building the framework to generated scenario-based simulation model that allows any social entrepreneur to evaluate the impact their value proposition. This pre-production impact evaluation guides the social entrepreneur to plan their business operations strategically which allows them to do a proper budget planning and finally attract investors. To evaluate the impact of the value proposition, simulation models are built-in Systems Dynamics. Three scenarios are considered in this model: Worst case (pessimistic), Sufficient case (Realistic), and Best case (Optimistic). In the worst-case scenario, Systems Dynamics is used to show how a village could be without any interventions from social entrepreneurs. In a sufficient case scenario, Systems Dynamics is used to show, how the quality of life of villagers is being improved with a sufficient amount of value proposition is intervened. In the best-case scenario, the best possible help is provided to show the higher end of the development. Receiving maximum funds to implement the best-</w:t>
      </w:r>
      <w:r w:rsidRPr="00864244">
        <w:rPr>
          <w:color w:val="000000"/>
        </w:rPr>
        <w:lastRenderedPageBreak/>
        <w:t>case scenario is not possible every time. Hence, a social entrepreneur should have a backup plan to initiate the interventions with a sufficient amount of money. This sufficient case is considered as the lower end, and the best-case is considered a higher-end.  Since, lower and higher ends are available, by comparing the results of these scenarios, the budget range is decided. This visualization of the impact leads to the strategical planning of the business and raising more funds. This framework needs the right data to get the desired results. In this thesis, a method is proposed with internal consistency which provides desirable results with the right input. The outcome of this framework is intended to connect to a cloud-based crowdfunding platform in the future to display the anticipated results and budget range to attract investors from around the world.</w:t>
      </w:r>
    </w:p>
    <w:p w14:paraId="6F234E85" w14:textId="38884352" w:rsidR="001C07DF" w:rsidRDefault="001C07DF" w:rsidP="00193F75">
      <w:pPr>
        <w:spacing w:line="480" w:lineRule="auto"/>
        <w:ind w:firstLine="720"/>
        <w:jc w:val="both"/>
        <w:rPr>
          <w:color w:val="000000"/>
        </w:rPr>
      </w:pPr>
    </w:p>
    <w:p w14:paraId="5E8B7621" w14:textId="273FCBEC" w:rsidR="001C07DF" w:rsidRDefault="001C07DF" w:rsidP="00193F75">
      <w:pPr>
        <w:spacing w:line="480" w:lineRule="auto"/>
        <w:ind w:firstLine="720"/>
        <w:jc w:val="both"/>
        <w:rPr>
          <w:color w:val="000000"/>
        </w:rPr>
      </w:pPr>
    </w:p>
    <w:p w14:paraId="557EE0D8" w14:textId="7F849C93" w:rsidR="001C07DF" w:rsidRDefault="001C07DF" w:rsidP="00193F75">
      <w:pPr>
        <w:spacing w:line="480" w:lineRule="auto"/>
        <w:ind w:firstLine="720"/>
        <w:jc w:val="both"/>
        <w:rPr>
          <w:color w:val="000000"/>
        </w:rPr>
      </w:pPr>
    </w:p>
    <w:p w14:paraId="1D77B900" w14:textId="150109BF" w:rsidR="001C07DF" w:rsidRDefault="001C07DF" w:rsidP="00193F75">
      <w:pPr>
        <w:spacing w:line="480" w:lineRule="auto"/>
        <w:ind w:firstLine="720"/>
        <w:jc w:val="both"/>
        <w:rPr>
          <w:color w:val="000000"/>
        </w:rPr>
      </w:pPr>
    </w:p>
    <w:p w14:paraId="63DFA892" w14:textId="1652CE1F" w:rsidR="001C07DF" w:rsidRDefault="001C07DF" w:rsidP="00193F75">
      <w:pPr>
        <w:spacing w:line="480" w:lineRule="auto"/>
        <w:ind w:firstLine="720"/>
        <w:jc w:val="both"/>
        <w:rPr>
          <w:b/>
          <w:bCs/>
        </w:rPr>
      </w:pPr>
    </w:p>
    <w:p w14:paraId="01BA3004" w14:textId="5ED0B822" w:rsidR="001C07DF" w:rsidRDefault="001C07DF" w:rsidP="00193F75">
      <w:pPr>
        <w:spacing w:line="480" w:lineRule="auto"/>
        <w:ind w:firstLine="720"/>
        <w:jc w:val="both"/>
        <w:rPr>
          <w:b/>
          <w:bCs/>
        </w:rPr>
      </w:pPr>
    </w:p>
    <w:p w14:paraId="0834D06A" w14:textId="6D2C37BD" w:rsidR="001C07DF" w:rsidRDefault="001C07DF" w:rsidP="00193F75">
      <w:pPr>
        <w:spacing w:line="480" w:lineRule="auto"/>
        <w:ind w:firstLine="720"/>
        <w:jc w:val="both"/>
        <w:rPr>
          <w:b/>
          <w:bCs/>
        </w:rPr>
      </w:pPr>
    </w:p>
    <w:p w14:paraId="54634791" w14:textId="7FBD73E4" w:rsidR="001C07DF" w:rsidRDefault="001C07DF" w:rsidP="00193F75">
      <w:pPr>
        <w:spacing w:line="480" w:lineRule="auto"/>
        <w:ind w:firstLine="720"/>
        <w:jc w:val="both"/>
        <w:rPr>
          <w:b/>
          <w:bCs/>
        </w:rPr>
      </w:pPr>
    </w:p>
    <w:p w14:paraId="2213F973" w14:textId="735581EC" w:rsidR="001C07DF" w:rsidRDefault="001C07DF" w:rsidP="00193F75">
      <w:pPr>
        <w:spacing w:line="480" w:lineRule="auto"/>
        <w:ind w:firstLine="720"/>
        <w:jc w:val="both"/>
        <w:rPr>
          <w:b/>
          <w:bCs/>
        </w:rPr>
      </w:pPr>
    </w:p>
    <w:p w14:paraId="32663013" w14:textId="154F0DC4" w:rsidR="001C07DF" w:rsidRDefault="001C07DF" w:rsidP="00193F75">
      <w:pPr>
        <w:spacing w:line="480" w:lineRule="auto"/>
        <w:ind w:firstLine="720"/>
        <w:jc w:val="both"/>
        <w:rPr>
          <w:b/>
          <w:bCs/>
        </w:rPr>
      </w:pPr>
    </w:p>
    <w:p w14:paraId="14CFC8E9" w14:textId="025B48AC" w:rsidR="001C07DF" w:rsidRDefault="001C07DF" w:rsidP="00193F75">
      <w:pPr>
        <w:spacing w:line="480" w:lineRule="auto"/>
        <w:ind w:firstLine="720"/>
        <w:jc w:val="both"/>
        <w:rPr>
          <w:b/>
          <w:bCs/>
        </w:rPr>
      </w:pPr>
    </w:p>
    <w:p w14:paraId="708D925C" w14:textId="77777777" w:rsidR="001C07DF" w:rsidRPr="00193F75" w:rsidRDefault="001C07DF" w:rsidP="00066FF5">
      <w:pPr>
        <w:spacing w:line="480" w:lineRule="auto"/>
        <w:jc w:val="both"/>
        <w:rPr>
          <w:b/>
          <w:bCs/>
        </w:rPr>
      </w:pPr>
    </w:p>
    <w:sdt>
      <w:sdtPr>
        <w:rPr>
          <w:rFonts w:ascii="Times New Roman" w:eastAsia="Times New Roman" w:hAnsi="Times New Roman" w:cs="Times New Roman"/>
          <w:b w:val="0"/>
          <w:bCs w:val="0"/>
          <w:color w:val="auto"/>
          <w:sz w:val="24"/>
          <w:szCs w:val="24"/>
        </w:rPr>
        <w:id w:val="1519202373"/>
        <w:docPartObj>
          <w:docPartGallery w:val="Table of Contents"/>
          <w:docPartUnique/>
        </w:docPartObj>
      </w:sdtPr>
      <w:sdtEndPr>
        <w:rPr>
          <w:noProof/>
        </w:rPr>
      </w:sdtEndPr>
      <w:sdtContent>
        <w:p w14:paraId="38B826CA" w14:textId="4F0C7DE8" w:rsidR="00FD3B04" w:rsidRPr="00864244" w:rsidRDefault="00FD3B04" w:rsidP="00066FF5">
          <w:pPr>
            <w:pStyle w:val="TOCHeading"/>
            <w:spacing w:line="480" w:lineRule="auto"/>
            <w:rPr>
              <w:rFonts w:ascii="Times New Roman" w:hAnsi="Times New Roman" w:cs="Times New Roman"/>
              <w:color w:val="000000" w:themeColor="text1"/>
            </w:rPr>
          </w:pPr>
          <w:r w:rsidRPr="00864244">
            <w:rPr>
              <w:rFonts w:ascii="Times New Roman" w:hAnsi="Times New Roman" w:cs="Times New Roman"/>
              <w:color w:val="000000" w:themeColor="text1"/>
            </w:rPr>
            <w:t>Table of Contents</w:t>
          </w:r>
        </w:p>
        <w:p w14:paraId="2BE2A6AE" w14:textId="5F7F83F1" w:rsidR="000651A7" w:rsidRPr="008774A6" w:rsidRDefault="00FD3B04" w:rsidP="00066FF5">
          <w:pPr>
            <w:pStyle w:val="TOC1"/>
            <w:rPr>
              <w:rFonts w:ascii="Times New Roman" w:eastAsiaTheme="minorEastAsia" w:hAnsi="Times New Roman" w:cs="Times New Roman"/>
              <w:b w:val="0"/>
              <w:bCs w:val="0"/>
              <w:i w:val="0"/>
              <w:iCs w:val="0"/>
              <w:noProof/>
            </w:rPr>
          </w:pPr>
          <w:r w:rsidRPr="008774A6">
            <w:rPr>
              <w:rFonts w:ascii="Times New Roman" w:hAnsi="Times New Roman" w:cs="Times New Roman"/>
              <w:b w:val="0"/>
              <w:bCs w:val="0"/>
              <w:i w:val="0"/>
              <w:iCs w:val="0"/>
            </w:rPr>
            <w:fldChar w:fldCharType="begin"/>
          </w:r>
          <w:r w:rsidRPr="008774A6">
            <w:rPr>
              <w:rFonts w:ascii="Times New Roman" w:hAnsi="Times New Roman" w:cs="Times New Roman"/>
              <w:b w:val="0"/>
              <w:bCs w:val="0"/>
              <w:i w:val="0"/>
              <w:iCs w:val="0"/>
            </w:rPr>
            <w:instrText xml:space="preserve"> TOC \o "1-3" \h \z \u </w:instrText>
          </w:r>
          <w:r w:rsidRPr="008774A6">
            <w:rPr>
              <w:rFonts w:ascii="Times New Roman" w:hAnsi="Times New Roman" w:cs="Times New Roman"/>
              <w:b w:val="0"/>
              <w:bCs w:val="0"/>
              <w:i w:val="0"/>
              <w:iCs w:val="0"/>
            </w:rPr>
            <w:fldChar w:fldCharType="separate"/>
          </w:r>
          <w:hyperlink w:anchor="_Toc39823392" w:history="1">
            <w:r w:rsidR="000651A7" w:rsidRPr="008774A6">
              <w:rPr>
                <w:rStyle w:val="Hyperlink"/>
                <w:rFonts w:ascii="Times New Roman" w:hAnsi="Times New Roman" w:cs="Times New Roman"/>
                <w:b w:val="0"/>
                <w:bCs w:val="0"/>
                <w:i w:val="0"/>
                <w:iCs w:val="0"/>
                <w:noProof/>
              </w:rPr>
              <w:t>GLOSSARY</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_Toc39823392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vii</w:t>
            </w:r>
            <w:r w:rsidR="000651A7" w:rsidRPr="008774A6">
              <w:rPr>
                <w:rFonts w:ascii="Times New Roman" w:hAnsi="Times New Roman" w:cs="Times New Roman"/>
                <w:b w:val="0"/>
                <w:bCs w:val="0"/>
                <w:i w:val="0"/>
                <w:iCs w:val="0"/>
                <w:noProof/>
                <w:webHidden/>
              </w:rPr>
              <w:fldChar w:fldCharType="end"/>
            </w:r>
          </w:hyperlink>
        </w:p>
        <w:p w14:paraId="312138CE" w14:textId="1F366C3C"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393" w:history="1">
            <w:r w:rsidR="000651A7" w:rsidRPr="008774A6">
              <w:rPr>
                <w:rStyle w:val="Hyperlink"/>
                <w:rFonts w:ascii="Times New Roman" w:hAnsi="Times New Roman" w:cs="Times New Roman"/>
                <w:b w:val="0"/>
                <w:bCs w:val="0"/>
                <w:i w:val="0"/>
                <w:iCs w:val="0"/>
                <w:noProof/>
              </w:rPr>
              <w:t>A COMPUTATIONAL FRAMEWORK TO FOSTER SUSTAINABLE RURAL DEVELOPMENT IN INDIAN OFF-GRID VILLAGES</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_Toc39823393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ix</w:t>
            </w:r>
            <w:r w:rsidR="000651A7" w:rsidRPr="008774A6">
              <w:rPr>
                <w:rFonts w:ascii="Times New Roman" w:hAnsi="Times New Roman" w:cs="Times New Roman"/>
                <w:b w:val="0"/>
                <w:bCs w:val="0"/>
                <w:i w:val="0"/>
                <w:iCs w:val="0"/>
                <w:noProof/>
                <w:webHidden/>
              </w:rPr>
              <w:fldChar w:fldCharType="end"/>
            </w:r>
          </w:hyperlink>
        </w:p>
        <w:p w14:paraId="628CF746" w14:textId="2BD76C04" w:rsidR="000651A7" w:rsidRPr="008774A6" w:rsidRDefault="00DB49AE" w:rsidP="00066FF5">
          <w:pPr>
            <w:pStyle w:val="TOC1"/>
            <w:tabs>
              <w:tab w:val="left" w:pos="2874"/>
            </w:tabs>
            <w:rPr>
              <w:rFonts w:ascii="Times New Roman" w:eastAsiaTheme="minorEastAsia" w:hAnsi="Times New Roman" w:cs="Times New Roman"/>
              <w:b w:val="0"/>
              <w:bCs w:val="0"/>
              <w:i w:val="0"/>
              <w:iCs w:val="0"/>
              <w:noProof/>
            </w:rPr>
          </w:pPr>
          <w:hyperlink w:anchor="_Toc39823394" w:history="1">
            <w:r w:rsidR="000651A7" w:rsidRPr="008774A6">
              <w:rPr>
                <w:rStyle w:val="Hyperlink"/>
                <w:rFonts w:ascii="Times New Roman" w:hAnsi="Times New Roman" w:cs="Times New Roman"/>
                <w:b w:val="0"/>
                <w:bCs w:val="0"/>
                <w:i w:val="0"/>
                <w:iCs w:val="0"/>
                <w:noProof/>
              </w:rPr>
              <w:t>SOCIAL ENTERPRISES:</w:t>
            </w:r>
            <w:r w:rsidR="000651A7" w:rsidRPr="008774A6">
              <w:rPr>
                <w:rFonts w:ascii="Times New Roman" w:eastAsiaTheme="minorEastAsia" w:hAnsi="Times New Roman" w:cs="Times New Roman"/>
                <w:b w:val="0"/>
                <w:bCs w:val="0"/>
                <w:i w:val="0"/>
                <w:iCs w:val="0"/>
                <w:noProof/>
              </w:rPr>
              <w:tab/>
            </w:r>
            <w:r w:rsidR="000651A7" w:rsidRPr="008774A6">
              <w:rPr>
                <w:rStyle w:val="Hyperlink"/>
                <w:rFonts w:ascii="Times New Roman" w:hAnsi="Times New Roman" w:cs="Times New Roman"/>
                <w:b w:val="0"/>
                <w:bCs w:val="0"/>
                <w:i w:val="0"/>
                <w:iCs w:val="0"/>
                <w:noProof/>
              </w:rPr>
              <w:t>A WAY TO ACHIEVE SUSTAINABLE DEVELOPMENT IN INDIAN VILLAGES</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_Toc39823394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1</w:t>
            </w:r>
            <w:r w:rsidR="000651A7" w:rsidRPr="008774A6">
              <w:rPr>
                <w:rFonts w:ascii="Times New Roman" w:hAnsi="Times New Roman" w:cs="Times New Roman"/>
                <w:b w:val="0"/>
                <w:bCs w:val="0"/>
                <w:i w:val="0"/>
                <w:iCs w:val="0"/>
                <w:noProof/>
                <w:webHidden/>
              </w:rPr>
              <w:fldChar w:fldCharType="end"/>
            </w:r>
          </w:hyperlink>
        </w:p>
        <w:p w14:paraId="54F71A5C" w14:textId="34F25A93"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395" w:history="1">
            <w:r w:rsidR="000651A7" w:rsidRPr="008774A6">
              <w:rPr>
                <w:rStyle w:val="Hyperlink"/>
                <w:rFonts w:ascii="Times New Roman" w:hAnsi="Times New Roman" w:cs="Times New Roman"/>
                <w:b w:val="0"/>
                <w:bCs w:val="0"/>
                <w:noProof/>
              </w:rPr>
              <w:t>1.1</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FRAME OF REFERENCE</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_Toc39823395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w:t>
            </w:r>
            <w:r w:rsidR="000651A7" w:rsidRPr="008774A6">
              <w:rPr>
                <w:rFonts w:ascii="Times New Roman" w:hAnsi="Times New Roman" w:cs="Times New Roman"/>
                <w:b w:val="0"/>
                <w:bCs w:val="0"/>
                <w:noProof/>
                <w:webHidden/>
              </w:rPr>
              <w:fldChar w:fldCharType="end"/>
            </w:r>
          </w:hyperlink>
        </w:p>
        <w:p w14:paraId="26BB24C6" w14:textId="6A1BCDFC"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396" w:history="1">
            <w:r w:rsidR="000651A7" w:rsidRPr="008774A6">
              <w:rPr>
                <w:rStyle w:val="Hyperlink"/>
                <w:rFonts w:ascii="Times New Roman" w:hAnsi="Times New Roman" w:cs="Times New Roman"/>
                <w:b w:val="0"/>
                <w:bCs w:val="0"/>
                <w:noProof/>
              </w:rPr>
              <w:t>1.2</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SUSTAINABLE RURAL DEVELOPMENT</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_Toc39823396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4</w:t>
            </w:r>
            <w:r w:rsidR="000651A7" w:rsidRPr="008774A6">
              <w:rPr>
                <w:rFonts w:ascii="Times New Roman" w:hAnsi="Times New Roman" w:cs="Times New Roman"/>
                <w:b w:val="0"/>
                <w:bCs w:val="0"/>
                <w:noProof/>
                <w:webHidden/>
              </w:rPr>
              <w:fldChar w:fldCharType="end"/>
            </w:r>
          </w:hyperlink>
        </w:p>
        <w:p w14:paraId="747E823D" w14:textId="0BD507C5"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397" w:history="1">
            <w:r w:rsidR="000651A7" w:rsidRPr="008774A6">
              <w:rPr>
                <w:rStyle w:val="Hyperlink"/>
                <w:rFonts w:ascii="Times New Roman" w:hAnsi="Times New Roman" w:cs="Times New Roman"/>
                <w:noProof/>
              </w:rPr>
              <w:t>1.2.1</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 xml:space="preserve"> Introduction to Sustainable Development</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_Toc39823397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4</w:t>
            </w:r>
            <w:r w:rsidR="000651A7" w:rsidRPr="008774A6">
              <w:rPr>
                <w:rFonts w:ascii="Times New Roman" w:hAnsi="Times New Roman" w:cs="Times New Roman"/>
                <w:noProof/>
                <w:webHidden/>
              </w:rPr>
              <w:fldChar w:fldCharType="end"/>
            </w:r>
          </w:hyperlink>
        </w:p>
        <w:p w14:paraId="345754D9" w14:textId="62ADA42A"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398" w:history="1">
            <w:r w:rsidR="000651A7" w:rsidRPr="008774A6">
              <w:rPr>
                <w:rStyle w:val="Hyperlink"/>
                <w:rFonts w:ascii="Times New Roman" w:hAnsi="Times New Roman" w:cs="Times New Roman"/>
                <w:noProof/>
              </w:rPr>
              <w:t>1.2.2.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The Need for Sustainable Development in Rural India</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_Toc39823398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8</w:t>
            </w:r>
            <w:r w:rsidR="000651A7" w:rsidRPr="008774A6">
              <w:rPr>
                <w:rFonts w:ascii="Times New Roman" w:hAnsi="Times New Roman" w:cs="Times New Roman"/>
                <w:noProof/>
                <w:webHidden/>
              </w:rPr>
              <w:fldChar w:fldCharType="end"/>
            </w:r>
          </w:hyperlink>
        </w:p>
        <w:p w14:paraId="155ED7E2" w14:textId="2A583BBD"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399" w:history="1">
            <w:r w:rsidR="000651A7" w:rsidRPr="008774A6">
              <w:rPr>
                <w:rStyle w:val="Hyperlink"/>
                <w:rFonts w:ascii="Times New Roman" w:hAnsi="Times New Roman" w:cs="Times New Roman"/>
                <w:b w:val="0"/>
                <w:bCs w:val="0"/>
                <w:noProof/>
              </w:rPr>
              <w:t>1.3.</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ROLE OF A SOCIAL ENTERPRISE IN SUSTAINABLE RURAL DEVELOPMENT</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_Toc39823399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8</w:t>
            </w:r>
            <w:r w:rsidR="000651A7" w:rsidRPr="008774A6">
              <w:rPr>
                <w:rFonts w:ascii="Times New Roman" w:hAnsi="Times New Roman" w:cs="Times New Roman"/>
                <w:b w:val="0"/>
                <w:bCs w:val="0"/>
                <w:noProof/>
                <w:webHidden/>
              </w:rPr>
              <w:fldChar w:fldCharType="end"/>
            </w:r>
          </w:hyperlink>
        </w:p>
        <w:p w14:paraId="728CC4C7" w14:textId="7452817E"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00" w:history="1">
            <w:r w:rsidR="000651A7" w:rsidRPr="008774A6">
              <w:rPr>
                <w:rStyle w:val="Hyperlink"/>
                <w:rFonts w:ascii="Times New Roman" w:hAnsi="Times New Roman" w:cs="Times New Roman"/>
                <w:noProof/>
              </w:rPr>
              <w:t xml:space="preserve">1.3.1 </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Introduction to a Social Enterprise</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_Toc39823400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8</w:t>
            </w:r>
            <w:r w:rsidR="000651A7" w:rsidRPr="008774A6">
              <w:rPr>
                <w:rFonts w:ascii="Times New Roman" w:hAnsi="Times New Roman" w:cs="Times New Roman"/>
                <w:noProof/>
                <w:webHidden/>
              </w:rPr>
              <w:fldChar w:fldCharType="end"/>
            </w:r>
          </w:hyperlink>
        </w:p>
        <w:p w14:paraId="1D65F1AB" w14:textId="760FD77D"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01" w:history="1">
            <w:r w:rsidR="000651A7" w:rsidRPr="008774A6">
              <w:rPr>
                <w:rStyle w:val="Hyperlink"/>
                <w:rFonts w:ascii="Times New Roman" w:hAnsi="Times New Roman" w:cs="Times New Roman"/>
                <w:noProof/>
              </w:rPr>
              <w:t>1.3.2.   Social Entrepreneur vs Business Entrepreneur</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_Toc39823401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10</w:t>
            </w:r>
            <w:r w:rsidR="000651A7" w:rsidRPr="008774A6">
              <w:rPr>
                <w:rFonts w:ascii="Times New Roman" w:hAnsi="Times New Roman" w:cs="Times New Roman"/>
                <w:noProof/>
                <w:webHidden/>
              </w:rPr>
              <w:fldChar w:fldCharType="end"/>
            </w:r>
          </w:hyperlink>
        </w:p>
        <w:p w14:paraId="6AF4EBD5" w14:textId="7596D254"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02" w:history="1">
            <w:r w:rsidR="000651A7" w:rsidRPr="008774A6">
              <w:rPr>
                <w:rStyle w:val="Hyperlink"/>
                <w:rFonts w:ascii="Times New Roman" w:hAnsi="Times New Roman" w:cs="Times New Roman"/>
                <w:noProof/>
              </w:rPr>
              <w:t>1.3.3.   Need of a Social Enterprise in Sustainable Rural Development</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_Toc39823402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12</w:t>
            </w:r>
            <w:r w:rsidR="000651A7" w:rsidRPr="008774A6">
              <w:rPr>
                <w:rFonts w:ascii="Times New Roman" w:hAnsi="Times New Roman" w:cs="Times New Roman"/>
                <w:noProof/>
                <w:webHidden/>
              </w:rPr>
              <w:fldChar w:fldCharType="end"/>
            </w:r>
          </w:hyperlink>
        </w:p>
        <w:p w14:paraId="51084BDB" w14:textId="73FCCC84"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03" w:history="1">
            <w:r w:rsidR="000651A7" w:rsidRPr="008774A6">
              <w:rPr>
                <w:rStyle w:val="Hyperlink"/>
                <w:rFonts w:ascii="Times New Roman" w:hAnsi="Times New Roman" w:cs="Times New Roman"/>
                <w:noProof/>
              </w:rPr>
              <w:t>1.3.4.</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Key Challenges Faced by a Social Enterprise</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_Toc39823403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13</w:t>
            </w:r>
            <w:r w:rsidR="000651A7" w:rsidRPr="008774A6">
              <w:rPr>
                <w:rFonts w:ascii="Times New Roman" w:hAnsi="Times New Roman" w:cs="Times New Roman"/>
                <w:noProof/>
                <w:webHidden/>
              </w:rPr>
              <w:fldChar w:fldCharType="end"/>
            </w:r>
          </w:hyperlink>
        </w:p>
        <w:p w14:paraId="4652E59A" w14:textId="76DD3FAF"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04" w:history="1">
            <w:r w:rsidR="000651A7" w:rsidRPr="008774A6">
              <w:rPr>
                <w:rStyle w:val="Hyperlink"/>
                <w:rFonts w:ascii="Times New Roman" w:hAnsi="Times New Roman" w:cs="Times New Roman"/>
                <w:b w:val="0"/>
                <w:bCs w:val="0"/>
                <w:noProof/>
              </w:rPr>
              <w:t xml:space="preserve">1.4 </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INDIAN CORPORATE SOCIAL RESPONSIBILITY BILL 2013.</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_Toc39823404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13</w:t>
            </w:r>
            <w:r w:rsidR="000651A7" w:rsidRPr="008774A6">
              <w:rPr>
                <w:rFonts w:ascii="Times New Roman" w:hAnsi="Times New Roman" w:cs="Times New Roman"/>
                <w:b w:val="0"/>
                <w:bCs w:val="0"/>
                <w:noProof/>
                <w:webHidden/>
              </w:rPr>
              <w:fldChar w:fldCharType="end"/>
            </w:r>
          </w:hyperlink>
        </w:p>
        <w:p w14:paraId="753F2500" w14:textId="3A80109C" w:rsidR="000651A7" w:rsidRPr="008774A6" w:rsidRDefault="00DB49AE" w:rsidP="00066FF5">
          <w:pPr>
            <w:pStyle w:val="TOC2"/>
            <w:tabs>
              <w:tab w:val="right" w:leader="dot" w:pos="8990"/>
            </w:tabs>
            <w:spacing w:line="480" w:lineRule="auto"/>
            <w:rPr>
              <w:rFonts w:ascii="Times New Roman" w:eastAsiaTheme="minorEastAsia" w:hAnsi="Times New Roman" w:cs="Times New Roman"/>
              <w:b w:val="0"/>
              <w:bCs w:val="0"/>
              <w:noProof/>
              <w:sz w:val="24"/>
              <w:szCs w:val="24"/>
            </w:rPr>
          </w:pPr>
          <w:hyperlink w:anchor="_Toc39823405" w:history="1">
            <w:r w:rsidR="000651A7" w:rsidRPr="008774A6">
              <w:rPr>
                <w:rStyle w:val="Hyperlink"/>
                <w:rFonts w:ascii="Times New Roman" w:hAnsi="Times New Roman" w:cs="Times New Roman"/>
                <w:b w:val="0"/>
                <w:bCs w:val="0"/>
                <w:noProof/>
              </w:rPr>
              <w:t>1.5      SOCIAL ENTERPRISE: SUNMOKSHA POWER PVT. LTD</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_Toc39823405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15</w:t>
            </w:r>
            <w:r w:rsidR="000651A7" w:rsidRPr="008774A6">
              <w:rPr>
                <w:rFonts w:ascii="Times New Roman" w:hAnsi="Times New Roman" w:cs="Times New Roman"/>
                <w:b w:val="0"/>
                <w:bCs w:val="0"/>
                <w:noProof/>
                <w:webHidden/>
              </w:rPr>
              <w:fldChar w:fldCharType="end"/>
            </w:r>
          </w:hyperlink>
        </w:p>
        <w:p w14:paraId="127B6BF6" w14:textId="1B9DAE9C"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06" w:history="1">
            <w:r w:rsidR="000651A7" w:rsidRPr="008774A6">
              <w:rPr>
                <w:rStyle w:val="Hyperlink"/>
                <w:rFonts w:ascii="Times New Roman" w:hAnsi="Times New Roman" w:cs="Times New Roman"/>
                <w:noProof/>
              </w:rPr>
              <w:t>1.5.1    SunMoksha Addressing Global Sustainable Development Goals (SDGs)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_Toc39823406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15</w:t>
            </w:r>
            <w:r w:rsidR="000651A7" w:rsidRPr="008774A6">
              <w:rPr>
                <w:rFonts w:ascii="Times New Roman" w:hAnsi="Times New Roman" w:cs="Times New Roman"/>
                <w:noProof/>
                <w:webHidden/>
              </w:rPr>
              <w:fldChar w:fldCharType="end"/>
            </w:r>
          </w:hyperlink>
        </w:p>
        <w:p w14:paraId="23E972B1" w14:textId="0AC8870C"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07" w:history="1">
            <w:r w:rsidR="000651A7" w:rsidRPr="008774A6">
              <w:rPr>
                <w:rStyle w:val="Hyperlink"/>
                <w:rFonts w:ascii="Times New Roman" w:hAnsi="Times New Roman" w:cs="Times New Roman"/>
                <w:noProof/>
              </w:rPr>
              <w:t>1.5.2    The E</w:t>
            </w:r>
            <w:r w:rsidR="000651A7" w:rsidRPr="008774A6">
              <w:rPr>
                <w:rStyle w:val="Hyperlink"/>
                <w:rFonts w:ascii="Times New Roman" w:hAnsi="Times New Roman" w:cs="Times New Roman"/>
                <w:noProof/>
                <w:vertAlign w:val="superscript"/>
              </w:rPr>
              <w:t>3</w:t>
            </w:r>
            <w:r w:rsidR="000651A7" w:rsidRPr="008774A6">
              <w:rPr>
                <w:rStyle w:val="Hyperlink"/>
                <w:rFonts w:ascii="Times New Roman" w:hAnsi="Times New Roman" w:cs="Times New Roman"/>
                <w:noProof/>
              </w:rPr>
              <w:t xml:space="preserve"> Model: Principles of SunMoksha</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_Toc39823407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17</w:t>
            </w:r>
            <w:r w:rsidR="000651A7" w:rsidRPr="008774A6">
              <w:rPr>
                <w:rFonts w:ascii="Times New Roman" w:hAnsi="Times New Roman" w:cs="Times New Roman"/>
                <w:noProof/>
                <w:webHidden/>
              </w:rPr>
              <w:fldChar w:fldCharType="end"/>
            </w:r>
          </w:hyperlink>
        </w:p>
        <w:p w14:paraId="4DE1BE3A" w14:textId="64172D7D"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08" w:history="1">
            <w:r w:rsidR="000651A7" w:rsidRPr="008774A6">
              <w:rPr>
                <w:rStyle w:val="Hyperlink"/>
                <w:rFonts w:ascii="Times New Roman" w:hAnsi="Times New Roman" w:cs="Times New Roman"/>
                <w:noProof/>
              </w:rPr>
              <w:t>1.5.3   Sustainable Development through SunMoksha</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_Toc39823408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19</w:t>
            </w:r>
            <w:r w:rsidR="000651A7" w:rsidRPr="008774A6">
              <w:rPr>
                <w:rFonts w:ascii="Times New Roman" w:hAnsi="Times New Roman" w:cs="Times New Roman"/>
                <w:noProof/>
                <w:webHidden/>
              </w:rPr>
              <w:fldChar w:fldCharType="end"/>
            </w:r>
          </w:hyperlink>
        </w:p>
        <w:p w14:paraId="684B8D50" w14:textId="069BAB0E"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09" w:history="1">
            <w:r w:rsidR="000651A7" w:rsidRPr="008774A6">
              <w:rPr>
                <w:rStyle w:val="Hyperlink"/>
                <w:rFonts w:ascii="Times New Roman" w:hAnsi="Times New Roman" w:cs="Times New Roman"/>
                <w:noProof/>
              </w:rPr>
              <w:t xml:space="preserve">1.5.4 </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Smart Solutions of SunMoksha to Achieve SDGs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_Toc39823409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20</w:t>
            </w:r>
            <w:r w:rsidR="000651A7" w:rsidRPr="008774A6">
              <w:rPr>
                <w:rFonts w:ascii="Times New Roman" w:hAnsi="Times New Roman" w:cs="Times New Roman"/>
                <w:noProof/>
                <w:webHidden/>
              </w:rPr>
              <w:fldChar w:fldCharType="end"/>
            </w:r>
          </w:hyperlink>
        </w:p>
        <w:p w14:paraId="35791286" w14:textId="6B3FF180"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10" w:history="1">
            <w:r w:rsidR="000651A7" w:rsidRPr="008774A6">
              <w:rPr>
                <w:rStyle w:val="Hyperlink"/>
                <w:rFonts w:ascii="Times New Roman" w:hAnsi="Times New Roman" w:cs="Times New Roman"/>
                <w:noProof/>
                <w:lang w:val="en-GB"/>
              </w:rPr>
              <w:t>1.5.5</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lang w:val="en-GB"/>
              </w:rPr>
              <w:t>Model Village of SunMoksha</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_Toc39823410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21</w:t>
            </w:r>
            <w:r w:rsidR="000651A7" w:rsidRPr="008774A6">
              <w:rPr>
                <w:rFonts w:ascii="Times New Roman" w:hAnsi="Times New Roman" w:cs="Times New Roman"/>
                <w:noProof/>
                <w:webHidden/>
              </w:rPr>
              <w:fldChar w:fldCharType="end"/>
            </w:r>
          </w:hyperlink>
        </w:p>
        <w:p w14:paraId="00C87E11" w14:textId="14768EF5" w:rsidR="000651A7" w:rsidRPr="008774A6" w:rsidRDefault="00DB49AE" w:rsidP="00066FF5">
          <w:pPr>
            <w:pStyle w:val="TOC2"/>
            <w:tabs>
              <w:tab w:val="right" w:leader="dot" w:pos="8990"/>
            </w:tabs>
            <w:spacing w:line="480" w:lineRule="auto"/>
            <w:rPr>
              <w:rFonts w:ascii="Times New Roman" w:eastAsiaTheme="minorEastAsia" w:hAnsi="Times New Roman" w:cs="Times New Roman"/>
              <w:b w:val="0"/>
              <w:bCs w:val="0"/>
              <w:noProof/>
              <w:sz w:val="24"/>
              <w:szCs w:val="24"/>
            </w:rPr>
          </w:pPr>
          <w:hyperlink w:anchor="_Toc39823411" w:history="1">
            <w:r w:rsidR="000651A7" w:rsidRPr="008774A6">
              <w:rPr>
                <w:rStyle w:val="Hyperlink"/>
                <w:rFonts w:ascii="Times New Roman" w:hAnsi="Times New Roman" w:cs="Times New Roman"/>
                <w:b w:val="0"/>
                <w:bCs w:val="0"/>
                <w:noProof/>
              </w:rPr>
              <w:t>1.6     QUESTIONS AND OUTCOMES OF THESIS</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_Toc39823411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22</w:t>
            </w:r>
            <w:r w:rsidR="000651A7" w:rsidRPr="008774A6">
              <w:rPr>
                <w:rFonts w:ascii="Times New Roman" w:hAnsi="Times New Roman" w:cs="Times New Roman"/>
                <w:b w:val="0"/>
                <w:bCs w:val="0"/>
                <w:noProof/>
                <w:webHidden/>
              </w:rPr>
              <w:fldChar w:fldCharType="end"/>
            </w:r>
          </w:hyperlink>
        </w:p>
        <w:p w14:paraId="26990E6C" w14:textId="12C74806"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12" w:history="1">
            <w:r w:rsidR="000651A7" w:rsidRPr="008774A6">
              <w:rPr>
                <w:rStyle w:val="Hyperlink"/>
                <w:rFonts w:ascii="Times New Roman" w:hAnsi="Times New Roman" w:cs="Times New Roman"/>
                <w:noProof/>
              </w:rPr>
              <w:t>1.6.1.   Proposed Framework</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_Toc39823412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27</w:t>
            </w:r>
            <w:r w:rsidR="000651A7" w:rsidRPr="008774A6">
              <w:rPr>
                <w:rFonts w:ascii="Times New Roman" w:hAnsi="Times New Roman" w:cs="Times New Roman"/>
                <w:noProof/>
                <w:webHidden/>
              </w:rPr>
              <w:fldChar w:fldCharType="end"/>
            </w:r>
          </w:hyperlink>
        </w:p>
        <w:p w14:paraId="58CAFA35" w14:textId="0FB7AE8E"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13" w:history="1">
            <w:r w:rsidR="000651A7" w:rsidRPr="008774A6">
              <w:rPr>
                <w:rStyle w:val="Hyperlink"/>
                <w:rFonts w:ascii="Times New Roman" w:hAnsi="Times New Roman" w:cs="Times New Roman"/>
                <w:noProof/>
              </w:rPr>
              <w:t>1.6.2.  Outcomes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_Toc39823413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27</w:t>
            </w:r>
            <w:r w:rsidR="000651A7" w:rsidRPr="008774A6">
              <w:rPr>
                <w:rFonts w:ascii="Times New Roman" w:hAnsi="Times New Roman" w:cs="Times New Roman"/>
                <w:noProof/>
                <w:webHidden/>
              </w:rPr>
              <w:fldChar w:fldCharType="end"/>
            </w:r>
          </w:hyperlink>
        </w:p>
        <w:p w14:paraId="7DEDB8B3" w14:textId="0EEEC866" w:rsidR="000651A7" w:rsidRPr="008774A6" w:rsidRDefault="00DB49AE" w:rsidP="00066FF5">
          <w:pPr>
            <w:pStyle w:val="TOC2"/>
            <w:tabs>
              <w:tab w:val="right" w:leader="dot" w:pos="8990"/>
            </w:tabs>
            <w:spacing w:line="480" w:lineRule="auto"/>
            <w:rPr>
              <w:rFonts w:ascii="Times New Roman" w:eastAsiaTheme="minorEastAsia" w:hAnsi="Times New Roman" w:cs="Times New Roman"/>
              <w:b w:val="0"/>
              <w:bCs w:val="0"/>
              <w:noProof/>
              <w:sz w:val="24"/>
              <w:szCs w:val="24"/>
            </w:rPr>
          </w:pPr>
          <w:hyperlink w:anchor="_Toc39823414" w:history="1">
            <w:r w:rsidR="000651A7" w:rsidRPr="008774A6">
              <w:rPr>
                <w:rStyle w:val="Hyperlink"/>
                <w:rFonts w:ascii="Times New Roman" w:hAnsi="Times New Roman" w:cs="Times New Roman"/>
                <w:b w:val="0"/>
                <w:bCs w:val="0"/>
                <w:noProof/>
              </w:rPr>
              <w:t>1.7     THESIS LAYOUT</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_Toc39823414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28</w:t>
            </w:r>
            <w:r w:rsidR="000651A7" w:rsidRPr="008774A6">
              <w:rPr>
                <w:rFonts w:ascii="Times New Roman" w:hAnsi="Times New Roman" w:cs="Times New Roman"/>
                <w:b w:val="0"/>
                <w:bCs w:val="0"/>
                <w:noProof/>
                <w:webHidden/>
              </w:rPr>
              <w:fldChar w:fldCharType="end"/>
            </w:r>
          </w:hyperlink>
        </w:p>
        <w:p w14:paraId="23D3B3B3" w14:textId="0A29B07A"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15" w:history="1">
            <w:r w:rsidR="000651A7" w:rsidRPr="008774A6">
              <w:rPr>
                <w:rStyle w:val="Hyperlink"/>
                <w:rFonts w:ascii="Times New Roman" w:hAnsi="Times New Roman" w:cs="Times New Roman"/>
                <w:b w:val="0"/>
                <w:bCs w:val="0"/>
                <w:noProof/>
              </w:rPr>
              <w:t>1.8.</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 xml:space="preserve"> VALIDATION STRATEGY – VALIDATION SQUARE</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_Toc39823415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30</w:t>
            </w:r>
            <w:r w:rsidR="000651A7" w:rsidRPr="008774A6">
              <w:rPr>
                <w:rFonts w:ascii="Times New Roman" w:hAnsi="Times New Roman" w:cs="Times New Roman"/>
                <w:b w:val="0"/>
                <w:bCs w:val="0"/>
                <w:noProof/>
                <w:webHidden/>
              </w:rPr>
              <w:fldChar w:fldCharType="end"/>
            </w:r>
          </w:hyperlink>
        </w:p>
        <w:p w14:paraId="0BA1997F" w14:textId="678CD693"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16" w:history="1">
            <w:r w:rsidR="000651A7" w:rsidRPr="008774A6">
              <w:rPr>
                <w:rStyle w:val="Hyperlink"/>
                <w:rFonts w:ascii="Times New Roman" w:hAnsi="Times New Roman" w:cs="Times New Roman"/>
                <w:b w:val="0"/>
                <w:bCs w:val="0"/>
                <w:noProof/>
              </w:rPr>
              <w:t>1.9.</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SYNOPSIS OF CHAPTER 1</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_Toc39823416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33</w:t>
            </w:r>
            <w:r w:rsidR="000651A7" w:rsidRPr="008774A6">
              <w:rPr>
                <w:rFonts w:ascii="Times New Roman" w:hAnsi="Times New Roman" w:cs="Times New Roman"/>
                <w:b w:val="0"/>
                <w:bCs w:val="0"/>
                <w:noProof/>
                <w:webHidden/>
              </w:rPr>
              <w:fldChar w:fldCharType="end"/>
            </w:r>
          </w:hyperlink>
        </w:p>
        <w:p w14:paraId="518A4AD8" w14:textId="7E8B699C"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417" w:history="1">
            <w:r w:rsidR="000651A7" w:rsidRPr="008774A6">
              <w:rPr>
                <w:rStyle w:val="Hyperlink"/>
                <w:rFonts w:ascii="Times New Roman" w:hAnsi="Times New Roman" w:cs="Times New Roman"/>
                <w:b w:val="0"/>
                <w:bCs w:val="0"/>
                <w:i w:val="0"/>
                <w:iCs w:val="0"/>
                <w:noProof/>
              </w:rPr>
              <w:t>CRITICAL REVIEW OF LITERATURE TO IDENTIFY GAPS AND RISE OF RESEARCH QUESTIONS</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_Toc39823417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35</w:t>
            </w:r>
            <w:r w:rsidR="000651A7" w:rsidRPr="008774A6">
              <w:rPr>
                <w:rFonts w:ascii="Times New Roman" w:hAnsi="Times New Roman" w:cs="Times New Roman"/>
                <w:b w:val="0"/>
                <w:bCs w:val="0"/>
                <w:i w:val="0"/>
                <w:iCs w:val="0"/>
                <w:noProof/>
                <w:webHidden/>
              </w:rPr>
              <w:fldChar w:fldCharType="end"/>
            </w:r>
          </w:hyperlink>
        </w:p>
        <w:p w14:paraId="416612AA" w14:textId="31E3BFCC"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18" w:history="1">
            <w:r w:rsidR="000651A7" w:rsidRPr="008774A6">
              <w:rPr>
                <w:rStyle w:val="Hyperlink"/>
                <w:rFonts w:ascii="Times New Roman" w:hAnsi="Times New Roman" w:cs="Times New Roman"/>
                <w:b w:val="0"/>
                <w:bCs w:val="0"/>
                <w:noProof/>
              </w:rPr>
              <w:t>2.1.</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PREVIOUS FRAMEWORK</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_Toc39823418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35</w:t>
            </w:r>
            <w:r w:rsidR="000651A7" w:rsidRPr="008774A6">
              <w:rPr>
                <w:rFonts w:ascii="Times New Roman" w:hAnsi="Times New Roman" w:cs="Times New Roman"/>
                <w:b w:val="0"/>
                <w:bCs w:val="0"/>
                <w:noProof/>
                <w:webHidden/>
              </w:rPr>
              <w:fldChar w:fldCharType="end"/>
            </w:r>
          </w:hyperlink>
        </w:p>
        <w:p w14:paraId="03E6E791" w14:textId="7048EE5A" w:rsidR="000651A7" w:rsidRPr="008774A6" w:rsidRDefault="00DB49AE" w:rsidP="00066FF5">
          <w:pPr>
            <w:pStyle w:val="TOC3"/>
            <w:tabs>
              <w:tab w:val="left" w:pos="1440"/>
              <w:tab w:val="right" w:leader="dot" w:pos="8990"/>
            </w:tabs>
            <w:spacing w:line="480" w:lineRule="auto"/>
            <w:rPr>
              <w:rFonts w:ascii="Times New Roman" w:eastAsiaTheme="minorEastAsia" w:hAnsi="Times New Roman" w:cs="Times New Roman"/>
              <w:noProof/>
              <w:sz w:val="24"/>
              <w:szCs w:val="24"/>
            </w:rPr>
          </w:pPr>
          <w:hyperlink w:anchor="_Toc39823419" w:history="1">
            <w:r w:rsidR="000651A7" w:rsidRPr="008774A6">
              <w:rPr>
                <w:rStyle w:val="Hyperlink"/>
                <w:rFonts w:ascii="Times New Roman" w:hAnsi="Times New Roman" w:cs="Times New Roman"/>
                <w:noProof/>
              </w:rPr>
              <w:t xml:space="preserve">2.1.1. </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Gap Analysis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_Toc39823419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37</w:t>
            </w:r>
            <w:r w:rsidR="000651A7" w:rsidRPr="008774A6">
              <w:rPr>
                <w:rFonts w:ascii="Times New Roman" w:hAnsi="Times New Roman" w:cs="Times New Roman"/>
                <w:noProof/>
                <w:webHidden/>
              </w:rPr>
              <w:fldChar w:fldCharType="end"/>
            </w:r>
          </w:hyperlink>
        </w:p>
        <w:p w14:paraId="4C4E570E" w14:textId="6AA768D5"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20" w:history="1">
            <w:r w:rsidR="000651A7" w:rsidRPr="008774A6">
              <w:rPr>
                <w:rStyle w:val="Hyperlink"/>
                <w:rFonts w:ascii="Times New Roman" w:hAnsi="Times New Roman" w:cs="Times New Roman"/>
                <w:noProof/>
              </w:rPr>
              <w:t>2.1.2. Reasons for Improvement</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_Toc39823420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42</w:t>
            </w:r>
            <w:r w:rsidR="000651A7" w:rsidRPr="008774A6">
              <w:rPr>
                <w:rFonts w:ascii="Times New Roman" w:hAnsi="Times New Roman" w:cs="Times New Roman"/>
                <w:noProof/>
                <w:webHidden/>
              </w:rPr>
              <w:fldChar w:fldCharType="end"/>
            </w:r>
          </w:hyperlink>
        </w:p>
        <w:p w14:paraId="746E8275" w14:textId="1034198C"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21" w:history="1">
            <w:r w:rsidR="000651A7" w:rsidRPr="008774A6">
              <w:rPr>
                <w:rStyle w:val="Hyperlink"/>
                <w:rFonts w:ascii="Times New Roman" w:hAnsi="Times New Roman" w:cs="Times New Roman"/>
                <w:b w:val="0"/>
                <w:bCs w:val="0"/>
                <w:noProof/>
              </w:rPr>
              <w:t>2.2</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LAYOUT OF FURTHER CHAPTERS</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_Toc39823421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45</w:t>
            </w:r>
            <w:r w:rsidR="000651A7" w:rsidRPr="008774A6">
              <w:rPr>
                <w:rFonts w:ascii="Times New Roman" w:hAnsi="Times New Roman" w:cs="Times New Roman"/>
                <w:b w:val="0"/>
                <w:bCs w:val="0"/>
                <w:noProof/>
                <w:webHidden/>
              </w:rPr>
              <w:fldChar w:fldCharType="end"/>
            </w:r>
          </w:hyperlink>
        </w:p>
        <w:p w14:paraId="4E8FC28E" w14:textId="062B96CA"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422" w:history="1">
            <w:r w:rsidR="000651A7" w:rsidRPr="008774A6">
              <w:rPr>
                <w:rStyle w:val="Hyperlink"/>
                <w:rFonts w:ascii="Times New Roman" w:hAnsi="Times New Roman" w:cs="Times New Roman"/>
                <w:b w:val="0"/>
                <w:bCs w:val="0"/>
                <w:i w:val="0"/>
                <w:iCs w:val="0"/>
                <w:noProof/>
              </w:rPr>
              <w:t>A COMPUTATIONAL FRAMEWORK TO FOSTER SOCIAL ENTERPRISES TO ACHIEVE SUSTAINABLE RURAL DEVELOPMENT.</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_Toc39823422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47</w:t>
            </w:r>
            <w:r w:rsidR="000651A7" w:rsidRPr="008774A6">
              <w:rPr>
                <w:rFonts w:ascii="Times New Roman" w:hAnsi="Times New Roman" w:cs="Times New Roman"/>
                <w:b w:val="0"/>
                <w:bCs w:val="0"/>
                <w:i w:val="0"/>
                <w:iCs w:val="0"/>
                <w:noProof/>
                <w:webHidden/>
              </w:rPr>
              <w:fldChar w:fldCharType="end"/>
            </w:r>
          </w:hyperlink>
        </w:p>
        <w:p w14:paraId="7C27ABC2" w14:textId="2E09D986"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23" w:history="1">
            <w:r w:rsidR="000651A7" w:rsidRPr="008774A6">
              <w:rPr>
                <w:rStyle w:val="Hyperlink"/>
                <w:rFonts w:ascii="Times New Roman" w:hAnsi="Times New Roman" w:cs="Times New Roman"/>
                <w:b w:val="0"/>
                <w:bCs w:val="0"/>
                <w:noProof/>
              </w:rPr>
              <w:t>3.1</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NEED OF A COMPUTATIONAL FRAMEWORK</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_Toc39823423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47</w:t>
            </w:r>
            <w:r w:rsidR="000651A7" w:rsidRPr="008774A6">
              <w:rPr>
                <w:rFonts w:ascii="Times New Roman" w:hAnsi="Times New Roman" w:cs="Times New Roman"/>
                <w:b w:val="0"/>
                <w:bCs w:val="0"/>
                <w:noProof/>
                <w:webHidden/>
              </w:rPr>
              <w:fldChar w:fldCharType="end"/>
            </w:r>
          </w:hyperlink>
        </w:p>
        <w:p w14:paraId="18F51A14" w14:textId="274059C8"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24" w:history="1">
            <w:r w:rsidR="000651A7" w:rsidRPr="008774A6">
              <w:rPr>
                <w:rStyle w:val="Hyperlink"/>
                <w:rFonts w:ascii="Times New Roman" w:hAnsi="Times New Roman" w:cs="Times New Roman"/>
                <w:noProof/>
              </w:rPr>
              <w:t>3.1.1. Primary Question</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_Toc39823424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48</w:t>
            </w:r>
            <w:r w:rsidR="000651A7" w:rsidRPr="008774A6">
              <w:rPr>
                <w:rFonts w:ascii="Times New Roman" w:hAnsi="Times New Roman" w:cs="Times New Roman"/>
                <w:noProof/>
                <w:webHidden/>
              </w:rPr>
              <w:fldChar w:fldCharType="end"/>
            </w:r>
          </w:hyperlink>
        </w:p>
        <w:p w14:paraId="0DF63AA0" w14:textId="7E2C77F1"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25" w:history="1">
            <w:r w:rsidR="000651A7" w:rsidRPr="008774A6">
              <w:rPr>
                <w:rStyle w:val="Hyperlink"/>
                <w:rFonts w:ascii="Times New Roman" w:hAnsi="Times New Roman" w:cs="Times New Roman"/>
                <w:noProof/>
              </w:rPr>
              <w:t>3.1.2.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Recall the Limitations of Previous Frameworks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_Toc39823425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48</w:t>
            </w:r>
            <w:r w:rsidR="000651A7" w:rsidRPr="008774A6">
              <w:rPr>
                <w:rFonts w:ascii="Times New Roman" w:hAnsi="Times New Roman" w:cs="Times New Roman"/>
                <w:noProof/>
                <w:webHidden/>
              </w:rPr>
              <w:fldChar w:fldCharType="end"/>
            </w:r>
          </w:hyperlink>
        </w:p>
        <w:p w14:paraId="3A33B8EF" w14:textId="1F913F3D"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26" w:history="1">
            <w:r w:rsidR="000651A7" w:rsidRPr="008774A6">
              <w:rPr>
                <w:rStyle w:val="Hyperlink"/>
                <w:rFonts w:ascii="Times New Roman" w:hAnsi="Times New Roman" w:cs="Times New Roman"/>
                <w:b w:val="0"/>
                <w:bCs w:val="0"/>
                <w:noProof/>
              </w:rPr>
              <w:t xml:space="preserve">3.2. </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MODIFIED FRAMEWORK</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_Toc39823426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49</w:t>
            </w:r>
            <w:r w:rsidR="000651A7" w:rsidRPr="008774A6">
              <w:rPr>
                <w:rFonts w:ascii="Times New Roman" w:hAnsi="Times New Roman" w:cs="Times New Roman"/>
                <w:b w:val="0"/>
                <w:bCs w:val="0"/>
                <w:noProof/>
                <w:webHidden/>
              </w:rPr>
              <w:fldChar w:fldCharType="end"/>
            </w:r>
          </w:hyperlink>
        </w:p>
        <w:p w14:paraId="6D4A7420" w14:textId="127589BD"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27" w:history="1">
            <w:r w:rsidR="000651A7" w:rsidRPr="008774A6">
              <w:rPr>
                <w:rStyle w:val="Hyperlink"/>
                <w:rFonts w:ascii="Times New Roman" w:hAnsi="Times New Roman" w:cs="Times New Roman"/>
                <w:noProof/>
              </w:rPr>
              <w:t>3.2.1.</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Introduction to Proposed Modified Framework</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_Toc39823427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49</w:t>
            </w:r>
            <w:r w:rsidR="000651A7" w:rsidRPr="008774A6">
              <w:rPr>
                <w:rFonts w:ascii="Times New Roman" w:hAnsi="Times New Roman" w:cs="Times New Roman"/>
                <w:noProof/>
                <w:webHidden/>
              </w:rPr>
              <w:fldChar w:fldCharType="end"/>
            </w:r>
          </w:hyperlink>
        </w:p>
        <w:p w14:paraId="5C55DE84" w14:textId="4B9988B1"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28" w:history="1">
            <w:r w:rsidR="000651A7" w:rsidRPr="008774A6">
              <w:rPr>
                <w:rStyle w:val="Hyperlink"/>
                <w:rFonts w:ascii="Times New Roman" w:hAnsi="Times New Roman" w:cs="Times New Roman"/>
                <w:noProof/>
              </w:rPr>
              <w:t>3.2.2.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Elements of the Proposed Framework</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_Toc39823428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50</w:t>
            </w:r>
            <w:r w:rsidR="000651A7" w:rsidRPr="008774A6">
              <w:rPr>
                <w:rFonts w:ascii="Times New Roman" w:hAnsi="Times New Roman" w:cs="Times New Roman"/>
                <w:noProof/>
                <w:webHidden/>
              </w:rPr>
              <w:fldChar w:fldCharType="end"/>
            </w:r>
          </w:hyperlink>
        </w:p>
        <w:p w14:paraId="6546678F" w14:textId="387CD7BD"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29" w:history="1">
            <w:r w:rsidR="000651A7" w:rsidRPr="008774A6">
              <w:rPr>
                <w:rStyle w:val="Hyperlink"/>
                <w:rFonts w:ascii="Times New Roman" w:hAnsi="Times New Roman" w:cs="Times New Roman"/>
                <w:b w:val="0"/>
                <w:bCs w:val="0"/>
                <w:noProof/>
              </w:rPr>
              <w:t xml:space="preserve">3.3 </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DILEMMA TRAINGLE METHOD</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_Toc39823429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51</w:t>
            </w:r>
            <w:r w:rsidR="000651A7" w:rsidRPr="008774A6">
              <w:rPr>
                <w:rFonts w:ascii="Times New Roman" w:hAnsi="Times New Roman" w:cs="Times New Roman"/>
                <w:b w:val="0"/>
                <w:bCs w:val="0"/>
                <w:noProof/>
                <w:webHidden/>
              </w:rPr>
              <w:fldChar w:fldCharType="end"/>
            </w:r>
          </w:hyperlink>
        </w:p>
        <w:p w14:paraId="58FFD195" w14:textId="7101922D"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30" w:history="1">
            <w:r w:rsidR="000651A7" w:rsidRPr="008774A6">
              <w:rPr>
                <w:rStyle w:val="Hyperlink"/>
                <w:rFonts w:ascii="Times New Roman" w:hAnsi="Times New Roman" w:cs="Times New Roman"/>
                <w:noProof/>
              </w:rPr>
              <w:t xml:space="preserve">3.3.1 </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The Dilemma Triangle Method</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_Toc39823430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51</w:t>
            </w:r>
            <w:r w:rsidR="000651A7" w:rsidRPr="008774A6">
              <w:rPr>
                <w:rFonts w:ascii="Times New Roman" w:hAnsi="Times New Roman" w:cs="Times New Roman"/>
                <w:noProof/>
                <w:webHidden/>
              </w:rPr>
              <w:fldChar w:fldCharType="end"/>
            </w:r>
          </w:hyperlink>
        </w:p>
        <w:p w14:paraId="69182BE6" w14:textId="677E24AB"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31" w:history="1">
            <w:r w:rsidR="000651A7" w:rsidRPr="008774A6">
              <w:rPr>
                <w:rStyle w:val="Hyperlink"/>
                <w:rFonts w:ascii="Times New Roman" w:hAnsi="Times New Roman" w:cs="Times New Roman"/>
                <w:noProof/>
              </w:rPr>
              <w:t>3.3.2.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Elements of Dilemma Triangle</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_Toc39823431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54</w:t>
            </w:r>
            <w:r w:rsidR="000651A7" w:rsidRPr="008774A6">
              <w:rPr>
                <w:rFonts w:ascii="Times New Roman" w:hAnsi="Times New Roman" w:cs="Times New Roman"/>
                <w:noProof/>
                <w:webHidden/>
              </w:rPr>
              <w:fldChar w:fldCharType="end"/>
            </w:r>
          </w:hyperlink>
        </w:p>
        <w:p w14:paraId="5F591089" w14:textId="71B6729C"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32" w:history="1">
            <w:r w:rsidR="000651A7" w:rsidRPr="008774A6">
              <w:rPr>
                <w:rStyle w:val="Hyperlink"/>
                <w:rFonts w:ascii="Times New Roman" w:hAnsi="Times New Roman" w:cs="Times New Roman"/>
                <w:noProof/>
              </w:rPr>
              <w:t>3.3.3.</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Role of Dilemma Triangle in Proposed Framework</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_Toc39823432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56</w:t>
            </w:r>
            <w:r w:rsidR="000651A7" w:rsidRPr="008774A6">
              <w:rPr>
                <w:rFonts w:ascii="Times New Roman" w:hAnsi="Times New Roman" w:cs="Times New Roman"/>
                <w:noProof/>
                <w:webHidden/>
              </w:rPr>
              <w:fldChar w:fldCharType="end"/>
            </w:r>
          </w:hyperlink>
        </w:p>
        <w:p w14:paraId="76DC4CE1" w14:textId="562AA260"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33" w:history="1">
            <w:r w:rsidR="000651A7" w:rsidRPr="008774A6">
              <w:rPr>
                <w:rStyle w:val="Hyperlink"/>
                <w:rFonts w:ascii="Times New Roman" w:hAnsi="Times New Roman" w:cs="Times New Roman"/>
                <w:noProof/>
              </w:rPr>
              <w:t>3.3.4.</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Outcomes of Dilemma Triangle Method</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_Toc39823433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57</w:t>
            </w:r>
            <w:r w:rsidR="000651A7" w:rsidRPr="008774A6">
              <w:rPr>
                <w:rFonts w:ascii="Times New Roman" w:hAnsi="Times New Roman" w:cs="Times New Roman"/>
                <w:noProof/>
                <w:webHidden/>
              </w:rPr>
              <w:fldChar w:fldCharType="end"/>
            </w:r>
          </w:hyperlink>
        </w:p>
        <w:p w14:paraId="7C7E5044" w14:textId="20E562CB"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34" w:history="1">
            <w:r w:rsidR="000651A7" w:rsidRPr="008774A6">
              <w:rPr>
                <w:rStyle w:val="Hyperlink"/>
                <w:rFonts w:ascii="Times New Roman" w:hAnsi="Times New Roman" w:cs="Times New Roman"/>
                <w:b w:val="0"/>
                <w:bCs w:val="0"/>
                <w:noProof/>
              </w:rPr>
              <w:t>3.4.</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SYSTEMS DYNAMICS TO VISUALIZE THE IMPACT OF VALUE PROPOSITION</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_Toc39823434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58</w:t>
            </w:r>
            <w:r w:rsidR="000651A7" w:rsidRPr="008774A6">
              <w:rPr>
                <w:rFonts w:ascii="Times New Roman" w:hAnsi="Times New Roman" w:cs="Times New Roman"/>
                <w:b w:val="0"/>
                <w:bCs w:val="0"/>
                <w:noProof/>
                <w:webHidden/>
              </w:rPr>
              <w:fldChar w:fldCharType="end"/>
            </w:r>
          </w:hyperlink>
        </w:p>
        <w:p w14:paraId="14DA3CB6" w14:textId="642134C4"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35" w:history="1">
            <w:r w:rsidR="000651A7" w:rsidRPr="008774A6">
              <w:rPr>
                <w:rStyle w:val="Hyperlink"/>
                <w:rFonts w:ascii="Times New Roman" w:hAnsi="Times New Roman" w:cs="Times New Roman"/>
                <w:b w:val="0"/>
                <w:bCs w:val="0"/>
                <w:noProof/>
              </w:rPr>
              <w:t>3.5</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SYNOPSIS OF CHAPTER 3</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_Toc39823435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61</w:t>
            </w:r>
            <w:r w:rsidR="000651A7" w:rsidRPr="008774A6">
              <w:rPr>
                <w:rFonts w:ascii="Times New Roman" w:hAnsi="Times New Roman" w:cs="Times New Roman"/>
                <w:b w:val="0"/>
                <w:bCs w:val="0"/>
                <w:noProof/>
                <w:webHidden/>
              </w:rPr>
              <w:fldChar w:fldCharType="end"/>
            </w:r>
          </w:hyperlink>
        </w:p>
        <w:p w14:paraId="1357DD46" w14:textId="3D90BE19"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436" w:history="1">
            <w:r w:rsidR="000651A7" w:rsidRPr="008774A6">
              <w:rPr>
                <w:rStyle w:val="Hyperlink"/>
                <w:rFonts w:ascii="Times New Roman" w:hAnsi="Times New Roman" w:cs="Times New Roman"/>
                <w:b w:val="0"/>
                <w:bCs w:val="0"/>
                <w:i w:val="0"/>
                <w:iCs w:val="0"/>
                <w:noProof/>
              </w:rPr>
              <w:t>IMPLEMENTING THE DILEMMA TRIANGLE METHOD IN FOOD, ENERGY AND WATER (FEW) NEXUS</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_Toc39823436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63</w:t>
            </w:r>
            <w:r w:rsidR="000651A7" w:rsidRPr="008774A6">
              <w:rPr>
                <w:rFonts w:ascii="Times New Roman" w:hAnsi="Times New Roman" w:cs="Times New Roman"/>
                <w:b w:val="0"/>
                <w:bCs w:val="0"/>
                <w:i w:val="0"/>
                <w:iCs w:val="0"/>
                <w:noProof/>
                <w:webHidden/>
              </w:rPr>
              <w:fldChar w:fldCharType="end"/>
            </w:r>
          </w:hyperlink>
        </w:p>
        <w:p w14:paraId="2CD08106" w14:textId="6EC33A05"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37" w:history="1">
            <w:r w:rsidR="000651A7" w:rsidRPr="008774A6">
              <w:rPr>
                <w:rStyle w:val="Hyperlink"/>
                <w:rFonts w:ascii="Times New Roman" w:hAnsi="Times New Roman" w:cs="Times New Roman"/>
                <w:b w:val="0"/>
                <w:bCs w:val="0"/>
                <w:noProof/>
              </w:rPr>
              <w:t xml:space="preserve">4.1 </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FOOD, ENERGY AND WATER NEXUS</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_Toc39823437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63</w:t>
            </w:r>
            <w:r w:rsidR="000651A7" w:rsidRPr="008774A6">
              <w:rPr>
                <w:rFonts w:ascii="Times New Roman" w:hAnsi="Times New Roman" w:cs="Times New Roman"/>
                <w:b w:val="0"/>
                <w:bCs w:val="0"/>
                <w:noProof/>
                <w:webHidden/>
              </w:rPr>
              <w:fldChar w:fldCharType="end"/>
            </w:r>
          </w:hyperlink>
        </w:p>
        <w:p w14:paraId="55F29EAB" w14:textId="3E4687B3"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38" w:history="1">
            <w:r w:rsidR="000651A7" w:rsidRPr="008774A6">
              <w:rPr>
                <w:rStyle w:val="Hyperlink"/>
                <w:rFonts w:ascii="Times New Roman" w:hAnsi="Times New Roman" w:cs="Times New Roman"/>
                <w:noProof/>
              </w:rPr>
              <w:t xml:space="preserve">4.1.1 </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A Recap of Dilemma Triangle Method</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_Toc39823438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63</w:t>
            </w:r>
            <w:r w:rsidR="000651A7" w:rsidRPr="008774A6">
              <w:rPr>
                <w:rFonts w:ascii="Times New Roman" w:hAnsi="Times New Roman" w:cs="Times New Roman"/>
                <w:noProof/>
                <w:webHidden/>
              </w:rPr>
              <w:fldChar w:fldCharType="end"/>
            </w:r>
          </w:hyperlink>
        </w:p>
        <w:p w14:paraId="57BDD7A4" w14:textId="36898806"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39" w:history="1">
            <w:r w:rsidR="000651A7" w:rsidRPr="008774A6">
              <w:rPr>
                <w:rStyle w:val="Hyperlink"/>
                <w:rFonts w:ascii="Times New Roman" w:hAnsi="Times New Roman" w:cs="Times New Roman"/>
                <w:noProof/>
              </w:rPr>
              <w:t>4.1.2    Introduction to Food, Energy and Water Nexus (FEW)</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_Toc39823439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66</w:t>
            </w:r>
            <w:r w:rsidR="000651A7" w:rsidRPr="008774A6">
              <w:rPr>
                <w:rFonts w:ascii="Times New Roman" w:hAnsi="Times New Roman" w:cs="Times New Roman"/>
                <w:noProof/>
                <w:webHidden/>
              </w:rPr>
              <w:fldChar w:fldCharType="end"/>
            </w:r>
          </w:hyperlink>
        </w:p>
        <w:p w14:paraId="2906A065" w14:textId="45AF23F9"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40" w:history="1">
            <w:r w:rsidR="000651A7" w:rsidRPr="008774A6">
              <w:rPr>
                <w:rStyle w:val="Hyperlink"/>
                <w:rFonts w:ascii="Times New Roman" w:hAnsi="Times New Roman" w:cs="Times New Roman"/>
                <w:noProof/>
              </w:rPr>
              <w:t>4.1.3</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Additional Elements to Justify Secondary Hypothesis 1</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_Toc39823440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68</w:t>
            </w:r>
            <w:r w:rsidR="000651A7" w:rsidRPr="008774A6">
              <w:rPr>
                <w:rFonts w:ascii="Times New Roman" w:hAnsi="Times New Roman" w:cs="Times New Roman"/>
                <w:noProof/>
                <w:webHidden/>
              </w:rPr>
              <w:fldChar w:fldCharType="end"/>
            </w:r>
          </w:hyperlink>
        </w:p>
        <w:p w14:paraId="7E441928" w14:textId="6A69D382"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41" w:history="1">
            <w:r w:rsidR="000651A7" w:rsidRPr="008774A6">
              <w:rPr>
                <w:rStyle w:val="Hyperlink"/>
                <w:rFonts w:ascii="Times New Roman" w:hAnsi="Times New Roman" w:cs="Times New Roman"/>
                <w:b w:val="0"/>
                <w:bCs w:val="0"/>
                <w:noProof/>
              </w:rPr>
              <w:t>4.2</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ANALYZE THE ISSUES WITH THE HELP OF THE DILEMMA TRIANGLE METHOD IN PERSPECTIVE OF FEW NEXUS</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_Toc39823441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69</w:t>
            </w:r>
            <w:r w:rsidR="000651A7" w:rsidRPr="008774A6">
              <w:rPr>
                <w:rFonts w:ascii="Times New Roman" w:hAnsi="Times New Roman" w:cs="Times New Roman"/>
                <w:b w:val="0"/>
                <w:bCs w:val="0"/>
                <w:noProof/>
                <w:webHidden/>
              </w:rPr>
              <w:fldChar w:fldCharType="end"/>
            </w:r>
          </w:hyperlink>
        </w:p>
        <w:p w14:paraId="158604E7" w14:textId="65A532F9"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42" w:history="1">
            <w:r w:rsidR="000651A7" w:rsidRPr="008774A6">
              <w:rPr>
                <w:rStyle w:val="Hyperlink"/>
                <w:rFonts w:ascii="Times New Roman" w:hAnsi="Times New Roman" w:cs="Times New Roman"/>
                <w:noProof/>
              </w:rPr>
              <w:t>4.2.1</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Framing the Problem and Categorizing Issues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_Toc39823442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69</w:t>
            </w:r>
            <w:r w:rsidR="000651A7" w:rsidRPr="008774A6">
              <w:rPr>
                <w:rFonts w:ascii="Times New Roman" w:hAnsi="Times New Roman" w:cs="Times New Roman"/>
                <w:noProof/>
                <w:webHidden/>
              </w:rPr>
              <w:fldChar w:fldCharType="end"/>
            </w:r>
          </w:hyperlink>
        </w:p>
        <w:p w14:paraId="5176BEA6" w14:textId="69B759B0"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43" w:history="1">
            <w:r w:rsidR="000651A7" w:rsidRPr="008774A6">
              <w:rPr>
                <w:rStyle w:val="Hyperlink"/>
                <w:rFonts w:ascii="Times New Roman" w:hAnsi="Times New Roman" w:cs="Times New Roman"/>
                <w:noProof/>
              </w:rPr>
              <w:t>4.2.2.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Finding Dilemmas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_Toc39823443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81</w:t>
            </w:r>
            <w:r w:rsidR="000651A7" w:rsidRPr="008774A6">
              <w:rPr>
                <w:rFonts w:ascii="Times New Roman" w:hAnsi="Times New Roman" w:cs="Times New Roman"/>
                <w:noProof/>
                <w:webHidden/>
              </w:rPr>
              <w:fldChar w:fldCharType="end"/>
            </w:r>
          </w:hyperlink>
        </w:p>
        <w:p w14:paraId="537CD100" w14:textId="79147314"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44" w:history="1">
            <w:r w:rsidR="000651A7" w:rsidRPr="008774A6">
              <w:rPr>
                <w:rStyle w:val="Hyperlink"/>
                <w:rFonts w:ascii="Times New Roman" w:hAnsi="Times New Roman" w:cs="Times New Roman"/>
                <w:noProof/>
              </w:rPr>
              <w:t>4.2.3</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Developing Value Propositions to Clear the Dilemmas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_Toc39823444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83</w:t>
            </w:r>
            <w:r w:rsidR="000651A7" w:rsidRPr="008774A6">
              <w:rPr>
                <w:rFonts w:ascii="Times New Roman" w:hAnsi="Times New Roman" w:cs="Times New Roman"/>
                <w:noProof/>
                <w:webHidden/>
              </w:rPr>
              <w:fldChar w:fldCharType="end"/>
            </w:r>
          </w:hyperlink>
        </w:p>
        <w:p w14:paraId="766AE003" w14:textId="4A56C3FF"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45" w:history="1">
            <w:r w:rsidR="000651A7" w:rsidRPr="008774A6">
              <w:rPr>
                <w:rStyle w:val="Hyperlink"/>
                <w:rFonts w:ascii="Times New Roman" w:hAnsi="Times New Roman" w:cs="Times New Roman"/>
                <w:b w:val="0"/>
                <w:bCs w:val="0"/>
                <w:noProof/>
              </w:rPr>
              <w:t>4.3</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AN AUTOMATED EXCEL DASHBOARD TO PERFORM DILEMMA TRIANGLE METHOD</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_Toc39823445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84</w:t>
            </w:r>
            <w:r w:rsidR="000651A7" w:rsidRPr="008774A6">
              <w:rPr>
                <w:rFonts w:ascii="Times New Roman" w:hAnsi="Times New Roman" w:cs="Times New Roman"/>
                <w:b w:val="0"/>
                <w:bCs w:val="0"/>
                <w:noProof/>
                <w:webHidden/>
              </w:rPr>
              <w:fldChar w:fldCharType="end"/>
            </w:r>
          </w:hyperlink>
        </w:p>
        <w:p w14:paraId="7D20CC52" w14:textId="2D2917F2"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46" w:history="1">
            <w:r w:rsidR="000651A7" w:rsidRPr="008774A6">
              <w:rPr>
                <w:rStyle w:val="Hyperlink"/>
                <w:rFonts w:ascii="Times New Roman" w:hAnsi="Times New Roman" w:cs="Times New Roman"/>
                <w:noProof/>
              </w:rPr>
              <w:t>4.3.1</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Introduction to the dashboard</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_Toc39823446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84</w:t>
            </w:r>
            <w:r w:rsidR="000651A7" w:rsidRPr="008774A6">
              <w:rPr>
                <w:rFonts w:ascii="Times New Roman" w:hAnsi="Times New Roman" w:cs="Times New Roman"/>
                <w:noProof/>
                <w:webHidden/>
              </w:rPr>
              <w:fldChar w:fldCharType="end"/>
            </w:r>
          </w:hyperlink>
        </w:p>
        <w:p w14:paraId="6E4B6218" w14:textId="4D542889"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47" w:history="1">
            <w:r w:rsidR="000651A7" w:rsidRPr="008774A6">
              <w:rPr>
                <w:rStyle w:val="Hyperlink"/>
                <w:rFonts w:ascii="Times New Roman" w:hAnsi="Times New Roman" w:cs="Times New Roman"/>
                <w:noProof/>
              </w:rPr>
              <w:t>4.3.2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Manual for the Dashboard</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_Toc39823447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84</w:t>
            </w:r>
            <w:r w:rsidR="000651A7" w:rsidRPr="008774A6">
              <w:rPr>
                <w:rFonts w:ascii="Times New Roman" w:hAnsi="Times New Roman" w:cs="Times New Roman"/>
                <w:noProof/>
                <w:webHidden/>
              </w:rPr>
              <w:fldChar w:fldCharType="end"/>
            </w:r>
          </w:hyperlink>
        </w:p>
        <w:p w14:paraId="5CFF19BE" w14:textId="57C192EE" w:rsidR="000651A7" w:rsidRPr="008774A6" w:rsidRDefault="00DB49AE" w:rsidP="00066FF5">
          <w:pPr>
            <w:pStyle w:val="TOC2"/>
            <w:tabs>
              <w:tab w:val="right" w:leader="dot" w:pos="8990"/>
            </w:tabs>
            <w:spacing w:line="480" w:lineRule="auto"/>
            <w:rPr>
              <w:rFonts w:ascii="Times New Roman" w:eastAsiaTheme="minorEastAsia" w:hAnsi="Times New Roman" w:cs="Times New Roman"/>
              <w:b w:val="0"/>
              <w:bCs w:val="0"/>
              <w:noProof/>
              <w:sz w:val="24"/>
              <w:szCs w:val="24"/>
            </w:rPr>
          </w:pPr>
          <w:hyperlink w:anchor="_Toc39823448" w:history="1">
            <w:r w:rsidR="000651A7" w:rsidRPr="008774A6">
              <w:rPr>
                <w:rStyle w:val="Hyperlink"/>
                <w:rFonts w:ascii="Times New Roman" w:hAnsi="Times New Roman" w:cs="Times New Roman"/>
                <w:b w:val="0"/>
                <w:bCs w:val="0"/>
                <w:noProof/>
              </w:rPr>
              <w:t>4.4      SYNOPSIS OF CHAPTER 4</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_Toc39823448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92</w:t>
            </w:r>
            <w:r w:rsidR="000651A7" w:rsidRPr="008774A6">
              <w:rPr>
                <w:rFonts w:ascii="Times New Roman" w:hAnsi="Times New Roman" w:cs="Times New Roman"/>
                <w:b w:val="0"/>
                <w:bCs w:val="0"/>
                <w:noProof/>
                <w:webHidden/>
              </w:rPr>
              <w:fldChar w:fldCharType="end"/>
            </w:r>
          </w:hyperlink>
        </w:p>
        <w:p w14:paraId="418B84EF" w14:textId="22C1BC30"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449" w:history="1">
            <w:r w:rsidR="000651A7" w:rsidRPr="008774A6">
              <w:rPr>
                <w:rStyle w:val="Hyperlink"/>
                <w:rFonts w:ascii="Times New Roman" w:hAnsi="Times New Roman" w:cs="Times New Roman"/>
                <w:b w:val="0"/>
                <w:bCs w:val="0"/>
                <w:i w:val="0"/>
                <w:iCs w:val="0"/>
                <w:noProof/>
              </w:rPr>
              <w:t>A TOOL TO INVESTIGATE THE IMPACT OF A VALUE PROPOSITION ON A VILLAGE: SYSTEMS DYNAMICS</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_Toc39823449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94</w:t>
            </w:r>
            <w:r w:rsidR="000651A7" w:rsidRPr="008774A6">
              <w:rPr>
                <w:rFonts w:ascii="Times New Roman" w:hAnsi="Times New Roman" w:cs="Times New Roman"/>
                <w:b w:val="0"/>
                <w:bCs w:val="0"/>
                <w:i w:val="0"/>
                <w:iCs w:val="0"/>
                <w:noProof/>
                <w:webHidden/>
              </w:rPr>
              <w:fldChar w:fldCharType="end"/>
            </w:r>
          </w:hyperlink>
        </w:p>
        <w:p w14:paraId="2077A8C8" w14:textId="6A037ED2"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50" w:history="1">
            <w:r w:rsidR="000651A7" w:rsidRPr="008774A6">
              <w:rPr>
                <w:rStyle w:val="Hyperlink"/>
                <w:rFonts w:ascii="Times New Roman" w:hAnsi="Times New Roman" w:cs="Times New Roman"/>
                <w:b w:val="0"/>
                <w:bCs w:val="0"/>
                <w:noProof/>
              </w:rPr>
              <w:t xml:space="preserve">5.1. </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SYSTEMS DYNAMICS TO EVALUATE THE IMPACT OF VALUE PROPOSITION</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_Toc39823450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96</w:t>
            </w:r>
            <w:r w:rsidR="000651A7" w:rsidRPr="008774A6">
              <w:rPr>
                <w:rFonts w:ascii="Times New Roman" w:hAnsi="Times New Roman" w:cs="Times New Roman"/>
                <w:b w:val="0"/>
                <w:bCs w:val="0"/>
                <w:noProof/>
                <w:webHidden/>
              </w:rPr>
              <w:fldChar w:fldCharType="end"/>
            </w:r>
          </w:hyperlink>
        </w:p>
        <w:p w14:paraId="2992BFF9" w14:textId="0F1D709E"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51" w:history="1">
            <w:r w:rsidR="000651A7" w:rsidRPr="008774A6">
              <w:rPr>
                <w:rStyle w:val="Hyperlink"/>
                <w:rFonts w:ascii="Times New Roman" w:hAnsi="Times New Roman" w:cs="Times New Roman"/>
                <w:noProof/>
              </w:rPr>
              <w:t>5.1.1.   Introduction to Systems Dynamics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_Toc39823451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96</w:t>
            </w:r>
            <w:r w:rsidR="000651A7" w:rsidRPr="008774A6">
              <w:rPr>
                <w:rFonts w:ascii="Times New Roman" w:hAnsi="Times New Roman" w:cs="Times New Roman"/>
                <w:noProof/>
                <w:webHidden/>
              </w:rPr>
              <w:fldChar w:fldCharType="end"/>
            </w:r>
          </w:hyperlink>
        </w:p>
        <w:p w14:paraId="7DDB7996" w14:textId="46CBD7D8" w:rsidR="000651A7" w:rsidRPr="008774A6" w:rsidRDefault="00DB49AE" w:rsidP="00066FF5">
          <w:pPr>
            <w:pStyle w:val="TOC3"/>
            <w:tabs>
              <w:tab w:val="right" w:leader="dot" w:pos="8990"/>
            </w:tabs>
            <w:spacing w:line="480" w:lineRule="auto"/>
            <w:rPr>
              <w:rFonts w:ascii="Times New Roman" w:eastAsiaTheme="minorEastAsia" w:hAnsi="Times New Roman" w:cs="Times New Roman"/>
              <w:noProof/>
              <w:sz w:val="24"/>
              <w:szCs w:val="24"/>
            </w:rPr>
          </w:pPr>
          <w:hyperlink w:anchor="_Toc39823452" w:history="1">
            <w:r w:rsidR="000651A7" w:rsidRPr="008774A6">
              <w:rPr>
                <w:rStyle w:val="Hyperlink"/>
                <w:rFonts w:ascii="Times New Roman" w:hAnsi="Times New Roman" w:cs="Times New Roman"/>
                <w:noProof/>
              </w:rPr>
              <w:t>5.1.2.   Software Information</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_Toc39823452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99</w:t>
            </w:r>
            <w:r w:rsidR="000651A7" w:rsidRPr="008774A6">
              <w:rPr>
                <w:rFonts w:ascii="Times New Roman" w:hAnsi="Times New Roman" w:cs="Times New Roman"/>
                <w:noProof/>
                <w:webHidden/>
              </w:rPr>
              <w:fldChar w:fldCharType="end"/>
            </w:r>
          </w:hyperlink>
        </w:p>
        <w:p w14:paraId="67D4704B" w14:textId="445432C4"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53" w:history="1">
            <w:r w:rsidR="000651A7" w:rsidRPr="008774A6">
              <w:rPr>
                <w:rStyle w:val="Hyperlink"/>
                <w:rFonts w:ascii="Times New Roman" w:hAnsi="Times New Roman" w:cs="Times New Roman"/>
                <w:noProof/>
              </w:rPr>
              <w:t>5.1.3</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Design of Causal Loop Diagrams (CLDs)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_Toc39823453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100</w:t>
            </w:r>
            <w:r w:rsidR="000651A7" w:rsidRPr="008774A6">
              <w:rPr>
                <w:rFonts w:ascii="Times New Roman" w:hAnsi="Times New Roman" w:cs="Times New Roman"/>
                <w:noProof/>
                <w:webHidden/>
              </w:rPr>
              <w:fldChar w:fldCharType="end"/>
            </w:r>
          </w:hyperlink>
        </w:p>
        <w:p w14:paraId="5BE4D060" w14:textId="30341BE8"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54" w:history="1">
            <w:r w:rsidR="000651A7" w:rsidRPr="008774A6">
              <w:rPr>
                <w:rStyle w:val="Hyperlink"/>
                <w:rFonts w:ascii="Times New Roman" w:hAnsi="Times New Roman" w:cs="Times New Roman"/>
                <w:noProof/>
              </w:rPr>
              <w:t>5.1.4</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Advantages of Building Systems Dynamics Models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_Toc39823454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107</w:t>
            </w:r>
            <w:r w:rsidR="000651A7" w:rsidRPr="008774A6">
              <w:rPr>
                <w:rFonts w:ascii="Times New Roman" w:hAnsi="Times New Roman" w:cs="Times New Roman"/>
                <w:noProof/>
                <w:webHidden/>
              </w:rPr>
              <w:fldChar w:fldCharType="end"/>
            </w:r>
          </w:hyperlink>
        </w:p>
        <w:p w14:paraId="741AD8A0" w14:textId="7E851512"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55" w:history="1">
            <w:r w:rsidR="000651A7" w:rsidRPr="008774A6">
              <w:rPr>
                <w:rStyle w:val="Hyperlink"/>
                <w:rFonts w:ascii="Times New Roman" w:hAnsi="Times New Roman" w:cs="Times New Roman"/>
                <w:b w:val="0"/>
                <w:bCs w:val="0"/>
                <w:noProof/>
              </w:rPr>
              <w:t xml:space="preserve">5.2.  </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STRATEGY TO USE SYSTEMS DYNAMICS FOR SOLVING THE PROBLEM</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_Toc39823455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109</w:t>
            </w:r>
            <w:r w:rsidR="000651A7" w:rsidRPr="008774A6">
              <w:rPr>
                <w:rFonts w:ascii="Times New Roman" w:hAnsi="Times New Roman" w:cs="Times New Roman"/>
                <w:b w:val="0"/>
                <w:bCs w:val="0"/>
                <w:noProof/>
                <w:webHidden/>
              </w:rPr>
              <w:fldChar w:fldCharType="end"/>
            </w:r>
          </w:hyperlink>
        </w:p>
        <w:p w14:paraId="44F56597" w14:textId="1F50C598"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56" w:history="1">
            <w:r w:rsidR="000651A7" w:rsidRPr="008774A6">
              <w:rPr>
                <w:rStyle w:val="Hyperlink"/>
                <w:rFonts w:ascii="Times New Roman" w:hAnsi="Times New Roman" w:cs="Times New Roman"/>
                <w:noProof/>
              </w:rPr>
              <w:t>5.2.1.</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Domain Knowledge</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_Toc39823456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110</w:t>
            </w:r>
            <w:r w:rsidR="000651A7" w:rsidRPr="008774A6">
              <w:rPr>
                <w:rFonts w:ascii="Times New Roman" w:hAnsi="Times New Roman" w:cs="Times New Roman"/>
                <w:noProof/>
                <w:webHidden/>
              </w:rPr>
              <w:fldChar w:fldCharType="end"/>
            </w:r>
          </w:hyperlink>
        </w:p>
        <w:p w14:paraId="15472840" w14:textId="255E90CA"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57" w:history="1">
            <w:r w:rsidR="000651A7" w:rsidRPr="008774A6">
              <w:rPr>
                <w:rStyle w:val="Hyperlink"/>
                <w:rFonts w:ascii="Times New Roman" w:hAnsi="Times New Roman" w:cs="Times New Roman"/>
                <w:noProof/>
              </w:rPr>
              <w:t>5.2.2.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Systems Thinking</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_Toc39823457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111</w:t>
            </w:r>
            <w:r w:rsidR="000651A7" w:rsidRPr="008774A6">
              <w:rPr>
                <w:rFonts w:ascii="Times New Roman" w:hAnsi="Times New Roman" w:cs="Times New Roman"/>
                <w:noProof/>
                <w:webHidden/>
              </w:rPr>
              <w:fldChar w:fldCharType="end"/>
            </w:r>
          </w:hyperlink>
        </w:p>
        <w:p w14:paraId="65DFE348" w14:textId="6BCFB920"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58" w:history="1">
            <w:r w:rsidR="000651A7" w:rsidRPr="008774A6">
              <w:rPr>
                <w:rStyle w:val="Hyperlink"/>
                <w:rFonts w:ascii="Times New Roman" w:hAnsi="Times New Roman" w:cs="Times New Roman"/>
                <w:b w:val="0"/>
                <w:bCs w:val="0"/>
                <w:noProof/>
              </w:rPr>
              <w:t xml:space="preserve">5.3 </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SCENARIO BASED MODELLING</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_Toc39823458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112</w:t>
            </w:r>
            <w:r w:rsidR="000651A7" w:rsidRPr="008774A6">
              <w:rPr>
                <w:rFonts w:ascii="Times New Roman" w:hAnsi="Times New Roman" w:cs="Times New Roman"/>
                <w:b w:val="0"/>
                <w:bCs w:val="0"/>
                <w:noProof/>
                <w:webHidden/>
              </w:rPr>
              <w:fldChar w:fldCharType="end"/>
            </w:r>
          </w:hyperlink>
        </w:p>
        <w:p w14:paraId="591F3EA9" w14:textId="0DB0B588"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59" w:history="1">
            <w:r w:rsidR="000651A7" w:rsidRPr="008774A6">
              <w:rPr>
                <w:rStyle w:val="Hyperlink"/>
                <w:rFonts w:ascii="Times New Roman" w:hAnsi="Times New Roman" w:cs="Times New Roman"/>
                <w:b w:val="0"/>
                <w:bCs w:val="0"/>
                <w:noProof/>
              </w:rPr>
              <w:t xml:space="preserve">5.4 </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ASSUMPTIONS AND LIMITATIONS</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_Toc39823459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114</w:t>
            </w:r>
            <w:r w:rsidR="000651A7" w:rsidRPr="008774A6">
              <w:rPr>
                <w:rFonts w:ascii="Times New Roman" w:hAnsi="Times New Roman" w:cs="Times New Roman"/>
                <w:b w:val="0"/>
                <w:bCs w:val="0"/>
                <w:noProof/>
                <w:webHidden/>
              </w:rPr>
              <w:fldChar w:fldCharType="end"/>
            </w:r>
          </w:hyperlink>
        </w:p>
        <w:p w14:paraId="1EB3BCC0" w14:textId="00693005"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60" w:history="1">
            <w:r w:rsidR="000651A7" w:rsidRPr="008774A6">
              <w:rPr>
                <w:rStyle w:val="Hyperlink"/>
                <w:rFonts w:ascii="Times New Roman" w:hAnsi="Times New Roman" w:cs="Times New Roman"/>
                <w:b w:val="0"/>
                <w:bCs w:val="0"/>
                <w:noProof/>
              </w:rPr>
              <w:t xml:space="preserve">5.5 </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METHODS FOR COLLECTING DATA</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_Toc39823460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114</w:t>
            </w:r>
            <w:r w:rsidR="000651A7" w:rsidRPr="008774A6">
              <w:rPr>
                <w:rFonts w:ascii="Times New Roman" w:hAnsi="Times New Roman" w:cs="Times New Roman"/>
                <w:b w:val="0"/>
                <w:bCs w:val="0"/>
                <w:noProof/>
                <w:webHidden/>
              </w:rPr>
              <w:fldChar w:fldCharType="end"/>
            </w:r>
          </w:hyperlink>
        </w:p>
        <w:p w14:paraId="705CE60B" w14:textId="174E088C" w:rsidR="000651A7" w:rsidRPr="008774A6" w:rsidRDefault="00DB49AE" w:rsidP="00066FF5">
          <w:pPr>
            <w:pStyle w:val="TOC3"/>
            <w:tabs>
              <w:tab w:val="left" w:pos="1440"/>
              <w:tab w:val="right" w:leader="dot" w:pos="8990"/>
            </w:tabs>
            <w:spacing w:line="480" w:lineRule="auto"/>
            <w:rPr>
              <w:rFonts w:ascii="Times New Roman" w:eastAsiaTheme="minorEastAsia" w:hAnsi="Times New Roman" w:cs="Times New Roman"/>
              <w:noProof/>
              <w:sz w:val="24"/>
              <w:szCs w:val="24"/>
            </w:rPr>
          </w:pPr>
          <w:hyperlink w:anchor="_Toc39823461" w:history="1">
            <w:r w:rsidR="000651A7" w:rsidRPr="008774A6">
              <w:rPr>
                <w:rStyle w:val="Hyperlink"/>
                <w:rFonts w:ascii="Times New Roman" w:hAnsi="Times New Roman" w:cs="Times New Roman"/>
                <w:noProof/>
              </w:rPr>
              <w:t xml:space="preserve">5.5.1. </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Rating Scale</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_Toc39823461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115</w:t>
            </w:r>
            <w:r w:rsidR="000651A7" w:rsidRPr="008774A6">
              <w:rPr>
                <w:rFonts w:ascii="Times New Roman" w:hAnsi="Times New Roman" w:cs="Times New Roman"/>
                <w:noProof/>
                <w:webHidden/>
              </w:rPr>
              <w:fldChar w:fldCharType="end"/>
            </w:r>
          </w:hyperlink>
        </w:p>
        <w:p w14:paraId="36F21B19" w14:textId="2446B04F" w:rsidR="000651A7" w:rsidRPr="008774A6" w:rsidRDefault="00DB49AE" w:rsidP="00066FF5">
          <w:pPr>
            <w:pStyle w:val="TOC3"/>
            <w:tabs>
              <w:tab w:val="left" w:pos="1440"/>
              <w:tab w:val="right" w:leader="dot" w:pos="8990"/>
            </w:tabs>
            <w:spacing w:line="480" w:lineRule="auto"/>
            <w:rPr>
              <w:rFonts w:ascii="Times New Roman" w:eastAsiaTheme="minorEastAsia" w:hAnsi="Times New Roman" w:cs="Times New Roman"/>
              <w:noProof/>
              <w:sz w:val="24"/>
              <w:szCs w:val="24"/>
            </w:rPr>
          </w:pPr>
          <w:hyperlink w:anchor="_Toc39823462" w:history="1">
            <w:r w:rsidR="000651A7" w:rsidRPr="008774A6">
              <w:rPr>
                <w:rStyle w:val="Hyperlink"/>
                <w:rFonts w:ascii="Times New Roman" w:hAnsi="Times New Roman" w:cs="Times New Roman"/>
                <w:noProof/>
              </w:rPr>
              <w:t xml:space="preserve">5.5.2. </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Utilizing Historic Data of Other Villages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_Toc39823462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116</w:t>
            </w:r>
            <w:r w:rsidR="000651A7" w:rsidRPr="008774A6">
              <w:rPr>
                <w:rFonts w:ascii="Times New Roman" w:hAnsi="Times New Roman" w:cs="Times New Roman"/>
                <w:noProof/>
                <w:webHidden/>
              </w:rPr>
              <w:fldChar w:fldCharType="end"/>
            </w:r>
          </w:hyperlink>
        </w:p>
        <w:p w14:paraId="01066587" w14:textId="4EB3A1B3" w:rsidR="000651A7" w:rsidRPr="008774A6" w:rsidRDefault="00DB49AE" w:rsidP="00066FF5">
          <w:pPr>
            <w:pStyle w:val="TOC3"/>
            <w:tabs>
              <w:tab w:val="left" w:pos="1440"/>
              <w:tab w:val="right" w:leader="dot" w:pos="8990"/>
            </w:tabs>
            <w:spacing w:line="480" w:lineRule="auto"/>
            <w:rPr>
              <w:rFonts w:ascii="Times New Roman" w:eastAsiaTheme="minorEastAsia" w:hAnsi="Times New Roman" w:cs="Times New Roman"/>
              <w:noProof/>
              <w:sz w:val="24"/>
              <w:szCs w:val="24"/>
            </w:rPr>
          </w:pPr>
          <w:hyperlink w:anchor="_Toc39823463" w:history="1">
            <w:r w:rsidR="000651A7" w:rsidRPr="008774A6">
              <w:rPr>
                <w:rStyle w:val="Hyperlink"/>
                <w:rFonts w:ascii="Times New Roman" w:hAnsi="Times New Roman" w:cs="Times New Roman"/>
                <w:noProof/>
              </w:rPr>
              <w:t xml:space="preserve">5.5.3. </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Comparing Nation’s Data</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_Toc39823463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117</w:t>
            </w:r>
            <w:r w:rsidR="000651A7" w:rsidRPr="008774A6">
              <w:rPr>
                <w:rFonts w:ascii="Times New Roman" w:hAnsi="Times New Roman" w:cs="Times New Roman"/>
                <w:noProof/>
                <w:webHidden/>
              </w:rPr>
              <w:fldChar w:fldCharType="end"/>
            </w:r>
          </w:hyperlink>
        </w:p>
        <w:p w14:paraId="6D719E8B" w14:textId="07EC4D8E" w:rsidR="000651A7" w:rsidRPr="008774A6" w:rsidRDefault="00DB49AE" w:rsidP="00066FF5">
          <w:pPr>
            <w:pStyle w:val="TOC2"/>
            <w:tabs>
              <w:tab w:val="right" w:leader="dot" w:pos="8990"/>
            </w:tabs>
            <w:spacing w:line="480" w:lineRule="auto"/>
            <w:rPr>
              <w:rFonts w:ascii="Times New Roman" w:eastAsiaTheme="minorEastAsia" w:hAnsi="Times New Roman" w:cs="Times New Roman"/>
              <w:b w:val="0"/>
              <w:bCs w:val="0"/>
              <w:noProof/>
              <w:sz w:val="24"/>
              <w:szCs w:val="24"/>
            </w:rPr>
          </w:pPr>
          <w:hyperlink w:anchor="_Toc39823464" w:history="1">
            <w:r w:rsidR="000651A7" w:rsidRPr="008774A6">
              <w:rPr>
                <w:rStyle w:val="Hyperlink"/>
                <w:rFonts w:ascii="Times New Roman" w:hAnsi="Times New Roman" w:cs="Times New Roman"/>
                <w:b w:val="0"/>
                <w:bCs w:val="0"/>
                <w:noProof/>
              </w:rPr>
              <w:t>5.6    APPLICATION OF SYSTEMS DYNAMICS IN CROWDFUNDING PLATFORMS</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_Toc39823464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118</w:t>
            </w:r>
            <w:r w:rsidR="000651A7" w:rsidRPr="008774A6">
              <w:rPr>
                <w:rFonts w:ascii="Times New Roman" w:hAnsi="Times New Roman" w:cs="Times New Roman"/>
                <w:b w:val="0"/>
                <w:bCs w:val="0"/>
                <w:noProof/>
                <w:webHidden/>
              </w:rPr>
              <w:fldChar w:fldCharType="end"/>
            </w:r>
          </w:hyperlink>
        </w:p>
        <w:p w14:paraId="3ADC24AC" w14:textId="5EBD9142"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65" w:history="1">
            <w:r w:rsidR="000651A7" w:rsidRPr="008774A6">
              <w:rPr>
                <w:rStyle w:val="Hyperlink"/>
                <w:rFonts w:ascii="Times New Roman" w:hAnsi="Times New Roman" w:cs="Times New Roman"/>
                <w:noProof/>
              </w:rPr>
              <w:t>5.6.1</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Python to Connect Systems Dynamics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_Toc39823465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118</w:t>
            </w:r>
            <w:r w:rsidR="000651A7" w:rsidRPr="008774A6">
              <w:rPr>
                <w:rFonts w:ascii="Times New Roman" w:hAnsi="Times New Roman" w:cs="Times New Roman"/>
                <w:noProof/>
                <w:webHidden/>
              </w:rPr>
              <w:fldChar w:fldCharType="end"/>
            </w:r>
          </w:hyperlink>
        </w:p>
        <w:p w14:paraId="2A77A856" w14:textId="51980E11"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66" w:history="1">
            <w:r w:rsidR="000651A7" w:rsidRPr="008774A6">
              <w:rPr>
                <w:rStyle w:val="Hyperlink"/>
                <w:rFonts w:ascii="Times New Roman" w:hAnsi="Times New Roman" w:cs="Times New Roman"/>
                <w:noProof/>
              </w:rPr>
              <w:t>5.6.2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Visualizing Data in Crowdfunding Platforms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_Toc39823466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119</w:t>
            </w:r>
            <w:r w:rsidR="000651A7" w:rsidRPr="008774A6">
              <w:rPr>
                <w:rFonts w:ascii="Times New Roman" w:hAnsi="Times New Roman" w:cs="Times New Roman"/>
                <w:noProof/>
                <w:webHidden/>
              </w:rPr>
              <w:fldChar w:fldCharType="end"/>
            </w:r>
          </w:hyperlink>
        </w:p>
        <w:p w14:paraId="4B81BA84" w14:textId="1AC27171"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67" w:history="1">
            <w:r w:rsidR="000651A7" w:rsidRPr="008774A6">
              <w:rPr>
                <w:rStyle w:val="Hyperlink"/>
                <w:rFonts w:ascii="Times New Roman" w:hAnsi="Times New Roman" w:cs="Times New Roman"/>
                <w:noProof/>
              </w:rPr>
              <w:t>5.6.3</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Process of Crowdfunding</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_Toc39823467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120</w:t>
            </w:r>
            <w:r w:rsidR="000651A7" w:rsidRPr="008774A6">
              <w:rPr>
                <w:rFonts w:ascii="Times New Roman" w:hAnsi="Times New Roman" w:cs="Times New Roman"/>
                <w:noProof/>
                <w:webHidden/>
              </w:rPr>
              <w:fldChar w:fldCharType="end"/>
            </w:r>
          </w:hyperlink>
        </w:p>
        <w:p w14:paraId="4ADD3A89" w14:textId="6369C2F2" w:rsidR="000651A7" w:rsidRPr="008774A6" w:rsidRDefault="00DB49AE" w:rsidP="00066FF5">
          <w:pPr>
            <w:pStyle w:val="TOC2"/>
            <w:tabs>
              <w:tab w:val="right" w:leader="dot" w:pos="8990"/>
            </w:tabs>
            <w:spacing w:line="480" w:lineRule="auto"/>
            <w:rPr>
              <w:rFonts w:ascii="Times New Roman" w:eastAsiaTheme="minorEastAsia" w:hAnsi="Times New Roman" w:cs="Times New Roman"/>
              <w:b w:val="0"/>
              <w:bCs w:val="0"/>
              <w:noProof/>
              <w:sz w:val="24"/>
              <w:szCs w:val="24"/>
            </w:rPr>
          </w:pPr>
          <w:hyperlink w:anchor="_Toc39823468" w:history="1">
            <w:r w:rsidR="000651A7" w:rsidRPr="008774A6">
              <w:rPr>
                <w:rStyle w:val="Hyperlink"/>
                <w:rFonts w:ascii="Times New Roman" w:hAnsi="Times New Roman" w:cs="Times New Roman"/>
                <w:b w:val="0"/>
                <w:bCs w:val="0"/>
                <w:noProof/>
              </w:rPr>
              <w:t>5.7    BUILDING PREDICTIVE MODELS USING MACHINE LEARNING</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_Toc39823468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122</w:t>
            </w:r>
            <w:r w:rsidR="000651A7" w:rsidRPr="008774A6">
              <w:rPr>
                <w:rFonts w:ascii="Times New Roman" w:hAnsi="Times New Roman" w:cs="Times New Roman"/>
                <w:b w:val="0"/>
                <w:bCs w:val="0"/>
                <w:noProof/>
                <w:webHidden/>
              </w:rPr>
              <w:fldChar w:fldCharType="end"/>
            </w:r>
          </w:hyperlink>
        </w:p>
        <w:p w14:paraId="241B78C8" w14:textId="0F7B5DC5" w:rsidR="000651A7" w:rsidRPr="008774A6" w:rsidRDefault="00DB49AE" w:rsidP="00066FF5">
          <w:pPr>
            <w:pStyle w:val="TOC1"/>
            <w:tabs>
              <w:tab w:val="left" w:pos="720"/>
            </w:tabs>
            <w:rPr>
              <w:rFonts w:ascii="Times New Roman" w:eastAsiaTheme="minorEastAsia" w:hAnsi="Times New Roman" w:cs="Times New Roman"/>
              <w:b w:val="0"/>
              <w:bCs w:val="0"/>
              <w:i w:val="0"/>
              <w:iCs w:val="0"/>
              <w:noProof/>
            </w:rPr>
          </w:pPr>
          <w:hyperlink w:anchor="_Toc39823469" w:history="1">
            <w:r w:rsidR="000651A7" w:rsidRPr="008774A6">
              <w:rPr>
                <w:rStyle w:val="Hyperlink"/>
                <w:rFonts w:ascii="Times New Roman" w:hAnsi="Times New Roman" w:cs="Times New Roman"/>
                <w:b w:val="0"/>
                <w:bCs w:val="0"/>
                <w:i w:val="0"/>
                <w:iCs w:val="0"/>
                <w:noProof/>
              </w:rPr>
              <w:t xml:space="preserve">5.8 </w:t>
            </w:r>
            <w:r w:rsidR="000651A7" w:rsidRPr="008774A6">
              <w:rPr>
                <w:rFonts w:ascii="Times New Roman" w:eastAsiaTheme="minorEastAsia" w:hAnsi="Times New Roman" w:cs="Times New Roman"/>
                <w:b w:val="0"/>
                <w:bCs w:val="0"/>
                <w:i w:val="0"/>
                <w:iCs w:val="0"/>
                <w:noProof/>
              </w:rPr>
              <w:tab/>
            </w:r>
            <w:r w:rsidR="000651A7" w:rsidRPr="008774A6">
              <w:rPr>
                <w:rStyle w:val="Hyperlink"/>
                <w:rFonts w:ascii="Times New Roman" w:hAnsi="Times New Roman" w:cs="Times New Roman"/>
                <w:b w:val="0"/>
                <w:bCs w:val="0"/>
                <w:i w:val="0"/>
                <w:iCs w:val="0"/>
                <w:noProof/>
              </w:rPr>
              <w:t>SYNOPSIS</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_Toc39823469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125</w:t>
            </w:r>
            <w:r w:rsidR="000651A7" w:rsidRPr="008774A6">
              <w:rPr>
                <w:rFonts w:ascii="Times New Roman" w:hAnsi="Times New Roman" w:cs="Times New Roman"/>
                <w:b w:val="0"/>
                <w:bCs w:val="0"/>
                <w:i w:val="0"/>
                <w:iCs w:val="0"/>
                <w:noProof/>
                <w:webHidden/>
              </w:rPr>
              <w:fldChar w:fldCharType="end"/>
            </w:r>
          </w:hyperlink>
        </w:p>
        <w:p w14:paraId="4CF5506B" w14:textId="717D639D"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470" w:history="1">
            <w:r w:rsidR="000651A7" w:rsidRPr="008774A6">
              <w:rPr>
                <w:rStyle w:val="Hyperlink"/>
                <w:rFonts w:ascii="Times New Roman" w:hAnsi="Times New Roman" w:cs="Times New Roman"/>
                <w:b w:val="0"/>
                <w:bCs w:val="0"/>
                <w:i w:val="0"/>
                <w:iCs w:val="0"/>
                <w:noProof/>
              </w:rPr>
              <w:t>APPLICATION OF THE FRAMEWORK ON A VILLAGE</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_Toc39823470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126</w:t>
            </w:r>
            <w:r w:rsidR="000651A7" w:rsidRPr="008774A6">
              <w:rPr>
                <w:rFonts w:ascii="Times New Roman" w:hAnsi="Times New Roman" w:cs="Times New Roman"/>
                <w:b w:val="0"/>
                <w:bCs w:val="0"/>
                <w:i w:val="0"/>
                <w:iCs w:val="0"/>
                <w:noProof/>
                <w:webHidden/>
              </w:rPr>
              <w:fldChar w:fldCharType="end"/>
            </w:r>
          </w:hyperlink>
        </w:p>
        <w:p w14:paraId="7A1B08D0" w14:textId="4378D037"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71" w:history="1">
            <w:r w:rsidR="000651A7" w:rsidRPr="008774A6">
              <w:rPr>
                <w:rStyle w:val="Hyperlink"/>
                <w:rFonts w:ascii="Times New Roman" w:hAnsi="Times New Roman" w:cs="Times New Roman"/>
                <w:b w:val="0"/>
                <w:bCs w:val="0"/>
                <w:noProof/>
                <w:shd w:val="clear" w:color="auto" w:fill="FCFCFC"/>
              </w:rPr>
              <w:t>6.1</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shd w:val="clear" w:color="auto" w:fill="FCFCFC"/>
              </w:rPr>
              <w:t>IMPLEMENTATION OF THE FRAMEWORK ON KUDAGOAN VILLAGE</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_Toc39823471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127</w:t>
            </w:r>
            <w:r w:rsidR="000651A7" w:rsidRPr="008774A6">
              <w:rPr>
                <w:rFonts w:ascii="Times New Roman" w:hAnsi="Times New Roman" w:cs="Times New Roman"/>
                <w:b w:val="0"/>
                <w:bCs w:val="0"/>
                <w:noProof/>
                <w:webHidden/>
              </w:rPr>
              <w:fldChar w:fldCharType="end"/>
            </w:r>
          </w:hyperlink>
        </w:p>
        <w:p w14:paraId="7A2DFBA2" w14:textId="239E8DF3"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72" w:history="1">
            <w:r w:rsidR="000651A7" w:rsidRPr="008774A6">
              <w:rPr>
                <w:rStyle w:val="Hyperlink"/>
                <w:rFonts w:ascii="Times New Roman" w:hAnsi="Times New Roman" w:cs="Times New Roman"/>
                <w:noProof/>
                <w:shd w:val="clear" w:color="auto" w:fill="FCFCFC"/>
              </w:rPr>
              <w:t>6.1.1</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shd w:val="clear" w:color="auto" w:fill="FCFCFC"/>
              </w:rPr>
              <w:t xml:space="preserve">Implementing Dilemma Triangle </w:t>
            </w:r>
            <w:r w:rsidR="000651A7" w:rsidRPr="008774A6">
              <w:rPr>
                <w:rStyle w:val="Hyperlink"/>
                <w:rFonts w:ascii="Times New Roman" w:hAnsi="Times New Roman" w:cs="Times New Roman"/>
                <w:noProof/>
              </w:rPr>
              <w:t>Method</w:t>
            </w:r>
            <w:r w:rsidR="000651A7" w:rsidRPr="008774A6">
              <w:rPr>
                <w:rStyle w:val="Hyperlink"/>
                <w:rFonts w:ascii="Times New Roman" w:hAnsi="Times New Roman" w:cs="Times New Roman"/>
                <w:noProof/>
                <w:shd w:val="clear" w:color="auto" w:fill="FCFCFC"/>
              </w:rPr>
              <w:t xml:space="preserve"> in Kudagaon Village Problem</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_Toc39823472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128</w:t>
            </w:r>
            <w:r w:rsidR="000651A7" w:rsidRPr="008774A6">
              <w:rPr>
                <w:rFonts w:ascii="Times New Roman" w:hAnsi="Times New Roman" w:cs="Times New Roman"/>
                <w:noProof/>
                <w:webHidden/>
              </w:rPr>
              <w:fldChar w:fldCharType="end"/>
            </w:r>
          </w:hyperlink>
        </w:p>
        <w:p w14:paraId="511B8198" w14:textId="1FC37432"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73" w:history="1">
            <w:r w:rsidR="000651A7" w:rsidRPr="008774A6">
              <w:rPr>
                <w:rStyle w:val="Hyperlink"/>
                <w:rFonts w:ascii="Times New Roman" w:hAnsi="Times New Roman" w:cs="Times New Roman"/>
                <w:noProof/>
              </w:rPr>
              <w:t>6.1.2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Categorizing Issues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_Toc39823473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142</w:t>
            </w:r>
            <w:r w:rsidR="000651A7" w:rsidRPr="008774A6">
              <w:rPr>
                <w:rFonts w:ascii="Times New Roman" w:hAnsi="Times New Roman" w:cs="Times New Roman"/>
                <w:noProof/>
                <w:webHidden/>
              </w:rPr>
              <w:fldChar w:fldCharType="end"/>
            </w:r>
          </w:hyperlink>
        </w:p>
        <w:p w14:paraId="274774EB" w14:textId="7C8BAB65"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74" w:history="1">
            <w:r w:rsidR="000651A7" w:rsidRPr="008774A6">
              <w:rPr>
                <w:rStyle w:val="Hyperlink"/>
                <w:rFonts w:ascii="Times New Roman" w:hAnsi="Times New Roman" w:cs="Times New Roman"/>
                <w:noProof/>
              </w:rPr>
              <w:t>6.1.3</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Identifying Dilemmas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_Toc39823474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148</w:t>
            </w:r>
            <w:r w:rsidR="000651A7" w:rsidRPr="008774A6">
              <w:rPr>
                <w:rFonts w:ascii="Times New Roman" w:hAnsi="Times New Roman" w:cs="Times New Roman"/>
                <w:noProof/>
                <w:webHidden/>
              </w:rPr>
              <w:fldChar w:fldCharType="end"/>
            </w:r>
          </w:hyperlink>
        </w:p>
        <w:p w14:paraId="7B5D26E5" w14:textId="179EAD5E"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75" w:history="1">
            <w:r w:rsidR="000651A7" w:rsidRPr="008774A6">
              <w:rPr>
                <w:rStyle w:val="Hyperlink"/>
                <w:rFonts w:ascii="Times New Roman" w:hAnsi="Times New Roman" w:cs="Times New Roman"/>
                <w:noProof/>
              </w:rPr>
              <w:t>6.1.4</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Developing Value proposition</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_Toc39823475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151</w:t>
            </w:r>
            <w:r w:rsidR="000651A7" w:rsidRPr="008774A6">
              <w:rPr>
                <w:rFonts w:ascii="Times New Roman" w:hAnsi="Times New Roman" w:cs="Times New Roman"/>
                <w:noProof/>
                <w:webHidden/>
              </w:rPr>
              <w:fldChar w:fldCharType="end"/>
            </w:r>
          </w:hyperlink>
        </w:p>
        <w:p w14:paraId="3FAA22FE" w14:textId="68D1FCFB"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76" w:history="1">
            <w:r w:rsidR="000651A7" w:rsidRPr="008774A6">
              <w:rPr>
                <w:rStyle w:val="Hyperlink"/>
                <w:rFonts w:ascii="Times New Roman" w:hAnsi="Times New Roman" w:cs="Times New Roman"/>
                <w:b w:val="0"/>
                <w:bCs w:val="0"/>
                <w:noProof/>
              </w:rPr>
              <w:t>6.2</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BUILDING SYSTEMS DYNAMICS MODELS TO VISULAIZE THE IMPACT OF THE VALUE PROPOSITION</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_Toc39823476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153</w:t>
            </w:r>
            <w:r w:rsidR="000651A7" w:rsidRPr="008774A6">
              <w:rPr>
                <w:rFonts w:ascii="Times New Roman" w:hAnsi="Times New Roman" w:cs="Times New Roman"/>
                <w:b w:val="0"/>
                <w:bCs w:val="0"/>
                <w:noProof/>
                <w:webHidden/>
              </w:rPr>
              <w:fldChar w:fldCharType="end"/>
            </w:r>
          </w:hyperlink>
        </w:p>
        <w:p w14:paraId="7D0D313A" w14:textId="770507E4"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77" w:history="1">
            <w:r w:rsidR="000651A7" w:rsidRPr="008774A6">
              <w:rPr>
                <w:rStyle w:val="Hyperlink"/>
                <w:rFonts w:ascii="Times New Roman" w:hAnsi="Times New Roman" w:cs="Times New Roman"/>
                <w:noProof/>
              </w:rPr>
              <w:t>6.2.1</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Populating the Model with Data</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_Toc39823477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157</w:t>
            </w:r>
            <w:r w:rsidR="000651A7" w:rsidRPr="008774A6">
              <w:rPr>
                <w:rFonts w:ascii="Times New Roman" w:hAnsi="Times New Roman" w:cs="Times New Roman"/>
                <w:noProof/>
                <w:webHidden/>
              </w:rPr>
              <w:fldChar w:fldCharType="end"/>
            </w:r>
          </w:hyperlink>
        </w:p>
        <w:p w14:paraId="7E267ECB" w14:textId="5B452E74"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78" w:history="1">
            <w:r w:rsidR="000651A7" w:rsidRPr="008774A6">
              <w:rPr>
                <w:rStyle w:val="Hyperlink"/>
                <w:rFonts w:ascii="Times New Roman" w:hAnsi="Times New Roman" w:cs="Times New Roman"/>
                <w:noProof/>
              </w:rPr>
              <w:t>6.2.2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Testing the Model in Different Scenarios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_Toc39823478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159</w:t>
            </w:r>
            <w:r w:rsidR="000651A7" w:rsidRPr="008774A6">
              <w:rPr>
                <w:rFonts w:ascii="Times New Roman" w:hAnsi="Times New Roman" w:cs="Times New Roman"/>
                <w:noProof/>
                <w:webHidden/>
              </w:rPr>
              <w:fldChar w:fldCharType="end"/>
            </w:r>
          </w:hyperlink>
        </w:p>
        <w:p w14:paraId="25DB3459" w14:textId="6393F81E"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79" w:history="1">
            <w:r w:rsidR="000651A7" w:rsidRPr="008774A6">
              <w:rPr>
                <w:rStyle w:val="Hyperlink"/>
                <w:rFonts w:ascii="Times New Roman" w:hAnsi="Times New Roman" w:cs="Times New Roman"/>
                <w:b w:val="0"/>
                <w:bCs w:val="0"/>
                <w:noProof/>
              </w:rPr>
              <w:t>6.3</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CONNECTING SYSTEMS DYNAMICS TO CROWDFUNDING PLATFORMS</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_Toc39823479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163</w:t>
            </w:r>
            <w:r w:rsidR="000651A7" w:rsidRPr="008774A6">
              <w:rPr>
                <w:rFonts w:ascii="Times New Roman" w:hAnsi="Times New Roman" w:cs="Times New Roman"/>
                <w:b w:val="0"/>
                <w:bCs w:val="0"/>
                <w:noProof/>
                <w:webHidden/>
              </w:rPr>
              <w:fldChar w:fldCharType="end"/>
            </w:r>
          </w:hyperlink>
        </w:p>
        <w:p w14:paraId="657404E2" w14:textId="0B57BC02"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80" w:history="1">
            <w:r w:rsidR="000651A7" w:rsidRPr="008774A6">
              <w:rPr>
                <w:rStyle w:val="Hyperlink"/>
                <w:rFonts w:ascii="Times New Roman" w:hAnsi="Times New Roman" w:cs="Times New Roman"/>
                <w:b w:val="0"/>
                <w:bCs w:val="0"/>
                <w:noProof/>
              </w:rPr>
              <w:t>6.4</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CONNECTING THE RESULTS TO E</w:t>
            </w:r>
            <w:r w:rsidR="000651A7" w:rsidRPr="008774A6">
              <w:rPr>
                <w:rStyle w:val="Hyperlink"/>
                <w:rFonts w:ascii="Times New Roman" w:hAnsi="Times New Roman" w:cs="Times New Roman"/>
                <w:b w:val="0"/>
                <w:bCs w:val="0"/>
                <w:noProof/>
                <w:vertAlign w:val="superscript"/>
              </w:rPr>
              <w:t>3</w:t>
            </w:r>
            <w:r w:rsidR="000651A7" w:rsidRPr="008774A6">
              <w:rPr>
                <w:rStyle w:val="Hyperlink"/>
                <w:rFonts w:ascii="Times New Roman" w:hAnsi="Times New Roman" w:cs="Times New Roman"/>
                <w:b w:val="0"/>
                <w:bCs w:val="0"/>
                <w:noProof/>
              </w:rPr>
              <w:t xml:space="preserve"> MODEL AND SUSTAINABLE DEVELOPMENT GOALS</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_Toc39823480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164</w:t>
            </w:r>
            <w:r w:rsidR="000651A7" w:rsidRPr="008774A6">
              <w:rPr>
                <w:rFonts w:ascii="Times New Roman" w:hAnsi="Times New Roman" w:cs="Times New Roman"/>
                <w:b w:val="0"/>
                <w:bCs w:val="0"/>
                <w:noProof/>
                <w:webHidden/>
              </w:rPr>
              <w:fldChar w:fldCharType="end"/>
            </w:r>
          </w:hyperlink>
        </w:p>
        <w:p w14:paraId="2EEC480A" w14:textId="49935154"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81" w:history="1">
            <w:r w:rsidR="000651A7" w:rsidRPr="008774A6">
              <w:rPr>
                <w:rStyle w:val="Hyperlink"/>
                <w:rFonts w:ascii="Times New Roman" w:hAnsi="Times New Roman" w:cs="Times New Roman"/>
                <w:b w:val="0"/>
                <w:bCs w:val="0"/>
                <w:noProof/>
              </w:rPr>
              <w:t>6.5</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SYNOPSIS OF CHAPTER 6</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_Toc39823481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168</w:t>
            </w:r>
            <w:r w:rsidR="000651A7" w:rsidRPr="008774A6">
              <w:rPr>
                <w:rFonts w:ascii="Times New Roman" w:hAnsi="Times New Roman" w:cs="Times New Roman"/>
                <w:b w:val="0"/>
                <w:bCs w:val="0"/>
                <w:noProof/>
                <w:webHidden/>
              </w:rPr>
              <w:fldChar w:fldCharType="end"/>
            </w:r>
          </w:hyperlink>
        </w:p>
        <w:p w14:paraId="39947DBA" w14:textId="2C2F2568"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482" w:history="1">
            <w:r w:rsidR="000651A7" w:rsidRPr="008774A6">
              <w:rPr>
                <w:rStyle w:val="Hyperlink"/>
                <w:rFonts w:ascii="Times New Roman" w:hAnsi="Times New Roman" w:cs="Times New Roman"/>
                <w:b w:val="0"/>
                <w:bCs w:val="0"/>
                <w:i w:val="0"/>
                <w:iCs w:val="0"/>
                <w:noProof/>
              </w:rPr>
              <w:t>CLOSURE</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_Toc39823482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169</w:t>
            </w:r>
            <w:r w:rsidR="000651A7" w:rsidRPr="008774A6">
              <w:rPr>
                <w:rFonts w:ascii="Times New Roman" w:hAnsi="Times New Roman" w:cs="Times New Roman"/>
                <w:b w:val="0"/>
                <w:bCs w:val="0"/>
                <w:i w:val="0"/>
                <w:iCs w:val="0"/>
                <w:noProof/>
                <w:webHidden/>
              </w:rPr>
              <w:fldChar w:fldCharType="end"/>
            </w:r>
          </w:hyperlink>
        </w:p>
        <w:p w14:paraId="10A81719" w14:textId="4B72790A"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83" w:history="1">
            <w:r w:rsidR="000651A7" w:rsidRPr="008774A6">
              <w:rPr>
                <w:rStyle w:val="Hyperlink"/>
                <w:rFonts w:ascii="Times New Roman" w:hAnsi="Times New Roman" w:cs="Times New Roman"/>
                <w:b w:val="0"/>
                <w:bCs w:val="0"/>
                <w:noProof/>
              </w:rPr>
              <w:t>7.1</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SUMMARY OF THE THESIS</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_Toc39823483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169</w:t>
            </w:r>
            <w:r w:rsidR="000651A7" w:rsidRPr="008774A6">
              <w:rPr>
                <w:rFonts w:ascii="Times New Roman" w:hAnsi="Times New Roman" w:cs="Times New Roman"/>
                <w:b w:val="0"/>
                <w:bCs w:val="0"/>
                <w:noProof/>
                <w:webHidden/>
              </w:rPr>
              <w:fldChar w:fldCharType="end"/>
            </w:r>
          </w:hyperlink>
        </w:p>
        <w:p w14:paraId="1B8ADB59" w14:textId="6CD5278E"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84" w:history="1">
            <w:r w:rsidR="000651A7" w:rsidRPr="008774A6">
              <w:rPr>
                <w:rStyle w:val="Hyperlink"/>
                <w:rFonts w:ascii="Times New Roman" w:hAnsi="Times New Roman" w:cs="Times New Roman"/>
                <w:b w:val="0"/>
                <w:bCs w:val="0"/>
                <w:noProof/>
              </w:rPr>
              <w:t xml:space="preserve">7.2 </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CONTRIBUTIONS</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_Toc39823484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173</w:t>
            </w:r>
            <w:r w:rsidR="000651A7" w:rsidRPr="008774A6">
              <w:rPr>
                <w:rFonts w:ascii="Times New Roman" w:hAnsi="Times New Roman" w:cs="Times New Roman"/>
                <w:b w:val="0"/>
                <w:bCs w:val="0"/>
                <w:noProof/>
                <w:webHidden/>
              </w:rPr>
              <w:fldChar w:fldCharType="end"/>
            </w:r>
          </w:hyperlink>
        </w:p>
        <w:p w14:paraId="390DA0D3" w14:textId="7F373BCD"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85" w:history="1">
            <w:r w:rsidR="000651A7" w:rsidRPr="008774A6">
              <w:rPr>
                <w:rStyle w:val="Hyperlink"/>
                <w:rFonts w:ascii="Times New Roman" w:hAnsi="Times New Roman" w:cs="Times New Roman"/>
                <w:noProof/>
              </w:rPr>
              <w:t>7.2.1</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Critical Review on Answers to Research Questions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_Toc39823485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174</w:t>
            </w:r>
            <w:r w:rsidR="000651A7" w:rsidRPr="008774A6">
              <w:rPr>
                <w:rFonts w:ascii="Times New Roman" w:hAnsi="Times New Roman" w:cs="Times New Roman"/>
                <w:noProof/>
                <w:webHidden/>
              </w:rPr>
              <w:fldChar w:fldCharType="end"/>
            </w:r>
          </w:hyperlink>
        </w:p>
        <w:p w14:paraId="5ADFA108" w14:textId="6FF255F1"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86" w:history="1">
            <w:r w:rsidR="000651A7" w:rsidRPr="008774A6">
              <w:rPr>
                <w:rStyle w:val="Hyperlink"/>
                <w:rFonts w:ascii="Times New Roman" w:hAnsi="Times New Roman" w:cs="Times New Roman"/>
                <w:noProof/>
              </w:rPr>
              <w:t>7.2.2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Limitations of the Framework</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_Toc39823486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176</w:t>
            </w:r>
            <w:r w:rsidR="000651A7" w:rsidRPr="008774A6">
              <w:rPr>
                <w:rFonts w:ascii="Times New Roman" w:hAnsi="Times New Roman" w:cs="Times New Roman"/>
                <w:noProof/>
                <w:webHidden/>
              </w:rPr>
              <w:fldChar w:fldCharType="end"/>
            </w:r>
          </w:hyperlink>
        </w:p>
        <w:p w14:paraId="50319CB4" w14:textId="7056D11C"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87" w:history="1">
            <w:r w:rsidR="000651A7" w:rsidRPr="008774A6">
              <w:rPr>
                <w:rStyle w:val="Hyperlink"/>
                <w:rFonts w:ascii="Times New Roman" w:hAnsi="Times New Roman" w:cs="Times New Roman"/>
                <w:noProof/>
              </w:rPr>
              <w:t>7.2.3</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A Key to Further Research Opportunities</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_Toc39823487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176</w:t>
            </w:r>
            <w:r w:rsidR="000651A7" w:rsidRPr="008774A6">
              <w:rPr>
                <w:rFonts w:ascii="Times New Roman" w:hAnsi="Times New Roman" w:cs="Times New Roman"/>
                <w:noProof/>
                <w:webHidden/>
              </w:rPr>
              <w:fldChar w:fldCharType="end"/>
            </w:r>
          </w:hyperlink>
        </w:p>
        <w:p w14:paraId="1A557557" w14:textId="7F03D34A"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88" w:history="1">
            <w:r w:rsidR="000651A7" w:rsidRPr="008774A6">
              <w:rPr>
                <w:rStyle w:val="Hyperlink"/>
                <w:rFonts w:ascii="Times New Roman" w:hAnsi="Times New Roman" w:cs="Times New Roman"/>
                <w:b w:val="0"/>
                <w:bCs w:val="0"/>
                <w:noProof/>
              </w:rPr>
              <w:t>7.3</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JUSTIFICATION TO THE VALIDATION SQUARE</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_Toc39823488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178</w:t>
            </w:r>
            <w:r w:rsidR="000651A7" w:rsidRPr="008774A6">
              <w:rPr>
                <w:rFonts w:ascii="Times New Roman" w:hAnsi="Times New Roman" w:cs="Times New Roman"/>
                <w:b w:val="0"/>
                <w:bCs w:val="0"/>
                <w:noProof/>
                <w:webHidden/>
              </w:rPr>
              <w:fldChar w:fldCharType="end"/>
            </w:r>
          </w:hyperlink>
        </w:p>
        <w:p w14:paraId="5B835D2D" w14:textId="0712A1EC"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89" w:history="1">
            <w:r w:rsidR="000651A7" w:rsidRPr="008774A6">
              <w:rPr>
                <w:rStyle w:val="Hyperlink"/>
                <w:rFonts w:ascii="Times New Roman" w:hAnsi="Times New Roman" w:cs="Times New Roman"/>
                <w:b w:val="0"/>
                <w:bCs w:val="0"/>
                <w:noProof/>
              </w:rPr>
              <w:t>7.4</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“I” STATEMENT</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_Toc39823489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180</w:t>
            </w:r>
            <w:r w:rsidR="000651A7" w:rsidRPr="008774A6">
              <w:rPr>
                <w:rFonts w:ascii="Times New Roman" w:hAnsi="Times New Roman" w:cs="Times New Roman"/>
                <w:b w:val="0"/>
                <w:bCs w:val="0"/>
                <w:noProof/>
                <w:webHidden/>
              </w:rPr>
              <w:fldChar w:fldCharType="end"/>
            </w:r>
          </w:hyperlink>
        </w:p>
        <w:p w14:paraId="599A67A1" w14:textId="1A4E5DEC" w:rsidR="000651A7" w:rsidRPr="008774A6" w:rsidRDefault="00DB49AE" w:rsidP="00066FF5">
          <w:pPr>
            <w:pStyle w:val="TOC2"/>
            <w:tabs>
              <w:tab w:val="left" w:pos="960"/>
              <w:tab w:val="right" w:leader="dot" w:pos="8990"/>
            </w:tabs>
            <w:spacing w:line="480" w:lineRule="auto"/>
            <w:rPr>
              <w:rFonts w:ascii="Times New Roman" w:eastAsiaTheme="minorEastAsia" w:hAnsi="Times New Roman" w:cs="Times New Roman"/>
              <w:b w:val="0"/>
              <w:bCs w:val="0"/>
              <w:noProof/>
              <w:sz w:val="24"/>
              <w:szCs w:val="24"/>
            </w:rPr>
          </w:pPr>
          <w:hyperlink w:anchor="_Toc39823490" w:history="1">
            <w:r w:rsidR="000651A7" w:rsidRPr="008774A6">
              <w:rPr>
                <w:rStyle w:val="Hyperlink"/>
                <w:rFonts w:ascii="Times New Roman" w:hAnsi="Times New Roman" w:cs="Times New Roman"/>
                <w:b w:val="0"/>
                <w:bCs w:val="0"/>
                <w:noProof/>
              </w:rPr>
              <w:t>7.5</w:t>
            </w:r>
            <w:r w:rsidR="000651A7" w:rsidRPr="008774A6">
              <w:rPr>
                <w:rFonts w:ascii="Times New Roman" w:eastAsiaTheme="minorEastAsia" w:hAnsi="Times New Roman" w:cs="Times New Roman"/>
                <w:b w:val="0"/>
                <w:bCs w:val="0"/>
                <w:noProof/>
                <w:sz w:val="24"/>
                <w:szCs w:val="24"/>
              </w:rPr>
              <w:tab/>
            </w:r>
            <w:r w:rsidR="000651A7" w:rsidRPr="008774A6">
              <w:rPr>
                <w:rStyle w:val="Hyperlink"/>
                <w:rFonts w:ascii="Times New Roman" w:hAnsi="Times New Roman" w:cs="Times New Roman"/>
                <w:b w:val="0"/>
                <w:bCs w:val="0"/>
                <w:noProof/>
              </w:rPr>
              <w:t>FUTURE WORK</w:t>
            </w:r>
            <w:r w:rsidR="000651A7" w:rsidRPr="008774A6">
              <w:rPr>
                <w:rFonts w:ascii="Times New Roman" w:hAnsi="Times New Roman" w:cs="Times New Roman"/>
                <w:b w:val="0"/>
                <w:bCs w:val="0"/>
                <w:noProof/>
                <w:webHidden/>
              </w:rPr>
              <w:tab/>
            </w:r>
            <w:r w:rsidR="000651A7" w:rsidRPr="008774A6">
              <w:rPr>
                <w:rFonts w:ascii="Times New Roman" w:hAnsi="Times New Roman" w:cs="Times New Roman"/>
                <w:b w:val="0"/>
                <w:bCs w:val="0"/>
                <w:noProof/>
                <w:webHidden/>
              </w:rPr>
              <w:fldChar w:fldCharType="begin"/>
            </w:r>
            <w:r w:rsidR="000651A7" w:rsidRPr="008774A6">
              <w:rPr>
                <w:rFonts w:ascii="Times New Roman" w:hAnsi="Times New Roman" w:cs="Times New Roman"/>
                <w:b w:val="0"/>
                <w:bCs w:val="0"/>
                <w:noProof/>
                <w:webHidden/>
              </w:rPr>
              <w:instrText xml:space="preserve"> PAGEREF _Toc39823490 \h </w:instrText>
            </w:r>
            <w:r w:rsidR="000651A7" w:rsidRPr="008774A6">
              <w:rPr>
                <w:rFonts w:ascii="Times New Roman" w:hAnsi="Times New Roman" w:cs="Times New Roman"/>
                <w:b w:val="0"/>
                <w:bCs w:val="0"/>
                <w:noProof/>
                <w:webHidden/>
              </w:rPr>
            </w:r>
            <w:r w:rsidR="000651A7" w:rsidRPr="008774A6">
              <w:rPr>
                <w:rFonts w:ascii="Times New Roman" w:hAnsi="Times New Roman" w:cs="Times New Roman"/>
                <w:b w:val="0"/>
                <w:bCs w:val="0"/>
                <w:noProof/>
                <w:webHidden/>
              </w:rPr>
              <w:fldChar w:fldCharType="separate"/>
            </w:r>
            <w:r w:rsidR="001708CD">
              <w:rPr>
                <w:rFonts w:ascii="Times New Roman" w:hAnsi="Times New Roman" w:cs="Times New Roman"/>
                <w:b w:val="0"/>
                <w:bCs w:val="0"/>
                <w:noProof/>
                <w:webHidden/>
              </w:rPr>
              <w:t>182</w:t>
            </w:r>
            <w:r w:rsidR="000651A7" w:rsidRPr="008774A6">
              <w:rPr>
                <w:rFonts w:ascii="Times New Roman" w:hAnsi="Times New Roman" w:cs="Times New Roman"/>
                <w:b w:val="0"/>
                <w:bCs w:val="0"/>
                <w:noProof/>
                <w:webHidden/>
              </w:rPr>
              <w:fldChar w:fldCharType="end"/>
            </w:r>
          </w:hyperlink>
        </w:p>
        <w:p w14:paraId="138674FE" w14:textId="1714CE63"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91" w:history="1">
            <w:r w:rsidR="000651A7" w:rsidRPr="008774A6">
              <w:rPr>
                <w:rStyle w:val="Hyperlink"/>
                <w:rFonts w:ascii="Times New Roman" w:hAnsi="Times New Roman" w:cs="Times New Roman"/>
                <w:noProof/>
              </w:rPr>
              <w:t>7.5.1</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Cloud based Platform to Perform Crowdfunding</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_Toc39823491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182</w:t>
            </w:r>
            <w:r w:rsidR="000651A7" w:rsidRPr="008774A6">
              <w:rPr>
                <w:rFonts w:ascii="Times New Roman" w:hAnsi="Times New Roman" w:cs="Times New Roman"/>
                <w:noProof/>
                <w:webHidden/>
              </w:rPr>
              <w:fldChar w:fldCharType="end"/>
            </w:r>
          </w:hyperlink>
        </w:p>
        <w:p w14:paraId="2842DE29" w14:textId="1D95181B" w:rsidR="000651A7" w:rsidRPr="008774A6" w:rsidRDefault="00DB49AE" w:rsidP="00066FF5">
          <w:pPr>
            <w:pStyle w:val="TOC3"/>
            <w:tabs>
              <w:tab w:val="left" w:pos="1200"/>
              <w:tab w:val="right" w:leader="dot" w:pos="8990"/>
            </w:tabs>
            <w:spacing w:line="480" w:lineRule="auto"/>
            <w:rPr>
              <w:rFonts w:ascii="Times New Roman" w:eastAsiaTheme="minorEastAsia" w:hAnsi="Times New Roman" w:cs="Times New Roman"/>
              <w:noProof/>
              <w:sz w:val="24"/>
              <w:szCs w:val="24"/>
            </w:rPr>
          </w:pPr>
          <w:hyperlink w:anchor="_Toc39823492" w:history="1">
            <w:r w:rsidR="000651A7" w:rsidRPr="008774A6">
              <w:rPr>
                <w:rStyle w:val="Hyperlink"/>
                <w:rFonts w:ascii="Times New Roman" w:hAnsi="Times New Roman" w:cs="Times New Roman"/>
                <w:noProof/>
              </w:rPr>
              <w:t>7.5.2.</w:t>
            </w:r>
            <w:r w:rsidR="000651A7" w:rsidRPr="008774A6">
              <w:rPr>
                <w:rFonts w:ascii="Times New Roman" w:eastAsiaTheme="minorEastAsia" w:hAnsi="Times New Roman" w:cs="Times New Roman"/>
                <w:noProof/>
                <w:sz w:val="24"/>
                <w:szCs w:val="24"/>
              </w:rPr>
              <w:tab/>
            </w:r>
            <w:r w:rsidR="000651A7" w:rsidRPr="008774A6">
              <w:rPr>
                <w:rStyle w:val="Hyperlink"/>
                <w:rFonts w:ascii="Times New Roman" w:hAnsi="Times New Roman" w:cs="Times New Roman"/>
                <w:noProof/>
              </w:rPr>
              <w:t>Policymaking to Restore Indian Himalayas Region</w:t>
            </w:r>
            <w:r w:rsidR="000651A7" w:rsidRPr="008774A6">
              <w:rPr>
                <w:rFonts w:ascii="Times New Roman" w:hAnsi="Times New Roman" w:cs="Times New Roman"/>
                <w:noProof/>
                <w:webHidden/>
              </w:rPr>
              <w:tab/>
            </w:r>
            <w:r w:rsidR="000651A7" w:rsidRPr="008774A6">
              <w:rPr>
                <w:rFonts w:ascii="Times New Roman" w:hAnsi="Times New Roman" w:cs="Times New Roman"/>
                <w:noProof/>
                <w:webHidden/>
              </w:rPr>
              <w:fldChar w:fldCharType="begin"/>
            </w:r>
            <w:r w:rsidR="000651A7" w:rsidRPr="008774A6">
              <w:rPr>
                <w:rFonts w:ascii="Times New Roman" w:hAnsi="Times New Roman" w:cs="Times New Roman"/>
                <w:noProof/>
                <w:webHidden/>
              </w:rPr>
              <w:instrText xml:space="preserve"> PAGEREF _Toc39823492 \h </w:instrText>
            </w:r>
            <w:r w:rsidR="000651A7" w:rsidRPr="008774A6">
              <w:rPr>
                <w:rFonts w:ascii="Times New Roman" w:hAnsi="Times New Roman" w:cs="Times New Roman"/>
                <w:noProof/>
                <w:webHidden/>
              </w:rPr>
            </w:r>
            <w:r w:rsidR="000651A7" w:rsidRPr="008774A6">
              <w:rPr>
                <w:rFonts w:ascii="Times New Roman" w:hAnsi="Times New Roman" w:cs="Times New Roman"/>
                <w:noProof/>
                <w:webHidden/>
              </w:rPr>
              <w:fldChar w:fldCharType="separate"/>
            </w:r>
            <w:r w:rsidR="001708CD">
              <w:rPr>
                <w:rFonts w:ascii="Times New Roman" w:hAnsi="Times New Roman" w:cs="Times New Roman"/>
                <w:noProof/>
                <w:webHidden/>
              </w:rPr>
              <w:t>184</w:t>
            </w:r>
            <w:r w:rsidR="000651A7" w:rsidRPr="008774A6">
              <w:rPr>
                <w:rFonts w:ascii="Times New Roman" w:hAnsi="Times New Roman" w:cs="Times New Roman"/>
                <w:noProof/>
                <w:webHidden/>
              </w:rPr>
              <w:fldChar w:fldCharType="end"/>
            </w:r>
          </w:hyperlink>
        </w:p>
        <w:p w14:paraId="285192FA" w14:textId="38E91DB9"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493" w:history="1">
            <w:r w:rsidR="000651A7" w:rsidRPr="008774A6">
              <w:rPr>
                <w:rStyle w:val="Hyperlink"/>
                <w:rFonts w:ascii="Times New Roman" w:hAnsi="Times New Roman" w:cs="Times New Roman"/>
                <w:b w:val="0"/>
                <w:bCs w:val="0"/>
                <w:i w:val="0"/>
                <w:iCs w:val="0"/>
                <w:noProof/>
              </w:rPr>
              <w:t>REFERENCES</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_Toc39823493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186</w:t>
            </w:r>
            <w:r w:rsidR="000651A7" w:rsidRPr="008774A6">
              <w:rPr>
                <w:rFonts w:ascii="Times New Roman" w:hAnsi="Times New Roman" w:cs="Times New Roman"/>
                <w:b w:val="0"/>
                <w:bCs w:val="0"/>
                <w:i w:val="0"/>
                <w:iCs w:val="0"/>
                <w:noProof/>
                <w:webHidden/>
              </w:rPr>
              <w:fldChar w:fldCharType="end"/>
            </w:r>
          </w:hyperlink>
        </w:p>
        <w:p w14:paraId="5C80509E" w14:textId="64711258"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494" w:history="1">
            <w:r w:rsidR="000651A7" w:rsidRPr="008774A6">
              <w:rPr>
                <w:rStyle w:val="Hyperlink"/>
                <w:rFonts w:ascii="Times New Roman" w:hAnsi="Times New Roman" w:cs="Times New Roman"/>
                <w:b w:val="0"/>
                <w:bCs w:val="0"/>
                <w:i w:val="0"/>
                <w:iCs w:val="0"/>
                <w:noProof/>
              </w:rPr>
              <w:t>APPENDIX A: Qualitative Data of a Compositive Village (Test Problem) for Chapter 4</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_Toc39823494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191</w:t>
            </w:r>
            <w:r w:rsidR="000651A7" w:rsidRPr="008774A6">
              <w:rPr>
                <w:rFonts w:ascii="Times New Roman" w:hAnsi="Times New Roman" w:cs="Times New Roman"/>
                <w:b w:val="0"/>
                <w:bCs w:val="0"/>
                <w:i w:val="0"/>
                <w:iCs w:val="0"/>
                <w:noProof/>
                <w:webHidden/>
              </w:rPr>
              <w:fldChar w:fldCharType="end"/>
            </w:r>
          </w:hyperlink>
        </w:p>
        <w:p w14:paraId="41A1A865" w14:textId="0FBE849A"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495" w:history="1">
            <w:r w:rsidR="000651A7" w:rsidRPr="008774A6">
              <w:rPr>
                <w:rStyle w:val="Hyperlink"/>
                <w:rFonts w:ascii="Times New Roman" w:hAnsi="Times New Roman" w:cs="Times New Roman"/>
                <w:b w:val="0"/>
                <w:bCs w:val="0"/>
                <w:i w:val="0"/>
                <w:iCs w:val="0"/>
                <w:noProof/>
              </w:rPr>
              <w:t>APPENDIX B: Quantitative Data of Kudagaon Village for Chapter 6</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_Toc39823495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193</w:t>
            </w:r>
            <w:r w:rsidR="000651A7" w:rsidRPr="008774A6">
              <w:rPr>
                <w:rFonts w:ascii="Times New Roman" w:hAnsi="Times New Roman" w:cs="Times New Roman"/>
                <w:b w:val="0"/>
                <w:bCs w:val="0"/>
                <w:i w:val="0"/>
                <w:iCs w:val="0"/>
                <w:noProof/>
                <w:webHidden/>
              </w:rPr>
              <w:fldChar w:fldCharType="end"/>
            </w:r>
          </w:hyperlink>
        </w:p>
        <w:p w14:paraId="71C61337" w14:textId="2CDE3793" w:rsidR="000651A7" w:rsidRPr="008774A6" w:rsidRDefault="00DB49AE" w:rsidP="00066FF5">
          <w:pPr>
            <w:pStyle w:val="TOC1"/>
            <w:rPr>
              <w:rFonts w:ascii="Times New Roman" w:eastAsiaTheme="minorEastAsia" w:hAnsi="Times New Roman" w:cs="Times New Roman"/>
              <w:b w:val="0"/>
              <w:bCs w:val="0"/>
              <w:i w:val="0"/>
              <w:iCs w:val="0"/>
              <w:noProof/>
            </w:rPr>
          </w:pPr>
          <w:hyperlink w:anchor="_Toc39823496" w:history="1">
            <w:r w:rsidR="000651A7" w:rsidRPr="008774A6">
              <w:rPr>
                <w:rStyle w:val="Hyperlink"/>
                <w:rFonts w:ascii="Times New Roman" w:hAnsi="Times New Roman" w:cs="Times New Roman"/>
                <w:b w:val="0"/>
                <w:bCs w:val="0"/>
                <w:i w:val="0"/>
                <w:iCs w:val="0"/>
                <w:noProof/>
              </w:rPr>
              <w:t>APPENDIX C: Qualitative Data of Kudagaon Village for Chapter 6</w:t>
            </w:r>
            <w:r w:rsidR="000651A7" w:rsidRPr="008774A6">
              <w:rPr>
                <w:rFonts w:ascii="Times New Roman" w:hAnsi="Times New Roman" w:cs="Times New Roman"/>
                <w:b w:val="0"/>
                <w:bCs w:val="0"/>
                <w:i w:val="0"/>
                <w:iCs w:val="0"/>
                <w:noProof/>
                <w:webHidden/>
              </w:rPr>
              <w:tab/>
            </w:r>
            <w:r w:rsidR="000651A7" w:rsidRPr="008774A6">
              <w:rPr>
                <w:rFonts w:ascii="Times New Roman" w:hAnsi="Times New Roman" w:cs="Times New Roman"/>
                <w:b w:val="0"/>
                <w:bCs w:val="0"/>
                <w:i w:val="0"/>
                <w:iCs w:val="0"/>
                <w:noProof/>
                <w:webHidden/>
              </w:rPr>
              <w:fldChar w:fldCharType="begin"/>
            </w:r>
            <w:r w:rsidR="000651A7" w:rsidRPr="008774A6">
              <w:rPr>
                <w:rFonts w:ascii="Times New Roman" w:hAnsi="Times New Roman" w:cs="Times New Roman"/>
                <w:b w:val="0"/>
                <w:bCs w:val="0"/>
                <w:i w:val="0"/>
                <w:iCs w:val="0"/>
                <w:noProof/>
                <w:webHidden/>
              </w:rPr>
              <w:instrText xml:space="preserve"> PAGEREF _Toc39823496 \h </w:instrText>
            </w:r>
            <w:r w:rsidR="000651A7" w:rsidRPr="008774A6">
              <w:rPr>
                <w:rFonts w:ascii="Times New Roman" w:hAnsi="Times New Roman" w:cs="Times New Roman"/>
                <w:b w:val="0"/>
                <w:bCs w:val="0"/>
                <w:i w:val="0"/>
                <w:iCs w:val="0"/>
                <w:noProof/>
                <w:webHidden/>
              </w:rPr>
            </w:r>
            <w:r w:rsidR="000651A7" w:rsidRPr="008774A6">
              <w:rPr>
                <w:rFonts w:ascii="Times New Roman" w:hAnsi="Times New Roman" w:cs="Times New Roman"/>
                <w:b w:val="0"/>
                <w:bCs w:val="0"/>
                <w:i w:val="0"/>
                <w:iCs w:val="0"/>
                <w:noProof/>
                <w:webHidden/>
              </w:rPr>
              <w:fldChar w:fldCharType="separate"/>
            </w:r>
            <w:r w:rsidR="001708CD">
              <w:rPr>
                <w:rFonts w:ascii="Times New Roman" w:hAnsi="Times New Roman" w:cs="Times New Roman"/>
                <w:b w:val="0"/>
                <w:bCs w:val="0"/>
                <w:i w:val="0"/>
                <w:iCs w:val="0"/>
                <w:noProof/>
                <w:webHidden/>
              </w:rPr>
              <w:t>199</w:t>
            </w:r>
            <w:r w:rsidR="000651A7" w:rsidRPr="008774A6">
              <w:rPr>
                <w:rFonts w:ascii="Times New Roman" w:hAnsi="Times New Roman" w:cs="Times New Roman"/>
                <w:b w:val="0"/>
                <w:bCs w:val="0"/>
                <w:i w:val="0"/>
                <w:iCs w:val="0"/>
                <w:noProof/>
                <w:webHidden/>
              </w:rPr>
              <w:fldChar w:fldCharType="end"/>
            </w:r>
          </w:hyperlink>
        </w:p>
        <w:p w14:paraId="0BB4F64B" w14:textId="56DC0DBB" w:rsidR="00FD3B04" w:rsidRPr="008774A6" w:rsidRDefault="00FD3B04" w:rsidP="00066FF5">
          <w:pPr>
            <w:spacing w:line="480" w:lineRule="auto"/>
          </w:pPr>
          <w:r w:rsidRPr="008774A6">
            <w:rPr>
              <w:noProof/>
            </w:rPr>
            <w:fldChar w:fldCharType="end"/>
          </w:r>
        </w:p>
      </w:sdtContent>
    </w:sdt>
    <w:p w14:paraId="374EE97D" w14:textId="77777777" w:rsidR="00AF7FFB" w:rsidRPr="00FD3B04" w:rsidRDefault="00AF7FFB" w:rsidP="00FD3B04">
      <w:pPr>
        <w:spacing w:line="480" w:lineRule="auto"/>
      </w:pPr>
    </w:p>
    <w:p w14:paraId="2AFAE7CB" w14:textId="50B8F153" w:rsidR="00AF7FFB" w:rsidRDefault="00AF7FFB" w:rsidP="00AF7FFB"/>
    <w:p w14:paraId="620ECF92" w14:textId="77777777" w:rsidR="00066FF5" w:rsidRPr="00AF7FFB" w:rsidRDefault="00066FF5" w:rsidP="00AF7FFB"/>
    <w:p w14:paraId="36DB07BF" w14:textId="213C1059" w:rsidR="00AF7FFB" w:rsidRPr="00276CAD" w:rsidRDefault="00591B5E" w:rsidP="00B62C8C">
      <w:pPr>
        <w:spacing w:line="480" w:lineRule="auto"/>
        <w:rPr>
          <w:b/>
          <w:bCs/>
          <w:sz w:val="32"/>
          <w:szCs w:val="32"/>
        </w:rPr>
      </w:pPr>
      <w:r w:rsidRPr="00276CAD">
        <w:rPr>
          <w:b/>
          <w:bCs/>
          <w:sz w:val="32"/>
          <w:szCs w:val="32"/>
        </w:rPr>
        <w:lastRenderedPageBreak/>
        <w:t>List of Figures</w:t>
      </w:r>
    </w:p>
    <w:p w14:paraId="2159AA12" w14:textId="77777777" w:rsidR="00AF7FFB" w:rsidRPr="00AF7FFB" w:rsidRDefault="00AF7FFB" w:rsidP="00AF7FFB"/>
    <w:p w14:paraId="06FEBC0F" w14:textId="51C3212E" w:rsidR="00C9170F" w:rsidRPr="00B62C8C" w:rsidRDefault="00C9170F"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r w:rsidRPr="00B62C8C">
        <w:rPr>
          <w:rFonts w:ascii="Times New Roman" w:hAnsi="Times New Roman" w:cs="Times New Roman"/>
          <w:b w:val="0"/>
          <w:bCs w:val="0"/>
          <w:sz w:val="24"/>
          <w:szCs w:val="24"/>
        </w:rPr>
        <w:fldChar w:fldCharType="begin"/>
      </w:r>
      <w:r w:rsidRPr="00B62C8C">
        <w:rPr>
          <w:rFonts w:ascii="Times New Roman" w:hAnsi="Times New Roman" w:cs="Times New Roman"/>
          <w:b w:val="0"/>
          <w:bCs w:val="0"/>
          <w:sz w:val="24"/>
          <w:szCs w:val="24"/>
        </w:rPr>
        <w:instrText xml:space="preserve"> TOC \h \z \c "Figure 1." </w:instrText>
      </w:r>
      <w:r w:rsidRPr="00B62C8C">
        <w:rPr>
          <w:rFonts w:ascii="Times New Roman" w:hAnsi="Times New Roman" w:cs="Times New Roman"/>
          <w:b w:val="0"/>
          <w:bCs w:val="0"/>
          <w:sz w:val="24"/>
          <w:szCs w:val="24"/>
        </w:rPr>
        <w:fldChar w:fldCharType="separate"/>
      </w:r>
      <w:hyperlink w:anchor="_Toc37454882" w:history="1">
        <w:r w:rsidRPr="00B62C8C">
          <w:rPr>
            <w:rStyle w:val="Hyperlink"/>
            <w:rFonts w:ascii="Times New Roman" w:hAnsi="Times New Roman" w:cs="Times New Roman"/>
            <w:b w:val="0"/>
            <w:bCs w:val="0"/>
            <w:noProof/>
            <w:sz w:val="24"/>
            <w:szCs w:val="24"/>
          </w:rPr>
          <w:t>Figure 1. 2 Indian Village Problems</w:t>
        </w:r>
        <w:r w:rsidRPr="00B62C8C">
          <w:rPr>
            <w:rFonts w:ascii="Times New Roman" w:hAnsi="Times New Roman" w:cs="Times New Roman"/>
            <w:b w:val="0"/>
            <w:bCs w:val="0"/>
            <w:noProof/>
            <w:webHidden/>
            <w:sz w:val="24"/>
            <w:szCs w:val="24"/>
          </w:rPr>
          <w:tab/>
        </w:r>
        <w:r w:rsidRPr="00B62C8C">
          <w:rPr>
            <w:rFonts w:ascii="Times New Roman" w:hAnsi="Times New Roman" w:cs="Times New Roman"/>
            <w:b w:val="0"/>
            <w:bCs w:val="0"/>
            <w:noProof/>
            <w:webHidden/>
            <w:sz w:val="24"/>
            <w:szCs w:val="24"/>
          </w:rPr>
          <w:fldChar w:fldCharType="begin"/>
        </w:r>
        <w:r w:rsidRPr="00B62C8C">
          <w:rPr>
            <w:rFonts w:ascii="Times New Roman" w:hAnsi="Times New Roman" w:cs="Times New Roman"/>
            <w:b w:val="0"/>
            <w:bCs w:val="0"/>
            <w:noProof/>
            <w:webHidden/>
            <w:sz w:val="24"/>
            <w:szCs w:val="24"/>
          </w:rPr>
          <w:instrText xml:space="preserve"> PAGEREF _Toc37454882 \h </w:instrText>
        </w:r>
        <w:r w:rsidRPr="00B62C8C">
          <w:rPr>
            <w:rFonts w:ascii="Times New Roman" w:hAnsi="Times New Roman" w:cs="Times New Roman"/>
            <w:b w:val="0"/>
            <w:bCs w:val="0"/>
            <w:noProof/>
            <w:webHidden/>
            <w:sz w:val="24"/>
            <w:szCs w:val="24"/>
          </w:rPr>
        </w:r>
        <w:r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4</w:t>
        </w:r>
        <w:r w:rsidRPr="00B62C8C">
          <w:rPr>
            <w:rFonts w:ascii="Times New Roman" w:hAnsi="Times New Roman" w:cs="Times New Roman"/>
            <w:b w:val="0"/>
            <w:bCs w:val="0"/>
            <w:noProof/>
            <w:webHidden/>
            <w:sz w:val="24"/>
            <w:szCs w:val="24"/>
          </w:rPr>
          <w:fldChar w:fldCharType="end"/>
        </w:r>
      </w:hyperlink>
    </w:p>
    <w:p w14:paraId="75813A5A" w14:textId="3E7E9421"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83" w:history="1">
        <w:r w:rsidR="00C9170F" w:rsidRPr="00B62C8C">
          <w:rPr>
            <w:rStyle w:val="Hyperlink"/>
            <w:rFonts w:ascii="Times New Roman" w:hAnsi="Times New Roman" w:cs="Times New Roman"/>
            <w:b w:val="0"/>
            <w:bCs w:val="0"/>
            <w:noProof/>
            <w:sz w:val="24"/>
            <w:szCs w:val="24"/>
          </w:rPr>
          <w:t>Figure 1. 3 Spheres of Sustainable Development</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_Toc37454883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5</w:t>
        </w:r>
        <w:r w:rsidR="00C9170F" w:rsidRPr="00B62C8C">
          <w:rPr>
            <w:rFonts w:ascii="Times New Roman" w:hAnsi="Times New Roman" w:cs="Times New Roman"/>
            <w:b w:val="0"/>
            <w:bCs w:val="0"/>
            <w:noProof/>
            <w:webHidden/>
            <w:sz w:val="24"/>
            <w:szCs w:val="24"/>
          </w:rPr>
          <w:fldChar w:fldCharType="end"/>
        </w:r>
      </w:hyperlink>
    </w:p>
    <w:p w14:paraId="79A883A8" w14:textId="0631E0C5"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84" w:history="1">
        <w:r w:rsidR="00C9170F" w:rsidRPr="00B62C8C">
          <w:rPr>
            <w:rStyle w:val="Hyperlink"/>
            <w:rFonts w:ascii="Times New Roman" w:hAnsi="Times New Roman" w:cs="Times New Roman"/>
            <w:b w:val="0"/>
            <w:bCs w:val="0"/>
            <w:noProof/>
            <w:sz w:val="24"/>
            <w:szCs w:val="24"/>
          </w:rPr>
          <w:t>Figure 1. 4 Sustainable Development Goals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_Toc37454884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6</w:t>
        </w:r>
        <w:r w:rsidR="00C9170F" w:rsidRPr="00B62C8C">
          <w:rPr>
            <w:rFonts w:ascii="Times New Roman" w:hAnsi="Times New Roman" w:cs="Times New Roman"/>
            <w:b w:val="0"/>
            <w:bCs w:val="0"/>
            <w:noProof/>
            <w:webHidden/>
            <w:sz w:val="24"/>
            <w:szCs w:val="24"/>
          </w:rPr>
          <w:fldChar w:fldCharType="end"/>
        </w:r>
      </w:hyperlink>
    </w:p>
    <w:p w14:paraId="50CFB2B3" w14:textId="0AF448BC"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85" w:history="1">
        <w:r w:rsidR="00C9170F" w:rsidRPr="00B62C8C">
          <w:rPr>
            <w:rStyle w:val="Hyperlink"/>
            <w:rFonts w:ascii="Times New Roman" w:hAnsi="Times New Roman" w:cs="Times New Roman"/>
            <w:b w:val="0"/>
            <w:bCs w:val="0"/>
            <w:noProof/>
            <w:sz w:val="24"/>
            <w:szCs w:val="24"/>
          </w:rPr>
          <w:t>Figure 1. 5 Chottkei, Orissa (Smart Village)</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_Toc37454885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12</w:t>
        </w:r>
        <w:r w:rsidR="00C9170F" w:rsidRPr="00B62C8C">
          <w:rPr>
            <w:rFonts w:ascii="Times New Roman" w:hAnsi="Times New Roman" w:cs="Times New Roman"/>
            <w:b w:val="0"/>
            <w:bCs w:val="0"/>
            <w:noProof/>
            <w:webHidden/>
            <w:sz w:val="24"/>
            <w:szCs w:val="24"/>
          </w:rPr>
          <w:fldChar w:fldCharType="end"/>
        </w:r>
      </w:hyperlink>
    </w:p>
    <w:p w14:paraId="4B0761CE" w14:textId="36C9D4D1"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86" w:history="1">
        <w:r w:rsidR="00C9170F" w:rsidRPr="00B62C8C">
          <w:rPr>
            <w:rStyle w:val="Hyperlink"/>
            <w:rFonts w:ascii="Times New Roman" w:hAnsi="Times New Roman" w:cs="Times New Roman"/>
            <w:b w:val="0"/>
            <w:bCs w:val="0"/>
            <w:noProof/>
            <w:sz w:val="24"/>
            <w:szCs w:val="24"/>
          </w:rPr>
          <w:t>Figure 1. 6 Objective of CSR</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_Toc37454886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14</w:t>
        </w:r>
        <w:r w:rsidR="00C9170F" w:rsidRPr="00B62C8C">
          <w:rPr>
            <w:rFonts w:ascii="Times New Roman" w:hAnsi="Times New Roman" w:cs="Times New Roman"/>
            <w:b w:val="0"/>
            <w:bCs w:val="0"/>
            <w:noProof/>
            <w:webHidden/>
            <w:sz w:val="24"/>
            <w:szCs w:val="24"/>
          </w:rPr>
          <w:fldChar w:fldCharType="end"/>
        </w:r>
      </w:hyperlink>
    </w:p>
    <w:p w14:paraId="75400170" w14:textId="3801017E"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87" w:history="1">
        <w:r w:rsidR="00C9170F" w:rsidRPr="00B62C8C">
          <w:rPr>
            <w:rStyle w:val="Hyperlink"/>
            <w:rFonts w:ascii="Times New Roman" w:hAnsi="Times New Roman" w:cs="Times New Roman"/>
            <w:b w:val="0"/>
            <w:bCs w:val="0"/>
            <w:noProof/>
            <w:sz w:val="24"/>
            <w:szCs w:val="24"/>
          </w:rPr>
          <w:t>Figure 1. 7 Logo of SunMoksha</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_Toc37454887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15</w:t>
        </w:r>
        <w:r w:rsidR="00C9170F" w:rsidRPr="00B62C8C">
          <w:rPr>
            <w:rFonts w:ascii="Times New Roman" w:hAnsi="Times New Roman" w:cs="Times New Roman"/>
            <w:b w:val="0"/>
            <w:bCs w:val="0"/>
            <w:noProof/>
            <w:webHidden/>
            <w:sz w:val="24"/>
            <w:szCs w:val="24"/>
          </w:rPr>
          <w:fldChar w:fldCharType="end"/>
        </w:r>
      </w:hyperlink>
    </w:p>
    <w:p w14:paraId="33840B37" w14:textId="1E986BDE"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88" w:history="1">
        <w:r w:rsidR="00C9170F" w:rsidRPr="00B62C8C">
          <w:rPr>
            <w:rStyle w:val="Hyperlink"/>
            <w:rFonts w:ascii="Times New Roman" w:hAnsi="Times New Roman" w:cs="Times New Roman"/>
            <w:b w:val="0"/>
            <w:bCs w:val="0"/>
            <w:noProof/>
            <w:sz w:val="24"/>
            <w:szCs w:val="24"/>
          </w:rPr>
          <w:t>Figure 1. 8</w:t>
        </w:r>
        <w:r w:rsidR="00C9170F" w:rsidRPr="00B62C8C">
          <w:rPr>
            <w:rStyle w:val="Hyperlink"/>
            <w:rFonts w:ascii="Times New Roman" w:hAnsi="Times New Roman" w:cs="Times New Roman"/>
            <w:b w:val="0"/>
            <w:bCs w:val="0"/>
            <w:noProof/>
            <w:sz w:val="24"/>
            <w:szCs w:val="24"/>
            <w:lang w:val="en-GB"/>
          </w:rPr>
          <w:t xml:space="preserve"> Strategy of SunMoksha in Achieving SDGs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_Toc37454888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16</w:t>
        </w:r>
        <w:r w:rsidR="00C9170F" w:rsidRPr="00B62C8C">
          <w:rPr>
            <w:rFonts w:ascii="Times New Roman" w:hAnsi="Times New Roman" w:cs="Times New Roman"/>
            <w:b w:val="0"/>
            <w:bCs w:val="0"/>
            <w:noProof/>
            <w:webHidden/>
            <w:sz w:val="24"/>
            <w:szCs w:val="24"/>
          </w:rPr>
          <w:fldChar w:fldCharType="end"/>
        </w:r>
      </w:hyperlink>
    </w:p>
    <w:p w14:paraId="6BAF1B9D" w14:textId="32649416"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89" w:history="1">
        <w:r w:rsidR="00C9170F" w:rsidRPr="00B62C8C">
          <w:rPr>
            <w:rStyle w:val="Hyperlink"/>
            <w:rFonts w:ascii="Times New Roman" w:hAnsi="Times New Roman" w:cs="Times New Roman"/>
            <w:b w:val="0"/>
            <w:bCs w:val="0"/>
            <w:noProof/>
            <w:sz w:val="24"/>
            <w:szCs w:val="24"/>
          </w:rPr>
          <w:t>Figure 1. 9 Principles of SunMoksha</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_Toc37454889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18</w:t>
        </w:r>
        <w:r w:rsidR="00C9170F" w:rsidRPr="00B62C8C">
          <w:rPr>
            <w:rFonts w:ascii="Times New Roman" w:hAnsi="Times New Roman" w:cs="Times New Roman"/>
            <w:b w:val="0"/>
            <w:bCs w:val="0"/>
            <w:noProof/>
            <w:webHidden/>
            <w:sz w:val="24"/>
            <w:szCs w:val="24"/>
          </w:rPr>
          <w:fldChar w:fldCharType="end"/>
        </w:r>
      </w:hyperlink>
    </w:p>
    <w:p w14:paraId="37C33FAF" w14:textId="13402801"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90" w:history="1">
        <w:r w:rsidR="00C9170F" w:rsidRPr="00B62C8C">
          <w:rPr>
            <w:rStyle w:val="Hyperlink"/>
            <w:rFonts w:ascii="Times New Roman" w:hAnsi="Times New Roman" w:cs="Times New Roman"/>
            <w:b w:val="0"/>
            <w:bCs w:val="0"/>
            <w:noProof/>
            <w:sz w:val="24"/>
            <w:szCs w:val="24"/>
          </w:rPr>
          <w:t xml:space="preserve">Figure 1. 10 </w:t>
        </w:r>
        <w:r w:rsidR="00C9170F" w:rsidRPr="00B62C8C">
          <w:rPr>
            <w:rStyle w:val="Hyperlink"/>
            <w:rFonts w:ascii="Times New Roman" w:hAnsi="Times New Roman" w:cs="Times New Roman"/>
            <w:b w:val="0"/>
            <w:bCs w:val="0"/>
            <w:noProof/>
            <w:sz w:val="24"/>
            <w:szCs w:val="24"/>
            <w:lang w:val="en-GB"/>
          </w:rPr>
          <w:t>P</w:t>
        </w:r>
        <w:r w:rsidR="00C9170F" w:rsidRPr="00B62C8C">
          <w:rPr>
            <w:rStyle w:val="Hyperlink"/>
            <w:rFonts w:ascii="Times New Roman" w:hAnsi="Times New Roman" w:cs="Times New Roman"/>
            <w:b w:val="0"/>
            <w:bCs w:val="0"/>
            <w:noProof/>
            <w:sz w:val="24"/>
            <w:szCs w:val="24"/>
            <w:vertAlign w:val="superscript"/>
            <w:lang w:val="en-GB"/>
          </w:rPr>
          <w:t>3</w:t>
        </w:r>
        <w:r w:rsidR="00C9170F" w:rsidRPr="00B62C8C">
          <w:rPr>
            <w:rStyle w:val="Hyperlink"/>
            <w:rFonts w:ascii="Times New Roman" w:hAnsi="Times New Roman" w:cs="Times New Roman"/>
            <w:b w:val="0"/>
            <w:bCs w:val="0"/>
            <w:noProof/>
            <w:sz w:val="24"/>
            <w:szCs w:val="24"/>
            <w:lang w:val="en-GB"/>
          </w:rPr>
          <w:t xml:space="preserve"> + E</w:t>
        </w:r>
        <w:r w:rsidR="00C9170F" w:rsidRPr="00B62C8C">
          <w:rPr>
            <w:rStyle w:val="Hyperlink"/>
            <w:rFonts w:ascii="Times New Roman" w:hAnsi="Times New Roman" w:cs="Times New Roman"/>
            <w:b w:val="0"/>
            <w:bCs w:val="0"/>
            <w:noProof/>
            <w:sz w:val="24"/>
            <w:szCs w:val="24"/>
            <w:vertAlign w:val="superscript"/>
            <w:lang w:val="en-GB"/>
          </w:rPr>
          <w:t>3</w:t>
        </w:r>
        <w:r w:rsidR="00C9170F" w:rsidRPr="00B62C8C">
          <w:rPr>
            <w:rStyle w:val="Hyperlink"/>
            <w:rFonts w:ascii="Times New Roman" w:hAnsi="Times New Roman" w:cs="Times New Roman"/>
            <w:b w:val="0"/>
            <w:bCs w:val="0"/>
            <w:noProof/>
            <w:sz w:val="24"/>
            <w:szCs w:val="24"/>
            <w:lang w:val="en-GB"/>
          </w:rPr>
          <w:t xml:space="preserve"> Model of SunMoksha to Achieve Sustainable Development</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_Toc37454890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19</w:t>
        </w:r>
        <w:r w:rsidR="00C9170F" w:rsidRPr="00B62C8C">
          <w:rPr>
            <w:rFonts w:ascii="Times New Roman" w:hAnsi="Times New Roman" w:cs="Times New Roman"/>
            <w:b w:val="0"/>
            <w:bCs w:val="0"/>
            <w:noProof/>
            <w:webHidden/>
            <w:sz w:val="24"/>
            <w:szCs w:val="24"/>
          </w:rPr>
          <w:fldChar w:fldCharType="end"/>
        </w:r>
      </w:hyperlink>
    </w:p>
    <w:p w14:paraId="586EFAE8" w14:textId="298DCB6F"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91" w:history="1">
        <w:r w:rsidR="00C9170F" w:rsidRPr="00B62C8C">
          <w:rPr>
            <w:rStyle w:val="Hyperlink"/>
            <w:rFonts w:ascii="Times New Roman" w:hAnsi="Times New Roman" w:cs="Times New Roman"/>
            <w:b w:val="0"/>
            <w:bCs w:val="0"/>
            <w:noProof/>
            <w:sz w:val="24"/>
            <w:szCs w:val="24"/>
          </w:rPr>
          <w:t>Figure 1. 11</w:t>
        </w:r>
        <w:r w:rsidR="00C9170F" w:rsidRPr="00B62C8C">
          <w:rPr>
            <w:rStyle w:val="Hyperlink"/>
            <w:rFonts w:ascii="Times New Roman" w:hAnsi="Times New Roman" w:cs="Times New Roman"/>
            <w:b w:val="0"/>
            <w:bCs w:val="0"/>
            <w:noProof/>
            <w:sz w:val="24"/>
            <w:szCs w:val="24"/>
            <w:lang w:val="en-GB"/>
          </w:rPr>
          <w:t xml:space="preserve"> A Smart Village Model of SunMoksha</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_Toc37454891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21</w:t>
        </w:r>
        <w:r w:rsidR="00C9170F" w:rsidRPr="00B62C8C">
          <w:rPr>
            <w:rFonts w:ascii="Times New Roman" w:hAnsi="Times New Roman" w:cs="Times New Roman"/>
            <w:b w:val="0"/>
            <w:bCs w:val="0"/>
            <w:noProof/>
            <w:webHidden/>
            <w:sz w:val="24"/>
            <w:szCs w:val="24"/>
          </w:rPr>
          <w:fldChar w:fldCharType="end"/>
        </w:r>
      </w:hyperlink>
    </w:p>
    <w:p w14:paraId="349C8A6C" w14:textId="188FD581"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92" w:history="1">
        <w:r w:rsidR="00C9170F" w:rsidRPr="00B62C8C">
          <w:rPr>
            <w:rStyle w:val="Hyperlink"/>
            <w:rFonts w:ascii="Times New Roman" w:hAnsi="Times New Roman" w:cs="Times New Roman"/>
            <w:b w:val="0"/>
            <w:bCs w:val="0"/>
            <w:noProof/>
            <w:sz w:val="24"/>
            <w:szCs w:val="24"/>
          </w:rPr>
          <w:t>Figure 1. 12 Drawbacks in Social Entrepreneur’s work</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_Toc37454892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22</w:t>
        </w:r>
        <w:r w:rsidR="00C9170F" w:rsidRPr="00B62C8C">
          <w:rPr>
            <w:rFonts w:ascii="Times New Roman" w:hAnsi="Times New Roman" w:cs="Times New Roman"/>
            <w:b w:val="0"/>
            <w:bCs w:val="0"/>
            <w:noProof/>
            <w:webHidden/>
            <w:sz w:val="24"/>
            <w:szCs w:val="24"/>
          </w:rPr>
          <w:fldChar w:fldCharType="end"/>
        </w:r>
      </w:hyperlink>
    </w:p>
    <w:p w14:paraId="7477198A" w14:textId="1AC0046B"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93" w:history="1">
        <w:r w:rsidR="00C9170F" w:rsidRPr="00B62C8C">
          <w:rPr>
            <w:rStyle w:val="Hyperlink"/>
            <w:rFonts w:ascii="Times New Roman" w:hAnsi="Times New Roman" w:cs="Times New Roman"/>
            <w:b w:val="0"/>
            <w:bCs w:val="0"/>
            <w:noProof/>
            <w:sz w:val="24"/>
            <w:szCs w:val="24"/>
          </w:rPr>
          <w:t>Figure 1. 13 Secondary Hypothesis 1 (Dilemma Triangle)</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_Toc37454893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25</w:t>
        </w:r>
        <w:r w:rsidR="00C9170F" w:rsidRPr="00B62C8C">
          <w:rPr>
            <w:rFonts w:ascii="Times New Roman" w:hAnsi="Times New Roman" w:cs="Times New Roman"/>
            <w:b w:val="0"/>
            <w:bCs w:val="0"/>
            <w:noProof/>
            <w:webHidden/>
            <w:sz w:val="24"/>
            <w:szCs w:val="24"/>
          </w:rPr>
          <w:fldChar w:fldCharType="end"/>
        </w:r>
      </w:hyperlink>
    </w:p>
    <w:p w14:paraId="181BA7D7" w14:textId="7A9C3BCF"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94" w:history="1">
        <w:r w:rsidR="00C9170F" w:rsidRPr="00B62C8C">
          <w:rPr>
            <w:rStyle w:val="Hyperlink"/>
            <w:rFonts w:ascii="Times New Roman" w:hAnsi="Times New Roman" w:cs="Times New Roman"/>
            <w:b w:val="0"/>
            <w:bCs w:val="0"/>
            <w:noProof/>
            <w:sz w:val="24"/>
            <w:szCs w:val="24"/>
          </w:rPr>
          <w:t>Figure 1. 14 Glimpse of Systems Dynamics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_Toc37454894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26</w:t>
        </w:r>
        <w:r w:rsidR="00C9170F" w:rsidRPr="00B62C8C">
          <w:rPr>
            <w:rFonts w:ascii="Times New Roman" w:hAnsi="Times New Roman" w:cs="Times New Roman"/>
            <w:b w:val="0"/>
            <w:bCs w:val="0"/>
            <w:noProof/>
            <w:webHidden/>
            <w:sz w:val="24"/>
            <w:szCs w:val="24"/>
          </w:rPr>
          <w:fldChar w:fldCharType="end"/>
        </w:r>
      </w:hyperlink>
    </w:p>
    <w:p w14:paraId="78029B60" w14:textId="2199019E"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95" w:history="1">
        <w:r w:rsidR="00C9170F" w:rsidRPr="00B62C8C">
          <w:rPr>
            <w:rStyle w:val="Hyperlink"/>
            <w:rFonts w:ascii="Times New Roman" w:hAnsi="Times New Roman" w:cs="Times New Roman"/>
            <w:b w:val="0"/>
            <w:bCs w:val="0"/>
            <w:noProof/>
            <w:sz w:val="24"/>
            <w:szCs w:val="24"/>
          </w:rPr>
          <w:t>Figure 1. 15 Proposed Framework</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_Toc37454895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27</w:t>
        </w:r>
        <w:r w:rsidR="00C9170F" w:rsidRPr="00B62C8C">
          <w:rPr>
            <w:rFonts w:ascii="Times New Roman" w:hAnsi="Times New Roman" w:cs="Times New Roman"/>
            <w:b w:val="0"/>
            <w:bCs w:val="0"/>
            <w:noProof/>
            <w:webHidden/>
            <w:sz w:val="24"/>
            <w:szCs w:val="24"/>
          </w:rPr>
          <w:fldChar w:fldCharType="end"/>
        </w:r>
      </w:hyperlink>
    </w:p>
    <w:p w14:paraId="170F9B87" w14:textId="782176E4"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96" w:history="1">
        <w:r w:rsidR="00C9170F" w:rsidRPr="00B62C8C">
          <w:rPr>
            <w:rStyle w:val="Hyperlink"/>
            <w:rFonts w:ascii="Times New Roman" w:hAnsi="Times New Roman" w:cs="Times New Roman"/>
            <w:b w:val="0"/>
            <w:bCs w:val="0"/>
            <w:noProof/>
            <w:sz w:val="24"/>
            <w:szCs w:val="24"/>
          </w:rPr>
          <w:t>Figure 1. 16 Layout of the Thesis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_Toc37454896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29</w:t>
        </w:r>
        <w:r w:rsidR="00C9170F" w:rsidRPr="00B62C8C">
          <w:rPr>
            <w:rFonts w:ascii="Times New Roman" w:hAnsi="Times New Roman" w:cs="Times New Roman"/>
            <w:b w:val="0"/>
            <w:bCs w:val="0"/>
            <w:noProof/>
            <w:webHidden/>
            <w:sz w:val="24"/>
            <w:szCs w:val="24"/>
          </w:rPr>
          <w:fldChar w:fldCharType="end"/>
        </w:r>
      </w:hyperlink>
    </w:p>
    <w:p w14:paraId="4CCE4204" w14:textId="0B07B451"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97" w:history="1">
        <w:r w:rsidR="00C9170F" w:rsidRPr="00B62C8C">
          <w:rPr>
            <w:rStyle w:val="Hyperlink"/>
            <w:rFonts w:ascii="Times New Roman" w:hAnsi="Times New Roman" w:cs="Times New Roman"/>
            <w:b w:val="0"/>
            <w:bCs w:val="0"/>
            <w:noProof/>
            <w:sz w:val="24"/>
            <w:szCs w:val="24"/>
          </w:rPr>
          <w:t>Figure 1. 17 The Validation Square</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_Toc37454897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30</w:t>
        </w:r>
        <w:r w:rsidR="00C9170F" w:rsidRPr="00B62C8C">
          <w:rPr>
            <w:rFonts w:ascii="Times New Roman" w:hAnsi="Times New Roman" w:cs="Times New Roman"/>
            <w:b w:val="0"/>
            <w:bCs w:val="0"/>
            <w:noProof/>
            <w:webHidden/>
            <w:sz w:val="24"/>
            <w:szCs w:val="24"/>
          </w:rPr>
          <w:fldChar w:fldCharType="end"/>
        </w:r>
      </w:hyperlink>
    </w:p>
    <w:p w14:paraId="1FC7613B" w14:textId="475CA7ED" w:rsidR="00C9170F" w:rsidRPr="00B62C8C" w:rsidRDefault="00A34AA9"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98" w:history="1">
        <w:r w:rsidR="00C9170F" w:rsidRPr="00B62C8C">
          <w:rPr>
            <w:rStyle w:val="Hyperlink"/>
            <w:rFonts w:ascii="Times New Roman" w:hAnsi="Times New Roman" w:cs="Times New Roman"/>
            <w:b w:val="0"/>
            <w:bCs w:val="0"/>
            <w:noProof/>
            <w:sz w:val="24"/>
            <w:szCs w:val="24"/>
          </w:rPr>
          <w:t>Figure 1. 18 Validation Strategy of this Thesis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_Toc37454898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32</w:t>
        </w:r>
        <w:r w:rsidR="00C9170F" w:rsidRPr="00B62C8C">
          <w:rPr>
            <w:rFonts w:ascii="Times New Roman" w:hAnsi="Times New Roman" w:cs="Times New Roman"/>
            <w:b w:val="0"/>
            <w:bCs w:val="0"/>
            <w:noProof/>
            <w:webHidden/>
            <w:sz w:val="24"/>
            <w:szCs w:val="24"/>
          </w:rPr>
          <w:fldChar w:fldCharType="end"/>
        </w:r>
      </w:hyperlink>
    </w:p>
    <w:p w14:paraId="3EE9DCBD" w14:textId="330D802D"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4899" w:history="1">
        <w:r w:rsidR="00C9170F" w:rsidRPr="00B62C8C">
          <w:rPr>
            <w:rStyle w:val="Hyperlink"/>
            <w:rFonts w:ascii="Times New Roman" w:hAnsi="Times New Roman" w:cs="Times New Roman"/>
            <w:b w:val="0"/>
            <w:bCs w:val="0"/>
            <w:noProof/>
            <w:sz w:val="24"/>
            <w:szCs w:val="24"/>
          </w:rPr>
          <w:t>Figure 1. 19 Questions</w:t>
        </w:r>
        <w:r w:rsidR="0002155F">
          <w:rPr>
            <w:rStyle w:val="Hyperlink"/>
            <w:rFonts w:ascii="Times New Roman" w:hAnsi="Times New Roman" w:cs="Times New Roman"/>
            <w:b w:val="0"/>
            <w:bCs w:val="0"/>
            <w:noProof/>
            <w:sz w:val="24"/>
            <w:szCs w:val="24"/>
          </w:rPr>
          <w:t xml:space="preserve"> Addressed in Thesis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_Toc37454899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33</w:t>
        </w:r>
        <w:r w:rsidR="00C9170F" w:rsidRPr="00B62C8C">
          <w:rPr>
            <w:rFonts w:ascii="Times New Roman" w:hAnsi="Times New Roman" w:cs="Times New Roman"/>
            <w:b w:val="0"/>
            <w:bCs w:val="0"/>
            <w:noProof/>
            <w:webHidden/>
            <w:sz w:val="24"/>
            <w:szCs w:val="24"/>
          </w:rPr>
          <w:fldChar w:fldCharType="end"/>
        </w:r>
      </w:hyperlink>
    </w:p>
    <w:p w14:paraId="55A90D51" w14:textId="77777777" w:rsidR="00C9170F" w:rsidRPr="00B62C8C" w:rsidRDefault="00C9170F" w:rsidP="00892D11">
      <w:pPr>
        <w:pStyle w:val="Caption"/>
        <w:spacing w:after="0"/>
        <w:jc w:val="left"/>
        <w:rPr>
          <w:b w:val="0"/>
          <w:bCs w:val="0"/>
          <w:noProof/>
        </w:rPr>
      </w:pPr>
      <w:r w:rsidRPr="00B62C8C">
        <w:rPr>
          <w:b w:val="0"/>
          <w:bCs w:val="0"/>
        </w:rPr>
        <w:fldChar w:fldCharType="end"/>
      </w:r>
      <w:r w:rsidRPr="00B62C8C">
        <w:rPr>
          <w:b w:val="0"/>
          <w:bCs w:val="0"/>
        </w:rPr>
        <w:fldChar w:fldCharType="begin"/>
      </w:r>
      <w:r w:rsidRPr="00B62C8C">
        <w:rPr>
          <w:b w:val="0"/>
          <w:bCs w:val="0"/>
        </w:rPr>
        <w:instrText xml:space="preserve"> TOC \h \z \c "Figure 2." </w:instrText>
      </w:r>
      <w:r w:rsidRPr="00B62C8C">
        <w:rPr>
          <w:b w:val="0"/>
          <w:bCs w:val="0"/>
        </w:rPr>
        <w:fldChar w:fldCharType="separate"/>
      </w:r>
    </w:p>
    <w:p w14:paraId="5170C0D4" w14:textId="679C5271"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260" w:history="1">
        <w:r w:rsidR="00C9170F" w:rsidRPr="00B62C8C">
          <w:rPr>
            <w:rStyle w:val="Hyperlink"/>
            <w:rFonts w:ascii="Times New Roman" w:hAnsi="Times New Roman" w:cs="Times New Roman"/>
            <w:b w:val="0"/>
            <w:bCs w:val="0"/>
            <w:noProof/>
            <w:sz w:val="24"/>
            <w:szCs w:val="24"/>
          </w:rPr>
          <w:t>Figure 2. 2 Framework Overview with method Information Flow Proposed by Abhishek Yadav</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_Toc37455260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36</w:t>
        </w:r>
        <w:r w:rsidR="00C9170F" w:rsidRPr="00B62C8C">
          <w:rPr>
            <w:rFonts w:ascii="Times New Roman" w:hAnsi="Times New Roman" w:cs="Times New Roman"/>
            <w:b w:val="0"/>
            <w:bCs w:val="0"/>
            <w:noProof/>
            <w:webHidden/>
            <w:sz w:val="24"/>
            <w:szCs w:val="24"/>
          </w:rPr>
          <w:fldChar w:fldCharType="end"/>
        </w:r>
      </w:hyperlink>
    </w:p>
    <w:p w14:paraId="6DA26E23" w14:textId="5583321F"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261" w:history="1">
        <w:r w:rsidR="00C9170F" w:rsidRPr="00B62C8C">
          <w:rPr>
            <w:rStyle w:val="Hyperlink"/>
            <w:rFonts w:ascii="Times New Roman" w:hAnsi="Times New Roman" w:cs="Times New Roman"/>
            <w:b w:val="0"/>
            <w:bCs w:val="0"/>
            <w:noProof/>
            <w:sz w:val="24"/>
            <w:szCs w:val="24"/>
          </w:rPr>
          <w:t>Figure 2. 3 Interaction among different stages in Abhishek Yadav’s Framework</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_Toc37455261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37</w:t>
        </w:r>
        <w:r w:rsidR="00C9170F" w:rsidRPr="00B62C8C">
          <w:rPr>
            <w:rFonts w:ascii="Times New Roman" w:hAnsi="Times New Roman" w:cs="Times New Roman"/>
            <w:b w:val="0"/>
            <w:bCs w:val="0"/>
            <w:noProof/>
            <w:webHidden/>
            <w:sz w:val="24"/>
            <w:szCs w:val="24"/>
          </w:rPr>
          <w:fldChar w:fldCharType="end"/>
        </w:r>
      </w:hyperlink>
    </w:p>
    <w:p w14:paraId="0B682EDA" w14:textId="59FAFC0B"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262" w:history="1">
        <w:r w:rsidR="00C9170F" w:rsidRPr="00B62C8C">
          <w:rPr>
            <w:rStyle w:val="Hyperlink"/>
            <w:rFonts w:ascii="Times New Roman" w:hAnsi="Times New Roman" w:cs="Times New Roman"/>
            <w:b w:val="0"/>
            <w:bCs w:val="0"/>
            <w:noProof/>
            <w:sz w:val="24"/>
            <w:szCs w:val="24"/>
          </w:rPr>
          <w:t>Figure 2. 4 Research Questions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_Toc37455262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45</w:t>
        </w:r>
        <w:r w:rsidR="00C9170F" w:rsidRPr="00B62C8C">
          <w:rPr>
            <w:rFonts w:ascii="Times New Roman" w:hAnsi="Times New Roman" w:cs="Times New Roman"/>
            <w:b w:val="0"/>
            <w:bCs w:val="0"/>
            <w:noProof/>
            <w:webHidden/>
            <w:sz w:val="24"/>
            <w:szCs w:val="24"/>
          </w:rPr>
          <w:fldChar w:fldCharType="end"/>
        </w:r>
      </w:hyperlink>
    </w:p>
    <w:p w14:paraId="7C89F9E5" w14:textId="77777777" w:rsidR="00C9170F" w:rsidRPr="00B62C8C" w:rsidRDefault="00C9170F" w:rsidP="00892D11">
      <w:pPr>
        <w:pStyle w:val="Caption"/>
        <w:spacing w:after="0"/>
        <w:jc w:val="left"/>
        <w:rPr>
          <w:b w:val="0"/>
          <w:bCs w:val="0"/>
          <w:noProof/>
        </w:rPr>
      </w:pPr>
      <w:r w:rsidRPr="00B62C8C">
        <w:rPr>
          <w:b w:val="0"/>
          <w:bCs w:val="0"/>
        </w:rPr>
        <w:fldChar w:fldCharType="end"/>
      </w:r>
      <w:r w:rsidRPr="00B62C8C">
        <w:rPr>
          <w:b w:val="0"/>
          <w:bCs w:val="0"/>
        </w:rPr>
        <w:fldChar w:fldCharType="begin"/>
      </w:r>
      <w:r w:rsidRPr="00B62C8C">
        <w:rPr>
          <w:b w:val="0"/>
          <w:bCs w:val="0"/>
        </w:rPr>
        <w:instrText xml:space="preserve"> TOC \h \z \c "Figure 3." </w:instrText>
      </w:r>
      <w:r w:rsidRPr="00B62C8C">
        <w:rPr>
          <w:b w:val="0"/>
          <w:bCs w:val="0"/>
        </w:rPr>
        <w:fldChar w:fldCharType="separate"/>
      </w:r>
    </w:p>
    <w:p w14:paraId="5444C173" w14:textId="0E668B66"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293" w:history="1">
        <w:r w:rsidR="00C9170F" w:rsidRPr="00B62C8C">
          <w:rPr>
            <w:rStyle w:val="Hyperlink"/>
            <w:rFonts w:ascii="Times New Roman" w:hAnsi="Times New Roman" w:cs="Times New Roman"/>
            <w:b w:val="0"/>
            <w:bCs w:val="0"/>
            <w:noProof/>
            <w:sz w:val="24"/>
            <w:szCs w:val="24"/>
          </w:rPr>
          <w:t>Figure 3. 1 Overview of the Proposed Framework</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_Toc37455293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50</w:t>
        </w:r>
        <w:r w:rsidR="00C9170F" w:rsidRPr="00B62C8C">
          <w:rPr>
            <w:rFonts w:ascii="Times New Roman" w:hAnsi="Times New Roman" w:cs="Times New Roman"/>
            <w:b w:val="0"/>
            <w:bCs w:val="0"/>
            <w:noProof/>
            <w:webHidden/>
            <w:sz w:val="24"/>
            <w:szCs w:val="24"/>
          </w:rPr>
          <w:fldChar w:fldCharType="end"/>
        </w:r>
      </w:hyperlink>
    </w:p>
    <w:p w14:paraId="6CBE2AF9" w14:textId="53126ADF"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294" w:history="1">
        <w:r w:rsidR="00C9170F" w:rsidRPr="00B62C8C">
          <w:rPr>
            <w:rStyle w:val="Hyperlink"/>
            <w:rFonts w:ascii="Times New Roman" w:hAnsi="Times New Roman" w:cs="Times New Roman"/>
            <w:b w:val="0"/>
            <w:bCs w:val="0"/>
            <w:noProof/>
            <w:sz w:val="24"/>
            <w:szCs w:val="24"/>
          </w:rPr>
          <w:t>Figure 3. 2 The Dilemma Triangle</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_Toc37455294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53</w:t>
        </w:r>
        <w:r w:rsidR="00C9170F" w:rsidRPr="00B62C8C">
          <w:rPr>
            <w:rFonts w:ascii="Times New Roman" w:hAnsi="Times New Roman" w:cs="Times New Roman"/>
            <w:b w:val="0"/>
            <w:bCs w:val="0"/>
            <w:noProof/>
            <w:webHidden/>
            <w:sz w:val="24"/>
            <w:szCs w:val="24"/>
          </w:rPr>
          <w:fldChar w:fldCharType="end"/>
        </w:r>
      </w:hyperlink>
    </w:p>
    <w:p w14:paraId="56837643" w14:textId="427A9778"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295" w:history="1">
        <w:r w:rsidR="00C9170F" w:rsidRPr="00B62C8C">
          <w:rPr>
            <w:rStyle w:val="Hyperlink"/>
            <w:rFonts w:ascii="Times New Roman" w:hAnsi="Times New Roman" w:cs="Times New Roman"/>
            <w:b w:val="0"/>
            <w:bCs w:val="0"/>
            <w:noProof/>
            <w:sz w:val="24"/>
            <w:szCs w:val="24"/>
          </w:rPr>
          <w:t>Figure 3. 3 Dilemma Triangle method</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_Toc37455295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55</w:t>
        </w:r>
        <w:r w:rsidR="00C9170F" w:rsidRPr="00B62C8C">
          <w:rPr>
            <w:rFonts w:ascii="Times New Roman" w:hAnsi="Times New Roman" w:cs="Times New Roman"/>
            <w:b w:val="0"/>
            <w:bCs w:val="0"/>
            <w:noProof/>
            <w:webHidden/>
            <w:sz w:val="24"/>
            <w:szCs w:val="24"/>
          </w:rPr>
          <w:fldChar w:fldCharType="end"/>
        </w:r>
      </w:hyperlink>
    </w:p>
    <w:p w14:paraId="0C5CC016" w14:textId="64F26C45"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296" w:history="1">
        <w:r w:rsidR="00C9170F" w:rsidRPr="00B62C8C">
          <w:rPr>
            <w:rStyle w:val="Hyperlink"/>
            <w:rFonts w:ascii="Times New Roman" w:hAnsi="Times New Roman" w:cs="Times New Roman"/>
            <w:b w:val="0"/>
            <w:bCs w:val="0"/>
            <w:noProof/>
            <w:sz w:val="24"/>
            <w:szCs w:val="24"/>
          </w:rPr>
          <w:t>Figure 3. 4 Issue Matrix</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_Toc37455296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56</w:t>
        </w:r>
        <w:r w:rsidR="00C9170F" w:rsidRPr="00B62C8C">
          <w:rPr>
            <w:rFonts w:ascii="Times New Roman" w:hAnsi="Times New Roman" w:cs="Times New Roman"/>
            <w:b w:val="0"/>
            <w:bCs w:val="0"/>
            <w:noProof/>
            <w:webHidden/>
            <w:sz w:val="24"/>
            <w:szCs w:val="24"/>
          </w:rPr>
          <w:fldChar w:fldCharType="end"/>
        </w:r>
      </w:hyperlink>
    </w:p>
    <w:p w14:paraId="5D41B401" w14:textId="38CB1888"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297" w:history="1">
        <w:r w:rsidR="00C9170F" w:rsidRPr="00B62C8C">
          <w:rPr>
            <w:rStyle w:val="Hyperlink"/>
            <w:rFonts w:ascii="Times New Roman" w:hAnsi="Times New Roman" w:cs="Times New Roman"/>
            <w:b w:val="0"/>
            <w:bCs w:val="0"/>
            <w:noProof/>
            <w:sz w:val="24"/>
            <w:szCs w:val="24"/>
          </w:rPr>
          <w:t>Figure 3. 5 Modified Framework (Dilemma Triangle + Systems Dynamics)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_Toc37455297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59</w:t>
        </w:r>
        <w:r w:rsidR="00C9170F" w:rsidRPr="00B62C8C">
          <w:rPr>
            <w:rFonts w:ascii="Times New Roman" w:hAnsi="Times New Roman" w:cs="Times New Roman"/>
            <w:b w:val="0"/>
            <w:bCs w:val="0"/>
            <w:noProof/>
            <w:webHidden/>
            <w:sz w:val="24"/>
            <w:szCs w:val="24"/>
          </w:rPr>
          <w:fldChar w:fldCharType="end"/>
        </w:r>
      </w:hyperlink>
    </w:p>
    <w:p w14:paraId="56D4D02E" w14:textId="2999779E" w:rsidR="00C9170F" w:rsidRPr="00B62C8C" w:rsidRDefault="00C9170F" w:rsidP="00A90498">
      <w:pPr>
        <w:pStyle w:val="Caption"/>
        <w:spacing w:after="0"/>
        <w:jc w:val="left"/>
        <w:rPr>
          <w:b w:val="0"/>
          <w:bCs w:val="0"/>
        </w:rPr>
      </w:pPr>
      <w:r w:rsidRPr="00B62C8C">
        <w:rPr>
          <w:b w:val="0"/>
          <w:bCs w:val="0"/>
        </w:rPr>
        <w:fldChar w:fldCharType="end"/>
      </w:r>
      <w:r w:rsidRPr="00B62C8C">
        <w:rPr>
          <w:b w:val="0"/>
          <w:bCs w:val="0"/>
        </w:rPr>
        <w:fldChar w:fldCharType="begin"/>
      </w:r>
      <w:r w:rsidRPr="00B62C8C">
        <w:rPr>
          <w:b w:val="0"/>
          <w:bCs w:val="0"/>
        </w:rPr>
        <w:instrText xml:space="preserve"> TOC \h \z \c "Figure 4." </w:instrText>
      </w:r>
      <w:r w:rsidRPr="00B62C8C">
        <w:rPr>
          <w:b w:val="0"/>
          <w:bCs w:val="0"/>
        </w:rPr>
        <w:fldChar w:fldCharType="separate"/>
      </w:r>
    </w:p>
    <w:p w14:paraId="3D435C7D" w14:textId="56C7B629"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59" w:history="1">
        <w:r w:rsidR="00C9170F" w:rsidRPr="00B62C8C">
          <w:rPr>
            <w:rStyle w:val="Hyperlink"/>
            <w:rFonts w:ascii="Times New Roman" w:hAnsi="Times New Roman" w:cs="Times New Roman"/>
            <w:b w:val="0"/>
            <w:bCs w:val="0"/>
            <w:noProof/>
            <w:sz w:val="24"/>
            <w:szCs w:val="24"/>
          </w:rPr>
          <w:t>Figure 4. 1 Workflow of Dilemma Triangle Method (Yadav. A, 2017)</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_Toc37455159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64</w:t>
        </w:r>
        <w:r w:rsidR="00C9170F" w:rsidRPr="00B62C8C">
          <w:rPr>
            <w:rFonts w:ascii="Times New Roman" w:hAnsi="Times New Roman" w:cs="Times New Roman"/>
            <w:b w:val="0"/>
            <w:bCs w:val="0"/>
            <w:noProof/>
            <w:webHidden/>
            <w:sz w:val="24"/>
            <w:szCs w:val="24"/>
          </w:rPr>
          <w:fldChar w:fldCharType="end"/>
        </w:r>
      </w:hyperlink>
    </w:p>
    <w:p w14:paraId="5C3FF0D7" w14:textId="2037323F"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60" w:history="1">
        <w:r w:rsidR="00C9170F" w:rsidRPr="00B62C8C">
          <w:rPr>
            <w:rStyle w:val="Hyperlink"/>
            <w:rFonts w:ascii="Times New Roman" w:hAnsi="Times New Roman" w:cs="Times New Roman"/>
            <w:b w:val="0"/>
            <w:bCs w:val="0"/>
            <w:noProof/>
            <w:sz w:val="24"/>
            <w:szCs w:val="24"/>
          </w:rPr>
          <w:t>Figure 4. 2 Dilemma Triangle Method in FEW Nexus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_Toc37455160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65</w:t>
        </w:r>
        <w:r w:rsidR="00C9170F" w:rsidRPr="00B62C8C">
          <w:rPr>
            <w:rFonts w:ascii="Times New Roman" w:hAnsi="Times New Roman" w:cs="Times New Roman"/>
            <w:b w:val="0"/>
            <w:bCs w:val="0"/>
            <w:noProof/>
            <w:webHidden/>
            <w:sz w:val="24"/>
            <w:szCs w:val="24"/>
          </w:rPr>
          <w:fldChar w:fldCharType="end"/>
        </w:r>
      </w:hyperlink>
    </w:p>
    <w:p w14:paraId="1C07423F" w14:textId="19B49E4C"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61" w:history="1">
        <w:r w:rsidR="00C9170F" w:rsidRPr="00B62C8C">
          <w:rPr>
            <w:rStyle w:val="Hyperlink"/>
            <w:rFonts w:ascii="Times New Roman" w:hAnsi="Times New Roman" w:cs="Times New Roman"/>
            <w:b w:val="0"/>
            <w:bCs w:val="0"/>
            <w:noProof/>
            <w:sz w:val="24"/>
            <w:szCs w:val="24"/>
          </w:rPr>
          <w:t>Figure 4. 3 Modified Version of Dilemma Triangle</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_Toc37455161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66</w:t>
        </w:r>
        <w:r w:rsidR="00C9170F" w:rsidRPr="00B62C8C">
          <w:rPr>
            <w:rFonts w:ascii="Times New Roman" w:hAnsi="Times New Roman" w:cs="Times New Roman"/>
            <w:b w:val="0"/>
            <w:bCs w:val="0"/>
            <w:noProof/>
            <w:webHidden/>
            <w:sz w:val="24"/>
            <w:szCs w:val="24"/>
          </w:rPr>
          <w:fldChar w:fldCharType="end"/>
        </w:r>
      </w:hyperlink>
    </w:p>
    <w:p w14:paraId="5D853211" w14:textId="729BF08A"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62" w:history="1">
        <w:r w:rsidR="00C9170F" w:rsidRPr="00B62C8C">
          <w:rPr>
            <w:rStyle w:val="Hyperlink"/>
            <w:rFonts w:ascii="Times New Roman" w:hAnsi="Times New Roman" w:cs="Times New Roman"/>
            <w:b w:val="0"/>
            <w:bCs w:val="0"/>
            <w:noProof/>
            <w:sz w:val="24"/>
            <w:szCs w:val="24"/>
          </w:rPr>
          <w:t>Figure 4. 4  Dilemma Triangle in Perspective of FEW Nexus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_Toc37455162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67</w:t>
        </w:r>
        <w:r w:rsidR="00C9170F" w:rsidRPr="00B62C8C">
          <w:rPr>
            <w:rFonts w:ascii="Times New Roman" w:hAnsi="Times New Roman" w:cs="Times New Roman"/>
            <w:b w:val="0"/>
            <w:bCs w:val="0"/>
            <w:noProof/>
            <w:webHidden/>
            <w:sz w:val="24"/>
            <w:szCs w:val="24"/>
          </w:rPr>
          <w:fldChar w:fldCharType="end"/>
        </w:r>
      </w:hyperlink>
    </w:p>
    <w:p w14:paraId="59DEA571" w14:textId="1F906008"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63" w:history="1">
        <w:r w:rsidR="00C9170F" w:rsidRPr="00B62C8C">
          <w:rPr>
            <w:rStyle w:val="Hyperlink"/>
            <w:rFonts w:ascii="Times New Roman" w:hAnsi="Times New Roman" w:cs="Times New Roman"/>
            <w:b w:val="0"/>
            <w:bCs w:val="0"/>
            <w:noProof/>
            <w:sz w:val="24"/>
            <w:szCs w:val="24"/>
          </w:rPr>
          <w:t>Figure 4. 5 Dilemma Triangle in Food</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_Toc37455163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70</w:t>
        </w:r>
        <w:r w:rsidR="00C9170F" w:rsidRPr="00B62C8C">
          <w:rPr>
            <w:rFonts w:ascii="Times New Roman" w:hAnsi="Times New Roman" w:cs="Times New Roman"/>
            <w:b w:val="0"/>
            <w:bCs w:val="0"/>
            <w:noProof/>
            <w:webHidden/>
            <w:sz w:val="24"/>
            <w:szCs w:val="24"/>
          </w:rPr>
          <w:fldChar w:fldCharType="end"/>
        </w:r>
      </w:hyperlink>
    </w:p>
    <w:p w14:paraId="4D7DD623" w14:textId="033BD917"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64" w:history="1">
        <w:r w:rsidR="00C9170F" w:rsidRPr="00B62C8C">
          <w:rPr>
            <w:rStyle w:val="Hyperlink"/>
            <w:rFonts w:ascii="Times New Roman" w:hAnsi="Times New Roman" w:cs="Times New Roman"/>
            <w:b w:val="0"/>
            <w:bCs w:val="0"/>
            <w:noProof/>
            <w:sz w:val="24"/>
            <w:szCs w:val="24"/>
          </w:rPr>
          <w:t>Figure 4. 6 Dilemma Triangle in Perspective of Energy</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_Toc37455164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71</w:t>
        </w:r>
        <w:r w:rsidR="00C9170F" w:rsidRPr="00B62C8C">
          <w:rPr>
            <w:rFonts w:ascii="Times New Roman" w:hAnsi="Times New Roman" w:cs="Times New Roman"/>
            <w:b w:val="0"/>
            <w:bCs w:val="0"/>
            <w:noProof/>
            <w:webHidden/>
            <w:sz w:val="24"/>
            <w:szCs w:val="24"/>
          </w:rPr>
          <w:fldChar w:fldCharType="end"/>
        </w:r>
      </w:hyperlink>
    </w:p>
    <w:p w14:paraId="6F8CE0BE" w14:textId="759AFBF8"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65" w:history="1">
        <w:r w:rsidR="00C9170F" w:rsidRPr="00B62C8C">
          <w:rPr>
            <w:rStyle w:val="Hyperlink"/>
            <w:rFonts w:ascii="Times New Roman" w:hAnsi="Times New Roman" w:cs="Times New Roman"/>
            <w:b w:val="0"/>
            <w:bCs w:val="0"/>
            <w:noProof/>
            <w:sz w:val="24"/>
            <w:szCs w:val="24"/>
          </w:rPr>
          <w:t>Figure 4. 7 Dilemma Triangle in Perspective of Water</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_Toc37455165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71</w:t>
        </w:r>
        <w:r w:rsidR="00C9170F" w:rsidRPr="00B62C8C">
          <w:rPr>
            <w:rFonts w:ascii="Times New Roman" w:hAnsi="Times New Roman" w:cs="Times New Roman"/>
            <w:b w:val="0"/>
            <w:bCs w:val="0"/>
            <w:noProof/>
            <w:webHidden/>
            <w:sz w:val="24"/>
            <w:szCs w:val="24"/>
          </w:rPr>
          <w:fldChar w:fldCharType="end"/>
        </w:r>
      </w:hyperlink>
    </w:p>
    <w:p w14:paraId="0A96C5AC" w14:textId="75451D8F"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66" w:history="1">
        <w:r w:rsidR="00C9170F" w:rsidRPr="00B62C8C">
          <w:rPr>
            <w:rStyle w:val="Hyperlink"/>
            <w:rFonts w:ascii="Times New Roman" w:hAnsi="Times New Roman" w:cs="Times New Roman"/>
            <w:b w:val="0"/>
            <w:bCs w:val="0"/>
            <w:noProof/>
            <w:sz w:val="24"/>
            <w:szCs w:val="24"/>
          </w:rPr>
          <w:t>Figure 4. 8 Issue Matrix in Food</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_Toc37455166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72</w:t>
        </w:r>
        <w:r w:rsidR="00C9170F" w:rsidRPr="00B62C8C">
          <w:rPr>
            <w:rFonts w:ascii="Times New Roman" w:hAnsi="Times New Roman" w:cs="Times New Roman"/>
            <w:b w:val="0"/>
            <w:bCs w:val="0"/>
            <w:noProof/>
            <w:webHidden/>
            <w:sz w:val="24"/>
            <w:szCs w:val="24"/>
          </w:rPr>
          <w:fldChar w:fldCharType="end"/>
        </w:r>
      </w:hyperlink>
    </w:p>
    <w:p w14:paraId="552A19A5" w14:textId="4EF74BF4"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67" w:history="1">
        <w:r w:rsidR="00C9170F" w:rsidRPr="00B62C8C">
          <w:rPr>
            <w:rStyle w:val="Hyperlink"/>
            <w:rFonts w:ascii="Times New Roman" w:hAnsi="Times New Roman" w:cs="Times New Roman"/>
            <w:b w:val="0"/>
            <w:bCs w:val="0"/>
            <w:noProof/>
            <w:sz w:val="24"/>
            <w:szCs w:val="24"/>
          </w:rPr>
          <w:t>Figure 4. 9 Issue Matrix in Energy</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_Toc37455167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73</w:t>
        </w:r>
        <w:r w:rsidR="00C9170F" w:rsidRPr="00B62C8C">
          <w:rPr>
            <w:rFonts w:ascii="Times New Roman" w:hAnsi="Times New Roman" w:cs="Times New Roman"/>
            <w:b w:val="0"/>
            <w:bCs w:val="0"/>
            <w:noProof/>
            <w:webHidden/>
            <w:sz w:val="24"/>
            <w:szCs w:val="24"/>
          </w:rPr>
          <w:fldChar w:fldCharType="end"/>
        </w:r>
      </w:hyperlink>
    </w:p>
    <w:p w14:paraId="4B26B7B1" w14:textId="58C22C14"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68" w:history="1">
        <w:r w:rsidR="00C9170F" w:rsidRPr="00B62C8C">
          <w:rPr>
            <w:rStyle w:val="Hyperlink"/>
            <w:rFonts w:ascii="Times New Roman" w:hAnsi="Times New Roman" w:cs="Times New Roman"/>
            <w:b w:val="0"/>
            <w:bCs w:val="0"/>
            <w:noProof/>
            <w:sz w:val="24"/>
            <w:szCs w:val="24"/>
          </w:rPr>
          <w:t>Figure 4. 10 Issue Matrix in Water</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_Toc37455168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73</w:t>
        </w:r>
        <w:r w:rsidR="00C9170F" w:rsidRPr="00B62C8C">
          <w:rPr>
            <w:rFonts w:ascii="Times New Roman" w:hAnsi="Times New Roman" w:cs="Times New Roman"/>
            <w:b w:val="0"/>
            <w:bCs w:val="0"/>
            <w:noProof/>
            <w:webHidden/>
            <w:sz w:val="24"/>
            <w:szCs w:val="24"/>
          </w:rPr>
          <w:fldChar w:fldCharType="end"/>
        </w:r>
      </w:hyperlink>
    </w:p>
    <w:p w14:paraId="2761D898" w14:textId="2C4666D9"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69" w:history="1">
        <w:r w:rsidR="00C9170F" w:rsidRPr="00B62C8C">
          <w:rPr>
            <w:rStyle w:val="Hyperlink"/>
            <w:rFonts w:ascii="Times New Roman" w:hAnsi="Times New Roman" w:cs="Times New Roman"/>
            <w:b w:val="0"/>
            <w:bCs w:val="0"/>
            <w:noProof/>
            <w:sz w:val="24"/>
            <w:szCs w:val="24"/>
          </w:rPr>
          <w:t>Figure 4. 11 Issue Matrix in Perspective of Food</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_Toc37455169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75</w:t>
        </w:r>
        <w:r w:rsidR="00C9170F" w:rsidRPr="00B62C8C">
          <w:rPr>
            <w:rFonts w:ascii="Times New Roman" w:hAnsi="Times New Roman" w:cs="Times New Roman"/>
            <w:b w:val="0"/>
            <w:bCs w:val="0"/>
            <w:noProof/>
            <w:webHidden/>
            <w:sz w:val="24"/>
            <w:szCs w:val="24"/>
          </w:rPr>
          <w:fldChar w:fldCharType="end"/>
        </w:r>
      </w:hyperlink>
    </w:p>
    <w:p w14:paraId="6FBF0A25" w14:textId="090803C0"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70" w:history="1">
        <w:r w:rsidR="00C9170F" w:rsidRPr="00B62C8C">
          <w:rPr>
            <w:rStyle w:val="Hyperlink"/>
            <w:rFonts w:ascii="Times New Roman" w:hAnsi="Times New Roman" w:cs="Times New Roman"/>
            <w:b w:val="0"/>
            <w:bCs w:val="0"/>
            <w:noProof/>
            <w:sz w:val="24"/>
            <w:szCs w:val="24"/>
          </w:rPr>
          <w:t>Figure 4. 12 Issue Matrix in Perspective of Energy</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_Toc37455170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76</w:t>
        </w:r>
        <w:r w:rsidR="00C9170F" w:rsidRPr="00B62C8C">
          <w:rPr>
            <w:rFonts w:ascii="Times New Roman" w:hAnsi="Times New Roman" w:cs="Times New Roman"/>
            <w:b w:val="0"/>
            <w:bCs w:val="0"/>
            <w:noProof/>
            <w:webHidden/>
            <w:sz w:val="24"/>
            <w:szCs w:val="24"/>
          </w:rPr>
          <w:fldChar w:fldCharType="end"/>
        </w:r>
      </w:hyperlink>
    </w:p>
    <w:p w14:paraId="0EF51FDC" w14:textId="629A7057"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71" w:history="1">
        <w:r w:rsidR="00C9170F" w:rsidRPr="00B62C8C">
          <w:rPr>
            <w:rStyle w:val="Hyperlink"/>
            <w:rFonts w:ascii="Times New Roman" w:hAnsi="Times New Roman" w:cs="Times New Roman"/>
            <w:b w:val="0"/>
            <w:bCs w:val="0"/>
            <w:noProof/>
            <w:sz w:val="24"/>
            <w:szCs w:val="24"/>
          </w:rPr>
          <w:t>Figure 4. 13 Issue Matrix in Perspective of Water</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_Toc37455171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77</w:t>
        </w:r>
        <w:r w:rsidR="00C9170F" w:rsidRPr="00B62C8C">
          <w:rPr>
            <w:rFonts w:ascii="Times New Roman" w:hAnsi="Times New Roman" w:cs="Times New Roman"/>
            <w:b w:val="0"/>
            <w:bCs w:val="0"/>
            <w:noProof/>
            <w:webHidden/>
            <w:sz w:val="24"/>
            <w:szCs w:val="24"/>
          </w:rPr>
          <w:fldChar w:fldCharType="end"/>
        </w:r>
      </w:hyperlink>
    </w:p>
    <w:p w14:paraId="75A58B06" w14:textId="77777777" w:rsidR="00C9170F" w:rsidRPr="00B62C8C" w:rsidRDefault="00C9170F" w:rsidP="00892D11">
      <w:pPr>
        <w:rPr>
          <w:noProof/>
        </w:rPr>
      </w:pPr>
      <w:r w:rsidRPr="00B62C8C">
        <w:fldChar w:fldCharType="end"/>
      </w:r>
      <w:r w:rsidRPr="00B62C8C">
        <w:fldChar w:fldCharType="begin"/>
      </w:r>
      <w:r w:rsidRPr="00B62C8C">
        <w:instrText xml:space="preserve"> TOC \h \z \c "Figure 5." </w:instrText>
      </w:r>
      <w:r w:rsidRPr="00B62C8C">
        <w:fldChar w:fldCharType="separate"/>
      </w:r>
    </w:p>
    <w:p w14:paraId="6AD35858" w14:textId="4D8AB2AB"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72" w:history="1">
        <w:r w:rsidR="00C9170F" w:rsidRPr="00B62C8C">
          <w:rPr>
            <w:rStyle w:val="Hyperlink"/>
            <w:rFonts w:ascii="Times New Roman" w:hAnsi="Times New Roman" w:cs="Times New Roman"/>
            <w:b w:val="0"/>
            <w:bCs w:val="0"/>
            <w:noProof/>
            <w:sz w:val="24"/>
            <w:szCs w:val="24"/>
          </w:rPr>
          <w:t>Figure 5. 1 Smart Nanogrid</w:t>
        </w:r>
        <w:r w:rsidR="00C9170F" w:rsidRPr="00B62C8C">
          <w:rPr>
            <w:rStyle w:val="Hyperlink"/>
            <w:rFonts w:ascii="Times New Roman" w:hAnsi="Times New Roman" w:cs="Times New Roman"/>
            <w:b w:val="0"/>
            <w:bCs w:val="0"/>
            <w:noProof/>
            <w:sz w:val="24"/>
            <w:szCs w:val="24"/>
            <w:vertAlign w:val="superscript"/>
          </w:rPr>
          <w:t>TM</w:t>
        </w:r>
        <w:r w:rsidR="00C9170F" w:rsidRPr="00B62C8C">
          <w:rPr>
            <w:rStyle w:val="Hyperlink"/>
            <w:rFonts w:ascii="Times New Roman" w:hAnsi="Times New Roman" w:cs="Times New Roman"/>
            <w:b w:val="0"/>
            <w:bCs w:val="0"/>
            <w:noProof/>
            <w:sz w:val="24"/>
            <w:szCs w:val="24"/>
          </w:rPr>
          <w:t xml:space="preserve"> arranged by SunMoksha</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_Toc37455172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102</w:t>
        </w:r>
        <w:r w:rsidR="00C9170F" w:rsidRPr="00B62C8C">
          <w:rPr>
            <w:rFonts w:ascii="Times New Roman" w:hAnsi="Times New Roman" w:cs="Times New Roman"/>
            <w:b w:val="0"/>
            <w:bCs w:val="0"/>
            <w:noProof/>
            <w:webHidden/>
            <w:sz w:val="24"/>
            <w:szCs w:val="24"/>
          </w:rPr>
          <w:fldChar w:fldCharType="end"/>
        </w:r>
      </w:hyperlink>
    </w:p>
    <w:p w14:paraId="48F108DA" w14:textId="44AD97D0"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73" w:history="1">
        <w:r w:rsidR="00C9170F" w:rsidRPr="00B62C8C">
          <w:rPr>
            <w:rStyle w:val="Hyperlink"/>
            <w:rFonts w:ascii="Times New Roman" w:hAnsi="Times New Roman" w:cs="Times New Roman"/>
            <w:b w:val="0"/>
            <w:bCs w:val="0"/>
            <w:noProof/>
            <w:sz w:val="24"/>
            <w:szCs w:val="24"/>
          </w:rPr>
          <w:t>Figure 5. 2 Smart AQUAnet</w:t>
        </w:r>
        <w:r w:rsidR="00C9170F" w:rsidRPr="00B62C8C">
          <w:rPr>
            <w:rStyle w:val="Hyperlink"/>
            <w:rFonts w:ascii="Times New Roman" w:hAnsi="Times New Roman" w:cs="Times New Roman"/>
            <w:b w:val="0"/>
            <w:bCs w:val="0"/>
            <w:noProof/>
            <w:sz w:val="24"/>
            <w:szCs w:val="24"/>
            <w:vertAlign w:val="superscript"/>
          </w:rPr>
          <w:t>TM</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_Toc37455173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102</w:t>
        </w:r>
        <w:r w:rsidR="00C9170F" w:rsidRPr="00B62C8C">
          <w:rPr>
            <w:rFonts w:ascii="Times New Roman" w:hAnsi="Times New Roman" w:cs="Times New Roman"/>
            <w:b w:val="0"/>
            <w:bCs w:val="0"/>
            <w:noProof/>
            <w:webHidden/>
            <w:sz w:val="24"/>
            <w:szCs w:val="24"/>
          </w:rPr>
          <w:fldChar w:fldCharType="end"/>
        </w:r>
      </w:hyperlink>
    </w:p>
    <w:p w14:paraId="61ED67CA" w14:textId="419B95B6"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74" w:history="1">
        <w:r w:rsidR="00C9170F" w:rsidRPr="00B62C8C">
          <w:rPr>
            <w:rStyle w:val="Hyperlink"/>
            <w:rFonts w:ascii="Times New Roman" w:hAnsi="Times New Roman" w:cs="Times New Roman"/>
            <w:b w:val="0"/>
            <w:bCs w:val="0"/>
            <w:noProof/>
            <w:sz w:val="24"/>
            <w:szCs w:val="24"/>
          </w:rPr>
          <w:t>Figure 5. 3 Value Propositions available at SunMoskha</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_Toc37455174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103</w:t>
        </w:r>
        <w:r w:rsidR="00C9170F" w:rsidRPr="00B62C8C">
          <w:rPr>
            <w:rFonts w:ascii="Times New Roman" w:hAnsi="Times New Roman" w:cs="Times New Roman"/>
            <w:b w:val="0"/>
            <w:bCs w:val="0"/>
            <w:noProof/>
            <w:webHidden/>
            <w:sz w:val="24"/>
            <w:szCs w:val="24"/>
          </w:rPr>
          <w:fldChar w:fldCharType="end"/>
        </w:r>
      </w:hyperlink>
    </w:p>
    <w:p w14:paraId="6BB38CFE" w14:textId="75DBA774"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75" w:history="1">
        <w:r w:rsidR="00C9170F" w:rsidRPr="00B62C8C">
          <w:rPr>
            <w:rStyle w:val="Hyperlink"/>
            <w:rFonts w:ascii="Times New Roman" w:hAnsi="Times New Roman" w:cs="Times New Roman"/>
            <w:b w:val="0"/>
            <w:bCs w:val="0"/>
            <w:noProof/>
            <w:sz w:val="24"/>
            <w:szCs w:val="24"/>
          </w:rPr>
          <w:t>Figure 5. 4 Intervention part of Systems Dynamics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_Toc37455175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103</w:t>
        </w:r>
        <w:r w:rsidR="00C9170F" w:rsidRPr="00B62C8C">
          <w:rPr>
            <w:rFonts w:ascii="Times New Roman" w:hAnsi="Times New Roman" w:cs="Times New Roman"/>
            <w:b w:val="0"/>
            <w:bCs w:val="0"/>
            <w:noProof/>
            <w:webHidden/>
            <w:sz w:val="24"/>
            <w:szCs w:val="24"/>
          </w:rPr>
          <w:fldChar w:fldCharType="end"/>
        </w:r>
      </w:hyperlink>
    </w:p>
    <w:p w14:paraId="6234D998" w14:textId="41E15834"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76" w:history="1">
        <w:r w:rsidR="00C9170F" w:rsidRPr="00B62C8C">
          <w:rPr>
            <w:rStyle w:val="Hyperlink"/>
            <w:rFonts w:ascii="Times New Roman" w:hAnsi="Times New Roman" w:cs="Times New Roman"/>
            <w:b w:val="0"/>
            <w:bCs w:val="0"/>
            <w:noProof/>
            <w:sz w:val="24"/>
            <w:szCs w:val="24"/>
          </w:rPr>
          <w:t>Figure 5. 5 Consumption Part of Systems Dynamics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_Toc37455176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104</w:t>
        </w:r>
        <w:r w:rsidR="00C9170F" w:rsidRPr="00B62C8C">
          <w:rPr>
            <w:rFonts w:ascii="Times New Roman" w:hAnsi="Times New Roman" w:cs="Times New Roman"/>
            <w:b w:val="0"/>
            <w:bCs w:val="0"/>
            <w:noProof/>
            <w:webHidden/>
            <w:sz w:val="24"/>
            <w:szCs w:val="24"/>
          </w:rPr>
          <w:fldChar w:fldCharType="end"/>
        </w:r>
      </w:hyperlink>
    </w:p>
    <w:p w14:paraId="208C76A9" w14:textId="3FF539FB"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77" w:history="1">
        <w:r w:rsidR="00C9170F" w:rsidRPr="00B62C8C">
          <w:rPr>
            <w:rStyle w:val="Hyperlink"/>
            <w:rFonts w:ascii="Times New Roman" w:hAnsi="Times New Roman" w:cs="Times New Roman"/>
            <w:b w:val="0"/>
            <w:bCs w:val="0"/>
            <w:noProof/>
            <w:sz w:val="24"/>
            <w:szCs w:val="24"/>
          </w:rPr>
          <w:t>Figure 5. 6 Impact of Value Propositions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_Toc37455177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105</w:t>
        </w:r>
        <w:r w:rsidR="00C9170F" w:rsidRPr="00B62C8C">
          <w:rPr>
            <w:rFonts w:ascii="Times New Roman" w:hAnsi="Times New Roman" w:cs="Times New Roman"/>
            <w:b w:val="0"/>
            <w:bCs w:val="0"/>
            <w:noProof/>
            <w:webHidden/>
            <w:sz w:val="24"/>
            <w:szCs w:val="24"/>
          </w:rPr>
          <w:fldChar w:fldCharType="end"/>
        </w:r>
      </w:hyperlink>
    </w:p>
    <w:p w14:paraId="47B0EE16" w14:textId="4139100B"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78" w:history="1">
        <w:r w:rsidR="00C9170F" w:rsidRPr="00B62C8C">
          <w:rPr>
            <w:rStyle w:val="Hyperlink"/>
            <w:rFonts w:ascii="Times New Roman" w:hAnsi="Times New Roman" w:cs="Times New Roman"/>
            <w:b w:val="0"/>
            <w:bCs w:val="0"/>
            <w:noProof/>
            <w:sz w:val="24"/>
            <w:szCs w:val="24"/>
          </w:rPr>
          <w:t>Figure 5. 7 Impact/Outcome Part of the Systems Dynamics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_Toc37455178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106</w:t>
        </w:r>
        <w:r w:rsidR="00C9170F" w:rsidRPr="00B62C8C">
          <w:rPr>
            <w:rFonts w:ascii="Times New Roman" w:hAnsi="Times New Roman" w:cs="Times New Roman"/>
            <w:b w:val="0"/>
            <w:bCs w:val="0"/>
            <w:noProof/>
            <w:webHidden/>
            <w:sz w:val="24"/>
            <w:szCs w:val="24"/>
          </w:rPr>
          <w:fldChar w:fldCharType="end"/>
        </w:r>
      </w:hyperlink>
    </w:p>
    <w:p w14:paraId="69AAA0C6" w14:textId="5F3E7B83"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79" w:history="1">
        <w:r w:rsidR="00C9170F" w:rsidRPr="00B62C8C">
          <w:rPr>
            <w:rStyle w:val="Hyperlink"/>
            <w:rFonts w:ascii="Times New Roman" w:hAnsi="Times New Roman" w:cs="Times New Roman"/>
            <w:b w:val="0"/>
            <w:bCs w:val="0"/>
            <w:noProof/>
            <w:sz w:val="24"/>
            <w:szCs w:val="24"/>
          </w:rPr>
          <w:t>Figure 5. 8 Smart Village (Chottkei)</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_Toc37455179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106</w:t>
        </w:r>
        <w:r w:rsidR="00C9170F" w:rsidRPr="00B62C8C">
          <w:rPr>
            <w:rFonts w:ascii="Times New Roman" w:hAnsi="Times New Roman" w:cs="Times New Roman"/>
            <w:b w:val="0"/>
            <w:bCs w:val="0"/>
            <w:noProof/>
            <w:webHidden/>
            <w:sz w:val="24"/>
            <w:szCs w:val="24"/>
          </w:rPr>
          <w:fldChar w:fldCharType="end"/>
        </w:r>
      </w:hyperlink>
    </w:p>
    <w:p w14:paraId="51E6C384" w14:textId="79BE24F4"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80" w:history="1">
        <w:r w:rsidR="00C9170F" w:rsidRPr="00B62C8C">
          <w:rPr>
            <w:rStyle w:val="Hyperlink"/>
            <w:rFonts w:ascii="Times New Roman" w:hAnsi="Times New Roman" w:cs="Times New Roman"/>
            <w:b w:val="0"/>
            <w:bCs w:val="0"/>
            <w:noProof/>
            <w:sz w:val="24"/>
            <w:szCs w:val="24"/>
          </w:rPr>
          <w:t>Figure 5. 9 Whole Systems Dynamics Model</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_Toc37455180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107</w:t>
        </w:r>
        <w:r w:rsidR="00C9170F" w:rsidRPr="00B62C8C">
          <w:rPr>
            <w:rFonts w:ascii="Times New Roman" w:hAnsi="Times New Roman" w:cs="Times New Roman"/>
            <w:b w:val="0"/>
            <w:bCs w:val="0"/>
            <w:noProof/>
            <w:webHidden/>
            <w:sz w:val="24"/>
            <w:szCs w:val="24"/>
          </w:rPr>
          <w:fldChar w:fldCharType="end"/>
        </w:r>
      </w:hyperlink>
    </w:p>
    <w:p w14:paraId="1CE774E6" w14:textId="27C662BD"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81" w:history="1">
        <w:r w:rsidR="00C9170F" w:rsidRPr="00B62C8C">
          <w:rPr>
            <w:rStyle w:val="Hyperlink"/>
            <w:rFonts w:ascii="Times New Roman" w:hAnsi="Times New Roman" w:cs="Times New Roman"/>
            <w:b w:val="0"/>
            <w:bCs w:val="0"/>
            <w:noProof/>
            <w:sz w:val="24"/>
            <w:szCs w:val="24"/>
          </w:rPr>
          <w:t>Figure 5. 10 Scatter Plot between Electrification and Enrollment</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_Toc37455181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120</w:t>
        </w:r>
        <w:r w:rsidR="00C9170F" w:rsidRPr="00B62C8C">
          <w:rPr>
            <w:rFonts w:ascii="Times New Roman" w:hAnsi="Times New Roman" w:cs="Times New Roman"/>
            <w:b w:val="0"/>
            <w:bCs w:val="0"/>
            <w:noProof/>
            <w:webHidden/>
            <w:sz w:val="24"/>
            <w:szCs w:val="24"/>
          </w:rPr>
          <w:fldChar w:fldCharType="end"/>
        </w:r>
      </w:hyperlink>
    </w:p>
    <w:p w14:paraId="767C5C24" w14:textId="61F9ADDB"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82" w:history="1">
        <w:r w:rsidR="00C9170F" w:rsidRPr="00B62C8C">
          <w:rPr>
            <w:rStyle w:val="Hyperlink"/>
            <w:rFonts w:ascii="Times New Roman" w:hAnsi="Times New Roman" w:cs="Times New Roman"/>
            <w:b w:val="0"/>
            <w:bCs w:val="0"/>
            <w:noProof/>
            <w:sz w:val="24"/>
            <w:szCs w:val="24"/>
          </w:rPr>
          <w:t>Figure 5. 11 The Process of Donor Funding Social Enterprises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_Toc37455182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122</w:t>
        </w:r>
        <w:r w:rsidR="00C9170F" w:rsidRPr="00B62C8C">
          <w:rPr>
            <w:rFonts w:ascii="Times New Roman" w:hAnsi="Times New Roman" w:cs="Times New Roman"/>
            <w:b w:val="0"/>
            <w:bCs w:val="0"/>
            <w:noProof/>
            <w:webHidden/>
            <w:sz w:val="24"/>
            <w:szCs w:val="24"/>
          </w:rPr>
          <w:fldChar w:fldCharType="end"/>
        </w:r>
      </w:hyperlink>
    </w:p>
    <w:p w14:paraId="1BE7C0F3" w14:textId="189A65E4"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83" w:history="1">
        <w:r w:rsidR="00C9170F" w:rsidRPr="00B62C8C">
          <w:rPr>
            <w:rStyle w:val="Hyperlink"/>
            <w:rFonts w:ascii="Times New Roman" w:hAnsi="Times New Roman" w:cs="Times New Roman"/>
            <w:b w:val="0"/>
            <w:bCs w:val="0"/>
            <w:noProof/>
            <w:sz w:val="24"/>
            <w:szCs w:val="24"/>
          </w:rPr>
          <w:t>Figure 5. 12 PySD to Build Predictive Models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_Toc37455183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123</w:t>
        </w:r>
        <w:r w:rsidR="00C9170F" w:rsidRPr="00B62C8C">
          <w:rPr>
            <w:rFonts w:ascii="Times New Roman" w:hAnsi="Times New Roman" w:cs="Times New Roman"/>
            <w:b w:val="0"/>
            <w:bCs w:val="0"/>
            <w:noProof/>
            <w:webHidden/>
            <w:sz w:val="24"/>
            <w:szCs w:val="24"/>
          </w:rPr>
          <w:fldChar w:fldCharType="end"/>
        </w:r>
      </w:hyperlink>
    </w:p>
    <w:p w14:paraId="24E1E519" w14:textId="185EFAB3"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84" w:history="1">
        <w:r w:rsidR="00C9170F" w:rsidRPr="00B62C8C">
          <w:rPr>
            <w:rStyle w:val="Hyperlink"/>
            <w:rFonts w:ascii="Times New Roman" w:hAnsi="Times New Roman" w:cs="Times New Roman"/>
            <w:b w:val="0"/>
            <w:bCs w:val="0"/>
            <w:noProof/>
            <w:sz w:val="24"/>
            <w:szCs w:val="24"/>
          </w:rPr>
          <w:t>Figure 5. 13 Conversion of a Systems Dynamics Model into a Dataset</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_Toc37455184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124</w:t>
        </w:r>
        <w:r w:rsidR="00C9170F" w:rsidRPr="00B62C8C">
          <w:rPr>
            <w:rFonts w:ascii="Times New Roman" w:hAnsi="Times New Roman" w:cs="Times New Roman"/>
            <w:b w:val="0"/>
            <w:bCs w:val="0"/>
            <w:noProof/>
            <w:webHidden/>
            <w:sz w:val="24"/>
            <w:szCs w:val="24"/>
          </w:rPr>
          <w:fldChar w:fldCharType="end"/>
        </w:r>
      </w:hyperlink>
    </w:p>
    <w:p w14:paraId="091EBA1D" w14:textId="21A5EEF2"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85" w:history="1">
        <w:r w:rsidR="00C9170F" w:rsidRPr="00B62C8C">
          <w:rPr>
            <w:rStyle w:val="Hyperlink"/>
            <w:rFonts w:ascii="Times New Roman" w:hAnsi="Times New Roman" w:cs="Times New Roman"/>
            <w:b w:val="0"/>
            <w:bCs w:val="0"/>
            <w:noProof/>
            <w:sz w:val="24"/>
            <w:szCs w:val="24"/>
          </w:rPr>
          <w:t>Figure 5. 14 Multiple Regression Equation</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_Toc37455185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124</w:t>
        </w:r>
        <w:r w:rsidR="00C9170F" w:rsidRPr="00B62C8C">
          <w:rPr>
            <w:rFonts w:ascii="Times New Roman" w:hAnsi="Times New Roman" w:cs="Times New Roman"/>
            <w:b w:val="0"/>
            <w:bCs w:val="0"/>
            <w:noProof/>
            <w:webHidden/>
            <w:sz w:val="24"/>
            <w:szCs w:val="24"/>
          </w:rPr>
          <w:fldChar w:fldCharType="end"/>
        </w:r>
      </w:hyperlink>
    </w:p>
    <w:p w14:paraId="0BC45493" w14:textId="77777777" w:rsidR="00C9170F" w:rsidRPr="00B62C8C" w:rsidRDefault="00C9170F" w:rsidP="00892D11">
      <w:pPr>
        <w:rPr>
          <w:noProof/>
        </w:rPr>
      </w:pPr>
      <w:r w:rsidRPr="00B62C8C">
        <w:fldChar w:fldCharType="end"/>
      </w:r>
      <w:r w:rsidRPr="00B62C8C">
        <w:fldChar w:fldCharType="begin"/>
      </w:r>
      <w:r w:rsidRPr="00B62C8C">
        <w:instrText xml:space="preserve"> TOC \h \z \c "Figure 6." </w:instrText>
      </w:r>
      <w:r w:rsidRPr="00B62C8C">
        <w:fldChar w:fldCharType="separate"/>
      </w:r>
    </w:p>
    <w:p w14:paraId="05ED3D75" w14:textId="412E08BD"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86" w:history="1">
        <w:r w:rsidR="00C9170F" w:rsidRPr="00B62C8C">
          <w:rPr>
            <w:rStyle w:val="Hyperlink"/>
            <w:rFonts w:ascii="Times New Roman" w:hAnsi="Times New Roman" w:cs="Times New Roman"/>
            <w:b w:val="0"/>
            <w:bCs w:val="0"/>
            <w:noProof/>
            <w:sz w:val="24"/>
            <w:szCs w:val="24"/>
          </w:rPr>
          <w:t>Figure 6. 1</w:t>
        </w:r>
        <w:r w:rsidR="00C9170F" w:rsidRPr="00B62C8C">
          <w:rPr>
            <w:rStyle w:val="Hyperlink"/>
            <w:rFonts w:ascii="Times New Roman" w:hAnsi="Times New Roman" w:cs="Times New Roman"/>
            <w:b w:val="0"/>
            <w:bCs w:val="0"/>
            <w:noProof/>
            <w:sz w:val="24"/>
            <w:szCs w:val="24"/>
            <w:shd w:val="clear" w:color="auto" w:fill="FCFCFC"/>
          </w:rPr>
          <w:t xml:space="preserve"> The Computational Framework to Foster Sustainable Rural Development</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_Toc37455186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127</w:t>
        </w:r>
        <w:r w:rsidR="00C9170F" w:rsidRPr="00B62C8C">
          <w:rPr>
            <w:rFonts w:ascii="Times New Roman" w:hAnsi="Times New Roman" w:cs="Times New Roman"/>
            <w:b w:val="0"/>
            <w:bCs w:val="0"/>
            <w:noProof/>
            <w:webHidden/>
            <w:sz w:val="24"/>
            <w:szCs w:val="24"/>
          </w:rPr>
          <w:fldChar w:fldCharType="end"/>
        </w:r>
      </w:hyperlink>
    </w:p>
    <w:p w14:paraId="795B71DD" w14:textId="35CECE00"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87" w:history="1">
        <w:r w:rsidR="00C9170F" w:rsidRPr="00B62C8C">
          <w:rPr>
            <w:rStyle w:val="Hyperlink"/>
            <w:rFonts w:ascii="Times New Roman" w:hAnsi="Times New Roman" w:cs="Times New Roman"/>
            <w:b w:val="0"/>
            <w:bCs w:val="0"/>
            <w:noProof/>
            <w:sz w:val="24"/>
            <w:szCs w:val="24"/>
          </w:rPr>
          <w:t>Figure 6. 2</w:t>
        </w:r>
        <w:r w:rsidR="00C9170F" w:rsidRPr="00B62C8C">
          <w:rPr>
            <w:rStyle w:val="Hyperlink"/>
            <w:rFonts w:ascii="Times New Roman" w:hAnsi="Times New Roman" w:cs="Times New Roman"/>
            <w:b w:val="0"/>
            <w:bCs w:val="0"/>
            <w:noProof/>
            <w:sz w:val="24"/>
            <w:szCs w:val="24"/>
            <w:shd w:val="clear" w:color="auto" w:fill="FCFCFC"/>
          </w:rPr>
          <w:t xml:space="preserve"> Kudagaon Village Map (Source: Google Maps)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_Toc37455187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128</w:t>
        </w:r>
        <w:r w:rsidR="00C9170F" w:rsidRPr="00B62C8C">
          <w:rPr>
            <w:rFonts w:ascii="Times New Roman" w:hAnsi="Times New Roman" w:cs="Times New Roman"/>
            <w:b w:val="0"/>
            <w:bCs w:val="0"/>
            <w:noProof/>
            <w:webHidden/>
            <w:sz w:val="24"/>
            <w:szCs w:val="24"/>
          </w:rPr>
          <w:fldChar w:fldCharType="end"/>
        </w:r>
      </w:hyperlink>
    </w:p>
    <w:p w14:paraId="442C2C9D" w14:textId="7763D2B0"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88" w:history="1">
        <w:r w:rsidR="00C9170F" w:rsidRPr="00B62C8C">
          <w:rPr>
            <w:rStyle w:val="Hyperlink"/>
            <w:rFonts w:ascii="Times New Roman" w:hAnsi="Times New Roman" w:cs="Times New Roman"/>
            <w:b w:val="0"/>
            <w:bCs w:val="0"/>
            <w:noProof/>
            <w:sz w:val="24"/>
            <w:szCs w:val="24"/>
          </w:rPr>
          <w:t>Figure 6. 3 Ultimate Goal of SunMoksha</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_Toc37455188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129</w:t>
        </w:r>
        <w:r w:rsidR="00C9170F" w:rsidRPr="00B62C8C">
          <w:rPr>
            <w:rFonts w:ascii="Times New Roman" w:hAnsi="Times New Roman" w:cs="Times New Roman"/>
            <w:b w:val="0"/>
            <w:bCs w:val="0"/>
            <w:noProof/>
            <w:webHidden/>
            <w:sz w:val="24"/>
            <w:szCs w:val="24"/>
          </w:rPr>
          <w:fldChar w:fldCharType="end"/>
        </w:r>
      </w:hyperlink>
    </w:p>
    <w:p w14:paraId="6DB84A4A" w14:textId="6BCB12B0"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89" w:history="1">
        <w:r w:rsidR="00C9170F" w:rsidRPr="00B62C8C">
          <w:rPr>
            <w:rStyle w:val="Hyperlink"/>
            <w:rFonts w:ascii="Times New Roman" w:hAnsi="Times New Roman" w:cs="Times New Roman"/>
            <w:b w:val="0"/>
            <w:bCs w:val="0"/>
            <w:noProof/>
            <w:sz w:val="24"/>
            <w:szCs w:val="24"/>
          </w:rPr>
          <w:t>Figure 6. 4 Dilemma Triangle in FEW Nexus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_Toc37455189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130</w:t>
        </w:r>
        <w:r w:rsidR="00C9170F" w:rsidRPr="00B62C8C">
          <w:rPr>
            <w:rFonts w:ascii="Times New Roman" w:hAnsi="Times New Roman" w:cs="Times New Roman"/>
            <w:b w:val="0"/>
            <w:bCs w:val="0"/>
            <w:noProof/>
            <w:webHidden/>
            <w:sz w:val="24"/>
            <w:szCs w:val="24"/>
          </w:rPr>
          <w:fldChar w:fldCharType="end"/>
        </w:r>
      </w:hyperlink>
    </w:p>
    <w:p w14:paraId="5206EF1E" w14:textId="4B5E6FCA"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90" w:history="1">
        <w:r w:rsidR="00C9170F" w:rsidRPr="00B62C8C">
          <w:rPr>
            <w:rStyle w:val="Hyperlink"/>
            <w:rFonts w:ascii="Times New Roman" w:hAnsi="Times New Roman" w:cs="Times New Roman"/>
            <w:b w:val="0"/>
            <w:bCs w:val="0"/>
            <w:noProof/>
            <w:sz w:val="24"/>
            <w:szCs w:val="24"/>
          </w:rPr>
          <w:t>Figure 6. 5 Dilemma Triangle in perspective of FOOD</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_Toc37455190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130</w:t>
        </w:r>
        <w:r w:rsidR="00C9170F" w:rsidRPr="00B62C8C">
          <w:rPr>
            <w:rFonts w:ascii="Times New Roman" w:hAnsi="Times New Roman" w:cs="Times New Roman"/>
            <w:b w:val="0"/>
            <w:bCs w:val="0"/>
            <w:noProof/>
            <w:webHidden/>
            <w:sz w:val="24"/>
            <w:szCs w:val="24"/>
          </w:rPr>
          <w:fldChar w:fldCharType="end"/>
        </w:r>
      </w:hyperlink>
    </w:p>
    <w:p w14:paraId="6F104403" w14:textId="188B4E33"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91" w:history="1">
        <w:r w:rsidR="00C9170F" w:rsidRPr="00B62C8C">
          <w:rPr>
            <w:rStyle w:val="Hyperlink"/>
            <w:rFonts w:ascii="Times New Roman" w:hAnsi="Times New Roman" w:cs="Times New Roman"/>
            <w:b w:val="0"/>
            <w:bCs w:val="0"/>
            <w:noProof/>
            <w:sz w:val="24"/>
            <w:szCs w:val="24"/>
          </w:rPr>
          <w:t>Figure 6. 6 Dilemma Triangle in WATER</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_Toc37455191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133</w:t>
        </w:r>
        <w:r w:rsidR="00C9170F" w:rsidRPr="00B62C8C">
          <w:rPr>
            <w:rFonts w:ascii="Times New Roman" w:hAnsi="Times New Roman" w:cs="Times New Roman"/>
            <w:b w:val="0"/>
            <w:bCs w:val="0"/>
            <w:noProof/>
            <w:webHidden/>
            <w:sz w:val="24"/>
            <w:szCs w:val="24"/>
          </w:rPr>
          <w:fldChar w:fldCharType="end"/>
        </w:r>
      </w:hyperlink>
    </w:p>
    <w:p w14:paraId="5E0E196E" w14:textId="45E4A022"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92" w:history="1">
        <w:r w:rsidR="00C9170F" w:rsidRPr="00B62C8C">
          <w:rPr>
            <w:rStyle w:val="Hyperlink"/>
            <w:rFonts w:ascii="Times New Roman" w:hAnsi="Times New Roman" w:cs="Times New Roman"/>
            <w:b w:val="0"/>
            <w:bCs w:val="0"/>
            <w:noProof/>
            <w:sz w:val="24"/>
            <w:szCs w:val="24"/>
          </w:rPr>
          <w:t>Figure 6. 7 Dilemma Triangle in ENERGY</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_Toc37455192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135</w:t>
        </w:r>
        <w:r w:rsidR="00C9170F" w:rsidRPr="00B62C8C">
          <w:rPr>
            <w:rFonts w:ascii="Times New Roman" w:hAnsi="Times New Roman" w:cs="Times New Roman"/>
            <w:b w:val="0"/>
            <w:bCs w:val="0"/>
            <w:noProof/>
            <w:webHidden/>
            <w:sz w:val="24"/>
            <w:szCs w:val="24"/>
          </w:rPr>
          <w:fldChar w:fldCharType="end"/>
        </w:r>
      </w:hyperlink>
    </w:p>
    <w:p w14:paraId="5DF271FE" w14:textId="2447ED76"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93" w:history="1">
        <w:r w:rsidR="00C9170F" w:rsidRPr="00B62C8C">
          <w:rPr>
            <w:rStyle w:val="Hyperlink"/>
            <w:rFonts w:ascii="Times New Roman" w:hAnsi="Times New Roman" w:cs="Times New Roman"/>
            <w:b w:val="0"/>
            <w:bCs w:val="0"/>
            <w:noProof/>
            <w:sz w:val="24"/>
            <w:szCs w:val="24"/>
          </w:rPr>
          <w:t>Figure 6. 8 Dilemma Triangle to Identify Dilemmas in a Problem</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_Toc37455193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138</w:t>
        </w:r>
        <w:r w:rsidR="00C9170F" w:rsidRPr="00B62C8C">
          <w:rPr>
            <w:rFonts w:ascii="Times New Roman" w:hAnsi="Times New Roman" w:cs="Times New Roman"/>
            <w:b w:val="0"/>
            <w:bCs w:val="0"/>
            <w:noProof/>
            <w:webHidden/>
            <w:sz w:val="24"/>
            <w:szCs w:val="24"/>
          </w:rPr>
          <w:fldChar w:fldCharType="end"/>
        </w:r>
      </w:hyperlink>
    </w:p>
    <w:p w14:paraId="390BFFBB" w14:textId="626F21A3"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94" w:history="1">
        <w:r w:rsidR="00C9170F" w:rsidRPr="00B62C8C">
          <w:rPr>
            <w:rStyle w:val="Hyperlink"/>
            <w:rFonts w:ascii="Times New Roman" w:hAnsi="Times New Roman" w:cs="Times New Roman"/>
            <w:b w:val="0"/>
            <w:bCs w:val="0"/>
            <w:noProof/>
            <w:sz w:val="24"/>
            <w:szCs w:val="24"/>
          </w:rPr>
          <w:t>Figure 6. 9 Intervention variables (Blue colored)</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_Toc37455194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154</w:t>
        </w:r>
        <w:r w:rsidR="00C9170F" w:rsidRPr="00B62C8C">
          <w:rPr>
            <w:rFonts w:ascii="Times New Roman" w:hAnsi="Times New Roman" w:cs="Times New Roman"/>
            <w:b w:val="0"/>
            <w:bCs w:val="0"/>
            <w:noProof/>
            <w:webHidden/>
            <w:sz w:val="24"/>
            <w:szCs w:val="24"/>
          </w:rPr>
          <w:fldChar w:fldCharType="end"/>
        </w:r>
      </w:hyperlink>
    </w:p>
    <w:p w14:paraId="1C5E7656" w14:textId="76CF7B94"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95" w:history="1">
        <w:r w:rsidR="00C9170F" w:rsidRPr="00B62C8C">
          <w:rPr>
            <w:rStyle w:val="Hyperlink"/>
            <w:rFonts w:ascii="Times New Roman" w:hAnsi="Times New Roman" w:cs="Times New Roman"/>
            <w:b w:val="0"/>
            <w:bCs w:val="0"/>
            <w:noProof/>
            <w:sz w:val="24"/>
            <w:szCs w:val="24"/>
          </w:rPr>
          <w:t>Figure 6. 10 Consumption Variables (Green colored)</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_Toc37455195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154</w:t>
        </w:r>
        <w:r w:rsidR="00C9170F" w:rsidRPr="00B62C8C">
          <w:rPr>
            <w:rFonts w:ascii="Times New Roman" w:hAnsi="Times New Roman" w:cs="Times New Roman"/>
            <w:b w:val="0"/>
            <w:bCs w:val="0"/>
            <w:noProof/>
            <w:webHidden/>
            <w:sz w:val="24"/>
            <w:szCs w:val="24"/>
          </w:rPr>
          <w:fldChar w:fldCharType="end"/>
        </w:r>
      </w:hyperlink>
    </w:p>
    <w:p w14:paraId="6EEE8D11" w14:textId="6A0AB719"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96" w:history="1">
        <w:r w:rsidR="00C9170F" w:rsidRPr="00B62C8C">
          <w:rPr>
            <w:rStyle w:val="Hyperlink"/>
            <w:rFonts w:ascii="Times New Roman" w:hAnsi="Times New Roman" w:cs="Times New Roman"/>
            <w:b w:val="0"/>
            <w:bCs w:val="0"/>
            <w:noProof/>
            <w:sz w:val="24"/>
            <w:szCs w:val="24"/>
          </w:rPr>
          <w:t>Figure 6. 11 Impact Variables (Red colored)</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_Toc37455196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155</w:t>
        </w:r>
        <w:r w:rsidR="00C9170F" w:rsidRPr="00B62C8C">
          <w:rPr>
            <w:rFonts w:ascii="Times New Roman" w:hAnsi="Times New Roman" w:cs="Times New Roman"/>
            <w:b w:val="0"/>
            <w:bCs w:val="0"/>
            <w:noProof/>
            <w:webHidden/>
            <w:sz w:val="24"/>
            <w:szCs w:val="24"/>
          </w:rPr>
          <w:fldChar w:fldCharType="end"/>
        </w:r>
      </w:hyperlink>
    </w:p>
    <w:p w14:paraId="50A6BE7C" w14:textId="2028BE69"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97" w:history="1">
        <w:r w:rsidR="00C9170F" w:rsidRPr="00B62C8C">
          <w:rPr>
            <w:rStyle w:val="Hyperlink"/>
            <w:rFonts w:ascii="Times New Roman" w:hAnsi="Times New Roman" w:cs="Times New Roman"/>
            <w:b w:val="0"/>
            <w:bCs w:val="0"/>
            <w:noProof/>
            <w:sz w:val="24"/>
            <w:szCs w:val="24"/>
          </w:rPr>
          <w:t>Figure 6. 12 Model Settings of the Systems Dynamics</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_Toc37455197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155</w:t>
        </w:r>
        <w:r w:rsidR="00C9170F" w:rsidRPr="00B62C8C">
          <w:rPr>
            <w:rFonts w:ascii="Times New Roman" w:hAnsi="Times New Roman" w:cs="Times New Roman"/>
            <w:b w:val="0"/>
            <w:bCs w:val="0"/>
            <w:noProof/>
            <w:webHidden/>
            <w:sz w:val="24"/>
            <w:szCs w:val="24"/>
          </w:rPr>
          <w:fldChar w:fldCharType="end"/>
        </w:r>
      </w:hyperlink>
    </w:p>
    <w:p w14:paraId="27E677E3" w14:textId="45F0A702"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98" w:history="1">
        <w:r w:rsidR="00C9170F" w:rsidRPr="00B62C8C">
          <w:rPr>
            <w:rStyle w:val="Hyperlink"/>
            <w:rFonts w:ascii="Times New Roman" w:hAnsi="Times New Roman" w:cs="Times New Roman"/>
            <w:b w:val="0"/>
            <w:bCs w:val="0"/>
            <w:noProof/>
            <w:sz w:val="24"/>
            <w:szCs w:val="24"/>
          </w:rPr>
          <w:t>Figure 6. 13 Systems Dynamics Model</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_Toc37455198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156</w:t>
        </w:r>
        <w:r w:rsidR="00C9170F" w:rsidRPr="00B62C8C">
          <w:rPr>
            <w:rFonts w:ascii="Times New Roman" w:hAnsi="Times New Roman" w:cs="Times New Roman"/>
            <w:b w:val="0"/>
            <w:bCs w:val="0"/>
            <w:noProof/>
            <w:webHidden/>
            <w:sz w:val="24"/>
            <w:szCs w:val="24"/>
          </w:rPr>
          <w:fldChar w:fldCharType="end"/>
        </w:r>
      </w:hyperlink>
    </w:p>
    <w:p w14:paraId="4F91F4F7" w14:textId="1021E0FB" w:rsidR="00C9170F" w:rsidRPr="00B62C8C" w:rsidRDefault="00DB49AE" w:rsidP="00C9170F">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5199" w:history="1">
        <w:r w:rsidR="00C9170F" w:rsidRPr="00B62C8C">
          <w:rPr>
            <w:rStyle w:val="Hyperlink"/>
            <w:rFonts w:ascii="Times New Roman" w:hAnsi="Times New Roman" w:cs="Times New Roman"/>
            <w:b w:val="0"/>
            <w:bCs w:val="0"/>
            <w:noProof/>
            <w:sz w:val="24"/>
            <w:szCs w:val="24"/>
          </w:rPr>
          <w:t>Figure 6. 14 Visualizing and Analyzing the Impact</w:t>
        </w:r>
        <w:r w:rsidR="00C9170F" w:rsidRPr="00B62C8C">
          <w:rPr>
            <w:rFonts w:ascii="Times New Roman" w:hAnsi="Times New Roman" w:cs="Times New Roman"/>
            <w:b w:val="0"/>
            <w:bCs w:val="0"/>
            <w:noProof/>
            <w:webHidden/>
            <w:sz w:val="24"/>
            <w:szCs w:val="24"/>
          </w:rPr>
          <w:tab/>
        </w:r>
        <w:r w:rsidR="00C9170F" w:rsidRPr="00B62C8C">
          <w:rPr>
            <w:rFonts w:ascii="Times New Roman" w:hAnsi="Times New Roman" w:cs="Times New Roman"/>
            <w:b w:val="0"/>
            <w:bCs w:val="0"/>
            <w:noProof/>
            <w:webHidden/>
            <w:sz w:val="24"/>
            <w:szCs w:val="24"/>
          </w:rPr>
          <w:fldChar w:fldCharType="begin"/>
        </w:r>
        <w:r w:rsidR="00C9170F" w:rsidRPr="00B62C8C">
          <w:rPr>
            <w:rFonts w:ascii="Times New Roman" w:hAnsi="Times New Roman" w:cs="Times New Roman"/>
            <w:b w:val="0"/>
            <w:bCs w:val="0"/>
            <w:noProof/>
            <w:webHidden/>
            <w:sz w:val="24"/>
            <w:szCs w:val="24"/>
          </w:rPr>
          <w:instrText xml:space="preserve"> PAGEREF _Toc37455199 \h </w:instrText>
        </w:r>
        <w:r w:rsidR="00C9170F" w:rsidRPr="00B62C8C">
          <w:rPr>
            <w:rFonts w:ascii="Times New Roman" w:hAnsi="Times New Roman" w:cs="Times New Roman"/>
            <w:b w:val="0"/>
            <w:bCs w:val="0"/>
            <w:noProof/>
            <w:webHidden/>
            <w:sz w:val="24"/>
            <w:szCs w:val="24"/>
          </w:rPr>
        </w:r>
        <w:r w:rsidR="00C9170F"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161</w:t>
        </w:r>
        <w:r w:rsidR="00C9170F" w:rsidRPr="00B62C8C">
          <w:rPr>
            <w:rFonts w:ascii="Times New Roman" w:hAnsi="Times New Roman" w:cs="Times New Roman"/>
            <w:b w:val="0"/>
            <w:bCs w:val="0"/>
            <w:noProof/>
            <w:webHidden/>
            <w:sz w:val="24"/>
            <w:szCs w:val="24"/>
          </w:rPr>
          <w:fldChar w:fldCharType="end"/>
        </w:r>
      </w:hyperlink>
    </w:p>
    <w:p w14:paraId="5D5FD995" w14:textId="77777777" w:rsidR="00B62C8C" w:rsidRDefault="00C9170F" w:rsidP="00892D11">
      <w:pPr>
        <w:rPr>
          <w:noProof/>
        </w:rPr>
      </w:pPr>
      <w:r w:rsidRPr="00B62C8C">
        <w:fldChar w:fldCharType="end"/>
      </w:r>
      <w:r w:rsidR="00B62C8C">
        <w:rPr>
          <w:b/>
          <w:bCs/>
          <w:sz w:val="21"/>
          <w:szCs w:val="21"/>
        </w:rPr>
        <w:fldChar w:fldCharType="begin"/>
      </w:r>
      <w:r w:rsidR="00B62C8C">
        <w:rPr>
          <w:b/>
          <w:bCs/>
          <w:sz w:val="21"/>
          <w:szCs w:val="21"/>
        </w:rPr>
        <w:instrText xml:space="preserve"> TOC \h \z \c "Figure 7." </w:instrText>
      </w:r>
      <w:r w:rsidR="00B62C8C">
        <w:rPr>
          <w:b/>
          <w:bCs/>
          <w:sz w:val="21"/>
          <w:szCs w:val="21"/>
        </w:rPr>
        <w:fldChar w:fldCharType="separate"/>
      </w:r>
    </w:p>
    <w:p w14:paraId="412B1B18" w14:textId="43261F78" w:rsidR="00B62C8C" w:rsidRPr="00B62C8C" w:rsidRDefault="00A34AA9" w:rsidP="00B62C8C">
      <w:pPr>
        <w:pStyle w:val="TableofFigures"/>
        <w:tabs>
          <w:tab w:val="right" w:leader="dot" w:pos="9350"/>
        </w:tabs>
        <w:spacing w:line="480" w:lineRule="auto"/>
        <w:rPr>
          <w:rFonts w:eastAsiaTheme="minorEastAsia" w:cstheme="minorBidi"/>
          <w:b w:val="0"/>
          <w:bCs w:val="0"/>
          <w:noProof/>
          <w:sz w:val="24"/>
          <w:szCs w:val="24"/>
        </w:rPr>
      </w:pPr>
      <w:hyperlink w:anchor="_Toc37646263" w:history="1">
        <w:r w:rsidR="00B62C8C" w:rsidRPr="00B62C8C">
          <w:rPr>
            <w:rStyle w:val="Hyperlink"/>
            <w:b w:val="0"/>
            <w:bCs w:val="0"/>
            <w:noProof/>
            <w:sz w:val="24"/>
            <w:szCs w:val="24"/>
          </w:rPr>
          <w:t xml:space="preserve">Figure 7. 1 Three </w:t>
        </w:r>
        <w:r w:rsidR="005461C2">
          <w:rPr>
            <w:rStyle w:val="Hyperlink"/>
            <w:b w:val="0"/>
            <w:bCs w:val="0"/>
            <w:noProof/>
            <w:sz w:val="24"/>
            <w:szCs w:val="24"/>
          </w:rPr>
          <w:t>Elements</w:t>
        </w:r>
        <w:r w:rsidR="00B62C8C" w:rsidRPr="00B62C8C">
          <w:rPr>
            <w:rStyle w:val="Hyperlink"/>
            <w:b w:val="0"/>
            <w:bCs w:val="0"/>
            <w:noProof/>
            <w:sz w:val="24"/>
            <w:szCs w:val="24"/>
          </w:rPr>
          <w:t xml:space="preserve"> of the Thesis</w:t>
        </w:r>
        <w:r w:rsidR="00B62C8C" w:rsidRPr="00B62C8C">
          <w:rPr>
            <w:b w:val="0"/>
            <w:bCs w:val="0"/>
            <w:noProof/>
            <w:webHidden/>
            <w:sz w:val="24"/>
            <w:szCs w:val="24"/>
          </w:rPr>
          <w:tab/>
        </w:r>
        <w:r w:rsidR="00B62C8C" w:rsidRPr="00B62C8C">
          <w:rPr>
            <w:b w:val="0"/>
            <w:bCs w:val="0"/>
            <w:noProof/>
            <w:webHidden/>
            <w:sz w:val="24"/>
            <w:szCs w:val="24"/>
          </w:rPr>
          <w:fldChar w:fldCharType="begin"/>
        </w:r>
        <w:r w:rsidR="00B62C8C" w:rsidRPr="00B62C8C">
          <w:rPr>
            <w:b w:val="0"/>
            <w:bCs w:val="0"/>
            <w:noProof/>
            <w:webHidden/>
            <w:sz w:val="24"/>
            <w:szCs w:val="24"/>
          </w:rPr>
          <w:instrText xml:space="preserve"> PAGEREF _Toc37646263 \h </w:instrText>
        </w:r>
        <w:r w:rsidR="00B62C8C" w:rsidRPr="00B62C8C">
          <w:rPr>
            <w:b w:val="0"/>
            <w:bCs w:val="0"/>
            <w:noProof/>
            <w:webHidden/>
            <w:sz w:val="24"/>
            <w:szCs w:val="24"/>
          </w:rPr>
        </w:r>
        <w:r w:rsidR="00B62C8C" w:rsidRPr="00B62C8C">
          <w:rPr>
            <w:b w:val="0"/>
            <w:bCs w:val="0"/>
            <w:noProof/>
            <w:webHidden/>
            <w:sz w:val="24"/>
            <w:szCs w:val="24"/>
          </w:rPr>
          <w:fldChar w:fldCharType="separate"/>
        </w:r>
        <w:r w:rsidR="00864244">
          <w:rPr>
            <w:b w:val="0"/>
            <w:bCs w:val="0"/>
            <w:noProof/>
            <w:webHidden/>
            <w:sz w:val="24"/>
            <w:szCs w:val="24"/>
          </w:rPr>
          <w:t>170</w:t>
        </w:r>
        <w:r w:rsidR="00B62C8C" w:rsidRPr="00B62C8C">
          <w:rPr>
            <w:b w:val="0"/>
            <w:bCs w:val="0"/>
            <w:noProof/>
            <w:webHidden/>
            <w:sz w:val="24"/>
            <w:szCs w:val="24"/>
          </w:rPr>
          <w:fldChar w:fldCharType="end"/>
        </w:r>
      </w:hyperlink>
    </w:p>
    <w:p w14:paraId="2DBB4C20" w14:textId="080AE8A3" w:rsidR="00B62C8C" w:rsidRPr="00B62C8C" w:rsidRDefault="00DB49AE" w:rsidP="00B62C8C">
      <w:pPr>
        <w:pStyle w:val="TableofFigures"/>
        <w:tabs>
          <w:tab w:val="right" w:leader="dot" w:pos="9350"/>
        </w:tabs>
        <w:spacing w:line="480" w:lineRule="auto"/>
        <w:rPr>
          <w:rFonts w:eastAsiaTheme="minorEastAsia" w:cstheme="minorBidi"/>
          <w:b w:val="0"/>
          <w:bCs w:val="0"/>
          <w:noProof/>
          <w:sz w:val="24"/>
          <w:szCs w:val="24"/>
        </w:rPr>
      </w:pPr>
      <w:hyperlink w:anchor="_Toc37646264" w:history="1">
        <w:r w:rsidR="00B62C8C" w:rsidRPr="00B62C8C">
          <w:rPr>
            <w:rStyle w:val="Hyperlink"/>
            <w:b w:val="0"/>
            <w:bCs w:val="0"/>
            <w:noProof/>
            <w:sz w:val="24"/>
            <w:szCs w:val="24"/>
          </w:rPr>
          <w:t>Figure 7. 2 Developing value propositions using Dilemma Triangle method in perspective of FEW Nexus</w:t>
        </w:r>
        <w:r w:rsidR="00B62C8C" w:rsidRPr="00B62C8C">
          <w:rPr>
            <w:b w:val="0"/>
            <w:bCs w:val="0"/>
            <w:noProof/>
            <w:webHidden/>
            <w:sz w:val="24"/>
            <w:szCs w:val="24"/>
          </w:rPr>
          <w:tab/>
        </w:r>
        <w:r w:rsidR="00B62C8C" w:rsidRPr="00B62C8C">
          <w:rPr>
            <w:b w:val="0"/>
            <w:bCs w:val="0"/>
            <w:noProof/>
            <w:webHidden/>
            <w:sz w:val="24"/>
            <w:szCs w:val="24"/>
          </w:rPr>
          <w:fldChar w:fldCharType="begin"/>
        </w:r>
        <w:r w:rsidR="00B62C8C" w:rsidRPr="00B62C8C">
          <w:rPr>
            <w:b w:val="0"/>
            <w:bCs w:val="0"/>
            <w:noProof/>
            <w:webHidden/>
            <w:sz w:val="24"/>
            <w:szCs w:val="24"/>
          </w:rPr>
          <w:instrText xml:space="preserve"> PAGEREF _Toc37646264 \h </w:instrText>
        </w:r>
        <w:r w:rsidR="00B62C8C" w:rsidRPr="00B62C8C">
          <w:rPr>
            <w:b w:val="0"/>
            <w:bCs w:val="0"/>
            <w:noProof/>
            <w:webHidden/>
            <w:sz w:val="24"/>
            <w:szCs w:val="24"/>
          </w:rPr>
        </w:r>
        <w:r w:rsidR="00B62C8C" w:rsidRPr="00B62C8C">
          <w:rPr>
            <w:b w:val="0"/>
            <w:bCs w:val="0"/>
            <w:noProof/>
            <w:webHidden/>
            <w:sz w:val="24"/>
            <w:szCs w:val="24"/>
          </w:rPr>
          <w:fldChar w:fldCharType="separate"/>
        </w:r>
        <w:r w:rsidR="00864244">
          <w:rPr>
            <w:b w:val="0"/>
            <w:bCs w:val="0"/>
            <w:noProof/>
            <w:webHidden/>
            <w:sz w:val="24"/>
            <w:szCs w:val="24"/>
          </w:rPr>
          <w:t>172</w:t>
        </w:r>
        <w:r w:rsidR="00B62C8C" w:rsidRPr="00B62C8C">
          <w:rPr>
            <w:b w:val="0"/>
            <w:bCs w:val="0"/>
            <w:noProof/>
            <w:webHidden/>
            <w:sz w:val="24"/>
            <w:szCs w:val="24"/>
          </w:rPr>
          <w:fldChar w:fldCharType="end"/>
        </w:r>
      </w:hyperlink>
    </w:p>
    <w:p w14:paraId="05642A64" w14:textId="715B930A" w:rsidR="00B62C8C" w:rsidRPr="00B62C8C" w:rsidRDefault="00DB49AE" w:rsidP="00B62C8C">
      <w:pPr>
        <w:pStyle w:val="TableofFigures"/>
        <w:tabs>
          <w:tab w:val="right" w:leader="dot" w:pos="9350"/>
        </w:tabs>
        <w:spacing w:line="480" w:lineRule="auto"/>
        <w:rPr>
          <w:rFonts w:eastAsiaTheme="minorEastAsia" w:cstheme="minorBidi"/>
          <w:b w:val="0"/>
          <w:bCs w:val="0"/>
          <w:noProof/>
          <w:sz w:val="24"/>
          <w:szCs w:val="24"/>
        </w:rPr>
      </w:pPr>
      <w:hyperlink w:anchor="_Toc37646265" w:history="1">
        <w:r w:rsidR="00B62C8C" w:rsidRPr="00B62C8C">
          <w:rPr>
            <w:rStyle w:val="Hyperlink"/>
            <w:b w:val="0"/>
            <w:bCs w:val="0"/>
            <w:noProof/>
            <w:sz w:val="24"/>
            <w:szCs w:val="24"/>
          </w:rPr>
          <w:t>Figure 7. 3 Systems Dynamics to Visualize and Analyze the Impact</w:t>
        </w:r>
        <w:r w:rsidR="00B62C8C" w:rsidRPr="00B62C8C">
          <w:rPr>
            <w:b w:val="0"/>
            <w:bCs w:val="0"/>
            <w:noProof/>
            <w:webHidden/>
            <w:sz w:val="24"/>
            <w:szCs w:val="24"/>
          </w:rPr>
          <w:tab/>
        </w:r>
        <w:r w:rsidR="00B62C8C" w:rsidRPr="00B62C8C">
          <w:rPr>
            <w:b w:val="0"/>
            <w:bCs w:val="0"/>
            <w:noProof/>
            <w:webHidden/>
            <w:sz w:val="24"/>
            <w:szCs w:val="24"/>
          </w:rPr>
          <w:fldChar w:fldCharType="begin"/>
        </w:r>
        <w:r w:rsidR="00B62C8C" w:rsidRPr="00B62C8C">
          <w:rPr>
            <w:b w:val="0"/>
            <w:bCs w:val="0"/>
            <w:noProof/>
            <w:webHidden/>
            <w:sz w:val="24"/>
            <w:szCs w:val="24"/>
          </w:rPr>
          <w:instrText xml:space="preserve"> PAGEREF _Toc37646265 \h </w:instrText>
        </w:r>
        <w:r w:rsidR="00B62C8C" w:rsidRPr="00B62C8C">
          <w:rPr>
            <w:b w:val="0"/>
            <w:bCs w:val="0"/>
            <w:noProof/>
            <w:webHidden/>
            <w:sz w:val="24"/>
            <w:szCs w:val="24"/>
          </w:rPr>
        </w:r>
        <w:r w:rsidR="00B62C8C" w:rsidRPr="00B62C8C">
          <w:rPr>
            <w:b w:val="0"/>
            <w:bCs w:val="0"/>
            <w:noProof/>
            <w:webHidden/>
            <w:sz w:val="24"/>
            <w:szCs w:val="24"/>
          </w:rPr>
          <w:fldChar w:fldCharType="separate"/>
        </w:r>
        <w:r w:rsidR="00864244">
          <w:rPr>
            <w:b w:val="0"/>
            <w:bCs w:val="0"/>
            <w:noProof/>
            <w:webHidden/>
            <w:sz w:val="24"/>
            <w:szCs w:val="24"/>
          </w:rPr>
          <w:t>173</w:t>
        </w:r>
        <w:r w:rsidR="00B62C8C" w:rsidRPr="00B62C8C">
          <w:rPr>
            <w:b w:val="0"/>
            <w:bCs w:val="0"/>
            <w:noProof/>
            <w:webHidden/>
            <w:sz w:val="24"/>
            <w:szCs w:val="24"/>
          </w:rPr>
          <w:fldChar w:fldCharType="end"/>
        </w:r>
      </w:hyperlink>
    </w:p>
    <w:p w14:paraId="6EBAEBBB" w14:textId="5B62E368" w:rsidR="00B62C8C" w:rsidRPr="00B62C8C" w:rsidRDefault="00DB49AE" w:rsidP="00B62C8C">
      <w:pPr>
        <w:pStyle w:val="TableofFigures"/>
        <w:tabs>
          <w:tab w:val="right" w:leader="dot" w:pos="9350"/>
        </w:tabs>
        <w:spacing w:line="480" w:lineRule="auto"/>
        <w:rPr>
          <w:rFonts w:eastAsiaTheme="minorEastAsia" w:cstheme="minorBidi"/>
          <w:b w:val="0"/>
          <w:bCs w:val="0"/>
          <w:noProof/>
          <w:sz w:val="24"/>
          <w:szCs w:val="24"/>
        </w:rPr>
      </w:pPr>
      <w:hyperlink w:anchor="_Toc37646266" w:history="1">
        <w:r w:rsidR="00B62C8C" w:rsidRPr="00B62C8C">
          <w:rPr>
            <w:rStyle w:val="Hyperlink"/>
            <w:b w:val="0"/>
            <w:bCs w:val="0"/>
            <w:noProof/>
            <w:sz w:val="24"/>
            <w:szCs w:val="24"/>
          </w:rPr>
          <w:t>Figure 7. 4 Collaboration with Other Researchers</w:t>
        </w:r>
        <w:r w:rsidR="00B62C8C" w:rsidRPr="00B62C8C">
          <w:rPr>
            <w:b w:val="0"/>
            <w:bCs w:val="0"/>
            <w:noProof/>
            <w:webHidden/>
            <w:sz w:val="24"/>
            <w:szCs w:val="24"/>
          </w:rPr>
          <w:tab/>
        </w:r>
        <w:r w:rsidR="00B62C8C" w:rsidRPr="00B62C8C">
          <w:rPr>
            <w:b w:val="0"/>
            <w:bCs w:val="0"/>
            <w:noProof/>
            <w:webHidden/>
            <w:sz w:val="24"/>
            <w:szCs w:val="24"/>
          </w:rPr>
          <w:fldChar w:fldCharType="begin"/>
        </w:r>
        <w:r w:rsidR="00B62C8C" w:rsidRPr="00B62C8C">
          <w:rPr>
            <w:b w:val="0"/>
            <w:bCs w:val="0"/>
            <w:noProof/>
            <w:webHidden/>
            <w:sz w:val="24"/>
            <w:szCs w:val="24"/>
          </w:rPr>
          <w:instrText xml:space="preserve"> PAGEREF _Toc37646266 \h </w:instrText>
        </w:r>
        <w:r w:rsidR="00B62C8C" w:rsidRPr="00B62C8C">
          <w:rPr>
            <w:b w:val="0"/>
            <w:bCs w:val="0"/>
            <w:noProof/>
            <w:webHidden/>
            <w:sz w:val="24"/>
            <w:szCs w:val="24"/>
          </w:rPr>
        </w:r>
        <w:r w:rsidR="00B62C8C" w:rsidRPr="00B62C8C">
          <w:rPr>
            <w:b w:val="0"/>
            <w:bCs w:val="0"/>
            <w:noProof/>
            <w:webHidden/>
            <w:sz w:val="24"/>
            <w:szCs w:val="24"/>
          </w:rPr>
          <w:fldChar w:fldCharType="separate"/>
        </w:r>
        <w:r w:rsidR="00864244">
          <w:rPr>
            <w:b w:val="0"/>
            <w:bCs w:val="0"/>
            <w:noProof/>
            <w:webHidden/>
            <w:sz w:val="24"/>
            <w:szCs w:val="24"/>
          </w:rPr>
          <w:t>177</w:t>
        </w:r>
        <w:r w:rsidR="00B62C8C" w:rsidRPr="00B62C8C">
          <w:rPr>
            <w:b w:val="0"/>
            <w:bCs w:val="0"/>
            <w:noProof/>
            <w:webHidden/>
            <w:sz w:val="24"/>
            <w:szCs w:val="24"/>
          </w:rPr>
          <w:fldChar w:fldCharType="end"/>
        </w:r>
      </w:hyperlink>
    </w:p>
    <w:p w14:paraId="13F267FC" w14:textId="4FD46967" w:rsidR="00B62C8C" w:rsidRPr="00B62C8C" w:rsidRDefault="00DB49AE" w:rsidP="00B62C8C">
      <w:pPr>
        <w:pStyle w:val="TableofFigures"/>
        <w:tabs>
          <w:tab w:val="right" w:leader="dot" w:pos="9350"/>
        </w:tabs>
        <w:spacing w:line="480" w:lineRule="auto"/>
        <w:rPr>
          <w:rFonts w:eastAsiaTheme="minorEastAsia" w:cstheme="minorBidi"/>
          <w:b w:val="0"/>
          <w:bCs w:val="0"/>
          <w:noProof/>
          <w:sz w:val="24"/>
          <w:szCs w:val="24"/>
        </w:rPr>
      </w:pPr>
      <w:hyperlink w:anchor="_Toc37646267" w:history="1">
        <w:r w:rsidR="00B62C8C" w:rsidRPr="00B62C8C">
          <w:rPr>
            <w:rStyle w:val="Hyperlink"/>
            <w:b w:val="0"/>
            <w:bCs w:val="0"/>
            <w:noProof/>
            <w:sz w:val="24"/>
            <w:szCs w:val="24"/>
          </w:rPr>
          <w:t>Figure 7. 5 Justification to Validation Square</w:t>
        </w:r>
        <w:r w:rsidR="00B62C8C" w:rsidRPr="00B62C8C">
          <w:rPr>
            <w:b w:val="0"/>
            <w:bCs w:val="0"/>
            <w:noProof/>
            <w:webHidden/>
            <w:sz w:val="24"/>
            <w:szCs w:val="24"/>
          </w:rPr>
          <w:tab/>
        </w:r>
        <w:r w:rsidR="00B62C8C" w:rsidRPr="00B62C8C">
          <w:rPr>
            <w:b w:val="0"/>
            <w:bCs w:val="0"/>
            <w:noProof/>
            <w:webHidden/>
            <w:sz w:val="24"/>
            <w:szCs w:val="24"/>
          </w:rPr>
          <w:fldChar w:fldCharType="begin"/>
        </w:r>
        <w:r w:rsidR="00B62C8C" w:rsidRPr="00B62C8C">
          <w:rPr>
            <w:b w:val="0"/>
            <w:bCs w:val="0"/>
            <w:noProof/>
            <w:webHidden/>
            <w:sz w:val="24"/>
            <w:szCs w:val="24"/>
          </w:rPr>
          <w:instrText xml:space="preserve"> PAGEREF _Toc37646267 \h </w:instrText>
        </w:r>
        <w:r w:rsidR="00B62C8C" w:rsidRPr="00B62C8C">
          <w:rPr>
            <w:b w:val="0"/>
            <w:bCs w:val="0"/>
            <w:noProof/>
            <w:webHidden/>
            <w:sz w:val="24"/>
            <w:szCs w:val="24"/>
          </w:rPr>
        </w:r>
        <w:r w:rsidR="00B62C8C" w:rsidRPr="00B62C8C">
          <w:rPr>
            <w:b w:val="0"/>
            <w:bCs w:val="0"/>
            <w:noProof/>
            <w:webHidden/>
            <w:sz w:val="24"/>
            <w:szCs w:val="24"/>
          </w:rPr>
          <w:fldChar w:fldCharType="separate"/>
        </w:r>
        <w:r w:rsidR="00864244">
          <w:rPr>
            <w:b w:val="0"/>
            <w:bCs w:val="0"/>
            <w:noProof/>
            <w:webHidden/>
            <w:sz w:val="24"/>
            <w:szCs w:val="24"/>
          </w:rPr>
          <w:t>179</w:t>
        </w:r>
        <w:r w:rsidR="00B62C8C" w:rsidRPr="00B62C8C">
          <w:rPr>
            <w:b w:val="0"/>
            <w:bCs w:val="0"/>
            <w:noProof/>
            <w:webHidden/>
            <w:sz w:val="24"/>
            <w:szCs w:val="24"/>
          </w:rPr>
          <w:fldChar w:fldCharType="end"/>
        </w:r>
      </w:hyperlink>
    </w:p>
    <w:p w14:paraId="558BFC8C" w14:textId="7DF1A679" w:rsidR="00B62C8C" w:rsidRDefault="00DB49AE" w:rsidP="00B62C8C">
      <w:pPr>
        <w:pStyle w:val="TableofFigures"/>
        <w:tabs>
          <w:tab w:val="right" w:leader="dot" w:pos="9350"/>
        </w:tabs>
        <w:spacing w:line="480" w:lineRule="auto"/>
        <w:rPr>
          <w:b w:val="0"/>
          <w:bCs w:val="0"/>
          <w:noProof/>
          <w:sz w:val="24"/>
          <w:szCs w:val="24"/>
        </w:rPr>
      </w:pPr>
      <w:hyperlink w:anchor="_Toc37646268" w:history="1">
        <w:r w:rsidR="00B62C8C" w:rsidRPr="00B62C8C">
          <w:rPr>
            <w:rStyle w:val="Hyperlink"/>
            <w:b w:val="0"/>
            <w:bCs w:val="0"/>
            <w:noProof/>
            <w:sz w:val="24"/>
            <w:szCs w:val="24"/>
          </w:rPr>
          <w:t>Figure 7. 6 PDSIDES Framework to Solve Socio-Technical Problems</w:t>
        </w:r>
        <w:r w:rsidR="00B62C8C" w:rsidRPr="00B62C8C">
          <w:rPr>
            <w:b w:val="0"/>
            <w:bCs w:val="0"/>
            <w:noProof/>
            <w:webHidden/>
            <w:sz w:val="24"/>
            <w:szCs w:val="24"/>
          </w:rPr>
          <w:tab/>
        </w:r>
        <w:r w:rsidR="00B62C8C" w:rsidRPr="00B62C8C">
          <w:rPr>
            <w:b w:val="0"/>
            <w:bCs w:val="0"/>
            <w:noProof/>
            <w:webHidden/>
            <w:sz w:val="24"/>
            <w:szCs w:val="24"/>
          </w:rPr>
          <w:fldChar w:fldCharType="begin"/>
        </w:r>
        <w:r w:rsidR="00B62C8C" w:rsidRPr="00B62C8C">
          <w:rPr>
            <w:b w:val="0"/>
            <w:bCs w:val="0"/>
            <w:noProof/>
            <w:webHidden/>
            <w:sz w:val="24"/>
            <w:szCs w:val="24"/>
          </w:rPr>
          <w:instrText xml:space="preserve"> PAGEREF _Toc37646268 \h </w:instrText>
        </w:r>
        <w:r w:rsidR="00B62C8C" w:rsidRPr="00B62C8C">
          <w:rPr>
            <w:b w:val="0"/>
            <w:bCs w:val="0"/>
            <w:noProof/>
            <w:webHidden/>
            <w:sz w:val="24"/>
            <w:szCs w:val="24"/>
          </w:rPr>
        </w:r>
        <w:r w:rsidR="00B62C8C" w:rsidRPr="00B62C8C">
          <w:rPr>
            <w:b w:val="0"/>
            <w:bCs w:val="0"/>
            <w:noProof/>
            <w:webHidden/>
            <w:sz w:val="24"/>
            <w:szCs w:val="24"/>
          </w:rPr>
          <w:fldChar w:fldCharType="separate"/>
        </w:r>
        <w:r w:rsidR="00864244">
          <w:rPr>
            <w:b w:val="0"/>
            <w:bCs w:val="0"/>
            <w:noProof/>
            <w:webHidden/>
            <w:sz w:val="24"/>
            <w:szCs w:val="24"/>
          </w:rPr>
          <w:t>183</w:t>
        </w:r>
        <w:r w:rsidR="00B62C8C" w:rsidRPr="00B62C8C">
          <w:rPr>
            <w:b w:val="0"/>
            <w:bCs w:val="0"/>
            <w:noProof/>
            <w:webHidden/>
            <w:sz w:val="24"/>
            <w:szCs w:val="24"/>
          </w:rPr>
          <w:fldChar w:fldCharType="end"/>
        </w:r>
      </w:hyperlink>
    </w:p>
    <w:p w14:paraId="76B346FF" w14:textId="31436EF6" w:rsidR="00831FC8" w:rsidRDefault="00831FC8" w:rsidP="00831FC8">
      <w:pPr>
        <w:pStyle w:val="Caption"/>
        <w:jc w:val="left"/>
        <w:rPr>
          <w:b w:val="0"/>
          <w:bCs w:val="0"/>
        </w:rPr>
      </w:pPr>
      <w:r w:rsidRPr="00831FC8">
        <w:rPr>
          <w:b w:val="0"/>
          <w:bCs w:val="0"/>
        </w:rPr>
        <w:t>Figure 7.7</w:t>
      </w:r>
      <w:r>
        <w:rPr>
          <w:b w:val="0"/>
          <w:bCs w:val="0"/>
        </w:rPr>
        <w:t xml:space="preserve"> </w:t>
      </w:r>
      <w:r w:rsidRPr="00831FC8">
        <w:rPr>
          <w:b w:val="0"/>
          <w:bCs w:val="0"/>
        </w:rPr>
        <w:t>Seven Thematic Areas in IHR</w:t>
      </w:r>
      <w:r>
        <w:rPr>
          <w:b w:val="0"/>
          <w:bCs w:val="0"/>
        </w:rPr>
        <w:t>………………………………………………….</w:t>
      </w:r>
      <w:r w:rsidR="002B04EC">
        <w:rPr>
          <w:b w:val="0"/>
          <w:bCs w:val="0"/>
        </w:rPr>
        <w:t>185</w:t>
      </w:r>
    </w:p>
    <w:p w14:paraId="62552BF5" w14:textId="0304A245" w:rsidR="002B04EC" w:rsidRPr="002B04EC" w:rsidRDefault="002B04EC" w:rsidP="002B04EC">
      <w:pPr>
        <w:spacing w:line="480" w:lineRule="auto"/>
      </w:pPr>
      <w:r w:rsidRPr="002B04EC">
        <w:t>Figure 7.8</w:t>
      </w:r>
      <w:r>
        <w:t xml:space="preserve"> </w:t>
      </w:r>
      <w:r w:rsidRPr="002B04EC">
        <w:t>The Dilemma Triangle Method in Seven Thematic Areas</w:t>
      </w:r>
      <w:r>
        <w:t>……………………..186</w:t>
      </w:r>
    </w:p>
    <w:p w14:paraId="0D03B576" w14:textId="77777777" w:rsidR="002B04EC" w:rsidRPr="002B04EC" w:rsidRDefault="002B04EC" w:rsidP="002B04EC"/>
    <w:p w14:paraId="3BEC6389" w14:textId="77777777" w:rsidR="00831FC8" w:rsidRPr="00831FC8" w:rsidRDefault="00831FC8" w:rsidP="00831FC8">
      <w:pPr>
        <w:rPr>
          <w:rFonts w:eastAsiaTheme="minorEastAsia"/>
        </w:rPr>
      </w:pPr>
    </w:p>
    <w:p w14:paraId="62AC3904" w14:textId="5CBDD98C" w:rsidR="0016647A" w:rsidRPr="00AA7104" w:rsidRDefault="00B62C8C" w:rsidP="00AA7104">
      <w:pPr>
        <w:spacing w:line="480" w:lineRule="auto"/>
        <w:rPr>
          <w:b/>
          <w:bCs/>
          <w:sz w:val="21"/>
          <w:szCs w:val="21"/>
        </w:rPr>
      </w:pPr>
      <w:r>
        <w:rPr>
          <w:b/>
          <w:bCs/>
          <w:sz w:val="21"/>
          <w:szCs w:val="21"/>
        </w:rPr>
        <w:fldChar w:fldCharType="end"/>
      </w:r>
    </w:p>
    <w:p w14:paraId="257665B0" w14:textId="4A27C935" w:rsidR="00892D11" w:rsidRDefault="00892D11" w:rsidP="00436397">
      <w:pPr>
        <w:tabs>
          <w:tab w:val="left" w:pos="749"/>
        </w:tabs>
        <w:spacing w:line="480" w:lineRule="auto"/>
        <w:rPr>
          <w:b/>
          <w:bCs/>
          <w:sz w:val="32"/>
          <w:szCs w:val="32"/>
        </w:rPr>
      </w:pPr>
    </w:p>
    <w:p w14:paraId="735EDFE6" w14:textId="19C07F1B" w:rsidR="00892D11" w:rsidRDefault="00892D11" w:rsidP="00436397">
      <w:pPr>
        <w:tabs>
          <w:tab w:val="left" w:pos="749"/>
        </w:tabs>
        <w:spacing w:line="480" w:lineRule="auto"/>
        <w:rPr>
          <w:b/>
          <w:bCs/>
          <w:sz w:val="32"/>
          <w:szCs w:val="32"/>
        </w:rPr>
      </w:pPr>
    </w:p>
    <w:p w14:paraId="08D8EEBA" w14:textId="054B06BA" w:rsidR="00892D11" w:rsidRDefault="00892D11" w:rsidP="00436397">
      <w:pPr>
        <w:tabs>
          <w:tab w:val="left" w:pos="749"/>
        </w:tabs>
        <w:spacing w:line="480" w:lineRule="auto"/>
        <w:rPr>
          <w:b/>
          <w:bCs/>
          <w:sz w:val="32"/>
          <w:szCs w:val="32"/>
        </w:rPr>
      </w:pPr>
    </w:p>
    <w:p w14:paraId="2A4DC70B" w14:textId="04D9B0B0" w:rsidR="00892D11" w:rsidRDefault="00892D11" w:rsidP="00436397">
      <w:pPr>
        <w:tabs>
          <w:tab w:val="left" w:pos="749"/>
        </w:tabs>
        <w:spacing w:line="480" w:lineRule="auto"/>
        <w:rPr>
          <w:b/>
          <w:bCs/>
          <w:sz w:val="32"/>
          <w:szCs w:val="32"/>
        </w:rPr>
      </w:pPr>
    </w:p>
    <w:p w14:paraId="2E5C128D" w14:textId="1D40710F" w:rsidR="00892D11" w:rsidRDefault="00892D11" w:rsidP="00436397">
      <w:pPr>
        <w:tabs>
          <w:tab w:val="left" w:pos="749"/>
        </w:tabs>
        <w:spacing w:line="480" w:lineRule="auto"/>
        <w:rPr>
          <w:b/>
          <w:bCs/>
          <w:sz w:val="32"/>
          <w:szCs w:val="32"/>
        </w:rPr>
      </w:pPr>
    </w:p>
    <w:p w14:paraId="4C3E0B04" w14:textId="033965A2" w:rsidR="00892D11" w:rsidRDefault="00892D11" w:rsidP="00436397">
      <w:pPr>
        <w:tabs>
          <w:tab w:val="left" w:pos="749"/>
        </w:tabs>
        <w:spacing w:line="480" w:lineRule="auto"/>
        <w:rPr>
          <w:b/>
          <w:bCs/>
          <w:sz w:val="32"/>
          <w:szCs w:val="32"/>
        </w:rPr>
      </w:pPr>
    </w:p>
    <w:p w14:paraId="520733CD" w14:textId="77777777" w:rsidR="00892D11" w:rsidRDefault="00892D11" w:rsidP="00436397">
      <w:pPr>
        <w:tabs>
          <w:tab w:val="left" w:pos="749"/>
        </w:tabs>
        <w:spacing w:line="480" w:lineRule="auto"/>
        <w:rPr>
          <w:b/>
          <w:bCs/>
          <w:sz w:val="32"/>
          <w:szCs w:val="32"/>
        </w:rPr>
      </w:pPr>
    </w:p>
    <w:p w14:paraId="00698798" w14:textId="10169713" w:rsidR="00C9170F" w:rsidRPr="00276CAD" w:rsidRDefault="00276CAD" w:rsidP="00436397">
      <w:pPr>
        <w:tabs>
          <w:tab w:val="left" w:pos="749"/>
        </w:tabs>
        <w:spacing w:line="480" w:lineRule="auto"/>
        <w:rPr>
          <w:b/>
          <w:bCs/>
          <w:sz w:val="32"/>
          <w:szCs w:val="32"/>
        </w:rPr>
      </w:pPr>
      <w:r w:rsidRPr="00276CAD">
        <w:rPr>
          <w:b/>
          <w:bCs/>
          <w:sz w:val="32"/>
          <w:szCs w:val="32"/>
        </w:rPr>
        <w:lastRenderedPageBreak/>
        <w:t>List of Tables</w:t>
      </w:r>
    </w:p>
    <w:p w14:paraId="316A5B4B" w14:textId="7D03C429" w:rsidR="00276CAD" w:rsidRDefault="00B034F0" w:rsidP="00436397">
      <w:pPr>
        <w:tabs>
          <w:tab w:val="left" w:pos="749"/>
        </w:tabs>
        <w:rPr>
          <w:b/>
          <w:bCs/>
        </w:rPr>
      </w:pPr>
      <w:r>
        <w:rPr>
          <w:b/>
          <w:bCs/>
        </w:rPr>
        <w:tab/>
      </w:r>
    </w:p>
    <w:p w14:paraId="469449D5" w14:textId="36F17B13" w:rsidR="00276CAD" w:rsidRPr="00B62C8C" w:rsidRDefault="00276CAD" w:rsidP="00436397">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r w:rsidRPr="00B62C8C">
        <w:rPr>
          <w:rFonts w:ascii="Times New Roman" w:hAnsi="Times New Roman" w:cs="Times New Roman"/>
          <w:b w:val="0"/>
          <w:bCs w:val="0"/>
          <w:sz w:val="24"/>
          <w:szCs w:val="24"/>
        </w:rPr>
        <w:fldChar w:fldCharType="begin"/>
      </w:r>
      <w:r w:rsidRPr="00B62C8C">
        <w:rPr>
          <w:rFonts w:ascii="Times New Roman" w:hAnsi="Times New Roman" w:cs="Times New Roman"/>
          <w:b w:val="0"/>
          <w:bCs w:val="0"/>
          <w:sz w:val="24"/>
          <w:szCs w:val="24"/>
        </w:rPr>
        <w:instrText xml:space="preserve"> TOC \h \z \c "Table 1." </w:instrText>
      </w:r>
      <w:r w:rsidRPr="00B62C8C">
        <w:rPr>
          <w:rFonts w:ascii="Times New Roman" w:hAnsi="Times New Roman" w:cs="Times New Roman"/>
          <w:b w:val="0"/>
          <w:bCs w:val="0"/>
          <w:sz w:val="24"/>
          <w:szCs w:val="24"/>
        </w:rPr>
        <w:fldChar w:fldCharType="separate"/>
      </w:r>
      <w:hyperlink w:anchor="_Toc37456281" w:history="1">
        <w:r w:rsidRPr="00B62C8C">
          <w:rPr>
            <w:rStyle w:val="Hyperlink"/>
            <w:rFonts w:ascii="Times New Roman" w:hAnsi="Times New Roman" w:cs="Times New Roman"/>
            <w:b w:val="0"/>
            <w:bCs w:val="0"/>
            <w:noProof/>
            <w:sz w:val="24"/>
            <w:szCs w:val="24"/>
          </w:rPr>
          <w:t>Table 1. 1 Poverty in South Asian Countries</w:t>
        </w:r>
        <w:r w:rsidRPr="00B62C8C">
          <w:rPr>
            <w:rFonts w:ascii="Times New Roman" w:hAnsi="Times New Roman" w:cs="Times New Roman"/>
            <w:b w:val="0"/>
            <w:bCs w:val="0"/>
            <w:noProof/>
            <w:webHidden/>
            <w:sz w:val="24"/>
            <w:szCs w:val="24"/>
          </w:rPr>
          <w:tab/>
        </w:r>
        <w:r w:rsidRPr="00B62C8C">
          <w:rPr>
            <w:rFonts w:ascii="Times New Roman" w:hAnsi="Times New Roman" w:cs="Times New Roman"/>
            <w:b w:val="0"/>
            <w:bCs w:val="0"/>
            <w:noProof/>
            <w:webHidden/>
            <w:sz w:val="24"/>
            <w:szCs w:val="24"/>
          </w:rPr>
          <w:fldChar w:fldCharType="begin"/>
        </w:r>
        <w:r w:rsidRPr="00B62C8C">
          <w:rPr>
            <w:rFonts w:ascii="Times New Roman" w:hAnsi="Times New Roman" w:cs="Times New Roman"/>
            <w:b w:val="0"/>
            <w:bCs w:val="0"/>
            <w:noProof/>
            <w:webHidden/>
            <w:sz w:val="24"/>
            <w:szCs w:val="24"/>
          </w:rPr>
          <w:instrText xml:space="preserve"> PAGEREF _Toc37456281 \h </w:instrText>
        </w:r>
        <w:r w:rsidRPr="00B62C8C">
          <w:rPr>
            <w:rFonts w:ascii="Times New Roman" w:hAnsi="Times New Roman" w:cs="Times New Roman"/>
            <w:b w:val="0"/>
            <w:bCs w:val="0"/>
            <w:noProof/>
            <w:webHidden/>
            <w:sz w:val="24"/>
            <w:szCs w:val="24"/>
          </w:rPr>
        </w:r>
        <w:r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2</w:t>
        </w:r>
        <w:r w:rsidRPr="00B62C8C">
          <w:rPr>
            <w:rFonts w:ascii="Times New Roman" w:hAnsi="Times New Roman" w:cs="Times New Roman"/>
            <w:b w:val="0"/>
            <w:bCs w:val="0"/>
            <w:noProof/>
            <w:webHidden/>
            <w:sz w:val="24"/>
            <w:szCs w:val="24"/>
          </w:rPr>
          <w:fldChar w:fldCharType="end"/>
        </w:r>
      </w:hyperlink>
    </w:p>
    <w:p w14:paraId="41E14486" w14:textId="75835E40" w:rsidR="00276CAD" w:rsidRPr="00B62C8C" w:rsidRDefault="00DB49AE" w:rsidP="00436397">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6282" w:history="1">
        <w:r w:rsidR="00276CAD" w:rsidRPr="00B62C8C">
          <w:rPr>
            <w:rStyle w:val="Hyperlink"/>
            <w:rFonts w:ascii="Times New Roman" w:hAnsi="Times New Roman" w:cs="Times New Roman"/>
            <w:b w:val="0"/>
            <w:bCs w:val="0"/>
            <w:noProof/>
            <w:sz w:val="24"/>
            <w:szCs w:val="24"/>
          </w:rPr>
          <w:t>Table 1. 2 Social Entrepreneur vs Business Entrepreneur</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_Toc37456282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11</w:t>
        </w:r>
        <w:r w:rsidR="00276CAD" w:rsidRPr="00B62C8C">
          <w:rPr>
            <w:rFonts w:ascii="Times New Roman" w:hAnsi="Times New Roman" w:cs="Times New Roman"/>
            <w:b w:val="0"/>
            <w:bCs w:val="0"/>
            <w:noProof/>
            <w:webHidden/>
            <w:sz w:val="24"/>
            <w:szCs w:val="24"/>
          </w:rPr>
          <w:fldChar w:fldCharType="end"/>
        </w:r>
      </w:hyperlink>
    </w:p>
    <w:p w14:paraId="7A0EA1D7" w14:textId="301F7344" w:rsidR="00276CAD" w:rsidRPr="00B62C8C" w:rsidRDefault="00DB49AE" w:rsidP="00436397">
      <w:pPr>
        <w:pStyle w:val="TableofFigures"/>
        <w:tabs>
          <w:tab w:val="right" w:leader="dot" w:pos="9350"/>
        </w:tabs>
        <w:spacing w:line="480" w:lineRule="auto"/>
        <w:ind w:left="475" w:hanging="475"/>
        <w:rPr>
          <w:rFonts w:ascii="Times New Roman" w:eastAsiaTheme="minorEastAsia" w:hAnsi="Times New Roman" w:cs="Times New Roman"/>
          <w:b w:val="0"/>
          <w:bCs w:val="0"/>
          <w:noProof/>
          <w:sz w:val="24"/>
          <w:szCs w:val="24"/>
        </w:rPr>
      </w:pPr>
      <w:hyperlink w:anchor="_Toc37456283" w:history="1">
        <w:r w:rsidR="00276CAD" w:rsidRPr="00B62C8C">
          <w:rPr>
            <w:rStyle w:val="Hyperlink"/>
            <w:rFonts w:ascii="Times New Roman" w:hAnsi="Times New Roman" w:cs="Times New Roman"/>
            <w:b w:val="0"/>
            <w:bCs w:val="0"/>
            <w:noProof/>
            <w:sz w:val="24"/>
            <w:szCs w:val="24"/>
          </w:rPr>
          <w:t>Table 1. 3 Relevant Chapters to Evaluate Thesis Questions</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_Toc37456283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28</w:t>
        </w:r>
        <w:r w:rsidR="00276CAD" w:rsidRPr="00B62C8C">
          <w:rPr>
            <w:rFonts w:ascii="Times New Roman" w:hAnsi="Times New Roman" w:cs="Times New Roman"/>
            <w:b w:val="0"/>
            <w:bCs w:val="0"/>
            <w:noProof/>
            <w:webHidden/>
            <w:sz w:val="24"/>
            <w:szCs w:val="24"/>
          </w:rPr>
          <w:fldChar w:fldCharType="end"/>
        </w:r>
      </w:hyperlink>
    </w:p>
    <w:p w14:paraId="1F49B204" w14:textId="77777777" w:rsidR="00276CAD" w:rsidRPr="00B62C8C" w:rsidRDefault="00276CAD" w:rsidP="00892D11">
      <w:pPr>
        <w:tabs>
          <w:tab w:val="left" w:pos="749"/>
        </w:tabs>
        <w:rPr>
          <w:noProof/>
        </w:rPr>
      </w:pPr>
      <w:r w:rsidRPr="00B62C8C">
        <w:fldChar w:fldCharType="end"/>
      </w:r>
      <w:r w:rsidRPr="00B62C8C">
        <w:fldChar w:fldCharType="begin"/>
      </w:r>
      <w:r w:rsidRPr="00B62C8C">
        <w:instrText xml:space="preserve"> TOC \h \z \c "Table 2." </w:instrText>
      </w:r>
      <w:r w:rsidRPr="00B62C8C">
        <w:fldChar w:fldCharType="separate"/>
      </w:r>
    </w:p>
    <w:p w14:paraId="693F0D8E" w14:textId="2786E1DB" w:rsidR="00276CAD" w:rsidRPr="00B62C8C" w:rsidRDefault="00DB49AE" w:rsidP="00436397">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6289" w:history="1">
        <w:r w:rsidR="00276CAD" w:rsidRPr="00B62C8C">
          <w:rPr>
            <w:rStyle w:val="Hyperlink"/>
            <w:rFonts w:ascii="Times New Roman" w:hAnsi="Times New Roman" w:cs="Times New Roman"/>
            <w:b w:val="0"/>
            <w:bCs w:val="0"/>
            <w:noProof/>
            <w:sz w:val="24"/>
            <w:szCs w:val="24"/>
          </w:rPr>
          <w:t>Table 2. 1 Critical Review of Literature</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_Toc37456289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39</w:t>
        </w:r>
        <w:r w:rsidR="00276CAD" w:rsidRPr="00B62C8C">
          <w:rPr>
            <w:rFonts w:ascii="Times New Roman" w:hAnsi="Times New Roman" w:cs="Times New Roman"/>
            <w:b w:val="0"/>
            <w:bCs w:val="0"/>
            <w:noProof/>
            <w:webHidden/>
            <w:sz w:val="24"/>
            <w:szCs w:val="24"/>
          </w:rPr>
          <w:fldChar w:fldCharType="end"/>
        </w:r>
      </w:hyperlink>
    </w:p>
    <w:p w14:paraId="16ACEB80" w14:textId="77777777" w:rsidR="00276CAD" w:rsidRPr="00B62C8C" w:rsidRDefault="00276CAD" w:rsidP="00892D11">
      <w:pPr>
        <w:tabs>
          <w:tab w:val="left" w:pos="749"/>
        </w:tabs>
        <w:rPr>
          <w:noProof/>
        </w:rPr>
      </w:pPr>
      <w:r w:rsidRPr="00B62C8C">
        <w:fldChar w:fldCharType="end"/>
      </w:r>
      <w:r w:rsidRPr="00B62C8C">
        <w:fldChar w:fldCharType="begin"/>
      </w:r>
      <w:r w:rsidRPr="00B62C8C">
        <w:instrText xml:space="preserve"> TOC \h \z \c "Table 4." </w:instrText>
      </w:r>
      <w:r w:rsidRPr="00B62C8C">
        <w:fldChar w:fldCharType="separate"/>
      </w:r>
    </w:p>
    <w:p w14:paraId="02D35BCE" w14:textId="3CC2D21E" w:rsidR="00276CAD" w:rsidRPr="00B62C8C" w:rsidRDefault="00DB49AE" w:rsidP="00436397">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6296" w:history="1">
        <w:r w:rsidR="00276CAD" w:rsidRPr="00B62C8C">
          <w:rPr>
            <w:rStyle w:val="Hyperlink"/>
            <w:rFonts w:ascii="Times New Roman" w:hAnsi="Times New Roman" w:cs="Times New Roman"/>
            <w:b w:val="0"/>
            <w:bCs w:val="0"/>
            <w:noProof/>
            <w:sz w:val="24"/>
            <w:szCs w:val="24"/>
          </w:rPr>
          <w:t>Table 4. 1 Developing Value Propositions</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_Toc37456296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83</w:t>
        </w:r>
        <w:r w:rsidR="00276CAD" w:rsidRPr="00B62C8C">
          <w:rPr>
            <w:rFonts w:ascii="Times New Roman" w:hAnsi="Times New Roman" w:cs="Times New Roman"/>
            <w:b w:val="0"/>
            <w:bCs w:val="0"/>
            <w:noProof/>
            <w:webHidden/>
            <w:sz w:val="24"/>
            <w:szCs w:val="24"/>
          </w:rPr>
          <w:fldChar w:fldCharType="end"/>
        </w:r>
      </w:hyperlink>
    </w:p>
    <w:p w14:paraId="01759A33" w14:textId="3A398D56" w:rsidR="00276CAD" w:rsidRPr="00B62C8C" w:rsidRDefault="00DB49AE" w:rsidP="00436397">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6297" w:history="1">
        <w:r w:rsidR="00276CAD" w:rsidRPr="00B62C8C">
          <w:rPr>
            <w:rStyle w:val="Hyperlink"/>
            <w:rFonts w:ascii="Times New Roman" w:hAnsi="Times New Roman" w:cs="Times New Roman"/>
            <w:b w:val="0"/>
            <w:bCs w:val="0"/>
            <w:noProof/>
            <w:sz w:val="24"/>
            <w:szCs w:val="24"/>
          </w:rPr>
          <w:t>Table 4. 2 Value Propositions to Clear Dilemmas</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_Toc37456297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91</w:t>
        </w:r>
        <w:r w:rsidR="00276CAD" w:rsidRPr="00B62C8C">
          <w:rPr>
            <w:rFonts w:ascii="Times New Roman" w:hAnsi="Times New Roman" w:cs="Times New Roman"/>
            <w:b w:val="0"/>
            <w:bCs w:val="0"/>
            <w:noProof/>
            <w:webHidden/>
            <w:sz w:val="24"/>
            <w:szCs w:val="24"/>
          </w:rPr>
          <w:fldChar w:fldCharType="end"/>
        </w:r>
      </w:hyperlink>
    </w:p>
    <w:p w14:paraId="12D6FEA1" w14:textId="77777777" w:rsidR="00276CAD" w:rsidRPr="00B62C8C" w:rsidRDefault="00276CAD" w:rsidP="00892D11">
      <w:pPr>
        <w:tabs>
          <w:tab w:val="left" w:pos="749"/>
        </w:tabs>
        <w:rPr>
          <w:noProof/>
        </w:rPr>
      </w:pPr>
      <w:r w:rsidRPr="00B62C8C">
        <w:fldChar w:fldCharType="end"/>
      </w:r>
      <w:r w:rsidRPr="00B62C8C">
        <w:fldChar w:fldCharType="begin"/>
      </w:r>
      <w:r w:rsidRPr="00B62C8C">
        <w:instrText xml:space="preserve"> TOC \h \z \c "Table 6." </w:instrText>
      </w:r>
      <w:r w:rsidRPr="00B62C8C">
        <w:fldChar w:fldCharType="separate"/>
      </w:r>
    </w:p>
    <w:p w14:paraId="5CF326DA" w14:textId="2995B9C6" w:rsidR="00276CAD" w:rsidRPr="00B62C8C" w:rsidRDefault="00DB49AE" w:rsidP="00436397">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6302" w:history="1">
        <w:r w:rsidR="00276CAD" w:rsidRPr="00B62C8C">
          <w:rPr>
            <w:rStyle w:val="Hyperlink"/>
            <w:rFonts w:ascii="Times New Roman" w:hAnsi="Times New Roman" w:cs="Times New Roman"/>
            <w:b w:val="0"/>
            <w:bCs w:val="0"/>
            <w:noProof/>
            <w:sz w:val="24"/>
            <w:szCs w:val="24"/>
          </w:rPr>
          <w:t>Table 6. 1 Issue Matrix In perspective of FOOD</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_Toc37456302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139</w:t>
        </w:r>
        <w:r w:rsidR="00276CAD" w:rsidRPr="00B62C8C">
          <w:rPr>
            <w:rFonts w:ascii="Times New Roman" w:hAnsi="Times New Roman" w:cs="Times New Roman"/>
            <w:b w:val="0"/>
            <w:bCs w:val="0"/>
            <w:noProof/>
            <w:webHidden/>
            <w:sz w:val="24"/>
            <w:szCs w:val="24"/>
          </w:rPr>
          <w:fldChar w:fldCharType="end"/>
        </w:r>
      </w:hyperlink>
    </w:p>
    <w:p w14:paraId="77265428" w14:textId="7C5C18D4" w:rsidR="00276CAD" w:rsidRPr="00B62C8C" w:rsidRDefault="00DB49AE" w:rsidP="00436397">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6303" w:history="1">
        <w:r w:rsidR="00276CAD" w:rsidRPr="00B62C8C">
          <w:rPr>
            <w:rStyle w:val="Hyperlink"/>
            <w:rFonts w:ascii="Times New Roman" w:hAnsi="Times New Roman" w:cs="Times New Roman"/>
            <w:b w:val="0"/>
            <w:bCs w:val="0"/>
            <w:noProof/>
            <w:sz w:val="24"/>
            <w:szCs w:val="24"/>
          </w:rPr>
          <w:t>Table 6. 2 Issue Matrix in perspective of WATER</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_Toc37456303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140</w:t>
        </w:r>
        <w:r w:rsidR="00276CAD" w:rsidRPr="00B62C8C">
          <w:rPr>
            <w:rFonts w:ascii="Times New Roman" w:hAnsi="Times New Roman" w:cs="Times New Roman"/>
            <w:b w:val="0"/>
            <w:bCs w:val="0"/>
            <w:noProof/>
            <w:webHidden/>
            <w:sz w:val="24"/>
            <w:szCs w:val="24"/>
          </w:rPr>
          <w:fldChar w:fldCharType="end"/>
        </w:r>
      </w:hyperlink>
    </w:p>
    <w:p w14:paraId="14777001" w14:textId="26E03EA6" w:rsidR="00276CAD" w:rsidRPr="00B62C8C" w:rsidRDefault="00DB49AE" w:rsidP="00436397">
      <w:pPr>
        <w:pStyle w:val="TableofFigures"/>
        <w:tabs>
          <w:tab w:val="right" w:leader="dot" w:pos="9350"/>
        </w:tabs>
        <w:spacing w:line="480" w:lineRule="auto"/>
        <w:rPr>
          <w:rFonts w:ascii="Times New Roman" w:eastAsiaTheme="minorEastAsia" w:hAnsi="Times New Roman" w:cs="Times New Roman"/>
          <w:b w:val="0"/>
          <w:bCs w:val="0"/>
          <w:noProof/>
          <w:sz w:val="24"/>
          <w:szCs w:val="24"/>
        </w:rPr>
      </w:pPr>
      <w:hyperlink w:anchor="_Toc37456304" w:history="1">
        <w:r w:rsidR="00276CAD" w:rsidRPr="00B62C8C">
          <w:rPr>
            <w:rStyle w:val="Hyperlink"/>
            <w:rFonts w:ascii="Times New Roman" w:hAnsi="Times New Roman" w:cs="Times New Roman"/>
            <w:b w:val="0"/>
            <w:bCs w:val="0"/>
            <w:noProof/>
            <w:sz w:val="24"/>
            <w:szCs w:val="24"/>
          </w:rPr>
          <w:t>Table 6. 3 Issue Matrix in ENERGY</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_Toc37456304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141</w:t>
        </w:r>
        <w:r w:rsidR="00276CAD" w:rsidRPr="00B62C8C">
          <w:rPr>
            <w:rFonts w:ascii="Times New Roman" w:hAnsi="Times New Roman" w:cs="Times New Roman"/>
            <w:b w:val="0"/>
            <w:bCs w:val="0"/>
            <w:noProof/>
            <w:webHidden/>
            <w:sz w:val="24"/>
            <w:szCs w:val="24"/>
          </w:rPr>
          <w:fldChar w:fldCharType="end"/>
        </w:r>
      </w:hyperlink>
    </w:p>
    <w:p w14:paraId="21BEFE0B" w14:textId="77777777" w:rsidR="00276CAD" w:rsidRPr="00B62C8C" w:rsidRDefault="00276CAD" w:rsidP="00436397">
      <w:pPr>
        <w:tabs>
          <w:tab w:val="left" w:pos="749"/>
        </w:tabs>
        <w:rPr>
          <w:noProof/>
        </w:rPr>
      </w:pPr>
      <w:r w:rsidRPr="00B62C8C">
        <w:fldChar w:fldCharType="end"/>
      </w:r>
      <w:r w:rsidRPr="00B62C8C">
        <w:fldChar w:fldCharType="begin"/>
      </w:r>
      <w:r w:rsidRPr="00B62C8C">
        <w:instrText xml:space="preserve"> TOC \h \z \c "Table 6.1." </w:instrText>
      </w:r>
      <w:r w:rsidRPr="00B62C8C">
        <w:fldChar w:fldCharType="separate"/>
      </w:r>
    </w:p>
    <w:p w14:paraId="3724A970" w14:textId="63AD45FA" w:rsidR="00276CAD" w:rsidRPr="00B62C8C" w:rsidRDefault="00DB49AE" w:rsidP="00436397">
      <w:pPr>
        <w:pStyle w:val="TableofFigures"/>
        <w:tabs>
          <w:tab w:val="right" w:leader="dot" w:pos="9350"/>
        </w:tabs>
        <w:rPr>
          <w:rFonts w:ascii="Times New Roman" w:eastAsiaTheme="minorEastAsia" w:hAnsi="Times New Roman" w:cs="Times New Roman"/>
          <w:b w:val="0"/>
          <w:bCs w:val="0"/>
          <w:noProof/>
          <w:sz w:val="24"/>
          <w:szCs w:val="24"/>
        </w:rPr>
      </w:pPr>
      <w:hyperlink w:anchor="_Toc37456307" w:history="1">
        <w:r w:rsidR="00276CAD" w:rsidRPr="00B62C8C">
          <w:rPr>
            <w:rStyle w:val="Hyperlink"/>
            <w:rFonts w:ascii="Times New Roman" w:hAnsi="Times New Roman" w:cs="Times New Roman"/>
            <w:b w:val="0"/>
            <w:bCs w:val="0"/>
            <w:noProof/>
            <w:sz w:val="24"/>
            <w:szCs w:val="24"/>
          </w:rPr>
          <w:t>Table 6.1. 1 Issue Matrix in FOOD with Tensions and Dependents</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_Toc37456307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143</w:t>
        </w:r>
        <w:r w:rsidR="00276CAD" w:rsidRPr="00B62C8C">
          <w:rPr>
            <w:rFonts w:ascii="Times New Roman" w:hAnsi="Times New Roman" w:cs="Times New Roman"/>
            <w:b w:val="0"/>
            <w:bCs w:val="0"/>
            <w:noProof/>
            <w:webHidden/>
            <w:sz w:val="24"/>
            <w:szCs w:val="24"/>
          </w:rPr>
          <w:fldChar w:fldCharType="end"/>
        </w:r>
      </w:hyperlink>
    </w:p>
    <w:p w14:paraId="2E837E5F" w14:textId="77777777" w:rsidR="00276CAD" w:rsidRPr="00B62C8C" w:rsidRDefault="00276CAD" w:rsidP="00436397">
      <w:pPr>
        <w:tabs>
          <w:tab w:val="left" w:pos="749"/>
        </w:tabs>
        <w:rPr>
          <w:noProof/>
        </w:rPr>
      </w:pPr>
      <w:r w:rsidRPr="00B62C8C">
        <w:fldChar w:fldCharType="end"/>
      </w:r>
      <w:r w:rsidRPr="00B62C8C">
        <w:fldChar w:fldCharType="begin"/>
      </w:r>
      <w:r w:rsidRPr="00B62C8C">
        <w:instrText xml:space="preserve"> TOC \h \z \c "Table 6.2." </w:instrText>
      </w:r>
      <w:r w:rsidRPr="00B62C8C">
        <w:fldChar w:fldCharType="separate"/>
      </w:r>
    </w:p>
    <w:p w14:paraId="0593E0ED" w14:textId="23A76440" w:rsidR="00276CAD" w:rsidRPr="00B62C8C" w:rsidRDefault="00DB49AE" w:rsidP="00436397">
      <w:pPr>
        <w:pStyle w:val="TableofFigures"/>
        <w:tabs>
          <w:tab w:val="right" w:leader="dot" w:pos="9350"/>
        </w:tabs>
        <w:rPr>
          <w:rFonts w:ascii="Times New Roman" w:eastAsiaTheme="minorEastAsia" w:hAnsi="Times New Roman" w:cs="Times New Roman"/>
          <w:b w:val="0"/>
          <w:bCs w:val="0"/>
          <w:noProof/>
          <w:sz w:val="24"/>
          <w:szCs w:val="24"/>
        </w:rPr>
      </w:pPr>
      <w:hyperlink w:anchor="_Toc37456311" w:history="1">
        <w:r w:rsidR="00276CAD" w:rsidRPr="00B62C8C">
          <w:rPr>
            <w:rStyle w:val="Hyperlink"/>
            <w:rFonts w:ascii="Times New Roman" w:hAnsi="Times New Roman" w:cs="Times New Roman"/>
            <w:b w:val="0"/>
            <w:bCs w:val="0"/>
            <w:noProof/>
            <w:sz w:val="24"/>
            <w:szCs w:val="24"/>
          </w:rPr>
          <w:t>Table 6.2. 1 Issue Matrix in WATER with Tensions and Dependents</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_Toc37456311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144</w:t>
        </w:r>
        <w:r w:rsidR="00276CAD" w:rsidRPr="00B62C8C">
          <w:rPr>
            <w:rFonts w:ascii="Times New Roman" w:hAnsi="Times New Roman" w:cs="Times New Roman"/>
            <w:b w:val="0"/>
            <w:bCs w:val="0"/>
            <w:noProof/>
            <w:webHidden/>
            <w:sz w:val="24"/>
            <w:szCs w:val="24"/>
          </w:rPr>
          <w:fldChar w:fldCharType="end"/>
        </w:r>
      </w:hyperlink>
    </w:p>
    <w:p w14:paraId="52F1E0BB" w14:textId="7C053D96" w:rsidR="00276CAD" w:rsidRPr="00B62C8C" w:rsidRDefault="00276CAD" w:rsidP="00436397">
      <w:pPr>
        <w:tabs>
          <w:tab w:val="left" w:pos="749"/>
        </w:tabs>
        <w:rPr>
          <w:noProof/>
        </w:rPr>
      </w:pPr>
      <w:r w:rsidRPr="00B62C8C">
        <w:fldChar w:fldCharType="end"/>
      </w:r>
      <w:r w:rsidRPr="00B62C8C">
        <w:fldChar w:fldCharType="begin"/>
      </w:r>
      <w:r w:rsidRPr="00B62C8C">
        <w:instrText xml:space="preserve"> TOC \h \z \c "Table 6.3." </w:instrText>
      </w:r>
      <w:r w:rsidRPr="00B62C8C">
        <w:fldChar w:fldCharType="separate"/>
      </w:r>
    </w:p>
    <w:p w14:paraId="244756A1" w14:textId="742DECD2" w:rsidR="00276CAD" w:rsidRDefault="00DB49AE" w:rsidP="00436397">
      <w:pPr>
        <w:pStyle w:val="TableofFigures"/>
        <w:tabs>
          <w:tab w:val="right" w:leader="dot" w:pos="9350"/>
        </w:tabs>
        <w:rPr>
          <w:rFonts w:ascii="Times New Roman" w:hAnsi="Times New Roman" w:cs="Times New Roman"/>
          <w:b w:val="0"/>
          <w:bCs w:val="0"/>
          <w:noProof/>
          <w:sz w:val="24"/>
          <w:szCs w:val="24"/>
        </w:rPr>
      </w:pPr>
      <w:hyperlink w:anchor="_Toc37456317" w:history="1">
        <w:r w:rsidR="00276CAD" w:rsidRPr="00B62C8C">
          <w:rPr>
            <w:rStyle w:val="Hyperlink"/>
            <w:rFonts w:ascii="Times New Roman" w:hAnsi="Times New Roman" w:cs="Times New Roman"/>
            <w:b w:val="0"/>
            <w:bCs w:val="0"/>
            <w:noProof/>
            <w:sz w:val="24"/>
            <w:szCs w:val="24"/>
          </w:rPr>
          <w:t>Table 6.3. 1 Issue Matrix in ENERGY with Tensions and Dependents</w:t>
        </w:r>
        <w:r w:rsidR="00276CAD" w:rsidRPr="00B62C8C">
          <w:rPr>
            <w:rFonts w:ascii="Times New Roman" w:hAnsi="Times New Roman" w:cs="Times New Roman"/>
            <w:b w:val="0"/>
            <w:bCs w:val="0"/>
            <w:noProof/>
            <w:webHidden/>
            <w:sz w:val="24"/>
            <w:szCs w:val="24"/>
          </w:rPr>
          <w:tab/>
        </w:r>
        <w:r w:rsidR="00276CAD" w:rsidRPr="00B62C8C">
          <w:rPr>
            <w:rFonts w:ascii="Times New Roman" w:hAnsi="Times New Roman" w:cs="Times New Roman"/>
            <w:b w:val="0"/>
            <w:bCs w:val="0"/>
            <w:noProof/>
            <w:webHidden/>
            <w:sz w:val="24"/>
            <w:szCs w:val="24"/>
          </w:rPr>
          <w:fldChar w:fldCharType="begin"/>
        </w:r>
        <w:r w:rsidR="00276CAD" w:rsidRPr="00B62C8C">
          <w:rPr>
            <w:rFonts w:ascii="Times New Roman" w:hAnsi="Times New Roman" w:cs="Times New Roman"/>
            <w:b w:val="0"/>
            <w:bCs w:val="0"/>
            <w:noProof/>
            <w:webHidden/>
            <w:sz w:val="24"/>
            <w:szCs w:val="24"/>
          </w:rPr>
          <w:instrText xml:space="preserve"> PAGEREF _Toc37456317 \h </w:instrText>
        </w:r>
        <w:r w:rsidR="00276CAD" w:rsidRPr="00B62C8C">
          <w:rPr>
            <w:rFonts w:ascii="Times New Roman" w:hAnsi="Times New Roman" w:cs="Times New Roman"/>
            <w:b w:val="0"/>
            <w:bCs w:val="0"/>
            <w:noProof/>
            <w:webHidden/>
            <w:sz w:val="24"/>
            <w:szCs w:val="24"/>
          </w:rPr>
        </w:r>
        <w:r w:rsidR="00276CAD" w:rsidRPr="00B62C8C">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146</w:t>
        </w:r>
        <w:r w:rsidR="00276CAD" w:rsidRPr="00B62C8C">
          <w:rPr>
            <w:rFonts w:ascii="Times New Roman" w:hAnsi="Times New Roman" w:cs="Times New Roman"/>
            <w:b w:val="0"/>
            <w:bCs w:val="0"/>
            <w:noProof/>
            <w:webHidden/>
            <w:sz w:val="24"/>
            <w:szCs w:val="24"/>
          </w:rPr>
          <w:fldChar w:fldCharType="end"/>
        </w:r>
      </w:hyperlink>
    </w:p>
    <w:p w14:paraId="2BC3135B" w14:textId="77777777" w:rsidR="00F010CF" w:rsidRPr="00F010CF" w:rsidRDefault="00F010CF" w:rsidP="00436397">
      <w:pPr>
        <w:rPr>
          <w:rFonts w:eastAsiaTheme="minorEastAsia"/>
        </w:rPr>
      </w:pPr>
    </w:p>
    <w:p w14:paraId="6D9DEE3C" w14:textId="77777777" w:rsidR="00F010CF" w:rsidRPr="00F010CF" w:rsidRDefault="00276CAD" w:rsidP="00892D11">
      <w:pPr>
        <w:tabs>
          <w:tab w:val="left" w:pos="749"/>
        </w:tabs>
        <w:rPr>
          <w:noProof/>
        </w:rPr>
      </w:pPr>
      <w:r w:rsidRPr="00B62C8C">
        <w:fldChar w:fldCharType="end"/>
      </w:r>
      <w:r w:rsidR="00F010CF" w:rsidRPr="00F010CF">
        <w:fldChar w:fldCharType="begin"/>
      </w:r>
      <w:r w:rsidR="00F010CF" w:rsidRPr="00F010CF">
        <w:instrText xml:space="preserve"> TOC \h \z \c "Table A." </w:instrText>
      </w:r>
      <w:r w:rsidR="00F010CF" w:rsidRPr="00F010CF">
        <w:fldChar w:fldCharType="separate"/>
      </w:r>
    </w:p>
    <w:p w14:paraId="5EC96829" w14:textId="45F767D1" w:rsidR="00F010CF" w:rsidRPr="00F010CF" w:rsidRDefault="00DB49AE" w:rsidP="00436397">
      <w:pPr>
        <w:pStyle w:val="TableofFigures"/>
        <w:tabs>
          <w:tab w:val="right" w:leader="dot" w:pos="9350"/>
        </w:tabs>
        <w:rPr>
          <w:rFonts w:ascii="Times New Roman" w:eastAsiaTheme="minorEastAsia" w:hAnsi="Times New Roman" w:cs="Times New Roman"/>
          <w:b w:val="0"/>
          <w:bCs w:val="0"/>
          <w:noProof/>
          <w:sz w:val="24"/>
          <w:szCs w:val="24"/>
        </w:rPr>
      </w:pPr>
      <w:hyperlink w:anchor="_Toc38232426" w:history="1">
        <w:r w:rsidR="00F010CF" w:rsidRPr="00F010CF">
          <w:rPr>
            <w:rStyle w:val="Hyperlink"/>
            <w:rFonts w:ascii="Times New Roman" w:hAnsi="Times New Roman" w:cs="Times New Roman"/>
            <w:b w:val="0"/>
            <w:bCs w:val="0"/>
            <w:noProof/>
            <w:sz w:val="24"/>
            <w:szCs w:val="24"/>
          </w:rPr>
          <w:t>Table A. 1 The Composite Village Data for the Dilemma Triangle Method in Chapter 4</w:t>
        </w:r>
        <w:r w:rsidR="00F010CF" w:rsidRPr="00F010CF">
          <w:rPr>
            <w:rFonts w:ascii="Times New Roman" w:hAnsi="Times New Roman" w:cs="Times New Roman"/>
            <w:b w:val="0"/>
            <w:bCs w:val="0"/>
            <w:noProof/>
            <w:webHidden/>
            <w:sz w:val="24"/>
            <w:szCs w:val="24"/>
          </w:rPr>
          <w:tab/>
        </w:r>
        <w:r w:rsidR="00F010CF" w:rsidRPr="00F010CF">
          <w:rPr>
            <w:rFonts w:ascii="Times New Roman" w:hAnsi="Times New Roman" w:cs="Times New Roman"/>
            <w:b w:val="0"/>
            <w:bCs w:val="0"/>
            <w:noProof/>
            <w:webHidden/>
            <w:sz w:val="24"/>
            <w:szCs w:val="24"/>
          </w:rPr>
          <w:fldChar w:fldCharType="begin"/>
        </w:r>
        <w:r w:rsidR="00F010CF" w:rsidRPr="00F010CF">
          <w:rPr>
            <w:rFonts w:ascii="Times New Roman" w:hAnsi="Times New Roman" w:cs="Times New Roman"/>
            <w:b w:val="0"/>
            <w:bCs w:val="0"/>
            <w:noProof/>
            <w:webHidden/>
            <w:sz w:val="24"/>
            <w:szCs w:val="24"/>
          </w:rPr>
          <w:instrText xml:space="preserve"> PAGEREF _Toc38232426 \h </w:instrText>
        </w:r>
        <w:r w:rsidR="00F010CF" w:rsidRPr="00F010CF">
          <w:rPr>
            <w:rFonts w:ascii="Times New Roman" w:hAnsi="Times New Roman" w:cs="Times New Roman"/>
            <w:b w:val="0"/>
            <w:bCs w:val="0"/>
            <w:noProof/>
            <w:webHidden/>
            <w:sz w:val="24"/>
            <w:szCs w:val="24"/>
          </w:rPr>
        </w:r>
        <w:r w:rsidR="00F010CF" w:rsidRPr="00F010CF">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191</w:t>
        </w:r>
        <w:r w:rsidR="00F010CF" w:rsidRPr="00F010CF">
          <w:rPr>
            <w:rFonts w:ascii="Times New Roman" w:hAnsi="Times New Roman" w:cs="Times New Roman"/>
            <w:b w:val="0"/>
            <w:bCs w:val="0"/>
            <w:noProof/>
            <w:webHidden/>
            <w:sz w:val="24"/>
            <w:szCs w:val="24"/>
          </w:rPr>
          <w:fldChar w:fldCharType="end"/>
        </w:r>
      </w:hyperlink>
    </w:p>
    <w:p w14:paraId="30B64A29" w14:textId="77777777" w:rsidR="00F010CF" w:rsidRPr="00F010CF" w:rsidRDefault="00F010CF" w:rsidP="00436397">
      <w:pPr>
        <w:tabs>
          <w:tab w:val="left" w:pos="749"/>
        </w:tabs>
        <w:rPr>
          <w:noProof/>
        </w:rPr>
      </w:pPr>
      <w:r w:rsidRPr="00F010CF">
        <w:fldChar w:fldCharType="end"/>
      </w:r>
      <w:r w:rsidRPr="00F010CF">
        <w:fldChar w:fldCharType="begin"/>
      </w:r>
      <w:r w:rsidRPr="00F010CF">
        <w:instrText xml:space="preserve"> TOC \h \z \c "Table B." </w:instrText>
      </w:r>
      <w:r w:rsidRPr="00F010CF">
        <w:fldChar w:fldCharType="separate"/>
      </w:r>
    </w:p>
    <w:p w14:paraId="5C47D199" w14:textId="7630A266" w:rsidR="00F010CF" w:rsidRPr="00F010CF" w:rsidRDefault="00DB49AE" w:rsidP="00436397">
      <w:pPr>
        <w:pStyle w:val="TableofFigures"/>
        <w:tabs>
          <w:tab w:val="right" w:leader="dot" w:pos="9350"/>
        </w:tabs>
        <w:rPr>
          <w:rFonts w:ascii="Times New Roman" w:eastAsiaTheme="minorEastAsia" w:hAnsi="Times New Roman" w:cs="Times New Roman"/>
          <w:b w:val="0"/>
          <w:bCs w:val="0"/>
          <w:noProof/>
          <w:sz w:val="24"/>
          <w:szCs w:val="24"/>
        </w:rPr>
      </w:pPr>
      <w:hyperlink w:anchor="_Toc38232435" w:history="1">
        <w:r w:rsidR="00F010CF" w:rsidRPr="00F010CF">
          <w:rPr>
            <w:rStyle w:val="Hyperlink"/>
            <w:rFonts w:ascii="Times New Roman" w:hAnsi="Times New Roman" w:cs="Times New Roman"/>
            <w:b w:val="0"/>
            <w:bCs w:val="0"/>
            <w:noProof/>
            <w:sz w:val="24"/>
            <w:szCs w:val="24"/>
          </w:rPr>
          <w:t>Table B. 1 Kudagaon Village Data for Systems Dynamic Model in Chapter 6</w:t>
        </w:r>
        <w:r w:rsidR="00F010CF" w:rsidRPr="00F010CF">
          <w:rPr>
            <w:rFonts w:ascii="Times New Roman" w:hAnsi="Times New Roman" w:cs="Times New Roman"/>
            <w:b w:val="0"/>
            <w:bCs w:val="0"/>
            <w:noProof/>
            <w:webHidden/>
            <w:sz w:val="24"/>
            <w:szCs w:val="24"/>
          </w:rPr>
          <w:tab/>
        </w:r>
        <w:r w:rsidR="00F010CF" w:rsidRPr="00F010CF">
          <w:rPr>
            <w:rFonts w:ascii="Times New Roman" w:hAnsi="Times New Roman" w:cs="Times New Roman"/>
            <w:b w:val="0"/>
            <w:bCs w:val="0"/>
            <w:noProof/>
            <w:webHidden/>
            <w:sz w:val="24"/>
            <w:szCs w:val="24"/>
          </w:rPr>
          <w:fldChar w:fldCharType="begin"/>
        </w:r>
        <w:r w:rsidR="00F010CF" w:rsidRPr="00F010CF">
          <w:rPr>
            <w:rFonts w:ascii="Times New Roman" w:hAnsi="Times New Roman" w:cs="Times New Roman"/>
            <w:b w:val="0"/>
            <w:bCs w:val="0"/>
            <w:noProof/>
            <w:webHidden/>
            <w:sz w:val="24"/>
            <w:szCs w:val="24"/>
          </w:rPr>
          <w:instrText xml:space="preserve"> PAGEREF _Toc38232435 \h </w:instrText>
        </w:r>
        <w:r w:rsidR="00F010CF" w:rsidRPr="00F010CF">
          <w:rPr>
            <w:rFonts w:ascii="Times New Roman" w:hAnsi="Times New Roman" w:cs="Times New Roman"/>
            <w:b w:val="0"/>
            <w:bCs w:val="0"/>
            <w:noProof/>
            <w:webHidden/>
            <w:sz w:val="24"/>
            <w:szCs w:val="24"/>
          </w:rPr>
        </w:r>
        <w:r w:rsidR="00F010CF" w:rsidRPr="00F010CF">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193</w:t>
        </w:r>
        <w:r w:rsidR="00F010CF" w:rsidRPr="00F010CF">
          <w:rPr>
            <w:rFonts w:ascii="Times New Roman" w:hAnsi="Times New Roman" w:cs="Times New Roman"/>
            <w:b w:val="0"/>
            <w:bCs w:val="0"/>
            <w:noProof/>
            <w:webHidden/>
            <w:sz w:val="24"/>
            <w:szCs w:val="24"/>
          </w:rPr>
          <w:fldChar w:fldCharType="end"/>
        </w:r>
      </w:hyperlink>
    </w:p>
    <w:p w14:paraId="0F05346C" w14:textId="77777777" w:rsidR="00F010CF" w:rsidRPr="00F010CF" w:rsidRDefault="00F010CF" w:rsidP="00436397">
      <w:pPr>
        <w:tabs>
          <w:tab w:val="left" w:pos="749"/>
        </w:tabs>
        <w:rPr>
          <w:noProof/>
        </w:rPr>
      </w:pPr>
      <w:r w:rsidRPr="00F010CF">
        <w:fldChar w:fldCharType="end"/>
      </w:r>
      <w:r w:rsidRPr="00F010CF">
        <w:fldChar w:fldCharType="begin"/>
      </w:r>
      <w:r w:rsidRPr="00F010CF">
        <w:instrText xml:space="preserve"> TOC \h \z \c "Table C." </w:instrText>
      </w:r>
      <w:r w:rsidRPr="00F010CF">
        <w:fldChar w:fldCharType="separate"/>
      </w:r>
    </w:p>
    <w:p w14:paraId="55B8CB81" w14:textId="3A2FFEF6" w:rsidR="00F010CF" w:rsidRPr="00F010CF" w:rsidRDefault="00DB49AE" w:rsidP="00436397">
      <w:pPr>
        <w:pStyle w:val="TableofFigures"/>
        <w:tabs>
          <w:tab w:val="right" w:leader="dot" w:pos="9350"/>
        </w:tabs>
        <w:rPr>
          <w:rFonts w:ascii="Times New Roman" w:eastAsiaTheme="minorEastAsia" w:hAnsi="Times New Roman" w:cs="Times New Roman"/>
          <w:b w:val="0"/>
          <w:bCs w:val="0"/>
          <w:noProof/>
          <w:sz w:val="24"/>
          <w:szCs w:val="24"/>
        </w:rPr>
      </w:pPr>
      <w:hyperlink w:anchor="_Toc38232438" w:history="1">
        <w:r w:rsidR="00F010CF" w:rsidRPr="00F010CF">
          <w:rPr>
            <w:rStyle w:val="Hyperlink"/>
            <w:rFonts w:ascii="Times New Roman" w:hAnsi="Times New Roman" w:cs="Times New Roman"/>
            <w:b w:val="0"/>
            <w:bCs w:val="0"/>
            <w:noProof/>
            <w:sz w:val="24"/>
            <w:szCs w:val="24"/>
          </w:rPr>
          <w:t>Table C. 1 Kudagaon Village Data for the Dilemma Triangle Method in Chapter 6</w:t>
        </w:r>
        <w:r w:rsidR="00F010CF" w:rsidRPr="00F010CF">
          <w:rPr>
            <w:rFonts w:ascii="Times New Roman" w:hAnsi="Times New Roman" w:cs="Times New Roman"/>
            <w:b w:val="0"/>
            <w:bCs w:val="0"/>
            <w:noProof/>
            <w:webHidden/>
            <w:sz w:val="24"/>
            <w:szCs w:val="24"/>
          </w:rPr>
          <w:tab/>
        </w:r>
        <w:r w:rsidR="00F010CF" w:rsidRPr="00F010CF">
          <w:rPr>
            <w:rFonts w:ascii="Times New Roman" w:hAnsi="Times New Roman" w:cs="Times New Roman"/>
            <w:b w:val="0"/>
            <w:bCs w:val="0"/>
            <w:noProof/>
            <w:webHidden/>
            <w:sz w:val="24"/>
            <w:szCs w:val="24"/>
          </w:rPr>
          <w:fldChar w:fldCharType="begin"/>
        </w:r>
        <w:r w:rsidR="00F010CF" w:rsidRPr="00F010CF">
          <w:rPr>
            <w:rFonts w:ascii="Times New Roman" w:hAnsi="Times New Roman" w:cs="Times New Roman"/>
            <w:b w:val="0"/>
            <w:bCs w:val="0"/>
            <w:noProof/>
            <w:webHidden/>
            <w:sz w:val="24"/>
            <w:szCs w:val="24"/>
          </w:rPr>
          <w:instrText xml:space="preserve"> PAGEREF _Toc38232438 \h </w:instrText>
        </w:r>
        <w:r w:rsidR="00F010CF" w:rsidRPr="00F010CF">
          <w:rPr>
            <w:rFonts w:ascii="Times New Roman" w:hAnsi="Times New Roman" w:cs="Times New Roman"/>
            <w:b w:val="0"/>
            <w:bCs w:val="0"/>
            <w:noProof/>
            <w:webHidden/>
            <w:sz w:val="24"/>
            <w:szCs w:val="24"/>
          </w:rPr>
        </w:r>
        <w:r w:rsidR="00F010CF" w:rsidRPr="00F010CF">
          <w:rPr>
            <w:rFonts w:ascii="Times New Roman" w:hAnsi="Times New Roman" w:cs="Times New Roman"/>
            <w:b w:val="0"/>
            <w:bCs w:val="0"/>
            <w:noProof/>
            <w:webHidden/>
            <w:sz w:val="24"/>
            <w:szCs w:val="24"/>
          </w:rPr>
          <w:fldChar w:fldCharType="separate"/>
        </w:r>
        <w:r w:rsidR="00864244">
          <w:rPr>
            <w:rFonts w:ascii="Times New Roman" w:hAnsi="Times New Roman" w:cs="Times New Roman"/>
            <w:b w:val="0"/>
            <w:bCs w:val="0"/>
            <w:noProof/>
            <w:webHidden/>
            <w:sz w:val="24"/>
            <w:szCs w:val="24"/>
          </w:rPr>
          <w:t>199</w:t>
        </w:r>
        <w:r w:rsidR="00F010CF" w:rsidRPr="00F010CF">
          <w:rPr>
            <w:rFonts w:ascii="Times New Roman" w:hAnsi="Times New Roman" w:cs="Times New Roman"/>
            <w:b w:val="0"/>
            <w:bCs w:val="0"/>
            <w:noProof/>
            <w:webHidden/>
            <w:sz w:val="24"/>
            <w:szCs w:val="24"/>
          </w:rPr>
          <w:fldChar w:fldCharType="end"/>
        </w:r>
      </w:hyperlink>
    </w:p>
    <w:p w14:paraId="6A1AD3E6" w14:textId="77F86345" w:rsidR="00276CAD" w:rsidRPr="00B62C8C" w:rsidRDefault="00F010CF" w:rsidP="00436397">
      <w:pPr>
        <w:tabs>
          <w:tab w:val="left" w:pos="749"/>
        </w:tabs>
        <w:sectPr w:rsidR="00276CAD" w:rsidRPr="00B62C8C" w:rsidSect="00D87C41">
          <w:footerReference w:type="default" r:id="rId14"/>
          <w:pgSz w:w="12240" w:h="15840"/>
          <w:pgMar w:top="1440" w:right="1440" w:bottom="1440" w:left="1800" w:header="720" w:footer="634" w:gutter="0"/>
          <w:pgNumType w:fmt="lowerRoman" w:start="4"/>
          <w:cols w:space="720"/>
          <w:docGrid w:linePitch="360"/>
        </w:sectPr>
      </w:pPr>
      <w:r w:rsidRPr="00F010CF">
        <w:fldChar w:fldCharType="end"/>
      </w:r>
    </w:p>
    <w:p w14:paraId="0F6815E1" w14:textId="170AA313" w:rsidR="00A30595" w:rsidRDefault="00A30595" w:rsidP="00C12FD9">
      <w:pPr>
        <w:rPr>
          <w:b/>
          <w:sz w:val="32"/>
          <w:szCs w:val="32"/>
        </w:rPr>
      </w:pPr>
    </w:p>
    <w:p w14:paraId="05998BD2" w14:textId="56D04807" w:rsidR="00B5018D" w:rsidRPr="0038419D" w:rsidRDefault="00E35448" w:rsidP="0038419D">
      <w:pPr>
        <w:jc w:val="center"/>
        <w:rPr>
          <w:b/>
          <w:sz w:val="32"/>
          <w:szCs w:val="32"/>
        </w:rPr>
      </w:pPr>
      <w:r w:rsidRPr="0038419D">
        <w:rPr>
          <w:b/>
          <w:sz w:val="32"/>
          <w:szCs w:val="32"/>
        </w:rPr>
        <w:t>CHAPTER 1</w:t>
      </w:r>
    </w:p>
    <w:p w14:paraId="3352C596" w14:textId="6CF3B287" w:rsidR="00E35448" w:rsidRPr="0036177A" w:rsidRDefault="0055221C" w:rsidP="0038419D">
      <w:pPr>
        <w:pStyle w:val="Heading1"/>
        <w:numPr>
          <w:ilvl w:val="0"/>
          <w:numId w:val="0"/>
        </w:numPr>
        <w:ind w:left="612"/>
        <w:jc w:val="center"/>
        <w:rPr>
          <w:rFonts w:ascii="Times New Roman" w:hAnsi="Times New Roman" w:cs="Times New Roman"/>
          <w:b/>
          <w:bCs/>
          <w:color w:val="000000" w:themeColor="text1"/>
        </w:rPr>
      </w:pPr>
      <w:bookmarkStart w:id="4" w:name="_Toc34936646"/>
      <w:bookmarkStart w:id="5" w:name="_Toc34942123"/>
      <w:bookmarkStart w:id="6" w:name="_Toc39823394"/>
      <w:r w:rsidRPr="0036177A">
        <w:rPr>
          <w:rFonts w:ascii="Times New Roman" w:hAnsi="Times New Roman" w:cs="Times New Roman"/>
          <w:b/>
          <w:bCs/>
          <w:color w:val="000000" w:themeColor="text1"/>
        </w:rPr>
        <w:t>SOCIAL ENTERPRISES</w:t>
      </w:r>
      <w:r>
        <w:rPr>
          <w:rFonts w:ascii="Times New Roman" w:hAnsi="Times New Roman" w:cs="Times New Roman"/>
          <w:b/>
          <w:bCs/>
          <w:color w:val="000000" w:themeColor="text1"/>
        </w:rPr>
        <w:t>:</w:t>
      </w:r>
      <w:r>
        <w:rPr>
          <w:rFonts w:ascii="Times New Roman" w:hAnsi="Times New Roman" w:cs="Times New Roman"/>
          <w:b/>
          <w:bCs/>
          <w:color w:val="000000" w:themeColor="text1"/>
        </w:rPr>
        <w:tab/>
      </w:r>
      <w:r w:rsidR="00E35448" w:rsidRPr="0036177A">
        <w:rPr>
          <w:rFonts w:ascii="Times New Roman" w:hAnsi="Times New Roman" w:cs="Times New Roman"/>
          <w:b/>
          <w:bCs/>
          <w:color w:val="000000" w:themeColor="text1"/>
        </w:rPr>
        <w:t>A WAY TO ACHIEVE</w:t>
      </w:r>
      <w:r>
        <w:rPr>
          <w:rFonts w:ascii="Times New Roman" w:hAnsi="Times New Roman" w:cs="Times New Roman"/>
          <w:b/>
          <w:bCs/>
          <w:color w:val="000000" w:themeColor="text1"/>
        </w:rPr>
        <w:t xml:space="preserve"> </w:t>
      </w:r>
      <w:r w:rsidR="00E35448" w:rsidRPr="0036177A">
        <w:rPr>
          <w:rFonts w:ascii="Times New Roman" w:hAnsi="Times New Roman" w:cs="Times New Roman"/>
          <w:b/>
          <w:bCs/>
          <w:color w:val="000000" w:themeColor="text1"/>
        </w:rPr>
        <w:t xml:space="preserve">SUSTAINABLE </w:t>
      </w:r>
      <w:r w:rsidR="006D196A">
        <w:rPr>
          <w:rFonts w:ascii="Times New Roman" w:hAnsi="Times New Roman" w:cs="Times New Roman"/>
          <w:b/>
          <w:bCs/>
          <w:color w:val="000000" w:themeColor="text1"/>
        </w:rPr>
        <w:t>DEVELOP</w:t>
      </w:r>
      <w:r w:rsidR="00E35448" w:rsidRPr="0036177A">
        <w:rPr>
          <w:rFonts w:ascii="Times New Roman" w:hAnsi="Times New Roman" w:cs="Times New Roman"/>
          <w:b/>
          <w:bCs/>
          <w:color w:val="000000" w:themeColor="text1"/>
        </w:rPr>
        <w:t xml:space="preserve">MENT </w:t>
      </w:r>
      <w:r>
        <w:rPr>
          <w:rFonts w:ascii="Times New Roman" w:hAnsi="Times New Roman" w:cs="Times New Roman"/>
          <w:b/>
          <w:bCs/>
          <w:color w:val="000000" w:themeColor="text1"/>
        </w:rPr>
        <w:t xml:space="preserve">IN </w:t>
      </w:r>
      <w:r w:rsidR="00E35448" w:rsidRPr="0036177A">
        <w:rPr>
          <w:rFonts w:ascii="Times New Roman" w:hAnsi="Times New Roman" w:cs="Times New Roman"/>
          <w:b/>
          <w:bCs/>
          <w:color w:val="000000" w:themeColor="text1"/>
        </w:rPr>
        <w:t>INDIAN VILLAGES</w:t>
      </w:r>
      <w:bookmarkEnd w:id="4"/>
      <w:bookmarkEnd w:id="5"/>
      <w:bookmarkEnd w:id="6"/>
    </w:p>
    <w:p w14:paraId="0972C7D0" w14:textId="77777777" w:rsidR="00E35448" w:rsidRPr="00A54EB8" w:rsidRDefault="00E35448" w:rsidP="008A266F">
      <w:pPr>
        <w:spacing w:line="480" w:lineRule="auto"/>
        <w:jc w:val="both"/>
        <w:rPr>
          <w:b/>
        </w:rPr>
      </w:pPr>
    </w:p>
    <w:p w14:paraId="05FEE4B6" w14:textId="16DB9749" w:rsidR="001E7282" w:rsidRDefault="001E7282" w:rsidP="001E7282">
      <w:pPr>
        <w:pStyle w:val="NormalWeb"/>
        <w:spacing w:before="0" w:beforeAutospacing="0" w:after="0" w:afterAutospacing="0" w:line="480" w:lineRule="auto"/>
        <w:ind w:left="180"/>
        <w:jc w:val="both"/>
        <w:rPr>
          <w:color w:val="0E101A"/>
        </w:rPr>
      </w:pPr>
      <w:r>
        <w:rPr>
          <w:color w:val="0E101A"/>
        </w:rPr>
        <w:t>In this chapter, the foundation of the thesis is presented. It</w:t>
      </w:r>
      <w:r w:rsidR="003D43B8">
        <w:rPr>
          <w:color w:val="0E101A"/>
        </w:rPr>
        <w:t xml:space="preserve"> </w:t>
      </w:r>
      <w:r>
        <w:rPr>
          <w:color w:val="0E101A"/>
        </w:rPr>
        <w:t>begin</w:t>
      </w:r>
      <w:r w:rsidR="003D43B8">
        <w:rPr>
          <w:color w:val="0E101A"/>
        </w:rPr>
        <w:t>s</w:t>
      </w:r>
      <w:r>
        <w:rPr>
          <w:color w:val="0E101A"/>
        </w:rPr>
        <w:t xml:space="preserve"> with the background and motivation of the whole work. The organization of this thesis is also explained in this chapter along with the validation strategy. The main objective is to achieve sustainable development in Indian villages by raising funds. One of the ways to achieve this is by introducing a framework that can be used to analyze the problem, de</w:t>
      </w:r>
      <w:r w:rsidR="0055221C">
        <w:rPr>
          <w:color w:val="0E101A"/>
        </w:rPr>
        <w:t>termine</w:t>
      </w:r>
      <w:r>
        <w:rPr>
          <w:color w:val="0E101A"/>
        </w:rPr>
        <w:t xml:space="preserve"> the value proposition and also analyze its impact on villagers. In this context</w:t>
      </w:r>
      <w:r>
        <w:rPr>
          <w:rStyle w:val="Strong"/>
          <w:color w:val="0E101A"/>
        </w:rPr>
        <w:t>, </w:t>
      </w:r>
      <w:r>
        <w:rPr>
          <w:color w:val="0E101A"/>
        </w:rPr>
        <w:t xml:space="preserve">a computational framework is introduced in the form of a flow chart. In this chapter, the need for achieving sustainable development and how to achieve it is also explained. The thesis questions and their outcomes are </w:t>
      </w:r>
      <w:r w:rsidR="00A90498">
        <w:rPr>
          <w:color w:val="0E101A"/>
        </w:rPr>
        <w:t>addressed</w:t>
      </w:r>
      <w:r>
        <w:rPr>
          <w:color w:val="0E101A"/>
        </w:rPr>
        <w:t xml:space="preserve"> in this chapter.</w:t>
      </w:r>
    </w:p>
    <w:p w14:paraId="1E98C564" w14:textId="604062AE" w:rsidR="001E7282" w:rsidRDefault="001E7282" w:rsidP="001E7282">
      <w:pPr>
        <w:pStyle w:val="NormalWeb"/>
        <w:spacing w:before="0" w:beforeAutospacing="0" w:after="0" w:afterAutospacing="0" w:line="480" w:lineRule="auto"/>
        <w:ind w:left="180"/>
        <w:jc w:val="both"/>
        <w:rPr>
          <w:color w:val="0E101A"/>
        </w:rPr>
      </w:pPr>
      <w:r>
        <w:rPr>
          <w:color w:val="0E101A"/>
        </w:rPr>
        <w:t>Since the goal is to achieve sustainable development through social ent</w:t>
      </w:r>
      <w:r w:rsidR="00F853F6">
        <w:rPr>
          <w:color w:val="0E101A"/>
        </w:rPr>
        <w:t>erprises</w:t>
      </w:r>
      <w:r>
        <w:rPr>
          <w:color w:val="0E101A"/>
        </w:rPr>
        <w:t xml:space="preserve">, this thesis is anchored </w:t>
      </w:r>
      <w:r w:rsidR="007B1541">
        <w:rPr>
          <w:color w:val="0E101A"/>
        </w:rPr>
        <w:t xml:space="preserve">to </w:t>
      </w:r>
      <w:r>
        <w:rPr>
          <w:color w:val="0E101A"/>
        </w:rPr>
        <w:t>a social entrepreneur called Dr. Ashok Das CEO of “SunMoksha” (Social Enterprise) from India. An introduction is given to “SunMoksha” in </w:t>
      </w:r>
      <w:r>
        <w:rPr>
          <w:rStyle w:val="Strong"/>
          <w:color w:val="0E101A"/>
        </w:rPr>
        <w:t>Section 1.5</w:t>
      </w:r>
      <w:r>
        <w:rPr>
          <w:color w:val="0E101A"/>
        </w:rPr>
        <w:t>. The main reason for the development of social enterprises is the introduction of the Corporate Social Responsibility (CSR) bill in the year 2013. It is presented in </w:t>
      </w:r>
      <w:r>
        <w:rPr>
          <w:rStyle w:val="Strong"/>
          <w:color w:val="0E101A"/>
        </w:rPr>
        <w:t>Section 1.4.</w:t>
      </w:r>
    </w:p>
    <w:p w14:paraId="3631AE5F" w14:textId="7DE9422F" w:rsidR="00E35448" w:rsidRPr="007F56FB" w:rsidRDefault="00E35448" w:rsidP="0036177A">
      <w:pPr>
        <w:spacing w:line="480" w:lineRule="auto"/>
        <w:ind w:left="720"/>
        <w:jc w:val="both"/>
      </w:pPr>
      <w:r>
        <w:t xml:space="preserve"> </w:t>
      </w:r>
    </w:p>
    <w:p w14:paraId="2AFB44B6" w14:textId="2B78BC94" w:rsidR="00E35448" w:rsidRPr="003158B1" w:rsidRDefault="00E35448" w:rsidP="003158B1">
      <w:pPr>
        <w:pStyle w:val="Heading2"/>
        <w:spacing w:line="480" w:lineRule="auto"/>
        <w:rPr>
          <w:rFonts w:ascii="Times New Roman" w:hAnsi="Times New Roman" w:cs="Times New Roman"/>
          <w:b/>
          <w:bCs/>
          <w:color w:val="000000" w:themeColor="text1"/>
          <w:sz w:val="24"/>
          <w:szCs w:val="24"/>
        </w:rPr>
      </w:pPr>
      <w:r w:rsidRPr="003158B1">
        <w:rPr>
          <w:rFonts w:ascii="Times New Roman" w:hAnsi="Times New Roman" w:cs="Times New Roman"/>
          <w:b/>
          <w:bCs/>
          <w:color w:val="000000" w:themeColor="text1"/>
          <w:sz w:val="24"/>
          <w:szCs w:val="24"/>
        </w:rPr>
        <w:t xml:space="preserve">      </w:t>
      </w:r>
      <w:bookmarkStart w:id="7" w:name="_Toc39823395"/>
      <w:r w:rsidR="00051FCF">
        <w:rPr>
          <w:rFonts w:ascii="Times New Roman" w:hAnsi="Times New Roman" w:cs="Times New Roman"/>
          <w:b/>
          <w:bCs/>
          <w:color w:val="000000" w:themeColor="text1"/>
          <w:sz w:val="24"/>
          <w:szCs w:val="24"/>
        </w:rPr>
        <w:t>FRAME OF REFERENCE</w:t>
      </w:r>
      <w:bookmarkEnd w:id="7"/>
      <w:r w:rsidR="00051FCF">
        <w:rPr>
          <w:rFonts w:ascii="Times New Roman" w:hAnsi="Times New Roman" w:cs="Times New Roman"/>
          <w:b/>
          <w:bCs/>
          <w:color w:val="000000" w:themeColor="text1"/>
          <w:sz w:val="24"/>
          <w:szCs w:val="24"/>
        </w:rPr>
        <w:t xml:space="preserve"> </w:t>
      </w:r>
    </w:p>
    <w:p w14:paraId="23EB4EA6" w14:textId="6519965F" w:rsidR="00DF06A3" w:rsidRDefault="00742A31" w:rsidP="007140B5">
      <w:pPr>
        <w:spacing w:line="480" w:lineRule="auto"/>
        <w:ind w:left="720"/>
        <w:jc w:val="both"/>
      </w:pPr>
      <w:r>
        <w:t xml:space="preserve">Despite achieving rapid development, in many parts of the world especially in parts of Asia, poverty remains widespread (United Nations, 2009). Poverty is the reason for extreme hunger. By estimates of the Food and Agriculture Organization (FAO) in the year 2009, 936 million people are suffering from hunger in the world which results in 25,000 </w:t>
      </w:r>
      <w:r>
        <w:lastRenderedPageBreak/>
        <w:t>children deaths each day (United Nations, 2009). South Asian countries like India, Pakistan, and Bangladesh are major victims of Poverty. There is a substantial decrement in poverty from the past few years (United Nations, 2009). This decrement is not enough to show the economic development of the country since the number of poor people is still increasing. According to statistics, there is a decrement in poverty from 59 percent in 1981 to 40 percent in 2005</w:t>
      </w:r>
      <w:r w:rsidR="00051FCF">
        <w:t xml:space="preserve"> as mentioned in </w:t>
      </w:r>
      <w:r w:rsidR="00051FCF" w:rsidRPr="00051FCF">
        <w:rPr>
          <w:b/>
          <w:bCs/>
        </w:rPr>
        <w:t>Table 1.1</w:t>
      </w:r>
      <w:r>
        <w:t xml:space="preserve">. </w:t>
      </w:r>
    </w:p>
    <w:p w14:paraId="2B098FD7" w14:textId="05DA36E8" w:rsidR="00DF06A3" w:rsidRPr="00051FCF" w:rsidRDefault="00591B5E" w:rsidP="00591B5E">
      <w:pPr>
        <w:pStyle w:val="Caption"/>
        <w:rPr>
          <w:b w:val="0"/>
        </w:rPr>
      </w:pPr>
      <w:bookmarkStart w:id="8" w:name="_Toc37456281"/>
      <w:r>
        <w:t xml:space="preserve">Table 1. </w:t>
      </w:r>
      <w:fldSimple w:instr=" SEQ Table_1. \* ARABIC ">
        <w:r w:rsidR="00864244">
          <w:rPr>
            <w:noProof/>
          </w:rPr>
          <w:t>1</w:t>
        </w:r>
      </w:fldSimple>
      <w:r>
        <w:rPr>
          <w:b w:val="0"/>
        </w:rPr>
        <w:t xml:space="preserve"> </w:t>
      </w:r>
      <w:r w:rsidR="00DF06A3" w:rsidRPr="00591B5E">
        <w:rPr>
          <w:bCs w:val="0"/>
        </w:rPr>
        <w:t>Poverty in South Asian Countries</w:t>
      </w:r>
      <w:bookmarkEnd w:id="8"/>
    </w:p>
    <w:p w14:paraId="28DFEA59" w14:textId="77777777" w:rsidR="00DF06A3" w:rsidRPr="009D766C" w:rsidRDefault="00DF06A3" w:rsidP="00DF06A3">
      <w:pPr>
        <w:pStyle w:val="NormalWeb"/>
        <w:spacing w:before="0" w:beforeAutospacing="0" w:after="0" w:afterAutospacing="0" w:line="480" w:lineRule="auto"/>
        <w:ind w:left="360"/>
        <w:jc w:val="both"/>
        <w:rPr>
          <w:bCs/>
        </w:rPr>
      </w:pPr>
      <w:r>
        <w:rPr>
          <w:bCs/>
          <w:noProof/>
        </w:rPr>
        <w:drawing>
          <wp:inline distT="0" distB="0" distL="0" distR="0" wp14:anchorId="504841B2" wp14:editId="7F0D2C57">
            <wp:extent cx="5661498" cy="3648521"/>
            <wp:effectExtent l="0" t="0" r="3175" b="0"/>
            <wp:docPr id="34" name="Picture 3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overty Asia.png"/>
                    <pic:cNvPicPr/>
                  </pic:nvPicPr>
                  <pic:blipFill rotWithShape="1">
                    <a:blip r:embed="rId15">
                      <a:extLst>
                        <a:ext uri="{28A0092B-C50C-407E-A947-70E740481C1C}">
                          <a14:useLocalDpi xmlns:a14="http://schemas.microsoft.com/office/drawing/2010/main" val="0"/>
                        </a:ext>
                      </a:extLst>
                    </a:blip>
                    <a:srcRect/>
                    <a:stretch/>
                  </pic:blipFill>
                  <pic:spPr bwMode="auto">
                    <a:xfrm>
                      <a:off x="0" y="0"/>
                      <a:ext cx="5680942" cy="3661052"/>
                    </a:xfrm>
                    <a:prstGeom prst="rect">
                      <a:avLst/>
                    </a:prstGeom>
                    <a:ln>
                      <a:noFill/>
                    </a:ln>
                    <a:extLst>
                      <a:ext uri="{53640926-AAD7-44D8-BBD7-CCE9431645EC}">
                        <a14:shadowObscured xmlns:a14="http://schemas.microsoft.com/office/drawing/2010/main"/>
                      </a:ext>
                    </a:extLst>
                  </pic:spPr>
                </pic:pic>
              </a:graphicData>
            </a:graphic>
          </wp:inline>
        </w:drawing>
      </w:r>
    </w:p>
    <w:p w14:paraId="6599C0B0" w14:textId="210F7942" w:rsidR="00E35448" w:rsidRPr="00DF06A3" w:rsidRDefault="00DF06A3" w:rsidP="00DF06A3">
      <w:pPr>
        <w:spacing w:line="480" w:lineRule="auto"/>
        <w:ind w:left="720"/>
        <w:jc w:val="both"/>
      </w:pPr>
      <w:r>
        <w:t>However,</w:t>
      </w:r>
      <w:r w:rsidR="00051FCF">
        <w:t xml:space="preserve"> </w:t>
      </w:r>
      <w:r w:rsidR="00742A31">
        <w:t>there is an increase in the number of poor people from 548.3 million to 595.6 million between 1981 and 2005 (United Nations, 2009). Due to the large population, the Indian poverty percentage is different between urban and rural. In the following table (</w:t>
      </w:r>
      <w:r w:rsidR="00742A31">
        <w:rPr>
          <w:rStyle w:val="Strong"/>
          <w:color w:val="0E101A"/>
        </w:rPr>
        <w:t>Table 1.1)</w:t>
      </w:r>
      <w:r w:rsidR="00742A31">
        <w:t> the poverty of different south Asian countries where India is represented as India (rural) and India (urban) is presented.</w:t>
      </w:r>
    </w:p>
    <w:p w14:paraId="23A180EC" w14:textId="428D587C" w:rsidR="00C16BDD" w:rsidRPr="00C16BDD" w:rsidRDefault="00216BEF" w:rsidP="00617F8F">
      <w:pPr>
        <w:spacing w:after="100" w:afterAutospacing="1" w:line="480" w:lineRule="auto"/>
        <w:ind w:left="720"/>
        <w:jc w:val="both"/>
      </w:pPr>
      <w:r w:rsidRPr="00C16BDD">
        <w:rPr>
          <w:color w:val="1C1E29"/>
        </w:rPr>
        <w:lastRenderedPageBreak/>
        <w:t xml:space="preserve">There is a huge difference in poverty between rural and urban India. In 1981, 51 percent of the urban population is living on less than </w:t>
      </w:r>
      <w:r w:rsidR="00051FCF" w:rsidRPr="00C16BDD">
        <w:rPr>
          <w:color w:val="1C1E29"/>
        </w:rPr>
        <w:t>$</w:t>
      </w:r>
      <w:r w:rsidRPr="00C16BDD">
        <w:rPr>
          <w:color w:val="1C1E29"/>
        </w:rPr>
        <w:t>1.25 (US dollar) a day whereas, in 2005, 53 percent of the rural population is living below the poverty line.</w:t>
      </w:r>
      <w:r w:rsidR="00B46803">
        <w:rPr>
          <w:color w:val="1C1E29"/>
        </w:rPr>
        <w:t xml:space="preserve"> </w:t>
      </w:r>
      <w:r w:rsidRPr="00C16BDD">
        <w:rPr>
          <w:color w:val="1C1E29"/>
        </w:rPr>
        <w:t xml:space="preserve">There many reasons for increasing poverty in India. </w:t>
      </w:r>
      <w:r w:rsidR="00C753B1" w:rsidRPr="00C16BDD">
        <w:rPr>
          <w:color w:val="1C1E29"/>
        </w:rPr>
        <w:t>However</w:t>
      </w:r>
      <w:r w:rsidRPr="00C16BDD">
        <w:rPr>
          <w:color w:val="1C1E29"/>
        </w:rPr>
        <w:t>, to achieve</w:t>
      </w:r>
      <w:r w:rsidR="0055221C" w:rsidRPr="00C16BDD">
        <w:rPr>
          <w:color w:val="1C1E29"/>
        </w:rPr>
        <w:t xml:space="preserve"> </w:t>
      </w:r>
      <w:r w:rsidRPr="00C16BDD">
        <w:rPr>
          <w:color w:val="1C1E29"/>
        </w:rPr>
        <w:t xml:space="preserve">socio-economic growth ‘Electricity’ plays a major role. </w:t>
      </w:r>
      <w:r w:rsidR="00DA00FB" w:rsidRPr="00C16BDD">
        <w:rPr>
          <w:color w:val="1C1E29"/>
        </w:rPr>
        <w:t>According to the IEA report on World Energy Outlook 2011</w:t>
      </w:r>
      <w:r w:rsidR="00273A50" w:rsidRPr="00C16BDD">
        <w:rPr>
          <w:color w:val="1C1E29"/>
        </w:rPr>
        <w:t>(</w:t>
      </w:r>
      <w:hyperlink r:id="rId16" w:history="1">
        <w:r w:rsidR="00273A50" w:rsidRPr="00C16BDD">
          <w:rPr>
            <w:rStyle w:val="Hyperlink"/>
          </w:rPr>
          <w:t>https://www.iea.org/topics/world-energy-outlook</w:t>
        </w:r>
      </w:hyperlink>
      <w:r w:rsidR="00273A50" w:rsidRPr="00C16BDD">
        <w:t>)</w:t>
      </w:r>
      <w:r w:rsidR="00DA00FB" w:rsidRPr="00C16BDD">
        <w:rPr>
          <w:color w:val="1C1E29"/>
        </w:rPr>
        <w:t xml:space="preserve">, </w:t>
      </w:r>
      <w:r w:rsidR="00A62551" w:rsidRPr="00C16BDD">
        <w:rPr>
          <w:color w:val="1C1E29"/>
        </w:rPr>
        <w:t xml:space="preserve">one fifth of the world </w:t>
      </w:r>
      <w:r w:rsidR="00D67DF3" w:rsidRPr="00C16BDD">
        <w:rPr>
          <w:color w:val="1C1E29"/>
        </w:rPr>
        <w:t>population,</w:t>
      </w:r>
      <w:r w:rsidR="00A62551" w:rsidRPr="00C16BDD">
        <w:rPr>
          <w:color w:val="1C1E29"/>
        </w:rPr>
        <w:t xml:space="preserve"> </w:t>
      </w:r>
      <w:r w:rsidR="00F572D7" w:rsidRPr="00C16BDD">
        <w:rPr>
          <w:color w:val="1C1E29"/>
        </w:rPr>
        <w:t xml:space="preserve">which is around 1.4 billion, </w:t>
      </w:r>
      <w:r w:rsidR="00A62551" w:rsidRPr="00C16BDD">
        <w:rPr>
          <w:color w:val="1C1E29"/>
        </w:rPr>
        <w:t>do not have access to electricity</w:t>
      </w:r>
      <w:r w:rsidR="00F572D7" w:rsidRPr="00C16BDD">
        <w:rPr>
          <w:color w:val="1C1E29"/>
        </w:rPr>
        <w:t xml:space="preserve"> and 80% of them are living in rural areas</w:t>
      </w:r>
      <w:r w:rsidR="00D67DF3" w:rsidRPr="00C16BDD">
        <w:rPr>
          <w:color w:val="1C1E29"/>
        </w:rPr>
        <w:t xml:space="preserve"> (Das,</w:t>
      </w:r>
      <w:r w:rsidR="00273A50" w:rsidRPr="00C16BDD">
        <w:rPr>
          <w:color w:val="1C1E29"/>
        </w:rPr>
        <w:t xml:space="preserve"> A.,</w:t>
      </w:r>
      <w:r w:rsidR="00D67DF3" w:rsidRPr="00C16BDD">
        <w:rPr>
          <w:color w:val="1C1E29"/>
        </w:rPr>
        <w:t xml:space="preserve"> </w:t>
      </w:r>
      <w:r w:rsidR="00C4381D" w:rsidRPr="00C16BDD">
        <w:rPr>
          <w:color w:val="1C1E29"/>
        </w:rPr>
        <w:t>2015)</w:t>
      </w:r>
      <w:r w:rsidR="00F572D7" w:rsidRPr="00C16BDD">
        <w:rPr>
          <w:color w:val="1C1E29"/>
        </w:rPr>
        <w:t xml:space="preserve">. </w:t>
      </w:r>
      <w:r w:rsidR="006D2F39" w:rsidRPr="00C16BDD">
        <w:rPr>
          <w:color w:val="1C1E29"/>
        </w:rPr>
        <w:t>India alone has 400 million people without access to electricity</w:t>
      </w:r>
      <w:r w:rsidR="00B807C8">
        <w:rPr>
          <w:color w:val="1C1E29"/>
        </w:rPr>
        <w:t>.</w:t>
      </w:r>
      <w:r w:rsidR="006D2F39" w:rsidRPr="00C16BDD">
        <w:rPr>
          <w:color w:val="1C1E29"/>
        </w:rPr>
        <w:t xml:space="preserve"> </w:t>
      </w:r>
      <w:r w:rsidRPr="00C16BDD">
        <w:rPr>
          <w:color w:val="1C1E29"/>
        </w:rPr>
        <w:t xml:space="preserve">Lack of electricity keep people impoverished (Borgen Magazine, 2005). </w:t>
      </w:r>
      <w:r w:rsidR="00C16BDD" w:rsidRPr="00C16BDD">
        <w:rPr>
          <w:color w:val="000000"/>
        </w:rPr>
        <w:t>By 2013, more than 1.5 billion people in the world live on less than $1 a day</w:t>
      </w:r>
      <w:r w:rsidR="00C16BDD">
        <w:rPr>
          <w:color w:val="000000"/>
        </w:rPr>
        <w:t xml:space="preserve"> (</w:t>
      </w:r>
      <w:r w:rsidR="000F0C62">
        <w:rPr>
          <w:color w:val="000000"/>
        </w:rPr>
        <w:t>WHO, 2013).</w:t>
      </w:r>
    </w:p>
    <w:p w14:paraId="51A9B5F6" w14:textId="05DBADD6" w:rsidR="00E12CF7" w:rsidRPr="00273A50" w:rsidRDefault="00216BEF" w:rsidP="00D21FBB">
      <w:pPr>
        <w:spacing w:after="100" w:afterAutospacing="1" w:line="480" w:lineRule="auto"/>
        <w:ind w:left="720" w:firstLine="720"/>
        <w:jc w:val="both"/>
      </w:pPr>
      <w:r w:rsidRPr="008F5727">
        <w:rPr>
          <w:color w:val="1C1E29"/>
        </w:rPr>
        <w:t xml:space="preserve">In this </w:t>
      </w:r>
      <w:r w:rsidR="005F5CB9">
        <w:rPr>
          <w:color w:val="1C1E29"/>
        </w:rPr>
        <w:t>t</w:t>
      </w:r>
      <w:r w:rsidRPr="008F5727">
        <w:rPr>
          <w:color w:val="1C1E29"/>
        </w:rPr>
        <w:t xml:space="preserve">hesis, a computational framework has been developed for </w:t>
      </w:r>
      <w:r w:rsidR="005B7519">
        <w:rPr>
          <w:color w:val="0E101A"/>
        </w:rPr>
        <w:t>social enterprises</w:t>
      </w:r>
      <w:r w:rsidR="005B7519">
        <w:rPr>
          <w:color w:val="1C1E29"/>
        </w:rPr>
        <w:t xml:space="preserve"> </w:t>
      </w:r>
      <w:r w:rsidRPr="008F5727">
        <w:rPr>
          <w:color w:val="1C1E29"/>
        </w:rPr>
        <w:t>to develop value propositions to intervene in Indian villages to achieve 3E’s, that is, Education, Employment and Empowerment through Small-Micro Enterprises (SME). In short, villages are provided with a value proposition where they can make use of it and generate business ideas and achieve socio-economic growth.</w:t>
      </w:r>
    </w:p>
    <w:p w14:paraId="18B38BC3" w14:textId="2FE25E48" w:rsidR="008A266F" w:rsidRPr="008F5727" w:rsidRDefault="008A266F" w:rsidP="00DF06A3">
      <w:pPr>
        <w:pStyle w:val="NormalWeb"/>
        <w:spacing w:before="0" w:beforeAutospacing="0" w:after="0" w:afterAutospacing="0" w:line="480" w:lineRule="auto"/>
        <w:ind w:left="720" w:firstLine="720"/>
        <w:jc w:val="both"/>
        <w:rPr>
          <w:color w:val="1C1E29"/>
        </w:rPr>
      </w:pPr>
      <w:r w:rsidRPr="008F5727">
        <w:rPr>
          <w:color w:val="1C1E29"/>
        </w:rPr>
        <w:t>In</w:t>
      </w:r>
      <w:r w:rsidR="000D07D3">
        <w:rPr>
          <w:color w:val="1C1E29"/>
        </w:rPr>
        <w:t xml:space="preserve"> rural areas</w:t>
      </w:r>
      <w:r w:rsidRPr="008F5727">
        <w:rPr>
          <w:color w:val="1C1E29"/>
        </w:rPr>
        <w:t xml:space="preserve">, </w:t>
      </w:r>
      <w:r w:rsidR="00F62C68">
        <w:rPr>
          <w:color w:val="1C1E29"/>
        </w:rPr>
        <w:t>e</w:t>
      </w:r>
      <w:r w:rsidRPr="008F5727">
        <w:rPr>
          <w:color w:val="1C1E29"/>
        </w:rPr>
        <w:t xml:space="preserve">lectricity is </w:t>
      </w:r>
      <w:r w:rsidR="00644500">
        <w:rPr>
          <w:color w:val="1C1E29"/>
        </w:rPr>
        <w:t>a</w:t>
      </w:r>
      <w:r w:rsidRPr="008F5727">
        <w:rPr>
          <w:color w:val="1C1E29"/>
        </w:rPr>
        <w:t xml:space="preserve"> major problem in India. Despite being the</w:t>
      </w:r>
      <w:r w:rsidR="000D07D3">
        <w:rPr>
          <w:color w:val="1C1E29"/>
        </w:rPr>
        <w:t xml:space="preserve"> </w:t>
      </w:r>
      <w:r w:rsidRPr="008F5727">
        <w:rPr>
          <w:color w:val="1C1E29"/>
        </w:rPr>
        <w:t>world’s third-largest electricity producer, around 300 million people lack access to electricity in 25,722 un-electrified villages throughout the country (Kat</w:t>
      </w:r>
      <w:r w:rsidR="005E527F">
        <w:rPr>
          <w:color w:val="1C1E29"/>
        </w:rPr>
        <w:t>h</w:t>
      </w:r>
      <w:r w:rsidRPr="008F5727">
        <w:rPr>
          <w:color w:val="1C1E29"/>
        </w:rPr>
        <w:t xml:space="preserve">aiyan, 2015). Even though the Indian government has taken measures to overcome this problem, still around 31 million rural households remain in </w:t>
      </w:r>
      <w:r>
        <w:rPr>
          <w:color w:val="1C1E29"/>
        </w:rPr>
        <w:tab/>
      </w:r>
      <w:r w:rsidRPr="008F5727">
        <w:rPr>
          <w:color w:val="1C1E29"/>
        </w:rPr>
        <w:t xml:space="preserve">acute darkness. Villagers are facing a lot of problems due to no access to electricity. Some of them are finishing all works before sunset, no lights, no education, child labor, migration, poor cultivation, no health care, no access to potable </w:t>
      </w:r>
      <w:r w:rsidRPr="008F5727">
        <w:rPr>
          <w:color w:val="1C1E29"/>
        </w:rPr>
        <w:lastRenderedPageBreak/>
        <w:t>water, etc. as shown in </w:t>
      </w:r>
      <w:r w:rsidRPr="008F5727">
        <w:rPr>
          <w:rStyle w:val="Strong"/>
          <w:color w:val="1C1E29"/>
        </w:rPr>
        <w:t>Figure 1.1</w:t>
      </w:r>
      <w:r w:rsidRPr="008F5727">
        <w:rPr>
          <w:color w:val="1C1E29"/>
        </w:rPr>
        <w:t> </w:t>
      </w:r>
      <w:r w:rsidR="00F62C68">
        <w:rPr>
          <w:color w:val="1C1E29"/>
        </w:rPr>
        <w:t>e</w:t>
      </w:r>
      <w:r w:rsidRPr="008F5727">
        <w:rPr>
          <w:color w:val="1C1E29"/>
        </w:rPr>
        <w:t>lectricity is a major reason for most of the problems. India being the 7th largest country with 1.2 billion of the population it is very difficult for the government to provide their services to every corner of the country. </w:t>
      </w:r>
    </w:p>
    <w:p w14:paraId="40EC3184" w14:textId="77777777" w:rsidR="00E35448" w:rsidRPr="00A54EB8" w:rsidRDefault="00E35448" w:rsidP="00E35448">
      <w:pPr>
        <w:pStyle w:val="ListParagraph"/>
        <w:spacing w:line="480" w:lineRule="auto"/>
        <w:jc w:val="both"/>
        <w:rPr>
          <w:b/>
        </w:rPr>
      </w:pPr>
      <w:r w:rsidRPr="00A54EB8">
        <w:rPr>
          <w:b/>
          <w:noProof/>
        </w:rPr>
        <w:drawing>
          <wp:inline distT="0" distB="0" distL="0" distR="0" wp14:anchorId="72A28AA7" wp14:editId="60AE2439">
            <wp:extent cx="5942294" cy="1040860"/>
            <wp:effectExtent l="0" t="0" r="190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08-18 at 2.06.46 PM.png"/>
                    <pic:cNvPicPr/>
                  </pic:nvPicPr>
                  <pic:blipFill rotWithShape="1">
                    <a:blip r:embed="rId17" cstate="print">
                      <a:extLst>
                        <a:ext uri="{28A0092B-C50C-407E-A947-70E740481C1C}">
                          <a14:useLocalDpi xmlns:a14="http://schemas.microsoft.com/office/drawing/2010/main" val="0"/>
                        </a:ext>
                      </a:extLst>
                    </a:blip>
                    <a:srcRect b="17217"/>
                    <a:stretch/>
                  </pic:blipFill>
                  <pic:spPr bwMode="auto">
                    <a:xfrm>
                      <a:off x="0" y="0"/>
                      <a:ext cx="5960314" cy="1044016"/>
                    </a:xfrm>
                    <a:prstGeom prst="rect">
                      <a:avLst/>
                    </a:prstGeom>
                    <a:ln>
                      <a:noFill/>
                    </a:ln>
                    <a:extLst>
                      <a:ext uri="{53640926-AAD7-44D8-BBD7-CCE9431645EC}">
                        <a14:shadowObscured xmlns:a14="http://schemas.microsoft.com/office/drawing/2010/main"/>
                      </a:ext>
                    </a:extLst>
                  </pic:spPr>
                </pic:pic>
              </a:graphicData>
            </a:graphic>
          </wp:inline>
        </w:drawing>
      </w:r>
    </w:p>
    <w:p w14:paraId="403473AA" w14:textId="4B4F3FD5" w:rsidR="00E35448" w:rsidRPr="00D50312" w:rsidRDefault="00162E7A" w:rsidP="00AF7FFB">
      <w:pPr>
        <w:pStyle w:val="Caption"/>
      </w:pPr>
      <w:bookmarkStart w:id="9" w:name="_Toc37449763"/>
      <w:bookmarkStart w:id="10" w:name="_Toc37454882"/>
      <w:r w:rsidRPr="00D50312">
        <w:t xml:space="preserve">Figure 1. </w:t>
      </w:r>
      <w:fldSimple w:instr=" SEQ Figure_1. \* ARABIC ">
        <w:r w:rsidR="00864244">
          <w:rPr>
            <w:noProof/>
          </w:rPr>
          <w:t>1</w:t>
        </w:r>
      </w:fldSimple>
      <w:r w:rsidRPr="00D50312">
        <w:t xml:space="preserve"> </w:t>
      </w:r>
      <w:r w:rsidR="00E35448" w:rsidRPr="00D50312">
        <w:t>Indian Village Problems</w:t>
      </w:r>
      <w:bookmarkEnd w:id="9"/>
      <w:bookmarkEnd w:id="10"/>
    </w:p>
    <w:p w14:paraId="15214C28" w14:textId="51B10975" w:rsidR="00E35448" w:rsidRPr="001D526B" w:rsidRDefault="00E35448" w:rsidP="001D526B">
      <w:pPr>
        <w:pStyle w:val="ListParagraph"/>
        <w:spacing w:after="100" w:afterAutospacing="1" w:line="480" w:lineRule="auto"/>
        <w:jc w:val="both"/>
        <w:rPr>
          <w:bCs/>
        </w:rPr>
      </w:pPr>
      <w:r>
        <w:rPr>
          <w:bCs/>
        </w:rPr>
        <w:t xml:space="preserve">Considering all the reasons of poverty, this </w:t>
      </w:r>
      <w:r w:rsidR="0097361C">
        <w:rPr>
          <w:bCs/>
        </w:rPr>
        <w:t>t</w:t>
      </w:r>
      <w:r>
        <w:rPr>
          <w:bCs/>
        </w:rPr>
        <w:t xml:space="preserve">hesis is focused on achieving sustainable rural development in Indian villages. </w:t>
      </w:r>
    </w:p>
    <w:p w14:paraId="39735ABF" w14:textId="08AFDA53" w:rsidR="00E35448" w:rsidRPr="00E80BC1" w:rsidRDefault="00E35448" w:rsidP="00977C5A">
      <w:pPr>
        <w:pStyle w:val="Heading2"/>
        <w:spacing w:line="480" w:lineRule="auto"/>
        <w:rPr>
          <w:rFonts w:ascii="Times New Roman" w:hAnsi="Times New Roman" w:cs="Times New Roman"/>
          <w:b/>
          <w:bCs/>
          <w:color w:val="000000" w:themeColor="text1"/>
          <w:sz w:val="24"/>
          <w:szCs w:val="24"/>
        </w:rPr>
      </w:pPr>
      <w:r w:rsidRPr="00E80BC1">
        <w:rPr>
          <w:rFonts w:ascii="Times New Roman" w:hAnsi="Times New Roman" w:cs="Times New Roman"/>
          <w:b/>
          <w:bCs/>
          <w:color w:val="000000" w:themeColor="text1"/>
          <w:sz w:val="24"/>
          <w:szCs w:val="24"/>
        </w:rPr>
        <w:t xml:space="preserve"> </w:t>
      </w:r>
      <w:bookmarkStart w:id="11" w:name="_Toc34936648"/>
      <w:bookmarkStart w:id="12" w:name="_Toc34942125"/>
      <w:bookmarkStart w:id="13" w:name="_Toc39823396"/>
      <w:r w:rsidRPr="00E80BC1">
        <w:rPr>
          <w:rFonts w:ascii="Times New Roman" w:hAnsi="Times New Roman" w:cs="Times New Roman"/>
          <w:b/>
          <w:bCs/>
          <w:color w:val="000000" w:themeColor="text1"/>
          <w:sz w:val="24"/>
          <w:szCs w:val="24"/>
        </w:rPr>
        <w:t>SUSTAINABLE RURAL DEVELOPMENT</w:t>
      </w:r>
      <w:bookmarkEnd w:id="11"/>
      <w:bookmarkEnd w:id="12"/>
      <w:bookmarkEnd w:id="13"/>
    </w:p>
    <w:p w14:paraId="196D1E6A" w14:textId="45A178E3" w:rsidR="00E35448" w:rsidRPr="00977C5A" w:rsidRDefault="006547E5" w:rsidP="006547E5">
      <w:pPr>
        <w:pStyle w:val="Heading3"/>
        <w:numPr>
          <w:ilvl w:val="0"/>
          <w:numId w:val="0"/>
        </w:numPr>
        <w:spacing w:line="480" w:lineRule="auto"/>
        <w:ind w:left="180"/>
        <w:rPr>
          <w:rFonts w:ascii="Times New Roman" w:hAnsi="Times New Roman" w:cs="Times New Roman"/>
          <w:b/>
          <w:bCs/>
          <w:color w:val="000000" w:themeColor="text1"/>
        </w:rPr>
      </w:pPr>
      <w:bookmarkStart w:id="14" w:name="_Toc39823397"/>
      <w:r>
        <w:rPr>
          <w:rFonts w:ascii="Times New Roman" w:hAnsi="Times New Roman" w:cs="Times New Roman"/>
          <w:b/>
          <w:bCs/>
          <w:color w:val="000000" w:themeColor="text1"/>
        </w:rPr>
        <w:t>1.2.1</w:t>
      </w:r>
      <w:r>
        <w:rPr>
          <w:rFonts w:ascii="Times New Roman" w:hAnsi="Times New Roman" w:cs="Times New Roman"/>
          <w:b/>
          <w:bCs/>
          <w:color w:val="000000" w:themeColor="text1"/>
        </w:rPr>
        <w:tab/>
        <w:t xml:space="preserve"> </w:t>
      </w:r>
      <w:bookmarkStart w:id="15" w:name="_Toc34936649"/>
      <w:bookmarkStart w:id="16" w:name="_Toc34942126"/>
      <w:r w:rsidR="00E35448" w:rsidRPr="00977C5A">
        <w:rPr>
          <w:rFonts w:ascii="Times New Roman" w:hAnsi="Times New Roman" w:cs="Times New Roman"/>
          <w:b/>
          <w:bCs/>
          <w:color w:val="000000" w:themeColor="text1"/>
        </w:rPr>
        <w:t>Introduction to Sustainable Development</w:t>
      </w:r>
      <w:bookmarkEnd w:id="14"/>
      <w:bookmarkEnd w:id="15"/>
      <w:bookmarkEnd w:id="16"/>
    </w:p>
    <w:p w14:paraId="0A3497DC" w14:textId="0D6DBEDD" w:rsidR="00E35448" w:rsidRPr="00ED45D5" w:rsidRDefault="00570C0E" w:rsidP="00570C0E">
      <w:pPr>
        <w:spacing w:line="480" w:lineRule="auto"/>
        <w:ind w:left="720"/>
        <w:jc w:val="both"/>
      </w:pPr>
      <w:r w:rsidRPr="00570C0E">
        <w:rPr>
          <w:color w:val="000000" w:themeColor="text1"/>
        </w:rPr>
        <w:t>Sustainable development results in the economic growth of a community that is environmentally sound</w:t>
      </w:r>
      <w:r>
        <w:rPr>
          <w:color w:val="000000" w:themeColor="text1"/>
        </w:rPr>
        <w:t xml:space="preserve"> (</w:t>
      </w:r>
      <w:r w:rsidR="002213FE">
        <w:rPr>
          <w:color w:val="000000" w:themeColor="text1"/>
        </w:rPr>
        <w:t>Colglazier, W., 2015)</w:t>
      </w:r>
      <w:r>
        <w:t xml:space="preserve">. </w:t>
      </w:r>
      <w:r w:rsidR="00E35448" w:rsidRPr="00ED45D5">
        <w:rPr>
          <w:bCs/>
        </w:rPr>
        <w:t xml:space="preserve">Sustainable development is different from normal development. </w:t>
      </w:r>
      <w:r w:rsidR="001D6E13" w:rsidRPr="00ED45D5">
        <w:rPr>
          <w:bCs/>
        </w:rPr>
        <w:t>The m</w:t>
      </w:r>
      <w:r w:rsidR="00E35448" w:rsidRPr="00ED45D5">
        <w:rPr>
          <w:bCs/>
        </w:rPr>
        <w:t xml:space="preserve">ain difference is development </w:t>
      </w:r>
      <w:r>
        <w:rPr>
          <w:bCs/>
        </w:rPr>
        <w:t>aims in</w:t>
      </w:r>
      <w:r w:rsidR="00E35448" w:rsidRPr="00ED45D5">
        <w:rPr>
          <w:bCs/>
        </w:rPr>
        <w:t xml:space="preserve"> raising the quality of life </w:t>
      </w:r>
      <w:r w:rsidR="00D80EB8" w:rsidRPr="00ED45D5">
        <w:rPr>
          <w:bCs/>
        </w:rPr>
        <w:t>of</w:t>
      </w:r>
      <w:r w:rsidR="00E35448" w:rsidRPr="00ED45D5">
        <w:rPr>
          <w:bCs/>
        </w:rPr>
        <w:t xml:space="preserve"> </w:t>
      </w:r>
      <w:r w:rsidR="001D6E13" w:rsidRPr="00ED45D5">
        <w:rPr>
          <w:bCs/>
        </w:rPr>
        <w:t xml:space="preserve">the </w:t>
      </w:r>
      <w:r w:rsidR="00E35448" w:rsidRPr="00ED45D5">
        <w:rPr>
          <w:bCs/>
        </w:rPr>
        <w:t>present generation</w:t>
      </w:r>
      <w:r w:rsidR="00D80EB8" w:rsidRPr="00ED45D5">
        <w:rPr>
          <w:bCs/>
        </w:rPr>
        <w:t>,</w:t>
      </w:r>
      <w:r w:rsidR="00E35448" w:rsidRPr="00ED45D5">
        <w:rPr>
          <w:bCs/>
        </w:rPr>
        <w:t xml:space="preserve"> whereas sustainable development </w:t>
      </w:r>
      <w:r w:rsidR="00F62C68" w:rsidRPr="00ED45D5">
        <w:rPr>
          <w:bCs/>
        </w:rPr>
        <w:t>means</w:t>
      </w:r>
      <w:r w:rsidR="00E35448" w:rsidRPr="00ED45D5">
        <w:rPr>
          <w:bCs/>
        </w:rPr>
        <w:t xml:space="preserve"> raising the quality of life both present and future generations without threatening natural endowment and environment.</w:t>
      </w:r>
      <w:r w:rsidR="00C67F5D" w:rsidRPr="00ED45D5">
        <w:rPr>
          <w:bCs/>
        </w:rPr>
        <w:t xml:space="preserve"> From </w:t>
      </w:r>
      <w:r w:rsidR="001E0CFA" w:rsidRPr="00ED45D5">
        <w:t xml:space="preserve">the </w:t>
      </w:r>
      <w:r w:rsidR="006769F7" w:rsidRPr="00ED45D5">
        <w:t>Bru</w:t>
      </w:r>
      <w:r w:rsidR="006769F7">
        <w:t>n</w:t>
      </w:r>
      <w:r w:rsidR="006769F7" w:rsidRPr="00ED45D5">
        <w:t>dtland</w:t>
      </w:r>
      <w:r w:rsidR="001E0CFA" w:rsidRPr="00ED45D5">
        <w:t xml:space="preserve"> report 1987 by world commission on environment and development (WCED</w:t>
      </w:r>
      <w:r w:rsidR="001C3E7F">
        <w:t>, 1987</w:t>
      </w:r>
      <w:r w:rsidR="001E0CFA" w:rsidRPr="00ED45D5">
        <w:t>)</w:t>
      </w:r>
      <w:r w:rsidR="00E35448" w:rsidRPr="00ED45D5">
        <w:rPr>
          <w:bCs/>
        </w:rPr>
        <w:t xml:space="preserve">, </w:t>
      </w:r>
      <w:r w:rsidR="00153B3C" w:rsidRPr="00ED45D5">
        <w:rPr>
          <w:bCs/>
        </w:rPr>
        <w:t xml:space="preserve">the </w:t>
      </w:r>
      <w:r w:rsidR="00E35448" w:rsidRPr="00ED45D5">
        <w:rPr>
          <w:bCs/>
        </w:rPr>
        <w:t xml:space="preserve">definition of sustainable development is, “To meet the needs of the present without compromising the ability of future generations to meet their needs”. Hence, </w:t>
      </w:r>
      <w:r w:rsidR="00A413CC" w:rsidRPr="00ED45D5">
        <w:rPr>
          <w:bCs/>
        </w:rPr>
        <w:t xml:space="preserve">the </w:t>
      </w:r>
      <w:r w:rsidR="00E35448" w:rsidRPr="00ED45D5">
        <w:rPr>
          <w:bCs/>
        </w:rPr>
        <w:t xml:space="preserve">focus of </w:t>
      </w:r>
      <w:r w:rsidR="001E0CFA" w:rsidRPr="00ED45D5">
        <w:rPr>
          <w:bCs/>
        </w:rPr>
        <w:t xml:space="preserve">in </w:t>
      </w:r>
      <w:r w:rsidR="00E35448" w:rsidRPr="00ED45D5">
        <w:rPr>
          <w:bCs/>
        </w:rPr>
        <w:t xml:space="preserve">this </w:t>
      </w:r>
      <w:r w:rsidR="0097361C" w:rsidRPr="00ED45D5">
        <w:rPr>
          <w:bCs/>
        </w:rPr>
        <w:t>t</w:t>
      </w:r>
      <w:r w:rsidR="00E35448" w:rsidRPr="00ED45D5">
        <w:rPr>
          <w:bCs/>
        </w:rPr>
        <w:t xml:space="preserve">hesis is to improve the quality of life of humans without affecting social, economic and environmental aspects. </w:t>
      </w:r>
      <w:r w:rsidR="001E0CFA" w:rsidRPr="00ED45D5">
        <w:rPr>
          <w:bCs/>
        </w:rPr>
        <w:t>Hence</w:t>
      </w:r>
      <w:r w:rsidR="00E35448" w:rsidRPr="00ED45D5">
        <w:rPr>
          <w:bCs/>
        </w:rPr>
        <w:t>, in order to achieve sustainable development, it is important to consider three spheres of sustainability: Social, Environmental and Economical</w:t>
      </w:r>
      <w:r w:rsidR="00F2696A" w:rsidRPr="00ED45D5">
        <w:rPr>
          <w:bCs/>
        </w:rPr>
        <w:t xml:space="preserve"> (</w:t>
      </w:r>
      <w:r w:rsidR="00EB6250" w:rsidRPr="00ED45D5">
        <w:rPr>
          <w:bCs/>
        </w:rPr>
        <w:t xml:space="preserve">Hansmann, R. and co-authors, </w:t>
      </w:r>
      <w:r w:rsidR="000F6378" w:rsidRPr="00ED45D5">
        <w:rPr>
          <w:bCs/>
        </w:rPr>
        <w:t>2012)</w:t>
      </w:r>
      <w:r w:rsidR="00E35448" w:rsidRPr="00ED45D5">
        <w:rPr>
          <w:bCs/>
        </w:rPr>
        <w:t xml:space="preserve">. </w:t>
      </w:r>
      <w:r w:rsidR="00ED45D5" w:rsidRPr="00ED45D5">
        <w:rPr>
          <w:color w:val="000000"/>
        </w:rPr>
        <w:t xml:space="preserve">The concept of </w:t>
      </w:r>
      <w:r w:rsidR="00ED45D5" w:rsidRPr="00ED45D5">
        <w:rPr>
          <w:color w:val="000000"/>
        </w:rPr>
        <w:lastRenderedPageBreak/>
        <w:t>sustainability is anchored in an integrated approach that takes into account three drivers, namely, the environment (planet), economics (progress) and society (people). These drivers are interconnected and there is no simple solution for the problems related to it</w:t>
      </w:r>
      <w:r w:rsidR="00ED45D5">
        <w:rPr>
          <w:color w:val="000000"/>
        </w:rPr>
        <w:t xml:space="preserve"> (</w:t>
      </w:r>
      <w:r w:rsidR="00D72F83">
        <w:rPr>
          <w:color w:val="000000"/>
        </w:rPr>
        <w:t>Flint, R.W., 2013)</w:t>
      </w:r>
      <w:r w:rsidR="00ED45D5">
        <w:rPr>
          <w:color w:val="000000"/>
        </w:rPr>
        <w:t xml:space="preserve">. </w:t>
      </w:r>
      <w:r w:rsidR="00E35448" w:rsidRPr="00ED45D5">
        <w:rPr>
          <w:bCs/>
        </w:rPr>
        <w:t>Value propositions that are develop</w:t>
      </w:r>
      <w:r w:rsidR="00A413CC" w:rsidRPr="00ED45D5">
        <w:rPr>
          <w:bCs/>
        </w:rPr>
        <w:t>ed</w:t>
      </w:r>
      <w:r w:rsidR="00E35448" w:rsidRPr="00ED45D5">
        <w:rPr>
          <w:bCs/>
        </w:rPr>
        <w:t xml:space="preserve"> should be bearable, viable and equitable as shown in </w:t>
      </w:r>
      <w:r w:rsidR="00E35448" w:rsidRPr="00ED45D5">
        <w:rPr>
          <w:b/>
        </w:rPr>
        <w:t>Figure 1.</w:t>
      </w:r>
      <w:r w:rsidR="003E2637">
        <w:rPr>
          <w:b/>
        </w:rPr>
        <w:t>3</w:t>
      </w:r>
      <w:r w:rsidR="00E35448" w:rsidRPr="00ED45D5">
        <w:rPr>
          <w:b/>
        </w:rPr>
        <w:t>.</w:t>
      </w:r>
    </w:p>
    <w:p w14:paraId="1EB2941D" w14:textId="77777777" w:rsidR="00E35448" w:rsidRPr="00A54EB8" w:rsidRDefault="00E35448" w:rsidP="00E35448">
      <w:pPr>
        <w:pStyle w:val="ListParagraph"/>
        <w:spacing w:line="480" w:lineRule="auto"/>
        <w:jc w:val="center"/>
        <w:rPr>
          <w:bCs/>
        </w:rPr>
      </w:pPr>
    </w:p>
    <w:p w14:paraId="43E8D10F" w14:textId="77777777" w:rsidR="00E35448" w:rsidRPr="004E149D" w:rsidRDefault="00E35448" w:rsidP="005E7B71">
      <w:pPr>
        <w:pStyle w:val="Heading5"/>
        <w:numPr>
          <w:ilvl w:val="0"/>
          <w:numId w:val="0"/>
        </w:numPr>
        <w:shd w:val="clear" w:color="auto" w:fill="FFFFFF"/>
        <w:spacing w:before="150" w:after="300"/>
        <w:jc w:val="center"/>
        <w:rPr>
          <w:rFonts w:ascii="Arial" w:hAnsi="Arial" w:cs="Arial"/>
          <w:color w:val="565656"/>
          <w:sz w:val="23"/>
          <w:szCs w:val="23"/>
        </w:rPr>
      </w:pPr>
      <w:r>
        <w:rPr>
          <w:bCs/>
          <w:noProof/>
        </w:rPr>
        <mc:AlternateContent>
          <mc:Choice Requires="wps">
            <w:drawing>
              <wp:anchor distT="0" distB="0" distL="114300" distR="114300" simplePos="0" relativeHeight="251658240" behindDoc="0" locked="0" layoutInCell="1" allowOverlap="1" wp14:anchorId="13B08CC8" wp14:editId="7715819C">
                <wp:simplePos x="0" y="0"/>
                <wp:positionH relativeFrom="column">
                  <wp:posOffset>4112895</wp:posOffset>
                </wp:positionH>
                <wp:positionV relativeFrom="paragraph">
                  <wp:posOffset>1087755</wp:posOffset>
                </wp:positionV>
                <wp:extent cx="1994170" cy="758758"/>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994170" cy="758758"/>
                        </a:xfrm>
                        <a:prstGeom prst="rect">
                          <a:avLst/>
                        </a:prstGeom>
                        <a:noFill/>
                        <a:ln w="6350">
                          <a:noFill/>
                        </a:ln>
                      </wps:spPr>
                      <wps:txbx>
                        <w:txbxContent>
                          <w:p w14:paraId="552B549F" w14:textId="77777777" w:rsidR="00382A11" w:rsidRPr="004E149D" w:rsidRDefault="00382A11" w:rsidP="005E7B71">
                            <w:pPr>
                              <w:pStyle w:val="Heading5"/>
                              <w:numPr>
                                <w:ilvl w:val="0"/>
                                <w:numId w:val="0"/>
                              </w:numPr>
                              <w:shd w:val="clear" w:color="auto" w:fill="FFFFFF"/>
                              <w:spacing w:before="150" w:after="300"/>
                              <w:jc w:val="center"/>
                              <w:rPr>
                                <w:color w:val="565656"/>
                              </w:rPr>
                            </w:pPr>
                            <w:r w:rsidRPr="004E149D">
                              <w:t>Source</w:t>
                            </w:r>
                            <w:r w:rsidRPr="004E149D">
                              <w:rPr>
                                <w:color w:val="565656"/>
                              </w:rPr>
                              <w:t>: </w:t>
                            </w:r>
                            <w:hyperlink r:id="rId18" w:tgtFrame="_blank" w:history="1">
                              <w:r w:rsidRPr="004E149D">
                                <w:rPr>
                                  <w:rStyle w:val="Hyperlink"/>
                                  <w:color w:val="2A6496"/>
                                  <w:shd w:val="clear" w:color="auto" w:fill="FFFFFF"/>
                                </w:rPr>
                                <w:t>http://macaulay.cuny.edu/eportfolios/akurry/files/2011/12/SDspheres.jpg</w:t>
                              </w:r>
                            </w:hyperlink>
                          </w:p>
                          <w:p w14:paraId="7A5A4A79" w14:textId="77777777" w:rsidR="00382A11" w:rsidRDefault="00382A11" w:rsidP="00E354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B08CC8" id="_x0000_t202" coordsize="21600,21600" o:spt="202" path="m,l,21600r21600,l21600,xe">
                <v:stroke joinstyle="miter"/>
                <v:path gradientshapeok="t" o:connecttype="rect"/>
              </v:shapetype>
              <v:shape id="Text Box 22" o:spid="_x0000_s1026" type="#_x0000_t202" style="position:absolute;left:0;text-align:left;margin-left:323.85pt;margin-top:85.65pt;width:157pt;height:59.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" filled="f" stroked="f" strokeweight=".5pt">
                <v:textbox>
                  <w:txbxContent>
                    <w:p w14:paraId="552B549F" w14:textId="77777777" w:rsidR="00382A11" w:rsidRPr="004E149D" w:rsidRDefault="00382A11" w:rsidP="005E7B71">
                      <w:pPr>
                        <w:pStyle w:val="Heading5"/>
                        <w:numPr>
                          <w:ilvl w:val="0"/>
                          <w:numId w:val="0"/>
                        </w:numPr>
                        <w:shd w:val="clear" w:color="auto" w:fill="FFFFFF"/>
                        <w:spacing w:before="150" w:after="300"/>
                        <w:jc w:val="center"/>
                        <w:rPr>
                          <w:color w:val="565656"/>
                        </w:rPr>
                      </w:pPr>
                      <w:r w:rsidRPr="004E149D">
                        <w:t>Source</w:t>
                      </w:r>
                      <w:r w:rsidRPr="004E149D">
                        <w:rPr>
                          <w:color w:val="565656"/>
                        </w:rPr>
                        <w:t>: </w:t>
                      </w:r>
                      <w:hyperlink r:id="rId19" w:tgtFrame="_blank" w:history="1">
                        <w:r w:rsidRPr="004E149D">
                          <w:rPr>
                            <w:rStyle w:val="Hyperlink"/>
                            <w:color w:val="2A6496"/>
                            <w:shd w:val="clear" w:color="auto" w:fill="FFFFFF"/>
                          </w:rPr>
                          <w:t>http://macaulay.cuny.edu/eportfolios/akurry/files/2011/12/SDspheres.jpg</w:t>
                        </w:r>
                      </w:hyperlink>
                    </w:p>
                    <w:p w14:paraId="7A5A4A79" w14:textId="77777777" w:rsidR="00382A11" w:rsidRDefault="00382A11" w:rsidP="00E35448"/>
                  </w:txbxContent>
                </v:textbox>
              </v:shape>
            </w:pict>
          </mc:Fallback>
        </mc:AlternateContent>
      </w:r>
      <w:r w:rsidRPr="00A54EB8">
        <w:rPr>
          <w:bCs/>
          <w:noProof/>
        </w:rPr>
        <w:drawing>
          <wp:inline distT="0" distB="0" distL="0" distR="0" wp14:anchorId="0F1A3D47" wp14:editId="70184821">
            <wp:extent cx="2111306" cy="19369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46359" cy="1969155"/>
                    </a:xfrm>
                    <a:prstGeom prst="rect">
                      <a:avLst/>
                    </a:prstGeom>
                  </pic:spPr>
                </pic:pic>
              </a:graphicData>
            </a:graphic>
          </wp:inline>
        </w:drawing>
      </w:r>
    </w:p>
    <w:p w14:paraId="55A912F3" w14:textId="6A64ADA4" w:rsidR="00E35448" w:rsidRPr="00162E7A" w:rsidRDefault="00162E7A" w:rsidP="00E7059B">
      <w:pPr>
        <w:pStyle w:val="Caption"/>
        <w:spacing w:line="480" w:lineRule="auto"/>
      </w:pPr>
      <w:bookmarkStart w:id="17" w:name="_Toc37450432"/>
      <w:bookmarkStart w:id="18" w:name="_Toc37454883"/>
      <w:r w:rsidRPr="00162E7A">
        <w:t xml:space="preserve">Figure 1. </w:t>
      </w:r>
      <w:fldSimple w:instr=" SEQ Figure_1. \* ARABIC ">
        <w:r w:rsidR="00864244">
          <w:rPr>
            <w:noProof/>
          </w:rPr>
          <w:t>2</w:t>
        </w:r>
      </w:fldSimple>
      <w:r w:rsidRPr="00162E7A">
        <w:t xml:space="preserve"> </w:t>
      </w:r>
      <w:r w:rsidR="00E35448" w:rsidRPr="00162E7A">
        <w:t>Spheres of Sustainable Development</w:t>
      </w:r>
      <w:bookmarkEnd w:id="17"/>
      <w:bookmarkEnd w:id="18"/>
    </w:p>
    <w:p w14:paraId="63C31D50" w14:textId="26E5D577" w:rsidR="00E35448" w:rsidRPr="0066044B" w:rsidRDefault="00E35448" w:rsidP="0066044B">
      <w:pPr>
        <w:spacing w:line="480" w:lineRule="auto"/>
        <w:ind w:left="720"/>
        <w:jc w:val="both"/>
      </w:pPr>
      <w:r w:rsidRPr="0066044B">
        <w:rPr>
          <w:shd w:val="clear" w:color="auto" w:fill="FFFFFF"/>
        </w:rPr>
        <w:t>The 2030 Agenda for Sustainable Development, adopted by all United Nations Member States in 2015, provides a shared blueprint for peace and prosperity for people and the planet, now and into the future. At its heart are the 17 Sustainable Development Goals (SDGs)</w:t>
      </w:r>
      <w:r w:rsidR="00F90D51" w:rsidRPr="0066044B">
        <w:rPr>
          <w:shd w:val="clear" w:color="auto" w:fill="FFFFFF"/>
        </w:rPr>
        <w:t xml:space="preserve"> (</w:t>
      </w:r>
      <w:hyperlink r:id="rId21" w:history="1">
        <w:r w:rsidR="0066044B" w:rsidRPr="0069289A">
          <w:rPr>
            <w:rStyle w:val="Hyperlink"/>
          </w:rPr>
          <w:t>https://sustainabledevelopment.un.org/?menu=1300</w:t>
        </w:r>
      </w:hyperlink>
      <w:r w:rsidR="0066044B" w:rsidRPr="0066044B">
        <w:rPr>
          <w:color w:val="000000"/>
        </w:rPr>
        <w:t>)</w:t>
      </w:r>
      <w:r w:rsidR="0066044B">
        <w:t xml:space="preserve"> </w:t>
      </w:r>
      <w:r w:rsidRPr="00A54EB8">
        <w:rPr>
          <w:shd w:val="clear" w:color="auto" w:fill="FFFFFF"/>
        </w:rPr>
        <w:t xml:space="preserve">as shown in </w:t>
      </w:r>
      <w:r w:rsidRPr="00A54EB8">
        <w:rPr>
          <w:b/>
          <w:bCs/>
          <w:shd w:val="clear" w:color="auto" w:fill="FFFFFF"/>
        </w:rPr>
        <w:t xml:space="preserve">Figure </w:t>
      </w:r>
      <w:r>
        <w:rPr>
          <w:b/>
          <w:bCs/>
          <w:shd w:val="clear" w:color="auto" w:fill="FFFFFF"/>
        </w:rPr>
        <w:t>1.</w:t>
      </w:r>
      <w:r w:rsidRPr="00A54EB8">
        <w:rPr>
          <w:b/>
          <w:bCs/>
          <w:shd w:val="clear" w:color="auto" w:fill="FFFFFF"/>
        </w:rPr>
        <w:t>3</w:t>
      </w:r>
      <w:r w:rsidRPr="00A54EB8">
        <w:rPr>
          <w:shd w:val="clear" w:color="auto" w:fill="FFFFFF"/>
        </w:rPr>
        <w:t xml:space="preserve">, </w:t>
      </w:r>
      <w:r w:rsidR="00F62C68">
        <w:rPr>
          <w:shd w:val="clear" w:color="auto" w:fill="FFFFFF"/>
        </w:rPr>
        <w:t>that</w:t>
      </w:r>
      <w:r w:rsidRPr="00A54EB8">
        <w:rPr>
          <w:shd w:val="clear" w:color="auto" w:fill="FFFFFF"/>
        </w:rPr>
        <w:t xml:space="preserve"> are an urgent call for action by all countries - developed and developing - in a global partnership. </w:t>
      </w:r>
      <w:r w:rsidR="00F62C68">
        <w:rPr>
          <w:shd w:val="clear" w:color="auto" w:fill="FFFFFF"/>
        </w:rPr>
        <w:t>E</w:t>
      </w:r>
      <w:r w:rsidRPr="00A54EB8">
        <w:rPr>
          <w:shd w:val="clear" w:color="auto" w:fill="FFFFFF"/>
        </w:rPr>
        <w:t>nding poverty and other deprivations must go hand-in-hand with strategies that improve health and education, reduce inequality, and spur economic growth </w:t>
      </w:r>
    </w:p>
    <w:p w14:paraId="4F486479" w14:textId="77777777" w:rsidR="00E35448" w:rsidRPr="00A54EB8" w:rsidRDefault="00E35448" w:rsidP="00E35448">
      <w:pPr>
        <w:spacing w:line="480" w:lineRule="auto"/>
        <w:jc w:val="both"/>
        <w:rPr>
          <w:shd w:val="clear" w:color="auto" w:fill="FFFFFF"/>
        </w:rPr>
      </w:pPr>
    </w:p>
    <w:p w14:paraId="27434AB4" w14:textId="77777777" w:rsidR="00E35448" w:rsidRPr="00A54EB8" w:rsidRDefault="00E35448" w:rsidP="008F5F79">
      <w:pPr>
        <w:spacing w:line="480" w:lineRule="auto"/>
        <w:ind w:left="720"/>
        <w:jc w:val="center"/>
      </w:pPr>
      <w:r w:rsidRPr="00A54EB8">
        <w:rPr>
          <w:noProof/>
        </w:rPr>
        <w:lastRenderedPageBreak/>
        <w:drawing>
          <wp:inline distT="0" distB="0" distL="0" distR="0" wp14:anchorId="290D127F" wp14:editId="6CB5D9AE">
            <wp:extent cx="5658531" cy="1864995"/>
            <wp:effectExtent l="0" t="0" r="571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8-18 at 1.55.46 PM.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27591" cy="1920716"/>
                    </a:xfrm>
                    <a:prstGeom prst="rect">
                      <a:avLst/>
                    </a:prstGeom>
                  </pic:spPr>
                </pic:pic>
              </a:graphicData>
            </a:graphic>
          </wp:inline>
        </w:drawing>
      </w:r>
    </w:p>
    <w:p w14:paraId="758279F2" w14:textId="360C548E" w:rsidR="00C560D9" w:rsidRDefault="00162E7A" w:rsidP="00C560D9">
      <w:pPr>
        <w:ind w:firstLine="720"/>
        <w:jc w:val="center"/>
      </w:pPr>
      <w:bookmarkStart w:id="19" w:name="_Toc37454884"/>
      <w:r w:rsidRPr="00EF2744">
        <w:rPr>
          <w:b/>
          <w:bCs/>
        </w:rPr>
        <w:t xml:space="preserve">Figure 1. </w:t>
      </w:r>
      <w:r w:rsidR="009667B0" w:rsidRPr="00EF2744">
        <w:rPr>
          <w:b/>
          <w:bCs/>
        </w:rPr>
        <w:fldChar w:fldCharType="begin"/>
      </w:r>
      <w:r w:rsidR="009667B0" w:rsidRPr="00EF2744">
        <w:rPr>
          <w:b/>
          <w:bCs/>
        </w:rPr>
        <w:instrText xml:space="preserve"> SEQ Figure_1. \* ARABIC </w:instrText>
      </w:r>
      <w:r w:rsidR="009667B0" w:rsidRPr="00EF2744">
        <w:rPr>
          <w:b/>
          <w:bCs/>
        </w:rPr>
        <w:fldChar w:fldCharType="separate"/>
      </w:r>
      <w:r w:rsidR="00864244">
        <w:rPr>
          <w:b/>
          <w:bCs/>
          <w:noProof/>
        </w:rPr>
        <w:t>3</w:t>
      </w:r>
      <w:r w:rsidR="009667B0" w:rsidRPr="00EF2744">
        <w:rPr>
          <w:b/>
          <w:bCs/>
          <w:noProof/>
        </w:rPr>
        <w:fldChar w:fldCharType="end"/>
      </w:r>
      <w:r w:rsidRPr="00EF2744">
        <w:rPr>
          <w:b/>
          <w:bCs/>
        </w:rPr>
        <w:t xml:space="preserve"> </w:t>
      </w:r>
      <w:r w:rsidR="00E35448" w:rsidRPr="00EF2744">
        <w:rPr>
          <w:b/>
          <w:bCs/>
        </w:rPr>
        <w:t>Sustainable Development Goals</w:t>
      </w:r>
      <w:bookmarkEnd w:id="19"/>
    </w:p>
    <w:p w14:paraId="4C0B4F0B" w14:textId="42E565E2" w:rsidR="00EF2744" w:rsidRDefault="00EF2744" w:rsidP="00C560D9">
      <w:pPr>
        <w:ind w:firstLine="720"/>
        <w:jc w:val="center"/>
      </w:pPr>
      <w:r w:rsidRPr="00EF2744">
        <w:rPr>
          <w:sz w:val="22"/>
          <w:szCs w:val="22"/>
        </w:rPr>
        <w:t>(</w:t>
      </w:r>
      <w:hyperlink r:id="rId23" w:history="1">
        <w:r w:rsidRPr="00EF2744">
          <w:rPr>
            <w:rStyle w:val="Hyperlink"/>
            <w:sz w:val="22"/>
            <w:szCs w:val="22"/>
          </w:rPr>
          <w:t>https://sustainabledevelopment.un.org/?menu=1300</w:t>
        </w:r>
      </w:hyperlink>
      <w:r w:rsidRPr="00EF2744">
        <w:rPr>
          <w:sz w:val="22"/>
          <w:szCs w:val="22"/>
        </w:rPr>
        <w:t>)</w:t>
      </w:r>
    </w:p>
    <w:p w14:paraId="5B959F93" w14:textId="11541911" w:rsidR="00E35448" w:rsidRDefault="00E35448" w:rsidP="00AF7FFB">
      <w:pPr>
        <w:pStyle w:val="Caption"/>
      </w:pPr>
    </w:p>
    <w:p w14:paraId="319F3F1B" w14:textId="541BD65D" w:rsidR="00714C84" w:rsidRDefault="008F491C" w:rsidP="008F5F79">
      <w:pPr>
        <w:spacing w:after="100" w:afterAutospacing="1" w:line="480" w:lineRule="auto"/>
        <w:jc w:val="both"/>
      </w:pPr>
      <w:r>
        <w:tab/>
      </w:r>
      <w:r w:rsidR="00DB01A9" w:rsidRPr="00714C84">
        <w:rPr>
          <w:b/>
          <w:bCs/>
        </w:rPr>
        <w:t>SDG 1 No Poverty</w:t>
      </w:r>
      <w:r w:rsidR="00DB01A9" w:rsidRPr="00375743">
        <w:rPr>
          <w:b/>
          <w:bCs/>
        </w:rPr>
        <w:t>:</w:t>
      </w:r>
      <w:r w:rsidR="00DB01A9">
        <w:t xml:space="preserve"> End poverty in all its form</w:t>
      </w:r>
      <w:r w:rsidR="00714C84">
        <w:t>s everywhere</w:t>
      </w:r>
      <w:r w:rsidR="008F5F79">
        <w:t>.</w:t>
      </w:r>
    </w:p>
    <w:p w14:paraId="334099AC" w14:textId="43674FA0" w:rsidR="00714C84" w:rsidRDefault="009E10F0" w:rsidP="008F5F79">
      <w:pPr>
        <w:spacing w:after="100" w:afterAutospacing="1" w:line="480" w:lineRule="auto"/>
        <w:ind w:left="720"/>
        <w:jc w:val="both"/>
      </w:pPr>
      <w:r>
        <w:t>S</w:t>
      </w:r>
      <w:r w:rsidRPr="00375743">
        <w:rPr>
          <w:b/>
          <w:bCs/>
        </w:rPr>
        <w:t xml:space="preserve">DG 2 </w:t>
      </w:r>
      <w:r w:rsidR="007C78EF" w:rsidRPr="00375743">
        <w:rPr>
          <w:b/>
          <w:bCs/>
        </w:rPr>
        <w:t>Zero Hanger</w:t>
      </w:r>
      <w:r w:rsidR="00375743" w:rsidRPr="00375743">
        <w:rPr>
          <w:b/>
          <w:bCs/>
        </w:rPr>
        <w:t xml:space="preserve">: </w:t>
      </w:r>
      <w:r w:rsidR="00785C83">
        <w:t>End hunger achieve food security</w:t>
      </w:r>
      <w:r w:rsidR="0060214B">
        <w:t xml:space="preserve"> and improved nutrition and promote</w:t>
      </w:r>
      <w:r w:rsidR="0019336A">
        <w:t xml:space="preserve"> sustainable agriculture.</w:t>
      </w:r>
    </w:p>
    <w:p w14:paraId="6D66962C" w14:textId="092627FE" w:rsidR="0019336A" w:rsidRDefault="0019336A" w:rsidP="008F5F79">
      <w:pPr>
        <w:spacing w:after="100" w:afterAutospacing="1" w:line="480" w:lineRule="auto"/>
        <w:ind w:left="720"/>
        <w:jc w:val="both"/>
      </w:pPr>
      <w:r w:rsidRPr="0041706C">
        <w:rPr>
          <w:b/>
          <w:bCs/>
        </w:rPr>
        <w:t>SDG 3 Good Health and</w:t>
      </w:r>
      <w:r w:rsidR="0041706C" w:rsidRPr="0041706C">
        <w:rPr>
          <w:b/>
          <w:bCs/>
        </w:rPr>
        <w:t xml:space="preserve"> Well-being</w:t>
      </w:r>
      <w:r w:rsidR="0041706C">
        <w:rPr>
          <w:b/>
          <w:bCs/>
        </w:rPr>
        <w:t xml:space="preserve">: </w:t>
      </w:r>
      <w:r w:rsidR="00DE622E">
        <w:t>Ensure healthy</w:t>
      </w:r>
      <w:r w:rsidR="005136C6">
        <w:t xml:space="preserve"> lives and promote well-bring for all at all ages</w:t>
      </w:r>
    </w:p>
    <w:p w14:paraId="6BD1B8C7" w14:textId="737B0C46" w:rsidR="001D3D68" w:rsidRDefault="001D3D68" w:rsidP="008F5F79">
      <w:pPr>
        <w:spacing w:after="100" w:afterAutospacing="1" w:line="480" w:lineRule="auto"/>
        <w:ind w:left="720"/>
        <w:jc w:val="both"/>
        <w:rPr>
          <w:color w:val="000000" w:themeColor="text1"/>
        </w:rPr>
      </w:pPr>
      <w:r>
        <w:rPr>
          <w:b/>
          <w:bCs/>
        </w:rPr>
        <w:t>SDG 4 Quality Education:</w:t>
      </w:r>
      <w:r>
        <w:t xml:space="preserve"> </w:t>
      </w:r>
      <w:r w:rsidRPr="008A59F5">
        <w:rPr>
          <w:color w:val="000000" w:themeColor="text1"/>
        </w:rPr>
        <w:t>Ensure inclusive and equitable quality education and promote lifelong learning opportunities for all</w:t>
      </w:r>
    </w:p>
    <w:p w14:paraId="2DAF9A6D" w14:textId="6426C787" w:rsidR="000A765C" w:rsidRDefault="008C1302" w:rsidP="008F5F79">
      <w:pPr>
        <w:spacing w:after="100" w:afterAutospacing="1" w:line="480" w:lineRule="auto"/>
        <w:ind w:firstLine="720"/>
        <w:jc w:val="both"/>
        <w:rPr>
          <w:color w:val="000000" w:themeColor="text1"/>
        </w:rPr>
      </w:pPr>
      <w:r>
        <w:rPr>
          <w:b/>
          <w:bCs/>
        </w:rPr>
        <w:t>SDG 5 Gender Equality:</w:t>
      </w:r>
      <w:r>
        <w:t xml:space="preserve"> </w:t>
      </w:r>
      <w:r w:rsidR="000A765C" w:rsidRPr="000A765C">
        <w:rPr>
          <w:color w:val="000000" w:themeColor="text1"/>
        </w:rPr>
        <w:t>Achieve gender equality and empower all women and girls</w:t>
      </w:r>
      <w:r w:rsidR="000A765C">
        <w:rPr>
          <w:color w:val="000000" w:themeColor="text1"/>
        </w:rPr>
        <w:t>.</w:t>
      </w:r>
    </w:p>
    <w:p w14:paraId="4675C214" w14:textId="032B916B" w:rsidR="00E4625C" w:rsidRDefault="00CB5D72" w:rsidP="008F5F79">
      <w:pPr>
        <w:spacing w:after="100" w:afterAutospacing="1" w:line="480" w:lineRule="auto"/>
        <w:ind w:left="720"/>
        <w:jc w:val="both"/>
        <w:rPr>
          <w:color w:val="000000" w:themeColor="text1"/>
          <w:shd w:val="clear" w:color="auto" w:fill="F5F5F5"/>
        </w:rPr>
      </w:pPr>
      <w:r w:rsidRPr="00E4625C">
        <w:rPr>
          <w:b/>
          <w:bCs/>
          <w:color w:val="000000" w:themeColor="text1"/>
        </w:rPr>
        <w:t xml:space="preserve">SDG 6 </w:t>
      </w:r>
      <w:r w:rsidR="00E4625C" w:rsidRPr="00E4625C">
        <w:rPr>
          <w:b/>
          <w:bCs/>
          <w:color w:val="000000" w:themeColor="text1"/>
        </w:rPr>
        <w:t>Clean Water and Sanitation</w:t>
      </w:r>
      <w:r w:rsidR="00E4625C">
        <w:rPr>
          <w:color w:val="000000" w:themeColor="text1"/>
        </w:rPr>
        <w:t xml:space="preserve">: </w:t>
      </w:r>
      <w:r w:rsidR="00E4625C" w:rsidRPr="00C560D9">
        <w:rPr>
          <w:color w:val="000000" w:themeColor="text1"/>
        </w:rPr>
        <w:t>E</w:t>
      </w:r>
      <w:r w:rsidR="00E4625C" w:rsidRPr="00C560D9">
        <w:rPr>
          <w:color w:val="000000" w:themeColor="text1"/>
          <w:shd w:val="clear" w:color="auto" w:fill="F5F5F5"/>
        </w:rPr>
        <w:t>nsure availability and sustainable management of water and sanitation for all</w:t>
      </w:r>
    </w:p>
    <w:p w14:paraId="2C954DEB" w14:textId="57DAD231" w:rsidR="00205773" w:rsidRDefault="003C396F" w:rsidP="008F5F79">
      <w:pPr>
        <w:spacing w:after="100" w:afterAutospacing="1" w:line="480" w:lineRule="auto"/>
        <w:ind w:left="720"/>
        <w:jc w:val="both"/>
        <w:rPr>
          <w:color w:val="000000" w:themeColor="text1"/>
          <w:shd w:val="clear" w:color="auto" w:fill="F5F5F5"/>
        </w:rPr>
      </w:pPr>
      <w:r>
        <w:rPr>
          <w:b/>
          <w:bCs/>
          <w:color w:val="000000" w:themeColor="text1"/>
        </w:rPr>
        <w:t xml:space="preserve">SDG 7 Affordable </w:t>
      </w:r>
      <w:r w:rsidR="00F44589">
        <w:rPr>
          <w:b/>
          <w:bCs/>
          <w:color w:val="000000" w:themeColor="text1"/>
        </w:rPr>
        <w:t xml:space="preserve">and Clean Energy: </w:t>
      </w:r>
      <w:r w:rsidR="00205773" w:rsidRPr="00792512">
        <w:rPr>
          <w:color w:val="000000" w:themeColor="text1"/>
          <w:shd w:val="clear" w:color="auto" w:fill="F5F5F5"/>
        </w:rPr>
        <w:t>Ensure access to affordable, reliable, sustainable and modern energy for all</w:t>
      </w:r>
    </w:p>
    <w:p w14:paraId="3EC184D3" w14:textId="6A684D06" w:rsidR="000A765C" w:rsidRDefault="00045F39" w:rsidP="008F5F79">
      <w:pPr>
        <w:spacing w:after="100" w:afterAutospacing="1" w:line="480" w:lineRule="auto"/>
        <w:ind w:left="720"/>
        <w:jc w:val="both"/>
        <w:rPr>
          <w:color w:val="000000" w:themeColor="text1"/>
        </w:rPr>
      </w:pPr>
      <w:r w:rsidRPr="00C040C0">
        <w:rPr>
          <w:b/>
          <w:bCs/>
          <w:color w:val="000000" w:themeColor="text1"/>
        </w:rPr>
        <w:lastRenderedPageBreak/>
        <w:t xml:space="preserve">SDG </w:t>
      </w:r>
      <w:r w:rsidR="00C040C0" w:rsidRPr="00C040C0">
        <w:rPr>
          <w:b/>
          <w:bCs/>
          <w:color w:val="000000" w:themeColor="text1"/>
        </w:rPr>
        <w:t xml:space="preserve"> 8 Decent Work and Economic Growth</w:t>
      </w:r>
      <w:r w:rsidR="00C040C0">
        <w:rPr>
          <w:b/>
          <w:bCs/>
          <w:color w:val="000000" w:themeColor="text1"/>
        </w:rPr>
        <w:t xml:space="preserve">: </w:t>
      </w:r>
      <w:r w:rsidR="002B5FD0">
        <w:rPr>
          <w:color w:val="000000" w:themeColor="text1"/>
        </w:rPr>
        <w:t>Promote sustained, inclusive and sustainable</w:t>
      </w:r>
      <w:r w:rsidR="005A00A8">
        <w:rPr>
          <w:color w:val="000000" w:themeColor="text1"/>
        </w:rPr>
        <w:t xml:space="preserve"> economic growth, full and productive employment and decent work for all.</w:t>
      </w:r>
    </w:p>
    <w:p w14:paraId="3E5FC2E9" w14:textId="5B548968" w:rsidR="006F78BE" w:rsidRDefault="006F78BE" w:rsidP="008F5F79">
      <w:pPr>
        <w:spacing w:after="100" w:afterAutospacing="1" w:line="480" w:lineRule="auto"/>
        <w:ind w:left="720"/>
        <w:jc w:val="both"/>
        <w:rPr>
          <w:color w:val="000000" w:themeColor="text1"/>
        </w:rPr>
      </w:pPr>
      <w:r>
        <w:rPr>
          <w:b/>
          <w:bCs/>
          <w:color w:val="000000" w:themeColor="text1"/>
        </w:rPr>
        <w:t>SDG 9 Industry, Innovation and Infrastructure</w:t>
      </w:r>
      <w:r w:rsidR="00600140">
        <w:rPr>
          <w:b/>
          <w:bCs/>
          <w:color w:val="000000" w:themeColor="text1"/>
        </w:rPr>
        <w:t xml:space="preserve">: </w:t>
      </w:r>
      <w:r w:rsidR="00600140">
        <w:rPr>
          <w:color w:val="000000" w:themeColor="text1"/>
        </w:rPr>
        <w:t>Build resilient infrastructure, promote inclusive and sustainable industrialization and foster innovation.</w:t>
      </w:r>
    </w:p>
    <w:p w14:paraId="55283A04" w14:textId="0B1632B9" w:rsidR="00600140" w:rsidRDefault="00600140" w:rsidP="008F5F79">
      <w:pPr>
        <w:spacing w:after="100" w:afterAutospacing="1" w:line="480" w:lineRule="auto"/>
        <w:ind w:left="720"/>
        <w:jc w:val="both"/>
        <w:rPr>
          <w:color w:val="000000" w:themeColor="text1"/>
        </w:rPr>
      </w:pPr>
      <w:r>
        <w:rPr>
          <w:b/>
          <w:bCs/>
          <w:color w:val="000000" w:themeColor="text1"/>
        </w:rPr>
        <w:t xml:space="preserve">SDG 10 </w:t>
      </w:r>
      <w:r w:rsidR="00815D8B">
        <w:rPr>
          <w:b/>
          <w:bCs/>
          <w:color w:val="000000" w:themeColor="text1"/>
        </w:rPr>
        <w:t>Reduced Inequalities:</w:t>
      </w:r>
      <w:r w:rsidR="00815D8B">
        <w:rPr>
          <w:color w:val="000000" w:themeColor="text1"/>
        </w:rPr>
        <w:t xml:space="preserve"> Reduce inequalities within and among counties</w:t>
      </w:r>
      <w:r w:rsidR="00D12E6D">
        <w:rPr>
          <w:color w:val="000000" w:themeColor="text1"/>
        </w:rPr>
        <w:t xml:space="preserve">. </w:t>
      </w:r>
    </w:p>
    <w:p w14:paraId="6DA49BDA" w14:textId="2F3F6BB5" w:rsidR="00D12E6D" w:rsidRDefault="00D12E6D" w:rsidP="008F5F79">
      <w:pPr>
        <w:spacing w:after="100" w:afterAutospacing="1" w:line="480" w:lineRule="auto"/>
        <w:ind w:left="720"/>
        <w:jc w:val="both"/>
        <w:rPr>
          <w:color w:val="000000" w:themeColor="text1"/>
        </w:rPr>
      </w:pPr>
      <w:r>
        <w:rPr>
          <w:b/>
          <w:bCs/>
          <w:color w:val="000000" w:themeColor="text1"/>
        </w:rPr>
        <w:t>SDG 11 Sustainable Cities and Communities:</w:t>
      </w:r>
      <w:r>
        <w:rPr>
          <w:color w:val="000000" w:themeColor="text1"/>
        </w:rPr>
        <w:t xml:space="preserve"> Make cities a</w:t>
      </w:r>
      <w:r w:rsidR="00FA4929">
        <w:rPr>
          <w:color w:val="000000" w:themeColor="text1"/>
        </w:rPr>
        <w:t>n</w:t>
      </w:r>
      <w:r>
        <w:rPr>
          <w:color w:val="000000" w:themeColor="text1"/>
        </w:rPr>
        <w:t>d human settlements inclusive,</w:t>
      </w:r>
      <w:r w:rsidR="00FA4929">
        <w:rPr>
          <w:color w:val="000000" w:themeColor="text1"/>
        </w:rPr>
        <w:t xml:space="preserve"> safe, resilient and sustainable.</w:t>
      </w:r>
    </w:p>
    <w:p w14:paraId="2F13C94F" w14:textId="0D43015F" w:rsidR="00FA4929" w:rsidRDefault="00FA4929" w:rsidP="008F5F79">
      <w:pPr>
        <w:spacing w:after="100" w:afterAutospacing="1" w:line="480" w:lineRule="auto"/>
        <w:ind w:left="720"/>
        <w:jc w:val="both"/>
        <w:rPr>
          <w:color w:val="000000" w:themeColor="text1"/>
        </w:rPr>
      </w:pPr>
      <w:r>
        <w:rPr>
          <w:b/>
          <w:bCs/>
          <w:color w:val="000000" w:themeColor="text1"/>
        </w:rPr>
        <w:t>SDG 12</w:t>
      </w:r>
      <w:r w:rsidR="00A6561E">
        <w:rPr>
          <w:b/>
          <w:bCs/>
          <w:color w:val="000000" w:themeColor="text1"/>
        </w:rPr>
        <w:t xml:space="preserve"> Responsible Consumption and Production:</w:t>
      </w:r>
      <w:r w:rsidR="00A6561E">
        <w:rPr>
          <w:color w:val="000000" w:themeColor="text1"/>
        </w:rPr>
        <w:t xml:space="preserve"> </w:t>
      </w:r>
      <w:r w:rsidR="00A16D13">
        <w:rPr>
          <w:color w:val="000000" w:themeColor="text1"/>
        </w:rPr>
        <w:t>Ensure sustainable consumption and production patterns</w:t>
      </w:r>
    </w:p>
    <w:p w14:paraId="5E9851C8" w14:textId="15BE0DAF" w:rsidR="00A16D13" w:rsidRDefault="00A16D13" w:rsidP="008F5F79">
      <w:pPr>
        <w:spacing w:after="100" w:afterAutospacing="1" w:line="480" w:lineRule="auto"/>
        <w:ind w:left="720"/>
        <w:jc w:val="both"/>
        <w:rPr>
          <w:color w:val="000000" w:themeColor="text1"/>
        </w:rPr>
      </w:pPr>
      <w:r>
        <w:rPr>
          <w:b/>
          <w:bCs/>
          <w:color w:val="000000" w:themeColor="text1"/>
        </w:rPr>
        <w:t xml:space="preserve">SDG 13 </w:t>
      </w:r>
      <w:r w:rsidR="00993E3F">
        <w:rPr>
          <w:b/>
          <w:bCs/>
          <w:color w:val="000000" w:themeColor="text1"/>
        </w:rPr>
        <w:t xml:space="preserve">Climate Action: </w:t>
      </w:r>
      <w:r w:rsidR="00993E3F">
        <w:rPr>
          <w:color w:val="000000" w:themeColor="text1"/>
        </w:rPr>
        <w:t>Take urgent actions to combat climate change and its impacts.</w:t>
      </w:r>
    </w:p>
    <w:p w14:paraId="371FC2E6" w14:textId="5383040D" w:rsidR="00993E3F" w:rsidRDefault="00993E3F" w:rsidP="008F5F79">
      <w:pPr>
        <w:spacing w:after="100" w:afterAutospacing="1" w:line="480" w:lineRule="auto"/>
        <w:ind w:left="720"/>
        <w:jc w:val="both"/>
        <w:rPr>
          <w:color w:val="000000" w:themeColor="text1"/>
        </w:rPr>
      </w:pPr>
      <w:r>
        <w:rPr>
          <w:b/>
          <w:bCs/>
          <w:color w:val="000000" w:themeColor="text1"/>
        </w:rPr>
        <w:t xml:space="preserve">SDG 14 </w:t>
      </w:r>
      <w:r w:rsidR="00C835E3">
        <w:rPr>
          <w:b/>
          <w:bCs/>
          <w:color w:val="000000" w:themeColor="text1"/>
        </w:rPr>
        <w:t>Life Below Water:</w:t>
      </w:r>
      <w:r w:rsidR="00C835E3">
        <w:rPr>
          <w:color w:val="000000" w:themeColor="text1"/>
        </w:rPr>
        <w:t xml:space="preserve"> Conserve and sustainab</w:t>
      </w:r>
      <w:r w:rsidR="002C0D5F">
        <w:rPr>
          <w:color w:val="000000" w:themeColor="text1"/>
        </w:rPr>
        <w:t>ly</w:t>
      </w:r>
      <w:r w:rsidR="00C835E3">
        <w:rPr>
          <w:color w:val="000000" w:themeColor="text1"/>
        </w:rPr>
        <w:t xml:space="preserve"> use </w:t>
      </w:r>
      <w:r w:rsidR="002C0D5F">
        <w:rPr>
          <w:color w:val="000000" w:themeColor="text1"/>
        </w:rPr>
        <w:t>the oceans, seas and marine resources for sustainable development</w:t>
      </w:r>
    </w:p>
    <w:p w14:paraId="643F4B93" w14:textId="5761579C" w:rsidR="002C0D5F" w:rsidRDefault="002C0D5F" w:rsidP="008F5F79">
      <w:pPr>
        <w:spacing w:after="100" w:afterAutospacing="1" w:line="480" w:lineRule="auto"/>
        <w:ind w:left="720"/>
        <w:jc w:val="both"/>
        <w:rPr>
          <w:color w:val="000000" w:themeColor="text1"/>
        </w:rPr>
      </w:pPr>
      <w:r>
        <w:rPr>
          <w:b/>
          <w:bCs/>
          <w:color w:val="000000" w:themeColor="text1"/>
        </w:rPr>
        <w:t>SDG 15</w:t>
      </w:r>
      <w:r w:rsidR="00000210">
        <w:rPr>
          <w:b/>
          <w:bCs/>
          <w:color w:val="000000" w:themeColor="text1"/>
        </w:rPr>
        <w:t xml:space="preserve"> Life on Land:</w:t>
      </w:r>
      <w:r w:rsidR="00000210">
        <w:rPr>
          <w:color w:val="000000" w:themeColor="text1"/>
        </w:rPr>
        <w:t xml:space="preserve"> Protect r</w:t>
      </w:r>
      <w:r w:rsidR="00BC2C05" w:rsidRPr="00BC2C05">
        <w:rPr>
          <w:color w:val="000000" w:themeColor="text1"/>
        </w:rPr>
        <w:t xml:space="preserve">estore and promote </w:t>
      </w:r>
      <w:r w:rsidR="005035D0">
        <w:rPr>
          <w:color w:val="000000" w:themeColor="text1"/>
        </w:rPr>
        <w:t>s</w:t>
      </w:r>
      <w:r w:rsidR="001144AA" w:rsidRPr="001144AA">
        <w:rPr>
          <w:color w:val="000000" w:themeColor="text1"/>
        </w:rPr>
        <w:t>ustainable use of terrestrial ecosystems</w:t>
      </w:r>
      <w:r w:rsidR="00BC249F">
        <w:rPr>
          <w:color w:val="000000" w:themeColor="text1"/>
        </w:rPr>
        <w:t>,</w:t>
      </w:r>
      <w:r w:rsidR="001144AA" w:rsidRPr="001144AA">
        <w:rPr>
          <w:color w:val="000000" w:themeColor="text1"/>
        </w:rPr>
        <w:t xml:space="preserve"> sustainably managed forests</w:t>
      </w:r>
      <w:r w:rsidR="00BC249F">
        <w:rPr>
          <w:color w:val="000000" w:themeColor="text1"/>
        </w:rPr>
        <w:t>,</w:t>
      </w:r>
      <w:r w:rsidR="001144AA" w:rsidRPr="001144AA">
        <w:rPr>
          <w:color w:val="000000" w:themeColor="text1"/>
        </w:rPr>
        <w:t xml:space="preserve"> combat desertification</w:t>
      </w:r>
      <w:r w:rsidR="00BC249F">
        <w:rPr>
          <w:color w:val="000000" w:themeColor="text1"/>
        </w:rPr>
        <w:t>,</w:t>
      </w:r>
      <w:r w:rsidR="001144AA" w:rsidRPr="001144AA">
        <w:rPr>
          <w:color w:val="000000" w:themeColor="text1"/>
        </w:rPr>
        <w:t xml:space="preserve"> and halt and rivers land degradation and halt </w:t>
      </w:r>
      <w:r w:rsidR="005035D0">
        <w:rPr>
          <w:color w:val="000000" w:themeColor="text1"/>
        </w:rPr>
        <w:t>biodiversity loss.</w:t>
      </w:r>
    </w:p>
    <w:p w14:paraId="2C2CD69D" w14:textId="20EE439C" w:rsidR="005035D0" w:rsidRDefault="00BC249F" w:rsidP="008F5F79">
      <w:pPr>
        <w:spacing w:after="100" w:afterAutospacing="1" w:line="480" w:lineRule="auto"/>
        <w:ind w:left="720"/>
        <w:jc w:val="both"/>
        <w:rPr>
          <w:color w:val="000000" w:themeColor="text1"/>
        </w:rPr>
      </w:pPr>
      <w:r>
        <w:rPr>
          <w:b/>
          <w:bCs/>
          <w:color w:val="000000" w:themeColor="text1"/>
        </w:rPr>
        <w:t xml:space="preserve">SDG 16 </w:t>
      </w:r>
      <w:r w:rsidR="004C0316">
        <w:rPr>
          <w:b/>
          <w:bCs/>
          <w:color w:val="000000" w:themeColor="text1"/>
        </w:rPr>
        <w:t>Peace, Justice and Strong Institu</w:t>
      </w:r>
      <w:r w:rsidR="0024784F">
        <w:rPr>
          <w:b/>
          <w:bCs/>
          <w:color w:val="000000" w:themeColor="text1"/>
        </w:rPr>
        <w:t>tions:</w:t>
      </w:r>
      <w:r w:rsidR="0024784F">
        <w:rPr>
          <w:color w:val="000000" w:themeColor="text1"/>
        </w:rPr>
        <w:t xml:space="preserve"> </w:t>
      </w:r>
      <w:r w:rsidR="000D08DD" w:rsidRPr="000D08DD">
        <w:rPr>
          <w:color w:val="000000" w:themeColor="text1"/>
        </w:rPr>
        <w:t>Promote peaceful and inclusive societies</w:t>
      </w:r>
      <w:r w:rsidR="00063485">
        <w:rPr>
          <w:color w:val="000000" w:themeColor="text1"/>
        </w:rPr>
        <w:t xml:space="preserve"> </w:t>
      </w:r>
      <w:r w:rsidR="007C5AB9" w:rsidRPr="007C5AB9">
        <w:rPr>
          <w:color w:val="000000" w:themeColor="text1"/>
        </w:rPr>
        <w:t>for sustainable development, provide access to justice for all and build effective, accountable</w:t>
      </w:r>
      <w:r w:rsidR="00063485">
        <w:rPr>
          <w:color w:val="000000" w:themeColor="text1"/>
        </w:rPr>
        <w:t xml:space="preserve"> and inclusive</w:t>
      </w:r>
      <w:r w:rsidR="007C5AB9" w:rsidRPr="007C5AB9">
        <w:rPr>
          <w:color w:val="000000" w:themeColor="text1"/>
        </w:rPr>
        <w:t xml:space="preserve"> institutions at all levels </w:t>
      </w:r>
    </w:p>
    <w:p w14:paraId="6F034011" w14:textId="56832A06" w:rsidR="00436397" w:rsidRPr="008F5F79" w:rsidRDefault="000D08DD" w:rsidP="008F5F79">
      <w:pPr>
        <w:spacing w:after="100" w:afterAutospacing="1" w:line="480" w:lineRule="auto"/>
        <w:ind w:left="720"/>
        <w:jc w:val="both"/>
        <w:rPr>
          <w:color w:val="000000" w:themeColor="text1"/>
        </w:rPr>
      </w:pPr>
      <w:r w:rsidRPr="000D08DD">
        <w:rPr>
          <w:b/>
          <w:bCs/>
          <w:color w:val="000000" w:themeColor="text1"/>
        </w:rPr>
        <w:lastRenderedPageBreak/>
        <w:t xml:space="preserve">SDG 17 Partnerships for the Goals: </w:t>
      </w:r>
      <w:r w:rsidR="008F5F79" w:rsidRPr="008F5F79">
        <w:rPr>
          <w:color w:val="000000" w:themeColor="text1"/>
        </w:rPr>
        <w:t xml:space="preserve">Strengthen the means of implementation and </w:t>
      </w:r>
      <w:r w:rsidR="008F5F79">
        <w:rPr>
          <w:color w:val="000000" w:themeColor="text1"/>
        </w:rPr>
        <w:t>revitalize</w:t>
      </w:r>
      <w:r w:rsidR="008F5F79" w:rsidRPr="008F5F79">
        <w:rPr>
          <w:color w:val="000000" w:themeColor="text1"/>
        </w:rPr>
        <w:t xml:space="preserve"> the global partnership for sustainable development little </w:t>
      </w:r>
    </w:p>
    <w:p w14:paraId="1617AF7C" w14:textId="5E121DBC" w:rsidR="00E35448" w:rsidRPr="0084364A" w:rsidRDefault="00DA5763" w:rsidP="0000769B">
      <w:pPr>
        <w:pStyle w:val="Heading3"/>
        <w:numPr>
          <w:ilvl w:val="2"/>
          <w:numId w:val="38"/>
        </w:numPr>
        <w:spacing w:line="480" w:lineRule="auto"/>
        <w:rPr>
          <w:rFonts w:ascii="Times New Roman" w:hAnsi="Times New Roman" w:cs="Times New Roman"/>
          <w:b/>
          <w:bCs/>
          <w:color w:val="000000" w:themeColor="text1"/>
        </w:rPr>
      </w:pPr>
      <w:bookmarkStart w:id="20" w:name="_Toc34936650"/>
      <w:bookmarkStart w:id="21" w:name="_Toc34942127"/>
      <w:bookmarkStart w:id="22" w:name="_Toc39823398"/>
      <w:r>
        <w:rPr>
          <w:rFonts w:ascii="Times New Roman" w:hAnsi="Times New Roman" w:cs="Times New Roman"/>
          <w:b/>
          <w:bCs/>
          <w:color w:val="000000" w:themeColor="text1"/>
        </w:rPr>
        <w:t>The Need for</w:t>
      </w:r>
      <w:r w:rsidR="00E35448" w:rsidRPr="0084364A">
        <w:rPr>
          <w:rFonts w:ascii="Times New Roman" w:hAnsi="Times New Roman" w:cs="Times New Roman"/>
          <w:b/>
          <w:bCs/>
          <w:color w:val="000000" w:themeColor="text1"/>
        </w:rPr>
        <w:t xml:space="preserve"> Sustainable Development in Rural India</w:t>
      </w:r>
      <w:bookmarkEnd w:id="20"/>
      <w:bookmarkEnd w:id="21"/>
      <w:bookmarkEnd w:id="22"/>
    </w:p>
    <w:p w14:paraId="25B3DCCC" w14:textId="2CC36DD0" w:rsidR="00E35448" w:rsidRDefault="00E35448" w:rsidP="00E35448">
      <w:pPr>
        <w:pStyle w:val="ListParagraph"/>
        <w:spacing w:line="480" w:lineRule="auto"/>
        <w:jc w:val="both"/>
      </w:pPr>
      <w:r>
        <w:t>For past few years rural activities (like farming) are facing many problems</w:t>
      </w:r>
      <w:r w:rsidR="008E2340">
        <w:t xml:space="preserve"> (Singh, Shiv, and Dutta KK, 2012)</w:t>
      </w:r>
      <w:r>
        <w:t>. There is degradation of fertility of soil,</w:t>
      </w:r>
      <w:r w:rsidR="008E2340">
        <w:t xml:space="preserve"> </w:t>
      </w:r>
      <w:r>
        <w:t xml:space="preserve">reduction in availability of water, increasing population etc. </w:t>
      </w:r>
      <w:r w:rsidR="00AC5926">
        <w:t xml:space="preserve">Even though farmers have increased the crop yield, environmental problems are still posing (Mader, Paul and co-authors, 2002). Sustainable agriculture would certainly show less impact on ecological factors. There is a  </w:t>
      </w:r>
      <w:r>
        <w:t>report on sustainability rural development named ‘Sustainability For all’ (</w:t>
      </w:r>
      <w:hyperlink r:id="rId24" w:history="1">
        <w:r w:rsidRPr="00B67034">
          <w:rPr>
            <w:rStyle w:val="Hyperlink"/>
          </w:rPr>
          <w:t>www.activesustainability.com</w:t>
        </w:r>
      </w:hyperlink>
      <w:r>
        <w:t xml:space="preserve">)  </w:t>
      </w:r>
      <w:r w:rsidR="00F62C68">
        <w:t>mentions</w:t>
      </w:r>
      <w:r>
        <w:t xml:space="preserve"> that there are three basic needs in rural development for a sustainable future. They are </w:t>
      </w:r>
    </w:p>
    <w:p w14:paraId="002A5328" w14:textId="0BAB5D7A" w:rsidR="00E35448" w:rsidRDefault="00E35448" w:rsidP="003F5268">
      <w:pPr>
        <w:pStyle w:val="ListParagraph"/>
        <w:numPr>
          <w:ilvl w:val="0"/>
          <w:numId w:val="25"/>
        </w:numPr>
        <w:spacing w:line="480" w:lineRule="auto"/>
        <w:jc w:val="both"/>
      </w:pPr>
      <w:r>
        <w:t xml:space="preserve">Reducing </w:t>
      </w:r>
      <w:r w:rsidR="00F62C68">
        <w:t>r</w:t>
      </w:r>
      <w:r>
        <w:t>ural-</w:t>
      </w:r>
      <w:r w:rsidR="00F62C68">
        <w:t>u</w:t>
      </w:r>
      <w:r>
        <w:t>rban gap</w:t>
      </w:r>
    </w:p>
    <w:p w14:paraId="72C4DF39" w14:textId="01BEBFB8" w:rsidR="00E35448" w:rsidRDefault="00E35448" w:rsidP="003F5268">
      <w:pPr>
        <w:pStyle w:val="ListParagraph"/>
        <w:numPr>
          <w:ilvl w:val="0"/>
          <w:numId w:val="25"/>
        </w:numPr>
        <w:spacing w:line="480" w:lineRule="auto"/>
        <w:jc w:val="both"/>
      </w:pPr>
      <w:r>
        <w:t xml:space="preserve">Protecting and </w:t>
      </w:r>
      <w:r w:rsidR="00F62C68">
        <w:t>p</w:t>
      </w:r>
      <w:r>
        <w:t xml:space="preserve">reserving natural </w:t>
      </w:r>
      <w:r w:rsidR="00F62C68">
        <w:t>r</w:t>
      </w:r>
      <w:r>
        <w:t>esources</w:t>
      </w:r>
    </w:p>
    <w:p w14:paraId="05B488AB" w14:textId="3EDE8BF9" w:rsidR="00E35448" w:rsidRDefault="00E35448" w:rsidP="003F5268">
      <w:pPr>
        <w:pStyle w:val="ListParagraph"/>
        <w:numPr>
          <w:ilvl w:val="0"/>
          <w:numId w:val="25"/>
        </w:numPr>
        <w:spacing w:line="480" w:lineRule="auto"/>
        <w:jc w:val="both"/>
      </w:pPr>
      <w:r>
        <w:t xml:space="preserve">Universal </w:t>
      </w:r>
      <w:r w:rsidR="00F62C68">
        <w:t>a</w:t>
      </w:r>
      <w:r>
        <w:t xml:space="preserve">ccess to </w:t>
      </w:r>
      <w:r w:rsidR="00F62C68">
        <w:t>f</w:t>
      </w:r>
      <w:r>
        <w:t>ood.</w:t>
      </w:r>
    </w:p>
    <w:p w14:paraId="661DD082" w14:textId="38A84F17" w:rsidR="00E35448" w:rsidRPr="003163ED" w:rsidRDefault="00E35448" w:rsidP="008F5F79">
      <w:pPr>
        <w:spacing w:after="100" w:afterAutospacing="1" w:line="480" w:lineRule="auto"/>
        <w:ind w:left="720"/>
        <w:jc w:val="both"/>
      </w:pPr>
      <w:r>
        <w:t xml:space="preserve">To achieve sustainable goals in India, there is a </w:t>
      </w:r>
      <w:r w:rsidR="00F62C68">
        <w:t>requirement</w:t>
      </w:r>
      <w:r>
        <w:t xml:space="preserve"> </w:t>
      </w:r>
      <w:r w:rsidR="00F62C68">
        <w:t>for</w:t>
      </w:r>
      <w:r>
        <w:t xml:space="preserve"> </w:t>
      </w:r>
      <w:r w:rsidR="00382A11">
        <w:rPr>
          <w:color w:val="0E101A"/>
        </w:rPr>
        <w:t>social enterprises</w:t>
      </w:r>
      <w:r>
        <w:t xml:space="preserve">. This </w:t>
      </w:r>
      <w:r w:rsidR="0097361C">
        <w:t>t</w:t>
      </w:r>
      <w:r>
        <w:t xml:space="preserve">hesis is anchored to social entrepreneur’s work. The framework built in this thesis allows </w:t>
      </w:r>
      <w:r w:rsidR="00382A11">
        <w:rPr>
          <w:color w:val="0E101A"/>
        </w:rPr>
        <w:t>social enterprises</w:t>
      </w:r>
      <w:r w:rsidR="00382A11">
        <w:t xml:space="preserve"> </w:t>
      </w:r>
      <w:r>
        <w:t>to achieve sustainable rural development.</w:t>
      </w:r>
    </w:p>
    <w:p w14:paraId="20D4EFDC" w14:textId="37B4AE47" w:rsidR="00E35448" w:rsidRPr="0084364A" w:rsidRDefault="00E35448" w:rsidP="00B00B73">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23" w:name="_Toc34936651"/>
      <w:bookmarkStart w:id="24" w:name="_Toc34942128"/>
      <w:bookmarkStart w:id="25" w:name="_Toc39823399"/>
      <w:r w:rsidRPr="0084364A">
        <w:rPr>
          <w:rFonts w:ascii="Times New Roman" w:hAnsi="Times New Roman" w:cs="Times New Roman"/>
          <w:b/>
          <w:bCs/>
          <w:color w:val="000000" w:themeColor="text1"/>
          <w:sz w:val="24"/>
          <w:szCs w:val="24"/>
        </w:rPr>
        <w:t>1.3.</w:t>
      </w:r>
      <w:r w:rsidRPr="0084364A">
        <w:rPr>
          <w:rFonts w:ascii="Times New Roman" w:hAnsi="Times New Roman" w:cs="Times New Roman"/>
          <w:b/>
          <w:bCs/>
          <w:color w:val="000000" w:themeColor="text1"/>
          <w:sz w:val="24"/>
          <w:szCs w:val="24"/>
        </w:rPr>
        <w:tab/>
        <w:t>ROLE OF A SOCIAL ENT</w:t>
      </w:r>
      <w:r w:rsidR="00382A11">
        <w:rPr>
          <w:rFonts w:ascii="Times New Roman" w:hAnsi="Times New Roman" w:cs="Times New Roman"/>
          <w:b/>
          <w:bCs/>
          <w:color w:val="000000" w:themeColor="text1"/>
          <w:sz w:val="24"/>
          <w:szCs w:val="24"/>
        </w:rPr>
        <w:t>ERPRISE</w:t>
      </w:r>
      <w:r w:rsidRPr="0084364A">
        <w:rPr>
          <w:rFonts w:ascii="Times New Roman" w:hAnsi="Times New Roman" w:cs="Times New Roman"/>
          <w:b/>
          <w:bCs/>
          <w:color w:val="000000" w:themeColor="text1"/>
          <w:sz w:val="24"/>
          <w:szCs w:val="24"/>
        </w:rPr>
        <w:t xml:space="preserve"> IN SUSTAINABLE RURAL</w:t>
      </w:r>
      <w:r w:rsidR="00B00B73">
        <w:rPr>
          <w:rFonts w:ascii="Times New Roman" w:hAnsi="Times New Roman" w:cs="Times New Roman"/>
          <w:b/>
          <w:bCs/>
          <w:color w:val="000000" w:themeColor="text1"/>
          <w:sz w:val="24"/>
          <w:szCs w:val="24"/>
        </w:rPr>
        <w:t xml:space="preserve"> </w:t>
      </w:r>
      <w:r w:rsidRPr="0084364A">
        <w:rPr>
          <w:rFonts w:ascii="Times New Roman" w:hAnsi="Times New Roman" w:cs="Times New Roman"/>
          <w:b/>
          <w:bCs/>
          <w:color w:val="000000" w:themeColor="text1"/>
          <w:sz w:val="24"/>
          <w:szCs w:val="24"/>
        </w:rPr>
        <w:t>DEVELOPMENT</w:t>
      </w:r>
      <w:bookmarkEnd w:id="23"/>
      <w:bookmarkEnd w:id="24"/>
      <w:bookmarkEnd w:id="25"/>
    </w:p>
    <w:p w14:paraId="24027C3A" w14:textId="384B3CC0" w:rsidR="00E35448" w:rsidRPr="004F3878" w:rsidRDefault="00E35448" w:rsidP="004F3878">
      <w:pPr>
        <w:pStyle w:val="Heading3"/>
        <w:numPr>
          <w:ilvl w:val="0"/>
          <w:numId w:val="0"/>
        </w:numPr>
        <w:spacing w:line="480" w:lineRule="auto"/>
        <w:ind w:left="900" w:hanging="720"/>
        <w:rPr>
          <w:rFonts w:ascii="Times New Roman" w:hAnsi="Times New Roman" w:cs="Times New Roman"/>
          <w:b/>
          <w:bCs/>
          <w:color w:val="000000" w:themeColor="text1"/>
        </w:rPr>
      </w:pPr>
      <w:bookmarkStart w:id="26" w:name="_Toc34936652"/>
      <w:bookmarkStart w:id="27" w:name="_Toc34942129"/>
      <w:bookmarkStart w:id="28" w:name="_Toc39823400"/>
      <w:r w:rsidRPr="004F3878">
        <w:rPr>
          <w:rFonts w:ascii="Times New Roman" w:hAnsi="Times New Roman" w:cs="Times New Roman"/>
          <w:b/>
          <w:bCs/>
          <w:color w:val="000000" w:themeColor="text1"/>
        </w:rPr>
        <w:t xml:space="preserve">1.3.1 </w:t>
      </w:r>
      <w:r w:rsidRPr="004F3878">
        <w:rPr>
          <w:rFonts w:ascii="Times New Roman" w:hAnsi="Times New Roman" w:cs="Times New Roman"/>
          <w:b/>
          <w:bCs/>
          <w:color w:val="000000" w:themeColor="text1"/>
        </w:rPr>
        <w:tab/>
        <w:t xml:space="preserve">Introduction to </w:t>
      </w:r>
      <w:r w:rsidR="00F62C68">
        <w:rPr>
          <w:rFonts w:ascii="Times New Roman" w:hAnsi="Times New Roman" w:cs="Times New Roman"/>
          <w:b/>
          <w:bCs/>
          <w:color w:val="000000" w:themeColor="text1"/>
        </w:rPr>
        <w:t xml:space="preserve">a </w:t>
      </w:r>
      <w:bookmarkEnd w:id="26"/>
      <w:bookmarkEnd w:id="27"/>
      <w:r w:rsidR="00473301">
        <w:rPr>
          <w:b/>
          <w:bCs/>
          <w:color w:val="0E101A"/>
        </w:rPr>
        <w:t>S</w:t>
      </w:r>
      <w:r w:rsidR="00382A11" w:rsidRPr="00382A11">
        <w:rPr>
          <w:b/>
          <w:bCs/>
          <w:color w:val="0E101A"/>
        </w:rPr>
        <w:t xml:space="preserve">ocial </w:t>
      </w:r>
      <w:r w:rsidR="00473301">
        <w:rPr>
          <w:b/>
          <w:bCs/>
          <w:color w:val="0E101A"/>
        </w:rPr>
        <w:t>E</w:t>
      </w:r>
      <w:r w:rsidR="00382A11" w:rsidRPr="00382A11">
        <w:rPr>
          <w:b/>
          <w:bCs/>
          <w:color w:val="0E101A"/>
        </w:rPr>
        <w:t>nterprise</w:t>
      </w:r>
      <w:bookmarkEnd w:id="28"/>
    </w:p>
    <w:p w14:paraId="6F1B01B5" w14:textId="53F08941" w:rsidR="009C4269" w:rsidRPr="00386287" w:rsidRDefault="00CA152D" w:rsidP="00386287">
      <w:pPr>
        <w:spacing w:line="480" w:lineRule="auto"/>
        <w:ind w:left="720"/>
        <w:jc w:val="both"/>
      </w:pPr>
      <w:r>
        <w:rPr>
          <w:color w:val="0E101A"/>
        </w:rPr>
        <w:t>A s</w:t>
      </w:r>
      <w:r w:rsidR="00382A11" w:rsidRPr="00386287">
        <w:rPr>
          <w:color w:val="0E101A"/>
        </w:rPr>
        <w:t>ocial enterprise</w:t>
      </w:r>
      <w:r w:rsidR="00382A11" w:rsidRPr="00386287">
        <w:rPr>
          <w:color w:val="1C1E29"/>
        </w:rPr>
        <w:t xml:space="preserve"> </w:t>
      </w:r>
      <w:r w:rsidR="009C4269" w:rsidRPr="00386287">
        <w:rPr>
          <w:color w:val="1C1E29"/>
        </w:rPr>
        <w:t xml:space="preserve">is an approach by star-up companies and entrepreneurs </w:t>
      </w:r>
      <w:r w:rsidR="001E0CFA" w:rsidRPr="00386287">
        <w:rPr>
          <w:color w:val="1C1E29"/>
        </w:rPr>
        <w:t>where</w:t>
      </w:r>
      <w:r w:rsidR="009C4269" w:rsidRPr="00386287">
        <w:rPr>
          <w:color w:val="1C1E29"/>
        </w:rPr>
        <w:t xml:space="preserve"> they develop, fund and i</w:t>
      </w:r>
      <w:r w:rsidR="00624FBB" w:rsidRPr="00386287">
        <w:rPr>
          <w:color w:val="1C1E29"/>
        </w:rPr>
        <w:t>ntervene</w:t>
      </w:r>
      <w:r w:rsidR="009C4269" w:rsidRPr="00386287">
        <w:rPr>
          <w:color w:val="1C1E29"/>
        </w:rPr>
        <w:t xml:space="preserve"> </w:t>
      </w:r>
      <w:r w:rsidR="00624FBB" w:rsidRPr="00386287">
        <w:rPr>
          <w:color w:val="1C1E29"/>
        </w:rPr>
        <w:t>value propositions</w:t>
      </w:r>
      <w:r w:rsidR="009C4269" w:rsidRPr="00386287">
        <w:rPr>
          <w:color w:val="1C1E29"/>
        </w:rPr>
        <w:t xml:space="preserve"> to social, cultural or environmental issues. </w:t>
      </w:r>
      <w:r w:rsidR="00F42C82" w:rsidRPr="00386287">
        <w:rPr>
          <w:color w:val="0E101A"/>
        </w:rPr>
        <w:lastRenderedPageBreak/>
        <w:t>Social enterprises</w:t>
      </w:r>
      <w:r w:rsidR="00F42C82" w:rsidRPr="00386287">
        <w:rPr>
          <w:color w:val="1C1E29"/>
        </w:rPr>
        <w:t xml:space="preserve"> belong</w:t>
      </w:r>
      <w:r w:rsidR="009C4269" w:rsidRPr="00386287">
        <w:rPr>
          <w:color w:val="1C1E29"/>
        </w:rPr>
        <w:t xml:space="preserve"> to a normal business discipline but focused on a social mission (Gregory Dess, 1998). </w:t>
      </w:r>
      <w:r w:rsidR="00DF4BC0" w:rsidRPr="00386287">
        <w:rPr>
          <w:color w:val="000000"/>
        </w:rPr>
        <w:t>Social entrepreneurship is defined as one of the ways to address the social needs by creating solutions that have social value</w:t>
      </w:r>
      <w:r w:rsidR="00386287">
        <w:rPr>
          <w:color w:val="000000"/>
        </w:rPr>
        <w:t xml:space="preserve"> (</w:t>
      </w:r>
      <w:r w:rsidR="0048272E">
        <w:rPr>
          <w:color w:val="000000"/>
        </w:rPr>
        <w:t xml:space="preserve">Dees, J.G, 2017) (Austin, J. and co-authors, </w:t>
      </w:r>
      <w:r w:rsidR="00D93260">
        <w:rPr>
          <w:color w:val="000000"/>
        </w:rPr>
        <w:t>2006)</w:t>
      </w:r>
      <w:r w:rsidR="00386287">
        <w:rPr>
          <w:color w:val="000000"/>
        </w:rPr>
        <w:t xml:space="preserve">. </w:t>
      </w:r>
      <w:r w:rsidR="009C4269" w:rsidRPr="008F5727">
        <w:rPr>
          <w:color w:val="1C1E29"/>
        </w:rPr>
        <w:t xml:space="preserve">Social entrepreneurs are now </w:t>
      </w:r>
      <w:r w:rsidR="00F62C68">
        <w:rPr>
          <w:color w:val="1C1E29"/>
        </w:rPr>
        <w:t>required</w:t>
      </w:r>
      <w:r w:rsidR="009C4269" w:rsidRPr="008F5727">
        <w:rPr>
          <w:color w:val="1C1E29"/>
        </w:rPr>
        <w:t xml:space="preserve"> for achieving development. The term ‘</w:t>
      </w:r>
      <w:r w:rsidR="00DF06A3">
        <w:rPr>
          <w:color w:val="1C1E29"/>
        </w:rPr>
        <w:t>s</w:t>
      </w:r>
      <w:r w:rsidR="009C4269" w:rsidRPr="008F5727">
        <w:rPr>
          <w:color w:val="1C1E29"/>
        </w:rPr>
        <w:t xml:space="preserve">ocial entrepreneurs’ is being used recently but the phenomenon is for many years. There used to be many social entrepreneurs on this planet even though </w:t>
      </w:r>
      <w:r w:rsidR="00943D3F">
        <w:rPr>
          <w:color w:val="1C1E29"/>
        </w:rPr>
        <w:t>they are not called as</w:t>
      </w:r>
      <w:r w:rsidR="009C4269" w:rsidRPr="008F5727">
        <w:rPr>
          <w:color w:val="1C1E29"/>
        </w:rPr>
        <w:t xml:space="preserve"> social entrepreneurs (Gregory Dees, 1998). For example, many educational institutions, museums, government offices, etc. are built by a person</w:t>
      </w:r>
      <w:r w:rsidR="00637899">
        <w:rPr>
          <w:color w:val="1C1E29"/>
        </w:rPr>
        <w:t xml:space="preserve"> </w:t>
      </w:r>
      <w:r w:rsidR="009C4269" w:rsidRPr="008F5727">
        <w:rPr>
          <w:color w:val="1C1E29"/>
        </w:rPr>
        <w:t>who did not expect any profit. Social entrepreneurs focus on social problems. The value propositions are developed based on available resources. Their mission is to create and sustain social value (Bulsara and co-authors, 2015). India has 300 million people below the poverty line (United Nations, 2009) cannot resolve this issue through government policies. Due to the large population and vast landscape, it is difficult for the Indian government to meet the basic needs of people. This created the need for social entrepreneurs in India. Characteristics of a social entrepreneur are represented below (Hemanthkumar P. Bulsara, Shailesh Gandhi and Jyoti Chandwani, 2015).</w:t>
      </w:r>
    </w:p>
    <w:p w14:paraId="556532F6" w14:textId="77777777" w:rsidR="009C4269" w:rsidRDefault="009C4269" w:rsidP="009C4269">
      <w:pPr>
        <w:pStyle w:val="NormalWeb"/>
        <w:spacing w:before="0" w:beforeAutospacing="0" w:after="0" w:afterAutospacing="0" w:line="480" w:lineRule="auto"/>
        <w:jc w:val="both"/>
        <w:rPr>
          <w:color w:val="1C1E29"/>
        </w:rPr>
      </w:pPr>
      <w:r>
        <w:rPr>
          <w:color w:val="1C1E29"/>
        </w:rPr>
        <w:tab/>
      </w:r>
      <w:r w:rsidRPr="008F5727">
        <w:rPr>
          <w:color w:val="1C1E29"/>
        </w:rPr>
        <w:t>Characteristics of a social entrepreneur:</w:t>
      </w:r>
    </w:p>
    <w:p w14:paraId="55FC8F72" w14:textId="33991F93" w:rsidR="009C4269" w:rsidRPr="008F5727" w:rsidRDefault="009C4269" w:rsidP="0000769B">
      <w:pPr>
        <w:pStyle w:val="NormalWeb"/>
        <w:numPr>
          <w:ilvl w:val="3"/>
          <w:numId w:val="33"/>
        </w:numPr>
        <w:spacing w:before="0" w:beforeAutospacing="0" w:after="0" w:afterAutospacing="0" w:line="480" w:lineRule="auto"/>
        <w:jc w:val="both"/>
        <w:rPr>
          <w:color w:val="1C1E29"/>
        </w:rPr>
      </w:pPr>
      <w:r w:rsidRPr="008F5727">
        <w:rPr>
          <w:color w:val="1C1E29"/>
        </w:rPr>
        <w:t>Social Entrepreneur acts as a Change Agent</w:t>
      </w:r>
    </w:p>
    <w:p w14:paraId="5517EAF2" w14:textId="77777777" w:rsidR="009C4269" w:rsidRPr="009C4269" w:rsidRDefault="009C4269" w:rsidP="0000769B">
      <w:pPr>
        <w:pStyle w:val="ListParagraph"/>
        <w:numPr>
          <w:ilvl w:val="3"/>
          <w:numId w:val="33"/>
        </w:numPr>
        <w:spacing w:line="480" w:lineRule="auto"/>
        <w:jc w:val="both"/>
        <w:rPr>
          <w:color w:val="1C1E29"/>
        </w:rPr>
      </w:pPr>
      <w:r w:rsidRPr="009C4269">
        <w:rPr>
          <w:color w:val="1C1E29"/>
        </w:rPr>
        <w:t>Social Entrepreneurs are willing to Share their Credit</w:t>
      </w:r>
    </w:p>
    <w:p w14:paraId="119D1A49" w14:textId="77777777" w:rsidR="009C4269" w:rsidRPr="009C4269" w:rsidRDefault="009C4269" w:rsidP="0000769B">
      <w:pPr>
        <w:pStyle w:val="ListParagraph"/>
        <w:numPr>
          <w:ilvl w:val="3"/>
          <w:numId w:val="33"/>
        </w:numPr>
        <w:spacing w:line="480" w:lineRule="auto"/>
        <w:jc w:val="both"/>
        <w:rPr>
          <w:color w:val="1C1E29"/>
        </w:rPr>
      </w:pPr>
      <w:r w:rsidRPr="009C4269">
        <w:rPr>
          <w:color w:val="1C1E29"/>
        </w:rPr>
        <w:t>Social Entrepreneurs are Determined People</w:t>
      </w:r>
    </w:p>
    <w:p w14:paraId="53062A3A" w14:textId="77777777" w:rsidR="009C4269" w:rsidRPr="009C4269" w:rsidRDefault="009C4269" w:rsidP="0000769B">
      <w:pPr>
        <w:pStyle w:val="ListParagraph"/>
        <w:numPr>
          <w:ilvl w:val="3"/>
          <w:numId w:val="33"/>
        </w:numPr>
        <w:spacing w:line="480" w:lineRule="auto"/>
        <w:jc w:val="both"/>
        <w:rPr>
          <w:color w:val="1C1E29"/>
        </w:rPr>
      </w:pPr>
      <w:r w:rsidRPr="009C4269">
        <w:rPr>
          <w:color w:val="1C1E29"/>
        </w:rPr>
        <w:t>Social Entrepreneurs Believe in Equality</w:t>
      </w:r>
    </w:p>
    <w:p w14:paraId="2E8EC664" w14:textId="77777777" w:rsidR="009C4269" w:rsidRPr="009C4269" w:rsidRDefault="009C4269" w:rsidP="0000769B">
      <w:pPr>
        <w:pStyle w:val="ListParagraph"/>
        <w:numPr>
          <w:ilvl w:val="3"/>
          <w:numId w:val="33"/>
        </w:numPr>
        <w:spacing w:line="480" w:lineRule="auto"/>
        <w:jc w:val="both"/>
        <w:rPr>
          <w:color w:val="1C1E29"/>
        </w:rPr>
      </w:pPr>
      <w:r w:rsidRPr="009C4269">
        <w:rPr>
          <w:color w:val="1C1E29"/>
        </w:rPr>
        <w:t>Social Entrepreneurs Work on the Policy of Selflessness</w:t>
      </w:r>
    </w:p>
    <w:p w14:paraId="1F5E72B2" w14:textId="5FD35806" w:rsidR="00E35448" w:rsidRPr="003E2637" w:rsidRDefault="009C4269" w:rsidP="003E2637">
      <w:pPr>
        <w:pStyle w:val="ListParagraph"/>
        <w:numPr>
          <w:ilvl w:val="3"/>
          <w:numId w:val="33"/>
        </w:numPr>
        <w:spacing w:after="100" w:afterAutospacing="1" w:line="480" w:lineRule="auto"/>
        <w:jc w:val="both"/>
        <w:rPr>
          <w:color w:val="1C1E29"/>
        </w:rPr>
      </w:pPr>
      <w:r w:rsidRPr="009C4269">
        <w:rPr>
          <w:color w:val="1C1E29"/>
        </w:rPr>
        <w:t>Social Entrepreneurs act as Role Model</w:t>
      </w:r>
    </w:p>
    <w:p w14:paraId="0562DF80" w14:textId="0CA25252" w:rsidR="00E35448" w:rsidRPr="00E2136B" w:rsidRDefault="00E35448" w:rsidP="00E2136B">
      <w:pPr>
        <w:pStyle w:val="Heading3"/>
        <w:numPr>
          <w:ilvl w:val="0"/>
          <w:numId w:val="0"/>
        </w:numPr>
        <w:spacing w:line="480" w:lineRule="auto"/>
        <w:ind w:left="900" w:hanging="720"/>
        <w:rPr>
          <w:rFonts w:ascii="Times New Roman" w:hAnsi="Times New Roman" w:cs="Times New Roman"/>
          <w:b/>
          <w:bCs/>
          <w:color w:val="000000" w:themeColor="text1"/>
        </w:rPr>
      </w:pPr>
      <w:bookmarkStart w:id="29" w:name="_Toc34936653"/>
      <w:bookmarkStart w:id="30" w:name="_Toc34942130"/>
      <w:bookmarkStart w:id="31" w:name="_Toc39823401"/>
      <w:r w:rsidRPr="00E2136B">
        <w:rPr>
          <w:rFonts w:ascii="Times New Roman" w:hAnsi="Times New Roman" w:cs="Times New Roman"/>
          <w:b/>
          <w:bCs/>
          <w:color w:val="000000" w:themeColor="text1"/>
        </w:rPr>
        <w:lastRenderedPageBreak/>
        <w:t>1.3.2.   Social Entrepreneur vs Business Entrepreneur</w:t>
      </w:r>
      <w:bookmarkEnd w:id="29"/>
      <w:bookmarkEnd w:id="30"/>
      <w:bookmarkEnd w:id="31"/>
    </w:p>
    <w:p w14:paraId="5D2BDB93" w14:textId="4D551562" w:rsidR="00383156" w:rsidRPr="008F5727" w:rsidRDefault="00383156" w:rsidP="008F5F79">
      <w:pPr>
        <w:pStyle w:val="NormalWeb"/>
        <w:spacing w:before="0" w:beforeAutospacing="0" w:after="0" w:afterAutospacing="0" w:line="480" w:lineRule="auto"/>
        <w:ind w:left="720"/>
        <w:jc w:val="both"/>
        <w:rPr>
          <w:color w:val="1C1E29"/>
        </w:rPr>
      </w:pPr>
      <w:r w:rsidRPr="008F5727">
        <w:rPr>
          <w:color w:val="1C1E29"/>
        </w:rPr>
        <w:t xml:space="preserve">The most common type of entrepreneur </w:t>
      </w:r>
      <w:r w:rsidR="00943D3F">
        <w:rPr>
          <w:color w:val="1C1E29"/>
        </w:rPr>
        <w:t>people</w:t>
      </w:r>
      <w:r w:rsidRPr="008F5727">
        <w:rPr>
          <w:color w:val="1C1E29"/>
        </w:rPr>
        <w:t xml:space="preserve"> </w:t>
      </w:r>
      <w:r w:rsidR="00DF06A3">
        <w:rPr>
          <w:color w:val="1C1E29"/>
        </w:rPr>
        <w:t>encounter</w:t>
      </w:r>
      <w:r w:rsidRPr="008F5727">
        <w:rPr>
          <w:color w:val="1C1E29"/>
        </w:rPr>
        <w:t xml:space="preserve"> is a business entrepreneur. Social entrepreneurs are different from them. Even though both establish a business, the end goal defines their difference.</w:t>
      </w:r>
      <w:r w:rsidR="008F5F79">
        <w:rPr>
          <w:color w:val="1C1E29"/>
        </w:rPr>
        <w:t xml:space="preserve"> </w:t>
      </w:r>
      <w:r w:rsidR="00307DFA">
        <w:rPr>
          <w:color w:val="1C1E29"/>
        </w:rPr>
        <w:t>The notable d</w:t>
      </w:r>
      <w:r w:rsidRPr="008F5727">
        <w:rPr>
          <w:color w:val="1C1E29"/>
        </w:rPr>
        <w:t>ifferences are,</w:t>
      </w:r>
    </w:p>
    <w:p w14:paraId="769384D8" w14:textId="113FCB97" w:rsidR="00383156" w:rsidRPr="008F5727" w:rsidRDefault="00383156" w:rsidP="00383156">
      <w:pPr>
        <w:pStyle w:val="NormalWeb"/>
        <w:spacing w:before="0" w:beforeAutospacing="0" w:after="0" w:afterAutospacing="0" w:line="480" w:lineRule="auto"/>
        <w:jc w:val="both"/>
        <w:rPr>
          <w:color w:val="1C1E29"/>
        </w:rPr>
      </w:pPr>
      <w:r>
        <w:rPr>
          <w:rStyle w:val="Strong"/>
          <w:color w:val="1C1E29"/>
        </w:rPr>
        <w:tab/>
      </w:r>
      <w:r w:rsidRPr="008F5727">
        <w:rPr>
          <w:rStyle w:val="Strong"/>
          <w:color w:val="1C1E29"/>
        </w:rPr>
        <w:t>Investors </w:t>
      </w:r>
    </w:p>
    <w:p w14:paraId="145C48A2" w14:textId="5E407B7C" w:rsidR="00383156" w:rsidRPr="008F5727" w:rsidRDefault="00383156" w:rsidP="006951C6">
      <w:pPr>
        <w:pStyle w:val="NormalWeb"/>
        <w:spacing w:before="0" w:beforeAutospacing="0" w:after="0" w:afterAutospacing="0" w:line="480" w:lineRule="auto"/>
        <w:ind w:left="720"/>
        <w:jc w:val="both"/>
        <w:rPr>
          <w:color w:val="1C1E29"/>
        </w:rPr>
      </w:pPr>
      <w:r w:rsidRPr="008F5727">
        <w:rPr>
          <w:color w:val="1C1E29"/>
        </w:rPr>
        <w:t>A business entrepreneur usually seeks investments from other business entrepreneurs</w:t>
      </w:r>
      <w:r w:rsidR="006951C6">
        <w:rPr>
          <w:color w:val="1C1E29"/>
        </w:rPr>
        <w:t xml:space="preserve"> </w:t>
      </w:r>
      <w:r w:rsidRPr="008F5727">
        <w:rPr>
          <w:color w:val="1C1E29"/>
        </w:rPr>
        <w:t>or anyone who wants to invest (For example, Stock Market). Investors seek a return on investment (ROI).</w:t>
      </w:r>
    </w:p>
    <w:p w14:paraId="335B3390" w14:textId="241D9763" w:rsidR="00383156" w:rsidRPr="008F5727" w:rsidRDefault="00383156" w:rsidP="006769F7">
      <w:pPr>
        <w:pStyle w:val="NormalWeb"/>
        <w:spacing w:before="0" w:beforeAutospacing="0" w:line="480" w:lineRule="auto"/>
        <w:jc w:val="both"/>
        <w:rPr>
          <w:color w:val="1C1E29"/>
        </w:rPr>
      </w:pPr>
      <w:r>
        <w:rPr>
          <w:color w:val="1C1E29"/>
        </w:rPr>
        <w:tab/>
      </w:r>
      <w:r w:rsidRPr="008F5727">
        <w:rPr>
          <w:color w:val="1C1E29"/>
        </w:rPr>
        <w:t xml:space="preserve">A social entrepreneur seeks investments which are usually called funds from </w:t>
      </w:r>
      <w:r>
        <w:rPr>
          <w:color w:val="1C1E29"/>
        </w:rPr>
        <w:tab/>
      </w:r>
      <w:r w:rsidRPr="008F5727">
        <w:rPr>
          <w:color w:val="1C1E29"/>
        </w:rPr>
        <w:t xml:space="preserve">philanthropists or any social organization. Here investors don’t seek a return on interest </w:t>
      </w:r>
      <w:r>
        <w:rPr>
          <w:color w:val="1C1E29"/>
        </w:rPr>
        <w:tab/>
      </w:r>
      <w:r w:rsidRPr="008F5727">
        <w:rPr>
          <w:color w:val="1C1E29"/>
        </w:rPr>
        <w:t>(ROI)</w:t>
      </w:r>
      <w:r w:rsidR="006769F7">
        <w:rPr>
          <w:color w:val="1C1E29"/>
        </w:rPr>
        <w:t>.</w:t>
      </w:r>
    </w:p>
    <w:p w14:paraId="4CD5E471" w14:textId="728E9982" w:rsidR="00383156" w:rsidRPr="008F5727" w:rsidRDefault="00383156" w:rsidP="00383156">
      <w:pPr>
        <w:pStyle w:val="NormalWeb"/>
        <w:spacing w:before="0" w:beforeAutospacing="0" w:after="0" w:afterAutospacing="0" w:line="480" w:lineRule="auto"/>
        <w:jc w:val="both"/>
        <w:rPr>
          <w:color w:val="1C1E29"/>
        </w:rPr>
      </w:pPr>
      <w:r>
        <w:rPr>
          <w:rStyle w:val="Strong"/>
          <w:color w:val="1C1E29"/>
        </w:rPr>
        <w:tab/>
      </w:r>
      <w:r w:rsidRPr="008F5727">
        <w:rPr>
          <w:rStyle w:val="Strong"/>
          <w:color w:val="1C1E29"/>
        </w:rPr>
        <w:t>Profits Used</w:t>
      </w:r>
    </w:p>
    <w:p w14:paraId="44A9A7AE" w14:textId="270BC9D0" w:rsidR="00383156" w:rsidRPr="008F5727" w:rsidRDefault="00383156" w:rsidP="006769F7">
      <w:pPr>
        <w:pStyle w:val="NormalWeb"/>
        <w:spacing w:before="0" w:beforeAutospacing="0" w:line="480" w:lineRule="auto"/>
        <w:jc w:val="both"/>
        <w:rPr>
          <w:color w:val="1C1E29"/>
        </w:rPr>
      </w:pPr>
      <w:r>
        <w:rPr>
          <w:color w:val="1C1E29"/>
        </w:rPr>
        <w:tab/>
      </w:r>
      <w:r w:rsidRPr="008F5727">
        <w:rPr>
          <w:color w:val="1C1E29"/>
        </w:rPr>
        <w:t xml:space="preserve">Business entrepreneurs spend their profits on growing their organization whereas social </w:t>
      </w:r>
      <w:r>
        <w:rPr>
          <w:color w:val="1C1E29"/>
        </w:rPr>
        <w:tab/>
      </w:r>
      <w:r w:rsidRPr="008F5727">
        <w:rPr>
          <w:color w:val="1C1E29"/>
        </w:rPr>
        <w:t>entrepreneurs spend their profit in doing social activities or donating to charities.</w:t>
      </w:r>
    </w:p>
    <w:p w14:paraId="3B9295E1" w14:textId="0A49F127" w:rsidR="00383156" w:rsidRPr="008F5727" w:rsidRDefault="00383156" w:rsidP="00383156">
      <w:pPr>
        <w:pStyle w:val="NormalWeb"/>
        <w:spacing w:before="0" w:beforeAutospacing="0" w:after="0" w:afterAutospacing="0" w:line="480" w:lineRule="auto"/>
        <w:jc w:val="both"/>
        <w:rPr>
          <w:color w:val="1C1E29"/>
        </w:rPr>
      </w:pPr>
      <w:r>
        <w:rPr>
          <w:rStyle w:val="Strong"/>
          <w:color w:val="1C1E29"/>
        </w:rPr>
        <w:tab/>
      </w:r>
      <w:r w:rsidRPr="008F5727">
        <w:rPr>
          <w:rStyle w:val="Strong"/>
          <w:color w:val="1C1E29"/>
        </w:rPr>
        <w:t>Wealth</w:t>
      </w:r>
    </w:p>
    <w:p w14:paraId="018CA026" w14:textId="6F3E0DB6" w:rsidR="00383156" w:rsidRPr="008F5727" w:rsidRDefault="00383156" w:rsidP="006769F7">
      <w:pPr>
        <w:pStyle w:val="NormalWeb"/>
        <w:spacing w:before="0" w:beforeAutospacing="0" w:line="480" w:lineRule="auto"/>
        <w:ind w:left="720"/>
        <w:jc w:val="both"/>
        <w:rPr>
          <w:color w:val="1C1E29"/>
        </w:rPr>
      </w:pPr>
      <w:r w:rsidRPr="008F5727">
        <w:rPr>
          <w:color w:val="1C1E29"/>
        </w:rPr>
        <w:t>Business entrepreneurs define their wealth in the form of money. Everything is done</w:t>
      </w:r>
      <w:r w:rsidR="006951C6">
        <w:rPr>
          <w:color w:val="1C1E29"/>
        </w:rPr>
        <w:t xml:space="preserve"> </w:t>
      </w:r>
      <w:r w:rsidRPr="008F5727">
        <w:rPr>
          <w:color w:val="1C1E29"/>
        </w:rPr>
        <w:t>for money. But a social entrepreneur’s wealth is defined in the form of societal change they brought.</w:t>
      </w:r>
    </w:p>
    <w:p w14:paraId="78173848" w14:textId="4961867A" w:rsidR="00DF06A3" w:rsidRDefault="00383156" w:rsidP="003850A9">
      <w:pPr>
        <w:pStyle w:val="NormalWeb"/>
        <w:spacing w:before="0" w:beforeAutospacing="0" w:line="480" w:lineRule="auto"/>
        <w:jc w:val="both"/>
        <w:rPr>
          <w:color w:val="1C1E29"/>
        </w:rPr>
      </w:pPr>
      <w:r>
        <w:rPr>
          <w:color w:val="1C1E29"/>
        </w:rPr>
        <w:tab/>
      </w:r>
      <w:r w:rsidRPr="008F5727">
        <w:rPr>
          <w:color w:val="1C1E29"/>
        </w:rPr>
        <w:t>In </w:t>
      </w:r>
      <w:r w:rsidRPr="008F5727">
        <w:rPr>
          <w:rStyle w:val="Strong"/>
          <w:color w:val="1C1E29"/>
        </w:rPr>
        <w:t>Table 1.2</w:t>
      </w:r>
      <w:r w:rsidRPr="008F5727">
        <w:rPr>
          <w:color w:val="1C1E29"/>
        </w:rPr>
        <w:t> represented below, developed by</w:t>
      </w:r>
      <w:r w:rsidRPr="008F5727">
        <w:rPr>
          <w:rStyle w:val="Strong"/>
          <w:color w:val="1C1E29"/>
        </w:rPr>
        <w:t> Cisco IBGS, 2011 </w:t>
      </w:r>
      <w:r w:rsidRPr="008F5727">
        <w:rPr>
          <w:color w:val="1C1E29"/>
        </w:rPr>
        <w:t xml:space="preserve">provides more </w:t>
      </w:r>
      <w:r>
        <w:rPr>
          <w:color w:val="1C1E29"/>
        </w:rPr>
        <w:tab/>
      </w:r>
      <w:r w:rsidRPr="008F5727">
        <w:rPr>
          <w:color w:val="1C1E29"/>
        </w:rPr>
        <w:t>information about the differences between a social and business entrepreneur</w:t>
      </w:r>
    </w:p>
    <w:p w14:paraId="3D70D268" w14:textId="77777777" w:rsidR="008F5F79" w:rsidRPr="006769F7" w:rsidRDefault="008F5F79" w:rsidP="003850A9">
      <w:pPr>
        <w:pStyle w:val="NormalWeb"/>
        <w:spacing w:before="0" w:beforeAutospacing="0" w:line="480" w:lineRule="auto"/>
        <w:jc w:val="both"/>
        <w:rPr>
          <w:color w:val="1C1E29"/>
        </w:rPr>
      </w:pPr>
    </w:p>
    <w:p w14:paraId="50DA4262" w14:textId="42A85F9A" w:rsidR="00DF06A3" w:rsidRPr="00DF06A3" w:rsidRDefault="00591B5E" w:rsidP="00591B5E">
      <w:pPr>
        <w:pStyle w:val="Caption"/>
        <w:rPr>
          <w:b w:val="0"/>
          <w:bCs w:val="0"/>
        </w:rPr>
      </w:pPr>
      <w:bookmarkStart w:id="32" w:name="_Toc37456282"/>
      <w:r>
        <w:lastRenderedPageBreak/>
        <w:t xml:space="preserve">Table 1. </w:t>
      </w:r>
      <w:fldSimple w:instr=" SEQ Table_1. \* ARABIC ">
        <w:r w:rsidR="00864244">
          <w:rPr>
            <w:noProof/>
          </w:rPr>
          <w:t>2</w:t>
        </w:r>
      </w:fldSimple>
      <w:r w:rsidR="00DF06A3" w:rsidRPr="000B5B94">
        <w:rPr>
          <w:b w:val="0"/>
          <w:bCs w:val="0"/>
        </w:rPr>
        <w:t xml:space="preserve"> </w:t>
      </w:r>
      <w:r w:rsidR="00DF06A3" w:rsidRPr="00591B5E">
        <w:t>Social Entrepreneur vs Business Entrepreneur</w:t>
      </w:r>
      <w:bookmarkEnd w:id="32"/>
    </w:p>
    <w:p w14:paraId="4F43D709" w14:textId="77777777" w:rsidR="00E35448" w:rsidRPr="00E82318" w:rsidRDefault="00E35448" w:rsidP="00FB399F">
      <w:pPr>
        <w:spacing w:line="480" w:lineRule="auto"/>
        <w:ind w:left="720"/>
        <w:jc w:val="center"/>
      </w:pPr>
      <w:r>
        <w:rPr>
          <w:noProof/>
        </w:rPr>
        <w:drawing>
          <wp:inline distT="0" distB="0" distL="0" distR="0" wp14:anchorId="7DF14790" wp14:editId="18DF931F">
            <wp:extent cx="5178582" cy="3408605"/>
            <wp:effectExtent l="0" t="0" r="3175" b="0"/>
            <wp:docPr id="24" name="Picture 2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e_vs_b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40992" cy="3449684"/>
                    </a:xfrm>
                    <a:prstGeom prst="rect">
                      <a:avLst/>
                    </a:prstGeom>
                  </pic:spPr>
                </pic:pic>
              </a:graphicData>
            </a:graphic>
          </wp:inline>
        </w:drawing>
      </w:r>
    </w:p>
    <w:p w14:paraId="12DCD2E6" w14:textId="77777777" w:rsidR="00DA375F" w:rsidRDefault="00DA375F" w:rsidP="00DA375F">
      <w:pPr>
        <w:tabs>
          <w:tab w:val="left" w:pos="3569"/>
        </w:tabs>
        <w:spacing w:line="480" w:lineRule="auto"/>
        <w:jc w:val="both"/>
      </w:pPr>
      <w:r>
        <w:t xml:space="preserve">         </w:t>
      </w:r>
    </w:p>
    <w:p w14:paraId="16159506" w14:textId="549BA538" w:rsidR="00E35448" w:rsidRDefault="00814B2C" w:rsidP="003850A9">
      <w:pPr>
        <w:tabs>
          <w:tab w:val="left" w:pos="3569"/>
        </w:tabs>
        <w:spacing w:after="100" w:afterAutospacing="1" w:line="480" w:lineRule="auto"/>
        <w:ind w:left="720"/>
        <w:jc w:val="both"/>
      </w:pPr>
      <w:r>
        <w:t>The main idea of a business entrepreneur is to build a business to make profits by capturing a market. Either they make products and sell or provide service. However, these entrepreneurs are responsible for financial growth of a country. They create job opportunities</w:t>
      </w:r>
      <w:r w:rsidR="00DA375F">
        <w:t xml:space="preserve"> and innovate new things. On the other hand, social entrepreneurs have a similar type of business idea but, they don’t bother about personal profits. They do not pick any market to grow their business. Instead they find a market gap especial between rich and poor. They utilize their skills in developing solutions to fill the gap. This essential reduces income inequalities and bring a social change. They may not create huge job market, but they bring a change in the society such that, people from poor and off-grid communities can live independently by creating their source of income.</w:t>
      </w:r>
      <w:r w:rsidR="00E35448">
        <w:tab/>
      </w:r>
      <w:r w:rsidR="00E35448">
        <w:tab/>
      </w:r>
    </w:p>
    <w:p w14:paraId="5502C213" w14:textId="1B8D337B" w:rsidR="00E35448" w:rsidRPr="00E2136B" w:rsidRDefault="00E35448" w:rsidP="00E2136B">
      <w:pPr>
        <w:pStyle w:val="Heading3"/>
        <w:numPr>
          <w:ilvl w:val="0"/>
          <w:numId w:val="0"/>
        </w:numPr>
        <w:spacing w:line="480" w:lineRule="auto"/>
        <w:ind w:left="900" w:hanging="720"/>
        <w:rPr>
          <w:rFonts w:ascii="Times New Roman" w:hAnsi="Times New Roman" w:cs="Times New Roman"/>
          <w:b/>
          <w:bCs/>
          <w:color w:val="000000" w:themeColor="text1"/>
        </w:rPr>
      </w:pPr>
      <w:bookmarkStart w:id="33" w:name="_Toc34936654"/>
      <w:bookmarkStart w:id="34" w:name="_Toc34942131"/>
      <w:bookmarkStart w:id="35" w:name="_Toc39823402"/>
      <w:r w:rsidRPr="00E2136B">
        <w:rPr>
          <w:rFonts w:ascii="Times New Roman" w:hAnsi="Times New Roman" w:cs="Times New Roman"/>
          <w:b/>
          <w:bCs/>
          <w:color w:val="000000" w:themeColor="text1"/>
        </w:rPr>
        <w:lastRenderedPageBreak/>
        <w:t>1.3.3.   Need of a Social Ent</w:t>
      </w:r>
      <w:r w:rsidR="0024720C">
        <w:rPr>
          <w:rFonts w:ascii="Times New Roman" w:hAnsi="Times New Roman" w:cs="Times New Roman"/>
          <w:b/>
          <w:bCs/>
          <w:color w:val="000000" w:themeColor="text1"/>
        </w:rPr>
        <w:t>erprise</w:t>
      </w:r>
      <w:r w:rsidRPr="00E2136B">
        <w:rPr>
          <w:rFonts w:ascii="Times New Roman" w:hAnsi="Times New Roman" w:cs="Times New Roman"/>
          <w:b/>
          <w:bCs/>
          <w:color w:val="000000" w:themeColor="text1"/>
        </w:rPr>
        <w:t xml:space="preserve"> in Sustainable Rural Development</w:t>
      </w:r>
      <w:bookmarkEnd w:id="33"/>
      <w:bookmarkEnd w:id="34"/>
      <w:bookmarkEnd w:id="35"/>
    </w:p>
    <w:p w14:paraId="6A144E49" w14:textId="30520109" w:rsidR="003107CB" w:rsidRPr="008F5727" w:rsidRDefault="00966A5F" w:rsidP="003107CB">
      <w:pPr>
        <w:pStyle w:val="NormalWeb"/>
        <w:spacing w:before="0" w:beforeAutospacing="0" w:after="0" w:afterAutospacing="0" w:line="480" w:lineRule="auto"/>
        <w:ind w:left="720"/>
        <w:jc w:val="both"/>
        <w:rPr>
          <w:color w:val="1C1E29"/>
        </w:rPr>
      </w:pPr>
      <w:r>
        <w:rPr>
          <w:color w:val="1C1E29"/>
        </w:rPr>
        <w:t>By summarizing previous section (</w:t>
      </w:r>
      <w:r>
        <w:rPr>
          <w:b/>
          <w:bCs/>
          <w:color w:val="1C1E29"/>
        </w:rPr>
        <w:t xml:space="preserve">Section 1.3.2), </w:t>
      </w:r>
      <w:r>
        <w:rPr>
          <w:color w:val="1C1E29"/>
        </w:rPr>
        <w:t xml:space="preserve">it is understood that </w:t>
      </w:r>
      <w:r w:rsidR="00227E3C">
        <w:rPr>
          <w:color w:val="0E101A"/>
        </w:rPr>
        <w:t>social enterprises</w:t>
      </w:r>
      <w:r w:rsidR="00227E3C">
        <w:rPr>
          <w:color w:val="1C1E29"/>
        </w:rPr>
        <w:t xml:space="preserve"> </w:t>
      </w:r>
      <w:r>
        <w:rPr>
          <w:color w:val="1C1E29"/>
        </w:rPr>
        <w:t>play a crucial role in</w:t>
      </w:r>
      <w:r w:rsidR="003107CB" w:rsidRPr="008F5727">
        <w:rPr>
          <w:color w:val="1C1E29"/>
        </w:rPr>
        <w:t xml:space="preserve"> achiev</w:t>
      </w:r>
      <w:r>
        <w:rPr>
          <w:color w:val="1C1E29"/>
        </w:rPr>
        <w:t>ing</w:t>
      </w:r>
      <w:r w:rsidR="003107CB" w:rsidRPr="008F5727">
        <w:rPr>
          <w:color w:val="1C1E29"/>
        </w:rPr>
        <w:t xml:space="preserve"> sustainable development in Indian villages</w:t>
      </w:r>
      <w:r>
        <w:rPr>
          <w:color w:val="1C1E29"/>
        </w:rPr>
        <w:t xml:space="preserve">. </w:t>
      </w:r>
      <w:r w:rsidR="003107CB" w:rsidRPr="008F5727">
        <w:rPr>
          <w:color w:val="1C1E29"/>
        </w:rPr>
        <w:t>They come up with workable ideas in developing sustainable technologies that could solve many issues in villages.</w:t>
      </w:r>
      <w:r w:rsidR="000B6D5D">
        <w:rPr>
          <w:color w:val="1C1E29"/>
        </w:rPr>
        <w:t xml:space="preserve"> </w:t>
      </w:r>
      <w:r w:rsidR="003107CB" w:rsidRPr="008F5727">
        <w:rPr>
          <w:color w:val="1C1E29"/>
        </w:rPr>
        <w:t>Their service spread to the most untouched areas (off-grid villages). A smart village named “Chottkei” (</w:t>
      </w:r>
      <w:r w:rsidR="003107CB" w:rsidRPr="008F5727">
        <w:rPr>
          <w:rStyle w:val="Strong"/>
          <w:color w:val="1C1E29"/>
        </w:rPr>
        <w:t>Figure 1.4)</w:t>
      </w:r>
      <w:r w:rsidR="003107CB" w:rsidRPr="008F5727">
        <w:rPr>
          <w:color w:val="1C1E29"/>
        </w:rPr>
        <w:t xml:space="preserve"> in the state Orissa is developed by a social enterprise called “SunMoksha” (Yadav A, 2018). There </w:t>
      </w:r>
      <w:r>
        <w:rPr>
          <w:color w:val="1C1E29"/>
        </w:rPr>
        <w:t xml:space="preserve">is </w:t>
      </w:r>
      <w:r w:rsidR="003107CB" w:rsidRPr="008F5727">
        <w:rPr>
          <w:color w:val="1C1E29"/>
        </w:rPr>
        <w:t xml:space="preserve">a lot of possibilities </w:t>
      </w:r>
      <w:r>
        <w:rPr>
          <w:color w:val="1C1E29"/>
        </w:rPr>
        <w:t>in</w:t>
      </w:r>
      <w:r w:rsidR="003107CB" w:rsidRPr="008F5727">
        <w:rPr>
          <w:color w:val="1C1E29"/>
        </w:rPr>
        <w:t xml:space="preserve"> achieving sustainable rural development through </w:t>
      </w:r>
      <w:r w:rsidR="000B6D5D">
        <w:rPr>
          <w:color w:val="0E101A"/>
        </w:rPr>
        <w:t>social enterprises</w:t>
      </w:r>
      <w:r w:rsidR="003107CB" w:rsidRPr="008F5727">
        <w:rPr>
          <w:color w:val="1C1E29"/>
        </w:rPr>
        <w:t>.</w:t>
      </w:r>
    </w:p>
    <w:p w14:paraId="495A15F5" w14:textId="77777777" w:rsidR="00E35448" w:rsidRDefault="00E35448" w:rsidP="00E35448">
      <w:pPr>
        <w:spacing w:line="480" w:lineRule="auto"/>
        <w:ind w:left="720"/>
        <w:jc w:val="both"/>
      </w:pPr>
      <w:r>
        <w:rPr>
          <w:b/>
          <w:noProof/>
        </w:rPr>
        <w:drawing>
          <wp:inline distT="0" distB="0" distL="0" distR="0" wp14:anchorId="1367B504" wp14:editId="22E04832">
            <wp:extent cx="5340485" cy="329539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9-09-25 at 2.35.44 AM.png"/>
                    <pic:cNvPicPr/>
                  </pic:nvPicPr>
                  <pic:blipFill>
                    <a:blip r:embed="rId26">
                      <a:extLst>
                        <a:ext uri="{28A0092B-C50C-407E-A947-70E740481C1C}">
                          <a14:useLocalDpi xmlns:a14="http://schemas.microsoft.com/office/drawing/2010/main" val="0"/>
                        </a:ext>
                      </a:extLst>
                    </a:blip>
                    <a:stretch>
                      <a:fillRect/>
                    </a:stretch>
                  </pic:blipFill>
                  <pic:spPr>
                    <a:xfrm>
                      <a:off x="0" y="0"/>
                      <a:ext cx="5369549" cy="3313327"/>
                    </a:xfrm>
                    <a:prstGeom prst="rect">
                      <a:avLst/>
                    </a:prstGeom>
                  </pic:spPr>
                </pic:pic>
              </a:graphicData>
            </a:graphic>
          </wp:inline>
        </w:drawing>
      </w:r>
    </w:p>
    <w:p w14:paraId="200924F5" w14:textId="5313090D" w:rsidR="00E35448" w:rsidRDefault="00D50312" w:rsidP="003850A9">
      <w:pPr>
        <w:pStyle w:val="Caption"/>
        <w:spacing w:line="480" w:lineRule="auto"/>
      </w:pPr>
      <w:bookmarkStart w:id="36" w:name="_Toc37454885"/>
      <w:r w:rsidRPr="00D50312">
        <w:t xml:space="preserve">Figure 1. </w:t>
      </w:r>
      <w:fldSimple w:instr=" SEQ Figure_1. \* ARABIC ">
        <w:r w:rsidR="00864244">
          <w:rPr>
            <w:noProof/>
          </w:rPr>
          <w:t>4</w:t>
        </w:r>
      </w:fldSimple>
      <w:r w:rsidRPr="00D50312">
        <w:t xml:space="preserve"> </w:t>
      </w:r>
      <w:r w:rsidR="00E35448" w:rsidRPr="00D50312">
        <w:t>Chottkei, Orissa (Smart Village)</w:t>
      </w:r>
      <w:bookmarkEnd w:id="36"/>
    </w:p>
    <w:p w14:paraId="39F5E26B" w14:textId="4B009E83" w:rsidR="00ED7EAC" w:rsidRPr="00DA14A3" w:rsidRDefault="00ED7EAC" w:rsidP="003850A9">
      <w:pPr>
        <w:spacing w:after="100" w:afterAutospacing="1" w:line="480" w:lineRule="auto"/>
        <w:ind w:left="720"/>
        <w:jc w:val="both"/>
        <w:rPr>
          <w:b/>
          <w:bCs/>
        </w:rPr>
      </w:pPr>
      <w:r>
        <w:t xml:space="preserve">Due to the rise </w:t>
      </w:r>
      <w:r w:rsidR="00D5099F">
        <w:t xml:space="preserve">of information and communication technologies, overcoming the </w:t>
      </w:r>
      <w:r w:rsidR="00B702E0">
        <w:t xml:space="preserve">social </w:t>
      </w:r>
      <w:r w:rsidR="00D5099F">
        <w:t>problems</w:t>
      </w:r>
      <w:r w:rsidR="00B702E0">
        <w:t xml:space="preserve"> has become easier (Shamim, 2016). This has been proved </w:t>
      </w:r>
      <w:r w:rsidR="00DA14A3">
        <w:t xml:space="preserve">with one of the outcomes of the intervention </w:t>
      </w:r>
      <w:r w:rsidR="00FB399F">
        <w:t>through</w:t>
      </w:r>
      <w:r w:rsidR="00DA14A3">
        <w:t xml:space="preserve"> a social enterprise as shown in </w:t>
      </w:r>
      <w:r w:rsidR="00DA14A3">
        <w:rPr>
          <w:b/>
          <w:bCs/>
        </w:rPr>
        <w:t>Figure 1.5.</w:t>
      </w:r>
    </w:p>
    <w:p w14:paraId="19DB9363" w14:textId="76AE3EDF" w:rsidR="00E35448" w:rsidRPr="00E2136B" w:rsidRDefault="00E35448" w:rsidP="00E2136B">
      <w:pPr>
        <w:pStyle w:val="Heading3"/>
        <w:numPr>
          <w:ilvl w:val="0"/>
          <w:numId w:val="0"/>
        </w:numPr>
        <w:spacing w:line="480" w:lineRule="auto"/>
        <w:ind w:left="900" w:hanging="720"/>
        <w:rPr>
          <w:rFonts w:ascii="Times New Roman" w:hAnsi="Times New Roman" w:cs="Times New Roman"/>
          <w:b/>
          <w:bCs/>
          <w:color w:val="000000" w:themeColor="text1"/>
        </w:rPr>
      </w:pPr>
      <w:bookmarkStart w:id="37" w:name="_Toc34936655"/>
      <w:bookmarkStart w:id="38" w:name="_Toc34942132"/>
      <w:bookmarkStart w:id="39" w:name="_Toc39823403"/>
      <w:r w:rsidRPr="00E2136B">
        <w:rPr>
          <w:rFonts w:ascii="Times New Roman" w:hAnsi="Times New Roman" w:cs="Times New Roman"/>
          <w:b/>
          <w:bCs/>
          <w:color w:val="000000" w:themeColor="text1"/>
        </w:rPr>
        <w:lastRenderedPageBreak/>
        <w:t>1.3.4.</w:t>
      </w:r>
      <w:r w:rsidRPr="00E2136B">
        <w:rPr>
          <w:rFonts w:ascii="Times New Roman" w:hAnsi="Times New Roman" w:cs="Times New Roman"/>
          <w:b/>
          <w:bCs/>
          <w:color w:val="000000" w:themeColor="text1"/>
        </w:rPr>
        <w:tab/>
        <w:t xml:space="preserve">Key Challenges Faced by </w:t>
      </w:r>
      <w:r w:rsidR="00F60A25" w:rsidRPr="00E2136B">
        <w:rPr>
          <w:rFonts w:ascii="Times New Roman" w:hAnsi="Times New Roman" w:cs="Times New Roman"/>
          <w:b/>
          <w:bCs/>
          <w:color w:val="000000" w:themeColor="text1"/>
        </w:rPr>
        <w:t xml:space="preserve">a </w:t>
      </w:r>
      <w:r w:rsidRPr="00E2136B">
        <w:rPr>
          <w:rFonts w:ascii="Times New Roman" w:hAnsi="Times New Roman" w:cs="Times New Roman"/>
          <w:b/>
          <w:bCs/>
          <w:color w:val="000000" w:themeColor="text1"/>
        </w:rPr>
        <w:t>Social Ent</w:t>
      </w:r>
      <w:bookmarkEnd w:id="37"/>
      <w:bookmarkEnd w:id="38"/>
      <w:r w:rsidR="000B6D5D">
        <w:rPr>
          <w:rFonts w:ascii="Times New Roman" w:hAnsi="Times New Roman" w:cs="Times New Roman"/>
          <w:b/>
          <w:bCs/>
          <w:color w:val="000000" w:themeColor="text1"/>
        </w:rPr>
        <w:t>erprise</w:t>
      </w:r>
      <w:bookmarkEnd w:id="39"/>
    </w:p>
    <w:p w14:paraId="17B20247" w14:textId="0533A945" w:rsidR="00E35448" w:rsidRPr="00E820DB" w:rsidRDefault="000B6D5D" w:rsidP="00E35448">
      <w:pPr>
        <w:spacing w:line="480" w:lineRule="auto"/>
        <w:ind w:left="720"/>
        <w:jc w:val="both"/>
        <w:rPr>
          <w:b/>
          <w:bCs/>
        </w:rPr>
      </w:pPr>
      <w:r>
        <w:rPr>
          <w:color w:val="0E101A"/>
        </w:rPr>
        <w:t>social enterprises</w:t>
      </w:r>
      <w:r w:rsidRPr="00A54EB8">
        <w:t xml:space="preserve"> </w:t>
      </w:r>
      <w:r w:rsidR="00E35448" w:rsidRPr="00A54EB8">
        <w:t xml:space="preserve">play a very </w:t>
      </w:r>
      <w:r>
        <w:t>significant</w:t>
      </w:r>
      <w:r w:rsidR="00E35448" w:rsidRPr="00A54EB8">
        <w:t xml:space="preserve"> role in changing the way people live their lives. Yet they are facing many challenges to scale up. </w:t>
      </w:r>
      <w:r w:rsidR="00966A5F">
        <w:t>In a</w:t>
      </w:r>
      <w:r w:rsidR="00E35448" w:rsidRPr="00A54EB8">
        <w:t xml:space="preserve"> report on </w:t>
      </w:r>
      <w:r w:rsidR="00673AEC">
        <w:rPr>
          <w:color w:val="0E101A"/>
        </w:rPr>
        <w:t>social enterprises</w:t>
      </w:r>
      <w:r w:rsidR="00673AEC">
        <w:t xml:space="preserve"> </w:t>
      </w:r>
      <w:r w:rsidR="00E35448">
        <w:t>(Rini Dutta, 2019)</w:t>
      </w:r>
      <w:r w:rsidR="00E35448" w:rsidRPr="00A54EB8">
        <w:t xml:space="preserve"> five main challenges faced by every </w:t>
      </w:r>
      <w:r w:rsidR="00673AEC">
        <w:rPr>
          <w:color w:val="0E101A"/>
        </w:rPr>
        <w:t xml:space="preserve">social </w:t>
      </w:r>
      <w:r w:rsidR="00FB399F">
        <w:rPr>
          <w:color w:val="0E101A"/>
        </w:rPr>
        <w:t>enterprise</w:t>
      </w:r>
      <w:r w:rsidR="00673AEC">
        <w:t xml:space="preserve"> </w:t>
      </w:r>
      <w:r w:rsidR="00966A5F">
        <w:t>are mentioned. They are,</w:t>
      </w:r>
    </w:p>
    <w:p w14:paraId="230E11F2" w14:textId="77777777" w:rsidR="00E35448" w:rsidRPr="00A54EB8" w:rsidRDefault="00E35448" w:rsidP="00966A5F">
      <w:pPr>
        <w:pStyle w:val="ListParagraph"/>
        <w:numPr>
          <w:ilvl w:val="5"/>
          <w:numId w:val="1"/>
        </w:numPr>
        <w:spacing w:line="480" w:lineRule="auto"/>
        <w:jc w:val="both"/>
      </w:pPr>
      <w:r w:rsidRPr="00A54EB8">
        <w:t>Raising funds</w:t>
      </w:r>
    </w:p>
    <w:p w14:paraId="6DD33492" w14:textId="77777777" w:rsidR="00E35448" w:rsidRPr="00A54EB8" w:rsidRDefault="00E35448" w:rsidP="00966A5F">
      <w:pPr>
        <w:pStyle w:val="ListParagraph"/>
        <w:numPr>
          <w:ilvl w:val="5"/>
          <w:numId w:val="1"/>
        </w:numPr>
        <w:spacing w:line="480" w:lineRule="auto"/>
        <w:jc w:val="both"/>
      </w:pPr>
      <w:r w:rsidRPr="00A54EB8">
        <w:t>Building and following a business plan</w:t>
      </w:r>
    </w:p>
    <w:p w14:paraId="5A94C610" w14:textId="77777777" w:rsidR="00E35448" w:rsidRPr="00A54EB8" w:rsidRDefault="00E35448" w:rsidP="00966A5F">
      <w:pPr>
        <w:pStyle w:val="ListParagraph"/>
        <w:numPr>
          <w:ilvl w:val="5"/>
          <w:numId w:val="1"/>
        </w:numPr>
        <w:spacing w:line="480" w:lineRule="auto"/>
        <w:jc w:val="both"/>
      </w:pPr>
      <w:r w:rsidRPr="00A54EB8">
        <w:t>Investing in right people</w:t>
      </w:r>
    </w:p>
    <w:p w14:paraId="187F4BED" w14:textId="77777777" w:rsidR="00E35448" w:rsidRPr="00A54EB8" w:rsidRDefault="00E35448" w:rsidP="00966A5F">
      <w:pPr>
        <w:pStyle w:val="ListParagraph"/>
        <w:numPr>
          <w:ilvl w:val="5"/>
          <w:numId w:val="1"/>
        </w:numPr>
        <w:spacing w:line="480" w:lineRule="auto"/>
        <w:jc w:val="both"/>
      </w:pPr>
      <w:r w:rsidRPr="00A54EB8">
        <w:t>Process management and planning</w:t>
      </w:r>
    </w:p>
    <w:p w14:paraId="501BCBD2" w14:textId="7EADB639" w:rsidR="00E35448" w:rsidRPr="00A54EB8" w:rsidRDefault="00E35448" w:rsidP="00966A5F">
      <w:pPr>
        <w:pStyle w:val="ListParagraph"/>
        <w:numPr>
          <w:ilvl w:val="5"/>
          <w:numId w:val="1"/>
        </w:numPr>
        <w:spacing w:line="480" w:lineRule="auto"/>
        <w:jc w:val="both"/>
      </w:pPr>
      <w:r w:rsidRPr="00A54EB8">
        <w:t>Balancing the vision with business</w:t>
      </w:r>
    </w:p>
    <w:p w14:paraId="71BAA61C" w14:textId="4EBC6D70" w:rsidR="00E35448" w:rsidRDefault="00E35448" w:rsidP="00924C24">
      <w:pPr>
        <w:spacing w:line="480" w:lineRule="auto"/>
        <w:ind w:left="720"/>
        <w:jc w:val="both"/>
      </w:pPr>
      <w:r w:rsidRPr="00A54EB8">
        <w:t>In this thesis, first challenge “Raising Funds”</w:t>
      </w:r>
      <w:r w:rsidR="001E0CFA">
        <w:t xml:space="preserve"> and “Building and following a business plan”</w:t>
      </w:r>
      <w:r w:rsidRPr="00A54EB8">
        <w:t xml:space="preserve"> is considered. </w:t>
      </w:r>
      <w:r w:rsidR="00673AEC">
        <w:rPr>
          <w:color w:val="0E101A"/>
        </w:rPr>
        <w:t>Social enterprises</w:t>
      </w:r>
      <w:r w:rsidR="00673AEC" w:rsidRPr="00A54EB8">
        <w:t xml:space="preserve"> </w:t>
      </w:r>
      <w:r w:rsidRPr="00A54EB8">
        <w:t xml:space="preserve">can raise funds if they can properly showcase their work and clearly explain donors how they are different from other entrepreneurs and staying focused in a specific area. </w:t>
      </w:r>
      <w:r w:rsidR="00227513">
        <w:t xml:space="preserve">At the same time, if a </w:t>
      </w:r>
      <w:r w:rsidR="00673AEC">
        <w:rPr>
          <w:color w:val="0E101A"/>
        </w:rPr>
        <w:t>social enterprise is</w:t>
      </w:r>
      <w:r w:rsidR="00673AEC">
        <w:t xml:space="preserve"> </w:t>
      </w:r>
      <w:r w:rsidR="00227513">
        <w:t xml:space="preserve">able to evaluate the impact of the developed value propositions pre-production, the business operations can be planned strategically. </w:t>
      </w:r>
      <w:r w:rsidRPr="00A54EB8">
        <w:t xml:space="preserve">To overcome this issue a framework has been developed which </w:t>
      </w:r>
      <w:r w:rsidR="003B02B5">
        <w:t xml:space="preserve">is </w:t>
      </w:r>
      <w:r w:rsidRPr="00A54EB8">
        <w:t xml:space="preserve">used by any </w:t>
      </w:r>
      <w:r w:rsidR="00B905B9">
        <w:rPr>
          <w:color w:val="0E101A"/>
        </w:rPr>
        <w:t>social enterprise</w:t>
      </w:r>
      <w:r w:rsidR="00B905B9" w:rsidRPr="00A54EB8">
        <w:t xml:space="preserve"> </w:t>
      </w:r>
      <w:r w:rsidRPr="00A54EB8">
        <w:t xml:space="preserve">to develop a sustainable </w:t>
      </w:r>
      <w:r w:rsidR="00227513">
        <w:t xml:space="preserve">value propositions </w:t>
      </w:r>
      <w:r w:rsidRPr="00A54EB8">
        <w:t xml:space="preserve">and also </w:t>
      </w:r>
      <w:r w:rsidR="00227513">
        <w:t>evaluate</w:t>
      </w:r>
      <w:r w:rsidRPr="00A54EB8">
        <w:t xml:space="preserve"> its impact </w:t>
      </w:r>
      <w:r w:rsidR="00227513">
        <w:t xml:space="preserve">and come up with a business plan </w:t>
      </w:r>
      <w:r w:rsidRPr="00A54EB8">
        <w:t xml:space="preserve">and showcase the results to donors. </w:t>
      </w:r>
    </w:p>
    <w:p w14:paraId="6088E563" w14:textId="77777777" w:rsidR="00924C24" w:rsidRPr="00924C24" w:rsidRDefault="00924C24" w:rsidP="00924C24">
      <w:pPr>
        <w:spacing w:line="480" w:lineRule="auto"/>
        <w:ind w:left="720"/>
        <w:jc w:val="both"/>
      </w:pPr>
    </w:p>
    <w:p w14:paraId="208372D0" w14:textId="65B13147" w:rsidR="00E35448" w:rsidRPr="008C0DC4" w:rsidRDefault="00E35448" w:rsidP="008C0DC4">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40" w:name="_Toc34936656"/>
      <w:bookmarkStart w:id="41" w:name="_Toc34942133"/>
      <w:bookmarkStart w:id="42" w:name="_Toc39823404"/>
      <w:r w:rsidRPr="008C0DC4">
        <w:rPr>
          <w:rFonts w:ascii="Times New Roman" w:hAnsi="Times New Roman" w:cs="Times New Roman"/>
          <w:b/>
          <w:bCs/>
          <w:color w:val="000000" w:themeColor="text1"/>
          <w:sz w:val="24"/>
          <w:szCs w:val="24"/>
        </w:rPr>
        <w:t xml:space="preserve">1.4 </w:t>
      </w:r>
      <w:r w:rsidRPr="008C0DC4">
        <w:rPr>
          <w:rFonts w:ascii="Times New Roman" w:hAnsi="Times New Roman" w:cs="Times New Roman"/>
          <w:b/>
          <w:bCs/>
          <w:color w:val="000000" w:themeColor="text1"/>
          <w:sz w:val="24"/>
          <w:szCs w:val="24"/>
        </w:rPr>
        <w:tab/>
      </w:r>
      <w:r w:rsidR="00E03913" w:rsidRPr="008C0DC4">
        <w:rPr>
          <w:rFonts w:ascii="Times New Roman" w:hAnsi="Times New Roman" w:cs="Times New Roman"/>
          <w:b/>
          <w:bCs/>
          <w:color w:val="000000" w:themeColor="text1"/>
          <w:sz w:val="24"/>
          <w:szCs w:val="24"/>
        </w:rPr>
        <w:t xml:space="preserve">INDIAN </w:t>
      </w:r>
      <w:r w:rsidRPr="008C0DC4">
        <w:rPr>
          <w:rFonts w:ascii="Times New Roman" w:hAnsi="Times New Roman" w:cs="Times New Roman"/>
          <w:b/>
          <w:bCs/>
          <w:color w:val="000000" w:themeColor="text1"/>
          <w:sz w:val="24"/>
          <w:szCs w:val="24"/>
        </w:rPr>
        <w:t>CORPORATE SOCIAL RESPONSIBILITY BILL 2013.</w:t>
      </w:r>
      <w:bookmarkEnd w:id="40"/>
      <w:bookmarkEnd w:id="41"/>
      <w:bookmarkEnd w:id="42"/>
    </w:p>
    <w:p w14:paraId="701956AA" w14:textId="62961FDD" w:rsidR="00357C42" w:rsidRPr="008F5727" w:rsidRDefault="00924C24" w:rsidP="0046501A">
      <w:pPr>
        <w:pStyle w:val="NormalWeb"/>
        <w:spacing w:before="0" w:beforeAutospacing="0" w:line="480" w:lineRule="auto"/>
        <w:ind w:left="720"/>
        <w:jc w:val="both"/>
        <w:rPr>
          <w:color w:val="1C1E29"/>
        </w:rPr>
      </w:pPr>
      <w:r>
        <w:rPr>
          <w:color w:val="1C1E29"/>
        </w:rPr>
        <w:t>The l</w:t>
      </w:r>
      <w:r w:rsidR="00357C42" w:rsidRPr="008F5727">
        <w:rPr>
          <w:color w:val="1C1E29"/>
        </w:rPr>
        <w:t xml:space="preserve">ack of </w:t>
      </w:r>
      <w:r w:rsidR="00B905B9">
        <w:rPr>
          <w:color w:val="0E101A"/>
        </w:rPr>
        <w:t>social enterprises</w:t>
      </w:r>
      <w:r w:rsidR="00B905B9" w:rsidRPr="008F5727">
        <w:rPr>
          <w:color w:val="1C1E29"/>
        </w:rPr>
        <w:t xml:space="preserve"> </w:t>
      </w:r>
      <w:r w:rsidR="00357C42" w:rsidRPr="008F5727">
        <w:rPr>
          <w:color w:val="1C1E29"/>
        </w:rPr>
        <w:t>in developing and underdeveloped countries is seen due to a lack of access to funds and knowledge that is required to develop social enterprises anchored in the socio-economic improvement of the communities.</w:t>
      </w:r>
    </w:p>
    <w:p w14:paraId="6CF6ADF6" w14:textId="77777777" w:rsidR="00227513" w:rsidRDefault="00357C42" w:rsidP="0046501A">
      <w:pPr>
        <w:pStyle w:val="NormalWeb"/>
        <w:spacing w:before="0" w:beforeAutospacing="0" w:after="0" w:afterAutospacing="0" w:line="480" w:lineRule="auto"/>
        <w:ind w:left="720" w:firstLine="720"/>
        <w:jc w:val="both"/>
        <w:rPr>
          <w:color w:val="1C1E29"/>
        </w:rPr>
      </w:pPr>
      <w:r w:rsidRPr="008F5727">
        <w:rPr>
          <w:color w:val="1C1E29"/>
        </w:rPr>
        <w:lastRenderedPageBreak/>
        <w:t>Due to Corporate Social Responsibility (CSR) bill 2013, any company that is incorporated in India, whether it is domestic or a subsidiary of a foreign company, and which has net worth of Rs. 5 billion or more ($83 million</w:t>
      </w:r>
      <w:r w:rsidR="00924C24">
        <w:rPr>
          <w:color w:val="1C1E29"/>
        </w:rPr>
        <w:t xml:space="preserve"> USD</w:t>
      </w:r>
      <w:r w:rsidRPr="008F5727">
        <w:rPr>
          <w:color w:val="1C1E29"/>
        </w:rPr>
        <w:t>) or turnover of INR 10 billion or more ($160 million</w:t>
      </w:r>
      <w:r w:rsidR="00924C24">
        <w:rPr>
          <w:color w:val="1C1E29"/>
        </w:rPr>
        <w:t xml:space="preserve"> USD</w:t>
      </w:r>
      <w:r w:rsidRPr="008F5727">
        <w:rPr>
          <w:color w:val="1C1E29"/>
        </w:rPr>
        <w:t xml:space="preserve">) or net profit of at least 50 million rupees (approximately </w:t>
      </w:r>
      <w:r w:rsidR="00924C24">
        <w:rPr>
          <w:color w:val="1C1E29"/>
        </w:rPr>
        <w:t>$</w:t>
      </w:r>
      <w:r w:rsidRPr="008F5727">
        <w:rPr>
          <w:color w:val="1C1E29"/>
        </w:rPr>
        <w:t>816,000</w:t>
      </w:r>
      <w:r w:rsidR="00924C24">
        <w:rPr>
          <w:color w:val="1C1E29"/>
        </w:rPr>
        <w:t xml:space="preserve"> USD</w:t>
      </w:r>
      <w:r w:rsidRPr="008F5727">
        <w:rPr>
          <w:color w:val="1C1E29"/>
        </w:rPr>
        <w:t xml:space="preserve">) over a period of three years should spend 2% of their profits for the rural development in India (Ghuliani, 2013). </w:t>
      </w:r>
      <w:r w:rsidR="005611BB">
        <w:rPr>
          <w:color w:val="1C1E29"/>
        </w:rPr>
        <w:t>The main intention o</w:t>
      </w:r>
      <w:r w:rsidR="0062043C">
        <w:rPr>
          <w:color w:val="1C1E29"/>
        </w:rPr>
        <w:t>f</w:t>
      </w:r>
      <w:r w:rsidR="005611BB">
        <w:rPr>
          <w:color w:val="1C1E29"/>
        </w:rPr>
        <w:t xml:space="preserve"> introducing this bill is to </w:t>
      </w:r>
      <w:r w:rsidR="00C939F4">
        <w:rPr>
          <w:color w:val="1C1E29"/>
        </w:rPr>
        <w:t>achieve a better tomorrow</w:t>
      </w:r>
      <w:r w:rsidR="0062043C">
        <w:rPr>
          <w:color w:val="1C1E29"/>
        </w:rPr>
        <w:t xml:space="preserve"> (</w:t>
      </w:r>
      <w:r w:rsidR="0062043C">
        <w:rPr>
          <w:b/>
          <w:bCs/>
          <w:color w:val="1C1E29"/>
        </w:rPr>
        <w:t>Figure 1.5).</w:t>
      </w:r>
      <w:r w:rsidR="00C939F4">
        <w:rPr>
          <w:color w:val="1C1E29"/>
        </w:rPr>
        <w:t xml:space="preserve"> </w:t>
      </w:r>
    </w:p>
    <w:p w14:paraId="68665B95" w14:textId="77777777" w:rsidR="00227513" w:rsidRDefault="00227513" w:rsidP="00227513">
      <w:pPr>
        <w:spacing w:line="480" w:lineRule="auto"/>
        <w:ind w:left="720"/>
        <w:jc w:val="center"/>
      </w:pPr>
      <w:r>
        <w:rPr>
          <w:noProof/>
        </w:rPr>
        <w:drawing>
          <wp:inline distT="0" distB="0" distL="0" distR="0" wp14:anchorId="206F3C7B" wp14:editId="66700B74">
            <wp:extent cx="3933675" cy="3153747"/>
            <wp:effectExtent l="0" t="0" r="3810" b="0"/>
            <wp:docPr id="12" name="Picture 1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70436" cy="3183219"/>
                    </a:xfrm>
                    <a:prstGeom prst="rect">
                      <a:avLst/>
                    </a:prstGeom>
                    <a:noFill/>
                    <a:ln>
                      <a:noFill/>
                    </a:ln>
                  </pic:spPr>
                </pic:pic>
              </a:graphicData>
            </a:graphic>
          </wp:inline>
        </w:drawing>
      </w:r>
    </w:p>
    <w:p w14:paraId="39D44E5A" w14:textId="77777777" w:rsidR="00227513" w:rsidRDefault="00227513" w:rsidP="00227513">
      <w:pPr>
        <w:spacing w:line="480" w:lineRule="auto"/>
        <w:ind w:left="720"/>
        <w:jc w:val="right"/>
      </w:pPr>
      <w:r w:rsidRPr="00C46E65">
        <w:rPr>
          <w:b/>
          <w:bCs/>
        </w:rPr>
        <w:t>Source</w:t>
      </w:r>
      <w:r>
        <w:t xml:space="preserve">: </w:t>
      </w:r>
      <w:r w:rsidRPr="00C46E65">
        <w:t>http://www.simplydecoded.com/wp-content/uploads/2014/04/csr.jpg</w:t>
      </w:r>
    </w:p>
    <w:p w14:paraId="20CEA9C4" w14:textId="1D4272AE" w:rsidR="00227513" w:rsidRPr="00D50312" w:rsidRDefault="00D50312" w:rsidP="00AF7FFB">
      <w:pPr>
        <w:pStyle w:val="Caption"/>
      </w:pPr>
      <w:bookmarkStart w:id="43" w:name="_Toc37454886"/>
      <w:r w:rsidRPr="00D50312">
        <w:t xml:space="preserve">Figure 1. </w:t>
      </w:r>
      <w:fldSimple w:instr=" SEQ Figure_1. \* ARABIC ">
        <w:r w:rsidR="00864244">
          <w:rPr>
            <w:noProof/>
          </w:rPr>
          <w:t>5</w:t>
        </w:r>
      </w:fldSimple>
      <w:r w:rsidR="00227513" w:rsidRPr="00D50312">
        <w:t xml:space="preserve"> Objective of CSR</w:t>
      </w:r>
      <w:bookmarkEnd w:id="43"/>
    </w:p>
    <w:p w14:paraId="1BD12E73" w14:textId="33537A3A" w:rsidR="00227513" w:rsidRDefault="00227513" w:rsidP="00357C42">
      <w:pPr>
        <w:pStyle w:val="NormalWeb"/>
        <w:spacing w:before="0" w:beforeAutospacing="0" w:after="0" w:afterAutospacing="0" w:line="480" w:lineRule="auto"/>
        <w:ind w:left="720"/>
        <w:jc w:val="both"/>
        <w:rPr>
          <w:color w:val="1C1E29"/>
        </w:rPr>
      </w:pPr>
    </w:p>
    <w:p w14:paraId="0E25A555" w14:textId="1BC95C16" w:rsidR="00357C42" w:rsidRPr="008F5727" w:rsidRDefault="00357C42" w:rsidP="00C1057F">
      <w:pPr>
        <w:pStyle w:val="NormalWeb"/>
        <w:spacing w:before="0" w:beforeAutospacing="0" w:line="480" w:lineRule="auto"/>
        <w:ind w:left="720"/>
        <w:jc w:val="both"/>
        <w:rPr>
          <w:color w:val="1C1E29"/>
        </w:rPr>
      </w:pPr>
      <w:r w:rsidRPr="008F5727">
        <w:rPr>
          <w:color w:val="1C1E29"/>
        </w:rPr>
        <w:t xml:space="preserve">The introduction of this bill encouraged many </w:t>
      </w:r>
      <w:r w:rsidR="00B905B9">
        <w:rPr>
          <w:color w:val="0E101A"/>
        </w:rPr>
        <w:t>social enterprises</w:t>
      </w:r>
      <w:r w:rsidR="00B905B9" w:rsidRPr="008F5727">
        <w:rPr>
          <w:color w:val="1C1E29"/>
        </w:rPr>
        <w:t xml:space="preserve"> </w:t>
      </w:r>
      <w:r w:rsidRPr="008F5727">
        <w:rPr>
          <w:color w:val="1C1E29"/>
        </w:rPr>
        <w:t>to establish their start-ups. However, s</w:t>
      </w:r>
      <w:r w:rsidR="00B905B9" w:rsidRPr="00B905B9">
        <w:rPr>
          <w:color w:val="0E101A"/>
        </w:rPr>
        <w:t xml:space="preserve"> </w:t>
      </w:r>
      <w:r w:rsidR="00B905B9">
        <w:rPr>
          <w:color w:val="0E101A"/>
        </w:rPr>
        <w:t>social enterprises</w:t>
      </w:r>
      <w:r w:rsidR="00B905B9" w:rsidRPr="008F5727">
        <w:rPr>
          <w:color w:val="1C1E29"/>
        </w:rPr>
        <w:t xml:space="preserve"> </w:t>
      </w:r>
      <w:r w:rsidRPr="008F5727">
        <w:rPr>
          <w:color w:val="1C1E29"/>
        </w:rPr>
        <w:t xml:space="preserve">lack access to knowledge to develop value propositions (Yadav A, 2018). Considering this is the primary gap, a framework based on the knowledge of existing </w:t>
      </w:r>
      <w:r w:rsidR="00DA35D3">
        <w:rPr>
          <w:color w:val="0E101A"/>
        </w:rPr>
        <w:t>social enterprises</w:t>
      </w:r>
      <w:r w:rsidR="00DA35D3" w:rsidRPr="008F5727">
        <w:rPr>
          <w:color w:val="1C1E29"/>
        </w:rPr>
        <w:t xml:space="preserve"> </w:t>
      </w:r>
      <w:r w:rsidRPr="008F5727">
        <w:rPr>
          <w:color w:val="1C1E29"/>
        </w:rPr>
        <w:t xml:space="preserve">is built which can be used by any </w:t>
      </w:r>
      <w:r w:rsidR="00B905B9">
        <w:rPr>
          <w:color w:val="0E101A"/>
        </w:rPr>
        <w:t>social enterprise</w:t>
      </w:r>
      <w:r w:rsidR="00B905B9" w:rsidRPr="008F5727">
        <w:rPr>
          <w:color w:val="1C1E29"/>
        </w:rPr>
        <w:t xml:space="preserve"> </w:t>
      </w:r>
      <w:r w:rsidRPr="008F5727">
        <w:rPr>
          <w:color w:val="1C1E29"/>
        </w:rPr>
        <w:t xml:space="preserve">to develop </w:t>
      </w:r>
      <w:r w:rsidRPr="008F5727">
        <w:rPr>
          <w:color w:val="1C1E29"/>
        </w:rPr>
        <w:lastRenderedPageBreak/>
        <w:t>value propositions.</w:t>
      </w:r>
      <w:r w:rsidR="00DA35D3">
        <w:rPr>
          <w:color w:val="1C1E29"/>
        </w:rPr>
        <w:t xml:space="preserve"> </w:t>
      </w:r>
      <w:r w:rsidRPr="008F5727">
        <w:rPr>
          <w:color w:val="1C1E29"/>
        </w:rPr>
        <w:t xml:space="preserve">For this thesis, collaboration is made with a social entrepreneur </w:t>
      </w:r>
      <w:r w:rsidR="0058280B">
        <w:rPr>
          <w:color w:val="1C1E29"/>
        </w:rPr>
        <w:t xml:space="preserve">“Dr. Ashok Das” </w:t>
      </w:r>
      <w:r w:rsidRPr="008F5727">
        <w:rPr>
          <w:color w:val="1C1E29"/>
        </w:rPr>
        <w:t>who gets funds due to CSR bill and wishes to expand their business through crowdfunding as well.</w:t>
      </w:r>
    </w:p>
    <w:p w14:paraId="72E8581C" w14:textId="3AA7D231" w:rsidR="00C2602A" w:rsidRDefault="00E35448" w:rsidP="00C2602A">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44" w:name="_Toc34936657"/>
      <w:bookmarkStart w:id="45" w:name="_Toc34942134"/>
      <w:bookmarkStart w:id="46" w:name="_Toc39823405"/>
      <w:r w:rsidRPr="008C0DC4">
        <w:rPr>
          <w:rFonts w:ascii="Times New Roman" w:hAnsi="Times New Roman" w:cs="Times New Roman"/>
          <w:b/>
          <w:bCs/>
          <w:color w:val="000000" w:themeColor="text1"/>
          <w:sz w:val="24"/>
          <w:szCs w:val="24"/>
        </w:rPr>
        <w:t>1.5      SOCIAL ENTERPRISE: SUNMOKSHA</w:t>
      </w:r>
      <w:r w:rsidR="00D86AF3" w:rsidRPr="008C0DC4">
        <w:rPr>
          <w:rFonts w:ascii="Times New Roman" w:hAnsi="Times New Roman" w:cs="Times New Roman"/>
          <w:b/>
          <w:bCs/>
          <w:color w:val="000000" w:themeColor="text1"/>
          <w:sz w:val="24"/>
          <w:szCs w:val="24"/>
        </w:rPr>
        <w:t xml:space="preserve"> </w:t>
      </w:r>
      <w:r w:rsidR="005A5D07">
        <w:rPr>
          <w:rFonts w:ascii="Times New Roman" w:hAnsi="Times New Roman" w:cs="Times New Roman"/>
          <w:b/>
          <w:bCs/>
          <w:color w:val="000000" w:themeColor="text1"/>
          <w:sz w:val="24"/>
          <w:szCs w:val="24"/>
        </w:rPr>
        <w:t xml:space="preserve">POWER </w:t>
      </w:r>
      <w:r w:rsidR="00D86AF3" w:rsidRPr="008C0DC4">
        <w:rPr>
          <w:rFonts w:ascii="Times New Roman" w:hAnsi="Times New Roman" w:cs="Times New Roman"/>
          <w:b/>
          <w:bCs/>
          <w:color w:val="000000" w:themeColor="text1"/>
          <w:sz w:val="24"/>
          <w:szCs w:val="24"/>
        </w:rPr>
        <w:t>PVT. LTD</w:t>
      </w:r>
      <w:bookmarkEnd w:id="44"/>
      <w:bookmarkEnd w:id="45"/>
      <w:bookmarkEnd w:id="46"/>
    </w:p>
    <w:p w14:paraId="1067BEFE" w14:textId="5C34B170" w:rsidR="00C2602A" w:rsidRDefault="00C2602A" w:rsidP="00C2602A">
      <w:pPr>
        <w:spacing w:line="480" w:lineRule="auto"/>
        <w:ind w:left="720"/>
        <w:jc w:val="both"/>
      </w:pPr>
      <w:r w:rsidRPr="00A54EB8">
        <w:t>SunMoksha which is a social enterprise, is an integrator and provider of sustainable solutions for rural development.</w:t>
      </w:r>
      <w:r>
        <w:t xml:space="preserve"> Dr. Ashok Das is founder/CEO of SunMoksha. SunMoksha</w:t>
      </w:r>
      <w:r w:rsidRPr="00A54EB8">
        <w:t xml:space="preserve"> has developed Smart Remote Management Solutions to manage energy, water, air, waste, processes, and other resources for villages, cities/townships, industries, institutions, and individuals.</w:t>
      </w:r>
      <w:r>
        <w:t xml:space="preserve"> </w:t>
      </w:r>
      <w:r>
        <w:rPr>
          <w:b/>
          <w:bCs/>
        </w:rPr>
        <w:t xml:space="preserve">Figure 1.6. </w:t>
      </w:r>
      <w:r>
        <w:t xml:space="preserve">represents the logo of “SunMoksha”. </w:t>
      </w:r>
      <w:r w:rsidRPr="004E149D">
        <w:t>For more information visit</w:t>
      </w:r>
      <w:r>
        <w:t xml:space="preserve">: </w:t>
      </w:r>
      <w:hyperlink r:id="rId28" w:history="1">
        <w:r>
          <w:rPr>
            <w:rStyle w:val="Hyperlink"/>
          </w:rPr>
          <w:t>http://www.sunmoksha.com</w:t>
        </w:r>
      </w:hyperlink>
    </w:p>
    <w:p w14:paraId="7716CE04" w14:textId="77777777" w:rsidR="00C2602A" w:rsidRPr="004E149D" w:rsidRDefault="00C2602A" w:rsidP="00C2602A">
      <w:pPr>
        <w:pStyle w:val="ListParagraph"/>
        <w:spacing w:line="480" w:lineRule="auto"/>
        <w:ind w:left="1530"/>
        <w:jc w:val="both"/>
      </w:pPr>
    </w:p>
    <w:p w14:paraId="40EA750D" w14:textId="77777777" w:rsidR="00C2602A" w:rsidRPr="001B21D6" w:rsidRDefault="00C2602A" w:rsidP="00D50312">
      <w:pPr>
        <w:spacing w:line="480" w:lineRule="auto"/>
        <w:ind w:left="720"/>
        <w:jc w:val="center"/>
      </w:pPr>
      <w:r>
        <w:rPr>
          <w:noProof/>
        </w:rPr>
        <w:drawing>
          <wp:inline distT="0" distB="0" distL="0" distR="0" wp14:anchorId="7C7DE7C6" wp14:editId="0531A286">
            <wp:extent cx="3448050" cy="887719"/>
            <wp:effectExtent l="0" t="0" r="0" b="8255"/>
            <wp:docPr id="32" name="Picture 32" descr="/var/folders/8j/n41z7tp11qg78b0pwmtgmhc80000gn/T/com.microsoft.Word/Content.MSO/FD83A60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8j/n41z7tp11qg78b0pwmtgmhc80000gn/T/com.microsoft.Word/Content.MSO/FD83A609.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45541" cy="912819"/>
                    </a:xfrm>
                    <a:prstGeom prst="rect">
                      <a:avLst/>
                    </a:prstGeom>
                    <a:noFill/>
                    <a:ln>
                      <a:noFill/>
                    </a:ln>
                  </pic:spPr>
                </pic:pic>
              </a:graphicData>
            </a:graphic>
          </wp:inline>
        </w:drawing>
      </w:r>
    </w:p>
    <w:p w14:paraId="3628919F" w14:textId="1A2C3595" w:rsidR="00C2602A" w:rsidRPr="00D50312" w:rsidRDefault="00D50312" w:rsidP="00AF7FFB">
      <w:pPr>
        <w:pStyle w:val="Caption"/>
      </w:pPr>
      <w:bookmarkStart w:id="47" w:name="_Toc37454887"/>
      <w:r w:rsidRPr="00D50312">
        <w:t xml:space="preserve">Figure 1. </w:t>
      </w:r>
      <w:fldSimple w:instr=" SEQ Figure_1. \* ARABIC ">
        <w:r w:rsidR="00864244">
          <w:rPr>
            <w:noProof/>
          </w:rPr>
          <w:t>6</w:t>
        </w:r>
      </w:fldSimple>
      <w:r w:rsidRPr="00D50312">
        <w:t xml:space="preserve"> </w:t>
      </w:r>
      <w:r w:rsidR="00C2602A" w:rsidRPr="00D50312">
        <w:t>Logo of SunMoksha</w:t>
      </w:r>
      <w:bookmarkEnd w:id="47"/>
    </w:p>
    <w:p w14:paraId="2879C189" w14:textId="2754CDF1" w:rsidR="00C2602A" w:rsidRPr="00C2602A" w:rsidRDefault="00C2602A" w:rsidP="00C2602A"/>
    <w:p w14:paraId="15F37618" w14:textId="77777777" w:rsidR="00C2602A" w:rsidRPr="00C2602A" w:rsidRDefault="00C2602A" w:rsidP="00C2602A">
      <w:pPr>
        <w:ind w:left="180"/>
        <w:rPr>
          <w:b/>
          <w:bCs/>
        </w:rPr>
      </w:pPr>
    </w:p>
    <w:p w14:paraId="40F29899" w14:textId="57A4654D" w:rsidR="00E35448" w:rsidRDefault="00E35448" w:rsidP="00C2602A">
      <w:pPr>
        <w:pStyle w:val="Heading3"/>
        <w:numPr>
          <w:ilvl w:val="0"/>
          <w:numId w:val="0"/>
        </w:numPr>
        <w:spacing w:line="480" w:lineRule="auto"/>
        <w:ind w:left="900" w:hanging="720"/>
        <w:rPr>
          <w:rFonts w:ascii="Times New Roman" w:hAnsi="Times New Roman" w:cs="Times New Roman"/>
          <w:b/>
          <w:bCs/>
          <w:color w:val="000000" w:themeColor="text1"/>
        </w:rPr>
      </w:pPr>
      <w:bookmarkStart w:id="48" w:name="_Toc34936658"/>
      <w:bookmarkStart w:id="49" w:name="_Toc34942135"/>
      <w:bookmarkStart w:id="50" w:name="_Toc39823406"/>
      <w:r w:rsidRPr="008C0DC4">
        <w:rPr>
          <w:rFonts w:ascii="Times New Roman" w:hAnsi="Times New Roman" w:cs="Times New Roman"/>
          <w:b/>
          <w:bCs/>
          <w:color w:val="000000" w:themeColor="text1"/>
        </w:rPr>
        <w:t xml:space="preserve">1.5.1    </w:t>
      </w:r>
      <w:bookmarkEnd w:id="48"/>
      <w:bookmarkEnd w:id="49"/>
      <w:r w:rsidR="00C2602A">
        <w:rPr>
          <w:rFonts w:ascii="Times New Roman" w:hAnsi="Times New Roman" w:cs="Times New Roman"/>
          <w:b/>
          <w:bCs/>
          <w:color w:val="000000" w:themeColor="text1"/>
        </w:rPr>
        <w:t>SunMoksha Addressing Global Sustainable Development Goals (SDGs)</w:t>
      </w:r>
      <w:bookmarkEnd w:id="50"/>
    </w:p>
    <w:p w14:paraId="0CFDB5F4" w14:textId="7368A3D5" w:rsidR="00EF4E74" w:rsidRDefault="00EF4E74" w:rsidP="00227513">
      <w:pPr>
        <w:spacing w:line="480" w:lineRule="auto"/>
        <w:ind w:left="720"/>
        <w:jc w:val="both"/>
        <w:rPr>
          <w:b/>
          <w:bCs/>
        </w:rPr>
      </w:pPr>
      <w:r w:rsidRPr="003E4677">
        <w:t xml:space="preserve">The 2030 agenda of the United Nations </w:t>
      </w:r>
      <w:r>
        <w:t xml:space="preserve">adopted by members of the United Nations </w:t>
      </w:r>
      <w:r w:rsidRPr="003E4677">
        <w:t xml:space="preserve">to achieve sustainable development contains 17 'Sustainable Development Goals (SDGs) as </w:t>
      </w:r>
      <w:r>
        <w:t xml:space="preserve">mentioned in </w:t>
      </w:r>
      <w:r w:rsidRPr="00FE6704">
        <w:rPr>
          <w:b/>
          <w:bCs/>
        </w:rPr>
        <w:t>Section 1.2.1</w:t>
      </w:r>
      <w:r>
        <w:rPr>
          <w:b/>
          <w:bCs/>
        </w:rPr>
        <w:t>.</w:t>
      </w:r>
      <w:r w:rsidR="00227513">
        <w:rPr>
          <w:b/>
          <w:bCs/>
        </w:rPr>
        <w:t xml:space="preserve"> </w:t>
      </w:r>
      <w:r w:rsidR="00227513">
        <w:t xml:space="preserve">SunMoksha has a strategy to achieve most of the SDGs as shown in </w:t>
      </w:r>
      <w:r w:rsidR="00227513">
        <w:rPr>
          <w:b/>
          <w:bCs/>
        </w:rPr>
        <w:t>Figure 1.7</w:t>
      </w:r>
    </w:p>
    <w:p w14:paraId="1FC72099" w14:textId="77777777" w:rsidR="00227513" w:rsidRPr="00256254" w:rsidRDefault="00227513" w:rsidP="00227513">
      <w:pPr>
        <w:spacing w:line="360" w:lineRule="auto"/>
        <w:ind w:left="720"/>
      </w:pPr>
      <w:r>
        <w:rPr>
          <w:noProof/>
        </w:rPr>
        <w:lastRenderedPageBreak/>
        <w:drawing>
          <wp:inline distT="0" distB="0" distL="0" distR="0" wp14:anchorId="1BFA9348" wp14:editId="76F0E8E6">
            <wp:extent cx="5354741" cy="2705878"/>
            <wp:effectExtent l="0" t="0" r="5080" b="0"/>
            <wp:docPr id="71" name="Picture 7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creen Shot 2020-03-13 at 1.45.29 AM.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91720" cy="2724564"/>
                    </a:xfrm>
                    <a:prstGeom prst="rect">
                      <a:avLst/>
                    </a:prstGeom>
                  </pic:spPr>
                </pic:pic>
              </a:graphicData>
            </a:graphic>
          </wp:inline>
        </w:drawing>
      </w:r>
    </w:p>
    <w:p w14:paraId="353A6327" w14:textId="592B25DD" w:rsidR="00227513" w:rsidRPr="00D50312" w:rsidRDefault="00D50312" w:rsidP="00AF7FFB">
      <w:pPr>
        <w:pStyle w:val="Caption"/>
        <w:rPr>
          <w:lang w:val="en-GB"/>
        </w:rPr>
      </w:pPr>
      <w:bookmarkStart w:id="51" w:name="_Toc37454888"/>
      <w:r w:rsidRPr="00D50312">
        <w:t xml:space="preserve">Figure 1. </w:t>
      </w:r>
      <w:fldSimple w:instr=" SEQ Figure_1. \* ARABIC ">
        <w:r w:rsidR="00864244">
          <w:rPr>
            <w:noProof/>
          </w:rPr>
          <w:t>7</w:t>
        </w:r>
      </w:fldSimple>
      <w:r w:rsidR="00227513" w:rsidRPr="00D50312">
        <w:rPr>
          <w:lang w:val="en-GB"/>
        </w:rPr>
        <w:t xml:space="preserve"> Strategy of SunMoksha in Achieving SDGs</w:t>
      </w:r>
      <w:bookmarkEnd w:id="51"/>
    </w:p>
    <w:p w14:paraId="10622236" w14:textId="77777777" w:rsidR="00227513" w:rsidRPr="00227513" w:rsidRDefault="00227513" w:rsidP="00227513">
      <w:pPr>
        <w:spacing w:line="480" w:lineRule="auto"/>
        <w:ind w:left="720"/>
        <w:jc w:val="both"/>
        <w:rPr>
          <w:b/>
          <w:bCs/>
        </w:rPr>
      </w:pPr>
    </w:p>
    <w:p w14:paraId="1CBE0D0A" w14:textId="01011111" w:rsidR="00EF4E74" w:rsidRPr="003E4677" w:rsidRDefault="00EF4E74" w:rsidP="00FF7F25">
      <w:pPr>
        <w:spacing w:line="480" w:lineRule="auto"/>
        <w:ind w:left="720"/>
        <w:jc w:val="both"/>
      </w:pPr>
      <w:r w:rsidRPr="003E4677">
        <w:rPr>
          <w:bCs/>
          <w:lang w:val="en-GB"/>
        </w:rPr>
        <w:t>T</w:t>
      </w:r>
      <w:r>
        <w:rPr>
          <w:bCs/>
          <w:lang w:val="en-GB"/>
        </w:rPr>
        <w:t>o achieve sustainable development (</w:t>
      </w:r>
      <w:r w:rsidRPr="003B5117">
        <w:rPr>
          <w:b/>
          <w:i/>
          <w:iCs/>
          <w:lang w:val="en-GB"/>
        </w:rPr>
        <w:t>SDG-11: Sustainable Cities and Communities</w:t>
      </w:r>
      <w:r>
        <w:rPr>
          <w:bCs/>
          <w:lang w:val="en-GB"/>
        </w:rPr>
        <w:t>),</w:t>
      </w:r>
      <w:r w:rsidRPr="003E4677">
        <w:rPr>
          <w:bCs/>
          <w:lang w:val="en-GB"/>
        </w:rPr>
        <w:t xml:space="preserve"> SunMoksha</w:t>
      </w:r>
      <w:r>
        <w:rPr>
          <w:bCs/>
          <w:lang w:val="en-GB"/>
        </w:rPr>
        <w:t xml:space="preserve"> primarily focuses on</w:t>
      </w:r>
      <w:r w:rsidRPr="003E4677">
        <w:rPr>
          <w:bCs/>
          <w:lang w:val="en-GB"/>
        </w:rPr>
        <w:t xml:space="preserve"> foster</w:t>
      </w:r>
      <w:r>
        <w:rPr>
          <w:bCs/>
          <w:lang w:val="en-GB"/>
        </w:rPr>
        <w:t>ing</w:t>
      </w:r>
      <w:r w:rsidRPr="003E4677">
        <w:rPr>
          <w:bCs/>
          <w:lang w:val="en-GB"/>
        </w:rPr>
        <w:t xml:space="preserve"> economic growth (</w:t>
      </w:r>
      <w:r w:rsidRPr="003B5117">
        <w:rPr>
          <w:b/>
          <w:i/>
          <w:iCs/>
          <w:lang w:val="en-GB"/>
        </w:rPr>
        <w:t xml:space="preserve">SDG-8: </w:t>
      </w:r>
      <w:r w:rsidRPr="003B5117">
        <w:rPr>
          <w:b/>
          <w:i/>
          <w:iCs/>
        </w:rPr>
        <w:t>Decent Work and Economic Growth</w:t>
      </w:r>
      <w:r w:rsidRPr="003E4677">
        <w:t>)</w:t>
      </w:r>
      <w:r>
        <w:t xml:space="preserve"> with gender equality (</w:t>
      </w:r>
      <w:r w:rsidRPr="00FF7F25">
        <w:rPr>
          <w:b/>
          <w:bCs/>
          <w:i/>
          <w:iCs/>
        </w:rPr>
        <w:t>SDG-5</w:t>
      </w:r>
      <w:r w:rsidR="00FF7F25">
        <w:t xml:space="preserve"> : </w:t>
      </w:r>
      <w:r w:rsidR="00FF7F25" w:rsidRPr="00FF7F25">
        <w:rPr>
          <w:b/>
          <w:bCs/>
          <w:i/>
          <w:iCs/>
        </w:rPr>
        <w:t>Gender Equality</w:t>
      </w:r>
      <w:r>
        <w:t xml:space="preserve">).  </w:t>
      </w:r>
      <w:r w:rsidR="00FF7F25">
        <w:t>Therefore, in a way,</w:t>
      </w:r>
      <w:r w:rsidR="00FF7F25" w:rsidRPr="003E4677">
        <w:t xml:space="preserve"> value </w:t>
      </w:r>
      <w:r w:rsidR="00FF7F25">
        <w:t>p</w:t>
      </w:r>
      <w:r w:rsidR="00FF7F25" w:rsidRPr="003E4677">
        <w:t xml:space="preserve">ropositions are developed </w:t>
      </w:r>
      <w:r w:rsidR="00FF7F25">
        <w:t xml:space="preserve">to provide </w:t>
      </w:r>
      <w:r w:rsidR="00FF7F25" w:rsidRPr="003E4677">
        <w:t>decent work and economic growth</w:t>
      </w:r>
      <w:r w:rsidR="00FF7F25">
        <w:t xml:space="preserve"> within the adopted community</w:t>
      </w:r>
      <w:r w:rsidR="00FF7F25" w:rsidRPr="003E4677">
        <w:t xml:space="preserve">. </w:t>
      </w:r>
      <w:r w:rsidR="00FF7F25">
        <w:t xml:space="preserve">The outcome of SDG-8 directly affects </w:t>
      </w:r>
      <w:r w:rsidR="00FF7F25" w:rsidRPr="00FF70E7">
        <w:rPr>
          <w:b/>
          <w:i/>
        </w:rPr>
        <w:t>SDG-1: 'No Poverty</w:t>
      </w:r>
      <w:r w:rsidR="00FF7F25" w:rsidRPr="003E4677">
        <w:t xml:space="preserve">' and </w:t>
      </w:r>
      <w:r w:rsidR="00FF7F25" w:rsidRPr="00FF70E7">
        <w:rPr>
          <w:b/>
          <w:i/>
        </w:rPr>
        <w:t>SDG-2:'Zero Hunger</w:t>
      </w:r>
      <w:r w:rsidR="00FF7F25">
        <w:rPr>
          <w:b/>
          <w:i/>
        </w:rPr>
        <w:t>’</w:t>
      </w:r>
      <w:r w:rsidR="00FF7F25" w:rsidRPr="003E4677">
        <w:t xml:space="preserve">. Since poverty is </w:t>
      </w:r>
      <w:r w:rsidR="00FF7F25">
        <w:t xml:space="preserve">one of the major aspects that affect </w:t>
      </w:r>
      <w:r w:rsidR="00FF7F25" w:rsidRPr="003E4677">
        <w:t xml:space="preserve">poor health and poor education, </w:t>
      </w:r>
      <w:r w:rsidR="00FF7F25" w:rsidRPr="00FF70E7">
        <w:rPr>
          <w:b/>
          <w:i/>
        </w:rPr>
        <w:t>SDG-3: Good Health and Well Being”</w:t>
      </w:r>
      <w:r w:rsidR="00FF7F25" w:rsidRPr="003E4677">
        <w:t xml:space="preserve"> and </w:t>
      </w:r>
      <w:r w:rsidR="00FF7F25" w:rsidRPr="00FF70E7">
        <w:rPr>
          <w:b/>
          <w:i/>
        </w:rPr>
        <w:t>SDG – 4: Quality Education</w:t>
      </w:r>
      <w:r w:rsidR="00FF7F25">
        <w:t xml:space="preserve"> are</w:t>
      </w:r>
      <w:r w:rsidR="00FF7F25" w:rsidRPr="003E4677">
        <w:t xml:space="preserve"> achieved </w:t>
      </w:r>
      <w:r w:rsidR="00FF7F25" w:rsidRPr="00FF70E7">
        <w:t>in succession</w:t>
      </w:r>
      <w:r w:rsidR="00FF7F25" w:rsidRPr="003E4677">
        <w:t xml:space="preserve"> once people have sufficient economic strength.</w:t>
      </w:r>
      <w:r w:rsidR="00FF7F25">
        <w:t xml:space="preserve"> </w:t>
      </w:r>
      <w:r>
        <w:t xml:space="preserve">The </w:t>
      </w:r>
      <w:r w:rsidRPr="003E4677">
        <w:t>SDGs</w:t>
      </w:r>
      <w:r>
        <w:t xml:space="preserve"> </w:t>
      </w:r>
      <w:r w:rsidRPr="003E4677">
        <w:t>(SDG</w:t>
      </w:r>
      <w:r>
        <w:t>s</w:t>
      </w:r>
      <w:r w:rsidRPr="003E4677">
        <w:t>: 1, 2, 3, 4) that are dependent on SDG-8</w:t>
      </w:r>
      <w:r>
        <w:t xml:space="preserve"> and </w:t>
      </w:r>
      <w:r w:rsidRPr="003E4677">
        <w:t xml:space="preserve">are simultaneously achieved as </w:t>
      </w:r>
      <w:r>
        <w:t>presented</w:t>
      </w:r>
      <w:r w:rsidRPr="003E4677">
        <w:t xml:space="preserve"> in </w:t>
      </w:r>
      <w:r w:rsidRPr="003E4677">
        <w:rPr>
          <w:b/>
          <w:bCs/>
        </w:rPr>
        <w:t xml:space="preserve">Figure </w:t>
      </w:r>
      <w:r>
        <w:rPr>
          <w:b/>
          <w:bCs/>
        </w:rPr>
        <w:t>1.17</w:t>
      </w:r>
      <w:r w:rsidRPr="003E4677">
        <w:rPr>
          <w:b/>
          <w:bCs/>
        </w:rPr>
        <w:t xml:space="preserve">. </w:t>
      </w:r>
      <w:r w:rsidRPr="003E4677">
        <w:t>Also, SunMoksha strives to provide economic power to all so that inequalities can be reduced (</w:t>
      </w:r>
      <w:r w:rsidRPr="00FF7F25">
        <w:rPr>
          <w:b/>
          <w:bCs/>
          <w:i/>
          <w:iCs/>
        </w:rPr>
        <w:t>SDG-10: Reduced Inequalities</w:t>
      </w:r>
      <w:r>
        <w:t xml:space="preserve">). </w:t>
      </w:r>
    </w:p>
    <w:p w14:paraId="740A39A1" w14:textId="13060978" w:rsidR="00EF4E74" w:rsidRDefault="00EF4E74" w:rsidP="00227513">
      <w:pPr>
        <w:spacing w:line="480" w:lineRule="auto"/>
        <w:ind w:left="720"/>
        <w:jc w:val="both"/>
        <w:rPr>
          <w:b/>
          <w:bCs/>
        </w:rPr>
      </w:pPr>
      <w:r>
        <w:t xml:space="preserve">The value proposition (Inputs) developed by SunMoksha satisfies the needs of Food, Energy and Water by including the principles of sustainability. Hence SunMoksha with </w:t>
      </w:r>
      <w:r>
        <w:lastRenderedPageBreak/>
        <w:t xml:space="preserve">their inputs (SDGs: 6,7,8) that is anchored to SDGs: 13,14,15 finally achieves SDG-11 as shown in </w:t>
      </w:r>
      <w:r>
        <w:rPr>
          <w:b/>
          <w:bCs/>
        </w:rPr>
        <w:t>Figure 1.7.</w:t>
      </w:r>
    </w:p>
    <w:p w14:paraId="76829375" w14:textId="4751DD7C" w:rsidR="00EF4E74" w:rsidRPr="00EF4E74" w:rsidRDefault="00EF4E74" w:rsidP="00EF4E74"/>
    <w:p w14:paraId="6DD955C2" w14:textId="24846059" w:rsidR="00EF4E74" w:rsidRPr="00EF4E74" w:rsidRDefault="00EF4E74" w:rsidP="00EF4E74">
      <w:r>
        <w:tab/>
      </w:r>
    </w:p>
    <w:p w14:paraId="1C347DEC" w14:textId="652DE956" w:rsidR="00C2602A" w:rsidRPr="00EF4E74" w:rsidRDefault="00C2602A" w:rsidP="00EF4E74">
      <w:pPr>
        <w:pStyle w:val="Heading3"/>
        <w:numPr>
          <w:ilvl w:val="0"/>
          <w:numId w:val="0"/>
        </w:numPr>
        <w:spacing w:line="480" w:lineRule="auto"/>
        <w:ind w:left="900" w:hanging="720"/>
        <w:rPr>
          <w:rFonts w:ascii="Times New Roman" w:hAnsi="Times New Roman" w:cs="Times New Roman"/>
          <w:b/>
          <w:bCs/>
          <w:color w:val="000000" w:themeColor="text1"/>
        </w:rPr>
      </w:pPr>
      <w:bookmarkStart w:id="52" w:name="_Toc39823407"/>
      <w:r w:rsidRPr="008C0DC4">
        <w:rPr>
          <w:rFonts w:ascii="Times New Roman" w:hAnsi="Times New Roman" w:cs="Times New Roman"/>
          <w:b/>
          <w:bCs/>
          <w:color w:val="000000" w:themeColor="text1"/>
        </w:rPr>
        <w:t>1.5.</w:t>
      </w:r>
      <w:r w:rsidR="00EF4E74">
        <w:rPr>
          <w:rFonts w:ascii="Times New Roman" w:hAnsi="Times New Roman" w:cs="Times New Roman"/>
          <w:b/>
          <w:bCs/>
          <w:color w:val="000000" w:themeColor="text1"/>
        </w:rPr>
        <w:t>2</w:t>
      </w:r>
      <w:r w:rsidRPr="008C0DC4">
        <w:rPr>
          <w:rFonts w:ascii="Times New Roman" w:hAnsi="Times New Roman" w:cs="Times New Roman"/>
          <w:b/>
          <w:bCs/>
          <w:color w:val="000000" w:themeColor="text1"/>
        </w:rPr>
        <w:t xml:space="preserve">    </w:t>
      </w:r>
      <w:r w:rsidR="008F62E3">
        <w:rPr>
          <w:rFonts w:ascii="Times New Roman" w:hAnsi="Times New Roman" w:cs="Times New Roman"/>
          <w:b/>
          <w:bCs/>
          <w:color w:val="000000" w:themeColor="text1"/>
        </w:rPr>
        <w:t xml:space="preserve">The </w:t>
      </w:r>
      <w:r w:rsidR="002011F9">
        <w:rPr>
          <w:rFonts w:ascii="Times New Roman" w:hAnsi="Times New Roman" w:cs="Times New Roman"/>
          <w:b/>
          <w:bCs/>
          <w:color w:val="000000" w:themeColor="text1"/>
        </w:rPr>
        <w:t>E</w:t>
      </w:r>
      <w:r w:rsidR="002011F9">
        <w:rPr>
          <w:rFonts w:ascii="Times New Roman" w:hAnsi="Times New Roman" w:cs="Times New Roman"/>
          <w:b/>
          <w:bCs/>
          <w:color w:val="000000" w:themeColor="text1"/>
          <w:vertAlign w:val="superscript"/>
        </w:rPr>
        <w:t>3</w:t>
      </w:r>
      <w:r>
        <w:rPr>
          <w:rFonts w:ascii="Times New Roman" w:hAnsi="Times New Roman" w:cs="Times New Roman"/>
          <w:b/>
          <w:bCs/>
          <w:color w:val="000000" w:themeColor="text1"/>
        </w:rPr>
        <w:t xml:space="preserve"> Model</w:t>
      </w:r>
      <w:r w:rsidR="008F62E3">
        <w:rPr>
          <w:rFonts w:ascii="Times New Roman" w:hAnsi="Times New Roman" w:cs="Times New Roman"/>
          <w:b/>
          <w:bCs/>
          <w:color w:val="000000" w:themeColor="text1"/>
        </w:rPr>
        <w:t xml:space="preserve">: Principles </w:t>
      </w:r>
      <w:r>
        <w:rPr>
          <w:rFonts w:ascii="Times New Roman" w:hAnsi="Times New Roman" w:cs="Times New Roman"/>
          <w:b/>
          <w:bCs/>
          <w:color w:val="000000" w:themeColor="text1"/>
        </w:rPr>
        <w:t>of SunMoksha</w:t>
      </w:r>
      <w:bookmarkEnd w:id="52"/>
    </w:p>
    <w:p w14:paraId="6B75CC7B" w14:textId="77777777" w:rsidR="00C1057F" w:rsidRDefault="002A4CD6" w:rsidP="00236AB6">
      <w:pPr>
        <w:spacing w:line="480" w:lineRule="auto"/>
        <w:ind w:left="720"/>
        <w:jc w:val="both"/>
        <w:rPr>
          <w:color w:val="000000"/>
        </w:rPr>
      </w:pPr>
      <w:r w:rsidRPr="00236AB6">
        <w:rPr>
          <w:color w:val="1C1E29"/>
        </w:rPr>
        <w:t xml:space="preserve">In this thesis, </w:t>
      </w:r>
      <w:bookmarkStart w:id="53" w:name="OLE_LINK7"/>
      <w:bookmarkStart w:id="54" w:name="OLE_LINK8"/>
      <w:r w:rsidRPr="00236AB6">
        <w:rPr>
          <w:color w:val="1C1E29"/>
        </w:rPr>
        <w:t>necessary soft and hard information is gathered from Dr. Ashok Das</w:t>
      </w:r>
      <w:r w:rsidR="00D8539A" w:rsidRPr="00236AB6">
        <w:rPr>
          <w:color w:val="1C1E29"/>
        </w:rPr>
        <w:t>, CEO of SunMoksha</w:t>
      </w:r>
      <w:r w:rsidRPr="00236AB6">
        <w:rPr>
          <w:color w:val="1C1E29"/>
        </w:rPr>
        <w:t>.</w:t>
      </w:r>
      <w:bookmarkEnd w:id="53"/>
      <w:bookmarkEnd w:id="54"/>
      <w:r w:rsidRPr="00236AB6">
        <w:rPr>
          <w:color w:val="1C1E29"/>
        </w:rPr>
        <w:t xml:space="preserve"> Based on the experience shared by him, a framework is developed which could improve the </w:t>
      </w:r>
      <w:r w:rsidR="00D8539A" w:rsidRPr="00236AB6">
        <w:rPr>
          <w:color w:val="1C1E29"/>
        </w:rPr>
        <w:t>business operations</w:t>
      </w:r>
      <w:r w:rsidRPr="00236AB6">
        <w:rPr>
          <w:color w:val="1C1E29"/>
        </w:rPr>
        <w:t xml:space="preserve"> of a </w:t>
      </w:r>
      <w:r w:rsidR="00DA35D3" w:rsidRPr="00236AB6">
        <w:rPr>
          <w:color w:val="0E101A"/>
        </w:rPr>
        <w:t>social enterprise</w:t>
      </w:r>
      <w:r w:rsidR="00DA35D3" w:rsidRPr="00236AB6">
        <w:rPr>
          <w:color w:val="1C1E29"/>
        </w:rPr>
        <w:t xml:space="preserve"> </w:t>
      </w:r>
      <w:r w:rsidRPr="00236AB6">
        <w:rPr>
          <w:color w:val="1C1E29"/>
        </w:rPr>
        <w:t>in achieving sustainable rural development in India.</w:t>
      </w:r>
      <w:r w:rsidR="0046548D" w:rsidRPr="00236AB6">
        <w:rPr>
          <w:color w:val="1C1E29"/>
        </w:rPr>
        <w:t xml:space="preserve"> </w:t>
      </w:r>
      <w:r w:rsidR="00236AB6" w:rsidRPr="00236AB6">
        <w:rPr>
          <w:color w:val="000000"/>
        </w:rPr>
        <w:t xml:space="preserve">Its principles and solutions to achieve sustainable development in rural areas are anchored in socio-economic progress that </w:t>
      </w:r>
    </w:p>
    <w:p w14:paraId="42BC248B" w14:textId="682841EB" w:rsidR="008B3E59" w:rsidRPr="00236AB6" w:rsidRDefault="00236AB6" w:rsidP="00B034F0">
      <w:pPr>
        <w:spacing w:line="480" w:lineRule="auto"/>
        <w:ind w:left="720"/>
        <w:jc w:val="both"/>
      </w:pPr>
      <w:r w:rsidRPr="00236AB6">
        <w:rPr>
          <w:color w:val="000000"/>
        </w:rPr>
        <w:t>empowers the rural community to take care of their needs; with a primary focus on providing opportunities to people at the bottom of the economic pyramid (BOP)</w:t>
      </w:r>
      <w:r w:rsidR="00DF69AD">
        <w:rPr>
          <w:color w:val="000000"/>
        </w:rPr>
        <w:t xml:space="preserve"> (</w:t>
      </w:r>
      <w:r w:rsidR="00C53723">
        <w:rPr>
          <w:color w:val="000000"/>
        </w:rPr>
        <w:t>Ansari, S. and co-authors 2012)</w:t>
      </w:r>
      <w:r w:rsidR="00DF69AD">
        <w:rPr>
          <w:color w:val="000000"/>
        </w:rPr>
        <w:t xml:space="preserve">. </w:t>
      </w:r>
      <w:r w:rsidR="005625BB" w:rsidRPr="008B3E59">
        <w:rPr>
          <w:lang w:val="en-GB"/>
        </w:rPr>
        <w:t>SunMoksha’s</w:t>
      </w:r>
      <w:r w:rsidR="005625BB" w:rsidRPr="008B3E59">
        <w:rPr>
          <w:lang w:val="en-IN"/>
        </w:rPr>
        <w:t xml:space="preserve"> principles work around the nexus of E</w:t>
      </w:r>
      <w:r w:rsidR="005625BB" w:rsidRPr="008B3E59">
        <w:rPr>
          <w:vertAlign w:val="superscript"/>
          <w:lang w:val="en-IN"/>
        </w:rPr>
        <w:t xml:space="preserve">3 </w:t>
      </w:r>
      <w:r w:rsidR="005625BB" w:rsidRPr="008B3E59">
        <w:rPr>
          <w:lang w:val="en-IN"/>
        </w:rPr>
        <w:t>– Education, E</w:t>
      </w:r>
      <w:r w:rsidR="00D8539A" w:rsidRPr="008B3E59">
        <w:rPr>
          <w:lang w:val="en-IN"/>
        </w:rPr>
        <w:t xml:space="preserve">ntrepreneurship </w:t>
      </w:r>
      <w:r w:rsidR="005625BB" w:rsidRPr="008B3E59">
        <w:rPr>
          <w:lang w:val="en-IN"/>
        </w:rPr>
        <w:t xml:space="preserve">and </w:t>
      </w:r>
      <w:r w:rsidR="005625BB" w:rsidRPr="008B3E59">
        <w:rPr>
          <w:iCs/>
          <w:lang w:val="en-IN"/>
        </w:rPr>
        <w:t xml:space="preserve">Empowerment, with </w:t>
      </w:r>
      <w:r w:rsidR="00D8539A" w:rsidRPr="008B3E59">
        <w:rPr>
          <w:iCs/>
          <w:lang w:val="en-IN"/>
        </w:rPr>
        <w:t>value propositions</w:t>
      </w:r>
      <w:r w:rsidR="005625BB" w:rsidRPr="008B3E59">
        <w:rPr>
          <w:iCs/>
          <w:lang w:val="en-IN"/>
        </w:rPr>
        <w:t xml:space="preserve"> as inputs to achieve socio-economic development. Education is not just school/colleges, it includes all the skills and knowledge necessary to take care of their needs.</w:t>
      </w:r>
      <w:r w:rsidR="00D8539A" w:rsidRPr="008B3E59">
        <w:rPr>
          <w:iCs/>
          <w:lang w:val="en-IN"/>
        </w:rPr>
        <w:t xml:space="preserve"> </w:t>
      </w:r>
      <w:r w:rsidR="00D8539A" w:rsidRPr="008B3E59">
        <w:rPr>
          <w:iCs/>
        </w:rPr>
        <w:t xml:space="preserve">It is a process of learning skills, values and habits irrespective of age and gender. This is done through schools, awareness campaigns, training sessions etc. </w:t>
      </w:r>
      <w:r w:rsidR="00D8539A" w:rsidRPr="008B3E59">
        <w:rPr>
          <w:iCs/>
          <w:lang w:val="en-IN"/>
        </w:rPr>
        <w:t>Through the Education, vill</w:t>
      </w:r>
      <w:r w:rsidR="008B3E59">
        <w:rPr>
          <w:iCs/>
          <w:lang w:val="en-IN"/>
        </w:rPr>
        <w:t>a</w:t>
      </w:r>
      <w:r w:rsidR="00D8539A" w:rsidRPr="008B3E59">
        <w:rPr>
          <w:iCs/>
          <w:lang w:val="en-IN"/>
        </w:rPr>
        <w:t xml:space="preserve">gers are provided with internal and external market and encouraged to come up with business ideas that generates money. </w:t>
      </w:r>
      <w:r w:rsidR="00992AB3">
        <w:rPr>
          <w:iCs/>
          <w:lang w:val="en-IN"/>
        </w:rPr>
        <w:t xml:space="preserve">Farmers have different strategies available to improve their economic conditions (Van der Ploeg 2000) make us of value propositions to do farming. </w:t>
      </w:r>
      <w:r w:rsidR="00D57CE4">
        <w:rPr>
          <w:iCs/>
          <w:lang w:val="en-IN"/>
        </w:rPr>
        <w:t xml:space="preserve">SunMoksha helps is deciding a best strategy for the villagers to initiate business ideas. </w:t>
      </w:r>
      <w:r w:rsidR="00D8539A" w:rsidRPr="008B3E59">
        <w:rPr>
          <w:iCs/>
          <w:lang w:val="en-IN"/>
        </w:rPr>
        <w:t>Thus, the village starts attaining financial stability.</w:t>
      </w:r>
      <w:r w:rsidR="008B3E59">
        <w:rPr>
          <w:iCs/>
          <w:lang w:val="en-IN"/>
        </w:rPr>
        <w:t xml:space="preserve"> </w:t>
      </w:r>
      <w:r w:rsidR="008B3E59" w:rsidRPr="008B3E59">
        <w:rPr>
          <w:iCs/>
        </w:rPr>
        <w:t xml:space="preserve">With a sufficient Education and a boost in village economy through Entrepreneurship, villagers are </w:t>
      </w:r>
      <w:r w:rsidR="008B3E59">
        <w:rPr>
          <w:iCs/>
        </w:rPr>
        <w:t>E</w:t>
      </w:r>
      <w:r w:rsidR="008B3E59" w:rsidRPr="008B3E59">
        <w:rPr>
          <w:iCs/>
        </w:rPr>
        <w:t xml:space="preserve">mpowered and motivated to self-educate and </w:t>
      </w:r>
      <w:r w:rsidR="008B3E59" w:rsidRPr="008B3E59">
        <w:rPr>
          <w:iCs/>
        </w:rPr>
        <w:lastRenderedPageBreak/>
        <w:t xml:space="preserve">come up with new business ideas that in turn empowers the village to grow much stronger. </w:t>
      </w:r>
      <w:r w:rsidR="00E00DAC" w:rsidRPr="008B3E59">
        <w:rPr>
          <w:iCs/>
        </w:rPr>
        <w:t>Thus,</w:t>
      </w:r>
      <w:r w:rsidR="008B3E59" w:rsidRPr="008B3E59">
        <w:rPr>
          <w:iCs/>
        </w:rPr>
        <w:t xml:space="preserve"> E</w:t>
      </w:r>
      <w:r w:rsidR="008B3E59" w:rsidRPr="008B3E59">
        <w:rPr>
          <w:iCs/>
          <w:vertAlign w:val="superscript"/>
        </w:rPr>
        <w:t xml:space="preserve">3 </w:t>
      </w:r>
      <w:r w:rsidR="008B3E59" w:rsidRPr="008B3E59">
        <w:rPr>
          <w:iCs/>
        </w:rPr>
        <w:t>is repeated at different stages</w:t>
      </w:r>
      <w:r w:rsidR="008B3E59">
        <w:rPr>
          <w:iCs/>
        </w:rPr>
        <w:t xml:space="preserve"> </w:t>
      </w:r>
      <w:r w:rsidR="008B3E59" w:rsidRPr="008B3E59">
        <w:rPr>
          <w:iCs/>
        </w:rPr>
        <w:t xml:space="preserve">like a </w:t>
      </w:r>
      <w:r w:rsidR="008B3E59">
        <w:rPr>
          <w:iCs/>
        </w:rPr>
        <w:t>s</w:t>
      </w:r>
      <w:r w:rsidR="008B3E59" w:rsidRPr="008B3E59">
        <w:rPr>
          <w:iCs/>
        </w:rPr>
        <w:t>piral</w:t>
      </w:r>
      <w:r w:rsidR="008B3E59">
        <w:rPr>
          <w:iCs/>
        </w:rPr>
        <w:t xml:space="preserve"> as shown in </w:t>
      </w:r>
      <w:r w:rsidR="008B3E59">
        <w:rPr>
          <w:b/>
          <w:bCs/>
          <w:iCs/>
        </w:rPr>
        <w:t>Figure 1.8</w:t>
      </w:r>
      <w:r w:rsidR="00E00DAC">
        <w:rPr>
          <w:b/>
          <w:bCs/>
          <w:iCs/>
        </w:rPr>
        <w:t xml:space="preserve">. </w:t>
      </w:r>
      <w:r w:rsidR="00E00DAC">
        <w:rPr>
          <w:iCs/>
        </w:rPr>
        <w:t>To initiate this E</w:t>
      </w:r>
      <w:r w:rsidR="00E00DAC">
        <w:rPr>
          <w:iCs/>
          <w:vertAlign w:val="superscript"/>
        </w:rPr>
        <w:t>3</w:t>
      </w:r>
      <w:r w:rsidR="00E00DAC">
        <w:rPr>
          <w:iCs/>
        </w:rPr>
        <w:t xml:space="preserve"> model, value propositions are introduced at different stages. These value propositions are smart technologies or service-based or both.</w:t>
      </w:r>
    </w:p>
    <w:p w14:paraId="275FDB86" w14:textId="4D4B2BF7" w:rsidR="00EF4E74" w:rsidRDefault="00E00DAC" w:rsidP="00D50312">
      <w:pPr>
        <w:pStyle w:val="ListParagraph"/>
        <w:tabs>
          <w:tab w:val="left" w:pos="720"/>
        </w:tabs>
        <w:spacing w:line="480" w:lineRule="auto"/>
        <w:ind w:left="0"/>
        <w:jc w:val="center"/>
        <w:rPr>
          <w:b/>
          <w:bCs/>
        </w:rPr>
      </w:pPr>
      <w:r>
        <w:rPr>
          <w:b/>
          <w:bCs/>
          <w:noProof/>
        </w:rPr>
        <w:drawing>
          <wp:inline distT="0" distB="0" distL="0" distR="0" wp14:anchorId="57E2826A" wp14:editId="2DDAF352">
            <wp:extent cx="5943259" cy="3069771"/>
            <wp:effectExtent l="0" t="0" r="635"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creen Shot 2020-04-07 at 3.03.55 AM.png"/>
                    <pic:cNvPicPr/>
                  </pic:nvPicPr>
                  <pic:blipFill>
                    <a:blip r:embed="rId31">
                      <a:extLst>
                        <a:ext uri="{28A0092B-C50C-407E-A947-70E740481C1C}">
                          <a14:useLocalDpi xmlns:a14="http://schemas.microsoft.com/office/drawing/2010/main" val="0"/>
                        </a:ext>
                      </a:extLst>
                    </a:blip>
                    <a:stretch>
                      <a:fillRect/>
                    </a:stretch>
                  </pic:blipFill>
                  <pic:spPr>
                    <a:xfrm>
                      <a:off x="0" y="0"/>
                      <a:ext cx="5963459" cy="3080205"/>
                    </a:xfrm>
                    <a:prstGeom prst="rect">
                      <a:avLst/>
                    </a:prstGeom>
                  </pic:spPr>
                </pic:pic>
              </a:graphicData>
            </a:graphic>
          </wp:inline>
        </w:drawing>
      </w:r>
    </w:p>
    <w:p w14:paraId="237562D9" w14:textId="439DEC74" w:rsidR="00EF4E74" w:rsidRPr="00D50312" w:rsidRDefault="00D50312" w:rsidP="0046501A">
      <w:pPr>
        <w:pStyle w:val="Caption"/>
        <w:spacing w:line="480" w:lineRule="auto"/>
      </w:pPr>
      <w:bookmarkStart w:id="55" w:name="_Toc37454889"/>
      <w:r w:rsidRPr="00D50312">
        <w:t xml:space="preserve">Figure 1. </w:t>
      </w:r>
      <w:fldSimple w:instr=" SEQ Figure_1. \* ARABIC ">
        <w:r w:rsidR="00864244">
          <w:rPr>
            <w:noProof/>
          </w:rPr>
          <w:t>8</w:t>
        </w:r>
      </w:fldSimple>
      <w:r w:rsidR="00EF4E74" w:rsidRPr="00D50312">
        <w:t xml:space="preserve"> Principles of SunMoksha</w:t>
      </w:r>
      <w:bookmarkEnd w:id="55"/>
    </w:p>
    <w:p w14:paraId="0DA970AA" w14:textId="1276B1CF" w:rsidR="00E35448" w:rsidRPr="007339BD" w:rsidRDefault="00D808E0" w:rsidP="008F5F79">
      <w:pPr>
        <w:spacing w:after="100" w:afterAutospacing="1" w:line="480" w:lineRule="auto"/>
        <w:ind w:left="720"/>
        <w:jc w:val="both"/>
        <w:rPr>
          <w:b/>
          <w:bCs/>
          <w:color w:val="1C1E29"/>
        </w:rPr>
      </w:pPr>
      <w:r>
        <w:rPr>
          <w:iCs/>
          <w:lang w:val="en-IN"/>
        </w:rPr>
        <w:t>E</w:t>
      </w:r>
      <w:r>
        <w:rPr>
          <w:iCs/>
          <w:vertAlign w:val="superscript"/>
          <w:lang w:val="en-IN"/>
        </w:rPr>
        <w:t>3</w:t>
      </w:r>
      <w:r w:rsidR="005625BB">
        <w:rPr>
          <w:iCs/>
          <w:lang w:val="en-IN"/>
        </w:rPr>
        <w:t xml:space="preserve"> </w:t>
      </w:r>
      <w:r w:rsidR="008A0A6E">
        <w:rPr>
          <w:iCs/>
          <w:lang w:val="en-IN"/>
        </w:rPr>
        <w:t>circle repeats every time with an upgraded version</w:t>
      </w:r>
      <w:r w:rsidR="00227513">
        <w:rPr>
          <w:iCs/>
          <w:lang w:val="en-IN"/>
        </w:rPr>
        <w:t xml:space="preserve"> like a </w:t>
      </w:r>
      <w:r w:rsidR="0046501A">
        <w:rPr>
          <w:iCs/>
          <w:lang w:val="en-IN"/>
        </w:rPr>
        <w:t>spiral</w:t>
      </w:r>
      <w:r w:rsidR="008A0A6E">
        <w:rPr>
          <w:iCs/>
          <w:lang w:val="en-IN"/>
        </w:rPr>
        <w:t xml:space="preserve">. </w:t>
      </w:r>
      <w:r w:rsidR="005625BB">
        <w:rPr>
          <w:iCs/>
          <w:lang w:val="en-IN"/>
        </w:rPr>
        <w:t xml:space="preserve">At the initial stages, the rate of employment and skills they learn is low when compared to higher stages.  </w:t>
      </w:r>
      <w:r w:rsidR="00227C1D">
        <w:rPr>
          <w:iCs/>
          <w:lang w:val="en-IN"/>
        </w:rPr>
        <w:t xml:space="preserve">Different skills are learned and different types of </w:t>
      </w:r>
      <w:r w:rsidR="00E00DAC">
        <w:rPr>
          <w:iCs/>
          <w:lang w:val="en-IN"/>
        </w:rPr>
        <w:t>businesses</w:t>
      </w:r>
      <w:r w:rsidR="00227C1D">
        <w:rPr>
          <w:iCs/>
          <w:lang w:val="en-IN"/>
        </w:rPr>
        <w:t xml:space="preserve"> are </w:t>
      </w:r>
      <w:r w:rsidR="00FF4247">
        <w:rPr>
          <w:iCs/>
          <w:lang w:val="en-IN"/>
        </w:rPr>
        <w:t xml:space="preserve">developed at different stages. For example: </w:t>
      </w:r>
      <w:r w:rsidR="00702876">
        <w:rPr>
          <w:iCs/>
          <w:lang w:val="en-IN"/>
        </w:rPr>
        <w:t xml:space="preserve">At </w:t>
      </w:r>
      <w:r w:rsidR="00B76B3C">
        <w:rPr>
          <w:iCs/>
          <w:lang w:val="en-IN"/>
        </w:rPr>
        <w:t>initial</w:t>
      </w:r>
      <w:r w:rsidR="00702876">
        <w:rPr>
          <w:iCs/>
          <w:lang w:val="en-IN"/>
        </w:rPr>
        <w:t xml:space="preserve"> stages, </w:t>
      </w:r>
      <w:r w:rsidR="0033438B">
        <w:rPr>
          <w:iCs/>
          <w:lang w:val="en-IN"/>
        </w:rPr>
        <w:t>learning</w:t>
      </w:r>
      <w:r w:rsidR="00702876">
        <w:rPr>
          <w:iCs/>
          <w:lang w:val="en-IN"/>
        </w:rPr>
        <w:t xml:space="preserve"> ho</w:t>
      </w:r>
      <w:r w:rsidR="00B76B3C">
        <w:rPr>
          <w:iCs/>
          <w:lang w:val="en-IN"/>
        </w:rPr>
        <w:t>w</w:t>
      </w:r>
      <w:r w:rsidR="00702876">
        <w:rPr>
          <w:iCs/>
          <w:lang w:val="en-IN"/>
        </w:rPr>
        <w:t xml:space="preserve"> to use internet</w:t>
      </w:r>
      <w:r w:rsidR="00663797">
        <w:rPr>
          <w:iCs/>
          <w:lang w:val="en-IN"/>
        </w:rPr>
        <w:t xml:space="preserve"> is not a critical skill</w:t>
      </w:r>
      <w:r w:rsidR="0033438B">
        <w:rPr>
          <w:iCs/>
          <w:lang w:val="en-IN"/>
        </w:rPr>
        <w:t>.</w:t>
      </w:r>
      <w:r w:rsidR="00EC3F32">
        <w:rPr>
          <w:iCs/>
          <w:lang w:val="en-IN"/>
        </w:rPr>
        <w:t xml:space="preserve"> </w:t>
      </w:r>
      <w:r w:rsidR="0033438B">
        <w:rPr>
          <w:iCs/>
          <w:lang w:val="en-IN"/>
        </w:rPr>
        <w:t>B</w:t>
      </w:r>
      <w:r w:rsidR="00EC3F32">
        <w:rPr>
          <w:iCs/>
          <w:lang w:val="en-IN"/>
        </w:rPr>
        <w:t xml:space="preserve">ut, after many months/years </w:t>
      </w:r>
      <w:r w:rsidR="0033438B">
        <w:rPr>
          <w:iCs/>
          <w:lang w:val="en-IN"/>
        </w:rPr>
        <w:t>villagers understand the importance of internet</w:t>
      </w:r>
      <w:r w:rsidR="002B238E">
        <w:rPr>
          <w:iCs/>
          <w:lang w:val="en-IN"/>
        </w:rPr>
        <w:t xml:space="preserve"> and start to learn at some stage</w:t>
      </w:r>
      <w:r w:rsidR="0033438B">
        <w:rPr>
          <w:iCs/>
          <w:lang w:val="en-IN"/>
        </w:rPr>
        <w:t xml:space="preserve">. </w:t>
      </w:r>
      <w:r w:rsidR="005625BB">
        <w:rPr>
          <w:iCs/>
          <w:lang w:val="en-IN"/>
        </w:rPr>
        <w:t>At the final stage</w:t>
      </w:r>
      <w:r w:rsidR="002B238E">
        <w:rPr>
          <w:iCs/>
          <w:lang w:val="en-IN"/>
        </w:rPr>
        <w:t xml:space="preserve"> after many years</w:t>
      </w:r>
      <w:r w:rsidR="005625BB">
        <w:rPr>
          <w:iCs/>
          <w:lang w:val="en-IN"/>
        </w:rPr>
        <w:t>, the village is converted into a sustainable community which is the 11</w:t>
      </w:r>
      <w:r w:rsidR="005625BB" w:rsidRPr="007451B9">
        <w:rPr>
          <w:iCs/>
          <w:vertAlign w:val="superscript"/>
          <w:lang w:val="en-IN"/>
        </w:rPr>
        <w:t>th</w:t>
      </w:r>
      <w:r w:rsidR="005625BB">
        <w:rPr>
          <w:iCs/>
          <w:lang w:val="en-IN"/>
        </w:rPr>
        <w:t xml:space="preserve"> SDG (make cities and human settlements inclusive, safe, resilient and sustainable) declared by the United Nations. </w:t>
      </w:r>
      <w:r w:rsidR="002011F9">
        <w:rPr>
          <w:iCs/>
          <w:lang w:val="en-IN"/>
        </w:rPr>
        <w:t xml:space="preserve">Since, </w:t>
      </w:r>
      <w:r w:rsidR="00DA35D3">
        <w:rPr>
          <w:color w:val="0E101A"/>
        </w:rPr>
        <w:t>social enterprises</w:t>
      </w:r>
      <w:r w:rsidR="00DA35D3">
        <w:rPr>
          <w:iCs/>
          <w:lang w:val="en-IN"/>
        </w:rPr>
        <w:t xml:space="preserve"> </w:t>
      </w:r>
      <w:r w:rsidR="002011F9">
        <w:rPr>
          <w:iCs/>
          <w:lang w:val="en-IN"/>
        </w:rPr>
        <w:t xml:space="preserve">are aiming at sustainable development, they make sure that developed value propositions are </w:t>
      </w:r>
      <w:r w:rsidR="002011F9">
        <w:rPr>
          <w:iCs/>
          <w:lang w:val="en-IN"/>
        </w:rPr>
        <w:lastRenderedPageBreak/>
        <w:t>sustainable. One of the outcome</w:t>
      </w:r>
      <w:r w:rsidR="00337832">
        <w:rPr>
          <w:iCs/>
          <w:lang w:val="en-IN"/>
        </w:rPr>
        <w:t>s</w:t>
      </w:r>
      <w:r w:rsidR="002011F9">
        <w:rPr>
          <w:iCs/>
          <w:lang w:val="en-IN"/>
        </w:rPr>
        <w:t xml:space="preserve"> of the thesis is a method that is entailed</w:t>
      </w:r>
      <w:r w:rsidR="00337832">
        <w:rPr>
          <w:iCs/>
          <w:lang w:val="en-IN"/>
        </w:rPr>
        <w:t xml:space="preserve"> in concept</w:t>
      </w:r>
      <w:r w:rsidR="002011F9">
        <w:rPr>
          <w:iCs/>
          <w:lang w:val="en-IN"/>
        </w:rPr>
        <w:t xml:space="preserve"> of sustainability to dev</w:t>
      </w:r>
      <w:r w:rsidR="00337832">
        <w:rPr>
          <w:iCs/>
          <w:lang w:val="en-IN"/>
        </w:rPr>
        <w:t>e</w:t>
      </w:r>
      <w:r w:rsidR="002011F9">
        <w:rPr>
          <w:iCs/>
          <w:lang w:val="en-IN"/>
        </w:rPr>
        <w:t xml:space="preserve">lop </w:t>
      </w:r>
      <w:r w:rsidR="00337832">
        <w:rPr>
          <w:iCs/>
          <w:lang w:val="en-IN"/>
        </w:rPr>
        <w:t>sustainable value proposition. It is explained in next section (</w:t>
      </w:r>
      <w:r w:rsidR="00337832" w:rsidRPr="00337832">
        <w:rPr>
          <w:b/>
          <w:bCs/>
          <w:iCs/>
          <w:lang w:val="en-IN"/>
        </w:rPr>
        <w:t>Section 1.5.</w:t>
      </w:r>
      <w:r w:rsidR="008C52C4">
        <w:rPr>
          <w:b/>
          <w:bCs/>
          <w:iCs/>
          <w:lang w:val="en-IN"/>
        </w:rPr>
        <w:t>3</w:t>
      </w:r>
      <w:r w:rsidR="00337832">
        <w:rPr>
          <w:iCs/>
          <w:lang w:val="en-IN"/>
        </w:rPr>
        <w:t xml:space="preserve">).  </w:t>
      </w:r>
    </w:p>
    <w:p w14:paraId="42477EB5" w14:textId="2ACB18E6" w:rsidR="00E35448" w:rsidRPr="001D10B0" w:rsidRDefault="00E35448" w:rsidP="001D10B0">
      <w:pPr>
        <w:pStyle w:val="Heading3"/>
        <w:numPr>
          <w:ilvl w:val="0"/>
          <w:numId w:val="0"/>
        </w:numPr>
        <w:spacing w:line="480" w:lineRule="auto"/>
        <w:ind w:left="900" w:hanging="720"/>
        <w:rPr>
          <w:rFonts w:ascii="Times New Roman" w:hAnsi="Times New Roman" w:cs="Times New Roman"/>
          <w:b/>
          <w:bCs/>
          <w:color w:val="000000" w:themeColor="text1"/>
        </w:rPr>
      </w:pPr>
      <w:bookmarkStart w:id="56" w:name="_Toc34936659"/>
      <w:bookmarkStart w:id="57" w:name="_Toc34942136"/>
      <w:bookmarkStart w:id="58" w:name="_Toc39823408"/>
      <w:r w:rsidRPr="001D10B0">
        <w:rPr>
          <w:rFonts w:ascii="Times New Roman" w:hAnsi="Times New Roman" w:cs="Times New Roman"/>
          <w:b/>
          <w:bCs/>
          <w:color w:val="000000" w:themeColor="text1"/>
        </w:rPr>
        <w:t>1.5.</w:t>
      </w:r>
      <w:r w:rsidR="008C52C4">
        <w:rPr>
          <w:rFonts w:ascii="Times New Roman" w:hAnsi="Times New Roman" w:cs="Times New Roman"/>
          <w:b/>
          <w:bCs/>
          <w:color w:val="000000" w:themeColor="text1"/>
        </w:rPr>
        <w:t xml:space="preserve">3 </w:t>
      </w:r>
      <w:r w:rsidRPr="001D10B0">
        <w:rPr>
          <w:rFonts w:ascii="Times New Roman" w:hAnsi="Times New Roman" w:cs="Times New Roman"/>
          <w:b/>
          <w:bCs/>
          <w:color w:val="000000" w:themeColor="text1"/>
        </w:rPr>
        <w:t xml:space="preserve">  Sustainable Development through SunMoksha</w:t>
      </w:r>
      <w:bookmarkEnd w:id="56"/>
      <w:bookmarkEnd w:id="57"/>
      <w:bookmarkEnd w:id="58"/>
    </w:p>
    <w:p w14:paraId="6E3EA0E7" w14:textId="44A1BB3C" w:rsidR="0031720B" w:rsidRPr="008F5727" w:rsidRDefault="0031720B" w:rsidP="00B034F0">
      <w:pPr>
        <w:pStyle w:val="NormalWeb"/>
        <w:spacing w:before="0" w:beforeAutospacing="0" w:after="0" w:afterAutospacing="0" w:line="480" w:lineRule="auto"/>
        <w:ind w:left="720"/>
        <w:jc w:val="both"/>
        <w:rPr>
          <w:color w:val="1C1E29"/>
        </w:rPr>
      </w:pPr>
      <w:r w:rsidRPr="008F5727">
        <w:rPr>
          <w:color w:val="1C1E29"/>
        </w:rPr>
        <w:t>Socio-economic development can be achieved even without consideration of principles of sustainability. Since the ultimate goal of SunMoksha is to achieve socio-economic development anchored with principles of sustainability, its core principles are anchored to social, economic and environmental spheres and also Food-Energy-Water Nexus. Hence, to address SDGs as mentioned in </w:t>
      </w:r>
      <w:r w:rsidRPr="008F5727">
        <w:rPr>
          <w:rStyle w:val="Strong"/>
          <w:color w:val="1C1E29"/>
        </w:rPr>
        <w:t>Figure 1, </w:t>
      </w:r>
      <w:r w:rsidRPr="008F5727">
        <w:rPr>
          <w:color w:val="1C1E29"/>
        </w:rPr>
        <w:t>SunMoksha develops value propositions by compromising the needs of 3Ps</w:t>
      </w:r>
      <w:r w:rsidR="00D50312">
        <w:rPr>
          <w:color w:val="1C1E29"/>
        </w:rPr>
        <w:t xml:space="preserve"> (P</w:t>
      </w:r>
      <w:r w:rsidR="00D50312">
        <w:rPr>
          <w:color w:val="1C1E29"/>
          <w:vertAlign w:val="superscript"/>
        </w:rPr>
        <w:t>3</w:t>
      </w:r>
      <w:r w:rsidR="00D50312">
        <w:rPr>
          <w:color w:val="1C1E29"/>
        </w:rPr>
        <w:t>)</w:t>
      </w:r>
      <w:r w:rsidRPr="008F5727">
        <w:rPr>
          <w:color w:val="1C1E29"/>
        </w:rPr>
        <w:t xml:space="preserve"> – people (social), planet (environmental) and progress (economic) also conserving Food-Energy-Water (Nexus).</w:t>
      </w:r>
      <w:r w:rsidR="002457EC">
        <w:rPr>
          <w:color w:val="1C1E29"/>
        </w:rPr>
        <w:t xml:space="preserve"> </w:t>
      </w:r>
      <w:r w:rsidRPr="008F5727">
        <w:rPr>
          <w:color w:val="1C1E29"/>
        </w:rPr>
        <w:t>This combination of SunMoksha’s business model with the principles of sustainability results in upgrading socio-economic development to sustainable development as shown in </w:t>
      </w:r>
      <w:r w:rsidRPr="008F5727">
        <w:rPr>
          <w:rStyle w:val="Strong"/>
          <w:color w:val="1C1E29"/>
        </w:rPr>
        <w:t>Figure 1.</w:t>
      </w:r>
      <w:r w:rsidR="00EF4E74">
        <w:rPr>
          <w:rStyle w:val="Strong"/>
          <w:color w:val="1C1E29"/>
        </w:rPr>
        <w:t>9</w:t>
      </w:r>
      <w:r w:rsidRPr="008F5727">
        <w:rPr>
          <w:rStyle w:val="Strong"/>
          <w:color w:val="1C1E29"/>
        </w:rPr>
        <w:t>.</w:t>
      </w:r>
    </w:p>
    <w:p w14:paraId="7F44A6C7" w14:textId="73AF9E93" w:rsidR="00190207" w:rsidRDefault="00190207" w:rsidP="005C2E60">
      <w:pPr>
        <w:spacing w:line="360" w:lineRule="auto"/>
        <w:jc w:val="both"/>
        <w:rPr>
          <w:b/>
          <w:lang w:val="en-GB"/>
        </w:rPr>
      </w:pPr>
    </w:p>
    <w:p w14:paraId="3586279E" w14:textId="1EE591FC" w:rsidR="004B112E" w:rsidRDefault="008C52C4" w:rsidP="00227513">
      <w:pPr>
        <w:spacing w:line="360" w:lineRule="auto"/>
        <w:ind w:left="720"/>
        <w:jc w:val="center"/>
        <w:rPr>
          <w:b/>
          <w:lang w:val="en-GB"/>
        </w:rPr>
      </w:pPr>
      <w:r>
        <w:rPr>
          <w:b/>
          <w:noProof/>
          <w:lang w:val="en-GB"/>
        </w:rPr>
        <w:drawing>
          <wp:inline distT="0" distB="0" distL="0" distR="0" wp14:anchorId="681E2E6F" wp14:editId="6E8311E2">
            <wp:extent cx="5943600" cy="1950085"/>
            <wp:effectExtent l="0" t="0" r="0" b="571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Screen Shot 2020-04-07 at 3.51.26 AM.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1950085"/>
                    </a:xfrm>
                    <a:prstGeom prst="rect">
                      <a:avLst/>
                    </a:prstGeom>
                  </pic:spPr>
                </pic:pic>
              </a:graphicData>
            </a:graphic>
          </wp:inline>
        </w:drawing>
      </w:r>
    </w:p>
    <w:p w14:paraId="51AAC20A" w14:textId="02224C8F" w:rsidR="004B112E" w:rsidRPr="00D50312" w:rsidRDefault="00D50312" w:rsidP="00AF7FFB">
      <w:pPr>
        <w:pStyle w:val="Caption"/>
        <w:rPr>
          <w:lang w:val="en-GB"/>
        </w:rPr>
      </w:pPr>
      <w:bookmarkStart w:id="59" w:name="_Toc37454890"/>
      <w:r w:rsidRPr="00D50312">
        <w:t xml:space="preserve">Figure 1. </w:t>
      </w:r>
      <w:fldSimple w:instr=" SEQ Figure_1. \* ARABIC ">
        <w:r w:rsidR="00864244">
          <w:rPr>
            <w:noProof/>
          </w:rPr>
          <w:t>9</w:t>
        </w:r>
      </w:fldSimple>
      <w:r>
        <w:t xml:space="preserve"> </w:t>
      </w:r>
      <w:r w:rsidR="008C52C4" w:rsidRPr="00D50312">
        <w:rPr>
          <w:lang w:val="en-GB"/>
        </w:rPr>
        <w:t>P</w:t>
      </w:r>
      <w:r w:rsidR="008C52C4" w:rsidRPr="00D50312">
        <w:rPr>
          <w:vertAlign w:val="superscript"/>
          <w:lang w:val="en-GB"/>
        </w:rPr>
        <w:t>3</w:t>
      </w:r>
      <w:r w:rsidR="008C52C4" w:rsidRPr="00D50312">
        <w:rPr>
          <w:lang w:val="en-GB"/>
        </w:rPr>
        <w:t xml:space="preserve"> + E</w:t>
      </w:r>
      <w:r w:rsidR="008C52C4" w:rsidRPr="00D50312">
        <w:rPr>
          <w:vertAlign w:val="superscript"/>
          <w:lang w:val="en-GB"/>
        </w:rPr>
        <w:t>3</w:t>
      </w:r>
      <w:r w:rsidR="008C52C4" w:rsidRPr="00D50312">
        <w:rPr>
          <w:lang w:val="en-GB"/>
        </w:rPr>
        <w:t xml:space="preserve"> Model of SunMoksha to Achieve Sustainable Development</w:t>
      </w:r>
      <w:bookmarkEnd w:id="59"/>
    </w:p>
    <w:p w14:paraId="54AAAAAD" w14:textId="77777777" w:rsidR="001232E1" w:rsidRPr="001D10B0" w:rsidRDefault="001232E1" w:rsidP="001D10B0">
      <w:pPr>
        <w:spacing w:line="480" w:lineRule="auto"/>
        <w:jc w:val="center"/>
        <w:rPr>
          <w:b/>
          <w:bCs/>
          <w:color w:val="000000" w:themeColor="text1"/>
          <w:lang w:val="en-GB"/>
        </w:rPr>
      </w:pPr>
    </w:p>
    <w:p w14:paraId="3E3F5F70" w14:textId="43689301" w:rsidR="00E35448" w:rsidRPr="0091315E" w:rsidRDefault="009450B0" w:rsidP="0091315E">
      <w:pPr>
        <w:pStyle w:val="Heading3"/>
        <w:numPr>
          <w:ilvl w:val="0"/>
          <w:numId w:val="0"/>
        </w:numPr>
        <w:spacing w:line="480" w:lineRule="auto"/>
        <w:ind w:left="900" w:hanging="720"/>
        <w:rPr>
          <w:rFonts w:ascii="Times New Roman" w:hAnsi="Times New Roman" w:cs="Times New Roman"/>
          <w:b/>
          <w:bCs/>
          <w:color w:val="000000" w:themeColor="text1"/>
        </w:rPr>
      </w:pPr>
      <w:bookmarkStart w:id="60" w:name="_Toc34936661"/>
      <w:bookmarkStart w:id="61" w:name="_Toc34942138"/>
      <w:bookmarkStart w:id="62" w:name="_Toc39823409"/>
      <w:r w:rsidRPr="0091315E">
        <w:rPr>
          <w:rFonts w:ascii="Times New Roman" w:hAnsi="Times New Roman" w:cs="Times New Roman"/>
          <w:b/>
          <w:bCs/>
          <w:color w:val="000000" w:themeColor="text1"/>
        </w:rPr>
        <w:lastRenderedPageBreak/>
        <w:t>1.5.</w:t>
      </w:r>
      <w:r w:rsidR="008C52C4">
        <w:rPr>
          <w:rFonts w:ascii="Times New Roman" w:hAnsi="Times New Roman" w:cs="Times New Roman"/>
          <w:b/>
          <w:bCs/>
          <w:color w:val="000000" w:themeColor="text1"/>
        </w:rPr>
        <w:t xml:space="preserve">4 </w:t>
      </w:r>
      <w:r w:rsidRPr="0091315E">
        <w:rPr>
          <w:rFonts w:ascii="Times New Roman" w:hAnsi="Times New Roman" w:cs="Times New Roman"/>
          <w:b/>
          <w:bCs/>
          <w:color w:val="000000" w:themeColor="text1"/>
        </w:rPr>
        <w:tab/>
        <w:t xml:space="preserve">Smart Solutions </w:t>
      </w:r>
      <w:r w:rsidR="00C75E62" w:rsidRPr="0091315E">
        <w:rPr>
          <w:rFonts w:ascii="Times New Roman" w:hAnsi="Times New Roman" w:cs="Times New Roman"/>
          <w:b/>
          <w:bCs/>
          <w:color w:val="000000" w:themeColor="text1"/>
        </w:rPr>
        <w:t xml:space="preserve">of SunMoksha to </w:t>
      </w:r>
      <w:r w:rsidR="004F6D1E" w:rsidRPr="0091315E">
        <w:rPr>
          <w:rFonts w:ascii="Times New Roman" w:hAnsi="Times New Roman" w:cs="Times New Roman"/>
          <w:b/>
          <w:bCs/>
          <w:color w:val="000000" w:themeColor="text1"/>
        </w:rPr>
        <w:t>Achieve SDGs</w:t>
      </w:r>
      <w:bookmarkEnd w:id="60"/>
      <w:bookmarkEnd w:id="61"/>
      <w:bookmarkEnd w:id="62"/>
    </w:p>
    <w:p w14:paraId="5D10F98D" w14:textId="33D20C99" w:rsidR="006707FF" w:rsidRPr="003E4677" w:rsidRDefault="006707FF" w:rsidP="009B6AD2">
      <w:pPr>
        <w:spacing w:line="480" w:lineRule="auto"/>
        <w:ind w:left="720"/>
        <w:jc w:val="both"/>
      </w:pPr>
      <w:r>
        <w:t xml:space="preserve">Based on its core principle to focus on the Three E’s and SDG-8, SunMoksha has been successfully developed </w:t>
      </w:r>
      <w:r w:rsidR="00227513">
        <w:t xml:space="preserve">some </w:t>
      </w:r>
      <w:r>
        <w:t>s</w:t>
      </w:r>
      <w:r w:rsidRPr="003E4677">
        <w:t xml:space="preserve">mart solutions </w:t>
      </w:r>
      <w:r>
        <w:t>that are anchored in the SDGs proposed by the UN. The smart solutions developed until now are</w:t>
      </w:r>
      <w:r w:rsidR="00227513">
        <w:t>,</w:t>
      </w:r>
    </w:p>
    <w:p w14:paraId="6F427EBF" w14:textId="77777777" w:rsidR="006707FF" w:rsidRPr="003E4677" w:rsidRDefault="006707FF" w:rsidP="0000769B">
      <w:pPr>
        <w:pStyle w:val="ListParagraph"/>
        <w:numPr>
          <w:ilvl w:val="3"/>
          <w:numId w:val="32"/>
        </w:numPr>
        <w:spacing w:line="480" w:lineRule="auto"/>
        <w:ind w:left="3600"/>
        <w:jc w:val="both"/>
      </w:pPr>
      <w:r w:rsidRPr="003E4677">
        <w:t>Smart Micro-Economic Zone (MEZ)</w:t>
      </w:r>
    </w:p>
    <w:p w14:paraId="65056523" w14:textId="77777777" w:rsidR="006707FF" w:rsidRPr="003E4677" w:rsidRDefault="006707FF" w:rsidP="0000769B">
      <w:pPr>
        <w:pStyle w:val="ListParagraph"/>
        <w:numPr>
          <w:ilvl w:val="3"/>
          <w:numId w:val="32"/>
        </w:numPr>
        <w:spacing w:line="480" w:lineRule="auto"/>
        <w:ind w:left="3600"/>
        <w:jc w:val="both"/>
        <w:rPr>
          <w:i/>
          <w:iCs/>
        </w:rPr>
      </w:pPr>
      <w:r w:rsidRPr="003E4677">
        <w:t>Smart AQUAnet</w:t>
      </w:r>
      <w:r w:rsidRPr="003E4677">
        <w:rPr>
          <w:i/>
          <w:iCs/>
        </w:rPr>
        <w:t>™</w:t>
      </w:r>
    </w:p>
    <w:p w14:paraId="4C172FF5" w14:textId="0B1A7559" w:rsidR="006707FF" w:rsidRPr="003E4677" w:rsidRDefault="006707FF" w:rsidP="008F5F79">
      <w:pPr>
        <w:pStyle w:val="ListParagraph"/>
        <w:numPr>
          <w:ilvl w:val="3"/>
          <w:numId w:val="32"/>
        </w:numPr>
        <w:spacing w:after="100" w:afterAutospacing="1" w:line="480" w:lineRule="auto"/>
        <w:ind w:left="3600"/>
        <w:jc w:val="both"/>
      </w:pPr>
      <w:r w:rsidRPr="003E4677">
        <w:t>Smart Nanogrid</w:t>
      </w:r>
      <w:r w:rsidRPr="003E4677">
        <w:rPr>
          <w:i/>
          <w:iCs/>
        </w:rPr>
        <w:t>™</w:t>
      </w:r>
    </w:p>
    <w:p w14:paraId="478343F7" w14:textId="357AD614" w:rsidR="006707FF" w:rsidRDefault="006707FF" w:rsidP="00CD4A3B">
      <w:pPr>
        <w:spacing w:after="100" w:afterAutospacing="1" w:line="480" w:lineRule="auto"/>
        <w:ind w:left="720"/>
        <w:jc w:val="both"/>
      </w:pPr>
      <w:r w:rsidRPr="003E4677">
        <w:t>SunMoksha’s</w:t>
      </w:r>
      <w:r>
        <w:t xml:space="preserve"> initiative to develop</w:t>
      </w:r>
      <w:r w:rsidRPr="003E4677">
        <w:rPr>
          <w:bCs/>
          <w:i/>
          <w:iCs/>
        </w:rPr>
        <w:t>' Smart Micro-Economic Zone (MEZ)</w:t>
      </w:r>
      <w:r w:rsidRPr="003E4677">
        <w:rPr>
          <w:bCs/>
        </w:rPr>
        <w:t>'</w:t>
      </w:r>
      <w:r w:rsidRPr="003E4677">
        <w:rPr>
          <w:b/>
        </w:rPr>
        <w:t xml:space="preserve"> </w:t>
      </w:r>
      <w:r w:rsidRPr="003E4677">
        <w:rPr>
          <w:bCs/>
        </w:rPr>
        <w:t xml:space="preserve">helps achieve </w:t>
      </w:r>
      <w:r w:rsidRPr="00FF70E7">
        <w:rPr>
          <w:b/>
          <w:bCs/>
          <w:i/>
        </w:rPr>
        <w:t xml:space="preserve">SDG-9: </w:t>
      </w:r>
      <w:r>
        <w:rPr>
          <w:b/>
          <w:bCs/>
          <w:i/>
        </w:rPr>
        <w:t>“</w:t>
      </w:r>
      <w:r w:rsidRPr="00FF70E7">
        <w:rPr>
          <w:b/>
          <w:bCs/>
          <w:i/>
        </w:rPr>
        <w:t>Industry, Innovation, and Infrastructure</w:t>
      </w:r>
      <w:r>
        <w:rPr>
          <w:b/>
          <w:bCs/>
          <w:i/>
        </w:rPr>
        <w:t xml:space="preserve">” </w:t>
      </w:r>
      <w:r w:rsidRPr="003E4677">
        <w:t>in a community</w:t>
      </w:r>
      <w:r>
        <w:t xml:space="preserve"> by building</w:t>
      </w:r>
      <w:r w:rsidRPr="003E4677">
        <w:t xml:space="preserve"> the required infrastructure to support</w:t>
      </w:r>
      <w:r>
        <w:t xml:space="preserve"> sustainable growth and provide opportunities to innovate solutions that work in the real world. </w:t>
      </w:r>
      <w:r w:rsidRPr="003E4677">
        <w:t xml:space="preserve">  </w:t>
      </w:r>
    </w:p>
    <w:p w14:paraId="6D4165F8" w14:textId="45E8B5C3" w:rsidR="006707FF" w:rsidRDefault="006707FF" w:rsidP="00CD4A3B">
      <w:pPr>
        <w:spacing w:after="100" w:afterAutospacing="1" w:line="480" w:lineRule="auto"/>
        <w:ind w:left="720" w:firstLine="720"/>
        <w:jc w:val="both"/>
      </w:pPr>
      <w:r w:rsidRPr="003E4677">
        <w:t xml:space="preserve">Water is a key resource and </w:t>
      </w:r>
      <w:r>
        <w:t xml:space="preserve">a daunting </w:t>
      </w:r>
      <w:r w:rsidRPr="003E4677">
        <w:t>challenge for sustainable development</w:t>
      </w:r>
      <w:r>
        <w:t xml:space="preserve"> directly connecting </w:t>
      </w:r>
      <w:r w:rsidR="003B5117" w:rsidRPr="003B5117">
        <w:rPr>
          <w:b/>
          <w:bCs/>
          <w:i/>
          <w:iCs/>
        </w:rPr>
        <w:t>“</w:t>
      </w:r>
      <w:r w:rsidRPr="003B5117">
        <w:rPr>
          <w:b/>
          <w:bCs/>
          <w:i/>
          <w:iCs/>
        </w:rPr>
        <w:t>SDG-6:</w:t>
      </w:r>
      <w:r w:rsidR="00966A5F">
        <w:rPr>
          <w:b/>
          <w:bCs/>
          <w:i/>
          <w:iCs/>
        </w:rPr>
        <w:t xml:space="preserve"> </w:t>
      </w:r>
      <w:r w:rsidRPr="003B5117">
        <w:rPr>
          <w:b/>
          <w:bCs/>
          <w:i/>
          <w:iCs/>
        </w:rPr>
        <w:t>Clean Water and Sanitation”</w:t>
      </w:r>
      <w:r>
        <w:t xml:space="preserve"> to community development. </w:t>
      </w:r>
      <w:r w:rsidRPr="003E4677">
        <w:t>SunMoksha</w:t>
      </w:r>
      <w:r>
        <w:t>’s</w:t>
      </w:r>
      <w:r w:rsidRPr="003E4677">
        <w:t xml:space="preserve"> </w:t>
      </w:r>
      <w:r w:rsidRPr="003E4677">
        <w:rPr>
          <w:i/>
          <w:iCs/>
        </w:rPr>
        <w:t>Smart AQUAnet™</w:t>
      </w:r>
      <w:r w:rsidRPr="003E4677">
        <w:t xml:space="preserve"> </w:t>
      </w:r>
      <w:r>
        <w:t xml:space="preserve">interjects an intelligent solution into the community </w:t>
      </w:r>
      <w:r w:rsidRPr="003E4677">
        <w:t xml:space="preserve">to address </w:t>
      </w:r>
      <w:r>
        <w:t xml:space="preserve">clean </w:t>
      </w:r>
      <w:r w:rsidRPr="003E4677">
        <w:t>water</w:t>
      </w:r>
      <w:r>
        <w:t xml:space="preserve"> utilization and conservation</w:t>
      </w:r>
      <w:r w:rsidRPr="003E4677">
        <w:t xml:space="preserve"> </w:t>
      </w:r>
      <w:r>
        <w:t>efficiently,</w:t>
      </w:r>
      <w:r w:rsidRPr="003E4677">
        <w:t xml:space="preserve"> especially </w:t>
      </w:r>
      <w:r>
        <w:t xml:space="preserve">by improving </w:t>
      </w:r>
      <w:r w:rsidRPr="003E4677">
        <w:t>agricultural irrigation</w:t>
      </w:r>
      <w:r>
        <w:t xml:space="preserve"> systems</w:t>
      </w:r>
      <w:r w:rsidRPr="003E4677">
        <w:t xml:space="preserve">. </w:t>
      </w:r>
    </w:p>
    <w:p w14:paraId="14CFCEE2" w14:textId="7536DE6B" w:rsidR="006707FF" w:rsidRDefault="006707FF" w:rsidP="00CD4A3B">
      <w:pPr>
        <w:spacing w:line="480" w:lineRule="auto"/>
        <w:ind w:left="720" w:firstLine="720"/>
        <w:jc w:val="both"/>
        <w:rPr>
          <w:bCs/>
          <w:lang w:val="en-GB"/>
        </w:rPr>
      </w:pPr>
      <w:r w:rsidRPr="003E4677">
        <w:t xml:space="preserve">Energy is a key enabler for all these interventions, and SunMoksha’s </w:t>
      </w:r>
      <w:r w:rsidRPr="003E4677">
        <w:rPr>
          <w:i/>
          <w:iCs/>
        </w:rPr>
        <w:t>Smart Nanogrid™</w:t>
      </w:r>
      <w:r w:rsidRPr="003E4677">
        <w:t xml:space="preserve"> achieves it through renewable and sustainable energy solutions</w:t>
      </w:r>
      <w:r>
        <w:t xml:space="preserve"> associating </w:t>
      </w:r>
      <w:r w:rsidRPr="003E4677">
        <w:t xml:space="preserve"> </w:t>
      </w:r>
      <w:r w:rsidRPr="003E4677">
        <w:rPr>
          <w:i/>
          <w:iCs/>
        </w:rPr>
        <w:t>Smart Nanogrid™</w:t>
      </w:r>
      <w:r w:rsidRPr="003E4677">
        <w:t xml:space="preserve"> </w:t>
      </w:r>
      <w:r>
        <w:t xml:space="preserve"> with </w:t>
      </w:r>
      <w:r w:rsidRPr="00FF70E7">
        <w:rPr>
          <w:b/>
          <w:i/>
        </w:rPr>
        <w:t>SDG-7: “Affordable and Clean Energy”</w:t>
      </w:r>
      <w:r w:rsidRPr="003E4677">
        <w:t>, as well as, keeping a balance between people, planet and progress (</w:t>
      </w:r>
      <w:r w:rsidRPr="00FF70E7">
        <w:rPr>
          <w:b/>
          <w:i/>
        </w:rPr>
        <w:t>SDG-13: Climate Action</w:t>
      </w:r>
      <w:r w:rsidRPr="003E4677">
        <w:t xml:space="preserve">, </w:t>
      </w:r>
      <w:r w:rsidRPr="00FF70E7">
        <w:rPr>
          <w:b/>
          <w:i/>
        </w:rPr>
        <w:t>SDG-14: Life Below Water</w:t>
      </w:r>
      <w:r w:rsidRPr="003E4677">
        <w:t xml:space="preserve"> and </w:t>
      </w:r>
      <w:r w:rsidRPr="00FF70E7">
        <w:rPr>
          <w:b/>
          <w:i/>
        </w:rPr>
        <w:t>SDG-15: Life On Land</w:t>
      </w:r>
      <w:r w:rsidRPr="003E4677">
        <w:t xml:space="preserve">). </w:t>
      </w:r>
      <w:r w:rsidRPr="003E4677">
        <w:rPr>
          <w:i/>
          <w:iCs/>
        </w:rPr>
        <w:t>Smart Nanogrid™</w:t>
      </w:r>
      <w:r w:rsidRPr="003E4677">
        <w:t xml:space="preserve"> provides electricity</w:t>
      </w:r>
      <w:r w:rsidRPr="003E4677">
        <w:rPr>
          <w:bCs/>
          <w:lang w:val="en-GB"/>
        </w:rPr>
        <w:t xml:space="preserve"> for </w:t>
      </w:r>
      <w:r w:rsidRPr="003E4677">
        <w:rPr>
          <w:bCs/>
          <w:lang w:val="en-GB"/>
        </w:rPr>
        <w:lastRenderedPageBreak/>
        <w:t xml:space="preserve">homes and enterprises at Tier 4 &amp; 5 of the energy ladder, as </w:t>
      </w:r>
      <w:hyperlink r:id="rId33" w:history="1">
        <w:r w:rsidRPr="006707FF">
          <w:rPr>
            <w:rStyle w:val="Hyperlink"/>
            <w:bCs/>
            <w:color w:val="auto"/>
            <w:u w:val="none"/>
            <w:lang w:val="en-GB"/>
          </w:rPr>
          <w:t>defined</w:t>
        </w:r>
      </w:hyperlink>
      <w:r w:rsidRPr="003E4677">
        <w:rPr>
          <w:bCs/>
          <w:lang w:val="en-GB"/>
        </w:rPr>
        <w:t xml:space="preserve"> by the World Bank</w:t>
      </w:r>
      <w:r w:rsidRPr="003E4677">
        <w:rPr>
          <w:bCs/>
          <w:vertAlign w:val="superscript"/>
          <w:lang w:val="en-GB"/>
        </w:rPr>
        <w:t>2</w:t>
      </w:r>
      <w:r w:rsidRPr="003E4677">
        <w:rPr>
          <w:bCs/>
          <w:lang w:val="en-GB"/>
        </w:rPr>
        <w:t xml:space="preserve"> where Tier 5 is equivalent to grid-electricity</w:t>
      </w:r>
    </w:p>
    <w:p w14:paraId="54FFB717" w14:textId="711FCFE2" w:rsidR="006B2819" w:rsidRDefault="006B2819" w:rsidP="009B6AD2">
      <w:pPr>
        <w:spacing w:line="480" w:lineRule="auto"/>
        <w:ind w:left="720"/>
        <w:jc w:val="both"/>
        <w:rPr>
          <w:bCs/>
          <w:lang w:val="en-GB"/>
        </w:rPr>
      </w:pPr>
    </w:p>
    <w:p w14:paraId="6C770BD5" w14:textId="024FF8C1" w:rsidR="006B2819" w:rsidRPr="0091315E" w:rsidRDefault="00A5459A" w:rsidP="0091315E">
      <w:pPr>
        <w:pStyle w:val="Heading3"/>
        <w:numPr>
          <w:ilvl w:val="0"/>
          <w:numId w:val="0"/>
        </w:numPr>
        <w:spacing w:line="480" w:lineRule="auto"/>
        <w:ind w:left="900" w:hanging="720"/>
        <w:rPr>
          <w:rFonts w:ascii="Times New Roman" w:hAnsi="Times New Roman" w:cs="Times New Roman"/>
          <w:b/>
          <w:bCs/>
          <w:color w:val="000000" w:themeColor="text1"/>
          <w:lang w:val="en-GB"/>
        </w:rPr>
      </w:pPr>
      <w:bookmarkStart w:id="63" w:name="_Toc34936662"/>
      <w:bookmarkStart w:id="64" w:name="_Toc34942139"/>
      <w:bookmarkStart w:id="65" w:name="_Toc39823410"/>
      <w:r w:rsidRPr="0091315E">
        <w:rPr>
          <w:rFonts w:ascii="Times New Roman" w:hAnsi="Times New Roman" w:cs="Times New Roman"/>
          <w:b/>
          <w:bCs/>
          <w:color w:val="000000" w:themeColor="text1"/>
          <w:lang w:val="en-GB"/>
        </w:rPr>
        <w:t>1.5.</w:t>
      </w:r>
      <w:r w:rsidR="008C52C4">
        <w:rPr>
          <w:rFonts w:ascii="Times New Roman" w:hAnsi="Times New Roman" w:cs="Times New Roman"/>
          <w:b/>
          <w:bCs/>
          <w:color w:val="000000" w:themeColor="text1"/>
          <w:lang w:val="en-GB"/>
        </w:rPr>
        <w:t>5</w:t>
      </w:r>
      <w:r w:rsidRPr="0091315E">
        <w:rPr>
          <w:rFonts w:ascii="Times New Roman" w:hAnsi="Times New Roman" w:cs="Times New Roman"/>
          <w:b/>
          <w:bCs/>
          <w:color w:val="000000" w:themeColor="text1"/>
          <w:lang w:val="en-GB"/>
        </w:rPr>
        <w:tab/>
        <w:t>Model Village of SunMoksha</w:t>
      </w:r>
      <w:bookmarkEnd w:id="63"/>
      <w:bookmarkEnd w:id="64"/>
      <w:bookmarkEnd w:id="65"/>
    </w:p>
    <w:p w14:paraId="2678FB38" w14:textId="086C1E85" w:rsidR="00BE37DC" w:rsidRPr="003E4677" w:rsidRDefault="00BE37DC" w:rsidP="009B6AD2">
      <w:pPr>
        <w:spacing w:line="480" w:lineRule="auto"/>
        <w:ind w:left="720"/>
        <w:jc w:val="both"/>
      </w:pPr>
      <w:r w:rsidRPr="003E4677">
        <w:t>SunMoksha’s overarching goal is to develop Smart Villages based on “</w:t>
      </w:r>
      <w:hyperlink r:id="rId34" w:history="1">
        <w:r w:rsidRPr="00BE37DC">
          <w:rPr>
            <w:rStyle w:val="Hyperlink"/>
            <w:color w:val="auto"/>
            <w:u w:val="none"/>
          </w:rPr>
          <w:t>PURA</w:t>
        </w:r>
      </w:hyperlink>
      <w:r w:rsidRPr="003E4677">
        <w:t xml:space="preserve">”, a model proposed by </w:t>
      </w:r>
      <w:r w:rsidRPr="003E4677">
        <w:rPr>
          <w:lang w:val="en-IN"/>
        </w:rPr>
        <w:t xml:space="preserve">Late </w:t>
      </w:r>
      <w:r w:rsidRPr="003E4677">
        <w:t xml:space="preserve">Dr. APJ Kalam for provisioning urban amenities for rural areas. A </w:t>
      </w:r>
      <w:r w:rsidRPr="003E4677">
        <w:rPr>
          <w:i/>
          <w:iCs/>
        </w:rPr>
        <w:t>Smart PURA Village</w:t>
      </w:r>
      <w:r w:rsidRPr="003E4677">
        <w:t xml:space="preserve"> moves the villagers up the value chain to improve the socio-economic status of its citizens leading to </w:t>
      </w:r>
      <w:r w:rsidRPr="003E4677">
        <w:rPr>
          <w:bCs/>
          <w:i/>
          <w:iCs/>
        </w:rPr>
        <w:t>'Gram Swar</w:t>
      </w:r>
      <w:r w:rsidRPr="003E4677">
        <w:rPr>
          <w:bCs/>
        </w:rPr>
        <w:t>aj'</w:t>
      </w:r>
      <w:r w:rsidRPr="003E4677">
        <w:t xml:space="preserve"> as shown in </w:t>
      </w:r>
      <w:r w:rsidRPr="003E4677">
        <w:rPr>
          <w:b/>
          <w:bCs/>
        </w:rPr>
        <w:t xml:space="preserve">Figure </w:t>
      </w:r>
      <w:r w:rsidR="008E01D2">
        <w:rPr>
          <w:b/>
          <w:bCs/>
        </w:rPr>
        <w:t>1.1</w:t>
      </w:r>
      <w:r w:rsidR="008C52C4">
        <w:rPr>
          <w:b/>
          <w:bCs/>
        </w:rPr>
        <w:t>0</w:t>
      </w:r>
      <w:r w:rsidRPr="003E4677">
        <w:rPr>
          <w:b/>
          <w:bCs/>
        </w:rPr>
        <w:t>.</w:t>
      </w:r>
    </w:p>
    <w:p w14:paraId="0A4A4E8A" w14:textId="77777777" w:rsidR="00BE37DC" w:rsidRPr="003E4677" w:rsidRDefault="00BE37DC" w:rsidP="009B6AD2">
      <w:pPr>
        <w:spacing w:line="480" w:lineRule="auto"/>
        <w:ind w:left="720"/>
        <w:jc w:val="both"/>
      </w:pPr>
    </w:p>
    <w:p w14:paraId="5FB3CAA4" w14:textId="3505D75A" w:rsidR="00BE37DC" w:rsidRPr="003E4677" w:rsidRDefault="00E7059B" w:rsidP="005D6F7D">
      <w:pPr>
        <w:spacing w:line="360" w:lineRule="auto"/>
        <w:jc w:val="center"/>
      </w:pPr>
      <w:r>
        <w:rPr>
          <w:noProof/>
        </w:rPr>
        <w:drawing>
          <wp:inline distT="0" distB="0" distL="0" distR="0" wp14:anchorId="3C235C1B" wp14:editId="11826476">
            <wp:extent cx="5518087" cy="3267710"/>
            <wp:effectExtent l="0" t="0" r="0" b="0"/>
            <wp:docPr id="129" name="Picture 129" descr="A picture containing photo, sign, different, vario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creen Shot 2020-04-11 at 1.11.36 AM.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521304" cy="3269615"/>
                    </a:xfrm>
                    <a:prstGeom prst="rect">
                      <a:avLst/>
                    </a:prstGeom>
                  </pic:spPr>
                </pic:pic>
              </a:graphicData>
            </a:graphic>
          </wp:inline>
        </w:drawing>
      </w:r>
    </w:p>
    <w:p w14:paraId="0F71CC80" w14:textId="0D4CB855" w:rsidR="00BE37DC" w:rsidRPr="00EF4E74" w:rsidRDefault="00D50312" w:rsidP="00AF7FFB">
      <w:pPr>
        <w:pStyle w:val="Caption"/>
        <w:rPr>
          <w:lang w:val="en-GB"/>
        </w:rPr>
      </w:pPr>
      <w:bookmarkStart w:id="66" w:name="_Toc37454891"/>
      <w:r>
        <w:t xml:space="preserve">Figure 1. </w:t>
      </w:r>
      <w:fldSimple w:instr=" SEQ Figure_1. \* ARABIC ">
        <w:r w:rsidR="00864244">
          <w:rPr>
            <w:noProof/>
          </w:rPr>
          <w:t>10</w:t>
        </w:r>
      </w:fldSimple>
      <w:r>
        <w:rPr>
          <w:lang w:val="en-GB"/>
        </w:rPr>
        <w:t xml:space="preserve"> </w:t>
      </w:r>
      <w:r w:rsidRPr="00D50312">
        <w:rPr>
          <w:lang w:val="en-GB"/>
        </w:rPr>
        <w:t>A</w:t>
      </w:r>
      <w:r w:rsidR="00BE37DC" w:rsidRPr="00D50312">
        <w:rPr>
          <w:lang w:val="en-GB"/>
        </w:rPr>
        <w:t xml:space="preserve"> Smart Village Model of SunMoksha</w:t>
      </w:r>
      <w:bookmarkEnd w:id="66"/>
    </w:p>
    <w:p w14:paraId="2515DF40" w14:textId="10AEAAF6" w:rsidR="005838F2" w:rsidRPr="00DE3353" w:rsidRDefault="00D57CE4" w:rsidP="001C07DF">
      <w:pPr>
        <w:spacing w:after="100" w:afterAutospacing="1" w:line="480" w:lineRule="auto"/>
        <w:ind w:left="720"/>
        <w:jc w:val="both"/>
      </w:pPr>
      <w:r w:rsidRPr="00DE3353">
        <w:t>As 70% of the Indian population is residing in villages, it is more essential to have smart villages than smart cities (</w:t>
      </w:r>
      <w:r w:rsidR="00DE3353" w:rsidRPr="00DE3353">
        <w:t>V T Ram Pavan Kumar M 2016)</w:t>
      </w:r>
      <w:r w:rsidR="00DE3353">
        <w:t>.</w:t>
      </w:r>
    </w:p>
    <w:p w14:paraId="0323A589" w14:textId="4892EF93" w:rsidR="00E35448" w:rsidRPr="0091315E" w:rsidRDefault="00E35448" w:rsidP="0091315E">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67" w:name="_Toc34936664"/>
      <w:bookmarkStart w:id="68" w:name="_Toc34942141"/>
      <w:bookmarkStart w:id="69" w:name="_Toc39823411"/>
      <w:r w:rsidRPr="0091315E">
        <w:rPr>
          <w:rFonts w:ascii="Times New Roman" w:hAnsi="Times New Roman" w:cs="Times New Roman"/>
          <w:b/>
          <w:bCs/>
          <w:color w:val="000000" w:themeColor="text1"/>
          <w:sz w:val="24"/>
          <w:szCs w:val="24"/>
        </w:rPr>
        <w:lastRenderedPageBreak/>
        <w:t>1.6     QUESTIONS AND OUTCOMES</w:t>
      </w:r>
      <w:r w:rsidR="008A547A" w:rsidRPr="0091315E">
        <w:rPr>
          <w:rFonts w:ascii="Times New Roman" w:hAnsi="Times New Roman" w:cs="Times New Roman"/>
          <w:b/>
          <w:bCs/>
          <w:color w:val="000000" w:themeColor="text1"/>
          <w:sz w:val="24"/>
          <w:szCs w:val="24"/>
        </w:rPr>
        <w:t xml:space="preserve"> OF THESIS</w:t>
      </w:r>
      <w:bookmarkEnd w:id="67"/>
      <w:bookmarkEnd w:id="68"/>
      <w:bookmarkEnd w:id="69"/>
    </w:p>
    <w:p w14:paraId="6B8FB20E" w14:textId="341A35A4" w:rsidR="00BE0696" w:rsidRPr="008F5727" w:rsidRDefault="00BE0696" w:rsidP="00BE0696">
      <w:pPr>
        <w:pStyle w:val="NormalWeb"/>
        <w:spacing w:before="0" w:beforeAutospacing="0" w:after="0" w:afterAutospacing="0" w:line="480" w:lineRule="auto"/>
        <w:ind w:left="720"/>
        <w:jc w:val="both"/>
        <w:rPr>
          <w:color w:val="1C1E29"/>
        </w:rPr>
      </w:pPr>
      <w:r w:rsidRPr="008F5727">
        <w:rPr>
          <w:color w:val="1C1E29"/>
        </w:rPr>
        <w:t xml:space="preserve">The goal of SunMoksha is to achieve sustainable development in Indian off-grid villages. In detail, the objective of this thesis is to develop a tool that can be used to enhance the work of the </w:t>
      </w:r>
      <w:r w:rsidR="00DA35D3">
        <w:rPr>
          <w:color w:val="0E101A"/>
        </w:rPr>
        <w:t>social enterprises</w:t>
      </w:r>
      <w:r w:rsidRPr="008F5727">
        <w:rPr>
          <w:color w:val="1C1E29"/>
        </w:rPr>
        <w:t>. In the previous section, the business model of SunMoksha is presented. Hence the steps involved in achieving sustainable development are,</w:t>
      </w:r>
    </w:p>
    <w:p w14:paraId="02AEB222" w14:textId="77777777" w:rsidR="00BE0696" w:rsidRPr="008F5727" w:rsidRDefault="00BE0696" w:rsidP="00BE0696">
      <w:pPr>
        <w:pStyle w:val="NormalWeb"/>
        <w:spacing w:before="0" w:beforeAutospacing="0" w:after="0" w:afterAutospacing="0" w:line="480" w:lineRule="auto"/>
        <w:ind w:left="720"/>
        <w:jc w:val="both"/>
        <w:rPr>
          <w:color w:val="1C1E29"/>
        </w:rPr>
      </w:pPr>
      <w:r w:rsidRPr="008F5727">
        <w:rPr>
          <w:rStyle w:val="Strong"/>
          <w:color w:val="1C1E29"/>
        </w:rPr>
        <w:t>           Step 1 - </w:t>
      </w:r>
      <w:r w:rsidRPr="008F5727">
        <w:rPr>
          <w:color w:val="1C1E29"/>
        </w:rPr>
        <w:t>Choose an off-grid village</w:t>
      </w:r>
    </w:p>
    <w:p w14:paraId="02F47D53" w14:textId="30692105" w:rsidR="00BE0696" w:rsidRPr="008F5727" w:rsidRDefault="00BE0696" w:rsidP="00BE0696">
      <w:pPr>
        <w:pStyle w:val="NormalWeb"/>
        <w:spacing w:before="0" w:beforeAutospacing="0" w:after="0" w:afterAutospacing="0" w:line="480" w:lineRule="auto"/>
        <w:ind w:left="720"/>
        <w:jc w:val="both"/>
        <w:rPr>
          <w:color w:val="1C1E29"/>
        </w:rPr>
      </w:pPr>
      <w:r w:rsidRPr="008F5727">
        <w:rPr>
          <w:rStyle w:val="Strong"/>
          <w:color w:val="1C1E29"/>
        </w:rPr>
        <w:t xml:space="preserve">           Step 2 </w:t>
      </w:r>
      <w:r w:rsidR="001A0EC0">
        <w:rPr>
          <w:rStyle w:val="Strong"/>
          <w:color w:val="1C1E29"/>
        </w:rPr>
        <w:t>–</w:t>
      </w:r>
      <w:r w:rsidRPr="008F5727">
        <w:rPr>
          <w:rStyle w:val="Strong"/>
          <w:color w:val="1C1E29"/>
        </w:rPr>
        <w:t> </w:t>
      </w:r>
      <w:r w:rsidR="001A0EC0">
        <w:rPr>
          <w:color w:val="1C1E29"/>
        </w:rPr>
        <w:t>Problems are explored, and value proposition is developed</w:t>
      </w:r>
    </w:p>
    <w:p w14:paraId="43700864" w14:textId="018F859B" w:rsidR="00BE0696" w:rsidRPr="008F5727" w:rsidRDefault="00BE0696" w:rsidP="007C4161">
      <w:pPr>
        <w:pStyle w:val="NormalWeb"/>
        <w:spacing w:before="0" w:beforeAutospacing="0" w:after="0" w:afterAutospacing="0" w:line="480" w:lineRule="auto"/>
        <w:ind w:left="720"/>
        <w:jc w:val="both"/>
        <w:rPr>
          <w:color w:val="1C1E29"/>
        </w:rPr>
      </w:pPr>
      <w:r w:rsidRPr="008F5727">
        <w:rPr>
          <w:rStyle w:val="Strong"/>
          <w:color w:val="1C1E29"/>
        </w:rPr>
        <w:t xml:space="preserve">           Step 3 </w:t>
      </w:r>
      <w:r w:rsidR="001A0EC0">
        <w:rPr>
          <w:rStyle w:val="Strong"/>
          <w:color w:val="1C1E29"/>
        </w:rPr>
        <w:t>–</w:t>
      </w:r>
      <w:r w:rsidRPr="008F5727">
        <w:rPr>
          <w:rStyle w:val="Strong"/>
          <w:color w:val="1C1E29"/>
        </w:rPr>
        <w:t> </w:t>
      </w:r>
      <w:r w:rsidR="001A0EC0">
        <w:rPr>
          <w:color w:val="1C1E29"/>
        </w:rPr>
        <w:t>Implement the value proposition</w:t>
      </w:r>
    </w:p>
    <w:p w14:paraId="3BFEC775" w14:textId="0B2631D8" w:rsidR="00BE0696" w:rsidRPr="008F5727" w:rsidRDefault="00BE0696" w:rsidP="00BE0696">
      <w:pPr>
        <w:pStyle w:val="NormalWeb"/>
        <w:spacing w:before="0" w:beforeAutospacing="0" w:after="0" w:afterAutospacing="0" w:line="480" w:lineRule="auto"/>
        <w:ind w:left="720"/>
        <w:jc w:val="both"/>
        <w:rPr>
          <w:color w:val="1C1E29"/>
        </w:rPr>
      </w:pPr>
      <w:r w:rsidRPr="008F5727">
        <w:rPr>
          <w:color w:val="1C1E29"/>
        </w:rPr>
        <w:t xml:space="preserve">These steps seem simple but there are </w:t>
      </w:r>
      <w:r w:rsidR="00A62AB2">
        <w:rPr>
          <w:color w:val="1C1E29"/>
        </w:rPr>
        <w:t>gaps</w:t>
      </w:r>
      <w:r w:rsidRPr="008F5727">
        <w:rPr>
          <w:color w:val="1C1E29"/>
        </w:rPr>
        <w:t xml:space="preserve"> i</w:t>
      </w:r>
      <w:r w:rsidR="00A62AB2">
        <w:rPr>
          <w:color w:val="1C1E29"/>
        </w:rPr>
        <w:t>dentified</w:t>
      </w:r>
      <w:r w:rsidRPr="008F5727">
        <w:rPr>
          <w:color w:val="1C1E29"/>
        </w:rPr>
        <w:t xml:space="preserve"> especially in step 2 and step 3 as shown in </w:t>
      </w:r>
      <w:r w:rsidRPr="008F5727">
        <w:rPr>
          <w:rStyle w:val="Strong"/>
          <w:color w:val="1C1E29"/>
        </w:rPr>
        <w:t>Figure 1.1</w:t>
      </w:r>
      <w:r w:rsidR="003C0E25">
        <w:rPr>
          <w:rStyle w:val="Strong"/>
          <w:color w:val="1C1E29"/>
        </w:rPr>
        <w:t>1</w:t>
      </w:r>
      <w:r w:rsidRPr="008F5727">
        <w:rPr>
          <w:rStyle w:val="Strong"/>
          <w:color w:val="1C1E29"/>
        </w:rPr>
        <w:t>.</w:t>
      </w:r>
      <w:r w:rsidRPr="008F5727">
        <w:rPr>
          <w:color w:val="1C1E29"/>
        </w:rPr>
        <w:t> These are the main drawbacks</w:t>
      </w:r>
      <w:r w:rsidR="002B6D02">
        <w:rPr>
          <w:color w:val="1C1E29"/>
        </w:rPr>
        <w:t xml:space="preserve"> that are considered as two questions</w:t>
      </w:r>
      <w:r w:rsidRPr="008F5727">
        <w:rPr>
          <w:color w:val="1C1E29"/>
        </w:rPr>
        <w:t xml:space="preserve">. Based on these drawbacks </w:t>
      </w:r>
      <w:r w:rsidR="002B6D02">
        <w:rPr>
          <w:color w:val="1C1E29"/>
        </w:rPr>
        <w:t>hypothesizes are designed</w:t>
      </w:r>
      <w:r w:rsidRPr="008F5727">
        <w:rPr>
          <w:color w:val="1C1E29"/>
        </w:rPr>
        <w:t xml:space="preserve">. </w:t>
      </w:r>
    </w:p>
    <w:p w14:paraId="6B5096B1" w14:textId="74B6155F" w:rsidR="008E01D2" w:rsidRDefault="00361A8E" w:rsidP="00EF4E74">
      <w:pPr>
        <w:spacing w:line="480" w:lineRule="auto"/>
        <w:jc w:val="right"/>
        <w:rPr>
          <w:b/>
          <w:bCs/>
        </w:rPr>
      </w:pPr>
      <w:r>
        <w:rPr>
          <w:b/>
          <w:bCs/>
          <w:noProof/>
        </w:rPr>
        <w:drawing>
          <wp:inline distT="0" distB="0" distL="0" distR="0" wp14:anchorId="085ED241" wp14:editId="53046CEE">
            <wp:extent cx="5943600" cy="2146935"/>
            <wp:effectExtent l="0" t="0" r="0" b="0"/>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5-07 at 5.46.14 PM.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2146935"/>
                    </a:xfrm>
                    <a:prstGeom prst="rect">
                      <a:avLst/>
                    </a:prstGeom>
                  </pic:spPr>
                </pic:pic>
              </a:graphicData>
            </a:graphic>
          </wp:inline>
        </w:drawing>
      </w:r>
    </w:p>
    <w:p w14:paraId="690DC439" w14:textId="059BBEE3" w:rsidR="006F61FD" w:rsidRPr="006F61FD" w:rsidRDefault="00D50312" w:rsidP="005D6F7D">
      <w:pPr>
        <w:pStyle w:val="Caption"/>
        <w:spacing w:line="480" w:lineRule="auto"/>
      </w:pPr>
      <w:bookmarkStart w:id="70" w:name="_Toc37454892"/>
      <w:r>
        <w:t xml:space="preserve">Figure 1. </w:t>
      </w:r>
      <w:fldSimple w:instr=" SEQ Figure_1. \* ARABIC ">
        <w:r w:rsidR="00864244">
          <w:rPr>
            <w:noProof/>
          </w:rPr>
          <w:t>11</w:t>
        </w:r>
      </w:fldSimple>
      <w:r>
        <w:t xml:space="preserve"> </w:t>
      </w:r>
      <w:r w:rsidR="008E01D2" w:rsidRPr="00D50312">
        <w:t>Drawbacks in Social Entrepreneur’s wor</w:t>
      </w:r>
      <w:bookmarkEnd w:id="70"/>
      <w:r w:rsidR="005D6F7D">
        <w:t>k</w:t>
      </w:r>
    </w:p>
    <w:p w14:paraId="67D2212E" w14:textId="7008C6EF" w:rsidR="00B73C0C" w:rsidRPr="008F5727" w:rsidRDefault="00B73C0C" w:rsidP="007C4161">
      <w:pPr>
        <w:pStyle w:val="NormalWeb"/>
        <w:spacing w:before="0" w:beforeAutospacing="0" w:after="0" w:afterAutospacing="0" w:line="480" w:lineRule="auto"/>
        <w:ind w:left="720"/>
        <w:jc w:val="both"/>
        <w:rPr>
          <w:color w:val="1C1E29"/>
        </w:rPr>
      </w:pPr>
      <w:r w:rsidRPr="008F5727">
        <w:rPr>
          <w:color w:val="1C1E29"/>
        </w:rPr>
        <w:t>Throughout </w:t>
      </w:r>
      <w:r w:rsidRPr="008F5727">
        <w:rPr>
          <w:rStyle w:val="Strong"/>
          <w:color w:val="1C1E29"/>
        </w:rPr>
        <w:t>Chapter1</w:t>
      </w:r>
      <w:r w:rsidRPr="008F5727">
        <w:rPr>
          <w:color w:val="1C1E29"/>
        </w:rPr>
        <w:t>, a brief explanation about problems in Indian rural areas, the need for sustainable rural development and the role of a social entrepreneur in achieving it. In    </w:t>
      </w:r>
      <w:r w:rsidRPr="008F5727">
        <w:rPr>
          <w:rStyle w:val="Strong"/>
          <w:color w:val="1C1E29"/>
        </w:rPr>
        <w:t>Section 1.5 </w:t>
      </w:r>
      <w:r w:rsidRPr="008F5727">
        <w:rPr>
          <w:color w:val="1C1E29"/>
        </w:rPr>
        <w:t xml:space="preserve">social enterprise named “SunMoksha” is introduced and workflow is </w:t>
      </w:r>
      <w:r w:rsidRPr="008F5727">
        <w:rPr>
          <w:color w:val="1C1E29"/>
        </w:rPr>
        <w:lastRenderedPageBreak/>
        <w:t>described. From the drawbacks represented in </w:t>
      </w:r>
      <w:r w:rsidRPr="008F5727">
        <w:rPr>
          <w:rStyle w:val="Strong"/>
          <w:color w:val="1C1E29"/>
        </w:rPr>
        <w:t>Figure 1.</w:t>
      </w:r>
      <w:r>
        <w:rPr>
          <w:rStyle w:val="Strong"/>
          <w:color w:val="1C1E29"/>
        </w:rPr>
        <w:t>1</w:t>
      </w:r>
      <w:r w:rsidR="003C0E25">
        <w:rPr>
          <w:rStyle w:val="Strong"/>
          <w:color w:val="1C1E29"/>
        </w:rPr>
        <w:t>1</w:t>
      </w:r>
      <w:r w:rsidRPr="008F5727">
        <w:rPr>
          <w:rStyle w:val="Strong"/>
          <w:color w:val="1C1E29"/>
        </w:rPr>
        <w:t>. </w:t>
      </w:r>
      <w:r w:rsidRPr="008F5727">
        <w:rPr>
          <w:color w:val="1C1E29"/>
        </w:rPr>
        <w:t>thesis questions are formulated. In this context, the primary question of this thesis is as follows.</w:t>
      </w:r>
    </w:p>
    <w:p w14:paraId="034FDED8" w14:textId="77777777" w:rsidR="00B73C0C" w:rsidRPr="008F5727" w:rsidRDefault="00B73C0C" w:rsidP="00B73C0C">
      <w:pPr>
        <w:pStyle w:val="NormalWeb"/>
        <w:spacing w:before="0" w:beforeAutospacing="0" w:after="0" w:afterAutospacing="0" w:line="480" w:lineRule="auto"/>
        <w:jc w:val="both"/>
        <w:rPr>
          <w:color w:val="1C1E29"/>
        </w:rPr>
      </w:pPr>
    </w:p>
    <w:p w14:paraId="73E0B3DB" w14:textId="550A6330" w:rsidR="00B73C0C" w:rsidRDefault="00B73C0C" w:rsidP="00B73C0C">
      <w:pPr>
        <w:pStyle w:val="NormalWeb"/>
        <w:spacing w:before="0" w:beforeAutospacing="0" w:after="0" w:afterAutospacing="0" w:line="480" w:lineRule="auto"/>
        <w:jc w:val="both"/>
        <w:rPr>
          <w:rStyle w:val="Strong"/>
          <w:color w:val="1C1E29"/>
        </w:rPr>
      </w:pPr>
      <w:r w:rsidRPr="008F5727">
        <w:rPr>
          <w:rStyle w:val="Strong"/>
          <w:color w:val="1C1E29"/>
        </w:rPr>
        <w:t>           Primary Question</w:t>
      </w:r>
      <w:r w:rsidR="00AA2306">
        <w:rPr>
          <w:rStyle w:val="Strong"/>
          <w:color w:val="1C1E29"/>
        </w:rPr>
        <w:t xml:space="preserve"> (PQ)</w:t>
      </w:r>
    </w:p>
    <w:p w14:paraId="1817CE4D" w14:textId="74206E74" w:rsidR="00B74AC6" w:rsidRPr="005D6F7D" w:rsidRDefault="00B74AC6" w:rsidP="005D6F7D">
      <w:pPr>
        <w:spacing w:after="100" w:afterAutospacing="1" w:line="480" w:lineRule="auto"/>
        <w:ind w:left="720"/>
        <w:rPr>
          <w:i/>
          <w:iCs/>
        </w:rPr>
      </w:pPr>
      <w:r w:rsidRPr="00A54EB8">
        <w:rPr>
          <w:i/>
          <w:iCs/>
        </w:rPr>
        <w:t xml:space="preserve">Considering the capability of a social entrepreneur and condition of the village, what </w:t>
      </w:r>
      <w:r w:rsidR="00227513">
        <w:rPr>
          <w:i/>
          <w:iCs/>
        </w:rPr>
        <w:t>are the methods required</w:t>
      </w:r>
      <w:r w:rsidRPr="00A54EB8">
        <w:rPr>
          <w:i/>
          <w:iCs/>
        </w:rPr>
        <w:t xml:space="preserve"> to guide a social entrepreneur to achieve sustainable rural development </w:t>
      </w:r>
      <w:r w:rsidR="00AA2306">
        <w:rPr>
          <w:i/>
          <w:iCs/>
        </w:rPr>
        <w:t xml:space="preserve">in off-grid villages facing extreme poverty </w:t>
      </w:r>
      <w:r w:rsidRPr="00A54EB8">
        <w:rPr>
          <w:i/>
          <w:iCs/>
        </w:rPr>
        <w:t>and also encourage investors to provide necessary funding?</w:t>
      </w:r>
    </w:p>
    <w:p w14:paraId="355437FC" w14:textId="70B3D52D" w:rsidR="00B73C0C" w:rsidRPr="008F5727" w:rsidRDefault="00B73C0C" w:rsidP="005D6F7D">
      <w:pPr>
        <w:pStyle w:val="NormalWeb"/>
        <w:spacing w:before="0" w:beforeAutospacing="0" w:line="480" w:lineRule="auto"/>
        <w:ind w:left="720"/>
        <w:jc w:val="both"/>
        <w:rPr>
          <w:color w:val="1C1E29"/>
        </w:rPr>
      </w:pPr>
      <w:r w:rsidRPr="008F5727">
        <w:rPr>
          <w:color w:val="1C1E29"/>
        </w:rPr>
        <w:t>This primary question ties to </w:t>
      </w:r>
      <w:r w:rsidRPr="008F5727">
        <w:rPr>
          <w:rStyle w:val="Strong"/>
          <w:color w:val="1C1E29"/>
        </w:rPr>
        <w:t>Section 1.3.4. </w:t>
      </w:r>
      <w:r w:rsidRPr="008F5727">
        <w:rPr>
          <w:color w:val="1C1E29"/>
        </w:rPr>
        <w:t>in which “Raising Funds”</w:t>
      </w:r>
      <w:r w:rsidR="00AA2306">
        <w:rPr>
          <w:color w:val="1C1E29"/>
        </w:rPr>
        <w:t xml:space="preserve"> and “Business Planning” are</w:t>
      </w:r>
      <w:r w:rsidRPr="008F5727">
        <w:rPr>
          <w:color w:val="1C1E29"/>
        </w:rPr>
        <w:t xml:space="preserve"> considered as key challenges faced by </w:t>
      </w:r>
      <w:r w:rsidR="00DD13DB">
        <w:rPr>
          <w:color w:val="0E101A"/>
        </w:rPr>
        <w:t>social enterprises</w:t>
      </w:r>
      <w:r w:rsidRPr="008F5727">
        <w:rPr>
          <w:color w:val="1C1E29"/>
        </w:rPr>
        <w:t xml:space="preserve">. </w:t>
      </w:r>
      <w:r w:rsidR="00AA2306">
        <w:rPr>
          <w:color w:val="1C1E29"/>
        </w:rPr>
        <w:t>To overcome these issues, hypothesizes are designed and realized at the end.</w:t>
      </w:r>
    </w:p>
    <w:p w14:paraId="7AF47FE2" w14:textId="266328A0" w:rsidR="00B73C0C" w:rsidRPr="008F5727" w:rsidRDefault="00B73C0C" w:rsidP="00B73C0C">
      <w:pPr>
        <w:pStyle w:val="NormalWeb"/>
        <w:spacing w:before="0" w:beforeAutospacing="0" w:after="0" w:afterAutospacing="0" w:line="480" w:lineRule="auto"/>
        <w:jc w:val="both"/>
        <w:rPr>
          <w:color w:val="1C1E29"/>
        </w:rPr>
      </w:pPr>
      <w:r w:rsidRPr="008F5727">
        <w:rPr>
          <w:color w:val="1C1E29"/>
        </w:rPr>
        <w:t>           </w:t>
      </w:r>
      <w:r w:rsidR="005D6F7D">
        <w:rPr>
          <w:color w:val="1C1E29"/>
        </w:rPr>
        <w:t xml:space="preserve"> </w:t>
      </w:r>
      <w:r w:rsidRPr="008F5727">
        <w:rPr>
          <w:rStyle w:val="Strong"/>
          <w:color w:val="1C1E29"/>
        </w:rPr>
        <w:t>Primary Hypothesis</w:t>
      </w:r>
      <w:r w:rsidR="00AA2306">
        <w:rPr>
          <w:rStyle w:val="Strong"/>
          <w:color w:val="1C1E29"/>
        </w:rPr>
        <w:t xml:space="preserve"> (PH)</w:t>
      </w:r>
    </w:p>
    <w:p w14:paraId="4C1782E0" w14:textId="07F23FC6" w:rsidR="00B73C0C" w:rsidRPr="005D6F7D" w:rsidRDefault="00B73C0C" w:rsidP="005D6F7D">
      <w:pPr>
        <w:spacing w:after="100" w:afterAutospacing="1" w:line="480" w:lineRule="auto"/>
        <w:ind w:left="720"/>
        <w:jc w:val="both"/>
        <w:rPr>
          <w:i/>
          <w:iCs/>
        </w:rPr>
      </w:pPr>
      <w:r w:rsidRPr="008F5727">
        <w:rPr>
          <w:rStyle w:val="Strong"/>
          <w:color w:val="1C1E29"/>
        </w:rPr>
        <w:t> </w:t>
      </w:r>
      <w:r w:rsidR="00A21C57" w:rsidRPr="00A54EB8">
        <w:rPr>
          <w:i/>
          <w:iCs/>
        </w:rPr>
        <w:t xml:space="preserve">A framework which can be used by </w:t>
      </w:r>
      <w:r w:rsidR="00A21C57">
        <w:rPr>
          <w:i/>
          <w:iCs/>
        </w:rPr>
        <w:t xml:space="preserve">any </w:t>
      </w:r>
      <w:r w:rsidR="00A21C57" w:rsidRPr="00A54EB8">
        <w:rPr>
          <w:i/>
          <w:iCs/>
        </w:rPr>
        <w:t>social entrepreneur to de</w:t>
      </w:r>
      <w:r w:rsidR="00A21C57">
        <w:rPr>
          <w:i/>
          <w:iCs/>
        </w:rPr>
        <w:t>velop</w:t>
      </w:r>
      <w:r w:rsidR="00A21C57" w:rsidRPr="00A54EB8">
        <w:rPr>
          <w:i/>
          <w:iCs/>
        </w:rPr>
        <w:t xml:space="preserve"> value </w:t>
      </w:r>
      <w:r w:rsidR="00A21C57">
        <w:rPr>
          <w:i/>
          <w:iCs/>
        </w:rPr>
        <w:t xml:space="preserve">        </w:t>
      </w:r>
      <w:r w:rsidR="00A21C57" w:rsidRPr="00A54EB8">
        <w:rPr>
          <w:i/>
          <w:iCs/>
        </w:rPr>
        <w:t>proposition</w:t>
      </w:r>
      <w:r w:rsidR="00A21C57">
        <w:rPr>
          <w:i/>
          <w:iCs/>
        </w:rPr>
        <w:t xml:space="preserve">s </w:t>
      </w:r>
      <w:r w:rsidR="00A21C57" w:rsidRPr="00A54EB8">
        <w:rPr>
          <w:i/>
          <w:iCs/>
        </w:rPr>
        <w:t xml:space="preserve">and evaluate </w:t>
      </w:r>
      <w:r w:rsidR="00A21C57">
        <w:rPr>
          <w:i/>
          <w:iCs/>
        </w:rPr>
        <w:t>its</w:t>
      </w:r>
      <w:r w:rsidR="00A21C57" w:rsidRPr="00A54EB8">
        <w:rPr>
          <w:i/>
          <w:iCs/>
        </w:rPr>
        <w:t xml:space="preserve"> impact is needed.</w:t>
      </w:r>
    </w:p>
    <w:p w14:paraId="2945149B" w14:textId="1ACADFB0" w:rsidR="00AA2306" w:rsidRPr="008F5727" w:rsidRDefault="00B73C0C" w:rsidP="005D6F7D">
      <w:pPr>
        <w:pStyle w:val="NormalWeb"/>
        <w:spacing w:before="0" w:beforeAutospacing="0" w:line="480" w:lineRule="auto"/>
        <w:jc w:val="both"/>
        <w:rPr>
          <w:color w:val="1C1E29"/>
        </w:rPr>
      </w:pPr>
      <w:r>
        <w:rPr>
          <w:color w:val="1C1E29"/>
        </w:rPr>
        <w:tab/>
      </w:r>
      <w:r w:rsidRPr="008F5727">
        <w:rPr>
          <w:color w:val="1C1E29"/>
        </w:rPr>
        <w:t xml:space="preserve">In this context, the primary question results in two secondary questions which consider two </w:t>
      </w:r>
      <w:r>
        <w:rPr>
          <w:color w:val="1C1E29"/>
        </w:rPr>
        <w:tab/>
      </w:r>
      <w:r w:rsidRPr="008F5727">
        <w:rPr>
          <w:color w:val="1C1E29"/>
        </w:rPr>
        <w:t>drawbacks mentioned in </w:t>
      </w:r>
      <w:r w:rsidRPr="008F5727">
        <w:rPr>
          <w:rStyle w:val="Strong"/>
          <w:color w:val="1C1E29"/>
        </w:rPr>
        <w:t>Figure 1.1</w:t>
      </w:r>
      <w:r w:rsidR="003C0E25">
        <w:rPr>
          <w:rStyle w:val="Strong"/>
          <w:color w:val="1C1E29"/>
        </w:rPr>
        <w:t>1</w:t>
      </w:r>
      <w:r w:rsidRPr="008F5727">
        <w:rPr>
          <w:rStyle w:val="Strong"/>
          <w:color w:val="1C1E29"/>
        </w:rPr>
        <w:t>. </w:t>
      </w:r>
      <w:r w:rsidRPr="008F5727">
        <w:rPr>
          <w:color w:val="1C1E29"/>
        </w:rPr>
        <w:t xml:space="preserve">where Question 1 deals with deciding value </w:t>
      </w:r>
      <w:r>
        <w:rPr>
          <w:color w:val="1C1E29"/>
        </w:rPr>
        <w:tab/>
      </w:r>
      <w:r w:rsidRPr="008F5727">
        <w:rPr>
          <w:color w:val="1C1E29"/>
        </w:rPr>
        <w:t xml:space="preserve">proposition and Question 2 deals with impact assessment. Hence secondary questions are </w:t>
      </w:r>
      <w:r>
        <w:rPr>
          <w:color w:val="1C1E29"/>
        </w:rPr>
        <w:tab/>
      </w:r>
      <w:r w:rsidRPr="008F5727">
        <w:rPr>
          <w:color w:val="1C1E29"/>
        </w:rPr>
        <w:t>as follows,</w:t>
      </w:r>
    </w:p>
    <w:p w14:paraId="5B22FB19" w14:textId="0E8F99E4" w:rsidR="00B73C0C" w:rsidRPr="008F5727" w:rsidRDefault="00B73C0C" w:rsidP="00B73C0C">
      <w:pPr>
        <w:pStyle w:val="NormalWeb"/>
        <w:spacing w:before="0" w:beforeAutospacing="0" w:after="0" w:afterAutospacing="0" w:line="480" w:lineRule="auto"/>
        <w:jc w:val="both"/>
        <w:rPr>
          <w:color w:val="1C1E29"/>
        </w:rPr>
      </w:pPr>
      <w:r w:rsidRPr="008F5727">
        <w:rPr>
          <w:rStyle w:val="Strong"/>
          <w:color w:val="1C1E29"/>
        </w:rPr>
        <w:t>           </w:t>
      </w:r>
      <w:r w:rsidR="00AA2306">
        <w:rPr>
          <w:rStyle w:val="Strong"/>
          <w:color w:val="1C1E29"/>
        </w:rPr>
        <w:t xml:space="preserve"> </w:t>
      </w:r>
      <w:r w:rsidRPr="008F5727">
        <w:rPr>
          <w:rStyle w:val="Strong"/>
          <w:color w:val="1C1E29"/>
        </w:rPr>
        <w:t>Secondary Question 1</w:t>
      </w:r>
      <w:r w:rsidR="00AA2306">
        <w:rPr>
          <w:rStyle w:val="Strong"/>
          <w:color w:val="1C1E29"/>
        </w:rPr>
        <w:t xml:space="preserve"> (SQ1)</w:t>
      </w:r>
    </w:p>
    <w:p w14:paraId="20043ECD" w14:textId="7DACA9DB" w:rsidR="00112332" w:rsidRPr="005D6F7D" w:rsidRDefault="00B73C0C" w:rsidP="005D6F7D">
      <w:pPr>
        <w:pStyle w:val="NormalWeb"/>
        <w:spacing w:before="0" w:beforeAutospacing="0" w:line="480" w:lineRule="auto"/>
        <w:ind w:left="720"/>
        <w:jc w:val="both"/>
        <w:rPr>
          <w:i/>
          <w:iCs/>
          <w:color w:val="1C1E29"/>
        </w:rPr>
      </w:pPr>
      <w:r w:rsidRPr="008F5727">
        <w:rPr>
          <w:rStyle w:val="Emphasis"/>
          <w:color w:val="1C1E29"/>
        </w:rPr>
        <w:lastRenderedPageBreak/>
        <w:t>Based on available village data,</w:t>
      </w:r>
      <w:r w:rsidR="00AA2306">
        <w:rPr>
          <w:rStyle w:val="Emphasis"/>
          <w:color w:val="1C1E29"/>
        </w:rPr>
        <w:t xml:space="preserve"> considering the complexity and wicked nature of the problem, </w:t>
      </w:r>
      <w:r w:rsidRPr="008F5727">
        <w:rPr>
          <w:rStyle w:val="Emphasis"/>
          <w:color w:val="1C1E29"/>
        </w:rPr>
        <w:t xml:space="preserve">how is it possible to </w:t>
      </w:r>
      <w:r w:rsidR="00AA2306">
        <w:rPr>
          <w:rStyle w:val="Emphasis"/>
          <w:color w:val="1C1E29"/>
        </w:rPr>
        <w:t>organize and prioritize</w:t>
      </w:r>
      <w:r w:rsidRPr="008F5727">
        <w:rPr>
          <w:rStyle w:val="Emphasis"/>
          <w:color w:val="1C1E29"/>
        </w:rPr>
        <w:t xml:space="preserve"> problems worth investigating and develop a value proposition by a social entrepreneur?</w:t>
      </w:r>
    </w:p>
    <w:p w14:paraId="4814BEC6" w14:textId="360F6A9D" w:rsidR="00B73C0C" w:rsidRPr="008F5727" w:rsidRDefault="00B73C0C" w:rsidP="00B73C0C">
      <w:pPr>
        <w:pStyle w:val="NormalWeb"/>
        <w:spacing w:before="0" w:beforeAutospacing="0" w:after="0" w:afterAutospacing="0" w:line="480" w:lineRule="auto"/>
        <w:jc w:val="both"/>
        <w:rPr>
          <w:color w:val="1C1E29"/>
        </w:rPr>
      </w:pPr>
      <w:r w:rsidRPr="008F5727">
        <w:rPr>
          <w:rStyle w:val="Strong"/>
          <w:color w:val="1C1E29"/>
        </w:rPr>
        <w:t>           </w:t>
      </w:r>
      <w:r w:rsidR="00AA2306">
        <w:rPr>
          <w:rStyle w:val="Strong"/>
          <w:color w:val="1C1E29"/>
        </w:rPr>
        <w:t xml:space="preserve"> </w:t>
      </w:r>
      <w:r w:rsidRPr="008F5727">
        <w:rPr>
          <w:rStyle w:val="Strong"/>
          <w:color w:val="1C1E29"/>
        </w:rPr>
        <w:t>Secondary Question 2</w:t>
      </w:r>
      <w:r w:rsidR="00AA2306">
        <w:rPr>
          <w:rStyle w:val="Strong"/>
          <w:color w:val="1C1E29"/>
        </w:rPr>
        <w:t xml:space="preserve"> (SQ2)</w:t>
      </w:r>
    </w:p>
    <w:p w14:paraId="76485AF3" w14:textId="2DEC95A9" w:rsidR="00B73C0C" w:rsidRPr="008F5727" w:rsidRDefault="00B73C0C" w:rsidP="00D50312">
      <w:pPr>
        <w:pStyle w:val="NormalWeb"/>
        <w:spacing w:before="0" w:beforeAutospacing="0" w:after="0" w:afterAutospacing="0" w:line="480" w:lineRule="auto"/>
        <w:ind w:left="720"/>
        <w:jc w:val="both"/>
        <w:rPr>
          <w:color w:val="1C1E29"/>
        </w:rPr>
      </w:pPr>
      <w:r w:rsidRPr="008F5727">
        <w:rPr>
          <w:rStyle w:val="Emphasis"/>
          <w:color w:val="1C1E29"/>
        </w:rPr>
        <w:t>What tools are required to evaluate the impact of the value proposition</w:t>
      </w:r>
      <w:r w:rsidR="00112332">
        <w:rPr>
          <w:rStyle w:val="Emphasis"/>
          <w:color w:val="1C1E29"/>
        </w:rPr>
        <w:t xml:space="preserve"> before</w:t>
      </w:r>
      <w:r w:rsidRPr="008F5727">
        <w:rPr>
          <w:rStyle w:val="Emphasis"/>
          <w:color w:val="1C1E29"/>
        </w:rPr>
        <w:t xml:space="preserve"> implement</w:t>
      </w:r>
      <w:r w:rsidR="00112332">
        <w:rPr>
          <w:rStyle w:val="Emphasis"/>
          <w:color w:val="1C1E29"/>
        </w:rPr>
        <w:t xml:space="preserve">ing </w:t>
      </w:r>
      <w:r w:rsidRPr="008F5727">
        <w:rPr>
          <w:rStyle w:val="Emphasis"/>
          <w:color w:val="1C1E29"/>
        </w:rPr>
        <w:t>in the village</w:t>
      </w:r>
      <w:r w:rsidR="00A14F87">
        <w:rPr>
          <w:rStyle w:val="Emphasis"/>
          <w:color w:val="1C1E29"/>
        </w:rPr>
        <w:t xml:space="preserve"> and </w:t>
      </w:r>
      <w:r w:rsidR="00834966">
        <w:rPr>
          <w:rStyle w:val="Emphasis"/>
          <w:color w:val="1C1E29"/>
        </w:rPr>
        <w:t>plan the budget</w:t>
      </w:r>
      <w:r w:rsidRPr="008F5727">
        <w:rPr>
          <w:rStyle w:val="Emphasis"/>
          <w:color w:val="1C1E29"/>
        </w:rPr>
        <w:t>?</w:t>
      </w:r>
    </w:p>
    <w:p w14:paraId="50D6027B" w14:textId="19D96720" w:rsidR="00B73C0C" w:rsidRPr="008F5727" w:rsidRDefault="00B73C0C" w:rsidP="00B73C0C">
      <w:pPr>
        <w:pStyle w:val="NormalWeb"/>
        <w:spacing w:before="0" w:beforeAutospacing="0" w:after="0" w:afterAutospacing="0" w:line="480" w:lineRule="auto"/>
        <w:jc w:val="both"/>
        <w:rPr>
          <w:color w:val="1C1E29"/>
        </w:rPr>
      </w:pPr>
      <w:r>
        <w:rPr>
          <w:color w:val="1C1E29"/>
        </w:rPr>
        <w:tab/>
      </w:r>
      <w:r w:rsidRPr="008F5727">
        <w:rPr>
          <w:color w:val="1C1E29"/>
        </w:rPr>
        <w:t>In </w:t>
      </w:r>
      <w:r w:rsidRPr="008F5727">
        <w:rPr>
          <w:rStyle w:val="Strong"/>
          <w:color w:val="1C1E29"/>
        </w:rPr>
        <w:t>Chapter 2, </w:t>
      </w:r>
      <w:r w:rsidRPr="008F5727">
        <w:rPr>
          <w:color w:val="1C1E29"/>
        </w:rPr>
        <w:t xml:space="preserve">a critical review of the literature is presented for developing secondary </w:t>
      </w:r>
      <w:r>
        <w:rPr>
          <w:color w:val="1C1E29"/>
        </w:rPr>
        <w:tab/>
      </w:r>
      <w:r w:rsidRPr="008F5727">
        <w:rPr>
          <w:color w:val="1C1E29"/>
        </w:rPr>
        <w:t xml:space="preserve">hypothesizes. Briefly, two methods are considered in answering secondary questions. They </w:t>
      </w:r>
      <w:r>
        <w:rPr>
          <w:color w:val="1C1E29"/>
        </w:rPr>
        <w:tab/>
      </w:r>
      <w:r w:rsidRPr="008F5727">
        <w:rPr>
          <w:color w:val="1C1E29"/>
        </w:rPr>
        <w:t>are</w:t>
      </w:r>
    </w:p>
    <w:p w14:paraId="3D29F93B" w14:textId="0E37D706" w:rsidR="00B73C0C" w:rsidRPr="00B73C0C" w:rsidRDefault="00B73C0C" w:rsidP="0000769B">
      <w:pPr>
        <w:pStyle w:val="ListParagraph"/>
        <w:numPr>
          <w:ilvl w:val="3"/>
          <w:numId w:val="34"/>
        </w:numPr>
        <w:spacing w:line="480" w:lineRule="auto"/>
        <w:jc w:val="both"/>
        <w:rPr>
          <w:color w:val="1C1E29"/>
        </w:rPr>
      </w:pPr>
      <w:r w:rsidRPr="00B73C0C">
        <w:rPr>
          <w:color w:val="1C1E29"/>
        </w:rPr>
        <w:t xml:space="preserve">Dilemma Triangle Method </w:t>
      </w:r>
    </w:p>
    <w:p w14:paraId="0E4B3064" w14:textId="43701F66" w:rsidR="00B73C0C" w:rsidRPr="00B73C0C" w:rsidRDefault="00B73C0C" w:rsidP="0000769B">
      <w:pPr>
        <w:pStyle w:val="ListParagraph"/>
        <w:numPr>
          <w:ilvl w:val="3"/>
          <w:numId w:val="34"/>
        </w:numPr>
        <w:spacing w:line="480" w:lineRule="auto"/>
        <w:jc w:val="both"/>
        <w:rPr>
          <w:color w:val="1C1E29"/>
        </w:rPr>
      </w:pPr>
      <w:r w:rsidRPr="00B73C0C">
        <w:rPr>
          <w:color w:val="1C1E29"/>
        </w:rPr>
        <w:t xml:space="preserve">Systems Dynamics </w:t>
      </w:r>
    </w:p>
    <w:p w14:paraId="1D731F14" w14:textId="72FF8EF1" w:rsidR="00B73C0C" w:rsidRPr="008F5727" w:rsidRDefault="00B73C0C" w:rsidP="005D6F7D">
      <w:pPr>
        <w:pStyle w:val="NormalWeb"/>
        <w:spacing w:before="0" w:beforeAutospacing="0" w:line="480" w:lineRule="auto"/>
        <w:jc w:val="both"/>
        <w:rPr>
          <w:color w:val="1C1E29"/>
        </w:rPr>
      </w:pPr>
      <w:r w:rsidRPr="008F5727">
        <w:rPr>
          <w:color w:val="1C1E29"/>
        </w:rPr>
        <w:t xml:space="preserve">           In upcoming chapters, a clear explanation about the two methods is given. Those two </w:t>
      </w:r>
      <w:r>
        <w:rPr>
          <w:color w:val="1C1E29"/>
        </w:rPr>
        <w:tab/>
      </w:r>
      <w:r w:rsidRPr="008F5727">
        <w:rPr>
          <w:color w:val="1C1E29"/>
        </w:rPr>
        <w:t xml:space="preserve">methods serve as building hypotheses for two secondary questions. Each method </w:t>
      </w:r>
      <w:r>
        <w:rPr>
          <w:color w:val="1C1E29"/>
        </w:rPr>
        <w:tab/>
      </w:r>
      <w:r w:rsidRPr="008F5727">
        <w:rPr>
          <w:color w:val="1C1E29"/>
        </w:rPr>
        <w:t>constitutes a hypothesis. Hence</w:t>
      </w:r>
      <w:r w:rsidR="00344C3A">
        <w:rPr>
          <w:color w:val="1C1E29"/>
        </w:rPr>
        <w:t xml:space="preserve">, </w:t>
      </w:r>
      <w:r w:rsidRPr="008F5727">
        <w:rPr>
          <w:color w:val="1C1E29"/>
        </w:rPr>
        <w:t>two secondar</w:t>
      </w:r>
      <w:r w:rsidR="009263AC">
        <w:rPr>
          <w:color w:val="1C1E29"/>
        </w:rPr>
        <w:t>y</w:t>
      </w:r>
      <w:r w:rsidRPr="008F5727">
        <w:rPr>
          <w:color w:val="1C1E29"/>
        </w:rPr>
        <w:t xml:space="preserve"> hypotheses are as follows.</w:t>
      </w:r>
    </w:p>
    <w:p w14:paraId="647BF657" w14:textId="5FE872A7" w:rsidR="00B73C0C" w:rsidRPr="008F5727" w:rsidRDefault="00B73C0C" w:rsidP="00B73C0C">
      <w:pPr>
        <w:pStyle w:val="NormalWeb"/>
        <w:spacing w:before="0" w:beforeAutospacing="0" w:after="0" w:afterAutospacing="0" w:line="480" w:lineRule="auto"/>
        <w:jc w:val="both"/>
        <w:rPr>
          <w:color w:val="1C1E29"/>
        </w:rPr>
      </w:pPr>
      <w:r w:rsidRPr="008F5727">
        <w:rPr>
          <w:rStyle w:val="Strong"/>
          <w:color w:val="1C1E29"/>
        </w:rPr>
        <w:t>           Secondary Hypothesis 1</w:t>
      </w:r>
      <w:r w:rsidR="00BF604E">
        <w:rPr>
          <w:rStyle w:val="Strong"/>
          <w:color w:val="1C1E29"/>
        </w:rPr>
        <w:t xml:space="preserve"> (S</w:t>
      </w:r>
      <w:r w:rsidR="006B1245">
        <w:rPr>
          <w:rStyle w:val="Strong"/>
          <w:color w:val="1C1E29"/>
        </w:rPr>
        <w:t>H</w:t>
      </w:r>
      <w:r w:rsidR="00BF604E">
        <w:rPr>
          <w:rStyle w:val="Strong"/>
          <w:color w:val="1C1E29"/>
        </w:rPr>
        <w:t xml:space="preserve"> 1)</w:t>
      </w:r>
    </w:p>
    <w:p w14:paraId="02A64AAA" w14:textId="3F8B1859" w:rsidR="00B73C0C" w:rsidRPr="008F5727" w:rsidRDefault="00AA2306" w:rsidP="00AA2306">
      <w:pPr>
        <w:pStyle w:val="NormalWeb"/>
        <w:spacing w:before="0" w:beforeAutospacing="0" w:after="0" w:afterAutospacing="0" w:line="480" w:lineRule="auto"/>
        <w:ind w:left="720"/>
        <w:jc w:val="both"/>
        <w:rPr>
          <w:color w:val="1C1E29"/>
        </w:rPr>
      </w:pPr>
      <w:r>
        <w:rPr>
          <w:rStyle w:val="Emphasis"/>
          <w:color w:val="1C1E29"/>
        </w:rPr>
        <w:t>U</w:t>
      </w:r>
      <w:r w:rsidR="00B73C0C" w:rsidRPr="008F5727">
        <w:rPr>
          <w:rStyle w:val="Emphasis"/>
          <w:color w:val="1C1E29"/>
        </w:rPr>
        <w:t xml:space="preserve">sing a </w:t>
      </w:r>
      <w:r>
        <w:rPr>
          <w:rStyle w:val="Emphasis"/>
          <w:color w:val="1C1E29"/>
        </w:rPr>
        <w:t>D</w:t>
      </w:r>
      <w:r w:rsidR="00B73C0C" w:rsidRPr="008F5727">
        <w:rPr>
          <w:rStyle w:val="Emphasis"/>
          <w:color w:val="1C1E29"/>
        </w:rPr>
        <w:t xml:space="preserve">ilemma </w:t>
      </w:r>
      <w:r>
        <w:rPr>
          <w:rStyle w:val="Emphasis"/>
          <w:color w:val="1C1E29"/>
        </w:rPr>
        <w:t>T</w:t>
      </w:r>
      <w:r w:rsidR="00B73C0C" w:rsidRPr="008F5727">
        <w:rPr>
          <w:rStyle w:val="Emphasis"/>
          <w:color w:val="1C1E29"/>
        </w:rPr>
        <w:t xml:space="preserve">riangle method </w:t>
      </w:r>
      <w:r>
        <w:rPr>
          <w:rStyle w:val="Emphasis"/>
          <w:color w:val="1C1E29"/>
        </w:rPr>
        <w:t xml:space="preserve">in </w:t>
      </w:r>
      <w:r w:rsidRPr="008F5727">
        <w:rPr>
          <w:rStyle w:val="Emphasis"/>
          <w:b/>
          <w:bCs/>
          <w:color w:val="1C1E29"/>
        </w:rPr>
        <w:t xml:space="preserve">Food, Energy and Water </w:t>
      </w:r>
      <w:r>
        <w:rPr>
          <w:rStyle w:val="Emphasis"/>
          <w:b/>
          <w:bCs/>
          <w:color w:val="1C1E29"/>
        </w:rPr>
        <w:t xml:space="preserve">(FEW) </w:t>
      </w:r>
      <w:r w:rsidRPr="008F5727">
        <w:rPr>
          <w:rStyle w:val="Emphasis"/>
          <w:b/>
          <w:bCs/>
          <w:color w:val="1C1E29"/>
        </w:rPr>
        <w:t>nexus</w:t>
      </w:r>
      <w:r>
        <w:rPr>
          <w:rStyle w:val="Emphasis"/>
          <w:color w:val="1C1E29"/>
        </w:rPr>
        <w:t xml:space="preserve"> </w:t>
      </w:r>
      <w:r w:rsidR="00B73C0C" w:rsidRPr="008F5727">
        <w:rPr>
          <w:rStyle w:val="Emphasis"/>
          <w:color w:val="1C1E29"/>
        </w:rPr>
        <w:t>con</w:t>
      </w:r>
      <w:r w:rsidR="002136D1">
        <w:rPr>
          <w:rStyle w:val="Emphasis"/>
          <w:color w:val="1C1E29"/>
        </w:rPr>
        <w:t xml:space="preserve">sidering </w:t>
      </w:r>
      <w:r w:rsidR="00B73C0C" w:rsidRPr="008F5727">
        <w:rPr>
          <w:rStyle w:val="Emphasis"/>
          <w:color w:val="1C1E29"/>
        </w:rPr>
        <w:t>people, planet and progress</w:t>
      </w:r>
      <w:r w:rsidR="002136D1">
        <w:rPr>
          <w:rStyle w:val="Emphasis"/>
          <w:color w:val="1C1E29"/>
        </w:rPr>
        <w:t xml:space="preserve"> as drivers</w:t>
      </w:r>
      <w:r w:rsidR="00B73C0C" w:rsidRPr="008F5727">
        <w:rPr>
          <w:rStyle w:val="Emphasis"/>
          <w:color w:val="1C1E29"/>
        </w:rPr>
        <w:t xml:space="preserve">, it is possible to analyze most of the problems involved in the village, detect all the problems worthy of investigation and </w:t>
      </w:r>
      <w:r w:rsidR="003D68A8">
        <w:rPr>
          <w:rStyle w:val="Emphasis"/>
          <w:color w:val="1C1E29"/>
        </w:rPr>
        <w:t>develop a value proposition.</w:t>
      </w:r>
    </w:p>
    <w:p w14:paraId="4BE37322" w14:textId="408B142E" w:rsidR="00E35448" w:rsidRDefault="00E35448" w:rsidP="00B73C0C">
      <w:pPr>
        <w:spacing w:line="480" w:lineRule="auto"/>
        <w:jc w:val="center"/>
        <w:rPr>
          <w:i/>
          <w:iCs/>
        </w:rPr>
      </w:pPr>
      <w:r w:rsidRPr="00A54EB8">
        <w:rPr>
          <w:noProof/>
        </w:rPr>
        <w:lastRenderedPageBreak/>
        <w:drawing>
          <wp:inline distT="0" distB="0" distL="0" distR="0" wp14:anchorId="56BF379E" wp14:editId="37F32A8E">
            <wp:extent cx="3913807" cy="2295331"/>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 Shot 2019-09-09 at 6.35.52 AM.png"/>
                    <pic:cNvPicPr/>
                  </pic:nvPicPr>
                  <pic:blipFill>
                    <a:blip r:embed="rId37">
                      <a:extLst>
                        <a:ext uri="{28A0092B-C50C-407E-A947-70E740481C1C}">
                          <a14:useLocalDpi xmlns:a14="http://schemas.microsoft.com/office/drawing/2010/main" val="0"/>
                        </a:ext>
                      </a:extLst>
                    </a:blip>
                    <a:stretch>
                      <a:fillRect/>
                    </a:stretch>
                  </pic:blipFill>
                  <pic:spPr>
                    <a:xfrm>
                      <a:off x="0" y="0"/>
                      <a:ext cx="3938635" cy="2309892"/>
                    </a:xfrm>
                    <a:prstGeom prst="rect">
                      <a:avLst/>
                    </a:prstGeom>
                  </pic:spPr>
                </pic:pic>
              </a:graphicData>
            </a:graphic>
          </wp:inline>
        </w:drawing>
      </w:r>
    </w:p>
    <w:p w14:paraId="6D07041F" w14:textId="66052EAC" w:rsidR="00B73C0C" w:rsidRPr="008F5F79" w:rsidRDefault="00D50312" w:rsidP="008F5F79">
      <w:pPr>
        <w:pStyle w:val="Caption"/>
        <w:spacing w:line="360" w:lineRule="auto"/>
      </w:pPr>
      <w:bookmarkStart w:id="71" w:name="_Toc37454893"/>
      <w:r>
        <w:t xml:space="preserve">Figure 1. </w:t>
      </w:r>
      <w:fldSimple w:instr=" SEQ Figure_1. \* ARABIC ">
        <w:r w:rsidR="00864244">
          <w:rPr>
            <w:noProof/>
          </w:rPr>
          <w:t>12</w:t>
        </w:r>
      </w:fldSimple>
      <w:r>
        <w:t xml:space="preserve"> </w:t>
      </w:r>
      <w:r w:rsidR="00AB4F89" w:rsidRPr="00D50312">
        <w:t>Secondary</w:t>
      </w:r>
      <w:r w:rsidR="00E35448" w:rsidRPr="00D50312">
        <w:t xml:space="preserve"> Hypothesis 1 (Dilemma Triangle)</w:t>
      </w:r>
      <w:bookmarkEnd w:id="71"/>
    </w:p>
    <w:p w14:paraId="275C05ED" w14:textId="55143E8B" w:rsidR="00022676" w:rsidRPr="008F5727" w:rsidRDefault="00022676" w:rsidP="003942FC">
      <w:pPr>
        <w:pStyle w:val="NormalWeb"/>
        <w:spacing w:before="0" w:beforeAutospacing="0" w:after="0" w:afterAutospacing="0" w:line="480" w:lineRule="auto"/>
        <w:ind w:left="720"/>
        <w:jc w:val="both"/>
        <w:rPr>
          <w:color w:val="1C1E29"/>
        </w:rPr>
      </w:pPr>
      <w:r w:rsidRPr="008F5727">
        <w:rPr>
          <w:color w:val="1C1E29"/>
        </w:rPr>
        <w:t>This method is used to identify dilemmas in a complex problem (Yadav A and co-authors, 2017). As shown in </w:t>
      </w:r>
      <w:r w:rsidRPr="008F5727">
        <w:rPr>
          <w:rStyle w:val="Strong"/>
          <w:color w:val="1C1E29"/>
        </w:rPr>
        <w:t>Figure 1.</w:t>
      </w:r>
      <w:r>
        <w:rPr>
          <w:rStyle w:val="Strong"/>
          <w:color w:val="1C1E29"/>
        </w:rPr>
        <w:t>1</w:t>
      </w:r>
      <w:r w:rsidR="003C0E25">
        <w:rPr>
          <w:rStyle w:val="Strong"/>
          <w:color w:val="1C1E29"/>
        </w:rPr>
        <w:t>2</w:t>
      </w:r>
      <w:r>
        <w:rPr>
          <w:rStyle w:val="Strong"/>
          <w:color w:val="1C1E29"/>
        </w:rPr>
        <w:t>,</w:t>
      </w:r>
      <w:r w:rsidRPr="008F5727">
        <w:rPr>
          <w:rStyle w:val="Strong"/>
          <w:color w:val="1C1E29"/>
        </w:rPr>
        <w:t> </w:t>
      </w:r>
      <w:r>
        <w:rPr>
          <w:color w:val="1C1E29"/>
        </w:rPr>
        <w:t>a</w:t>
      </w:r>
      <w:r w:rsidRPr="008F5727">
        <w:rPr>
          <w:color w:val="1C1E29"/>
        </w:rPr>
        <w:t xml:space="preserve"> social entrepreneur implements this method </w:t>
      </w:r>
      <w:r w:rsidR="00304507">
        <w:rPr>
          <w:color w:val="1C1E29"/>
        </w:rPr>
        <w:t xml:space="preserve">in </w:t>
      </w:r>
      <w:r w:rsidRPr="008F5727">
        <w:rPr>
          <w:color w:val="1C1E29"/>
        </w:rPr>
        <w:t>Food, Energy, and Water (FEW) to develop a value proposition that meets FEW requirements and also sustainability requirements (People, Planet and Progress) from spheres of sustainability presented in </w:t>
      </w:r>
      <w:r w:rsidRPr="008F5727">
        <w:rPr>
          <w:rStyle w:val="Strong"/>
          <w:color w:val="1C1E29"/>
        </w:rPr>
        <w:t>Section 1.2.1.</w:t>
      </w:r>
    </w:p>
    <w:p w14:paraId="105C220D" w14:textId="77777777" w:rsidR="00022676" w:rsidRPr="008F5727" w:rsidRDefault="00022676" w:rsidP="0000769B">
      <w:pPr>
        <w:numPr>
          <w:ilvl w:val="0"/>
          <w:numId w:val="35"/>
        </w:numPr>
        <w:spacing w:line="480" w:lineRule="auto"/>
        <w:jc w:val="both"/>
        <w:rPr>
          <w:color w:val="1C1E29"/>
        </w:rPr>
      </w:pPr>
      <w:r w:rsidRPr="008F5727">
        <w:rPr>
          <w:color w:val="1C1E29"/>
        </w:rPr>
        <w:t>People – Social Sphere</w:t>
      </w:r>
    </w:p>
    <w:p w14:paraId="3993151B" w14:textId="77777777" w:rsidR="00022676" w:rsidRPr="008F5727" w:rsidRDefault="00022676" w:rsidP="0000769B">
      <w:pPr>
        <w:numPr>
          <w:ilvl w:val="0"/>
          <w:numId w:val="35"/>
        </w:numPr>
        <w:spacing w:line="480" w:lineRule="auto"/>
        <w:jc w:val="both"/>
        <w:rPr>
          <w:color w:val="1C1E29"/>
        </w:rPr>
      </w:pPr>
      <w:r w:rsidRPr="008F5727">
        <w:rPr>
          <w:color w:val="1C1E29"/>
        </w:rPr>
        <w:t>Planet – Environment Sphere</w:t>
      </w:r>
    </w:p>
    <w:p w14:paraId="5A9D721E" w14:textId="77777777" w:rsidR="00022676" w:rsidRPr="008F5727" w:rsidRDefault="00022676" w:rsidP="0000769B">
      <w:pPr>
        <w:numPr>
          <w:ilvl w:val="0"/>
          <w:numId w:val="35"/>
        </w:numPr>
        <w:spacing w:line="480" w:lineRule="auto"/>
        <w:jc w:val="both"/>
        <w:rPr>
          <w:color w:val="1C1E29"/>
        </w:rPr>
      </w:pPr>
      <w:r w:rsidRPr="008F5727">
        <w:rPr>
          <w:color w:val="1C1E29"/>
        </w:rPr>
        <w:t>Progress – Economic Sphere</w:t>
      </w:r>
    </w:p>
    <w:p w14:paraId="49D7ECC6" w14:textId="57283D90" w:rsidR="00AA2306" w:rsidRPr="003B03A6" w:rsidRDefault="00022676" w:rsidP="003B03A6">
      <w:pPr>
        <w:pStyle w:val="NormalWeb"/>
        <w:spacing w:before="0" w:beforeAutospacing="0" w:line="480" w:lineRule="auto"/>
        <w:jc w:val="both"/>
        <w:rPr>
          <w:b/>
          <w:bCs/>
          <w:color w:val="1C1E29"/>
        </w:rPr>
      </w:pPr>
      <w:r>
        <w:rPr>
          <w:rStyle w:val="Strong"/>
          <w:color w:val="1C1E29"/>
        </w:rPr>
        <w:tab/>
      </w:r>
      <w:r w:rsidRPr="008F5727">
        <w:rPr>
          <w:rStyle w:val="Strong"/>
          <w:color w:val="1C1E29"/>
        </w:rPr>
        <w:t>Note:</w:t>
      </w:r>
      <w:r w:rsidRPr="008F5727">
        <w:rPr>
          <w:color w:val="1C1E29"/>
        </w:rPr>
        <w:t xml:space="preserve"> A business entrepreneur considers “Profit” as his/her “Economic” sphere but, a </w:t>
      </w:r>
      <w:r>
        <w:rPr>
          <w:color w:val="1C1E29"/>
        </w:rPr>
        <w:tab/>
      </w:r>
      <w:r w:rsidRPr="008F5727">
        <w:rPr>
          <w:color w:val="1C1E29"/>
        </w:rPr>
        <w:t xml:space="preserve">social entrepreneur considers “Social Change” as his/her “Economic” sphere. Hence the </w:t>
      </w:r>
      <w:r>
        <w:rPr>
          <w:color w:val="1C1E29"/>
        </w:rPr>
        <w:tab/>
      </w:r>
      <w:r w:rsidRPr="008F5727">
        <w:rPr>
          <w:color w:val="1C1E29"/>
        </w:rPr>
        <w:t xml:space="preserve">term “Progress” is used to represent that “Social Change”. Further information about this </w:t>
      </w:r>
      <w:r>
        <w:rPr>
          <w:color w:val="1C1E29"/>
        </w:rPr>
        <w:tab/>
      </w:r>
      <w:r w:rsidRPr="008F5727">
        <w:rPr>
          <w:color w:val="1C1E29"/>
        </w:rPr>
        <w:t>method and its application is provided in </w:t>
      </w:r>
      <w:r w:rsidRPr="008F5727">
        <w:rPr>
          <w:rStyle w:val="Strong"/>
          <w:color w:val="1C1E29"/>
        </w:rPr>
        <w:t>Chapter 3 </w:t>
      </w:r>
      <w:r w:rsidRPr="008F5727">
        <w:rPr>
          <w:color w:val="1C1E29"/>
        </w:rPr>
        <w:t>and </w:t>
      </w:r>
      <w:r w:rsidRPr="008F5727">
        <w:rPr>
          <w:rStyle w:val="Strong"/>
          <w:color w:val="1C1E29"/>
        </w:rPr>
        <w:t>Chapter 4</w:t>
      </w:r>
      <w:r w:rsidR="00AA2306">
        <w:rPr>
          <w:rStyle w:val="Strong"/>
          <w:color w:val="1C1E29"/>
        </w:rPr>
        <w:t>.</w:t>
      </w:r>
    </w:p>
    <w:p w14:paraId="1BB58345" w14:textId="22994325" w:rsidR="00022676" w:rsidRPr="008F5727" w:rsidRDefault="00022676" w:rsidP="00022676">
      <w:pPr>
        <w:pStyle w:val="NormalWeb"/>
        <w:spacing w:before="0" w:beforeAutospacing="0" w:after="0" w:afterAutospacing="0" w:line="480" w:lineRule="auto"/>
        <w:jc w:val="both"/>
        <w:rPr>
          <w:color w:val="1C1E29"/>
        </w:rPr>
      </w:pPr>
      <w:r w:rsidRPr="008F5727">
        <w:rPr>
          <w:rStyle w:val="Strong"/>
          <w:color w:val="1C1E29"/>
        </w:rPr>
        <w:t>           Secondary Hypothesis 2</w:t>
      </w:r>
      <w:r w:rsidR="00BF604E">
        <w:rPr>
          <w:rStyle w:val="Strong"/>
          <w:color w:val="1C1E29"/>
        </w:rPr>
        <w:t xml:space="preserve"> (SH 2)</w:t>
      </w:r>
    </w:p>
    <w:p w14:paraId="5F3137EA" w14:textId="32590F8E" w:rsidR="00022676" w:rsidRPr="008F5727" w:rsidRDefault="00022676" w:rsidP="003B03A6">
      <w:pPr>
        <w:spacing w:after="100" w:afterAutospacing="1" w:line="480" w:lineRule="auto"/>
        <w:ind w:left="720"/>
        <w:jc w:val="both"/>
        <w:rPr>
          <w:color w:val="1C1E29"/>
        </w:rPr>
      </w:pPr>
      <w:r>
        <w:rPr>
          <w:rStyle w:val="Emphasis"/>
          <w:color w:val="1C1E29"/>
        </w:rPr>
        <w:t xml:space="preserve">Systems </w:t>
      </w:r>
      <w:r w:rsidRPr="008F5727">
        <w:rPr>
          <w:rStyle w:val="Emphasis"/>
          <w:color w:val="1C1E29"/>
        </w:rPr>
        <w:t xml:space="preserve">Dynamics can be used to simulate the </w:t>
      </w:r>
      <w:r w:rsidR="00AA2306">
        <w:rPr>
          <w:rStyle w:val="Emphasis"/>
          <w:color w:val="1C1E29"/>
        </w:rPr>
        <w:t>village dynamics</w:t>
      </w:r>
      <w:r w:rsidRPr="008F5727">
        <w:rPr>
          <w:rStyle w:val="Emphasis"/>
          <w:color w:val="1C1E29"/>
        </w:rPr>
        <w:t xml:space="preserve"> and evaluate the impact of the </w:t>
      </w:r>
      <w:r w:rsidR="00AA2306">
        <w:rPr>
          <w:rStyle w:val="Emphasis"/>
          <w:color w:val="1C1E29"/>
        </w:rPr>
        <w:t>developed value proposition</w:t>
      </w:r>
      <w:r w:rsidRPr="008F5727">
        <w:rPr>
          <w:rStyle w:val="Emphasis"/>
          <w:color w:val="1C1E29"/>
        </w:rPr>
        <w:t xml:space="preserve"> </w:t>
      </w:r>
      <w:r w:rsidR="00AA2306">
        <w:rPr>
          <w:rStyle w:val="Emphasis"/>
          <w:color w:val="1C1E29"/>
        </w:rPr>
        <w:t xml:space="preserve">and </w:t>
      </w:r>
      <w:r w:rsidR="00A14F87">
        <w:rPr>
          <w:rStyle w:val="Emphasis"/>
          <w:color w:val="1C1E29"/>
        </w:rPr>
        <w:t>decide the budget required for the intervention.</w:t>
      </w:r>
    </w:p>
    <w:p w14:paraId="7E3AFE7F" w14:textId="5A6E30A1" w:rsidR="00022676" w:rsidRPr="008F5727" w:rsidRDefault="00022676" w:rsidP="00022676">
      <w:pPr>
        <w:spacing w:line="480" w:lineRule="auto"/>
        <w:ind w:left="720"/>
        <w:jc w:val="both"/>
        <w:rPr>
          <w:color w:val="1C1E29"/>
        </w:rPr>
      </w:pPr>
      <w:r>
        <w:rPr>
          <w:color w:val="1C1E29"/>
        </w:rPr>
        <w:lastRenderedPageBreak/>
        <w:t xml:space="preserve">For </w:t>
      </w:r>
      <w:r w:rsidRPr="008F5727">
        <w:rPr>
          <w:color w:val="1C1E29"/>
        </w:rPr>
        <w:t>implementing Systems Dynamics, Vensim software is used. In the following figure (</w:t>
      </w:r>
      <w:r w:rsidRPr="008F5727">
        <w:rPr>
          <w:rStyle w:val="Strong"/>
          <w:color w:val="1C1E29"/>
        </w:rPr>
        <w:t>Figure 1.1</w:t>
      </w:r>
      <w:r>
        <w:rPr>
          <w:rStyle w:val="Strong"/>
          <w:color w:val="1C1E29"/>
        </w:rPr>
        <w:t>4</w:t>
      </w:r>
      <w:r w:rsidRPr="008F5727">
        <w:rPr>
          <w:rStyle w:val="Strong"/>
          <w:color w:val="1C1E29"/>
        </w:rPr>
        <w:t>) </w:t>
      </w:r>
      <w:r w:rsidRPr="008F5727">
        <w:rPr>
          <w:color w:val="1C1E29"/>
        </w:rPr>
        <w:t>the software interface is shown and also variables used for building village dynamics are shown. The diagram inside the </w:t>
      </w:r>
      <w:r w:rsidRPr="008F5727">
        <w:rPr>
          <w:rStyle w:val="Strong"/>
          <w:color w:val="1C1E29"/>
        </w:rPr>
        <w:t>Figure 1.1</w:t>
      </w:r>
      <w:r w:rsidR="003C0E25">
        <w:rPr>
          <w:rStyle w:val="Strong"/>
          <w:color w:val="1C1E29"/>
        </w:rPr>
        <w:t>3</w:t>
      </w:r>
      <w:r w:rsidR="00D50312">
        <w:rPr>
          <w:rStyle w:val="Strong"/>
          <w:color w:val="1C1E29"/>
        </w:rPr>
        <w:t xml:space="preserve"> </w:t>
      </w:r>
      <w:r w:rsidRPr="008F5727">
        <w:rPr>
          <w:color w:val="1C1E29"/>
        </w:rPr>
        <w:t>is called the Causal Loop Diagram (CLD). These CLDs are built with different scenarios to replicate the village dynamics by including value proposition into a village lifestyle to evaluate its impact. More information is provided in </w:t>
      </w:r>
      <w:r w:rsidRPr="008F5727">
        <w:rPr>
          <w:rStyle w:val="Strong"/>
          <w:color w:val="1C1E29"/>
        </w:rPr>
        <w:t>Chapter 5.</w:t>
      </w:r>
    </w:p>
    <w:p w14:paraId="177574D6" w14:textId="77777777" w:rsidR="00E35448" w:rsidRDefault="00E35448" w:rsidP="003B03A6">
      <w:pPr>
        <w:spacing w:line="480" w:lineRule="auto"/>
        <w:ind w:left="720"/>
        <w:jc w:val="center"/>
        <w:rPr>
          <w:i/>
          <w:iCs/>
        </w:rPr>
      </w:pPr>
      <w:r>
        <w:rPr>
          <w:i/>
          <w:iCs/>
          <w:noProof/>
        </w:rPr>
        <w:drawing>
          <wp:inline distT="0" distB="0" distL="0" distR="0" wp14:anchorId="382461AA" wp14:editId="31EFE129">
            <wp:extent cx="5223686" cy="3484777"/>
            <wp:effectExtent l="0" t="0" r="0" b="0"/>
            <wp:docPr id="38" name="Picture 38"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ysDyn.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02120" cy="3537101"/>
                    </a:xfrm>
                    <a:prstGeom prst="rect">
                      <a:avLst/>
                    </a:prstGeom>
                  </pic:spPr>
                </pic:pic>
              </a:graphicData>
            </a:graphic>
          </wp:inline>
        </w:drawing>
      </w:r>
    </w:p>
    <w:p w14:paraId="51AE8A42" w14:textId="7828E47B" w:rsidR="00E35448" w:rsidRPr="008F5F79" w:rsidRDefault="00D50312" w:rsidP="008F5F79">
      <w:pPr>
        <w:pStyle w:val="Caption"/>
        <w:spacing w:line="480" w:lineRule="auto"/>
      </w:pPr>
      <w:bookmarkStart w:id="72" w:name="_Toc37454894"/>
      <w:r>
        <w:t xml:space="preserve">Figure 1. </w:t>
      </w:r>
      <w:fldSimple w:instr=" SEQ Figure_1. \* ARABIC ">
        <w:r w:rsidR="00864244">
          <w:rPr>
            <w:noProof/>
          </w:rPr>
          <w:t>13</w:t>
        </w:r>
      </w:fldSimple>
      <w:r>
        <w:t xml:space="preserve"> </w:t>
      </w:r>
      <w:r w:rsidR="00E35448" w:rsidRPr="00D50312">
        <w:t>Glimpse of Systems Dynamics</w:t>
      </w:r>
      <w:bookmarkEnd w:id="72"/>
    </w:p>
    <w:p w14:paraId="321A1A6D" w14:textId="0D5BD931" w:rsidR="00E35448" w:rsidRDefault="00E35448" w:rsidP="00E35448">
      <w:pPr>
        <w:spacing w:line="480" w:lineRule="auto"/>
        <w:ind w:left="720"/>
        <w:jc w:val="both"/>
      </w:pPr>
      <w:r>
        <w:t xml:space="preserve">Food, Energy and Water (FEW) Nexus and </w:t>
      </w:r>
      <w:r w:rsidR="00D84122">
        <w:t xml:space="preserve">the </w:t>
      </w:r>
      <w:r>
        <w:t xml:space="preserve">Dilemma Triangle </w:t>
      </w:r>
      <w:r w:rsidR="00A1253F">
        <w:t>Method</w:t>
      </w:r>
      <w:r>
        <w:t xml:space="preserve"> from </w:t>
      </w:r>
      <w:r w:rsidR="00FD3B04">
        <w:t>S</w:t>
      </w:r>
      <w:r>
        <w:t xml:space="preserve">econdary </w:t>
      </w:r>
      <w:r w:rsidR="00FD3B04">
        <w:t>H</w:t>
      </w:r>
      <w:r>
        <w:t xml:space="preserve">ypothesis 1; Systems Dynamics from </w:t>
      </w:r>
      <w:r w:rsidR="00FD3B04">
        <w:t>S</w:t>
      </w:r>
      <w:r>
        <w:t xml:space="preserve">econdary </w:t>
      </w:r>
      <w:r w:rsidR="00FD3B04">
        <w:t>H</w:t>
      </w:r>
      <w:r>
        <w:t xml:space="preserve">ypothesis 2 are major elements of the proposed framework. All together forms a framework which can be used to develop a value proposition and also evaluate its impact. The workflow of this framework is presented in </w:t>
      </w:r>
      <w:r w:rsidR="00726EEF">
        <w:t xml:space="preserve">the </w:t>
      </w:r>
      <w:r>
        <w:t>next section (</w:t>
      </w:r>
      <w:r w:rsidR="00D701CE" w:rsidRPr="00D701CE">
        <w:rPr>
          <w:b/>
          <w:bCs/>
        </w:rPr>
        <w:t>S</w:t>
      </w:r>
      <w:r w:rsidRPr="00D701CE">
        <w:rPr>
          <w:b/>
          <w:bCs/>
        </w:rPr>
        <w:t>ection 1.6.1</w:t>
      </w:r>
      <w:r>
        <w:t>)</w:t>
      </w:r>
    </w:p>
    <w:p w14:paraId="5F05A584" w14:textId="77777777" w:rsidR="009B6AD2" w:rsidRPr="007E5C8E" w:rsidRDefault="009B6AD2" w:rsidP="00E35448">
      <w:pPr>
        <w:spacing w:line="480" w:lineRule="auto"/>
        <w:ind w:left="720"/>
        <w:jc w:val="both"/>
      </w:pPr>
    </w:p>
    <w:p w14:paraId="2E749440" w14:textId="4017C76A" w:rsidR="00E35448" w:rsidRPr="0091315E" w:rsidRDefault="00E35448" w:rsidP="0091315E">
      <w:pPr>
        <w:pStyle w:val="Heading3"/>
        <w:numPr>
          <w:ilvl w:val="0"/>
          <w:numId w:val="0"/>
        </w:numPr>
        <w:spacing w:line="480" w:lineRule="auto"/>
        <w:ind w:left="900" w:hanging="720"/>
        <w:rPr>
          <w:rFonts w:ascii="Times New Roman" w:hAnsi="Times New Roman" w:cs="Times New Roman"/>
          <w:b/>
          <w:bCs/>
          <w:color w:val="000000" w:themeColor="text1"/>
        </w:rPr>
      </w:pPr>
      <w:bookmarkStart w:id="73" w:name="_Toc34936665"/>
      <w:bookmarkStart w:id="74" w:name="_Toc34942142"/>
      <w:bookmarkStart w:id="75" w:name="_Toc39823412"/>
      <w:r w:rsidRPr="0091315E">
        <w:rPr>
          <w:rFonts w:ascii="Times New Roman" w:hAnsi="Times New Roman" w:cs="Times New Roman"/>
          <w:b/>
          <w:bCs/>
          <w:color w:val="000000" w:themeColor="text1"/>
        </w:rPr>
        <w:lastRenderedPageBreak/>
        <w:t>1.6.1.   Proposed Framework</w:t>
      </w:r>
      <w:bookmarkEnd w:id="73"/>
      <w:bookmarkEnd w:id="74"/>
      <w:bookmarkEnd w:id="75"/>
    </w:p>
    <w:p w14:paraId="49682E1F" w14:textId="6E213E06" w:rsidR="00E35448" w:rsidRDefault="00E35448" w:rsidP="00E35448">
      <w:pPr>
        <w:spacing w:line="480" w:lineRule="auto"/>
        <w:jc w:val="both"/>
      </w:pPr>
      <w:r>
        <w:tab/>
        <w:t xml:space="preserve">From the primary and secondary questions, the workflow of proposed framework is shown </w:t>
      </w:r>
      <w:r>
        <w:tab/>
        <w:t xml:space="preserve">in </w:t>
      </w:r>
      <w:r>
        <w:rPr>
          <w:b/>
          <w:bCs/>
        </w:rPr>
        <w:t>Figure 1.1</w:t>
      </w:r>
      <w:r w:rsidR="003C0E25">
        <w:rPr>
          <w:b/>
          <w:bCs/>
        </w:rPr>
        <w:t>4</w:t>
      </w:r>
      <w:r>
        <w:rPr>
          <w:b/>
          <w:bCs/>
        </w:rPr>
        <w:t xml:space="preserve">. </w:t>
      </w:r>
      <w:r>
        <w:t xml:space="preserve"> All chapters are designed based on this </w:t>
      </w:r>
      <w:r w:rsidR="00EC5BD4">
        <w:t>workflow.</w:t>
      </w:r>
    </w:p>
    <w:p w14:paraId="3CBE310E" w14:textId="3FB157AE" w:rsidR="00E35448" w:rsidRPr="00840584" w:rsidRDefault="00B74AC6" w:rsidP="00B74AC6">
      <w:pPr>
        <w:spacing w:line="480" w:lineRule="auto"/>
        <w:ind w:left="720"/>
        <w:jc w:val="center"/>
      </w:pPr>
      <w:r>
        <w:rPr>
          <w:noProof/>
        </w:rPr>
        <w:drawing>
          <wp:inline distT="0" distB="0" distL="0" distR="0" wp14:anchorId="117D741F" wp14:editId="7A2DEABD">
            <wp:extent cx="5486400" cy="5290185"/>
            <wp:effectExtent l="0" t="0" r="0" b="5715"/>
            <wp:docPr id="7" name="Picture 7"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3-31 at 6.05.48 AM.png"/>
                    <pic:cNvPicPr/>
                  </pic:nvPicPr>
                  <pic:blipFill>
                    <a:blip r:embed="rId39">
                      <a:extLst>
                        <a:ext uri="{28A0092B-C50C-407E-A947-70E740481C1C}">
                          <a14:useLocalDpi xmlns:a14="http://schemas.microsoft.com/office/drawing/2010/main" val="0"/>
                        </a:ext>
                      </a:extLst>
                    </a:blip>
                    <a:stretch>
                      <a:fillRect/>
                    </a:stretch>
                  </pic:blipFill>
                  <pic:spPr>
                    <a:xfrm>
                      <a:off x="0" y="0"/>
                      <a:ext cx="5501606" cy="5304847"/>
                    </a:xfrm>
                    <a:prstGeom prst="rect">
                      <a:avLst/>
                    </a:prstGeom>
                  </pic:spPr>
                </pic:pic>
              </a:graphicData>
            </a:graphic>
          </wp:inline>
        </w:drawing>
      </w:r>
    </w:p>
    <w:p w14:paraId="70F91EA5" w14:textId="72D32411" w:rsidR="009B6AD2" w:rsidRDefault="00D50312" w:rsidP="00AF7FFB">
      <w:pPr>
        <w:pStyle w:val="Caption"/>
      </w:pPr>
      <w:bookmarkStart w:id="76" w:name="_Toc37454895"/>
      <w:r>
        <w:t xml:space="preserve">Figure 1. </w:t>
      </w:r>
      <w:fldSimple w:instr=" SEQ Figure_1. \* ARABIC ">
        <w:r w:rsidR="00864244">
          <w:rPr>
            <w:noProof/>
          </w:rPr>
          <w:t>14</w:t>
        </w:r>
      </w:fldSimple>
      <w:r>
        <w:t xml:space="preserve"> </w:t>
      </w:r>
      <w:r w:rsidR="00E35448" w:rsidRPr="00D50312">
        <w:t>Proposed Framework</w:t>
      </w:r>
      <w:bookmarkEnd w:id="76"/>
    </w:p>
    <w:p w14:paraId="51EC1A31" w14:textId="4AB18436" w:rsidR="00E35448" w:rsidRPr="007A3FA0" w:rsidRDefault="00E35448" w:rsidP="007A3FA0">
      <w:pPr>
        <w:pStyle w:val="Heading3"/>
        <w:numPr>
          <w:ilvl w:val="0"/>
          <w:numId w:val="0"/>
        </w:numPr>
        <w:spacing w:line="480" w:lineRule="auto"/>
        <w:ind w:left="900" w:hanging="720"/>
        <w:rPr>
          <w:rFonts w:ascii="Times New Roman" w:hAnsi="Times New Roman" w:cs="Times New Roman"/>
          <w:b/>
          <w:bCs/>
          <w:color w:val="000000" w:themeColor="text1"/>
        </w:rPr>
      </w:pPr>
      <w:bookmarkStart w:id="77" w:name="_Toc34936666"/>
      <w:bookmarkStart w:id="78" w:name="_Toc34942143"/>
      <w:bookmarkStart w:id="79" w:name="_Toc39823413"/>
      <w:r w:rsidRPr="007A3FA0">
        <w:rPr>
          <w:rFonts w:ascii="Times New Roman" w:hAnsi="Times New Roman" w:cs="Times New Roman"/>
          <w:b/>
          <w:bCs/>
          <w:color w:val="000000" w:themeColor="text1"/>
        </w:rPr>
        <w:t>1.6.2.  Outcomes</w:t>
      </w:r>
      <w:bookmarkEnd w:id="77"/>
      <w:bookmarkEnd w:id="78"/>
      <w:bookmarkEnd w:id="79"/>
    </w:p>
    <w:p w14:paraId="69B5AA28" w14:textId="27A41F2F" w:rsidR="00E35448" w:rsidRDefault="00E35448" w:rsidP="00CD2337">
      <w:pPr>
        <w:spacing w:line="480" w:lineRule="auto"/>
        <w:ind w:left="720"/>
        <w:jc w:val="both"/>
        <w:rPr>
          <w:b/>
          <w:bCs/>
        </w:rPr>
      </w:pPr>
      <w:r>
        <w:t>By answering two secondary question</w:t>
      </w:r>
      <w:r w:rsidR="007F4793">
        <w:t xml:space="preserve">s, </w:t>
      </w:r>
      <w:r w:rsidR="002932E9">
        <w:t>results in</w:t>
      </w:r>
      <w:r>
        <w:t xml:space="preserve"> realiz</w:t>
      </w:r>
      <w:r w:rsidR="002932E9">
        <w:t>ing</w:t>
      </w:r>
      <w:r>
        <w:t xml:space="preserve"> primary hypothesis.</w:t>
      </w:r>
      <w:r w:rsidR="0088316D">
        <w:t xml:space="preserve"> </w:t>
      </w:r>
      <w:r>
        <w:t xml:space="preserve">The outcome of this </w:t>
      </w:r>
      <w:r w:rsidR="0097361C">
        <w:t>t</w:t>
      </w:r>
      <w:r>
        <w:t xml:space="preserve">hesis </w:t>
      </w:r>
      <w:r w:rsidR="00363E17">
        <w:t xml:space="preserve">is a </w:t>
      </w:r>
      <w:r>
        <w:t xml:space="preserve">computational framework </w:t>
      </w:r>
      <w:r w:rsidR="007F4793">
        <w:t xml:space="preserve">that </w:t>
      </w:r>
      <w:r w:rsidR="00F416F7">
        <w:t>is utilized by</w:t>
      </w:r>
      <w:r>
        <w:t xml:space="preserve"> a social entrepreneur to define the problems, develop a value p</w:t>
      </w:r>
      <w:r w:rsidR="0088316D">
        <w:t>ropo</w:t>
      </w:r>
      <w:r>
        <w:t>sition and evaluate its impact. This</w:t>
      </w:r>
      <w:r w:rsidR="00494B80">
        <w:t xml:space="preserve"> </w:t>
      </w:r>
      <w:r>
        <w:t>help</w:t>
      </w:r>
      <w:r w:rsidR="00494B80">
        <w:t>s</w:t>
      </w:r>
      <w:r>
        <w:t xml:space="preserve"> any </w:t>
      </w:r>
      <w:r w:rsidR="00CD2337">
        <w:rPr>
          <w:color w:val="0E101A"/>
        </w:rPr>
        <w:lastRenderedPageBreak/>
        <w:t>social enterprise</w:t>
      </w:r>
      <w:r w:rsidR="00CD2337">
        <w:t xml:space="preserve"> </w:t>
      </w:r>
      <w:r>
        <w:t>to easily mount crowd funding for their projects. These outcomes are discussed in further chapters. Relevant chapters discussing each question is given in the following table (</w:t>
      </w:r>
      <w:r>
        <w:rPr>
          <w:b/>
          <w:bCs/>
        </w:rPr>
        <w:t>Table 1.3)</w:t>
      </w:r>
    </w:p>
    <w:p w14:paraId="14353004" w14:textId="32F6E8BF" w:rsidR="00EB318F" w:rsidRPr="00591B5E" w:rsidRDefault="00591B5E" w:rsidP="00591B5E">
      <w:pPr>
        <w:pStyle w:val="Caption"/>
      </w:pPr>
      <w:bookmarkStart w:id="80" w:name="_Toc37456283"/>
      <w:r>
        <w:t xml:space="preserve">Table 1. </w:t>
      </w:r>
      <w:fldSimple w:instr=" SEQ Table_1. \* ARABIC ">
        <w:r w:rsidR="00864244">
          <w:rPr>
            <w:noProof/>
          </w:rPr>
          <w:t>3</w:t>
        </w:r>
      </w:fldSimple>
      <w:r>
        <w:rPr>
          <w:b w:val="0"/>
          <w:bCs w:val="0"/>
        </w:rPr>
        <w:t xml:space="preserve"> </w:t>
      </w:r>
      <w:r w:rsidRPr="00591B5E">
        <w:t>Relevant Chapters to Evaluate Thesis Questions</w:t>
      </w:r>
      <w:bookmarkEnd w:id="80"/>
    </w:p>
    <w:p w14:paraId="699F14B0" w14:textId="595E84DD" w:rsidR="00E35448" w:rsidRDefault="00445DC7" w:rsidP="00D07EFE">
      <w:pPr>
        <w:spacing w:after="100" w:afterAutospacing="1" w:line="480" w:lineRule="auto"/>
        <w:jc w:val="right"/>
        <w:rPr>
          <w:b/>
          <w:bCs/>
        </w:rPr>
      </w:pPr>
      <w:r>
        <w:rPr>
          <w:b/>
          <w:bCs/>
          <w:noProof/>
        </w:rPr>
        <w:drawing>
          <wp:inline distT="0" distB="0" distL="0" distR="0" wp14:anchorId="102303C2" wp14:editId="0799DD9B">
            <wp:extent cx="5728996" cy="3221355"/>
            <wp:effectExtent l="0" t="0" r="0" b="4445"/>
            <wp:docPr id="40" name="Picture 4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reen Shot 2020-04-09 at 11.55.41 PM.png"/>
                    <pic:cNvPicPr/>
                  </pic:nvPicPr>
                  <pic:blipFill>
                    <a:blip r:embed="rId40">
                      <a:extLst>
                        <a:ext uri="{28A0092B-C50C-407E-A947-70E740481C1C}">
                          <a14:useLocalDpi xmlns:a14="http://schemas.microsoft.com/office/drawing/2010/main" val="0"/>
                        </a:ext>
                      </a:extLst>
                    </a:blip>
                    <a:stretch>
                      <a:fillRect/>
                    </a:stretch>
                  </pic:blipFill>
                  <pic:spPr>
                    <a:xfrm>
                      <a:off x="0" y="0"/>
                      <a:ext cx="5730228" cy="3222048"/>
                    </a:xfrm>
                    <a:prstGeom prst="rect">
                      <a:avLst/>
                    </a:prstGeom>
                  </pic:spPr>
                </pic:pic>
              </a:graphicData>
            </a:graphic>
          </wp:inline>
        </w:drawing>
      </w:r>
    </w:p>
    <w:p w14:paraId="16E9A0D9" w14:textId="15001159" w:rsidR="00E35448" w:rsidRPr="007A3FA0" w:rsidRDefault="00E35448" w:rsidP="007A3FA0">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81" w:name="_Toc39823414"/>
      <w:bookmarkStart w:id="82" w:name="_Toc34936667"/>
      <w:bookmarkStart w:id="83" w:name="_Toc34942144"/>
      <w:r w:rsidRPr="007A3FA0">
        <w:rPr>
          <w:rFonts w:ascii="Times New Roman" w:hAnsi="Times New Roman" w:cs="Times New Roman"/>
          <w:b/>
          <w:bCs/>
          <w:color w:val="000000" w:themeColor="text1"/>
          <w:sz w:val="24"/>
          <w:szCs w:val="24"/>
        </w:rPr>
        <w:t xml:space="preserve">1.7     </w:t>
      </w:r>
      <w:r w:rsidR="000D2B3D">
        <w:rPr>
          <w:rFonts w:ascii="Times New Roman" w:hAnsi="Times New Roman" w:cs="Times New Roman"/>
          <w:b/>
          <w:bCs/>
          <w:color w:val="000000" w:themeColor="text1"/>
          <w:sz w:val="24"/>
          <w:szCs w:val="24"/>
        </w:rPr>
        <w:t xml:space="preserve">THESIS </w:t>
      </w:r>
      <w:r w:rsidR="00581F1E" w:rsidRPr="007A3FA0">
        <w:rPr>
          <w:rFonts w:ascii="Times New Roman" w:hAnsi="Times New Roman" w:cs="Times New Roman"/>
          <w:b/>
          <w:bCs/>
          <w:color w:val="000000" w:themeColor="text1"/>
          <w:sz w:val="24"/>
          <w:szCs w:val="24"/>
        </w:rPr>
        <w:t>LAYOUT</w:t>
      </w:r>
      <w:bookmarkEnd w:id="81"/>
      <w:r w:rsidR="00581F1E" w:rsidRPr="007A3FA0">
        <w:rPr>
          <w:rFonts w:ascii="Times New Roman" w:hAnsi="Times New Roman" w:cs="Times New Roman"/>
          <w:b/>
          <w:bCs/>
          <w:color w:val="000000" w:themeColor="text1"/>
          <w:sz w:val="24"/>
          <w:szCs w:val="24"/>
        </w:rPr>
        <w:t xml:space="preserve"> </w:t>
      </w:r>
      <w:bookmarkEnd w:id="82"/>
      <w:bookmarkEnd w:id="83"/>
    </w:p>
    <w:p w14:paraId="1BCC5071" w14:textId="7892D4AF" w:rsidR="00E35448" w:rsidRPr="00296148" w:rsidRDefault="00E35448" w:rsidP="00E35448">
      <w:pPr>
        <w:spacing w:line="480" w:lineRule="auto"/>
        <w:jc w:val="both"/>
        <w:rPr>
          <w:b/>
          <w:bCs/>
        </w:rPr>
      </w:pPr>
      <w:r>
        <w:rPr>
          <w:b/>
          <w:bCs/>
        </w:rPr>
        <w:tab/>
      </w:r>
      <w:r>
        <w:t xml:space="preserve">All chapters are designed based on the primary and secondary questions as show in </w:t>
      </w:r>
      <w:r>
        <w:tab/>
      </w:r>
      <w:r>
        <w:rPr>
          <w:b/>
          <w:bCs/>
        </w:rPr>
        <w:t>Figure 1.1</w:t>
      </w:r>
      <w:r w:rsidR="003C0E25">
        <w:rPr>
          <w:b/>
          <w:bCs/>
        </w:rPr>
        <w:t>5</w:t>
      </w:r>
    </w:p>
    <w:p w14:paraId="0836CDF4" w14:textId="77777777" w:rsidR="00E35448" w:rsidRDefault="00E35448" w:rsidP="00E35448">
      <w:pPr>
        <w:spacing w:line="480" w:lineRule="auto"/>
      </w:pPr>
      <w:r>
        <w:rPr>
          <w:noProof/>
        </w:rPr>
        <w:lastRenderedPageBreak/>
        <w:drawing>
          <wp:inline distT="0" distB="0" distL="0" distR="0" wp14:anchorId="5217F64E" wp14:editId="7C50F300">
            <wp:extent cx="6228921" cy="6657975"/>
            <wp:effectExtent l="0" t="0" r="635" b="0"/>
            <wp:docPr id="45" name="Picture 4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ayout_thesis.png"/>
                    <pic:cNvPicPr/>
                  </pic:nvPicPr>
                  <pic:blipFill>
                    <a:blip r:embed="rId41">
                      <a:extLst>
                        <a:ext uri="{28A0092B-C50C-407E-A947-70E740481C1C}">
                          <a14:useLocalDpi xmlns:a14="http://schemas.microsoft.com/office/drawing/2010/main" val="0"/>
                        </a:ext>
                      </a:extLst>
                    </a:blip>
                    <a:stretch>
                      <a:fillRect/>
                    </a:stretch>
                  </pic:blipFill>
                  <pic:spPr>
                    <a:xfrm>
                      <a:off x="0" y="0"/>
                      <a:ext cx="6242014" cy="6671970"/>
                    </a:xfrm>
                    <a:prstGeom prst="rect">
                      <a:avLst/>
                    </a:prstGeom>
                  </pic:spPr>
                </pic:pic>
              </a:graphicData>
            </a:graphic>
          </wp:inline>
        </w:drawing>
      </w:r>
    </w:p>
    <w:p w14:paraId="3987C762" w14:textId="03080372" w:rsidR="00E35448" w:rsidRDefault="00E35448" w:rsidP="00AF7FFB">
      <w:pPr>
        <w:pStyle w:val="Caption"/>
      </w:pPr>
      <w:r>
        <w:tab/>
      </w:r>
      <w:r>
        <w:tab/>
      </w:r>
      <w:bookmarkStart w:id="84" w:name="_Toc37454896"/>
      <w:r w:rsidR="00D50312">
        <w:t xml:space="preserve">Figure 1. </w:t>
      </w:r>
      <w:fldSimple w:instr=" SEQ Figure_1. \* ARABIC ">
        <w:r w:rsidR="00864244">
          <w:rPr>
            <w:noProof/>
          </w:rPr>
          <w:t>15</w:t>
        </w:r>
      </w:fldSimple>
      <w:r w:rsidR="00D50312">
        <w:t xml:space="preserve"> </w:t>
      </w:r>
      <w:r w:rsidRPr="00D50312">
        <w:t>Layout of the Thesis</w:t>
      </w:r>
      <w:bookmarkEnd w:id="84"/>
    </w:p>
    <w:p w14:paraId="516EEFCA" w14:textId="77777777" w:rsidR="00445DC7" w:rsidRDefault="00445DC7" w:rsidP="00E35448">
      <w:pPr>
        <w:tabs>
          <w:tab w:val="left" w:pos="2505"/>
          <w:tab w:val="center" w:pos="4680"/>
        </w:tabs>
        <w:spacing w:line="480" w:lineRule="auto"/>
        <w:rPr>
          <w:b/>
          <w:bCs/>
        </w:rPr>
      </w:pPr>
    </w:p>
    <w:p w14:paraId="28F8C7DB" w14:textId="14FE1986" w:rsidR="00E35448" w:rsidRPr="00B147AF" w:rsidRDefault="00E35448" w:rsidP="00B147AF">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85" w:name="_Toc34936668"/>
      <w:bookmarkStart w:id="86" w:name="_Toc34942145"/>
      <w:bookmarkStart w:id="87" w:name="_Toc39823415"/>
      <w:r w:rsidRPr="00B147AF">
        <w:rPr>
          <w:rFonts w:ascii="Times New Roman" w:hAnsi="Times New Roman" w:cs="Times New Roman"/>
          <w:b/>
          <w:bCs/>
          <w:color w:val="000000" w:themeColor="text1"/>
          <w:sz w:val="24"/>
          <w:szCs w:val="24"/>
        </w:rPr>
        <w:lastRenderedPageBreak/>
        <w:t>1.8.</w:t>
      </w:r>
      <w:r w:rsidRPr="00B147AF">
        <w:rPr>
          <w:rFonts w:ascii="Times New Roman" w:hAnsi="Times New Roman" w:cs="Times New Roman"/>
          <w:b/>
          <w:bCs/>
          <w:color w:val="000000" w:themeColor="text1"/>
          <w:sz w:val="24"/>
          <w:szCs w:val="24"/>
        </w:rPr>
        <w:tab/>
        <w:t xml:space="preserve"> VALIDATION STRATEGY – VALIDATION SQUARE</w:t>
      </w:r>
      <w:bookmarkEnd w:id="85"/>
      <w:bookmarkEnd w:id="86"/>
      <w:bookmarkEnd w:id="87"/>
    </w:p>
    <w:p w14:paraId="6B17DA72" w14:textId="2A6A305F" w:rsidR="00E35448" w:rsidRDefault="00E35448" w:rsidP="00E35448">
      <w:pPr>
        <w:spacing w:line="480" w:lineRule="auto"/>
        <w:jc w:val="both"/>
      </w:pPr>
      <w:r>
        <w:rPr>
          <w:b/>
          <w:bCs/>
        </w:rPr>
        <w:tab/>
      </w:r>
      <w:r>
        <w:t xml:space="preserve">Verification and validation of this </w:t>
      </w:r>
      <w:r w:rsidR="00D20003">
        <w:t>t</w:t>
      </w:r>
      <w:r>
        <w:t xml:space="preserve">hesis follows a strategy called “The validation </w:t>
      </w:r>
      <w:r>
        <w:tab/>
        <w:t xml:space="preserve">Square” </w:t>
      </w:r>
      <w:r w:rsidRPr="002D1057">
        <w:t>(Pedersen, Emblemsvag and co-authors, 2000)</w:t>
      </w:r>
      <w:r>
        <w:t xml:space="preserve">. Validating a design method is a </w:t>
      </w:r>
      <w:r>
        <w:tab/>
        <w:t xml:space="preserve">process of demonstrating usefulness with respect to purpose </w:t>
      </w:r>
      <w:r w:rsidRPr="002D1057">
        <w:t xml:space="preserve">(Pedersen, Emblemsvag and </w:t>
      </w:r>
      <w:r>
        <w:tab/>
      </w:r>
      <w:r w:rsidRPr="002D1057">
        <w:t>co-authors, 2000)</w:t>
      </w:r>
      <w:r>
        <w:t>. The following figure (</w:t>
      </w:r>
      <w:r>
        <w:rPr>
          <w:b/>
          <w:bCs/>
        </w:rPr>
        <w:t>Figure 1.1</w:t>
      </w:r>
      <w:r w:rsidR="003C0E25">
        <w:rPr>
          <w:b/>
          <w:bCs/>
        </w:rPr>
        <w:t>6</w:t>
      </w:r>
      <w:r>
        <w:rPr>
          <w:b/>
          <w:bCs/>
        </w:rPr>
        <w:t>)</w:t>
      </w:r>
      <w:r>
        <w:t xml:space="preserve"> </w:t>
      </w:r>
      <w:r w:rsidR="000B0A48">
        <w:t>represents</w:t>
      </w:r>
      <w:r>
        <w:t xml:space="preserve"> the strategy of the </w:t>
      </w:r>
      <w:r>
        <w:tab/>
        <w:t>validation square.</w:t>
      </w:r>
    </w:p>
    <w:p w14:paraId="0D2448F8" w14:textId="2E5C243D" w:rsidR="00E35448" w:rsidRDefault="00C57576" w:rsidP="00E35448">
      <w:pPr>
        <w:spacing w:line="480" w:lineRule="auto"/>
        <w:jc w:val="center"/>
      </w:pPr>
      <w:r w:rsidRPr="00A54EB8">
        <w:rPr>
          <w:b/>
          <w:noProof/>
          <w:sz w:val="28"/>
          <w:szCs w:val="28"/>
        </w:rPr>
        <w:drawing>
          <wp:inline distT="0" distB="0" distL="0" distR="0" wp14:anchorId="1FE6F6E1" wp14:editId="12F66C9C">
            <wp:extent cx="2675107" cy="2343090"/>
            <wp:effectExtent l="0" t="0" r="5080" b="0"/>
            <wp:docPr id="136" name="Picture 13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Vsq.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35728" cy="2396187"/>
                    </a:xfrm>
                    <a:prstGeom prst="rect">
                      <a:avLst/>
                    </a:prstGeom>
                  </pic:spPr>
                </pic:pic>
              </a:graphicData>
            </a:graphic>
          </wp:inline>
        </w:drawing>
      </w:r>
    </w:p>
    <w:p w14:paraId="441007D1" w14:textId="0EEDC5E2" w:rsidR="00E35448" w:rsidRPr="00D50312" w:rsidRDefault="00D50312" w:rsidP="00AF7FFB">
      <w:pPr>
        <w:pStyle w:val="Caption"/>
      </w:pPr>
      <w:bookmarkStart w:id="88" w:name="_Toc37454897"/>
      <w:r w:rsidRPr="00D50312">
        <w:t xml:space="preserve">Figure 1. </w:t>
      </w:r>
      <w:fldSimple w:instr=" SEQ Figure_1. \* ARABIC ">
        <w:r w:rsidR="00864244">
          <w:rPr>
            <w:noProof/>
          </w:rPr>
          <w:t>16</w:t>
        </w:r>
      </w:fldSimple>
      <w:r w:rsidRPr="00D50312">
        <w:t xml:space="preserve"> </w:t>
      </w:r>
      <w:r w:rsidR="00E35448" w:rsidRPr="00D50312">
        <w:t>The Validation Square</w:t>
      </w:r>
      <w:bookmarkEnd w:id="88"/>
    </w:p>
    <w:p w14:paraId="3608BFD5" w14:textId="5A012F0B" w:rsidR="00E35448" w:rsidRDefault="00E35448" w:rsidP="00E35448">
      <w:pPr>
        <w:spacing w:line="480" w:lineRule="auto"/>
      </w:pPr>
      <w:r w:rsidRPr="002D1057">
        <w:tab/>
      </w:r>
      <w:r>
        <w:t xml:space="preserve">There are four quadrants in this strategy </w:t>
      </w:r>
      <w:r w:rsidRPr="002D1057">
        <w:t>(Pedersen, Emblemsvag and co-authors</w:t>
      </w:r>
      <w:r w:rsidR="00FF635D">
        <w:t>,</w:t>
      </w:r>
      <w:r w:rsidRPr="002D1057">
        <w:t xml:space="preserve"> 2000)</w:t>
      </w:r>
      <w:r>
        <w:t>.</w:t>
      </w:r>
    </w:p>
    <w:p w14:paraId="08B41F3B" w14:textId="77777777" w:rsidR="00E35448" w:rsidRDefault="00E35448" w:rsidP="00320198">
      <w:pPr>
        <w:spacing w:line="480" w:lineRule="auto"/>
        <w:jc w:val="both"/>
        <w:rPr>
          <w:b/>
          <w:bCs/>
        </w:rPr>
      </w:pPr>
      <w:r>
        <w:rPr>
          <w:b/>
          <w:bCs/>
        </w:rPr>
        <w:tab/>
      </w:r>
      <w:r w:rsidRPr="00256B1C">
        <w:rPr>
          <w:b/>
          <w:bCs/>
        </w:rPr>
        <w:t>Quadrant 1 (Q1)</w:t>
      </w:r>
    </w:p>
    <w:p w14:paraId="011ECD8A" w14:textId="7DB8E7F8" w:rsidR="00E35448" w:rsidRDefault="00E35448" w:rsidP="00320198">
      <w:pPr>
        <w:spacing w:line="480" w:lineRule="auto"/>
        <w:ind w:left="720"/>
        <w:jc w:val="both"/>
      </w:pPr>
      <w:r>
        <w:rPr>
          <w:b/>
          <w:bCs/>
        </w:rPr>
        <w:t xml:space="preserve">Theoretical Structural Validity – </w:t>
      </w:r>
      <w:r>
        <w:t>In this quadrant, structural/logical validity and also</w:t>
      </w:r>
      <w:r w:rsidR="00B36019">
        <w:t xml:space="preserve"> </w:t>
      </w:r>
      <w:r>
        <w:t>overall consistency of the proposed method is discussed.</w:t>
      </w:r>
      <w:r w:rsidR="00B36019">
        <w:t xml:space="preserve"> It is a qualitative test, that tests the logical str</w:t>
      </w:r>
      <w:r w:rsidR="004C61C7">
        <w:t>u</w:t>
      </w:r>
      <w:r w:rsidR="00B36019">
        <w:t xml:space="preserve">cture with respect to correctness of results. Internal consistency of the design method. i.e., the logical soundness of its construct is verified both individually and integrated. </w:t>
      </w:r>
    </w:p>
    <w:p w14:paraId="07BDE18C" w14:textId="5B78F1B5" w:rsidR="00B36019" w:rsidRDefault="00B36019" w:rsidP="00320198">
      <w:pPr>
        <w:spacing w:line="480" w:lineRule="auto"/>
        <w:ind w:left="720"/>
        <w:jc w:val="both"/>
      </w:pPr>
      <w:r>
        <w:rPr>
          <w:b/>
          <w:bCs/>
        </w:rPr>
        <w:tab/>
        <w:t>Verification:</w:t>
      </w:r>
      <w:r>
        <w:t xml:space="preserve"> </w:t>
      </w:r>
      <w:r w:rsidR="004C61C7">
        <w:t xml:space="preserve">Internal consistency </w:t>
      </w:r>
    </w:p>
    <w:p w14:paraId="7A6921EF" w14:textId="49DD83BF" w:rsidR="00B36019" w:rsidRDefault="00B36019" w:rsidP="00320198">
      <w:pPr>
        <w:spacing w:line="480" w:lineRule="auto"/>
        <w:ind w:left="720"/>
        <w:jc w:val="both"/>
      </w:pPr>
      <w:r>
        <w:rPr>
          <w:b/>
          <w:bCs/>
        </w:rPr>
        <w:tab/>
        <w:t>Validation (Utility):</w:t>
      </w:r>
      <w:r>
        <w:t xml:space="preserve"> Basis for testing Empirical Structural Validity (Q2). </w:t>
      </w:r>
    </w:p>
    <w:p w14:paraId="15BFD5F7" w14:textId="77777777" w:rsidR="00E35448" w:rsidRDefault="00E35448" w:rsidP="00320198">
      <w:pPr>
        <w:spacing w:line="480" w:lineRule="auto"/>
        <w:jc w:val="both"/>
        <w:rPr>
          <w:b/>
          <w:bCs/>
        </w:rPr>
      </w:pPr>
      <w:r>
        <w:lastRenderedPageBreak/>
        <w:tab/>
      </w:r>
      <w:r>
        <w:rPr>
          <w:b/>
          <w:bCs/>
        </w:rPr>
        <w:t>Quadrant 2 (Q2)</w:t>
      </w:r>
    </w:p>
    <w:p w14:paraId="7B802C5C" w14:textId="56D2C007" w:rsidR="00E35448" w:rsidRDefault="00E35448" w:rsidP="00320198">
      <w:pPr>
        <w:spacing w:line="480" w:lineRule="auto"/>
        <w:ind w:left="720"/>
        <w:jc w:val="both"/>
      </w:pPr>
      <w:r>
        <w:rPr>
          <w:b/>
          <w:bCs/>
        </w:rPr>
        <w:t xml:space="preserve">Empirical Structural Validity – </w:t>
      </w:r>
      <w:r>
        <w:t xml:space="preserve">In this quadrant, an example problem is chosen to </w:t>
      </w:r>
      <w:r w:rsidR="00B36019">
        <w:t>test</w:t>
      </w:r>
      <w:r>
        <w:t xml:space="preserve"> the elements of the method</w:t>
      </w:r>
      <w:r w:rsidR="00B36019">
        <w:t>.</w:t>
      </w:r>
      <w:r w:rsidR="004C61C7">
        <w:t xml:space="preserve"> It is also a qualitative test, to test the logical structure with an appropriate example problem to produce correct results. It is intended to test method for correctness and utility.</w:t>
      </w:r>
    </w:p>
    <w:p w14:paraId="023FD262" w14:textId="77777777" w:rsidR="004C61C7" w:rsidRDefault="004C61C7" w:rsidP="00320198">
      <w:pPr>
        <w:spacing w:line="480" w:lineRule="auto"/>
        <w:ind w:left="720" w:firstLine="720"/>
        <w:jc w:val="both"/>
      </w:pPr>
      <w:r>
        <w:rPr>
          <w:b/>
          <w:bCs/>
        </w:rPr>
        <w:t>Verification:</w:t>
      </w:r>
      <w:r>
        <w:t xml:space="preserve"> Test the elements of the method to produce correct results.</w:t>
      </w:r>
    </w:p>
    <w:p w14:paraId="65769C97" w14:textId="6F6FC446" w:rsidR="004C61C7" w:rsidRDefault="004C61C7" w:rsidP="00320198">
      <w:pPr>
        <w:spacing w:line="480" w:lineRule="auto"/>
        <w:ind w:left="720"/>
        <w:jc w:val="both"/>
      </w:pPr>
      <w:r>
        <w:rPr>
          <w:b/>
          <w:bCs/>
        </w:rPr>
        <w:tab/>
        <w:t>Validation (Utility):</w:t>
      </w:r>
      <w:r>
        <w:t xml:space="preserve"> Basis for testing Empirical Performance Validity (Q3). </w:t>
      </w:r>
    </w:p>
    <w:p w14:paraId="3865BD18" w14:textId="77777777" w:rsidR="004C61C7" w:rsidRDefault="004C61C7" w:rsidP="00320198">
      <w:pPr>
        <w:spacing w:line="480" w:lineRule="auto"/>
        <w:jc w:val="both"/>
      </w:pPr>
    </w:p>
    <w:p w14:paraId="7F32C3A3" w14:textId="77777777" w:rsidR="00E35448" w:rsidRDefault="00E35448" w:rsidP="00320198">
      <w:pPr>
        <w:spacing w:line="480" w:lineRule="auto"/>
        <w:jc w:val="both"/>
        <w:rPr>
          <w:b/>
          <w:bCs/>
        </w:rPr>
      </w:pPr>
      <w:r>
        <w:tab/>
      </w:r>
      <w:r>
        <w:rPr>
          <w:b/>
          <w:bCs/>
        </w:rPr>
        <w:t>Quadrant 3</w:t>
      </w:r>
    </w:p>
    <w:p w14:paraId="59883056" w14:textId="6438FC8F" w:rsidR="00E35448" w:rsidRDefault="00E35448" w:rsidP="00320198">
      <w:pPr>
        <w:spacing w:line="480" w:lineRule="auto"/>
        <w:ind w:left="720"/>
        <w:jc w:val="both"/>
      </w:pPr>
      <w:r>
        <w:rPr>
          <w:b/>
          <w:bCs/>
        </w:rPr>
        <w:t xml:space="preserve">Empirical Performance Validity – </w:t>
      </w:r>
      <w:r w:rsidR="004C61C7">
        <w:t xml:space="preserve">Comprehensive problem is chosen to test the performance of the method. It tests the ability of the method to produce useful results. It is quantitative test to test whether the correct results embody utility. </w:t>
      </w:r>
      <w:r>
        <w:t>This builds more confidence in the applicability of the method.</w:t>
      </w:r>
      <w:r w:rsidR="004C61C7">
        <w:t xml:space="preserve"> </w:t>
      </w:r>
    </w:p>
    <w:p w14:paraId="66189A0E" w14:textId="62184B71" w:rsidR="004C61C7" w:rsidRDefault="004C61C7" w:rsidP="00320198">
      <w:pPr>
        <w:spacing w:line="480" w:lineRule="auto"/>
        <w:ind w:left="1440"/>
        <w:jc w:val="both"/>
      </w:pPr>
      <w:r>
        <w:rPr>
          <w:b/>
          <w:bCs/>
        </w:rPr>
        <w:t>Verification:</w:t>
      </w:r>
      <w:r>
        <w:t xml:space="preserve"> Test the entire method to produce correct results for comprehensive problems</w:t>
      </w:r>
    </w:p>
    <w:p w14:paraId="58DB00F2" w14:textId="48A47826" w:rsidR="004C61C7" w:rsidRDefault="004C61C7" w:rsidP="00320198">
      <w:pPr>
        <w:spacing w:line="480" w:lineRule="auto"/>
        <w:ind w:left="720"/>
        <w:jc w:val="both"/>
      </w:pPr>
      <w:r>
        <w:rPr>
          <w:b/>
          <w:bCs/>
        </w:rPr>
        <w:tab/>
        <w:t>Validation (Utility):</w:t>
      </w:r>
      <w:r>
        <w:t xml:space="preserve"> Basis for testing Theoritical Performance Validity (Q4). </w:t>
      </w:r>
    </w:p>
    <w:p w14:paraId="717D1196" w14:textId="77777777" w:rsidR="004C61C7" w:rsidRDefault="004C61C7" w:rsidP="00320198">
      <w:pPr>
        <w:spacing w:line="480" w:lineRule="auto"/>
        <w:ind w:left="720"/>
        <w:jc w:val="both"/>
      </w:pPr>
    </w:p>
    <w:p w14:paraId="58B33147" w14:textId="77777777" w:rsidR="00E35448" w:rsidRDefault="00E35448" w:rsidP="00320198">
      <w:pPr>
        <w:spacing w:line="480" w:lineRule="auto"/>
        <w:jc w:val="both"/>
        <w:rPr>
          <w:b/>
          <w:bCs/>
        </w:rPr>
      </w:pPr>
      <w:r>
        <w:tab/>
      </w:r>
      <w:r>
        <w:rPr>
          <w:b/>
          <w:bCs/>
        </w:rPr>
        <w:t>Quadrant 4</w:t>
      </w:r>
    </w:p>
    <w:p w14:paraId="11145C8D" w14:textId="64ED9968" w:rsidR="00320198" w:rsidRDefault="00E35448" w:rsidP="00320198">
      <w:pPr>
        <w:spacing w:line="480" w:lineRule="auto"/>
        <w:ind w:left="720"/>
        <w:jc w:val="both"/>
      </w:pPr>
      <w:r>
        <w:rPr>
          <w:b/>
          <w:bCs/>
        </w:rPr>
        <w:t xml:space="preserve">Theoretical Performance Validity – </w:t>
      </w:r>
      <w:r w:rsidRPr="007C4A1F">
        <w:t xml:space="preserve">By building confidence through Q3, </w:t>
      </w:r>
      <w:r w:rsidR="00320198">
        <w:t>It is</w:t>
      </w:r>
      <w:r w:rsidRPr="007C4A1F">
        <w:t xml:space="preserve"> determine that the proposed method is useful for other problems </w:t>
      </w:r>
      <w:r w:rsidR="00320198">
        <w:t xml:space="preserve">which are </w:t>
      </w:r>
      <w:r w:rsidRPr="007C4A1F">
        <w:t>beyond th</w:t>
      </w:r>
      <w:r w:rsidR="00320198">
        <w:t>e comprehensive problem that is chosen for Q3. This required leap of faith which is eased by first three quadrants of the validation square. Hence this quadrant has only validation.</w:t>
      </w:r>
    </w:p>
    <w:p w14:paraId="7D9D2C1C" w14:textId="46EBA75E" w:rsidR="00320198" w:rsidRDefault="00320198" w:rsidP="00DD2C2C">
      <w:pPr>
        <w:spacing w:line="480" w:lineRule="auto"/>
        <w:ind w:left="720"/>
        <w:jc w:val="both"/>
      </w:pPr>
      <w:r w:rsidRPr="00320198">
        <w:rPr>
          <w:b/>
          <w:bCs/>
        </w:rPr>
        <w:lastRenderedPageBreak/>
        <w:t>Validation (Utility):</w:t>
      </w:r>
      <w:r>
        <w:t xml:space="preserve"> The ability to produce useful results beyond the chosen comprehensive problem(s)</w:t>
      </w:r>
    </w:p>
    <w:p w14:paraId="598088B4" w14:textId="77777777" w:rsidR="00DD2C2C" w:rsidRDefault="00DD2C2C" w:rsidP="00DD2C2C">
      <w:pPr>
        <w:spacing w:line="480" w:lineRule="auto"/>
        <w:ind w:left="720"/>
        <w:jc w:val="both"/>
      </w:pPr>
    </w:p>
    <w:p w14:paraId="6DDD9D3D" w14:textId="782A895B" w:rsidR="00E35448" w:rsidRDefault="00E35448" w:rsidP="00E35448">
      <w:pPr>
        <w:spacing w:line="480" w:lineRule="auto"/>
      </w:pPr>
      <w:r>
        <w:tab/>
        <w:t xml:space="preserve">For this </w:t>
      </w:r>
      <w:r w:rsidR="004F2B2E">
        <w:t>t</w:t>
      </w:r>
      <w:r>
        <w:t xml:space="preserve">hesis, all chapters are designed in such a way that it follows the validation </w:t>
      </w:r>
      <w:r>
        <w:tab/>
        <w:t xml:space="preserve">strategy as shown in </w:t>
      </w:r>
      <w:r w:rsidRPr="008B08D3">
        <w:rPr>
          <w:b/>
          <w:bCs/>
        </w:rPr>
        <w:t>Figure 1.1</w:t>
      </w:r>
      <w:r w:rsidR="003C0E25">
        <w:rPr>
          <w:b/>
          <w:bCs/>
        </w:rPr>
        <w:t>7</w:t>
      </w:r>
    </w:p>
    <w:p w14:paraId="69E61070" w14:textId="402FBAA7" w:rsidR="00E35448" w:rsidRPr="007C4A1F" w:rsidRDefault="008D6C76" w:rsidP="00E35448">
      <w:pPr>
        <w:spacing w:line="480" w:lineRule="auto"/>
        <w:jc w:val="center"/>
      </w:pPr>
      <w:r>
        <w:rPr>
          <w:noProof/>
        </w:rPr>
        <w:drawing>
          <wp:inline distT="0" distB="0" distL="0" distR="0" wp14:anchorId="02186F84" wp14:editId="0C15BEC2">
            <wp:extent cx="5943600" cy="5993765"/>
            <wp:effectExtent l="0" t="0" r="0" b="635"/>
            <wp:docPr id="91" name="Picture 9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creen Shot 2020-04-10 at 2.54.40 AM.png"/>
                    <pic:cNvPicPr/>
                  </pic:nvPicPr>
                  <pic:blipFill>
                    <a:blip r:embed="rId43">
                      <a:extLst>
                        <a:ext uri="{28A0092B-C50C-407E-A947-70E740481C1C}">
                          <a14:useLocalDpi xmlns:a14="http://schemas.microsoft.com/office/drawing/2010/main" val="0"/>
                        </a:ext>
                      </a:extLst>
                    </a:blip>
                    <a:stretch>
                      <a:fillRect/>
                    </a:stretch>
                  </pic:blipFill>
                  <pic:spPr>
                    <a:xfrm>
                      <a:off x="0" y="0"/>
                      <a:ext cx="5943600" cy="5993765"/>
                    </a:xfrm>
                    <a:prstGeom prst="rect">
                      <a:avLst/>
                    </a:prstGeom>
                  </pic:spPr>
                </pic:pic>
              </a:graphicData>
            </a:graphic>
          </wp:inline>
        </w:drawing>
      </w:r>
    </w:p>
    <w:p w14:paraId="1B62EBB8" w14:textId="079180BC" w:rsidR="00320198" w:rsidRPr="008D6C76" w:rsidRDefault="00D50312" w:rsidP="00AF7FFB">
      <w:pPr>
        <w:pStyle w:val="Caption"/>
      </w:pPr>
      <w:bookmarkStart w:id="89" w:name="_Toc37454898"/>
      <w:r>
        <w:t xml:space="preserve">Figure 1. </w:t>
      </w:r>
      <w:fldSimple w:instr=" SEQ Figure_1. \* ARABIC ">
        <w:r w:rsidR="00864244">
          <w:rPr>
            <w:noProof/>
          </w:rPr>
          <w:t>17</w:t>
        </w:r>
      </w:fldSimple>
      <w:r>
        <w:t xml:space="preserve"> </w:t>
      </w:r>
      <w:r w:rsidR="00E35448" w:rsidRPr="00D50312">
        <w:t>Validation Strategy of this Thesi</w:t>
      </w:r>
      <w:r w:rsidR="001A1427" w:rsidRPr="00D50312">
        <w:t>s</w:t>
      </w:r>
      <w:bookmarkEnd w:id="89"/>
    </w:p>
    <w:p w14:paraId="48675665" w14:textId="75EF7D26" w:rsidR="00E35448" w:rsidRPr="00C43FA0" w:rsidRDefault="00E35448" w:rsidP="00C43FA0">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90" w:name="_Toc34936669"/>
      <w:bookmarkStart w:id="91" w:name="_Toc34942146"/>
      <w:bookmarkStart w:id="92" w:name="_Toc39823416"/>
      <w:r w:rsidRPr="00C43FA0">
        <w:rPr>
          <w:rFonts w:ascii="Times New Roman" w:hAnsi="Times New Roman" w:cs="Times New Roman"/>
          <w:b/>
          <w:bCs/>
          <w:color w:val="000000" w:themeColor="text1"/>
          <w:sz w:val="24"/>
          <w:szCs w:val="24"/>
        </w:rPr>
        <w:lastRenderedPageBreak/>
        <w:t>1.9.</w:t>
      </w:r>
      <w:r w:rsidRPr="00C43FA0">
        <w:rPr>
          <w:rFonts w:ascii="Times New Roman" w:hAnsi="Times New Roman" w:cs="Times New Roman"/>
          <w:b/>
          <w:bCs/>
          <w:color w:val="000000" w:themeColor="text1"/>
          <w:sz w:val="24"/>
          <w:szCs w:val="24"/>
        </w:rPr>
        <w:tab/>
        <w:t>SYNOPSIS OF CHAPTER 1</w:t>
      </w:r>
      <w:bookmarkEnd w:id="90"/>
      <w:bookmarkEnd w:id="91"/>
      <w:bookmarkEnd w:id="92"/>
    </w:p>
    <w:p w14:paraId="24DB2C85" w14:textId="0BE1A7D8" w:rsidR="00260C3B" w:rsidRDefault="00260C3B" w:rsidP="002F11BB">
      <w:pPr>
        <w:pStyle w:val="NormalWeb"/>
        <w:spacing w:before="0" w:beforeAutospacing="0" w:line="480" w:lineRule="auto"/>
        <w:ind w:left="720"/>
        <w:jc w:val="both"/>
        <w:rPr>
          <w:color w:val="1C1E29"/>
        </w:rPr>
      </w:pPr>
      <w:r w:rsidRPr="008F5727">
        <w:rPr>
          <w:color w:val="1C1E29"/>
        </w:rPr>
        <w:t xml:space="preserve">In this chapter, the role of a </w:t>
      </w:r>
      <w:r w:rsidR="00C137A8">
        <w:rPr>
          <w:color w:val="0E101A"/>
        </w:rPr>
        <w:t>social enterprise</w:t>
      </w:r>
      <w:r w:rsidR="00C137A8" w:rsidRPr="008F5727">
        <w:rPr>
          <w:color w:val="1C1E29"/>
        </w:rPr>
        <w:t xml:space="preserve"> </w:t>
      </w:r>
      <w:r w:rsidRPr="008F5727">
        <w:rPr>
          <w:color w:val="1C1E29"/>
        </w:rPr>
        <w:t xml:space="preserve">in achieving sustainable rural development is explained. A brief introduction to CSR bill 2013 is presented and explained how it is encouraging </w:t>
      </w:r>
      <w:r w:rsidR="003965FC">
        <w:rPr>
          <w:color w:val="0E101A"/>
        </w:rPr>
        <w:t>social enterprises</w:t>
      </w:r>
      <w:r w:rsidR="003965FC" w:rsidRPr="008F5727">
        <w:rPr>
          <w:color w:val="1C1E29"/>
        </w:rPr>
        <w:t xml:space="preserve"> </w:t>
      </w:r>
      <w:r w:rsidRPr="008F5727">
        <w:rPr>
          <w:color w:val="1C1E29"/>
        </w:rPr>
        <w:t xml:space="preserve">in India. Key challenges faced by a </w:t>
      </w:r>
      <w:r w:rsidR="003965FC">
        <w:rPr>
          <w:color w:val="0E101A"/>
        </w:rPr>
        <w:t>social enterprise</w:t>
      </w:r>
      <w:r w:rsidR="003965FC" w:rsidRPr="008F5727">
        <w:rPr>
          <w:color w:val="1C1E29"/>
        </w:rPr>
        <w:t xml:space="preserve"> </w:t>
      </w:r>
      <w:r w:rsidRPr="008F5727">
        <w:rPr>
          <w:color w:val="1C1E29"/>
        </w:rPr>
        <w:t xml:space="preserve">are presented in which “Raising Funds” is considered as the main issue in this </w:t>
      </w:r>
      <w:r w:rsidR="004F2B2E">
        <w:rPr>
          <w:color w:val="1C1E29"/>
        </w:rPr>
        <w:t>t</w:t>
      </w:r>
      <w:r w:rsidRPr="008F5727">
        <w:rPr>
          <w:color w:val="1C1E29"/>
        </w:rPr>
        <w:t xml:space="preserve">hesis. To attract donors, a </w:t>
      </w:r>
      <w:r w:rsidR="003965FC">
        <w:rPr>
          <w:color w:val="0E101A"/>
        </w:rPr>
        <w:t>social enterprise</w:t>
      </w:r>
      <w:r w:rsidR="003965FC" w:rsidRPr="008F5727">
        <w:rPr>
          <w:color w:val="1C1E29"/>
        </w:rPr>
        <w:t xml:space="preserve"> </w:t>
      </w:r>
      <w:r w:rsidRPr="008F5727">
        <w:rPr>
          <w:color w:val="1C1E29"/>
        </w:rPr>
        <w:t>needs to show</w:t>
      </w:r>
      <w:r w:rsidR="003965FC">
        <w:rPr>
          <w:color w:val="1C1E29"/>
        </w:rPr>
        <w:t xml:space="preserve"> </w:t>
      </w:r>
      <w:r w:rsidRPr="008F5727">
        <w:rPr>
          <w:color w:val="1C1E29"/>
        </w:rPr>
        <w:t>the</w:t>
      </w:r>
      <w:r w:rsidR="003965FC">
        <w:rPr>
          <w:color w:val="1C1E29"/>
        </w:rPr>
        <w:t xml:space="preserve"> anticipated</w:t>
      </w:r>
      <w:r w:rsidRPr="008F5727">
        <w:rPr>
          <w:color w:val="1C1E29"/>
        </w:rPr>
        <w:t xml:space="preserve"> impact of the value proposition </w:t>
      </w:r>
      <w:r w:rsidR="003965FC">
        <w:rPr>
          <w:color w:val="1C1E29"/>
        </w:rPr>
        <w:t xml:space="preserve">before implementing </w:t>
      </w:r>
      <w:r w:rsidRPr="008F5727">
        <w:rPr>
          <w:color w:val="1C1E29"/>
        </w:rPr>
        <w:t xml:space="preserve">(Hannah F. and Dirk Shaefer, 2017). </w:t>
      </w:r>
      <w:r w:rsidR="003965FC">
        <w:rPr>
          <w:color w:val="1C1E29"/>
        </w:rPr>
        <w:t>However,</w:t>
      </w:r>
      <w:r w:rsidRPr="008F5727">
        <w:rPr>
          <w:color w:val="1C1E29"/>
        </w:rPr>
        <w:t xml:space="preserve"> to evaluate the impact of a value proposition first social entrepreneur needs to develop a value proposition. Hence these gaps led to the primary question whose hypothesis is to develop a framework.</w:t>
      </w:r>
    </w:p>
    <w:p w14:paraId="689C4D5A" w14:textId="1C821698" w:rsidR="00E35448" w:rsidRPr="00260C3B" w:rsidRDefault="00260C3B" w:rsidP="003965FC">
      <w:pPr>
        <w:pStyle w:val="NormalWeb"/>
        <w:spacing w:before="0" w:beforeAutospacing="0" w:after="0" w:afterAutospacing="0" w:line="480" w:lineRule="auto"/>
        <w:ind w:left="720" w:firstLine="720"/>
        <w:jc w:val="both"/>
        <w:rPr>
          <w:color w:val="1C1E29"/>
        </w:rPr>
      </w:pPr>
      <w:r w:rsidRPr="008F5727">
        <w:rPr>
          <w:color w:val="1C1E29"/>
        </w:rPr>
        <w:t xml:space="preserve">A framework is presented in this chapter. In this framework, two methods have been utilized. The first method is the Dilemma Triangle method which is our </w:t>
      </w:r>
      <w:r w:rsidR="006B1245">
        <w:rPr>
          <w:color w:val="1C1E29"/>
        </w:rPr>
        <w:t>S</w:t>
      </w:r>
      <w:r w:rsidRPr="008F5727">
        <w:rPr>
          <w:color w:val="1C1E29"/>
        </w:rPr>
        <w:t xml:space="preserve">econdary </w:t>
      </w:r>
      <w:r w:rsidR="006B1245">
        <w:rPr>
          <w:color w:val="1C1E29"/>
        </w:rPr>
        <w:t>H</w:t>
      </w:r>
      <w:r w:rsidRPr="008F5727">
        <w:rPr>
          <w:color w:val="1C1E29"/>
        </w:rPr>
        <w:t xml:space="preserve">ypothesis 1 and second method is Systems Dynamics which is our </w:t>
      </w:r>
      <w:r w:rsidR="00926DAC">
        <w:rPr>
          <w:color w:val="1C1E29"/>
        </w:rPr>
        <w:t>S</w:t>
      </w:r>
      <w:r w:rsidRPr="008F5727">
        <w:rPr>
          <w:color w:val="1C1E29"/>
        </w:rPr>
        <w:t xml:space="preserve">econdary </w:t>
      </w:r>
      <w:r w:rsidR="00926DAC">
        <w:rPr>
          <w:color w:val="1C1E29"/>
        </w:rPr>
        <w:t>h</w:t>
      </w:r>
      <w:r w:rsidRPr="008F5727">
        <w:rPr>
          <w:color w:val="1C1E29"/>
        </w:rPr>
        <w:t>ypothesis 2 as shown in the following figure</w:t>
      </w:r>
      <w:r>
        <w:rPr>
          <w:color w:val="1C1E29"/>
        </w:rPr>
        <w:t xml:space="preserve"> </w:t>
      </w:r>
      <w:r w:rsidR="00E35448">
        <w:t>(</w:t>
      </w:r>
      <w:r w:rsidR="00E35448">
        <w:rPr>
          <w:b/>
          <w:bCs/>
        </w:rPr>
        <w:t>Figure 1.1</w:t>
      </w:r>
      <w:r w:rsidR="003C0E25">
        <w:rPr>
          <w:b/>
          <w:bCs/>
        </w:rPr>
        <w:t>8</w:t>
      </w:r>
      <w:r w:rsidR="00E35448">
        <w:rPr>
          <w:b/>
          <w:bCs/>
        </w:rPr>
        <w:t>)</w:t>
      </w:r>
    </w:p>
    <w:p w14:paraId="4F5070A7" w14:textId="77777777" w:rsidR="00E35448" w:rsidRPr="00EC14E4" w:rsidRDefault="00E35448" w:rsidP="00E35448">
      <w:pPr>
        <w:spacing w:line="480" w:lineRule="auto"/>
        <w:ind w:left="720"/>
        <w:jc w:val="both"/>
      </w:pPr>
      <w:r>
        <w:rPr>
          <w:b/>
          <w:bCs/>
          <w:noProof/>
        </w:rPr>
        <w:drawing>
          <wp:inline distT="0" distB="0" distL="0" distR="0" wp14:anchorId="74C24AF5" wp14:editId="5CC29981">
            <wp:extent cx="5727700" cy="16383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9-22 at 4.20.02 AM.png"/>
                    <pic:cNvPicPr/>
                  </pic:nvPicPr>
                  <pic:blipFill>
                    <a:blip r:embed="rId44">
                      <a:extLst>
                        <a:ext uri="{28A0092B-C50C-407E-A947-70E740481C1C}">
                          <a14:useLocalDpi xmlns:a14="http://schemas.microsoft.com/office/drawing/2010/main" val="0"/>
                        </a:ext>
                      </a:extLst>
                    </a:blip>
                    <a:stretch>
                      <a:fillRect/>
                    </a:stretch>
                  </pic:blipFill>
                  <pic:spPr>
                    <a:xfrm>
                      <a:off x="0" y="0"/>
                      <a:ext cx="5727700" cy="1638300"/>
                    </a:xfrm>
                    <a:prstGeom prst="rect">
                      <a:avLst/>
                    </a:prstGeom>
                  </pic:spPr>
                </pic:pic>
              </a:graphicData>
            </a:graphic>
          </wp:inline>
        </w:drawing>
      </w:r>
    </w:p>
    <w:p w14:paraId="5087EB57" w14:textId="77110592" w:rsidR="00B268AA" w:rsidRPr="002F11BB" w:rsidRDefault="00D50312" w:rsidP="002F11BB">
      <w:pPr>
        <w:pStyle w:val="Caption"/>
        <w:spacing w:line="480" w:lineRule="auto"/>
      </w:pPr>
      <w:bookmarkStart w:id="93" w:name="_Toc37454899"/>
      <w:r>
        <w:t xml:space="preserve">Figure 1. </w:t>
      </w:r>
      <w:fldSimple w:instr=" SEQ Figure_1. \* ARABIC ">
        <w:r w:rsidR="00864244">
          <w:rPr>
            <w:noProof/>
          </w:rPr>
          <w:t>18</w:t>
        </w:r>
      </w:fldSimple>
      <w:r>
        <w:t xml:space="preserve"> </w:t>
      </w:r>
      <w:r w:rsidR="00E35448" w:rsidRPr="00D50312">
        <w:t>Questions</w:t>
      </w:r>
      <w:bookmarkEnd w:id="93"/>
      <w:r w:rsidR="00FA5F0D">
        <w:t xml:space="preserve"> Addressed in Thesis</w:t>
      </w:r>
    </w:p>
    <w:p w14:paraId="5282CB4D" w14:textId="77777777" w:rsidR="00B14659" w:rsidRPr="008F5727" w:rsidRDefault="00B14659" w:rsidP="00B14659">
      <w:pPr>
        <w:pStyle w:val="NormalWeb"/>
        <w:spacing w:before="0" w:beforeAutospacing="0" w:after="0" w:afterAutospacing="0" w:line="480" w:lineRule="auto"/>
        <w:ind w:left="720"/>
        <w:jc w:val="both"/>
        <w:rPr>
          <w:color w:val="1C1E29"/>
        </w:rPr>
      </w:pPr>
      <w:r w:rsidRPr="008F5727">
        <w:rPr>
          <w:color w:val="1C1E29"/>
        </w:rPr>
        <w:t>Research is necessary for finding the problems worthy of investigation and also research is necessary for developing a tool to evaluate the impact of a value proposition. Since social problems are wicked problems (Rittel, H.W.J, and Webber, 1973)</w:t>
      </w:r>
    </w:p>
    <w:p w14:paraId="7EBE28F4" w14:textId="72D2D16B" w:rsidR="00B14659" w:rsidRPr="008F5727" w:rsidRDefault="00B14659" w:rsidP="00B14659">
      <w:pPr>
        <w:pStyle w:val="NormalWeb"/>
        <w:spacing w:before="0" w:beforeAutospacing="0" w:after="0" w:afterAutospacing="0" w:line="480" w:lineRule="auto"/>
        <w:ind w:left="720"/>
        <w:jc w:val="both"/>
        <w:rPr>
          <w:color w:val="1C1E29"/>
        </w:rPr>
      </w:pPr>
      <w:r w:rsidRPr="008F5727">
        <w:rPr>
          <w:color w:val="1C1E29"/>
        </w:rPr>
        <w:lastRenderedPageBreak/>
        <w:t>it is important to figure out dilemmas created by the problems; these dilemmas</w:t>
      </w:r>
      <w:r w:rsidR="00C54700">
        <w:rPr>
          <w:color w:val="1C1E29"/>
        </w:rPr>
        <w:t xml:space="preserve"> </w:t>
      </w:r>
      <w:r w:rsidR="00307DFA" w:rsidRPr="008F5727">
        <w:rPr>
          <w:color w:val="1C1E29"/>
        </w:rPr>
        <w:t>play</w:t>
      </w:r>
      <w:r w:rsidRPr="008F5727">
        <w:rPr>
          <w:color w:val="1C1E29"/>
        </w:rPr>
        <w:t xml:space="preserve"> a crucial role in hindering the intervention of value proposition. To be precise finding worthy problems is considered as finding dilemmas formed due to those problems.</w:t>
      </w:r>
    </w:p>
    <w:p w14:paraId="60360CA1" w14:textId="77777777" w:rsidR="00B14659" w:rsidRPr="008F5727" w:rsidRDefault="00B14659" w:rsidP="00B14659">
      <w:pPr>
        <w:pStyle w:val="NormalWeb"/>
        <w:spacing w:before="0" w:beforeAutospacing="0" w:after="0" w:afterAutospacing="0" w:line="480" w:lineRule="auto"/>
        <w:ind w:left="720"/>
        <w:jc w:val="both"/>
        <w:rPr>
          <w:color w:val="1C1E29"/>
        </w:rPr>
      </w:pPr>
      <w:r w:rsidRPr="008F5727">
        <w:rPr>
          <w:color w:val="1C1E29"/>
        </w:rPr>
        <w:t>This thesis is divided into two parts depending upon the goals. This first goal is to generate ideas to choose/develop a value proposition that is sustainable by considering dilemmas generated from the problems involved in the village. The second goal is to develop a tool that can be used to evaluate the impact of the value proposition on a villager’s life before implementation. Based on the goals, a research plan has been established and executed which is discussed in </w:t>
      </w:r>
      <w:r w:rsidRPr="008F5727">
        <w:rPr>
          <w:rStyle w:val="Strong"/>
          <w:color w:val="1C1E29"/>
        </w:rPr>
        <w:t>Chapter 2.</w:t>
      </w:r>
    </w:p>
    <w:p w14:paraId="65469A10" w14:textId="77777777" w:rsidR="00E35448" w:rsidRDefault="00E35448" w:rsidP="00C90D86">
      <w:pPr>
        <w:spacing w:line="480" w:lineRule="auto"/>
        <w:jc w:val="center"/>
        <w:rPr>
          <w:b/>
          <w:sz w:val="28"/>
          <w:szCs w:val="28"/>
        </w:rPr>
      </w:pPr>
    </w:p>
    <w:p w14:paraId="42046D79" w14:textId="77777777" w:rsidR="00E35448" w:rsidRDefault="00E35448" w:rsidP="00C90D86">
      <w:pPr>
        <w:spacing w:line="480" w:lineRule="auto"/>
        <w:jc w:val="center"/>
        <w:rPr>
          <w:b/>
          <w:sz w:val="28"/>
          <w:szCs w:val="28"/>
        </w:rPr>
      </w:pPr>
    </w:p>
    <w:p w14:paraId="793A0374" w14:textId="77777777" w:rsidR="00E35448" w:rsidRDefault="00E35448" w:rsidP="00C90D86">
      <w:pPr>
        <w:spacing w:line="480" w:lineRule="auto"/>
        <w:jc w:val="center"/>
        <w:rPr>
          <w:b/>
          <w:sz w:val="28"/>
          <w:szCs w:val="28"/>
        </w:rPr>
      </w:pPr>
    </w:p>
    <w:p w14:paraId="37507845" w14:textId="77777777" w:rsidR="00E35448" w:rsidRDefault="00E35448" w:rsidP="00C90D86">
      <w:pPr>
        <w:spacing w:line="480" w:lineRule="auto"/>
        <w:jc w:val="center"/>
        <w:rPr>
          <w:b/>
          <w:sz w:val="28"/>
          <w:szCs w:val="28"/>
        </w:rPr>
      </w:pPr>
    </w:p>
    <w:p w14:paraId="3F6601C7" w14:textId="77777777" w:rsidR="00E35448" w:rsidRDefault="00E35448" w:rsidP="00C90D86">
      <w:pPr>
        <w:spacing w:line="480" w:lineRule="auto"/>
        <w:jc w:val="center"/>
        <w:rPr>
          <w:b/>
          <w:sz w:val="28"/>
          <w:szCs w:val="28"/>
        </w:rPr>
      </w:pPr>
    </w:p>
    <w:p w14:paraId="22759FF8" w14:textId="77777777" w:rsidR="00E35448" w:rsidRDefault="00E35448" w:rsidP="00C90D86">
      <w:pPr>
        <w:spacing w:line="480" w:lineRule="auto"/>
        <w:jc w:val="center"/>
        <w:rPr>
          <w:b/>
          <w:sz w:val="28"/>
          <w:szCs w:val="28"/>
        </w:rPr>
      </w:pPr>
    </w:p>
    <w:p w14:paraId="6923EEB3" w14:textId="77777777" w:rsidR="00E35448" w:rsidRDefault="00E35448" w:rsidP="00C90D86">
      <w:pPr>
        <w:spacing w:line="480" w:lineRule="auto"/>
        <w:jc w:val="center"/>
        <w:rPr>
          <w:b/>
          <w:sz w:val="28"/>
          <w:szCs w:val="28"/>
        </w:rPr>
      </w:pPr>
    </w:p>
    <w:p w14:paraId="05D424BE" w14:textId="77777777" w:rsidR="00E35448" w:rsidRDefault="00E35448" w:rsidP="00C90D86">
      <w:pPr>
        <w:spacing w:line="480" w:lineRule="auto"/>
        <w:jc w:val="center"/>
        <w:rPr>
          <w:b/>
          <w:sz w:val="28"/>
          <w:szCs w:val="28"/>
        </w:rPr>
      </w:pPr>
    </w:p>
    <w:p w14:paraId="2287EE45" w14:textId="77777777" w:rsidR="00E35448" w:rsidRDefault="00E35448" w:rsidP="00C90D86">
      <w:pPr>
        <w:spacing w:line="480" w:lineRule="auto"/>
        <w:jc w:val="center"/>
        <w:rPr>
          <w:b/>
          <w:sz w:val="28"/>
          <w:szCs w:val="28"/>
        </w:rPr>
      </w:pPr>
    </w:p>
    <w:p w14:paraId="6B6E57FF" w14:textId="77777777" w:rsidR="00E35448" w:rsidRDefault="00E35448" w:rsidP="00C90D86">
      <w:pPr>
        <w:spacing w:line="480" w:lineRule="auto"/>
        <w:jc w:val="center"/>
        <w:rPr>
          <w:b/>
          <w:sz w:val="28"/>
          <w:szCs w:val="28"/>
        </w:rPr>
      </w:pPr>
    </w:p>
    <w:p w14:paraId="4116F0A1" w14:textId="23C4A3DE" w:rsidR="00AE23D4" w:rsidRDefault="00AE23D4" w:rsidP="00C90D86">
      <w:pPr>
        <w:spacing w:line="480" w:lineRule="auto"/>
        <w:jc w:val="center"/>
        <w:rPr>
          <w:b/>
          <w:sz w:val="28"/>
          <w:szCs w:val="28"/>
        </w:rPr>
      </w:pPr>
    </w:p>
    <w:p w14:paraId="3ED95B64" w14:textId="77777777" w:rsidR="003C0E25" w:rsidRDefault="003C0E25" w:rsidP="0038419D">
      <w:pPr>
        <w:jc w:val="center"/>
        <w:rPr>
          <w:b/>
          <w:sz w:val="32"/>
          <w:szCs w:val="32"/>
        </w:rPr>
      </w:pPr>
    </w:p>
    <w:p w14:paraId="4B1EFC0D" w14:textId="77777777" w:rsidR="003C0E25" w:rsidRDefault="003C0E25" w:rsidP="0038419D">
      <w:pPr>
        <w:jc w:val="center"/>
        <w:rPr>
          <w:b/>
          <w:sz w:val="32"/>
          <w:szCs w:val="32"/>
        </w:rPr>
      </w:pPr>
    </w:p>
    <w:p w14:paraId="4D7D4127" w14:textId="3393E0AC" w:rsidR="00326B15" w:rsidRPr="0038419D" w:rsidRDefault="00C85281" w:rsidP="0038419D">
      <w:pPr>
        <w:jc w:val="center"/>
        <w:rPr>
          <w:b/>
          <w:sz w:val="32"/>
          <w:szCs w:val="32"/>
        </w:rPr>
      </w:pPr>
      <w:r w:rsidRPr="0038419D">
        <w:rPr>
          <w:b/>
          <w:sz w:val="32"/>
          <w:szCs w:val="32"/>
        </w:rPr>
        <w:lastRenderedPageBreak/>
        <w:t>CHAPTER</w:t>
      </w:r>
      <w:r w:rsidR="008577C5" w:rsidRPr="0038419D">
        <w:rPr>
          <w:b/>
          <w:sz w:val="32"/>
          <w:szCs w:val="32"/>
        </w:rPr>
        <w:t xml:space="preserve"> 2</w:t>
      </w:r>
    </w:p>
    <w:p w14:paraId="04377AD8" w14:textId="0C9EF8B3" w:rsidR="004527E3" w:rsidRDefault="00591B5E" w:rsidP="0038419D">
      <w:pPr>
        <w:pStyle w:val="Heading1"/>
        <w:numPr>
          <w:ilvl w:val="0"/>
          <w:numId w:val="0"/>
        </w:numPr>
        <w:spacing w:line="360" w:lineRule="auto"/>
        <w:ind w:left="180"/>
        <w:jc w:val="center"/>
        <w:rPr>
          <w:rFonts w:ascii="Times New Roman" w:hAnsi="Times New Roman" w:cs="Times New Roman"/>
          <w:b/>
          <w:bCs/>
          <w:color w:val="000000" w:themeColor="text1"/>
        </w:rPr>
      </w:pPr>
      <w:bookmarkStart w:id="94" w:name="_Toc34942147"/>
      <w:bookmarkStart w:id="95" w:name="_Toc39823417"/>
      <w:r>
        <w:rPr>
          <w:rFonts w:ascii="Times New Roman" w:hAnsi="Times New Roman" w:cs="Times New Roman"/>
          <w:b/>
          <w:bCs/>
          <w:color w:val="000000" w:themeColor="text1"/>
        </w:rPr>
        <w:t>CRITICAL</w:t>
      </w:r>
      <w:r w:rsidR="00653B9A" w:rsidRPr="0038419D">
        <w:rPr>
          <w:rFonts w:ascii="Times New Roman" w:hAnsi="Times New Roman" w:cs="Times New Roman"/>
          <w:b/>
          <w:bCs/>
          <w:color w:val="000000" w:themeColor="text1"/>
        </w:rPr>
        <w:t xml:space="preserve"> REVIEW </w:t>
      </w:r>
      <w:r>
        <w:rPr>
          <w:rFonts w:ascii="Times New Roman" w:hAnsi="Times New Roman" w:cs="Times New Roman"/>
          <w:b/>
          <w:bCs/>
          <w:color w:val="000000" w:themeColor="text1"/>
        </w:rPr>
        <w:t xml:space="preserve">OF LITERATURE </w:t>
      </w:r>
      <w:r w:rsidR="00653B9A" w:rsidRPr="0038419D">
        <w:rPr>
          <w:rFonts w:ascii="Times New Roman" w:hAnsi="Times New Roman" w:cs="Times New Roman"/>
          <w:b/>
          <w:bCs/>
          <w:color w:val="000000" w:themeColor="text1"/>
        </w:rPr>
        <w:t>TO IDENTIFY GAPS AND RISE OF RESEARCH QUESTIONS</w:t>
      </w:r>
      <w:bookmarkEnd w:id="94"/>
      <w:bookmarkEnd w:id="95"/>
    </w:p>
    <w:p w14:paraId="67AB8E06" w14:textId="77777777" w:rsidR="0038419D" w:rsidRPr="0038419D" w:rsidRDefault="0038419D" w:rsidP="0038419D"/>
    <w:p w14:paraId="1BAA76F5" w14:textId="3945F5E3" w:rsidR="000B5B7D" w:rsidRPr="002F11BB" w:rsidRDefault="00EB4073" w:rsidP="002F11BB">
      <w:pPr>
        <w:spacing w:after="100" w:afterAutospacing="1" w:line="480" w:lineRule="auto"/>
        <w:ind w:left="187"/>
        <w:jc w:val="both"/>
      </w:pPr>
      <w:r>
        <w:t>In the process of reviewing the literature</w:t>
      </w:r>
      <w:r w:rsidR="003044C9">
        <w:t xml:space="preserve"> regarding sustainable rural development, previou</w:t>
      </w:r>
      <w:r w:rsidR="008D6456">
        <w:t xml:space="preserve">s </w:t>
      </w:r>
      <w:r w:rsidR="00994142">
        <w:t xml:space="preserve">contributions in this field are </w:t>
      </w:r>
      <w:r w:rsidR="008D6456">
        <w:t>considered</w:t>
      </w:r>
      <w:r w:rsidR="002B3B65">
        <w:t xml:space="preserve"> first</w:t>
      </w:r>
      <w:r w:rsidR="00994142">
        <w:t xml:space="preserve">. </w:t>
      </w:r>
      <w:r w:rsidR="00296022">
        <w:t xml:space="preserve">A computational framework </w:t>
      </w:r>
      <w:r w:rsidR="00060255">
        <w:t>developed by Abhishek Yadav (Yadav</w:t>
      </w:r>
      <w:r w:rsidR="00AA2CB8">
        <w:t>.</w:t>
      </w:r>
      <w:r w:rsidR="00060255">
        <w:t xml:space="preserve"> A, 2018)</w:t>
      </w:r>
      <w:r w:rsidR="00B31CB7">
        <w:t xml:space="preserve"> is taken as main reference for this </w:t>
      </w:r>
      <w:r w:rsidR="00430FC6">
        <w:t>t</w:t>
      </w:r>
      <w:r w:rsidR="00B31CB7">
        <w:t xml:space="preserve">hesis. </w:t>
      </w:r>
      <w:r w:rsidR="00532520">
        <w:t xml:space="preserve">The basic layout of this </w:t>
      </w:r>
      <w:r w:rsidR="00430FC6">
        <w:t>t</w:t>
      </w:r>
      <w:r w:rsidR="00532520">
        <w:t>h</w:t>
      </w:r>
      <w:r w:rsidR="006E1AAC">
        <w:t xml:space="preserve">esis is referred from </w:t>
      </w:r>
      <w:r w:rsidR="0026103C">
        <w:t>Abhishek</w:t>
      </w:r>
      <w:r w:rsidR="006E1AAC">
        <w:t xml:space="preserve"> Yadav’s framework</w:t>
      </w:r>
      <w:r w:rsidR="008D6456">
        <w:t xml:space="preserve">. </w:t>
      </w:r>
      <w:r w:rsidR="00F70266">
        <w:t xml:space="preserve">Two methods are utilized from </w:t>
      </w:r>
      <w:r w:rsidR="008D6456">
        <w:t>his</w:t>
      </w:r>
      <w:r w:rsidR="00F70266">
        <w:t xml:space="preserve"> framework. First, in</w:t>
      </w:r>
      <w:r w:rsidR="00072414">
        <w:t xml:space="preserve"> order </w:t>
      </w:r>
      <w:r w:rsidR="00970C5F">
        <w:t xml:space="preserve">to </w:t>
      </w:r>
      <w:r w:rsidR="00072414">
        <w:t>develop a value p</w:t>
      </w:r>
      <w:r w:rsidR="00970C5F">
        <w:t>ropo</w:t>
      </w:r>
      <w:r w:rsidR="00072414">
        <w:t>sition for a social community, dilemmas are to be cleared first</w:t>
      </w:r>
      <w:r w:rsidR="00970C5F">
        <w:t xml:space="preserve">. </w:t>
      </w:r>
      <w:r w:rsidR="00FF47BB">
        <w:t xml:space="preserve">For this </w:t>
      </w:r>
      <w:r w:rsidR="0026103C">
        <w:t>‘</w:t>
      </w:r>
      <w:r w:rsidR="00FF47BB">
        <w:t>Dilemma Triangle</w:t>
      </w:r>
      <w:r w:rsidR="0026103C">
        <w:t>’</w:t>
      </w:r>
      <w:r w:rsidR="00FF47BB">
        <w:t xml:space="preserve"> </w:t>
      </w:r>
      <w:r w:rsidR="00A1253F">
        <w:t>method</w:t>
      </w:r>
      <w:r w:rsidR="00FF47BB">
        <w:t xml:space="preserve"> i</w:t>
      </w:r>
      <w:r w:rsidR="00CB543F">
        <w:t xml:space="preserve">s </w:t>
      </w:r>
      <w:r w:rsidR="00970C5F">
        <w:t>chosen whi</w:t>
      </w:r>
      <w:r w:rsidR="002B3B65">
        <w:t xml:space="preserve">ch is used in </w:t>
      </w:r>
      <w:r w:rsidR="00630CFE">
        <w:t>his framework</w:t>
      </w:r>
      <w:r w:rsidR="00CB543F">
        <w:t xml:space="preserve"> (Yadav. A, 201</w:t>
      </w:r>
      <w:r w:rsidR="002D379C">
        <w:t>7</w:t>
      </w:r>
      <w:r w:rsidR="00CB543F">
        <w:t>)</w:t>
      </w:r>
      <w:r w:rsidR="002D379C">
        <w:t>.</w:t>
      </w:r>
      <w:r w:rsidR="00F70266">
        <w:t xml:space="preserve"> Second, to evaluate the impact </w:t>
      </w:r>
      <w:r w:rsidR="0026103C">
        <w:t>of the developed value proposition ‘Systems Dynamics’ method is utilized.</w:t>
      </w:r>
      <w:r w:rsidR="00EF4D3C">
        <w:t xml:space="preserve"> </w:t>
      </w:r>
      <w:r w:rsidR="006178AB">
        <w:t>However</w:t>
      </w:r>
      <w:r w:rsidR="00AE23D4">
        <w:t xml:space="preserve"> e</w:t>
      </w:r>
      <w:r w:rsidR="006178AB">
        <w:t xml:space="preserve">xisting methods are being used in this </w:t>
      </w:r>
      <w:r w:rsidR="00430FC6">
        <w:t>t</w:t>
      </w:r>
      <w:r w:rsidR="005E49A0">
        <w:t>hesis</w:t>
      </w:r>
      <w:r w:rsidR="00F676FD">
        <w:t xml:space="preserve">, </w:t>
      </w:r>
      <w:r w:rsidR="006178AB">
        <w:t>th</w:t>
      </w:r>
      <w:r w:rsidR="005E49A0">
        <w:t>ese methods are utilized in a more efficient way than the previous contribution</w:t>
      </w:r>
      <w:r w:rsidR="007F2DBC">
        <w:t xml:space="preserve">. </w:t>
      </w:r>
      <w:r w:rsidR="00AF0E59">
        <w:t>Based on the gaps found in previous works</w:t>
      </w:r>
      <w:r w:rsidR="00F921C4">
        <w:t xml:space="preserve">, new elements are added to existing methods to improvise the efficiency of the framework. </w:t>
      </w:r>
      <w:r w:rsidR="00984084">
        <w:t xml:space="preserve">A </w:t>
      </w:r>
      <w:r w:rsidR="00A024DD">
        <w:t>synopsis</w:t>
      </w:r>
      <w:r w:rsidR="00984084">
        <w:t xml:space="preserve"> of the previous existing framework developed by Abh</w:t>
      </w:r>
      <w:r w:rsidR="00A024DD">
        <w:t>i</w:t>
      </w:r>
      <w:r w:rsidR="00984084">
        <w:t xml:space="preserve">shek Yadav is </w:t>
      </w:r>
      <w:r w:rsidR="00A024DD">
        <w:t xml:space="preserve">presented in </w:t>
      </w:r>
      <w:r w:rsidR="005540CD">
        <w:rPr>
          <w:b/>
          <w:bCs/>
        </w:rPr>
        <w:t>S</w:t>
      </w:r>
      <w:r w:rsidR="000B5B7D">
        <w:rPr>
          <w:b/>
          <w:bCs/>
        </w:rPr>
        <w:t>ection 2.1.</w:t>
      </w:r>
    </w:p>
    <w:p w14:paraId="1FFA7AB6" w14:textId="569CF961" w:rsidR="00ED2BD8" w:rsidRPr="0038419D" w:rsidRDefault="00ED2BD8" w:rsidP="0038419D">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96" w:name="_Toc34942148"/>
      <w:bookmarkStart w:id="97" w:name="_Toc39823418"/>
      <w:r w:rsidRPr="0038419D">
        <w:rPr>
          <w:rFonts w:ascii="Times New Roman" w:hAnsi="Times New Roman" w:cs="Times New Roman"/>
          <w:b/>
          <w:bCs/>
          <w:color w:val="000000" w:themeColor="text1"/>
          <w:sz w:val="24"/>
          <w:szCs w:val="24"/>
        </w:rPr>
        <w:t>2.1.</w:t>
      </w:r>
      <w:r w:rsidR="0051382D" w:rsidRPr="0038419D">
        <w:rPr>
          <w:rFonts w:ascii="Times New Roman" w:hAnsi="Times New Roman" w:cs="Times New Roman"/>
          <w:b/>
          <w:bCs/>
          <w:color w:val="000000" w:themeColor="text1"/>
          <w:sz w:val="24"/>
          <w:szCs w:val="24"/>
        </w:rPr>
        <w:tab/>
        <w:t>PREVIOUS</w:t>
      </w:r>
      <w:r w:rsidR="006A62F7" w:rsidRPr="0038419D">
        <w:rPr>
          <w:rFonts w:ascii="Times New Roman" w:hAnsi="Times New Roman" w:cs="Times New Roman"/>
          <w:b/>
          <w:bCs/>
          <w:color w:val="000000" w:themeColor="text1"/>
          <w:sz w:val="24"/>
          <w:szCs w:val="24"/>
        </w:rPr>
        <w:t xml:space="preserve"> FRAMEWORK</w:t>
      </w:r>
      <w:bookmarkEnd w:id="96"/>
      <w:bookmarkEnd w:id="97"/>
      <w:r w:rsidR="006A62F7" w:rsidRPr="0038419D">
        <w:rPr>
          <w:rFonts w:ascii="Times New Roman" w:hAnsi="Times New Roman" w:cs="Times New Roman"/>
          <w:b/>
          <w:bCs/>
          <w:color w:val="000000" w:themeColor="text1"/>
          <w:sz w:val="24"/>
          <w:szCs w:val="24"/>
        </w:rPr>
        <w:t xml:space="preserve"> </w:t>
      </w:r>
    </w:p>
    <w:p w14:paraId="4C649C50" w14:textId="5BCBD0F5" w:rsidR="006A62F7" w:rsidRDefault="0073154B" w:rsidP="001F53BF">
      <w:pPr>
        <w:spacing w:line="480" w:lineRule="auto"/>
        <w:ind w:left="720"/>
        <w:jc w:val="both"/>
      </w:pPr>
      <w:r>
        <w:t xml:space="preserve">The previous framework </w:t>
      </w:r>
      <w:r w:rsidR="00F676FD">
        <w:t>proposed</w:t>
      </w:r>
      <w:r>
        <w:t xml:space="preserve"> by Abhishek Yadav </w:t>
      </w:r>
      <w:r w:rsidR="00A07567">
        <w:t xml:space="preserve">(Yadav, A., 2018) </w:t>
      </w:r>
      <w:r w:rsidR="00E362D1">
        <w:t xml:space="preserve">is used to </w:t>
      </w:r>
      <w:r w:rsidR="00A03A46">
        <w:t>achiev</w:t>
      </w:r>
      <w:r w:rsidR="00E362D1">
        <w:t>e</w:t>
      </w:r>
      <w:r w:rsidR="00A03A46">
        <w:t xml:space="preserve"> sustainable rural </w:t>
      </w:r>
      <w:r w:rsidR="005B2587">
        <w:t>development</w:t>
      </w:r>
      <w:r w:rsidR="00A03A46">
        <w:t xml:space="preserve"> </w:t>
      </w:r>
      <w:r w:rsidR="00C000E5">
        <w:t>by developing a framew</w:t>
      </w:r>
      <w:r w:rsidR="005B2587">
        <w:t xml:space="preserve">ork that can be used by any </w:t>
      </w:r>
      <w:r w:rsidR="003965FC">
        <w:rPr>
          <w:color w:val="0E101A"/>
        </w:rPr>
        <w:t>social enterprise</w:t>
      </w:r>
      <w:r w:rsidR="005B2587">
        <w:t>, CSR investors and philanthropist</w:t>
      </w:r>
      <w:r w:rsidR="00ED4381">
        <w:t xml:space="preserve"> to </w:t>
      </w:r>
      <w:r w:rsidR="00DE19C2">
        <w:t>develop</w:t>
      </w:r>
      <w:r w:rsidR="00ED4381">
        <w:t xml:space="preserve"> and evaluate a value proposition. </w:t>
      </w:r>
      <w:r w:rsidR="00523658">
        <w:t>For developing a value</w:t>
      </w:r>
      <w:r w:rsidR="00DE19C2">
        <w:t xml:space="preserve"> </w:t>
      </w:r>
      <w:r w:rsidR="00523658">
        <w:t xml:space="preserve">proposition, biggest challenges faced in India are </w:t>
      </w:r>
      <w:r w:rsidR="00CF40FD">
        <w:t>culture</w:t>
      </w:r>
      <w:r w:rsidR="00912EFE">
        <w:t>, population</w:t>
      </w:r>
      <w:r w:rsidR="002C36CD">
        <w:t xml:space="preserve"> and unavailability of resources.</w:t>
      </w:r>
      <w:r w:rsidR="009A4CDA">
        <w:t xml:space="preserve"> Each social community has different characteristics which makes this problem more complex. In such complex systems </w:t>
      </w:r>
      <w:r w:rsidR="009A4CDA">
        <w:lastRenderedPageBreak/>
        <w:t>introducing a direct solution for any problem is not a right approa</w:t>
      </w:r>
      <w:r w:rsidR="000F41B0">
        <w:t xml:space="preserve">ch. </w:t>
      </w:r>
      <w:r w:rsidR="00A50BFD">
        <w:t>There is an interdependency am</w:t>
      </w:r>
      <w:r w:rsidR="002C436B">
        <w:t xml:space="preserve">ong the problems which generates dilemmas while solving a problem. </w:t>
      </w:r>
      <w:r w:rsidR="0054580E">
        <w:t xml:space="preserve">These dilemmas </w:t>
      </w:r>
      <w:r w:rsidR="00874544">
        <w:t>slow</w:t>
      </w:r>
      <w:r w:rsidR="00436EC3">
        <w:t xml:space="preserve"> down the </w:t>
      </w:r>
      <w:r w:rsidR="00357BCE">
        <w:t>decision-making</w:t>
      </w:r>
      <w:r w:rsidR="00436EC3">
        <w:t xml:space="preserve"> process of a </w:t>
      </w:r>
      <w:r w:rsidR="00057FF5">
        <w:rPr>
          <w:color w:val="0E101A"/>
        </w:rPr>
        <w:t>social enterprise.</w:t>
      </w:r>
      <w:r w:rsidR="00057FF5">
        <w:t xml:space="preserve"> </w:t>
      </w:r>
      <w:r w:rsidR="00FB0F84">
        <w:t xml:space="preserve">This framework acts as a </w:t>
      </w:r>
      <w:r w:rsidR="00BF2E0A">
        <w:t>decision-making</w:t>
      </w:r>
      <w:r w:rsidR="00FB0F84">
        <w:t xml:space="preserve"> tool </w:t>
      </w:r>
      <w:r w:rsidR="00135101">
        <w:t xml:space="preserve">for any </w:t>
      </w:r>
      <w:r w:rsidR="00057FF5">
        <w:rPr>
          <w:color w:val="0E101A"/>
        </w:rPr>
        <w:t>social enterprise</w:t>
      </w:r>
      <w:r w:rsidR="00057FF5">
        <w:t xml:space="preserve"> </w:t>
      </w:r>
      <w:r w:rsidR="00135101">
        <w:t xml:space="preserve">to enhance their </w:t>
      </w:r>
      <w:r w:rsidR="00BF2E0A">
        <w:t xml:space="preserve">work. </w:t>
      </w:r>
      <w:r w:rsidR="003A0D81">
        <w:t xml:space="preserve">In </w:t>
      </w:r>
      <w:r w:rsidR="003A0D81">
        <w:rPr>
          <w:b/>
          <w:bCs/>
        </w:rPr>
        <w:t>Figure 2.1</w:t>
      </w:r>
      <w:r w:rsidR="0038207F">
        <w:rPr>
          <w:b/>
          <w:bCs/>
        </w:rPr>
        <w:t>,</w:t>
      </w:r>
      <w:r w:rsidR="00F0218E">
        <w:t xml:space="preserve"> framework</w:t>
      </w:r>
      <w:r w:rsidR="003A0D81">
        <w:t xml:space="preserve"> </w:t>
      </w:r>
      <w:r w:rsidR="0038207F">
        <w:t xml:space="preserve">proposed by Abhishek Yadav </w:t>
      </w:r>
      <w:r w:rsidR="003A0D81">
        <w:t>is presented</w:t>
      </w:r>
    </w:p>
    <w:p w14:paraId="613FC1EC" w14:textId="77777777" w:rsidR="00DC3891" w:rsidRDefault="00DC3891" w:rsidP="000C34B4">
      <w:pPr>
        <w:spacing w:line="480" w:lineRule="auto"/>
        <w:jc w:val="both"/>
      </w:pPr>
    </w:p>
    <w:p w14:paraId="631352BE" w14:textId="273A89E4" w:rsidR="00DC3891" w:rsidRPr="00DC3891" w:rsidRDefault="00F3089A" w:rsidP="00E7059B">
      <w:pPr>
        <w:jc w:val="right"/>
      </w:pPr>
      <w:r w:rsidRPr="00DC3891">
        <w:fldChar w:fldCharType="begin"/>
      </w:r>
      <w:r w:rsidRPr="00DC3891">
        <w:instrText xml:space="preserve"> INCLUDEPICTURE "/var/folders/8j/n41z7tp11qg78b0pwmtgmhc80000gn/T/com.microsoft.Word/WebArchiveCopyPasteTempFiles/page289image27971856" \* MERGEFORMATINET </w:instrText>
      </w:r>
      <w:r w:rsidRPr="00DC3891">
        <w:fldChar w:fldCharType="separate"/>
      </w:r>
      <w:r w:rsidRPr="00DC3891">
        <w:rPr>
          <w:noProof/>
        </w:rPr>
        <w:drawing>
          <wp:inline distT="0" distB="0" distL="0" distR="0" wp14:anchorId="0BC8C985" wp14:editId="014A363C">
            <wp:extent cx="6147303" cy="4687404"/>
            <wp:effectExtent l="0" t="0" r="0" b="0"/>
            <wp:docPr id="20" name="Picture 20" descr="page289image2797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89image2797185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244453" cy="4761482"/>
                    </a:xfrm>
                    <a:prstGeom prst="rect">
                      <a:avLst/>
                    </a:prstGeom>
                    <a:noFill/>
                    <a:ln>
                      <a:noFill/>
                    </a:ln>
                  </pic:spPr>
                </pic:pic>
              </a:graphicData>
            </a:graphic>
          </wp:inline>
        </w:drawing>
      </w:r>
      <w:r w:rsidRPr="00DC3891">
        <w:fldChar w:fldCharType="end"/>
      </w:r>
    </w:p>
    <w:p w14:paraId="0D9AF822" w14:textId="3CB626E9" w:rsidR="00D8535C" w:rsidRDefault="00D50312" w:rsidP="002F11BB">
      <w:pPr>
        <w:pStyle w:val="Caption"/>
        <w:ind w:firstLine="720"/>
      </w:pPr>
      <w:bookmarkStart w:id="98" w:name="_Toc37454862"/>
      <w:bookmarkStart w:id="99" w:name="_Toc37455221"/>
      <w:bookmarkStart w:id="100" w:name="_Toc37455260"/>
      <w:r w:rsidRPr="00AF7FFB">
        <w:t xml:space="preserve">Figure 2. </w:t>
      </w:r>
      <w:fldSimple w:instr=" SEQ Figure_2. \* ARABIC ">
        <w:r w:rsidR="00864244">
          <w:rPr>
            <w:noProof/>
          </w:rPr>
          <w:t>1</w:t>
        </w:r>
      </w:fldSimple>
      <w:r w:rsidRPr="00AF7FFB">
        <w:t xml:space="preserve"> </w:t>
      </w:r>
      <w:r w:rsidR="00997D06" w:rsidRPr="00AF7FFB">
        <w:t xml:space="preserve">Framework Overview with </w:t>
      </w:r>
      <w:r w:rsidR="00A1253F" w:rsidRPr="00AF7FFB">
        <w:t>method</w:t>
      </w:r>
      <w:r w:rsidR="00997D06" w:rsidRPr="00AF7FFB">
        <w:t xml:space="preserve"> Information Flow</w:t>
      </w:r>
      <w:r w:rsidR="00274982" w:rsidRPr="00AF7FFB">
        <w:t xml:space="preserve"> Proposed by Abhishek Yadav</w:t>
      </w:r>
      <w:bookmarkEnd w:id="98"/>
      <w:bookmarkEnd w:id="99"/>
      <w:bookmarkEnd w:id="100"/>
    </w:p>
    <w:p w14:paraId="57981D81" w14:textId="33325E09" w:rsidR="004D3951" w:rsidRDefault="004D3951" w:rsidP="00487E87">
      <w:pPr>
        <w:spacing w:before="100" w:beforeAutospacing="1" w:after="100" w:afterAutospacing="1" w:line="480" w:lineRule="auto"/>
        <w:ind w:left="720"/>
        <w:jc w:val="both"/>
      </w:pPr>
      <w:r>
        <w:t>This framework has three stages</w:t>
      </w:r>
      <w:r w:rsidR="00E169BE">
        <w:t xml:space="preserve"> which are represented as three loops (Loop 1, Loop2, Loop 3) in </w:t>
      </w:r>
      <w:r w:rsidR="0043690E">
        <w:rPr>
          <w:b/>
          <w:bCs/>
        </w:rPr>
        <w:t>Figure 2.1.</w:t>
      </w:r>
    </w:p>
    <w:p w14:paraId="7E0FD101" w14:textId="13DFE959" w:rsidR="00F3089A" w:rsidRDefault="008E7EE5" w:rsidP="008C76E6">
      <w:pPr>
        <w:spacing w:before="100" w:beforeAutospacing="1" w:after="100" w:afterAutospacing="1" w:line="480" w:lineRule="auto"/>
        <w:ind w:left="720"/>
        <w:jc w:val="both"/>
      </w:pPr>
      <w:r>
        <w:lastRenderedPageBreak/>
        <w:t xml:space="preserve">In </w:t>
      </w:r>
      <w:r w:rsidR="00A213D7">
        <w:rPr>
          <w:b/>
          <w:bCs/>
        </w:rPr>
        <w:t xml:space="preserve">Stage 1 </w:t>
      </w:r>
      <w:r w:rsidR="00057FF5">
        <w:rPr>
          <w:color w:val="0E101A"/>
        </w:rPr>
        <w:t>social enterprise</w:t>
      </w:r>
      <w:r w:rsidR="00057FF5">
        <w:t xml:space="preserve"> </w:t>
      </w:r>
      <w:r w:rsidR="00B12133">
        <w:t>uses the concept of ‘Village Level Baseline Sustainability Index</w:t>
      </w:r>
      <w:r w:rsidR="0005235F">
        <w:t xml:space="preserve">’ (VLSBI) to measure the condition of a village in </w:t>
      </w:r>
      <w:r w:rsidR="00A92FA8">
        <w:t>three different perspectives</w:t>
      </w:r>
      <w:r w:rsidR="00932D98">
        <w:t>, that is,</w:t>
      </w:r>
      <w:r w:rsidR="00A92FA8">
        <w:t xml:space="preserve"> Social, </w:t>
      </w:r>
      <w:r w:rsidR="001F53BF">
        <w:t>Economic</w:t>
      </w:r>
      <w:r w:rsidR="00A92FA8">
        <w:t xml:space="preserve"> and Environmental which are spheres of sustainability. </w:t>
      </w:r>
      <w:r w:rsidR="00AC0FBA">
        <w:t xml:space="preserve">VLSBI provides three scores for three </w:t>
      </w:r>
      <w:r w:rsidR="00527493">
        <w:t xml:space="preserve">perspectives. </w:t>
      </w:r>
      <w:r w:rsidR="00556685">
        <w:t>And then in next stage (</w:t>
      </w:r>
      <w:r w:rsidR="00556685">
        <w:rPr>
          <w:b/>
          <w:bCs/>
        </w:rPr>
        <w:t xml:space="preserve">Stage 2) </w:t>
      </w:r>
      <w:r w:rsidR="00575DF1">
        <w:t xml:space="preserve">‘Dilemma Triangle’ </w:t>
      </w:r>
      <w:r w:rsidR="00A1253F">
        <w:t xml:space="preserve">method </w:t>
      </w:r>
      <w:r w:rsidR="00575DF1">
        <w:t xml:space="preserve">is used to identify dilemmas and develop a value proposition. In </w:t>
      </w:r>
      <w:r w:rsidR="00575DF1">
        <w:rPr>
          <w:b/>
          <w:bCs/>
        </w:rPr>
        <w:t xml:space="preserve">Stage 3 </w:t>
      </w:r>
      <w:r w:rsidR="00575DF1">
        <w:t>‘</w:t>
      </w:r>
      <w:r w:rsidR="001F53BF">
        <w:t>Systems Dynamics, is used to evaluate the impact of value proposition on villager’s lives.</w:t>
      </w:r>
      <w:r w:rsidR="00F81B3E">
        <w:t xml:space="preserve"> </w:t>
      </w:r>
      <w:r w:rsidR="009A4C4D">
        <w:t>However, th</w:t>
      </w:r>
      <w:r w:rsidR="00A70548">
        <w:t xml:space="preserve">e </w:t>
      </w:r>
      <w:r w:rsidR="00527E23">
        <w:t>approach</w:t>
      </w:r>
      <w:r w:rsidR="00A70548">
        <w:t xml:space="preserve"> of this framework seems promising, there are some drawbacks involved in it. Based on these gaps an improvised version of this </w:t>
      </w:r>
      <w:r w:rsidR="00527E23">
        <w:t>framework</w:t>
      </w:r>
      <w:r w:rsidR="00A70548">
        <w:t xml:space="preserve"> is developed in this </w:t>
      </w:r>
      <w:r w:rsidR="00430FC6">
        <w:t>t</w:t>
      </w:r>
      <w:r w:rsidR="00A70548">
        <w:t xml:space="preserve">hesis. </w:t>
      </w:r>
      <w:r w:rsidR="00F63CEE">
        <w:t xml:space="preserve">In </w:t>
      </w:r>
      <w:r w:rsidR="00F63CEE">
        <w:rPr>
          <w:b/>
          <w:bCs/>
        </w:rPr>
        <w:t>Section 2.1.2</w:t>
      </w:r>
      <w:r w:rsidR="00527E23">
        <w:rPr>
          <w:b/>
          <w:bCs/>
        </w:rPr>
        <w:t xml:space="preserve">, </w:t>
      </w:r>
      <w:r w:rsidR="00527E23">
        <w:t xml:space="preserve">gap analysis is presented through which the. Primary and secondary question are developed for this </w:t>
      </w:r>
      <w:r w:rsidR="00430FC6">
        <w:t>t</w:t>
      </w:r>
      <w:r w:rsidR="00527E23">
        <w:t>hesis.</w:t>
      </w:r>
    </w:p>
    <w:p w14:paraId="6DC3685A" w14:textId="37ECA10D" w:rsidR="000B5B7D" w:rsidRPr="0038419D" w:rsidRDefault="000B5B7D" w:rsidP="0038419D">
      <w:pPr>
        <w:pStyle w:val="Heading3"/>
        <w:numPr>
          <w:ilvl w:val="0"/>
          <w:numId w:val="0"/>
        </w:numPr>
        <w:spacing w:line="480" w:lineRule="auto"/>
        <w:ind w:left="900" w:hanging="720"/>
        <w:rPr>
          <w:rFonts w:ascii="Times New Roman" w:hAnsi="Times New Roman" w:cs="Times New Roman"/>
          <w:b/>
          <w:bCs/>
          <w:color w:val="000000" w:themeColor="text1"/>
        </w:rPr>
      </w:pPr>
      <w:bookmarkStart w:id="101" w:name="_Toc34942149"/>
      <w:bookmarkStart w:id="102" w:name="_Toc39823419"/>
      <w:r w:rsidRPr="0038419D">
        <w:rPr>
          <w:rFonts w:ascii="Times New Roman" w:hAnsi="Times New Roman" w:cs="Times New Roman"/>
          <w:b/>
          <w:bCs/>
          <w:color w:val="000000" w:themeColor="text1"/>
        </w:rPr>
        <w:t>2.1.</w:t>
      </w:r>
      <w:r w:rsidR="005540CD" w:rsidRPr="0038419D">
        <w:rPr>
          <w:rFonts w:ascii="Times New Roman" w:hAnsi="Times New Roman" w:cs="Times New Roman"/>
          <w:b/>
          <w:bCs/>
          <w:color w:val="000000" w:themeColor="text1"/>
        </w:rPr>
        <w:t>1</w:t>
      </w:r>
      <w:r w:rsidRPr="0038419D">
        <w:rPr>
          <w:rFonts w:ascii="Times New Roman" w:hAnsi="Times New Roman" w:cs="Times New Roman"/>
          <w:b/>
          <w:bCs/>
          <w:color w:val="000000" w:themeColor="text1"/>
        </w:rPr>
        <w:t xml:space="preserve">. </w:t>
      </w:r>
      <w:r w:rsidR="005540CD" w:rsidRPr="0038419D">
        <w:rPr>
          <w:rFonts w:ascii="Times New Roman" w:hAnsi="Times New Roman" w:cs="Times New Roman"/>
          <w:b/>
          <w:bCs/>
          <w:color w:val="000000" w:themeColor="text1"/>
        </w:rPr>
        <w:tab/>
      </w:r>
      <w:r w:rsidRPr="0038419D">
        <w:rPr>
          <w:rFonts w:ascii="Times New Roman" w:hAnsi="Times New Roman" w:cs="Times New Roman"/>
          <w:b/>
          <w:bCs/>
          <w:color w:val="000000" w:themeColor="text1"/>
        </w:rPr>
        <w:t>Gap Analysis</w:t>
      </w:r>
      <w:bookmarkEnd w:id="101"/>
      <w:bookmarkEnd w:id="102"/>
    </w:p>
    <w:p w14:paraId="37113B80" w14:textId="623C8DF7" w:rsidR="001D2006" w:rsidRDefault="00040E26" w:rsidP="00243B5C">
      <w:pPr>
        <w:spacing w:line="480" w:lineRule="auto"/>
        <w:ind w:left="720"/>
        <w:jc w:val="both"/>
      </w:pPr>
      <w:r w:rsidRPr="00A54EB8">
        <w:t>Based on the limitations</w:t>
      </w:r>
      <w:r w:rsidR="006F2122">
        <w:t xml:space="preserve"> of previous contribution</w:t>
      </w:r>
      <w:r w:rsidRPr="00A54EB8">
        <w:t xml:space="preserve">, gaps are identified. </w:t>
      </w:r>
      <w:r w:rsidR="00B1380B">
        <w:t>In t</w:t>
      </w:r>
      <w:r w:rsidR="00E667AA">
        <w:t>he three stages (Loop 1, Loop 2 and Loop 3)</w:t>
      </w:r>
      <w:r w:rsidR="00B1380B">
        <w:t xml:space="preserve"> presente</w:t>
      </w:r>
      <w:r w:rsidR="00A138C9">
        <w:t>d</w:t>
      </w:r>
      <w:r w:rsidR="00B1380B">
        <w:t xml:space="preserve"> din </w:t>
      </w:r>
      <w:r w:rsidR="00B1380B">
        <w:rPr>
          <w:b/>
          <w:bCs/>
        </w:rPr>
        <w:t>Figure 2.</w:t>
      </w:r>
      <w:r w:rsidR="00D50312">
        <w:rPr>
          <w:b/>
          <w:bCs/>
        </w:rPr>
        <w:t>2</w:t>
      </w:r>
      <w:r w:rsidR="00B1380B">
        <w:rPr>
          <w:b/>
          <w:bCs/>
        </w:rPr>
        <w:t xml:space="preserve">. </w:t>
      </w:r>
      <w:r w:rsidR="00C309C0">
        <w:t>Stage 1 and Stage 3 has dependency on Stage 2.</w:t>
      </w:r>
      <w:r w:rsidR="00243B5C">
        <w:t xml:space="preserve"> </w:t>
      </w:r>
    </w:p>
    <w:p w14:paraId="74820566" w14:textId="480ADC96" w:rsidR="00243B5C" w:rsidRDefault="00243B5C" w:rsidP="00505715">
      <w:pPr>
        <w:spacing w:line="480" w:lineRule="auto"/>
        <w:ind w:left="720"/>
        <w:jc w:val="center"/>
      </w:pPr>
      <w:r>
        <w:rPr>
          <w:noProof/>
        </w:rPr>
        <w:drawing>
          <wp:inline distT="0" distB="0" distL="0" distR="0" wp14:anchorId="63BD32EB" wp14:editId="48F7894D">
            <wp:extent cx="3612333" cy="2536738"/>
            <wp:effectExtent l="0" t="0" r="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creen Shot 2019-10-20 at 11.49.59 PM.png"/>
                    <pic:cNvPicPr/>
                  </pic:nvPicPr>
                  <pic:blipFill>
                    <a:blip r:embed="rId46">
                      <a:extLst>
                        <a:ext uri="{28A0092B-C50C-407E-A947-70E740481C1C}">
                          <a14:useLocalDpi xmlns:a14="http://schemas.microsoft.com/office/drawing/2010/main" val="0"/>
                        </a:ext>
                      </a:extLst>
                    </a:blip>
                    <a:stretch>
                      <a:fillRect/>
                    </a:stretch>
                  </pic:blipFill>
                  <pic:spPr>
                    <a:xfrm>
                      <a:off x="0" y="0"/>
                      <a:ext cx="3656195" cy="2567540"/>
                    </a:xfrm>
                    <a:prstGeom prst="rect">
                      <a:avLst/>
                    </a:prstGeom>
                  </pic:spPr>
                </pic:pic>
              </a:graphicData>
            </a:graphic>
          </wp:inline>
        </w:drawing>
      </w:r>
    </w:p>
    <w:p w14:paraId="75CD3B75" w14:textId="20E64BAB" w:rsidR="00F3089A" w:rsidRPr="008C76E6" w:rsidRDefault="00D50312" w:rsidP="002F11BB">
      <w:pPr>
        <w:pStyle w:val="Caption"/>
        <w:ind w:firstLine="720"/>
      </w:pPr>
      <w:bookmarkStart w:id="103" w:name="_Toc37454863"/>
      <w:bookmarkStart w:id="104" w:name="_Toc37455222"/>
      <w:bookmarkStart w:id="105" w:name="_Toc37455261"/>
      <w:r>
        <w:t xml:space="preserve">Figure 2. </w:t>
      </w:r>
      <w:fldSimple w:instr=" SEQ Figure_2. \* ARABIC ">
        <w:r w:rsidR="00864244">
          <w:rPr>
            <w:noProof/>
          </w:rPr>
          <w:t>2</w:t>
        </w:r>
      </w:fldSimple>
      <w:r w:rsidR="00243B5C" w:rsidRPr="00505715">
        <w:t xml:space="preserve"> </w:t>
      </w:r>
      <w:r w:rsidR="006C47DD" w:rsidRPr="00D50312">
        <w:t>Interaction among different stages in Abhishek Yadav</w:t>
      </w:r>
      <w:r w:rsidR="00505715" w:rsidRPr="00D50312">
        <w:t>’s Framework</w:t>
      </w:r>
      <w:bookmarkEnd w:id="103"/>
      <w:bookmarkEnd w:id="104"/>
      <w:bookmarkEnd w:id="105"/>
    </w:p>
    <w:p w14:paraId="7A9556CF" w14:textId="39814BA9" w:rsidR="007830F6" w:rsidRDefault="00A31065" w:rsidP="00FA61D8">
      <w:pPr>
        <w:spacing w:line="480" w:lineRule="auto"/>
        <w:ind w:left="720"/>
        <w:jc w:val="both"/>
        <w:rPr>
          <w:b/>
          <w:bCs/>
        </w:rPr>
      </w:pPr>
      <w:r>
        <w:rPr>
          <w:b/>
          <w:bCs/>
        </w:rPr>
        <w:lastRenderedPageBreak/>
        <w:t>Interaction</w:t>
      </w:r>
      <w:r w:rsidR="002063B2" w:rsidRPr="006510AC">
        <w:rPr>
          <w:b/>
          <w:bCs/>
        </w:rPr>
        <w:t xml:space="preserve"> </w:t>
      </w:r>
      <w:r w:rsidR="0076293C" w:rsidRPr="006510AC">
        <w:rPr>
          <w:b/>
          <w:bCs/>
        </w:rPr>
        <w:t xml:space="preserve">between </w:t>
      </w:r>
      <w:r w:rsidR="006510AC" w:rsidRPr="006510AC">
        <w:rPr>
          <w:b/>
          <w:bCs/>
        </w:rPr>
        <w:t>Stage 2 and Stage 1</w:t>
      </w:r>
    </w:p>
    <w:p w14:paraId="7A17DFE1" w14:textId="08226B2D" w:rsidR="007B560B" w:rsidRDefault="00521D00" w:rsidP="00FA61D8">
      <w:pPr>
        <w:spacing w:line="480" w:lineRule="auto"/>
        <w:ind w:left="720"/>
        <w:jc w:val="both"/>
      </w:pPr>
      <w:r>
        <w:t xml:space="preserve">VLSBI is </w:t>
      </w:r>
      <w:r w:rsidR="00997D0F">
        <w:t>used as measuring tool. It measures the condition of the village before and after the intervention of a value proposition</w:t>
      </w:r>
      <w:r w:rsidR="00724C56">
        <w:t>. So, VLSBI does not involve directly in sustainable rural development.</w:t>
      </w:r>
      <w:r w:rsidR="00E74706">
        <w:t xml:space="preserve"> </w:t>
      </w:r>
      <w:r w:rsidR="00775329">
        <w:t xml:space="preserve">Dilemma Triangle </w:t>
      </w:r>
      <w:r w:rsidR="00A1253F">
        <w:t>method</w:t>
      </w:r>
      <w:r w:rsidR="00775329">
        <w:t xml:space="preserve"> actively involves in de</w:t>
      </w:r>
      <w:r w:rsidR="006F4CC3">
        <w:t>veloping value proposition.</w:t>
      </w:r>
      <w:r w:rsidR="002000D1">
        <w:t xml:space="preserve"> </w:t>
      </w:r>
    </w:p>
    <w:p w14:paraId="008FCE21" w14:textId="77777777" w:rsidR="00724C56" w:rsidRDefault="00724C56" w:rsidP="00FA61D8">
      <w:pPr>
        <w:spacing w:line="480" w:lineRule="auto"/>
        <w:ind w:left="720"/>
        <w:jc w:val="both"/>
      </w:pPr>
    </w:p>
    <w:p w14:paraId="28E21E9A" w14:textId="4990A7CC" w:rsidR="00724C56" w:rsidRDefault="00A31065" w:rsidP="00724C56">
      <w:pPr>
        <w:spacing w:line="480" w:lineRule="auto"/>
        <w:ind w:left="720"/>
        <w:jc w:val="both"/>
        <w:rPr>
          <w:b/>
          <w:bCs/>
        </w:rPr>
      </w:pPr>
      <w:r>
        <w:rPr>
          <w:b/>
          <w:bCs/>
        </w:rPr>
        <w:t>Interaction</w:t>
      </w:r>
      <w:r w:rsidR="00724C56" w:rsidRPr="006510AC">
        <w:rPr>
          <w:b/>
          <w:bCs/>
        </w:rPr>
        <w:t xml:space="preserve"> between Stage 2 and Stage </w:t>
      </w:r>
      <w:r w:rsidR="00724C56">
        <w:rPr>
          <w:b/>
          <w:bCs/>
        </w:rPr>
        <w:t>3</w:t>
      </w:r>
    </w:p>
    <w:p w14:paraId="76F1F5C1" w14:textId="5F77F0DB" w:rsidR="00BF0217" w:rsidRDefault="00783F35" w:rsidP="002F11BB">
      <w:pPr>
        <w:spacing w:after="100" w:afterAutospacing="1" w:line="480" w:lineRule="auto"/>
        <w:ind w:left="720"/>
        <w:jc w:val="both"/>
      </w:pPr>
      <w:r>
        <w:t xml:space="preserve">Systems Dynamics </w:t>
      </w:r>
      <w:r w:rsidR="000C361C">
        <w:t xml:space="preserve">is used </w:t>
      </w:r>
      <w:r w:rsidR="004A2D2D">
        <w:t>to evaluate the impact of value proposition</w:t>
      </w:r>
      <w:r w:rsidR="006A7FD5">
        <w:t xml:space="preserve"> which is developed </w:t>
      </w:r>
      <w:r w:rsidR="00D23115">
        <w:t xml:space="preserve">by using Dilemma Triangle </w:t>
      </w:r>
      <w:r w:rsidR="00A1253F">
        <w:t>method</w:t>
      </w:r>
      <w:r w:rsidR="00A526D0">
        <w:t xml:space="preserve">. </w:t>
      </w:r>
      <w:r w:rsidR="006051B2">
        <w:t xml:space="preserve">Hence, </w:t>
      </w:r>
      <w:r w:rsidR="002373E0">
        <w:t>the impact depends upon the value proposition developed</w:t>
      </w:r>
      <w:r w:rsidR="00BF0217">
        <w:t xml:space="preserve"> by Dilemma Triangle </w:t>
      </w:r>
      <w:r w:rsidR="00A1253F">
        <w:t>method</w:t>
      </w:r>
      <w:r w:rsidR="00BF0217">
        <w:t>.</w:t>
      </w:r>
    </w:p>
    <w:p w14:paraId="5050B6F1" w14:textId="7859FF80" w:rsidR="005F2FB7" w:rsidRDefault="00BF0217" w:rsidP="002F11BB">
      <w:pPr>
        <w:spacing w:line="480" w:lineRule="auto"/>
        <w:ind w:left="720" w:firstLine="720"/>
        <w:jc w:val="both"/>
      </w:pPr>
      <w:r>
        <w:t>The final verdict of th</w:t>
      </w:r>
      <w:r w:rsidR="00D5105E">
        <w:t xml:space="preserve">e </w:t>
      </w:r>
      <w:r w:rsidR="00AB1DC4">
        <w:t>Abhishek</w:t>
      </w:r>
      <w:r w:rsidR="00D5105E">
        <w:t xml:space="preserve"> </w:t>
      </w:r>
      <w:r w:rsidR="00AB1DC4">
        <w:t>Yadav’s</w:t>
      </w:r>
      <w:r w:rsidR="00D5105E">
        <w:t xml:space="preserve"> framework is that</w:t>
      </w:r>
      <w:r w:rsidR="00AB1DC4">
        <w:t xml:space="preserve"> </w:t>
      </w:r>
      <w:r w:rsidR="007A29E5">
        <w:t>e</w:t>
      </w:r>
      <w:r w:rsidR="00923BC5">
        <w:t xml:space="preserve">valuating the impact and Measuring the condition of a village is not an </w:t>
      </w:r>
      <w:r w:rsidR="00682BAD">
        <w:t>important</w:t>
      </w:r>
      <w:r w:rsidR="00923BC5">
        <w:t xml:space="preserve"> task but developing the value proposition is the most </w:t>
      </w:r>
      <w:r w:rsidR="00682BAD">
        <w:t>important and necessary task.</w:t>
      </w:r>
      <w:r w:rsidR="00754B81">
        <w:t xml:space="preserve"> </w:t>
      </w:r>
      <w:r w:rsidR="00682BAD">
        <w:t xml:space="preserve">Whatever </w:t>
      </w:r>
      <w:r w:rsidR="00754B81">
        <w:t xml:space="preserve">the value proposition is </w:t>
      </w:r>
      <w:r w:rsidR="00682BAD">
        <w:t xml:space="preserve">developed </w:t>
      </w:r>
      <w:r w:rsidR="00754B81">
        <w:t xml:space="preserve">its impact can easily calculated using Systems Dynamics.  Poor development of a value position results in poor results in the village. </w:t>
      </w:r>
      <w:r w:rsidR="00E60A2E">
        <w:t>But in his framework, Dilemma Triangle is used without any boundary</w:t>
      </w:r>
      <w:r w:rsidR="00246EBC">
        <w:t xml:space="preserve"> or perspective.</w:t>
      </w:r>
      <w:r w:rsidR="00E60A2E">
        <w:t xml:space="preserve"> </w:t>
      </w:r>
      <w:r w:rsidR="00246EBC">
        <w:t>Since there is no boundary</w:t>
      </w:r>
      <w:r w:rsidR="0041394A">
        <w:t>,</w:t>
      </w:r>
      <w:r w:rsidR="00246EBC">
        <w:t xml:space="preserve"> a social entrepreneur can collect any number of issues (it may be less or more)</w:t>
      </w:r>
      <w:r w:rsidR="00E80089">
        <w:t xml:space="preserve"> which results in </w:t>
      </w:r>
      <w:r w:rsidR="00246EBC">
        <w:t xml:space="preserve">poor identification of dilemmas. Also, </w:t>
      </w:r>
      <w:r w:rsidR="00FE1C1A">
        <w:t>the way dilemmas are identified has drawbacks</w:t>
      </w:r>
      <w:r w:rsidR="00F534AC">
        <w:t xml:space="preserve"> because only one category of issues are considered (Tensions) </w:t>
      </w:r>
      <w:r w:rsidR="003E57D6">
        <w:t xml:space="preserve">which is explained in </w:t>
      </w:r>
      <w:r w:rsidR="003E57D6">
        <w:rPr>
          <w:b/>
          <w:bCs/>
        </w:rPr>
        <w:t>Chapter 3</w:t>
      </w:r>
      <w:r w:rsidR="00A40529">
        <w:rPr>
          <w:b/>
          <w:bCs/>
        </w:rPr>
        <w:t xml:space="preserve"> </w:t>
      </w:r>
      <w:r w:rsidR="00A40529">
        <w:t xml:space="preserve">and </w:t>
      </w:r>
      <w:r w:rsidR="00A40529">
        <w:rPr>
          <w:b/>
          <w:bCs/>
        </w:rPr>
        <w:t>Chapter 4.</w:t>
      </w:r>
      <w:r w:rsidR="002F11BB">
        <w:t xml:space="preserve"> </w:t>
      </w:r>
      <w:r w:rsidR="00040E26" w:rsidRPr="00A54EB8">
        <w:t xml:space="preserve">To fill those gaps questions along with hypothesizes are </w:t>
      </w:r>
      <w:r w:rsidR="00040E26">
        <w:t>formed</w:t>
      </w:r>
      <w:r w:rsidR="00040E26" w:rsidRPr="00A54EB8">
        <w:t>.</w:t>
      </w:r>
      <w:r w:rsidR="00040E26">
        <w:t xml:space="preserve"> </w:t>
      </w:r>
      <w:r w:rsidR="00D4610E">
        <w:t>In t</w:t>
      </w:r>
      <w:r w:rsidR="005F2FB7">
        <w:t xml:space="preserve">he following </w:t>
      </w:r>
      <w:r w:rsidR="005F2FB7" w:rsidRPr="005F2FB7">
        <w:rPr>
          <w:b/>
          <w:bCs/>
        </w:rPr>
        <w:t>Table 2.1</w:t>
      </w:r>
      <w:r w:rsidR="005F2FB7">
        <w:rPr>
          <w:b/>
          <w:bCs/>
        </w:rPr>
        <w:t xml:space="preserve"> </w:t>
      </w:r>
      <w:r w:rsidR="005F2FB7">
        <w:t>the most import</w:t>
      </w:r>
      <w:r w:rsidR="00040E26">
        <w:t>ant</w:t>
      </w:r>
      <w:r w:rsidR="005F2FB7">
        <w:t xml:space="preserve"> literature on which this </w:t>
      </w:r>
      <w:r w:rsidR="00430FC6">
        <w:t>t</w:t>
      </w:r>
      <w:r w:rsidR="005F2FB7">
        <w:t>hesis is designed</w:t>
      </w:r>
      <w:r w:rsidR="00D4610E">
        <w:t xml:space="preserve"> is presented</w:t>
      </w:r>
      <w:r w:rsidR="005F2FB7">
        <w:t xml:space="preserve">. </w:t>
      </w:r>
      <w:r w:rsidR="00040E26">
        <w:t>Each paper is critically evaluated, and gaps are identified. Based on those gaps, research questions are formulated.</w:t>
      </w:r>
    </w:p>
    <w:p w14:paraId="6F8A595E" w14:textId="6CFDEE64" w:rsidR="00591B5E" w:rsidRPr="00591B5E" w:rsidRDefault="00591B5E" w:rsidP="00591B5E">
      <w:pPr>
        <w:pStyle w:val="Caption"/>
        <w:rPr>
          <w:b w:val="0"/>
          <w:bCs w:val="0"/>
        </w:rPr>
      </w:pPr>
      <w:bookmarkStart w:id="106" w:name="_Toc37456289"/>
      <w:r>
        <w:lastRenderedPageBreak/>
        <w:t xml:space="preserve">Table 2. </w:t>
      </w:r>
      <w:fldSimple w:instr=" SEQ Table_2. \* ARABIC ">
        <w:r w:rsidR="00864244">
          <w:rPr>
            <w:noProof/>
          </w:rPr>
          <w:t>1</w:t>
        </w:r>
      </w:fldSimple>
      <w:r>
        <w:t xml:space="preserve"> </w:t>
      </w:r>
      <w:r w:rsidRPr="00591B5E">
        <w:t>Critical Review of Literature</w:t>
      </w:r>
      <w:bookmarkEnd w:id="106"/>
    </w:p>
    <w:tbl>
      <w:tblPr>
        <w:tblW w:w="8838"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7646"/>
      </w:tblGrid>
      <w:tr w:rsidR="00040E26" w:rsidRPr="00056EE1" w14:paraId="11C8C5C7" w14:textId="77777777" w:rsidTr="0028646D">
        <w:trPr>
          <w:trHeight w:val="334"/>
        </w:trPr>
        <w:tc>
          <w:tcPr>
            <w:tcW w:w="1192" w:type="dxa"/>
            <w:shd w:val="clear" w:color="auto" w:fill="auto"/>
          </w:tcPr>
          <w:p w14:paraId="274C255C"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p>
        </w:tc>
        <w:tc>
          <w:tcPr>
            <w:tcW w:w="7646" w:type="dxa"/>
            <w:shd w:val="clear" w:color="auto" w:fill="auto"/>
          </w:tcPr>
          <w:p w14:paraId="2F41FE62" w14:textId="77777777" w:rsidR="00040E26" w:rsidRPr="00056EE1" w:rsidRDefault="00040E26" w:rsidP="002A4F1B">
            <w:pPr>
              <w:pStyle w:val="BodyTextIndent"/>
              <w:suppressAutoHyphens/>
              <w:overflowPunct w:val="0"/>
              <w:autoSpaceDE w:val="0"/>
              <w:autoSpaceDN w:val="0"/>
              <w:adjustRightInd w:val="0"/>
              <w:spacing w:line="480" w:lineRule="auto"/>
              <w:ind w:firstLine="0"/>
              <w:jc w:val="center"/>
              <w:textAlignment w:val="baseline"/>
              <w:rPr>
                <w:b/>
                <w:kern w:val="14"/>
              </w:rPr>
            </w:pPr>
            <w:r w:rsidRPr="00056EE1">
              <w:rPr>
                <w:b/>
                <w:kern w:val="14"/>
              </w:rPr>
              <w:t>Paper 1</w:t>
            </w:r>
          </w:p>
        </w:tc>
      </w:tr>
      <w:tr w:rsidR="00040E26" w:rsidRPr="00056EE1" w14:paraId="2DD826A7" w14:textId="77777777" w:rsidTr="0028646D">
        <w:trPr>
          <w:trHeight w:val="689"/>
        </w:trPr>
        <w:tc>
          <w:tcPr>
            <w:tcW w:w="1192" w:type="dxa"/>
            <w:shd w:val="clear" w:color="auto" w:fill="auto"/>
          </w:tcPr>
          <w:p w14:paraId="5E582467"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 xml:space="preserve">Title </w:t>
            </w:r>
          </w:p>
        </w:tc>
        <w:tc>
          <w:tcPr>
            <w:tcW w:w="7646" w:type="dxa"/>
            <w:shd w:val="clear" w:color="auto" w:fill="auto"/>
          </w:tcPr>
          <w:p w14:paraId="76797DB3"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A Framework for Developing Proposals by Social Entrepreneur for Development of Rural India</w:t>
            </w:r>
          </w:p>
        </w:tc>
      </w:tr>
      <w:tr w:rsidR="00040E26" w:rsidRPr="00056EE1" w14:paraId="4B81B03F" w14:textId="77777777" w:rsidTr="0028646D">
        <w:trPr>
          <w:trHeight w:val="334"/>
        </w:trPr>
        <w:tc>
          <w:tcPr>
            <w:tcW w:w="1192" w:type="dxa"/>
            <w:shd w:val="clear" w:color="auto" w:fill="auto"/>
          </w:tcPr>
          <w:p w14:paraId="584F9A6D"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Author</w:t>
            </w:r>
          </w:p>
        </w:tc>
        <w:tc>
          <w:tcPr>
            <w:tcW w:w="7646" w:type="dxa"/>
            <w:shd w:val="clear" w:color="auto" w:fill="auto"/>
          </w:tcPr>
          <w:p w14:paraId="00E42590"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Yadav, A.</w:t>
            </w:r>
          </w:p>
        </w:tc>
      </w:tr>
      <w:tr w:rsidR="00040E26" w:rsidRPr="00056EE1" w14:paraId="784DBCA4" w14:textId="77777777" w:rsidTr="0028646D">
        <w:trPr>
          <w:trHeight w:val="805"/>
        </w:trPr>
        <w:tc>
          <w:tcPr>
            <w:tcW w:w="1192" w:type="dxa"/>
            <w:shd w:val="clear" w:color="auto" w:fill="auto"/>
          </w:tcPr>
          <w:p w14:paraId="49533DCC"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Summary</w:t>
            </w:r>
          </w:p>
        </w:tc>
        <w:tc>
          <w:tcPr>
            <w:tcW w:w="7646" w:type="dxa"/>
            <w:shd w:val="clear" w:color="auto" w:fill="auto"/>
          </w:tcPr>
          <w:p w14:paraId="1976A968" w14:textId="6A92C08F"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 xml:space="preserve">This is a thesis dissertation in which a computational framework is </w:t>
            </w:r>
            <w:r w:rsidR="00902420">
              <w:rPr>
                <w:kern w:val="14"/>
              </w:rPr>
              <w:t>proposed</w:t>
            </w:r>
            <w:r w:rsidRPr="00056EE1">
              <w:rPr>
                <w:kern w:val="14"/>
              </w:rPr>
              <w:t xml:space="preserve"> which can help a social entrepreneur to develop a value proposition</w:t>
            </w:r>
          </w:p>
        </w:tc>
      </w:tr>
      <w:tr w:rsidR="00040E26" w:rsidRPr="00056EE1" w14:paraId="074A7B37" w14:textId="77777777" w:rsidTr="0028646D">
        <w:trPr>
          <w:trHeight w:val="1151"/>
        </w:trPr>
        <w:tc>
          <w:tcPr>
            <w:tcW w:w="1192" w:type="dxa"/>
            <w:shd w:val="clear" w:color="auto" w:fill="auto"/>
          </w:tcPr>
          <w:p w14:paraId="594AD2D1"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What’s Missing?</w:t>
            </w:r>
          </w:p>
        </w:tc>
        <w:tc>
          <w:tcPr>
            <w:tcW w:w="7646" w:type="dxa"/>
            <w:shd w:val="clear" w:color="auto" w:fill="auto"/>
          </w:tcPr>
          <w:p w14:paraId="268683DA"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This framework can only be used when a problem is given by a social entrepreneur. But it cannot be used to explore the problems and understand its nature.</w:t>
            </w:r>
          </w:p>
          <w:p w14:paraId="117D1991"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If there are many value propositions available, this framework cannot be used to decide which one is most suitable.</w:t>
            </w:r>
          </w:p>
        </w:tc>
      </w:tr>
      <w:tr w:rsidR="00040E26" w:rsidRPr="00056EE1" w14:paraId="40A40DDE" w14:textId="77777777" w:rsidTr="0028646D">
        <w:trPr>
          <w:trHeight w:val="334"/>
        </w:trPr>
        <w:tc>
          <w:tcPr>
            <w:tcW w:w="1192" w:type="dxa"/>
            <w:shd w:val="clear" w:color="auto" w:fill="auto"/>
          </w:tcPr>
          <w:p w14:paraId="4F658E8C"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p>
        </w:tc>
        <w:tc>
          <w:tcPr>
            <w:tcW w:w="7646" w:type="dxa"/>
            <w:shd w:val="clear" w:color="auto" w:fill="auto"/>
          </w:tcPr>
          <w:p w14:paraId="061A7917" w14:textId="77777777" w:rsidR="00040E26" w:rsidRPr="00056EE1" w:rsidRDefault="00040E26" w:rsidP="002A4F1B">
            <w:pPr>
              <w:pStyle w:val="BodyTextIndent"/>
              <w:suppressAutoHyphens/>
              <w:overflowPunct w:val="0"/>
              <w:autoSpaceDE w:val="0"/>
              <w:autoSpaceDN w:val="0"/>
              <w:adjustRightInd w:val="0"/>
              <w:spacing w:line="480" w:lineRule="auto"/>
              <w:ind w:firstLine="0"/>
              <w:jc w:val="center"/>
              <w:textAlignment w:val="baseline"/>
              <w:rPr>
                <w:b/>
                <w:kern w:val="14"/>
              </w:rPr>
            </w:pPr>
            <w:r w:rsidRPr="00056EE1">
              <w:rPr>
                <w:b/>
                <w:kern w:val="14"/>
              </w:rPr>
              <w:t>Paper 2</w:t>
            </w:r>
          </w:p>
        </w:tc>
      </w:tr>
      <w:tr w:rsidR="00040E26" w:rsidRPr="00056EE1" w14:paraId="2D54F6AF" w14:textId="77777777" w:rsidTr="0028646D">
        <w:trPr>
          <w:trHeight w:val="667"/>
        </w:trPr>
        <w:tc>
          <w:tcPr>
            <w:tcW w:w="1192" w:type="dxa"/>
            <w:shd w:val="clear" w:color="auto" w:fill="auto"/>
          </w:tcPr>
          <w:p w14:paraId="70B4E56C"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 xml:space="preserve">Title </w:t>
            </w:r>
          </w:p>
        </w:tc>
        <w:tc>
          <w:tcPr>
            <w:tcW w:w="7646" w:type="dxa"/>
            <w:shd w:val="clear" w:color="auto" w:fill="auto"/>
          </w:tcPr>
          <w:p w14:paraId="66D25006"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Identifying and Managing Dilemmas for Sustainable Development of Rural India.</w:t>
            </w:r>
          </w:p>
        </w:tc>
      </w:tr>
      <w:tr w:rsidR="00040E26" w:rsidRPr="00056EE1" w14:paraId="5149DC53" w14:textId="77777777" w:rsidTr="0028646D">
        <w:trPr>
          <w:trHeight w:val="689"/>
        </w:trPr>
        <w:tc>
          <w:tcPr>
            <w:tcW w:w="1192" w:type="dxa"/>
            <w:shd w:val="clear" w:color="auto" w:fill="auto"/>
          </w:tcPr>
          <w:p w14:paraId="2F885EC2"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Authors</w:t>
            </w:r>
          </w:p>
        </w:tc>
        <w:tc>
          <w:tcPr>
            <w:tcW w:w="7646" w:type="dxa"/>
            <w:shd w:val="clear" w:color="auto" w:fill="auto"/>
          </w:tcPr>
          <w:p w14:paraId="1DA80162"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Yadav, A., Das, A.K., Roy, R.B., Chatterjee, A., Allen, J.K. and Mistree, F.,</w:t>
            </w:r>
          </w:p>
        </w:tc>
      </w:tr>
      <w:tr w:rsidR="00040E26" w:rsidRPr="00056EE1" w14:paraId="268BB870" w14:textId="77777777" w:rsidTr="0028646D">
        <w:trPr>
          <w:trHeight w:val="1023"/>
        </w:trPr>
        <w:tc>
          <w:tcPr>
            <w:tcW w:w="1192" w:type="dxa"/>
            <w:shd w:val="clear" w:color="auto" w:fill="auto"/>
          </w:tcPr>
          <w:p w14:paraId="1996402F"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Summary</w:t>
            </w:r>
          </w:p>
        </w:tc>
        <w:tc>
          <w:tcPr>
            <w:tcW w:w="7646" w:type="dxa"/>
            <w:shd w:val="clear" w:color="auto" w:fill="auto"/>
          </w:tcPr>
          <w:p w14:paraId="3429115C"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In this paper, a method called dilemma triangle approach is implemented in identifying and managing dilemmas for sustainable development.</w:t>
            </w:r>
          </w:p>
        </w:tc>
      </w:tr>
      <w:tr w:rsidR="00040E26" w:rsidRPr="00056EE1" w14:paraId="040A046F" w14:textId="77777777" w:rsidTr="0028646D">
        <w:trPr>
          <w:trHeight w:val="863"/>
        </w:trPr>
        <w:tc>
          <w:tcPr>
            <w:tcW w:w="1192" w:type="dxa"/>
            <w:shd w:val="clear" w:color="auto" w:fill="auto"/>
          </w:tcPr>
          <w:p w14:paraId="592F5523"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What’s Missing?</w:t>
            </w:r>
          </w:p>
        </w:tc>
        <w:tc>
          <w:tcPr>
            <w:tcW w:w="7646" w:type="dxa"/>
            <w:shd w:val="clear" w:color="auto" w:fill="auto"/>
          </w:tcPr>
          <w:p w14:paraId="07E1FF41"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This method is implemented in general, but author didn’t explain how it works in different perspectives.</w:t>
            </w:r>
          </w:p>
        </w:tc>
      </w:tr>
      <w:tr w:rsidR="00040E26" w:rsidRPr="00056EE1" w14:paraId="3BB91DAC" w14:textId="77777777" w:rsidTr="0028646D">
        <w:trPr>
          <w:trHeight w:val="354"/>
        </w:trPr>
        <w:tc>
          <w:tcPr>
            <w:tcW w:w="1192" w:type="dxa"/>
            <w:shd w:val="clear" w:color="auto" w:fill="auto"/>
          </w:tcPr>
          <w:p w14:paraId="0F58C30F"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p>
        </w:tc>
        <w:tc>
          <w:tcPr>
            <w:tcW w:w="7646" w:type="dxa"/>
            <w:shd w:val="clear" w:color="auto" w:fill="auto"/>
          </w:tcPr>
          <w:p w14:paraId="5B3FDAC8" w14:textId="77777777" w:rsidR="00040E26" w:rsidRPr="00056EE1" w:rsidRDefault="00040E26" w:rsidP="002A4F1B">
            <w:pPr>
              <w:pStyle w:val="BodyTextIndent"/>
              <w:suppressAutoHyphens/>
              <w:overflowPunct w:val="0"/>
              <w:autoSpaceDE w:val="0"/>
              <w:autoSpaceDN w:val="0"/>
              <w:adjustRightInd w:val="0"/>
              <w:spacing w:line="480" w:lineRule="auto"/>
              <w:ind w:firstLine="0"/>
              <w:jc w:val="center"/>
              <w:textAlignment w:val="baseline"/>
              <w:rPr>
                <w:b/>
                <w:kern w:val="14"/>
              </w:rPr>
            </w:pPr>
            <w:r w:rsidRPr="00056EE1">
              <w:rPr>
                <w:b/>
                <w:kern w:val="14"/>
              </w:rPr>
              <w:t>Paper 3</w:t>
            </w:r>
          </w:p>
        </w:tc>
      </w:tr>
      <w:tr w:rsidR="00040E26" w:rsidRPr="00056EE1" w14:paraId="0923CE37" w14:textId="77777777" w:rsidTr="0028646D">
        <w:trPr>
          <w:trHeight w:val="1023"/>
        </w:trPr>
        <w:tc>
          <w:tcPr>
            <w:tcW w:w="1192" w:type="dxa"/>
            <w:shd w:val="clear" w:color="auto" w:fill="auto"/>
          </w:tcPr>
          <w:p w14:paraId="47B4225B"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 xml:space="preserve">Title </w:t>
            </w:r>
          </w:p>
        </w:tc>
        <w:tc>
          <w:tcPr>
            <w:tcW w:w="7646" w:type="dxa"/>
            <w:shd w:val="clear" w:color="auto" w:fill="auto"/>
          </w:tcPr>
          <w:p w14:paraId="6496D2D9"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t>Principal Sustainability Components: Empirical Analysis of Synergies Between the Three Pillars Of Sustainability.</w:t>
            </w:r>
          </w:p>
        </w:tc>
      </w:tr>
      <w:tr w:rsidR="00040E26" w:rsidRPr="00056EE1" w14:paraId="69C2DC8B" w14:textId="77777777" w:rsidTr="0028646D">
        <w:trPr>
          <w:trHeight w:val="334"/>
        </w:trPr>
        <w:tc>
          <w:tcPr>
            <w:tcW w:w="1192" w:type="dxa"/>
            <w:shd w:val="clear" w:color="auto" w:fill="auto"/>
          </w:tcPr>
          <w:p w14:paraId="3DAABF5D"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lastRenderedPageBreak/>
              <w:t>Authors</w:t>
            </w:r>
          </w:p>
        </w:tc>
        <w:tc>
          <w:tcPr>
            <w:tcW w:w="7646" w:type="dxa"/>
            <w:shd w:val="clear" w:color="auto" w:fill="auto"/>
          </w:tcPr>
          <w:p w14:paraId="5A7C3324"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pPr>
            <w:r w:rsidRPr="00056EE1">
              <w:t>Hansmann, R., Mieg, H. A., and Frischknecht, P.</w:t>
            </w:r>
          </w:p>
        </w:tc>
      </w:tr>
      <w:tr w:rsidR="00040E26" w:rsidRPr="00056EE1" w14:paraId="1A524E81" w14:textId="77777777" w:rsidTr="0028646D">
        <w:trPr>
          <w:trHeight w:val="1023"/>
        </w:trPr>
        <w:tc>
          <w:tcPr>
            <w:tcW w:w="1192" w:type="dxa"/>
            <w:shd w:val="clear" w:color="auto" w:fill="auto"/>
          </w:tcPr>
          <w:p w14:paraId="7393B2FC"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Summary</w:t>
            </w:r>
          </w:p>
        </w:tc>
        <w:tc>
          <w:tcPr>
            <w:tcW w:w="7646" w:type="dxa"/>
            <w:shd w:val="clear" w:color="auto" w:fill="auto"/>
          </w:tcPr>
          <w:p w14:paraId="04465C5F"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pPr>
            <w:r w:rsidRPr="00056EE1">
              <w:t>In this paper, author explained the importance of sustainable development and elaborated the three pillars of sustainability.</w:t>
            </w:r>
          </w:p>
        </w:tc>
      </w:tr>
      <w:tr w:rsidR="00040E26" w:rsidRPr="00056EE1" w14:paraId="0D854B0C" w14:textId="77777777" w:rsidTr="0028646D">
        <w:trPr>
          <w:trHeight w:val="1023"/>
        </w:trPr>
        <w:tc>
          <w:tcPr>
            <w:tcW w:w="1192" w:type="dxa"/>
            <w:shd w:val="clear" w:color="auto" w:fill="auto"/>
          </w:tcPr>
          <w:p w14:paraId="629A61DC"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What’s Missing?</w:t>
            </w:r>
          </w:p>
        </w:tc>
        <w:tc>
          <w:tcPr>
            <w:tcW w:w="7646" w:type="dxa"/>
            <w:shd w:val="clear" w:color="auto" w:fill="auto"/>
          </w:tcPr>
          <w:p w14:paraId="57A91B33"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pPr>
            <w:r w:rsidRPr="00056EE1">
              <w:t>Author didn’t explain how to make use of the three pillars of sustainability in addressing a social problem.</w:t>
            </w:r>
          </w:p>
        </w:tc>
      </w:tr>
      <w:tr w:rsidR="00040E26" w:rsidRPr="00056EE1" w14:paraId="04757827" w14:textId="77777777" w:rsidTr="0028646D">
        <w:trPr>
          <w:trHeight w:val="334"/>
        </w:trPr>
        <w:tc>
          <w:tcPr>
            <w:tcW w:w="1192" w:type="dxa"/>
            <w:shd w:val="clear" w:color="auto" w:fill="auto"/>
          </w:tcPr>
          <w:p w14:paraId="4D9CC4D4"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p>
        </w:tc>
        <w:tc>
          <w:tcPr>
            <w:tcW w:w="7646" w:type="dxa"/>
            <w:shd w:val="clear" w:color="auto" w:fill="auto"/>
          </w:tcPr>
          <w:p w14:paraId="1237DF12" w14:textId="77777777" w:rsidR="00040E26" w:rsidRPr="00056EE1" w:rsidRDefault="00040E26" w:rsidP="002A4F1B">
            <w:pPr>
              <w:pStyle w:val="BodyTextIndent"/>
              <w:suppressAutoHyphens/>
              <w:overflowPunct w:val="0"/>
              <w:autoSpaceDE w:val="0"/>
              <w:autoSpaceDN w:val="0"/>
              <w:adjustRightInd w:val="0"/>
              <w:spacing w:line="480" w:lineRule="auto"/>
              <w:ind w:firstLine="0"/>
              <w:jc w:val="center"/>
              <w:textAlignment w:val="baseline"/>
              <w:rPr>
                <w:b/>
              </w:rPr>
            </w:pPr>
            <w:r w:rsidRPr="00056EE1">
              <w:rPr>
                <w:b/>
              </w:rPr>
              <w:t>Paper 4</w:t>
            </w:r>
          </w:p>
        </w:tc>
      </w:tr>
      <w:tr w:rsidR="00040E26" w:rsidRPr="00056EE1" w14:paraId="7F06B1A2" w14:textId="77777777" w:rsidTr="0028646D">
        <w:trPr>
          <w:trHeight w:val="334"/>
        </w:trPr>
        <w:tc>
          <w:tcPr>
            <w:tcW w:w="1192" w:type="dxa"/>
            <w:shd w:val="clear" w:color="auto" w:fill="auto"/>
          </w:tcPr>
          <w:p w14:paraId="298F3601"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 xml:space="preserve">Title </w:t>
            </w:r>
          </w:p>
        </w:tc>
        <w:tc>
          <w:tcPr>
            <w:tcW w:w="7646" w:type="dxa"/>
            <w:shd w:val="clear" w:color="auto" w:fill="auto"/>
          </w:tcPr>
          <w:p w14:paraId="761782ED"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pPr>
            <w:r w:rsidRPr="00056EE1">
              <w:rPr>
                <w:color w:val="000000"/>
                <w:shd w:val="clear" w:color="auto" w:fill="FFFFFF"/>
              </w:rPr>
              <w:t>Dilemmas in a General Theory of Planning</w:t>
            </w:r>
          </w:p>
        </w:tc>
      </w:tr>
      <w:tr w:rsidR="00040E26" w:rsidRPr="00056EE1" w14:paraId="3AA0DC7D" w14:textId="77777777" w:rsidTr="0028646D">
        <w:trPr>
          <w:trHeight w:val="354"/>
        </w:trPr>
        <w:tc>
          <w:tcPr>
            <w:tcW w:w="1192" w:type="dxa"/>
            <w:shd w:val="clear" w:color="auto" w:fill="auto"/>
          </w:tcPr>
          <w:p w14:paraId="3ED997A7"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Authors</w:t>
            </w:r>
          </w:p>
        </w:tc>
        <w:tc>
          <w:tcPr>
            <w:tcW w:w="7646" w:type="dxa"/>
            <w:shd w:val="clear" w:color="auto" w:fill="auto"/>
          </w:tcPr>
          <w:p w14:paraId="3C9BA8A0"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pPr>
            <w:r w:rsidRPr="00056EE1">
              <w:rPr>
                <w:color w:val="000000"/>
                <w:shd w:val="clear" w:color="auto" w:fill="FFFFFF"/>
              </w:rPr>
              <w:t>Horst W. J. Rittel, and Melvin M. Webber.</w:t>
            </w:r>
          </w:p>
        </w:tc>
      </w:tr>
      <w:tr w:rsidR="00040E26" w:rsidRPr="00056EE1" w14:paraId="1ED5B0D9" w14:textId="77777777" w:rsidTr="0028646D">
        <w:trPr>
          <w:trHeight w:val="1359"/>
        </w:trPr>
        <w:tc>
          <w:tcPr>
            <w:tcW w:w="1192" w:type="dxa"/>
            <w:shd w:val="clear" w:color="auto" w:fill="auto"/>
          </w:tcPr>
          <w:p w14:paraId="4837837F"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p>
        </w:tc>
        <w:tc>
          <w:tcPr>
            <w:tcW w:w="7646" w:type="dxa"/>
            <w:shd w:val="clear" w:color="auto" w:fill="auto"/>
          </w:tcPr>
          <w:p w14:paraId="14BC820C"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color w:val="000000"/>
                <w:shd w:val="clear" w:color="auto" w:fill="FFFFFF"/>
              </w:rPr>
            </w:pPr>
            <w:r w:rsidRPr="00056EE1">
              <w:t>This paper helps me in understanding the wicked nature of a problem. He described what things to be considered while planning especially social system.</w:t>
            </w:r>
          </w:p>
        </w:tc>
      </w:tr>
      <w:tr w:rsidR="00040E26" w:rsidRPr="00056EE1" w14:paraId="11257473" w14:textId="77777777" w:rsidTr="0028646D">
        <w:trPr>
          <w:trHeight w:val="1023"/>
        </w:trPr>
        <w:tc>
          <w:tcPr>
            <w:tcW w:w="1192" w:type="dxa"/>
            <w:shd w:val="clear" w:color="auto" w:fill="auto"/>
          </w:tcPr>
          <w:p w14:paraId="06EE27F0"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What’s Missing?</w:t>
            </w:r>
          </w:p>
        </w:tc>
        <w:tc>
          <w:tcPr>
            <w:tcW w:w="7646" w:type="dxa"/>
            <w:shd w:val="clear" w:color="auto" w:fill="auto"/>
          </w:tcPr>
          <w:p w14:paraId="797ED104"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pPr>
            <w:r w:rsidRPr="00056EE1">
              <w:t xml:space="preserve">This paper only talks about the wicked nature of a problem but didn’t introduce any approach to deal with it. </w:t>
            </w:r>
          </w:p>
        </w:tc>
      </w:tr>
      <w:tr w:rsidR="00040E26" w:rsidRPr="00056EE1" w14:paraId="3823FB9C" w14:textId="77777777" w:rsidTr="0028646D">
        <w:trPr>
          <w:trHeight w:val="334"/>
        </w:trPr>
        <w:tc>
          <w:tcPr>
            <w:tcW w:w="1192" w:type="dxa"/>
            <w:shd w:val="clear" w:color="auto" w:fill="auto"/>
          </w:tcPr>
          <w:p w14:paraId="64F12C21"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p>
        </w:tc>
        <w:tc>
          <w:tcPr>
            <w:tcW w:w="7646" w:type="dxa"/>
            <w:shd w:val="clear" w:color="auto" w:fill="auto"/>
          </w:tcPr>
          <w:p w14:paraId="1336CB5A" w14:textId="77777777" w:rsidR="00040E26" w:rsidRPr="00056EE1" w:rsidRDefault="00040E26" w:rsidP="002A4F1B">
            <w:pPr>
              <w:pStyle w:val="BodyTextIndent"/>
              <w:suppressAutoHyphens/>
              <w:overflowPunct w:val="0"/>
              <w:autoSpaceDE w:val="0"/>
              <w:autoSpaceDN w:val="0"/>
              <w:adjustRightInd w:val="0"/>
              <w:spacing w:line="480" w:lineRule="auto"/>
              <w:ind w:firstLine="0"/>
              <w:jc w:val="center"/>
              <w:textAlignment w:val="baseline"/>
              <w:rPr>
                <w:b/>
              </w:rPr>
            </w:pPr>
            <w:r w:rsidRPr="00056EE1">
              <w:rPr>
                <w:b/>
              </w:rPr>
              <w:t xml:space="preserve">Paper 5 </w:t>
            </w:r>
          </w:p>
        </w:tc>
      </w:tr>
      <w:tr w:rsidR="00040E26" w:rsidRPr="00056EE1" w14:paraId="567B491E" w14:textId="77777777" w:rsidTr="0028646D">
        <w:trPr>
          <w:trHeight w:val="334"/>
        </w:trPr>
        <w:tc>
          <w:tcPr>
            <w:tcW w:w="1192" w:type="dxa"/>
            <w:shd w:val="clear" w:color="auto" w:fill="auto"/>
          </w:tcPr>
          <w:p w14:paraId="57786730"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Title</w:t>
            </w:r>
          </w:p>
        </w:tc>
        <w:tc>
          <w:tcPr>
            <w:tcW w:w="7646" w:type="dxa"/>
            <w:shd w:val="clear" w:color="auto" w:fill="auto"/>
          </w:tcPr>
          <w:p w14:paraId="411B7C45"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b/>
              </w:rPr>
            </w:pPr>
            <w:r w:rsidRPr="00056EE1">
              <w:rPr>
                <w:color w:val="000000"/>
                <w:kern w:val="14"/>
                <w:shd w:val="clear" w:color="auto" w:fill="FFFFFF"/>
              </w:rPr>
              <w:t>The Water-Energy-Food Nexus: A new approach in support of food security and sustainable agriculture</w:t>
            </w:r>
          </w:p>
        </w:tc>
      </w:tr>
      <w:tr w:rsidR="00040E26" w:rsidRPr="00056EE1" w14:paraId="7AF9BD2E" w14:textId="77777777" w:rsidTr="0028646D">
        <w:trPr>
          <w:trHeight w:val="334"/>
        </w:trPr>
        <w:tc>
          <w:tcPr>
            <w:tcW w:w="1192" w:type="dxa"/>
            <w:shd w:val="clear" w:color="auto" w:fill="auto"/>
          </w:tcPr>
          <w:p w14:paraId="52B0ECDF"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Published by</w:t>
            </w:r>
          </w:p>
        </w:tc>
        <w:tc>
          <w:tcPr>
            <w:tcW w:w="7646" w:type="dxa"/>
            <w:shd w:val="clear" w:color="auto" w:fill="auto"/>
          </w:tcPr>
          <w:p w14:paraId="687C1335" w14:textId="77777777" w:rsidR="00040E26" w:rsidRPr="00056EE1" w:rsidRDefault="00040E26" w:rsidP="002A4F1B">
            <w:pPr>
              <w:pStyle w:val="BodyTextIndent"/>
              <w:suppressAutoHyphens/>
              <w:overflowPunct w:val="0"/>
              <w:autoSpaceDE w:val="0"/>
              <w:autoSpaceDN w:val="0"/>
              <w:adjustRightInd w:val="0"/>
              <w:spacing w:line="480" w:lineRule="auto"/>
              <w:ind w:firstLine="0"/>
              <w:textAlignment w:val="baseline"/>
              <w:rPr>
                <w:b/>
              </w:rPr>
            </w:pPr>
            <w:r w:rsidRPr="00056EE1">
              <w:rPr>
                <w:iCs/>
                <w:color w:val="000000"/>
                <w:kern w:val="14"/>
                <w:shd w:val="clear" w:color="auto" w:fill="FFFFFF"/>
              </w:rPr>
              <w:t>Food and Agriculture Organization of the United Nations</w:t>
            </w:r>
          </w:p>
        </w:tc>
      </w:tr>
      <w:tr w:rsidR="00040E26" w:rsidRPr="00056EE1" w14:paraId="221C93D2" w14:textId="77777777" w:rsidTr="0028646D">
        <w:trPr>
          <w:trHeight w:val="334"/>
        </w:trPr>
        <w:tc>
          <w:tcPr>
            <w:tcW w:w="1192" w:type="dxa"/>
            <w:shd w:val="clear" w:color="auto" w:fill="auto"/>
          </w:tcPr>
          <w:p w14:paraId="59DB8140"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Summary</w:t>
            </w:r>
          </w:p>
        </w:tc>
        <w:tc>
          <w:tcPr>
            <w:tcW w:w="7646" w:type="dxa"/>
            <w:shd w:val="clear" w:color="auto" w:fill="auto"/>
          </w:tcPr>
          <w:p w14:paraId="54FA51AF" w14:textId="77777777" w:rsidR="00040E26" w:rsidRPr="00056EE1" w:rsidRDefault="00040E26" w:rsidP="002A4F1B">
            <w:pPr>
              <w:pStyle w:val="BodyTextIndent"/>
              <w:suppressAutoHyphens/>
              <w:overflowPunct w:val="0"/>
              <w:autoSpaceDE w:val="0"/>
              <w:autoSpaceDN w:val="0"/>
              <w:adjustRightInd w:val="0"/>
              <w:spacing w:line="480" w:lineRule="auto"/>
              <w:ind w:firstLine="0"/>
              <w:textAlignment w:val="baseline"/>
            </w:pPr>
            <w:r w:rsidRPr="00056EE1">
              <w:t>This article explains how Food, Energy and Water are interdependent, why is it important to secure it.</w:t>
            </w:r>
          </w:p>
        </w:tc>
      </w:tr>
      <w:tr w:rsidR="00040E26" w:rsidRPr="00056EE1" w14:paraId="6AA1B22F" w14:textId="77777777" w:rsidTr="0028646D">
        <w:trPr>
          <w:trHeight w:val="334"/>
        </w:trPr>
        <w:tc>
          <w:tcPr>
            <w:tcW w:w="1192" w:type="dxa"/>
            <w:shd w:val="clear" w:color="auto" w:fill="auto"/>
          </w:tcPr>
          <w:p w14:paraId="3D5FB2AF" w14:textId="77777777" w:rsidR="00040E26" w:rsidRPr="00056EE1"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056EE1">
              <w:rPr>
                <w:kern w:val="14"/>
              </w:rPr>
              <w:t>What’s Missing?</w:t>
            </w:r>
          </w:p>
        </w:tc>
        <w:tc>
          <w:tcPr>
            <w:tcW w:w="7646" w:type="dxa"/>
            <w:shd w:val="clear" w:color="auto" w:fill="auto"/>
          </w:tcPr>
          <w:p w14:paraId="1B56C3C9" w14:textId="77777777" w:rsidR="00040E26" w:rsidRPr="00056EE1" w:rsidRDefault="00040E26" w:rsidP="002A4F1B">
            <w:pPr>
              <w:pStyle w:val="BodyTextIndent"/>
              <w:suppressAutoHyphens/>
              <w:overflowPunct w:val="0"/>
              <w:autoSpaceDE w:val="0"/>
              <w:autoSpaceDN w:val="0"/>
              <w:adjustRightInd w:val="0"/>
              <w:spacing w:line="480" w:lineRule="auto"/>
              <w:ind w:firstLine="0"/>
              <w:textAlignment w:val="baseline"/>
            </w:pPr>
            <w:r w:rsidRPr="00056EE1">
              <w:t>It only concentrates in the field of agriculture but not in others.</w:t>
            </w:r>
          </w:p>
        </w:tc>
      </w:tr>
      <w:tr w:rsidR="00040E26" w:rsidRPr="00056EE1" w14:paraId="11C35F30" w14:textId="77777777" w:rsidTr="0028646D">
        <w:trPr>
          <w:trHeight w:val="872"/>
        </w:trPr>
        <w:tc>
          <w:tcPr>
            <w:tcW w:w="1192" w:type="dxa"/>
            <w:shd w:val="clear" w:color="auto" w:fill="auto"/>
          </w:tcPr>
          <w:p w14:paraId="583DAFCE" w14:textId="77777777" w:rsidR="00040E26" w:rsidRPr="001928D9" w:rsidRDefault="00040E26" w:rsidP="002A4F1B">
            <w:pPr>
              <w:pStyle w:val="BodyTextIndent"/>
              <w:suppressAutoHyphens/>
              <w:overflowPunct w:val="0"/>
              <w:autoSpaceDE w:val="0"/>
              <w:autoSpaceDN w:val="0"/>
              <w:adjustRightInd w:val="0"/>
              <w:spacing w:line="480" w:lineRule="auto"/>
              <w:ind w:firstLine="0"/>
              <w:jc w:val="both"/>
              <w:textAlignment w:val="baseline"/>
              <w:rPr>
                <w:b/>
                <w:bCs/>
                <w:kern w:val="14"/>
              </w:rPr>
            </w:pPr>
          </w:p>
        </w:tc>
        <w:tc>
          <w:tcPr>
            <w:tcW w:w="7646" w:type="dxa"/>
            <w:shd w:val="clear" w:color="auto" w:fill="auto"/>
          </w:tcPr>
          <w:p w14:paraId="518E5FE8" w14:textId="77777777" w:rsidR="00040E26" w:rsidRPr="001928D9" w:rsidRDefault="00040E26" w:rsidP="002A4F1B">
            <w:pPr>
              <w:pStyle w:val="BodyTextIndent"/>
              <w:suppressAutoHyphens/>
              <w:overflowPunct w:val="0"/>
              <w:autoSpaceDE w:val="0"/>
              <w:autoSpaceDN w:val="0"/>
              <w:adjustRightInd w:val="0"/>
              <w:spacing w:line="480" w:lineRule="auto"/>
              <w:ind w:firstLine="0"/>
              <w:textAlignment w:val="baseline"/>
              <w:rPr>
                <w:b/>
                <w:bCs/>
              </w:rPr>
            </w:pPr>
          </w:p>
          <w:p w14:paraId="5E021A9A" w14:textId="77777777" w:rsidR="00040E26" w:rsidRPr="001928D9" w:rsidRDefault="00040E26" w:rsidP="002A4F1B">
            <w:pPr>
              <w:pStyle w:val="BodyTextIndent"/>
              <w:suppressAutoHyphens/>
              <w:overflowPunct w:val="0"/>
              <w:autoSpaceDE w:val="0"/>
              <w:autoSpaceDN w:val="0"/>
              <w:adjustRightInd w:val="0"/>
              <w:spacing w:line="480" w:lineRule="auto"/>
              <w:ind w:firstLine="0"/>
              <w:jc w:val="center"/>
              <w:textAlignment w:val="baseline"/>
              <w:rPr>
                <w:b/>
                <w:bCs/>
              </w:rPr>
            </w:pPr>
            <w:r w:rsidRPr="001928D9">
              <w:rPr>
                <w:b/>
                <w:bCs/>
              </w:rPr>
              <w:t>Paper 6</w:t>
            </w:r>
          </w:p>
        </w:tc>
      </w:tr>
      <w:tr w:rsidR="00040E26" w:rsidRPr="00056EE1" w14:paraId="3CF8A5D8" w14:textId="77777777" w:rsidTr="0028646D">
        <w:trPr>
          <w:trHeight w:val="334"/>
        </w:trPr>
        <w:tc>
          <w:tcPr>
            <w:tcW w:w="1192" w:type="dxa"/>
            <w:shd w:val="clear" w:color="auto" w:fill="auto"/>
          </w:tcPr>
          <w:p w14:paraId="0F2774BB" w14:textId="77777777" w:rsidR="00040E26" w:rsidRPr="001928D9" w:rsidRDefault="00040E26" w:rsidP="00B416F8">
            <w:r w:rsidRPr="001928D9">
              <w:t>Title</w:t>
            </w:r>
          </w:p>
        </w:tc>
        <w:tc>
          <w:tcPr>
            <w:tcW w:w="7646" w:type="dxa"/>
            <w:shd w:val="clear" w:color="auto" w:fill="auto"/>
          </w:tcPr>
          <w:p w14:paraId="77B5D790" w14:textId="77777777" w:rsidR="00040E26" w:rsidRPr="001928D9" w:rsidRDefault="00040E26" w:rsidP="00B416F8">
            <w:bookmarkStart w:id="107" w:name="_Toc34936670"/>
            <w:r w:rsidRPr="001928D9">
              <w:rPr>
                <w:rStyle w:val="title-text"/>
              </w:rPr>
              <w:t>Guidelines for Successful Crowdfunding</w:t>
            </w:r>
            <w:bookmarkEnd w:id="107"/>
          </w:p>
          <w:p w14:paraId="161BA0E8" w14:textId="77777777" w:rsidR="00040E26" w:rsidRPr="001928D9" w:rsidRDefault="00040E26" w:rsidP="00B416F8"/>
        </w:tc>
      </w:tr>
      <w:tr w:rsidR="00040E26" w:rsidRPr="00056EE1" w14:paraId="53B56B73" w14:textId="77777777" w:rsidTr="0028646D">
        <w:trPr>
          <w:trHeight w:val="334"/>
        </w:trPr>
        <w:tc>
          <w:tcPr>
            <w:tcW w:w="1192" w:type="dxa"/>
            <w:shd w:val="clear" w:color="auto" w:fill="auto"/>
          </w:tcPr>
          <w:p w14:paraId="29FF26D6" w14:textId="77777777" w:rsidR="00040E26" w:rsidRPr="001928D9"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sidRPr="001928D9">
              <w:rPr>
                <w:kern w:val="14"/>
              </w:rPr>
              <w:t>Published by</w:t>
            </w:r>
          </w:p>
        </w:tc>
        <w:tc>
          <w:tcPr>
            <w:tcW w:w="7646" w:type="dxa"/>
            <w:shd w:val="clear" w:color="auto" w:fill="auto"/>
          </w:tcPr>
          <w:p w14:paraId="3C81B1A4" w14:textId="77777777" w:rsidR="00040E26" w:rsidRPr="001928D9" w:rsidRDefault="00040E26" w:rsidP="002A4F1B">
            <w:pPr>
              <w:spacing w:line="480" w:lineRule="auto"/>
            </w:pPr>
            <w:r w:rsidRPr="001928D9">
              <w:rPr>
                <w:rStyle w:val="text"/>
              </w:rPr>
              <w:t>Hannah</w:t>
            </w:r>
            <w:r>
              <w:rPr>
                <w:rStyle w:val="text"/>
              </w:rPr>
              <w:t xml:space="preserve"> </w:t>
            </w:r>
            <w:r w:rsidRPr="001928D9">
              <w:rPr>
                <w:rStyle w:val="text"/>
              </w:rPr>
              <w:t>Forbes and Dirk</w:t>
            </w:r>
            <w:r>
              <w:rPr>
                <w:rStyle w:val="text"/>
              </w:rPr>
              <w:t xml:space="preserve"> </w:t>
            </w:r>
            <w:r w:rsidRPr="001928D9">
              <w:rPr>
                <w:rStyle w:val="text"/>
              </w:rPr>
              <w:t>Schaefer</w:t>
            </w:r>
          </w:p>
          <w:p w14:paraId="5688A882" w14:textId="77777777" w:rsidR="00040E26" w:rsidRPr="001928D9" w:rsidRDefault="00040E26" w:rsidP="002A4F1B">
            <w:pPr>
              <w:pStyle w:val="BodyTextIndent"/>
              <w:suppressAutoHyphens/>
              <w:overflowPunct w:val="0"/>
              <w:autoSpaceDE w:val="0"/>
              <w:autoSpaceDN w:val="0"/>
              <w:adjustRightInd w:val="0"/>
              <w:spacing w:line="480" w:lineRule="auto"/>
              <w:ind w:firstLine="0"/>
              <w:textAlignment w:val="baseline"/>
            </w:pPr>
          </w:p>
        </w:tc>
      </w:tr>
      <w:tr w:rsidR="00040E26" w:rsidRPr="00056EE1" w14:paraId="23AC7BF1" w14:textId="77777777" w:rsidTr="0028646D">
        <w:trPr>
          <w:trHeight w:val="334"/>
        </w:trPr>
        <w:tc>
          <w:tcPr>
            <w:tcW w:w="1192" w:type="dxa"/>
            <w:shd w:val="clear" w:color="auto" w:fill="auto"/>
          </w:tcPr>
          <w:p w14:paraId="71E80E04" w14:textId="77777777" w:rsidR="00040E26" w:rsidRPr="001928D9"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Pr>
                <w:kern w:val="14"/>
              </w:rPr>
              <w:t>Summary</w:t>
            </w:r>
          </w:p>
        </w:tc>
        <w:tc>
          <w:tcPr>
            <w:tcW w:w="7646" w:type="dxa"/>
            <w:shd w:val="clear" w:color="auto" w:fill="auto"/>
          </w:tcPr>
          <w:p w14:paraId="6E6E973A" w14:textId="77777777" w:rsidR="00040E26" w:rsidRPr="001928D9" w:rsidRDefault="00040E26" w:rsidP="002A4F1B">
            <w:pPr>
              <w:spacing w:line="480" w:lineRule="auto"/>
              <w:rPr>
                <w:rStyle w:val="text"/>
              </w:rPr>
            </w:pPr>
            <w:r>
              <w:rPr>
                <w:rStyle w:val="text"/>
              </w:rPr>
              <w:t xml:space="preserve">This paper provides some guidelines for successful crowdfunding for any project  </w:t>
            </w:r>
          </w:p>
        </w:tc>
      </w:tr>
      <w:tr w:rsidR="00040E26" w:rsidRPr="00056EE1" w14:paraId="5B1EC6A7" w14:textId="77777777" w:rsidTr="0028646D">
        <w:trPr>
          <w:trHeight w:val="334"/>
        </w:trPr>
        <w:tc>
          <w:tcPr>
            <w:tcW w:w="1192" w:type="dxa"/>
            <w:shd w:val="clear" w:color="auto" w:fill="auto"/>
          </w:tcPr>
          <w:p w14:paraId="2B1B875F" w14:textId="77777777" w:rsidR="00040E26" w:rsidRDefault="00040E26" w:rsidP="002A4F1B">
            <w:pPr>
              <w:pStyle w:val="BodyTextIndent"/>
              <w:suppressAutoHyphens/>
              <w:overflowPunct w:val="0"/>
              <w:autoSpaceDE w:val="0"/>
              <w:autoSpaceDN w:val="0"/>
              <w:adjustRightInd w:val="0"/>
              <w:spacing w:line="480" w:lineRule="auto"/>
              <w:ind w:firstLine="0"/>
              <w:jc w:val="both"/>
              <w:textAlignment w:val="baseline"/>
              <w:rPr>
                <w:kern w:val="14"/>
              </w:rPr>
            </w:pPr>
            <w:r>
              <w:rPr>
                <w:kern w:val="14"/>
              </w:rPr>
              <w:t>Missing</w:t>
            </w:r>
          </w:p>
        </w:tc>
        <w:tc>
          <w:tcPr>
            <w:tcW w:w="7646" w:type="dxa"/>
            <w:shd w:val="clear" w:color="auto" w:fill="auto"/>
          </w:tcPr>
          <w:p w14:paraId="5A25118A" w14:textId="77777777" w:rsidR="00040E26" w:rsidRDefault="00040E26" w:rsidP="002A4F1B">
            <w:pPr>
              <w:spacing w:line="480" w:lineRule="auto"/>
              <w:rPr>
                <w:rStyle w:val="text"/>
              </w:rPr>
            </w:pPr>
            <w:r>
              <w:rPr>
                <w:rStyle w:val="text"/>
              </w:rPr>
              <w:t>This paper discusses about crowdfunding in general but not in perspective of a social entrepreneur. But still few points are mentioned about social projects helped in building this framework.</w:t>
            </w:r>
          </w:p>
        </w:tc>
      </w:tr>
    </w:tbl>
    <w:p w14:paraId="6A04B8BE" w14:textId="77777777" w:rsidR="00040E26" w:rsidRPr="0035353D" w:rsidRDefault="00040E26" w:rsidP="00040E26">
      <w:pPr>
        <w:ind w:left="2880" w:firstLine="720"/>
        <w:jc w:val="both"/>
        <w:rPr>
          <w:b/>
          <w:bCs/>
        </w:rPr>
      </w:pPr>
      <w:r w:rsidRPr="0035353D">
        <w:rPr>
          <w:b/>
          <w:bCs/>
        </w:rPr>
        <w:t>Table 2.1. Literature Review</w:t>
      </w:r>
    </w:p>
    <w:p w14:paraId="447E51D6" w14:textId="77777777" w:rsidR="00040E26" w:rsidRPr="005F2FB7" w:rsidRDefault="00040E26" w:rsidP="000C34B4">
      <w:pPr>
        <w:spacing w:line="480" w:lineRule="auto"/>
        <w:jc w:val="both"/>
      </w:pPr>
    </w:p>
    <w:p w14:paraId="2AF65E4E" w14:textId="0862044D" w:rsidR="005F2FB7" w:rsidRDefault="005E629C" w:rsidP="004A2FD7">
      <w:pPr>
        <w:spacing w:line="480" w:lineRule="auto"/>
        <w:ind w:left="720"/>
        <w:jc w:val="both"/>
      </w:pPr>
      <w:r>
        <w:t>This t</w:t>
      </w:r>
      <w:r w:rsidR="000C34B4">
        <w:t>hesis is an improvement of the previous framework</w:t>
      </w:r>
      <w:r w:rsidR="00BE6C7D">
        <w:t xml:space="preserve"> built by Abhishek Yadav</w:t>
      </w:r>
      <w:r w:rsidR="000C34B4">
        <w:t xml:space="preserve">. </w:t>
      </w:r>
      <w:r w:rsidR="004A2FD7">
        <w:t>Based on the missing part</w:t>
      </w:r>
      <w:r w:rsidR="005F2FB7">
        <w:t xml:space="preserve"> from </w:t>
      </w:r>
      <w:r w:rsidR="005F2FB7" w:rsidRPr="005F2FB7">
        <w:rPr>
          <w:b/>
          <w:bCs/>
        </w:rPr>
        <w:t>Table 2.1</w:t>
      </w:r>
      <w:r w:rsidR="005F2FB7">
        <w:t xml:space="preserve"> </w:t>
      </w:r>
      <w:r w:rsidR="004A2FD7">
        <w:t xml:space="preserve">research questions and hypothesizes are developed for further improvement of the framework. </w:t>
      </w:r>
    </w:p>
    <w:p w14:paraId="148C7A34" w14:textId="79D925AF" w:rsidR="004A2FD7" w:rsidRDefault="000C34B4" w:rsidP="002F11BB">
      <w:pPr>
        <w:spacing w:after="100" w:afterAutospacing="1" w:line="480" w:lineRule="auto"/>
        <w:ind w:firstLine="720"/>
        <w:jc w:val="both"/>
      </w:pPr>
      <w:r>
        <w:t xml:space="preserve">Hence, primary question </w:t>
      </w:r>
      <w:r w:rsidR="007A29E5">
        <w:t>addressed in this</w:t>
      </w:r>
      <w:r>
        <w:t xml:space="preserve"> </w:t>
      </w:r>
      <w:r w:rsidR="00430FC6">
        <w:t>t</w:t>
      </w:r>
      <w:r>
        <w:t>hesis is,</w:t>
      </w:r>
    </w:p>
    <w:p w14:paraId="676501D4" w14:textId="55851EEA" w:rsidR="000C34B4" w:rsidRDefault="000C34B4" w:rsidP="00FA61D8">
      <w:pPr>
        <w:spacing w:line="480" w:lineRule="auto"/>
        <w:ind w:left="720"/>
      </w:pPr>
      <w:r w:rsidRPr="004A2FD7">
        <w:rPr>
          <w:b/>
          <w:bCs/>
        </w:rPr>
        <w:t>Primary Question</w:t>
      </w:r>
      <w:r w:rsidR="007E02DD">
        <w:rPr>
          <w:b/>
          <w:bCs/>
        </w:rPr>
        <w:t xml:space="preserve"> (PQ)</w:t>
      </w:r>
      <w:r w:rsidRPr="00A54EB8">
        <w:tab/>
      </w:r>
    </w:p>
    <w:p w14:paraId="6BF87CF9" w14:textId="7F9E1D27" w:rsidR="00BB4C75" w:rsidRPr="005F2FB7" w:rsidRDefault="00BB4C75" w:rsidP="002F11BB">
      <w:pPr>
        <w:spacing w:after="100" w:afterAutospacing="1" w:line="480" w:lineRule="auto"/>
        <w:ind w:left="720"/>
        <w:rPr>
          <w:i/>
          <w:iCs/>
        </w:rPr>
      </w:pPr>
      <w:r w:rsidRPr="00A54EB8">
        <w:rPr>
          <w:i/>
          <w:iCs/>
        </w:rPr>
        <w:t xml:space="preserve">Considering the capability of a social entrepreneur and condition of the village, what </w:t>
      </w:r>
      <w:r>
        <w:rPr>
          <w:i/>
          <w:iCs/>
        </w:rPr>
        <w:t>are the methods required</w:t>
      </w:r>
      <w:r w:rsidRPr="00A54EB8">
        <w:rPr>
          <w:i/>
          <w:iCs/>
        </w:rPr>
        <w:t xml:space="preserve"> to guide a social entrepreneur to achieve sustainable rural development </w:t>
      </w:r>
      <w:r>
        <w:rPr>
          <w:i/>
          <w:iCs/>
        </w:rPr>
        <w:t xml:space="preserve">in off-grid villages facing extreme poverty </w:t>
      </w:r>
      <w:r w:rsidRPr="00A54EB8">
        <w:rPr>
          <w:i/>
          <w:iCs/>
        </w:rPr>
        <w:t>and also encourage investors to provide necessary funding?</w:t>
      </w:r>
    </w:p>
    <w:p w14:paraId="06EFC221" w14:textId="27546E89" w:rsidR="000C34B4" w:rsidRPr="007E12AB" w:rsidRDefault="007E02DD" w:rsidP="00FA61D8">
      <w:pPr>
        <w:spacing w:line="480" w:lineRule="auto"/>
        <w:ind w:firstLine="720"/>
        <w:rPr>
          <w:b/>
          <w:bCs/>
        </w:rPr>
      </w:pPr>
      <w:r>
        <w:rPr>
          <w:b/>
          <w:bCs/>
        </w:rPr>
        <w:t xml:space="preserve">Primary </w:t>
      </w:r>
      <w:r w:rsidR="000C34B4" w:rsidRPr="007E12AB">
        <w:rPr>
          <w:b/>
          <w:bCs/>
        </w:rPr>
        <w:t>Hypothesis</w:t>
      </w:r>
      <w:r>
        <w:rPr>
          <w:b/>
          <w:bCs/>
        </w:rPr>
        <w:t xml:space="preserve"> (PH</w:t>
      </w:r>
      <w:r w:rsidR="002373F8">
        <w:rPr>
          <w:b/>
          <w:bCs/>
        </w:rPr>
        <w:t>)</w:t>
      </w:r>
    </w:p>
    <w:p w14:paraId="540A1C86" w14:textId="0A94CAEB" w:rsidR="00056EE1" w:rsidRPr="002F11BB" w:rsidRDefault="00A21C57" w:rsidP="002F11BB">
      <w:pPr>
        <w:spacing w:after="100" w:afterAutospacing="1" w:line="480" w:lineRule="auto"/>
        <w:ind w:left="720"/>
        <w:jc w:val="both"/>
        <w:rPr>
          <w:i/>
          <w:iCs/>
        </w:rPr>
      </w:pPr>
      <w:r w:rsidRPr="008F5727">
        <w:rPr>
          <w:rStyle w:val="Strong"/>
          <w:color w:val="1C1E29"/>
        </w:rPr>
        <w:lastRenderedPageBreak/>
        <w:t> </w:t>
      </w:r>
      <w:r w:rsidRPr="00A54EB8">
        <w:rPr>
          <w:i/>
          <w:iCs/>
        </w:rPr>
        <w:t xml:space="preserve">A framework which can be used by </w:t>
      </w:r>
      <w:r>
        <w:rPr>
          <w:i/>
          <w:iCs/>
        </w:rPr>
        <w:t xml:space="preserve">any </w:t>
      </w:r>
      <w:r w:rsidRPr="00A54EB8">
        <w:rPr>
          <w:i/>
          <w:iCs/>
        </w:rPr>
        <w:t>social entrepreneur to de</w:t>
      </w:r>
      <w:r>
        <w:rPr>
          <w:i/>
          <w:iCs/>
        </w:rPr>
        <w:t>velop</w:t>
      </w:r>
      <w:r w:rsidRPr="00A54EB8">
        <w:rPr>
          <w:i/>
          <w:iCs/>
        </w:rPr>
        <w:t xml:space="preserve"> value </w:t>
      </w:r>
      <w:r>
        <w:rPr>
          <w:i/>
          <w:iCs/>
        </w:rPr>
        <w:t xml:space="preserve">        </w:t>
      </w:r>
      <w:r w:rsidRPr="00A54EB8">
        <w:rPr>
          <w:i/>
          <w:iCs/>
        </w:rPr>
        <w:t>proposition</w:t>
      </w:r>
      <w:r>
        <w:rPr>
          <w:i/>
          <w:iCs/>
        </w:rPr>
        <w:t xml:space="preserve">s </w:t>
      </w:r>
      <w:r w:rsidRPr="00A54EB8">
        <w:rPr>
          <w:i/>
          <w:iCs/>
        </w:rPr>
        <w:t xml:space="preserve">and evaluate </w:t>
      </w:r>
      <w:r>
        <w:rPr>
          <w:i/>
          <w:iCs/>
        </w:rPr>
        <w:t>its</w:t>
      </w:r>
      <w:r w:rsidRPr="00A54EB8">
        <w:rPr>
          <w:i/>
          <w:iCs/>
        </w:rPr>
        <w:t xml:space="preserve"> impact is needed.</w:t>
      </w:r>
    </w:p>
    <w:p w14:paraId="3489DD69" w14:textId="674C85A5" w:rsidR="000C34B4" w:rsidRDefault="000C34B4" w:rsidP="00FA61D8">
      <w:pPr>
        <w:spacing w:line="480" w:lineRule="auto"/>
        <w:ind w:left="720"/>
        <w:jc w:val="both"/>
      </w:pPr>
      <w:r>
        <w:t xml:space="preserve">In order to build such framework, two concepts from Abhishek Yadav’s </w:t>
      </w:r>
      <w:r w:rsidR="00E80959">
        <w:t>t</w:t>
      </w:r>
      <w:r>
        <w:t>hesis</w:t>
      </w:r>
      <w:r w:rsidR="00E80959">
        <w:t xml:space="preserve"> are utilized</w:t>
      </w:r>
      <w:r>
        <w:t xml:space="preserve"> but in a better way</w:t>
      </w:r>
      <w:r w:rsidR="00056EE1">
        <w:t xml:space="preserve">. </w:t>
      </w:r>
      <w:r>
        <w:t>They two concepts are,</w:t>
      </w:r>
    </w:p>
    <w:p w14:paraId="27FFE2CF" w14:textId="4392E669" w:rsidR="000C34B4" w:rsidRDefault="000C34B4" w:rsidP="003F5268">
      <w:pPr>
        <w:pStyle w:val="ListParagraph"/>
        <w:numPr>
          <w:ilvl w:val="0"/>
          <w:numId w:val="23"/>
        </w:numPr>
        <w:spacing w:line="480" w:lineRule="auto"/>
        <w:jc w:val="both"/>
      </w:pPr>
      <w:r>
        <w:t xml:space="preserve">Dilemma Triangle </w:t>
      </w:r>
      <w:r w:rsidR="00A1253F">
        <w:t>method</w:t>
      </w:r>
    </w:p>
    <w:p w14:paraId="5BA74FD9" w14:textId="20CC999B" w:rsidR="00ED2BD8" w:rsidRDefault="000C34B4" w:rsidP="007D4E76">
      <w:pPr>
        <w:pStyle w:val="ListParagraph"/>
        <w:numPr>
          <w:ilvl w:val="0"/>
          <w:numId w:val="23"/>
        </w:numPr>
        <w:spacing w:after="100" w:afterAutospacing="1" w:line="480" w:lineRule="auto"/>
        <w:jc w:val="both"/>
      </w:pPr>
      <w:r>
        <w:t>Systems Dynamics</w:t>
      </w:r>
    </w:p>
    <w:p w14:paraId="4E3A7689" w14:textId="2481F6EF" w:rsidR="000C34B4" w:rsidRPr="00EF4D3C" w:rsidRDefault="00ED2BD8" w:rsidP="00EF4D3C">
      <w:pPr>
        <w:pStyle w:val="Heading3"/>
        <w:numPr>
          <w:ilvl w:val="0"/>
          <w:numId w:val="0"/>
        </w:numPr>
        <w:spacing w:line="480" w:lineRule="auto"/>
        <w:rPr>
          <w:rFonts w:ascii="Times New Roman" w:hAnsi="Times New Roman" w:cs="Times New Roman"/>
          <w:b/>
          <w:bCs/>
        </w:rPr>
      </w:pPr>
      <w:bookmarkStart w:id="108" w:name="_Toc39823420"/>
      <w:r w:rsidRPr="00EF4D3C">
        <w:rPr>
          <w:rFonts w:ascii="Times New Roman" w:hAnsi="Times New Roman" w:cs="Times New Roman"/>
          <w:b/>
          <w:bCs/>
          <w:color w:val="000000" w:themeColor="text1"/>
        </w:rPr>
        <w:t>2.1.2. Reasons for Improvement</w:t>
      </w:r>
      <w:bookmarkEnd w:id="108"/>
    </w:p>
    <w:p w14:paraId="5E2AE2FA" w14:textId="66403734" w:rsidR="00BE6C7D" w:rsidRDefault="00056EE1" w:rsidP="007D4E76">
      <w:pPr>
        <w:spacing w:after="100" w:afterAutospacing="1" w:line="480" w:lineRule="auto"/>
        <w:ind w:left="720"/>
        <w:jc w:val="both"/>
      </w:pPr>
      <w:r>
        <w:t>The drawback in Abhishek’s fram</w:t>
      </w:r>
      <w:r w:rsidR="00BE6C7D">
        <w:t xml:space="preserve">ework is found in utilizing those two concepts. These drawbacks leaded into two secondary questions. </w:t>
      </w:r>
    </w:p>
    <w:p w14:paraId="6AC7B2F6" w14:textId="0D3086CB" w:rsidR="00BE6C7D" w:rsidRDefault="00BE6C7D" w:rsidP="007D4E76">
      <w:pPr>
        <w:spacing w:after="100" w:afterAutospacing="1" w:line="480" w:lineRule="auto"/>
        <w:ind w:left="720"/>
        <w:jc w:val="both"/>
      </w:pPr>
      <w:r w:rsidRPr="001928D9">
        <w:rPr>
          <w:b/>
          <w:bCs/>
        </w:rPr>
        <w:t>Draw back 1</w:t>
      </w:r>
      <w:r>
        <w:t xml:space="preserve"> – Dilemma Triangle </w:t>
      </w:r>
      <w:r w:rsidR="00A1253F">
        <w:t>method</w:t>
      </w:r>
      <w:r>
        <w:t xml:space="preserve"> in used without any perspective</w:t>
      </w:r>
      <w:r w:rsidR="00B4493D">
        <w:t xml:space="preserve"> and boundary</w:t>
      </w:r>
      <w:r>
        <w:t>. Hence, it doesn’t have any direction which result</w:t>
      </w:r>
      <w:r w:rsidR="005F2FB7">
        <w:t>ed</w:t>
      </w:r>
      <w:r>
        <w:t xml:space="preserve"> in poor framing of the problem.</w:t>
      </w:r>
      <w:r w:rsidR="005641F4">
        <w:t xml:space="preserve"> </w:t>
      </w:r>
      <w:r w:rsidR="003353FC">
        <w:t>Since, this process is a</w:t>
      </w:r>
      <w:r w:rsidR="00550645">
        <w:t>n i</w:t>
      </w:r>
      <w:r w:rsidR="003353FC">
        <w:t xml:space="preserve">terative process </w:t>
      </w:r>
      <w:r w:rsidR="00D47EA3">
        <w:t>more time has to dedicated for this process alone.</w:t>
      </w:r>
    </w:p>
    <w:p w14:paraId="71FE6EED" w14:textId="3D523978" w:rsidR="00BE6C7D" w:rsidRDefault="00BE6C7D" w:rsidP="00E11503">
      <w:pPr>
        <w:spacing w:line="480" w:lineRule="auto"/>
        <w:ind w:left="720"/>
        <w:jc w:val="both"/>
      </w:pPr>
      <w:r w:rsidRPr="001928D9">
        <w:rPr>
          <w:b/>
          <w:bCs/>
        </w:rPr>
        <w:t>Draw back 2</w:t>
      </w:r>
      <w:r>
        <w:t xml:space="preserve"> – In Systems Dynamics model, only one solution or value proposition is considered but not more than one. Much more complex models are required in order to build the current framework</w:t>
      </w:r>
      <w:r w:rsidR="002B0A59">
        <w:t>. To understand the interaction among different value propositions.</w:t>
      </w:r>
      <w:r w:rsidR="00A00186">
        <w:t xml:space="preserve"> </w:t>
      </w:r>
      <w:r w:rsidR="00550645">
        <w:t>If Systems</w:t>
      </w:r>
      <w:r w:rsidR="00B13A85">
        <w:t xml:space="preserve"> Dynamics is </w:t>
      </w:r>
      <w:r w:rsidR="00380850">
        <w:t>utilized</w:t>
      </w:r>
      <w:r w:rsidR="00B13A85">
        <w:t xml:space="preserve"> efficiently</w:t>
      </w:r>
      <w:r w:rsidR="002B0A59">
        <w:t>,</w:t>
      </w:r>
      <w:r w:rsidR="00B13A85">
        <w:t xml:space="preserve"> </w:t>
      </w:r>
      <w:r w:rsidR="00380850">
        <w:t xml:space="preserve">VLSBI is not necessary because </w:t>
      </w:r>
      <w:r w:rsidR="0026109F">
        <w:t xml:space="preserve">both </w:t>
      </w:r>
      <w:r w:rsidR="00380850">
        <w:t>impact evaluation</w:t>
      </w:r>
      <w:r w:rsidR="00550645">
        <w:t xml:space="preserve"> with Systems Dynamics</w:t>
      </w:r>
      <w:r w:rsidR="00380850">
        <w:t xml:space="preserve"> and </w:t>
      </w:r>
      <w:r w:rsidR="00550645">
        <w:t xml:space="preserve">measuring condition using VLSBI seems to similar. </w:t>
      </w:r>
    </w:p>
    <w:p w14:paraId="77FBFF19" w14:textId="19765327" w:rsidR="00BE6C7D" w:rsidRDefault="00BE6C7D" w:rsidP="000C34B4">
      <w:pPr>
        <w:spacing w:line="480" w:lineRule="auto"/>
        <w:jc w:val="both"/>
      </w:pPr>
    </w:p>
    <w:p w14:paraId="309FAD26" w14:textId="4FF25F68" w:rsidR="00E11503" w:rsidRDefault="00BE6C7D" w:rsidP="0097519B">
      <w:pPr>
        <w:spacing w:after="100" w:afterAutospacing="1" w:line="480" w:lineRule="auto"/>
        <w:ind w:left="720"/>
        <w:jc w:val="both"/>
      </w:pPr>
      <w:r>
        <w:t>These two draw backs are considered as my primary gaps which are mentioned in the form two questions.</w:t>
      </w:r>
      <w:r w:rsidR="00DD0721">
        <w:t xml:space="preserve"> They are </w:t>
      </w:r>
      <w:r w:rsidR="00BC5E69">
        <w:t>S</w:t>
      </w:r>
      <w:r w:rsidR="00DD0721">
        <w:t xml:space="preserve">econdary </w:t>
      </w:r>
      <w:r w:rsidR="00BC5E69">
        <w:t>Q</w:t>
      </w:r>
      <w:r w:rsidR="00DD0721">
        <w:t xml:space="preserve">uestion 1 and </w:t>
      </w:r>
      <w:r w:rsidR="00786B26">
        <w:t>S</w:t>
      </w:r>
      <w:r w:rsidR="00CD3A5B">
        <w:t xml:space="preserve">econdary </w:t>
      </w:r>
      <w:r w:rsidR="00786B26">
        <w:t>Q</w:t>
      </w:r>
      <w:r w:rsidR="00CD3A5B">
        <w:t>uestion 2.</w:t>
      </w:r>
    </w:p>
    <w:p w14:paraId="464970DD" w14:textId="6EFFEB38" w:rsidR="000C34B4" w:rsidRPr="007E02DD" w:rsidRDefault="000C34B4" w:rsidP="00FA61D8">
      <w:pPr>
        <w:spacing w:line="480" w:lineRule="auto"/>
        <w:ind w:firstLine="720"/>
        <w:jc w:val="both"/>
        <w:rPr>
          <w:b/>
          <w:bCs/>
        </w:rPr>
      </w:pPr>
      <w:r w:rsidRPr="007E02DD">
        <w:rPr>
          <w:b/>
          <w:bCs/>
        </w:rPr>
        <w:lastRenderedPageBreak/>
        <w:t>Secondary Question 1</w:t>
      </w:r>
      <w:r w:rsidR="007E02DD" w:rsidRPr="007E02DD">
        <w:rPr>
          <w:b/>
          <w:bCs/>
        </w:rPr>
        <w:t xml:space="preserve"> (SQ 1</w:t>
      </w:r>
      <w:r w:rsidR="007E02DD">
        <w:rPr>
          <w:b/>
          <w:bCs/>
        </w:rPr>
        <w:t>)</w:t>
      </w:r>
    </w:p>
    <w:p w14:paraId="44A5C888" w14:textId="11A8CD26" w:rsidR="000C34B4" w:rsidRPr="0097519B" w:rsidRDefault="00A444D1" w:rsidP="0097519B">
      <w:pPr>
        <w:pStyle w:val="NormalWeb"/>
        <w:spacing w:before="0" w:beforeAutospacing="0" w:line="480" w:lineRule="auto"/>
        <w:ind w:left="720"/>
        <w:jc w:val="both"/>
        <w:rPr>
          <w:i/>
          <w:iCs/>
          <w:color w:val="1C1E29"/>
        </w:rPr>
      </w:pPr>
      <w:r w:rsidRPr="008F5727">
        <w:rPr>
          <w:rStyle w:val="Emphasis"/>
          <w:color w:val="1C1E29"/>
        </w:rPr>
        <w:t>Based on available village data,</w:t>
      </w:r>
      <w:r>
        <w:rPr>
          <w:rStyle w:val="Emphasis"/>
          <w:color w:val="1C1E29"/>
        </w:rPr>
        <w:t xml:space="preserve"> considering the complexity and wicked nature of the problem, </w:t>
      </w:r>
      <w:r w:rsidRPr="008F5727">
        <w:rPr>
          <w:rStyle w:val="Emphasis"/>
          <w:color w:val="1C1E29"/>
        </w:rPr>
        <w:t xml:space="preserve">how is it possible to </w:t>
      </w:r>
      <w:r>
        <w:rPr>
          <w:rStyle w:val="Emphasis"/>
          <w:color w:val="1C1E29"/>
        </w:rPr>
        <w:t>organize and prioritize</w:t>
      </w:r>
      <w:r w:rsidRPr="008F5727">
        <w:rPr>
          <w:rStyle w:val="Emphasis"/>
          <w:color w:val="1C1E29"/>
        </w:rPr>
        <w:t xml:space="preserve"> problems worth investigating and develop a value proposition by a social entrepreneur?</w:t>
      </w:r>
    </w:p>
    <w:p w14:paraId="270AD6BC" w14:textId="0BF2E632" w:rsidR="000C34B4" w:rsidRDefault="000C34B4" w:rsidP="00FA61D8">
      <w:pPr>
        <w:spacing w:line="480" w:lineRule="auto"/>
        <w:ind w:left="720"/>
        <w:jc w:val="both"/>
      </w:pPr>
      <w:r>
        <w:t>Paper 2 written by Abhishek Yadav</w:t>
      </w:r>
      <w:r w:rsidR="00DC7813">
        <w:t xml:space="preserve"> and co-authors</w:t>
      </w:r>
      <w:r>
        <w:t xml:space="preserve"> in Table 2.1 gives describes the concept of ‘Dilemma Triangle </w:t>
      </w:r>
      <w:r w:rsidR="00A1253F">
        <w:t>method</w:t>
      </w:r>
      <w:r>
        <w:t xml:space="preserve">’. More information is provided in </w:t>
      </w:r>
      <w:r w:rsidRPr="002809AB">
        <w:rPr>
          <w:b/>
          <w:bCs/>
        </w:rPr>
        <w:t>Chapter 3</w:t>
      </w:r>
      <w:r>
        <w:rPr>
          <w:b/>
          <w:bCs/>
        </w:rPr>
        <w:t xml:space="preserve">. </w:t>
      </w:r>
      <w:r>
        <w:t xml:space="preserve">This concept allows a </w:t>
      </w:r>
      <w:r w:rsidR="000023CA">
        <w:rPr>
          <w:color w:val="0E101A"/>
        </w:rPr>
        <w:t xml:space="preserve">social enterprise </w:t>
      </w:r>
      <w:r>
        <w:t xml:space="preserve">to frame the problem and identify dilemmas involved in rural development. In general, there will be always some dilemmas when dealing with social issues (from </w:t>
      </w:r>
      <w:r w:rsidRPr="0009522E">
        <w:rPr>
          <w:b/>
          <w:bCs/>
        </w:rPr>
        <w:t>Paper 4</w:t>
      </w:r>
      <w:r>
        <w:t xml:space="preserve"> in </w:t>
      </w:r>
      <w:r w:rsidRPr="0009522E">
        <w:rPr>
          <w:b/>
          <w:bCs/>
        </w:rPr>
        <w:t>Table 2.1</w:t>
      </w:r>
      <w:r>
        <w:t>). Based on the dilemmas found, an anticipated solution is defined. Using Systems Dynamics, village dynamics are modelled by introducing the anticipated solution into it to calculate the impact of the solution on villager’s life. Solutions developed depends on the way we framed the problem. So, in</w:t>
      </w:r>
      <w:r w:rsidR="0098595A">
        <w:t xml:space="preserve"> this t</w:t>
      </w:r>
      <w:r>
        <w:t>hesis, fram</w:t>
      </w:r>
      <w:r w:rsidR="00430FC6">
        <w:t>ing</w:t>
      </w:r>
      <w:r>
        <w:t xml:space="preserve"> the problem </w:t>
      </w:r>
      <w:r w:rsidR="00430FC6">
        <w:t xml:space="preserve">should be done </w:t>
      </w:r>
      <w:r>
        <w:t xml:space="preserve">in a better way by improvising the concept of ‘Dilemma Triangle </w:t>
      </w:r>
      <w:r w:rsidR="00A1253F">
        <w:t>method</w:t>
      </w:r>
      <w:r>
        <w:t xml:space="preserve">’. </w:t>
      </w:r>
    </w:p>
    <w:p w14:paraId="65DCAF27" w14:textId="77777777" w:rsidR="000C34B4" w:rsidRDefault="000C34B4" w:rsidP="000C34B4">
      <w:pPr>
        <w:spacing w:line="480" w:lineRule="auto"/>
        <w:jc w:val="both"/>
      </w:pPr>
    </w:p>
    <w:p w14:paraId="65EEB27A" w14:textId="068A50FB" w:rsidR="000D0891" w:rsidRPr="0097519B" w:rsidRDefault="000C34B4" w:rsidP="0097519B">
      <w:pPr>
        <w:spacing w:after="100" w:afterAutospacing="1" w:line="480" w:lineRule="auto"/>
        <w:ind w:left="720"/>
        <w:jc w:val="both"/>
        <w:rPr>
          <w:b/>
          <w:bCs/>
        </w:rPr>
      </w:pPr>
      <w:r>
        <w:t xml:space="preserve">Based on </w:t>
      </w:r>
      <w:r w:rsidRPr="005F2FB7">
        <w:rPr>
          <w:b/>
          <w:bCs/>
        </w:rPr>
        <w:t>Paper 3</w:t>
      </w:r>
      <w:r>
        <w:t xml:space="preserve"> in </w:t>
      </w:r>
      <w:r w:rsidRPr="005F2FB7">
        <w:rPr>
          <w:b/>
          <w:bCs/>
        </w:rPr>
        <w:t>Table 2.1</w:t>
      </w:r>
      <w:r>
        <w:t xml:space="preserve">, the concept of sustainability is still used in framing the problem which circles around the three spheres – Social, Economic and Environmental. This concept is also used in Abhishek Yadav’s framework. In addition to it, Food, Energy and Water (FEW) nexus </w:t>
      </w:r>
      <w:r w:rsidR="00DC72CB">
        <w:t xml:space="preserve">is considered </w:t>
      </w:r>
      <w:r>
        <w:t>(</w:t>
      </w:r>
      <w:r w:rsidRPr="0009522E">
        <w:rPr>
          <w:b/>
          <w:bCs/>
        </w:rPr>
        <w:t>Paper 5, Table 2.1</w:t>
      </w:r>
      <w:r>
        <w:t xml:space="preserve">) along with sustainability to improve the concept of ‘Dilemma Triangle </w:t>
      </w:r>
      <w:r w:rsidR="00A1253F">
        <w:t>method</w:t>
      </w:r>
      <w:r>
        <w:t xml:space="preserve">’. Considering Food, Energy and Water as three perspectives, Dilemma Triangle is introduced individually for each perspective and connected it at the end to frame the problem in a better way. Since the problem is </w:t>
      </w:r>
      <w:r>
        <w:lastRenderedPageBreak/>
        <w:t xml:space="preserve">framed in a better way, more solutions can be developed which embodies both FEW nexus and spheres of sustainability. More information regarding this given in </w:t>
      </w:r>
      <w:r w:rsidRPr="00691FF8">
        <w:rPr>
          <w:b/>
          <w:bCs/>
        </w:rPr>
        <w:t>Chapter 4</w:t>
      </w:r>
      <w:r>
        <w:rPr>
          <w:b/>
          <w:bCs/>
        </w:rPr>
        <w:t>.</w:t>
      </w:r>
    </w:p>
    <w:p w14:paraId="7E19AF81" w14:textId="2414806D" w:rsidR="000C34B4" w:rsidRDefault="000C34B4" w:rsidP="00FA61D8">
      <w:pPr>
        <w:spacing w:line="480" w:lineRule="auto"/>
        <w:ind w:firstLine="720"/>
        <w:jc w:val="both"/>
      </w:pPr>
      <w:r>
        <w:t xml:space="preserve">Hence, hypothesis for my </w:t>
      </w:r>
      <w:r w:rsidR="00BC5E69">
        <w:t>S</w:t>
      </w:r>
      <w:r>
        <w:t xml:space="preserve">econdary </w:t>
      </w:r>
      <w:r w:rsidR="00BC5E69">
        <w:t>Q</w:t>
      </w:r>
      <w:r>
        <w:t>uestion 1 is as follows,</w:t>
      </w:r>
    </w:p>
    <w:p w14:paraId="3A6EF4F4" w14:textId="5AF94B29" w:rsidR="000C34B4" w:rsidRPr="007E02DD" w:rsidRDefault="00792537" w:rsidP="000C34B4">
      <w:pPr>
        <w:spacing w:line="480" w:lineRule="auto"/>
        <w:jc w:val="both"/>
        <w:rPr>
          <w:b/>
          <w:bCs/>
        </w:rPr>
      </w:pPr>
      <w:r>
        <w:rPr>
          <w:b/>
          <w:bCs/>
        </w:rPr>
        <w:tab/>
        <w:t>Secondary Hypothesis 1</w:t>
      </w:r>
      <w:r w:rsidR="00FA2E8B">
        <w:rPr>
          <w:b/>
          <w:bCs/>
        </w:rPr>
        <w:t xml:space="preserve"> (SH 1)</w:t>
      </w:r>
    </w:p>
    <w:p w14:paraId="20591406" w14:textId="00000AC6" w:rsidR="000C34B4" w:rsidRPr="0097519B" w:rsidRDefault="003D68A8" w:rsidP="0097519B">
      <w:pPr>
        <w:pStyle w:val="NormalWeb"/>
        <w:spacing w:before="0" w:beforeAutospacing="0" w:line="480" w:lineRule="auto"/>
        <w:ind w:left="720"/>
        <w:jc w:val="both"/>
        <w:rPr>
          <w:color w:val="1C1E29"/>
        </w:rPr>
      </w:pPr>
      <w:r>
        <w:rPr>
          <w:rStyle w:val="Emphasis"/>
          <w:color w:val="1C1E29"/>
        </w:rPr>
        <w:t>U</w:t>
      </w:r>
      <w:r w:rsidRPr="008F5727">
        <w:rPr>
          <w:rStyle w:val="Emphasis"/>
          <w:color w:val="1C1E29"/>
        </w:rPr>
        <w:t xml:space="preserve">sing a </w:t>
      </w:r>
      <w:r>
        <w:rPr>
          <w:rStyle w:val="Emphasis"/>
          <w:color w:val="1C1E29"/>
        </w:rPr>
        <w:t>D</w:t>
      </w:r>
      <w:r w:rsidRPr="008F5727">
        <w:rPr>
          <w:rStyle w:val="Emphasis"/>
          <w:color w:val="1C1E29"/>
        </w:rPr>
        <w:t xml:space="preserve">ilemma </w:t>
      </w:r>
      <w:r>
        <w:rPr>
          <w:rStyle w:val="Emphasis"/>
          <w:color w:val="1C1E29"/>
        </w:rPr>
        <w:t>T</w:t>
      </w:r>
      <w:r w:rsidRPr="008F5727">
        <w:rPr>
          <w:rStyle w:val="Emphasis"/>
          <w:color w:val="1C1E29"/>
        </w:rPr>
        <w:t xml:space="preserve">riangle method </w:t>
      </w:r>
      <w:r>
        <w:rPr>
          <w:rStyle w:val="Emphasis"/>
          <w:color w:val="1C1E29"/>
        </w:rPr>
        <w:t xml:space="preserve">in </w:t>
      </w:r>
      <w:r w:rsidRPr="008F5727">
        <w:rPr>
          <w:rStyle w:val="Emphasis"/>
          <w:b/>
          <w:bCs/>
          <w:color w:val="1C1E29"/>
        </w:rPr>
        <w:t xml:space="preserve">Food, Energy and Water </w:t>
      </w:r>
      <w:r>
        <w:rPr>
          <w:rStyle w:val="Emphasis"/>
          <w:b/>
          <w:bCs/>
          <w:color w:val="1C1E29"/>
        </w:rPr>
        <w:t xml:space="preserve">(FEW) </w:t>
      </w:r>
      <w:r w:rsidRPr="008F5727">
        <w:rPr>
          <w:rStyle w:val="Emphasis"/>
          <w:b/>
          <w:bCs/>
          <w:color w:val="1C1E29"/>
        </w:rPr>
        <w:t>nexus</w:t>
      </w:r>
      <w:r>
        <w:rPr>
          <w:rStyle w:val="Emphasis"/>
          <w:color w:val="1C1E29"/>
        </w:rPr>
        <w:t xml:space="preserve"> </w:t>
      </w:r>
      <w:r w:rsidRPr="008F5727">
        <w:rPr>
          <w:rStyle w:val="Emphasis"/>
          <w:color w:val="1C1E29"/>
        </w:rPr>
        <w:t>con</w:t>
      </w:r>
      <w:r>
        <w:rPr>
          <w:rStyle w:val="Emphasis"/>
          <w:color w:val="1C1E29"/>
        </w:rPr>
        <w:t xml:space="preserve">sidering </w:t>
      </w:r>
      <w:r w:rsidRPr="008F5727">
        <w:rPr>
          <w:rStyle w:val="Emphasis"/>
          <w:color w:val="1C1E29"/>
        </w:rPr>
        <w:t>people, planet and progress</w:t>
      </w:r>
      <w:r>
        <w:rPr>
          <w:rStyle w:val="Emphasis"/>
          <w:color w:val="1C1E29"/>
        </w:rPr>
        <w:t xml:space="preserve"> as drivers</w:t>
      </w:r>
      <w:r w:rsidRPr="008F5727">
        <w:rPr>
          <w:rStyle w:val="Emphasis"/>
          <w:color w:val="1C1E29"/>
        </w:rPr>
        <w:t xml:space="preserve">, it is possible to analyze most of the problems involved in the village, detect all the problems worthy of investigation and </w:t>
      </w:r>
      <w:r>
        <w:rPr>
          <w:rStyle w:val="Emphasis"/>
          <w:color w:val="1C1E29"/>
        </w:rPr>
        <w:t>develop a value proposition.</w:t>
      </w:r>
    </w:p>
    <w:p w14:paraId="3BA7F49E" w14:textId="294971BD" w:rsidR="00BE6C7D" w:rsidRDefault="000C34B4" w:rsidP="0097519B">
      <w:pPr>
        <w:spacing w:after="100" w:afterAutospacing="1" w:line="480" w:lineRule="auto"/>
        <w:ind w:left="720"/>
        <w:jc w:val="both"/>
      </w:pPr>
      <w:r>
        <w:t xml:space="preserve">A better way of framing the problem </w:t>
      </w:r>
      <w:r w:rsidR="00D655DA">
        <w:t>leads</w:t>
      </w:r>
      <w:r>
        <w:t xml:space="preserve"> to find better solutions. These solutions are to be tested using a tool which is our </w:t>
      </w:r>
      <w:r w:rsidR="00834966">
        <w:t>S</w:t>
      </w:r>
      <w:r>
        <w:t xml:space="preserve">econdary </w:t>
      </w:r>
      <w:r w:rsidR="00834966">
        <w:t>Q</w:t>
      </w:r>
      <w:r>
        <w:t>uestion 2.</w:t>
      </w:r>
    </w:p>
    <w:p w14:paraId="6FAA5AF1" w14:textId="7FF743BE" w:rsidR="000D2007" w:rsidRPr="007E02DD" w:rsidRDefault="000D2007" w:rsidP="00FA61D8">
      <w:pPr>
        <w:spacing w:line="480" w:lineRule="auto"/>
        <w:ind w:firstLine="720"/>
        <w:jc w:val="both"/>
        <w:rPr>
          <w:b/>
          <w:bCs/>
        </w:rPr>
      </w:pPr>
      <w:r w:rsidRPr="007E02DD">
        <w:rPr>
          <w:b/>
          <w:bCs/>
        </w:rPr>
        <w:t xml:space="preserve">Secondary Question 2 </w:t>
      </w:r>
      <w:r w:rsidR="007E02DD" w:rsidRPr="007E02DD">
        <w:rPr>
          <w:b/>
          <w:bCs/>
        </w:rPr>
        <w:t>(SQ 2)</w:t>
      </w:r>
    </w:p>
    <w:p w14:paraId="45BAF115" w14:textId="438295E3" w:rsidR="00BE6C7D" w:rsidRPr="0097519B" w:rsidRDefault="00834966" w:rsidP="0097519B">
      <w:pPr>
        <w:pStyle w:val="NormalWeb"/>
        <w:spacing w:before="0" w:beforeAutospacing="0" w:line="480" w:lineRule="auto"/>
        <w:ind w:left="720"/>
        <w:jc w:val="both"/>
        <w:rPr>
          <w:color w:val="1C1E29"/>
        </w:rPr>
      </w:pPr>
      <w:r w:rsidRPr="008F5727">
        <w:rPr>
          <w:rStyle w:val="Emphasis"/>
          <w:color w:val="1C1E29"/>
        </w:rPr>
        <w:t>What tools are required to evaluate the impact of the value proposition</w:t>
      </w:r>
      <w:r>
        <w:rPr>
          <w:rStyle w:val="Emphasis"/>
          <w:color w:val="1C1E29"/>
        </w:rPr>
        <w:t xml:space="preserve"> before</w:t>
      </w:r>
      <w:r w:rsidRPr="008F5727">
        <w:rPr>
          <w:rStyle w:val="Emphasis"/>
          <w:color w:val="1C1E29"/>
        </w:rPr>
        <w:t xml:space="preserve"> implement</w:t>
      </w:r>
      <w:r>
        <w:rPr>
          <w:rStyle w:val="Emphasis"/>
          <w:color w:val="1C1E29"/>
        </w:rPr>
        <w:t xml:space="preserve">ing </w:t>
      </w:r>
      <w:r w:rsidRPr="008F5727">
        <w:rPr>
          <w:rStyle w:val="Emphasis"/>
          <w:color w:val="1C1E29"/>
        </w:rPr>
        <w:t>in the village</w:t>
      </w:r>
      <w:r>
        <w:rPr>
          <w:rStyle w:val="Emphasis"/>
          <w:color w:val="1C1E29"/>
        </w:rPr>
        <w:t xml:space="preserve"> and plan the budget</w:t>
      </w:r>
      <w:r w:rsidRPr="008F5727">
        <w:rPr>
          <w:rStyle w:val="Emphasis"/>
          <w:color w:val="1C1E29"/>
        </w:rPr>
        <w:t>?</w:t>
      </w:r>
    </w:p>
    <w:p w14:paraId="24514A90" w14:textId="32F43443" w:rsidR="000D0891" w:rsidRPr="0097519B" w:rsidRDefault="00B412D1" w:rsidP="0097519B">
      <w:pPr>
        <w:spacing w:after="100" w:afterAutospacing="1" w:line="480" w:lineRule="auto"/>
        <w:ind w:left="720"/>
        <w:jc w:val="both"/>
      </w:pPr>
      <w:r>
        <w:t xml:space="preserve">In this </w:t>
      </w:r>
      <w:r w:rsidR="0098595A">
        <w:t>t</w:t>
      </w:r>
      <w:r>
        <w:t xml:space="preserve">hesis, in order to answer </w:t>
      </w:r>
      <w:r w:rsidR="00834966">
        <w:t>S</w:t>
      </w:r>
      <w:r>
        <w:t xml:space="preserve">econdary </w:t>
      </w:r>
      <w:r w:rsidR="00834966">
        <w:t>Q</w:t>
      </w:r>
      <w:r>
        <w:t>uestion 2, s</w:t>
      </w:r>
      <w:r w:rsidR="00CE6E4C">
        <w:t>ame tool</w:t>
      </w:r>
      <w:r>
        <w:t xml:space="preserve"> </w:t>
      </w:r>
      <w:r w:rsidR="00CE6E4C">
        <w:t>(Systems Dynamics)</w:t>
      </w:r>
      <w:r w:rsidR="00DC72CB">
        <w:t xml:space="preserve"> is </w:t>
      </w:r>
      <w:r>
        <w:t>used</w:t>
      </w:r>
      <w:r w:rsidR="00CE6E4C">
        <w:t xml:space="preserve"> that has been utilized</w:t>
      </w:r>
      <w:r>
        <w:t xml:space="preserve"> in previous framework</w:t>
      </w:r>
      <w:r w:rsidR="00CE6E4C">
        <w:t xml:space="preserve"> </w:t>
      </w:r>
      <w:r w:rsidR="00BE6C7D">
        <w:t>but with more complex relation between variables</w:t>
      </w:r>
      <w:r>
        <w:t xml:space="preserve">. </w:t>
      </w:r>
      <w:r w:rsidR="00F62EEC">
        <w:t xml:space="preserve">This </w:t>
      </w:r>
      <w:r w:rsidR="00BE6C7D">
        <w:t xml:space="preserve">process of realizing </w:t>
      </w:r>
      <w:r w:rsidR="00CD3A5B">
        <w:t>these models</w:t>
      </w:r>
      <w:r w:rsidR="00F62EEC">
        <w:t xml:space="preserve"> is clearly explained in </w:t>
      </w:r>
      <w:r w:rsidR="00F62EEC" w:rsidRPr="00F62EEC">
        <w:rPr>
          <w:b/>
          <w:bCs/>
        </w:rPr>
        <w:t>Chapter 5</w:t>
      </w:r>
      <w:r w:rsidR="00F62EEC">
        <w:rPr>
          <w:b/>
          <w:bCs/>
        </w:rPr>
        <w:t>.</w:t>
      </w:r>
      <w:r w:rsidR="000D0891">
        <w:rPr>
          <w:b/>
          <w:bCs/>
        </w:rPr>
        <w:t xml:space="preserve"> </w:t>
      </w:r>
      <w:r w:rsidR="00F62EEC">
        <w:t xml:space="preserve">Hence </w:t>
      </w:r>
      <w:r w:rsidR="00DC72CB">
        <w:t>the</w:t>
      </w:r>
      <w:r w:rsidR="00F62EEC">
        <w:t xml:space="preserve"> hypothesis </w:t>
      </w:r>
      <w:r w:rsidR="00DC72CB">
        <w:t>is as follows.</w:t>
      </w:r>
    </w:p>
    <w:p w14:paraId="58F2E55D" w14:textId="60DA6852" w:rsidR="000D2007" w:rsidRPr="007E02DD" w:rsidRDefault="000D2007" w:rsidP="00FA61D8">
      <w:pPr>
        <w:spacing w:line="480" w:lineRule="auto"/>
        <w:ind w:firstLine="720"/>
        <w:jc w:val="both"/>
        <w:rPr>
          <w:b/>
          <w:bCs/>
        </w:rPr>
      </w:pPr>
      <w:bookmarkStart w:id="109" w:name="OLE_LINK5"/>
      <w:bookmarkStart w:id="110" w:name="OLE_LINK6"/>
      <w:r w:rsidRPr="007E02DD">
        <w:rPr>
          <w:b/>
          <w:bCs/>
        </w:rPr>
        <w:t>Secondary Hypothesis 2</w:t>
      </w:r>
      <w:r w:rsidR="007E02DD" w:rsidRPr="007E02DD">
        <w:rPr>
          <w:b/>
          <w:bCs/>
        </w:rPr>
        <w:t xml:space="preserve"> (SH 2)</w:t>
      </w:r>
    </w:p>
    <w:bookmarkEnd w:id="109"/>
    <w:bookmarkEnd w:id="110"/>
    <w:p w14:paraId="14414C06" w14:textId="280E4923" w:rsidR="00926DAC" w:rsidRDefault="00926DAC" w:rsidP="00926DAC">
      <w:pPr>
        <w:spacing w:line="480" w:lineRule="auto"/>
        <w:ind w:left="720"/>
        <w:jc w:val="both"/>
        <w:rPr>
          <w:rStyle w:val="Emphasis"/>
          <w:color w:val="1C1E29"/>
        </w:rPr>
      </w:pPr>
      <w:r>
        <w:rPr>
          <w:rStyle w:val="Emphasis"/>
          <w:color w:val="1C1E29"/>
        </w:rPr>
        <w:t xml:space="preserve">Systems </w:t>
      </w:r>
      <w:r w:rsidRPr="008F5727">
        <w:rPr>
          <w:rStyle w:val="Emphasis"/>
          <w:color w:val="1C1E29"/>
        </w:rPr>
        <w:t xml:space="preserve">Dynamics can be used to simulate the </w:t>
      </w:r>
      <w:r>
        <w:rPr>
          <w:rStyle w:val="Emphasis"/>
          <w:color w:val="1C1E29"/>
        </w:rPr>
        <w:t>village dynamics</w:t>
      </w:r>
      <w:r w:rsidRPr="008F5727">
        <w:rPr>
          <w:rStyle w:val="Emphasis"/>
          <w:color w:val="1C1E29"/>
        </w:rPr>
        <w:t xml:space="preserve"> and evaluate the impact of the </w:t>
      </w:r>
      <w:r>
        <w:rPr>
          <w:rStyle w:val="Emphasis"/>
          <w:color w:val="1C1E29"/>
        </w:rPr>
        <w:t>developed value proposition</w:t>
      </w:r>
      <w:r w:rsidRPr="008F5727">
        <w:rPr>
          <w:rStyle w:val="Emphasis"/>
          <w:color w:val="1C1E29"/>
        </w:rPr>
        <w:t xml:space="preserve"> </w:t>
      </w:r>
      <w:r>
        <w:rPr>
          <w:rStyle w:val="Emphasis"/>
          <w:color w:val="1C1E29"/>
        </w:rPr>
        <w:t>and decide the budget required for the intervention.</w:t>
      </w:r>
    </w:p>
    <w:p w14:paraId="47189E14" w14:textId="77777777" w:rsidR="00926DAC" w:rsidRPr="008F5727" w:rsidRDefault="00926DAC" w:rsidP="00926DAC">
      <w:pPr>
        <w:spacing w:line="480" w:lineRule="auto"/>
        <w:ind w:left="720"/>
        <w:jc w:val="both"/>
        <w:rPr>
          <w:color w:val="1C1E29"/>
        </w:rPr>
      </w:pPr>
    </w:p>
    <w:p w14:paraId="3271E85C" w14:textId="45793CFF" w:rsidR="00BE6C7D" w:rsidRDefault="00EB7E0C" w:rsidP="00FA61D8">
      <w:pPr>
        <w:spacing w:line="480" w:lineRule="auto"/>
        <w:ind w:left="720"/>
        <w:jc w:val="both"/>
        <w:rPr>
          <w:b/>
          <w:bCs/>
        </w:rPr>
      </w:pPr>
      <w:r>
        <w:lastRenderedPageBreak/>
        <w:t xml:space="preserve">Hence our primary is to question is how to build a framework whereas two secondary questions is how it is done. Hence secondary questions are part of primary question as shown in </w:t>
      </w:r>
      <w:r>
        <w:rPr>
          <w:b/>
          <w:bCs/>
        </w:rPr>
        <w:t>Figure 2.1</w:t>
      </w:r>
    </w:p>
    <w:p w14:paraId="5725D6EE" w14:textId="637ED9E0" w:rsidR="00EB7E0C" w:rsidRDefault="00C32477" w:rsidP="00EB7E0C">
      <w:pPr>
        <w:spacing w:line="480" w:lineRule="auto"/>
        <w:jc w:val="both"/>
        <w:rPr>
          <w:b/>
          <w:bCs/>
        </w:rPr>
      </w:pPr>
      <w:r>
        <w:rPr>
          <w:b/>
          <w:bCs/>
          <w:noProof/>
        </w:rPr>
        <w:drawing>
          <wp:inline distT="0" distB="0" distL="0" distR="0" wp14:anchorId="576D5C9F" wp14:editId="724F33B0">
            <wp:extent cx="5727700" cy="1638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9-22 at 4.20.02 AM.png"/>
                    <pic:cNvPicPr/>
                  </pic:nvPicPr>
                  <pic:blipFill>
                    <a:blip r:embed="rId44">
                      <a:extLst>
                        <a:ext uri="{28A0092B-C50C-407E-A947-70E740481C1C}">
                          <a14:useLocalDpi xmlns:a14="http://schemas.microsoft.com/office/drawing/2010/main" val="0"/>
                        </a:ext>
                      </a:extLst>
                    </a:blip>
                    <a:stretch>
                      <a:fillRect/>
                    </a:stretch>
                  </pic:blipFill>
                  <pic:spPr>
                    <a:xfrm>
                      <a:off x="0" y="0"/>
                      <a:ext cx="5727700" cy="1638300"/>
                    </a:xfrm>
                    <a:prstGeom prst="rect">
                      <a:avLst/>
                    </a:prstGeom>
                  </pic:spPr>
                </pic:pic>
              </a:graphicData>
            </a:graphic>
          </wp:inline>
        </w:drawing>
      </w:r>
    </w:p>
    <w:p w14:paraId="19736E9F" w14:textId="0FF98FCD" w:rsidR="00DD0721" w:rsidRPr="00D50312" w:rsidRDefault="00C32477" w:rsidP="00E7059B">
      <w:pPr>
        <w:pStyle w:val="Caption"/>
        <w:jc w:val="left"/>
      </w:pPr>
      <w:r>
        <w:tab/>
      </w:r>
      <w:r>
        <w:tab/>
      </w:r>
      <w:r>
        <w:tab/>
      </w:r>
      <w:r w:rsidRPr="00D50312">
        <w:t xml:space="preserve">                </w:t>
      </w:r>
      <w:bookmarkStart w:id="111" w:name="_Toc37454864"/>
      <w:bookmarkStart w:id="112" w:name="_Toc37455223"/>
      <w:bookmarkStart w:id="113" w:name="_Toc37455262"/>
      <w:r w:rsidR="00D50312" w:rsidRPr="00D50312">
        <w:t xml:space="preserve">Figure 2. </w:t>
      </w:r>
      <w:fldSimple w:instr=" SEQ Figure_2. \* ARABIC ">
        <w:r w:rsidR="00864244">
          <w:rPr>
            <w:noProof/>
          </w:rPr>
          <w:t>3</w:t>
        </w:r>
      </w:fldSimple>
      <w:r w:rsidR="00D50312" w:rsidRPr="00D50312">
        <w:t xml:space="preserve"> </w:t>
      </w:r>
      <w:r w:rsidRPr="00D50312">
        <w:t>Questions</w:t>
      </w:r>
      <w:bookmarkEnd w:id="111"/>
      <w:bookmarkEnd w:id="112"/>
      <w:bookmarkEnd w:id="113"/>
      <w:r w:rsidR="001B7759">
        <w:t xml:space="preserve"> Addressed in Thesis</w:t>
      </w:r>
    </w:p>
    <w:p w14:paraId="68221D1D" w14:textId="3C41086C" w:rsidR="00FA61D8" w:rsidRDefault="00FA61D8" w:rsidP="00FA61D8">
      <w:pPr>
        <w:spacing w:line="480" w:lineRule="auto"/>
        <w:rPr>
          <w:b/>
          <w:sz w:val="28"/>
          <w:szCs w:val="28"/>
        </w:rPr>
      </w:pPr>
      <w:r>
        <w:rPr>
          <w:b/>
          <w:sz w:val="28"/>
          <w:szCs w:val="28"/>
        </w:rPr>
        <w:t xml:space="preserve"> </w:t>
      </w:r>
    </w:p>
    <w:p w14:paraId="18B7E156" w14:textId="42A132F4" w:rsidR="00FA61D8" w:rsidRPr="00593B3F" w:rsidRDefault="000D0891" w:rsidP="00593B3F">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114" w:name="_Toc34942150"/>
      <w:bookmarkStart w:id="115" w:name="_Toc39823421"/>
      <w:r w:rsidRPr="00593B3F">
        <w:rPr>
          <w:rFonts w:ascii="Times New Roman" w:hAnsi="Times New Roman" w:cs="Times New Roman"/>
          <w:b/>
          <w:bCs/>
          <w:color w:val="000000" w:themeColor="text1"/>
          <w:sz w:val="24"/>
          <w:szCs w:val="24"/>
        </w:rPr>
        <w:t>2.2</w:t>
      </w:r>
      <w:r w:rsidR="00593B3F">
        <w:rPr>
          <w:rFonts w:ascii="Times New Roman" w:hAnsi="Times New Roman" w:cs="Times New Roman"/>
          <w:b/>
          <w:bCs/>
          <w:color w:val="000000" w:themeColor="text1"/>
          <w:sz w:val="24"/>
          <w:szCs w:val="24"/>
        </w:rPr>
        <w:tab/>
      </w:r>
      <w:r w:rsidRPr="00593B3F">
        <w:rPr>
          <w:rFonts w:ascii="Times New Roman" w:hAnsi="Times New Roman" w:cs="Times New Roman"/>
          <w:b/>
          <w:bCs/>
          <w:color w:val="000000" w:themeColor="text1"/>
          <w:sz w:val="24"/>
          <w:szCs w:val="24"/>
        </w:rPr>
        <w:t>LAYOUT OF FURTHER CHAPTERS</w:t>
      </w:r>
      <w:bookmarkEnd w:id="114"/>
      <w:bookmarkEnd w:id="115"/>
    </w:p>
    <w:p w14:paraId="1F445695" w14:textId="56827C79" w:rsidR="000D0891" w:rsidRDefault="000D0891" w:rsidP="002A4F1B">
      <w:pPr>
        <w:spacing w:line="480" w:lineRule="auto"/>
        <w:ind w:left="720"/>
        <w:jc w:val="both"/>
        <w:rPr>
          <w:bCs/>
        </w:rPr>
      </w:pPr>
      <w:r>
        <w:rPr>
          <w:bCs/>
        </w:rPr>
        <w:t xml:space="preserve">Based on the research questions, further chapters are planned in such a way that each hypothesis is </w:t>
      </w:r>
      <w:r w:rsidR="002A4F1B">
        <w:rPr>
          <w:bCs/>
        </w:rPr>
        <w:t xml:space="preserve">clearly </w:t>
      </w:r>
      <w:r>
        <w:rPr>
          <w:bCs/>
        </w:rPr>
        <w:t xml:space="preserve">elaborated. In </w:t>
      </w:r>
      <w:r w:rsidRPr="002A4F1B">
        <w:rPr>
          <w:b/>
        </w:rPr>
        <w:t>Chapter 3</w:t>
      </w:r>
      <w:r>
        <w:rPr>
          <w:bCs/>
        </w:rPr>
        <w:t xml:space="preserve">, primary question and its hypothesis is discussed in detail. Also, a brief introduction about </w:t>
      </w:r>
      <w:r w:rsidR="009B1FDD">
        <w:rPr>
          <w:bCs/>
        </w:rPr>
        <w:t>S</w:t>
      </w:r>
      <w:r>
        <w:rPr>
          <w:bCs/>
        </w:rPr>
        <w:t xml:space="preserve">econdary </w:t>
      </w:r>
      <w:r w:rsidR="009B1FDD">
        <w:rPr>
          <w:bCs/>
        </w:rPr>
        <w:t>H</w:t>
      </w:r>
      <w:r>
        <w:rPr>
          <w:bCs/>
        </w:rPr>
        <w:t xml:space="preserve">ypothesis 1 is given. In </w:t>
      </w:r>
      <w:r w:rsidRPr="002A4F1B">
        <w:rPr>
          <w:b/>
        </w:rPr>
        <w:t>Chapter 4,</w:t>
      </w:r>
      <w:r>
        <w:rPr>
          <w:bCs/>
        </w:rPr>
        <w:t xml:space="preserve"> a detailed explanation of </w:t>
      </w:r>
      <w:r w:rsidR="009B1FDD">
        <w:rPr>
          <w:bCs/>
        </w:rPr>
        <w:t>S</w:t>
      </w:r>
      <w:r>
        <w:rPr>
          <w:bCs/>
        </w:rPr>
        <w:t xml:space="preserve">econdary </w:t>
      </w:r>
      <w:r w:rsidR="009B1FDD">
        <w:rPr>
          <w:bCs/>
        </w:rPr>
        <w:t>H</w:t>
      </w:r>
      <w:r>
        <w:rPr>
          <w:bCs/>
        </w:rPr>
        <w:t xml:space="preserve">ypothesis 1 is given along with a manual on ‘Automated Excel Dashboard’ to implement Dilemma Triangle method. In </w:t>
      </w:r>
      <w:r w:rsidRPr="002A4F1B">
        <w:rPr>
          <w:b/>
        </w:rPr>
        <w:t>Chapter 5,</w:t>
      </w:r>
      <w:r>
        <w:rPr>
          <w:bCs/>
        </w:rPr>
        <w:t xml:space="preserve"> </w:t>
      </w:r>
      <w:r w:rsidR="00926DAC">
        <w:rPr>
          <w:bCs/>
        </w:rPr>
        <w:t>S</w:t>
      </w:r>
      <w:r>
        <w:rPr>
          <w:bCs/>
        </w:rPr>
        <w:t xml:space="preserve">econdary </w:t>
      </w:r>
      <w:r w:rsidR="006F6BF3">
        <w:rPr>
          <w:bCs/>
        </w:rPr>
        <w:t>H</w:t>
      </w:r>
      <w:r>
        <w:rPr>
          <w:bCs/>
        </w:rPr>
        <w:t>ypothesis 2 which is about Systems Dynamics is explained clearly. An introduction to Systems Dynamics is given</w:t>
      </w:r>
      <w:r w:rsidR="002A4F1B">
        <w:rPr>
          <w:bCs/>
        </w:rPr>
        <w:t xml:space="preserve"> and how this Systems Dynamics helps in evaluating a value proposition is explained with some example models. Since </w:t>
      </w:r>
      <w:r w:rsidR="009B1FDD">
        <w:rPr>
          <w:bCs/>
        </w:rPr>
        <w:t>S</w:t>
      </w:r>
      <w:r w:rsidR="002A4F1B">
        <w:rPr>
          <w:bCs/>
        </w:rPr>
        <w:t xml:space="preserve">econdary </w:t>
      </w:r>
      <w:r w:rsidR="009B1FDD">
        <w:rPr>
          <w:bCs/>
        </w:rPr>
        <w:t>H</w:t>
      </w:r>
      <w:r w:rsidR="002A4F1B">
        <w:rPr>
          <w:bCs/>
        </w:rPr>
        <w:t xml:space="preserve">ypothesis 1 and 2 are parts of primary question, in </w:t>
      </w:r>
      <w:r w:rsidR="002A4F1B" w:rsidRPr="002A4F1B">
        <w:rPr>
          <w:b/>
        </w:rPr>
        <w:t>Chapter 6</w:t>
      </w:r>
      <w:r w:rsidR="002A4F1B">
        <w:rPr>
          <w:bCs/>
        </w:rPr>
        <w:t>, both hypothesizes are combined to form a framework and applied on a new village data to validate my entire work.</w:t>
      </w:r>
      <w:r w:rsidR="00283B3C">
        <w:rPr>
          <w:bCs/>
        </w:rPr>
        <w:t xml:space="preserve"> The following figure gives the entire layout of thesis with current chapter (with a green border).</w:t>
      </w:r>
    </w:p>
    <w:p w14:paraId="5837A11F" w14:textId="64B5C201" w:rsidR="000624B9" w:rsidRPr="005540CD" w:rsidRDefault="00651BD7" w:rsidP="005540CD">
      <w:pPr>
        <w:spacing w:line="480" w:lineRule="auto"/>
        <w:ind w:left="720"/>
        <w:jc w:val="both"/>
        <w:rPr>
          <w:bCs/>
        </w:rPr>
      </w:pPr>
      <w:r>
        <w:rPr>
          <w:bCs/>
          <w:noProof/>
        </w:rPr>
        <w:lastRenderedPageBreak/>
        <mc:AlternateContent>
          <mc:Choice Requires="wps">
            <w:drawing>
              <wp:anchor distT="0" distB="0" distL="114300" distR="114300" simplePos="0" relativeHeight="251658264" behindDoc="0" locked="0" layoutInCell="1" allowOverlap="1" wp14:anchorId="4929B5A9" wp14:editId="57DD9B4F">
                <wp:simplePos x="0" y="0"/>
                <wp:positionH relativeFrom="column">
                  <wp:posOffset>2288540</wp:posOffset>
                </wp:positionH>
                <wp:positionV relativeFrom="paragraph">
                  <wp:posOffset>664170</wp:posOffset>
                </wp:positionV>
                <wp:extent cx="3654628" cy="1096253"/>
                <wp:effectExtent l="12700" t="12700" r="15875" b="8890"/>
                <wp:wrapNone/>
                <wp:docPr id="111" name="Frame 111"/>
                <wp:cNvGraphicFramePr/>
                <a:graphic xmlns:a="http://schemas.openxmlformats.org/drawingml/2006/main">
                  <a:graphicData uri="http://schemas.microsoft.com/office/word/2010/wordprocessingShape">
                    <wps:wsp>
                      <wps:cNvSpPr/>
                      <wps:spPr>
                        <a:xfrm>
                          <a:off x="0" y="0"/>
                          <a:ext cx="3654628" cy="1096253"/>
                        </a:xfrm>
                        <a:prstGeom prst="frame">
                          <a:avLst>
                            <a:gd name="adj1" fmla="val 6192"/>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287BF" id="Frame 111" o:spid="_x0000_s1026" style="position:absolute;margin-left:180.2pt;margin-top:52.3pt;width:287.75pt;height:86.3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54628,109625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" path="m,l3654628,r,1096253l,1096253,,xm67880,67880r,960493l3586748,1028373r,-960493l67880,67880xe" fillcolor="#9bbb59 [3206]" strokecolor="#4e6128 [1606]" strokeweight="2pt">
                <v:path arrowok="t" o:connecttype="custom" o:connectlocs="0,0;3654628,0;3654628,1096253;0,1096253;0,0;67880,67880;67880,1028373;3586748,1028373;3586748,67880;67880,67880" o:connectangles="0,0,0,0,0,0,0,0,0,0"/>
              </v:shape>
            </w:pict>
          </mc:Fallback>
        </mc:AlternateContent>
      </w:r>
      <w:r w:rsidR="00283B3C">
        <w:rPr>
          <w:bCs/>
          <w:noProof/>
        </w:rPr>
        <w:drawing>
          <wp:inline distT="0" distB="0" distL="0" distR="0" wp14:anchorId="5EB3D6A7" wp14:editId="18B62EE3">
            <wp:extent cx="5321030" cy="5753080"/>
            <wp:effectExtent l="0" t="0" r="635" b="63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yout_thesis.png"/>
                    <pic:cNvPicPr/>
                  </pic:nvPicPr>
                  <pic:blipFill>
                    <a:blip r:embed="rId41">
                      <a:extLst>
                        <a:ext uri="{28A0092B-C50C-407E-A947-70E740481C1C}">
                          <a14:useLocalDpi xmlns:a14="http://schemas.microsoft.com/office/drawing/2010/main" val="0"/>
                        </a:ext>
                      </a:extLst>
                    </a:blip>
                    <a:stretch>
                      <a:fillRect/>
                    </a:stretch>
                  </pic:blipFill>
                  <pic:spPr>
                    <a:xfrm>
                      <a:off x="0" y="0"/>
                      <a:ext cx="5343049" cy="5776887"/>
                    </a:xfrm>
                    <a:prstGeom prst="rect">
                      <a:avLst/>
                    </a:prstGeom>
                  </pic:spPr>
                </pic:pic>
              </a:graphicData>
            </a:graphic>
          </wp:inline>
        </w:drawing>
      </w:r>
    </w:p>
    <w:p w14:paraId="4DEE855F" w14:textId="77777777" w:rsidR="004149B2" w:rsidRDefault="004149B2" w:rsidP="00302B89">
      <w:pPr>
        <w:spacing w:line="480" w:lineRule="auto"/>
        <w:jc w:val="center"/>
        <w:rPr>
          <w:b/>
          <w:sz w:val="28"/>
          <w:szCs w:val="28"/>
        </w:rPr>
      </w:pPr>
    </w:p>
    <w:p w14:paraId="7AE68DCC" w14:textId="77777777" w:rsidR="004149B2" w:rsidRDefault="004149B2" w:rsidP="00302B89">
      <w:pPr>
        <w:spacing w:line="480" w:lineRule="auto"/>
        <w:jc w:val="center"/>
        <w:rPr>
          <w:b/>
          <w:sz w:val="28"/>
          <w:szCs w:val="28"/>
        </w:rPr>
      </w:pPr>
    </w:p>
    <w:p w14:paraId="3BE20B91" w14:textId="3E9AD442" w:rsidR="004149B2" w:rsidRDefault="004149B2" w:rsidP="00F961F1">
      <w:pPr>
        <w:spacing w:line="480" w:lineRule="auto"/>
        <w:rPr>
          <w:b/>
          <w:sz w:val="28"/>
          <w:szCs w:val="28"/>
        </w:rPr>
      </w:pPr>
    </w:p>
    <w:p w14:paraId="54CDBEF8" w14:textId="74240582" w:rsidR="002F11BB" w:rsidRDefault="002F11BB" w:rsidP="00F961F1">
      <w:pPr>
        <w:spacing w:line="480" w:lineRule="auto"/>
        <w:rPr>
          <w:b/>
          <w:sz w:val="28"/>
          <w:szCs w:val="28"/>
        </w:rPr>
      </w:pPr>
    </w:p>
    <w:p w14:paraId="24F44F21" w14:textId="4B8C650D" w:rsidR="002F11BB" w:rsidRDefault="002F11BB" w:rsidP="00F961F1">
      <w:pPr>
        <w:spacing w:line="480" w:lineRule="auto"/>
        <w:rPr>
          <w:b/>
          <w:sz w:val="28"/>
          <w:szCs w:val="28"/>
        </w:rPr>
      </w:pPr>
    </w:p>
    <w:p w14:paraId="640D892C" w14:textId="77777777" w:rsidR="002F11BB" w:rsidRDefault="002F11BB" w:rsidP="00F961F1">
      <w:pPr>
        <w:spacing w:line="480" w:lineRule="auto"/>
        <w:rPr>
          <w:b/>
          <w:sz w:val="28"/>
          <w:szCs w:val="28"/>
        </w:rPr>
      </w:pPr>
    </w:p>
    <w:p w14:paraId="2B26BD48" w14:textId="6959FA3E" w:rsidR="00326B15" w:rsidRPr="00C90D86" w:rsidRDefault="00FA7633" w:rsidP="00302B89">
      <w:pPr>
        <w:spacing w:line="480" w:lineRule="auto"/>
        <w:jc w:val="center"/>
        <w:rPr>
          <w:b/>
          <w:sz w:val="28"/>
          <w:szCs w:val="28"/>
        </w:rPr>
      </w:pPr>
      <w:r w:rsidRPr="00C90D86">
        <w:rPr>
          <w:b/>
          <w:sz w:val="28"/>
          <w:szCs w:val="28"/>
        </w:rPr>
        <w:lastRenderedPageBreak/>
        <w:t>CHAPTER 3</w:t>
      </w:r>
    </w:p>
    <w:p w14:paraId="79C699BC" w14:textId="18E83870" w:rsidR="00FA7633" w:rsidRPr="00593B3F" w:rsidRDefault="00653B9A" w:rsidP="00593B3F">
      <w:pPr>
        <w:pStyle w:val="Heading1"/>
        <w:numPr>
          <w:ilvl w:val="0"/>
          <w:numId w:val="0"/>
        </w:numPr>
        <w:ind w:left="612"/>
        <w:jc w:val="center"/>
        <w:rPr>
          <w:rFonts w:ascii="Times New Roman" w:hAnsi="Times New Roman" w:cs="Times New Roman"/>
          <w:b/>
          <w:bCs/>
          <w:color w:val="000000" w:themeColor="text1"/>
        </w:rPr>
      </w:pPr>
      <w:bookmarkStart w:id="116" w:name="_Toc34942151"/>
      <w:bookmarkStart w:id="117" w:name="_Toc39823422"/>
      <w:r w:rsidRPr="00593B3F">
        <w:rPr>
          <w:rFonts w:ascii="Times New Roman" w:hAnsi="Times New Roman" w:cs="Times New Roman"/>
          <w:b/>
          <w:bCs/>
          <w:color w:val="000000" w:themeColor="text1"/>
        </w:rPr>
        <w:t>A COMPUTATIONAL FRAMEWORK TO FOSTER SOCIAL ENT</w:t>
      </w:r>
      <w:r w:rsidR="00B30889">
        <w:rPr>
          <w:rFonts w:ascii="Times New Roman" w:hAnsi="Times New Roman" w:cs="Times New Roman"/>
          <w:b/>
          <w:bCs/>
          <w:color w:val="000000" w:themeColor="text1"/>
        </w:rPr>
        <w:t>ERPRISES</w:t>
      </w:r>
      <w:r w:rsidRPr="00593B3F">
        <w:rPr>
          <w:rFonts w:ascii="Times New Roman" w:hAnsi="Times New Roman" w:cs="Times New Roman"/>
          <w:b/>
          <w:bCs/>
          <w:color w:val="000000" w:themeColor="text1"/>
        </w:rPr>
        <w:t xml:space="preserve"> TO ACHIEVE SUSTAINABLE RURAL DEVELOPMENT.</w:t>
      </w:r>
      <w:bookmarkEnd w:id="116"/>
      <w:bookmarkEnd w:id="117"/>
    </w:p>
    <w:p w14:paraId="6DFAFD57" w14:textId="77777777" w:rsidR="00326B15" w:rsidRPr="00A54EB8" w:rsidRDefault="00326B15" w:rsidP="00AB0598">
      <w:pPr>
        <w:spacing w:line="480" w:lineRule="auto"/>
        <w:jc w:val="both"/>
        <w:rPr>
          <w:b/>
        </w:rPr>
      </w:pPr>
    </w:p>
    <w:p w14:paraId="4D8AF153" w14:textId="1E9AC00A" w:rsidR="00FA7633" w:rsidRDefault="002725FA" w:rsidP="002725FA">
      <w:pPr>
        <w:spacing w:line="480" w:lineRule="auto"/>
        <w:ind w:left="180"/>
        <w:jc w:val="both"/>
      </w:pPr>
      <w:r w:rsidRPr="002725FA">
        <w:t xml:space="preserve">This chapter is the heart of the whole thesis. It addresses the primary question of the thesis. The main goal of this thesis is to develop a framework for </w:t>
      </w:r>
      <w:r w:rsidR="00A868D6">
        <w:rPr>
          <w:color w:val="0E101A"/>
        </w:rPr>
        <w:t>social enterprises</w:t>
      </w:r>
      <w:r w:rsidR="00A868D6" w:rsidRPr="002725FA">
        <w:t xml:space="preserve"> </w:t>
      </w:r>
      <w:r w:rsidRPr="002725FA">
        <w:t xml:space="preserve">to achieve sustainable rural development. Two important tools are necessary to build this framework. One is ‘Dilemma Triangle’ and the other one is ‘Systems Dynamics’. These two tools are combined in such a way that a social entrepreneur </w:t>
      </w:r>
      <w:r w:rsidR="00910549">
        <w:t>is</w:t>
      </w:r>
      <w:r w:rsidRPr="002725FA">
        <w:t xml:space="preserve"> able to find the prominent issues in a village</w:t>
      </w:r>
      <w:r w:rsidR="00002DA6">
        <w:t xml:space="preserve">, </w:t>
      </w:r>
      <w:r w:rsidRPr="002725FA">
        <w:t xml:space="preserve">develop an equitable, viable and bearable solution and analyze the impact of the solution. This impact analysis </w:t>
      </w:r>
      <w:r w:rsidR="00002DA6">
        <w:t>l</w:t>
      </w:r>
      <w:r w:rsidRPr="002725FA">
        <w:t>ead</w:t>
      </w:r>
      <w:r w:rsidR="0060081E">
        <w:t>s social entrepreneur</w:t>
      </w:r>
      <w:r w:rsidRPr="002725FA">
        <w:t xml:space="preserve"> to develop a plan</w:t>
      </w:r>
      <w:r w:rsidR="00AC5926">
        <w:t xml:space="preserve">, decide budget </w:t>
      </w:r>
      <w:r w:rsidRPr="002725FA">
        <w:t>for their work in advance</w:t>
      </w:r>
      <w:r w:rsidR="00AC5926">
        <w:t xml:space="preserve"> and gather funds.</w:t>
      </w:r>
    </w:p>
    <w:p w14:paraId="6019B3AF" w14:textId="77777777" w:rsidR="002725FA" w:rsidRPr="00A54EB8" w:rsidRDefault="002725FA" w:rsidP="002725FA">
      <w:pPr>
        <w:spacing w:line="480" w:lineRule="auto"/>
        <w:ind w:left="180"/>
        <w:jc w:val="both"/>
      </w:pPr>
    </w:p>
    <w:p w14:paraId="41D35426" w14:textId="714C2C66" w:rsidR="00DC7D21" w:rsidRPr="001D133C" w:rsidRDefault="001C4568" w:rsidP="001D133C">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118" w:name="_Toc34942152"/>
      <w:bookmarkStart w:id="119" w:name="_Toc39823423"/>
      <w:r w:rsidRPr="001D133C">
        <w:rPr>
          <w:rFonts w:ascii="Times New Roman" w:hAnsi="Times New Roman" w:cs="Times New Roman"/>
          <w:b/>
          <w:bCs/>
          <w:color w:val="000000" w:themeColor="text1"/>
          <w:sz w:val="24"/>
          <w:szCs w:val="24"/>
        </w:rPr>
        <w:t>3.1</w:t>
      </w:r>
      <w:r w:rsidR="001D133C">
        <w:rPr>
          <w:rFonts w:ascii="Times New Roman" w:hAnsi="Times New Roman" w:cs="Times New Roman"/>
          <w:b/>
          <w:bCs/>
          <w:color w:val="000000" w:themeColor="text1"/>
          <w:sz w:val="24"/>
          <w:szCs w:val="24"/>
        </w:rPr>
        <w:tab/>
      </w:r>
      <w:r w:rsidR="00371EB9" w:rsidRPr="001D133C">
        <w:rPr>
          <w:rFonts w:ascii="Times New Roman" w:hAnsi="Times New Roman" w:cs="Times New Roman"/>
          <w:b/>
          <w:bCs/>
          <w:color w:val="000000" w:themeColor="text1"/>
          <w:sz w:val="24"/>
          <w:szCs w:val="24"/>
        </w:rPr>
        <w:t>NEED OF A COMPUTATIONAL FRAMEWORK</w:t>
      </w:r>
      <w:bookmarkEnd w:id="118"/>
      <w:bookmarkEnd w:id="119"/>
    </w:p>
    <w:p w14:paraId="64EEE646" w14:textId="132C4231" w:rsidR="00CD3A5B" w:rsidRPr="00A54EB8" w:rsidRDefault="007A3AC7" w:rsidP="00F961F1">
      <w:pPr>
        <w:spacing w:line="480" w:lineRule="auto"/>
        <w:ind w:left="720"/>
        <w:jc w:val="both"/>
      </w:pPr>
      <w:r w:rsidRPr="00A54EB8">
        <w:t xml:space="preserve">The process of achieving sustainable development in </w:t>
      </w:r>
      <w:r w:rsidR="00E61BAE" w:rsidRPr="00A54EB8">
        <w:t xml:space="preserve">off-grid villages is a tough task. </w:t>
      </w:r>
      <w:r w:rsidR="0068361D" w:rsidRPr="00A54EB8">
        <w:t xml:space="preserve">Social entrepreneurs with </w:t>
      </w:r>
      <w:r w:rsidR="0035776D" w:rsidRPr="00A54EB8">
        <w:t xml:space="preserve">many years of experience </w:t>
      </w:r>
      <w:r w:rsidR="008327F6" w:rsidRPr="00A54EB8">
        <w:t>c</w:t>
      </w:r>
      <w:r w:rsidR="0035776D" w:rsidRPr="00A54EB8">
        <w:t xml:space="preserve">an handle it but </w:t>
      </w:r>
      <w:r w:rsidR="007E3294" w:rsidRPr="00A54EB8">
        <w:t xml:space="preserve">new social entrepreneurs find </w:t>
      </w:r>
      <w:r w:rsidR="008327F6" w:rsidRPr="00A54EB8">
        <w:t xml:space="preserve">hard to accomplish the tasks. </w:t>
      </w:r>
      <w:r w:rsidR="0008746D" w:rsidRPr="00A54EB8">
        <w:t>The main goal of any social entrepreneurs is not just to foster</w:t>
      </w:r>
      <w:r w:rsidR="00670503" w:rsidRPr="00A54EB8">
        <w:t xml:space="preserve"> </w:t>
      </w:r>
      <w:r w:rsidR="0008746D" w:rsidRPr="00A54EB8">
        <w:t xml:space="preserve">sustainable development but </w:t>
      </w:r>
      <w:r w:rsidR="003C5F30" w:rsidRPr="00A54EB8">
        <w:t>also,</w:t>
      </w:r>
      <w:r w:rsidR="0008746D" w:rsidRPr="00A54EB8">
        <w:t xml:space="preserve"> they need to attract </w:t>
      </w:r>
      <w:r w:rsidR="00670503" w:rsidRPr="00A54EB8">
        <w:t xml:space="preserve">funds </w:t>
      </w:r>
      <w:r w:rsidR="00267D8D" w:rsidRPr="00A54EB8">
        <w:t>by</w:t>
      </w:r>
      <w:r w:rsidR="00670503" w:rsidRPr="00A54EB8">
        <w:t xml:space="preserve"> show casing their work</w:t>
      </w:r>
      <w:r w:rsidR="00267D8D" w:rsidRPr="00A54EB8">
        <w:t xml:space="preserve"> to investors</w:t>
      </w:r>
      <w:r w:rsidR="00055BA2" w:rsidRPr="00A54EB8">
        <w:t>.</w:t>
      </w:r>
      <w:r w:rsidR="00A36B9E">
        <w:t xml:space="preserve"> A computational framework </w:t>
      </w:r>
      <w:r w:rsidR="002C747D">
        <w:t>fosters</w:t>
      </w:r>
      <w:r w:rsidR="00877F49">
        <w:t xml:space="preserve"> the progress of a </w:t>
      </w:r>
      <w:r w:rsidR="009613EF">
        <w:rPr>
          <w:color w:val="0E101A"/>
        </w:rPr>
        <w:t>social enterprise</w:t>
      </w:r>
      <w:r w:rsidR="00877F49">
        <w:t xml:space="preserve"> (Yadav. A, 2018).</w:t>
      </w:r>
      <w:r w:rsidR="00055BA2" w:rsidRPr="00A54EB8">
        <w:t xml:space="preserve"> Keeping all these in mind, a computational framework</w:t>
      </w:r>
      <w:r w:rsidR="00545BED">
        <w:t xml:space="preserve"> which is an improvised version of previous framework developed by </w:t>
      </w:r>
      <w:r w:rsidR="00442C13">
        <w:t>Abhishek Yadav (Yadav. A, 2018)</w:t>
      </w:r>
      <w:r w:rsidR="00055BA2" w:rsidRPr="00A54EB8">
        <w:t xml:space="preserve"> has been developed which can guide a social entrepreneur </w:t>
      </w:r>
      <w:r w:rsidR="000E4240" w:rsidRPr="00A54EB8">
        <w:t xml:space="preserve">in achieving sustainable development and </w:t>
      </w:r>
      <w:r w:rsidR="003C5F30" w:rsidRPr="00A54EB8">
        <w:t xml:space="preserve">also </w:t>
      </w:r>
      <w:r w:rsidR="00442C13">
        <w:t>rise</w:t>
      </w:r>
      <w:r w:rsidR="003C5F30" w:rsidRPr="00A54EB8">
        <w:t xml:space="preserve"> </w:t>
      </w:r>
      <w:r w:rsidR="000E4240" w:rsidRPr="00A54EB8">
        <w:t>necessary</w:t>
      </w:r>
      <w:r w:rsidR="003C5F30" w:rsidRPr="00A54EB8">
        <w:t xml:space="preserve"> funds from either crowd or CSR</w:t>
      </w:r>
      <w:r w:rsidR="00214EDF" w:rsidRPr="00A54EB8">
        <w:t>.</w:t>
      </w:r>
      <w:r w:rsidR="00E77709">
        <w:t xml:space="preserve"> </w:t>
      </w:r>
      <w:r w:rsidR="00BA2ACC">
        <w:t>(Corporate Social Responsibility) committee.</w:t>
      </w:r>
    </w:p>
    <w:p w14:paraId="4EBE9A5F" w14:textId="32760B66" w:rsidR="00326B15" w:rsidRPr="001D133C" w:rsidRDefault="00214EDF" w:rsidP="001D133C">
      <w:pPr>
        <w:pStyle w:val="Heading3"/>
        <w:numPr>
          <w:ilvl w:val="0"/>
          <w:numId w:val="0"/>
        </w:numPr>
        <w:spacing w:line="480" w:lineRule="auto"/>
        <w:ind w:left="900" w:hanging="720"/>
        <w:rPr>
          <w:rFonts w:ascii="Times New Roman" w:hAnsi="Times New Roman" w:cs="Times New Roman"/>
          <w:b/>
          <w:bCs/>
          <w:color w:val="000000" w:themeColor="text1"/>
        </w:rPr>
      </w:pPr>
      <w:bookmarkStart w:id="120" w:name="_Toc34942153"/>
      <w:bookmarkStart w:id="121" w:name="_Toc39823424"/>
      <w:r w:rsidRPr="001D133C">
        <w:rPr>
          <w:rFonts w:ascii="Times New Roman" w:hAnsi="Times New Roman" w:cs="Times New Roman"/>
          <w:b/>
          <w:bCs/>
          <w:color w:val="000000" w:themeColor="text1"/>
        </w:rPr>
        <w:lastRenderedPageBreak/>
        <w:t>3.1.1. Primary Question</w:t>
      </w:r>
      <w:bookmarkEnd w:id="120"/>
      <w:bookmarkEnd w:id="121"/>
    </w:p>
    <w:p w14:paraId="7B33453A" w14:textId="750D8242" w:rsidR="00977AC4" w:rsidRPr="00A54EB8" w:rsidRDefault="00662483" w:rsidP="00F961F1">
      <w:pPr>
        <w:spacing w:after="100" w:afterAutospacing="1" w:line="480" w:lineRule="auto"/>
        <w:ind w:left="720"/>
        <w:jc w:val="both"/>
      </w:pPr>
      <w:r w:rsidRPr="00A54EB8">
        <w:t xml:space="preserve">In </w:t>
      </w:r>
      <w:r w:rsidR="0082603D" w:rsidRPr="00A54EB8">
        <w:t xml:space="preserve">literature review from </w:t>
      </w:r>
      <w:r w:rsidR="0082603D" w:rsidRPr="00A54EB8">
        <w:rPr>
          <w:b/>
          <w:bCs/>
        </w:rPr>
        <w:t>chapter 2</w:t>
      </w:r>
      <w:r w:rsidR="0082603D" w:rsidRPr="00A54EB8">
        <w:t>, primary question has been addressed</w:t>
      </w:r>
      <w:r w:rsidR="00DF11D4" w:rsidRPr="00A54EB8">
        <w:t xml:space="preserve"> by considering the gaps found through previous contributions.</w:t>
      </w:r>
    </w:p>
    <w:p w14:paraId="38BACAA5" w14:textId="04A26714" w:rsidR="00FA61D8" w:rsidRPr="00F961F1" w:rsidRDefault="00B17691" w:rsidP="00FA61D8">
      <w:pPr>
        <w:spacing w:line="480" w:lineRule="auto"/>
        <w:ind w:left="720"/>
        <w:jc w:val="both"/>
        <w:rPr>
          <w:b/>
          <w:bCs/>
        </w:rPr>
      </w:pPr>
      <w:r w:rsidRPr="00F961F1">
        <w:rPr>
          <w:b/>
          <w:bCs/>
        </w:rPr>
        <w:t>P</w:t>
      </w:r>
      <w:r w:rsidR="00FA61D8" w:rsidRPr="00F961F1">
        <w:rPr>
          <w:b/>
          <w:bCs/>
        </w:rPr>
        <w:t xml:space="preserve">rimary </w:t>
      </w:r>
      <w:r w:rsidRPr="00F961F1">
        <w:rPr>
          <w:b/>
          <w:bCs/>
        </w:rPr>
        <w:t>Q</w:t>
      </w:r>
      <w:r w:rsidR="00FA61D8" w:rsidRPr="00F961F1">
        <w:rPr>
          <w:b/>
          <w:bCs/>
        </w:rPr>
        <w:t>uestion</w:t>
      </w:r>
      <w:r w:rsidR="00F961F1" w:rsidRPr="00F961F1">
        <w:rPr>
          <w:b/>
          <w:bCs/>
        </w:rPr>
        <w:t xml:space="preserve"> (PQ)</w:t>
      </w:r>
      <w:r w:rsidRPr="00F961F1">
        <w:rPr>
          <w:b/>
          <w:bCs/>
        </w:rPr>
        <w:t xml:space="preserve"> </w:t>
      </w:r>
      <w:r w:rsidRPr="00F961F1">
        <w:rPr>
          <w:b/>
          <w:bCs/>
        </w:rPr>
        <w:tab/>
      </w:r>
    </w:p>
    <w:p w14:paraId="382F033F" w14:textId="486E2DFD" w:rsidR="00977AC4" w:rsidRPr="00776F32" w:rsidRDefault="0048775B" w:rsidP="00F961F1">
      <w:pPr>
        <w:spacing w:after="100" w:afterAutospacing="1" w:line="480" w:lineRule="auto"/>
        <w:ind w:left="720"/>
        <w:jc w:val="both"/>
        <w:rPr>
          <w:i/>
          <w:iCs/>
        </w:rPr>
      </w:pPr>
      <w:r w:rsidRPr="00A54EB8">
        <w:rPr>
          <w:i/>
          <w:iCs/>
        </w:rPr>
        <w:t xml:space="preserve">Considering the capability of a social entrepreneur and condition of the village, what </w:t>
      </w:r>
      <w:r>
        <w:rPr>
          <w:i/>
          <w:iCs/>
        </w:rPr>
        <w:t>are the methods required</w:t>
      </w:r>
      <w:r w:rsidRPr="00A54EB8">
        <w:rPr>
          <w:i/>
          <w:iCs/>
        </w:rPr>
        <w:t xml:space="preserve"> to guide a social entrepreneur to achieve sustainable rural development </w:t>
      </w:r>
      <w:r>
        <w:rPr>
          <w:i/>
          <w:iCs/>
        </w:rPr>
        <w:t xml:space="preserve">in off-grid villages facing extreme poverty </w:t>
      </w:r>
      <w:r w:rsidRPr="00A54EB8">
        <w:rPr>
          <w:i/>
          <w:iCs/>
        </w:rPr>
        <w:t>and also encourage investors to provide necessary funding?</w:t>
      </w:r>
    </w:p>
    <w:p w14:paraId="2D1E5DD3" w14:textId="71A35928" w:rsidR="00977AC4" w:rsidRPr="00A54EB8" w:rsidRDefault="00D7119B" w:rsidP="00F961F1">
      <w:pPr>
        <w:spacing w:after="100" w:afterAutospacing="1" w:line="480" w:lineRule="auto"/>
        <w:ind w:left="720"/>
        <w:jc w:val="both"/>
      </w:pPr>
      <w:r w:rsidRPr="00A54EB8">
        <w:t xml:space="preserve">To answer this question, </w:t>
      </w:r>
      <w:r w:rsidR="005760BD" w:rsidRPr="00A54EB8">
        <w:t xml:space="preserve">a hypothesis </w:t>
      </w:r>
      <w:r w:rsidR="00553BB2">
        <w:t xml:space="preserve">is proposed </w:t>
      </w:r>
      <w:r w:rsidR="005760BD" w:rsidRPr="00A54EB8">
        <w:t>which represents the primary goal of this thesis.</w:t>
      </w:r>
    </w:p>
    <w:p w14:paraId="500D71DD" w14:textId="63684C88" w:rsidR="00977AC4" w:rsidRPr="00F961F1" w:rsidRDefault="00F961F1" w:rsidP="00FA61D8">
      <w:pPr>
        <w:spacing w:line="480" w:lineRule="auto"/>
        <w:ind w:firstLine="720"/>
        <w:jc w:val="both"/>
        <w:rPr>
          <w:b/>
          <w:bCs/>
        </w:rPr>
      </w:pPr>
      <w:r w:rsidRPr="00F961F1">
        <w:rPr>
          <w:b/>
          <w:bCs/>
        </w:rPr>
        <w:t xml:space="preserve">Primary </w:t>
      </w:r>
      <w:r w:rsidR="005760BD" w:rsidRPr="00F961F1">
        <w:rPr>
          <w:b/>
          <w:bCs/>
        </w:rPr>
        <w:t>Hypothesis</w:t>
      </w:r>
      <w:r w:rsidRPr="00F961F1">
        <w:rPr>
          <w:b/>
          <w:bCs/>
        </w:rPr>
        <w:t xml:space="preserve"> (PH)</w:t>
      </w:r>
    </w:p>
    <w:p w14:paraId="4AA613CC" w14:textId="78664EB5" w:rsidR="00553BB2" w:rsidRPr="00A54EB8" w:rsidRDefault="005760BD" w:rsidP="00F961F1">
      <w:pPr>
        <w:spacing w:after="100" w:afterAutospacing="1" w:line="480" w:lineRule="auto"/>
        <w:ind w:left="720"/>
        <w:jc w:val="both"/>
      </w:pPr>
      <w:r w:rsidRPr="00A54EB8">
        <w:rPr>
          <w:i/>
          <w:iCs/>
        </w:rPr>
        <w:t xml:space="preserve">A framework </w:t>
      </w:r>
      <w:r w:rsidR="00A62F76" w:rsidRPr="00A54EB8">
        <w:rPr>
          <w:i/>
          <w:iCs/>
        </w:rPr>
        <w:t>which can be used by social entrepreneur to decide</w:t>
      </w:r>
      <w:r w:rsidR="00FA61D8">
        <w:rPr>
          <w:i/>
          <w:iCs/>
        </w:rPr>
        <w:t xml:space="preserve"> </w:t>
      </w:r>
      <w:r w:rsidR="00A62F76" w:rsidRPr="00A54EB8">
        <w:rPr>
          <w:i/>
          <w:iCs/>
        </w:rPr>
        <w:t>what value</w:t>
      </w:r>
      <w:r w:rsidR="00FA61D8">
        <w:rPr>
          <w:i/>
          <w:iCs/>
        </w:rPr>
        <w:t xml:space="preserve"> </w:t>
      </w:r>
      <w:r w:rsidR="00A62F76" w:rsidRPr="00A54EB8">
        <w:rPr>
          <w:i/>
          <w:iCs/>
        </w:rPr>
        <w:t xml:space="preserve">proposition is </w:t>
      </w:r>
      <w:r w:rsidR="00A85DD0" w:rsidRPr="00A54EB8">
        <w:rPr>
          <w:i/>
          <w:iCs/>
        </w:rPr>
        <w:t>suitable</w:t>
      </w:r>
      <w:r w:rsidR="00A04DCF" w:rsidRPr="00A54EB8">
        <w:rPr>
          <w:i/>
          <w:iCs/>
        </w:rPr>
        <w:t xml:space="preserve"> for the village and evaluate the impact of the value proposition in villager’s lives</w:t>
      </w:r>
      <w:r w:rsidR="00A85DD0" w:rsidRPr="00A54EB8">
        <w:rPr>
          <w:i/>
          <w:iCs/>
        </w:rPr>
        <w:t xml:space="preserve"> is needed.</w:t>
      </w:r>
    </w:p>
    <w:p w14:paraId="6DDB5058" w14:textId="215BF611" w:rsidR="00326B15" w:rsidRPr="001D133C" w:rsidRDefault="00003428" w:rsidP="001D133C">
      <w:pPr>
        <w:pStyle w:val="Heading3"/>
        <w:numPr>
          <w:ilvl w:val="0"/>
          <w:numId w:val="0"/>
        </w:numPr>
        <w:ind w:left="900" w:hanging="720"/>
        <w:rPr>
          <w:rFonts w:ascii="Times New Roman" w:hAnsi="Times New Roman" w:cs="Times New Roman"/>
          <w:b/>
          <w:bCs/>
          <w:color w:val="000000" w:themeColor="text1"/>
        </w:rPr>
      </w:pPr>
      <w:bookmarkStart w:id="122" w:name="_Toc34942154"/>
      <w:bookmarkStart w:id="123" w:name="_Toc39823425"/>
      <w:r w:rsidRPr="001D133C">
        <w:rPr>
          <w:rFonts w:ascii="Times New Roman" w:hAnsi="Times New Roman" w:cs="Times New Roman"/>
          <w:b/>
          <w:bCs/>
          <w:color w:val="000000" w:themeColor="text1"/>
        </w:rPr>
        <w:t>3.1.2.</w:t>
      </w:r>
      <w:r w:rsidR="001D133C" w:rsidRPr="001D133C">
        <w:rPr>
          <w:rFonts w:ascii="Times New Roman" w:hAnsi="Times New Roman" w:cs="Times New Roman"/>
          <w:b/>
          <w:bCs/>
          <w:color w:val="000000" w:themeColor="text1"/>
        </w:rPr>
        <w:tab/>
      </w:r>
      <w:r w:rsidR="006D3895" w:rsidRPr="001D133C">
        <w:rPr>
          <w:rFonts w:ascii="Times New Roman" w:hAnsi="Times New Roman" w:cs="Times New Roman"/>
          <w:b/>
          <w:bCs/>
          <w:color w:val="000000" w:themeColor="text1"/>
        </w:rPr>
        <w:t xml:space="preserve">Recall the </w:t>
      </w:r>
      <w:r w:rsidRPr="001D133C">
        <w:rPr>
          <w:rFonts w:ascii="Times New Roman" w:hAnsi="Times New Roman" w:cs="Times New Roman"/>
          <w:b/>
          <w:bCs/>
          <w:color w:val="000000" w:themeColor="text1"/>
        </w:rPr>
        <w:t xml:space="preserve">Limitations of </w:t>
      </w:r>
      <w:r w:rsidR="006D3895" w:rsidRPr="001D133C">
        <w:rPr>
          <w:rFonts w:ascii="Times New Roman" w:hAnsi="Times New Roman" w:cs="Times New Roman"/>
          <w:b/>
          <w:bCs/>
          <w:color w:val="000000" w:themeColor="text1"/>
        </w:rPr>
        <w:t>P</w:t>
      </w:r>
      <w:r w:rsidRPr="001D133C">
        <w:rPr>
          <w:rFonts w:ascii="Times New Roman" w:hAnsi="Times New Roman" w:cs="Times New Roman"/>
          <w:b/>
          <w:bCs/>
          <w:color w:val="000000" w:themeColor="text1"/>
        </w:rPr>
        <w:t xml:space="preserve">revious </w:t>
      </w:r>
      <w:r w:rsidR="006D3895" w:rsidRPr="001D133C">
        <w:rPr>
          <w:rFonts w:ascii="Times New Roman" w:hAnsi="Times New Roman" w:cs="Times New Roman"/>
          <w:b/>
          <w:bCs/>
          <w:color w:val="000000" w:themeColor="text1"/>
        </w:rPr>
        <w:t>F</w:t>
      </w:r>
      <w:r w:rsidRPr="001D133C">
        <w:rPr>
          <w:rFonts w:ascii="Times New Roman" w:hAnsi="Times New Roman" w:cs="Times New Roman"/>
          <w:b/>
          <w:bCs/>
          <w:color w:val="000000" w:themeColor="text1"/>
        </w:rPr>
        <w:t>rameworks</w:t>
      </w:r>
      <w:bookmarkEnd w:id="122"/>
      <w:bookmarkEnd w:id="123"/>
    </w:p>
    <w:p w14:paraId="2B5E4D40" w14:textId="77777777" w:rsidR="004916B3" w:rsidRPr="00A54EB8" w:rsidRDefault="004916B3" w:rsidP="00FA61D8">
      <w:pPr>
        <w:spacing w:line="480" w:lineRule="auto"/>
        <w:ind w:left="720"/>
        <w:jc w:val="both"/>
      </w:pPr>
    </w:p>
    <w:p w14:paraId="00B82542" w14:textId="58516C27" w:rsidR="000B1333" w:rsidRDefault="00553BB2" w:rsidP="00F961F1">
      <w:pPr>
        <w:spacing w:line="480" w:lineRule="auto"/>
        <w:ind w:left="720"/>
        <w:jc w:val="both"/>
      </w:pPr>
      <w:r>
        <w:t>The F</w:t>
      </w:r>
      <w:r w:rsidR="00D301A1" w:rsidRPr="00A54EB8">
        <w:t>ramework</w:t>
      </w:r>
      <w:r w:rsidR="00A63AEC">
        <w:t xml:space="preserve"> proposed by Abhishek Yadav</w:t>
      </w:r>
      <w:r w:rsidR="00D301A1" w:rsidRPr="00A54EB8">
        <w:t xml:space="preserve"> is used to developed only a given </w:t>
      </w:r>
      <w:r w:rsidR="000B1333" w:rsidRPr="00A54EB8">
        <w:t>value propositions</w:t>
      </w:r>
      <w:r w:rsidR="00D301A1" w:rsidRPr="00A54EB8">
        <w:t xml:space="preserve"> but cannot be used to decide what </w:t>
      </w:r>
      <w:r w:rsidR="000B1333" w:rsidRPr="00A54EB8">
        <w:t>value proposition</w:t>
      </w:r>
      <w:r w:rsidR="00D301A1" w:rsidRPr="00A54EB8">
        <w:t xml:space="preserve"> is needed based on the problem. Now, capability of SunMoksha is increasing and many intelligent assets are being introduced by them. So, the utility of this framework is limited.</w:t>
      </w:r>
    </w:p>
    <w:p w14:paraId="73CF1ED4" w14:textId="6BDE9842" w:rsidR="00776F32" w:rsidRDefault="00776F32" w:rsidP="00AB0598">
      <w:pPr>
        <w:spacing w:line="480" w:lineRule="auto"/>
        <w:jc w:val="both"/>
      </w:pPr>
    </w:p>
    <w:p w14:paraId="558415E2" w14:textId="77777777" w:rsidR="00776F32" w:rsidRPr="00A54EB8" w:rsidRDefault="00776F32" w:rsidP="00AB0598">
      <w:pPr>
        <w:spacing w:line="480" w:lineRule="auto"/>
        <w:jc w:val="both"/>
      </w:pPr>
    </w:p>
    <w:p w14:paraId="5ED5BBDF" w14:textId="4CF2FA01" w:rsidR="00326B15" w:rsidRPr="001D133C" w:rsidRDefault="006B2E7A" w:rsidP="001D133C">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124" w:name="_Toc34942155"/>
      <w:bookmarkStart w:id="125" w:name="_Toc39823426"/>
      <w:r w:rsidRPr="001D133C">
        <w:rPr>
          <w:rFonts w:ascii="Times New Roman" w:hAnsi="Times New Roman" w:cs="Times New Roman"/>
          <w:b/>
          <w:bCs/>
          <w:color w:val="000000" w:themeColor="text1"/>
          <w:sz w:val="24"/>
          <w:szCs w:val="24"/>
        </w:rPr>
        <w:lastRenderedPageBreak/>
        <w:t xml:space="preserve">3.2. </w:t>
      </w:r>
      <w:r w:rsidR="00ED5F55" w:rsidRPr="001D133C">
        <w:rPr>
          <w:rFonts w:ascii="Times New Roman" w:hAnsi="Times New Roman" w:cs="Times New Roman"/>
          <w:b/>
          <w:bCs/>
          <w:color w:val="000000" w:themeColor="text1"/>
          <w:sz w:val="24"/>
          <w:szCs w:val="24"/>
        </w:rPr>
        <w:tab/>
        <w:t xml:space="preserve">MODIFIED </w:t>
      </w:r>
      <w:r w:rsidR="00DD3DB3" w:rsidRPr="001D133C">
        <w:rPr>
          <w:rFonts w:ascii="Times New Roman" w:hAnsi="Times New Roman" w:cs="Times New Roman"/>
          <w:b/>
          <w:bCs/>
          <w:color w:val="000000" w:themeColor="text1"/>
          <w:sz w:val="24"/>
          <w:szCs w:val="24"/>
        </w:rPr>
        <w:t>FRAMEWORK</w:t>
      </w:r>
      <w:bookmarkEnd w:id="124"/>
      <w:bookmarkEnd w:id="125"/>
    </w:p>
    <w:p w14:paraId="1C4A925D" w14:textId="7AA463CC" w:rsidR="00CA7B43" w:rsidRDefault="00AF6694" w:rsidP="0023596E">
      <w:pPr>
        <w:spacing w:line="480" w:lineRule="auto"/>
        <w:ind w:left="720"/>
        <w:jc w:val="both"/>
      </w:pPr>
      <w:r w:rsidRPr="00A54EB8">
        <w:t>With the respect to the primary hypothesis of this thesis</w:t>
      </w:r>
      <w:r w:rsidR="005E03CD">
        <w:t xml:space="preserve"> and limitations of previous framework</w:t>
      </w:r>
      <w:r w:rsidRPr="00A54EB8">
        <w:t>, a</w:t>
      </w:r>
      <w:r w:rsidR="005E03CD">
        <w:t xml:space="preserve"> new</w:t>
      </w:r>
      <w:r w:rsidR="00FD54B7">
        <w:t xml:space="preserve"> </w:t>
      </w:r>
      <w:r w:rsidRPr="00A54EB8">
        <w:t>computational framework</w:t>
      </w:r>
      <w:r w:rsidR="00C63F52">
        <w:t xml:space="preserve"> (</w:t>
      </w:r>
      <w:r w:rsidR="00C63F52">
        <w:rPr>
          <w:b/>
          <w:bCs/>
        </w:rPr>
        <w:t xml:space="preserve">Figure </w:t>
      </w:r>
      <w:r w:rsidR="00C438FE">
        <w:rPr>
          <w:b/>
          <w:bCs/>
        </w:rPr>
        <w:t>1.18</w:t>
      </w:r>
      <w:r w:rsidR="00C63F52">
        <w:rPr>
          <w:b/>
          <w:bCs/>
        </w:rPr>
        <w:t>)</w:t>
      </w:r>
      <w:r w:rsidRPr="00A54EB8">
        <w:t xml:space="preserve"> </w:t>
      </w:r>
      <w:r w:rsidR="001B1D05" w:rsidRPr="00A54EB8">
        <w:t>has been developed</w:t>
      </w:r>
      <w:r w:rsidR="00F37C0F" w:rsidRPr="00A54EB8">
        <w:t>.</w:t>
      </w:r>
      <w:r w:rsidR="00757920" w:rsidRPr="00A54EB8">
        <w:t xml:space="preserve"> This framework is developed by making use of </w:t>
      </w:r>
      <w:r w:rsidR="00B3216B" w:rsidRPr="00A54EB8">
        <w:t xml:space="preserve">the experience from </w:t>
      </w:r>
      <w:r w:rsidR="00FD54B7">
        <w:t>the</w:t>
      </w:r>
      <w:r w:rsidR="00B3216B" w:rsidRPr="00A54EB8">
        <w:t xml:space="preserve"> social entrepreneur</w:t>
      </w:r>
      <w:r w:rsidR="00EF6D24">
        <w:t>.</w:t>
      </w:r>
    </w:p>
    <w:p w14:paraId="362092F3" w14:textId="77777777" w:rsidR="0023596E" w:rsidRPr="0023596E" w:rsidRDefault="0023596E" w:rsidP="0023596E">
      <w:pPr>
        <w:spacing w:line="480" w:lineRule="auto"/>
        <w:ind w:left="720"/>
        <w:jc w:val="both"/>
      </w:pPr>
    </w:p>
    <w:p w14:paraId="1F540456" w14:textId="696FED41" w:rsidR="00326B15" w:rsidRPr="001D133C" w:rsidRDefault="00F37C0F" w:rsidP="001D133C">
      <w:pPr>
        <w:pStyle w:val="Heading3"/>
        <w:numPr>
          <w:ilvl w:val="0"/>
          <w:numId w:val="0"/>
        </w:numPr>
        <w:spacing w:line="480" w:lineRule="auto"/>
        <w:ind w:left="900" w:hanging="720"/>
        <w:rPr>
          <w:rFonts w:ascii="Times New Roman" w:hAnsi="Times New Roman" w:cs="Times New Roman"/>
          <w:b/>
          <w:bCs/>
          <w:color w:val="000000" w:themeColor="text1"/>
        </w:rPr>
      </w:pPr>
      <w:bookmarkStart w:id="126" w:name="_Toc34942156"/>
      <w:bookmarkStart w:id="127" w:name="_Toc39823427"/>
      <w:r w:rsidRPr="001D133C">
        <w:rPr>
          <w:rFonts w:ascii="Times New Roman" w:hAnsi="Times New Roman" w:cs="Times New Roman"/>
          <w:b/>
          <w:bCs/>
          <w:color w:val="000000" w:themeColor="text1"/>
        </w:rPr>
        <w:t>3.</w:t>
      </w:r>
      <w:r w:rsidR="00261166" w:rsidRPr="001D133C">
        <w:rPr>
          <w:rFonts w:ascii="Times New Roman" w:hAnsi="Times New Roman" w:cs="Times New Roman"/>
          <w:b/>
          <w:bCs/>
          <w:color w:val="000000" w:themeColor="text1"/>
        </w:rPr>
        <w:t>2</w:t>
      </w:r>
      <w:r w:rsidRPr="001D133C">
        <w:rPr>
          <w:rFonts w:ascii="Times New Roman" w:hAnsi="Times New Roman" w:cs="Times New Roman"/>
          <w:b/>
          <w:bCs/>
          <w:color w:val="000000" w:themeColor="text1"/>
        </w:rPr>
        <w:t>.1.</w:t>
      </w:r>
      <w:r w:rsidR="001D133C">
        <w:rPr>
          <w:rFonts w:ascii="Times New Roman" w:hAnsi="Times New Roman" w:cs="Times New Roman"/>
          <w:b/>
          <w:bCs/>
          <w:color w:val="000000" w:themeColor="text1"/>
        </w:rPr>
        <w:tab/>
      </w:r>
      <w:r w:rsidRPr="001D133C">
        <w:rPr>
          <w:rFonts w:ascii="Times New Roman" w:hAnsi="Times New Roman" w:cs="Times New Roman"/>
          <w:b/>
          <w:bCs/>
          <w:color w:val="000000" w:themeColor="text1"/>
        </w:rPr>
        <w:t xml:space="preserve">Introduction to Proposed </w:t>
      </w:r>
      <w:r w:rsidR="00BF3030" w:rsidRPr="001D133C">
        <w:rPr>
          <w:rFonts w:ascii="Times New Roman" w:hAnsi="Times New Roman" w:cs="Times New Roman"/>
          <w:b/>
          <w:bCs/>
          <w:color w:val="000000" w:themeColor="text1"/>
        </w:rPr>
        <w:t xml:space="preserve">Modified </w:t>
      </w:r>
      <w:r w:rsidRPr="001D133C">
        <w:rPr>
          <w:rFonts w:ascii="Times New Roman" w:hAnsi="Times New Roman" w:cs="Times New Roman"/>
          <w:b/>
          <w:bCs/>
          <w:color w:val="000000" w:themeColor="text1"/>
        </w:rPr>
        <w:t>Framework</w:t>
      </w:r>
      <w:bookmarkEnd w:id="126"/>
      <w:bookmarkEnd w:id="127"/>
    </w:p>
    <w:p w14:paraId="6518B6C2" w14:textId="53B865E1" w:rsidR="00CC44E8" w:rsidRPr="00A54EB8" w:rsidRDefault="002F25FC" w:rsidP="00FA61D8">
      <w:pPr>
        <w:spacing w:line="480" w:lineRule="auto"/>
        <w:ind w:left="720"/>
        <w:jc w:val="both"/>
      </w:pPr>
      <w:r w:rsidRPr="00A54EB8">
        <w:t xml:space="preserve">Proposed framework has two stages which is mentioned in </w:t>
      </w:r>
      <w:r w:rsidRPr="00A54EB8">
        <w:rPr>
          <w:b/>
          <w:bCs/>
        </w:rPr>
        <w:t>chapter 2</w:t>
      </w:r>
      <w:r w:rsidRPr="00A54EB8">
        <w:t xml:space="preserve"> </w:t>
      </w:r>
      <w:r w:rsidR="00133F6B" w:rsidRPr="00A54EB8">
        <w:t>as two secondary questions. In s</w:t>
      </w:r>
      <w:r w:rsidR="00757920" w:rsidRPr="00A54EB8">
        <w:t>tage</w:t>
      </w:r>
      <w:r w:rsidR="00133F6B" w:rsidRPr="00A54EB8">
        <w:t xml:space="preserve"> 1 </w:t>
      </w:r>
      <w:r w:rsidR="001902E1">
        <w:t>issues are collected</w:t>
      </w:r>
      <w:r w:rsidR="00133F6B" w:rsidRPr="00A54EB8">
        <w:t xml:space="preserve"> from the village and </w:t>
      </w:r>
      <w:r w:rsidR="00757920" w:rsidRPr="00A54EB8">
        <w:t>decide what value proposition is needed</w:t>
      </w:r>
      <w:r w:rsidR="00F618EA" w:rsidRPr="00A54EB8">
        <w:t xml:space="preserve">. </w:t>
      </w:r>
      <w:r w:rsidR="00DE1EF5" w:rsidRPr="00A54EB8">
        <w:t>In stage 2 impact of the value proposition</w:t>
      </w:r>
      <w:r w:rsidR="00CC44E8" w:rsidRPr="00A54EB8">
        <w:t xml:space="preserve"> on villager’s lifestyle</w:t>
      </w:r>
      <w:r w:rsidR="001902E1">
        <w:t xml:space="preserve"> is calculated </w:t>
      </w:r>
      <w:r w:rsidR="0054192F">
        <w:t>before the implementation. This gives an idea of the quantity required</w:t>
      </w:r>
      <w:r w:rsidR="003D1338">
        <w:t xml:space="preserve"> for that village.</w:t>
      </w:r>
    </w:p>
    <w:p w14:paraId="7C1F4F53" w14:textId="3823110F" w:rsidR="00776F32" w:rsidRPr="00FA61D8" w:rsidRDefault="00F618EA" w:rsidP="00FA61D8">
      <w:pPr>
        <w:spacing w:line="480" w:lineRule="auto"/>
        <w:ind w:left="720"/>
        <w:jc w:val="both"/>
      </w:pPr>
      <w:r w:rsidRPr="00A54EB8">
        <w:t xml:space="preserve">This framework </w:t>
      </w:r>
      <w:r w:rsidR="00FA61D8">
        <w:t xml:space="preserve">as shown in </w:t>
      </w:r>
      <w:r w:rsidR="00FA61D8" w:rsidRPr="00FA61D8">
        <w:rPr>
          <w:b/>
          <w:bCs/>
        </w:rPr>
        <w:t>Figure 3.</w:t>
      </w:r>
      <w:r w:rsidR="00EF6592">
        <w:rPr>
          <w:b/>
          <w:bCs/>
        </w:rPr>
        <w:t>1,</w:t>
      </w:r>
      <w:r w:rsidR="001D56F2" w:rsidRPr="00A54EB8">
        <w:t xml:space="preserve"> not only</w:t>
      </w:r>
      <w:r w:rsidRPr="00A54EB8">
        <w:t xml:space="preserve"> help a social entrepreneur evaluate the impact those existing value propositions </w:t>
      </w:r>
      <w:r w:rsidR="001D56F2" w:rsidRPr="00A54EB8">
        <w:t xml:space="preserve">but </w:t>
      </w:r>
      <w:r w:rsidRPr="00A54EB8">
        <w:t>also help them decide whether or not to develop a new value proposition</w:t>
      </w:r>
      <w:r w:rsidR="00063C72" w:rsidRPr="00A54EB8">
        <w:t xml:space="preserve">. This decision-making process is very crucial in achieving sustainable </w:t>
      </w:r>
      <w:r w:rsidR="00870AAE" w:rsidRPr="00A54EB8">
        <w:t>development</w:t>
      </w:r>
      <w:r w:rsidR="001D56F2" w:rsidRPr="00A54EB8">
        <w:t xml:space="preserve">. </w:t>
      </w:r>
      <w:r w:rsidR="00805B7E" w:rsidRPr="00A54EB8">
        <w:t xml:space="preserve">After the decision is made </w:t>
      </w:r>
      <w:r w:rsidR="00EE1193" w:rsidRPr="00A54EB8">
        <w:t xml:space="preserve">a social entrepreneur should be able to evaluate its pre-impact to check the positive response which shows the confidence </w:t>
      </w:r>
      <w:r w:rsidR="00F60C32" w:rsidRPr="00A54EB8">
        <w:t>to intervene the chosen value proposition in the village</w:t>
      </w:r>
    </w:p>
    <w:p w14:paraId="44451389" w14:textId="753710A2" w:rsidR="00F60C32" w:rsidRPr="00A54EB8" w:rsidRDefault="00261166" w:rsidP="00FA61D8">
      <w:pPr>
        <w:spacing w:line="480" w:lineRule="auto"/>
        <w:ind w:left="720"/>
        <w:jc w:val="right"/>
      </w:pPr>
      <w:r w:rsidRPr="00A54EB8">
        <w:rPr>
          <w:noProof/>
        </w:rPr>
        <w:lastRenderedPageBreak/>
        <w:drawing>
          <wp:inline distT="0" distB="0" distL="0" distR="0" wp14:anchorId="3B9DE859" wp14:editId="3AE66434">
            <wp:extent cx="5943600" cy="28905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9-09 at 5.00.03 AM.png"/>
                    <pic:cNvPicPr/>
                  </pic:nvPicPr>
                  <pic:blipFill>
                    <a:blip r:embed="rId47">
                      <a:extLst>
                        <a:ext uri="{28A0092B-C50C-407E-A947-70E740481C1C}">
                          <a14:useLocalDpi xmlns:a14="http://schemas.microsoft.com/office/drawing/2010/main" val="0"/>
                        </a:ext>
                      </a:extLst>
                    </a:blip>
                    <a:stretch>
                      <a:fillRect/>
                    </a:stretch>
                  </pic:blipFill>
                  <pic:spPr>
                    <a:xfrm>
                      <a:off x="0" y="0"/>
                      <a:ext cx="5943600" cy="2890520"/>
                    </a:xfrm>
                    <a:prstGeom prst="rect">
                      <a:avLst/>
                    </a:prstGeom>
                  </pic:spPr>
                </pic:pic>
              </a:graphicData>
            </a:graphic>
          </wp:inline>
        </w:drawing>
      </w:r>
    </w:p>
    <w:p w14:paraId="708F7E83" w14:textId="0CA714FB" w:rsidR="00FA61D8" w:rsidRPr="00A54EB8" w:rsidRDefault="002A0790" w:rsidP="00AF7FFB">
      <w:pPr>
        <w:pStyle w:val="Caption"/>
      </w:pPr>
      <w:bookmarkStart w:id="128" w:name="_Toc37454967"/>
      <w:bookmarkStart w:id="129" w:name="_Toc37455276"/>
      <w:bookmarkStart w:id="130" w:name="_Toc37455293"/>
      <w:r>
        <w:t xml:space="preserve">Figure 3. </w:t>
      </w:r>
      <w:fldSimple w:instr=" SEQ Figure_3. \* ARABIC ">
        <w:r w:rsidR="00864244">
          <w:rPr>
            <w:noProof/>
          </w:rPr>
          <w:t>1</w:t>
        </w:r>
      </w:fldSimple>
      <w:r>
        <w:t xml:space="preserve"> </w:t>
      </w:r>
      <w:r w:rsidR="00FA61D8" w:rsidRPr="002A0790">
        <w:t>Overview of the Proposed Framework</w:t>
      </w:r>
      <w:bookmarkEnd w:id="128"/>
      <w:bookmarkEnd w:id="129"/>
      <w:bookmarkEnd w:id="130"/>
    </w:p>
    <w:p w14:paraId="3851F9CA" w14:textId="666438DB" w:rsidR="00DC7D21" w:rsidRDefault="00DC7D21" w:rsidP="00AB0598">
      <w:pPr>
        <w:spacing w:line="480" w:lineRule="auto"/>
        <w:jc w:val="both"/>
        <w:rPr>
          <w:b/>
          <w:bCs/>
        </w:rPr>
      </w:pPr>
    </w:p>
    <w:p w14:paraId="1F2D4A2A" w14:textId="6D1CD437" w:rsidR="006B2E7A" w:rsidRPr="001D133C" w:rsidRDefault="00261166" w:rsidP="001D133C">
      <w:pPr>
        <w:pStyle w:val="Heading3"/>
        <w:numPr>
          <w:ilvl w:val="0"/>
          <w:numId w:val="0"/>
        </w:numPr>
        <w:spacing w:line="480" w:lineRule="auto"/>
        <w:ind w:left="900" w:hanging="720"/>
        <w:rPr>
          <w:rFonts w:ascii="Times New Roman" w:hAnsi="Times New Roman" w:cs="Times New Roman"/>
          <w:b/>
          <w:bCs/>
          <w:color w:val="000000" w:themeColor="text1"/>
        </w:rPr>
      </w:pPr>
      <w:bookmarkStart w:id="131" w:name="_Toc34942157"/>
      <w:bookmarkStart w:id="132" w:name="_Toc39823428"/>
      <w:r w:rsidRPr="001D133C">
        <w:rPr>
          <w:rFonts w:ascii="Times New Roman" w:hAnsi="Times New Roman" w:cs="Times New Roman"/>
          <w:b/>
          <w:bCs/>
          <w:color w:val="000000" w:themeColor="text1"/>
        </w:rPr>
        <w:t>3.2.2.</w:t>
      </w:r>
      <w:r w:rsidR="001D133C" w:rsidRPr="001D133C">
        <w:rPr>
          <w:rFonts w:ascii="Times New Roman" w:hAnsi="Times New Roman" w:cs="Times New Roman"/>
          <w:b/>
          <w:bCs/>
          <w:color w:val="000000" w:themeColor="text1"/>
        </w:rPr>
        <w:tab/>
      </w:r>
      <w:r w:rsidRPr="001D133C">
        <w:rPr>
          <w:rFonts w:ascii="Times New Roman" w:hAnsi="Times New Roman" w:cs="Times New Roman"/>
          <w:b/>
          <w:bCs/>
          <w:color w:val="000000" w:themeColor="text1"/>
        </w:rPr>
        <w:t xml:space="preserve">Elements of </w:t>
      </w:r>
      <w:r w:rsidR="00C7376B" w:rsidRPr="001D133C">
        <w:rPr>
          <w:rFonts w:ascii="Times New Roman" w:hAnsi="Times New Roman" w:cs="Times New Roman"/>
          <w:b/>
          <w:bCs/>
          <w:color w:val="000000" w:themeColor="text1"/>
        </w:rPr>
        <w:t>the Proposed Framework</w:t>
      </w:r>
      <w:bookmarkEnd w:id="131"/>
      <w:bookmarkEnd w:id="132"/>
    </w:p>
    <w:p w14:paraId="09951B2F" w14:textId="509B829A" w:rsidR="00E37C30" w:rsidRPr="00A54EB8" w:rsidRDefault="00C7376B" w:rsidP="00FA61D8">
      <w:pPr>
        <w:spacing w:line="480" w:lineRule="auto"/>
        <w:ind w:left="720"/>
        <w:jc w:val="both"/>
      </w:pPr>
      <w:r w:rsidRPr="00A54EB8">
        <w:t xml:space="preserve">Through </w:t>
      </w:r>
      <w:r w:rsidR="009B1FDD">
        <w:t>S</w:t>
      </w:r>
      <w:r w:rsidRPr="00A54EB8">
        <w:t xml:space="preserve">econdary </w:t>
      </w:r>
      <w:r w:rsidR="009B1FDD">
        <w:t>H</w:t>
      </w:r>
      <w:r w:rsidRPr="00A54EB8">
        <w:t xml:space="preserve">ypothesis 1 and 2, two concepts are utilized in order to realize our </w:t>
      </w:r>
      <w:r w:rsidR="00CE1510" w:rsidRPr="00A54EB8">
        <w:t xml:space="preserve">framework. </w:t>
      </w:r>
    </w:p>
    <w:p w14:paraId="544FD454" w14:textId="260A79BA" w:rsidR="00E37C30" w:rsidRPr="00A54EB8" w:rsidRDefault="00CE1510" w:rsidP="00D01A5F">
      <w:pPr>
        <w:spacing w:after="100" w:afterAutospacing="1" w:line="480" w:lineRule="auto"/>
        <w:ind w:left="720"/>
        <w:jc w:val="both"/>
        <w:rPr>
          <w:b/>
          <w:bCs/>
        </w:rPr>
      </w:pPr>
      <w:r w:rsidRPr="00A54EB8">
        <w:t>To decide what value proposition is needed</w:t>
      </w:r>
      <w:r w:rsidR="005D4A56" w:rsidRPr="00A54EB8">
        <w:t xml:space="preserve">, </w:t>
      </w:r>
      <w:r w:rsidR="007D6D5E" w:rsidRPr="00A54EB8">
        <w:t>a method called ‘</w:t>
      </w:r>
      <w:r w:rsidR="007D6D5E" w:rsidRPr="00A54EB8">
        <w:rPr>
          <w:b/>
          <w:bCs/>
        </w:rPr>
        <w:t>Dilemma Triangle</w:t>
      </w:r>
      <w:r w:rsidR="00A1253F">
        <w:rPr>
          <w:b/>
          <w:bCs/>
        </w:rPr>
        <w:t>’</w:t>
      </w:r>
      <w:r w:rsidR="007D6D5E" w:rsidRPr="00A54EB8">
        <w:rPr>
          <w:b/>
          <w:bCs/>
        </w:rPr>
        <w:t xml:space="preserve"> </w:t>
      </w:r>
      <w:r w:rsidR="00A1253F">
        <w:t>method</w:t>
      </w:r>
      <w:r w:rsidR="007D6D5E" w:rsidRPr="00A54EB8">
        <w:t xml:space="preserve"> is utilized. This method </w:t>
      </w:r>
      <w:r w:rsidR="007554B6">
        <w:t xml:space="preserve">facilitates </w:t>
      </w:r>
      <w:r w:rsidR="007D6D5E" w:rsidRPr="00A54EB8">
        <w:t>a social entrepreneur to make decision from the qualitative information</w:t>
      </w:r>
      <w:r w:rsidR="00630AE3" w:rsidRPr="00A54EB8">
        <w:t xml:space="preserve"> (village problems)</w:t>
      </w:r>
      <w:r w:rsidR="007D6D5E" w:rsidRPr="00A54EB8">
        <w:t xml:space="preserve"> they</w:t>
      </w:r>
      <w:r w:rsidR="00630AE3" w:rsidRPr="00A54EB8">
        <w:t xml:space="preserve"> </w:t>
      </w:r>
      <w:r w:rsidR="007D6D5E" w:rsidRPr="00A54EB8">
        <w:t xml:space="preserve">collected from </w:t>
      </w:r>
      <w:r w:rsidR="00630AE3" w:rsidRPr="00A54EB8">
        <w:t xml:space="preserve">a village. </w:t>
      </w:r>
      <w:r w:rsidR="00E37C30" w:rsidRPr="00A54EB8">
        <w:t xml:space="preserve"> This method is further elaborated in </w:t>
      </w:r>
      <w:r w:rsidR="00E37C30" w:rsidRPr="00A54EB8">
        <w:rPr>
          <w:b/>
          <w:bCs/>
        </w:rPr>
        <w:t>section 3.2.3.</w:t>
      </w:r>
    </w:p>
    <w:p w14:paraId="4C7CB581" w14:textId="3B7CDFAA" w:rsidR="00112A13" w:rsidRPr="00A54EB8" w:rsidRDefault="00E37C30" w:rsidP="00D01A5F">
      <w:pPr>
        <w:spacing w:after="100" w:afterAutospacing="1" w:line="480" w:lineRule="auto"/>
        <w:ind w:left="720"/>
        <w:jc w:val="both"/>
      </w:pPr>
      <w:r w:rsidRPr="00A54EB8">
        <w:t>To evaluate the impact of the value proposition, Systems Dynamics is utilized.</w:t>
      </w:r>
      <w:r w:rsidR="00132875" w:rsidRPr="00A54EB8">
        <w:t xml:space="preserve"> </w:t>
      </w:r>
      <w:r w:rsidR="00DC3A3F" w:rsidRPr="00A54EB8">
        <w:t xml:space="preserve">This </w:t>
      </w:r>
      <w:r w:rsidR="003757FA" w:rsidRPr="00A54EB8">
        <w:t>S</w:t>
      </w:r>
      <w:r w:rsidR="00DC3A3F" w:rsidRPr="00A54EB8">
        <w:t>ystems</w:t>
      </w:r>
      <w:r w:rsidR="00A053F1" w:rsidRPr="00A54EB8">
        <w:t xml:space="preserve"> </w:t>
      </w:r>
      <w:r w:rsidR="003757FA" w:rsidRPr="00A54EB8">
        <w:t>D</w:t>
      </w:r>
      <w:r w:rsidR="00DC3A3F" w:rsidRPr="00A54EB8">
        <w:t xml:space="preserve">ynamics </w:t>
      </w:r>
      <w:r w:rsidR="004F1052">
        <w:t>is used</w:t>
      </w:r>
      <w:r w:rsidR="00DC3A3F" w:rsidRPr="00A54EB8">
        <w:t xml:space="preserve"> to </w:t>
      </w:r>
      <w:r w:rsidR="004F1052">
        <w:t>simulate</w:t>
      </w:r>
      <w:r w:rsidR="00DC3A3F" w:rsidRPr="00A54EB8">
        <w:t xml:space="preserve"> village dynamics and introduce value proposition into the </w:t>
      </w:r>
      <w:r w:rsidR="00FF7670" w:rsidRPr="00A54EB8">
        <w:t>design and evaluate its impact on the village.</w:t>
      </w:r>
    </w:p>
    <w:p w14:paraId="6AB3CD1F" w14:textId="51C92040" w:rsidR="0024241A" w:rsidRPr="00A54EB8" w:rsidRDefault="0024241A" w:rsidP="00FA61D8">
      <w:pPr>
        <w:spacing w:line="480" w:lineRule="auto"/>
        <w:ind w:firstLine="720"/>
        <w:jc w:val="both"/>
      </w:pPr>
      <w:r w:rsidRPr="00A54EB8">
        <w:t xml:space="preserve">From </w:t>
      </w:r>
      <w:hyperlink r:id="rId48" w:history="1">
        <w:r w:rsidR="00A96298" w:rsidRPr="00A54EB8">
          <w:rPr>
            <w:rStyle w:val="Hyperlink"/>
          </w:rPr>
          <w:t>www.systemsdynamics.org</w:t>
        </w:r>
      </w:hyperlink>
      <w:r w:rsidR="00A96298" w:rsidRPr="00A54EB8">
        <w:t xml:space="preserve"> , the definition of systems dynamics goes like this,</w:t>
      </w:r>
    </w:p>
    <w:p w14:paraId="2BE712E4" w14:textId="77777777" w:rsidR="00A96298" w:rsidRPr="00A54EB8" w:rsidRDefault="00A96298" w:rsidP="00AB0598">
      <w:pPr>
        <w:spacing w:line="480" w:lineRule="auto"/>
        <w:jc w:val="both"/>
      </w:pPr>
    </w:p>
    <w:p w14:paraId="7729AA6F" w14:textId="32EC8A08" w:rsidR="0023596E" w:rsidRPr="00A54EB8" w:rsidRDefault="00390D36" w:rsidP="00D01A5F">
      <w:pPr>
        <w:spacing w:after="100" w:afterAutospacing="1" w:line="480" w:lineRule="auto"/>
        <w:ind w:left="720"/>
        <w:jc w:val="both"/>
      </w:pPr>
      <w:r w:rsidRPr="00A54EB8">
        <w:lastRenderedPageBreak/>
        <w:t>Systems Dynamics</w:t>
      </w:r>
      <w:r w:rsidR="00D21777" w:rsidRPr="00A54EB8">
        <w:t xml:space="preserve"> is a computer-aided approach to policy analysis and design. It applies to dynamic</w:t>
      </w:r>
      <w:r w:rsidR="00596E41" w:rsidRPr="00A54EB8">
        <w:t xml:space="preserve"> problems arising in complex social, managerial, economic or ecological systems literally an</w:t>
      </w:r>
      <w:r w:rsidR="0024241A" w:rsidRPr="00A54EB8">
        <w:t>y dynamic systems characterized by interdependence, mutual interaction, information feedback, and circular causality.</w:t>
      </w:r>
    </w:p>
    <w:p w14:paraId="0A50B3BC" w14:textId="36711964" w:rsidR="00630AE3" w:rsidRPr="00D01A5F" w:rsidRDefault="003757FA" w:rsidP="00D01A5F">
      <w:pPr>
        <w:spacing w:after="100" w:afterAutospacing="1" w:line="480" w:lineRule="auto"/>
        <w:ind w:firstLine="720"/>
        <w:jc w:val="both"/>
        <w:rPr>
          <w:b/>
          <w:bCs/>
        </w:rPr>
      </w:pPr>
      <w:r w:rsidRPr="00A54EB8">
        <w:t xml:space="preserve">More explanation about Systems Dynamics is provided in </w:t>
      </w:r>
      <w:r w:rsidRPr="00A54EB8">
        <w:rPr>
          <w:b/>
          <w:bCs/>
        </w:rPr>
        <w:t>Chapter 5</w:t>
      </w:r>
    </w:p>
    <w:p w14:paraId="5EDF36BF" w14:textId="11C9679E" w:rsidR="007F7D65" w:rsidRPr="001D133C" w:rsidRDefault="00647233" w:rsidP="001D133C">
      <w:pPr>
        <w:pStyle w:val="Heading2"/>
        <w:numPr>
          <w:ilvl w:val="0"/>
          <w:numId w:val="0"/>
        </w:numPr>
        <w:ind w:left="756" w:hanging="576"/>
        <w:rPr>
          <w:rFonts w:ascii="Times New Roman" w:hAnsi="Times New Roman" w:cs="Times New Roman"/>
          <w:b/>
          <w:bCs/>
          <w:color w:val="000000" w:themeColor="text1"/>
          <w:sz w:val="24"/>
          <w:szCs w:val="24"/>
        </w:rPr>
      </w:pPr>
      <w:bookmarkStart w:id="133" w:name="_Toc34942158"/>
      <w:bookmarkStart w:id="134" w:name="_Toc39823429"/>
      <w:r w:rsidRPr="001D133C">
        <w:rPr>
          <w:rFonts w:ascii="Times New Roman" w:hAnsi="Times New Roman" w:cs="Times New Roman"/>
          <w:b/>
          <w:bCs/>
          <w:color w:val="000000" w:themeColor="text1"/>
          <w:sz w:val="24"/>
          <w:szCs w:val="24"/>
        </w:rPr>
        <w:t xml:space="preserve">3.3 </w:t>
      </w:r>
      <w:r w:rsidR="00AB6941" w:rsidRPr="001D133C">
        <w:rPr>
          <w:rFonts w:ascii="Times New Roman" w:hAnsi="Times New Roman" w:cs="Times New Roman"/>
          <w:b/>
          <w:bCs/>
          <w:color w:val="000000" w:themeColor="text1"/>
          <w:sz w:val="24"/>
          <w:szCs w:val="24"/>
        </w:rPr>
        <w:tab/>
      </w:r>
      <w:r w:rsidRPr="001D133C">
        <w:rPr>
          <w:rFonts w:ascii="Times New Roman" w:hAnsi="Times New Roman" w:cs="Times New Roman"/>
          <w:b/>
          <w:bCs/>
          <w:color w:val="000000" w:themeColor="text1"/>
          <w:sz w:val="24"/>
          <w:szCs w:val="24"/>
        </w:rPr>
        <w:t>DILEMMA TRAINGLE METHOD</w:t>
      </w:r>
      <w:bookmarkEnd w:id="133"/>
      <w:bookmarkEnd w:id="134"/>
    </w:p>
    <w:p w14:paraId="1FEC5D9B" w14:textId="07585AB5" w:rsidR="00A3193D" w:rsidRPr="00A54EB8" w:rsidRDefault="00A3193D" w:rsidP="00FA61D8">
      <w:pPr>
        <w:spacing w:before="100" w:beforeAutospacing="1" w:after="100" w:afterAutospacing="1" w:line="480" w:lineRule="auto"/>
        <w:ind w:left="720"/>
        <w:jc w:val="both"/>
      </w:pPr>
      <w:r w:rsidRPr="00A54EB8">
        <w:t>A dilemma is a difficult choice from two options, each of which is (or appears) unacceptable or unfavorable</w:t>
      </w:r>
      <w:r w:rsidR="00C14564">
        <w:t xml:space="preserve"> (Yadav, A., 2017)</w:t>
      </w:r>
      <w:r w:rsidRPr="00A54EB8">
        <w:t xml:space="preserve">. A dilemma represents a zero-sum outcome. It can be expressed as a choice among </w:t>
      </w:r>
    </w:p>
    <w:p w14:paraId="49CFD342" w14:textId="691B73F8" w:rsidR="00A3193D" w:rsidRPr="00A54EB8" w:rsidRDefault="00A3193D" w:rsidP="003F5268">
      <w:pPr>
        <w:pStyle w:val="ListParagraph"/>
        <w:numPr>
          <w:ilvl w:val="0"/>
          <w:numId w:val="24"/>
        </w:numPr>
        <w:spacing w:before="100" w:beforeAutospacing="1" w:after="100" w:afterAutospacing="1" w:line="480" w:lineRule="auto"/>
        <w:jc w:val="both"/>
      </w:pPr>
      <w:r w:rsidRPr="00A54EB8">
        <w:t xml:space="preserve">Two unfavorable options one of which must be chosen, OR </w:t>
      </w:r>
    </w:p>
    <w:p w14:paraId="44E85D8C" w14:textId="5E8ED36A" w:rsidR="00A3193D" w:rsidRPr="00A54EB8" w:rsidRDefault="00A3193D" w:rsidP="003F5268">
      <w:pPr>
        <w:pStyle w:val="ListParagraph"/>
        <w:numPr>
          <w:ilvl w:val="0"/>
          <w:numId w:val="24"/>
        </w:numPr>
        <w:spacing w:before="100" w:beforeAutospacing="1" w:after="100" w:afterAutospacing="1" w:line="480" w:lineRule="auto"/>
        <w:jc w:val="both"/>
      </w:pPr>
      <w:r w:rsidRPr="00A54EB8">
        <w:t xml:space="preserve">Two favorable options, only one of which is possible at this time. </w:t>
      </w:r>
    </w:p>
    <w:p w14:paraId="34258B66" w14:textId="3AF6D711" w:rsidR="001C4EB0" w:rsidRDefault="00394DBA" w:rsidP="00FA61D8">
      <w:pPr>
        <w:spacing w:line="480" w:lineRule="auto"/>
        <w:ind w:left="720"/>
        <w:jc w:val="both"/>
      </w:pPr>
      <w:r w:rsidRPr="00A54EB8">
        <w:t xml:space="preserve">This method is used to make decisions in a complex system. Since, social systems are very </w:t>
      </w:r>
      <w:r w:rsidR="00FA61D8">
        <w:t xml:space="preserve">  </w:t>
      </w:r>
      <w:r w:rsidRPr="00A54EB8">
        <w:t>complex</w:t>
      </w:r>
      <w:r w:rsidR="002D23B2">
        <w:t xml:space="preserve"> (Mesjasz, C., 2010)</w:t>
      </w:r>
      <w:r w:rsidRPr="00A54EB8">
        <w:t>,</w:t>
      </w:r>
      <w:r w:rsidR="0017539F">
        <w:t xml:space="preserve"> this method plays an effective role.</w:t>
      </w:r>
    </w:p>
    <w:p w14:paraId="1E27EE04" w14:textId="77777777" w:rsidR="00776F32" w:rsidRPr="00A54EB8" w:rsidRDefault="00776F32" w:rsidP="00AB0598">
      <w:pPr>
        <w:spacing w:line="480" w:lineRule="auto"/>
        <w:jc w:val="both"/>
      </w:pPr>
    </w:p>
    <w:p w14:paraId="63FB66D8" w14:textId="2BDBC7F9" w:rsidR="00DC7D21" w:rsidRDefault="001C4EB0" w:rsidP="00FA61D8">
      <w:pPr>
        <w:spacing w:line="480" w:lineRule="auto"/>
        <w:ind w:left="720"/>
        <w:jc w:val="both"/>
      </w:pPr>
      <w:r w:rsidRPr="00FA61D8">
        <w:rPr>
          <w:b/>
          <w:bCs/>
        </w:rPr>
        <w:t>Note:</w:t>
      </w:r>
      <w:r w:rsidRPr="00A54EB8">
        <w:t xml:space="preserve"> This method is also been utilized in previous framework which developed by Abhishek Yadav</w:t>
      </w:r>
      <w:r w:rsidR="00A75E54" w:rsidRPr="00A54EB8">
        <w:t>. In this framework a few modifications are made to the method to make better decisions</w:t>
      </w:r>
    </w:p>
    <w:p w14:paraId="29936AF5" w14:textId="77777777" w:rsidR="00776F32" w:rsidRPr="00776F32" w:rsidRDefault="00776F32" w:rsidP="00776F32">
      <w:pPr>
        <w:spacing w:line="480" w:lineRule="auto"/>
        <w:jc w:val="both"/>
      </w:pPr>
    </w:p>
    <w:p w14:paraId="3C54BEBC" w14:textId="2053915C" w:rsidR="005D34E5" w:rsidRPr="00E01868" w:rsidRDefault="00A018B3" w:rsidP="004E52A8">
      <w:pPr>
        <w:pStyle w:val="Heading3"/>
        <w:numPr>
          <w:ilvl w:val="0"/>
          <w:numId w:val="0"/>
        </w:numPr>
        <w:spacing w:line="480" w:lineRule="auto"/>
        <w:rPr>
          <w:rFonts w:ascii="Times New Roman" w:hAnsi="Times New Roman" w:cs="Times New Roman"/>
          <w:b/>
          <w:bCs/>
          <w:color w:val="000000" w:themeColor="text1"/>
        </w:rPr>
      </w:pPr>
      <w:bookmarkStart w:id="135" w:name="_Toc34942159"/>
      <w:bookmarkStart w:id="136" w:name="_Toc39823430"/>
      <w:r w:rsidRPr="00E01868">
        <w:rPr>
          <w:rFonts w:ascii="Times New Roman" w:hAnsi="Times New Roman" w:cs="Times New Roman"/>
          <w:b/>
          <w:bCs/>
          <w:color w:val="000000" w:themeColor="text1"/>
        </w:rPr>
        <w:t xml:space="preserve">3.3.1 </w:t>
      </w:r>
      <w:r w:rsidR="00694EFC" w:rsidRPr="00E01868">
        <w:rPr>
          <w:rFonts w:ascii="Times New Roman" w:hAnsi="Times New Roman" w:cs="Times New Roman"/>
          <w:b/>
          <w:bCs/>
          <w:color w:val="000000" w:themeColor="text1"/>
        </w:rPr>
        <w:tab/>
        <w:t>The</w:t>
      </w:r>
      <w:r w:rsidR="005D34E5" w:rsidRPr="00E01868">
        <w:rPr>
          <w:rFonts w:ascii="Times New Roman" w:hAnsi="Times New Roman" w:cs="Times New Roman"/>
          <w:b/>
          <w:bCs/>
          <w:color w:val="000000" w:themeColor="text1"/>
        </w:rPr>
        <w:t xml:space="preserve"> Dilemma Triangle </w:t>
      </w:r>
      <w:r w:rsidR="00694EFC" w:rsidRPr="00E01868">
        <w:rPr>
          <w:rFonts w:ascii="Times New Roman" w:hAnsi="Times New Roman" w:cs="Times New Roman"/>
          <w:b/>
          <w:bCs/>
          <w:color w:val="000000" w:themeColor="text1"/>
        </w:rPr>
        <w:t>Method</w:t>
      </w:r>
      <w:bookmarkEnd w:id="135"/>
      <w:bookmarkEnd w:id="136"/>
    </w:p>
    <w:p w14:paraId="7AD96C91" w14:textId="52163EF3" w:rsidR="00A3193D" w:rsidRPr="00982F6D" w:rsidRDefault="00E56350" w:rsidP="00982F6D">
      <w:pPr>
        <w:spacing w:line="480" w:lineRule="auto"/>
        <w:ind w:left="720"/>
        <w:jc w:val="both"/>
        <w:rPr>
          <w:color w:val="000000" w:themeColor="text1"/>
        </w:rPr>
      </w:pPr>
      <w:r w:rsidRPr="00982F6D">
        <w:rPr>
          <w:color w:val="000000" w:themeColor="text1"/>
        </w:rPr>
        <w:t xml:space="preserve">Dilemmas </w:t>
      </w:r>
      <w:r w:rsidR="0044138F" w:rsidRPr="00982F6D">
        <w:rPr>
          <w:color w:val="000000" w:themeColor="text1"/>
        </w:rPr>
        <w:t xml:space="preserve">in decision making is </w:t>
      </w:r>
      <w:r w:rsidRPr="00982F6D">
        <w:rPr>
          <w:color w:val="000000" w:themeColor="text1"/>
        </w:rPr>
        <w:t>involved in any</w:t>
      </w:r>
      <w:r w:rsidR="00420EA5" w:rsidRPr="00982F6D">
        <w:rPr>
          <w:color w:val="000000" w:themeColor="text1"/>
        </w:rPr>
        <w:t xml:space="preserve"> </w:t>
      </w:r>
      <w:r w:rsidR="006401D0" w:rsidRPr="00982F6D">
        <w:rPr>
          <w:color w:val="000000" w:themeColor="text1"/>
        </w:rPr>
        <w:t>wicked</w:t>
      </w:r>
      <w:r w:rsidRPr="00982F6D">
        <w:rPr>
          <w:color w:val="000000" w:themeColor="text1"/>
        </w:rPr>
        <w:t xml:space="preserve"> problem</w:t>
      </w:r>
      <w:r w:rsidR="0044138F" w:rsidRPr="00982F6D">
        <w:rPr>
          <w:color w:val="000000" w:themeColor="text1"/>
        </w:rPr>
        <w:t xml:space="preserve"> (</w:t>
      </w:r>
      <w:r w:rsidR="00874544" w:rsidRPr="00982F6D">
        <w:rPr>
          <w:color w:val="000000" w:themeColor="text1"/>
        </w:rPr>
        <w:t>Sharma, P and Bhal KT  2004)</w:t>
      </w:r>
      <w:r w:rsidRPr="00982F6D">
        <w:rPr>
          <w:color w:val="000000" w:themeColor="text1"/>
        </w:rPr>
        <w:t>.</w:t>
      </w:r>
      <w:r w:rsidR="006401D0" w:rsidRPr="00982F6D">
        <w:rPr>
          <w:color w:val="000000" w:themeColor="text1"/>
        </w:rPr>
        <w:t xml:space="preserve"> A village ecosystem is seen as a wicked problem as it does not have a clear solution </w:t>
      </w:r>
      <w:r w:rsidR="006401D0" w:rsidRPr="00982F6D">
        <w:rPr>
          <w:color w:val="000000" w:themeColor="text1"/>
        </w:rPr>
        <w:lastRenderedPageBreak/>
        <w:t>(</w:t>
      </w:r>
      <w:r w:rsidR="00982F6D" w:rsidRPr="00982F6D">
        <w:rPr>
          <w:color w:val="000000" w:themeColor="text1"/>
        </w:rPr>
        <w:t>DeFries, R. and Nagendra, H., 2017)</w:t>
      </w:r>
      <w:r w:rsidR="00982F6D">
        <w:rPr>
          <w:color w:val="000000" w:themeColor="text1"/>
        </w:rPr>
        <w:t xml:space="preserve">. </w:t>
      </w:r>
      <w:r w:rsidR="00103917" w:rsidRPr="00103917">
        <w:rPr>
          <w:color w:val="000000" w:themeColor="text1"/>
        </w:rPr>
        <w:t>This Dilemma Triangle method is</w:t>
      </w:r>
      <w:r w:rsidR="00103917">
        <w:rPr>
          <w:color w:val="000000" w:themeColor="text1"/>
        </w:rPr>
        <w:t xml:space="preserve"> also </w:t>
      </w:r>
      <w:r w:rsidR="00103917" w:rsidRPr="00103917">
        <w:rPr>
          <w:color w:val="000000" w:themeColor="text1"/>
        </w:rPr>
        <w:t>used as a tradeoff among multi-stakeholders like social entrepreneurs, people, and investors which results in a variety of dilemma</w:t>
      </w:r>
      <w:r w:rsidR="00103917">
        <w:rPr>
          <w:color w:val="000000" w:themeColor="text1"/>
        </w:rPr>
        <w:t xml:space="preserve"> (</w:t>
      </w:r>
      <w:r w:rsidR="000B5243">
        <w:rPr>
          <w:color w:val="000000" w:themeColor="text1"/>
        </w:rPr>
        <w:t>De Brucker, K. and co-authors, 2013)</w:t>
      </w:r>
      <w:r w:rsidR="00103917">
        <w:t xml:space="preserve">. </w:t>
      </w:r>
      <w:r>
        <w:t xml:space="preserve">To achieve sustainable development these </w:t>
      </w:r>
      <w:r w:rsidR="00A51964">
        <w:t>dilemmas,</w:t>
      </w:r>
      <w:r>
        <w:t xml:space="preserve"> play a crucial role. For example</w:t>
      </w:r>
      <w:r w:rsidR="00A51964">
        <w:t>: I</w:t>
      </w:r>
      <w:r w:rsidR="006F6BE7">
        <w:t xml:space="preserve">n a </w:t>
      </w:r>
      <w:r w:rsidR="00694EFC">
        <w:t>village, farmers</w:t>
      </w:r>
      <w:r w:rsidR="006F6BE7">
        <w:t xml:space="preserve"> </w:t>
      </w:r>
      <w:r w:rsidR="00A51964">
        <w:t>don’t</w:t>
      </w:r>
      <w:r w:rsidR="006F6BE7">
        <w:t xml:space="preserve"> have access to supply </w:t>
      </w:r>
      <w:r w:rsidR="003214DC">
        <w:t xml:space="preserve">ground </w:t>
      </w:r>
      <w:r w:rsidR="006F6BE7">
        <w:t>water to agriculture</w:t>
      </w:r>
      <w:r w:rsidR="00A51964">
        <w:t xml:space="preserve">. To overcome this problem a social entrepreneur </w:t>
      </w:r>
      <w:r w:rsidR="00A71A8E">
        <w:t xml:space="preserve">provided water pumps to farmers. Now farmers </w:t>
      </w:r>
      <w:r w:rsidR="003214DC">
        <w:t xml:space="preserve">deplete more ground water which results in over depletion </w:t>
      </w:r>
      <w:r w:rsidR="00694EFC">
        <w:t>thereby</w:t>
      </w:r>
      <w:r w:rsidR="003214DC">
        <w:t xml:space="preserve"> causing water scarci</w:t>
      </w:r>
      <w:r w:rsidR="003E781B">
        <w:t xml:space="preserve">ty. Since the water </w:t>
      </w:r>
      <w:r w:rsidR="00D84FD1">
        <w:t>takes time to regenerate meanwhile farmers cannot use it</w:t>
      </w:r>
      <w:r w:rsidR="000C087A">
        <w:t xml:space="preserve"> which results in another problem</w:t>
      </w:r>
      <w:r w:rsidR="00D84FD1">
        <w:t xml:space="preserve">. This is a dilemma </w:t>
      </w:r>
      <w:r w:rsidR="0043554C">
        <w:t>for a social entrepreneur</w:t>
      </w:r>
      <w:r w:rsidR="000C087A">
        <w:t xml:space="preserve"> whether to provide </w:t>
      </w:r>
      <w:r w:rsidR="003D4B09">
        <w:t>water pumps</w:t>
      </w:r>
      <w:r w:rsidR="000C087A">
        <w:t xml:space="preserve"> by not considering </w:t>
      </w:r>
      <w:r w:rsidR="001D722B">
        <w:t>ground water depletion rate or not to provide any</w:t>
      </w:r>
      <w:r w:rsidR="003D4B09">
        <w:t>thing so that groundwater wi</w:t>
      </w:r>
      <w:r w:rsidR="00DC5F8D">
        <w:t xml:space="preserve">ll </w:t>
      </w:r>
      <w:r w:rsidR="003D4B09">
        <w:t xml:space="preserve">be safe. To clear this dilemma, he/she has to come up with a sustainable solution which is safe for both people and planet there by creating progress in agriculture. </w:t>
      </w:r>
      <w:r w:rsidR="00A87D6B">
        <w:t>Hence, to</w:t>
      </w:r>
      <w:r w:rsidR="00A3193D" w:rsidRPr="00A54EB8">
        <w:t xml:space="preserve"> develop a sustainable value proposition, it is essential to identify and manage these dilemmas </w:t>
      </w:r>
      <w:r w:rsidR="003E6F33">
        <w:t xml:space="preserve">to reduce the complexity </w:t>
      </w:r>
      <w:r w:rsidR="004E52A8">
        <w:t xml:space="preserve">of the problem </w:t>
      </w:r>
      <w:r w:rsidR="00A3193D" w:rsidRPr="00A54EB8">
        <w:t>before implementing the solution</w:t>
      </w:r>
      <w:r w:rsidR="002A1530">
        <w:t xml:space="preserve"> </w:t>
      </w:r>
      <w:r w:rsidR="00A87D6B">
        <w:t xml:space="preserve">in social </w:t>
      </w:r>
      <w:r w:rsidR="00A3193D" w:rsidRPr="00A54EB8">
        <w:t xml:space="preserve">system. </w:t>
      </w:r>
      <w:r w:rsidR="00A87D6B">
        <w:t>Dilemm</w:t>
      </w:r>
      <w:r w:rsidR="00F32C02">
        <w:t>a</w:t>
      </w:r>
      <w:r w:rsidR="00A87D6B">
        <w:t xml:space="preserve"> Triangle </w:t>
      </w:r>
      <w:r w:rsidR="00694EFC">
        <w:t>method</w:t>
      </w:r>
      <w:r w:rsidR="00A87D6B">
        <w:t xml:space="preserve"> </w:t>
      </w:r>
      <w:r w:rsidR="00F32C02">
        <w:t>is used to identify dilemmas and come up with a solution to clear those dilemmas.</w:t>
      </w:r>
      <w:r w:rsidR="00CE5B93">
        <w:t xml:space="preserve"> </w:t>
      </w:r>
      <w:r w:rsidR="00A3193D" w:rsidRPr="00A54EB8">
        <w:t xml:space="preserve">The Dilemma Triangle </w:t>
      </w:r>
      <w:r w:rsidR="00694EFC">
        <w:t>method</w:t>
      </w:r>
      <w:r w:rsidR="00A3193D" w:rsidRPr="00A54EB8">
        <w:t xml:space="preserve"> is developed to identify a dilemma in a complex system that has three </w:t>
      </w:r>
      <w:r w:rsidR="003E0CAF">
        <w:t>drivers.</w:t>
      </w:r>
      <w:r w:rsidR="001443BB">
        <w:t xml:space="preserve"> These drivers </w:t>
      </w:r>
      <w:r w:rsidR="00BB07FB">
        <w:t>represent</w:t>
      </w:r>
      <w:r w:rsidR="001443BB">
        <w:t xml:space="preserve"> the spheres of sustainability</w:t>
      </w:r>
      <w:r w:rsidR="00BB07FB">
        <w:t>: social, environmental and economical (</w:t>
      </w:r>
      <w:r w:rsidR="00BB07FB" w:rsidRPr="00BB07FB">
        <w:rPr>
          <w:color w:val="000000" w:themeColor="text1"/>
        </w:rPr>
        <w:t>Munier, Nolberto</w:t>
      </w:r>
      <w:r w:rsidR="00BB07FB">
        <w:rPr>
          <w:color w:val="000000" w:themeColor="text1"/>
        </w:rPr>
        <w:t xml:space="preserve"> 2005)</w:t>
      </w:r>
      <w:r w:rsidR="001443BB">
        <w:t>.</w:t>
      </w:r>
      <w:r w:rsidR="003E0CAF">
        <w:t xml:space="preserve"> </w:t>
      </w:r>
      <w:r w:rsidR="00A3193D" w:rsidRPr="00A54EB8">
        <w:t xml:space="preserve">By using the </w:t>
      </w:r>
      <w:r w:rsidR="00694EFC">
        <w:t>method</w:t>
      </w:r>
      <w:r w:rsidR="00A3193D" w:rsidRPr="00A54EB8">
        <w:t xml:space="preserve">, a </w:t>
      </w:r>
      <w:r w:rsidR="00CE5B93">
        <w:t>social entrepreneur</w:t>
      </w:r>
      <w:r w:rsidR="00A3193D" w:rsidRPr="00A54EB8">
        <w:t xml:space="preserve"> can identify dilemmas that </w:t>
      </w:r>
      <w:r w:rsidR="00C516EE">
        <w:t xml:space="preserve">arise in spheres of sustainability and allows him/her to develop a value proposition </w:t>
      </w:r>
      <w:r w:rsidR="00143DDA">
        <w:t>which serves as a sustainable solution for the problem</w:t>
      </w:r>
      <w:r w:rsidR="00A3193D" w:rsidRPr="00A54EB8">
        <w:t xml:space="preserve">. In </w:t>
      </w:r>
      <w:r w:rsidR="00A3193D" w:rsidRPr="002A0790">
        <w:rPr>
          <w:b/>
          <w:bCs/>
        </w:rPr>
        <w:t xml:space="preserve">Figure </w:t>
      </w:r>
      <w:r w:rsidR="005D34E5" w:rsidRPr="002A0790">
        <w:rPr>
          <w:b/>
          <w:bCs/>
        </w:rPr>
        <w:t>3</w:t>
      </w:r>
      <w:r w:rsidR="00A3193D" w:rsidRPr="002A0790">
        <w:rPr>
          <w:b/>
          <w:bCs/>
        </w:rPr>
        <w:t>.</w:t>
      </w:r>
      <w:r w:rsidR="002A0790">
        <w:rPr>
          <w:b/>
          <w:bCs/>
        </w:rPr>
        <w:t>2</w:t>
      </w:r>
      <w:r w:rsidR="00A3193D" w:rsidRPr="00A54EB8">
        <w:t xml:space="preserve">, the concept with three drivers is presented and termed as Dilemma Triangle. The three </w:t>
      </w:r>
      <w:r w:rsidR="004F1052" w:rsidRPr="00A54EB8">
        <w:t xml:space="preserve">drivers </w:t>
      </w:r>
      <w:r w:rsidR="004F1052">
        <w:t>drive</w:t>
      </w:r>
      <w:r w:rsidR="00A3193D" w:rsidRPr="00A54EB8">
        <w:t xml:space="preserve"> the solutions, the focus states the boundary of the problem user is solving, and issues are the challenges that can occur in each driver to reach the </w:t>
      </w:r>
      <w:r w:rsidR="00A3193D" w:rsidRPr="00A54EB8">
        <w:lastRenderedPageBreak/>
        <w:t xml:space="preserve">desired goal. Previously, the Dilemma Triangle </w:t>
      </w:r>
      <w:r w:rsidR="00694EFC">
        <w:t>method</w:t>
      </w:r>
      <w:r w:rsidR="00A3193D" w:rsidRPr="00A54EB8">
        <w:t xml:space="preserve"> is used for identifying and managing dilemmas in a dynamically changing workplace environment of the 21st century (Ahmed, Xiao and co-authors, 2012). </w:t>
      </w:r>
      <w:r w:rsidR="00F77629">
        <w:t>And then this method is modified to find value proposition (Yadav. A, 2017)</w:t>
      </w:r>
      <w:r w:rsidR="005B3F3F">
        <w:t xml:space="preserve">. </w:t>
      </w:r>
      <w:r w:rsidR="00A3193D" w:rsidRPr="00A54EB8">
        <w:t xml:space="preserve">In this thesis, the concept is expanded </w:t>
      </w:r>
      <w:r w:rsidR="005B3F3F">
        <w:t xml:space="preserve">to utilize this </w:t>
      </w:r>
      <w:r w:rsidR="00694EFC">
        <w:t>method</w:t>
      </w:r>
      <w:r w:rsidR="005B3F3F">
        <w:t xml:space="preserve"> in different </w:t>
      </w:r>
      <w:r w:rsidR="001B32A7">
        <w:t>perspectives</w:t>
      </w:r>
      <w:r w:rsidR="005B3F3F">
        <w:t xml:space="preserve"> with different goals. </w:t>
      </w:r>
      <w:r w:rsidR="00C764C7">
        <w:t>This arises many types of issues involved in a village and generates more dilemmas</w:t>
      </w:r>
      <w:r w:rsidR="00A3193D" w:rsidRPr="00A54EB8">
        <w:t>.</w:t>
      </w:r>
      <w:r w:rsidR="006F0F28">
        <w:t xml:space="preserve"> Three spheres of sustainability </w:t>
      </w:r>
      <w:r w:rsidR="0043658C">
        <w:t>are</w:t>
      </w:r>
      <w:r w:rsidR="006F0F28">
        <w:t xml:space="preserve"> used as three drivers of </w:t>
      </w:r>
      <w:r w:rsidR="00A3193D" w:rsidRPr="00A54EB8">
        <w:t xml:space="preserve">Dilemma Triangle </w:t>
      </w:r>
      <w:r w:rsidR="006F0F28">
        <w:t xml:space="preserve">to develop a sustainable value proposition (Yadav. A, 2018). </w:t>
      </w:r>
      <w:r w:rsidR="00A3193D" w:rsidRPr="00A54EB8">
        <w:t xml:space="preserve">The dilemmas that arise within these drivers are the gaps that are required to be filled by the social entrepreneurs to sustain their enterprises. </w:t>
      </w:r>
      <w:r w:rsidR="006F0F28">
        <w:t>(Yadav. A, 2018)</w:t>
      </w:r>
    </w:p>
    <w:p w14:paraId="06F33ED9" w14:textId="6E12A626" w:rsidR="005B0B32" w:rsidRPr="00A54EB8" w:rsidRDefault="00A018B3" w:rsidP="00DC7D21">
      <w:pPr>
        <w:spacing w:before="100" w:beforeAutospacing="1" w:after="100" w:afterAutospacing="1" w:line="480" w:lineRule="auto"/>
        <w:jc w:val="center"/>
      </w:pPr>
      <w:r w:rsidRPr="00A54EB8">
        <w:fldChar w:fldCharType="begin"/>
      </w:r>
      <w:r w:rsidR="007D0A14" w:rsidRPr="00A54EB8">
        <w:instrText xml:space="preserve"> INCLUDEPICTURE "https://sooners-my.sharepoint.com/var/folders/8j/n41z7tp11qg78b0pwmtgmhc80000gn/T/com.microsoft.Word/WebArchiveCopyPasteTempFiles/page144image39099840" \* MERGEFORMAT </w:instrText>
      </w:r>
      <w:r w:rsidRPr="00A54EB8">
        <w:fldChar w:fldCharType="separate"/>
      </w:r>
      <w:r w:rsidRPr="00A54EB8">
        <w:rPr>
          <w:noProof/>
        </w:rPr>
        <w:drawing>
          <wp:inline distT="0" distB="0" distL="0" distR="0" wp14:anchorId="584D72A5" wp14:editId="2E340DAB">
            <wp:extent cx="4076065" cy="2558415"/>
            <wp:effectExtent l="0" t="0" r="635" b="0"/>
            <wp:docPr id="13" name="Picture 13" descr="page144image39099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44image390998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76065" cy="2558415"/>
                    </a:xfrm>
                    <a:prstGeom prst="rect">
                      <a:avLst/>
                    </a:prstGeom>
                    <a:noFill/>
                    <a:ln>
                      <a:noFill/>
                    </a:ln>
                  </pic:spPr>
                </pic:pic>
              </a:graphicData>
            </a:graphic>
          </wp:inline>
        </w:drawing>
      </w:r>
      <w:r w:rsidRPr="00A54EB8">
        <w:fldChar w:fldCharType="end"/>
      </w:r>
    </w:p>
    <w:p w14:paraId="3CBEAD13" w14:textId="60A05BF9" w:rsidR="005B0B32" w:rsidRPr="002A0790" w:rsidRDefault="002A0790" w:rsidP="00AF7FFB">
      <w:pPr>
        <w:pStyle w:val="Caption"/>
      </w:pPr>
      <w:bookmarkStart w:id="137" w:name="_Toc37454968"/>
      <w:bookmarkStart w:id="138" w:name="_Toc37455277"/>
      <w:bookmarkStart w:id="139" w:name="_Toc37455294"/>
      <w:r>
        <w:t xml:space="preserve">Figure 3. </w:t>
      </w:r>
      <w:fldSimple w:instr=" SEQ Figure_3. \* ARABIC ">
        <w:r w:rsidR="00864244">
          <w:rPr>
            <w:noProof/>
          </w:rPr>
          <w:t>2</w:t>
        </w:r>
      </w:fldSimple>
      <w:r>
        <w:t xml:space="preserve"> </w:t>
      </w:r>
      <w:r w:rsidR="005B0B32" w:rsidRPr="002A0790">
        <w:t>The Dilemma Triangle</w:t>
      </w:r>
      <w:bookmarkEnd w:id="137"/>
      <w:bookmarkEnd w:id="138"/>
      <w:bookmarkEnd w:id="139"/>
    </w:p>
    <w:p w14:paraId="6797FE93" w14:textId="0739B898" w:rsidR="00DC7D21" w:rsidRDefault="001A5D76" w:rsidP="007C6F13">
      <w:pPr>
        <w:spacing w:line="480" w:lineRule="auto"/>
        <w:ind w:left="720"/>
        <w:jc w:val="both"/>
      </w:pPr>
      <w:r w:rsidRPr="007C6F13">
        <w:rPr>
          <w:rFonts w:ascii="Times" w:hAnsi="Times"/>
          <w:color w:val="000000"/>
        </w:rPr>
        <w:t>This dilemma triangle method (</w:t>
      </w:r>
      <w:r w:rsidRPr="007C6F13">
        <w:rPr>
          <w:rFonts w:ascii="Times" w:hAnsi="Times"/>
          <w:b/>
          <w:bCs/>
          <w:color w:val="000000"/>
        </w:rPr>
        <w:t>Figure 3.2</w:t>
      </w:r>
      <w:r w:rsidRPr="007C6F13">
        <w:rPr>
          <w:rFonts w:ascii="Times" w:hAnsi="Times"/>
          <w:color w:val="000000"/>
        </w:rPr>
        <w:t>)</w:t>
      </w:r>
      <w:r w:rsidR="00694A62" w:rsidRPr="007C6F13">
        <w:rPr>
          <w:rFonts w:ascii="Times" w:hAnsi="Times"/>
          <w:color w:val="000000"/>
        </w:rPr>
        <w:t xml:space="preserve"> </w:t>
      </w:r>
      <w:r w:rsidRPr="007C6F13">
        <w:rPr>
          <w:rFonts w:ascii="Times" w:hAnsi="Times"/>
          <w:color w:val="000000"/>
        </w:rPr>
        <w:t>with FEW-Nexus is illustrated using data from Kudagaon village (located in Odisha, India) to develop a sustainable value proposition that satisfies multi-stakeholders (social entrepreneurs, villagers, and investors)</w:t>
      </w:r>
      <w:r w:rsidR="00694A62" w:rsidRPr="007C6F13">
        <w:rPr>
          <w:rFonts w:ascii="Times" w:hAnsi="Times"/>
          <w:color w:val="000000"/>
        </w:rPr>
        <w:t xml:space="preserve"> (</w:t>
      </w:r>
      <w:r w:rsidR="007C6F13" w:rsidRPr="007C6F13">
        <w:rPr>
          <w:rFonts w:ascii="Times" w:hAnsi="Times"/>
          <w:color w:val="000000"/>
        </w:rPr>
        <w:t>Baldassarre, B. and co-authors, 2017)</w:t>
      </w:r>
      <w:r w:rsidR="007C6F13">
        <w:rPr>
          <w:rFonts w:ascii="Times" w:hAnsi="Times"/>
          <w:color w:val="000000"/>
        </w:rPr>
        <w:t>.</w:t>
      </w:r>
    </w:p>
    <w:p w14:paraId="4C6B54DE" w14:textId="77777777" w:rsidR="007C6F13" w:rsidRPr="00A54EB8" w:rsidRDefault="007C6F13" w:rsidP="007C6F13">
      <w:pPr>
        <w:spacing w:line="480" w:lineRule="auto"/>
        <w:ind w:left="720"/>
        <w:jc w:val="both"/>
      </w:pPr>
    </w:p>
    <w:p w14:paraId="7A028C1D" w14:textId="236BE687" w:rsidR="005B0B32" w:rsidRPr="009B42AB" w:rsidRDefault="00A018B3" w:rsidP="009B42AB">
      <w:pPr>
        <w:pStyle w:val="Heading3"/>
        <w:numPr>
          <w:ilvl w:val="0"/>
          <w:numId w:val="0"/>
        </w:numPr>
        <w:ind w:left="900" w:hanging="720"/>
        <w:rPr>
          <w:rFonts w:ascii="Times New Roman" w:hAnsi="Times New Roman" w:cs="Times New Roman"/>
          <w:b/>
          <w:bCs/>
          <w:color w:val="000000" w:themeColor="text1"/>
        </w:rPr>
      </w:pPr>
      <w:bookmarkStart w:id="140" w:name="_Toc34942160"/>
      <w:bookmarkStart w:id="141" w:name="_Toc39823431"/>
      <w:r w:rsidRPr="009B42AB">
        <w:rPr>
          <w:rFonts w:ascii="Times New Roman" w:hAnsi="Times New Roman" w:cs="Times New Roman"/>
          <w:b/>
          <w:bCs/>
          <w:color w:val="000000" w:themeColor="text1"/>
        </w:rPr>
        <w:lastRenderedPageBreak/>
        <w:t>3.3.2.</w:t>
      </w:r>
      <w:r w:rsidR="009B42AB" w:rsidRPr="009B42AB">
        <w:rPr>
          <w:rFonts w:ascii="Times New Roman" w:hAnsi="Times New Roman" w:cs="Times New Roman"/>
          <w:b/>
          <w:bCs/>
          <w:color w:val="000000" w:themeColor="text1"/>
        </w:rPr>
        <w:tab/>
      </w:r>
      <w:r w:rsidRPr="009B42AB">
        <w:rPr>
          <w:rFonts w:ascii="Times New Roman" w:hAnsi="Times New Roman" w:cs="Times New Roman"/>
          <w:b/>
          <w:bCs/>
          <w:color w:val="000000" w:themeColor="text1"/>
        </w:rPr>
        <w:t>Elements of Dilemma Triangle</w:t>
      </w:r>
      <w:bookmarkEnd w:id="140"/>
      <w:bookmarkEnd w:id="141"/>
    </w:p>
    <w:p w14:paraId="1E3226EE" w14:textId="712227B0" w:rsidR="00DC7D21" w:rsidRPr="00A54EB8" w:rsidRDefault="005B0B32" w:rsidP="004916B3">
      <w:pPr>
        <w:spacing w:before="100" w:beforeAutospacing="1" w:after="100" w:afterAutospacing="1" w:line="480" w:lineRule="auto"/>
        <w:ind w:left="720"/>
        <w:jc w:val="both"/>
      </w:pPr>
      <w:r w:rsidRPr="00A54EB8">
        <w:t xml:space="preserve">The method of Dilemma Triangle is divided into two parts, the first part is generic and can be used for all the complex systems, the second part of the method is specific to the context of this thesis, wherein the combination of concepts from spheres of sustainability with the </w:t>
      </w:r>
      <w:r w:rsidR="00694EFC">
        <w:t>method</w:t>
      </w:r>
      <w:r w:rsidRPr="00A54EB8">
        <w:t xml:space="preserve"> of Dilemma Triangle is presented. For all the complex systems that are anchored in the sustainable development, both the parts of this method can be used. Before this method can be applied, a social entrepreneur must define the problem in the form of a problem statement together with the data that characterizes the village. </w:t>
      </w:r>
    </w:p>
    <w:p w14:paraId="4456050D" w14:textId="4E88F1AD" w:rsidR="00B51B5E" w:rsidRPr="004916B3" w:rsidRDefault="009B5D0C" w:rsidP="004916B3">
      <w:pPr>
        <w:spacing w:line="480" w:lineRule="auto"/>
        <w:ind w:firstLine="720"/>
        <w:jc w:val="both"/>
        <w:rPr>
          <w:b/>
          <w:bCs/>
        </w:rPr>
      </w:pPr>
      <w:r w:rsidRPr="00AD0573">
        <w:rPr>
          <w:b/>
          <w:bCs/>
        </w:rPr>
        <w:t xml:space="preserve">Element 1 </w:t>
      </w:r>
      <w:r w:rsidR="00B51B5E" w:rsidRPr="00AD0573">
        <w:rPr>
          <w:b/>
          <w:bCs/>
        </w:rPr>
        <w:t xml:space="preserve">– Drivers </w:t>
      </w:r>
    </w:p>
    <w:p w14:paraId="6E80C601" w14:textId="116DBED8" w:rsidR="00FA61D8" w:rsidRDefault="0089361C" w:rsidP="002F11BB">
      <w:pPr>
        <w:spacing w:after="100" w:afterAutospacing="1" w:line="480" w:lineRule="auto"/>
        <w:ind w:left="720"/>
        <w:jc w:val="both"/>
        <w:rPr>
          <w:color w:val="222222"/>
          <w:shd w:val="clear" w:color="auto" w:fill="FFFFFF"/>
        </w:rPr>
      </w:pPr>
      <w:r w:rsidRPr="00A54EB8">
        <w:rPr>
          <w:color w:val="222222"/>
          <w:shd w:val="clear" w:color="auto" w:fill="FFFFFF"/>
        </w:rPr>
        <w:t>A driver is nothing but a factor which causes a particular phenomenon to happen. In most of the problems</w:t>
      </w:r>
      <w:r w:rsidR="00956F2C" w:rsidRPr="00A54EB8">
        <w:rPr>
          <w:color w:val="222222"/>
          <w:shd w:val="clear" w:color="auto" w:fill="FFFFFF"/>
        </w:rPr>
        <w:t xml:space="preserve">. </w:t>
      </w:r>
      <w:r w:rsidR="00956F2C" w:rsidRPr="00A54EB8">
        <w:rPr>
          <w:rFonts w:eastAsiaTheme="minorEastAsia"/>
          <w:color w:val="000000" w:themeColor="text1"/>
          <w:kern w:val="24"/>
        </w:rPr>
        <w:t>I</w:t>
      </w:r>
      <w:r w:rsidR="00956F2C" w:rsidRPr="00A54EB8">
        <w:rPr>
          <w:color w:val="222222"/>
          <w:shd w:val="clear" w:color="auto" w:fill="FFFFFF"/>
        </w:rPr>
        <w:t>t is the area where an individual has to focus. Each DRIVER is “defined” in terms of ISSUES. ISSUES are listed as words or verb-noun tuples.  For example, mitigate deforestation, provide electricity, etc.</w:t>
      </w:r>
    </w:p>
    <w:p w14:paraId="308BE5A5" w14:textId="1B4CDB2B" w:rsidR="001315B0" w:rsidRPr="00FA61D8" w:rsidRDefault="001315B0" w:rsidP="00FA61D8">
      <w:pPr>
        <w:spacing w:line="480" w:lineRule="auto"/>
        <w:ind w:firstLine="720"/>
        <w:jc w:val="both"/>
        <w:rPr>
          <w:b/>
          <w:bCs/>
          <w:color w:val="222222"/>
          <w:shd w:val="clear" w:color="auto" w:fill="FFFFFF"/>
        </w:rPr>
      </w:pPr>
      <w:r w:rsidRPr="00FA61D8">
        <w:rPr>
          <w:b/>
          <w:bCs/>
          <w:color w:val="222222"/>
          <w:shd w:val="clear" w:color="auto" w:fill="FFFFFF"/>
        </w:rPr>
        <w:t>Examples for Drivers</w:t>
      </w:r>
    </w:p>
    <w:p w14:paraId="01F5AB9C" w14:textId="0FCE8269" w:rsidR="001315B0" w:rsidRPr="00A54EB8" w:rsidRDefault="001315B0" w:rsidP="00AB0598">
      <w:pPr>
        <w:spacing w:line="480" w:lineRule="auto"/>
        <w:ind w:firstLine="720"/>
        <w:jc w:val="both"/>
        <w:rPr>
          <w:color w:val="222222"/>
          <w:shd w:val="clear" w:color="auto" w:fill="FFFFFF"/>
        </w:rPr>
      </w:pPr>
      <w:r w:rsidRPr="00A54EB8">
        <w:rPr>
          <w:color w:val="222222"/>
          <w:shd w:val="clear" w:color="auto" w:fill="FFFFFF"/>
        </w:rPr>
        <w:t>Social Planning             –   Social, Economic and Environmental</w:t>
      </w:r>
    </w:p>
    <w:p w14:paraId="48C529C8" w14:textId="49630A3B" w:rsidR="001315B0" w:rsidRPr="00A54EB8" w:rsidRDefault="001315B0" w:rsidP="00AB0598">
      <w:pPr>
        <w:spacing w:line="480" w:lineRule="auto"/>
        <w:jc w:val="both"/>
        <w:rPr>
          <w:color w:val="222222"/>
          <w:shd w:val="clear" w:color="auto" w:fill="FFFFFF"/>
        </w:rPr>
      </w:pPr>
      <w:r w:rsidRPr="00A54EB8">
        <w:rPr>
          <w:color w:val="222222"/>
          <w:shd w:val="clear" w:color="auto" w:fill="FFFFFF"/>
        </w:rPr>
        <w:tab/>
      </w:r>
      <w:r w:rsidRPr="00A54EB8">
        <w:rPr>
          <w:color w:val="222222"/>
          <w:shd w:val="clear" w:color="auto" w:fill="FFFFFF"/>
        </w:rPr>
        <w:tab/>
        <w:t xml:space="preserve">                            </w:t>
      </w:r>
      <w:r w:rsidR="00E7027F" w:rsidRPr="00A54EB8">
        <w:rPr>
          <w:color w:val="222222"/>
          <w:shd w:val="clear" w:color="auto" w:fill="FFFFFF"/>
        </w:rPr>
        <w:t xml:space="preserve">    </w:t>
      </w:r>
      <w:r w:rsidRPr="00A54EB8">
        <w:rPr>
          <w:color w:val="222222"/>
          <w:shd w:val="clear" w:color="auto" w:fill="FFFFFF"/>
        </w:rPr>
        <w:t>People, Planet and Profit/Progress</w:t>
      </w:r>
    </w:p>
    <w:p w14:paraId="4EE0BAA5" w14:textId="77777777" w:rsidR="001315B0" w:rsidRPr="00A54EB8" w:rsidRDefault="001315B0" w:rsidP="00AB0598">
      <w:pPr>
        <w:spacing w:line="480" w:lineRule="auto"/>
        <w:ind w:firstLine="720"/>
        <w:jc w:val="both"/>
        <w:rPr>
          <w:color w:val="222222"/>
          <w:shd w:val="clear" w:color="auto" w:fill="FFFFFF"/>
        </w:rPr>
      </w:pPr>
      <w:r w:rsidRPr="00A54EB8">
        <w:rPr>
          <w:color w:val="222222"/>
          <w:shd w:val="clear" w:color="auto" w:fill="FFFFFF"/>
        </w:rPr>
        <w:t>Product Development   –   Good, Fast and Cheap</w:t>
      </w:r>
    </w:p>
    <w:p w14:paraId="1E652662" w14:textId="77777777" w:rsidR="001315B0" w:rsidRPr="00A54EB8" w:rsidRDefault="001315B0" w:rsidP="00AB0598">
      <w:pPr>
        <w:spacing w:line="480" w:lineRule="auto"/>
        <w:ind w:firstLine="720"/>
        <w:jc w:val="both"/>
        <w:rPr>
          <w:color w:val="222222"/>
          <w:shd w:val="clear" w:color="auto" w:fill="FFFFFF"/>
        </w:rPr>
      </w:pPr>
      <w:r w:rsidRPr="00A54EB8">
        <w:rPr>
          <w:color w:val="222222"/>
          <w:shd w:val="clear" w:color="auto" w:fill="FFFFFF"/>
        </w:rPr>
        <w:t>Software Development –   Speed, Quality and Features</w:t>
      </w:r>
    </w:p>
    <w:p w14:paraId="72DC5E35" w14:textId="6DF275DA" w:rsidR="001315B0" w:rsidRPr="00A54EB8" w:rsidRDefault="001315B0" w:rsidP="002F11BB">
      <w:pPr>
        <w:spacing w:after="100" w:afterAutospacing="1" w:line="480" w:lineRule="auto"/>
        <w:ind w:firstLine="720"/>
        <w:jc w:val="both"/>
        <w:rPr>
          <w:color w:val="222222"/>
          <w:shd w:val="clear" w:color="auto" w:fill="FFFFFF"/>
        </w:rPr>
      </w:pPr>
      <w:r w:rsidRPr="00A54EB8">
        <w:rPr>
          <w:color w:val="222222"/>
          <w:shd w:val="clear" w:color="auto" w:fill="FFFFFF"/>
        </w:rPr>
        <w:t>Project Management     –   Time, Cost and Quality</w:t>
      </w:r>
    </w:p>
    <w:p w14:paraId="5F0784DE" w14:textId="604D1B7A" w:rsidR="00096626" w:rsidRPr="00A54EB8" w:rsidRDefault="00B73DFB" w:rsidP="002F11BB">
      <w:pPr>
        <w:spacing w:after="100" w:afterAutospacing="1" w:line="480" w:lineRule="auto"/>
        <w:ind w:left="720"/>
        <w:jc w:val="both"/>
      </w:pPr>
      <w:r w:rsidRPr="00A54EB8">
        <w:t xml:space="preserve">As we know that this thesis is involved in social planning, </w:t>
      </w:r>
      <w:r w:rsidR="00096626" w:rsidRPr="00A54EB8">
        <w:t>People, Planet and Progress are considered as drivers.</w:t>
      </w:r>
    </w:p>
    <w:p w14:paraId="2D984B3C" w14:textId="04224762" w:rsidR="007059D9" w:rsidRPr="00AD0573" w:rsidRDefault="007059D9" w:rsidP="00AD0573">
      <w:pPr>
        <w:spacing w:line="480" w:lineRule="auto"/>
        <w:ind w:firstLine="720"/>
        <w:jc w:val="both"/>
        <w:rPr>
          <w:b/>
          <w:bCs/>
        </w:rPr>
      </w:pPr>
      <w:r w:rsidRPr="00AD0573">
        <w:rPr>
          <w:b/>
          <w:bCs/>
        </w:rPr>
        <w:lastRenderedPageBreak/>
        <w:t>Element 2 – Focus</w:t>
      </w:r>
    </w:p>
    <w:p w14:paraId="043088BB" w14:textId="1F287754" w:rsidR="00DC7D21" w:rsidRPr="00A54EB8" w:rsidRDefault="00B717FA" w:rsidP="004916B3">
      <w:pPr>
        <w:spacing w:line="480" w:lineRule="auto"/>
        <w:ind w:left="720"/>
        <w:jc w:val="both"/>
      </w:pPr>
      <w:r w:rsidRPr="00A54EB8">
        <w:t>It is the aim/goal of an individual which depends upon the problem chosen. The FOCUS is different for each DRIVER.</w:t>
      </w:r>
      <w:r w:rsidR="00570F64" w:rsidRPr="00A54EB8">
        <w:t xml:space="preserve"> It</w:t>
      </w:r>
      <w:r w:rsidR="00902540">
        <w:t xml:space="preserve"> is</w:t>
      </w:r>
      <w:r w:rsidR="00570F64" w:rsidRPr="00A54EB8">
        <w:t xml:space="preserve"> in the form of a sentence.</w:t>
      </w:r>
    </w:p>
    <w:p w14:paraId="53E03C64" w14:textId="77777777" w:rsidR="00B717FA" w:rsidRPr="004916B3" w:rsidRDefault="00B717FA" w:rsidP="00FA61D8">
      <w:pPr>
        <w:spacing w:line="480" w:lineRule="auto"/>
        <w:ind w:firstLine="720"/>
        <w:jc w:val="both"/>
        <w:rPr>
          <w:b/>
          <w:bCs/>
        </w:rPr>
      </w:pPr>
      <w:r w:rsidRPr="004916B3">
        <w:rPr>
          <w:b/>
          <w:bCs/>
        </w:rPr>
        <w:t>Example</w:t>
      </w:r>
    </w:p>
    <w:p w14:paraId="5C79AE61" w14:textId="249AB33B" w:rsidR="00B717FA" w:rsidRPr="00A54EB8" w:rsidRDefault="00B717FA" w:rsidP="00FA61D8">
      <w:pPr>
        <w:spacing w:line="480" w:lineRule="auto"/>
        <w:ind w:firstLine="720"/>
        <w:jc w:val="both"/>
      </w:pPr>
      <w:r w:rsidRPr="00A54EB8">
        <w:t>People  - To provide reliable and affordable electricity to villagers.</w:t>
      </w:r>
    </w:p>
    <w:p w14:paraId="4323A837" w14:textId="5447D5EA" w:rsidR="00B717FA" w:rsidRPr="00A54EB8" w:rsidRDefault="00B717FA" w:rsidP="00FA61D8">
      <w:pPr>
        <w:spacing w:line="480" w:lineRule="auto"/>
        <w:ind w:firstLine="720"/>
        <w:jc w:val="both"/>
      </w:pPr>
      <w:r w:rsidRPr="00A54EB8">
        <w:t>Planet   - To produce electricity without affecting the planet.</w:t>
      </w:r>
    </w:p>
    <w:p w14:paraId="78A4BF24" w14:textId="41554452" w:rsidR="00B717FA" w:rsidRPr="00AC7CEA" w:rsidRDefault="00B717FA" w:rsidP="002F11BB">
      <w:pPr>
        <w:spacing w:after="100" w:afterAutospacing="1" w:line="480" w:lineRule="auto"/>
        <w:ind w:firstLine="720"/>
        <w:jc w:val="both"/>
      </w:pPr>
      <w:r w:rsidRPr="00A54EB8">
        <w:t>Profit    - To improve socio-economic conditions of villagers with the help of electricity</w:t>
      </w:r>
      <w:r w:rsidR="002F11BB">
        <w:t>.</w:t>
      </w:r>
    </w:p>
    <w:p w14:paraId="0A29AC06" w14:textId="23CAB63F" w:rsidR="002A5B03" w:rsidRPr="004916B3" w:rsidRDefault="002A5B03" w:rsidP="004916B3">
      <w:pPr>
        <w:spacing w:line="480" w:lineRule="auto"/>
        <w:ind w:firstLine="720"/>
        <w:jc w:val="both"/>
        <w:rPr>
          <w:b/>
          <w:bCs/>
        </w:rPr>
      </w:pPr>
      <w:r w:rsidRPr="00AD0573">
        <w:rPr>
          <w:b/>
          <w:bCs/>
        </w:rPr>
        <w:t>Element 3 – Issues</w:t>
      </w:r>
    </w:p>
    <w:p w14:paraId="3722E7DB" w14:textId="7DC2D214" w:rsidR="00175E8F" w:rsidRPr="00A54EB8" w:rsidRDefault="002A5B03" w:rsidP="00FA61D8">
      <w:pPr>
        <w:spacing w:line="480" w:lineRule="auto"/>
        <w:ind w:left="720"/>
        <w:jc w:val="both"/>
      </w:pPr>
      <w:r w:rsidRPr="00A54EB8">
        <w:t xml:space="preserve">Issues are problems found in a village in perspective of each driver. </w:t>
      </w:r>
      <w:r w:rsidR="00175E8F" w:rsidRPr="00A54EB8">
        <w:t>A social entrepreneur will face these issues while trying to reach the respective goal. Issues will be many in number</w:t>
      </w:r>
      <w:r w:rsidR="006F7030" w:rsidRPr="00A54EB8">
        <w:t xml:space="preserve"> as shown in </w:t>
      </w:r>
      <w:r w:rsidR="006F7030" w:rsidRPr="00A54EB8">
        <w:rPr>
          <w:b/>
          <w:bCs/>
        </w:rPr>
        <w:t>Figure 3.</w:t>
      </w:r>
      <w:r w:rsidR="002A0790">
        <w:rPr>
          <w:b/>
          <w:bCs/>
        </w:rPr>
        <w:t>3</w:t>
      </w:r>
    </w:p>
    <w:p w14:paraId="107CF9AF" w14:textId="307B1750" w:rsidR="009C3437" w:rsidRPr="00DC7D21" w:rsidRDefault="006F7030" w:rsidP="00DC7D21">
      <w:pPr>
        <w:spacing w:line="480" w:lineRule="auto"/>
        <w:jc w:val="center"/>
        <w:rPr>
          <w:b/>
          <w:bCs/>
        </w:rPr>
      </w:pPr>
      <w:r w:rsidRPr="00DC7D21">
        <w:rPr>
          <w:b/>
          <w:bCs/>
          <w:noProof/>
        </w:rPr>
        <w:drawing>
          <wp:inline distT="0" distB="0" distL="0" distR="0" wp14:anchorId="7D3A156D" wp14:editId="75E8A776">
            <wp:extent cx="3871608" cy="2364341"/>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19-09-09 at 5.56.39 AM.png"/>
                    <pic:cNvPicPr/>
                  </pic:nvPicPr>
                  <pic:blipFill>
                    <a:blip r:embed="rId50">
                      <a:extLst>
                        <a:ext uri="{28A0092B-C50C-407E-A947-70E740481C1C}">
                          <a14:useLocalDpi xmlns:a14="http://schemas.microsoft.com/office/drawing/2010/main" val="0"/>
                        </a:ext>
                      </a:extLst>
                    </a:blip>
                    <a:stretch>
                      <a:fillRect/>
                    </a:stretch>
                  </pic:blipFill>
                  <pic:spPr>
                    <a:xfrm>
                      <a:off x="0" y="0"/>
                      <a:ext cx="3881971" cy="2370670"/>
                    </a:xfrm>
                    <a:prstGeom prst="rect">
                      <a:avLst/>
                    </a:prstGeom>
                  </pic:spPr>
                </pic:pic>
              </a:graphicData>
            </a:graphic>
          </wp:inline>
        </w:drawing>
      </w:r>
    </w:p>
    <w:p w14:paraId="6257EE6E" w14:textId="2961355C" w:rsidR="007059D9" w:rsidRPr="004916B3" w:rsidRDefault="002A0790" w:rsidP="00AC7CEA">
      <w:pPr>
        <w:pStyle w:val="Caption"/>
        <w:spacing w:after="120" w:line="480" w:lineRule="auto"/>
      </w:pPr>
      <w:bookmarkStart w:id="142" w:name="_Toc37454969"/>
      <w:bookmarkStart w:id="143" w:name="_Toc37455278"/>
      <w:bookmarkStart w:id="144" w:name="_Toc37455295"/>
      <w:r>
        <w:t xml:space="preserve">Figure 3. </w:t>
      </w:r>
      <w:fldSimple w:instr=" SEQ Figure_3. \* ARABIC ">
        <w:r w:rsidR="00864244">
          <w:rPr>
            <w:noProof/>
          </w:rPr>
          <w:t>3</w:t>
        </w:r>
      </w:fldSimple>
      <w:r>
        <w:t xml:space="preserve"> </w:t>
      </w:r>
      <w:r w:rsidR="006F7030" w:rsidRPr="002A0790">
        <w:t xml:space="preserve">Dilemma Triangle </w:t>
      </w:r>
      <w:r w:rsidR="00694EFC" w:rsidRPr="002A0790">
        <w:t>method</w:t>
      </w:r>
      <w:bookmarkEnd w:id="142"/>
      <w:bookmarkEnd w:id="143"/>
      <w:bookmarkEnd w:id="144"/>
    </w:p>
    <w:p w14:paraId="3C5C519E" w14:textId="2C0096A7" w:rsidR="003A79E4" w:rsidRPr="004916B3" w:rsidRDefault="004B629F" w:rsidP="00AC7CEA">
      <w:pPr>
        <w:spacing w:line="480" w:lineRule="auto"/>
        <w:ind w:firstLine="720"/>
        <w:jc w:val="both"/>
        <w:rPr>
          <w:b/>
          <w:bCs/>
        </w:rPr>
      </w:pPr>
      <w:r w:rsidRPr="00AD0573">
        <w:rPr>
          <w:b/>
          <w:bCs/>
        </w:rPr>
        <w:t xml:space="preserve">Element </w:t>
      </w:r>
      <w:r w:rsidR="00AD0573" w:rsidRPr="00AD0573">
        <w:rPr>
          <w:b/>
          <w:bCs/>
        </w:rPr>
        <w:t xml:space="preserve">4 </w:t>
      </w:r>
      <w:r w:rsidRPr="00AD0573">
        <w:rPr>
          <w:b/>
          <w:bCs/>
        </w:rPr>
        <w:t xml:space="preserve">– </w:t>
      </w:r>
      <w:r w:rsidR="00970A49">
        <w:rPr>
          <w:b/>
          <w:bCs/>
        </w:rPr>
        <w:t xml:space="preserve">Issue </w:t>
      </w:r>
      <w:r w:rsidR="00F904DC">
        <w:rPr>
          <w:b/>
          <w:bCs/>
        </w:rPr>
        <w:t>Matrix</w:t>
      </w:r>
    </w:p>
    <w:p w14:paraId="69CAD7F2" w14:textId="6AE95980" w:rsidR="008F2962" w:rsidRPr="00A54EB8" w:rsidRDefault="00651F71" w:rsidP="006F0F28">
      <w:pPr>
        <w:spacing w:line="480" w:lineRule="auto"/>
        <w:ind w:left="720"/>
        <w:jc w:val="both"/>
      </w:pPr>
      <w:r w:rsidRPr="00A54EB8">
        <w:t xml:space="preserve">When a social entrepreneur tries to solve </w:t>
      </w:r>
      <w:r w:rsidR="001E1033" w:rsidRPr="00A54EB8">
        <w:t>an issue from one driver, there is a high chance that it affects the problem from another driver.</w:t>
      </w:r>
      <w:r w:rsidR="00F904DC">
        <w:t xml:space="preserve"> Also, there is a high chance th</w:t>
      </w:r>
      <w:r w:rsidR="00DC6AFD">
        <w:t>at one solution will solve two problems. There might be individual problems which do not affect anything.</w:t>
      </w:r>
    </w:p>
    <w:p w14:paraId="0274FCF5" w14:textId="17843F74" w:rsidR="008F2962" w:rsidRPr="00027019" w:rsidRDefault="001645A6" w:rsidP="00FA61D8">
      <w:pPr>
        <w:spacing w:line="480" w:lineRule="auto"/>
        <w:ind w:left="720"/>
        <w:jc w:val="both"/>
        <w:rPr>
          <w:b/>
          <w:bCs/>
        </w:rPr>
      </w:pPr>
      <w:r>
        <w:lastRenderedPageBreak/>
        <w:t xml:space="preserve">This results in categorizing all issues before identifying dilemmas. In order to judge </w:t>
      </w:r>
      <w:r w:rsidR="00340427">
        <w:t xml:space="preserve">each issue over other issue, an organized layout if issues is </w:t>
      </w:r>
      <w:r w:rsidR="00470CF3">
        <w:t xml:space="preserve">built. This layout is called a ‘Issue Matrix’ as shown in </w:t>
      </w:r>
      <w:r w:rsidR="00027019">
        <w:rPr>
          <w:b/>
          <w:bCs/>
        </w:rPr>
        <w:t>figure 3.</w:t>
      </w:r>
      <w:r w:rsidR="004F1052">
        <w:rPr>
          <w:b/>
          <w:bCs/>
        </w:rPr>
        <w:t>4</w:t>
      </w:r>
    </w:p>
    <w:p w14:paraId="72C62FBE" w14:textId="4783071D" w:rsidR="00C9170F" w:rsidRPr="00C9170F" w:rsidRDefault="00970A49" w:rsidP="004F1052">
      <w:pPr>
        <w:pStyle w:val="Caption"/>
      </w:pPr>
      <w:bookmarkStart w:id="145" w:name="_Toc37454970"/>
      <w:r>
        <w:rPr>
          <w:noProof/>
        </w:rPr>
        <w:drawing>
          <wp:inline distT="0" distB="0" distL="0" distR="0" wp14:anchorId="68C56547" wp14:editId="47CE9060">
            <wp:extent cx="6143865" cy="2157573"/>
            <wp:effectExtent l="0" t="0" r="0" b="0"/>
            <wp:docPr id="10" name="Picture 10" descr="A screen sho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ssueMatrix.png"/>
                    <pic:cNvPicPr/>
                  </pic:nvPicPr>
                  <pic:blipFill>
                    <a:blip r:embed="rId51">
                      <a:extLst>
                        <a:ext uri="{28A0092B-C50C-407E-A947-70E740481C1C}">
                          <a14:useLocalDpi xmlns:a14="http://schemas.microsoft.com/office/drawing/2010/main" val="0"/>
                        </a:ext>
                      </a:extLst>
                    </a:blip>
                    <a:stretch>
                      <a:fillRect/>
                    </a:stretch>
                  </pic:blipFill>
                  <pic:spPr>
                    <a:xfrm>
                      <a:off x="0" y="0"/>
                      <a:ext cx="6173261" cy="2167896"/>
                    </a:xfrm>
                    <a:prstGeom prst="rect">
                      <a:avLst/>
                    </a:prstGeom>
                  </pic:spPr>
                </pic:pic>
              </a:graphicData>
            </a:graphic>
          </wp:inline>
        </w:drawing>
      </w:r>
    </w:p>
    <w:p w14:paraId="327990AD" w14:textId="53AEEF3C" w:rsidR="004916B3" w:rsidRPr="004916B3" w:rsidRDefault="002A0790" w:rsidP="00AF7FFB">
      <w:pPr>
        <w:pStyle w:val="Caption"/>
      </w:pPr>
      <w:bookmarkStart w:id="146" w:name="_Toc37455279"/>
      <w:bookmarkStart w:id="147" w:name="_Toc37455296"/>
      <w:r>
        <w:t xml:space="preserve">Figure 3. </w:t>
      </w:r>
      <w:fldSimple w:instr=" SEQ Figure_3. \* ARABIC ">
        <w:r w:rsidR="00864244">
          <w:rPr>
            <w:noProof/>
          </w:rPr>
          <w:t>4</w:t>
        </w:r>
      </w:fldSimple>
      <w:r w:rsidR="001376A9" w:rsidRPr="00A54EB8">
        <w:t xml:space="preserve"> </w:t>
      </w:r>
      <w:r w:rsidR="00970A49" w:rsidRPr="002A0790">
        <w:t>Issue</w:t>
      </w:r>
      <w:r w:rsidR="001376A9" w:rsidRPr="002A0790">
        <w:t xml:space="preserve"> Matrix</w:t>
      </w:r>
      <w:bookmarkEnd w:id="145"/>
      <w:bookmarkEnd w:id="146"/>
      <w:bookmarkEnd w:id="147"/>
    </w:p>
    <w:p w14:paraId="12C88A42" w14:textId="77777777" w:rsidR="00AC7CEA" w:rsidRDefault="00AC7CEA" w:rsidP="00AC7CEA">
      <w:pPr>
        <w:spacing w:line="480" w:lineRule="auto"/>
        <w:ind w:left="720"/>
        <w:rPr>
          <w:b/>
          <w:bCs/>
        </w:rPr>
      </w:pPr>
    </w:p>
    <w:p w14:paraId="424B25C9" w14:textId="54EC92CC" w:rsidR="00970A49" w:rsidRDefault="00970A49" w:rsidP="00AC7CEA">
      <w:pPr>
        <w:spacing w:line="480" w:lineRule="auto"/>
        <w:ind w:left="720"/>
        <w:rPr>
          <w:b/>
          <w:bCs/>
        </w:rPr>
      </w:pPr>
      <w:r>
        <w:rPr>
          <w:b/>
          <w:bCs/>
        </w:rPr>
        <w:t xml:space="preserve">Element 5 </w:t>
      </w:r>
      <w:r w:rsidR="00B405AC">
        <w:rPr>
          <w:b/>
          <w:bCs/>
        </w:rPr>
        <w:t>–</w:t>
      </w:r>
      <w:r>
        <w:rPr>
          <w:b/>
          <w:bCs/>
        </w:rPr>
        <w:t xml:space="preserve"> Categori</w:t>
      </w:r>
      <w:r w:rsidR="00B405AC">
        <w:rPr>
          <w:b/>
          <w:bCs/>
        </w:rPr>
        <w:t>zing Issues</w:t>
      </w:r>
    </w:p>
    <w:p w14:paraId="27FEE697" w14:textId="0D915177" w:rsidR="00B405AC" w:rsidRPr="00EE4FBC" w:rsidRDefault="00B405AC" w:rsidP="00AC7CEA">
      <w:pPr>
        <w:spacing w:before="100" w:beforeAutospacing="1" w:after="100" w:afterAutospacing="1" w:line="480" w:lineRule="auto"/>
        <w:ind w:left="720"/>
        <w:rPr>
          <w:b/>
          <w:bCs/>
        </w:rPr>
      </w:pPr>
      <w:r>
        <w:t>Based on typ</w:t>
      </w:r>
      <w:r w:rsidR="00AE45EA">
        <w:t xml:space="preserve">e of conflict between two or more issues, category is </w:t>
      </w:r>
      <w:r w:rsidR="001D63CD">
        <w:t xml:space="preserve">decided. If solving one issue has a negative impact on another </w:t>
      </w:r>
      <w:r w:rsidR="00C833FE">
        <w:t xml:space="preserve">issue, then it is considered as Tension (Yadav. A, 2017). In this thesis more categories are </w:t>
      </w:r>
      <w:r w:rsidR="00EE4FBC">
        <w:t xml:space="preserve">designed to generate more dilemmas there by developing more value propositions. These categories are explained in </w:t>
      </w:r>
      <w:r w:rsidR="00EE4FBC">
        <w:rPr>
          <w:b/>
          <w:bCs/>
        </w:rPr>
        <w:t xml:space="preserve">chapter 4. </w:t>
      </w:r>
    </w:p>
    <w:p w14:paraId="1FC8BAB7" w14:textId="707F08BF" w:rsidR="00653B9A" w:rsidRPr="009D0DEF" w:rsidRDefault="001376A9" w:rsidP="009D0DEF">
      <w:pPr>
        <w:pStyle w:val="Heading3"/>
        <w:numPr>
          <w:ilvl w:val="0"/>
          <w:numId w:val="0"/>
        </w:numPr>
        <w:ind w:left="900" w:hanging="720"/>
        <w:rPr>
          <w:rFonts w:ascii="Times New Roman" w:hAnsi="Times New Roman" w:cs="Times New Roman"/>
          <w:b/>
          <w:bCs/>
          <w:color w:val="000000" w:themeColor="text1"/>
        </w:rPr>
      </w:pPr>
      <w:bookmarkStart w:id="148" w:name="_Toc34942161"/>
      <w:bookmarkStart w:id="149" w:name="_Toc39823432"/>
      <w:r w:rsidRPr="009D0DEF">
        <w:rPr>
          <w:rFonts w:ascii="Times New Roman" w:hAnsi="Times New Roman" w:cs="Times New Roman"/>
          <w:b/>
          <w:bCs/>
          <w:color w:val="000000" w:themeColor="text1"/>
        </w:rPr>
        <w:t>3.3.3.</w:t>
      </w:r>
      <w:r w:rsidR="009D0DEF" w:rsidRPr="009D0DEF">
        <w:rPr>
          <w:rFonts w:ascii="Times New Roman" w:hAnsi="Times New Roman" w:cs="Times New Roman"/>
          <w:b/>
          <w:bCs/>
          <w:color w:val="000000" w:themeColor="text1"/>
        </w:rPr>
        <w:tab/>
      </w:r>
      <w:r w:rsidRPr="009D0DEF">
        <w:rPr>
          <w:rFonts w:ascii="Times New Roman" w:hAnsi="Times New Roman" w:cs="Times New Roman"/>
          <w:b/>
          <w:bCs/>
          <w:color w:val="000000" w:themeColor="text1"/>
        </w:rPr>
        <w:t>Role of Dilemma Triangle in Proposed Framework</w:t>
      </w:r>
      <w:bookmarkEnd w:id="148"/>
      <w:bookmarkEnd w:id="149"/>
    </w:p>
    <w:p w14:paraId="62E4F8D8" w14:textId="052B5A5A" w:rsidR="001E17DE" w:rsidRPr="00A54EB8" w:rsidRDefault="001E17DE" w:rsidP="00AB0598">
      <w:pPr>
        <w:spacing w:line="480" w:lineRule="auto"/>
        <w:jc w:val="both"/>
      </w:pPr>
    </w:p>
    <w:p w14:paraId="6B35E70A" w14:textId="64080726" w:rsidR="001E17DE" w:rsidRPr="00A54EB8" w:rsidRDefault="000A33B4" w:rsidP="00FA61D8">
      <w:pPr>
        <w:spacing w:line="480" w:lineRule="auto"/>
        <w:ind w:left="720"/>
        <w:jc w:val="both"/>
      </w:pPr>
      <w:r w:rsidRPr="00A54EB8">
        <w:t>This dilemma triangle method has been improv</w:t>
      </w:r>
      <w:r w:rsidR="004F1052">
        <w:t>ed</w:t>
      </w:r>
      <w:r w:rsidRPr="00A54EB8">
        <w:t xml:space="preserve"> to fit into this new framework. </w:t>
      </w:r>
      <w:r w:rsidR="004F1052">
        <w:t xml:space="preserve">This method is used to do a strategical planning of the business by developing right value proposition. </w:t>
      </w:r>
      <w:r w:rsidR="004E4B50" w:rsidRPr="00A54EB8">
        <w:t xml:space="preserve">A detailed explanation of this method is presented in </w:t>
      </w:r>
      <w:r w:rsidR="003E073F">
        <w:rPr>
          <w:b/>
          <w:bCs/>
        </w:rPr>
        <w:t>C</w:t>
      </w:r>
      <w:r w:rsidR="004E4B50" w:rsidRPr="00A54EB8">
        <w:rPr>
          <w:b/>
          <w:bCs/>
        </w:rPr>
        <w:t>hapter 4</w:t>
      </w:r>
      <w:r w:rsidR="004F1052">
        <w:rPr>
          <w:b/>
          <w:bCs/>
        </w:rPr>
        <w:t>.</w:t>
      </w:r>
    </w:p>
    <w:p w14:paraId="31D05935" w14:textId="41008902" w:rsidR="009E09EC" w:rsidRPr="00A54EB8" w:rsidRDefault="009E09EC" w:rsidP="00FA61D8">
      <w:pPr>
        <w:spacing w:line="480" w:lineRule="auto"/>
        <w:ind w:left="720"/>
        <w:jc w:val="both"/>
      </w:pPr>
      <w:r w:rsidRPr="00A54EB8">
        <w:t xml:space="preserve">In the proposed framework, </w:t>
      </w:r>
      <w:r w:rsidR="00CF265D">
        <w:t>it was</w:t>
      </w:r>
      <w:r w:rsidRPr="00A54EB8">
        <w:t xml:space="preserve"> mentioned that </w:t>
      </w:r>
      <w:r w:rsidR="009B1FDD">
        <w:t>S</w:t>
      </w:r>
      <w:r w:rsidRPr="00A54EB8">
        <w:t xml:space="preserve">econdary </w:t>
      </w:r>
      <w:r w:rsidR="009B1FDD">
        <w:t>H</w:t>
      </w:r>
      <w:r w:rsidRPr="00A54EB8">
        <w:t xml:space="preserve">ypothesis 1 </w:t>
      </w:r>
      <w:r w:rsidR="00E31032">
        <w:t xml:space="preserve">is about </w:t>
      </w:r>
      <w:r w:rsidRPr="00A54EB8">
        <w:t>de</w:t>
      </w:r>
      <w:r w:rsidR="00E31032">
        <w:t xml:space="preserve">veloping </w:t>
      </w:r>
      <w:r w:rsidRPr="00A54EB8">
        <w:t xml:space="preserve">the value propositions. In order to decide what value proposition is needed, first </w:t>
      </w:r>
      <w:r w:rsidRPr="00A54EB8">
        <w:lastRenderedPageBreak/>
        <w:t xml:space="preserve">we need to get over all idea of the problem involved in a village. </w:t>
      </w:r>
      <w:r w:rsidR="001A79FB" w:rsidRPr="00A54EB8">
        <w:t>It’s</w:t>
      </w:r>
      <w:r w:rsidRPr="00A54EB8">
        <w:t xml:space="preserve"> not just the problems, a social entrepreneur should be</w:t>
      </w:r>
      <w:r w:rsidR="001A79FB" w:rsidRPr="00A54EB8">
        <w:t xml:space="preserve"> able</w:t>
      </w:r>
      <w:r w:rsidRPr="00A54EB8">
        <w:t xml:space="preserve"> to find the inter-relation between those problems </w:t>
      </w:r>
      <w:r w:rsidR="00A92049" w:rsidRPr="00A54EB8">
        <w:t>(</w:t>
      </w:r>
      <w:r w:rsidR="001A79FB" w:rsidRPr="00A54EB8">
        <w:t>F</w:t>
      </w:r>
      <w:r w:rsidRPr="00A54EB8">
        <w:t>or example: Tension</w:t>
      </w:r>
      <w:r w:rsidR="001A79FB" w:rsidRPr="00A54EB8">
        <w:t>s</w:t>
      </w:r>
      <w:r w:rsidRPr="00A54EB8">
        <w:t>)</w:t>
      </w:r>
      <w:r w:rsidR="001A79FB" w:rsidRPr="00A54EB8">
        <w:t>. If he</w:t>
      </w:r>
      <w:r w:rsidR="00C4024C">
        <w:t>/she</w:t>
      </w:r>
      <w:r w:rsidR="001A79FB" w:rsidRPr="00A54EB8">
        <w:t xml:space="preserve"> can produce a bird view of all those relations between </w:t>
      </w:r>
      <w:r w:rsidR="00A92049" w:rsidRPr="00A54EB8">
        <w:t>the</w:t>
      </w:r>
      <w:r w:rsidR="001A79FB" w:rsidRPr="00A54EB8">
        <w:t xml:space="preserve"> issues, it would be very easy for any social entrepreneur to make decisions. </w:t>
      </w:r>
      <w:r w:rsidR="007A719B" w:rsidRPr="00A54EB8">
        <w:t xml:space="preserve">Without this method, a social entrepreneur will still be able to come up with a </w:t>
      </w:r>
      <w:r w:rsidR="00A92049" w:rsidRPr="00A54EB8">
        <w:t>solution,</w:t>
      </w:r>
      <w:r w:rsidR="007A719B" w:rsidRPr="00A54EB8">
        <w:t xml:space="preserve"> but that solution creates another problem instead of solving the ex</w:t>
      </w:r>
      <w:r w:rsidR="00A92049" w:rsidRPr="00A54EB8">
        <w:t>is</w:t>
      </w:r>
      <w:r w:rsidR="007A719B" w:rsidRPr="00A54EB8">
        <w:t>ting problems.</w:t>
      </w:r>
    </w:p>
    <w:p w14:paraId="06BE533A" w14:textId="33588D74" w:rsidR="00384094" w:rsidRPr="00A54EB8" w:rsidRDefault="00E5455E" w:rsidP="00AC7CEA">
      <w:pPr>
        <w:spacing w:after="100" w:afterAutospacing="1" w:line="480" w:lineRule="auto"/>
        <w:ind w:left="720"/>
        <w:jc w:val="both"/>
      </w:pPr>
      <w:r w:rsidRPr="00A54EB8">
        <w:t>The main role of this method is to guide social entrepreneurs to make wise decisions by considering three spheres of sustainability</w:t>
      </w:r>
      <w:r w:rsidR="005F3EF7">
        <w:t>, that is,</w:t>
      </w:r>
      <w:r w:rsidR="00384094" w:rsidRPr="00A54EB8">
        <w:t xml:space="preserve"> People, Planet and Progress. </w:t>
      </w:r>
    </w:p>
    <w:p w14:paraId="5819A6B0" w14:textId="12583A8B" w:rsidR="00384094" w:rsidRPr="009D0DEF" w:rsidRDefault="00384094" w:rsidP="009D0DEF">
      <w:pPr>
        <w:pStyle w:val="Heading3"/>
        <w:numPr>
          <w:ilvl w:val="0"/>
          <w:numId w:val="0"/>
        </w:numPr>
        <w:spacing w:line="480" w:lineRule="auto"/>
        <w:ind w:left="900" w:hanging="720"/>
        <w:rPr>
          <w:rFonts w:ascii="Times New Roman" w:hAnsi="Times New Roman" w:cs="Times New Roman"/>
          <w:b/>
          <w:bCs/>
          <w:color w:val="000000" w:themeColor="text1"/>
        </w:rPr>
      </w:pPr>
      <w:bookmarkStart w:id="150" w:name="_Toc34942162"/>
      <w:bookmarkStart w:id="151" w:name="_Toc39823433"/>
      <w:r w:rsidRPr="009D0DEF">
        <w:rPr>
          <w:rFonts w:ascii="Times New Roman" w:hAnsi="Times New Roman" w:cs="Times New Roman"/>
          <w:b/>
          <w:bCs/>
          <w:color w:val="000000" w:themeColor="text1"/>
        </w:rPr>
        <w:t>3.3.4.</w:t>
      </w:r>
      <w:r w:rsidR="009D0DEF" w:rsidRPr="009D0DEF">
        <w:rPr>
          <w:rFonts w:ascii="Times New Roman" w:hAnsi="Times New Roman" w:cs="Times New Roman"/>
          <w:b/>
          <w:bCs/>
          <w:color w:val="000000" w:themeColor="text1"/>
        </w:rPr>
        <w:tab/>
      </w:r>
      <w:r w:rsidRPr="009D0DEF">
        <w:rPr>
          <w:rFonts w:ascii="Times New Roman" w:hAnsi="Times New Roman" w:cs="Times New Roman"/>
          <w:b/>
          <w:bCs/>
          <w:color w:val="000000" w:themeColor="text1"/>
        </w:rPr>
        <w:t>Outcomes of Dilemma Triangle Method</w:t>
      </w:r>
      <w:bookmarkEnd w:id="150"/>
      <w:bookmarkEnd w:id="151"/>
    </w:p>
    <w:p w14:paraId="4A28660C" w14:textId="35F129E7" w:rsidR="00263450" w:rsidRPr="00A54EB8" w:rsidRDefault="00263450" w:rsidP="00203744">
      <w:pPr>
        <w:spacing w:line="480" w:lineRule="auto"/>
        <w:ind w:left="720"/>
        <w:jc w:val="both"/>
      </w:pPr>
      <w:r w:rsidRPr="00A54EB8">
        <w:t>Social problems are wicked problems</w:t>
      </w:r>
      <w:r w:rsidR="00CA7B43">
        <w:t>.</w:t>
      </w:r>
      <w:r w:rsidRPr="00A54EB8">
        <w:t xml:space="preserve"> A wicked problem is a problem that is difficult or impossible to solve because of incomplete, contradictory, and changing requirements that are often difficult to recognize</w:t>
      </w:r>
      <w:r w:rsidR="004A2354">
        <w:t>.</w:t>
      </w:r>
      <w:r w:rsidR="00203744">
        <w:t xml:space="preserve"> </w:t>
      </w:r>
      <w:r w:rsidRPr="00A54EB8">
        <w:t>Some of the characteristics of a wicked problem are</w:t>
      </w:r>
      <w:r w:rsidR="00CA7B43">
        <w:t xml:space="preserve"> (Rittel</w:t>
      </w:r>
      <w:r w:rsidR="00933FCE">
        <w:t xml:space="preserve">, H.W.J and Webber M.M, </w:t>
      </w:r>
      <w:r w:rsidR="00203744">
        <w:t xml:space="preserve">  </w:t>
      </w:r>
      <w:r w:rsidR="00933FCE">
        <w:t>1973)</w:t>
      </w:r>
      <w:r w:rsidRPr="00A54EB8">
        <w:t>:</w:t>
      </w:r>
    </w:p>
    <w:p w14:paraId="0ADFB3E7" w14:textId="77777777" w:rsidR="00263450" w:rsidRPr="00A54EB8" w:rsidRDefault="00263450" w:rsidP="003F5268">
      <w:pPr>
        <w:numPr>
          <w:ilvl w:val="1"/>
          <w:numId w:val="7"/>
        </w:numPr>
        <w:spacing w:line="480" w:lineRule="auto"/>
        <w:jc w:val="both"/>
      </w:pPr>
      <w:r w:rsidRPr="00A54EB8">
        <w:t>There is no definitive formulation of a wicked problem</w:t>
      </w:r>
    </w:p>
    <w:p w14:paraId="43055AB7" w14:textId="77777777" w:rsidR="00263450" w:rsidRPr="00A54EB8" w:rsidRDefault="00263450" w:rsidP="003F5268">
      <w:pPr>
        <w:numPr>
          <w:ilvl w:val="1"/>
          <w:numId w:val="7"/>
        </w:numPr>
        <w:spacing w:line="480" w:lineRule="auto"/>
        <w:jc w:val="both"/>
      </w:pPr>
      <w:r w:rsidRPr="00A54EB8">
        <w:t>Every wicked problem is essentially unique.</w:t>
      </w:r>
    </w:p>
    <w:p w14:paraId="3F76085B" w14:textId="77777777" w:rsidR="00263450" w:rsidRPr="00A54EB8" w:rsidRDefault="00263450" w:rsidP="003F5268">
      <w:pPr>
        <w:numPr>
          <w:ilvl w:val="1"/>
          <w:numId w:val="7"/>
        </w:numPr>
        <w:spacing w:line="480" w:lineRule="auto"/>
        <w:jc w:val="both"/>
      </w:pPr>
      <w:r w:rsidRPr="00A54EB8">
        <w:t>Every wicked problem can be considered to be a symptom of another problem.</w:t>
      </w:r>
    </w:p>
    <w:p w14:paraId="2E2B57C9" w14:textId="647D6427" w:rsidR="00263450" w:rsidRPr="00A54EB8" w:rsidRDefault="00263450" w:rsidP="003F5268">
      <w:pPr>
        <w:numPr>
          <w:ilvl w:val="1"/>
          <w:numId w:val="7"/>
        </w:numPr>
        <w:spacing w:line="480" w:lineRule="auto"/>
        <w:jc w:val="both"/>
      </w:pPr>
      <w:r w:rsidRPr="00A54EB8">
        <w:t>There is no immediate and no ultimate test of a solution to a wicked problem.</w:t>
      </w:r>
    </w:p>
    <w:p w14:paraId="194D4339" w14:textId="132AD079" w:rsidR="002D2008" w:rsidRPr="00A54EB8" w:rsidRDefault="00CD3974" w:rsidP="004916B3">
      <w:pPr>
        <w:spacing w:line="480" w:lineRule="auto"/>
        <w:ind w:left="720"/>
        <w:jc w:val="both"/>
      </w:pPr>
      <w:r w:rsidRPr="00A54EB8">
        <w:t>Since there is no definitive formulation of a wicked problem, a method called ‘Dilemma Triangle’ is introduced to frame such wicked problems.</w:t>
      </w:r>
    </w:p>
    <w:p w14:paraId="03732D38" w14:textId="4442080F" w:rsidR="00CD3974" w:rsidRPr="00A54EB8" w:rsidRDefault="00CD3974" w:rsidP="002D23B2">
      <w:pPr>
        <w:spacing w:line="480" w:lineRule="auto"/>
        <w:ind w:firstLine="720"/>
        <w:jc w:val="both"/>
        <w:rPr>
          <w:b/>
          <w:bCs/>
        </w:rPr>
      </w:pPr>
      <w:r w:rsidRPr="00A54EB8">
        <w:rPr>
          <w:b/>
          <w:bCs/>
        </w:rPr>
        <w:t>Advantages</w:t>
      </w:r>
    </w:p>
    <w:p w14:paraId="343C10CD" w14:textId="41F86AE1" w:rsidR="00CD3974" w:rsidRPr="00A54EB8" w:rsidRDefault="00CD3974" w:rsidP="003F5268">
      <w:pPr>
        <w:pStyle w:val="ListParagraph"/>
        <w:numPr>
          <w:ilvl w:val="0"/>
          <w:numId w:val="8"/>
        </w:numPr>
        <w:spacing w:line="480" w:lineRule="auto"/>
        <w:jc w:val="both"/>
      </w:pPr>
      <w:r w:rsidRPr="00A54EB8">
        <w:t xml:space="preserve">Complexity of a </w:t>
      </w:r>
      <w:r w:rsidR="00F64227" w:rsidRPr="00A54EB8">
        <w:t>social planning is reduced</w:t>
      </w:r>
    </w:p>
    <w:p w14:paraId="7228FF92" w14:textId="58A1376C" w:rsidR="00281F8E" w:rsidRPr="00A54EB8" w:rsidRDefault="00281F8E" w:rsidP="003F5268">
      <w:pPr>
        <w:pStyle w:val="ListParagraph"/>
        <w:numPr>
          <w:ilvl w:val="0"/>
          <w:numId w:val="8"/>
        </w:numPr>
        <w:spacing w:line="480" w:lineRule="auto"/>
        <w:jc w:val="both"/>
      </w:pPr>
      <w:r w:rsidRPr="00A54EB8">
        <w:t>Holistic view of a problem is presented</w:t>
      </w:r>
    </w:p>
    <w:p w14:paraId="3BD80D37" w14:textId="204F7356" w:rsidR="00281F8E" w:rsidRPr="00A54EB8" w:rsidRDefault="00281F8E" w:rsidP="003F5268">
      <w:pPr>
        <w:pStyle w:val="ListParagraph"/>
        <w:numPr>
          <w:ilvl w:val="0"/>
          <w:numId w:val="8"/>
        </w:numPr>
        <w:spacing w:line="480" w:lineRule="auto"/>
        <w:jc w:val="both"/>
      </w:pPr>
      <w:r w:rsidRPr="00A54EB8">
        <w:t>Better decisions can be made</w:t>
      </w:r>
    </w:p>
    <w:p w14:paraId="23087300" w14:textId="317EE746" w:rsidR="00281F8E" w:rsidRPr="00A54EB8" w:rsidRDefault="00F748CF" w:rsidP="003F5268">
      <w:pPr>
        <w:pStyle w:val="ListParagraph"/>
        <w:numPr>
          <w:ilvl w:val="0"/>
          <w:numId w:val="8"/>
        </w:numPr>
        <w:spacing w:line="480" w:lineRule="auto"/>
        <w:jc w:val="both"/>
      </w:pPr>
      <w:r w:rsidRPr="00A54EB8">
        <w:lastRenderedPageBreak/>
        <w:t>Helps to choose suitable value proposition for solving the problem</w:t>
      </w:r>
    </w:p>
    <w:p w14:paraId="47266B4C" w14:textId="0FF4A958" w:rsidR="00F748CF" w:rsidRPr="00A54EB8" w:rsidRDefault="00820C74" w:rsidP="009A236C">
      <w:pPr>
        <w:pStyle w:val="ListParagraph"/>
        <w:numPr>
          <w:ilvl w:val="0"/>
          <w:numId w:val="8"/>
        </w:numPr>
        <w:spacing w:after="100" w:afterAutospacing="1" w:line="480" w:lineRule="auto"/>
        <w:jc w:val="both"/>
      </w:pPr>
      <w:r w:rsidRPr="00A54EB8">
        <w:t xml:space="preserve">Sustainability is maintained </w:t>
      </w:r>
    </w:p>
    <w:p w14:paraId="0108B15F" w14:textId="2FBBF236" w:rsidR="00C95C53" w:rsidRPr="00A54EB8" w:rsidRDefault="00A037A2" w:rsidP="009A236C">
      <w:pPr>
        <w:spacing w:after="100" w:afterAutospacing="1" w:line="480" w:lineRule="auto"/>
        <w:ind w:left="720"/>
        <w:jc w:val="both"/>
      </w:pPr>
      <w:r w:rsidRPr="00A54EB8">
        <w:t xml:space="preserve">In </w:t>
      </w:r>
      <w:r w:rsidR="007D74CA" w:rsidRPr="00A54EB8">
        <w:rPr>
          <w:b/>
          <w:bCs/>
        </w:rPr>
        <w:t>C</w:t>
      </w:r>
      <w:r w:rsidRPr="00A54EB8">
        <w:rPr>
          <w:b/>
          <w:bCs/>
        </w:rPr>
        <w:t>hapter 4</w:t>
      </w:r>
      <w:r w:rsidRPr="00A54EB8">
        <w:t xml:space="preserve">, an example problem is chosen to explain the advantages of the dilemma triangle method and also new elements </w:t>
      </w:r>
      <w:r w:rsidR="007D74CA" w:rsidRPr="00A54EB8">
        <w:t>that has been added in this thesis.</w:t>
      </w:r>
    </w:p>
    <w:p w14:paraId="63907FFA" w14:textId="1ADF6B3C" w:rsidR="009541B0" w:rsidRPr="009D0DEF" w:rsidRDefault="00B52B85" w:rsidP="00EB6347">
      <w:pPr>
        <w:pStyle w:val="Heading2"/>
        <w:numPr>
          <w:ilvl w:val="0"/>
          <w:numId w:val="0"/>
        </w:numPr>
        <w:spacing w:after="100" w:afterAutospacing="1" w:line="480" w:lineRule="auto"/>
        <w:ind w:left="763" w:hanging="576"/>
        <w:jc w:val="both"/>
        <w:rPr>
          <w:rFonts w:ascii="Times New Roman" w:hAnsi="Times New Roman" w:cs="Times New Roman"/>
          <w:b/>
          <w:bCs/>
          <w:color w:val="000000" w:themeColor="text1"/>
          <w:sz w:val="24"/>
          <w:szCs w:val="24"/>
        </w:rPr>
      </w:pPr>
      <w:bookmarkStart w:id="152" w:name="_Toc34942163"/>
      <w:bookmarkStart w:id="153" w:name="_Toc39823434"/>
      <w:r w:rsidRPr="009D0DEF">
        <w:rPr>
          <w:rFonts w:ascii="Times New Roman" w:hAnsi="Times New Roman" w:cs="Times New Roman"/>
          <w:b/>
          <w:bCs/>
          <w:color w:val="000000" w:themeColor="text1"/>
          <w:sz w:val="24"/>
          <w:szCs w:val="24"/>
        </w:rPr>
        <w:t>3.4.</w:t>
      </w:r>
      <w:r w:rsidRPr="009D0DEF">
        <w:rPr>
          <w:rFonts w:ascii="Times New Roman" w:hAnsi="Times New Roman" w:cs="Times New Roman"/>
          <w:b/>
          <w:bCs/>
          <w:color w:val="000000" w:themeColor="text1"/>
          <w:sz w:val="24"/>
          <w:szCs w:val="24"/>
        </w:rPr>
        <w:tab/>
        <w:t xml:space="preserve">SYSTEMS DYNAMICS TO </w:t>
      </w:r>
      <w:r w:rsidR="001E1A7C" w:rsidRPr="009D0DEF">
        <w:rPr>
          <w:rFonts w:ascii="Times New Roman" w:hAnsi="Times New Roman" w:cs="Times New Roman"/>
          <w:b/>
          <w:bCs/>
          <w:color w:val="000000" w:themeColor="text1"/>
          <w:sz w:val="24"/>
          <w:szCs w:val="24"/>
        </w:rPr>
        <w:t>VISUALIZE</w:t>
      </w:r>
      <w:r w:rsidRPr="009D0DEF">
        <w:rPr>
          <w:rFonts w:ascii="Times New Roman" w:hAnsi="Times New Roman" w:cs="Times New Roman"/>
          <w:b/>
          <w:bCs/>
          <w:color w:val="000000" w:themeColor="text1"/>
          <w:sz w:val="24"/>
          <w:szCs w:val="24"/>
        </w:rPr>
        <w:t xml:space="preserve"> THE IMPACT OF </w:t>
      </w:r>
      <w:r w:rsidR="00D978D9" w:rsidRPr="009D0DEF">
        <w:rPr>
          <w:rFonts w:ascii="Times New Roman" w:hAnsi="Times New Roman" w:cs="Times New Roman"/>
          <w:b/>
          <w:bCs/>
          <w:color w:val="000000" w:themeColor="text1"/>
          <w:sz w:val="24"/>
          <w:szCs w:val="24"/>
        </w:rPr>
        <w:t>VALUE</w:t>
      </w:r>
      <w:r w:rsidR="009D0DEF">
        <w:rPr>
          <w:rFonts w:ascii="Times New Roman" w:hAnsi="Times New Roman" w:cs="Times New Roman"/>
          <w:b/>
          <w:bCs/>
          <w:color w:val="000000" w:themeColor="text1"/>
          <w:sz w:val="24"/>
          <w:szCs w:val="24"/>
        </w:rPr>
        <w:t xml:space="preserve"> </w:t>
      </w:r>
      <w:r w:rsidR="00D978D9" w:rsidRPr="009D0DEF">
        <w:rPr>
          <w:rFonts w:ascii="Times New Roman" w:hAnsi="Times New Roman" w:cs="Times New Roman"/>
          <w:b/>
          <w:bCs/>
          <w:color w:val="000000" w:themeColor="text1"/>
          <w:sz w:val="24"/>
          <w:szCs w:val="24"/>
        </w:rPr>
        <w:t>PROPOSITION</w:t>
      </w:r>
      <w:bookmarkEnd w:id="152"/>
      <w:bookmarkEnd w:id="153"/>
    </w:p>
    <w:p w14:paraId="208714B7" w14:textId="7EE445CC" w:rsidR="008A007E" w:rsidRPr="008475D0" w:rsidRDefault="008475D0" w:rsidP="009A236C">
      <w:pPr>
        <w:spacing w:after="100" w:afterAutospacing="1" w:line="480" w:lineRule="auto"/>
        <w:ind w:left="720"/>
        <w:jc w:val="both"/>
      </w:pPr>
      <w:r>
        <w:t xml:space="preserve">Once </w:t>
      </w:r>
      <w:r w:rsidR="008A007E">
        <w:t>a</w:t>
      </w:r>
      <w:r>
        <w:t xml:space="preserve"> </w:t>
      </w:r>
      <w:r w:rsidR="005D058C">
        <w:t xml:space="preserve">social entrepreneur decides what value proposition is needed to </w:t>
      </w:r>
      <w:r w:rsidR="004A1E6E">
        <w:t xml:space="preserve">identify </w:t>
      </w:r>
      <w:r w:rsidR="005D058C">
        <w:t>the dilemmas, next step is to evaluate the impact of the value proposition virtually in a computer platform so that, positive results build</w:t>
      </w:r>
      <w:r w:rsidR="00A54A2B">
        <w:t>s</w:t>
      </w:r>
      <w:r w:rsidR="005D058C">
        <w:t xml:space="preserve"> confidence in </w:t>
      </w:r>
      <w:r w:rsidR="008A007E">
        <w:t xml:space="preserve">rising funds and developing the value proposition. To evaluate this impact, Systems Dynamics is used. </w:t>
      </w:r>
    </w:p>
    <w:p w14:paraId="4B85FA51" w14:textId="146358C4" w:rsidR="009541B0" w:rsidRDefault="004859AA" w:rsidP="000365CB">
      <w:pPr>
        <w:spacing w:after="100" w:afterAutospacing="1" w:line="480" w:lineRule="auto"/>
        <w:ind w:left="720" w:firstLine="720"/>
        <w:jc w:val="both"/>
      </w:pPr>
      <w:r>
        <w:t>Systems Dynamics is an approach to understand non-linear behavior of any complex system. Considering social systems as complex syst</w:t>
      </w:r>
      <w:r w:rsidR="00881563">
        <w:t xml:space="preserve">em, Systems Dynamics is used to understand its behavior (Yadav A, 2018).  </w:t>
      </w:r>
      <w:r w:rsidR="00F66A72">
        <w:t>Causal Loop Diagrams (CLDs) (Yadav A, 2018) are built in such a way</w:t>
      </w:r>
      <w:r w:rsidR="00BA6FC4">
        <w:t xml:space="preserve"> that village </w:t>
      </w:r>
      <w:r w:rsidR="00946BE8">
        <w:t>dynamics</w:t>
      </w:r>
      <w:r w:rsidR="00BA6FC4">
        <w:t xml:space="preserve"> along with interaction </w:t>
      </w:r>
      <w:r w:rsidR="00FC2F8D">
        <w:t xml:space="preserve">between value proposition and people is presented. This is similar to simulation process. </w:t>
      </w:r>
      <w:r w:rsidR="00946BE8">
        <w:t xml:space="preserve">Here village behavior is simulated to understand the impact of the value proposition on their lives. </w:t>
      </w:r>
      <w:r w:rsidR="00881563">
        <w:t xml:space="preserve">In previous contribution this </w:t>
      </w:r>
      <w:r w:rsidR="003F4A86">
        <w:t xml:space="preserve">method is used in evaluating the impact of the developed value position (Yadav. A, 2018). But, due inefficient utilization of Dilemma Triangle </w:t>
      </w:r>
      <w:r w:rsidR="00694EFC">
        <w:t>method</w:t>
      </w:r>
      <w:r w:rsidR="003F4A86">
        <w:t xml:space="preserve"> only few value propositions are developed.</w:t>
      </w:r>
      <w:r w:rsidR="00E62E85">
        <w:t xml:space="preserve"> In this </w:t>
      </w:r>
      <w:r w:rsidR="0098595A">
        <w:t>t</w:t>
      </w:r>
      <w:r w:rsidR="00E62E85">
        <w:t xml:space="preserve">hesis, an improvised version of Dilemma Triangle with new elements is used to </w:t>
      </w:r>
      <w:r w:rsidR="00A1451E">
        <w:t xml:space="preserve">develop more value propositions. Due to </w:t>
      </w:r>
      <w:r w:rsidR="00F66A72">
        <w:lastRenderedPageBreak/>
        <w:t>a greater</w:t>
      </w:r>
      <w:r w:rsidR="00A1451E">
        <w:t xml:space="preserve"> number of value propositions Systems Dynamics approach </w:t>
      </w:r>
      <w:r w:rsidR="00F66A72">
        <w:t xml:space="preserve">results in much more complex models. </w:t>
      </w:r>
    </w:p>
    <w:p w14:paraId="2C059C9C" w14:textId="27AE05D7" w:rsidR="00E00183" w:rsidRPr="000365CB" w:rsidRDefault="00C22548" w:rsidP="000365CB">
      <w:pPr>
        <w:spacing w:after="100" w:afterAutospacing="1" w:line="480" w:lineRule="auto"/>
        <w:ind w:left="720" w:firstLine="720"/>
        <w:jc w:val="both"/>
      </w:pPr>
      <w:r>
        <w:t xml:space="preserve">This impact evaluation results in displaying the improvement in lifestyle of villagers in the form of </w:t>
      </w:r>
      <w:r w:rsidR="00D83684">
        <w:t xml:space="preserve">graphs. </w:t>
      </w:r>
      <w:r w:rsidR="005372D7">
        <w:t xml:space="preserve">This visualization is </w:t>
      </w:r>
      <w:r w:rsidR="001F5741">
        <w:t>used to showcase the effect of a value proposition to donors</w:t>
      </w:r>
      <w:r w:rsidR="0011770F">
        <w:t xml:space="preserve"> to rise funds necessary to develop those value proposition.</w:t>
      </w:r>
      <w:r w:rsidR="000365CB">
        <w:t xml:space="preserve"> </w:t>
      </w:r>
      <w:r w:rsidR="00E00183">
        <w:t xml:space="preserve">In </w:t>
      </w:r>
      <w:r w:rsidR="00E00183">
        <w:rPr>
          <w:b/>
          <w:bCs/>
        </w:rPr>
        <w:t>Chapter 5</w:t>
      </w:r>
      <w:r w:rsidR="004A1E6E">
        <w:t xml:space="preserve"> </w:t>
      </w:r>
      <w:r w:rsidR="008475D0">
        <w:t>information regarding implementation of Systems Dynamics is provided. This</w:t>
      </w:r>
      <w:r w:rsidR="008A007E">
        <w:t xml:space="preserve"> </w:t>
      </w:r>
      <w:r w:rsidR="00AF7C9E">
        <w:t xml:space="preserve">process of implementing </w:t>
      </w:r>
      <w:r w:rsidR="002B1C45">
        <w:t>Dilemma</w:t>
      </w:r>
      <w:r w:rsidR="00AF7C9E">
        <w:t xml:space="preserve"> Triangle to develop a value position and</w:t>
      </w:r>
      <w:r w:rsidR="002B1C45">
        <w:t xml:space="preserve"> the process of implementing Systems Dynamics to evaluate the </w:t>
      </w:r>
      <w:r w:rsidR="006352CE">
        <w:t>impact together constitutes whole framework (</w:t>
      </w:r>
      <w:r w:rsidR="006352CE">
        <w:rPr>
          <w:b/>
          <w:bCs/>
        </w:rPr>
        <w:t>Figure 3.</w:t>
      </w:r>
      <w:r w:rsidR="002A0790">
        <w:rPr>
          <w:b/>
          <w:bCs/>
        </w:rPr>
        <w:t>5</w:t>
      </w:r>
      <w:r w:rsidR="006352CE">
        <w:rPr>
          <w:b/>
          <w:bCs/>
        </w:rPr>
        <w:t>).</w:t>
      </w:r>
    </w:p>
    <w:p w14:paraId="773AA1A0" w14:textId="17336F62" w:rsidR="006352CE" w:rsidRPr="006352CE" w:rsidRDefault="00240175" w:rsidP="00240175">
      <w:pPr>
        <w:spacing w:line="480" w:lineRule="auto"/>
        <w:jc w:val="center"/>
        <w:rPr>
          <w:b/>
          <w:bCs/>
        </w:rPr>
      </w:pPr>
      <w:r>
        <w:rPr>
          <w:b/>
          <w:bCs/>
          <w:noProof/>
        </w:rPr>
        <w:drawing>
          <wp:inline distT="0" distB="0" distL="0" distR="0" wp14:anchorId="2B44C464" wp14:editId="6A73035C">
            <wp:extent cx="5943600" cy="4110273"/>
            <wp:effectExtent l="0" t="0" r="0" b="5080"/>
            <wp:docPr id="44" name="Picture 44"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creen Shot 2020-05-07 at 7.45.23 PM.png"/>
                    <pic:cNvPicPr/>
                  </pic:nvPicPr>
                  <pic:blipFill>
                    <a:blip r:embed="rId52">
                      <a:extLst>
                        <a:ext uri="{28A0092B-C50C-407E-A947-70E740481C1C}">
                          <a14:useLocalDpi xmlns:a14="http://schemas.microsoft.com/office/drawing/2010/main" val="0"/>
                        </a:ext>
                      </a:extLst>
                    </a:blip>
                    <a:stretch>
                      <a:fillRect/>
                    </a:stretch>
                  </pic:blipFill>
                  <pic:spPr>
                    <a:xfrm>
                      <a:off x="0" y="0"/>
                      <a:ext cx="5954127" cy="4117553"/>
                    </a:xfrm>
                    <a:prstGeom prst="rect">
                      <a:avLst/>
                    </a:prstGeom>
                  </pic:spPr>
                </pic:pic>
              </a:graphicData>
            </a:graphic>
          </wp:inline>
        </w:drawing>
      </w:r>
    </w:p>
    <w:p w14:paraId="74CC641B" w14:textId="1C44B388" w:rsidR="000365CB" w:rsidRPr="000365CB" w:rsidRDefault="002A0790" w:rsidP="000365CB">
      <w:pPr>
        <w:pStyle w:val="Caption"/>
        <w:spacing w:after="240"/>
      </w:pPr>
      <w:bookmarkStart w:id="154" w:name="_Toc37454971"/>
      <w:bookmarkStart w:id="155" w:name="_Toc37455280"/>
      <w:bookmarkStart w:id="156" w:name="_Toc37455297"/>
      <w:r>
        <w:t xml:space="preserve">Figure 3. </w:t>
      </w:r>
      <w:fldSimple w:instr=" SEQ Figure_3. \* ARABIC ">
        <w:r w:rsidR="00864244">
          <w:rPr>
            <w:noProof/>
          </w:rPr>
          <w:t>5</w:t>
        </w:r>
      </w:fldSimple>
      <w:r>
        <w:t xml:space="preserve"> </w:t>
      </w:r>
      <w:r w:rsidR="00954CA4" w:rsidRPr="002A0790">
        <w:t>Modified</w:t>
      </w:r>
      <w:r w:rsidR="00C32242" w:rsidRPr="002A0790">
        <w:t xml:space="preserve"> Framework (Dilemma Triangle + Systems Dynamics)</w:t>
      </w:r>
      <w:bookmarkEnd w:id="154"/>
      <w:bookmarkEnd w:id="155"/>
      <w:bookmarkEnd w:id="156"/>
    </w:p>
    <w:p w14:paraId="12561E61" w14:textId="77777777" w:rsidR="000C767E" w:rsidRDefault="00064DAB" w:rsidP="0081509A">
      <w:pPr>
        <w:spacing w:after="100" w:afterAutospacing="1" w:line="480" w:lineRule="auto"/>
        <w:ind w:left="720"/>
        <w:jc w:val="both"/>
      </w:pPr>
      <w:r>
        <w:lastRenderedPageBreak/>
        <w:t>In this framework, both qualitative and quantita</w:t>
      </w:r>
      <w:r w:rsidR="009D4A94">
        <w:t xml:space="preserve">tive data are utilized. </w:t>
      </w:r>
      <w:r w:rsidR="0002194A">
        <w:t>Qualitative data explains the problems involved in a village</w:t>
      </w:r>
      <w:r w:rsidR="00F548D0">
        <w:t xml:space="preserve">. For example: Poverty, Severe floods, Poor transportation etc. At the same time, quantitative data like population, </w:t>
      </w:r>
      <w:r w:rsidR="007C7F94">
        <w:t>number of households, number of acres of farming land, income etc</w:t>
      </w:r>
      <w:r w:rsidR="00802FAB">
        <w:t>.</w:t>
      </w:r>
      <w:r w:rsidR="007C7F94">
        <w:t xml:space="preserve"> are utilized in the framework.</w:t>
      </w:r>
      <w:r w:rsidR="000C767E">
        <w:t xml:space="preserve"> </w:t>
      </w:r>
    </w:p>
    <w:p w14:paraId="61288340" w14:textId="77777777" w:rsidR="00FD4AC3" w:rsidRDefault="000C767E" w:rsidP="0091474A">
      <w:pPr>
        <w:spacing w:after="100" w:afterAutospacing="1" w:line="480" w:lineRule="auto"/>
        <w:ind w:left="720"/>
        <w:jc w:val="both"/>
      </w:pPr>
      <w:r>
        <w:t xml:space="preserve">From the Figure 3.5, three steps are involved in </w:t>
      </w:r>
      <w:r w:rsidR="00FD4AC3">
        <w:t>using this framework,</w:t>
      </w:r>
    </w:p>
    <w:p w14:paraId="572D3A4D" w14:textId="77777777" w:rsidR="00FD4AC3" w:rsidRPr="0091474A" w:rsidRDefault="00FD4AC3" w:rsidP="00B6323A">
      <w:pPr>
        <w:spacing w:line="480" w:lineRule="auto"/>
        <w:ind w:left="720"/>
        <w:jc w:val="both"/>
        <w:rPr>
          <w:b/>
          <w:bCs/>
        </w:rPr>
      </w:pPr>
      <w:r w:rsidRPr="0091474A">
        <w:rPr>
          <w:b/>
          <w:bCs/>
        </w:rPr>
        <w:t>Step 1: Dilemma Triangle Method</w:t>
      </w:r>
    </w:p>
    <w:p w14:paraId="63428A61" w14:textId="24D1235F" w:rsidR="00064DAB" w:rsidRDefault="00FD4AC3" w:rsidP="001221DF">
      <w:pPr>
        <w:spacing w:after="100" w:afterAutospacing="1" w:line="480" w:lineRule="auto"/>
        <w:ind w:left="720"/>
        <w:jc w:val="both"/>
      </w:pPr>
      <w:r>
        <w:t>In this step, qualitative information is</w:t>
      </w:r>
      <w:r w:rsidR="007C7F94">
        <w:t xml:space="preserve"> </w:t>
      </w:r>
      <w:r w:rsidR="00543513">
        <w:t>used in ident</w:t>
      </w:r>
      <w:r w:rsidR="007F1EFE">
        <w:t>if</w:t>
      </w:r>
      <w:r w:rsidR="00543513">
        <w:t xml:space="preserve">ying dilemmas involved in the decision making and </w:t>
      </w:r>
      <w:r w:rsidR="007F1EFE">
        <w:t>develop a value proposition. If the value proposition is in the form a smart technology, quantitative information</w:t>
      </w:r>
      <w:r w:rsidR="00093302">
        <w:t xml:space="preserve"> regarding that technology</w:t>
      </w:r>
      <w:r w:rsidR="007F1EFE">
        <w:t xml:space="preserve"> </w:t>
      </w:r>
      <w:r w:rsidR="00093302">
        <w:t xml:space="preserve">is gathered. For example, if the technology is </w:t>
      </w:r>
      <w:r w:rsidR="00993243">
        <w:t>Microgrid</w:t>
      </w:r>
      <w:r w:rsidR="0089159A">
        <w:t xml:space="preserve">, then quantitative like number of panels, </w:t>
      </w:r>
      <w:r w:rsidR="00993243">
        <w:t>amount of energy produced by each panel, weather patterns etc.</w:t>
      </w:r>
    </w:p>
    <w:p w14:paraId="0646BAFF" w14:textId="588EAC1D" w:rsidR="00DB5694" w:rsidRDefault="00DB5694" w:rsidP="00B6323A">
      <w:pPr>
        <w:spacing w:line="480" w:lineRule="auto"/>
        <w:ind w:left="720"/>
        <w:jc w:val="both"/>
        <w:rPr>
          <w:b/>
          <w:bCs/>
        </w:rPr>
      </w:pPr>
      <w:r w:rsidRPr="00DB5694">
        <w:rPr>
          <w:b/>
          <w:bCs/>
        </w:rPr>
        <w:t>Step 2: Scenario-based Models in Systems Dynamics</w:t>
      </w:r>
    </w:p>
    <w:p w14:paraId="746DBB42" w14:textId="260759C5" w:rsidR="00200A54" w:rsidRPr="006429BC" w:rsidRDefault="00200A54" w:rsidP="003448CD">
      <w:pPr>
        <w:spacing w:after="100" w:afterAutospacing="1" w:line="480" w:lineRule="auto"/>
        <w:ind w:left="720"/>
        <w:jc w:val="both"/>
      </w:pPr>
      <w:r>
        <w:t>In this step, the village is designed and simulated by introducing the value propositions in the model. It is run in three different scenarios</w:t>
      </w:r>
      <w:r w:rsidR="00885A4B">
        <w:t xml:space="preserve">, Pessimistic (worst-case scenario), </w:t>
      </w:r>
      <w:r w:rsidR="00C308D6">
        <w:t>Realistic</w:t>
      </w:r>
      <w:r w:rsidR="00905F6C">
        <w:t xml:space="preserve"> (</w:t>
      </w:r>
      <w:r w:rsidR="00C308D6">
        <w:t>sufficient case scenario) and Optimistic (best case scenario).</w:t>
      </w:r>
      <w:r w:rsidR="00D8297E">
        <w:t xml:space="preserve"> These scenario</w:t>
      </w:r>
      <w:r w:rsidR="00D21D94">
        <w:t>-</w:t>
      </w:r>
      <w:r w:rsidR="00D8297E">
        <w:t>based results are visualized in 2D graphs right beside the model in Systems Dynamics itself.</w:t>
      </w:r>
      <w:r w:rsidR="006429BC">
        <w:t xml:space="preserve"> In </w:t>
      </w:r>
      <w:r w:rsidR="006429BC">
        <w:rPr>
          <w:b/>
          <w:bCs/>
        </w:rPr>
        <w:t xml:space="preserve">Chapter 5, </w:t>
      </w:r>
      <w:r w:rsidR="006429BC">
        <w:t>these scenario</w:t>
      </w:r>
      <w:r w:rsidR="00A8797E">
        <w:t>-</w:t>
      </w:r>
      <w:r w:rsidR="006429BC">
        <w:t xml:space="preserve">based models are explained and in </w:t>
      </w:r>
      <w:r w:rsidR="006429BC" w:rsidRPr="00A8797E">
        <w:rPr>
          <w:b/>
          <w:bCs/>
        </w:rPr>
        <w:t>Chapter 6</w:t>
      </w:r>
      <w:r w:rsidR="006429BC">
        <w:t xml:space="preserve"> </w:t>
      </w:r>
      <w:r w:rsidR="00A8797E">
        <w:t>these validated with comprehensive problem.</w:t>
      </w:r>
    </w:p>
    <w:p w14:paraId="1A59C9C4" w14:textId="5AFB7B85" w:rsidR="00D21D94" w:rsidRDefault="00D8297E" w:rsidP="00AD40D2">
      <w:pPr>
        <w:spacing w:line="480" w:lineRule="auto"/>
        <w:ind w:left="720"/>
        <w:jc w:val="both"/>
        <w:rPr>
          <w:b/>
          <w:bCs/>
        </w:rPr>
      </w:pPr>
      <w:r w:rsidRPr="00D8297E">
        <w:rPr>
          <w:b/>
          <w:bCs/>
        </w:rPr>
        <w:t>Step 3: Visualizing the Impact</w:t>
      </w:r>
    </w:p>
    <w:p w14:paraId="646B616B" w14:textId="7C5D89B9" w:rsidR="0073072B" w:rsidRPr="00A8797E" w:rsidRDefault="00E9011F" w:rsidP="00A8797E">
      <w:pPr>
        <w:spacing w:after="100" w:afterAutospacing="1" w:line="480" w:lineRule="auto"/>
        <w:ind w:left="720"/>
        <w:jc w:val="both"/>
      </w:pPr>
      <w:r w:rsidRPr="00E9011F">
        <w:t>The tool used to perform Systems Dynamics is Vensim. More information regarding Vensim is provided in</w:t>
      </w:r>
      <w:r>
        <w:rPr>
          <w:b/>
          <w:bCs/>
        </w:rPr>
        <w:t xml:space="preserve"> Chapter 5. </w:t>
      </w:r>
      <w:r>
        <w:t xml:space="preserve">In this tool, various </w:t>
      </w:r>
      <w:r w:rsidR="00DD499F">
        <w:t xml:space="preserve">variables used in the model can be </w:t>
      </w:r>
      <w:r w:rsidR="00DD499F">
        <w:lastRenderedPageBreak/>
        <w:t>displayed in 2D graphs</w:t>
      </w:r>
      <w:r w:rsidR="00156A51">
        <w:t xml:space="preserve">. User has an option to pick the desired variable to check the impact. This visualization plays a key factor in </w:t>
      </w:r>
      <w:r w:rsidR="006429BC">
        <w:t xml:space="preserve">elaborating the work of the social entrperneur to investors. </w:t>
      </w:r>
    </w:p>
    <w:p w14:paraId="186B6C54" w14:textId="11E75EFD" w:rsidR="00326B15" w:rsidRPr="009D0DEF" w:rsidRDefault="00DF6BA4" w:rsidP="009D0DEF">
      <w:pPr>
        <w:pStyle w:val="Heading2"/>
        <w:numPr>
          <w:ilvl w:val="0"/>
          <w:numId w:val="0"/>
        </w:numPr>
        <w:ind w:left="756" w:hanging="576"/>
        <w:rPr>
          <w:rFonts w:ascii="Times New Roman" w:hAnsi="Times New Roman" w:cs="Times New Roman"/>
          <w:b/>
          <w:bCs/>
          <w:color w:val="000000" w:themeColor="text1"/>
          <w:sz w:val="24"/>
          <w:szCs w:val="24"/>
        </w:rPr>
      </w:pPr>
      <w:bookmarkStart w:id="157" w:name="_Toc34942164"/>
      <w:bookmarkStart w:id="158" w:name="_Toc39823435"/>
      <w:r w:rsidRPr="009D0DEF">
        <w:rPr>
          <w:rFonts w:ascii="Times New Roman" w:hAnsi="Times New Roman" w:cs="Times New Roman"/>
          <w:b/>
          <w:bCs/>
          <w:color w:val="000000" w:themeColor="text1"/>
          <w:sz w:val="24"/>
          <w:szCs w:val="24"/>
        </w:rPr>
        <w:t>3.5</w:t>
      </w:r>
      <w:r w:rsidRPr="009D0DEF">
        <w:rPr>
          <w:rFonts w:ascii="Times New Roman" w:hAnsi="Times New Roman" w:cs="Times New Roman"/>
          <w:b/>
          <w:bCs/>
          <w:color w:val="000000" w:themeColor="text1"/>
          <w:sz w:val="24"/>
          <w:szCs w:val="24"/>
        </w:rPr>
        <w:tab/>
        <w:t>SYNOPSIS OF CHAPTER 3</w:t>
      </w:r>
      <w:bookmarkEnd w:id="157"/>
      <w:bookmarkEnd w:id="158"/>
    </w:p>
    <w:p w14:paraId="3D1DD154" w14:textId="77777777" w:rsidR="00084E3B" w:rsidRDefault="00084E3B" w:rsidP="00AB0598">
      <w:pPr>
        <w:spacing w:line="480" w:lineRule="auto"/>
        <w:jc w:val="both"/>
        <w:rPr>
          <w:b/>
        </w:rPr>
      </w:pPr>
    </w:p>
    <w:p w14:paraId="3643FC2E" w14:textId="39D5E6AB" w:rsidR="00DF6BA4" w:rsidRDefault="002A2126" w:rsidP="00501D89">
      <w:pPr>
        <w:spacing w:line="480" w:lineRule="auto"/>
        <w:ind w:left="720"/>
        <w:jc w:val="both"/>
        <w:rPr>
          <w:bCs/>
        </w:rPr>
      </w:pPr>
      <w:r>
        <w:rPr>
          <w:bCs/>
        </w:rPr>
        <w:t xml:space="preserve">In this chapter, the </w:t>
      </w:r>
      <w:r w:rsidR="00BC20A3">
        <w:rPr>
          <w:bCs/>
        </w:rPr>
        <w:t xml:space="preserve">elements of the proposed framework </w:t>
      </w:r>
      <w:r w:rsidR="00B6323A">
        <w:rPr>
          <w:bCs/>
        </w:rPr>
        <w:t>are</w:t>
      </w:r>
      <w:r w:rsidR="00BC20A3">
        <w:rPr>
          <w:bCs/>
        </w:rPr>
        <w:t xml:space="preserve"> discussed. Based on the literature review (</w:t>
      </w:r>
      <w:r w:rsidR="00BC20A3" w:rsidRPr="00BC20A3">
        <w:rPr>
          <w:b/>
        </w:rPr>
        <w:t>Chapter 2</w:t>
      </w:r>
      <w:r w:rsidR="00BC20A3">
        <w:rPr>
          <w:bCs/>
        </w:rPr>
        <w:t xml:space="preserve">) research questions and hypothesizes are formulated. The primary question of this </w:t>
      </w:r>
      <w:r w:rsidR="0098595A">
        <w:rPr>
          <w:bCs/>
        </w:rPr>
        <w:t>t</w:t>
      </w:r>
      <w:r w:rsidR="00BC20A3">
        <w:rPr>
          <w:bCs/>
        </w:rPr>
        <w:t xml:space="preserve">hesis is </w:t>
      </w:r>
      <w:r w:rsidR="00EB305C">
        <w:rPr>
          <w:bCs/>
        </w:rPr>
        <w:t>discussed</w:t>
      </w:r>
      <w:r w:rsidR="00BC20A3">
        <w:rPr>
          <w:bCs/>
        </w:rPr>
        <w:t xml:space="preserve"> in this chapter. </w:t>
      </w:r>
      <w:r w:rsidR="00D800D5">
        <w:rPr>
          <w:bCs/>
        </w:rPr>
        <w:t>T</w:t>
      </w:r>
      <w:r w:rsidR="00EB305C">
        <w:rPr>
          <w:bCs/>
        </w:rPr>
        <w:t xml:space="preserve">he primary hypothesis is to develop a computational framework which can be used by any social </w:t>
      </w:r>
      <w:r w:rsidR="00E11495">
        <w:rPr>
          <w:bCs/>
        </w:rPr>
        <w:t>entrepreneur</w:t>
      </w:r>
      <w:r w:rsidR="00D800D5">
        <w:rPr>
          <w:bCs/>
        </w:rPr>
        <w:t xml:space="preserve"> and it is </w:t>
      </w:r>
      <w:r w:rsidR="00501D89">
        <w:rPr>
          <w:bCs/>
        </w:rPr>
        <w:t>discussed</w:t>
      </w:r>
      <w:r w:rsidR="00D800D5">
        <w:rPr>
          <w:bCs/>
        </w:rPr>
        <w:t xml:space="preserve"> </w:t>
      </w:r>
      <w:r w:rsidR="00501D89">
        <w:rPr>
          <w:bCs/>
        </w:rPr>
        <w:t>how</w:t>
      </w:r>
      <w:r w:rsidR="00D800D5">
        <w:rPr>
          <w:bCs/>
        </w:rPr>
        <w:t xml:space="preserve"> it is done in this chapter. Two methods are used to build this framework. </w:t>
      </w:r>
      <w:r w:rsidR="0084110D">
        <w:rPr>
          <w:bCs/>
        </w:rPr>
        <w:t xml:space="preserve">They are ‘Dilemma Triangle’ </w:t>
      </w:r>
      <w:r w:rsidR="00694EFC">
        <w:t>method</w:t>
      </w:r>
      <w:r w:rsidR="0084110D">
        <w:rPr>
          <w:bCs/>
        </w:rPr>
        <w:t xml:space="preserve"> and </w:t>
      </w:r>
      <w:r w:rsidR="00501D89">
        <w:rPr>
          <w:bCs/>
        </w:rPr>
        <w:t xml:space="preserve">‘Systems Dynamics’. </w:t>
      </w:r>
      <w:r w:rsidR="007C1334">
        <w:rPr>
          <w:bCs/>
        </w:rPr>
        <w:t>Only</w:t>
      </w:r>
      <w:r w:rsidR="00AC38B6">
        <w:rPr>
          <w:bCs/>
        </w:rPr>
        <w:t xml:space="preserve"> outcomes of those </w:t>
      </w:r>
      <w:r w:rsidR="009A35CC">
        <w:rPr>
          <w:bCs/>
        </w:rPr>
        <w:t>methods</w:t>
      </w:r>
      <w:r w:rsidR="00AC38B6">
        <w:rPr>
          <w:bCs/>
        </w:rPr>
        <w:t xml:space="preserve"> </w:t>
      </w:r>
      <w:r w:rsidR="009A35CC">
        <w:rPr>
          <w:bCs/>
        </w:rPr>
        <w:t xml:space="preserve">and how they are connected is discussed briefly in this chapter. </w:t>
      </w:r>
      <w:r w:rsidR="007C1334">
        <w:rPr>
          <w:bCs/>
        </w:rPr>
        <w:t xml:space="preserve"> </w:t>
      </w:r>
      <w:r w:rsidR="00890546">
        <w:rPr>
          <w:bCs/>
        </w:rPr>
        <w:t>The</w:t>
      </w:r>
      <w:r w:rsidR="00FB0E0E">
        <w:rPr>
          <w:bCs/>
        </w:rPr>
        <w:t xml:space="preserve"> workflow of the</w:t>
      </w:r>
      <w:r w:rsidR="00890546">
        <w:rPr>
          <w:bCs/>
        </w:rPr>
        <w:t xml:space="preserve"> complete framework </w:t>
      </w:r>
      <w:r w:rsidR="00FB0E0E">
        <w:rPr>
          <w:bCs/>
        </w:rPr>
        <w:t xml:space="preserve">is also presented </w:t>
      </w:r>
      <w:r w:rsidR="00801966">
        <w:rPr>
          <w:bCs/>
        </w:rPr>
        <w:t xml:space="preserve">in </w:t>
      </w:r>
      <w:r w:rsidR="00F777BC">
        <w:rPr>
          <w:b/>
        </w:rPr>
        <w:t>Figure 3.4</w:t>
      </w:r>
      <w:r w:rsidR="007A50CD">
        <w:rPr>
          <w:b/>
        </w:rPr>
        <w:t xml:space="preserve"> </w:t>
      </w:r>
      <w:r w:rsidR="009A35CC">
        <w:rPr>
          <w:bCs/>
        </w:rPr>
        <w:t xml:space="preserve">which shows the connection between two methods. Later </w:t>
      </w:r>
      <w:r w:rsidR="00F014BD">
        <w:rPr>
          <w:bCs/>
        </w:rPr>
        <w:t>on,</w:t>
      </w:r>
      <w:r w:rsidR="009A35CC">
        <w:rPr>
          <w:bCs/>
        </w:rPr>
        <w:t xml:space="preserve"> in further chapters these methods are elaborated. </w:t>
      </w:r>
      <w:r w:rsidR="00F014BD">
        <w:rPr>
          <w:bCs/>
        </w:rPr>
        <w:t xml:space="preserve">In </w:t>
      </w:r>
      <w:r w:rsidR="00CD1DB8">
        <w:rPr>
          <w:b/>
        </w:rPr>
        <w:t>Chapter</w:t>
      </w:r>
      <w:r w:rsidR="00F014BD">
        <w:rPr>
          <w:b/>
        </w:rPr>
        <w:t xml:space="preserve"> 4 </w:t>
      </w:r>
      <w:r w:rsidR="00F014BD">
        <w:rPr>
          <w:bCs/>
        </w:rPr>
        <w:t xml:space="preserve">first method which is developing value propositions using Dilemma Triangle </w:t>
      </w:r>
      <w:r w:rsidR="00694EFC">
        <w:t>method</w:t>
      </w:r>
      <w:r w:rsidR="005B73BE">
        <w:rPr>
          <w:bCs/>
        </w:rPr>
        <w:t xml:space="preserve"> is explained and in </w:t>
      </w:r>
      <w:r w:rsidR="005B73BE">
        <w:rPr>
          <w:b/>
        </w:rPr>
        <w:t xml:space="preserve">Chapter 5 </w:t>
      </w:r>
      <w:r w:rsidR="00CD1DB8">
        <w:rPr>
          <w:bCs/>
        </w:rPr>
        <w:t xml:space="preserve">evaluation of the impact of the developed value proposition using Systems Dynamics is explained. </w:t>
      </w:r>
    </w:p>
    <w:p w14:paraId="2A7A290A" w14:textId="77777777" w:rsidR="00084E3B" w:rsidRDefault="00084E3B" w:rsidP="00501D89">
      <w:pPr>
        <w:spacing w:line="480" w:lineRule="auto"/>
        <w:ind w:left="720"/>
        <w:jc w:val="both"/>
        <w:rPr>
          <w:bCs/>
        </w:rPr>
      </w:pPr>
    </w:p>
    <w:p w14:paraId="309546D2" w14:textId="1C61C58B" w:rsidR="00084E3B" w:rsidRDefault="00084E3B" w:rsidP="00501D89">
      <w:pPr>
        <w:spacing w:line="480" w:lineRule="auto"/>
        <w:ind w:left="720"/>
        <w:jc w:val="both"/>
        <w:rPr>
          <w:bCs/>
        </w:rPr>
      </w:pPr>
      <w:r>
        <w:rPr>
          <w:bCs/>
        </w:rPr>
        <w:t xml:space="preserve">The following figure </w:t>
      </w:r>
      <w:r w:rsidR="00954CA4">
        <w:rPr>
          <w:bCs/>
        </w:rPr>
        <w:t>represents</w:t>
      </w:r>
      <w:r>
        <w:rPr>
          <w:bCs/>
        </w:rPr>
        <w:t xml:space="preserve"> the layout of further chapters and </w:t>
      </w:r>
      <w:r w:rsidR="009F5CD1">
        <w:rPr>
          <w:bCs/>
        </w:rPr>
        <w:t>green border shows the current chapter.</w:t>
      </w:r>
    </w:p>
    <w:p w14:paraId="1D62523F" w14:textId="26824151" w:rsidR="00E82D1B" w:rsidRDefault="00E82D1B" w:rsidP="00501D89">
      <w:pPr>
        <w:spacing w:line="480" w:lineRule="auto"/>
        <w:ind w:left="720"/>
        <w:jc w:val="both"/>
        <w:rPr>
          <w:bCs/>
        </w:rPr>
      </w:pPr>
      <w:r>
        <w:rPr>
          <w:bCs/>
          <w:noProof/>
        </w:rPr>
        <w:lastRenderedPageBreak/>
        <mc:AlternateContent>
          <mc:Choice Requires="wps">
            <w:drawing>
              <wp:anchor distT="0" distB="0" distL="114300" distR="114300" simplePos="0" relativeHeight="251658265" behindDoc="0" locked="0" layoutInCell="1" allowOverlap="1" wp14:anchorId="348F8F45" wp14:editId="16287943">
                <wp:simplePos x="0" y="0"/>
                <wp:positionH relativeFrom="column">
                  <wp:posOffset>2592614</wp:posOffset>
                </wp:positionH>
                <wp:positionV relativeFrom="paragraph">
                  <wp:posOffset>1750423</wp:posOffset>
                </wp:positionV>
                <wp:extent cx="3861881" cy="1247321"/>
                <wp:effectExtent l="12700" t="12700" r="12065" b="10160"/>
                <wp:wrapNone/>
                <wp:docPr id="113" name="Frame 113"/>
                <wp:cNvGraphicFramePr/>
                <a:graphic xmlns:a="http://schemas.openxmlformats.org/drawingml/2006/main">
                  <a:graphicData uri="http://schemas.microsoft.com/office/word/2010/wordprocessingShape">
                    <wps:wsp>
                      <wps:cNvSpPr/>
                      <wps:spPr>
                        <a:xfrm>
                          <a:off x="0" y="0"/>
                          <a:ext cx="3861881" cy="1247321"/>
                        </a:xfrm>
                        <a:prstGeom prst="frame">
                          <a:avLst>
                            <a:gd name="adj1" fmla="val 6192"/>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81AB9" id="Frame 113" o:spid="_x0000_s1026" style="position:absolute;margin-left:204.15pt;margin-top:137.85pt;width:304.1pt;height:98.2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61881,12473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" path="m,l3861881,r,1247321l,1247321,,xm77234,77234r,1092853l3784647,1170087r,-1092853l77234,77234xe" fillcolor="#9bbb59 [3206]" strokecolor="#4e6128 [1606]" strokeweight="2pt">
                <v:path arrowok="t" o:connecttype="custom" o:connectlocs="0,0;3861881,0;3861881,1247321;0,1247321;0,0;77234,77234;77234,1170087;3784647,1170087;3784647,77234;77234,77234" o:connectangles="0,0,0,0,0,0,0,0,0,0"/>
              </v:shape>
            </w:pict>
          </mc:Fallback>
        </mc:AlternateContent>
      </w:r>
      <w:r>
        <w:rPr>
          <w:bCs/>
          <w:noProof/>
        </w:rPr>
        <w:drawing>
          <wp:inline distT="0" distB="0" distL="0" distR="0" wp14:anchorId="127C547C" wp14:editId="2BE7F745">
            <wp:extent cx="5943600" cy="64262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yout_thesis.png"/>
                    <pic:cNvPicPr/>
                  </pic:nvPicPr>
                  <pic:blipFill>
                    <a:blip r:embed="rId41">
                      <a:extLst>
                        <a:ext uri="{28A0092B-C50C-407E-A947-70E740481C1C}">
                          <a14:useLocalDpi xmlns:a14="http://schemas.microsoft.com/office/drawing/2010/main" val="0"/>
                        </a:ext>
                      </a:extLst>
                    </a:blip>
                    <a:stretch>
                      <a:fillRect/>
                    </a:stretch>
                  </pic:blipFill>
                  <pic:spPr>
                    <a:xfrm>
                      <a:off x="0" y="0"/>
                      <a:ext cx="5943600" cy="6426200"/>
                    </a:xfrm>
                    <a:prstGeom prst="rect">
                      <a:avLst/>
                    </a:prstGeom>
                  </pic:spPr>
                </pic:pic>
              </a:graphicData>
            </a:graphic>
          </wp:inline>
        </w:drawing>
      </w:r>
    </w:p>
    <w:p w14:paraId="5577B046" w14:textId="19C7F156" w:rsidR="009F5CD1" w:rsidRPr="005B73BE" w:rsidRDefault="009F5CD1" w:rsidP="00501D89">
      <w:pPr>
        <w:spacing w:line="480" w:lineRule="auto"/>
        <w:ind w:left="720"/>
        <w:jc w:val="both"/>
        <w:rPr>
          <w:bCs/>
        </w:rPr>
      </w:pPr>
    </w:p>
    <w:p w14:paraId="45D8B597" w14:textId="77777777" w:rsidR="00326B15" w:rsidRDefault="00326B15" w:rsidP="00AB0598">
      <w:pPr>
        <w:spacing w:line="480" w:lineRule="auto"/>
        <w:jc w:val="both"/>
        <w:rPr>
          <w:b/>
        </w:rPr>
      </w:pPr>
    </w:p>
    <w:p w14:paraId="18A94776" w14:textId="77777777" w:rsidR="00326B15" w:rsidRDefault="00326B15" w:rsidP="00AB0598">
      <w:pPr>
        <w:spacing w:line="480" w:lineRule="auto"/>
        <w:jc w:val="both"/>
        <w:rPr>
          <w:b/>
        </w:rPr>
      </w:pPr>
    </w:p>
    <w:p w14:paraId="4AF72D1E" w14:textId="77777777" w:rsidR="00326B15" w:rsidRDefault="00326B15" w:rsidP="00AB0598">
      <w:pPr>
        <w:spacing w:line="480" w:lineRule="auto"/>
        <w:jc w:val="both"/>
        <w:rPr>
          <w:b/>
        </w:rPr>
      </w:pPr>
    </w:p>
    <w:p w14:paraId="52E91B7B" w14:textId="77777777" w:rsidR="00E82D1B" w:rsidRDefault="00E82D1B" w:rsidP="00E82D1B">
      <w:pPr>
        <w:spacing w:line="480" w:lineRule="auto"/>
        <w:rPr>
          <w:b/>
        </w:rPr>
      </w:pPr>
      <w:bookmarkStart w:id="159" w:name="OLE_LINK11"/>
      <w:bookmarkStart w:id="160" w:name="OLE_LINK12"/>
    </w:p>
    <w:p w14:paraId="7A34736B" w14:textId="1AABFBD7" w:rsidR="001F52D9" w:rsidRPr="00C90D86" w:rsidRDefault="001F52D9" w:rsidP="00E82D1B">
      <w:pPr>
        <w:spacing w:line="480" w:lineRule="auto"/>
        <w:jc w:val="center"/>
        <w:rPr>
          <w:b/>
          <w:sz w:val="28"/>
          <w:szCs w:val="28"/>
        </w:rPr>
      </w:pPr>
      <w:r w:rsidRPr="00C90D86">
        <w:rPr>
          <w:b/>
          <w:sz w:val="28"/>
          <w:szCs w:val="28"/>
        </w:rPr>
        <w:lastRenderedPageBreak/>
        <w:t>CHAPTER 4</w:t>
      </w:r>
    </w:p>
    <w:p w14:paraId="493CBF37" w14:textId="4CFFF886" w:rsidR="001F52D9" w:rsidRPr="009D0DEF" w:rsidRDefault="001F52D9" w:rsidP="009D0DEF">
      <w:pPr>
        <w:pStyle w:val="Heading1"/>
        <w:numPr>
          <w:ilvl w:val="0"/>
          <w:numId w:val="0"/>
        </w:numPr>
        <w:ind w:left="612"/>
        <w:jc w:val="center"/>
        <w:rPr>
          <w:rFonts w:ascii="Times New Roman" w:hAnsi="Times New Roman" w:cs="Times New Roman"/>
          <w:b/>
          <w:bCs/>
          <w:color w:val="000000" w:themeColor="text1"/>
        </w:rPr>
      </w:pPr>
      <w:bookmarkStart w:id="161" w:name="_Toc34942165"/>
      <w:bookmarkStart w:id="162" w:name="_Toc39823436"/>
      <w:r w:rsidRPr="009D0DEF">
        <w:rPr>
          <w:rFonts w:ascii="Times New Roman" w:hAnsi="Times New Roman" w:cs="Times New Roman"/>
          <w:b/>
          <w:bCs/>
          <w:color w:val="000000" w:themeColor="text1"/>
        </w:rPr>
        <w:t xml:space="preserve">IMPLEMENTING </w:t>
      </w:r>
      <w:r w:rsidR="00D11F07">
        <w:rPr>
          <w:rFonts w:ascii="Times New Roman" w:hAnsi="Times New Roman" w:cs="Times New Roman"/>
          <w:b/>
          <w:bCs/>
          <w:color w:val="000000" w:themeColor="text1"/>
        </w:rPr>
        <w:t xml:space="preserve">THE </w:t>
      </w:r>
      <w:r w:rsidRPr="009D0DEF">
        <w:rPr>
          <w:rFonts w:ascii="Times New Roman" w:hAnsi="Times New Roman" w:cs="Times New Roman"/>
          <w:b/>
          <w:bCs/>
          <w:color w:val="000000" w:themeColor="text1"/>
        </w:rPr>
        <w:t>DILEMMA TRIANGLE METHOD IN</w:t>
      </w:r>
      <w:r w:rsidR="004F1052">
        <w:rPr>
          <w:rFonts w:ascii="Times New Roman" w:hAnsi="Times New Roman" w:cs="Times New Roman"/>
          <w:b/>
          <w:bCs/>
          <w:color w:val="000000" w:themeColor="text1"/>
        </w:rPr>
        <w:t xml:space="preserve"> </w:t>
      </w:r>
      <w:r w:rsidRPr="009D0DEF">
        <w:rPr>
          <w:rFonts w:ascii="Times New Roman" w:hAnsi="Times New Roman" w:cs="Times New Roman"/>
          <w:b/>
          <w:bCs/>
          <w:color w:val="000000" w:themeColor="text1"/>
        </w:rPr>
        <w:t>FOOD, ENERGY AND WATER (FEW) NEXUS</w:t>
      </w:r>
      <w:bookmarkEnd w:id="161"/>
      <w:bookmarkEnd w:id="162"/>
    </w:p>
    <w:p w14:paraId="3A8077D3" w14:textId="77777777" w:rsidR="001F52D9" w:rsidRPr="00A54EB8" w:rsidRDefault="001F52D9" w:rsidP="001F52D9">
      <w:pPr>
        <w:spacing w:line="480" w:lineRule="auto"/>
        <w:jc w:val="both"/>
        <w:rPr>
          <w:b/>
        </w:rPr>
      </w:pPr>
    </w:p>
    <w:p w14:paraId="7356DEE4" w14:textId="7ABB67FD" w:rsidR="001F52D9" w:rsidRDefault="00D24291" w:rsidP="001F52D9">
      <w:pPr>
        <w:spacing w:line="480" w:lineRule="auto"/>
        <w:jc w:val="both"/>
      </w:pPr>
      <w:r>
        <w:t>In t</w:t>
      </w:r>
      <w:r w:rsidR="001F52D9" w:rsidRPr="00A54EB8">
        <w:t>his chapter main essence of the proposed framework</w:t>
      </w:r>
      <w:r>
        <w:t xml:space="preserve"> is discussed</w:t>
      </w:r>
      <w:r w:rsidR="001F52D9" w:rsidRPr="00A54EB8">
        <w:t>.</w:t>
      </w:r>
      <w:r w:rsidR="001F52D9">
        <w:t xml:space="preserve"> In proposed framework there are two elements which are considered as two secondary hypothesizes. Among those two elements, first element is implementing dilemma triangle method. In this chapter dilemma triangle method is implemented in perspective FEW nexus </w:t>
      </w:r>
      <w:r w:rsidR="009B1FDD">
        <w:t>(S</w:t>
      </w:r>
      <w:r w:rsidR="001F52D9">
        <w:t xml:space="preserve">econdary </w:t>
      </w:r>
      <w:r w:rsidR="009B1FDD">
        <w:t>H</w:t>
      </w:r>
      <w:r w:rsidR="001F52D9">
        <w:t xml:space="preserve">ypothesis 1). </w:t>
      </w:r>
      <w:r w:rsidR="00954CA4">
        <w:t>In t</w:t>
      </w:r>
      <w:r w:rsidR="001F52D9" w:rsidRPr="00A54EB8">
        <w:t>his chapter a recap of the dilemma triangle method</w:t>
      </w:r>
      <w:r w:rsidR="001F52D9">
        <w:t xml:space="preserve"> which is mentioned in </w:t>
      </w:r>
      <w:r w:rsidR="006374DC">
        <w:t>C</w:t>
      </w:r>
      <w:r w:rsidR="001F52D9">
        <w:t>hapter 3</w:t>
      </w:r>
      <w:r w:rsidR="001F52D9" w:rsidRPr="00A54EB8">
        <w:t xml:space="preserve"> and its capabilities and explains how it can be used in further extend</w:t>
      </w:r>
      <w:r w:rsidR="00954CA4">
        <w:t xml:space="preserve"> is presented</w:t>
      </w:r>
      <w:r w:rsidR="001F52D9" w:rsidRPr="00A54EB8">
        <w:t xml:space="preserve">. A new topic called ‘Food, Energy and Water (FEW) Nexus’ is introduced and its importance is presented in this chapter. </w:t>
      </w:r>
      <w:r w:rsidR="00DD1F9D">
        <w:t xml:space="preserve">The combination </w:t>
      </w:r>
      <w:r w:rsidR="001F52D9" w:rsidRPr="00A54EB8">
        <w:t>of ‘Dilemma Triangle</w:t>
      </w:r>
      <w:r w:rsidR="00DD1F9D">
        <w:t>’</w:t>
      </w:r>
      <w:r w:rsidR="001F52D9" w:rsidRPr="00A54EB8">
        <w:t xml:space="preserve"> </w:t>
      </w:r>
      <w:r w:rsidR="00694EFC">
        <w:t>method</w:t>
      </w:r>
      <w:r w:rsidR="001F52D9" w:rsidRPr="00A54EB8">
        <w:t xml:space="preserve"> and ‘FEW Nexus’ is </w:t>
      </w:r>
      <w:r w:rsidR="00DD1F9D">
        <w:t>presented</w:t>
      </w:r>
      <w:r w:rsidR="001F52D9" w:rsidRPr="00A54EB8">
        <w:t xml:space="preserve"> in this chapter. The resultant outcome of th</w:t>
      </w:r>
      <w:r w:rsidR="00E94E6A">
        <w:t>is</w:t>
      </w:r>
      <w:r w:rsidR="001F52D9" w:rsidRPr="00A54EB8">
        <w:t xml:space="preserve"> </w:t>
      </w:r>
      <w:r w:rsidR="00E94E6A">
        <w:t>combination helps</w:t>
      </w:r>
      <w:r w:rsidR="001F52D9" w:rsidRPr="00A54EB8">
        <w:t xml:space="preserve"> in realizing </w:t>
      </w:r>
      <w:r w:rsidR="00E94E6A">
        <w:t xml:space="preserve">the </w:t>
      </w:r>
      <w:r w:rsidR="00926DAC">
        <w:t>S</w:t>
      </w:r>
      <w:r w:rsidR="001F52D9" w:rsidRPr="00A54EB8">
        <w:t xml:space="preserve">econdary </w:t>
      </w:r>
      <w:r w:rsidR="00926DAC">
        <w:t>H</w:t>
      </w:r>
      <w:r w:rsidR="001F52D9" w:rsidRPr="00A54EB8">
        <w:t xml:space="preserve">ypothesis 2. </w:t>
      </w:r>
    </w:p>
    <w:p w14:paraId="6E7C2D9D" w14:textId="77777777" w:rsidR="00225C29" w:rsidRPr="00225C29" w:rsidRDefault="00225C29" w:rsidP="001F52D9">
      <w:pPr>
        <w:spacing w:line="480" w:lineRule="auto"/>
        <w:jc w:val="both"/>
      </w:pPr>
    </w:p>
    <w:p w14:paraId="66B1CA0F" w14:textId="7F1D5ED9" w:rsidR="001F52D9" w:rsidRPr="009D0DEF" w:rsidRDefault="001F52D9" w:rsidP="009D0DEF">
      <w:pPr>
        <w:pStyle w:val="Heading2"/>
        <w:numPr>
          <w:ilvl w:val="0"/>
          <w:numId w:val="0"/>
        </w:numPr>
        <w:spacing w:line="480" w:lineRule="auto"/>
        <w:rPr>
          <w:rFonts w:ascii="Times New Roman" w:hAnsi="Times New Roman" w:cs="Times New Roman"/>
          <w:b/>
          <w:bCs/>
          <w:color w:val="000000" w:themeColor="text1"/>
          <w:sz w:val="24"/>
          <w:szCs w:val="24"/>
        </w:rPr>
      </w:pPr>
      <w:bookmarkStart w:id="163" w:name="_Toc34942166"/>
      <w:bookmarkStart w:id="164" w:name="_Toc39823437"/>
      <w:r w:rsidRPr="009D0DEF">
        <w:rPr>
          <w:rFonts w:ascii="Times New Roman" w:hAnsi="Times New Roman" w:cs="Times New Roman"/>
          <w:b/>
          <w:bCs/>
          <w:color w:val="000000" w:themeColor="text1"/>
          <w:sz w:val="24"/>
          <w:szCs w:val="24"/>
        </w:rPr>
        <w:t xml:space="preserve">4.1 </w:t>
      </w:r>
      <w:r w:rsidR="00D24291" w:rsidRPr="009D0DEF">
        <w:rPr>
          <w:rFonts w:ascii="Times New Roman" w:hAnsi="Times New Roman" w:cs="Times New Roman"/>
          <w:b/>
          <w:bCs/>
          <w:color w:val="000000" w:themeColor="text1"/>
          <w:sz w:val="24"/>
          <w:szCs w:val="24"/>
        </w:rPr>
        <w:tab/>
      </w:r>
      <w:r w:rsidRPr="009D0DEF">
        <w:rPr>
          <w:rFonts w:ascii="Times New Roman" w:hAnsi="Times New Roman" w:cs="Times New Roman"/>
          <w:b/>
          <w:bCs/>
          <w:color w:val="000000" w:themeColor="text1"/>
          <w:sz w:val="24"/>
          <w:szCs w:val="24"/>
        </w:rPr>
        <w:t>FOOD, ENERGY AND WATER NEXUS</w:t>
      </w:r>
      <w:bookmarkEnd w:id="163"/>
      <w:bookmarkEnd w:id="164"/>
    </w:p>
    <w:p w14:paraId="4DA19DC1" w14:textId="1979FF66" w:rsidR="001F52D9" w:rsidRPr="009D0DEF" w:rsidRDefault="001F52D9" w:rsidP="009D0DEF">
      <w:pPr>
        <w:pStyle w:val="Heading3"/>
        <w:numPr>
          <w:ilvl w:val="0"/>
          <w:numId w:val="0"/>
        </w:numPr>
        <w:spacing w:line="480" w:lineRule="auto"/>
        <w:rPr>
          <w:rFonts w:ascii="Times New Roman" w:hAnsi="Times New Roman" w:cs="Times New Roman"/>
          <w:b/>
          <w:bCs/>
          <w:color w:val="000000" w:themeColor="text1"/>
        </w:rPr>
      </w:pPr>
      <w:bookmarkStart w:id="165" w:name="_Toc34942167"/>
      <w:bookmarkStart w:id="166" w:name="_Toc39823438"/>
      <w:r w:rsidRPr="009D0DEF">
        <w:rPr>
          <w:rFonts w:ascii="Times New Roman" w:hAnsi="Times New Roman" w:cs="Times New Roman"/>
          <w:b/>
          <w:bCs/>
          <w:color w:val="000000" w:themeColor="text1"/>
        </w:rPr>
        <w:t xml:space="preserve">4.1.1 </w:t>
      </w:r>
      <w:r w:rsidR="005372FE" w:rsidRPr="009D0DEF">
        <w:rPr>
          <w:rFonts w:ascii="Times New Roman" w:hAnsi="Times New Roman" w:cs="Times New Roman"/>
          <w:b/>
          <w:bCs/>
          <w:color w:val="000000" w:themeColor="text1"/>
        </w:rPr>
        <w:tab/>
      </w:r>
      <w:r w:rsidRPr="009D0DEF">
        <w:rPr>
          <w:rFonts w:ascii="Times New Roman" w:hAnsi="Times New Roman" w:cs="Times New Roman"/>
          <w:b/>
          <w:bCs/>
          <w:color w:val="000000" w:themeColor="text1"/>
        </w:rPr>
        <w:t>A Recap of Dilemma Triangle Method</w:t>
      </w:r>
      <w:bookmarkEnd w:id="165"/>
      <w:bookmarkEnd w:id="166"/>
    </w:p>
    <w:p w14:paraId="4C2DDC10" w14:textId="77777777" w:rsidR="001F52D9" w:rsidRDefault="001F52D9" w:rsidP="001F52D9">
      <w:pPr>
        <w:spacing w:line="480" w:lineRule="auto"/>
        <w:ind w:left="720"/>
        <w:jc w:val="both"/>
      </w:pPr>
      <w:r>
        <w:t>Dilemma Triangle method is used to find dilemmas in a complex problem (Yada A., 2017).</w:t>
      </w:r>
    </w:p>
    <w:p w14:paraId="166041AF" w14:textId="371BB1EC" w:rsidR="001F52D9" w:rsidRDefault="001F52D9" w:rsidP="001F52D9">
      <w:pPr>
        <w:spacing w:line="480" w:lineRule="auto"/>
        <w:ind w:left="720"/>
        <w:jc w:val="both"/>
        <w:rPr>
          <w:b/>
          <w:bCs/>
        </w:rPr>
      </w:pPr>
      <w:r>
        <w:t xml:space="preserve">Deciding a value proposition without considering all issues will create a new problem due to its wicked nature (Rittel. H.W.J and Webber M.M, 1973). Dilemma Triangle method allows a social entrepreneur to organize all soft information regarding issues in a village and identify dilemmas in it as shown in </w:t>
      </w:r>
      <w:r>
        <w:rPr>
          <w:b/>
          <w:bCs/>
        </w:rPr>
        <w:t>Figure 4.1.</w:t>
      </w:r>
    </w:p>
    <w:p w14:paraId="05C49152" w14:textId="77777777" w:rsidR="001F52D9" w:rsidRDefault="001F52D9" w:rsidP="001F52D9">
      <w:pPr>
        <w:spacing w:line="480" w:lineRule="auto"/>
        <w:jc w:val="both"/>
      </w:pPr>
      <w:r>
        <w:rPr>
          <w:noProof/>
        </w:rPr>
        <w:lastRenderedPageBreak/>
        <w:drawing>
          <wp:inline distT="0" distB="0" distL="0" distR="0" wp14:anchorId="78B87199" wp14:editId="56EAEFC5">
            <wp:extent cx="6290362" cy="5048655"/>
            <wp:effectExtent l="0" t="0" r="0" b="635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9-10-14 at 5.23.10 PM.png"/>
                    <pic:cNvPicPr/>
                  </pic:nvPicPr>
                  <pic:blipFill rotWithShape="1">
                    <a:blip r:embed="rId53">
                      <a:extLst>
                        <a:ext uri="{28A0092B-C50C-407E-A947-70E740481C1C}">
                          <a14:useLocalDpi xmlns:a14="http://schemas.microsoft.com/office/drawing/2010/main" val="0"/>
                        </a:ext>
                      </a:extLst>
                    </a:blip>
                    <a:srcRect l="1099"/>
                    <a:stretch/>
                  </pic:blipFill>
                  <pic:spPr bwMode="auto">
                    <a:xfrm>
                      <a:off x="0" y="0"/>
                      <a:ext cx="6324372" cy="507595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0071A97B" w14:textId="63BCA497" w:rsidR="001F52D9" w:rsidRDefault="002A0790" w:rsidP="00141B3B">
      <w:pPr>
        <w:pStyle w:val="Caption"/>
      </w:pPr>
      <w:bookmarkStart w:id="167" w:name="_Toc37455159"/>
      <w:r>
        <w:t xml:space="preserve">Figure 4. </w:t>
      </w:r>
      <w:fldSimple w:instr=" SEQ Figure_4. \* ARABIC ">
        <w:r w:rsidR="00864244">
          <w:rPr>
            <w:noProof/>
          </w:rPr>
          <w:t>1</w:t>
        </w:r>
      </w:fldSimple>
      <w:r>
        <w:t xml:space="preserve"> </w:t>
      </w:r>
      <w:r w:rsidR="001F52D9" w:rsidRPr="002A0790">
        <w:t>Workflow of Dilemma Triangle Method (Yadav. A, 2017)</w:t>
      </w:r>
      <w:bookmarkEnd w:id="167"/>
    </w:p>
    <w:p w14:paraId="68E43049" w14:textId="77777777" w:rsidR="00141B3B" w:rsidRPr="00141B3B" w:rsidRDefault="00141B3B" w:rsidP="00141B3B"/>
    <w:p w14:paraId="237F7986" w14:textId="1F97F0C3" w:rsidR="001F52D9" w:rsidRPr="00A54EB8" w:rsidRDefault="001F52D9" w:rsidP="009C463D">
      <w:pPr>
        <w:spacing w:line="480" w:lineRule="auto"/>
        <w:ind w:left="720"/>
        <w:jc w:val="both"/>
        <w:rPr>
          <w:b/>
          <w:bCs/>
        </w:rPr>
      </w:pPr>
      <w:r>
        <w:t xml:space="preserve">In this </w:t>
      </w:r>
      <w:r w:rsidR="0098595A">
        <w:t>t</w:t>
      </w:r>
      <w:r>
        <w:t>hesis</w:t>
      </w:r>
      <w:r w:rsidR="00A57868">
        <w:t>, the</w:t>
      </w:r>
      <w:r>
        <w:t xml:space="preserve"> Dilemma Triangle method is utilized in a different way. In the previous contributions (Yadav A., 2018), this method is not used in any perspective. Dilemmas produced very limited. </w:t>
      </w:r>
      <w:r w:rsidRPr="00A54EB8">
        <w:t xml:space="preserve">As mentioned in </w:t>
      </w:r>
      <w:r w:rsidR="00E65D7D">
        <w:rPr>
          <w:b/>
          <w:bCs/>
        </w:rPr>
        <w:t>S</w:t>
      </w:r>
      <w:r w:rsidRPr="00A54EB8">
        <w:rPr>
          <w:b/>
          <w:bCs/>
        </w:rPr>
        <w:t xml:space="preserve">ection 3.3.3 </w:t>
      </w:r>
      <w:r w:rsidRPr="00A54EB8">
        <w:t>new elements are added to this method</w:t>
      </w:r>
      <w:r>
        <w:t xml:space="preserve"> to improve its utility</w:t>
      </w:r>
      <w:r w:rsidRPr="00A54EB8">
        <w:t>. Existing method can be applied only when there are only few problems. If there are lot of problems, framing the problem with existing method is not helpful. In</w:t>
      </w:r>
      <w:r>
        <w:t xml:space="preserve"> this </w:t>
      </w:r>
      <w:r w:rsidR="0098595A">
        <w:t>t</w:t>
      </w:r>
      <w:r>
        <w:t>hesis, in</w:t>
      </w:r>
      <w:r w:rsidRPr="00A54EB8">
        <w:t xml:space="preserve"> order to get a broader view of the problem, the whole method is applied in three different perspectives as shown in </w:t>
      </w:r>
      <w:r w:rsidRPr="00A54EB8">
        <w:rPr>
          <w:b/>
          <w:bCs/>
        </w:rPr>
        <w:t>Figure 4.</w:t>
      </w:r>
      <w:r>
        <w:rPr>
          <w:b/>
          <w:bCs/>
        </w:rPr>
        <w:t>2</w:t>
      </w:r>
    </w:p>
    <w:p w14:paraId="6C65D91A" w14:textId="2BADB997" w:rsidR="001F52D9" w:rsidRPr="00A54EB8" w:rsidRDefault="004F1052" w:rsidP="001F52D9">
      <w:pPr>
        <w:spacing w:line="480" w:lineRule="auto"/>
        <w:jc w:val="center"/>
        <w:rPr>
          <w:b/>
          <w:bCs/>
        </w:rPr>
      </w:pPr>
      <w:r>
        <w:rPr>
          <w:b/>
          <w:bCs/>
          <w:noProof/>
        </w:rPr>
        <w:lastRenderedPageBreak/>
        <w:drawing>
          <wp:inline distT="0" distB="0" distL="0" distR="0" wp14:anchorId="42B58D61" wp14:editId="691495A6">
            <wp:extent cx="5509034" cy="2508250"/>
            <wp:effectExtent l="0" t="0" r="3175" b="0"/>
            <wp:docPr id="130" name="Picture 13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creen Shot 2020-04-11 at 2.53.58 AM.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513827" cy="2510432"/>
                    </a:xfrm>
                    <a:prstGeom prst="rect">
                      <a:avLst/>
                    </a:prstGeom>
                  </pic:spPr>
                </pic:pic>
              </a:graphicData>
            </a:graphic>
          </wp:inline>
        </w:drawing>
      </w:r>
    </w:p>
    <w:p w14:paraId="1A46B478" w14:textId="45743250" w:rsidR="001F52D9" w:rsidRDefault="002A0790" w:rsidP="00AF7FFB">
      <w:pPr>
        <w:pStyle w:val="Caption"/>
      </w:pPr>
      <w:bookmarkStart w:id="168" w:name="_Toc37455160"/>
      <w:r>
        <w:t xml:space="preserve">Figure 4. </w:t>
      </w:r>
      <w:fldSimple w:instr=" SEQ Figure_4. \* ARABIC ">
        <w:r w:rsidR="00864244">
          <w:rPr>
            <w:noProof/>
          </w:rPr>
          <w:t>2</w:t>
        </w:r>
      </w:fldSimple>
      <w:r>
        <w:t xml:space="preserve"> </w:t>
      </w:r>
      <w:r w:rsidR="001F52D9" w:rsidRPr="002A0790">
        <w:t xml:space="preserve">Dilemma Triangle Method in </w:t>
      </w:r>
      <w:r>
        <w:t>FEW Nexus</w:t>
      </w:r>
      <w:bookmarkEnd w:id="168"/>
    </w:p>
    <w:p w14:paraId="25861EC3" w14:textId="77777777" w:rsidR="001F52D9" w:rsidRPr="00DC7D21" w:rsidRDefault="001F52D9" w:rsidP="001F52D9">
      <w:pPr>
        <w:spacing w:line="480" w:lineRule="auto"/>
        <w:jc w:val="center"/>
        <w:rPr>
          <w:b/>
          <w:bCs/>
        </w:rPr>
      </w:pPr>
    </w:p>
    <w:p w14:paraId="2556D70A" w14:textId="77777777" w:rsidR="001F52D9" w:rsidRPr="00A54EB8" w:rsidRDefault="001F52D9" w:rsidP="001F52D9">
      <w:pPr>
        <w:spacing w:line="480" w:lineRule="auto"/>
        <w:ind w:firstLine="720"/>
        <w:jc w:val="both"/>
      </w:pPr>
      <w:r w:rsidRPr="00A54EB8">
        <w:t xml:space="preserve">So, the question is what are those perspectives? </w:t>
      </w:r>
    </w:p>
    <w:p w14:paraId="473182D6" w14:textId="7965CFEE" w:rsidR="005372FE" w:rsidRDefault="001F52D9" w:rsidP="0068441F">
      <w:pPr>
        <w:spacing w:line="480" w:lineRule="auto"/>
        <w:ind w:left="720"/>
        <w:jc w:val="both"/>
      </w:pPr>
      <w:r w:rsidRPr="00A54EB8">
        <w:t>Going back to</w:t>
      </w:r>
      <w:r>
        <w:t xml:space="preserve"> </w:t>
      </w:r>
      <w:r w:rsidR="005372FE">
        <w:t>the</w:t>
      </w:r>
      <w:r>
        <w:t xml:space="preserve"> </w:t>
      </w:r>
      <w:r w:rsidR="00A57868">
        <w:t>S</w:t>
      </w:r>
      <w:r>
        <w:t xml:space="preserve">econdary </w:t>
      </w:r>
      <w:r w:rsidR="00A57868">
        <w:t>H</w:t>
      </w:r>
      <w:r>
        <w:t>ypothesis 1</w:t>
      </w:r>
      <w:r w:rsidRPr="00A54EB8">
        <w:rPr>
          <w:b/>
          <w:bCs/>
        </w:rPr>
        <w:t>,</w:t>
      </w:r>
      <w:r>
        <w:rPr>
          <w:b/>
          <w:bCs/>
        </w:rPr>
        <w:t xml:space="preserve"> </w:t>
      </w:r>
    </w:p>
    <w:p w14:paraId="51E6E23C" w14:textId="77777777" w:rsidR="0068441F" w:rsidRPr="0068441F" w:rsidRDefault="0068441F" w:rsidP="0068441F">
      <w:pPr>
        <w:spacing w:line="480" w:lineRule="auto"/>
        <w:ind w:left="720"/>
        <w:jc w:val="both"/>
      </w:pPr>
    </w:p>
    <w:p w14:paraId="63088A95" w14:textId="7DD78FED" w:rsidR="001F52D9" w:rsidRPr="009A28A5" w:rsidRDefault="00EF1202" w:rsidP="001F52D9">
      <w:pPr>
        <w:spacing w:line="480" w:lineRule="auto"/>
        <w:ind w:left="720"/>
        <w:jc w:val="both"/>
        <w:rPr>
          <w:b/>
          <w:bCs/>
        </w:rPr>
      </w:pPr>
      <w:r>
        <w:rPr>
          <w:b/>
          <w:bCs/>
        </w:rPr>
        <w:t xml:space="preserve">Secondary Question </w:t>
      </w:r>
      <w:r w:rsidR="006452AE">
        <w:rPr>
          <w:b/>
          <w:bCs/>
        </w:rPr>
        <w:t xml:space="preserve">1 </w:t>
      </w:r>
      <w:r>
        <w:rPr>
          <w:b/>
          <w:bCs/>
        </w:rPr>
        <w:t>(</w:t>
      </w:r>
      <w:r w:rsidR="001F52D9" w:rsidRPr="009A28A5">
        <w:rPr>
          <w:b/>
          <w:bCs/>
        </w:rPr>
        <w:t>SQ 1</w:t>
      </w:r>
      <w:r>
        <w:rPr>
          <w:b/>
          <w:bCs/>
        </w:rPr>
        <w:t>)</w:t>
      </w:r>
    </w:p>
    <w:p w14:paraId="6F6AC95D" w14:textId="77777777" w:rsidR="006452AE" w:rsidRDefault="006452AE" w:rsidP="006452AE">
      <w:pPr>
        <w:pStyle w:val="NormalWeb"/>
        <w:spacing w:before="0" w:beforeAutospacing="0" w:after="0" w:afterAutospacing="0" w:line="480" w:lineRule="auto"/>
        <w:ind w:left="720"/>
        <w:jc w:val="both"/>
        <w:rPr>
          <w:rStyle w:val="Emphasis"/>
          <w:color w:val="1C1E29"/>
        </w:rPr>
      </w:pPr>
      <w:r w:rsidRPr="008F5727">
        <w:rPr>
          <w:rStyle w:val="Emphasis"/>
          <w:color w:val="1C1E29"/>
        </w:rPr>
        <w:t>Based on available village data,</w:t>
      </w:r>
      <w:r>
        <w:rPr>
          <w:rStyle w:val="Emphasis"/>
          <w:color w:val="1C1E29"/>
        </w:rPr>
        <w:t xml:space="preserve"> considering the complexity and wicked nature of the problem, </w:t>
      </w:r>
      <w:r w:rsidRPr="008F5727">
        <w:rPr>
          <w:rStyle w:val="Emphasis"/>
          <w:color w:val="1C1E29"/>
        </w:rPr>
        <w:t xml:space="preserve">how is it possible to </w:t>
      </w:r>
      <w:r>
        <w:rPr>
          <w:rStyle w:val="Emphasis"/>
          <w:color w:val="1C1E29"/>
        </w:rPr>
        <w:t>organize and prioritize</w:t>
      </w:r>
      <w:r w:rsidRPr="008F5727">
        <w:rPr>
          <w:rStyle w:val="Emphasis"/>
          <w:color w:val="1C1E29"/>
        </w:rPr>
        <w:t xml:space="preserve"> problems worth investigating and develop a value proposition by a social entrepreneur?</w:t>
      </w:r>
    </w:p>
    <w:p w14:paraId="37099A13" w14:textId="6EBBEB18" w:rsidR="001F52D9" w:rsidRPr="009A28A5" w:rsidRDefault="00EF1202" w:rsidP="001F52D9">
      <w:pPr>
        <w:pStyle w:val="ListParagraph"/>
        <w:spacing w:line="480" w:lineRule="auto"/>
        <w:ind w:left="1440" w:hanging="720"/>
        <w:jc w:val="both"/>
        <w:rPr>
          <w:b/>
          <w:bCs/>
        </w:rPr>
      </w:pPr>
      <w:r>
        <w:rPr>
          <w:b/>
          <w:bCs/>
        </w:rPr>
        <w:t xml:space="preserve">Secondary Hypothesis </w:t>
      </w:r>
      <w:r w:rsidR="006452AE">
        <w:rPr>
          <w:b/>
          <w:bCs/>
        </w:rPr>
        <w:t xml:space="preserve">1 </w:t>
      </w:r>
      <w:r>
        <w:rPr>
          <w:b/>
          <w:bCs/>
        </w:rPr>
        <w:t>(</w:t>
      </w:r>
      <w:r w:rsidR="001F52D9" w:rsidRPr="009A28A5">
        <w:rPr>
          <w:b/>
          <w:bCs/>
        </w:rPr>
        <w:t>SH 1</w:t>
      </w:r>
      <w:r>
        <w:rPr>
          <w:b/>
          <w:bCs/>
        </w:rPr>
        <w:t>)</w:t>
      </w:r>
      <w:r w:rsidR="001F52D9" w:rsidRPr="009A28A5">
        <w:rPr>
          <w:b/>
          <w:bCs/>
        </w:rPr>
        <w:tab/>
      </w:r>
    </w:p>
    <w:p w14:paraId="7E6A8A9A" w14:textId="51AFC77A" w:rsidR="00EF1202" w:rsidRPr="008F5727" w:rsidRDefault="00EF1202" w:rsidP="00EF1202">
      <w:pPr>
        <w:pStyle w:val="NormalWeb"/>
        <w:spacing w:before="0" w:beforeAutospacing="0" w:after="0" w:afterAutospacing="0" w:line="480" w:lineRule="auto"/>
        <w:ind w:left="720"/>
        <w:jc w:val="both"/>
        <w:rPr>
          <w:color w:val="1C1E29"/>
        </w:rPr>
      </w:pPr>
      <w:r>
        <w:rPr>
          <w:rStyle w:val="Emphasis"/>
          <w:color w:val="1C1E29"/>
        </w:rPr>
        <w:t>U</w:t>
      </w:r>
      <w:r w:rsidRPr="008F5727">
        <w:rPr>
          <w:rStyle w:val="Emphasis"/>
          <w:color w:val="1C1E29"/>
        </w:rPr>
        <w:t xml:space="preserve">sing a </w:t>
      </w:r>
      <w:r>
        <w:rPr>
          <w:rStyle w:val="Emphasis"/>
          <w:color w:val="1C1E29"/>
        </w:rPr>
        <w:t>D</w:t>
      </w:r>
      <w:r w:rsidRPr="008F5727">
        <w:rPr>
          <w:rStyle w:val="Emphasis"/>
          <w:color w:val="1C1E29"/>
        </w:rPr>
        <w:t xml:space="preserve">ilemma </w:t>
      </w:r>
      <w:r>
        <w:rPr>
          <w:rStyle w:val="Emphasis"/>
          <w:color w:val="1C1E29"/>
        </w:rPr>
        <w:t>T</w:t>
      </w:r>
      <w:r w:rsidRPr="008F5727">
        <w:rPr>
          <w:rStyle w:val="Emphasis"/>
          <w:color w:val="1C1E29"/>
        </w:rPr>
        <w:t xml:space="preserve">riangle method </w:t>
      </w:r>
      <w:r>
        <w:rPr>
          <w:rStyle w:val="Emphasis"/>
          <w:color w:val="1C1E29"/>
        </w:rPr>
        <w:t xml:space="preserve">in </w:t>
      </w:r>
      <w:r w:rsidRPr="008F5727">
        <w:rPr>
          <w:rStyle w:val="Emphasis"/>
          <w:b/>
          <w:bCs/>
          <w:color w:val="1C1E29"/>
        </w:rPr>
        <w:t xml:space="preserve">Food, Energy and Water </w:t>
      </w:r>
      <w:r>
        <w:rPr>
          <w:rStyle w:val="Emphasis"/>
          <w:b/>
          <w:bCs/>
          <w:color w:val="1C1E29"/>
        </w:rPr>
        <w:t xml:space="preserve">(FEW) </w:t>
      </w:r>
      <w:r w:rsidRPr="008F5727">
        <w:rPr>
          <w:rStyle w:val="Emphasis"/>
          <w:b/>
          <w:bCs/>
          <w:color w:val="1C1E29"/>
        </w:rPr>
        <w:t>nexus</w:t>
      </w:r>
      <w:r>
        <w:rPr>
          <w:rStyle w:val="Emphasis"/>
          <w:color w:val="1C1E29"/>
        </w:rPr>
        <w:t xml:space="preserve"> </w:t>
      </w:r>
      <w:r w:rsidRPr="008F5727">
        <w:rPr>
          <w:rStyle w:val="Emphasis"/>
          <w:color w:val="1C1E29"/>
        </w:rPr>
        <w:t>con</w:t>
      </w:r>
      <w:r>
        <w:rPr>
          <w:rStyle w:val="Emphasis"/>
          <w:color w:val="1C1E29"/>
        </w:rPr>
        <w:t xml:space="preserve">sidering </w:t>
      </w:r>
      <w:r w:rsidRPr="008F5727">
        <w:rPr>
          <w:rStyle w:val="Emphasis"/>
          <w:color w:val="1C1E29"/>
        </w:rPr>
        <w:t>people, planet and progress</w:t>
      </w:r>
      <w:r>
        <w:rPr>
          <w:rStyle w:val="Emphasis"/>
          <w:color w:val="1C1E29"/>
        </w:rPr>
        <w:t xml:space="preserve"> as drivers</w:t>
      </w:r>
      <w:r w:rsidRPr="008F5727">
        <w:rPr>
          <w:rStyle w:val="Emphasis"/>
          <w:color w:val="1C1E29"/>
        </w:rPr>
        <w:t xml:space="preserve">, it is possible to analyze most of the problems involved in the village, detect all the problems worthy of investigation and </w:t>
      </w:r>
      <w:r>
        <w:rPr>
          <w:rStyle w:val="Emphasis"/>
          <w:color w:val="1C1E29"/>
        </w:rPr>
        <w:t>develop a value proposition.</w:t>
      </w:r>
    </w:p>
    <w:p w14:paraId="765FABE2" w14:textId="77777777" w:rsidR="001F52D9" w:rsidRDefault="001F52D9" w:rsidP="001F52D9">
      <w:pPr>
        <w:pStyle w:val="ListParagraph"/>
        <w:spacing w:line="480" w:lineRule="auto"/>
        <w:ind w:left="1440"/>
        <w:jc w:val="both"/>
        <w:rPr>
          <w:i/>
          <w:iCs/>
        </w:rPr>
      </w:pPr>
    </w:p>
    <w:p w14:paraId="4F51FB35" w14:textId="1FD3A2AD" w:rsidR="001F52D9" w:rsidRDefault="001F52D9" w:rsidP="001F52D9">
      <w:pPr>
        <w:spacing w:line="480" w:lineRule="auto"/>
        <w:ind w:left="720"/>
        <w:jc w:val="both"/>
      </w:pPr>
      <w:r>
        <w:lastRenderedPageBreak/>
        <w:t xml:space="preserve">Based on the </w:t>
      </w:r>
      <w:r w:rsidR="00FA2E8B">
        <w:t>S</w:t>
      </w:r>
      <w:r>
        <w:t xml:space="preserve">econdary </w:t>
      </w:r>
      <w:r w:rsidR="00FA2E8B">
        <w:t>H</w:t>
      </w:r>
      <w:r>
        <w:t xml:space="preserve">ypothesis 1, existing workflow of dilemma triangle (Yadav. A, 2017) is modified in such a way that it can be used in different perspectives as shown in </w:t>
      </w:r>
      <w:r>
        <w:rPr>
          <w:b/>
          <w:bCs/>
        </w:rPr>
        <w:t>Figure 4.3</w:t>
      </w:r>
      <w:r>
        <w:t>. This method also allows a social entrepreneur to categorize issues.</w:t>
      </w:r>
    </w:p>
    <w:p w14:paraId="171EEEB5" w14:textId="77777777" w:rsidR="001F52D9" w:rsidRDefault="001F52D9" w:rsidP="001F52D9">
      <w:pPr>
        <w:spacing w:line="480" w:lineRule="auto"/>
        <w:jc w:val="both"/>
      </w:pPr>
      <w:r>
        <w:rPr>
          <w:noProof/>
        </w:rPr>
        <w:drawing>
          <wp:inline distT="0" distB="0" distL="0" distR="0" wp14:anchorId="578A1BB8" wp14:editId="346ACF9D">
            <wp:extent cx="6002448" cy="4970780"/>
            <wp:effectExtent l="0" t="0" r="508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19-10-14 at 5.26.33 PM.png"/>
                    <pic:cNvPicPr/>
                  </pic:nvPicPr>
                  <pic:blipFill>
                    <a:blip r:embed="rId55">
                      <a:extLst>
                        <a:ext uri="{28A0092B-C50C-407E-A947-70E740481C1C}">
                          <a14:useLocalDpi xmlns:a14="http://schemas.microsoft.com/office/drawing/2010/main" val="0"/>
                        </a:ext>
                      </a:extLst>
                    </a:blip>
                    <a:stretch>
                      <a:fillRect/>
                    </a:stretch>
                  </pic:blipFill>
                  <pic:spPr>
                    <a:xfrm>
                      <a:off x="0" y="0"/>
                      <a:ext cx="6022836" cy="4987664"/>
                    </a:xfrm>
                    <a:prstGeom prst="rect">
                      <a:avLst/>
                    </a:prstGeom>
                  </pic:spPr>
                </pic:pic>
              </a:graphicData>
            </a:graphic>
          </wp:inline>
        </w:drawing>
      </w:r>
    </w:p>
    <w:p w14:paraId="71E3C256" w14:textId="5CCFEF30" w:rsidR="001F52D9" w:rsidRDefault="002A0790" w:rsidP="003C7CB0">
      <w:pPr>
        <w:pStyle w:val="Caption"/>
      </w:pPr>
      <w:bookmarkStart w:id="169" w:name="_Toc37455161"/>
      <w:r>
        <w:t xml:space="preserve">Figure 4. </w:t>
      </w:r>
      <w:fldSimple w:instr=" SEQ Figure_4. \* ARABIC ">
        <w:r w:rsidR="00864244">
          <w:rPr>
            <w:noProof/>
          </w:rPr>
          <w:t>3</w:t>
        </w:r>
      </w:fldSimple>
      <w:r w:rsidR="001F52D9">
        <w:t xml:space="preserve"> </w:t>
      </w:r>
      <w:r w:rsidR="001F52D9" w:rsidRPr="002A0790">
        <w:t>Modified Version of Dilemma Triangle</w:t>
      </w:r>
      <w:bookmarkEnd w:id="169"/>
    </w:p>
    <w:p w14:paraId="3EAB5D9C" w14:textId="77777777" w:rsidR="003C7CB0" w:rsidRPr="003C7CB0" w:rsidRDefault="003C7CB0" w:rsidP="003C7CB0"/>
    <w:p w14:paraId="49A33F40" w14:textId="72D48C9B" w:rsidR="001F52D9" w:rsidRPr="005703F5" w:rsidRDefault="001F52D9" w:rsidP="005703F5">
      <w:pPr>
        <w:pStyle w:val="Heading3"/>
        <w:numPr>
          <w:ilvl w:val="0"/>
          <w:numId w:val="0"/>
        </w:numPr>
        <w:spacing w:line="480" w:lineRule="auto"/>
        <w:ind w:left="900" w:hanging="720"/>
        <w:rPr>
          <w:rFonts w:ascii="Times New Roman" w:hAnsi="Times New Roman" w:cs="Times New Roman"/>
          <w:b/>
          <w:bCs/>
          <w:color w:val="000000" w:themeColor="text1"/>
        </w:rPr>
      </w:pPr>
      <w:bookmarkStart w:id="170" w:name="_Toc34942168"/>
      <w:bookmarkStart w:id="171" w:name="_Toc39823439"/>
      <w:r w:rsidRPr="005703F5">
        <w:rPr>
          <w:rFonts w:ascii="Times New Roman" w:hAnsi="Times New Roman" w:cs="Times New Roman"/>
          <w:b/>
          <w:bCs/>
          <w:color w:val="000000" w:themeColor="text1"/>
        </w:rPr>
        <w:t>4.1.2    Introduction to Food, Energy and Water Nexus (FEW)</w:t>
      </w:r>
      <w:bookmarkEnd w:id="170"/>
      <w:bookmarkEnd w:id="171"/>
    </w:p>
    <w:p w14:paraId="16BE4435" w14:textId="2AF9DD8E" w:rsidR="001F52D9" w:rsidRPr="00A54EB8" w:rsidRDefault="001F52D9" w:rsidP="003C7CB0">
      <w:pPr>
        <w:spacing w:after="100" w:afterAutospacing="1" w:line="480" w:lineRule="auto"/>
        <w:ind w:left="720"/>
        <w:jc w:val="both"/>
      </w:pPr>
      <w:r w:rsidRPr="00D7204B">
        <w:t xml:space="preserve">The FEW-nexus is the intersection of food, energy, and water, three interdependent components that, together, are the lifeblood of the people living in the earth. By 2025, there will be nine billion people on Earth (The University of Arizona). </w:t>
      </w:r>
      <w:r w:rsidR="00D7204B" w:rsidRPr="00D7204B">
        <w:rPr>
          <w:color w:val="000000"/>
        </w:rPr>
        <w:t xml:space="preserve">It resulted in the need to </w:t>
      </w:r>
      <w:r w:rsidR="00D7204B" w:rsidRPr="00D7204B">
        <w:rPr>
          <w:color w:val="000000"/>
        </w:rPr>
        <w:lastRenderedPageBreak/>
        <w:t>manage these three components for better planning</w:t>
      </w:r>
      <w:r w:rsidR="00D7204B">
        <w:rPr>
          <w:color w:val="000000"/>
        </w:rPr>
        <w:t xml:space="preserve"> (</w:t>
      </w:r>
      <w:r w:rsidR="00AC3321">
        <w:rPr>
          <w:color w:val="000000"/>
        </w:rPr>
        <w:t xml:space="preserve">Sukhwani, V. and co-authors, </w:t>
      </w:r>
      <w:r w:rsidR="00CC4772">
        <w:rPr>
          <w:color w:val="000000"/>
        </w:rPr>
        <w:t>2019)</w:t>
      </w:r>
      <w:r w:rsidR="00D7204B">
        <w:t xml:space="preserve">. </w:t>
      </w:r>
      <w:r w:rsidRPr="00125D32">
        <w:t>Unless we are able to thoroughly understand the connection between all three, global efforts to meet the needs of people on Earth will fail.</w:t>
      </w:r>
      <w:r w:rsidR="00125D32" w:rsidRPr="00125D32">
        <w:t xml:space="preserve"> </w:t>
      </w:r>
      <w:r w:rsidR="00125D32" w:rsidRPr="00125D32">
        <w:rPr>
          <w:color w:val="000000"/>
        </w:rPr>
        <w:t>This FEW-Nexus has become one of the most common frameworks in achieving sustainability</w:t>
      </w:r>
      <w:r w:rsidR="00D908A7">
        <w:rPr>
          <w:color w:val="000000"/>
        </w:rPr>
        <w:t xml:space="preserve"> (</w:t>
      </w:r>
      <w:r w:rsidR="00D57E41">
        <w:rPr>
          <w:color w:val="000000"/>
        </w:rPr>
        <w:t>Natarajan, M. and co-authors, 2019).</w:t>
      </w:r>
    </w:p>
    <w:p w14:paraId="1332DD1D" w14:textId="400170DC" w:rsidR="001F52D9" w:rsidRPr="009D772C" w:rsidRDefault="001F52D9" w:rsidP="009D772C">
      <w:pPr>
        <w:spacing w:line="480" w:lineRule="auto"/>
        <w:ind w:left="720" w:firstLine="720"/>
        <w:jc w:val="both"/>
      </w:pPr>
      <w:r w:rsidRPr="00BC05E3">
        <w:t>FEW-nexus plays a crucial role in sustainable development. Due to increasing population, demands towards Food, Energy and Water increasing (UN Water).  This leads to wicked problems in social systems.</w:t>
      </w:r>
      <w:r w:rsidR="00BC05E3" w:rsidRPr="00BC05E3">
        <w:t xml:space="preserve"> </w:t>
      </w:r>
      <w:r w:rsidR="00BC05E3" w:rsidRPr="00BC05E3">
        <w:rPr>
          <w:color w:val="000000"/>
        </w:rPr>
        <w:t>A strategy is needed to ensure sustainability in three components, that is, Food, Energy and Water</w:t>
      </w:r>
      <w:r w:rsidR="00BC05E3">
        <w:rPr>
          <w:color w:val="000000"/>
        </w:rPr>
        <w:t xml:space="preserve"> (</w:t>
      </w:r>
      <w:r w:rsidR="009D772C">
        <w:rPr>
          <w:color w:val="000000"/>
        </w:rPr>
        <w:t>Godfray, H. and co-authors, 2010)</w:t>
      </w:r>
      <w:r w:rsidR="009D772C">
        <w:t xml:space="preserve">. </w:t>
      </w:r>
      <w:r w:rsidRPr="00A54EB8">
        <w:t>Most of the problems are interlinked with this FEW-nexus. So, exploration of FEW</w:t>
      </w:r>
      <w:r w:rsidR="000A4C33">
        <w:t>-n</w:t>
      </w:r>
      <w:r w:rsidRPr="00A54EB8">
        <w:t>exus</w:t>
      </w:r>
      <w:r w:rsidR="000A4C33">
        <w:t xml:space="preserve"> </w:t>
      </w:r>
      <w:r w:rsidRPr="00A54EB8">
        <w:t>help</w:t>
      </w:r>
      <w:r w:rsidR="000A4C33">
        <w:t>s to</w:t>
      </w:r>
      <w:r w:rsidRPr="00A54EB8">
        <w:t xml:space="preserve"> identify the existing and also upcoming problems of the social system.</w:t>
      </w:r>
      <w:r w:rsidR="009D772C">
        <w:t xml:space="preserve"> </w:t>
      </w:r>
      <w:r w:rsidRPr="00A54EB8">
        <w:t xml:space="preserve">From </w:t>
      </w:r>
      <w:r w:rsidRPr="00A54EB8">
        <w:rPr>
          <w:b/>
          <w:bCs/>
        </w:rPr>
        <w:t>Figure 4.</w:t>
      </w:r>
      <w:r>
        <w:rPr>
          <w:b/>
          <w:bCs/>
        </w:rPr>
        <w:t>3</w:t>
      </w:r>
      <w:r w:rsidRPr="00A54EB8">
        <w:rPr>
          <w:b/>
          <w:bCs/>
        </w:rPr>
        <w:t xml:space="preserve"> </w:t>
      </w:r>
      <w:r w:rsidRPr="00A54EB8">
        <w:t xml:space="preserve">this dilemma triangle method can be implemented three times. For each perspective issues are collected from three drivers as shown in </w:t>
      </w:r>
      <w:r w:rsidRPr="00A54EB8">
        <w:rPr>
          <w:b/>
          <w:bCs/>
        </w:rPr>
        <w:t>Figure 4.</w:t>
      </w:r>
      <w:r>
        <w:rPr>
          <w:b/>
          <w:bCs/>
        </w:rPr>
        <w:t>4</w:t>
      </w:r>
    </w:p>
    <w:p w14:paraId="21596D11" w14:textId="77777777" w:rsidR="001F52D9" w:rsidRPr="00A54EB8" w:rsidRDefault="001F52D9" w:rsidP="001F52D9">
      <w:pPr>
        <w:spacing w:line="480" w:lineRule="auto"/>
        <w:jc w:val="both"/>
        <w:rPr>
          <w:b/>
          <w:bCs/>
        </w:rPr>
      </w:pPr>
    </w:p>
    <w:p w14:paraId="7EB9DC3F" w14:textId="77777777" w:rsidR="001F52D9" w:rsidRPr="00A54EB8" w:rsidRDefault="001F52D9" w:rsidP="001F52D9">
      <w:pPr>
        <w:spacing w:line="480" w:lineRule="auto"/>
        <w:jc w:val="center"/>
      </w:pPr>
      <w:r w:rsidRPr="00A54EB8">
        <w:rPr>
          <w:noProof/>
        </w:rPr>
        <w:drawing>
          <wp:inline distT="0" distB="0" distL="0" distR="0" wp14:anchorId="4FF751D7" wp14:editId="5E0B7F2B">
            <wp:extent cx="3745149" cy="2365526"/>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 Shot 2019-09-09 at 6.35.52 AM.png"/>
                    <pic:cNvPicPr/>
                  </pic:nvPicPr>
                  <pic:blipFill>
                    <a:blip r:embed="rId37">
                      <a:extLst>
                        <a:ext uri="{28A0092B-C50C-407E-A947-70E740481C1C}">
                          <a14:useLocalDpi xmlns:a14="http://schemas.microsoft.com/office/drawing/2010/main" val="0"/>
                        </a:ext>
                      </a:extLst>
                    </a:blip>
                    <a:stretch>
                      <a:fillRect/>
                    </a:stretch>
                  </pic:blipFill>
                  <pic:spPr>
                    <a:xfrm>
                      <a:off x="0" y="0"/>
                      <a:ext cx="3759064" cy="2374315"/>
                    </a:xfrm>
                    <a:prstGeom prst="rect">
                      <a:avLst/>
                    </a:prstGeom>
                  </pic:spPr>
                </pic:pic>
              </a:graphicData>
            </a:graphic>
          </wp:inline>
        </w:drawing>
      </w:r>
    </w:p>
    <w:p w14:paraId="3B434A22" w14:textId="635CD0BD" w:rsidR="001F52D9" w:rsidRDefault="002A0790" w:rsidP="00AF7FFB">
      <w:pPr>
        <w:pStyle w:val="Caption"/>
      </w:pPr>
      <w:bookmarkStart w:id="172" w:name="_Toc37455162"/>
      <w:r>
        <w:t xml:space="preserve">Figure 4. </w:t>
      </w:r>
      <w:fldSimple w:instr=" SEQ Figure_4. \* ARABIC ">
        <w:r w:rsidR="00864244">
          <w:rPr>
            <w:noProof/>
          </w:rPr>
          <w:t>4</w:t>
        </w:r>
      </w:fldSimple>
      <w:r>
        <w:t xml:space="preserve"> </w:t>
      </w:r>
      <w:r w:rsidR="001F52D9" w:rsidRPr="00DC7D21">
        <w:t xml:space="preserve"> </w:t>
      </w:r>
      <w:r w:rsidR="001F52D9" w:rsidRPr="002A0790">
        <w:t>Dilemma Triangle in Perspective of FEW Nexus</w:t>
      </w:r>
      <w:bookmarkEnd w:id="172"/>
    </w:p>
    <w:p w14:paraId="1796E6A3" w14:textId="77777777" w:rsidR="005372FE" w:rsidRPr="00A54EB8" w:rsidRDefault="005372FE" w:rsidP="001F52D9">
      <w:pPr>
        <w:spacing w:line="480" w:lineRule="auto"/>
        <w:jc w:val="center"/>
        <w:rPr>
          <w:b/>
          <w:bCs/>
        </w:rPr>
      </w:pPr>
    </w:p>
    <w:p w14:paraId="1F7FCDE6" w14:textId="291AC666" w:rsidR="001F52D9" w:rsidRPr="008609C4" w:rsidRDefault="001F52D9" w:rsidP="008609C4">
      <w:pPr>
        <w:pStyle w:val="Heading3"/>
        <w:numPr>
          <w:ilvl w:val="0"/>
          <w:numId w:val="0"/>
        </w:numPr>
        <w:spacing w:line="480" w:lineRule="auto"/>
        <w:ind w:left="900" w:hanging="720"/>
        <w:rPr>
          <w:rFonts w:ascii="Times New Roman" w:hAnsi="Times New Roman" w:cs="Times New Roman"/>
          <w:b/>
          <w:bCs/>
          <w:color w:val="000000" w:themeColor="text1"/>
        </w:rPr>
      </w:pPr>
      <w:bookmarkStart w:id="173" w:name="_Toc34942169"/>
      <w:bookmarkStart w:id="174" w:name="_Toc39823440"/>
      <w:r w:rsidRPr="008609C4">
        <w:rPr>
          <w:rFonts w:ascii="Times New Roman" w:hAnsi="Times New Roman" w:cs="Times New Roman"/>
          <w:b/>
          <w:bCs/>
          <w:color w:val="000000" w:themeColor="text1"/>
        </w:rPr>
        <w:lastRenderedPageBreak/>
        <w:t>4.1.3</w:t>
      </w:r>
      <w:r w:rsidR="008609C4">
        <w:rPr>
          <w:rFonts w:ascii="Times New Roman" w:hAnsi="Times New Roman" w:cs="Times New Roman"/>
          <w:b/>
          <w:bCs/>
          <w:color w:val="000000" w:themeColor="text1"/>
        </w:rPr>
        <w:tab/>
      </w:r>
      <w:r w:rsidRPr="008609C4">
        <w:rPr>
          <w:rFonts w:ascii="Times New Roman" w:hAnsi="Times New Roman" w:cs="Times New Roman"/>
          <w:b/>
          <w:bCs/>
          <w:color w:val="000000" w:themeColor="text1"/>
        </w:rPr>
        <w:t>Additional Elements to Justify Secondary Hypothesis 1</w:t>
      </w:r>
      <w:bookmarkEnd w:id="173"/>
      <w:bookmarkEnd w:id="174"/>
    </w:p>
    <w:p w14:paraId="050AB857" w14:textId="67B0455C" w:rsidR="001F52D9" w:rsidRPr="00A54EB8" w:rsidRDefault="001F52D9" w:rsidP="001F52D9">
      <w:pPr>
        <w:spacing w:line="480" w:lineRule="auto"/>
        <w:ind w:firstLine="720"/>
        <w:jc w:val="both"/>
      </w:pPr>
      <w:r w:rsidRPr="00A54EB8">
        <w:t>As mentioned</w:t>
      </w:r>
      <w:r>
        <w:t xml:space="preserve"> in </w:t>
      </w:r>
      <w:r>
        <w:rPr>
          <w:b/>
          <w:bCs/>
        </w:rPr>
        <w:t>Figure 4.3</w:t>
      </w:r>
      <w:r w:rsidRPr="00A54EB8">
        <w:t xml:space="preserve">, new elements </w:t>
      </w:r>
      <w:r>
        <w:t xml:space="preserve">are </w:t>
      </w:r>
      <w:r w:rsidRPr="00A54EB8">
        <w:t xml:space="preserve">added into the existing method. </w:t>
      </w:r>
    </w:p>
    <w:p w14:paraId="074E9589" w14:textId="77777777" w:rsidR="001F52D9" w:rsidRPr="00535D90" w:rsidRDefault="001F52D9" w:rsidP="008609C4">
      <w:pPr>
        <w:spacing w:line="480" w:lineRule="auto"/>
        <w:ind w:firstLine="720"/>
        <w:jc w:val="both"/>
        <w:rPr>
          <w:b/>
          <w:bCs/>
        </w:rPr>
      </w:pPr>
      <w:r w:rsidRPr="00535D90">
        <w:rPr>
          <w:b/>
          <w:bCs/>
        </w:rPr>
        <w:t xml:space="preserve">New Element 1 – </w:t>
      </w:r>
    </w:p>
    <w:p w14:paraId="6CCB5786" w14:textId="77777777" w:rsidR="001F52D9" w:rsidRPr="00535D90" w:rsidRDefault="001F52D9" w:rsidP="001F52D9">
      <w:pPr>
        <w:spacing w:line="480" w:lineRule="auto"/>
        <w:ind w:firstLine="720"/>
        <w:jc w:val="both"/>
        <w:rPr>
          <w:b/>
          <w:bCs/>
        </w:rPr>
      </w:pPr>
      <w:r w:rsidRPr="00535D90">
        <w:rPr>
          <w:b/>
          <w:bCs/>
        </w:rPr>
        <w:t>New types of Issues (other than Tensions).</w:t>
      </w:r>
    </w:p>
    <w:p w14:paraId="4FE996B5" w14:textId="6B24E0AB" w:rsidR="001F52D9" w:rsidRPr="00A54EB8" w:rsidRDefault="001F52D9" w:rsidP="001F52D9">
      <w:pPr>
        <w:spacing w:line="480" w:lineRule="auto"/>
        <w:ind w:left="720"/>
        <w:jc w:val="both"/>
      </w:pPr>
      <w:r w:rsidRPr="00A54EB8">
        <w:t>Dilemma triangle approach has just found only one category of issues</w:t>
      </w:r>
      <w:r w:rsidR="005F3EF7">
        <w:t xml:space="preserve"> (</w:t>
      </w:r>
      <w:r w:rsidRPr="00A54EB8">
        <w:t>Tensions</w:t>
      </w:r>
      <w:r w:rsidR="005F3EF7">
        <w:t>)</w:t>
      </w:r>
      <w:r w:rsidRPr="00A54EB8">
        <w:t>. But, through this FEW perspective, five categories of issues are determined along with ‘Tensions’.</w:t>
      </w:r>
    </w:p>
    <w:p w14:paraId="4F476E4D" w14:textId="77777777" w:rsidR="001F52D9" w:rsidRPr="00A54EB8" w:rsidRDefault="001F52D9" w:rsidP="001F52D9">
      <w:pPr>
        <w:pStyle w:val="BodyTextIndent"/>
        <w:spacing w:line="480" w:lineRule="auto"/>
        <w:ind w:firstLine="720"/>
        <w:jc w:val="both"/>
      </w:pPr>
      <w:r w:rsidRPr="00A54EB8">
        <w:t>They are:</w:t>
      </w:r>
    </w:p>
    <w:p w14:paraId="025F63EE" w14:textId="77777777" w:rsidR="001F52D9" w:rsidRPr="00A54EB8" w:rsidRDefault="001F52D9" w:rsidP="003F5268">
      <w:pPr>
        <w:pStyle w:val="BodyTextIndent"/>
        <w:numPr>
          <w:ilvl w:val="0"/>
          <w:numId w:val="9"/>
        </w:numPr>
        <w:spacing w:line="480" w:lineRule="auto"/>
        <w:jc w:val="both"/>
      </w:pPr>
      <w:r w:rsidRPr="00A54EB8">
        <w:t>Tensions</w:t>
      </w:r>
    </w:p>
    <w:p w14:paraId="208960C7" w14:textId="77777777" w:rsidR="001F52D9" w:rsidRPr="00A54EB8" w:rsidRDefault="001F52D9" w:rsidP="003F5268">
      <w:pPr>
        <w:pStyle w:val="BodyTextIndent"/>
        <w:numPr>
          <w:ilvl w:val="0"/>
          <w:numId w:val="9"/>
        </w:numPr>
        <w:spacing w:line="480" w:lineRule="auto"/>
        <w:jc w:val="both"/>
      </w:pPr>
      <w:r w:rsidRPr="00A54EB8">
        <w:t>Dependents</w:t>
      </w:r>
    </w:p>
    <w:p w14:paraId="5152786D" w14:textId="77777777" w:rsidR="001F52D9" w:rsidRPr="00A54EB8" w:rsidRDefault="001F52D9" w:rsidP="003F5268">
      <w:pPr>
        <w:pStyle w:val="BodyTextIndent"/>
        <w:numPr>
          <w:ilvl w:val="0"/>
          <w:numId w:val="9"/>
        </w:numPr>
        <w:spacing w:line="480" w:lineRule="auto"/>
        <w:jc w:val="both"/>
      </w:pPr>
      <w:r w:rsidRPr="00A54EB8">
        <w:t>Inter-perspective Tensions</w:t>
      </w:r>
    </w:p>
    <w:p w14:paraId="63E2DF0A" w14:textId="77777777" w:rsidR="001F52D9" w:rsidRPr="00A54EB8" w:rsidRDefault="001F52D9" w:rsidP="003F5268">
      <w:pPr>
        <w:pStyle w:val="BodyTextIndent"/>
        <w:numPr>
          <w:ilvl w:val="0"/>
          <w:numId w:val="9"/>
        </w:numPr>
        <w:spacing w:line="480" w:lineRule="auto"/>
        <w:jc w:val="both"/>
      </w:pPr>
      <w:r w:rsidRPr="00A54EB8">
        <w:t>Inter-perspective Dependents</w:t>
      </w:r>
    </w:p>
    <w:p w14:paraId="11935CA0" w14:textId="77777777" w:rsidR="001F52D9" w:rsidRPr="00A54EB8" w:rsidRDefault="001F52D9" w:rsidP="003F5268">
      <w:pPr>
        <w:pStyle w:val="BodyTextIndent"/>
        <w:numPr>
          <w:ilvl w:val="0"/>
          <w:numId w:val="9"/>
        </w:numPr>
        <w:spacing w:line="480" w:lineRule="auto"/>
        <w:jc w:val="both"/>
      </w:pPr>
      <w:r w:rsidRPr="00A54EB8">
        <w:t>Individual Issues</w:t>
      </w:r>
    </w:p>
    <w:p w14:paraId="5D551F5E" w14:textId="77777777" w:rsidR="001F52D9" w:rsidRPr="00A54EB8" w:rsidRDefault="001F52D9" w:rsidP="001F52D9">
      <w:pPr>
        <w:pStyle w:val="BodyTextIndent"/>
        <w:spacing w:line="480" w:lineRule="auto"/>
        <w:ind w:left="1080" w:firstLine="0"/>
        <w:jc w:val="both"/>
        <w:rPr>
          <w:b/>
        </w:rPr>
      </w:pPr>
    </w:p>
    <w:p w14:paraId="25A150A9" w14:textId="77777777" w:rsidR="001F52D9" w:rsidRPr="00A54EB8" w:rsidRDefault="001F52D9" w:rsidP="003F5268">
      <w:pPr>
        <w:pStyle w:val="BodyTextIndent"/>
        <w:numPr>
          <w:ilvl w:val="0"/>
          <w:numId w:val="10"/>
        </w:numPr>
        <w:spacing w:line="480" w:lineRule="auto"/>
        <w:jc w:val="both"/>
        <w:rPr>
          <w:b/>
        </w:rPr>
      </w:pPr>
      <w:r w:rsidRPr="00A54EB8">
        <w:rPr>
          <w:b/>
        </w:rPr>
        <w:t>Tensions</w:t>
      </w:r>
    </w:p>
    <w:p w14:paraId="38A0325F" w14:textId="77777777" w:rsidR="001F52D9" w:rsidRPr="00A54EB8" w:rsidRDefault="001F52D9" w:rsidP="001F52D9">
      <w:pPr>
        <w:pStyle w:val="BodyTextIndent"/>
        <w:spacing w:line="480" w:lineRule="auto"/>
        <w:ind w:left="720" w:firstLine="0"/>
        <w:jc w:val="both"/>
      </w:pPr>
      <w:r w:rsidRPr="00A54EB8">
        <w:t>When two issues conflict in such a way that, if you try to solve one issue, it affects the other issue negatively. These issues are called as ‘</w:t>
      </w:r>
      <w:r w:rsidRPr="00A54EB8">
        <w:rPr>
          <w:bCs/>
        </w:rPr>
        <w:t>Tensions</w:t>
      </w:r>
      <w:r w:rsidRPr="00A54EB8">
        <w:t>’.</w:t>
      </w:r>
    </w:p>
    <w:p w14:paraId="74B92B38" w14:textId="77777777" w:rsidR="001F52D9" w:rsidRPr="00A54EB8" w:rsidRDefault="001F52D9" w:rsidP="001F52D9">
      <w:pPr>
        <w:pStyle w:val="BodyTextIndent"/>
        <w:spacing w:line="480" w:lineRule="auto"/>
        <w:ind w:left="720" w:firstLine="0"/>
        <w:jc w:val="both"/>
      </w:pPr>
    </w:p>
    <w:p w14:paraId="7EBBF2D5" w14:textId="77777777" w:rsidR="001F52D9" w:rsidRPr="00A54EB8" w:rsidRDefault="001F52D9" w:rsidP="003F5268">
      <w:pPr>
        <w:pStyle w:val="BodyTextIndent"/>
        <w:numPr>
          <w:ilvl w:val="0"/>
          <w:numId w:val="10"/>
        </w:numPr>
        <w:spacing w:line="480" w:lineRule="auto"/>
        <w:jc w:val="both"/>
        <w:rPr>
          <w:b/>
        </w:rPr>
      </w:pPr>
      <w:r w:rsidRPr="00A54EB8">
        <w:rPr>
          <w:b/>
        </w:rPr>
        <w:t>Dependents</w:t>
      </w:r>
    </w:p>
    <w:p w14:paraId="0B5FE060" w14:textId="77777777" w:rsidR="001F52D9" w:rsidRPr="00A54EB8" w:rsidRDefault="001F52D9" w:rsidP="001F52D9">
      <w:pPr>
        <w:pStyle w:val="BodyTextIndent"/>
        <w:spacing w:line="480" w:lineRule="auto"/>
        <w:ind w:left="720" w:firstLine="0"/>
        <w:jc w:val="both"/>
        <w:rPr>
          <w:bCs/>
        </w:rPr>
      </w:pPr>
      <w:r w:rsidRPr="00A54EB8">
        <w:t>It is similar to Conflict Issues in a reverse way. If you try to solve one problem, it affects the other issue positively. In short, if you a solve one issue, the other issue will be solved automatically due to their dependency. These are represented as ‘</w:t>
      </w:r>
      <w:r w:rsidRPr="00A54EB8">
        <w:rPr>
          <w:bCs/>
        </w:rPr>
        <w:t>Dependents’.</w:t>
      </w:r>
    </w:p>
    <w:p w14:paraId="782F7440" w14:textId="77777777" w:rsidR="001F52D9" w:rsidRPr="00A54EB8" w:rsidRDefault="001F52D9" w:rsidP="001F52D9">
      <w:pPr>
        <w:pStyle w:val="BodyTextIndent"/>
        <w:spacing w:line="480" w:lineRule="auto"/>
        <w:ind w:left="720" w:firstLine="0"/>
        <w:jc w:val="both"/>
        <w:rPr>
          <w:bCs/>
        </w:rPr>
      </w:pPr>
    </w:p>
    <w:p w14:paraId="4F8BAFFD" w14:textId="77777777" w:rsidR="001F52D9" w:rsidRPr="00A54EB8" w:rsidRDefault="001F52D9" w:rsidP="003F5268">
      <w:pPr>
        <w:pStyle w:val="BodyTextIndent"/>
        <w:numPr>
          <w:ilvl w:val="0"/>
          <w:numId w:val="10"/>
        </w:numPr>
        <w:spacing w:line="480" w:lineRule="auto"/>
        <w:jc w:val="both"/>
        <w:rPr>
          <w:b/>
          <w:bCs/>
        </w:rPr>
      </w:pPr>
      <w:r w:rsidRPr="00A54EB8">
        <w:rPr>
          <w:b/>
          <w:bCs/>
        </w:rPr>
        <w:lastRenderedPageBreak/>
        <w:t>Inter-perspective Tensions</w:t>
      </w:r>
    </w:p>
    <w:p w14:paraId="3CEB56C0" w14:textId="77777777" w:rsidR="001F52D9" w:rsidRPr="00A54EB8" w:rsidRDefault="001F52D9" w:rsidP="001F52D9">
      <w:pPr>
        <w:pStyle w:val="BodyTextIndent"/>
        <w:spacing w:line="480" w:lineRule="auto"/>
        <w:ind w:left="720" w:firstLine="0"/>
        <w:jc w:val="both"/>
        <w:rPr>
          <w:bCs/>
        </w:rPr>
      </w:pPr>
      <w:r w:rsidRPr="00A54EB8">
        <w:rPr>
          <w:bCs/>
        </w:rPr>
        <w:t xml:space="preserve">If an issue from one perspective conflicts with another issue from different perspective, then it is called ‘Inter-perspective Tensions’. </w:t>
      </w:r>
    </w:p>
    <w:p w14:paraId="2B6BD56C" w14:textId="77777777" w:rsidR="001F52D9" w:rsidRPr="00A54EB8" w:rsidRDefault="001F52D9" w:rsidP="001F52D9">
      <w:pPr>
        <w:pStyle w:val="BodyTextIndent"/>
        <w:spacing w:line="480" w:lineRule="auto"/>
        <w:ind w:left="720" w:firstLine="0"/>
        <w:jc w:val="both"/>
        <w:rPr>
          <w:bCs/>
        </w:rPr>
      </w:pPr>
    </w:p>
    <w:p w14:paraId="62E7699F" w14:textId="77777777" w:rsidR="001F52D9" w:rsidRPr="00A54EB8" w:rsidRDefault="001F52D9" w:rsidP="003F5268">
      <w:pPr>
        <w:pStyle w:val="BodyTextIndent"/>
        <w:numPr>
          <w:ilvl w:val="0"/>
          <w:numId w:val="10"/>
        </w:numPr>
        <w:spacing w:line="480" w:lineRule="auto"/>
        <w:jc w:val="both"/>
        <w:rPr>
          <w:b/>
          <w:bCs/>
        </w:rPr>
      </w:pPr>
      <w:r w:rsidRPr="00A54EB8">
        <w:rPr>
          <w:b/>
          <w:bCs/>
        </w:rPr>
        <w:t>Inter-perspective Dependents</w:t>
      </w:r>
    </w:p>
    <w:p w14:paraId="62CBED59" w14:textId="77777777" w:rsidR="001F52D9" w:rsidRPr="00A54EB8" w:rsidRDefault="001F52D9" w:rsidP="001F52D9">
      <w:pPr>
        <w:pStyle w:val="BodyTextIndent"/>
        <w:spacing w:line="480" w:lineRule="auto"/>
        <w:ind w:left="720" w:firstLine="0"/>
        <w:jc w:val="both"/>
        <w:rPr>
          <w:bCs/>
        </w:rPr>
      </w:pPr>
      <w:r w:rsidRPr="00A54EB8">
        <w:rPr>
          <w:bCs/>
        </w:rPr>
        <w:t xml:space="preserve">If an issue from one perspective depends with upon another issue from a different perspective, then it is called ‘Inter-perspective Issues’. </w:t>
      </w:r>
    </w:p>
    <w:p w14:paraId="445D6173" w14:textId="77777777" w:rsidR="001F52D9" w:rsidRPr="00A54EB8" w:rsidRDefault="001F52D9" w:rsidP="003F5268">
      <w:pPr>
        <w:pStyle w:val="BodyTextIndent"/>
        <w:numPr>
          <w:ilvl w:val="0"/>
          <w:numId w:val="10"/>
        </w:numPr>
        <w:spacing w:line="480" w:lineRule="auto"/>
        <w:jc w:val="both"/>
        <w:rPr>
          <w:b/>
          <w:bCs/>
        </w:rPr>
      </w:pPr>
      <w:r w:rsidRPr="00A54EB8">
        <w:rPr>
          <w:b/>
          <w:bCs/>
        </w:rPr>
        <w:t>Individual Issues</w:t>
      </w:r>
    </w:p>
    <w:p w14:paraId="670A80FE" w14:textId="576373BC" w:rsidR="001F52D9" w:rsidRPr="00E65D7D" w:rsidRDefault="001F52D9" w:rsidP="00E65D7D">
      <w:pPr>
        <w:pStyle w:val="BodyTextIndent"/>
        <w:spacing w:after="100" w:afterAutospacing="1" w:line="480" w:lineRule="auto"/>
        <w:ind w:left="720" w:firstLine="0"/>
        <w:jc w:val="both"/>
        <w:rPr>
          <w:bCs/>
        </w:rPr>
      </w:pPr>
      <w:r w:rsidRPr="00A54EB8">
        <w:rPr>
          <w:bCs/>
        </w:rPr>
        <w:t>These issues do not interfere with any other issues when you try to solve it. These types of issues are called individual issues.</w:t>
      </w:r>
    </w:p>
    <w:p w14:paraId="19038B29" w14:textId="77777777" w:rsidR="001F52D9" w:rsidRPr="00535D90" w:rsidRDefault="001F52D9" w:rsidP="00535D90">
      <w:pPr>
        <w:spacing w:line="480" w:lineRule="auto"/>
        <w:jc w:val="both"/>
        <w:rPr>
          <w:b/>
          <w:bCs/>
        </w:rPr>
      </w:pPr>
      <w:r w:rsidRPr="00535D90">
        <w:rPr>
          <w:b/>
          <w:bCs/>
        </w:rPr>
        <w:t xml:space="preserve">New Element 2 – </w:t>
      </w:r>
    </w:p>
    <w:p w14:paraId="37FE532D" w14:textId="77777777" w:rsidR="001F52D9" w:rsidRPr="00535D90" w:rsidRDefault="001F52D9" w:rsidP="001F52D9">
      <w:pPr>
        <w:spacing w:line="480" w:lineRule="auto"/>
        <w:ind w:firstLine="720"/>
        <w:jc w:val="both"/>
        <w:rPr>
          <w:b/>
          <w:bCs/>
        </w:rPr>
      </w:pPr>
      <w:r w:rsidRPr="00535D90">
        <w:rPr>
          <w:b/>
          <w:bCs/>
        </w:rPr>
        <w:t>Issue Matrices</w:t>
      </w:r>
    </w:p>
    <w:p w14:paraId="61029D19" w14:textId="57821253" w:rsidR="001F52D9" w:rsidRPr="00A54EB8" w:rsidRDefault="001F52D9" w:rsidP="00E65D7D">
      <w:pPr>
        <w:spacing w:after="100" w:afterAutospacing="1" w:line="480" w:lineRule="auto"/>
        <w:ind w:left="720"/>
        <w:jc w:val="both"/>
      </w:pPr>
      <w:r w:rsidRPr="00A54EB8">
        <w:t>Since we are considering many types of issues, the tension matrix is no longer called a ‘Tension Matrix’. It is termed as ‘Issue Matrix’. In perspective of FEW, three issue matrices are used to frame the problem.</w:t>
      </w:r>
      <w:r>
        <w:t xml:space="preserve"> This Issue Matrix is similar to Tension </w:t>
      </w:r>
      <w:r w:rsidR="003C7CB0">
        <w:t>Matrix,</w:t>
      </w:r>
      <w:r>
        <w:t xml:space="preserve"> but these are built individually for three perspectives. </w:t>
      </w:r>
    </w:p>
    <w:p w14:paraId="272FF932" w14:textId="79235054" w:rsidR="001F52D9" w:rsidRPr="003F5268" w:rsidRDefault="007B6BDC" w:rsidP="003F5268">
      <w:pPr>
        <w:pStyle w:val="Heading2"/>
        <w:numPr>
          <w:ilvl w:val="0"/>
          <w:numId w:val="0"/>
        </w:numPr>
        <w:spacing w:line="480" w:lineRule="auto"/>
        <w:ind w:left="756" w:hanging="576"/>
        <w:rPr>
          <w:rFonts w:ascii="Times New Roman" w:hAnsi="Times New Roman" w:cs="Times New Roman"/>
          <w:b/>
          <w:bCs/>
          <w:color w:val="000000" w:themeColor="text1"/>
          <w:sz w:val="24"/>
          <w:szCs w:val="24"/>
        </w:rPr>
      </w:pPr>
      <w:r w:rsidRPr="007B6BDC">
        <w:rPr>
          <w:rFonts w:ascii="Times New Roman" w:hAnsi="Times New Roman" w:cs="Times New Roman"/>
          <w:b/>
          <w:bCs/>
          <w:color w:val="000000" w:themeColor="text1"/>
          <w:sz w:val="24"/>
          <w:szCs w:val="24"/>
        </w:rPr>
        <w:t xml:space="preserve"> </w:t>
      </w:r>
      <w:bookmarkStart w:id="175" w:name="_Toc34942170"/>
      <w:bookmarkStart w:id="176" w:name="_Toc39823441"/>
      <w:r w:rsidRPr="007B6BDC">
        <w:rPr>
          <w:rFonts w:ascii="Times New Roman" w:hAnsi="Times New Roman" w:cs="Times New Roman"/>
          <w:b/>
          <w:bCs/>
          <w:color w:val="000000" w:themeColor="text1"/>
          <w:sz w:val="24"/>
          <w:szCs w:val="24"/>
        </w:rPr>
        <w:t>4.2</w:t>
      </w:r>
      <w:r w:rsidRPr="007B6BDC">
        <w:rPr>
          <w:rFonts w:ascii="Times New Roman" w:hAnsi="Times New Roman" w:cs="Times New Roman"/>
          <w:b/>
          <w:bCs/>
          <w:color w:val="000000" w:themeColor="text1"/>
          <w:sz w:val="24"/>
          <w:szCs w:val="24"/>
        </w:rPr>
        <w:tab/>
      </w:r>
      <w:r w:rsidR="001F52D9" w:rsidRPr="007B6BDC">
        <w:rPr>
          <w:rFonts w:ascii="Times New Roman" w:hAnsi="Times New Roman" w:cs="Times New Roman"/>
          <w:b/>
          <w:bCs/>
          <w:color w:val="000000" w:themeColor="text1"/>
          <w:sz w:val="24"/>
          <w:szCs w:val="24"/>
        </w:rPr>
        <w:t>ANALYZE THE ISSUES WITH THE HELP OF THE DILEMMA TRIANGLE METHOD IN PERSPECTIVE OF FEW NEXUS</w:t>
      </w:r>
      <w:bookmarkEnd w:id="175"/>
      <w:bookmarkEnd w:id="176"/>
    </w:p>
    <w:p w14:paraId="7677B7DF" w14:textId="17D56107" w:rsidR="001F52D9" w:rsidRPr="00C53C9D" w:rsidRDefault="00C53C9D" w:rsidP="00C53C9D">
      <w:pPr>
        <w:pStyle w:val="Heading3"/>
        <w:numPr>
          <w:ilvl w:val="0"/>
          <w:numId w:val="0"/>
        </w:numPr>
        <w:spacing w:line="480" w:lineRule="auto"/>
        <w:ind w:left="180"/>
        <w:rPr>
          <w:rFonts w:ascii="Times New Roman" w:hAnsi="Times New Roman" w:cs="Times New Roman"/>
          <w:b/>
          <w:bCs/>
          <w:color w:val="000000" w:themeColor="text1"/>
        </w:rPr>
      </w:pPr>
      <w:bookmarkStart w:id="177" w:name="_Toc34942171"/>
      <w:bookmarkStart w:id="178" w:name="_Toc39823442"/>
      <w:r w:rsidRPr="00C53C9D">
        <w:rPr>
          <w:rFonts w:ascii="Times New Roman" w:hAnsi="Times New Roman" w:cs="Times New Roman"/>
          <w:b/>
          <w:bCs/>
          <w:color w:val="000000" w:themeColor="text1"/>
        </w:rPr>
        <w:t>4.2.1</w:t>
      </w:r>
      <w:r w:rsidR="00E57F11">
        <w:rPr>
          <w:rFonts w:ascii="Times New Roman" w:hAnsi="Times New Roman" w:cs="Times New Roman"/>
          <w:b/>
          <w:bCs/>
          <w:color w:val="000000" w:themeColor="text1"/>
        </w:rPr>
        <w:tab/>
      </w:r>
      <w:r w:rsidR="002A0790">
        <w:rPr>
          <w:rFonts w:ascii="Times New Roman" w:hAnsi="Times New Roman" w:cs="Times New Roman"/>
          <w:b/>
          <w:bCs/>
          <w:color w:val="000000" w:themeColor="text1"/>
        </w:rPr>
        <w:t xml:space="preserve">Framing the Problem and </w:t>
      </w:r>
      <w:r w:rsidR="001F52D9" w:rsidRPr="00C53C9D">
        <w:rPr>
          <w:rFonts w:ascii="Times New Roman" w:hAnsi="Times New Roman" w:cs="Times New Roman"/>
          <w:b/>
          <w:bCs/>
          <w:color w:val="000000" w:themeColor="text1"/>
        </w:rPr>
        <w:t>Categorizing Issues</w:t>
      </w:r>
      <w:bookmarkEnd w:id="177"/>
      <w:bookmarkEnd w:id="178"/>
    </w:p>
    <w:p w14:paraId="69D5D581" w14:textId="43FA006E" w:rsidR="001F52D9" w:rsidRDefault="001F52D9" w:rsidP="001F52D9">
      <w:pPr>
        <w:spacing w:line="480" w:lineRule="auto"/>
        <w:ind w:left="720"/>
        <w:jc w:val="both"/>
      </w:pPr>
      <w:r w:rsidRPr="00A54EB8">
        <w:t>In previous method</w:t>
      </w:r>
      <w:r w:rsidR="008F0893">
        <w:t xml:space="preserve"> (Yadav. A, 2017)</w:t>
      </w:r>
      <w:r w:rsidRPr="00A54EB8">
        <w:t xml:space="preserve">, </w:t>
      </w:r>
      <w:r w:rsidR="008F0893">
        <w:t>it is</w:t>
      </w:r>
      <w:r w:rsidRPr="00A54EB8">
        <w:t xml:space="preserve"> able to find dilemmas through ‘Tensions’. Either a single tension produces a dilemma are combination of two or more tensions produce a dilemma. In this case, we have 5 categories of issues so, dilemmas are formed with different </w:t>
      </w:r>
      <w:r w:rsidRPr="00A54EB8">
        <w:lastRenderedPageBreak/>
        <w:t>combinations of all types. Hence, the biggest advantage of using this method in perspective of FEW is we can find lot more dilemmas which gives a broader view of the problem and help us make better decisions.</w:t>
      </w:r>
    </w:p>
    <w:p w14:paraId="4B6C9A7E" w14:textId="16C747A8" w:rsidR="001F52D9" w:rsidRDefault="001F52D9" w:rsidP="001F52D9">
      <w:pPr>
        <w:spacing w:line="480" w:lineRule="auto"/>
        <w:ind w:left="720"/>
        <w:jc w:val="both"/>
      </w:pPr>
      <w:r>
        <w:t>To categorize the issues using Dilemma Triangle method a step by step procedure is followed.</w:t>
      </w:r>
    </w:p>
    <w:p w14:paraId="7614C5F4" w14:textId="77777777" w:rsidR="00AC43B7" w:rsidRDefault="00AC43B7" w:rsidP="001F52D9">
      <w:pPr>
        <w:spacing w:line="480" w:lineRule="auto"/>
        <w:ind w:left="720"/>
        <w:jc w:val="both"/>
      </w:pPr>
    </w:p>
    <w:p w14:paraId="206FAB71" w14:textId="77777777" w:rsidR="001F52D9" w:rsidRDefault="001F52D9" w:rsidP="001F52D9">
      <w:pPr>
        <w:spacing w:line="480" w:lineRule="auto"/>
        <w:ind w:left="720"/>
        <w:jc w:val="both"/>
      </w:pPr>
      <w:r w:rsidRPr="0005336F">
        <w:rPr>
          <w:b/>
          <w:bCs/>
        </w:rPr>
        <w:t>Step 1</w:t>
      </w:r>
      <w:r>
        <w:t>: Construct a Dilemma Triangle with appropriate issues for each driver in each perspective</w:t>
      </w:r>
    </w:p>
    <w:p w14:paraId="7710D574" w14:textId="41A0D33E" w:rsidR="001F52D9" w:rsidRPr="00CA0820" w:rsidRDefault="001F52D9" w:rsidP="001F52D9">
      <w:pPr>
        <w:spacing w:line="480" w:lineRule="auto"/>
        <w:jc w:val="both"/>
      </w:pPr>
      <w:r>
        <w:tab/>
        <w:t>For this</w:t>
      </w:r>
      <w:r w:rsidR="00E11418">
        <w:t>,</w:t>
      </w:r>
      <w:r>
        <w:t xml:space="preserve"> a typical Indian village </w:t>
      </w:r>
      <w:r w:rsidR="00121911">
        <w:t xml:space="preserve">is assumed </w:t>
      </w:r>
      <w:r>
        <w:t>with the help of SunMoksh</w:t>
      </w:r>
      <w:r w:rsidR="00121911">
        <w:t>a.</w:t>
      </w:r>
    </w:p>
    <w:p w14:paraId="5BD9C750" w14:textId="77777777" w:rsidR="001F52D9" w:rsidRPr="00A54EB8" w:rsidRDefault="001F52D9" w:rsidP="001F52D9">
      <w:pPr>
        <w:spacing w:line="480" w:lineRule="auto"/>
        <w:ind w:firstLine="720"/>
        <w:jc w:val="both"/>
        <w:rPr>
          <w:b/>
          <w:bCs/>
        </w:rPr>
      </w:pPr>
      <w:r w:rsidRPr="00A54EB8">
        <w:rPr>
          <w:b/>
          <w:bCs/>
        </w:rPr>
        <w:t>Dilemma Triangle in Perspective of Food</w:t>
      </w:r>
    </w:p>
    <w:p w14:paraId="4CC031C9" w14:textId="77777777" w:rsidR="001F52D9" w:rsidRPr="00A54EB8" w:rsidRDefault="001F52D9" w:rsidP="001F52D9">
      <w:pPr>
        <w:spacing w:line="480" w:lineRule="auto"/>
        <w:jc w:val="center"/>
        <w:rPr>
          <w:b/>
          <w:bCs/>
        </w:rPr>
      </w:pPr>
      <w:r w:rsidRPr="00A54EB8">
        <w:rPr>
          <w:b/>
          <w:bCs/>
          <w:noProof/>
        </w:rPr>
        <w:drawing>
          <wp:inline distT="0" distB="0" distL="0" distR="0" wp14:anchorId="7A1A7B32" wp14:editId="64F5208D">
            <wp:extent cx="4266482" cy="3190672"/>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 Shot 2019-09-09 at 7.16.03 AM.png"/>
                    <pic:cNvPicPr/>
                  </pic:nvPicPr>
                  <pic:blipFill rotWithShape="1">
                    <a:blip r:embed="rId56">
                      <a:extLst>
                        <a:ext uri="{28A0092B-C50C-407E-A947-70E740481C1C}">
                          <a14:useLocalDpi xmlns:a14="http://schemas.microsoft.com/office/drawing/2010/main" val="0"/>
                        </a:ext>
                      </a:extLst>
                    </a:blip>
                    <a:srcRect t="-1" b="2942"/>
                    <a:stretch/>
                  </pic:blipFill>
                  <pic:spPr bwMode="auto">
                    <a:xfrm>
                      <a:off x="0" y="0"/>
                      <a:ext cx="4301356" cy="3216752"/>
                    </a:xfrm>
                    <a:prstGeom prst="rect">
                      <a:avLst/>
                    </a:prstGeom>
                    <a:ln>
                      <a:noFill/>
                    </a:ln>
                    <a:extLst>
                      <a:ext uri="{53640926-AAD7-44D8-BBD7-CCE9431645EC}">
                        <a14:shadowObscured xmlns:a14="http://schemas.microsoft.com/office/drawing/2010/main"/>
                      </a:ext>
                    </a:extLst>
                  </pic:spPr>
                </pic:pic>
              </a:graphicData>
            </a:graphic>
          </wp:inline>
        </w:drawing>
      </w:r>
    </w:p>
    <w:p w14:paraId="0442D12D" w14:textId="09136F86" w:rsidR="001F52D9" w:rsidRDefault="002A0790" w:rsidP="00AF7FFB">
      <w:pPr>
        <w:pStyle w:val="Caption"/>
      </w:pPr>
      <w:bookmarkStart w:id="179" w:name="_Toc37455163"/>
      <w:r>
        <w:t xml:space="preserve">Figure 4. </w:t>
      </w:r>
      <w:fldSimple w:instr=" SEQ Figure_4. \* ARABIC ">
        <w:r w:rsidR="00864244">
          <w:rPr>
            <w:noProof/>
          </w:rPr>
          <w:t>5</w:t>
        </w:r>
      </w:fldSimple>
      <w:r w:rsidR="001F52D9" w:rsidRPr="00A54EB8">
        <w:t xml:space="preserve"> </w:t>
      </w:r>
      <w:r w:rsidR="001F52D9" w:rsidRPr="002A0790">
        <w:t>Dilemma Triangle in Food</w:t>
      </w:r>
      <w:bookmarkEnd w:id="179"/>
    </w:p>
    <w:p w14:paraId="26A33A5D" w14:textId="77777777" w:rsidR="007549FC" w:rsidRDefault="007549FC" w:rsidP="001F52D9">
      <w:pPr>
        <w:spacing w:line="480" w:lineRule="auto"/>
        <w:ind w:firstLine="720"/>
        <w:jc w:val="both"/>
        <w:rPr>
          <w:b/>
          <w:bCs/>
        </w:rPr>
      </w:pPr>
    </w:p>
    <w:p w14:paraId="0671F732" w14:textId="77777777" w:rsidR="007549FC" w:rsidRDefault="007549FC" w:rsidP="001F52D9">
      <w:pPr>
        <w:spacing w:line="480" w:lineRule="auto"/>
        <w:ind w:firstLine="720"/>
        <w:jc w:val="both"/>
        <w:rPr>
          <w:b/>
          <w:bCs/>
        </w:rPr>
      </w:pPr>
    </w:p>
    <w:p w14:paraId="6D7A3708" w14:textId="77777777" w:rsidR="007549FC" w:rsidRDefault="007549FC" w:rsidP="001F52D9">
      <w:pPr>
        <w:spacing w:line="480" w:lineRule="auto"/>
        <w:ind w:firstLine="720"/>
        <w:jc w:val="both"/>
        <w:rPr>
          <w:b/>
          <w:bCs/>
        </w:rPr>
      </w:pPr>
    </w:p>
    <w:p w14:paraId="125F6712" w14:textId="5D24F28F" w:rsidR="001F52D9" w:rsidRPr="00A54EB8" w:rsidRDefault="001F52D9" w:rsidP="001F52D9">
      <w:pPr>
        <w:spacing w:line="480" w:lineRule="auto"/>
        <w:ind w:firstLine="720"/>
        <w:jc w:val="both"/>
        <w:rPr>
          <w:b/>
          <w:bCs/>
        </w:rPr>
      </w:pPr>
      <w:r w:rsidRPr="00A54EB8">
        <w:rPr>
          <w:b/>
          <w:bCs/>
        </w:rPr>
        <w:lastRenderedPageBreak/>
        <w:t>Dilemma Triangle in Perspective of Energy</w:t>
      </w:r>
    </w:p>
    <w:p w14:paraId="7101C818" w14:textId="77777777" w:rsidR="001F52D9" w:rsidRDefault="001F52D9" w:rsidP="001F52D9">
      <w:pPr>
        <w:spacing w:line="480" w:lineRule="auto"/>
        <w:jc w:val="center"/>
        <w:rPr>
          <w:b/>
          <w:bCs/>
        </w:rPr>
      </w:pPr>
      <w:r w:rsidRPr="00A54EB8">
        <w:rPr>
          <w:b/>
          <w:bCs/>
          <w:noProof/>
        </w:rPr>
        <w:drawing>
          <wp:inline distT="0" distB="0" distL="0" distR="0" wp14:anchorId="2AEEB6F0" wp14:editId="22ECD661">
            <wp:extent cx="4156710" cy="3083273"/>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 Shot 2019-09-09 at 7.22.42 AM.png"/>
                    <pic:cNvPicPr/>
                  </pic:nvPicPr>
                  <pic:blipFill rotWithShape="1">
                    <a:blip r:embed="rId57">
                      <a:extLst>
                        <a:ext uri="{28A0092B-C50C-407E-A947-70E740481C1C}">
                          <a14:useLocalDpi xmlns:a14="http://schemas.microsoft.com/office/drawing/2010/main" val="0"/>
                        </a:ext>
                      </a:extLst>
                    </a:blip>
                    <a:srcRect t="5090"/>
                    <a:stretch/>
                  </pic:blipFill>
                  <pic:spPr bwMode="auto">
                    <a:xfrm>
                      <a:off x="0" y="0"/>
                      <a:ext cx="4261711" cy="3161158"/>
                    </a:xfrm>
                    <a:prstGeom prst="rect">
                      <a:avLst/>
                    </a:prstGeom>
                    <a:ln>
                      <a:noFill/>
                    </a:ln>
                    <a:extLst>
                      <a:ext uri="{53640926-AAD7-44D8-BBD7-CCE9431645EC}">
                        <a14:shadowObscured xmlns:a14="http://schemas.microsoft.com/office/drawing/2010/main"/>
                      </a:ext>
                    </a:extLst>
                  </pic:spPr>
                </pic:pic>
              </a:graphicData>
            </a:graphic>
          </wp:inline>
        </w:drawing>
      </w:r>
    </w:p>
    <w:p w14:paraId="6C664783" w14:textId="6C6E9390" w:rsidR="001F52D9" w:rsidRDefault="002A0790" w:rsidP="00AF7FFB">
      <w:pPr>
        <w:pStyle w:val="Caption"/>
      </w:pPr>
      <w:bookmarkStart w:id="180" w:name="_Toc37455164"/>
      <w:r>
        <w:t xml:space="preserve">Figure 4. </w:t>
      </w:r>
      <w:fldSimple w:instr=" SEQ Figure_4. \* ARABIC ">
        <w:r w:rsidR="00864244">
          <w:rPr>
            <w:noProof/>
          </w:rPr>
          <w:t>6</w:t>
        </w:r>
      </w:fldSimple>
      <w:r w:rsidR="001F52D9" w:rsidRPr="00A54EB8">
        <w:t xml:space="preserve"> </w:t>
      </w:r>
      <w:r w:rsidR="001F52D9" w:rsidRPr="002A0790">
        <w:t>Dilemma Triangle in Perspective of Energy</w:t>
      </w:r>
      <w:bookmarkEnd w:id="180"/>
    </w:p>
    <w:p w14:paraId="2AD2641A" w14:textId="77777777" w:rsidR="001F52D9" w:rsidRDefault="001F52D9" w:rsidP="001F52D9">
      <w:pPr>
        <w:spacing w:line="480" w:lineRule="auto"/>
        <w:ind w:firstLine="720"/>
        <w:jc w:val="both"/>
        <w:rPr>
          <w:b/>
          <w:bCs/>
        </w:rPr>
      </w:pPr>
      <w:r w:rsidRPr="00A54EB8">
        <w:rPr>
          <w:b/>
          <w:bCs/>
        </w:rPr>
        <w:t>Dilemma Triangle in Perspective of Water</w:t>
      </w:r>
    </w:p>
    <w:p w14:paraId="6457087E" w14:textId="77777777" w:rsidR="001F52D9" w:rsidRDefault="001F52D9" w:rsidP="001F52D9">
      <w:pPr>
        <w:spacing w:line="480" w:lineRule="auto"/>
        <w:jc w:val="center"/>
        <w:rPr>
          <w:b/>
          <w:bCs/>
        </w:rPr>
      </w:pPr>
      <w:r w:rsidRPr="00A54EB8">
        <w:rPr>
          <w:b/>
          <w:bCs/>
          <w:noProof/>
        </w:rPr>
        <w:drawing>
          <wp:inline distT="0" distB="0" distL="0" distR="0" wp14:anchorId="72E8FBC3" wp14:editId="6F0F4E57">
            <wp:extent cx="3754877" cy="3135004"/>
            <wp:effectExtent l="0" t="0" r="4445" b="190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 Shot 2019-09-09 at 7.24.10 AM.png"/>
                    <pic:cNvPicPr/>
                  </pic:nvPicPr>
                  <pic:blipFill>
                    <a:blip r:embed="rId58">
                      <a:extLst>
                        <a:ext uri="{28A0092B-C50C-407E-A947-70E740481C1C}">
                          <a14:useLocalDpi xmlns:a14="http://schemas.microsoft.com/office/drawing/2010/main" val="0"/>
                        </a:ext>
                      </a:extLst>
                    </a:blip>
                    <a:stretch>
                      <a:fillRect/>
                    </a:stretch>
                  </pic:blipFill>
                  <pic:spPr>
                    <a:xfrm>
                      <a:off x="0" y="0"/>
                      <a:ext cx="3773737" cy="3150750"/>
                    </a:xfrm>
                    <a:prstGeom prst="rect">
                      <a:avLst/>
                    </a:prstGeom>
                  </pic:spPr>
                </pic:pic>
              </a:graphicData>
            </a:graphic>
          </wp:inline>
        </w:drawing>
      </w:r>
    </w:p>
    <w:p w14:paraId="79EDBBD0" w14:textId="6EC57993" w:rsidR="001F52D9" w:rsidRPr="00A54EB8" w:rsidRDefault="002A0790" w:rsidP="00AF7FFB">
      <w:pPr>
        <w:pStyle w:val="Caption"/>
      </w:pPr>
      <w:bookmarkStart w:id="181" w:name="_Toc37455165"/>
      <w:r>
        <w:t xml:space="preserve">Figure 4. </w:t>
      </w:r>
      <w:fldSimple w:instr=" SEQ Figure_4. \* ARABIC ">
        <w:r w:rsidR="00864244">
          <w:rPr>
            <w:noProof/>
          </w:rPr>
          <w:t>7</w:t>
        </w:r>
      </w:fldSimple>
      <w:r w:rsidR="001F52D9" w:rsidRPr="002A0790">
        <w:t xml:space="preserve"> Dilemma Triangle in Perspective of Water</w:t>
      </w:r>
      <w:bookmarkEnd w:id="181"/>
    </w:p>
    <w:p w14:paraId="04E588DC" w14:textId="77777777" w:rsidR="005372FE" w:rsidRDefault="005372FE" w:rsidP="001F52D9">
      <w:pPr>
        <w:spacing w:line="480" w:lineRule="auto"/>
        <w:jc w:val="center"/>
        <w:rPr>
          <w:b/>
          <w:bCs/>
        </w:rPr>
      </w:pPr>
    </w:p>
    <w:p w14:paraId="492F86E7" w14:textId="77777777" w:rsidR="001F52D9" w:rsidRDefault="001F52D9" w:rsidP="001F52D9">
      <w:pPr>
        <w:spacing w:line="480" w:lineRule="auto"/>
        <w:ind w:firstLine="720"/>
      </w:pPr>
      <w:r>
        <w:rPr>
          <w:b/>
          <w:bCs/>
        </w:rPr>
        <w:lastRenderedPageBreak/>
        <w:t xml:space="preserve">Step 2: </w:t>
      </w:r>
      <w:r>
        <w:t>Build Issue Matrix for each Dilemma Triangle</w:t>
      </w:r>
    </w:p>
    <w:p w14:paraId="3F572708" w14:textId="4B285B8A" w:rsidR="001F52D9" w:rsidRDefault="001F52D9" w:rsidP="001F52D9">
      <w:pPr>
        <w:spacing w:line="480" w:lineRule="auto"/>
        <w:ind w:left="720"/>
      </w:pPr>
      <w:r>
        <w:t>These are built manually using Excel. Each matrix contains issues of their respective area</w:t>
      </w:r>
      <w:r w:rsidR="00A82720">
        <w:t>, that is,</w:t>
      </w:r>
      <w:r>
        <w:t xml:space="preserve"> FEW. Issues are represented both horizontally and vertically as shown in Figure 4.6 to 4.8. This arrangement will help a person to compare each issue from one driver with each issue from another driver. This comparison helps to categorize the issues which is our step 3.</w:t>
      </w:r>
    </w:p>
    <w:p w14:paraId="0D8132F4" w14:textId="77777777" w:rsidR="001F52D9" w:rsidRDefault="001F52D9" w:rsidP="001F52D9">
      <w:pPr>
        <w:spacing w:line="480" w:lineRule="auto"/>
      </w:pPr>
      <w:r>
        <w:rPr>
          <w:noProof/>
        </w:rPr>
        <w:drawing>
          <wp:inline distT="0" distB="0" distL="0" distR="0" wp14:anchorId="393D4C07" wp14:editId="7F9A7C16">
            <wp:extent cx="6520180" cy="336577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10-14 at 2.42.08 AM.png"/>
                    <pic:cNvPicPr/>
                  </pic:nvPicPr>
                  <pic:blipFill>
                    <a:blip r:embed="rId59">
                      <a:extLst>
                        <a:ext uri="{28A0092B-C50C-407E-A947-70E740481C1C}">
                          <a14:useLocalDpi xmlns:a14="http://schemas.microsoft.com/office/drawing/2010/main" val="0"/>
                        </a:ext>
                      </a:extLst>
                    </a:blip>
                    <a:stretch>
                      <a:fillRect/>
                    </a:stretch>
                  </pic:blipFill>
                  <pic:spPr>
                    <a:xfrm>
                      <a:off x="0" y="0"/>
                      <a:ext cx="6554777" cy="3383629"/>
                    </a:xfrm>
                    <a:prstGeom prst="rect">
                      <a:avLst/>
                    </a:prstGeom>
                  </pic:spPr>
                </pic:pic>
              </a:graphicData>
            </a:graphic>
          </wp:inline>
        </w:drawing>
      </w:r>
    </w:p>
    <w:p w14:paraId="308C7456" w14:textId="01518553" w:rsidR="001F52D9" w:rsidRPr="0029385C" w:rsidRDefault="002A0790" w:rsidP="00AF7FFB">
      <w:pPr>
        <w:pStyle w:val="Caption"/>
      </w:pPr>
      <w:bookmarkStart w:id="182" w:name="_Toc37455166"/>
      <w:r>
        <w:t xml:space="preserve">Figure 4. </w:t>
      </w:r>
      <w:fldSimple w:instr=" SEQ Figure_4. \* ARABIC ">
        <w:r w:rsidR="00864244">
          <w:rPr>
            <w:noProof/>
          </w:rPr>
          <w:t>8</w:t>
        </w:r>
      </w:fldSimple>
      <w:r w:rsidR="001F52D9" w:rsidRPr="0029385C">
        <w:t xml:space="preserve"> </w:t>
      </w:r>
      <w:r w:rsidR="001F52D9" w:rsidRPr="002A0790">
        <w:t>Issue Matrix in Food</w:t>
      </w:r>
      <w:bookmarkEnd w:id="182"/>
    </w:p>
    <w:p w14:paraId="1757DBD7" w14:textId="77777777" w:rsidR="001F52D9" w:rsidRDefault="001F52D9" w:rsidP="001F52D9">
      <w:pPr>
        <w:spacing w:line="480" w:lineRule="auto"/>
        <w:rPr>
          <w:noProof/>
        </w:rPr>
      </w:pPr>
      <w:r>
        <w:rPr>
          <w:noProof/>
        </w:rPr>
        <w:lastRenderedPageBreak/>
        <w:drawing>
          <wp:inline distT="0" distB="0" distL="0" distR="0" wp14:anchorId="64974623" wp14:editId="1A6A8728">
            <wp:extent cx="6328986" cy="351168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10-14 at 2.43.41 AM.png"/>
                    <pic:cNvPicPr/>
                  </pic:nvPicPr>
                  <pic:blipFill>
                    <a:blip r:embed="rId60">
                      <a:extLst>
                        <a:ext uri="{28A0092B-C50C-407E-A947-70E740481C1C}">
                          <a14:useLocalDpi xmlns:a14="http://schemas.microsoft.com/office/drawing/2010/main" val="0"/>
                        </a:ext>
                      </a:extLst>
                    </a:blip>
                    <a:stretch>
                      <a:fillRect/>
                    </a:stretch>
                  </pic:blipFill>
                  <pic:spPr>
                    <a:xfrm>
                      <a:off x="0" y="0"/>
                      <a:ext cx="6363523" cy="3530848"/>
                    </a:xfrm>
                    <a:prstGeom prst="rect">
                      <a:avLst/>
                    </a:prstGeom>
                  </pic:spPr>
                </pic:pic>
              </a:graphicData>
            </a:graphic>
          </wp:inline>
        </w:drawing>
      </w:r>
    </w:p>
    <w:p w14:paraId="20997D5B" w14:textId="362CA343" w:rsidR="001F52D9" w:rsidRPr="009A28A5" w:rsidRDefault="002A0790" w:rsidP="00AF7FFB">
      <w:pPr>
        <w:pStyle w:val="Caption"/>
      </w:pPr>
      <w:bookmarkStart w:id="183" w:name="_Toc37455167"/>
      <w:r>
        <w:t xml:space="preserve">Figure 4. </w:t>
      </w:r>
      <w:fldSimple w:instr=" SEQ Figure_4. \* ARABIC ">
        <w:r w:rsidR="00864244">
          <w:rPr>
            <w:noProof/>
          </w:rPr>
          <w:t>9</w:t>
        </w:r>
      </w:fldSimple>
      <w:r w:rsidR="001F52D9" w:rsidRPr="0029385C">
        <w:t xml:space="preserve"> </w:t>
      </w:r>
      <w:r w:rsidR="001F52D9" w:rsidRPr="002A0790">
        <w:t>Issue Matrix in Energy</w:t>
      </w:r>
      <w:bookmarkEnd w:id="183"/>
    </w:p>
    <w:p w14:paraId="3B6AD304" w14:textId="77777777" w:rsidR="001F52D9" w:rsidRDefault="001F52D9" w:rsidP="001F52D9">
      <w:pPr>
        <w:tabs>
          <w:tab w:val="left" w:pos="1226"/>
        </w:tabs>
      </w:pPr>
      <w:r>
        <w:tab/>
      </w:r>
      <w:r>
        <w:rPr>
          <w:noProof/>
        </w:rPr>
        <w:drawing>
          <wp:inline distT="0" distB="0" distL="0" distR="0" wp14:anchorId="03CFC63A" wp14:editId="54F4577E">
            <wp:extent cx="6429375" cy="3239311"/>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10-14 at 2.45.51 AM.png"/>
                    <pic:cNvPicPr/>
                  </pic:nvPicPr>
                  <pic:blipFill>
                    <a:blip r:embed="rId61">
                      <a:extLst>
                        <a:ext uri="{28A0092B-C50C-407E-A947-70E740481C1C}">
                          <a14:useLocalDpi xmlns:a14="http://schemas.microsoft.com/office/drawing/2010/main" val="0"/>
                        </a:ext>
                      </a:extLst>
                    </a:blip>
                    <a:stretch>
                      <a:fillRect/>
                    </a:stretch>
                  </pic:blipFill>
                  <pic:spPr>
                    <a:xfrm>
                      <a:off x="0" y="0"/>
                      <a:ext cx="6478073" cy="3263846"/>
                    </a:xfrm>
                    <a:prstGeom prst="rect">
                      <a:avLst/>
                    </a:prstGeom>
                  </pic:spPr>
                </pic:pic>
              </a:graphicData>
            </a:graphic>
          </wp:inline>
        </w:drawing>
      </w:r>
    </w:p>
    <w:p w14:paraId="0C2E1AD2" w14:textId="1B56878D" w:rsidR="001F52D9" w:rsidRPr="002A0790" w:rsidRDefault="002A0790" w:rsidP="00AF7FFB">
      <w:pPr>
        <w:pStyle w:val="Caption"/>
      </w:pPr>
      <w:bookmarkStart w:id="184" w:name="_Toc37455168"/>
      <w:r>
        <w:t xml:space="preserve">Figure 4. </w:t>
      </w:r>
      <w:fldSimple w:instr=" SEQ Figure_4. \* ARABIC ">
        <w:r w:rsidR="00864244">
          <w:rPr>
            <w:noProof/>
          </w:rPr>
          <w:t>10</w:t>
        </w:r>
      </w:fldSimple>
      <w:r>
        <w:t xml:space="preserve"> </w:t>
      </w:r>
      <w:r w:rsidR="001F52D9" w:rsidRPr="002A0790">
        <w:t>Issue Matrix in Water</w:t>
      </w:r>
      <w:bookmarkEnd w:id="184"/>
    </w:p>
    <w:p w14:paraId="5FC7A003" w14:textId="77777777" w:rsidR="001F52D9" w:rsidRDefault="001F52D9" w:rsidP="001F52D9">
      <w:pPr>
        <w:tabs>
          <w:tab w:val="left" w:pos="1226"/>
        </w:tabs>
        <w:rPr>
          <w:b/>
          <w:bCs/>
        </w:rPr>
      </w:pPr>
    </w:p>
    <w:p w14:paraId="08527600" w14:textId="77777777" w:rsidR="001F52D9" w:rsidRDefault="001F52D9" w:rsidP="00A165C2">
      <w:pPr>
        <w:tabs>
          <w:tab w:val="left" w:pos="1226"/>
        </w:tabs>
        <w:spacing w:line="480" w:lineRule="auto"/>
        <w:ind w:left="720"/>
      </w:pPr>
      <w:r>
        <w:rPr>
          <w:b/>
          <w:bCs/>
        </w:rPr>
        <w:lastRenderedPageBreak/>
        <w:t xml:space="preserve">Step 3: </w:t>
      </w:r>
      <w:r>
        <w:t xml:space="preserve"> Compare each issue and mark it as one of the categories mentioned in </w:t>
      </w:r>
      <w:r w:rsidRPr="008D2C6C">
        <w:rPr>
          <w:b/>
          <w:bCs/>
        </w:rPr>
        <w:t>section 4.1.3</w:t>
      </w:r>
      <w:r>
        <w:t xml:space="preserve">. </w:t>
      </w:r>
    </w:p>
    <w:p w14:paraId="5E85887C" w14:textId="77777777" w:rsidR="001F52D9" w:rsidRDefault="001F52D9" w:rsidP="001F52D9">
      <w:pPr>
        <w:tabs>
          <w:tab w:val="left" w:pos="1226"/>
        </w:tabs>
      </w:pPr>
    </w:p>
    <w:p w14:paraId="43D1D683" w14:textId="188C2C16" w:rsidR="001F52D9" w:rsidRPr="00A54EB8" w:rsidRDefault="001F52D9" w:rsidP="001F52D9">
      <w:pPr>
        <w:spacing w:line="480" w:lineRule="auto"/>
        <w:ind w:left="720"/>
        <w:jc w:val="both"/>
      </w:pPr>
      <w:r w:rsidRPr="00A54EB8">
        <w:t xml:space="preserve">Tensions are represented with </w:t>
      </w:r>
      <w:r w:rsidR="00A07E8D">
        <w:t xml:space="preserve">red </w:t>
      </w:r>
      <w:r w:rsidRPr="00A54EB8">
        <w:t>cel</w:t>
      </w:r>
      <w:r w:rsidR="00A07E8D">
        <w:t>l</w:t>
      </w:r>
      <w:r w:rsidRPr="00A54EB8">
        <w:t xml:space="preserve"> and dependents are represented with green cell. The red dot with a number in it represents ‘Inter-perspective Tensions’. It means that particular issue is forming a tension with another issue from another perspective. In same way green dot represents ‘Inter-perspective dependents’ which means that issue is dependent on another issue from another perspective. If you solve that one dependent issue, automatically the other issue is also solved</w:t>
      </w:r>
    </w:p>
    <w:p w14:paraId="641F34C8" w14:textId="77777777" w:rsidR="001F52D9" w:rsidRPr="00A54EB8" w:rsidRDefault="001F52D9" w:rsidP="001F52D9">
      <w:pPr>
        <w:spacing w:line="480" w:lineRule="auto"/>
        <w:ind w:firstLine="720"/>
        <w:jc w:val="both"/>
      </w:pPr>
      <w:r w:rsidRPr="00A54EB8">
        <w:t>Issue Matrices are developed for other perspectives as shown below.</w:t>
      </w:r>
    </w:p>
    <w:p w14:paraId="1C38CAA7" w14:textId="77777777" w:rsidR="001F52D9" w:rsidRDefault="001F52D9" w:rsidP="001F52D9">
      <w:pPr>
        <w:tabs>
          <w:tab w:val="left" w:pos="1226"/>
        </w:tabs>
      </w:pPr>
    </w:p>
    <w:p w14:paraId="4F2DD7FF" w14:textId="77777777" w:rsidR="00405135" w:rsidRDefault="00405135" w:rsidP="001F52D9">
      <w:pPr>
        <w:tabs>
          <w:tab w:val="left" w:pos="1226"/>
        </w:tabs>
      </w:pPr>
    </w:p>
    <w:p w14:paraId="7F42DC47" w14:textId="77777777" w:rsidR="00405135" w:rsidRDefault="00405135" w:rsidP="001F52D9">
      <w:pPr>
        <w:tabs>
          <w:tab w:val="left" w:pos="1226"/>
        </w:tabs>
      </w:pPr>
    </w:p>
    <w:p w14:paraId="61B4F212" w14:textId="77777777" w:rsidR="00405135" w:rsidRDefault="00405135" w:rsidP="001F52D9">
      <w:pPr>
        <w:tabs>
          <w:tab w:val="left" w:pos="1226"/>
        </w:tabs>
      </w:pPr>
    </w:p>
    <w:p w14:paraId="1CC63C13" w14:textId="77777777" w:rsidR="00405135" w:rsidRDefault="00405135" w:rsidP="001F52D9">
      <w:pPr>
        <w:tabs>
          <w:tab w:val="left" w:pos="1226"/>
        </w:tabs>
      </w:pPr>
    </w:p>
    <w:p w14:paraId="74AE1094" w14:textId="77777777" w:rsidR="00405135" w:rsidRDefault="00405135" w:rsidP="001F52D9">
      <w:pPr>
        <w:tabs>
          <w:tab w:val="left" w:pos="1226"/>
        </w:tabs>
      </w:pPr>
    </w:p>
    <w:p w14:paraId="3E726138" w14:textId="77777777" w:rsidR="00405135" w:rsidRDefault="00405135" w:rsidP="001F52D9">
      <w:pPr>
        <w:tabs>
          <w:tab w:val="left" w:pos="1226"/>
        </w:tabs>
      </w:pPr>
    </w:p>
    <w:p w14:paraId="72592102" w14:textId="77777777" w:rsidR="00405135" w:rsidRDefault="00405135" w:rsidP="001F52D9">
      <w:pPr>
        <w:tabs>
          <w:tab w:val="left" w:pos="1226"/>
        </w:tabs>
      </w:pPr>
    </w:p>
    <w:p w14:paraId="1D0F5C5A" w14:textId="77777777" w:rsidR="00405135" w:rsidRDefault="00405135" w:rsidP="001F52D9">
      <w:pPr>
        <w:tabs>
          <w:tab w:val="left" w:pos="1226"/>
        </w:tabs>
      </w:pPr>
    </w:p>
    <w:p w14:paraId="22C634C1" w14:textId="77777777" w:rsidR="00405135" w:rsidRDefault="00405135" w:rsidP="001F52D9">
      <w:pPr>
        <w:tabs>
          <w:tab w:val="left" w:pos="1226"/>
        </w:tabs>
      </w:pPr>
    </w:p>
    <w:p w14:paraId="163DB9C1" w14:textId="77777777" w:rsidR="00405135" w:rsidRDefault="00405135" w:rsidP="001F52D9">
      <w:pPr>
        <w:tabs>
          <w:tab w:val="left" w:pos="1226"/>
        </w:tabs>
      </w:pPr>
    </w:p>
    <w:p w14:paraId="353AFE4A" w14:textId="77777777" w:rsidR="00405135" w:rsidRDefault="00405135" w:rsidP="001F52D9">
      <w:pPr>
        <w:tabs>
          <w:tab w:val="left" w:pos="1226"/>
        </w:tabs>
      </w:pPr>
    </w:p>
    <w:p w14:paraId="58108E62" w14:textId="77777777" w:rsidR="00405135" w:rsidRDefault="00405135" w:rsidP="001F52D9">
      <w:pPr>
        <w:tabs>
          <w:tab w:val="left" w:pos="1226"/>
        </w:tabs>
      </w:pPr>
    </w:p>
    <w:p w14:paraId="5B18FA69" w14:textId="77777777" w:rsidR="00405135" w:rsidRDefault="00405135" w:rsidP="001F52D9">
      <w:pPr>
        <w:tabs>
          <w:tab w:val="left" w:pos="1226"/>
        </w:tabs>
      </w:pPr>
    </w:p>
    <w:p w14:paraId="3156AF68" w14:textId="77777777" w:rsidR="00405135" w:rsidRDefault="00405135" w:rsidP="001F52D9">
      <w:pPr>
        <w:tabs>
          <w:tab w:val="left" w:pos="1226"/>
        </w:tabs>
      </w:pPr>
    </w:p>
    <w:p w14:paraId="7A57DDE1" w14:textId="77777777" w:rsidR="00405135" w:rsidRDefault="00405135" w:rsidP="001F52D9">
      <w:pPr>
        <w:tabs>
          <w:tab w:val="left" w:pos="1226"/>
        </w:tabs>
      </w:pPr>
    </w:p>
    <w:p w14:paraId="38BE4337" w14:textId="77777777" w:rsidR="00405135" w:rsidRDefault="00405135" w:rsidP="001F52D9">
      <w:pPr>
        <w:tabs>
          <w:tab w:val="left" w:pos="1226"/>
        </w:tabs>
      </w:pPr>
    </w:p>
    <w:p w14:paraId="1372B2FA" w14:textId="77777777" w:rsidR="00405135" w:rsidRDefault="00405135" w:rsidP="001F52D9">
      <w:pPr>
        <w:tabs>
          <w:tab w:val="left" w:pos="1226"/>
        </w:tabs>
      </w:pPr>
    </w:p>
    <w:p w14:paraId="2DC347C4" w14:textId="77777777" w:rsidR="00405135" w:rsidRDefault="00405135" w:rsidP="001F52D9">
      <w:pPr>
        <w:tabs>
          <w:tab w:val="left" w:pos="1226"/>
        </w:tabs>
      </w:pPr>
    </w:p>
    <w:p w14:paraId="50B5AA60" w14:textId="77777777" w:rsidR="00405135" w:rsidRDefault="00405135" w:rsidP="001F52D9">
      <w:pPr>
        <w:tabs>
          <w:tab w:val="left" w:pos="1226"/>
        </w:tabs>
      </w:pPr>
    </w:p>
    <w:p w14:paraId="519B09D8" w14:textId="77777777" w:rsidR="00405135" w:rsidRDefault="00405135" w:rsidP="001F52D9">
      <w:pPr>
        <w:tabs>
          <w:tab w:val="left" w:pos="1226"/>
        </w:tabs>
      </w:pPr>
    </w:p>
    <w:p w14:paraId="6E916440" w14:textId="77777777" w:rsidR="00405135" w:rsidRDefault="00405135" w:rsidP="001F52D9">
      <w:pPr>
        <w:tabs>
          <w:tab w:val="left" w:pos="1226"/>
        </w:tabs>
      </w:pPr>
    </w:p>
    <w:p w14:paraId="0DD5A89E" w14:textId="77777777" w:rsidR="00405135" w:rsidRDefault="00405135" w:rsidP="001F52D9">
      <w:pPr>
        <w:tabs>
          <w:tab w:val="left" w:pos="1226"/>
        </w:tabs>
      </w:pPr>
    </w:p>
    <w:p w14:paraId="50AD3CB1" w14:textId="77777777" w:rsidR="00405135" w:rsidRDefault="00405135" w:rsidP="001F52D9">
      <w:pPr>
        <w:tabs>
          <w:tab w:val="left" w:pos="1226"/>
        </w:tabs>
      </w:pPr>
    </w:p>
    <w:p w14:paraId="524F0E7B" w14:textId="77777777" w:rsidR="00405135" w:rsidRDefault="00405135" w:rsidP="001F52D9">
      <w:pPr>
        <w:tabs>
          <w:tab w:val="left" w:pos="1226"/>
        </w:tabs>
      </w:pPr>
    </w:p>
    <w:p w14:paraId="0C228EFF" w14:textId="77777777" w:rsidR="00405135" w:rsidRDefault="00405135" w:rsidP="001F52D9">
      <w:pPr>
        <w:tabs>
          <w:tab w:val="left" w:pos="1226"/>
        </w:tabs>
      </w:pPr>
    </w:p>
    <w:p w14:paraId="58509DF1" w14:textId="77777777" w:rsidR="00405135" w:rsidRDefault="00405135" w:rsidP="001F52D9">
      <w:pPr>
        <w:tabs>
          <w:tab w:val="left" w:pos="1226"/>
        </w:tabs>
      </w:pPr>
    </w:p>
    <w:p w14:paraId="2973792B" w14:textId="64C1A234" w:rsidR="00405135" w:rsidRDefault="00904D44" w:rsidP="001F52D9">
      <w:pPr>
        <w:tabs>
          <w:tab w:val="left" w:pos="1226"/>
        </w:tabs>
        <w:rPr>
          <w:b/>
          <w:bCs/>
        </w:rPr>
      </w:pPr>
      <w:r>
        <w:rPr>
          <w:b/>
          <w:bCs/>
        </w:rPr>
        <w:lastRenderedPageBreak/>
        <w:t>Issue Matrix for Food</w:t>
      </w:r>
    </w:p>
    <w:p w14:paraId="676320CA" w14:textId="77777777" w:rsidR="00904D44" w:rsidRPr="00904D44" w:rsidRDefault="00904D44" w:rsidP="001F52D9">
      <w:pPr>
        <w:tabs>
          <w:tab w:val="left" w:pos="1226"/>
        </w:tabs>
        <w:rPr>
          <w:b/>
          <w:bCs/>
        </w:rPr>
      </w:pPr>
    </w:p>
    <w:p w14:paraId="49C33505" w14:textId="77777777" w:rsidR="001F52D9" w:rsidRDefault="001F52D9" w:rsidP="001F52D9">
      <w:pPr>
        <w:spacing w:line="480" w:lineRule="auto"/>
        <w:ind w:left="720"/>
        <w:jc w:val="both"/>
      </w:pPr>
      <w:r w:rsidRPr="00A54EB8">
        <w:rPr>
          <w:noProof/>
        </w:rPr>
        <w:drawing>
          <wp:inline distT="0" distB="0" distL="0" distR="0" wp14:anchorId="3CCD4DFF" wp14:editId="45BAB556">
            <wp:extent cx="7345800" cy="4972552"/>
            <wp:effectExtent l="5715" t="0" r="635" b="635"/>
            <wp:docPr id="27" name="Picture 2">
              <a:extLst xmlns:a="http://schemas.openxmlformats.org/drawingml/2006/main">
                <a:ext uri="{FF2B5EF4-FFF2-40B4-BE49-F238E27FC236}">
                  <a16:creationId xmlns:a16="http://schemas.microsoft.com/office/drawing/2014/main" id="{EF9C2BDA-0878-2744-8C88-8033CB3299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F9C2BDA-0878-2744-8C88-8033CB3299A9}"/>
                        </a:ext>
                      </a:extLst>
                    </pic:cNvPr>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rot="16200000">
                      <a:off x="0" y="0"/>
                      <a:ext cx="7471423" cy="5057590"/>
                    </a:xfrm>
                    <a:prstGeom prst="rect">
                      <a:avLst/>
                    </a:prstGeom>
                  </pic:spPr>
                </pic:pic>
              </a:graphicData>
            </a:graphic>
          </wp:inline>
        </w:drawing>
      </w:r>
    </w:p>
    <w:p w14:paraId="60D5DE2D" w14:textId="340E5C4B" w:rsidR="001F52D9" w:rsidRPr="00492B85" w:rsidRDefault="002A0790" w:rsidP="00AF7FFB">
      <w:pPr>
        <w:pStyle w:val="Caption"/>
      </w:pPr>
      <w:bookmarkStart w:id="185" w:name="_Toc37455169"/>
      <w:r>
        <w:t xml:space="preserve">Figure 4. </w:t>
      </w:r>
      <w:fldSimple w:instr=" SEQ Figure_4. \* ARABIC ">
        <w:r w:rsidR="00864244">
          <w:rPr>
            <w:noProof/>
          </w:rPr>
          <w:t>11</w:t>
        </w:r>
      </w:fldSimple>
      <w:r w:rsidR="001F52D9" w:rsidRPr="00A54EB8">
        <w:t xml:space="preserve"> </w:t>
      </w:r>
      <w:r w:rsidR="001F52D9" w:rsidRPr="002A0790">
        <w:t>Issue Matrix in Perspective of Food</w:t>
      </w:r>
      <w:bookmarkEnd w:id="185"/>
    </w:p>
    <w:p w14:paraId="07B94AA1" w14:textId="77777777" w:rsidR="001F52D9" w:rsidRPr="00A54EB8" w:rsidRDefault="001F52D9" w:rsidP="007140B5">
      <w:pPr>
        <w:spacing w:line="480" w:lineRule="auto"/>
        <w:ind w:firstLine="720"/>
        <w:jc w:val="both"/>
        <w:rPr>
          <w:b/>
          <w:bCs/>
        </w:rPr>
      </w:pPr>
      <w:r w:rsidRPr="00A54EB8">
        <w:rPr>
          <w:b/>
          <w:bCs/>
        </w:rPr>
        <w:lastRenderedPageBreak/>
        <w:t>Issue Matrix for Energy</w:t>
      </w:r>
    </w:p>
    <w:p w14:paraId="6A70B3A4" w14:textId="77777777" w:rsidR="001F52D9" w:rsidRDefault="001F52D9" w:rsidP="001F52D9">
      <w:pPr>
        <w:spacing w:line="480" w:lineRule="auto"/>
        <w:ind w:left="720"/>
        <w:jc w:val="both"/>
      </w:pPr>
      <w:r w:rsidRPr="00A54EB8">
        <w:rPr>
          <w:noProof/>
        </w:rPr>
        <w:drawing>
          <wp:inline distT="0" distB="0" distL="0" distR="0" wp14:anchorId="5280E5B7" wp14:editId="35F98D59">
            <wp:extent cx="6917055" cy="4343586"/>
            <wp:effectExtent l="4128" t="0" r="0" b="0"/>
            <wp:docPr id="30" name="Picture 2">
              <a:extLst xmlns:a="http://schemas.openxmlformats.org/drawingml/2006/main">
                <a:ext uri="{FF2B5EF4-FFF2-40B4-BE49-F238E27FC236}">
                  <a16:creationId xmlns:a16="http://schemas.microsoft.com/office/drawing/2014/main" id="{2CD08EA8-3FB5-A34C-87D7-2F3178DF4A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CD08EA8-3FB5-A34C-87D7-2F3178DF4AD8}"/>
                        </a:ext>
                      </a:extLst>
                    </pic:cNvPr>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rot="16200000">
                      <a:off x="0" y="0"/>
                      <a:ext cx="7007316" cy="4400265"/>
                    </a:xfrm>
                    <a:prstGeom prst="rect">
                      <a:avLst/>
                    </a:prstGeom>
                  </pic:spPr>
                </pic:pic>
              </a:graphicData>
            </a:graphic>
          </wp:inline>
        </w:drawing>
      </w:r>
    </w:p>
    <w:p w14:paraId="099733FD" w14:textId="51BFA105" w:rsidR="00535D90" w:rsidRPr="002A0790" w:rsidRDefault="002A0790" w:rsidP="00AF7FFB">
      <w:pPr>
        <w:pStyle w:val="Caption"/>
      </w:pPr>
      <w:bookmarkStart w:id="186" w:name="_Toc37455170"/>
      <w:r>
        <w:t xml:space="preserve">Figure 4. </w:t>
      </w:r>
      <w:fldSimple w:instr=" SEQ Figure_4. \* ARABIC ">
        <w:r w:rsidR="00864244">
          <w:rPr>
            <w:noProof/>
          </w:rPr>
          <w:t>12</w:t>
        </w:r>
      </w:fldSimple>
      <w:r w:rsidR="001F52D9" w:rsidRPr="00A54EB8">
        <w:t xml:space="preserve"> </w:t>
      </w:r>
      <w:r w:rsidR="001F52D9" w:rsidRPr="002A0790">
        <w:t>Issue Matrix in Perspective of Energy</w:t>
      </w:r>
      <w:bookmarkEnd w:id="186"/>
    </w:p>
    <w:p w14:paraId="5AB610FA" w14:textId="77777777" w:rsidR="003C7CB0" w:rsidRDefault="003C7CB0" w:rsidP="007140B5">
      <w:pPr>
        <w:spacing w:line="480" w:lineRule="auto"/>
        <w:ind w:firstLine="720"/>
        <w:jc w:val="both"/>
        <w:rPr>
          <w:b/>
          <w:bCs/>
        </w:rPr>
      </w:pPr>
    </w:p>
    <w:p w14:paraId="5A6CF432" w14:textId="16732744" w:rsidR="001F52D9" w:rsidRPr="00A54EB8" w:rsidRDefault="001F52D9" w:rsidP="007140B5">
      <w:pPr>
        <w:spacing w:line="480" w:lineRule="auto"/>
        <w:ind w:firstLine="720"/>
        <w:jc w:val="both"/>
        <w:rPr>
          <w:b/>
          <w:bCs/>
        </w:rPr>
      </w:pPr>
      <w:r w:rsidRPr="00A54EB8">
        <w:rPr>
          <w:b/>
          <w:bCs/>
        </w:rPr>
        <w:lastRenderedPageBreak/>
        <w:t>Issue Matrix for Water</w:t>
      </w:r>
    </w:p>
    <w:p w14:paraId="20E10B24" w14:textId="77777777" w:rsidR="001F52D9" w:rsidRPr="00A54EB8" w:rsidRDefault="001F52D9" w:rsidP="001F52D9">
      <w:pPr>
        <w:spacing w:line="480" w:lineRule="auto"/>
        <w:ind w:left="1440"/>
        <w:jc w:val="both"/>
        <w:rPr>
          <w:b/>
          <w:bCs/>
        </w:rPr>
      </w:pPr>
      <w:r w:rsidRPr="00A54EB8">
        <w:rPr>
          <w:b/>
          <w:bCs/>
          <w:noProof/>
        </w:rPr>
        <w:drawing>
          <wp:inline distT="0" distB="0" distL="0" distR="0" wp14:anchorId="41B07070" wp14:editId="28D6621D">
            <wp:extent cx="7078630" cy="4066430"/>
            <wp:effectExtent l="0" t="5080" r="3175" b="3175"/>
            <wp:docPr id="6" name="Picture 5">
              <a:extLst xmlns:a="http://schemas.openxmlformats.org/drawingml/2006/main">
                <a:ext uri="{FF2B5EF4-FFF2-40B4-BE49-F238E27FC236}">
                  <a16:creationId xmlns:a16="http://schemas.microsoft.com/office/drawing/2014/main" id="{9252BEC5-A3C1-DA44-BC34-B16CF33883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252BEC5-A3C1-DA44-BC34-B16CF3388372}"/>
                        </a:ext>
                      </a:extLst>
                    </pic:cNvPr>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rot="16200000">
                      <a:off x="0" y="0"/>
                      <a:ext cx="7118474" cy="4089319"/>
                    </a:xfrm>
                    <a:prstGeom prst="rect">
                      <a:avLst/>
                    </a:prstGeom>
                  </pic:spPr>
                </pic:pic>
              </a:graphicData>
            </a:graphic>
          </wp:inline>
        </w:drawing>
      </w:r>
    </w:p>
    <w:p w14:paraId="33984DBE" w14:textId="64582B47" w:rsidR="00535D90" w:rsidRPr="002A0790" w:rsidRDefault="002A0790" w:rsidP="00AF7FFB">
      <w:pPr>
        <w:pStyle w:val="Caption"/>
      </w:pPr>
      <w:bookmarkStart w:id="187" w:name="_Toc37455171"/>
      <w:r>
        <w:t xml:space="preserve">Figure 4. </w:t>
      </w:r>
      <w:fldSimple w:instr=" SEQ Figure_4. \* ARABIC ">
        <w:r w:rsidR="00864244">
          <w:rPr>
            <w:noProof/>
          </w:rPr>
          <w:t>13</w:t>
        </w:r>
      </w:fldSimple>
      <w:r w:rsidR="001F52D9" w:rsidRPr="00A54EB8">
        <w:t xml:space="preserve"> </w:t>
      </w:r>
      <w:r w:rsidR="001F52D9" w:rsidRPr="002A0790">
        <w:t>Issue Matrix in Perspective of Wate</w:t>
      </w:r>
      <w:r w:rsidR="00904D44" w:rsidRPr="002A0790">
        <w:t>r</w:t>
      </w:r>
      <w:bookmarkEnd w:id="187"/>
    </w:p>
    <w:p w14:paraId="44147B4B" w14:textId="77777777" w:rsidR="00ED240A" w:rsidRDefault="00ED240A" w:rsidP="001F52D9">
      <w:pPr>
        <w:spacing w:line="480" w:lineRule="auto"/>
        <w:ind w:firstLine="720"/>
        <w:jc w:val="both"/>
        <w:rPr>
          <w:b/>
          <w:bCs/>
        </w:rPr>
      </w:pPr>
    </w:p>
    <w:p w14:paraId="029281DB" w14:textId="51A8FC5D" w:rsidR="001F52D9" w:rsidRPr="00A54EB8" w:rsidRDefault="001F52D9" w:rsidP="003C7CB0">
      <w:pPr>
        <w:spacing w:after="100" w:afterAutospacing="1" w:line="480" w:lineRule="auto"/>
        <w:ind w:firstLine="720"/>
        <w:jc w:val="both"/>
        <w:rPr>
          <w:b/>
          <w:bCs/>
        </w:rPr>
      </w:pPr>
      <w:r w:rsidRPr="00A54EB8">
        <w:rPr>
          <w:b/>
          <w:bCs/>
        </w:rPr>
        <w:lastRenderedPageBreak/>
        <w:t>Food – Tensions</w:t>
      </w:r>
    </w:p>
    <w:p w14:paraId="498C5213" w14:textId="77777777" w:rsidR="001F52D9" w:rsidRPr="00A54EB8" w:rsidRDefault="001F52D9" w:rsidP="001F52D9">
      <w:pPr>
        <w:spacing w:line="480" w:lineRule="auto"/>
        <w:ind w:firstLine="720"/>
        <w:jc w:val="both"/>
      </w:pPr>
      <w:r w:rsidRPr="00A54EB8">
        <w:rPr>
          <w:b/>
          <w:bCs/>
        </w:rPr>
        <w:t xml:space="preserve">Tension 1 </w:t>
      </w:r>
    </w:p>
    <w:p w14:paraId="2735807E" w14:textId="77777777" w:rsidR="001F52D9" w:rsidRPr="00A54EB8" w:rsidRDefault="001F52D9" w:rsidP="001F52D9">
      <w:pPr>
        <w:spacing w:line="480" w:lineRule="auto"/>
        <w:ind w:firstLine="720"/>
        <w:jc w:val="both"/>
      </w:pPr>
      <w:r w:rsidRPr="00A54EB8">
        <w:rPr>
          <w:b/>
          <w:bCs/>
        </w:rPr>
        <w:t>Low Food Production rate vs Usage of Chemical Fertilizers</w:t>
      </w:r>
    </w:p>
    <w:p w14:paraId="70E0EAE2" w14:textId="00DA23D9" w:rsidR="001F52D9" w:rsidRPr="00A54EB8" w:rsidRDefault="001F52D9" w:rsidP="001A4CD0">
      <w:pPr>
        <w:spacing w:after="100" w:afterAutospacing="1" w:line="480" w:lineRule="auto"/>
        <w:ind w:left="720"/>
        <w:jc w:val="both"/>
      </w:pPr>
      <w:r w:rsidRPr="00A54EB8">
        <w:t>Every farmer uses chemical fertilizers in the fields for the healthy growth of crop. Due to the interaction of chemicals with soil, it results in killing the soil bacteria. Soil bacteria produces antibiotics to protect the crop from diseases. Hence, the usage of chemical fertilizers should be controlled.</w:t>
      </w:r>
    </w:p>
    <w:p w14:paraId="7F9FC1E1" w14:textId="77777777" w:rsidR="001F52D9" w:rsidRPr="00A54EB8" w:rsidRDefault="001F52D9" w:rsidP="001F52D9">
      <w:pPr>
        <w:spacing w:line="480" w:lineRule="auto"/>
        <w:ind w:firstLine="720"/>
        <w:jc w:val="both"/>
      </w:pPr>
      <w:r w:rsidRPr="00A54EB8">
        <w:rPr>
          <w:b/>
          <w:bCs/>
        </w:rPr>
        <w:t xml:space="preserve">Tension 2 </w:t>
      </w:r>
    </w:p>
    <w:p w14:paraId="2EDDD697" w14:textId="77777777" w:rsidR="001F52D9" w:rsidRPr="00A54EB8" w:rsidRDefault="001F52D9" w:rsidP="001F52D9">
      <w:pPr>
        <w:spacing w:line="480" w:lineRule="auto"/>
        <w:ind w:firstLine="720"/>
        <w:jc w:val="both"/>
      </w:pPr>
      <w:r w:rsidRPr="00A54EB8">
        <w:rPr>
          <w:b/>
          <w:bCs/>
        </w:rPr>
        <w:t>Low Food Production Rate vs Excessive Tillage</w:t>
      </w:r>
    </w:p>
    <w:p w14:paraId="7715A48F" w14:textId="1C027DB5" w:rsidR="001F52D9" w:rsidRPr="00A54EB8" w:rsidRDefault="001F52D9" w:rsidP="001A4CD0">
      <w:pPr>
        <w:spacing w:after="100" w:afterAutospacing="1" w:line="480" w:lineRule="auto"/>
        <w:ind w:left="720"/>
        <w:jc w:val="both"/>
      </w:pPr>
      <w:r w:rsidRPr="00A54EB8">
        <w:t>Tilling the land will improve the fertility of the soil but, excessive tillage will result in reduction of soil quality. Hence, in long run the land won’t be useful for agriculture.</w:t>
      </w:r>
    </w:p>
    <w:p w14:paraId="1456FAA9" w14:textId="77777777" w:rsidR="001F52D9" w:rsidRPr="00A54EB8" w:rsidRDefault="001F52D9" w:rsidP="001F52D9">
      <w:pPr>
        <w:spacing w:line="480" w:lineRule="auto"/>
        <w:ind w:firstLine="720"/>
        <w:jc w:val="both"/>
      </w:pPr>
      <w:r w:rsidRPr="00A54EB8">
        <w:rPr>
          <w:b/>
          <w:bCs/>
        </w:rPr>
        <w:t xml:space="preserve">Tension 3 </w:t>
      </w:r>
    </w:p>
    <w:p w14:paraId="67DAF0D8" w14:textId="77777777" w:rsidR="001F52D9" w:rsidRPr="00A54EB8" w:rsidRDefault="001F52D9" w:rsidP="001F52D9">
      <w:pPr>
        <w:spacing w:line="480" w:lineRule="auto"/>
        <w:ind w:firstLine="720"/>
        <w:jc w:val="both"/>
      </w:pPr>
      <w:r w:rsidRPr="00A54EB8">
        <w:rPr>
          <w:b/>
          <w:bCs/>
        </w:rPr>
        <w:t>Low Food Production Rate vs No Market Linkage</w:t>
      </w:r>
    </w:p>
    <w:p w14:paraId="5A329773" w14:textId="23471329" w:rsidR="001F52D9" w:rsidRPr="00A54EB8" w:rsidRDefault="001F52D9" w:rsidP="00E65D7D">
      <w:pPr>
        <w:spacing w:after="100" w:afterAutospacing="1" w:line="480" w:lineRule="auto"/>
        <w:ind w:left="720"/>
        <w:jc w:val="both"/>
      </w:pPr>
      <w:r w:rsidRPr="00A54EB8">
        <w:t xml:space="preserve">Even though the food production rate is increased, villagers cannot make profit if there is no linkage to market. </w:t>
      </w:r>
    </w:p>
    <w:p w14:paraId="404F8FFA" w14:textId="63F88104" w:rsidR="001F52D9" w:rsidRPr="00A54EB8" w:rsidRDefault="001F52D9" w:rsidP="00E65D7D">
      <w:pPr>
        <w:spacing w:line="480" w:lineRule="auto"/>
        <w:ind w:firstLine="720"/>
        <w:jc w:val="both"/>
        <w:rPr>
          <w:b/>
          <w:bCs/>
        </w:rPr>
      </w:pPr>
      <w:r w:rsidRPr="00A54EB8">
        <w:rPr>
          <w:b/>
          <w:bCs/>
        </w:rPr>
        <w:t>Energy – Tensions</w:t>
      </w:r>
    </w:p>
    <w:p w14:paraId="475339B2" w14:textId="77777777" w:rsidR="001F52D9" w:rsidRPr="00A54EB8" w:rsidRDefault="001F52D9" w:rsidP="001F52D9">
      <w:pPr>
        <w:spacing w:line="480" w:lineRule="auto"/>
        <w:ind w:firstLine="720"/>
        <w:jc w:val="both"/>
      </w:pPr>
      <w:r w:rsidRPr="00A54EB8">
        <w:rPr>
          <w:b/>
          <w:bCs/>
        </w:rPr>
        <w:t xml:space="preserve">Tension 4  </w:t>
      </w:r>
    </w:p>
    <w:p w14:paraId="5ED92D44" w14:textId="77777777" w:rsidR="001F52D9" w:rsidRPr="00A54EB8" w:rsidRDefault="001F52D9" w:rsidP="001F52D9">
      <w:pPr>
        <w:spacing w:line="480" w:lineRule="auto"/>
        <w:ind w:firstLine="720"/>
        <w:jc w:val="both"/>
      </w:pPr>
      <w:r w:rsidRPr="00A54EB8">
        <w:rPr>
          <w:b/>
          <w:bCs/>
        </w:rPr>
        <w:t>Limited Production of Energy vs Requirements to Install the Technology</w:t>
      </w:r>
    </w:p>
    <w:p w14:paraId="414EEAEF" w14:textId="322E9F91" w:rsidR="001F52D9" w:rsidRPr="00A54EB8" w:rsidRDefault="001F52D9" w:rsidP="00E65D7D">
      <w:pPr>
        <w:spacing w:line="480" w:lineRule="auto"/>
        <w:ind w:left="720"/>
        <w:jc w:val="both"/>
      </w:pPr>
      <w:r w:rsidRPr="00A54EB8">
        <w:t>Production of energy depends upon availability of the resource. Basic requirements to install a power source for example, Micro-grid, we need a good amount of land and good sun light almost throughout the year.</w:t>
      </w:r>
    </w:p>
    <w:p w14:paraId="0B97A699" w14:textId="77777777" w:rsidR="001F52D9" w:rsidRPr="00326B15" w:rsidRDefault="001F52D9" w:rsidP="001F52D9">
      <w:pPr>
        <w:spacing w:line="480" w:lineRule="auto"/>
        <w:ind w:firstLine="720"/>
        <w:jc w:val="both"/>
        <w:rPr>
          <w:b/>
          <w:bCs/>
        </w:rPr>
      </w:pPr>
      <w:r w:rsidRPr="00A54EB8">
        <w:rPr>
          <w:b/>
          <w:bCs/>
        </w:rPr>
        <w:lastRenderedPageBreak/>
        <w:t xml:space="preserve">Tension 5 </w:t>
      </w:r>
    </w:p>
    <w:p w14:paraId="53DEF1E7" w14:textId="77777777" w:rsidR="001F52D9" w:rsidRPr="00A54EB8" w:rsidRDefault="001F52D9" w:rsidP="001F52D9">
      <w:pPr>
        <w:spacing w:line="480" w:lineRule="auto"/>
        <w:ind w:firstLine="720"/>
        <w:jc w:val="both"/>
      </w:pPr>
      <w:r w:rsidRPr="00A54EB8">
        <w:rPr>
          <w:b/>
          <w:bCs/>
        </w:rPr>
        <w:t>Lack of Entrepreneur Skills vs Remoteness of the Village</w:t>
      </w:r>
    </w:p>
    <w:p w14:paraId="4C010A7F" w14:textId="0C3CA044" w:rsidR="001F52D9" w:rsidRPr="00A54EB8" w:rsidRDefault="001F52D9" w:rsidP="003F362A">
      <w:pPr>
        <w:spacing w:after="100" w:afterAutospacing="1" w:line="480" w:lineRule="auto"/>
        <w:ind w:left="720"/>
        <w:jc w:val="both"/>
      </w:pPr>
      <w:r w:rsidRPr="00A54EB8">
        <w:t>It might be easy to develop entrepreneur skills among villagers. But there should be a connectivity to nearby towns/cities to do a business. Remoteness of the village will be big problem to promote enterprises.</w:t>
      </w:r>
    </w:p>
    <w:p w14:paraId="5EFC8699" w14:textId="77777777" w:rsidR="001F52D9" w:rsidRPr="00A54EB8" w:rsidRDefault="001F52D9" w:rsidP="001F52D9">
      <w:pPr>
        <w:spacing w:line="480" w:lineRule="auto"/>
        <w:ind w:firstLine="720"/>
        <w:jc w:val="both"/>
      </w:pPr>
      <w:r w:rsidRPr="00A54EB8">
        <w:rPr>
          <w:b/>
          <w:bCs/>
        </w:rPr>
        <w:t xml:space="preserve">Tension 6 </w:t>
      </w:r>
    </w:p>
    <w:p w14:paraId="18C47AF8" w14:textId="77777777" w:rsidR="001F52D9" w:rsidRPr="00A54EB8" w:rsidRDefault="001F52D9" w:rsidP="001F52D9">
      <w:pPr>
        <w:spacing w:line="480" w:lineRule="auto"/>
        <w:ind w:firstLine="720"/>
        <w:jc w:val="both"/>
      </w:pPr>
      <w:r w:rsidRPr="00A54EB8">
        <w:rPr>
          <w:b/>
          <w:bCs/>
        </w:rPr>
        <w:t>Inefficient Usage of Electricity vs Lack Electrical Appliances</w:t>
      </w:r>
    </w:p>
    <w:p w14:paraId="51F4E12D" w14:textId="28378A19" w:rsidR="001F52D9" w:rsidRPr="00A54EB8" w:rsidRDefault="001F52D9" w:rsidP="00E65D7D">
      <w:pPr>
        <w:spacing w:after="100" w:afterAutospacing="1" w:line="480" w:lineRule="auto"/>
        <w:ind w:left="720"/>
        <w:jc w:val="both"/>
      </w:pPr>
      <w:r w:rsidRPr="00A54EB8">
        <w:t>Electricity is the most important resource which often goes waste due to inefficient use of electrical appliances at home/work. If villagers are provided with electrical appliances like fan, bulb, water pump etc. they will start consuming the electricity which in turn leads to wastage.</w:t>
      </w:r>
    </w:p>
    <w:p w14:paraId="5B85CB39" w14:textId="15A02AA1" w:rsidR="001F52D9" w:rsidRPr="00A54EB8" w:rsidRDefault="001F52D9" w:rsidP="003F362A">
      <w:pPr>
        <w:spacing w:after="100" w:afterAutospacing="1" w:line="480" w:lineRule="auto"/>
        <w:ind w:firstLine="720"/>
        <w:jc w:val="both"/>
        <w:rPr>
          <w:b/>
          <w:bCs/>
        </w:rPr>
      </w:pPr>
      <w:r w:rsidRPr="00A54EB8">
        <w:rPr>
          <w:b/>
          <w:bCs/>
        </w:rPr>
        <w:t>Water – Tensions</w:t>
      </w:r>
    </w:p>
    <w:p w14:paraId="36D21F93" w14:textId="77777777" w:rsidR="001F52D9" w:rsidRPr="00A54EB8" w:rsidRDefault="001F52D9" w:rsidP="001F52D9">
      <w:pPr>
        <w:spacing w:line="480" w:lineRule="auto"/>
        <w:ind w:firstLine="720"/>
        <w:jc w:val="both"/>
      </w:pPr>
      <w:r w:rsidRPr="00A54EB8">
        <w:rPr>
          <w:b/>
          <w:bCs/>
        </w:rPr>
        <w:t>Tension 7</w:t>
      </w:r>
    </w:p>
    <w:p w14:paraId="36122A63" w14:textId="77777777" w:rsidR="001F52D9" w:rsidRPr="00A54EB8" w:rsidRDefault="001F52D9" w:rsidP="001F52D9">
      <w:pPr>
        <w:spacing w:line="480" w:lineRule="auto"/>
        <w:ind w:firstLine="720"/>
        <w:jc w:val="both"/>
      </w:pPr>
      <w:r w:rsidRPr="00A54EB8">
        <w:rPr>
          <w:b/>
          <w:bCs/>
        </w:rPr>
        <w:t>No Access to the Available Resource vs High rate of Water Depletion</w:t>
      </w:r>
    </w:p>
    <w:p w14:paraId="41A4B297" w14:textId="258E9D06" w:rsidR="001F52D9" w:rsidRPr="00A54EB8" w:rsidRDefault="001F52D9" w:rsidP="003F362A">
      <w:pPr>
        <w:spacing w:after="100" w:afterAutospacing="1" w:line="480" w:lineRule="auto"/>
        <w:ind w:left="720"/>
        <w:jc w:val="both"/>
      </w:pPr>
      <w:r w:rsidRPr="00A54EB8">
        <w:t>If villagers are provided access to the water resource, they will start consuming water at higher rates than the resource capacity. Since, we cannot stop people from using water, in long run this habit will push the village into droughts.</w:t>
      </w:r>
    </w:p>
    <w:p w14:paraId="66641183" w14:textId="77777777" w:rsidR="001F52D9" w:rsidRPr="00A54EB8" w:rsidRDefault="001F52D9" w:rsidP="001F52D9">
      <w:pPr>
        <w:spacing w:line="480" w:lineRule="auto"/>
        <w:ind w:firstLine="720"/>
        <w:jc w:val="both"/>
      </w:pPr>
      <w:r w:rsidRPr="00A54EB8">
        <w:rPr>
          <w:b/>
          <w:bCs/>
        </w:rPr>
        <w:t>Tension 8</w:t>
      </w:r>
    </w:p>
    <w:p w14:paraId="2800B372" w14:textId="77777777" w:rsidR="001F52D9" w:rsidRPr="00A54EB8" w:rsidRDefault="001F52D9" w:rsidP="001F52D9">
      <w:pPr>
        <w:spacing w:line="480" w:lineRule="auto"/>
        <w:ind w:firstLine="720"/>
        <w:jc w:val="both"/>
      </w:pPr>
      <w:r w:rsidRPr="00A54EB8">
        <w:rPr>
          <w:b/>
          <w:bCs/>
        </w:rPr>
        <w:t>Limited Resources Water vs Increasing Population</w:t>
      </w:r>
    </w:p>
    <w:p w14:paraId="0142838F" w14:textId="728E9D26" w:rsidR="001F52D9" w:rsidRPr="00A54EB8" w:rsidRDefault="001F52D9" w:rsidP="00E65D7D">
      <w:pPr>
        <w:spacing w:after="100" w:afterAutospacing="1" w:line="480" w:lineRule="auto"/>
        <w:ind w:firstLine="720"/>
        <w:jc w:val="both"/>
      </w:pPr>
      <w:r w:rsidRPr="00A54EB8">
        <w:t xml:space="preserve">It is very difficult to manage limited resources with increasing population. </w:t>
      </w:r>
    </w:p>
    <w:p w14:paraId="5D251616" w14:textId="454C3E69" w:rsidR="001F52D9" w:rsidRPr="00A54EB8" w:rsidRDefault="001F52D9" w:rsidP="00E65D7D">
      <w:pPr>
        <w:spacing w:line="480" w:lineRule="auto"/>
        <w:ind w:firstLine="720"/>
        <w:jc w:val="both"/>
        <w:rPr>
          <w:b/>
          <w:bCs/>
        </w:rPr>
      </w:pPr>
      <w:r w:rsidRPr="00A54EB8">
        <w:rPr>
          <w:b/>
          <w:bCs/>
        </w:rPr>
        <w:t>Food – Dependents</w:t>
      </w:r>
    </w:p>
    <w:p w14:paraId="72CD3D4E" w14:textId="77777777" w:rsidR="001F52D9" w:rsidRPr="00A54EB8" w:rsidRDefault="001F52D9" w:rsidP="001F52D9">
      <w:pPr>
        <w:spacing w:line="480" w:lineRule="auto"/>
        <w:ind w:firstLine="720"/>
        <w:jc w:val="both"/>
      </w:pPr>
      <w:r w:rsidRPr="00A54EB8">
        <w:rPr>
          <w:b/>
          <w:bCs/>
        </w:rPr>
        <w:lastRenderedPageBreak/>
        <w:t>Dependent 1</w:t>
      </w:r>
    </w:p>
    <w:p w14:paraId="46B5C814" w14:textId="77777777" w:rsidR="001F52D9" w:rsidRPr="00A54EB8" w:rsidRDefault="001F52D9" w:rsidP="001F52D9">
      <w:pPr>
        <w:spacing w:line="480" w:lineRule="auto"/>
        <w:ind w:firstLine="720"/>
        <w:jc w:val="both"/>
      </w:pPr>
      <w:r w:rsidRPr="00A54EB8">
        <w:rPr>
          <w:b/>
          <w:bCs/>
        </w:rPr>
        <w:t xml:space="preserve">Lack of Crop Diversification and Monocropping </w:t>
      </w:r>
    </w:p>
    <w:p w14:paraId="3E1C9B71" w14:textId="40F968A0" w:rsidR="001F52D9" w:rsidRPr="00A54EB8" w:rsidRDefault="001F52D9" w:rsidP="003F362A">
      <w:pPr>
        <w:spacing w:after="100" w:afterAutospacing="1" w:line="480" w:lineRule="auto"/>
        <w:ind w:firstLine="720"/>
        <w:jc w:val="both"/>
      </w:pPr>
      <w:r w:rsidRPr="00A54EB8">
        <w:t>Crop Diversification itself solves the issue of Monocropping.</w:t>
      </w:r>
    </w:p>
    <w:p w14:paraId="6A841FD4" w14:textId="77777777" w:rsidR="001F52D9" w:rsidRPr="00A54EB8" w:rsidRDefault="001F52D9" w:rsidP="001F52D9">
      <w:pPr>
        <w:spacing w:line="480" w:lineRule="auto"/>
        <w:ind w:firstLine="720"/>
        <w:jc w:val="both"/>
      </w:pPr>
      <w:r w:rsidRPr="00A54EB8">
        <w:rPr>
          <w:b/>
          <w:bCs/>
        </w:rPr>
        <w:t>Dependent 2</w:t>
      </w:r>
    </w:p>
    <w:p w14:paraId="69C609CA" w14:textId="77777777" w:rsidR="001F52D9" w:rsidRPr="00A54EB8" w:rsidRDefault="001F52D9" w:rsidP="001F52D9">
      <w:pPr>
        <w:spacing w:line="480" w:lineRule="auto"/>
        <w:ind w:firstLine="720"/>
        <w:jc w:val="both"/>
      </w:pPr>
      <w:r w:rsidRPr="00A54EB8">
        <w:rPr>
          <w:b/>
          <w:bCs/>
        </w:rPr>
        <w:t>Poor Transportation and No Market Linkage</w:t>
      </w:r>
    </w:p>
    <w:p w14:paraId="6D727B4C" w14:textId="77777777" w:rsidR="001F52D9" w:rsidRPr="00A54EB8" w:rsidRDefault="001F52D9" w:rsidP="00E65D7D">
      <w:pPr>
        <w:spacing w:after="100" w:afterAutospacing="1" w:line="480" w:lineRule="auto"/>
        <w:ind w:left="720"/>
        <w:jc w:val="both"/>
      </w:pPr>
      <w:r w:rsidRPr="00A54EB8">
        <w:t>If there is any market available away from the village, by providing the transportation can create a linkage to the market.</w:t>
      </w:r>
    </w:p>
    <w:p w14:paraId="48E1B91A" w14:textId="56B3CBE4" w:rsidR="001F52D9" w:rsidRPr="00A54EB8" w:rsidRDefault="001F52D9" w:rsidP="00E65D7D">
      <w:pPr>
        <w:spacing w:line="480" w:lineRule="auto"/>
        <w:ind w:firstLine="720"/>
        <w:jc w:val="both"/>
        <w:rPr>
          <w:b/>
          <w:bCs/>
        </w:rPr>
      </w:pPr>
      <w:r w:rsidRPr="00A54EB8">
        <w:rPr>
          <w:b/>
          <w:bCs/>
        </w:rPr>
        <w:t>Energy – Dependents</w:t>
      </w:r>
    </w:p>
    <w:p w14:paraId="1686F6E9" w14:textId="77777777" w:rsidR="001F52D9" w:rsidRPr="00A54EB8" w:rsidRDefault="001F52D9" w:rsidP="001F52D9">
      <w:pPr>
        <w:spacing w:line="480" w:lineRule="auto"/>
        <w:ind w:firstLine="720"/>
        <w:jc w:val="both"/>
      </w:pPr>
      <w:r w:rsidRPr="00A54EB8">
        <w:rPr>
          <w:b/>
          <w:bCs/>
        </w:rPr>
        <w:t>Dependent 3</w:t>
      </w:r>
    </w:p>
    <w:p w14:paraId="52BB01AA" w14:textId="77777777" w:rsidR="001F52D9" w:rsidRPr="00A54EB8" w:rsidRDefault="001F52D9" w:rsidP="001F52D9">
      <w:pPr>
        <w:spacing w:line="480" w:lineRule="auto"/>
        <w:ind w:firstLine="720"/>
        <w:jc w:val="both"/>
      </w:pPr>
      <w:r w:rsidRPr="00A54EB8">
        <w:rPr>
          <w:b/>
          <w:bCs/>
        </w:rPr>
        <w:t>Unreliable Energy Source vs Unavailability of Sustainable Technology</w:t>
      </w:r>
    </w:p>
    <w:p w14:paraId="6D43001F" w14:textId="255A8183" w:rsidR="001F52D9" w:rsidRPr="00A54EB8" w:rsidRDefault="001F52D9" w:rsidP="00E65D7D">
      <w:pPr>
        <w:spacing w:after="100" w:afterAutospacing="1" w:line="480" w:lineRule="auto"/>
        <w:ind w:left="720"/>
        <w:jc w:val="both"/>
      </w:pPr>
      <w:r w:rsidRPr="00A54EB8">
        <w:t>If a village has an unreliable energy source by installing a sustainable technology can solve the problem.</w:t>
      </w:r>
    </w:p>
    <w:p w14:paraId="3E688F49" w14:textId="77777777" w:rsidR="001F52D9" w:rsidRPr="00A54EB8" w:rsidRDefault="001F52D9" w:rsidP="001F52D9">
      <w:pPr>
        <w:spacing w:line="480" w:lineRule="auto"/>
        <w:ind w:firstLine="720"/>
        <w:jc w:val="both"/>
        <w:rPr>
          <w:b/>
          <w:bCs/>
        </w:rPr>
      </w:pPr>
      <w:r w:rsidRPr="00A54EB8">
        <w:rPr>
          <w:b/>
          <w:bCs/>
        </w:rPr>
        <w:t>Water – Dependents</w:t>
      </w:r>
    </w:p>
    <w:p w14:paraId="217C7168" w14:textId="14C7ED2A" w:rsidR="00E65D7D" w:rsidRPr="00A54EB8" w:rsidRDefault="001F52D9" w:rsidP="00973759">
      <w:pPr>
        <w:spacing w:after="100" w:afterAutospacing="1" w:line="480" w:lineRule="auto"/>
        <w:ind w:firstLine="720"/>
        <w:jc w:val="both"/>
      </w:pPr>
      <w:r w:rsidRPr="00A54EB8">
        <w:t>None were found</w:t>
      </w:r>
    </w:p>
    <w:p w14:paraId="629C1CCB" w14:textId="55D060D7" w:rsidR="001F52D9" w:rsidRPr="00A54EB8" w:rsidRDefault="001F52D9" w:rsidP="001F52D9">
      <w:pPr>
        <w:spacing w:line="480" w:lineRule="auto"/>
        <w:ind w:firstLine="720"/>
        <w:jc w:val="both"/>
        <w:rPr>
          <w:b/>
          <w:bCs/>
        </w:rPr>
      </w:pPr>
      <w:r w:rsidRPr="00A54EB8">
        <w:rPr>
          <w:b/>
          <w:bCs/>
        </w:rPr>
        <w:t>Inter</w:t>
      </w:r>
      <w:r w:rsidR="00E65D7D">
        <w:rPr>
          <w:b/>
          <w:bCs/>
        </w:rPr>
        <w:t>-</w:t>
      </w:r>
      <w:r w:rsidRPr="00A54EB8">
        <w:rPr>
          <w:b/>
          <w:bCs/>
        </w:rPr>
        <w:t>Tensions and Dependents</w:t>
      </w:r>
    </w:p>
    <w:p w14:paraId="1A0990D5" w14:textId="77777777" w:rsidR="001F52D9" w:rsidRPr="00EB7E0C" w:rsidRDefault="001F52D9" w:rsidP="001F52D9">
      <w:pPr>
        <w:spacing w:line="480" w:lineRule="auto"/>
        <w:ind w:firstLine="720"/>
        <w:jc w:val="both"/>
        <w:rPr>
          <w:b/>
          <w:bCs/>
        </w:rPr>
      </w:pPr>
      <w:r w:rsidRPr="00A54EB8">
        <w:rPr>
          <w:b/>
          <w:bCs/>
        </w:rPr>
        <w:t>Inter-Tension 1</w:t>
      </w:r>
      <w:r>
        <w:rPr>
          <w:b/>
          <w:bCs/>
        </w:rPr>
        <w:t xml:space="preserve"> (</w:t>
      </w:r>
      <w:bookmarkStart w:id="188" w:name="OLE_LINK3"/>
      <w:bookmarkStart w:id="189" w:name="OLE_LINK4"/>
      <w:r>
        <w:rPr>
          <w:b/>
          <w:bCs/>
        </w:rPr>
        <w:t>Mentioned with green colored number</w:t>
      </w:r>
      <w:bookmarkEnd w:id="188"/>
      <w:bookmarkEnd w:id="189"/>
      <w:r>
        <w:rPr>
          <w:b/>
          <w:bCs/>
        </w:rPr>
        <w:t>)</w:t>
      </w:r>
    </w:p>
    <w:p w14:paraId="7C06033B" w14:textId="3E175F2D" w:rsidR="001F52D9" w:rsidRPr="00326B15" w:rsidRDefault="001F52D9" w:rsidP="001F52D9">
      <w:pPr>
        <w:spacing w:line="480" w:lineRule="auto"/>
        <w:ind w:firstLine="720"/>
        <w:jc w:val="both"/>
        <w:rPr>
          <w:b/>
          <w:bCs/>
        </w:rPr>
      </w:pPr>
      <w:r w:rsidRPr="00A54EB8">
        <w:rPr>
          <w:b/>
          <w:bCs/>
        </w:rPr>
        <w:t>Low Food Production Rate (FOOD) vs Limited Resources of Water (WATER)</w:t>
      </w:r>
    </w:p>
    <w:p w14:paraId="3F0A483C" w14:textId="538721BF" w:rsidR="001F52D9" w:rsidRDefault="001F52D9" w:rsidP="00E65D7D">
      <w:pPr>
        <w:spacing w:after="100" w:afterAutospacing="1" w:line="480" w:lineRule="auto"/>
        <w:ind w:left="720"/>
        <w:jc w:val="both"/>
      </w:pPr>
      <w:r w:rsidRPr="00A54EB8">
        <w:t>Water is essential for food production. If we consider a drought village, availability of water is very limited. So, possibility of increasing food production with limited water resource is very less.</w:t>
      </w:r>
    </w:p>
    <w:p w14:paraId="0226769B" w14:textId="77777777" w:rsidR="008330AF" w:rsidRPr="00A54EB8" w:rsidRDefault="008330AF" w:rsidP="00E65D7D">
      <w:pPr>
        <w:spacing w:after="100" w:afterAutospacing="1" w:line="480" w:lineRule="auto"/>
        <w:ind w:left="720"/>
        <w:jc w:val="both"/>
      </w:pPr>
    </w:p>
    <w:p w14:paraId="0881F4C6" w14:textId="77777777" w:rsidR="001F52D9" w:rsidRPr="00EB7E0C" w:rsidRDefault="001F52D9" w:rsidP="001F52D9">
      <w:pPr>
        <w:spacing w:line="480" w:lineRule="auto"/>
        <w:ind w:firstLine="720"/>
        <w:jc w:val="both"/>
        <w:rPr>
          <w:b/>
          <w:bCs/>
        </w:rPr>
      </w:pPr>
      <w:r w:rsidRPr="00A54EB8">
        <w:rPr>
          <w:b/>
          <w:bCs/>
        </w:rPr>
        <w:lastRenderedPageBreak/>
        <w:t>Inter-Dependent Issue 1</w:t>
      </w:r>
      <w:r>
        <w:rPr>
          <w:b/>
          <w:bCs/>
        </w:rPr>
        <w:t xml:space="preserve"> (Mentioned with red colored number)</w:t>
      </w:r>
    </w:p>
    <w:p w14:paraId="7C9814A3" w14:textId="77777777" w:rsidR="001F52D9" w:rsidRPr="00A54EB8" w:rsidRDefault="001F52D9" w:rsidP="001F52D9">
      <w:pPr>
        <w:spacing w:line="480" w:lineRule="auto"/>
        <w:ind w:left="720"/>
        <w:jc w:val="both"/>
      </w:pPr>
      <w:r w:rsidRPr="00A54EB8">
        <w:rPr>
          <w:b/>
          <w:bCs/>
        </w:rPr>
        <w:t>Lack of Entrepreneur Skills (ENERGY) and Migration (FOOD) and Lack of Financial Instruments (FOOD)</w:t>
      </w:r>
    </w:p>
    <w:p w14:paraId="1177BD46" w14:textId="28A14593" w:rsidR="00E65D7D" w:rsidRPr="00C97BB1" w:rsidRDefault="001F52D9" w:rsidP="00E65D7D">
      <w:pPr>
        <w:spacing w:after="100" w:afterAutospacing="1" w:line="480" w:lineRule="auto"/>
        <w:ind w:left="720"/>
        <w:jc w:val="both"/>
      </w:pPr>
      <w:r w:rsidRPr="00A54EB8">
        <w:t>The main reason for villagers migrating to cities/towns is due to lack of proper income. So, by providing financial aid and training them how to start an enterprise with available resources would definitely reduce the rate of migration.</w:t>
      </w:r>
    </w:p>
    <w:p w14:paraId="098E2463" w14:textId="77777777" w:rsidR="001F52D9" w:rsidRPr="00A54EB8" w:rsidRDefault="001F52D9" w:rsidP="001F52D9">
      <w:pPr>
        <w:spacing w:line="480" w:lineRule="auto"/>
        <w:ind w:firstLine="720"/>
        <w:jc w:val="both"/>
        <w:rPr>
          <w:b/>
          <w:bCs/>
        </w:rPr>
      </w:pPr>
      <w:r w:rsidRPr="00A54EB8">
        <w:rPr>
          <w:b/>
          <w:bCs/>
        </w:rPr>
        <w:t>Individual Issues</w:t>
      </w:r>
    </w:p>
    <w:p w14:paraId="2D169B58" w14:textId="77777777" w:rsidR="001F52D9" w:rsidRPr="00A54EB8" w:rsidRDefault="001F52D9" w:rsidP="003F5268">
      <w:pPr>
        <w:pStyle w:val="ListParagraph"/>
        <w:numPr>
          <w:ilvl w:val="0"/>
          <w:numId w:val="11"/>
        </w:numPr>
        <w:spacing w:line="480" w:lineRule="auto"/>
        <w:ind w:left="2520"/>
        <w:jc w:val="both"/>
      </w:pPr>
      <w:r w:rsidRPr="00A54EB8">
        <w:t>Unavailability of fresh water</w:t>
      </w:r>
    </w:p>
    <w:p w14:paraId="57524D58" w14:textId="77777777" w:rsidR="001F52D9" w:rsidRPr="00A54EB8" w:rsidRDefault="001F52D9" w:rsidP="003F5268">
      <w:pPr>
        <w:pStyle w:val="ListParagraph"/>
        <w:numPr>
          <w:ilvl w:val="0"/>
          <w:numId w:val="11"/>
        </w:numPr>
        <w:spacing w:line="480" w:lineRule="auto"/>
        <w:ind w:left="2520"/>
        <w:jc w:val="both"/>
      </w:pPr>
      <w:r w:rsidRPr="00A54EB8">
        <w:t>Cleanliness</w:t>
      </w:r>
    </w:p>
    <w:p w14:paraId="1668D122" w14:textId="2898C82B" w:rsidR="001F52D9" w:rsidRPr="00A54EB8" w:rsidRDefault="001F52D9" w:rsidP="00DA063B">
      <w:pPr>
        <w:pStyle w:val="ListParagraph"/>
        <w:numPr>
          <w:ilvl w:val="0"/>
          <w:numId w:val="11"/>
        </w:numPr>
        <w:spacing w:line="480" w:lineRule="auto"/>
        <w:ind w:left="2520"/>
        <w:jc w:val="both"/>
      </w:pPr>
      <w:r w:rsidRPr="00A54EB8">
        <w:t>Lake of awareness regarding how diseases caused by drinking unsecure water</w:t>
      </w:r>
    </w:p>
    <w:p w14:paraId="4E2BC09F" w14:textId="79F5A1BC" w:rsidR="001F52D9" w:rsidRPr="00E57F11" w:rsidRDefault="001F52D9" w:rsidP="0000769B">
      <w:pPr>
        <w:pStyle w:val="Heading3"/>
        <w:numPr>
          <w:ilvl w:val="2"/>
          <w:numId w:val="36"/>
        </w:numPr>
        <w:spacing w:line="480" w:lineRule="auto"/>
        <w:rPr>
          <w:rFonts w:ascii="Times New Roman" w:hAnsi="Times New Roman" w:cs="Times New Roman"/>
          <w:b/>
          <w:bCs/>
          <w:color w:val="000000" w:themeColor="text1"/>
        </w:rPr>
      </w:pPr>
      <w:bookmarkStart w:id="190" w:name="_Toc34942172"/>
      <w:bookmarkStart w:id="191" w:name="_Toc39823443"/>
      <w:r w:rsidRPr="00E57F11">
        <w:rPr>
          <w:rFonts w:ascii="Times New Roman" w:hAnsi="Times New Roman" w:cs="Times New Roman"/>
          <w:b/>
          <w:bCs/>
          <w:color w:val="000000" w:themeColor="text1"/>
        </w:rPr>
        <w:t>Finding Dilemmas</w:t>
      </w:r>
      <w:bookmarkEnd w:id="190"/>
      <w:bookmarkEnd w:id="191"/>
    </w:p>
    <w:p w14:paraId="546433F4" w14:textId="1AF3DD2E" w:rsidR="001F52D9" w:rsidRPr="00A54EB8" w:rsidRDefault="007D48F9" w:rsidP="006C31F7">
      <w:pPr>
        <w:spacing w:after="100" w:afterAutospacing="1" w:line="480" w:lineRule="auto"/>
        <w:ind w:left="720"/>
        <w:jc w:val="both"/>
      </w:pPr>
      <w:r>
        <w:t xml:space="preserve">The </w:t>
      </w:r>
      <w:r w:rsidR="0027383F">
        <w:t>above-mentioned</w:t>
      </w:r>
      <w:r>
        <w:t xml:space="preserve"> categories of issues are combined to form dilemmas</w:t>
      </w:r>
      <w:r w:rsidR="006C31F7">
        <w:t>.</w:t>
      </w:r>
    </w:p>
    <w:p w14:paraId="232A0CE8" w14:textId="77777777" w:rsidR="001F52D9" w:rsidRPr="00DC7D21" w:rsidRDefault="001F52D9" w:rsidP="001F52D9">
      <w:pPr>
        <w:spacing w:line="480" w:lineRule="auto"/>
        <w:ind w:firstLine="720"/>
        <w:jc w:val="both"/>
        <w:rPr>
          <w:b/>
          <w:bCs/>
        </w:rPr>
      </w:pPr>
      <w:r w:rsidRPr="00A54EB8">
        <w:rPr>
          <w:b/>
          <w:bCs/>
        </w:rPr>
        <w:t>Dilemma 1</w:t>
      </w:r>
    </w:p>
    <w:p w14:paraId="237B596F" w14:textId="692589BE" w:rsidR="001F52D9" w:rsidRPr="00A54EB8" w:rsidRDefault="001F52D9" w:rsidP="006C31F7">
      <w:pPr>
        <w:spacing w:after="100" w:afterAutospacing="1" w:line="480" w:lineRule="auto"/>
        <w:ind w:left="720"/>
        <w:jc w:val="both"/>
      </w:pPr>
      <w:r w:rsidRPr="00A54EB8">
        <w:t>From</w:t>
      </w:r>
      <w:r w:rsidRPr="00A54EB8">
        <w:rPr>
          <w:b/>
          <w:bCs/>
        </w:rPr>
        <w:t xml:space="preserve"> Tension 1, Tension 2 and Inter-Tension 1 </w:t>
      </w:r>
      <w:r w:rsidRPr="00A54EB8">
        <w:t xml:space="preserve">  we can understand that it is hard to increase food production rate with limited resource of water and using less amount of chemicals. So, the dilemma is how to establish precise cultivation with available technology.</w:t>
      </w:r>
    </w:p>
    <w:p w14:paraId="4E22B537" w14:textId="77777777" w:rsidR="001F52D9" w:rsidRPr="00DC7D21" w:rsidRDefault="001F52D9" w:rsidP="001F52D9">
      <w:pPr>
        <w:spacing w:line="480" w:lineRule="auto"/>
        <w:ind w:firstLine="720"/>
        <w:jc w:val="both"/>
        <w:rPr>
          <w:b/>
          <w:bCs/>
        </w:rPr>
      </w:pPr>
      <w:r w:rsidRPr="00A54EB8">
        <w:rPr>
          <w:b/>
          <w:bCs/>
        </w:rPr>
        <w:t>Dilemma 2</w:t>
      </w:r>
    </w:p>
    <w:p w14:paraId="248EDA2C" w14:textId="77777777" w:rsidR="001F52D9" w:rsidRPr="00A54EB8" w:rsidRDefault="001F52D9" w:rsidP="001F52D9">
      <w:pPr>
        <w:spacing w:line="480" w:lineRule="auto"/>
        <w:ind w:firstLine="720"/>
        <w:jc w:val="both"/>
      </w:pPr>
      <w:r w:rsidRPr="00A54EB8">
        <w:rPr>
          <w:b/>
          <w:bCs/>
        </w:rPr>
        <w:t>From Individual Issues</w:t>
      </w:r>
    </w:p>
    <w:p w14:paraId="1FB145CA" w14:textId="6A25C7B1" w:rsidR="001F52D9" w:rsidRPr="00A54EB8" w:rsidRDefault="001F52D9" w:rsidP="006C31F7">
      <w:pPr>
        <w:spacing w:after="100" w:afterAutospacing="1" w:line="480" w:lineRule="auto"/>
        <w:ind w:left="720"/>
        <w:jc w:val="both"/>
      </w:pPr>
      <w:r w:rsidRPr="00A54EB8">
        <w:rPr>
          <w:b/>
          <w:bCs/>
        </w:rPr>
        <w:t>Unavailability of Fresh Water:</w:t>
      </w:r>
      <w:r w:rsidRPr="00A54EB8">
        <w:t xml:space="preserve"> If available water in the village is unsafe, what sort of measures are to be taken to overcome this problem?</w:t>
      </w:r>
    </w:p>
    <w:p w14:paraId="6ECF2B59" w14:textId="77777777" w:rsidR="001F52D9" w:rsidRPr="00DC7D21" w:rsidRDefault="001F52D9" w:rsidP="001F52D9">
      <w:pPr>
        <w:spacing w:line="480" w:lineRule="auto"/>
        <w:ind w:firstLine="720"/>
        <w:jc w:val="both"/>
        <w:rPr>
          <w:b/>
          <w:bCs/>
        </w:rPr>
      </w:pPr>
      <w:r w:rsidRPr="00A54EB8">
        <w:rPr>
          <w:b/>
          <w:bCs/>
        </w:rPr>
        <w:lastRenderedPageBreak/>
        <w:t>Dilemma 3</w:t>
      </w:r>
    </w:p>
    <w:p w14:paraId="1CBEF4CA" w14:textId="77777777" w:rsidR="001F52D9" w:rsidRPr="00A54EB8" w:rsidRDefault="001F52D9" w:rsidP="001F52D9">
      <w:pPr>
        <w:spacing w:line="480" w:lineRule="auto"/>
        <w:ind w:firstLine="720"/>
        <w:jc w:val="both"/>
      </w:pPr>
      <w:r w:rsidRPr="00A54EB8">
        <w:rPr>
          <w:b/>
          <w:bCs/>
        </w:rPr>
        <w:t xml:space="preserve">Tension 7, Tension 8 </w:t>
      </w:r>
    </w:p>
    <w:p w14:paraId="72833767" w14:textId="120A24A8" w:rsidR="001F52D9" w:rsidRPr="00A54EB8" w:rsidRDefault="001F52D9" w:rsidP="006C31F7">
      <w:pPr>
        <w:spacing w:after="100" w:afterAutospacing="1" w:line="480" w:lineRule="auto"/>
        <w:ind w:left="720"/>
        <w:jc w:val="both"/>
      </w:pPr>
      <w:r w:rsidRPr="00A54EB8">
        <w:t>With Increasing Population and limited resource of water, how can you control the extreme usage of water when they are provided access to use water. This is a dilemma where social entrepreneur has to come up with a solution.</w:t>
      </w:r>
    </w:p>
    <w:p w14:paraId="2EF15724" w14:textId="77777777" w:rsidR="001F52D9" w:rsidRPr="00DC7D21" w:rsidRDefault="001F52D9" w:rsidP="001F52D9">
      <w:pPr>
        <w:spacing w:line="480" w:lineRule="auto"/>
        <w:ind w:firstLine="720"/>
        <w:jc w:val="both"/>
        <w:rPr>
          <w:b/>
          <w:bCs/>
        </w:rPr>
      </w:pPr>
      <w:r w:rsidRPr="00A54EB8">
        <w:rPr>
          <w:b/>
          <w:bCs/>
        </w:rPr>
        <w:t>Dilemma 4</w:t>
      </w:r>
    </w:p>
    <w:p w14:paraId="1538FB04" w14:textId="35ED1EE0" w:rsidR="001F52D9" w:rsidRPr="00A54EB8" w:rsidRDefault="001F52D9" w:rsidP="006C31F7">
      <w:pPr>
        <w:spacing w:after="100" w:afterAutospacing="1" w:line="480" w:lineRule="auto"/>
        <w:ind w:left="720"/>
        <w:jc w:val="both"/>
      </w:pPr>
      <w:r w:rsidRPr="00A54EB8">
        <w:t>From</w:t>
      </w:r>
      <w:r w:rsidRPr="00A54EB8">
        <w:rPr>
          <w:b/>
          <w:bCs/>
        </w:rPr>
        <w:t xml:space="preserve"> Tension 4 </w:t>
      </w:r>
      <w:r w:rsidRPr="00A54EB8">
        <w:t xml:space="preserve">we can understand that there are some requirements to install any sustainable energy source. For example, wind for Windmills, land and sunlight for Micro-grid, flowing water for Hydroelectricity. For suppose if we try to increase energy production from a Micro-grid, social entrepreneur needs to install more solar panels which consumes more land. In a village, it is hard to find such land. So, it creates a dilemma how to manage limited production of energy. </w:t>
      </w:r>
    </w:p>
    <w:p w14:paraId="46027E07" w14:textId="77777777" w:rsidR="001F52D9" w:rsidRPr="00DC7D21" w:rsidRDefault="001F52D9" w:rsidP="001F52D9">
      <w:pPr>
        <w:spacing w:line="480" w:lineRule="auto"/>
        <w:ind w:firstLine="720"/>
        <w:jc w:val="both"/>
        <w:rPr>
          <w:b/>
          <w:bCs/>
        </w:rPr>
      </w:pPr>
      <w:r w:rsidRPr="00A54EB8">
        <w:rPr>
          <w:b/>
          <w:bCs/>
        </w:rPr>
        <w:t>Dilemma 5</w:t>
      </w:r>
    </w:p>
    <w:p w14:paraId="4F8C25AE" w14:textId="42B3CDD3" w:rsidR="001F52D9" w:rsidRPr="00A54EB8" w:rsidRDefault="001F52D9" w:rsidP="006C31F7">
      <w:pPr>
        <w:spacing w:after="100" w:afterAutospacing="1" w:line="480" w:lineRule="auto"/>
        <w:ind w:left="720"/>
        <w:jc w:val="both"/>
      </w:pPr>
      <w:r w:rsidRPr="00A54EB8">
        <w:t>In</w:t>
      </w:r>
      <w:r w:rsidRPr="00A54EB8">
        <w:rPr>
          <w:b/>
          <w:bCs/>
        </w:rPr>
        <w:t xml:space="preserve"> Tension 5 </w:t>
      </w:r>
      <w:r w:rsidRPr="00A54EB8">
        <w:t>we can understand that when villagers are encouraged to start small and micro enterprises, it is not possible to generate profit, if village is very remote. If remoteness is an issue, what type of enterprises should be encouraged.</w:t>
      </w:r>
    </w:p>
    <w:p w14:paraId="4E8E5CED" w14:textId="77777777" w:rsidR="001F52D9" w:rsidRPr="00DC7D21" w:rsidRDefault="001F52D9" w:rsidP="001F52D9">
      <w:pPr>
        <w:spacing w:line="480" w:lineRule="auto"/>
        <w:ind w:firstLine="720"/>
        <w:jc w:val="both"/>
        <w:rPr>
          <w:b/>
          <w:bCs/>
        </w:rPr>
      </w:pPr>
      <w:r w:rsidRPr="00A54EB8">
        <w:rPr>
          <w:b/>
          <w:bCs/>
        </w:rPr>
        <w:t>Dilemma 6</w:t>
      </w:r>
    </w:p>
    <w:p w14:paraId="468FCC56" w14:textId="77777777" w:rsidR="001F52D9" w:rsidRDefault="001F52D9" w:rsidP="001F52D9">
      <w:pPr>
        <w:spacing w:line="480" w:lineRule="auto"/>
        <w:ind w:left="720"/>
        <w:jc w:val="both"/>
      </w:pPr>
      <w:r w:rsidRPr="00A54EB8">
        <w:rPr>
          <w:b/>
          <w:bCs/>
        </w:rPr>
        <w:t xml:space="preserve">Tension 6: </w:t>
      </w:r>
      <w:r w:rsidRPr="00A54EB8">
        <w:t>Suppose a village is provided with electrical appliances like bulb, fan etc. initially, gradually number of electrical appliances increases due to gradual development of the village which results in inefficient usage of electricity. It creates a dilemma how to control the usage of electricity without disturbing the lifestyle of villagers.</w:t>
      </w:r>
    </w:p>
    <w:p w14:paraId="159EC9B9" w14:textId="77777777" w:rsidR="001F52D9" w:rsidRPr="00A54EB8" w:rsidRDefault="001F52D9" w:rsidP="001F52D9">
      <w:pPr>
        <w:spacing w:line="480" w:lineRule="auto"/>
        <w:jc w:val="both"/>
      </w:pPr>
    </w:p>
    <w:p w14:paraId="07AD86D1" w14:textId="77777777" w:rsidR="001F52D9" w:rsidRPr="00DC7D21" w:rsidRDefault="001F52D9" w:rsidP="001F52D9">
      <w:pPr>
        <w:spacing w:line="480" w:lineRule="auto"/>
        <w:ind w:firstLine="720"/>
        <w:jc w:val="both"/>
        <w:rPr>
          <w:b/>
          <w:bCs/>
        </w:rPr>
      </w:pPr>
      <w:r w:rsidRPr="00A54EB8">
        <w:rPr>
          <w:b/>
          <w:bCs/>
        </w:rPr>
        <w:lastRenderedPageBreak/>
        <w:t>Dilemma 7</w:t>
      </w:r>
    </w:p>
    <w:p w14:paraId="2012A772" w14:textId="319A8309" w:rsidR="001F52D9" w:rsidRPr="00A54EB8" w:rsidRDefault="001F52D9" w:rsidP="00690750">
      <w:pPr>
        <w:spacing w:after="100" w:afterAutospacing="1" w:line="480" w:lineRule="auto"/>
        <w:ind w:left="720"/>
        <w:jc w:val="both"/>
      </w:pPr>
      <w:r w:rsidRPr="00A54EB8">
        <w:rPr>
          <w:b/>
          <w:bCs/>
        </w:rPr>
        <w:t xml:space="preserve">Tension 3: </w:t>
      </w:r>
      <w:r w:rsidRPr="00A54EB8">
        <w:t xml:space="preserve">If we increase the food production rate, farmers has to sell the crop immediately in the market to make profit. If markets are close to village, proper transportation is enough to sell their crop. What if the markets are very far? This creates a dilemma how to manage the harvested crop. </w:t>
      </w:r>
    </w:p>
    <w:p w14:paraId="06AE8534" w14:textId="433296DB" w:rsidR="001F52D9" w:rsidRPr="00E57F11" w:rsidRDefault="001F52D9" w:rsidP="0000769B">
      <w:pPr>
        <w:pStyle w:val="Heading3"/>
        <w:numPr>
          <w:ilvl w:val="2"/>
          <w:numId w:val="37"/>
        </w:numPr>
        <w:spacing w:line="480" w:lineRule="auto"/>
        <w:rPr>
          <w:rFonts w:ascii="Times New Roman" w:hAnsi="Times New Roman" w:cs="Times New Roman"/>
          <w:b/>
          <w:bCs/>
          <w:color w:val="000000" w:themeColor="text1"/>
        </w:rPr>
      </w:pPr>
      <w:bookmarkStart w:id="192" w:name="_Toc34942173"/>
      <w:bookmarkStart w:id="193" w:name="_Toc39823444"/>
      <w:r w:rsidRPr="00E57F11">
        <w:rPr>
          <w:rFonts w:ascii="Times New Roman" w:hAnsi="Times New Roman" w:cs="Times New Roman"/>
          <w:b/>
          <w:bCs/>
          <w:color w:val="000000" w:themeColor="text1"/>
        </w:rPr>
        <w:t>Developing Value Propositions to Clear the Dilemmas</w:t>
      </w:r>
      <w:bookmarkEnd w:id="192"/>
      <w:bookmarkEnd w:id="193"/>
      <w:r w:rsidRPr="00E57F11">
        <w:rPr>
          <w:rFonts w:ascii="Times New Roman" w:hAnsi="Times New Roman" w:cs="Times New Roman"/>
          <w:b/>
          <w:bCs/>
          <w:color w:val="000000" w:themeColor="text1"/>
        </w:rPr>
        <w:t xml:space="preserve">      </w:t>
      </w:r>
    </w:p>
    <w:p w14:paraId="7038C5A0" w14:textId="7716BA58" w:rsidR="001F52D9" w:rsidRDefault="001F52D9" w:rsidP="001F52D9">
      <w:pPr>
        <w:spacing w:line="480" w:lineRule="auto"/>
        <w:ind w:left="720"/>
        <w:jc w:val="both"/>
        <w:rPr>
          <w:b/>
          <w:bCs/>
        </w:rPr>
      </w:pPr>
      <w:r w:rsidRPr="00A54EB8">
        <w:t xml:space="preserve">For each dilemma we need to either match with the available value proposition or develop a new value proposition </w:t>
      </w:r>
      <w:r>
        <w:t xml:space="preserve">by SunMoksha </w:t>
      </w:r>
      <w:r w:rsidRPr="00A54EB8">
        <w:t xml:space="preserve">as show in the below </w:t>
      </w:r>
      <w:r w:rsidRPr="00A54EB8">
        <w:rPr>
          <w:b/>
          <w:bCs/>
        </w:rPr>
        <w:t xml:space="preserve">Table </w:t>
      </w:r>
      <w:r>
        <w:rPr>
          <w:b/>
          <w:bCs/>
        </w:rPr>
        <w:t xml:space="preserve">4.1. </w:t>
      </w:r>
    </w:p>
    <w:p w14:paraId="3DF7C279" w14:textId="77777777" w:rsidR="00591B5E" w:rsidRDefault="00591B5E" w:rsidP="001F52D9">
      <w:pPr>
        <w:spacing w:line="480" w:lineRule="auto"/>
        <w:ind w:left="720"/>
        <w:jc w:val="both"/>
        <w:rPr>
          <w:b/>
          <w:bCs/>
        </w:rPr>
      </w:pPr>
    </w:p>
    <w:p w14:paraId="651C64BF" w14:textId="642DD6BA" w:rsidR="00591B5E" w:rsidRPr="00591B5E" w:rsidRDefault="00591B5E" w:rsidP="00591B5E">
      <w:pPr>
        <w:pStyle w:val="Caption"/>
      </w:pPr>
      <w:bookmarkStart w:id="194" w:name="_Toc37456296"/>
      <w:r>
        <w:t xml:space="preserve">Table 4. </w:t>
      </w:r>
      <w:fldSimple w:instr=" SEQ Table_4. \* ARABIC ">
        <w:r w:rsidR="00864244">
          <w:rPr>
            <w:noProof/>
          </w:rPr>
          <w:t>1</w:t>
        </w:r>
      </w:fldSimple>
      <w:r>
        <w:rPr>
          <w:b w:val="0"/>
          <w:bCs w:val="0"/>
        </w:rPr>
        <w:t xml:space="preserve"> </w:t>
      </w:r>
      <w:r w:rsidRPr="00591B5E">
        <w:t>Developing Value Propositions</w:t>
      </w:r>
      <w:bookmarkEnd w:id="194"/>
    </w:p>
    <w:tbl>
      <w:tblPr>
        <w:tblStyle w:val="TableGrid"/>
        <w:tblW w:w="0" w:type="auto"/>
        <w:tblInd w:w="625" w:type="dxa"/>
        <w:tblLook w:val="04A0" w:firstRow="1" w:lastRow="0" w:firstColumn="1" w:lastColumn="0" w:noHBand="0" w:noVBand="1"/>
      </w:tblPr>
      <w:tblGrid>
        <w:gridCol w:w="1620"/>
        <w:gridCol w:w="7105"/>
      </w:tblGrid>
      <w:tr w:rsidR="001F52D9" w:rsidRPr="00A54EB8" w14:paraId="0F03FE14" w14:textId="77777777" w:rsidTr="00690750">
        <w:tc>
          <w:tcPr>
            <w:tcW w:w="1620" w:type="dxa"/>
          </w:tcPr>
          <w:p w14:paraId="4D026BA2" w14:textId="77777777" w:rsidR="001F52D9" w:rsidRPr="00A54EB8" w:rsidRDefault="001F52D9" w:rsidP="00D4205A">
            <w:pPr>
              <w:spacing w:line="480" w:lineRule="auto"/>
              <w:ind w:left="288"/>
              <w:jc w:val="both"/>
              <w:rPr>
                <w:b/>
                <w:bCs/>
              </w:rPr>
            </w:pPr>
            <w:r w:rsidRPr="00A54EB8">
              <w:rPr>
                <w:b/>
                <w:bCs/>
              </w:rPr>
              <w:t xml:space="preserve">Dilemma </w:t>
            </w:r>
          </w:p>
        </w:tc>
        <w:tc>
          <w:tcPr>
            <w:tcW w:w="7105" w:type="dxa"/>
          </w:tcPr>
          <w:p w14:paraId="70E7FDE4" w14:textId="77777777" w:rsidR="001F52D9" w:rsidRPr="00A54EB8" w:rsidRDefault="001F52D9" w:rsidP="00D4205A">
            <w:pPr>
              <w:spacing w:line="480" w:lineRule="auto"/>
              <w:ind w:left="288"/>
              <w:jc w:val="both"/>
              <w:rPr>
                <w:b/>
                <w:bCs/>
              </w:rPr>
            </w:pPr>
            <w:r w:rsidRPr="00A54EB8">
              <w:rPr>
                <w:b/>
                <w:bCs/>
              </w:rPr>
              <w:t>Solution</w:t>
            </w:r>
          </w:p>
        </w:tc>
      </w:tr>
      <w:tr w:rsidR="001F52D9" w:rsidRPr="00A54EB8" w14:paraId="49B4E820" w14:textId="77777777" w:rsidTr="00690750">
        <w:tc>
          <w:tcPr>
            <w:tcW w:w="1620" w:type="dxa"/>
          </w:tcPr>
          <w:p w14:paraId="27370E9F" w14:textId="77777777" w:rsidR="001F52D9" w:rsidRPr="00A54EB8" w:rsidRDefault="001F52D9" w:rsidP="00D4205A">
            <w:pPr>
              <w:spacing w:line="480" w:lineRule="auto"/>
              <w:ind w:left="288"/>
              <w:jc w:val="both"/>
            </w:pPr>
            <w:r w:rsidRPr="00A54EB8">
              <w:t>Dilemma 1</w:t>
            </w:r>
          </w:p>
        </w:tc>
        <w:tc>
          <w:tcPr>
            <w:tcW w:w="7105" w:type="dxa"/>
          </w:tcPr>
          <w:p w14:paraId="0638BCF0" w14:textId="77777777" w:rsidR="001F52D9" w:rsidRPr="00A54EB8" w:rsidRDefault="001F52D9" w:rsidP="00D4205A">
            <w:pPr>
              <w:spacing w:line="480" w:lineRule="auto"/>
              <w:ind w:left="288"/>
              <w:jc w:val="both"/>
            </w:pPr>
            <w:r w:rsidRPr="00A54EB8">
              <w:t>AQUA-NET</w:t>
            </w:r>
          </w:p>
        </w:tc>
      </w:tr>
      <w:tr w:rsidR="001F52D9" w:rsidRPr="00A54EB8" w14:paraId="6DB41595" w14:textId="77777777" w:rsidTr="00690750">
        <w:trPr>
          <w:trHeight w:val="890"/>
        </w:trPr>
        <w:tc>
          <w:tcPr>
            <w:tcW w:w="1620" w:type="dxa"/>
          </w:tcPr>
          <w:p w14:paraId="3C3A0285" w14:textId="77777777" w:rsidR="001F52D9" w:rsidRPr="00A54EB8" w:rsidRDefault="001F52D9" w:rsidP="00D4205A">
            <w:pPr>
              <w:spacing w:line="480" w:lineRule="auto"/>
              <w:ind w:left="288"/>
              <w:jc w:val="both"/>
            </w:pPr>
            <w:r w:rsidRPr="00A54EB8">
              <w:t>Dilemma 2</w:t>
            </w:r>
          </w:p>
        </w:tc>
        <w:tc>
          <w:tcPr>
            <w:tcW w:w="7105" w:type="dxa"/>
          </w:tcPr>
          <w:p w14:paraId="187F7B91" w14:textId="77777777" w:rsidR="001F52D9" w:rsidRPr="00A54EB8" w:rsidRDefault="001F52D9" w:rsidP="00D4205A">
            <w:pPr>
              <w:spacing w:line="480" w:lineRule="auto"/>
              <w:ind w:left="288"/>
              <w:jc w:val="both"/>
            </w:pPr>
            <w:r w:rsidRPr="00A54EB8">
              <w:t>No value proposition is available. Hence, this dilemma has to be cleared by introducing a solution by SunMoksha.</w:t>
            </w:r>
          </w:p>
        </w:tc>
      </w:tr>
      <w:tr w:rsidR="001F52D9" w:rsidRPr="00A54EB8" w14:paraId="3F8480C1" w14:textId="77777777" w:rsidTr="00690750">
        <w:tc>
          <w:tcPr>
            <w:tcW w:w="1620" w:type="dxa"/>
          </w:tcPr>
          <w:p w14:paraId="30ACDFE7" w14:textId="77777777" w:rsidR="001F52D9" w:rsidRPr="00A54EB8" w:rsidRDefault="001F52D9" w:rsidP="00D4205A">
            <w:pPr>
              <w:spacing w:line="480" w:lineRule="auto"/>
              <w:ind w:left="288"/>
              <w:jc w:val="both"/>
            </w:pPr>
            <w:r w:rsidRPr="00A54EB8">
              <w:t>Dilemma 3</w:t>
            </w:r>
          </w:p>
        </w:tc>
        <w:tc>
          <w:tcPr>
            <w:tcW w:w="7105" w:type="dxa"/>
          </w:tcPr>
          <w:p w14:paraId="7316749C" w14:textId="77777777" w:rsidR="001F52D9" w:rsidRPr="00A54EB8" w:rsidRDefault="001F52D9" w:rsidP="00D4205A">
            <w:pPr>
              <w:spacing w:line="480" w:lineRule="auto"/>
              <w:ind w:left="288"/>
              <w:jc w:val="both"/>
            </w:pPr>
            <w:r w:rsidRPr="00A54EB8">
              <w:t>AQUA-NET</w:t>
            </w:r>
          </w:p>
        </w:tc>
      </w:tr>
      <w:tr w:rsidR="001F52D9" w:rsidRPr="00A54EB8" w14:paraId="6ACD98D2" w14:textId="77777777" w:rsidTr="00690750">
        <w:tc>
          <w:tcPr>
            <w:tcW w:w="1620" w:type="dxa"/>
          </w:tcPr>
          <w:p w14:paraId="594C3E29" w14:textId="77777777" w:rsidR="001F52D9" w:rsidRPr="00A54EB8" w:rsidRDefault="001F52D9" w:rsidP="00D4205A">
            <w:pPr>
              <w:spacing w:line="480" w:lineRule="auto"/>
              <w:ind w:left="288"/>
              <w:jc w:val="both"/>
            </w:pPr>
            <w:r w:rsidRPr="00A54EB8">
              <w:t>Dilemma 4</w:t>
            </w:r>
          </w:p>
        </w:tc>
        <w:tc>
          <w:tcPr>
            <w:tcW w:w="7105" w:type="dxa"/>
          </w:tcPr>
          <w:p w14:paraId="5CF980C3" w14:textId="77777777" w:rsidR="001F52D9" w:rsidRPr="00A54EB8" w:rsidRDefault="001F52D9" w:rsidP="00D4205A">
            <w:pPr>
              <w:spacing w:line="480" w:lineRule="auto"/>
              <w:ind w:left="288"/>
              <w:jc w:val="both"/>
            </w:pPr>
            <w:r w:rsidRPr="00A54EB8">
              <w:t>MICRO-GRID with good Scalability is needed</w:t>
            </w:r>
          </w:p>
        </w:tc>
      </w:tr>
      <w:tr w:rsidR="001F52D9" w:rsidRPr="00A54EB8" w14:paraId="22A4B9B4" w14:textId="77777777" w:rsidTr="00690750">
        <w:tc>
          <w:tcPr>
            <w:tcW w:w="1620" w:type="dxa"/>
          </w:tcPr>
          <w:p w14:paraId="6C6CA447" w14:textId="77777777" w:rsidR="001F52D9" w:rsidRPr="00A54EB8" w:rsidRDefault="001F52D9" w:rsidP="00D4205A">
            <w:pPr>
              <w:spacing w:line="480" w:lineRule="auto"/>
              <w:ind w:left="288"/>
              <w:jc w:val="both"/>
            </w:pPr>
            <w:r w:rsidRPr="00A54EB8">
              <w:t>Dilemma 5</w:t>
            </w:r>
          </w:p>
        </w:tc>
        <w:tc>
          <w:tcPr>
            <w:tcW w:w="7105" w:type="dxa"/>
          </w:tcPr>
          <w:p w14:paraId="1EE71887" w14:textId="77777777" w:rsidR="001F52D9" w:rsidRPr="00A54EB8" w:rsidRDefault="001F52D9" w:rsidP="00D4205A">
            <w:pPr>
              <w:spacing w:line="480" w:lineRule="auto"/>
              <w:ind w:left="288"/>
              <w:jc w:val="both"/>
            </w:pPr>
            <w:r w:rsidRPr="00A54EB8">
              <w:t>An Enterprise Model which considers the remoteness issue is Needed.</w:t>
            </w:r>
          </w:p>
        </w:tc>
      </w:tr>
      <w:tr w:rsidR="001F52D9" w:rsidRPr="00A54EB8" w14:paraId="6D6B981B" w14:textId="77777777" w:rsidTr="00690750">
        <w:tc>
          <w:tcPr>
            <w:tcW w:w="1620" w:type="dxa"/>
          </w:tcPr>
          <w:p w14:paraId="2474ECE2" w14:textId="77777777" w:rsidR="001F52D9" w:rsidRPr="00A54EB8" w:rsidRDefault="001F52D9" w:rsidP="00D4205A">
            <w:pPr>
              <w:spacing w:line="480" w:lineRule="auto"/>
              <w:ind w:left="288"/>
              <w:jc w:val="both"/>
            </w:pPr>
            <w:r w:rsidRPr="00A54EB8">
              <w:t>Dilemma 6</w:t>
            </w:r>
          </w:p>
        </w:tc>
        <w:tc>
          <w:tcPr>
            <w:tcW w:w="7105" w:type="dxa"/>
          </w:tcPr>
          <w:p w14:paraId="34B0604F" w14:textId="77777777" w:rsidR="001F52D9" w:rsidRPr="00A54EB8" w:rsidRDefault="001F52D9" w:rsidP="00D4205A">
            <w:pPr>
              <w:spacing w:line="480" w:lineRule="auto"/>
              <w:ind w:left="288"/>
              <w:jc w:val="both"/>
            </w:pPr>
            <w:r w:rsidRPr="00A54EB8">
              <w:t>MICRO-GRID with good Scalability is needed</w:t>
            </w:r>
          </w:p>
        </w:tc>
      </w:tr>
      <w:tr w:rsidR="001F52D9" w:rsidRPr="00A54EB8" w14:paraId="0E483786" w14:textId="77777777" w:rsidTr="00690750">
        <w:tc>
          <w:tcPr>
            <w:tcW w:w="1620" w:type="dxa"/>
          </w:tcPr>
          <w:p w14:paraId="53B722BE" w14:textId="77777777" w:rsidR="001F52D9" w:rsidRPr="00A54EB8" w:rsidRDefault="001F52D9" w:rsidP="00D4205A">
            <w:pPr>
              <w:spacing w:line="480" w:lineRule="auto"/>
              <w:ind w:left="288"/>
              <w:jc w:val="both"/>
            </w:pPr>
            <w:r w:rsidRPr="00A54EB8">
              <w:t>Dilemma 7</w:t>
            </w:r>
          </w:p>
        </w:tc>
        <w:tc>
          <w:tcPr>
            <w:tcW w:w="7105" w:type="dxa"/>
          </w:tcPr>
          <w:p w14:paraId="33BCB242" w14:textId="77777777" w:rsidR="001F52D9" w:rsidRPr="00A54EB8" w:rsidRDefault="001F52D9" w:rsidP="00D4205A">
            <w:pPr>
              <w:spacing w:line="480" w:lineRule="auto"/>
              <w:ind w:left="288"/>
              <w:jc w:val="both"/>
            </w:pPr>
            <w:r w:rsidRPr="00A54EB8">
              <w:t>Cold-Storage and also,</w:t>
            </w:r>
          </w:p>
          <w:p w14:paraId="690F62A5" w14:textId="77777777" w:rsidR="001F52D9" w:rsidRPr="00A54EB8" w:rsidRDefault="001F52D9" w:rsidP="00D4205A">
            <w:pPr>
              <w:spacing w:line="480" w:lineRule="auto"/>
              <w:ind w:left="288"/>
              <w:jc w:val="both"/>
            </w:pPr>
            <w:r w:rsidRPr="00A54EB8">
              <w:t>A Value Proposition which addresses the transportation issue is needed.</w:t>
            </w:r>
          </w:p>
        </w:tc>
      </w:tr>
    </w:tbl>
    <w:p w14:paraId="6646ECB0" w14:textId="77777777" w:rsidR="001F52D9" w:rsidRPr="00A54EB8" w:rsidRDefault="001F52D9" w:rsidP="001F52D9">
      <w:pPr>
        <w:spacing w:line="480" w:lineRule="auto"/>
        <w:jc w:val="both"/>
      </w:pPr>
    </w:p>
    <w:p w14:paraId="0E5A84F4" w14:textId="77777777" w:rsidR="001F52D9" w:rsidRPr="00A54EB8" w:rsidRDefault="001F52D9" w:rsidP="001F52D9">
      <w:pPr>
        <w:spacing w:line="480" w:lineRule="auto"/>
        <w:jc w:val="both"/>
      </w:pPr>
    </w:p>
    <w:p w14:paraId="41AB3100" w14:textId="6FFA9E35" w:rsidR="001F52D9" w:rsidRPr="00E57F11" w:rsidRDefault="00E57F11" w:rsidP="00E57F11">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195" w:name="_Toc34942174"/>
      <w:bookmarkStart w:id="196" w:name="_Toc39823445"/>
      <w:r w:rsidRPr="00E57F11">
        <w:rPr>
          <w:rFonts w:ascii="Times New Roman" w:hAnsi="Times New Roman" w:cs="Times New Roman"/>
          <w:b/>
          <w:bCs/>
          <w:color w:val="000000" w:themeColor="text1"/>
          <w:sz w:val="24"/>
          <w:szCs w:val="24"/>
        </w:rPr>
        <w:t>4.3</w:t>
      </w:r>
      <w:r w:rsidRPr="00E57F11">
        <w:rPr>
          <w:rFonts w:ascii="Times New Roman" w:hAnsi="Times New Roman" w:cs="Times New Roman"/>
          <w:b/>
          <w:bCs/>
          <w:color w:val="000000" w:themeColor="text1"/>
          <w:sz w:val="24"/>
          <w:szCs w:val="24"/>
        </w:rPr>
        <w:tab/>
      </w:r>
      <w:r w:rsidR="001F52D9" w:rsidRPr="00E57F11">
        <w:rPr>
          <w:rFonts w:ascii="Times New Roman" w:hAnsi="Times New Roman" w:cs="Times New Roman"/>
          <w:b/>
          <w:bCs/>
          <w:color w:val="000000" w:themeColor="text1"/>
          <w:sz w:val="24"/>
          <w:szCs w:val="24"/>
        </w:rPr>
        <w:t>AN AUTOMATED EXCEL DASHBOARD TO PERFORM DILEMMA TRIANGLE METHOD</w:t>
      </w:r>
      <w:bookmarkEnd w:id="195"/>
      <w:bookmarkEnd w:id="196"/>
    </w:p>
    <w:p w14:paraId="55F276D1" w14:textId="33E9E224" w:rsidR="001F52D9" w:rsidRPr="00DA063B" w:rsidRDefault="00E57F11" w:rsidP="00DA063B">
      <w:pPr>
        <w:pStyle w:val="Heading3"/>
        <w:numPr>
          <w:ilvl w:val="0"/>
          <w:numId w:val="0"/>
        </w:numPr>
        <w:spacing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bookmarkStart w:id="197" w:name="_Toc34942175"/>
      <w:bookmarkStart w:id="198" w:name="_Toc39823446"/>
      <w:r w:rsidRPr="00E57F11">
        <w:rPr>
          <w:rFonts w:ascii="Times New Roman" w:hAnsi="Times New Roman" w:cs="Times New Roman"/>
          <w:b/>
          <w:bCs/>
          <w:color w:val="000000" w:themeColor="text1"/>
        </w:rPr>
        <w:t>4.3.1</w:t>
      </w:r>
      <w:r w:rsidRPr="00E57F11">
        <w:rPr>
          <w:rFonts w:ascii="Times New Roman" w:hAnsi="Times New Roman" w:cs="Times New Roman"/>
          <w:b/>
          <w:bCs/>
          <w:color w:val="000000" w:themeColor="text1"/>
        </w:rPr>
        <w:tab/>
      </w:r>
      <w:r w:rsidR="001F52D9" w:rsidRPr="00E57F11">
        <w:rPr>
          <w:rFonts w:ascii="Times New Roman" w:hAnsi="Times New Roman" w:cs="Times New Roman"/>
          <w:b/>
          <w:bCs/>
          <w:color w:val="000000" w:themeColor="text1"/>
        </w:rPr>
        <w:t>Introduction to the dashboard</w:t>
      </w:r>
      <w:bookmarkEnd w:id="197"/>
      <w:bookmarkEnd w:id="198"/>
    </w:p>
    <w:p w14:paraId="51C500EC" w14:textId="77777777" w:rsidR="001F52D9" w:rsidRPr="00A54EB8" w:rsidRDefault="001F52D9" w:rsidP="001F52D9">
      <w:pPr>
        <w:spacing w:line="480" w:lineRule="auto"/>
        <w:ind w:left="720"/>
        <w:jc w:val="both"/>
      </w:pPr>
      <w:r w:rsidRPr="00A54EB8">
        <w:t>Th whole process of making dilemma triangles and issue matrices is time consuming task. If social entrepreneur wants to add new issue or change his focus, matrices has to be rebuilt again. In order to overcome this issue, a dashboard is created with VBA in Excel. This allows a social entrepreneur to generate dilemma triangles and tension matrices with just a click. This saves lot of time for any social entrepreneur who wants to use this framework.</w:t>
      </w:r>
    </w:p>
    <w:p w14:paraId="0DC14524" w14:textId="77777777" w:rsidR="001F52D9" w:rsidRPr="00A54EB8" w:rsidRDefault="001F52D9" w:rsidP="001F52D9">
      <w:pPr>
        <w:spacing w:line="480" w:lineRule="auto"/>
        <w:jc w:val="both"/>
      </w:pPr>
    </w:p>
    <w:p w14:paraId="4A861CAA" w14:textId="27A740C3" w:rsidR="001F52D9" w:rsidRPr="00D04BB8" w:rsidRDefault="00D04BB8" w:rsidP="00D04BB8">
      <w:pPr>
        <w:pStyle w:val="Heading3"/>
        <w:numPr>
          <w:ilvl w:val="0"/>
          <w:numId w:val="0"/>
        </w:numPr>
        <w:spacing w:line="480" w:lineRule="auto"/>
        <w:rPr>
          <w:rFonts w:ascii="Times New Roman" w:hAnsi="Times New Roman" w:cs="Times New Roman"/>
          <w:b/>
          <w:bCs/>
          <w:color w:val="000000" w:themeColor="text1"/>
        </w:rPr>
      </w:pPr>
      <w:r w:rsidRPr="00D04BB8">
        <w:rPr>
          <w:rFonts w:ascii="Times New Roman" w:hAnsi="Times New Roman" w:cs="Times New Roman"/>
          <w:b/>
          <w:bCs/>
          <w:color w:val="000000" w:themeColor="text1"/>
        </w:rPr>
        <w:t xml:space="preserve"> </w:t>
      </w:r>
      <w:bookmarkStart w:id="199" w:name="_Toc34942176"/>
      <w:bookmarkStart w:id="200" w:name="_Toc39823447"/>
      <w:r w:rsidR="00E57F11" w:rsidRPr="00D04BB8">
        <w:rPr>
          <w:rFonts w:ascii="Times New Roman" w:hAnsi="Times New Roman" w:cs="Times New Roman"/>
          <w:b/>
          <w:bCs/>
          <w:color w:val="000000" w:themeColor="text1"/>
        </w:rPr>
        <w:t>4.3.2</w:t>
      </w:r>
      <w:r w:rsidR="00E57F11" w:rsidRPr="00D04BB8">
        <w:rPr>
          <w:rFonts w:ascii="Times New Roman" w:hAnsi="Times New Roman" w:cs="Times New Roman"/>
          <w:b/>
          <w:bCs/>
          <w:color w:val="000000" w:themeColor="text1"/>
        </w:rPr>
        <w:tab/>
      </w:r>
      <w:r w:rsidR="001F52D9" w:rsidRPr="00D04BB8">
        <w:rPr>
          <w:rFonts w:ascii="Times New Roman" w:hAnsi="Times New Roman" w:cs="Times New Roman"/>
          <w:b/>
          <w:bCs/>
          <w:color w:val="000000" w:themeColor="text1"/>
        </w:rPr>
        <w:t>Manual for the Dashboard</w:t>
      </w:r>
      <w:bookmarkEnd w:id="199"/>
      <w:bookmarkEnd w:id="200"/>
    </w:p>
    <w:p w14:paraId="16069481" w14:textId="77777777" w:rsidR="001F52D9" w:rsidRPr="00A54EB8" w:rsidRDefault="001F52D9" w:rsidP="001F52D9">
      <w:pPr>
        <w:spacing w:line="480" w:lineRule="auto"/>
        <w:ind w:firstLine="720"/>
        <w:jc w:val="both"/>
        <w:rPr>
          <w:b/>
          <w:bCs/>
        </w:rPr>
      </w:pPr>
      <w:r w:rsidRPr="00A54EB8">
        <w:rPr>
          <w:b/>
          <w:bCs/>
        </w:rPr>
        <w:t>Step 1</w:t>
      </w:r>
    </w:p>
    <w:p w14:paraId="157BDE2D" w14:textId="77777777" w:rsidR="001F52D9" w:rsidRPr="00A54EB8" w:rsidRDefault="001F52D9" w:rsidP="001F52D9">
      <w:pPr>
        <w:spacing w:line="480" w:lineRule="auto"/>
        <w:ind w:left="720"/>
        <w:jc w:val="both"/>
      </w:pPr>
      <w:r w:rsidRPr="00A54EB8">
        <w:t>Declare the size of each triangle by inserting number of issues at each driver a shown below.</w:t>
      </w:r>
    </w:p>
    <w:p w14:paraId="4C07187F" w14:textId="77777777" w:rsidR="001F52D9" w:rsidRPr="00A54EB8" w:rsidRDefault="001F52D9" w:rsidP="001F52D9">
      <w:pPr>
        <w:spacing w:line="480" w:lineRule="auto"/>
        <w:ind w:left="720"/>
        <w:jc w:val="both"/>
      </w:pPr>
      <w:r w:rsidRPr="00A54EB8">
        <w:rPr>
          <w:noProof/>
        </w:rPr>
        <w:drawing>
          <wp:inline distT="0" distB="0" distL="0" distR="0" wp14:anchorId="437EBBD1" wp14:editId="6FF80D20">
            <wp:extent cx="5959011" cy="618820"/>
            <wp:effectExtent l="0" t="0" r="3810" b="0"/>
            <wp:docPr id="8" name="Picture 7">
              <a:extLst xmlns:a="http://schemas.openxmlformats.org/drawingml/2006/main">
                <a:ext uri="{FF2B5EF4-FFF2-40B4-BE49-F238E27FC236}">
                  <a16:creationId xmlns:a16="http://schemas.microsoft.com/office/drawing/2014/main" id="{12772BA5-8A07-824D-9A06-9C28D254E3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2772BA5-8A07-824D-9A06-9C28D254E36D}"/>
                        </a:ext>
                      </a:extLst>
                    </pic:cNvPr>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6148190" cy="638465"/>
                    </a:xfrm>
                    <a:prstGeom prst="rect">
                      <a:avLst/>
                    </a:prstGeom>
                  </pic:spPr>
                </pic:pic>
              </a:graphicData>
            </a:graphic>
          </wp:inline>
        </w:drawing>
      </w:r>
    </w:p>
    <w:p w14:paraId="4743AA29" w14:textId="77777777" w:rsidR="001F52D9" w:rsidRPr="00A54EB8" w:rsidRDefault="001F52D9" w:rsidP="001F52D9">
      <w:pPr>
        <w:spacing w:line="480" w:lineRule="auto"/>
        <w:ind w:left="720"/>
        <w:jc w:val="both"/>
        <w:rPr>
          <w:b/>
          <w:bCs/>
        </w:rPr>
      </w:pPr>
      <w:r w:rsidRPr="00A54EB8">
        <w:t xml:space="preserve">Find the two buttons (for example: Food, Delete_1). </w:t>
      </w:r>
      <w:r w:rsidRPr="00A54EB8">
        <w:rPr>
          <w:b/>
          <w:bCs/>
        </w:rPr>
        <w:t xml:space="preserve">Click the Food button </w:t>
      </w:r>
      <w:r w:rsidRPr="00A54EB8">
        <w:t xml:space="preserve">to create Food matrix. If you wish to delete it, </w:t>
      </w:r>
      <w:r w:rsidRPr="00A54EB8">
        <w:rPr>
          <w:b/>
          <w:bCs/>
        </w:rPr>
        <w:t xml:space="preserve">click Delete_1 button. </w:t>
      </w:r>
      <w:r w:rsidRPr="00A54EB8">
        <w:t xml:space="preserve">Similarly, do it for </w:t>
      </w:r>
      <w:r w:rsidRPr="00A54EB8">
        <w:rPr>
          <w:b/>
          <w:bCs/>
        </w:rPr>
        <w:t>Water and Energy.</w:t>
      </w:r>
    </w:p>
    <w:p w14:paraId="09E3C190" w14:textId="77777777" w:rsidR="001F52D9" w:rsidRPr="00A54EB8" w:rsidRDefault="001F52D9" w:rsidP="001F52D9">
      <w:pPr>
        <w:spacing w:line="480" w:lineRule="auto"/>
        <w:ind w:left="720"/>
        <w:jc w:val="both"/>
      </w:pPr>
      <w:r w:rsidRPr="00A54EB8">
        <w:rPr>
          <w:noProof/>
        </w:rPr>
        <w:lastRenderedPageBreak/>
        <mc:AlternateContent>
          <mc:Choice Requires="wps">
            <w:drawing>
              <wp:anchor distT="0" distB="0" distL="114300" distR="114300" simplePos="0" relativeHeight="251658241" behindDoc="0" locked="0" layoutInCell="1" allowOverlap="1" wp14:anchorId="1A1C7A6A" wp14:editId="5190FCAA">
                <wp:simplePos x="0" y="0"/>
                <wp:positionH relativeFrom="column">
                  <wp:posOffset>-202234</wp:posOffset>
                </wp:positionH>
                <wp:positionV relativeFrom="paragraph">
                  <wp:posOffset>2684854</wp:posOffset>
                </wp:positionV>
                <wp:extent cx="975122" cy="977261"/>
                <wp:effectExtent l="126048" t="216852" r="0" b="53023"/>
                <wp:wrapNone/>
                <wp:docPr id="14" name="Arrow: Bent-Up 1"/>
                <wp:cNvGraphicFramePr/>
                <a:graphic xmlns:a="http://schemas.openxmlformats.org/drawingml/2006/main">
                  <a:graphicData uri="http://schemas.microsoft.com/office/word/2010/wordprocessingShape">
                    <wps:wsp>
                      <wps:cNvSpPr/>
                      <wps:spPr>
                        <a:xfrm rot="7893749">
                          <a:off x="0" y="0"/>
                          <a:ext cx="975122" cy="977261"/>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FB130E" id="Arrow: Bent-Up 1" o:spid="_x0000_s1026" style="position:absolute;margin-left:-15.9pt;margin-top:211.4pt;width:76.8pt;height:76.95pt;rotation:8622079fd;z-index:251658245;visibility:visible;mso-wrap-style:square;mso-wrap-distance-left:9pt;mso-wrap-distance-top:0;mso-wrap-distance-right:9pt;mso-wrap-distance-bottom:0;mso-position-horizontal:absolute;mso-position-horizontal-relative:text;mso-position-vertical:absolute;mso-position-vertical-relative:text;v-text-anchor:middle" coordsize="975122,9772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" path="m,733481r609451,l609451,243781r-121890,l731342,,975122,243781r-121890,l853232,977261,,977261,,733481xe" fillcolor="#4f81bd [3204]" strokecolor="#243f60 [1604]" strokeweight="2pt">
                <v:path arrowok="t" o:connecttype="custom" o:connectlocs="0,733481;609451,733481;609451,243781;487561,243781;731342,0;975122,243781;853232,243781;853232,977261;0,977261;0,733481" o:connectangles="0,0,0,0,0,0,0,0,0,0"/>
              </v:shape>
            </w:pict>
          </mc:Fallback>
        </mc:AlternateContent>
      </w:r>
      <w:r w:rsidRPr="00A54EB8">
        <w:rPr>
          <w:noProof/>
        </w:rPr>
        <mc:AlternateContent>
          <mc:Choice Requires="wps">
            <w:drawing>
              <wp:anchor distT="0" distB="0" distL="114300" distR="114300" simplePos="0" relativeHeight="251658242" behindDoc="0" locked="0" layoutInCell="1" allowOverlap="1" wp14:anchorId="4239DC86" wp14:editId="40CDE78E">
                <wp:simplePos x="0" y="0"/>
                <wp:positionH relativeFrom="column">
                  <wp:posOffset>558665</wp:posOffset>
                </wp:positionH>
                <wp:positionV relativeFrom="paragraph">
                  <wp:posOffset>176</wp:posOffset>
                </wp:positionV>
                <wp:extent cx="1239309" cy="216145"/>
                <wp:effectExtent l="19050" t="19050" r="18415" b="12700"/>
                <wp:wrapNone/>
                <wp:docPr id="25" name="Rectangle 18"/>
                <wp:cNvGraphicFramePr/>
                <a:graphic xmlns:a="http://schemas.openxmlformats.org/drawingml/2006/main">
                  <a:graphicData uri="http://schemas.microsoft.com/office/word/2010/wordprocessingShape">
                    <wps:wsp>
                      <wps:cNvSpPr/>
                      <wps:spPr>
                        <a:xfrm>
                          <a:off x="0" y="0"/>
                          <a:ext cx="1239309" cy="21614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5266AA76" id="Rectangle 18" o:spid="_x0000_s1026" style="position:absolute;margin-left:44pt;margin-top:0;width:97.6pt;height:17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" filled="f" strokecolor="red" strokeweight="3pt"/>
            </w:pict>
          </mc:Fallback>
        </mc:AlternateContent>
      </w:r>
      <w:r w:rsidRPr="00A54EB8">
        <w:rPr>
          <w:noProof/>
        </w:rPr>
        <mc:AlternateContent>
          <mc:Choice Requires="wps">
            <w:drawing>
              <wp:anchor distT="0" distB="0" distL="114300" distR="114300" simplePos="0" relativeHeight="251658243" behindDoc="0" locked="0" layoutInCell="1" allowOverlap="1" wp14:anchorId="36391B7D" wp14:editId="47E04946">
                <wp:simplePos x="0" y="0"/>
                <wp:positionH relativeFrom="column">
                  <wp:posOffset>558665</wp:posOffset>
                </wp:positionH>
                <wp:positionV relativeFrom="paragraph">
                  <wp:posOffset>264079</wp:posOffset>
                </wp:positionV>
                <wp:extent cx="1239309" cy="216145"/>
                <wp:effectExtent l="19050" t="19050" r="18415" b="12700"/>
                <wp:wrapNone/>
                <wp:docPr id="33" name="Rectangle 18"/>
                <wp:cNvGraphicFramePr/>
                <a:graphic xmlns:a="http://schemas.openxmlformats.org/drawingml/2006/main">
                  <a:graphicData uri="http://schemas.microsoft.com/office/word/2010/wordprocessingShape">
                    <wps:wsp>
                      <wps:cNvSpPr/>
                      <wps:spPr>
                        <a:xfrm>
                          <a:off x="0" y="0"/>
                          <a:ext cx="1239309" cy="21614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1B05E251" id="Rectangle 18" o:spid="_x0000_s1026" style="position:absolute;margin-left:44pt;margin-top:20.8pt;width:97.6pt;height:17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" filled="f" strokecolor="red" strokeweight="3pt"/>
            </w:pict>
          </mc:Fallback>
        </mc:AlternateContent>
      </w:r>
      <w:r w:rsidRPr="00A54EB8">
        <w:rPr>
          <w:noProof/>
        </w:rPr>
        <w:drawing>
          <wp:inline distT="0" distB="0" distL="0" distR="0" wp14:anchorId="0267EB7C" wp14:editId="67C19A7C">
            <wp:extent cx="5617196" cy="3062627"/>
            <wp:effectExtent l="0" t="0" r="0" b="0"/>
            <wp:docPr id="9" name="Picture 20">
              <a:extLst xmlns:a="http://schemas.openxmlformats.org/drawingml/2006/main">
                <a:ext uri="{FF2B5EF4-FFF2-40B4-BE49-F238E27FC236}">
                  <a16:creationId xmlns:a16="http://schemas.microsoft.com/office/drawing/2014/main" id="{60A1EFED-E1B5-014A-96CB-09F6FEE219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60A1EFED-E1B5-014A-96CB-09F6FEE21955}"/>
                        </a:ext>
                      </a:extLst>
                    </pic:cNvPr>
                    <pic:cNvPicPr>
                      <a:picLocks noChangeAspect="1"/>
                    </pic:cNvPicPr>
                  </pic:nvPicPr>
                  <pic:blipFill rotWithShape="1">
                    <a:blip r:embed="rId66">
                      <a:extLst>
                        <a:ext uri="{28A0092B-C50C-407E-A947-70E740481C1C}">
                          <a14:useLocalDpi xmlns:a14="http://schemas.microsoft.com/office/drawing/2010/main" val="0"/>
                        </a:ext>
                      </a:extLst>
                    </a:blip>
                    <a:srcRect r="3326" b="3367"/>
                    <a:stretch/>
                  </pic:blipFill>
                  <pic:spPr>
                    <a:xfrm>
                      <a:off x="0" y="0"/>
                      <a:ext cx="5641009" cy="3075610"/>
                    </a:xfrm>
                    <a:prstGeom prst="rect">
                      <a:avLst/>
                    </a:prstGeom>
                  </pic:spPr>
                </pic:pic>
              </a:graphicData>
            </a:graphic>
          </wp:inline>
        </w:drawing>
      </w:r>
    </w:p>
    <w:p w14:paraId="01855C8D" w14:textId="77777777" w:rsidR="001F52D9" w:rsidRPr="00A54EB8" w:rsidRDefault="001F52D9" w:rsidP="001F52D9">
      <w:pPr>
        <w:spacing w:line="480" w:lineRule="auto"/>
        <w:ind w:left="720"/>
        <w:jc w:val="both"/>
      </w:pPr>
      <w:r w:rsidRPr="00A54EB8">
        <w:rPr>
          <w:noProof/>
        </w:rPr>
        <w:drawing>
          <wp:inline distT="0" distB="0" distL="0" distR="0" wp14:anchorId="095067DC" wp14:editId="6CAD211C">
            <wp:extent cx="5616575" cy="3062289"/>
            <wp:effectExtent l="0" t="0" r="0" b="0"/>
            <wp:docPr id="16" name="Picture 15">
              <a:extLst xmlns:a="http://schemas.openxmlformats.org/drawingml/2006/main">
                <a:ext uri="{FF2B5EF4-FFF2-40B4-BE49-F238E27FC236}">
                  <a16:creationId xmlns:a16="http://schemas.microsoft.com/office/drawing/2014/main" id="{F64CCC90-70E3-1743-9C08-C2417BE0B9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F64CCC90-70E3-1743-9C08-C2417BE0B975}"/>
                        </a:ext>
                      </a:extLst>
                    </pic:cNvPr>
                    <pic:cNvPicPr>
                      <a:picLocks noChangeAspect="1"/>
                    </pic:cNvPicPr>
                  </pic:nvPicPr>
                  <pic:blipFill rotWithShape="1">
                    <a:blip r:embed="rId67">
                      <a:extLst>
                        <a:ext uri="{28A0092B-C50C-407E-A947-70E740481C1C}">
                          <a14:useLocalDpi xmlns:a14="http://schemas.microsoft.com/office/drawing/2010/main" val="0"/>
                        </a:ext>
                      </a:extLst>
                    </a:blip>
                    <a:srcRect r="2089" b="11905"/>
                    <a:stretch/>
                  </pic:blipFill>
                  <pic:spPr>
                    <a:xfrm>
                      <a:off x="0" y="0"/>
                      <a:ext cx="5629006" cy="3069067"/>
                    </a:xfrm>
                    <a:prstGeom prst="rect">
                      <a:avLst/>
                    </a:prstGeom>
                  </pic:spPr>
                </pic:pic>
              </a:graphicData>
            </a:graphic>
          </wp:inline>
        </w:drawing>
      </w:r>
    </w:p>
    <w:p w14:paraId="743C3947" w14:textId="77777777" w:rsidR="001F52D9" w:rsidRPr="00A54EB8" w:rsidRDefault="001F52D9" w:rsidP="001F52D9">
      <w:pPr>
        <w:spacing w:line="480" w:lineRule="auto"/>
        <w:jc w:val="both"/>
      </w:pPr>
    </w:p>
    <w:p w14:paraId="456E5181" w14:textId="77777777" w:rsidR="001F52D9" w:rsidRPr="00A54EB8" w:rsidRDefault="001F52D9" w:rsidP="001F52D9">
      <w:pPr>
        <w:spacing w:line="480" w:lineRule="auto"/>
        <w:ind w:firstLine="720"/>
        <w:jc w:val="both"/>
        <w:rPr>
          <w:b/>
        </w:rPr>
      </w:pPr>
      <w:r w:rsidRPr="00A54EB8">
        <w:rPr>
          <w:b/>
        </w:rPr>
        <w:t>Step 2</w:t>
      </w:r>
    </w:p>
    <w:p w14:paraId="343998DB" w14:textId="1A455C82" w:rsidR="001F52D9" w:rsidRPr="00A54EB8" w:rsidRDefault="001F52D9" w:rsidP="001F52D9">
      <w:pPr>
        <w:spacing w:line="480" w:lineRule="auto"/>
        <w:ind w:firstLine="720"/>
        <w:jc w:val="both"/>
        <w:rPr>
          <w:bCs/>
        </w:rPr>
      </w:pPr>
      <w:r w:rsidRPr="00A54EB8">
        <w:rPr>
          <w:bCs/>
        </w:rPr>
        <w:t xml:space="preserve">In </w:t>
      </w:r>
      <w:r w:rsidR="00835E94">
        <w:rPr>
          <w:bCs/>
        </w:rPr>
        <w:t>S</w:t>
      </w:r>
      <w:r w:rsidRPr="00A54EB8">
        <w:rPr>
          <w:bCs/>
        </w:rPr>
        <w:t xml:space="preserve">heet 1, click Next button at the bottom to move on to </w:t>
      </w:r>
      <w:r w:rsidR="00835E94">
        <w:rPr>
          <w:bCs/>
        </w:rPr>
        <w:t>S</w:t>
      </w:r>
      <w:r w:rsidRPr="00A54EB8">
        <w:rPr>
          <w:bCs/>
        </w:rPr>
        <w:t>tep 2.</w:t>
      </w:r>
    </w:p>
    <w:p w14:paraId="20A9DEFB" w14:textId="3A914913" w:rsidR="001F52D9" w:rsidRPr="00A54EB8" w:rsidRDefault="001F52D9" w:rsidP="001F52D9">
      <w:pPr>
        <w:spacing w:line="480" w:lineRule="auto"/>
        <w:ind w:left="720"/>
        <w:jc w:val="both"/>
        <w:rPr>
          <w:bCs/>
        </w:rPr>
      </w:pPr>
      <w:r w:rsidRPr="00A54EB8">
        <w:rPr>
          <w:bCs/>
        </w:rPr>
        <w:t xml:space="preserve">In </w:t>
      </w:r>
      <w:r w:rsidR="00835E94">
        <w:rPr>
          <w:bCs/>
        </w:rPr>
        <w:t>S</w:t>
      </w:r>
      <w:r w:rsidRPr="00A54EB8">
        <w:rPr>
          <w:bCs/>
        </w:rPr>
        <w:t>tep 2, for each perspective (Food, Energy and Water) few buttons are provided as shown below.</w:t>
      </w:r>
    </w:p>
    <w:p w14:paraId="2FDBF95C" w14:textId="77777777" w:rsidR="001F52D9" w:rsidRPr="00A54EB8" w:rsidRDefault="001F52D9" w:rsidP="001F52D9">
      <w:pPr>
        <w:spacing w:line="480" w:lineRule="auto"/>
        <w:ind w:left="720"/>
        <w:jc w:val="both"/>
        <w:rPr>
          <w:bCs/>
        </w:rPr>
      </w:pPr>
      <w:r w:rsidRPr="00A54EB8">
        <w:rPr>
          <w:bCs/>
          <w:noProof/>
        </w:rPr>
        <w:lastRenderedPageBreak/>
        <mc:AlternateContent>
          <mc:Choice Requires="wps">
            <w:drawing>
              <wp:anchor distT="0" distB="0" distL="114300" distR="114300" simplePos="0" relativeHeight="251658244" behindDoc="0" locked="0" layoutInCell="1" allowOverlap="1" wp14:anchorId="48DC263C" wp14:editId="40B39766">
                <wp:simplePos x="0" y="0"/>
                <wp:positionH relativeFrom="column">
                  <wp:posOffset>1174750</wp:posOffset>
                </wp:positionH>
                <wp:positionV relativeFrom="paragraph">
                  <wp:posOffset>223249</wp:posOffset>
                </wp:positionV>
                <wp:extent cx="4898007" cy="172409"/>
                <wp:effectExtent l="19050" t="19050" r="17145" b="18415"/>
                <wp:wrapNone/>
                <wp:docPr id="41" name="Rectangle 12"/>
                <wp:cNvGraphicFramePr/>
                <a:graphic xmlns:a="http://schemas.openxmlformats.org/drawingml/2006/main">
                  <a:graphicData uri="http://schemas.microsoft.com/office/word/2010/wordprocessingShape">
                    <wps:wsp>
                      <wps:cNvSpPr/>
                      <wps:spPr>
                        <a:xfrm>
                          <a:off x="0" y="0"/>
                          <a:ext cx="4898007" cy="17240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C94A96B" id="Rectangle 12" o:spid="_x0000_s1026" style="position:absolute;margin-left:92.5pt;margin-top:17.6pt;width:385.65pt;height:13.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" filled="f" strokecolor="red" strokeweight="3pt"/>
            </w:pict>
          </mc:Fallback>
        </mc:AlternateContent>
      </w:r>
      <w:r w:rsidRPr="00A54EB8">
        <w:rPr>
          <w:bCs/>
          <w:noProof/>
        </w:rPr>
        <w:drawing>
          <wp:inline distT="0" distB="0" distL="0" distR="0" wp14:anchorId="44C40875" wp14:editId="2F8559A1">
            <wp:extent cx="5943600" cy="825500"/>
            <wp:effectExtent l="0" t="0" r="0" b="0"/>
            <wp:docPr id="35" name="Picture 9">
              <a:extLst xmlns:a="http://schemas.openxmlformats.org/drawingml/2006/main">
                <a:ext uri="{FF2B5EF4-FFF2-40B4-BE49-F238E27FC236}">
                  <a16:creationId xmlns:a16="http://schemas.microsoft.com/office/drawing/2014/main" id="{D0403304-14E4-D749-8979-1DFFB91E04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D0403304-14E4-D749-8979-1DFFB91E04E8}"/>
                        </a:ext>
                      </a:extLst>
                    </pic:cNvPr>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5943600" cy="825500"/>
                    </a:xfrm>
                    <a:prstGeom prst="rect">
                      <a:avLst/>
                    </a:prstGeom>
                  </pic:spPr>
                </pic:pic>
              </a:graphicData>
            </a:graphic>
          </wp:inline>
        </w:drawing>
      </w:r>
    </w:p>
    <w:p w14:paraId="24F9FE6A" w14:textId="77777777" w:rsidR="001F52D9" w:rsidRPr="00A54EB8" w:rsidRDefault="001F52D9" w:rsidP="001F52D9">
      <w:pPr>
        <w:spacing w:line="480" w:lineRule="auto"/>
        <w:ind w:left="720"/>
        <w:jc w:val="both"/>
        <w:rPr>
          <w:bCs/>
        </w:rPr>
      </w:pPr>
      <w:r w:rsidRPr="00A54EB8">
        <w:rPr>
          <w:bCs/>
        </w:rPr>
        <w:t xml:space="preserve">Click </w:t>
      </w:r>
      <w:r w:rsidRPr="00A54EB8">
        <w:rPr>
          <w:b/>
          <w:bCs/>
        </w:rPr>
        <w:t xml:space="preserve">Food Matrix, Water Matrix and Energy Matrix </w:t>
      </w:r>
      <w:r w:rsidRPr="00A54EB8">
        <w:rPr>
          <w:bCs/>
        </w:rPr>
        <w:t>to get all the matrices with issues filled in it as shown below.</w:t>
      </w:r>
    </w:p>
    <w:p w14:paraId="25A1E0A2" w14:textId="77777777" w:rsidR="001F52D9" w:rsidRPr="00A54EB8" w:rsidRDefault="001F52D9" w:rsidP="001F52D9">
      <w:pPr>
        <w:spacing w:line="480" w:lineRule="auto"/>
        <w:ind w:left="720"/>
        <w:jc w:val="both"/>
        <w:rPr>
          <w:bCs/>
        </w:rPr>
      </w:pPr>
      <w:r w:rsidRPr="00A54EB8">
        <w:rPr>
          <w:bCs/>
          <w:noProof/>
        </w:rPr>
        <mc:AlternateContent>
          <mc:Choice Requires="wps">
            <w:drawing>
              <wp:anchor distT="0" distB="0" distL="114300" distR="114300" simplePos="0" relativeHeight="251658261" behindDoc="0" locked="0" layoutInCell="1" allowOverlap="1" wp14:anchorId="29CC4943" wp14:editId="1D2345AA">
                <wp:simplePos x="0" y="0"/>
                <wp:positionH relativeFrom="column">
                  <wp:posOffset>4980453</wp:posOffset>
                </wp:positionH>
                <wp:positionV relativeFrom="paragraph">
                  <wp:posOffset>1225361</wp:posOffset>
                </wp:positionV>
                <wp:extent cx="1621766" cy="642026"/>
                <wp:effectExtent l="0" t="0" r="17145" b="18415"/>
                <wp:wrapNone/>
                <wp:docPr id="39" name="Text Box 39"/>
                <wp:cNvGraphicFramePr/>
                <a:graphic xmlns:a="http://schemas.openxmlformats.org/drawingml/2006/main">
                  <a:graphicData uri="http://schemas.microsoft.com/office/word/2010/wordprocessingShape">
                    <wps:wsp>
                      <wps:cNvSpPr txBox="1"/>
                      <wps:spPr>
                        <a:xfrm>
                          <a:off x="0" y="0"/>
                          <a:ext cx="1621766" cy="642026"/>
                        </a:xfrm>
                        <a:prstGeom prst="rect">
                          <a:avLst/>
                        </a:prstGeom>
                        <a:solidFill>
                          <a:schemeClr val="lt1"/>
                        </a:solidFill>
                        <a:ln w="6350">
                          <a:solidFill>
                            <a:schemeClr val="bg1"/>
                          </a:solidFill>
                        </a:ln>
                      </wps:spPr>
                      <wps:txbx>
                        <w:txbxContent>
                          <w:p w14:paraId="0F051FA9" w14:textId="77777777" w:rsidR="00382A11" w:rsidRPr="000D2243" w:rsidRDefault="00382A11" w:rsidP="001F52D9">
                            <w:r w:rsidRPr="000D2243">
                              <w:t xml:space="preserve">Individual </w:t>
                            </w:r>
                            <w:r w:rsidRPr="000D2243">
                              <w:rPr>
                                <w:b/>
                                <w:bCs/>
                              </w:rPr>
                              <w:t xml:space="preserve">clear buttons </w:t>
                            </w:r>
                            <w:r w:rsidRPr="000D2243">
                              <w:t>are provided to delete the matrices</w:t>
                            </w:r>
                          </w:p>
                          <w:p w14:paraId="529C4E11" w14:textId="77777777" w:rsidR="00382A11" w:rsidRDefault="00382A11" w:rsidP="001F5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CC4943" id="Text Box 39" o:spid="_x0000_s1027" type="#_x0000_t202" style="position:absolute;left:0;text-align:left;margin-left:392.15pt;margin-top:96.5pt;width:127.7pt;height:50.55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" fillcolor="white [3201]" strokecolor="white [3212]" strokeweight=".5pt">
                <v:textbox>
                  <w:txbxContent>
                    <w:p w14:paraId="0F051FA9" w14:textId="77777777" w:rsidR="00382A11" w:rsidRPr="000D2243" w:rsidRDefault="00382A11" w:rsidP="001F52D9">
                      <w:r w:rsidRPr="000D2243">
                        <w:t xml:space="preserve">Individual </w:t>
                      </w:r>
                      <w:r w:rsidRPr="000D2243">
                        <w:rPr>
                          <w:b/>
                          <w:bCs/>
                        </w:rPr>
                        <w:t xml:space="preserve">clear buttons </w:t>
                      </w:r>
                      <w:r w:rsidRPr="000D2243">
                        <w:t>are provided to delete the matrices</w:t>
                      </w:r>
                    </w:p>
                    <w:p w14:paraId="529C4E11" w14:textId="77777777" w:rsidR="00382A11" w:rsidRDefault="00382A11" w:rsidP="001F52D9"/>
                  </w:txbxContent>
                </v:textbox>
              </v:shape>
            </w:pict>
          </mc:Fallback>
        </mc:AlternateContent>
      </w:r>
      <w:r w:rsidRPr="00A54EB8">
        <w:rPr>
          <w:bCs/>
          <w:noProof/>
        </w:rPr>
        <w:drawing>
          <wp:inline distT="0" distB="0" distL="0" distR="0" wp14:anchorId="6D3458AE" wp14:editId="0C3B07D2">
            <wp:extent cx="6021565" cy="2966936"/>
            <wp:effectExtent l="0" t="0" r="0" b="5080"/>
            <wp:docPr id="36" name="Picture 11">
              <a:extLst xmlns:a="http://schemas.openxmlformats.org/drawingml/2006/main">
                <a:ext uri="{FF2B5EF4-FFF2-40B4-BE49-F238E27FC236}">
                  <a16:creationId xmlns:a16="http://schemas.microsoft.com/office/drawing/2014/main" id="{BC58E8C2-527E-4B4B-84F1-A811DDA678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BC58E8C2-527E-4B4B-84F1-A811DDA67878}"/>
                        </a:ext>
                      </a:extLst>
                    </pic:cNvPr>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065293" cy="2988481"/>
                    </a:xfrm>
                    <a:prstGeom prst="rect">
                      <a:avLst/>
                    </a:prstGeom>
                  </pic:spPr>
                </pic:pic>
              </a:graphicData>
            </a:graphic>
          </wp:inline>
        </w:drawing>
      </w:r>
    </w:p>
    <w:p w14:paraId="4E335C33" w14:textId="77777777" w:rsidR="001F52D9" w:rsidRPr="00A54EB8" w:rsidRDefault="001F52D9" w:rsidP="001F52D9">
      <w:pPr>
        <w:spacing w:line="480" w:lineRule="auto"/>
        <w:ind w:firstLine="720"/>
        <w:jc w:val="both"/>
        <w:rPr>
          <w:b/>
        </w:rPr>
      </w:pPr>
      <w:r w:rsidRPr="00A54EB8">
        <w:rPr>
          <w:b/>
        </w:rPr>
        <w:t>Step 3</w:t>
      </w:r>
    </w:p>
    <w:p w14:paraId="2364F6F5" w14:textId="77777777" w:rsidR="001F52D9" w:rsidRPr="00A54EB8" w:rsidRDefault="001F52D9" w:rsidP="001F52D9">
      <w:pPr>
        <w:spacing w:line="480" w:lineRule="auto"/>
        <w:ind w:firstLine="720"/>
        <w:jc w:val="both"/>
        <w:rPr>
          <w:b/>
        </w:rPr>
      </w:pPr>
      <w:r w:rsidRPr="00A54EB8">
        <w:rPr>
          <w:b/>
        </w:rPr>
        <w:t>Create Tensions</w:t>
      </w:r>
    </w:p>
    <w:p w14:paraId="7362D417" w14:textId="77777777" w:rsidR="001F52D9" w:rsidRPr="00A54EB8" w:rsidRDefault="001F52D9" w:rsidP="001F52D9">
      <w:pPr>
        <w:spacing w:line="480" w:lineRule="auto"/>
        <w:ind w:left="720"/>
        <w:jc w:val="both"/>
        <w:rPr>
          <w:b/>
        </w:rPr>
      </w:pPr>
      <w:r w:rsidRPr="00A54EB8">
        <w:rPr>
          <w:bCs/>
          <w:noProof/>
        </w:rPr>
        <mc:AlternateContent>
          <mc:Choice Requires="wps">
            <w:drawing>
              <wp:anchor distT="0" distB="0" distL="114300" distR="114300" simplePos="0" relativeHeight="251658263" behindDoc="0" locked="0" layoutInCell="1" allowOverlap="1" wp14:anchorId="4FA7B976" wp14:editId="7082CA37">
                <wp:simplePos x="0" y="0"/>
                <wp:positionH relativeFrom="column">
                  <wp:posOffset>1260326</wp:posOffset>
                </wp:positionH>
                <wp:positionV relativeFrom="paragraph">
                  <wp:posOffset>318419</wp:posOffset>
                </wp:positionV>
                <wp:extent cx="4898007" cy="172409"/>
                <wp:effectExtent l="19050" t="19050" r="17145" b="18415"/>
                <wp:wrapNone/>
                <wp:docPr id="75" name="Rectangle 12"/>
                <wp:cNvGraphicFramePr/>
                <a:graphic xmlns:a="http://schemas.openxmlformats.org/drawingml/2006/main">
                  <a:graphicData uri="http://schemas.microsoft.com/office/word/2010/wordprocessingShape">
                    <wps:wsp>
                      <wps:cNvSpPr/>
                      <wps:spPr>
                        <a:xfrm>
                          <a:off x="0" y="0"/>
                          <a:ext cx="4898007" cy="17240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6738927" id="Rectangle 12" o:spid="_x0000_s1026" style="position:absolute;margin-left:99.25pt;margin-top:25.05pt;width:385.65pt;height:13.6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" filled="f" strokecolor="red" strokeweight="3pt"/>
            </w:pict>
          </mc:Fallback>
        </mc:AlternateContent>
      </w:r>
      <w:r w:rsidRPr="00A54EB8">
        <w:rPr>
          <w:b/>
          <w:noProof/>
        </w:rPr>
        <w:drawing>
          <wp:inline distT="0" distB="0" distL="0" distR="0" wp14:anchorId="6494A4D4" wp14:editId="358434CE">
            <wp:extent cx="5943600" cy="825500"/>
            <wp:effectExtent l="0" t="0" r="0" b="0"/>
            <wp:docPr id="43" name="Picture 2">
              <a:extLst xmlns:a="http://schemas.openxmlformats.org/drawingml/2006/main">
                <a:ext uri="{FF2B5EF4-FFF2-40B4-BE49-F238E27FC236}">
                  <a16:creationId xmlns:a16="http://schemas.microsoft.com/office/drawing/2014/main" id="{23EA0A47-5C7F-494C-80FA-CE11BD4B05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3EA0A47-5C7F-494C-80FA-CE11BD4B0563}"/>
                        </a:ext>
                      </a:extLst>
                    </pic:cNvPr>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5943600" cy="825500"/>
                    </a:xfrm>
                    <a:prstGeom prst="rect">
                      <a:avLst/>
                    </a:prstGeom>
                  </pic:spPr>
                </pic:pic>
              </a:graphicData>
            </a:graphic>
          </wp:inline>
        </w:drawing>
      </w:r>
    </w:p>
    <w:p w14:paraId="316F7450" w14:textId="77777777" w:rsidR="001F52D9" w:rsidRPr="00A54EB8" w:rsidRDefault="001F52D9" w:rsidP="001F52D9">
      <w:pPr>
        <w:spacing w:line="480" w:lineRule="auto"/>
        <w:ind w:left="720"/>
        <w:jc w:val="both"/>
        <w:rPr>
          <w:bCs/>
        </w:rPr>
      </w:pPr>
      <w:r w:rsidRPr="00A54EB8">
        <w:rPr>
          <w:bCs/>
        </w:rPr>
        <w:t>In each matrix, click a cell where tension is formed and then click the respective Tension (Food, Water or Energy) button as show above</w:t>
      </w:r>
    </w:p>
    <w:p w14:paraId="1BCDE194" w14:textId="77777777" w:rsidR="001F52D9" w:rsidRPr="00A54EB8" w:rsidRDefault="001F52D9" w:rsidP="001F52D9">
      <w:pPr>
        <w:spacing w:line="480" w:lineRule="auto"/>
        <w:ind w:left="720"/>
        <w:jc w:val="both"/>
        <w:rPr>
          <w:bCs/>
        </w:rPr>
      </w:pPr>
      <w:r w:rsidRPr="00A54EB8">
        <w:rPr>
          <w:noProof/>
        </w:rPr>
        <w:lastRenderedPageBreak/>
        <w:drawing>
          <wp:inline distT="0" distB="0" distL="0" distR="0" wp14:anchorId="2BEA89DF" wp14:editId="5FB7EAFB">
            <wp:extent cx="6130344" cy="2449518"/>
            <wp:effectExtent l="0" t="0" r="3810" b="1905"/>
            <wp:docPr id="48" name="Picture 4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Manual1.png"/>
                    <pic:cNvPicPr/>
                  </pic:nvPicPr>
                  <pic:blipFill>
                    <a:blip r:embed="rId70">
                      <a:extLst>
                        <a:ext uri="{28A0092B-C50C-407E-A947-70E740481C1C}">
                          <a14:useLocalDpi xmlns:a14="http://schemas.microsoft.com/office/drawing/2010/main" val="0"/>
                        </a:ext>
                      </a:extLst>
                    </a:blip>
                    <a:stretch>
                      <a:fillRect/>
                    </a:stretch>
                  </pic:blipFill>
                  <pic:spPr>
                    <a:xfrm>
                      <a:off x="0" y="0"/>
                      <a:ext cx="6164107" cy="2463009"/>
                    </a:xfrm>
                    <a:prstGeom prst="rect">
                      <a:avLst/>
                    </a:prstGeom>
                  </pic:spPr>
                </pic:pic>
              </a:graphicData>
            </a:graphic>
          </wp:inline>
        </w:drawing>
      </w:r>
      <w:r w:rsidRPr="00A54EB8">
        <w:rPr>
          <w:noProof/>
        </w:rPr>
        <w:t xml:space="preserve"> </w:t>
      </w:r>
    </w:p>
    <w:p w14:paraId="4453AD4D" w14:textId="0ABBDF81" w:rsidR="001F52D9" w:rsidRPr="00A54EB8" w:rsidRDefault="001F52D9" w:rsidP="001F52D9">
      <w:pPr>
        <w:spacing w:line="480" w:lineRule="auto"/>
        <w:ind w:left="720"/>
        <w:jc w:val="both"/>
        <w:rPr>
          <w:bCs/>
        </w:rPr>
      </w:pPr>
      <w:r w:rsidRPr="00A54EB8">
        <w:rPr>
          <w:bCs/>
        </w:rPr>
        <w:t xml:space="preserve">Similarly, find such tensions from all the perspectives (Food, Water and Energy). </w:t>
      </w:r>
      <w:r w:rsidR="00835E94" w:rsidRPr="00A54EB8">
        <w:rPr>
          <w:bCs/>
        </w:rPr>
        <w:t>Finally,</w:t>
      </w:r>
      <w:r w:rsidRPr="00A54EB8">
        <w:rPr>
          <w:bCs/>
        </w:rPr>
        <w:t xml:space="preserve"> user gets total count on tensions </w:t>
      </w:r>
      <w:r w:rsidR="00835E94">
        <w:rPr>
          <w:bCs/>
        </w:rPr>
        <w:t>(</w:t>
      </w:r>
      <w:r w:rsidRPr="00A54EB8">
        <w:rPr>
          <w:bCs/>
        </w:rPr>
        <w:t>For example, 7 tensions).</w:t>
      </w:r>
    </w:p>
    <w:p w14:paraId="592C4833" w14:textId="77777777" w:rsidR="001F52D9" w:rsidRPr="00A54EB8" w:rsidRDefault="001F52D9" w:rsidP="001F52D9">
      <w:pPr>
        <w:spacing w:line="480" w:lineRule="auto"/>
        <w:ind w:left="720"/>
        <w:jc w:val="both"/>
        <w:rPr>
          <w:bCs/>
        </w:rPr>
      </w:pPr>
      <w:r w:rsidRPr="00A54EB8">
        <w:rPr>
          <w:b/>
          <w:bCs/>
        </w:rPr>
        <w:t xml:space="preserve">Enter the total number of tensions </w:t>
      </w:r>
      <w:r w:rsidRPr="00A54EB8">
        <w:rPr>
          <w:bCs/>
        </w:rPr>
        <w:t>in the table provided in top right corner of the sheet 2 as shown below.</w:t>
      </w:r>
    </w:p>
    <w:p w14:paraId="12DAB594" w14:textId="77777777" w:rsidR="001F52D9" w:rsidRPr="00A54EB8" w:rsidRDefault="001F52D9" w:rsidP="001F52D9">
      <w:pPr>
        <w:spacing w:line="480" w:lineRule="auto"/>
        <w:ind w:left="720"/>
        <w:jc w:val="both"/>
        <w:rPr>
          <w:bCs/>
        </w:rPr>
      </w:pPr>
      <w:r w:rsidRPr="00A54EB8">
        <w:rPr>
          <w:bCs/>
          <w:noProof/>
        </w:rPr>
        <mc:AlternateContent>
          <mc:Choice Requires="wps">
            <w:drawing>
              <wp:anchor distT="0" distB="0" distL="114300" distR="114300" simplePos="0" relativeHeight="251658245" behindDoc="0" locked="0" layoutInCell="1" allowOverlap="1" wp14:anchorId="2DBE7727" wp14:editId="7EEDD015">
                <wp:simplePos x="0" y="0"/>
                <wp:positionH relativeFrom="column">
                  <wp:posOffset>2726487</wp:posOffset>
                </wp:positionH>
                <wp:positionV relativeFrom="paragraph">
                  <wp:posOffset>153670</wp:posOffset>
                </wp:positionV>
                <wp:extent cx="2180686" cy="248369"/>
                <wp:effectExtent l="19050" t="19050" r="10160" b="18415"/>
                <wp:wrapNone/>
                <wp:docPr id="50" name="Rectangle 18"/>
                <wp:cNvGraphicFramePr/>
                <a:graphic xmlns:a="http://schemas.openxmlformats.org/drawingml/2006/main">
                  <a:graphicData uri="http://schemas.microsoft.com/office/word/2010/wordprocessingShape">
                    <wps:wsp>
                      <wps:cNvSpPr/>
                      <wps:spPr>
                        <a:xfrm>
                          <a:off x="0" y="0"/>
                          <a:ext cx="2180686" cy="24836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D5E3FCD" id="Rectangle 18" o:spid="_x0000_s1026" style="position:absolute;margin-left:214.7pt;margin-top:12.1pt;width:171.7pt;height:19.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" filled="f" strokecolor="red" strokeweight="3pt"/>
            </w:pict>
          </mc:Fallback>
        </mc:AlternateContent>
      </w:r>
      <w:r w:rsidRPr="00A54EB8">
        <w:rPr>
          <w:bCs/>
          <w:noProof/>
        </w:rPr>
        <w:drawing>
          <wp:inline distT="0" distB="0" distL="0" distR="0" wp14:anchorId="0454A952" wp14:editId="3EF073A6">
            <wp:extent cx="5943600" cy="1517650"/>
            <wp:effectExtent l="0" t="0" r="0" b="6350"/>
            <wp:docPr id="49" name="Picture 11">
              <a:extLst xmlns:a="http://schemas.openxmlformats.org/drawingml/2006/main">
                <a:ext uri="{FF2B5EF4-FFF2-40B4-BE49-F238E27FC236}">
                  <a16:creationId xmlns:a16="http://schemas.microsoft.com/office/drawing/2014/main" id="{72AB4DF5-C0D1-9449-B810-B4E095AE50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2AB4DF5-C0D1-9449-B810-B4E095AE502B}"/>
                        </a:ext>
                      </a:extLst>
                    </pic:cNvPr>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0" y="0"/>
                      <a:ext cx="5943600" cy="1517650"/>
                    </a:xfrm>
                    <a:prstGeom prst="rect">
                      <a:avLst/>
                    </a:prstGeom>
                  </pic:spPr>
                </pic:pic>
              </a:graphicData>
            </a:graphic>
          </wp:inline>
        </w:drawing>
      </w:r>
      <w:r w:rsidRPr="00A54EB8">
        <w:rPr>
          <w:noProof/>
        </w:rPr>
        <w:t xml:space="preserve"> </w:t>
      </w:r>
    </w:p>
    <w:p w14:paraId="6B74BB91" w14:textId="77777777" w:rsidR="001F52D9" w:rsidRDefault="001F52D9" w:rsidP="001F52D9">
      <w:pPr>
        <w:spacing w:line="480" w:lineRule="auto"/>
        <w:ind w:left="720"/>
        <w:jc w:val="both"/>
        <w:rPr>
          <w:bCs/>
        </w:rPr>
      </w:pPr>
      <w:r w:rsidRPr="00A54EB8">
        <w:rPr>
          <w:b/>
          <w:bCs/>
        </w:rPr>
        <w:t>Note</w:t>
      </w:r>
      <w:r w:rsidRPr="00A54EB8">
        <w:rPr>
          <w:bCs/>
        </w:rPr>
        <w:t>: This table should be filled with 2 every time even though you didn’t find any tensions or dependents just to avoid errors in next step</w:t>
      </w:r>
    </w:p>
    <w:p w14:paraId="784C8A7B" w14:textId="77777777" w:rsidR="001F52D9" w:rsidRPr="00A54EB8" w:rsidRDefault="001F52D9" w:rsidP="001F52D9">
      <w:pPr>
        <w:spacing w:line="480" w:lineRule="auto"/>
        <w:ind w:left="720"/>
        <w:jc w:val="both"/>
        <w:rPr>
          <w:bCs/>
        </w:rPr>
      </w:pPr>
    </w:p>
    <w:p w14:paraId="2B698499" w14:textId="77777777" w:rsidR="001F52D9" w:rsidRPr="00A54EB8" w:rsidRDefault="001F52D9" w:rsidP="001F52D9">
      <w:pPr>
        <w:spacing w:line="480" w:lineRule="auto"/>
        <w:ind w:firstLine="720"/>
        <w:jc w:val="both"/>
        <w:rPr>
          <w:b/>
        </w:rPr>
      </w:pPr>
      <w:r w:rsidRPr="00A54EB8">
        <w:rPr>
          <w:b/>
        </w:rPr>
        <w:t>Step 4</w:t>
      </w:r>
    </w:p>
    <w:p w14:paraId="0A10BB6D" w14:textId="77777777" w:rsidR="001F52D9" w:rsidRPr="00A54EB8" w:rsidRDefault="001F52D9" w:rsidP="001F52D9">
      <w:pPr>
        <w:spacing w:line="480" w:lineRule="auto"/>
        <w:ind w:firstLine="720"/>
        <w:jc w:val="both"/>
        <w:rPr>
          <w:b/>
        </w:rPr>
      </w:pPr>
      <w:r w:rsidRPr="00A54EB8">
        <w:rPr>
          <w:b/>
        </w:rPr>
        <w:t>Finding Dependents</w:t>
      </w:r>
    </w:p>
    <w:p w14:paraId="3EF2EFE8" w14:textId="77777777" w:rsidR="001F52D9" w:rsidRPr="00A54EB8" w:rsidRDefault="001F52D9" w:rsidP="001F52D9">
      <w:pPr>
        <w:spacing w:line="480" w:lineRule="auto"/>
        <w:ind w:firstLine="720"/>
        <w:jc w:val="both"/>
        <w:rPr>
          <w:bCs/>
        </w:rPr>
      </w:pPr>
      <w:r w:rsidRPr="00A54EB8">
        <w:rPr>
          <w:bCs/>
        </w:rPr>
        <w:t>This is similar to finding Tensions. All we need to do is changing the buttons.</w:t>
      </w:r>
    </w:p>
    <w:p w14:paraId="08EA70AD" w14:textId="77777777" w:rsidR="001F52D9" w:rsidRPr="00A54EB8" w:rsidRDefault="001F52D9" w:rsidP="001F52D9">
      <w:pPr>
        <w:spacing w:line="480" w:lineRule="auto"/>
        <w:ind w:left="720"/>
        <w:jc w:val="both"/>
        <w:rPr>
          <w:bCs/>
        </w:rPr>
      </w:pPr>
      <w:r w:rsidRPr="00A54EB8">
        <w:rPr>
          <w:bCs/>
          <w:noProof/>
        </w:rPr>
        <w:lastRenderedPageBreak/>
        <mc:AlternateContent>
          <mc:Choice Requires="wps">
            <w:drawing>
              <wp:anchor distT="0" distB="0" distL="114300" distR="114300" simplePos="0" relativeHeight="251658246" behindDoc="0" locked="0" layoutInCell="1" allowOverlap="1" wp14:anchorId="29917E60" wp14:editId="4DA9DEE6">
                <wp:simplePos x="0" y="0"/>
                <wp:positionH relativeFrom="margin">
                  <wp:posOffset>774201</wp:posOffset>
                </wp:positionH>
                <wp:positionV relativeFrom="paragraph">
                  <wp:posOffset>398145</wp:posOffset>
                </wp:positionV>
                <wp:extent cx="5788363" cy="186266"/>
                <wp:effectExtent l="12700" t="12700" r="28575" b="29845"/>
                <wp:wrapNone/>
                <wp:docPr id="52" name="Rectangle 9"/>
                <wp:cNvGraphicFramePr/>
                <a:graphic xmlns:a="http://schemas.openxmlformats.org/drawingml/2006/main">
                  <a:graphicData uri="http://schemas.microsoft.com/office/word/2010/wordprocessingShape">
                    <wps:wsp>
                      <wps:cNvSpPr/>
                      <wps:spPr>
                        <a:xfrm>
                          <a:off x="0" y="0"/>
                          <a:ext cx="5788363" cy="18626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2FF5186F" id="Rectangle 9" o:spid="_x0000_s1026" style="position:absolute;margin-left:60.95pt;margin-top:31.35pt;width:455.8pt;height:14.65pt;z-index:25165825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" filled="f" strokecolor="red" strokeweight="3pt">
                <w10:wrap anchorx="margin"/>
              </v:rect>
            </w:pict>
          </mc:Fallback>
        </mc:AlternateContent>
      </w:r>
      <w:r w:rsidRPr="00A54EB8">
        <w:rPr>
          <w:bCs/>
          <w:noProof/>
        </w:rPr>
        <w:drawing>
          <wp:inline distT="0" distB="0" distL="0" distR="0" wp14:anchorId="08D8F5F9" wp14:editId="066111D3">
            <wp:extent cx="5943600" cy="825500"/>
            <wp:effectExtent l="0" t="0" r="0" b="0"/>
            <wp:docPr id="51" name="Picture 2">
              <a:extLst xmlns:a="http://schemas.openxmlformats.org/drawingml/2006/main">
                <a:ext uri="{FF2B5EF4-FFF2-40B4-BE49-F238E27FC236}">
                  <a16:creationId xmlns:a16="http://schemas.microsoft.com/office/drawing/2014/main" id="{23EA0A47-5C7F-494C-80FA-CE11BD4B05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3EA0A47-5C7F-494C-80FA-CE11BD4B0563}"/>
                        </a:ext>
                      </a:extLst>
                    </pic:cNvPr>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5943600" cy="825500"/>
                    </a:xfrm>
                    <a:prstGeom prst="rect">
                      <a:avLst/>
                    </a:prstGeom>
                  </pic:spPr>
                </pic:pic>
              </a:graphicData>
            </a:graphic>
          </wp:inline>
        </w:drawing>
      </w:r>
      <w:r w:rsidRPr="00A54EB8">
        <w:rPr>
          <w:noProof/>
        </w:rPr>
        <w:t xml:space="preserve"> </w:t>
      </w:r>
    </w:p>
    <w:p w14:paraId="24F144B6" w14:textId="77777777" w:rsidR="001F52D9" w:rsidRDefault="001F52D9" w:rsidP="001F52D9">
      <w:pPr>
        <w:spacing w:line="480" w:lineRule="auto"/>
        <w:ind w:firstLine="720"/>
        <w:jc w:val="both"/>
        <w:rPr>
          <w:bCs/>
        </w:rPr>
      </w:pPr>
    </w:p>
    <w:p w14:paraId="56E5C5DE" w14:textId="77777777" w:rsidR="001F52D9" w:rsidRPr="00A54EB8" w:rsidRDefault="001F52D9" w:rsidP="001F52D9">
      <w:pPr>
        <w:spacing w:line="480" w:lineRule="auto"/>
        <w:ind w:firstLine="720"/>
        <w:jc w:val="both"/>
        <w:rPr>
          <w:bCs/>
        </w:rPr>
      </w:pPr>
      <w:r w:rsidRPr="00A54EB8">
        <w:rPr>
          <w:bCs/>
        </w:rPr>
        <w:t>Enter the total number of dependents as we did for tensions</w:t>
      </w:r>
    </w:p>
    <w:p w14:paraId="47E4C7FD" w14:textId="77777777" w:rsidR="001F52D9" w:rsidRPr="00DC7D21" w:rsidRDefault="001F52D9" w:rsidP="001F52D9">
      <w:pPr>
        <w:spacing w:line="480" w:lineRule="auto"/>
        <w:ind w:left="720"/>
        <w:jc w:val="both"/>
        <w:rPr>
          <w:bCs/>
        </w:rPr>
      </w:pPr>
      <w:r w:rsidRPr="00A54EB8">
        <w:rPr>
          <w:bCs/>
          <w:noProof/>
        </w:rPr>
        <mc:AlternateContent>
          <mc:Choice Requires="wps">
            <w:drawing>
              <wp:anchor distT="0" distB="0" distL="114300" distR="114300" simplePos="0" relativeHeight="251658247" behindDoc="0" locked="0" layoutInCell="1" allowOverlap="1" wp14:anchorId="54F58040" wp14:editId="694604B8">
                <wp:simplePos x="0" y="0"/>
                <wp:positionH relativeFrom="column">
                  <wp:posOffset>3333088</wp:posOffset>
                </wp:positionH>
                <wp:positionV relativeFrom="paragraph">
                  <wp:posOffset>648335</wp:posOffset>
                </wp:positionV>
                <wp:extent cx="1323977" cy="285697"/>
                <wp:effectExtent l="19050" t="19050" r="28575" b="19685"/>
                <wp:wrapNone/>
                <wp:docPr id="54" name="Rectangle 15"/>
                <wp:cNvGraphicFramePr/>
                <a:graphic xmlns:a="http://schemas.openxmlformats.org/drawingml/2006/main">
                  <a:graphicData uri="http://schemas.microsoft.com/office/word/2010/wordprocessingShape">
                    <wps:wsp>
                      <wps:cNvSpPr/>
                      <wps:spPr>
                        <a:xfrm>
                          <a:off x="0" y="0"/>
                          <a:ext cx="1323977" cy="28569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19304764" id="Rectangle 15" o:spid="_x0000_s1026" style="position:absolute;margin-left:262.45pt;margin-top:51.05pt;width:104.25pt;height:22.5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" filled="f" strokecolor="red" strokeweight="3pt"/>
            </w:pict>
          </mc:Fallback>
        </mc:AlternateContent>
      </w:r>
      <w:r w:rsidRPr="00A54EB8">
        <w:rPr>
          <w:bCs/>
          <w:noProof/>
        </w:rPr>
        <w:drawing>
          <wp:inline distT="0" distB="0" distL="0" distR="0" wp14:anchorId="3E2FEF25" wp14:editId="4FF63249">
            <wp:extent cx="5943600" cy="2179955"/>
            <wp:effectExtent l="0" t="0" r="0" b="0"/>
            <wp:docPr id="53" name="Picture 10">
              <a:extLst xmlns:a="http://schemas.openxmlformats.org/drawingml/2006/main">
                <a:ext uri="{FF2B5EF4-FFF2-40B4-BE49-F238E27FC236}">
                  <a16:creationId xmlns:a16="http://schemas.microsoft.com/office/drawing/2014/main" id="{034F4DFA-DB1B-2A40-B48E-83B35837E4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034F4DFA-DB1B-2A40-B48E-83B35837E4E0}"/>
                        </a:ext>
                      </a:extLst>
                    </pic:cNvPr>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0" y="0"/>
                      <a:ext cx="5943600" cy="2179955"/>
                    </a:xfrm>
                    <a:prstGeom prst="rect">
                      <a:avLst/>
                    </a:prstGeom>
                  </pic:spPr>
                </pic:pic>
              </a:graphicData>
            </a:graphic>
          </wp:inline>
        </w:drawing>
      </w:r>
      <w:r w:rsidRPr="00A54EB8">
        <w:rPr>
          <w:noProof/>
        </w:rPr>
        <w:t xml:space="preserve"> </w:t>
      </w:r>
    </w:p>
    <w:p w14:paraId="2ED915CB" w14:textId="77777777" w:rsidR="001F52D9" w:rsidRDefault="001F52D9" w:rsidP="001F52D9">
      <w:pPr>
        <w:spacing w:line="480" w:lineRule="auto"/>
        <w:ind w:firstLine="720"/>
        <w:jc w:val="both"/>
        <w:rPr>
          <w:b/>
        </w:rPr>
      </w:pPr>
    </w:p>
    <w:p w14:paraId="5925E144" w14:textId="77777777" w:rsidR="001F52D9" w:rsidRPr="00A54EB8" w:rsidRDefault="001F52D9" w:rsidP="001F52D9">
      <w:pPr>
        <w:spacing w:line="480" w:lineRule="auto"/>
        <w:ind w:firstLine="720"/>
        <w:jc w:val="both"/>
        <w:rPr>
          <w:b/>
        </w:rPr>
      </w:pPr>
      <w:r w:rsidRPr="00A54EB8">
        <w:rPr>
          <w:b/>
        </w:rPr>
        <w:t>Step 5</w:t>
      </w:r>
    </w:p>
    <w:p w14:paraId="1D3FC359" w14:textId="77777777" w:rsidR="001F52D9" w:rsidRPr="00A54EB8" w:rsidRDefault="001F52D9" w:rsidP="001F52D9">
      <w:pPr>
        <w:spacing w:line="480" w:lineRule="auto"/>
        <w:ind w:firstLine="720"/>
        <w:jc w:val="both"/>
        <w:rPr>
          <w:b/>
        </w:rPr>
      </w:pPr>
      <w:r w:rsidRPr="00A54EB8">
        <w:rPr>
          <w:b/>
        </w:rPr>
        <w:t>Finding Inter-Perspective Tensions and Dependents</w:t>
      </w:r>
    </w:p>
    <w:p w14:paraId="3235F869" w14:textId="77777777" w:rsidR="001F52D9" w:rsidRPr="00A54EB8" w:rsidRDefault="001F52D9" w:rsidP="001F52D9">
      <w:pPr>
        <w:spacing w:line="480" w:lineRule="auto"/>
        <w:ind w:left="720"/>
        <w:jc w:val="both"/>
        <w:rPr>
          <w:b/>
        </w:rPr>
      </w:pPr>
      <w:r w:rsidRPr="00A54EB8">
        <w:rPr>
          <w:b/>
          <w:noProof/>
        </w:rPr>
        <mc:AlternateContent>
          <mc:Choice Requires="wps">
            <w:drawing>
              <wp:anchor distT="0" distB="0" distL="114300" distR="114300" simplePos="0" relativeHeight="251658248" behindDoc="0" locked="0" layoutInCell="1" allowOverlap="1" wp14:anchorId="32F3FE2D" wp14:editId="556ACE27">
                <wp:simplePos x="0" y="0"/>
                <wp:positionH relativeFrom="column">
                  <wp:posOffset>763634</wp:posOffset>
                </wp:positionH>
                <wp:positionV relativeFrom="paragraph">
                  <wp:posOffset>535940</wp:posOffset>
                </wp:positionV>
                <wp:extent cx="4729676" cy="302788"/>
                <wp:effectExtent l="19050" t="19050" r="13970" b="21590"/>
                <wp:wrapNone/>
                <wp:docPr id="56" name="Rectangle 9"/>
                <wp:cNvGraphicFramePr/>
                <a:graphic xmlns:a="http://schemas.openxmlformats.org/drawingml/2006/main">
                  <a:graphicData uri="http://schemas.microsoft.com/office/word/2010/wordprocessingShape">
                    <wps:wsp>
                      <wps:cNvSpPr/>
                      <wps:spPr>
                        <a:xfrm>
                          <a:off x="0" y="0"/>
                          <a:ext cx="4729676" cy="30278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1001F675" id="Rectangle 9" o:spid="_x0000_s1026" style="position:absolute;margin-left:60.15pt;margin-top:42.2pt;width:372.4pt;height:23.85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" filled="f" strokecolor="red" strokeweight="3pt"/>
            </w:pict>
          </mc:Fallback>
        </mc:AlternateContent>
      </w:r>
      <w:r w:rsidRPr="00A54EB8">
        <w:rPr>
          <w:b/>
          <w:noProof/>
        </w:rPr>
        <w:drawing>
          <wp:inline distT="0" distB="0" distL="0" distR="0" wp14:anchorId="7D7384C8" wp14:editId="76B46AD1">
            <wp:extent cx="5450186" cy="825500"/>
            <wp:effectExtent l="0" t="0" r="0" b="0"/>
            <wp:docPr id="55" name="Picture 2">
              <a:extLst xmlns:a="http://schemas.openxmlformats.org/drawingml/2006/main">
                <a:ext uri="{FF2B5EF4-FFF2-40B4-BE49-F238E27FC236}">
                  <a16:creationId xmlns:a16="http://schemas.microsoft.com/office/drawing/2014/main" id="{23EA0A47-5C7F-494C-80FA-CE11BD4B05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3EA0A47-5C7F-494C-80FA-CE11BD4B0563}"/>
                        </a:ext>
                      </a:extLst>
                    </pic:cNvPr>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5464113" cy="827609"/>
                    </a:xfrm>
                    <a:prstGeom prst="rect">
                      <a:avLst/>
                    </a:prstGeom>
                  </pic:spPr>
                </pic:pic>
              </a:graphicData>
            </a:graphic>
          </wp:inline>
        </w:drawing>
      </w:r>
      <w:r w:rsidRPr="00A54EB8">
        <w:rPr>
          <w:noProof/>
        </w:rPr>
        <w:t xml:space="preserve"> </w:t>
      </w:r>
    </w:p>
    <w:p w14:paraId="5B87AE22" w14:textId="77777777" w:rsidR="001F52D9" w:rsidRPr="00A54EB8" w:rsidRDefault="001F52D9" w:rsidP="001F52D9">
      <w:pPr>
        <w:spacing w:line="480" w:lineRule="auto"/>
        <w:jc w:val="both"/>
        <w:rPr>
          <w:bCs/>
        </w:rPr>
      </w:pPr>
    </w:p>
    <w:p w14:paraId="7F302DF5" w14:textId="064AA8D0" w:rsidR="001F52D9" w:rsidRPr="00A54EB8" w:rsidRDefault="001F52D9" w:rsidP="00A467C7">
      <w:pPr>
        <w:spacing w:line="480" w:lineRule="auto"/>
        <w:ind w:firstLine="720"/>
        <w:jc w:val="both"/>
        <w:rPr>
          <w:bCs/>
        </w:rPr>
      </w:pPr>
      <w:r w:rsidRPr="00A54EB8">
        <w:rPr>
          <w:bCs/>
          <w:noProof/>
        </w:rPr>
        <mc:AlternateContent>
          <mc:Choice Requires="wps">
            <w:drawing>
              <wp:anchor distT="0" distB="0" distL="114300" distR="114300" simplePos="0" relativeHeight="251658249" behindDoc="0" locked="0" layoutInCell="1" allowOverlap="1" wp14:anchorId="1E9E0739" wp14:editId="2F87DACB">
                <wp:simplePos x="0" y="0"/>
                <wp:positionH relativeFrom="column">
                  <wp:posOffset>2916311</wp:posOffset>
                </wp:positionH>
                <wp:positionV relativeFrom="paragraph">
                  <wp:posOffset>316757</wp:posOffset>
                </wp:positionV>
                <wp:extent cx="2034037" cy="541667"/>
                <wp:effectExtent l="19050" t="19050" r="23495" b="10795"/>
                <wp:wrapNone/>
                <wp:docPr id="57" name="Rectangle 11"/>
                <wp:cNvGraphicFramePr/>
                <a:graphic xmlns:a="http://schemas.openxmlformats.org/drawingml/2006/main">
                  <a:graphicData uri="http://schemas.microsoft.com/office/word/2010/wordprocessingShape">
                    <wps:wsp>
                      <wps:cNvSpPr/>
                      <wps:spPr>
                        <a:xfrm>
                          <a:off x="0" y="0"/>
                          <a:ext cx="2034037" cy="54166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D9C28E2" id="Rectangle 11" o:spid="_x0000_s1026" style="position:absolute;margin-left:229.65pt;margin-top:24.95pt;width:160.15pt;height:42.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" filled="f" strokecolor="red" strokeweight="3pt"/>
            </w:pict>
          </mc:Fallback>
        </mc:AlternateContent>
      </w:r>
      <w:r w:rsidRPr="00A54EB8">
        <w:rPr>
          <w:bCs/>
        </w:rPr>
        <w:t>Inter-Tensions and Dependents only for Food and Water because,</w:t>
      </w:r>
    </w:p>
    <w:p w14:paraId="76600783" w14:textId="77777777" w:rsidR="001F52D9" w:rsidRPr="00A54EB8" w:rsidRDefault="001F52D9" w:rsidP="001F52D9">
      <w:pPr>
        <w:spacing w:line="480" w:lineRule="auto"/>
        <w:ind w:firstLine="720"/>
        <w:jc w:val="both"/>
        <w:rPr>
          <w:bCs/>
        </w:rPr>
      </w:pPr>
      <w:r w:rsidRPr="00A54EB8">
        <w:rPr>
          <w:noProof/>
        </w:rPr>
        <mc:AlternateContent>
          <mc:Choice Requires="wps">
            <w:drawing>
              <wp:anchor distT="0" distB="0" distL="114300" distR="114300" simplePos="0" relativeHeight="251658253" behindDoc="0" locked="0" layoutInCell="1" allowOverlap="1" wp14:anchorId="09E1635C" wp14:editId="3FC4DC7A">
                <wp:simplePos x="0" y="0"/>
                <wp:positionH relativeFrom="column">
                  <wp:posOffset>5178582</wp:posOffset>
                </wp:positionH>
                <wp:positionV relativeFrom="paragraph">
                  <wp:posOffset>97419</wp:posOffset>
                </wp:positionV>
                <wp:extent cx="860079" cy="677589"/>
                <wp:effectExtent l="0" t="0" r="16510" b="8255"/>
                <wp:wrapNone/>
                <wp:docPr id="17" name="TextBox 16">
                  <a:extLst xmlns:a="http://schemas.openxmlformats.org/drawingml/2006/main">
                    <a:ext uri="{FF2B5EF4-FFF2-40B4-BE49-F238E27FC236}">
                      <a16:creationId xmlns:a16="http://schemas.microsoft.com/office/drawing/2014/main" id="{D42B5648-3C70-4245-993E-D5C54F478211}"/>
                    </a:ext>
                  </a:extLst>
                </wp:docPr>
                <wp:cNvGraphicFramePr/>
                <a:graphic xmlns:a="http://schemas.openxmlformats.org/drawingml/2006/main">
                  <a:graphicData uri="http://schemas.microsoft.com/office/word/2010/wordprocessingShape">
                    <wps:wsp>
                      <wps:cNvSpPr txBox="1"/>
                      <wps:spPr>
                        <a:xfrm>
                          <a:off x="0" y="0"/>
                          <a:ext cx="860079" cy="677589"/>
                        </a:xfrm>
                        <a:prstGeom prst="rect">
                          <a:avLst/>
                        </a:prstGeom>
                        <a:solidFill>
                          <a:schemeClr val="bg2"/>
                        </a:solidFill>
                        <a:ln>
                          <a:solidFill>
                            <a:srgbClr val="FF0000"/>
                          </a:solidFill>
                        </a:ln>
                      </wps:spPr>
                      <wps:txbx>
                        <w:txbxContent>
                          <w:p w14:paraId="516BBA71" w14:textId="77777777" w:rsidR="00382A11" w:rsidRPr="00460015" w:rsidRDefault="00382A11" w:rsidP="001F52D9">
                            <w:pPr>
                              <w:rPr>
                                <w:sz w:val="18"/>
                                <w:szCs w:val="18"/>
                              </w:rPr>
                            </w:pPr>
                            <w:r w:rsidRPr="00460015">
                              <w:rPr>
                                <w:rFonts w:hAnsi="Calibri"/>
                                <w:b/>
                                <w:bCs/>
                                <w:color w:val="000000" w:themeColor="text1"/>
                                <w:kern w:val="24"/>
                                <w:sz w:val="18"/>
                                <w:szCs w:val="18"/>
                              </w:rPr>
                              <w:t>2 buttons are enough to find all Inter-Tensions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9E1635C" id="TextBox 16" o:spid="_x0000_s1028" type="#_x0000_t202" style="position:absolute;left:0;text-align:left;margin-left:407.75pt;margin-top:7.65pt;width:67.7pt;height:53.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" fillcolor="#eeece1 [3214]" strokecolor="red">
                <v:textbox>
                  <w:txbxContent>
                    <w:p w14:paraId="516BBA71" w14:textId="77777777" w:rsidR="00382A11" w:rsidRPr="00460015" w:rsidRDefault="00382A11" w:rsidP="001F52D9">
                      <w:pPr>
                        <w:rPr>
                          <w:sz w:val="18"/>
                          <w:szCs w:val="18"/>
                        </w:rPr>
                      </w:pPr>
                      <w:r w:rsidRPr="00460015">
                        <w:rPr>
                          <w:rFonts w:hAnsi="Calibri"/>
                          <w:b/>
                          <w:bCs/>
                          <w:color w:val="000000" w:themeColor="text1"/>
                          <w:kern w:val="24"/>
                          <w:sz w:val="18"/>
                          <w:szCs w:val="18"/>
                        </w:rPr>
                        <w:t>2 buttons are enough to find all Inter-Tensions</w:t>
                      </w:r>
                    </w:p>
                  </w:txbxContent>
                </v:textbox>
              </v:shape>
            </w:pict>
          </mc:Fallback>
        </mc:AlternateContent>
      </w:r>
      <w:r w:rsidRPr="00A54EB8">
        <w:rPr>
          <w:bCs/>
        </w:rPr>
        <w:t>Inter-Tension between Food and Water  -&gt; Click Inter-Tension in Food</w:t>
      </w:r>
    </w:p>
    <w:p w14:paraId="5D0D2200" w14:textId="77777777" w:rsidR="001F52D9" w:rsidRPr="00A54EB8" w:rsidRDefault="001F52D9" w:rsidP="001F52D9">
      <w:pPr>
        <w:spacing w:line="480" w:lineRule="auto"/>
        <w:ind w:firstLine="720"/>
        <w:jc w:val="both"/>
        <w:rPr>
          <w:bCs/>
        </w:rPr>
      </w:pPr>
      <w:r w:rsidRPr="00A54EB8">
        <w:rPr>
          <w:bCs/>
          <w:noProof/>
        </w:rPr>
        <mc:AlternateContent>
          <mc:Choice Requires="wps">
            <w:drawing>
              <wp:anchor distT="0" distB="0" distL="114300" distR="114300" simplePos="0" relativeHeight="251658251" behindDoc="0" locked="0" layoutInCell="1" allowOverlap="1" wp14:anchorId="65CB812B" wp14:editId="4B272AC8">
                <wp:simplePos x="0" y="0"/>
                <wp:positionH relativeFrom="column">
                  <wp:posOffset>4950973</wp:posOffset>
                </wp:positionH>
                <wp:positionV relativeFrom="paragraph">
                  <wp:posOffset>95534</wp:posOffset>
                </wp:positionV>
                <wp:extent cx="224142" cy="64999"/>
                <wp:effectExtent l="0" t="50800" r="17780" b="62230"/>
                <wp:wrapNone/>
                <wp:docPr id="59"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142" cy="64999"/>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CBA7198" id="_x0000_t32" coordsize="21600,21600" o:spt="32" o:oned="t" path="m,l21600,21600e" filled="f">
                <v:path arrowok="t" fillok="f" o:connecttype="none"/>
                <o:lock v:ext="edit" shapetype="t"/>
              </v:shapetype>
              <v:shape id="Straight Arrow Connector 8" o:spid="_x0000_s1026" type="#_x0000_t32" style="position:absolute;margin-left:389.85pt;margin-top:7.5pt;width:17.65pt;height:5.1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" strokecolor="red" strokeweight="3pt">
                <v:stroke endarrow="block"/>
                <o:lock v:ext="edit" shapetype="f"/>
              </v:shape>
            </w:pict>
          </mc:Fallback>
        </mc:AlternateContent>
      </w:r>
      <w:r w:rsidRPr="00A54EB8">
        <w:rPr>
          <w:bCs/>
          <w:noProof/>
        </w:rPr>
        <mc:AlternateContent>
          <mc:Choice Requires="wps">
            <w:drawing>
              <wp:anchor distT="0" distB="0" distL="114300" distR="114300" simplePos="0" relativeHeight="251658252" behindDoc="0" locked="0" layoutInCell="1" allowOverlap="1" wp14:anchorId="38A12488" wp14:editId="19034223">
                <wp:simplePos x="0" y="0"/>
                <wp:positionH relativeFrom="column">
                  <wp:posOffset>4950973</wp:posOffset>
                </wp:positionH>
                <wp:positionV relativeFrom="paragraph">
                  <wp:posOffset>160532</wp:posOffset>
                </wp:positionV>
                <wp:extent cx="224142" cy="263323"/>
                <wp:effectExtent l="12700" t="25400" r="43180" b="29210"/>
                <wp:wrapNone/>
                <wp:docPr id="60"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4142" cy="263323"/>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3BDE0D" id="Straight Arrow Connector 14" o:spid="_x0000_s1026" type="#_x0000_t32" style="position:absolute;margin-left:389.85pt;margin-top:12.65pt;width:17.65pt;height:20.75pt;flip:y;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" strokecolor="red" strokeweight="3pt">
                <v:stroke endarrow="block"/>
                <o:lock v:ext="edit" shapetype="f"/>
              </v:shape>
            </w:pict>
          </mc:Fallback>
        </mc:AlternateContent>
      </w:r>
      <w:r w:rsidRPr="00A54EB8">
        <w:rPr>
          <w:bCs/>
          <w:noProof/>
        </w:rPr>
        <mc:AlternateContent>
          <mc:Choice Requires="wps">
            <w:drawing>
              <wp:anchor distT="0" distB="0" distL="114300" distR="114300" simplePos="0" relativeHeight="251658250" behindDoc="0" locked="0" layoutInCell="1" allowOverlap="1" wp14:anchorId="2D0CEC31" wp14:editId="63CDE579">
                <wp:simplePos x="0" y="0"/>
                <wp:positionH relativeFrom="column">
                  <wp:posOffset>2891385</wp:posOffset>
                </wp:positionH>
                <wp:positionV relativeFrom="paragraph">
                  <wp:posOffset>240030</wp:posOffset>
                </wp:positionV>
                <wp:extent cx="2068542" cy="338666"/>
                <wp:effectExtent l="19050" t="19050" r="27305" b="23495"/>
                <wp:wrapNone/>
                <wp:docPr id="58" name="Rectangle 12"/>
                <wp:cNvGraphicFramePr/>
                <a:graphic xmlns:a="http://schemas.openxmlformats.org/drawingml/2006/main">
                  <a:graphicData uri="http://schemas.microsoft.com/office/word/2010/wordprocessingShape">
                    <wps:wsp>
                      <wps:cNvSpPr/>
                      <wps:spPr>
                        <a:xfrm>
                          <a:off x="0" y="0"/>
                          <a:ext cx="2068542" cy="33866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542B7AD7" id="Rectangle 12" o:spid="_x0000_s1026" style="position:absolute;margin-left:227.65pt;margin-top:18.9pt;width:162.9pt;height:26.65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" filled="f" strokecolor="red" strokeweight="3pt"/>
            </w:pict>
          </mc:Fallback>
        </mc:AlternateContent>
      </w:r>
      <w:r w:rsidRPr="00A54EB8">
        <w:rPr>
          <w:bCs/>
        </w:rPr>
        <w:t>Inter-Tension between Food and Energy    -&gt; Click Inter-Tension in Food</w:t>
      </w:r>
      <w:r w:rsidRPr="00A54EB8">
        <w:rPr>
          <w:noProof/>
        </w:rPr>
        <w:t xml:space="preserve"> </w:t>
      </w:r>
    </w:p>
    <w:p w14:paraId="5BDE4C1D" w14:textId="77777777" w:rsidR="001F52D9" w:rsidRPr="00A54EB8" w:rsidRDefault="001F52D9" w:rsidP="001F52D9">
      <w:pPr>
        <w:spacing w:line="480" w:lineRule="auto"/>
        <w:ind w:firstLine="720"/>
        <w:jc w:val="both"/>
        <w:rPr>
          <w:bCs/>
        </w:rPr>
      </w:pPr>
      <w:r w:rsidRPr="00A54EB8">
        <w:rPr>
          <w:bCs/>
        </w:rPr>
        <w:t>Inter- Tension between Water and Energy -&gt; Click Inter-Tension in Water</w:t>
      </w:r>
    </w:p>
    <w:p w14:paraId="7A1AE6DF" w14:textId="77777777" w:rsidR="001F52D9" w:rsidRPr="00667AA2" w:rsidRDefault="001F52D9" w:rsidP="001F52D9">
      <w:pPr>
        <w:spacing w:line="480" w:lineRule="auto"/>
        <w:ind w:firstLine="720"/>
        <w:jc w:val="both"/>
        <w:rPr>
          <w:bCs/>
        </w:rPr>
      </w:pPr>
      <w:r w:rsidRPr="00A54EB8">
        <w:rPr>
          <w:bCs/>
        </w:rPr>
        <w:t>Similarly, repeat the same process for Inter-dependents</w:t>
      </w:r>
      <w:r w:rsidRPr="00A54EB8">
        <w:rPr>
          <w:noProof/>
        </w:rPr>
        <w:t xml:space="preserve"> </w:t>
      </w:r>
    </w:p>
    <w:p w14:paraId="75180041" w14:textId="77777777" w:rsidR="001F52D9" w:rsidRPr="00A54EB8" w:rsidRDefault="001F52D9" w:rsidP="001F52D9">
      <w:pPr>
        <w:spacing w:line="480" w:lineRule="auto"/>
        <w:ind w:firstLine="720"/>
        <w:jc w:val="both"/>
        <w:rPr>
          <w:b/>
        </w:rPr>
      </w:pPr>
      <w:r w:rsidRPr="00A54EB8">
        <w:rPr>
          <w:b/>
        </w:rPr>
        <w:lastRenderedPageBreak/>
        <w:t>Enter total number in the table and finally click the ‘update’ button</w:t>
      </w:r>
    </w:p>
    <w:p w14:paraId="34CEB892" w14:textId="159BEBD6" w:rsidR="001F52D9" w:rsidRDefault="001F52D9" w:rsidP="001F52D9">
      <w:pPr>
        <w:spacing w:line="480" w:lineRule="auto"/>
        <w:ind w:left="720"/>
        <w:jc w:val="both"/>
        <w:rPr>
          <w:b/>
        </w:rPr>
      </w:pPr>
      <w:r w:rsidRPr="00A54EB8">
        <w:rPr>
          <w:b/>
          <w:noProof/>
        </w:rPr>
        <mc:AlternateContent>
          <mc:Choice Requires="wps">
            <w:drawing>
              <wp:anchor distT="0" distB="0" distL="114300" distR="114300" simplePos="0" relativeHeight="251658254" behindDoc="0" locked="0" layoutInCell="1" allowOverlap="1" wp14:anchorId="6CE92C58" wp14:editId="3F57F49F">
                <wp:simplePos x="0" y="0"/>
                <wp:positionH relativeFrom="column">
                  <wp:posOffset>3790855</wp:posOffset>
                </wp:positionH>
                <wp:positionV relativeFrom="paragraph">
                  <wp:posOffset>876692</wp:posOffset>
                </wp:positionV>
                <wp:extent cx="1203300" cy="291765"/>
                <wp:effectExtent l="19050" t="19050" r="16510" b="13335"/>
                <wp:wrapNone/>
                <wp:docPr id="63" name="Rectangle 21"/>
                <wp:cNvGraphicFramePr/>
                <a:graphic xmlns:a="http://schemas.openxmlformats.org/drawingml/2006/main">
                  <a:graphicData uri="http://schemas.microsoft.com/office/word/2010/wordprocessingShape">
                    <wps:wsp>
                      <wps:cNvSpPr/>
                      <wps:spPr>
                        <a:xfrm>
                          <a:off x="0" y="0"/>
                          <a:ext cx="1203300" cy="29176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0DD7A509" id="Rectangle 21" o:spid="_x0000_s1026" style="position:absolute;margin-left:298.5pt;margin-top:69.05pt;width:94.75pt;height:22.95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" filled="f" strokecolor="red" strokeweight="3pt"/>
            </w:pict>
          </mc:Fallback>
        </mc:AlternateContent>
      </w:r>
      <w:r w:rsidRPr="00A54EB8">
        <w:rPr>
          <w:b/>
          <w:noProof/>
        </w:rPr>
        <w:drawing>
          <wp:inline distT="0" distB="0" distL="0" distR="0" wp14:anchorId="5188D9B3" wp14:editId="45187B20">
            <wp:extent cx="4630366" cy="1946513"/>
            <wp:effectExtent l="0" t="0" r="5715" b="0"/>
            <wp:docPr id="61" name="Picture 20">
              <a:extLst xmlns:a="http://schemas.openxmlformats.org/drawingml/2006/main">
                <a:ext uri="{FF2B5EF4-FFF2-40B4-BE49-F238E27FC236}">
                  <a16:creationId xmlns:a16="http://schemas.microsoft.com/office/drawing/2014/main" id="{4181A14C-96C6-124A-8F25-FAD6F96F91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4181A14C-96C6-124A-8F25-FAD6F96F91AA}"/>
                        </a:ext>
                      </a:extLst>
                    </pic:cNvPr>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4672784" cy="1964345"/>
                    </a:xfrm>
                    <a:prstGeom prst="rect">
                      <a:avLst/>
                    </a:prstGeom>
                  </pic:spPr>
                </pic:pic>
              </a:graphicData>
            </a:graphic>
          </wp:inline>
        </w:drawing>
      </w:r>
    </w:p>
    <w:p w14:paraId="798B95B9" w14:textId="6D60F905" w:rsidR="001F52D9" w:rsidRPr="00A54EB8" w:rsidRDefault="001F52D9" w:rsidP="001F52D9">
      <w:pPr>
        <w:spacing w:line="480" w:lineRule="auto"/>
        <w:ind w:firstLine="720"/>
        <w:jc w:val="both"/>
        <w:rPr>
          <w:bCs/>
        </w:rPr>
      </w:pPr>
      <w:r w:rsidRPr="00A54EB8">
        <w:rPr>
          <w:bCs/>
        </w:rPr>
        <w:t xml:space="preserve">Final table in </w:t>
      </w:r>
      <w:r w:rsidR="00835E94">
        <w:rPr>
          <w:bCs/>
        </w:rPr>
        <w:t>S</w:t>
      </w:r>
      <w:r w:rsidRPr="00A54EB8">
        <w:rPr>
          <w:bCs/>
        </w:rPr>
        <w:t>heet 3 look</w:t>
      </w:r>
      <w:r w:rsidR="000A4C33">
        <w:rPr>
          <w:bCs/>
        </w:rPr>
        <w:t>s</w:t>
      </w:r>
      <w:r w:rsidRPr="00A54EB8">
        <w:rPr>
          <w:bCs/>
        </w:rPr>
        <w:t xml:space="preserve"> like this</w:t>
      </w:r>
    </w:p>
    <w:p w14:paraId="7AFBCE7E" w14:textId="2D9F246E" w:rsidR="001F52D9" w:rsidRPr="00A54EB8" w:rsidRDefault="001D518B" w:rsidP="001F52D9">
      <w:pPr>
        <w:spacing w:line="480" w:lineRule="auto"/>
        <w:jc w:val="both"/>
        <w:rPr>
          <w:b/>
        </w:rPr>
      </w:pPr>
      <w:r w:rsidRPr="00A54EB8">
        <w:rPr>
          <w:noProof/>
        </w:rPr>
        <mc:AlternateContent>
          <mc:Choice Requires="wps">
            <w:drawing>
              <wp:anchor distT="0" distB="0" distL="114300" distR="114300" simplePos="0" relativeHeight="251658260" behindDoc="0" locked="0" layoutInCell="1" allowOverlap="1" wp14:anchorId="5C677E1B" wp14:editId="1EE9D0D5">
                <wp:simplePos x="0" y="0"/>
                <wp:positionH relativeFrom="column">
                  <wp:posOffset>3849370</wp:posOffset>
                </wp:positionH>
                <wp:positionV relativeFrom="paragraph">
                  <wp:posOffset>4583839</wp:posOffset>
                </wp:positionV>
                <wp:extent cx="1303867" cy="307777"/>
                <wp:effectExtent l="0" t="0" r="0" b="0"/>
                <wp:wrapNone/>
                <wp:docPr id="103" name="TextBox 11"/>
                <wp:cNvGraphicFramePr/>
                <a:graphic xmlns:a="http://schemas.openxmlformats.org/drawingml/2006/main">
                  <a:graphicData uri="http://schemas.microsoft.com/office/word/2010/wordprocessingShape">
                    <wps:wsp>
                      <wps:cNvSpPr txBox="1"/>
                      <wps:spPr>
                        <a:xfrm>
                          <a:off x="0" y="0"/>
                          <a:ext cx="1303867" cy="307777"/>
                        </a:xfrm>
                        <a:prstGeom prst="rect">
                          <a:avLst/>
                        </a:prstGeom>
                        <a:noFill/>
                      </wps:spPr>
                      <wps:txbx>
                        <w:txbxContent>
                          <w:p w14:paraId="2CDC59D8" w14:textId="77777777" w:rsidR="00382A11" w:rsidRPr="00E9075E" w:rsidRDefault="00382A11" w:rsidP="001F52D9">
                            <w:r w:rsidRPr="00E9075E">
                              <w:rPr>
                                <w:rFonts w:hAnsi="Calibri"/>
                                <w:color w:val="000000" w:themeColor="text1"/>
                                <w:kern w:val="24"/>
                              </w:rPr>
                              <w:t>Filled manually</w:t>
                            </w:r>
                          </w:p>
                        </w:txbxContent>
                      </wps:txbx>
                      <wps:bodyPr wrap="square" rtlCol="0">
                        <a:spAutoFit/>
                      </wps:bodyPr>
                    </wps:wsp>
                  </a:graphicData>
                </a:graphic>
              </wp:anchor>
            </w:drawing>
          </mc:Choice>
          <mc:Fallback>
            <w:pict>
              <v:shape w14:anchorId="5C677E1B" id="TextBox 11" o:spid="_x0000_s1029" type="#_x0000_t202" style="position:absolute;left:0;text-align:left;margin-left:303.1pt;margin-top:360.95pt;width:102.65pt;height:24.25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" filled="f" stroked="f">
                <v:textbox style="mso-fit-shape-to-text:t">
                  <w:txbxContent>
                    <w:p w14:paraId="2CDC59D8" w14:textId="77777777" w:rsidR="00382A11" w:rsidRPr="00E9075E" w:rsidRDefault="00382A11" w:rsidP="001F52D9">
                      <w:r w:rsidRPr="00E9075E">
                        <w:rPr>
                          <w:rFonts w:hAnsi="Calibri"/>
                          <w:color w:val="000000" w:themeColor="text1"/>
                          <w:kern w:val="24"/>
                        </w:rPr>
                        <w:t>Filled manually</w:t>
                      </w:r>
                    </w:p>
                  </w:txbxContent>
                </v:textbox>
              </v:shape>
            </w:pict>
          </mc:Fallback>
        </mc:AlternateContent>
      </w:r>
      <w:r w:rsidRPr="00A54EB8">
        <w:rPr>
          <w:b/>
          <w:noProof/>
        </w:rPr>
        <mc:AlternateContent>
          <mc:Choice Requires="wps">
            <w:drawing>
              <wp:anchor distT="0" distB="0" distL="114300" distR="114300" simplePos="0" relativeHeight="251658259" behindDoc="0" locked="0" layoutInCell="1" allowOverlap="1" wp14:anchorId="5372E908" wp14:editId="25ABF7F6">
                <wp:simplePos x="0" y="0"/>
                <wp:positionH relativeFrom="column">
                  <wp:posOffset>4157458</wp:posOffset>
                </wp:positionH>
                <wp:positionV relativeFrom="paragraph">
                  <wp:posOffset>4294222</wp:posOffset>
                </wp:positionV>
                <wp:extent cx="153478" cy="315584"/>
                <wp:effectExtent l="19050" t="19050" r="75565" b="46990"/>
                <wp:wrapNone/>
                <wp:docPr id="102"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478" cy="315584"/>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D308375" id="_x0000_t32" coordsize="21600,21600" o:spt="32" o:oned="t" path="m,l21600,21600e" filled="f">
                <v:path arrowok="t" fillok="f" o:connecttype="none"/>
                <o:lock v:ext="edit" shapetype="t"/>
              </v:shapetype>
              <v:shape id="Straight Arrow Connector 14" o:spid="_x0000_s1026" type="#_x0000_t32" style="position:absolute;margin-left:327.35pt;margin-top:338.15pt;width:12.1pt;height:24.8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" strokecolor="red" strokeweight="3pt">
                <v:stroke endarrow="block"/>
                <o:lock v:ext="edit" shapetype="f"/>
              </v:shape>
            </w:pict>
          </mc:Fallback>
        </mc:AlternateContent>
      </w:r>
      <w:r w:rsidRPr="00A54EB8">
        <w:rPr>
          <w:noProof/>
        </w:rPr>
        <mc:AlternateContent>
          <mc:Choice Requires="wps">
            <w:drawing>
              <wp:anchor distT="0" distB="0" distL="114300" distR="114300" simplePos="0" relativeHeight="251658257" behindDoc="0" locked="0" layoutInCell="1" allowOverlap="1" wp14:anchorId="6B0A3FE7" wp14:editId="07EB57A1">
                <wp:simplePos x="0" y="0"/>
                <wp:positionH relativeFrom="column">
                  <wp:posOffset>1063625</wp:posOffset>
                </wp:positionH>
                <wp:positionV relativeFrom="paragraph">
                  <wp:posOffset>4582123</wp:posOffset>
                </wp:positionV>
                <wp:extent cx="1303867" cy="523220"/>
                <wp:effectExtent l="0" t="0" r="0" b="0"/>
                <wp:wrapNone/>
                <wp:docPr id="99" name="TextBox 5"/>
                <wp:cNvGraphicFramePr/>
                <a:graphic xmlns:a="http://schemas.openxmlformats.org/drawingml/2006/main">
                  <a:graphicData uri="http://schemas.microsoft.com/office/word/2010/wordprocessingShape">
                    <wps:wsp>
                      <wps:cNvSpPr txBox="1"/>
                      <wps:spPr>
                        <a:xfrm>
                          <a:off x="0" y="0"/>
                          <a:ext cx="1303867" cy="523220"/>
                        </a:xfrm>
                        <a:prstGeom prst="rect">
                          <a:avLst/>
                        </a:prstGeom>
                        <a:noFill/>
                      </wps:spPr>
                      <wps:txbx>
                        <w:txbxContent>
                          <w:p w14:paraId="1C6F7050" w14:textId="77777777" w:rsidR="00382A11" w:rsidRPr="00A35824" w:rsidRDefault="00382A11" w:rsidP="001F52D9">
                            <w:r w:rsidRPr="00A35824">
                              <w:rPr>
                                <w:rFonts w:hAnsi="Calibri"/>
                                <w:color w:val="000000" w:themeColor="text1"/>
                                <w:kern w:val="24"/>
                              </w:rPr>
                              <w:t>Filled automatically</w:t>
                            </w:r>
                          </w:p>
                        </w:txbxContent>
                      </wps:txbx>
                      <wps:bodyPr wrap="square" rtlCol="0">
                        <a:spAutoFit/>
                      </wps:bodyPr>
                    </wps:wsp>
                  </a:graphicData>
                </a:graphic>
              </wp:anchor>
            </w:drawing>
          </mc:Choice>
          <mc:Fallback>
            <w:pict>
              <v:shape w14:anchorId="6B0A3FE7" id="TextBox 5" o:spid="_x0000_s1030" type="#_x0000_t202" style="position:absolute;left:0;text-align:left;margin-left:83.75pt;margin-top:360.8pt;width:102.65pt;height:41.2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" filled="f" stroked="f">
                <v:textbox style="mso-fit-shape-to-text:t">
                  <w:txbxContent>
                    <w:p w14:paraId="1C6F7050" w14:textId="77777777" w:rsidR="00382A11" w:rsidRPr="00A35824" w:rsidRDefault="00382A11" w:rsidP="001F52D9">
                      <w:r w:rsidRPr="00A35824">
                        <w:rPr>
                          <w:rFonts w:hAnsi="Calibri"/>
                          <w:color w:val="000000" w:themeColor="text1"/>
                          <w:kern w:val="24"/>
                        </w:rPr>
                        <w:t>Filled automatically</w:t>
                      </w:r>
                    </w:p>
                  </w:txbxContent>
                </v:textbox>
              </v:shape>
            </w:pict>
          </mc:Fallback>
        </mc:AlternateContent>
      </w:r>
      <w:r w:rsidRPr="00A54EB8">
        <w:rPr>
          <w:noProof/>
        </w:rPr>
        <mc:AlternateContent>
          <mc:Choice Requires="wps">
            <w:drawing>
              <wp:anchor distT="0" distB="0" distL="114300" distR="114300" simplePos="0" relativeHeight="251658256" behindDoc="0" locked="0" layoutInCell="1" allowOverlap="1" wp14:anchorId="367DA73E" wp14:editId="29976D5F">
                <wp:simplePos x="0" y="0"/>
                <wp:positionH relativeFrom="column">
                  <wp:posOffset>1252510</wp:posOffset>
                </wp:positionH>
                <wp:positionV relativeFrom="paragraph">
                  <wp:posOffset>4212740</wp:posOffset>
                </wp:positionV>
                <wp:extent cx="101720" cy="369138"/>
                <wp:effectExtent l="19050" t="19050" r="69850" b="50165"/>
                <wp:wrapNone/>
                <wp:docPr id="98"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720" cy="369138"/>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D0AE5C" id="Straight Arrow Connector 12" o:spid="_x0000_s1026" type="#_x0000_t32" style="position:absolute;margin-left:98.6pt;margin-top:331.7pt;width:8pt;height:29.0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" strokecolor="red" strokeweight="3pt">
                <v:stroke endarrow="block"/>
                <o:lock v:ext="edit" shapetype="f"/>
              </v:shape>
            </w:pict>
          </mc:Fallback>
        </mc:AlternateContent>
      </w:r>
      <w:r w:rsidRPr="00A54EB8">
        <w:rPr>
          <w:b/>
          <w:noProof/>
        </w:rPr>
        <mc:AlternateContent>
          <mc:Choice Requires="wps">
            <w:drawing>
              <wp:anchor distT="0" distB="0" distL="114300" distR="114300" simplePos="0" relativeHeight="251658255" behindDoc="0" locked="0" layoutInCell="1" allowOverlap="1" wp14:anchorId="630488AC" wp14:editId="57F2BAF1">
                <wp:simplePos x="0" y="0"/>
                <wp:positionH relativeFrom="column">
                  <wp:posOffset>130395</wp:posOffset>
                </wp:positionH>
                <wp:positionV relativeFrom="paragraph">
                  <wp:posOffset>114394</wp:posOffset>
                </wp:positionV>
                <wp:extent cx="2078355" cy="4061743"/>
                <wp:effectExtent l="12700" t="12700" r="29845" b="27940"/>
                <wp:wrapNone/>
                <wp:docPr id="97" name="Rectangle 8"/>
                <wp:cNvGraphicFramePr/>
                <a:graphic xmlns:a="http://schemas.openxmlformats.org/drawingml/2006/main">
                  <a:graphicData uri="http://schemas.microsoft.com/office/word/2010/wordprocessingShape">
                    <wps:wsp>
                      <wps:cNvSpPr/>
                      <wps:spPr>
                        <a:xfrm>
                          <a:off x="0" y="0"/>
                          <a:ext cx="2078355" cy="406174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C41D46B" id="Rectangle 8" o:spid="_x0000_s1026" style="position:absolute;margin-left:10.25pt;margin-top:9pt;width:163.65pt;height:319.8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" filled="f" strokecolor="red" strokeweight="3pt"/>
            </w:pict>
          </mc:Fallback>
        </mc:AlternateContent>
      </w:r>
      <w:r w:rsidR="00685BCB" w:rsidRPr="00A54EB8">
        <w:rPr>
          <w:b/>
          <w:noProof/>
        </w:rPr>
        <mc:AlternateContent>
          <mc:Choice Requires="wps">
            <w:drawing>
              <wp:anchor distT="0" distB="0" distL="114300" distR="114300" simplePos="0" relativeHeight="251658258" behindDoc="0" locked="0" layoutInCell="1" allowOverlap="1" wp14:anchorId="5F3D8DCE" wp14:editId="564731E8">
                <wp:simplePos x="0" y="0"/>
                <wp:positionH relativeFrom="column">
                  <wp:posOffset>2411868</wp:posOffset>
                </wp:positionH>
                <wp:positionV relativeFrom="paragraph">
                  <wp:posOffset>110748</wp:posOffset>
                </wp:positionV>
                <wp:extent cx="3681114" cy="4118886"/>
                <wp:effectExtent l="12700" t="12700" r="27305" b="21590"/>
                <wp:wrapNone/>
                <wp:docPr id="100" name="Rectangle 9"/>
                <wp:cNvGraphicFramePr/>
                <a:graphic xmlns:a="http://schemas.openxmlformats.org/drawingml/2006/main">
                  <a:graphicData uri="http://schemas.microsoft.com/office/word/2010/wordprocessingShape">
                    <wps:wsp>
                      <wps:cNvSpPr/>
                      <wps:spPr>
                        <a:xfrm>
                          <a:off x="0" y="0"/>
                          <a:ext cx="3681114" cy="411888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53EF853" id="Rectangle 9" o:spid="_x0000_s1026" style="position:absolute;margin-left:189.9pt;margin-top:8.7pt;width:289.85pt;height:324.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" filled="f" strokecolor="red" strokeweight="3pt"/>
            </w:pict>
          </mc:Fallback>
        </mc:AlternateContent>
      </w:r>
      <w:r w:rsidR="001F52D9" w:rsidRPr="00A54EB8">
        <w:rPr>
          <w:b/>
          <w:noProof/>
        </w:rPr>
        <w:drawing>
          <wp:inline distT="0" distB="0" distL="0" distR="0" wp14:anchorId="46700071" wp14:editId="267B266D">
            <wp:extent cx="6092629" cy="4879818"/>
            <wp:effectExtent l="0" t="0" r="3810" b="0"/>
            <wp:docPr id="96" name="Picture 4">
              <a:extLst xmlns:a="http://schemas.openxmlformats.org/drawingml/2006/main">
                <a:ext uri="{FF2B5EF4-FFF2-40B4-BE49-F238E27FC236}">
                  <a16:creationId xmlns:a16="http://schemas.microsoft.com/office/drawing/2014/main" id="{22BA2610-22E6-F04C-A70D-E537F426F1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2BA2610-22E6-F04C-A70D-E537F426F102}"/>
                        </a:ext>
                      </a:extLst>
                    </pic:cNvPr>
                    <pic:cNvPicPr>
                      <a:picLocks noChangeAspect="1"/>
                    </pic:cNvPicPr>
                  </pic:nvPicPr>
                  <pic:blipFill rotWithShape="1">
                    <a:blip r:embed="rId74">
                      <a:extLst>
                        <a:ext uri="{28A0092B-C50C-407E-A947-70E740481C1C}">
                          <a14:useLocalDpi xmlns:a14="http://schemas.microsoft.com/office/drawing/2010/main" val="0"/>
                        </a:ext>
                      </a:extLst>
                    </a:blip>
                    <a:srcRect l="2860" t="13717" r="10542" b="-13717"/>
                    <a:stretch/>
                  </pic:blipFill>
                  <pic:spPr bwMode="auto">
                    <a:xfrm>
                      <a:off x="0" y="0"/>
                      <a:ext cx="6185990" cy="4954594"/>
                    </a:xfrm>
                    <a:prstGeom prst="rect">
                      <a:avLst/>
                    </a:prstGeom>
                    <a:ln>
                      <a:noFill/>
                    </a:ln>
                    <a:extLst>
                      <a:ext uri="{53640926-AAD7-44D8-BBD7-CCE9431645EC}">
                        <a14:shadowObscured xmlns:a14="http://schemas.microsoft.com/office/drawing/2010/main"/>
                      </a:ext>
                    </a:extLst>
                  </pic:spPr>
                </pic:pic>
              </a:graphicData>
            </a:graphic>
          </wp:inline>
        </w:drawing>
      </w:r>
      <w:r w:rsidR="001F52D9" w:rsidRPr="00A54EB8">
        <w:rPr>
          <w:noProof/>
        </w:rPr>
        <w:t xml:space="preserve"> </w:t>
      </w:r>
    </w:p>
    <w:p w14:paraId="06D283A5" w14:textId="77777777" w:rsidR="001F52D9" w:rsidRPr="00A54EB8" w:rsidRDefault="001F52D9" w:rsidP="001F52D9">
      <w:pPr>
        <w:spacing w:line="480" w:lineRule="auto"/>
        <w:jc w:val="both"/>
        <w:rPr>
          <w:b/>
        </w:rPr>
      </w:pPr>
    </w:p>
    <w:p w14:paraId="092B2B50" w14:textId="318EA6FE" w:rsidR="001F52D9" w:rsidRPr="00DA063B" w:rsidRDefault="001F52D9" w:rsidP="00DA063B">
      <w:pPr>
        <w:spacing w:after="100" w:afterAutospacing="1" w:line="480" w:lineRule="auto"/>
        <w:ind w:left="720"/>
        <w:jc w:val="both"/>
        <w:rPr>
          <w:bCs/>
        </w:rPr>
      </w:pPr>
      <w:r w:rsidRPr="00A54EB8">
        <w:rPr>
          <w:b/>
        </w:rPr>
        <w:lastRenderedPageBreak/>
        <w:t xml:space="preserve">Note: </w:t>
      </w:r>
      <w:r w:rsidRPr="00A54EB8">
        <w:rPr>
          <w:bCs/>
        </w:rPr>
        <w:t>Soon after all categories of issues are gathered in final table, find which combination of issues is creating dilemmas. If a dilemma is found give a common letter in the group column. This</w:t>
      </w:r>
      <w:r w:rsidR="000A4C33">
        <w:rPr>
          <w:bCs/>
        </w:rPr>
        <w:t xml:space="preserve"> </w:t>
      </w:r>
      <w:r w:rsidRPr="00A54EB8">
        <w:rPr>
          <w:bCs/>
        </w:rPr>
        <w:t>allow</w:t>
      </w:r>
      <w:r w:rsidR="000A4C33">
        <w:rPr>
          <w:bCs/>
        </w:rPr>
        <w:t>s a</w:t>
      </w:r>
      <w:r w:rsidRPr="00A54EB8">
        <w:rPr>
          <w:bCs/>
        </w:rPr>
        <w:t xml:space="preserve"> social entrepreneur to sort the issues based on group. Description column is provided to explain the reason for the Tension or Dependent.</w:t>
      </w:r>
    </w:p>
    <w:p w14:paraId="58295B27" w14:textId="77777777" w:rsidR="001F52D9" w:rsidRPr="00A54EB8" w:rsidRDefault="001F52D9" w:rsidP="001F52D9">
      <w:pPr>
        <w:spacing w:line="480" w:lineRule="auto"/>
        <w:ind w:firstLine="720"/>
        <w:jc w:val="both"/>
        <w:rPr>
          <w:b/>
        </w:rPr>
      </w:pPr>
      <w:r w:rsidRPr="00A54EB8">
        <w:rPr>
          <w:b/>
        </w:rPr>
        <w:t xml:space="preserve">Step </w:t>
      </w:r>
      <w:r>
        <w:rPr>
          <w:b/>
        </w:rPr>
        <w:t>6</w:t>
      </w:r>
    </w:p>
    <w:p w14:paraId="459ABEC2" w14:textId="77777777" w:rsidR="001F52D9" w:rsidRPr="00A54EB8" w:rsidRDefault="001F52D9" w:rsidP="001F52D9">
      <w:pPr>
        <w:spacing w:line="480" w:lineRule="auto"/>
        <w:ind w:firstLine="720"/>
        <w:jc w:val="both"/>
        <w:rPr>
          <w:b/>
        </w:rPr>
      </w:pPr>
      <w:r w:rsidRPr="00A54EB8">
        <w:rPr>
          <w:b/>
        </w:rPr>
        <w:t>Finding Dilemmas</w:t>
      </w:r>
    </w:p>
    <w:p w14:paraId="5C94FF47" w14:textId="6747C651" w:rsidR="001F52D9" w:rsidRDefault="001F52D9" w:rsidP="00DA063B">
      <w:pPr>
        <w:spacing w:after="100" w:afterAutospacing="1" w:line="480" w:lineRule="auto"/>
        <w:ind w:left="720"/>
        <w:jc w:val="both"/>
        <w:rPr>
          <w:bCs/>
        </w:rPr>
      </w:pPr>
      <w:r w:rsidRPr="00A54EB8">
        <w:rPr>
          <w:bCs/>
        </w:rPr>
        <w:t xml:space="preserve">As shown in below figure, each group is combination of different categories of issues </w:t>
      </w:r>
      <w:r w:rsidR="003C7300">
        <w:rPr>
          <w:bCs/>
        </w:rPr>
        <w:t>that are</w:t>
      </w:r>
      <w:r w:rsidRPr="00A54EB8">
        <w:rPr>
          <w:bCs/>
        </w:rPr>
        <w:t xml:space="preserve"> combined </w:t>
      </w:r>
      <w:r w:rsidR="003C7300">
        <w:rPr>
          <w:bCs/>
        </w:rPr>
        <w:t xml:space="preserve">to </w:t>
      </w:r>
      <w:r w:rsidRPr="00A54EB8">
        <w:rPr>
          <w:bCs/>
        </w:rPr>
        <w:t>form a dilemma. We can also provide rank for each dilemma to prioritize based on severity of the problem.</w:t>
      </w:r>
    </w:p>
    <w:p w14:paraId="5B1228B9" w14:textId="77777777" w:rsidR="001F52D9" w:rsidRDefault="001F52D9" w:rsidP="001F52D9">
      <w:pPr>
        <w:spacing w:line="480" w:lineRule="auto"/>
        <w:ind w:firstLine="720"/>
        <w:jc w:val="both"/>
        <w:rPr>
          <w:b/>
        </w:rPr>
      </w:pPr>
      <w:r>
        <w:rPr>
          <w:b/>
        </w:rPr>
        <w:t>Step 7</w:t>
      </w:r>
    </w:p>
    <w:p w14:paraId="62B12A8E" w14:textId="77777777" w:rsidR="001F52D9" w:rsidRDefault="001F52D9" w:rsidP="001F52D9">
      <w:pPr>
        <w:spacing w:line="480" w:lineRule="auto"/>
        <w:ind w:firstLine="720"/>
        <w:jc w:val="both"/>
        <w:rPr>
          <w:b/>
        </w:rPr>
      </w:pPr>
      <w:r>
        <w:rPr>
          <w:b/>
        </w:rPr>
        <w:t>Clearing the Dilemmas with Solution</w:t>
      </w:r>
    </w:p>
    <w:p w14:paraId="41BA7243" w14:textId="77777777" w:rsidR="001F52D9" w:rsidRDefault="001F52D9" w:rsidP="001F52D9">
      <w:pPr>
        <w:spacing w:line="480" w:lineRule="auto"/>
        <w:ind w:left="720"/>
        <w:jc w:val="both"/>
        <w:rPr>
          <w:bCs/>
        </w:rPr>
      </w:pPr>
      <w:r>
        <w:rPr>
          <w:bCs/>
        </w:rPr>
        <w:t>This is where we map the dilemmas with available intelligent assets. If there is no asset is available, an anticipated solution is mentioned. The final table looks as presented below (</w:t>
      </w:r>
      <w:r w:rsidRPr="002A06E1">
        <w:rPr>
          <w:b/>
        </w:rPr>
        <w:t>Table</w:t>
      </w:r>
      <w:r>
        <w:rPr>
          <w:b/>
        </w:rPr>
        <w:t xml:space="preserve"> </w:t>
      </w:r>
      <w:r w:rsidRPr="002A06E1">
        <w:rPr>
          <w:b/>
        </w:rPr>
        <w:t>4.2)</w:t>
      </w:r>
    </w:p>
    <w:p w14:paraId="28BE44AA" w14:textId="77777777" w:rsidR="001F52D9" w:rsidRPr="002A06E1" w:rsidRDefault="001F52D9" w:rsidP="001F52D9">
      <w:pPr>
        <w:spacing w:line="480" w:lineRule="auto"/>
        <w:ind w:left="720"/>
        <w:jc w:val="both"/>
        <w:rPr>
          <w:bCs/>
        </w:rPr>
      </w:pPr>
      <w:r>
        <w:rPr>
          <w:bCs/>
        </w:rPr>
        <w:t xml:space="preserve">All these steps are clearly explained with a tactual village problem in </w:t>
      </w:r>
      <w:r>
        <w:rPr>
          <w:b/>
        </w:rPr>
        <w:t xml:space="preserve">Chapter 6.  </w:t>
      </w:r>
    </w:p>
    <w:p w14:paraId="265CFCCF" w14:textId="30F35628" w:rsidR="001F52D9" w:rsidRDefault="001F52D9" w:rsidP="001F52D9">
      <w:pPr>
        <w:spacing w:line="480" w:lineRule="auto"/>
        <w:ind w:left="720"/>
        <w:jc w:val="both"/>
        <w:rPr>
          <w:bCs/>
        </w:rPr>
      </w:pPr>
    </w:p>
    <w:p w14:paraId="023D0C1C" w14:textId="7B063DE6" w:rsidR="00591B5E" w:rsidRDefault="00591B5E" w:rsidP="001F52D9">
      <w:pPr>
        <w:spacing w:line="480" w:lineRule="auto"/>
        <w:ind w:left="720"/>
        <w:jc w:val="both"/>
        <w:rPr>
          <w:bCs/>
        </w:rPr>
      </w:pPr>
    </w:p>
    <w:p w14:paraId="39819572" w14:textId="3B4F0EC1" w:rsidR="00591B5E" w:rsidRDefault="00591B5E" w:rsidP="001F52D9">
      <w:pPr>
        <w:spacing w:line="480" w:lineRule="auto"/>
        <w:ind w:left="720"/>
        <w:jc w:val="both"/>
        <w:rPr>
          <w:bCs/>
        </w:rPr>
      </w:pPr>
    </w:p>
    <w:p w14:paraId="62F5E1DF" w14:textId="0DE70719" w:rsidR="00591B5E" w:rsidRDefault="00591B5E" w:rsidP="001F52D9">
      <w:pPr>
        <w:spacing w:line="480" w:lineRule="auto"/>
        <w:ind w:left="720"/>
        <w:jc w:val="both"/>
        <w:rPr>
          <w:bCs/>
        </w:rPr>
      </w:pPr>
    </w:p>
    <w:p w14:paraId="730810D0" w14:textId="1779E763" w:rsidR="00591B5E" w:rsidRDefault="00591B5E" w:rsidP="001F52D9">
      <w:pPr>
        <w:spacing w:line="480" w:lineRule="auto"/>
        <w:ind w:left="720"/>
        <w:jc w:val="both"/>
        <w:rPr>
          <w:bCs/>
        </w:rPr>
      </w:pPr>
    </w:p>
    <w:p w14:paraId="3AAE8321" w14:textId="53E94B60" w:rsidR="00591B5E" w:rsidRDefault="00591B5E" w:rsidP="001F52D9">
      <w:pPr>
        <w:spacing w:line="480" w:lineRule="auto"/>
        <w:ind w:left="720"/>
        <w:jc w:val="both"/>
        <w:rPr>
          <w:bCs/>
        </w:rPr>
      </w:pPr>
    </w:p>
    <w:p w14:paraId="37FD792B" w14:textId="121E318D" w:rsidR="00591B5E" w:rsidRDefault="00591B5E" w:rsidP="001F52D9">
      <w:pPr>
        <w:spacing w:line="480" w:lineRule="auto"/>
        <w:ind w:left="720"/>
        <w:jc w:val="both"/>
        <w:rPr>
          <w:bCs/>
        </w:rPr>
      </w:pPr>
    </w:p>
    <w:p w14:paraId="2B5FBA47" w14:textId="54FA5F28" w:rsidR="00591B5E" w:rsidRPr="00591B5E" w:rsidRDefault="00591B5E" w:rsidP="00591B5E">
      <w:pPr>
        <w:pStyle w:val="Caption"/>
        <w:rPr>
          <w:bCs w:val="0"/>
        </w:rPr>
      </w:pPr>
      <w:bookmarkStart w:id="201" w:name="_Toc37456297"/>
      <w:r>
        <w:lastRenderedPageBreak/>
        <w:t xml:space="preserve">Table 4. </w:t>
      </w:r>
      <w:fldSimple w:instr=" SEQ Table_4. \* ARABIC ">
        <w:r w:rsidR="00864244">
          <w:rPr>
            <w:noProof/>
          </w:rPr>
          <w:t>2</w:t>
        </w:r>
      </w:fldSimple>
      <w:r>
        <w:rPr>
          <w:b w:val="0"/>
        </w:rPr>
        <w:t xml:space="preserve"> </w:t>
      </w:r>
      <w:r w:rsidRPr="00591B5E">
        <w:rPr>
          <w:bCs w:val="0"/>
        </w:rPr>
        <w:t>Value Propositions to Clear Dilemmas</w:t>
      </w:r>
      <w:bookmarkEnd w:id="201"/>
    </w:p>
    <w:p w14:paraId="585B5CE0" w14:textId="77777777" w:rsidR="001F52D9" w:rsidRDefault="001F52D9" w:rsidP="001F52D9">
      <w:pPr>
        <w:spacing w:line="480" w:lineRule="auto"/>
        <w:rPr>
          <w:b/>
        </w:rPr>
      </w:pPr>
      <w:r>
        <w:rPr>
          <w:b/>
          <w:noProof/>
        </w:rPr>
        <w:drawing>
          <wp:inline distT="0" distB="0" distL="0" distR="0" wp14:anchorId="2846A0AF" wp14:editId="35DC6DCD">
            <wp:extent cx="6047715" cy="5903595"/>
            <wp:effectExtent l="0" t="0" r="0" b="190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19-10-14 at 10.12.09 PM.png"/>
                    <pic:cNvPicPr/>
                  </pic:nvPicPr>
                  <pic:blipFill>
                    <a:blip r:embed="rId75">
                      <a:extLst>
                        <a:ext uri="{28A0092B-C50C-407E-A947-70E740481C1C}">
                          <a14:useLocalDpi xmlns:a14="http://schemas.microsoft.com/office/drawing/2010/main" val="0"/>
                        </a:ext>
                      </a:extLst>
                    </a:blip>
                    <a:stretch>
                      <a:fillRect/>
                    </a:stretch>
                  </pic:blipFill>
                  <pic:spPr>
                    <a:xfrm>
                      <a:off x="0" y="0"/>
                      <a:ext cx="6154778" cy="6008106"/>
                    </a:xfrm>
                    <a:prstGeom prst="rect">
                      <a:avLst/>
                    </a:prstGeom>
                  </pic:spPr>
                </pic:pic>
              </a:graphicData>
            </a:graphic>
          </wp:inline>
        </w:drawing>
      </w:r>
    </w:p>
    <w:p w14:paraId="581BCC64" w14:textId="77777777" w:rsidR="001F52D9" w:rsidRDefault="001F52D9" w:rsidP="001F52D9">
      <w:pPr>
        <w:spacing w:line="480" w:lineRule="auto"/>
        <w:jc w:val="both"/>
        <w:rPr>
          <w:b/>
        </w:rPr>
      </w:pPr>
    </w:p>
    <w:p w14:paraId="3D7CEC79" w14:textId="77777777" w:rsidR="001F52D9" w:rsidRDefault="001F52D9" w:rsidP="001F52D9">
      <w:pPr>
        <w:spacing w:line="480" w:lineRule="auto"/>
        <w:jc w:val="both"/>
        <w:rPr>
          <w:b/>
        </w:rPr>
      </w:pPr>
    </w:p>
    <w:p w14:paraId="7C88B71E" w14:textId="77777777" w:rsidR="001F52D9" w:rsidRDefault="001F52D9" w:rsidP="001F52D9">
      <w:pPr>
        <w:spacing w:line="480" w:lineRule="auto"/>
        <w:jc w:val="both"/>
        <w:rPr>
          <w:b/>
        </w:rPr>
      </w:pPr>
    </w:p>
    <w:p w14:paraId="23E5FFF2" w14:textId="77777777" w:rsidR="001F52D9" w:rsidRDefault="001F52D9" w:rsidP="001F52D9">
      <w:pPr>
        <w:spacing w:line="480" w:lineRule="auto"/>
        <w:jc w:val="both"/>
        <w:rPr>
          <w:b/>
        </w:rPr>
      </w:pPr>
    </w:p>
    <w:p w14:paraId="330068C1" w14:textId="77777777" w:rsidR="00AD699D" w:rsidRDefault="00AD699D" w:rsidP="001F52D9">
      <w:pPr>
        <w:spacing w:line="480" w:lineRule="auto"/>
        <w:jc w:val="both"/>
        <w:rPr>
          <w:b/>
        </w:rPr>
      </w:pPr>
    </w:p>
    <w:p w14:paraId="4998BF1B" w14:textId="472D0992" w:rsidR="001F52D9" w:rsidRPr="00D04BB8" w:rsidRDefault="00E57F11" w:rsidP="00D04BB8">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202" w:name="_Toc34942177"/>
      <w:bookmarkStart w:id="203" w:name="_Toc39823448"/>
      <w:r w:rsidRPr="00D04BB8">
        <w:rPr>
          <w:rFonts w:ascii="Times New Roman" w:hAnsi="Times New Roman" w:cs="Times New Roman"/>
          <w:b/>
          <w:bCs/>
          <w:color w:val="000000" w:themeColor="text1"/>
          <w:sz w:val="24"/>
          <w:szCs w:val="24"/>
        </w:rPr>
        <w:lastRenderedPageBreak/>
        <w:t>4.4</w:t>
      </w:r>
      <w:r w:rsidR="001F52D9" w:rsidRPr="00D04BB8">
        <w:rPr>
          <w:rFonts w:ascii="Times New Roman" w:hAnsi="Times New Roman" w:cs="Times New Roman"/>
          <w:b/>
          <w:bCs/>
          <w:color w:val="000000" w:themeColor="text1"/>
          <w:sz w:val="24"/>
          <w:szCs w:val="24"/>
        </w:rPr>
        <w:t xml:space="preserve">      SYNOPSIS OF CHAPTER 4</w:t>
      </w:r>
      <w:bookmarkEnd w:id="202"/>
      <w:bookmarkEnd w:id="203"/>
    </w:p>
    <w:p w14:paraId="03E840A2" w14:textId="4ED5AAA6" w:rsidR="001F52D9" w:rsidRDefault="001F52D9" w:rsidP="001F52D9">
      <w:pPr>
        <w:spacing w:line="480" w:lineRule="auto"/>
        <w:ind w:left="720"/>
        <w:jc w:val="both"/>
        <w:rPr>
          <w:bCs/>
        </w:rPr>
      </w:pPr>
      <w:r>
        <w:rPr>
          <w:bCs/>
        </w:rPr>
        <w:t xml:space="preserve">In this chapter Dilemma Triangle method is implemented in three interdependent perspectives: Food, Energy and Water (FEW). In </w:t>
      </w:r>
      <w:r>
        <w:rPr>
          <w:b/>
        </w:rPr>
        <w:t xml:space="preserve">section 4.1. </w:t>
      </w:r>
      <w:r>
        <w:rPr>
          <w:bCs/>
        </w:rPr>
        <w:t>introduction to FEW nexus is presented. In next section Dilemma Triangle is implemented in FEW. In this process two new elements are introduced into the existing method to get a broader view of a problem. First element is ‘Categorizing Issues’. In previous work, only one category of issues is used</w:t>
      </w:r>
      <w:r w:rsidR="00A87E62">
        <w:rPr>
          <w:bCs/>
        </w:rPr>
        <w:t>, that is,</w:t>
      </w:r>
      <w:r>
        <w:rPr>
          <w:bCs/>
        </w:rPr>
        <w:t xml:space="preserve"> ‘Tensions’ (Yadav A., 2017). For this </w:t>
      </w:r>
      <w:r w:rsidR="0098595A">
        <w:rPr>
          <w:bCs/>
        </w:rPr>
        <w:t>t</w:t>
      </w:r>
      <w:r>
        <w:rPr>
          <w:bCs/>
        </w:rPr>
        <w:t>hesis, this method is modified in such a way that a person can identify five categories of issues (section 4.2.1). Second element is replacing ‘Tension Matrix’ with ‘Issue matrix’. This Issue Matrix allow</w:t>
      </w:r>
      <w:r w:rsidR="009907FA">
        <w:rPr>
          <w:bCs/>
        </w:rPr>
        <w:t>s</w:t>
      </w:r>
      <w:r>
        <w:rPr>
          <w:bCs/>
        </w:rPr>
        <w:t xml:space="preserve"> a person to find all five categories of issues. These </w:t>
      </w:r>
      <w:r w:rsidR="00465CEC">
        <w:rPr>
          <w:bCs/>
        </w:rPr>
        <w:t>categories</w:t>
      </w:r>
      <w:r>
        <w:rPr>
          <w:bCs/>
        </w:rPr>
        <w:t xml:space="preserve"> </w:t>
      </w:r>
      <w:r w:rsidR="00B20836">
        <w:rPr>
          <w:bCs/>
        </w:rPr>
        <w:t>generate</w:t>
      </w:r>
      <w:r>
        <w:rPr>
          <w:bCs/>
        </w:rPr>
        <w:t xml:space="preserve"> more dilemmas from which a value proposition is chosen/developed. Since FEW</w:t>
      </w:r>
      <w:r w:rsidR="00A87E62">
        <w:rPr>
          <w:bCs/>
        </w:rPr>
        <w:t>-N</w:t>
      </w:r>
      <w:r>
        <w:rPr>
          <w:bCs/>
        </w:rPr>
        <w:t xml:space="preserve">exus is important for achieving sustainable development (UN Water, United nations), this method allows a social entrepreneur to develop a value proposition which follows principles of sustainability.  Example for a value proposition is ‘AQUA-NET’. This sustainable technology considers the problems Food, Energy and Water. This technology is used to perform precise cultivation which increases food production and reduces wastage of ground water and electricity. Similarly based on the dilemma produced from the Dilemma Triangle method, social entrepreneur develops value proposition. </w:t>
      </w:r>
    </w:p>
    <w:p w14:paraId="000447D2" w14:textId="77777777" w:rsidR="001F52D9" w:rsidRDefault="001F52D9" w:rsidP="001F52D9">
      <w:pPr>
        <w:spacing w:line="480" w:lineRule="auto"/>
        <w:ind w:left="720"/>
        <w:jc w:val="both"/>
        <w:rPr>
          <w:bCs/>
        </w:rPr>
      </w:pPr>
    </w:p>
    <w:p w14:paraId="3F43E2E9" w14:textId="1D18FD1B" w:rsidR="001F52D9" w:rsidRPr="004F27A2" w:rsidRDefault="001F52D9" w:rsidP="001F52D9">
      <w:pPr>
        <w:spacing w:line="480" w:lineRule="auto"/>
        <w:ind w:left="720"/>
        <w:jc w:val="both"/>
        <w:rPr>
          <w:bCs/>
        </w:rPr>
      </w:pPr>
      <w:r>
        <w:rPr>
          <w:bCs/>
        </w:rPr>
        <w:t xml:space="preserve">This process of implementing dilemma triangle in three perspectives is a time-consuming process and also iterative process. If a person desires to add issues or remove issues he/she has to make changes both in dilemma triangle and issue matrix. To overcome this time-consuming process, an automated dashboard is designed using VBA (section 4.3). Social </w:t>
      </w:r>
      <w:r>
        <w:rPr>
          <w:bCs/>
        </w:rPr>
        <w:lastRenderedPageBreak/>
        <w:t xml:space="preserve">entrepreneur collects the issues for each driver in each perspective and rest of the process is done by the dashboard.  The figure below represents the layout of </w:t>
      </w:r>
      <w:r w:rsidR="00B376A5">
        <w:rPr>
          <w:bCs/>
        </w:rPr>
        <w:t>this</w:t>
      </w:r>
      <w:r>
        <w:rPr>
          <w:bCs/>
        </w:rPr>
        <w:t xml:space="preserve"> </w:t>
      </w:r>
      <w:r w:rsidR="0098595A">
        <w:rPr>
          <w:bCs/>
        </w:rPr>
        <w:t>t</w:t>
      </w:r>
      <w:r>
        <w:rPr>
          <w:bCs/>
        </w:rPr>
        <w:t>hesis and green rectangle border represents the current chapter.</w:t>
      </w:r>
    </w:p>
    <w:p w14:paraId="2A64D126" w14:textId="77777777" w:rsidR="001F52D9" w:rsidRDefault="001F52D9" w:rsidP="001F52D9">
      <w:pPr>
        <w:spacing w:line="480" w:lineRule="auto"/>
        <w:jc w:val="both"/>
        <w:rPr>
          <w:bCs/>
        </w:rPr>
      </w:pPr>
      <w:r>
        <w:rPr>
          <w:bCs/>
          <w:noProof/>
        </w:rPr>
        <mc:AlternateContent>
          <mc:Choice Requires="wps">
            <w:drawing>
              <wp:anchor distT="0" distB="0" distL="114300" distR="114300" simplePos="0" relativeHeight="251658262" behindDoc="0" locked="0" layoutInCell="1" allowOverlap="1" wp14:anchorId="66F6C63A" wp14:editId="23813C88">
                <wp:simplePos x="0" y="0"/>
                <wp:positionH relativeFrom="column">
                  <wp:posOffset>-213995</wp:posOffset>
                </wp:positionH>
                <wp:positionV relativeFrom="paragraph">
                  <wp:posOffset>2519410</wp:posOffset>
                </wp:positionV>
                <wp:extent cx="3239135" cy="2159000"/>
                <wp:effectExtent l="0" t="0" r="18415" b="12700"/>
                <wp:wrapNone/>
                <wp:docPr id="76" name="Frame 76"/>
                <wp:cNvGraphicFramePr/>
                <a:graphic xmlns:a="http://schemas.openxmlformats.org/drawingml/2006/main">
                  <a:graphicData uri="http://schemas.microsoft.com/office/word/2010/wordprocessingShape">
                    <wps:wsp>
                      <wps:cNvSpPr/>
                      <wps:spPr>
                        <a:xfrm>
                          <a:off x="0" y="0"/>
                          <a:ext cx="3239135" cy="2159000"/>
                        </a:xfrm>
                        <a:prstGeom prst="frame">
                          <a:avLst>
                            <a:gd name="adj1" fmla="val 6192"/>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FD9A61" id="Frame 76" o:spid="_x0000_s1026" style="position:absolute;margin-left:-16.85pt;margin-top:198.4pt;width:255.05pt;height:170pt;z-index:251658266;visibility:visible;mso-wrap-style:square;mso-wrap-distance-left:9pt;mso-wrap-distance-top:0;mso-wrap-distance-right:9pt;mso-wrap-distance-bottom:0;mso-position-horizontal:absolute;mso-position-horizontal-relative:text;mso-position-vertical:absolute;mso-position-vertical-relative:text;v-text-anchor:middle" coordsize="3239135,2159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" path="m,l3239135,r,2159000l,2159000,,xm133685,133685r,1891630l3105450,2025315r,-1891630l133685,133685xe" fillcolor="#9bbb59 [3206]" strokecolor="#4e6128 [1606]" strokeweight="2pt">
                <v:path arrowok="t" o:connecttype="custom" o:connectlocs="0,0;3239135,0;3239135,2159000;0,2159000;0,0;133685,133685;133685,2025315;3105450,2025315;3105450,133685;133685,133685" o:connectangles="0,0,0,0,0,0,0,0,0,0"/>
              </v:shape>
            </w:pict>
          </mc:Fallback>
        </mc:AlternateContent>
      </w:r>
      <w:r>
        <w:rPr>
          <w:bCs/>
          <w:noProof/>
        </w:rPr>
        <w:drawing>
          <wp:inline distT="0" distB="0" distL="0" distR="0" wp14:anchorId="68BE79AC" wp14:editId="6E4EB64A">
            <wp:extent cx="5943600" cy="64262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yout_thesis.png"/>
                    <pic:cNvPicPr/>
                  </pic:nvPicPr>
                  <pic:blipFill>
                    <a:blip r:embed="rId41">
                      <a:extLst>
                        <a:ext uri="{28A0092B-C50C-407E-A947-70E740481C1C}">
                          <a14:useLocalDpi xmlns:a14="http://schemas.microsoft.com/office/drawing/2010/main" val="0"/>
                        </a:ext>
                      </a:extLst>
                    </a:blip>
                    <a:stretch>
                      <a:fillRect/>
                    </a:stretch>
                  </pic:blipFill>
                  <pic:spPr>
                    <a:xfrm>
                      <a:off x="0" y="0"/>
                      <a:ext cx="5943600" cy="6426200"/>
                    </a:xfrm>
                    <a:prstGeom prst="rect">
                      <a:avLst/>
                    </a:prstGeom>
                  </pic:spPr>
                </pic:pic>
              </a:graphicData>
            </a:graphic>
          </wp:inline>
        </w:drawing>
      </w:r>
    </w:p>
    <w:p w14:paraId="36EE4477" w14:textId="77777777" w:rsidR="00AA2BD9" w:rsidRDefault="00AA2BD9" w:rsidP="0061376F">
      <w:pPr>
        <w:spacing w:line="480" w:lineRule="auto"/>
        <w:jc w:val="center"/>
        <w:rPr>
          <w:b/>
          <w:sz w:val="28"/>
          <w:szCs w:val="28"/>
        </w:rPr>
      </w:pPr>
    </w:p>
    <w:p w14:paraId="226BE3C7" w14:textId="5E95E13A" w:rsidR="0061376F" w:rsidRPr="00D04BB8" w:rsidRDefault="0061376F" w:rsidP="0061376F">
      <w:pPr>
        <w:spacing w:line="480" w:lineRule="auto"/>
        <w:jc w:val="center"/>
        <w:rPr>
          <w:b/>
          <w:sz w:val="32"/>
          <w:szCs w:val="32"/>
        </w:rPr>
      </w:pPr>
      <w:r w:rsidRPr="00D04BB8">
        <w:rPr>
          <w:b/>
          <w:sz w:val="32"/>
          <w:szCs w:val="32"/>
        </w:rPr>
        <w:lastRenderedPageBreak/>
        <w:t>CHAPTER 5</w:t>
      </w:r>
    </w:p>
    <w:p w14:paraId="200E20BD" w14:textId="77777777" w:rsidR="0061376F" w:rsidRPr="00D04BB8" w:rsidRDefault="0061376F" w:rsidP="00D04BB8">
      <w:pPr>
        <w:pStyle w:val="Heading1"/>
        <w:numPr>
          <w:ilvl w:val="0"/>
          <w:numId w:val="0"/>
        </w:numPr>
        <w:ind w:left="612"/>
        <w:rPr>
          <w:rFonts w:ascii="Times New Roman" w:hAnsi="Times New Roman" w:cs="Times New Roman"/>
          <w:b/>
          <w:bCs/>
          <w:color w:val="000000" w:themeColor="text1"/>
        </w:rPr>
      </w:pPr>
      <w:bookmarkStart w:id="204" w:name="_Toc34942178"/>
      <w:bookmarkStart w:id="205" w:name="_Toc39823449"/>
      <w:r w:rsidRPr="00D04BB8">
        <w:rPr>
          <w:rFonts w:ascii="Times New Roman" w:hAnsi="Times New Roman" w:cs="Times New Roman"/>
          <w:b/>
          <w:bCs/>
          <w:color w:val="000000" w:themeColor="text1"/>
        </w:rPr>
        <w:t>A TOOL TO INVESTIGATE THE IMPACT OF A VALUE PROPOSITION ON A VILLAGE: SYSTEMS DYNAMICS</w:t>
      </w:r>
      <w:bookmarkEnd w:id="204"/>
      <w:bookmarkEnd w:id="205"/>
    </w:p>
    <w:p w14:paraId="590AA529" w14:textId="77777777" w:rsidR="0061376F" w:rsidRPr="00A54EB8" w:rsidRDefault="0061376F" w:rsidP="0061376F">
      <w:pPr>
        <w:spacing w:line="480" w:lineRule="auto"/>
        <w:jc w:val="both"/>
        <w:rPr>
          <w:b/>
        </w:rPr>
      </w:pPr>
    </w:p>
    <w:p w14:paraId="256274C7" w14:textId="7ED22FEB" w:rsidR="0061376F" w:rsidRPr="00BF18C3" w:rsidRDefault="00154FF0" w:rsidP="00297914">
      <w:pPr>
        <w:spacing w:line="480" w:lineRule="auto"/>
        <w:jc w:val="both"/>
      </w:pPr>
      <w:r>
        <w:t>In t</w:t>
      </w:r>
      <w:r w:rsidR="0061376F" w:rsidRPr="00A54EB8">
        <w:t>his chapter a tool called ‘Systems Dynamic</w:t>
      </w:r>
      <w:r w:rsidR="0061376F">
        <w:t>s</w:t>
      </w:r>
      <w:r w:rsidR="0061376F" w:rsidRPr="00A54EB8">
        <w:t>’ which is used to design village dynamics and analyze the data over a period of time</w:t>
      </w:r>
      <w:r>
        <w:t xml:space="preserve"> is introduced</w:t>
      </w:r>
      <w:r w:rsidR="008138A5">
        <w:t>,</w:t>
      </w:r>
      <w:r w:rsidR="0061376F">
        <w:t xml:space="preserve"> in order to answer our </w:t>
      </w:r>
      <w:r w:rsidR="00786B26">
        <w:t>S</w:t>
      </w:r>
      <w:r w:rsidR="0061376F">
        <w:t xml:space="preserve">econdary </w:t>
      </w:r>
      <w:r w:rsidR="00786B26">
        <w:t>Q</w:t>
      </w:r>
      <w:r w:rsidR="0061376F">
        <w:t xml:space="preserve">uestion 2 from </w:t>
      </w:r>
      <w:r w:rsidR="0061376F" w:rsidRPr="00D02DAB">
        <w:rPr>
          <w:b/>
          <w:bCs/>
        </w:rPr>
        <w:t>Chapter 2</w:t>
      </w:r>
      <w:r w:rsidR="0061376F">
        <w:t xml:space="preserve">. Answer to this question is connected to our </w:t>
      </w:r>
      <w:r w:rsidR="00FA2E8B">
        <w:t>S</w:t>
      </w:r>
      <w:r w:rsidR="0061376F">
        <w:t xml:space="preserve">econdary </w:t>
      </w:r>
      <w:r w:rsidR="00FA2E8B">
        <w:t>H</w:t>
      </w:r>
      <w:r w:rsidR="0061376F">
        <w:t xml:space="preserve">ypothesis 1 together these answers our primary question. Hypothesis to our primary question is to build a computational framework which can be used to detect problems worthy of investigation and then evaluate the impact. There are two tasks involved in it which has raised tow secondary question. Fist secondary question is answered in </w:t>
      </w:r>
      <w:r w:rsidR="0061376F" w:rsidRPr="00BF18C3">
        <w:rPr>
          <w:b/>
          <w:bCs/>
        </w:rPr>
        <w:t xml:space="preserve">Chapter </w:t>
      </w:r>
      <w:r w:rsidR="0061376F">
        <w:rPr>
          <w:b/>
          <w:bCs/>
        </w:rPr>
        <w:t>4</w:t>
      </w:r>
      <w:r w:rsidR="0061376F">
        <w:t xml:space="preserve">. Now, in this chapter second secondary question is going to be answered. </w:t>
      </w:r>
    </w:p>
    <w:p w14:paraId="4D26BFA6" w14:textId="400C4414" w:rsidR="0061376F" w:rsidRPr="00CE6D26" w:rsidRDefault="0061376F" w:rsidP="00576A97">
      <w:pPr>
        <w:spacing w:line="480" w:lineRule="auto"/>
        <w:jc w:val="both"/>
        <w:rPr>
          <w:b/>
          <w:bCs/>
        </w:rPr>
      </w:pPr>
      <w:r w:rsidRPr="00CE6D26">
        <w:rPr>
          <w:b/>
          <w:bCs/>
        </w:rPr>
        <w:t xml:space="preserve">Secondary Question 2 </w:t>
      </w:r>
      <w:r w:rsidR="00926DAC">
        <w:rPr>
          <w:b/>
          <w:bCs/>
        </w:rPr>
        <w:t>(SQ 2)</w:t>
      </w:r>
    </w:p>
    <w:p w14:paraId="6C8FE532" w14:textId="77777777" w:rsidR="00786B26" w:rsidRPr="008F5727" w:rsidRDefault="00786B26" w:rsidP="00786B26">
      <w:pPr>
        <w:pStyle w:val="NormalWeb"/>
        <w:spacing w:before="0" w:beforeAutospacing="0" w:after="0" w:afterAutospacing="0" w:line="480" w:lineRule="auto"/>
        <w:ind w:left="720"/>
        <w:jc w:val="both"/>
        <w:rPr>
          <w:color w:val="1C1E29"/>
        </w:rPr>
      </w:pPr>
      <w:r w:rsidRPr="008F5727">
        <w:rPr>
          <w:rStyle w:val="Emphasis"/>
          <w:color w:val="1C1E29"/>
        </w:rPr>
        <w:t>What tools are required to evaluate the impact of the value proposition</w:t>
      </w:r>
      <w:r>
        <w:rPr>
          <w:rStyle w:val="Emphasis"/>
          <w:color w:val="1C1E29"/>
        </w:rPr>
        <w:t xml:space="preserve"> before</w:t>
      </w:r>
      <w:r w:rsidRPr="008F5727">
        <w:rPr>
          <w:rStyle w:val="Emphasis"/>
          <w:color w:val="1C1E29"/>
        </w:rPr>
        <w:t xml:space="preserve"> implement</w:t>
      </w:r>
      <w:r>
        <w:rPr>
          <w:rStyle w:val="Emphasis"/>
          <w:color w:val="1C1E29"/>
        </w:rPr>
        <w:t xml:space="preserve">ing </w:t>
      </w:r>
      <w:r w:rsidRPr="008F5727">
        <w:rPr>
          <w:rStyle w:val="Emphasis"/>
          <w:color w:val="1C1E29"/>
        </w:rPr>
        <w:t>in the village</w:t>
      </w:r>
      <w:r>
        <w:rPr>
          <w:rStyle w:val="Emphasis"/>
          <w:color w:val="1C1E29"/>
        </w:rPr>
        <w:t xml:space="preserve"> and plan the budget</w:t>
      </w:r>
      <w:r w:rsidRPr="008F5727">
        <w:rPr>
          <w:rStyle w:val="Emphasis"/>
          <w:color w:val="1C1E29"/>
        </w:rPr>
        <w:t>?</w:t>
      </w:r>
    </w:p>
    <w:p w14:paraId="335DB8ED" w14:textId="77777777" w:rsidR="008138A5" w:rsidRDefault="008138A5" w:rsidP="0061376F">
      <w:pPr>
        <w:spacing w:line="480" w:lineRule="auto"/>
        <w:ind w:left="720"/>
        <w:jc w:val="both"/>
        <w:rPr>
          <w:i/>
          <w:iCs/>
        </w:rPr>
      </w:pPr>
    </w:p>
    <w:p w14:paraId="3FD211A0" w14:textId="1AEFD8A1" w:rsidR="0061376F" w:rsidRPr="00CE6D26" w:rsidRDefault="0061376F" w:rsidP="00576A97">
      <w:pPr>
        <w:spacing w:line="480" w:lineRule="auto"/>
        <w:jc w:val="both"/>
        <w:rPr>
          <w:b/>
          <w:bCs/>
        </w:rPr>
      </w:pPr>
      <w:r w:rsidRPr="00CE6D26">
        <w:rPr>
          <w:b/>
          <w:bCs/>
        </w:rPr>
        <w:t>Secondary Hypothesis 2</w:t>
      </w:r>
      <w:r w:rsidR="00926DAC">
        <w:rPr>
          <w:b/>
          <w:bCs/>
        </w:rPr>
        <w:t xml:space="preserve"> (SH 2)</w:t>
      </w:r>
    </w:p>
    <w:p w14:paraId="3DF98C4C" w14:textId="77777777" w:rsidR="00926DAC" w:rsidRPr="008F5727" w:rsidRDefault="00926DAC" w:rsidP="00926DAC">
      <w:pPr>
        <w:spacing w:line="480" w:lineRule="auto"/>
        <w:ind w:left="720"/>
        <w:jc w:val="both"/>
        <w:rPr>
          <w:color w:val="1C1E29"/>
        </w:rPr>
      </w:pPr>
      <w:r>
        <w:rPr>
          <w:rStyle w:val="Emphasis"/>
          <w:color w:val="1C1E29"/>
        </w:rPr>
        <w:t xml:space="preserve">Systems </w:t>
      </w:r>
      <w:r w:rsidRPr="008F5727">
        <w:rPr>
          <w:rStyle w:val="Emphasis"/>
          <w:color w:val="1C1E29"/>
        </w:rPr>
        <w:t xml:space="preserve">Dynamics can be used to simulate the </w:t>
      </w:r>
      <w:r>
        <w:rPr>
          <w:rStyle w:val="Emphasis"/>
          <w:color w:val="1C1E29"/>
        </w:rPr>
        <w:t>village dynamics</w:t>
      </w:r>
      <w:r w:rsidRPr="008F5727">
        <w:rPr>
          <w:rStyle w:val="Emphasis"/>
          <w:color w:val="1C1E29"/>
        </w:rPr>
        <w:t xml:space="preserve"> and evaluate the impact of the </w:t>
      </w:r>
      <w:r>
        <w:rPr>
          <w:rStyle w:val="Emphasis"/>
          <w:color w:val="1C1E29"/>
        </w:rPr>
        <w:t>developed value proposition</w:t>
      </w:r>
      <w:r w:rsidRPr="008F5727">
        <w:rPr>
          <w:rStyle w:val="Emphasis"/>
          <w:color w:val="1C1E29"/>
        </w:rPr>
        <w:t xml:space="preserve"> </w:t>
      </w:r>
      <w:r>
        <w:rPr>
          <w:rStyle w:val="Emphasis"/>
          <w:color w:val="1C1E29"/>
        </w:rPr>
        <w:t>and decide the budget required for the intervention.</w:t>
      </w:r>
    </w:p>
    <w:p w14:paraId="4DC8D347" w14:textId="77777777" w:rsidR="0061376F" w:rsidRPr="00CA4BED" w:rsidRDefault="0061376F" w:rsidP="0061376F">
      <w:pPr>
        <w:spacing w:line="480" w:lineRule="auto"/>
        <w:jc w:val="both"/>
      </w:pPr>
      <w:r>
        <w:t xml:space="preserve"> </w:t>
      </w:r>
    </w:p>
    <w:p w14:paraId="74A2B53A" w14:textId="610ECD43" w:rsidR="00297914" w:rsidRDefault="0061376F" w:rsidP="00576A97">
      <w:pPr>
        <w:spacing w:line="480" w:lineRule="auto"/>
        <w:jc w:val="both"/>
      </w:pPr>
      <w:r w:rsidRPr="00A54EB8">
        <w:t xml:space="preserve">Systems Dynamics models are designed in such a way that value propositions are inserted in the village which would be similar to the existing village in real time. The real time village data is collected from social entrepreneur and loaded into the Systems Dynamics models and executed. </w:t>
      </w:r>
      <w:r w:rsidRPr="00A54EB8">
        <w:lastRenderedPageBreak/>
        <w:t>Analysis of Systems Dynamics data is presented in this chapter. At the end predictive models are shown which can predict with impact of the value proposition for a new village.</w:t>
      </w:r>
      <w:r w:rsidR="00342AB1">
        <w:t xml:space="preserve"> In</w:t>
      </w:r>
      <w:r>
        <w:t xml:space="preserve"> </w:t>
      </w:r>
      <w:r>
        <w:rPr>
          <w:b/>
          <w:bCs/>
        </w:rPr>
        <w:t xml:space="preserve">Figure </w:t>
      </w:r>
      <w:r w:rsidR="00A8797E">
        <w:rPr>
          <w:b/>
          <w:bCs/>
        </w:rPr>
        <w:t>3.5</w:t>
      </w:r>
      <w:r w:rsidR="00A40B19">
        <w:rPr>
          <w:b/>
          <w:bCs/>
        </w:rPr>
        <w:t xml:space="preserve"> </w:t>
      </w:r>
      <w:r w:rsidR="00A40B19">
        <w:t>from</w:t>
      </w:r>
      <w:r w:rsidR="00A40B19" w:rsidRPr="00A40B19">
        <w:rPr>
          <w:b/>
          <w:bCs/>
        </w:rPr>
        <w:t xml:space="preserve"> Chapter </w:t>
      </w:r>
      <w:r w:rsidR="00A8797E">
        <w:rPr>
          <w:b/>
          <w:bCs/>
        </w:rPr>
        <w:t>3</w:t>
      </w:r>
      <w:r>
        <w:rPr>
          <w:b/>
          <w:bCs/>
        </w:rPr>
        <w:t xml:space="preserve"> </w:t>
      </w:r>
      <w:r w:rsidR="00EE3B86">
        <w:t>a clear</w:t>
      </w:r>
      <w:r>
        <w:t xml:space="preserve"> </w:t>
      </w:r>
      <w:r w:rsidR="00EE3B86">
        <w:t xml:space="preserve">connection between </w:t>
      </w:r>
      <w:r>
        <w:t xml:space="preserve">two secondary hypothesizes </w:t>
      </w:r>
      <w:r w:rsidR="00477E9F">
        <w:t xml:space="preserve">are </w:t>
      </w:r>
      <w:r w:rsidR="00EE3B86">
        <w:t>presented</w:t>
      </w:r>
      <w:r w:rsidR="00A40B19">
        <w:t xml:space="preserve"> as shown below.</w:t>
      </w:r>
    </w:p>
    <w:p w14:paraId="3190B975" w14:textId="589C3F14" w:rsidR="0061376F" w:rsidRPr="001F3130" w:rsidRDefault="00A8797E" w:rsidP="00A8797E">
      <w:pPr>
        <w:spacing w:line="480" w:lineRule="auto"/>
        <w:jc w:val="center"/>
      </w:pPr>
      <w:r>
        <w:rPr>
          <w:noProof/>
        </w:rPr>
        <w:drawing>
          <wp:inline distT="0" distB="0" distL="0" distR="0" wp14:anchorId="35629F0D" wp14:editId="06DF4041">
            <wp:extent cx="5943600" cy="4718050"/>
            <wp:effectExtent l="0" t="0" r="0" b="6350"/>
            <wp:docPr id="46" name="Picture 46"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 Shot 2020-05-07 at 7.45.23 PM.png"/>
                    <pic:cNvPicPr/>
                  </pic:nvPicPr>
                  <pic:blipFill>
                    <a:blip r:embed="rId52">
                      <a:extLst>
                        <a:ext uri="{28A0092B-C50C-407E-A947-70E740481C1C}">
                          <a14:useLocalDpi xmlns:a14="http://schemas.microsoft.com/office/drawing/2010/main" val="0"/>
                        </a:ext>
                      </a:extLst>
                    </a:blip>
                    <a:stretch>
                      <a:fillRect/>
                    </a:stretch>
                  </pic:blipFill>
                  <pic:spPr>
                    <a:xfrm>
                      <a:off x="0" y="0"/>
                      <a:ext cx="5964409" cy="4734568"/>
                    </a:xfrm>
                    <a:prstGeom prst="rect">
                      <a:avLst/>
                    </a:prstGeom>
                  </pic:spPr>
                </pic:pic>
              </a:graphicData>
            </a:graphic>
          </wp:inline>
        </w:drawing>
      </w:r>
      <w:r w:rsidR="00E42A38">
        <w:t xml:space="preserve"> </w:t>
      </w:r>
    </w:p>
    <w:p w14:paraId="16B726FB" w14:textId="65E6AE4F" w:rsidR="00297914" w:rsidRPr="00E42A38" w:rsidRDefault="0061376F" w:rsidP="00E42A38">
      <w:pPr>
        <w:spacing w:after="100" w:afterAutospacing="1" w:line="480" w:lineRule="auto"/>
        <w:jc w:val="center"/>
        <w:rPr>
          <w:b/>
          <w:bCs/>
        </w:rPr>
      </w:pPr>
      <w:r>
        <w:rPr>
          <w:b/>
          <w:bCs/>
        </w:rPr>
        <w:t>Overview of the Framework</w:t>
      </w:r>
      <w:r w:rsidR="00A40B19">
        <w:rPr>
          <w:b/>
          <w:bCs/>
        </w:rPr>
        <w:t xml:space="preserve"> (Figure </w:t>
      </w:r>
      <w:r w:rsidR="00A8797E">
        <w:rPr>
          <w:b/>
          <w:bCs/>
        </w:rPr>
        <w:t>3.5</w:t>
      </w:r>
      <w:r w:rsidR="00A40B19">
        <w:rPr>
          <w:b/>
          <w:bCs/>
        </w:rPr>
        <w:t xml:space="preserve">, from Chapter </w:t>
      </w:r>
      <w:r w:rsidR="00A8797E">
        <w:rPr>
          <w:b/>
          <w:bCs/>
        </w:rPr>
        <w:t>3</w:t>
      </w:r>
      <w:r w:rsidR="00A40B19">
        <w:rPr>
          <w:b/>
          <w:bCs/>
        </w:rPr>
        <w:t>)</w:t>
      </w:r>
    </w:p>
    <w:p w14:paraId="3859440F" w14:textId="3AEFEC06" w:rsidR="0061376F" w:rsidRPr="003153BC" w:rsidRDefault="00297914" w:rsidP="00297914">
      <w:pPr>
        <w:spacing w:line="480" w:lineRule="auto"/>
        <w:jc w:val="both"/>
        <w:rPr>
          <w:b/>
        </w:rPr>
      </w:pPr>
      <w:r>
        <w:rPr>
          <w:b/>
        </w:rPr>
        <w:t xml:space="preserve"> </w:t>
      </w:r>
      <w:r w:rsidR="00A40B19">
        <w:rPr>
          <w:b/>
        </w:rPr>
        <w:tab/>
      </w:r>
      <w:r>
        <w:rPr>
          <w:b/>
        </w:rPr>
        <w:t xml:space="preserve"> </w:t>
      </w:r>
      <w:r w:rsidR="0061376F" w:rsidRPr="003153BC">
        <w:rPr>
          <w:b/>
        </w:rPr>
        <w:t>Secondary Hypothesis 1</w:t>
      </w:r>
      <w:r w:rsidR="00926DAC">
        <w:rPr>
          <w:b/>
        </w:rPr>
        <w:t xml:space="preserve"> (S</w:t>
      </w:r>
      <w:r w:rsidR="00FA2E8B">
        <w:rPr>
          <w:b/>
        </w:rPr>
        <w:t>H</w:t>
      </w:r>
      <w:r w:rsidR="00926DAC">
        <w:rPr>
          <w:b/>
        </w:rPr>
        <w:t xml:space="preserve"> </w:t>
      </w:r>
      <w:r w:rsidR="00FA2E8B">
        <w:rPr>
          <w:b/>
        </w:rPr>
        <w:t>1</w:t>
      </w:r>
      <w:r w:rsidR="00926DAC">
        <w:rPr>
          <w:b/>
        </w:rPr>
        <w:t>)</w:t>
      </w:r>
    </w:p>
    <w:p w14:paraId="041CC9A3" w14:textId="77777777" w:rsidR="006452AE" w:rsidRPr="008F5727" w:rsidRDefault="006452AE" w:rsidP="006452AE">
      <w:pPr>
        <w:pStyle w:val="NormalWeb"/>
        <w:spacing w:before="0" w:beforeAutospacing="0" w:after="0" w:afterAutospacing="0" w:line="480" w:lineRule="auto"/>
        <w:ind w:left="720"/>
        <w:jc w:val="both"/>
        <w:rPr>
          <w:color w:val="1C1E29"/>
        </w:rPr>
      </w:pPr>
      <w:r>
        <w:rPr>
          <w:rStyle w:val="Emphasis"/>
          <w:color w:val="1C1E29"/>
        </w:rPr>
        <w:t>U</w:t>
      </w:r>
      <w:r w:rsidRPr="008F5727">
        <w:rPr>
          <w:rStyle w:val="Emphasis"/>
          <w:color w:val="1C1E29"/>
        </w:rPr>
        <w:t xml:space="preserve">sing a </w:t>
      </w:r>
      <w:r>
        <w:rPr>
          <w:rStyle w:val="Emphasis"/>
          <w:color w:val="1C1E29"/>
        </w:rPr>
        <w:t>D</w:t>
      </w:r>
      <w:r w:rsidRPr="008F5727">
        <w:rPr>
          <w:rStyle w:val="Emphasis"/>
          <w:color w:val="1C1E29"/>
        </w:rPr>
        <w:t xml:space="preserve">ilemma </w:t>
      </w:r>
      <w:r>
        <w:rPr>
          <w:rStyle w:val="Emphasis"/>
          <w:color w:val="1C1E29"/>
        </w:rPr>
        <w:t>T</w:t>
      </w:r>
      <w:r w:rsidRPr="008F5727">
        <w:rPr>
          <w:rStyle w:val="Emphasis"/>
          <w:color w:val="1C1E29"/>
        </w:rPr>
        <w:t xml:space="preserve">riangle method </w:t>
      </w:r>
      <w:r>
        <w:rPr>
          <w:rStyle w:val="Emphasis"/>
          <w:color w:val="1C1E29"/>
        </w:rPr>
        <w:t xml:space="preserve">in </w:t>
      </w:r>
      <w:r w:rsidRPr="008F5727">
        <w:rPr>
          <w:rStyle w:val="Emphasis"/>
          <w:b/>
          <w:bCs/>
          <w:color w:val="1C1E29"/>
        </w:rPr>
        <w:t xml:space="preserve">Food, Energy and Water </w:t>
      </w:r>
      <w:r>
        <w:rPr>
          <w:rStyle w:val="Emphasis"/>
          <w:b/>
          <w:bCs/>
          <w:color w:val="1C1E29"/>
        </w:rPr>
        <w:t xml:space="preserve">(FEW) </w:t>
      </w:r>
      <w:r w:rsidRPr="008F5727">
        <w:rPr>
          <w:rStyle w:val="Emphasis"/>
          <w:b/>
          <w:bCs/>
          <w:color w:val="1C1E29"/>
        </w:rPr>
        <w:t>nexus</w:t>
      </w:r>
      <w:r>
        <w:rPr>
          <w:rStyle w:val="Emphasis"/>
          <w:color w:val="1C1E29"/>
        </w:rPr>
        <w:t xml:space="preserve"> </w:t>
      </w:r>
      <w:r w:rsidRPr="008F5727">
        <w:rPr>
          <w:rStyle w:val="Emphasis"/>
          <w:color w:val="1C1E29"/>
        </w:rPr>
        <w:t>con</w:t>
      </w:r>
      <w:r>
        <w:rPr>
          <w:rStyle w:val="Emphasis"/>
          <w:color w:val="1C1E29"/>
        </w:rPr>
        <w:t xml:space="preserve">sidering </w:t>
      </w:r>
      <w:r w:rsidRPr="008F5727">
        <w:rPr>
          <w:rStyle w:val="Emphasis"/>
          <w:color w:val="1C1E29"/>
        </w:rPr>
        <w:t>people, planet and progress</w:t>
      </w:r>
      <w:r>
        <w:rPr>
          <w:rStyle w:val="Emphasis"/>
          <w:color w:val="1C1E29"/>
        </w:rPr>
        <w:t xml:space="preserve"> as drivers</w:t>
      </w:r>
      <w:r w:rsidRPr="008F5727">
        <w:rPr>
          <w:rStyle w:val="Emphasis"/>
          <w:color w:val="1C1E29"/>
        </w:rPr>
        <w:t xml:space="preserve">, it is possible to analyze most of the problems </w:t>
      </w:r>
      <w:r w:rsidRPr="008F5727">
        <w:rPr>
          <w:rStyle w:val="Emphasis"/>
          <w:color w:val="1C1E29"/>
        </w:rPr>
        <w:lastRenderedPageBreak/>
        <w:t xml:space="preserve">involved in the village, detect all the problems worthy of investigation and </w:t>
      </w:r>
      <w:r>
        <w:rPr>
          <w:rStyle w:val="Emphasis"/>
          <w:color w:val="1C1E29"/>
        </w:rPr>
        <w:t>develop a value proposition.</w:t>
      </w:r>
    </w:p>
    <w:p w14:paraId="788887C0" w14:textId="4758A823" w:rsidR="003153BC" w:rsidRDefault="00297914" w:rsidP="0061376F">
      <w:pPr>
        <w:spacing w:line="480" w:lineRule="auto"/>
        <w:ind w:left="720"/>
        <w:jc w:val="both"/>
        <w:rPr>
          <w:i/>
          <w:iCs/>
        </w:rPr>
      </w:pPr>
      <w:r>
        <w:rPr>
          <w:i/>
          <w:iCs/>
        </w:rPr>
        <w:t xml:space="preserve"> </w:t>
      </w:r>
    </w:p>
    <w:p w14:paraId="0AD72CA0" w14:textId="169AFC43" w:rsidR="0061376F" w:rsidRPr="003153BC" w:rsidRDefault="00297914" w:rsidP="00297914">
      <w:pPr>
        <w:spacing w:line="480" w:lineRule="auto"/>
        <w:jc w:val="both"/>
        <w:rPr>
          <w:b/>
        </w:rPr>
      </w:pPr>
      <w:r>
        <w:rPr>
          <w:b/>
        </w:rPr>
        <w:t xml:space="preserve">  </w:t>
      </w:r>
      <w:r w:rsidR="00A40B19">
        <w:rPr>
          <w:b/>
        </w:rPr>
        <w:tab/>
      </w:r>
      <w:r w:rsidR="0061376F" w:rsidRPr="003153BC">
        <w:rPr>
          <w:b/>
        </w:rPr>
        <w:t>Secondary Hypothesis 2</w:t>
      </w:r>
      <w:r w:rsidR="00926DAC">
        <w:rPr>
          <w:b/>
        </w:rPr>
        <w:t xml:space="preserve"> (SH 2)</w:t>
      </w:r>
    </w:p>
    <w:p w14:paraId="202F6A7C" w14:textId="77777777" w:rsidR="00926DAC" w:rsidRPr="008F5727" w:rsidRDefault="00926DAC" w:rsidP="00926DAC">
      <w:pPr>
        <w:spacing w:line="480" w:lineRule="auto"/>
        <w:ind w:left="720"/>
        <w:jc w:val="both"/>
        <w:rPr>
          <w:color w:val="1C1E29"/>
        </w:rPr>
      </w:pPr>
      <w:r>
        <w:rPr>
          <w:rStyle w:val="Emphasis"/>
          <w:color w:val="1C1E29"/>
        </w:rPr>
        <w:t xml:space="preserve">Systems </w:t>
      </w:r>
      <w:r w:rsidRPr="008F5727">
        <w:rPr>
          <w:rStyle w:val="Emphasis"/>
          <w:color w:val="1C1E29"/>
        </w:rPr>
        <w:t xml:space="preserve">Dynamics can be used to simulate the </w:t>
      </w:r>
      <w:r>
        <w:rPr>
          <w:rStyle w:val="Emphasis"/>
          <w:color w:val="1C1E29"/>
        </w:rPr>
        <w:t>village dynamics</w:t>
      </w:r>
      <w:r w:rsidRPr="008F5727">
        <w:rPr>
          <w:rStyle w:val="Emphasis"/>
          <w:color w:val="1C1E29"/>
        </w:rPr>
        <w:t xml:space="preserve"> and evaluate the impact of the </w:t>
      </w:r>
      <w:r>
        <w:rPr>
          <w:rStyle w:val="Emphasis"/>
          <w:color w:val="1C1E29"/>
        </w:rPr>
        <w:t>developed value proposition</w:t>
      </w:r>
      <w:r w:rsidRPr="008F5727">
        <w:rPr>
          <w:rStyle w:val="Emphasis"/>
          <w:color w:val="1C1E29"/>
        </w:rPr>
        <w:t xml:space="preserve"> </w:t>
      </w:r>
      <w:r>
        <w:rPr>
          <w:rStyle w:val="Emphasis"/>
          <w:color w:val="1C1E29"/>
        </w:rPr>
        <w:t>and decide the budget required for the intervention.</w:t>
      </w:r>
    </w:p>
    <w:p w14:paraId="1A30BA87" w14:textId="77777777" w:rsidR="0061376F" w:rsidRPr="00A54EB8" w:rsidRDefault="0061376F" w:rsidP="0061376F">
      <w:pPr>
        <w:spacing w:line="480" w:lineRule="auto"/>
        <w:jc w:val="both"/>
        <w:rPr>
          <w:b/>
        </w:rPr>
      </w:pPr>
    </w:p>
    <w:p w14:paraId="29BB1B7B" w14:textId="38A8BD0E" w:rsidR="00F92CD8" w:rsidRPr="00E51B2A" w:rsidRDefault="0061376F" w:rsidP="00E51B2A">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206" w:name="_Toc34942179"/>
      <w:bookmarkStart w:id="207" w:name="_Toc39823450"/>
      <w:r w:rsidRPr="00D04BB8">
        <w:rPr>
          <w:rFonts w:ascii="Times New Roman" w:hAnsi="Times New Roman" w:cs="Times New Roman"/>
          <w:b/>
          <w:bCs/>
          <w:color w:val="000000" w:themeColor="text1"/>
          <w:sz w:val="24"/>
          <w:szCs w:val="24"/>
        </w:rPr>
        <w:t xml:space="preserve">5.1. </w:t>
      </w:r>
      <w:r w:rsidR="00F92CD8" w:rsidRPr="00D04BB8">
        <w:rPr>
          <w:rFonts w:ascii="Times New Roman" w:hAnsi="Times New Roman" w:cs="Times New Roman"/>
          <w:b/>
          <w:bCs/>
          <w:color w:val="000000" w:themeColor="text1"/>
          <w:sz w:val="24"/>
          <w:szCs w:val="24"/>
        </w:rPr>
        <w:tab/>
      </w:r>
      <w:r w:rsidRPr="00D04BB8">
        <w:rPr>
          <w:rFonts w:ascii="Times New Roman" w:hAnsi="Times New Roman" w:cs="Times New Roman"/>
          <w:b/>
          <w:bCs/>
          <w:color w:val="000000" w:themeColor="text1"/>
          <w:sz w:val="24"/>
          <w:szCs w:val="24"/>
        </w:rPr>
        <w:t>SYSTEMS DYNAMICS TO EVALUATE THE IMPACT OF VALUE PROPOSITION</w:t>
      </w:r>
      <w:bookmarkEnd w:id="206"/>
      <w:bookmarkEnd w:id="207"/>
    </w:p>
    <w:p w14:paraId="4EC64576" w14:textId="1A933628" w:rsidR="005E34F6" w:rsidRDefault="0068278B" w:rsidP="00DB3E03">
      <w:pPr>
        <w:spacing w:line="480" w:lineRule="auto"/>
        <w:ind w:left="720"/>
        <w:jc w:val="both"/>
        <w:rPr>
          <w:bCs/>
        </w:rPr>
      </w:pPr>
      <w:r>
        <w:rPr>
          <w:bCs/>
        </w:rPr>
        <w:t>Systems Dynam</w:t>
      </w:r>
      <w:r w:rsidR="008C49A5">
        <w:rPr>
          <w:bCs/>
        </w:rPr>
        <w:t>i</w:t>
      </w:r>
      <w:r>
        <w:rPr>
          <w:bCs/>
        </w:rPr>
        <w:t>cs is</w:t>
      </w:r>
      <w:r w:rsidR="008C49A5">
        <w:rPr>
          <w:bCs/>
        </w:rPr>
        <w:t xml:space="preserve"> a</w:t>
      </w:r>
      <w:r>
        <w:rPr>
          <w:bCs/>
        </w:rPr>
        <w:t xml:space="preserve"> tool </w:t>
      </w:r>
      <w:r w:rsidR="00520A8F">
        <w:rPr>
          <w:bCs/>
        </w:rPr>
        <w:t>used to design</w:t>
      </w:r>
      <w:r w:rsidR="008C49A5">
        <w:rPr>
          <w:bCs/>
        </w:rPr>
        <w:t xml:space="preserve"> village dynamics to understand the behavior. In this </w:t>
      </w:r>
      <w:r w:rsidR="00346459">
        <w:rPr>
          <w:bCs/>
        </w:rPr>
        <w:t>t</w:t>
      </w:r>
      <w:r w:rsidR="008C49A5">
        <w:rPr>
          <w:bCs/>
        </w:rPr>
        <w:t xml:space="preserve">hesis this tool is used to simulate the condition of the village and value proposition is introduced onto village dynamics to see how </w:t>
      </w:r>
      <w:r w:rsidR="00901366">
        <w:rPr>
          <w:bCs/>
        </w:rPr>
        <w:t xml:space="preserve">the quality of life is improving gradually </w:t>
      </w:r>
      <w:r w:rsidR="00DB3E03">
        <w:rPr>
          <w:bCs/>
        </w:rPr>
        <w:t>because of the intervention.</w:t>
      </w:r>
      <w:r w:rsidR="00520A8F">
        <w:rPr>
          <w:bCs/>
        </w:rPr>
        <w:t xml:space="preserve"> </w:t>
      </w:r>
      <w:r w:rsidR="00DB3E03">
        <w:rPr>
          <w:bCs/>
        </w:rPr>
        <w:t xml:space="preserve">Designing a well know process like manufacturing </w:t>
      </w:r>
      <w:r w:rsidR="00311338">
        <w:rPr>
          <w:bCs/>
        </w:rPr>
        <w:t xml:space="preserve">is easy </w:t>
      </w:r>
      <w:r w:rsidR="002B0103">
        <w:rPr>
          <w:bCs/>
        </w:rPr>
        <w:t xml:space="preserve">because, all variables and interaction between </w:t>
      </w:r>
      <w:r w:rsidR="0044025F">
        <w:rPr>
          <w:bCs/>
        </w:rPr>
        <w:t xml:space="preserve">the variables </w:t>
      </w:r>
      <w:r w:rsidR="002B0103">
        <w:rPr>
          <w:bCs/>
        </w:rPr>
        <w:t xml:space="preserve">are </w:t>
      </w:r>
      <w:r w:rsidR="0044025F">
        <w:rPr>
          <w:bCs/>
        </w:rPr>
        <w:t>pre-defined. Designing a social community is not easy as it looks. There are lot</w:t>
      </w:r>
      <w:r w:rsidR="00C76C1A">
        <w:rPr>
          <w:bCs/>
        </w:rPr>
        <w:t>s</w:t>
      </w:r>
      <w:r w:rsidR="0044025F">
        <w:rPr>
          <w:bCs/>
        </w:rPr>
        <w:t xml:space="preserve"> of vari</w:t>
      </w:r>
      <w:r w:rsidR="008A29F3">
        <w:rPr>
          <w:bCs/>
        </w:rPr>
        <w:t xml:space="preserve">ables </w:t>
      </w:r>
      <w:r w:rsidR="001F735A">
        <w:rPr>
          <w:bCs/>
        </w:rPr>
        <w:t>and lot</w:t>
      </w:r>
      <w:r w:rsidR="00C76C1A">
        <w:rPr>
          <w:bCs/>
        </w:rPr>
        <w:t>s of hidden interaction between them is p</w:t>
      </w:r>
      <w:r w:rsidR="00CA3976">
        <w:rPr>
          <w:bCs/>
        </w:rPr>
        <w:t xml:space="preserve">resent. </w:t>
      </w:r>
      <w:r w:rsidR="00DA06D2">
        <w:rPr>
          <w:bCs/>
        </w:rPr>
        <w:t xml:space="preserve">Approaching directly without considering all these </w:t>
      </w:r>
      <w:r w:rsidR="005452DE">
        <w:rPr>
          <w:bCs/>
        </w:rPr>
        <w:t>issues result</w:t>
      </w:r>
      <w:r w:rsidR="00F54F32">
        <w:rPr>
          <w:bCs/>
        </w:rPr>
        <w:t>s</w:t>
      </w:r>
      <w:r w:rsidR="005452DE">
        <w:rPr>
          <w:bCs/>
        </w:rPr>
        <w:t xml:space="preserve"> in poor evaluation of the impact. </w:t>
      </w:r>
    </w:p>
    <w:p w14:paraId="1E100434" w14:textId="493DBF6F" w:rsidR="00611196" w:rsidRDefault="0080612D" w:rsidP="00477E9F">
      <w:pPr>
        <w:spacing w:after="100" w:afterAutospacing="1" w:line="480" w:lineRule="auto"/>
        <w:ind w:left="720"/>
        <w:jc w:val="both"/>
        <w:rPr>
          <w:bCs/>
        </w:rPr>
      </w:pPr>
      <w:r>
        <w:rPr>
          <w:bCs/>
        </w:rPr>
        <w:t xml:space="preserve">A strategy is needed before using this </w:t>
      </w:r>
      <w:r w:rsidR="008640C5">
        <w:rPr>
          <w:bCs/>
        </w:rPr>
        <w:t xml:space="preserve">tool. As a part of the strategy, first </w:t>
      </w:r>
      <w:r w:rsidR="00B93C1D">
        <w:rPr>
          <w:bCs/>
        </w:rPr>
        <w:t xml:space="preserve">thinking process </w:t>
      </w:r>
      <w:r w:rsidR="004B19E3">
        <w:rPr>
          <w:bCs/>
        </w:rPr>
        <w:t>is set up</w:t>
      </w:r>
      <w:r w:rsidR="000B416E">
        <w:rPr>
          <w:bCs/>
        </w:rPr>
        <w:t xml:space="preserve"> before starting </w:t>
      </w:r>
      <w:r w:rsidR="002E0D94">
        <w:rPr>
          <w:bCs/>
        </w:rPr>
        <w:t xml:space="preserve">to work with Systems Dynamics. This is called </w:t>
      </w:r>
      <w:r w:rsidR="00FC6252">
        <w:rPr>
          <w:bCs/>
        </w:rPr>
        <w:t>‘Setting a Mental Model’. Once mental model is set up</w:t>
      </w:r>
      <w:r w:rsidR="00465BA0">
        <w:rPr>
          <w:bCs/>
        </w:rPr>
        <w:t>, appr</w:t>
      </w:r>
      <w:r w:rsidR="00D76A8C">
        <w:rPr>
          <w:bCs/>
        </w:rPr>
        <w:t xml:space="preserve">oach to solve the problem is designed. </w:t>
      </w:r>
    </w:p>
    <w:p w14:paraId="6C768A1C" w14:textId="2C80F024" w:rsidR="005C2090" w:rsidRPr="00D04BB8" w:rsidRDefault="005C2090" w:rsidP="00D04BB8">
      <w:pPr>
        <w:pStyle w:val="Heading3"/>
        <w:numPr>
          <w:ilvl w:val="0"/>
          <w:numId w:val="0"/>
        </w:numPr>
        <w:spacing w:line="480" w:lineRule="auto"/>
        <w:rPr>
          <w:rFonts w:ascii="Times New Roman" w:hAnsi="Times New Roman" w:cs="Times New Roman"/>
          <w:b/>
          <w:bCs/>
          <w:color w:val="000000" w:themeColor="text1"/>
        </w:rPr>
      </w:pPr>
      <w:bookmarkStart w:id="208" w:name="_Toc34942180"/>
      <w:bookmarkStart w:id="209" w:name="_Toc39823451"/>
      <w:r w:rsidRPr="00D04BB8">
        <w:rPr>
          <w:rFonts w:ascii="Times New Roman" w:hAnsi="Times New Roman" w:cs="Times New Roman"/>
          <w:b/>
          <w:bCs/>
          <w:color w:val="000000" w:themeColor="text1"/>
        </w:rPr>
        <w:t>5.1.1.   Introduction to Systems Dynamics</w:t>
      </w:r>
      <w:bookmarkEnd w:id="208"/>
      <w:bookmarkEnd w:id="209"/>
    </w:p>
    <w:p w14:paraId="1A9D519B" w14:textId="77777777" w:rsidR="005C2090" w:rsidRDefault="005C2090" w:rsidP="005C2090">
      <w:pPr>
        <w:spacing w:line="480" w:lineRule="auto"/>
        <w:ind w:left="720"/>
        <w:jc w:val="both"/>
      </w:pPr>
      <w:r>
        <w:t xml:space="preserve">In order to visualize our systems thinking, Systems Dynamics is used. Systems Dynamics consists of causal loops with stocks and flows. </w:t>
      </w:r>
    </w:p>
    <w:p w14:paraId="20505D7C" w14:textId="77777777" w:rsidR="005C2090" w:rsidRPr="001F3130" w:rsidRDefault="005C2090" w:rsidP="005C2090">
      <w:pPr>
        <w:spacing w:line="480" w:lineRule="auto"/>
        <w:ind w:left="720"/>
        <w:jc w:val="both"/>
      </w:pPr>
      <w:r w:rsidRPr="001F3130">
        <w:lastRenderedPageBreak/>
        <w:t>Causal loop diagrams are developed by system designers to understand the problem conceptually. By creating these loops designers can conceptually answer what-if scenarios of the system and identify how the solution could affect the whole systems and each node of the system.</w:t>
      </w:r>
    </w:p>
    <w:p w14:paraId="461F1E09" w14:textId="77777777" w:rsidR="005C2090" w:rsidRPr="001F3130" w:rsidRDefault="005C2090" w:rsidP="003F5268">
      <w:pPr>
        <w:numPr>
          <w:ilvl w:val="0"/>
          <w:numId w:val="27"/>
        </w:numPr>
        <w:tabs>
          <w:tab w:val="num" w:pos="720"/>
        </w:tabs>
        <w:spacing w:line="480" w:lineRule="auto"/>
        <w:jc w:val="both"/>
      </w:pPr>
      <w:r w:rsidRPr="001F3130">
        <w:t xml:space="preserve">Casual loops that are developed for a system feed into Stock and Flow diagrams to design the dynamic model of it. </w:t>
      </w:r>
    </w:p>
    <w:p w14:paraId="32D01DC1" w14:textId="77777777" w:rsidR="005C2090" w:rsidRDefault="005C2090" w:rsidP="003F5268">
      <w:pPr>
        <w:numPr>
          <w:ilvl w:val="0"/>
          <w:numId w:val="27"/>
        </w:numPr>
        <w:tabs>
          <w:tab w:val="num" w:pos="720"/>
        </w:tabs>
        <w:spacing w:line="480" w:lineRule="auto"/>
        <w:jc w:val="both"/>
      </w:pPr>
      <w:r w:rsidRPr="001F3130">
        <w:t>Causal loop diagrams (CLDs) are an important tool for representing the feedback structure of systems</w:t>
      </w:r>
    </w:p>
    <w:p w14:paraId="751250D3" w14:textId="77777777" w:rsidR="005C2090" w:rsidRDefault="005C2090" w:rsidP="005C2090">
      <w:pPr>
        <w:spacing w:line="480" w:lineRule="auto"/>
        <w:ind w:firstLine="720"/>
        <w:jc w:val="both"/>
      </w:pPr>
    </w:p>
    <w:p w14:paraId="5AB39514" w14:textId="77777777" w:rsidR="005C2090" w:rsidRDefault="005C2090" w:rsidP="005C2090">
      <w:pPr>
        <w:spacing w:line="480" w:lineRule="auto"/>
        <w:ind w:firstLine="720"/>
        <w:jc w:val="both"/>
      </w:pPr>
      <w:r w:rsidRPr="0064356E">
        <w:rPr>
          <w:b/>
          <w:bCs/>
        </w:rPr>
        <w:t>Stocks and Flows</w:t>
      </w:r>
      <w:r>
        <w:t xml:space="preserve"> are two types of variables used in Systems Dynamics,</w:t>
      </w:r>
    </w:p>
    <w:p w14:paraId="42CA1B4E" w14:textId="40A1B8FC" w:rsidR="005C2090" w:rsidRDefault="005C2090" w:rsidP="00DA063B">
      <w:pPr>
        <w:spacing w:after="100" w:afterAutospacing="1" w:line="480" w:lineRule="auto"/>
        <w:ind w:left="720"/>
        <w:jc w:val="both"/>
      </w:pPr>
      <w:r w:rsidRPr="009B416B">
        <w:t xml:space="preserve">From Wikipedia, </w:t>
      </w:r>
      <w:r>
        <w:t>“</w:t>
      </w:r>
      <w:r w:rsidRPr="009B416B">
        <w:rPr>
          <w:shd w:val="clear" w:color="auto" w:fill="FFFFFF"/>
        </w:rPr>
        <w:t>A </w:t>
      </w:r>
      <w:r w:rsidRPr="009B416B">
        <w:rPr>
          <w:i/>
          <w:iCs/>
          <w:shd w:val="clear" w:color="auto" w:fill="FFFFFF"/>
        </w:rPr>
        <w:t>stock</w:t>
      </w:r>
      <w:r w:rsidRPr="009B416B">
        <w:rPr>
          <w:shd w:val="clear" w:color="auto" w:fill="FFFFFF"/>
        </w:rPr>
        <w:t> is measured at one specific time, and represents a quantity existing at that point in time (say, December 31, 2004), which may have </w:t>
      </w:r>
      <w:r w:rsidR="008E2340">
        <w:t>accumulated</w:t>
      </w:r>
      <w:r w:rsidR="008E2340" w:rsidRPr="009B416B">
        <w:rPr>
          <w:shd w:val="clear" w:color="auto" w:fill="FFFFFF"/>
        </w:rPr>
        <w:t xml:space="preserve"> </w:t>
      </w:r>
      <w:r w:rsidRPr="009B416B">
        <w:rPr>
          <w:shd w:val="clear" w:color="auto" w:fill="FFFFFF"/>
        </w:rPr>
        <w:t>in the past. A </w:t>
      </w:r>
      <w:r w:rsidRPr="009B416B">
        <w:rPr>
          <w:i/>
          <w:iCs/>
          <w:shd w:val="clear" w:color="auto" w:fill="FFFFFF"/>
        </w:rPr>
        <w:t>flow</w:t>
      </w:r>
      <w:r w:rsidRPr="009B416B">
        <w:rPr>
          <w:shd w:val="clear" w:color="auto" w:fill="FFFFFF"/>
        </w:rPr>
        <w:t> variable is measured over an interval of time. Therefore, a flow would be measured </w:t>
      </w:r>
      <w:r w:rsidRPr="009B416B">
        <w:rPr>
          <w:i/>
          <w:iCs/>
          <w:shd w:val="clear" w:color="auto" w:fill="FFFFFF"/>
        </w:rPr>
        <w:t>per unit of time</w:t>
      </w:r>
      <w:r w:rsidRPr="009B416B">
        <w:rPr>
          <w:shd w:val="clear" w:color="auto" w:fill="FFFFFF"/>
        </w:rPr>
        <w:t> (say a year).</w:t>
      </w:r>
      <w:r>
        <w:rPr>
          <w:shd w:val="clear" w:color="auto" w:fill="FFFFFF"/>
        </w:rPr>
        <w:t>”</w:t>
      </w:r>
    </w:p>
    <w:p w14:paraId="5E866204" w14:textId="77777777" w:rsidR="005C2090" w:rsidRDefault="005C2090" w:rsidP="005C2090">
      <w:pPr>
        <w:spacing w:line="480" w:lineRule="auto"/>
        <w:ind w:left="720"/>
        <w:jc w:val="both"/>
      </w:pPr>
      <w:r>
        <w:t xml:space="preserve">An article shared by J. Singh in which is given in the following link: </w:t>
      </w:r>
      <w:hyperlink r:id="rId76" w:history="1">
        <w:r w:rsidRPr="00883E87">
          <w:rPr>
            <w:rStyle w:val="Hyperlink"/>
          </w:rPr>
          <w:t>http://www.economicsdiscussion.net/difference-between/difference-between-flow-variables-and-stock-variables/555</w:t>
        </w:r>
      </w:hyperlink>
      <w:r>
        <w:t xml:space="preserve">  elaborates the difference between stock and flow variables as given below,</w:t>
      </w:r>
    </w:p>
    <w:p w14:paraId="646B15C2" w14:textId="77777777" w:rsidR="005C2090" w:rsidRDefault="005C2090" w:rsidP="005C2090">
      <w:pPr>
        <w:ind w:left="720"/>
        <w:jc w:val="both"/>
      </w:pPr>
    </w:p>
    <w:p w14:paraId="7B2E994D" w14:textId="77777777" w:rsidR="005C2090" w:rsidRPr="00D76427" w:rsidRDefault="005C2090" w:rsidP="005C2090">
      <w:pPr>
        <w:shd w:val="clear" w:color="auto" w:fill="FFFFFF"/>
        <w:spacing w:line="480" w:lineRule="auto"/>
        <w:ind w:left="720"/>
        <w:jc w:val="both"/>
        <w:textAlignment w:val="baseline"/>
        <w:rPr>
          <w:i/>
          <w:iCs/>
        </w:rPr>
      </w:pPr>
      <w:r>
        <w:t>“</w:t>
      </w:r>
      <w:r w:rsidRPr="00D76427">
        <w:rPr>
          <w:b/>
          <w:bCs/>
          <w:i/>
          <w:iCs/>
          <w:bdr w:val="none" w:sz="0" w:space="0" w:color="auto" w:frame="1"/>
        </w:rPr>
        <w:t>A flow is a quantity which is measured with reference to a period of time.</w:t>
      </w:r>
      <w:r w:rsidRPr="00D76427">
        <w:rPr>
          <w:i/>
          <w:iCs/>
        </w:rPr>
        <w:t> Thus, flows are defined with reference to a specific period (length of time), e.g., hours, days, weeks, months or years. It has time dimension. National income is a flow. It describes and measures flow of goods and services which become available to a country during a year.</w:t>
      </w:r>
    </w:p>
    <w:p w14:paraId="45BC1968" w14:textId="69DB88B3" w:rsidR="005C2090" w:rsidRPr="00D76427" w:rsidRDefault="005C2090" w:rsidP="005C2090">
      <w:pPr>
        <w:shd w:val="clear" w:color="auto" w:fill="FFFFFF"/>
        <w:spacing w:after="288" w:line="480" w:lineRule="auto"/>
        <w:ind w:left="720"/>
        <w:jc w:val="both"/>
        <w:textAlignment w:val="baseline"/>
        <w:rPr>
          <w:i/>
          <w:iCs/>
        </w:rPr>
      </w:pPr>
      <w:r w:rsidRPr="00D76427">
        <w:rPr>
          <w:i/>
          <w:iCs/>
        </w:rPr>
        <w:lastRenderedPageBreak/>
        <w:t xml:space="preserve">Similarly, all other economic variables which have time dimension, </w:t>
      </w:r>
      <w:r w:rsidR="00C303B7" w:rsidRPr="00D76427">
        <w:rPr>
          <w:i/>
          <w:iCs/>
        </w:rPr>
        <w:t>that is</w:t>
      </w:r>
      <w:r w:rsidRPr="00D76427">
        <w:rPr>
          <w:i/>
          <w:iCs/>
        </w:rPr>
        <w:t>, whose magnitude can be measured over a period of time are called flow variables. For instance, income of a person is a flow which is earned during a week or a month or any other period. Likewise, investment (</w:t>
      </w:r>
      <w:r w:rsidR="00FE61E2" w:rsidRPr="00D76427">
        <w:rPr>
          <w:i/>
          <w:iCs/>
        </w:rPr>
        <w:t>that is</w:t>
      </w:r>
      <w:r w:rsidRPr="00D76427">
        <w:rPr>
          <w:i/>
          <w:iCs/>
        </w:rPr>
        <w:t>, addition to the stock of capital) is a flow as it pertains to a period of time.</w:t>
      </w:r>
    </w:p>
    <w:p w14:paraId="5C277D20" w14:textId="09CAA1F0" w:rsidR="005C2090" w:rsidRPr="00D76427" w:rsidRDefault="005C2090" w:rsidP="005C2090">
      <w:pPr>
        <w:shd w:val="clear" w:color="auto" w:fill="FFFFFF"/>
        <w:spacing w:after="288" w:line="480" w:lineRule="auto"/>
        <w:ind w:left="720"/>
        <w:jc w:val="both"/>
        <w:textAlignment w:val="baseline"/>
        <w:rPr>
          <w:i/>
          <w:iCs/>
        </w:rPr>
      </w:pPr>
      <w:r w:rsidRPr="00D76427">
        <w:rPr>
          <w:i/>
          <w:iCs/>
        </w:rPr>
        <w:t xml:space="preserve">Other examples of flows </w:t>
      </w:r>
      <w:r w:rsidR="00FE61E2" w:rsidRPr="00D76427">
        <w:rPr>
          <w:i/>
          <w:iCs/>
        </w:rPr>
        <w:t>are</w:t>
      </w:r>
      <w:r w:rsidRPr="00D76427">
        <w:rPr>
          <w:i/>
          <w:iCs/>
        </w:rPr>
        <w:t xml:space="preserve"> expenditure, savings, depreciation, interest, exports, imports, change in inventories (not mere inventories), change in money supply, lending, borrowing, rent, profit, etc. because magnitude (size) of all these are measured over a period of time.</w:t>
      </w:r>
    </w:p>
    <w:p w14:paraId="71F8265D" w14:textId="77777777" w:rsidR="005C2090" w:rsidRPr="00D76427" w:rsidRDefault="005C2090" w:rsidP="005C2090">
      <w:pPr>
        <w:shd w:val="clear" w:color="auto" w:fill="FFFFFF"/>
        <w:spacing w:line="480" w:lineRule="auto"/>
        <w:ind w:left="720"/>
        <w:jc w:val="both"/>
        <w:textAlignment w:val="baseline"/>
        <w:rPr>
          <w:i/>
          <w:iCs/>
        </w:rPr>
      </w:pPr>
      <w:r w:rsidRPr="00D76427">
        <w:rPr>
          <w:b/>
          <w:bCs/>
          <w:i/>
          <w:iCs/>
          <w:bdr w:val="none" w:sz="0" w:space="0" w:color="auto" w:frame="1"/>
        </w:rPr>
        <w:t>A stock is a quantity which is measurable at a particular point of time</w:t>
      </w:r>
      <w:r w:rsidRPr="00D76427">
        <w:rPr>
          <w:i/>
          <w:iCs/>
        </w:rPr>
        <w:t>, e.g., 4 p.m., 1st January, Monday, 2010, etc. Capital is a stock variable. On a particular date (say, 1st April, 2011), a country owns and commands stock of machines, buildings, accessories, raw materials, etc. It is stock of capital. Like a balance-sheet, a stock has a reference to a particular date on which it shows stock position. Clearly, a stock has no time dimension (length of time) as against a flow which has time dimension.</w:t>
      </w:r>
    </w:p>
    <w:p w14:paraId="57E4B3A5" w14:textId="02AD2C18" w:rsidR="005C2090" w:rsidRPr="009B416B" w:rsidRDefault="005C2090" w:rsidP="005C2090">
      <w:pPr>
        <w:shd w:val="clear" w:color="auto" w:fill="FFFFFF"/>
        <w:spacing w:after="288" w:line="480" w:lineRule="auto"/>
        <w:ind w:left="720"/>
        <w:jc w:val="both"/>
        <w:textAlignment w:val="baseline"/>
      </w:pPr>
      <w:r w:rsidRPr="00D76427">
        <w:rPr>
          <w:i/>
          <w:iCs/>
        </w:rPr>
        <w:t>A flow shows change during a period of time whereas a stock indicates the quantity of a variable at a point of time. Thus, wealth is a stock since it can be measured at a point of time, but income is a flow because it can be measured over a period of time. Examples of stocks are wealth, foreign debts, loan, inventories (not change in inventories), opening stock, money supply, population</w:t>
      </w:r>
      <w:r w:rsidR="009541B0">
        <w:t>”</w:t>
      </w:r>
    </w:p>
    <w:p w14:paraId="7BCCB680" w14:textId="1C1D1D0A" w:rsidR="005C2090" w:rsidRPr="000F2CF4" w:rsidRDefault="005C2090" w:rsidP="005C2090">
      <w:pPr>
        <w:spacing w:line="480" w:lineRule="auto"/>
        <w:ind w:firstLine="720"/>
        <w:jc w:val="both"/>
      </w:pPr>
      <w:r w:rsidRPr="000F2CF4">
        <w:t xml:space="preserve">From </w:t>
      </w:r>
      <w:hyperlink r:id="rId77" w:history="1">
        <w:r w:rsidRPr="0064356E">
          <w:rPr>
            <w:rStyle w:val="Hyperlink"/>
            <w:color w:val="0070C0"/>
          </w:rPr>
          <w:t>www.systemsdynamics.org</w:t>
        </w:r>
      </w:hyperlink>
      <w:r w:rsidRPr="000F2CF4">
        <w:t xml:space="preserve"> , the </w:t>
      </w:r>
      <w:r w:rsidR="00D76427">
        <w:t>Systems Dynamics is defined as</w:t>
      </w:r>
      <w:r w:rsidRPr="000F2CF4">
        <w:t>,</w:t>
      </w:r>
    </w:p>
    <w:p w14:paraId="77824C79" w14:textId="77777777" w:rsidR="005C2090" w:rsidRPr="000F2CF4" w:rsidRDefault="005C2090" w:rsidP="005C2090">
      <w:pPr>
        <w:spacing w:line="480" w:lineRule="auto"/>
        <w:ind w:left="720"/>
        <w:jc w:val="both"/>
      </w:pPr>
      <w:r w:rsidRPr="000F2CF4">
        <w:t xml:space="preserve">Systems Dynamics is a computer-aided approach to policy analysis and design. It applies to dynamic problems arising in complex social, managerial, economic or ecological </w:t>
      </w:r>
      <w:r w:rsidRPr="000F2CF4">
        <w:lastRenderedPageBreak/>
        <w:t>systems literally any dynamic systems characterized by interdependence, mutual interaction, information feedback, and circular causality.</w:t>
      </w:r>
    </w:p>
    <w:p w14:paraId="5CBCC773" w14:textId="77777777" w:rsidR="005C2090" w:rsidRPr="000F2CF4" w:rsidRDefault="005C2090" w:rsidP="005C2090">
      <w:pPr>
        <w:spacing w:line="480" w:lineRule="auto"/>
        <w:jc w:val="both"/>
      </w:pPr>
    </w:p>
    <w:p w14:paraId="513C6C9B" w14:textId="359A5A91" w:rsidR="005C2090" w:rsidRPr="00A54EB8" w:rsidRDefault="005C2090" w:rsidP="005C2090">
      <w:pPr>
        <w:spacing w:line="480" w:lineRule="auto"/>
        <w:ind w:firstLine="720"/>
        <w:jc w:val="both"/>
      </w:pPr>
      <w:r w:rsidRPr="00A54EB8">
        <w:t xml:space="preserve">Here is further information gathered from Abhishek Yadav’s </w:t>
      </w:r>
      <w:r w:rsidR="00054FBA">
        <w:t>t</w:t>
      </w:r>
      <w:r w:rsidRPr="00A54EB8">
        <w:t>hesis</w:t>
      </w:r>
      <w:r w:rsidR="00FD1F0F">
        <w:t xml:space="preserve"> (Yadav, A., 2018)</w:t>
      </w:r>
    </w:p>
    <w:p w14:paraId="161F4A62" w14:textId="77777777" w:rsidR="005C2090" w:rsidRPr="00AB0E61" w:rsidRDefault="005C2090" w:rsidP="005C2090">
      <w:pPr>
        <w:spacing w:before="100" w:beforeAutospacing="1" w:after="100" w:afterAutospacing="1" w:line="480" w:lineRule="auto"/>
        <w:ind w:left="720"/>
        <w:jc w:val="both"/>
      </w:pPr>
      <w:r>
        <w:t>“</w:t>
      </w:r>
      <w:r w:rsidRPr="008E2FE2">
        <w:rPr>
          <w:i/>
          <w:iCs/>
        </w:rPr>
        <w:t>Systems Dynamics (SD) is used to simulate a complex system to understand the behavior of the system over a period. SD modeling is a combination of various stock and flow diagrams having feedback loops, table functions and time delays. For this thesis, System Dynamics is used to evaluate the impact of different value proportions on a community</w:t>
      </w:r>
      <w:r>
        <w:t>”</w:t>
      </w:r>
    </w:p>
    <w:p w14:paraId="49753D6F" w14:textId="566C4138" w:rsidR="005C2090" w:rsidRPr="00D04BB8" w:rsidRDefault="00D04BB8" w:rsidP="00D04BB8">
      <w:pPr>
        <w:pStyle w:val="Heading3"/>
        <w:numPr>
          <w:ilvl w:val="0"/>
          <w:numId w:val="0"/>
        </w:numPr>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bookmarkStart w:id="210" w:name="_Toc34942181"/>
      <w:bookmarkStart w:id="211" w:name="_Toc39823452"/>
      <w:r w:rsidR="005C2090" w:rsidRPr="00D04BB8">
        <w:rPr>
          <w:rFonts w:ascii="Times New Roman" w:hAnsi="Times New Roman" w:cs="Times New Roman"/>
          <w:b/>
          <w:bCs/>
          <w:color w:val="000000" w:themeColor="text1"/>
        </w:rPr>
        <w:t>5.1.2.   Software Information</w:t>
      </w:r>
      <w:bookmarkEnd w:id="210"/>
      <w:bookmarkEnd w:id="211"/>
    </w:p>
    <w:p w14:paraId="31C2AF21" w14:textId="1180D445" w:rsidR="005C2090" w:rsidRDefault="005C2090" w:rsidP="005C2090">
      <w:pPr>
        <w:spacing w:before="100" w:beforeAutospacing="1" w:after="100" w:afterAutospacing="1" w:line="480" w:lineRule="auto"/>
        <w:ind w:left="720"/>
        <w:jc w:val="both"/>
      </w:pPr>
      <w:r w:rsidRPr="00AB0E61">
        <w:t xml:space="preserve">To design a Systems Dynamic model, the first step is to develop systems thinking and understand how a system works and how each node in that system interacts with other nodes. Next step </w:t>
      </w:r>
      <w:r w:rsidR="00F54F32">
        <w:t>is</w:t>
      </w:r>
      <w:r w:rsidRPr="00AB0E61">
        <w:t xml:space="preserve"> to develop causal loop diagram and then stock and flow diagram. </w:t>
      </w:r>
      <w:r>
        <w:t xml:space="preserve">There are many tools available in market to perform this Systems Dynamics. </w:t>
      </w:r>
    </w:p>
    <w:p w14:paraId="14C55CBB" w14:textId="7F3E3485" w:rsidR="005C2090" w:rsidRDefault="005C2090" w:rsidP="005C2090">
      <w:pPr>
        <w:spacing w:before="100" w:beforeAutospacing="1" w:after="100" w:afterAutospacing="1" w:line="480" w:lineRule="auto"/>
        <w:ind w:left="720"/>
        <w:jc w:val="both"/>
      </w:pPr>
      <w:r>
        <w:t>For this framework</w:t>
      </w:r>
      <w:r w:rsidR="00BD4E7C">
        <w:t>,</w:t>
      </w:r>
      <w:r>
        <w:t xml:space="preserve"> </w:t>
      </w:r>
      <w:r>
        <w:rPr>
          <w:b/>
          <w:bCs/>
        </w:rPr>
        <w:t>Vensim PLE (Personal Learning Edition)</w:t>
      </w:r>
      <w:r w:rsidR="00BD4E7C">
        <w:rPr>
          <w:b/>
          <w:bCs/>
        </w:rPr>
        <w:t xml:space="preserve"> </w:t>
      </w:r>
      <w:r w:rsidR="00BD4E7C">
        <w:t>is used</w:t>
      </w:r>
      <w:r>
        <w:rPr>
          <w:b/>
          <w:bCs/>
        </w:rPr>
        <w:t>.</w:t>
      </w:r>
      <w:r w:rsidR="00A40B19">
        <w:rPr>
          <w:b/>
          <w:bCs/>
        </w:rPr>
        <w:t xml:space="preserve"> </w:t>
      </w:r>
      <w:r>
        <w:t xml:space="preserve">Vensim is simulation software which enhances the performance of the complex systems. It provides interface where user can build Systems Dynamics models by choosing appropriate stocks and flows with load data into it. Vensim allows us to run the models with different scenarios and compare the results. </w:t>
      </w:r>
    </w:p>
    <w:p w14:paraId="7283404E" w14:textId="77777777" w:rsidR="005C2090" w:rsidRDefault="005C2090" w:rsidP="005C2090">
      <w:pPr>
        <w:spacing w:before="100" w:beforeAutospacing="1" w:after="100" w:afterAutospacing="1" w:line="480" w:lineRule="auto"/>
        <w:ind w:left="720"/>
        <w:jc w:val="both"/>
      </w:pPr>
      <w:r>
        <w:t xml:space="preserve">For this framework, Vensim is used to simulate the social systems to understand the impact of a value proposition on society. To do further analysis, a Python library called “PySD” is also introduced to convert Vensim data into a relational data. A relational data is a </w:t>
      </w:r>
      <w:r>
        <w:lastRenderedPageBreak/>
        <w:t xml:space="preserve">general form of data which contains rows and columns in Excel, CSV format. This integration with PySD is explained in </w:t>
      </w:r>
      <w:r w:rsidRPr="00BD0009">
        <w:rPr>
          <w:b/>
          <w:bCs/>
        </w:rPr>
        <w:t>Section</w:t>
      </w:r>
      <w:r>
        <w:t xml:space="preserve"> </w:t>
      </w:r>
      <w:r w:rsidRPr="00BD0009">
        <w:rPr>
          <w:b/>
          <w:bCs/>
        </w:rPr>
        <w:t>5.3</w:t>
      </w:r>
      <w:r>
        <w:t>.</w:t>
      </w:r>
    </w:p>
    <w:p w14:paraId="2AA3E435" w14:textId="120EED05" w:rsidR="005C2090" w:rsidRPr="00D04BB8" w:rsidRDefault="00D04BB8" w:rsidP="00D04BB8">
      <w:pPr>
        <w:pStyle w:val="Heading3"/>
        <w:numPr>
          <w:ilvl w:val="0"/>
          <w:numId w:val="0"/>
        </w:numPr>
        <w:spacing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bookmarkStart w:id="212" w:name="_Toc34942182"/>
      <w:bookmarkStart w:id="213" w:name="_Toc39823453"/>
      <w:r w:rsidR="00193917" w:rsidRPr="00D04BB8">
        <w:rPr>
          <w:rFonts w:ascii="Times New Roman" w:hAnsi="Times New Roman" w:cs="Times New Roman"/>
          <w:b/>
          <w:bCs/>
          <w:color w:val="000000" w:themeColor="text1"/>
        </w:rPr>
        <w:t>5.1.3</w:t>
      </w:r>
      <w:r w:rsidR="00193917" w:rsidRPr="00D04BB8">
        <w:rPr>
          <w:rFonts w:ascii="Times New Roman" w:hAnsi="Times New Roman" w:cs="Times New Roman"/>
          <w:b/>
          <w:bCs/>
          <w:color w:val="000000" w:themeColor="text1"/>
        </w:rPr>
        <w:tab/>
      </w:r>
      <w:r w:rsidR="008C5888" w:rsidRPr="00D04BB8">
        <w:rPr>
          <w:rFonts w:ascii="Times New Roman" w:hAnsi="Times New Roman" w:cs="Times New Roman"/>
          <w:b/>
          <w:bCs/>
          <w:color w:val="000000" w:themeColor="text1"/>
        </w:rPr>
        <w:t>Design of Causal Loop Diagrams (CLDs)</w:t>
      </w:r>
      <w:bookmarkEnd w:id="212"/>
      <w:bookmarkEnd w:id="213"/>
    </w:p>
    <w:p w14:paraId="6978BA41" w14:textId="063BDB82" w:rsidR="009D4053" w:rsidRDefault="009D4053" w:rsidP="009D4053">
      <w:pPr>
        <w:spacing w:line="480" w:lineRule="auto"/>
        <w:ind w:left="720"/>
        <w:jc w:val="both"/>
        <w:rPr>
          <w:bCs/>
        </w:rPr>
      </w:pPr>
      <w:r>
        <w:rPr>
          <w:bCs/>
        </w:rPr>
        <w:t>Modeling Systems Dynamics is done in two stages,</w:t>
      </w:r>
    </w:p>
    <w:p w14:paraId="578E3CDC" w14:textId="77777777" w:rsidR="009D4053" w:rsidRDefault="009D4053" w:rsidP="009D4053">
      <w:pPr>
        <w:spacing w:line="480" w:lineRule="auto"/>
        <w:ind w:left="720"/>
        <w:jc w:val="both"/>
        <w:rPr>
          <w:bCs/>
        </w:rPr>
      </w:pPr>
      <w:r>
        <w:rPr>
          <w:bCs/>
        </w:rPr>
        <w:tab/>
      </w:r>
      <w:r>
        <w:rPr>
          <w:bCs/>
        </w:rPr>
        <w:tab/>
        <w:t>Stage 1: Building Causal Loop Diagrams (CLD)</w:t>
      </w:r>
    </w:p>
    <w:p w14:paraId="06C19752" w14:textId="77777777" w:rsidR="009D4053" w:rsidRDefault="009D4053" w:rsidP="009D4053">
      <w:pPr>
        <w:spacing w:line="480" w:lineRule="auto"/>
        <w:ind w:left="720"/>
        <w:jc w:val="both"/>
        <w:rPr>
          <w:bCs/>
        </w:rPr>
      </w:pPr>
      <w:r>
        <w:rPr>
          <w:bCs/>
        </w:rPr>
        <w:tab/>
      </w:r>
      <w:r>
        <w:rPr>
          <w:bCs/>
        </w:rPr>
        <w:tab/>
        <w:t>Stage 2: Collecting and Loading of Data</w:t>
      </w:r>
    </w:p>
    <w:p w14:paraId="4BD6DEA2" w14:textId="44A80CFC" w:rsidR="009D4053" w:rsidRDefault="009D4053" w:rsidP="009D4053">
      <w:pPr>
        <w:spacing w:line="480" w:lineRule="auto"/>
        <w:ind w:left="720"/>
        <w:jc w:val="both"/>
        <w:rPr>
          <w:b/>
        </w:rPr>
      </w:pPr>
      <w:r>
        <w:rPr>
          <w:bCs/>
        </w:rPr>
        <w:t>In this section, designing of CLDs</w:t>
      </w:r>
      <w:r w:rsidR="00F90B43">
        <w:rPr>
          <w:bCs/>
        </w:rPr>
        <w:t xml:space="preserve"> (</w:t>
      </w:r>
      <w:r>
        <w:rPr>
          <w:bCs/>
        </w:rPr>
        <w:t>stage 1</w:t>
      </w:r>
      <w:r w:rsidR="00F90B43">
        <w:rPr>
          <w:bCs/>
        </w:rPr>
        <w:t>)</w:t>
      </w:r>
      <w:r>
        <w:rPr>
          <w:bCs/>
        </w:rPr>
        <w:t xml:space="preserve"> is discussed. With the in-built domain knowledge and w</w:t>
      </w:r>
      <w:r w:rsidRPr="00A54EB8">
        <w:rPr>
          <w:bCs/>
        </w:rPr>
        <w:t xml:space="preserve">ith the soft information gathered from SunMoksha, dynamics involved in an Indian off-grid village is </w:t>
      </w:r>
      <w:r>
        <w:rPr>
          <w:bCs/>
        </w:rPr>
        <w:t xml:space="preserve">understood. Systems Thinking plays a very crucial role in understanding these village dynamics and designing it in Systems Dynamics. In modeling CLDs, stocks and flow variables are to be decided. Based on the dilemmas found through Dilemma Triangle method, social entrepreneur chooses the technology required to clear the dilemma. For most of the dilemmas there are solutions available with SunMoksha. But SunMoksha doesn’t implement all the solution at a time. </w:t>
      </w:r>
      <w:r w:rsidRPr="00A54EB8">
        <w:rPr>
          <w:bCs/>
        </w:rPr>
        <w:t>It</w:t>
      </w:r>
      <w:r w:rsidR="00F036ED">
        <w:rPr>
          <w:bCs/>
        </w:rPr>
        <w:t xml:space="preserve"> i</w:t>
      </w:r>
      <w:r w:rsidRPr="00A54EB8">
        <w:rPr>
          <w:bCs/>
        </w:rPr>
        <w:t>s villager’s nature to be stubborn and not to accept a change. So, bringing all the value propositions together doesn’t work out</w:t>
      </w:r>
      <w:r>
        <w:rPr>
          <w:bCs/>
        </w:rPr>
        <w:t xml:space="preserve">. </w:t>
      </w:r>
      <w:r w:rsidRPr="00A54EB8">
        <w:rPr>
          <w:bCs/>
        </w:rPr>
        <w:t>The social entrepreneur</w:t>
      </w:r>
      <w:r>
        <w:rPr>
          <w:bCs/>
        </w:rPr>
        <w:t xml:space="preserve"> </w:t>
      </w:r>
      <w:r w:rsidRPr="00A54EB8">
        <w:rPr>
          <w:bCs/>
        </w:rPr>
        <w:t>(SunMoksha) has a strategy of providing ‘Electricity’ first to create trust among people and then intervene with other value propositions strategically.</w:t>
      </w:r>
      <w:r>
        <w:rPr>
          <w:bCs/>
        </w:rPr>
        <w:t xml:space="preserve"> Moreover, we can understand that </w:t>
      </w:r>
      <w:r w:rsidR="00043F2D">
        <w:rPr>
          <w:bCs/>
        </w:rPr>
        <w:t>Micro</w:t>
      </w:r>
      <w:r w:rsidR="007046E7">
        <w:rPr>
          <w:bCs/>
        </w:rPr>
        <w:t>grid</w:t>
      </w:r>
      <w:r>
        <w:rPr>
          <w:bCs/>
        </w:rPr>
        <w:t xml:space="preserve"> is the main intervention where other interventions are connected to it as show in </w:t>
      </w:r>
      <w:r w:rsidRPr="00197A12">
        <w:rPr>
          <w:b/>
        </w:rPr>
        <w:t>Figure 5.2</w:t>
      </w:r>
      <w:r>
        <w:rPr>
          <w:b/>
        </w:rPr>
        <w:t>.</w:t>
      </w:r>
    </w:p>
    <w:p w14:paraId="0D27CF63" w14:textId="77777777" w:rsidR="009D4053" w:rsidRDefault="009D4053" w:rsidP="009D4053">
      <w:pPr>
        <w:spacing w:line="480" w:lineRule="auto"/>
        <w:ind w:left="720"/>
        <w:jc w:val="both"/>
        <w:rPr>
          <w:bCs/>
        </w:rPr>
      </w:pPr>
      <w:r>
        <w:rPr>
          <w:bCs/>
        </w:rPr>
        <w:t>Hence stock and flow variables are,</w:t>
      </w:r>
    </w:p>
    <w:p w14:paraId="4B4BB6F8" w14:textId="7E06F303" w:rsidR="009D4053" w:rsidRDefault="009D4053" w:rsidP="009D4053">
      <w:pPr>
        <w:spacing w:line="480" w:lineRule="auto"/>
        <w:ind w:left="720"/>
        <w:jc w:val="both"/>
        <w:rPr>
          <w:bCs/>
        </w:rPr>
      </w:pPr>
      <w:r>
        <w:rPr>
          <w:bCs/>
        </w:rPr>
        <w:tab/>
      </w:r>
      <w:r>
        <w:rPr>
          <w:bCs/>
        </w:rPr>
        <w:tab/>
      </w:r>
      <w:r>
        <w:rPr>
          <w:bCs/>
        </w:rPr>
        <w:tab/>
      </w:r>
      <w:r>
        <w:rPr>
          <w:b/>
        </w:rPr>
        <w:t xml:space="preserve">Stock: </w:t>
      </w:r>
      <w:r>
        <w:rPr>
          <w:bCs/>
        </w:rPr>
        <w:t xml:space="preserve"> Microgrid</w:t>
      </w:r>
    </w:p>
    <w:p w14:paraId="39A5BC94" w14:textId="678D630A" w:rsidR="009D4053" w:rsidRPr="00A54EB8" w:rsidRDefault="009D4053" w:rsidP="00D04BB8">
      <w:pPr>
        <w:spacing w:line="480" w:lineRule="auto"/>
        <w:ind w:left="720"/>
        <w:jc w:val="both"/>
        <w:rPr>
          <w:bCs/>
        </w:rPr>
      </w:pPr>
      <w:r>
        <w:rPr>
          <w:b/>
        </w:rPr>
        <w:tab/>
      </w:r>
      <w:r>
        <w:rPr>
          <w:b/>
        </w:rPr>
        <w:tab/>
      </w:r>
      <w:r w:rsidRPr="008D0B8A">
        <w:rPr>
          <w:b/>
        </w:rPr>
        <w:tab/>
        <w:t>Flow</w:t>
      </w:r>
      <w:r>
        <w:rPr>
          <w:b/>
        </w:rPr>
        <w:t xml:space="preserve">: </w:t>
      </w:r>
      <w:r>
        <w:rPr>
          <w:bCs/>
        </w:rPr>
        <w:t>Other interventions</w:t>
      </w:r>
    </w:p>
    <w:p w14:paraId="26405302" w14:textId="77777777" w:rsidR="009D4053" w:rsidRPr="00A54EB8" w:rsidRDefault="009D4053" w:rsidP="009D4053">
      <w:pPr>
        <w:spacing w:line="480" w:lineRule="auto"/>
        <w:ind w:left="720"/>
        <w:jc w:val="both"/>
        <w:rPr>
          <w:bCs/>
        </w:rPr>
      </w:pPr>
      <w:r>
        <w:rPr>
          <w:bCs/>
        </w:rPr>
        <w:lastRenderedPageBreak/>
        <w:t xml:space="preserve">Since </w:t>
      </w:r>
      <w:r w:rsidRPr="00A54EB8">
        <w:rPr>
          <w:bCs/>
        </w:rPr>
        <w:t>the main element is ‘Micro-grid’</w:t>
      </w:r>
      <w:r>
        <w:rPr>
          <w:bCs/>
        </w:rPr>
        <w:t>,</w:t>
      </w:r>
      <w:r w:rsidRPr="00A54EB8">
        <w:rPr>
          <w:bCs/>
        </w:rPr>
        <w:t xml:space="preserve"> Systems Dynamics model is built in such a way that all variables like households, school, agriculture, streetlights </w:t>
      </w:r>
      <w:r>
        <w:rPr>
          <w:bCs/>
        </w:rPr>
        <w:t xml:space="preserve">along with other interventions </w:t>
      </w:r>
      <w:r w:rsidRPr="00A54EB8">
        <w:rPr>
          <w:bCs/>
        </w:rPr>
        <w:t xml:space="preserve">are connected to Micro-grid. </w:t>
      </w:r>
    </w:p>
    <w:p w14:paraId="0CBD3405" w14:textId="77777777" w:rsidR="009D4053" w:rsidRPr="00A54EB8" w:rsidRDefault="009D4053" w:rsidP="009D4053">
      <w:pPr>
        <w:spacing w:line="480" w:lineRule="auto"/>
        <w:jc w:val="both"/>
        <w:rPr>
          <w:bCs/>
        </w:rPr>
      </w:pPr>
    </w:p>
    <w:p w14:paraId="51815172" w14:textId="77777777" w:rsidR="009D4053" w:rsidRPr="00A54EB8" w:rsidRDefault="009D4053" w:rsidP="009D4053">
      <w:pPr>
        <w:spacing w:line="480" w:lineRule="auto"/>
        <w:ind w:firstLine="720"/>
        <w:jc w:val="both"/>
        <w:rPr>
          <w:bCs/>
        </w:rPr>
      </w:pPr>
      <w:r w:rsidRPr="00A54EB8">
        <w:rPr>
          <w:bCs/>
        </w:rPr>
        <w:t>All these variables are categorized into three types. They are</w:t>
      </w:r>
    </w:p>
    <w:p w14:paraId="691E7401" w14:textId="77777777" w:rsidR="009D4053" w:rsidRPr="00A54EB8" w:rsidRDefault="009D4053" w:rsidP="003F5268">
      <w:pPr>
        <w:pStyle w:val="ListParagraph"/>
        <w:numPr>
          <w:ilvl w:val="0"/>
          <w:numId w:val="13"/>
        </w:numPr>
        <w:spacing w:line="480" w:lineRule="auto"/>
        <w:jc w:val="both"/>
        <w:rPr>
          <w:bCs/>
        </w:rPr>
      </w:pPr>
      <w:r w:rsidRPr="00A54EB8">
        <w:rPr>
          <w:bCs/>
        </w:rPr>
        <w:t>Intervention Variables</w:t>
      </w:r>
    </w:p>
    <w:p w14:paraId="5055324A" w14:textId="77777777" w:rsidR="009D4053" w:rsidRPr="00A54EB8" w:rsidRDefault="009D4053" w:rsidP="003F5268">
      <w:pPr>
        <w:pStyle w:val="ListParagraph"/>
        <w:numPr>
          <w:ilvl w:val="0"/>
          <w:numId w:val="13"/>
        </w:numPr>
        <w:spacing w:line="480" w:lineRule="auto"/>
        <w:jc w:val="both"/>
        <w:rPr>
          <w:bCs/>
        </w:rPr>
      </w:pPr>
      <w:r w:rsidRPr="00A54EB8">
        <w:rPr>
          <w:bCs/>
        </w:rPr>
        <w:t>Consumption Variables</w:t>
      </w:r>
    </w:p>
    <w:p w14:paraId="6F77183F" w14:textId="77777777" w:rsidR="009D4053" w:rsidRPr="00A54EB8" w:rsidRDefault="009D4053" w:rsidP="003F5268">
      <w:pPr>
        <w:pStyle w:val="ListParagraph"/>
        <w:numPr>
          <w:ilvl w:val="0"/>
          <w:numId w:val="13"/>
        </w:numPr>
        <w:spacing w:line="480" w:lineRule="auto"/>
        <w:jc w:val="both"/>
        <w:rPr>
          <w:bCs/>
        </w:rPr>
      </w:pPr>
      <w:r w:rsidRPr="00A54EB8">
        <w:rPr>
          <w:bCs/>
        </w:rPr>
        <w:t>Impact/Outcome Variables</w:t>
      </w:r>
    </w:p>
    <w:p w14:paraId="46EA2126" w14:textId="77777777" w:rsidR="009D4053" w:rsidRPr="00A54EB8" w:rsidRDefault="009D4053" w:rsidP="009D4053">
      <w:pPr>
        <w:spacing w:line="480" w:lineRule="auto"/>
        <w:ind w:firstLine="720"/>
        <w:jc w:val="both"/>
        <w:rPr>
          <w:b/>
        </w:rPr>
      </w:pPr>
      <w:r w:rsidRPr="00A54EB8">
        <w:rPr>
          <w:b/>
        </w:rPr>
        <w:t>Intervention</w:t>
      </w:r>
      <w:r>
        <w:rPr>
          <w:b/>
        </w:rPr>
        <w:t xml:space="preserve"> Variables</w:t>
      </w:r>
    </w:p>
    <w:p w14:paraId="1F0676D0" w14:textId="0DEB4929" w:rsidR="009D4053" w:rsidRDefault="009D4053" w:rsidP="009D4053">
      <w:pPr>
        <w:spacing w:line="480" w:lineRule="auto"/>
        <w:ind w:left="720"/>
        <w:jc w:val="both"/>
        <w:rPr>
          <w:bCs/>
        </w:rPr>
      </w:pPr>
      <w:r w:rsidRPr="00616B37">
        <w:rPr>
          <w:bCs/>
        </w:rPr>
        <w:t>These are the intelligent assets</w:t>
      </w:r>
      <w:r>
        <w:rPr>
          <w:bCs/>
        </w:rPr>
        <w:t xml:space="preserve"> or value propositions</w:t>
      </w:r>
      <w:r w:rsidRPr="00616B37">
        <w:rPr>
          <w:bCs/>
        </w:rPr>
        <w:t xml:space="preserve"> that are being developed by </w:t>
      </w:r>
      <w:r w:rsidRPr="00A54EB8">
        <w:rPr>
          <w:bCs/>
        </w:rPr>
        <w:t>SunMoksha through NIST (National Institute of Science and Technology)</w:t>
      </w:r>
      <w:r w:rsidRPr="00616B37">
        <w:rPr>
          <w:bCs/>
        </w:rPr>
        <w:t>.</w:t>
      </w:r>
      <w:r w:rsidRPr="00A54EB8">
        <w:rPr>
          <w:bCs/>
        </w:rPr>
        <w:t xml:space="preserve"> </w:t>
      </w:r>
      <w:r w:rsidRPr="00616B37">
        <w:rPr>
          <w:bCs/>
        </w:rPr>
        <w:t>Using Sustainable Dilemma Triangle method, SunMoksha decides what intelligent assets are needed for the intervention</w:t>
      </w:r>
      <w:r w:rsidRPr="00A54EB8">
        <w:rPr>
          <w:bCs/>
        </w:rPr>
        <w:t xml:space="preserve"> as explained in </w:t>
      </w:r>
      <w:r w:rsidRPr="00A54EB8">
        <w:rPr>
          <w:b/>
        </w:rPr>
        <w:t xml:space="preserve">Chapter 4. </w:t>
      </w:r>
      <w:r w:rsidRPr="00A54EB8">
        <w:rPr>
          <w:bCs/>
        </w:rPr>
        <w:t>Based on the dilemmas found through sustainable dilemma triangle method, intelligent assets may vary from village to village.</w:t>
      </w:r>
      <w:r>
        <w:rPr>
          <w:bCs/>
        </w:rPr>
        <w:t xml:space="preserve"> These flow variables are connected to the one and only stock variable which is </w:t>
      </w:r>
      <w:r w:rsidR="007046E7">
        <w:rPr>
          <w:bCs/>
        </w:rPr>
        <w:t>Nanogrid</w:t>
      </w:r>
      <w:r>
        <w:rPr>
          <w:bCs/>
        </w:rPr>
        <w:t xml:space="preserve"> which is shown in </w:t>
      </w:r>
      <w:r>
        <w:rPr>
          <w:b/>
        </w:rPr>
        <w:t>Figure 5.</w:t>
      </w:r>
      <w:r w:rsidR="007046E7">
        <w:rPr>
          <w:b/>
        </w:rPr>
        <w:t>1</w:t>
      </w:r>
      <w:r>
        <w:rPr>
          <w:b/>
        </w:rPr>
        <w:t xml:space="preserve">. </w:t>
      </w:r>
      <w:r>
        <w:rPr>
          <w:bCs/>
        </w:rPr>
        <w:t>These variables are directly pointed towards Micro-grid because, all those other value propositions</w:t>
      </w:r>
      <w:r w:rsidR="007046E7">
        <w:rPr>
          <w:bCs/>
        </w:rPr>
        <w:t xml:space="preserve"> (</w:t>
      </w:r>
      <w:r w:rsidR="007046E7" w:rsidRPr="007046E7">
        <w:rPr>
          <w:b/>
        </w:rPr>
        <w:t>Figure 5.2 and 5.3</w:t>
      </w:r>
      <w:r w:rsidR="007046E7">
        <w:rPr>
          <w:bCs/>
        </w:rPr>
        <w:t>)</w:t>
      </w:r>
      <w:r>
        <w:rPr>
          <w:bCs/>
        </w:rPr>
        <w:t xml:space="preserve"> consume electricity. Production of electricity depends upon number of solar panels and capacity of each solar panel. </w:t>
      </w:r>
    </w:p>
    <w:p w14:paraId="5608D264" w14:textId="77777777" w:rsidR="009D4053" w:rsidRDefault="009D4053" w:rsidP="009D4053">
      <w:pPr>
        <w:spacing w:line="480" w:lineRule="auto"/>
        <w:ind w:left="720"/>
        <w:jc w:val="both"/>
        <w:rPr>
          <w:bCs/>
        </w:rPr>
      </w:pPr>
      <w:r>
        <w:rPr>
          <w:bCs/>
        </w:rPr>
        <w:t xml:space="preserve">Here are some pictures from SunMoksha </w:t>
      </w:r>
    </w:p>
    <w:p w14:paraId="2B7C3573" w14:textId="77777777" w:rsidR="009D4053" w:rsidRDefault="009D4053" w:rsidP="009D4053">
      <w:pPr>
        <w:spacing w:line="480" w:lineRule="auto"/>
        <w:ind w:left="720"/>
        <w:jc w:val="both"/>
        <w:rPr>
          <w:bCs/>
        </w:rPr>
      </w:pPr>
    </w:p>
    <w:p w14:paraId="571B3E90" w14:textId="77777777" w:rsidR="009D4053" w:rsidRDefault="009D4053" w:rsidP="009D4053">
      <w:pPr>
        <w:ind w:left="720"/>
        <w:jc w:val="center"/>
      </w:pPr>
      <w:r w:rsidRPr="00437050">
        <w:rPr>
          <w:bCs/>
          <w:noProof/>
        </w:rPr>
        <w:lastRenderedPageBreak/>
        <w:drawing>
          <wp:inline distT="0" distB="0" distL="0" distR="0" wp14:anchorId="18A68D4C" wp14:editId="48875C99">
            <wp:extent cx="4377690" cy="1858010"/>
            <wp:effectExtent l="0" t="0" r="3810" b="0"/>
            <wp:docPr id="92" name="Picture 92" descr="/var/folders/8j/n41z7tp11qg78b0pwmtgmhc80000gn/T/com.microsoft.Word/Content.MSO/39D46F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8j/n41z7tp11qg78b0pwmtgmhc80000gn/T/com.microsoft.Word/Content.MSO/39D46F7E.tmp"/>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377690" cy="1858010"/>
                    </a:xfrm>
                    <a:prstGeom prst="rect">
                      <a:avLst/>
                    </a:prstGeom>
                    <a:noFill/>
                    <a:ln>
                      <a:noFill/>
                    </a:ln>
                  </pic:spPr>
                </pic:pic>
              </a:graphicData>
            </a:graphic>
          </wp:inline>
        </w:drawing>
      </w:r>
    </w:p>
    <w:p w14:paraId="4B3C0695" w14:textId="77777777" w:rsidR="009D4053" w:rsidRPr="00437050" w:rsidRDefault="009D4053" w:rsidP="009D4053">
      <w:pPr>
        <w:ind w:left="720"/>
      </w:pPr>
    </w:p>
    <w:p w14:paraId="58D56E06" w14:textId="4A2E5A7C" w:rsidR="009D4053" w:rsidRPr="00394830" w:rsidRDefault="009D4053" w:rsidP="00AF7FFB">
      <w:pPr>
        <w:pStyle w:val="Caption"/>
      </w:pPr>
      <w:r>
        <w:t xml:space="preserve">                                   </w:t>
      </w:r>
      <w:bookmarkStart w:id="214" w:name="_Toc37455172"/>
      <w:r w:rsidR="00A40B19">
        <w:t xml:space="preserve">Figure 5. </w:t>
      </w:r>
      <w:fldSimple w:instr=" SEQ Figure_5. \* ARABIC ">
        <w:r w:rsidR="00864244">
          <w:rPr>
            <w:noProof/>
          </w:rPr>
          <w:t>1</w:t>
        </w:r>
      </w:fldSimple>
      <w:r w:rsidR="00A40B19">
        <w:t xml:space="preserve"> </w:t>
      </w:r>
      <w:r w:rsidR="00A40B19" w:rsidRPr="00A40B19">
        <w:t>Smart Nanogrid</w:t>
      </w:r>
      <w:r w:rsidR="00A40B19" w:rsidRPr="00A40B19">
        <w:rPr>
          <w:vertAlign w:val="superscript"/>
        </w:rPr>
        <w:t>TM</w:t>
      </w:r>
      <w:r w:rsidRPr="00A40B19">
        <w:t xml:space="preserve"> arranged by SunMoksha</w:t>
      </w:r>
      <w:bookmarkEnd w:id="214"/>
    </w:p>
    <w:p w14:paraId="0EEACB9A" w14:textId="77777777" w:rsidR="009D4053" w:rsidRDefault="009D4053" w:rsidP="009D4053">
      <w:pPr>
        <w:spacing w:line="480" w:lineRule="auto"/>
        <w:ind w:left="720"/>
        <w:jc w:val="right"/>
        <w:rPr>
          <w:bCs/>
        </w:rPr>
      </w:pPr>
      <w:r>
        <w:rPr>
          <w:bCs/>
          <w:noProof/>
        </w:rPr>
        <w:drawing>
          <wp:inline distT="0" distB="0" distL="0" distR="0" wp14:anchorId="0BF83812" wp14:editId="4C8BBFE3">
            <wp:extent cx="5115560" cy="3365770"/>
            <wp:effectExtent l="0" t="0" r="2540" b="0"/>
            <wp:docPr id="93" name="Picture 93" descr="A picture containing grass, perso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9-25 at 1.57.59 AM.png"/>
                    <pic:cNvPicPr/>
                  </pic:nvPicPr>
                  <pic:blipFill>
                    <a:blip r:embed="rId79">
                      <a:extLst>
                        <a:ext uri="{28A0092B-C50C-407E-A947-70E740481C1C}">
                          <a14:useLocalDpi xmlns:a14="http://schemas.microsoft.com/office/drawing/2010/main" val="0"/>
                        </a:ext>
                      </a:extLst>
                    </a:blip>
                    <a:stretch>
                      <a:fillRect/>
                    </a:stretch>
                  </pic:blipFill>
                  <pic:spPr>
                    <a:xfrm>
                      <a:off x="0" y="0"/>
                      <a:ext cx="5205199" cy="3424748"/>
                    </a:xfrm>
                    <a:prstGeom prst="rect">
                      <a:avLst/>
                    </a:prstGeom>
                  </pic:spPr>
                </pic:pic>
              </a:graphicData>
            </a:graphic>
          </wp:inline>
        </w:drawing>
      </w:r>
    </w:p>
    <w:p w14:paraId="60918A3E" w14:textId="1148329E" w:rsidR="009D4053" w:rsidRPr="00A40B19" w:rsidRDefault="009D4053" w:rsidP="00AF7FFB">
      <w:pPr>
        <w:pStyle w:val="Caption"/>
        <w:rPr>
          <w:vertAlign w:val="superscript"/>
        </w:rPr>
      </w:pPr>
      <w:r>
        <w:tab/>
      </w:r>
      <w:r>
        <w:tab/>
      </w:r>
      <w:r>
        <w:tab/>
      </w:r>
      <w:bookmarkStart w:id="215" w:name="_Toc37455173"/>
      <w:r w:rsidR="00A40B19">
        <w:t xml:space="preserve">Figure 5. </w:t>
      </w:r>
      <w:fldSimple w:instr=" SEQ Figure_5. \* ARABIC ">
        <w:r w:rsidR="00864244">
          <w:rPr>
            <w:noProof/>
          </w:rPr>
          <w:t>2</w:t>
        </w:r>
      </w:fldSimple>
      <w:r w:rsidRPr="00C623D6">
        <w:t xml:space="preserve"> </w:t>
      </w:r>
      <w:r w:rsidRPr="00A40B19">
        <w:t>Smart AQUAnet</w:t>
      </w:r>
      <w:r w:rsidR="00A40B19" w:rsidRPr="00A40B19">
        <w:rPr>
          <w:vertAlign w:val="superscript"/>
        </w:rPr>
        <w:t>TM</w:t>
      </w:r>
      <w:bookmarkEnd w:id="215"/>
    </w:p>
    <w:p w14:paraId="4A71484F" w14:textId="77777777" w:rsidR="009D4053" w:rsidRDefault="009D4053" w:rsidP="009D4053">
      <w:pPr>
        <w:spacing w:line="480" w:lineRule="auto"/>
        <w:ind w:left="720"/>
        <w:jc w:val="both"/>
        <w:rPr>
          <w:bCs/>
        </w:rPr>
      </w:pPr>
      <w:r w:rsidRPr="006D2C12">
        <w:rPr>
          <w:bCs/>
          <w:noProof/>
        </w:rPr>
        <w:lastRenderedPageBreak/>
        <w:drawing>
          <wp:inline distT="0" distB="0" distL="0" distR="0" wp14:anchorId="284D4DE5" wp14:editId="4E2925D0">
            <wp:extent cx="5485977" cy="2670772"/>
            <wp:effectExtent l="0" t="0" r="635" b="0"/>
            <wp:docPr id="94" name="Picture 10" descr="A close up of a sign&#10;&#10;Description automatically generated">
              <a:extLst xmlns:a="http://schemas.openxmlformats.org/drawingml/2006/main">
                <a:ext uri="{FF2B5EF4-FFF2-40B4-BE49-F238E27FC236}">
                  <a16:creationId xmlns:a16="http://schemas.microsoft.com/office/drawing/2014/main" id="{AB500EAE-3F67-4FC8-9591-C6CE709C1D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AB500EAE-3F67-4FC8-9591-C6CE709C1DCA}"/>
                        </a:ext>
                      </a:extLst>
                    </pic:cNvPr>
                    <pic:cNvPicPr>
                      <a:picLocks noChangeAspect="1"/>
                    </pic:cNvPicPr>
                  </pic:nvPicPr>
                  <pic:blipFill>
                    <a:blip r:embed="rId80"/>
                    <a:stretch>
                      <a:fillRect/>
                    </a:stretch>
                  </pic:blipFill>
                  <pic:spPr>
                    <a:xfrm>
                      <a:off x="0" y="0"/>
                      <a:ext cx="5526718" cy="2690606"/>
                    </a:xfrm>
                    <a:prstGeom prst="rect">
                      <a:avLst/>
                    </a:prstGeom>
                  </pic:spPr>
                </pic:pic>
              </a:graphicData>
            </a:graphic>
          </wp:inline>
        </w:drawing>
      </w:r>
    </w:p>
    <w:p w14:paraId="76EFEC17" w14:textId="1F4B4303" w:rsidR="009D4053" w:rsidRDefault="009D4053" w:rsidP="00AF7FFB">
      <w:pPr>
        <w:pStyle w:val="Caption"/>
      </w:pPr>
      <w:r w:rsidRPr="00001817">
        <w:tab/>
      </w:r>
      <w:r w:rsidRPr="00001817">
        <w:tab/>
      </w:r>
      <w:bookmarkStart w:id="216" w:name="_Toc37455174"/>
      <w:r w:rsidR="00A40B19">
        <w:t xml:space="preserve">Figure 5. </w:t>
      </w:r>
      <w:fldSimple w:instr=" SEQ Figure_5. \* ARABIC ">
        <w:r w:rsidR="00864244">
          <w:rPr>
            <w:noProof/>
          </w:rPr>
          <w:t>3</w:t>
        </w:r>
      </w:fldSimple>
      <w:r w:rsidR="00A40B19">
        <w:t xml:space="preserve"> </w:t>
      </w:r>
      <w:r w:rsidRPr="00A40B19">
        <w:t>Value Propositions available at SunMoskha</w:t>
      </w:r>
      <w:bookmarkEnd w:id="216"/>
    </w:p>
    <w:p w14:paraId="643EEEB1" w14:textId="77777777" w:rsidR="007046E7" w:rsidRPr="007046E7" w:rsidRDefault="007046E7" w:rsidP="007046E7"/>
    <w:p w14:paraId="6D41360C" w14:textId="09D737E2" w:rsidR="009D4053" w:rsidRPr="00616B37" w:rsidRDefault="009D4053" w:rsidP="009D4053">
      <w:pPr>
        <w:spacing w:line="480" w:lineRule="auto"/>
        <w:ind w:left="720"/>
        <w:jc w:val="both"/>
        <w:rPr>
          <w:b/>
        </w:rPr>
      </w:pPr>
      <w:r>
        <w:rPr>
          <w:bCs/>
        </w:rPr>
        <w:t xml:space="preserve">Based on the dilemmas or based on the problems found in a village through Dilemma Triangle, value propositions are decided and connected to Micro-grid as shown in </w:t>
      </w:r>
      <w:r>
        <w:rPr>
          <w:b/>
        </w:rPr>
        <w:t>Figure 5.</w:t>
      </w:r>
      <w:r w:rsidR="007046E7">
        <w:rPr>
          <w:b/>
        </w:rPr>
        <w:t>4</w:t>
      </w:r>
      <w:r>
        <w:rPr>
          <w:b/>
        </w:rPr>
        <w:t xml:space="preserve">. </w:t>
      </w:r>
      <w:r w:rsidRPr="00A54EB8">
        <w:rPr>
          <w:bCs/>
        </w:rPr>
        <w:t>A chunk of whole Systems Dynamics model representing intervention variables is shown below</w:t>
      </w:r>
      <w:r>
        <w:rPr>
          <w:bCs/>
        </w:rPr>
        <w:t>.</w:t>
      </w:r>
    </w:p>
    <w:p w14:paraId="79C368C3" w14:textId="77777777" w:rsidR="009D4053" w:rsidRPr="00A54EB8" w:rsidRDefault="009D4053" w:rsidP="009D4053">
      <w:pPr>
        <w:spacing w:line="480" w:lineRule="auto"/>
        <w:jc w:val="center"/>
        <w:rPr>
          <w:b/>
        </w:rPr>
      </w:pPr>
      <w:r w:rsidRPr="00A54EB8">
        <w:rPr>
          <w:b/>
          <w:noProof/>
        </w:rPr>
        <w:drawing>
          <wp:inline distT="0" distB="0" distL="0" distR="0" wp14:anchorId="211AE6C0" wp14:editId="1EB938B5">
            <wp:extent cx="4173721" cy="2775642"/>
            <wp:effectExtent l="63500" t="63500" r="132080" b="132715"/>
            <wp:docPr id="64" name="Picture 2" descr="A close up of a map&#10;&#10;Description automatically generated">
              <a:extLst xmlns:a="http://schemas.openxmlformats.org/drawingml/2006/main">
                <a:ext uri="{FF2B5EF4-FFF2-40B4-BE49-F238E27FC236}">
                  <a16:creationId xmlns:a16="http://schemas.microsoft.com/office/drawing/2014/main" id="{ADA986B4-2B48-4C0D-BDB6-DD90CD29A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lose up of a map&#10;&#10;Description automatically generated">
                      <a:extLst>
                        <a:ext uri="{FF2B5EF4-FFF2-40B4-BE49-F238E27FC236}">
                          <a16:creationId xmlns:a16="http://schemas.microsoft.com/office/drawing/2014/main" id="{ADA986B4-2B48-4C0D-BDB6-DD90CD29A793}"/>
                        </a:ext>
                      </a:extLst>
                    </pic:cNvPr>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0" y="0"/>
                      <a:ext cx="4225626" cy="2810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0C87A82" w14:textId="698D6F52" w:rsidR="009D4053" w:rsidRPr="006443E4" w:rsidRDefault="007046E7" w:rsidP="006443E4">
      <w:pPr>
        <w:pStyle w:val="Caption"/>
      </w:pPr>
      <w:bookmarkStart w:id="217" w:name="_Toc37455175"/>
      <w:r>
        <w:t xml:space="preserve">Figure 5. </w:t>
      </w:r>
      <w:fldSimple w:instr=" SEQ Figure_5. \* ARABIC ">
        <w:r w:rsidR="00864244">
          <w:rPr>
            <w:noProof/>
          </w:rPr>
          <w:t>4</w:t>
        </w:r>
      </w:fldSimple>
      <w:r w:rsidR="009D4053" w:rsidRPr="00A54EB8">
        <w:t xml:space="preserve"> </w:t>
      </w:r>
      <w:r w:rsidR="009D4053" w:rsidRPr="007046E7">
        <w:t>Intervention part of Systems Dynamics</w:t>
      </w:r>
      <w:bookmarkEnd w:id="217"/>
    </w:p>
    <w:p w14:paraId="1610954F" w14:textId="77777777" w:rsidR="009D4053" w:rsidRPr="00A54EB8" w:rsidRDefault="009D4053" w:rsidP="009D4053">
      <w:pPr>
        <w:spacing w:line="480" w:lineRule="auto"/>
        <w:ind w:firstLine="720"/>
        <w:jc w:val="both"/>
        <w:rPr>
          <w:b/>
        </w:rPr>
      </w:pPr>
      <w:r w:rsidRPr="00A54EB8">
        <w:rPr>
          <w:b/>
        </w:rPr>
        <w:lastRenderedPageBreak/>
        <w:t>Consumption</w:t>
      </w:r>
      <w:r>
        <w:rPr>
          <w:b/>
        </w:rPr>
        <w:t xml:space="preserve"> Variables</w:t>
      </w:r>
    </w:p>
    <w:p w14:paraId="153CC780" w14:textId="5729113C" w:rsidR="009D4053" w:rsidRDefault="009D4053" w:rsidP="009D4053">
      <w:pPr>
        <w:spacing w:line="480" w:lineRule="auto"/>
        <w:ind w:left="720"/>
        <w:jc w:val="both"/>
        <w:rPr>
          <w:bCs/>
        </w:rPr>
      </w:pPr>
      <w:r w:rsidRPr="00A54EB8">
        <w:rPr>
          <w:bCs/>
        </w:rPr>
        <w:t>These are the elements which consumes or make use of the value proposition (Intervention). For a Micro-grid</w:t>
      </w:r>
      <w:r w:rsidR="00371E37">
        <w:rPr>
          <w:bCs/>
        </w:rPr>
        <w:t>,</w:t>
      </w:r>
      <w:r w:rsidRPr="00A54EB8">
        <w:rPr>
          <w:bCs/>
        </w:rPr>
        <w:t xml:space="preserve"> consumption </w:t>
      </w:r>
      <w:r w:rsidR="00371E37">
        <w:rPr>
          <w:bCs/>
        </w:rPr>
        <w:t>is</w:t>
      </w:r>
      <w:r w:rsidRPr="00A54EB8">
        <w:rPr>
          <w:bCs/>
        </w:rPr>
        <w:t xml:space="preserve"> from households, agriculture, school etc. </w:t>
      </w:r>
      <w:r>
        <w:rPr>
          <w:bCs/>
        </w:rPr>
        <w:t xml:space="preserve"> Agriculture consumes electricity and also uses Cold storage and Aquanet. These consumption variables changes based on the village. If there is no school and children go to school in neighboring village then school consumption is not considered. </w:t>
      </w:r>
      <w:r w:rsidR="0043489E">
        <w:rPr>
          <w:bCs/>
        </w:rPr>
        <w:t xml:space="preserve">In </w:t>
      </w:r>
      <w:r w:rsidRPr="00BC3C7E">
        <w:rPr>
          <w:b/>
        </w:rPr>
        <w:t>Figure 5.</w:t>
      </w:r>
      <w:r w:rsidR="007046E7">
        <w:rPr>
          <w:b/>
        </w:rPr>
        <w:t>5</w:t>
      </w:r>
      <w:r w:rsidRPr="00BC3C7E">
        <w:rPr>
          <w:b/>
        </w:rPr>
        <w:t>.</w:t>
      </w:r>
      <w:r>
        <w:rPr>
          <w:bCs/>
        </w:rPr>
        <w:t xml:space="preserve"> the consumption of value propositions by villagers</w:t>
      </w:r>
      <w:r w:rsidR="0043489E">
        <w:rPr>
          <w:bCs/>
        </w:rPr>
        <w:t xml:space="preserve"> is presented.</w:t>
      </w:r>
    </w:p>
    <w:p w14:paraId="57BE3E22" w14:textId="77777777" w:rsidR="009D4053" w:rsidRPr="00A54EB8" w:rsidRDefault="009D4053" w:rsidP="009D4053">
      <w:pPr>
        <w:spacing w:line="480" w:lineRule="auto"/>
        <w:ind w:left="720"/>
        <w:jc w:val="both"/>
        <w:rPr>
          <w:b/>
        </w:rPr>
      </w:pPr>
    </w:p>
    <w:p w14:paraId="386286E1" w14:textId="77777777" w:rsidR="009D4053" w:rsidRPr="00A54EB8" w:rsidRDefault="009D4053" w:rsidP="009D4053">
      <w:pPr>
        <w:spacing w:line="480" w:lineRule="auto"/>
        <w:jc w:val="center"/>
        <w:rPr>
          <w:b/>
        </w:rPr>
      </w:pPr>
      <w:r w:rsidRPr="00A54EB8">
        <w:rPr>
          <w:b/>
          <w:noProof/>
        </w:rPr>
        <w:drawing>
          <wp:inline distT="0" distB="0" distL="0" distR="0" wp14:anchorId="16FA575F" wp14:editId="1CF69A80">
            <wp:extent cx="4508500" cy="3276248"/>
            <wp:effectExtent l="76200" t="76200" r="139700" b="133985"/>
            <wp:docPr id="65" name="Picture 3" descr="A close up of a map&#10;&#10;Description automatically generated">
              <a:extLst xmlns:a="http://schemas.openxmlformats.org/drawingml/2006/main">
                <a:ext uri="{FF2B5EF4-FFF2-40B4-BE49-F238E27FC236}">
                  <a16:creationId xmlns:a16="http://schemas.microsoft.com/office/drawing/2014/main" id="{57C28B6E-515E-4CD6-A336-16429AEEC1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lose up of a map&#10;&#10;Description automatically generated">
                      <a:extLst>
                        <a:ext uri="{FF2B5EF4-FFF2-40B4-BE49-F238E27FC236}">
                          <a16:creationId xmlns:a16="http://schemas.microsoft.com/office/drawing/2014/main" id="{57C28B6E-515E-4CD6-A336-16429AEEC1CA}"/>
                        </a:ext>
                      </a:extLst>
                    </pic:cNvPr>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0" y="0"/>
                      <a:ext cx="4522710" cy="32865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6DD2820" w14:textId="5A740345" w:rsidR="009D4053" w:rsidRPr="007046E7" w:rsidRDefault="007046E7" w:rsidP="00AF7FFB">
      <w:pPr>
        <w:pStyle w:val="Caption"/>
      </w:pPr>
      <w:bookmarkStart w:id="218" w:name="_Toc37455176"/>
      <w:r>
        <w:t xml:space="preserve">Figure 5. </w:t>
      </w:r>
      <w:fldSimple w:instr=" SEQ Figure_5. \* ARABIC ">
        <w:r w:rsidR="00864244">
          <w:rPr>
            <w:noProof/>
          </w:rPr>
          <w:t>5</w:t>
        </w:r>
      </w:fldSimple>
      <w:r w:rsidR="009D4053" w:rsidRPr="00A54EB8">
        <w:t xml:space="preserve"> </w:t>
      </w:r>
      <w:r w:rsidR="009D4053" w:rsidRPr="007046E7">
        <w:t>Consumption Part of Systems Dynamics</w:t>
      </w:r>
      <w:bookmarkEnd w:id="218"/>
    </w:p>
    <w:p w14:paraId="5D592AEA" w14:textId="77777777" w:rsidR="009D4053" w:rsidRPr="00A54EB8" w:rsidRDefault="009D4053" w:rsidP="009D4053">
      <w:pPr>
        <w:spacing w:line="480" w:lineRule="auto"/>
        <w:jc w:val="both"/>
        <w:rPr>
          <w:b/>
        </w:rPr>
      </w:pPr>
    </w:p>
    <w:p w14:paraId="40D0444D" w14:textId="77777777" w:rsidR="009D4053" w:rsidRPr="00A54EB8" w:rsidRDefault="009D4053" w:rsidP="009D4053">
      <w:pPr>
        <w:spacing w:line="480" w:lineRule="auto"/>
        <w:ind w:firstLine="720"/>
        <w:jc w:val="both"/>
        <w:rPr>
          <w:b/>
        </w:rPr>
      </w:pPr>
      <w:r w:rsidRPr="00A54EB8">
        <w:rPr>
          <w:b/>
        </w:rPr>
        <w:t>Impact/Outcome</w:t>
      </w:r>
      <w:r>
        <w:rPr>
          <w:b/>
        </w:rPr>
        <w:t xml:space="preserve"> Variables</w:t>
      </w:r>
    </w:p>
    <w:p w14:paraId="10D90A07" w14:textId="77777777" w:rsidR="009D4053" w:rsidRPr="00A54EB8" w:rsidRDefault="009D4053" w:rsidP="009D4053">
      <w:pPr>
        <w:spacing w:line="480" w:lineRule="auto"/>
        <w:ind w:left="720"/>
        <w:jc w:val="both"/>
        <w:rPr>
          <w:bCs/>
        </w:rPr>
      </w:pPr>
      <w:r w:rsidRPr="00A54EB8">
        <w:rPr>
          <w:bCs/>
        </w:rPr>
        <w:t xml:space="preserve">These variables show the outcome due to consumption of the value proposition. When villages are electrified there will be positive impact on some elements like education, </w:t>
      </w:r>
      <w:r w:rsidRPr="00A54EB8">
        <w:rPr>
          <w:bCs/>
        </w:rPr>
        <w:lastRenderedPageBreak/>
        <w:t>agriculture and health. Moreover, these are the variables shown to CSR or other donors to elaborate the positive impact of the value proposition on villagers. Connecting consumption variables to these variables is the toughest task of this thesis.</w:t>
      </w:r>
    </w:p>
    <w:p w14:paraId="71627007" w14:textId="77777777" w:rsidR="009D4053" w:rsidRPr="00A54EB8" w:rsidRDefault="009D4053" w:rsidP="009D4053">
      <w:pPr>
        <w:spacing w:line="480" w:lineRule="auto"/>
        <w:jc w:val="both"/>
        <w:rPr>
          <w:bCs/>
        </w:rPr>
      </w:pPr>
    </w:p>
    <w:p w14:paraId="6870B34D" w14:textId="2FC778AD" w:rsidR="009D4053" w:rsidRDefault="00553C4B" w:rsidP="009D4053">
      <w:pPr>
        <w:spacing w:line="480" w:lineRule="auto"/>
        <w:ind w:firstLine="720"/>
        <w:jc w:val="both"/>
        <w:rPr>
          <w:bCs/>
        </w:rPr>
      </w:pPr>
      <w:r>
        <w:rPr>
          <w:bCs/>
        </w:rPr>
        <w:t xml:space="preserve">In </w:t>
      </w:r>
      <w:r w:rsidR="009D4053" w:rsidRPr="00A54EB8">
        <w:rPr>
          <w:b/>
        </w:rPr>
        <w:t>Figure 5.</w:t>
      </w:r>
      <w:r w:rsidR="007046E7">
        <w:rPr>
          <w:b/>
        </w:rPr>
        <w:t>6</w:t>
      </w:r>
      <w:r w:rsidR="009D4053" w:rsidRPr="00A54EB8">
        <w:rPr>
          <w:b/>
        </w:rPr>
        <w:t xml:space="preserve"> </w:t>
      </w:r>
      <w:r>
        <w:rPr>
          <w:bCs/>
        </w:rPr>
        <w:t>t</w:t>
      </w:r>
      <w:r w:rsidR="009D4053" w:rsidRPr="00A54EB8">
        <w:rPr>
          <w:bCs/>
        </w:rPr>
        <w:t xml:space="preserve">he </w:t>
      </w:r>
      <w:r w:rsidR="009D4053">
        <w:rPr>
          <w:bCs/>
        </w:rPr>
        <w:t>pictures of the village after the intervention</w:t>
      </w:r>
      <w:r>
        <w:rPr>
          <w:bCs/>
        </w:rPr>
        <w:t xml:space="preserve"> is shown.</w:t>
      </w:r>
    </w:p>
    <w:p w14:paraId="469B8D6E" w14:textId="77777777" w:rsidR="009D4053" w:rsidRDefault="009D4053" w:rsidP="009D4053">
      <w:pPr>
        <w:spacing w:line="480" w:lineRule="auto"/>
        <w:ind w:firstLine="720"/>
        <w:jc w:val="both"/>
        <w:rPr>
          <w:bCs/>
        </w:rPr>
      </w:pPr>
      <w:r>
        <w:rPr>
          <w:b/>
          <w:noProof/>
        </w:rPr>
        <w:drawing>
          <wp:inline distT="0" distB="0" distL="0" distR="0" wp14:anchorId="3B91E2D0" wp14:editId="57E087BC">
            <wp:extent cx="5386812" cy="3246755"/>
            <wp:effectExtent l="0" t="0" r="0" b="4445"/>
            <wp:docPr id="95" name="Picture 95" descr="A picture containing photo, different, showing, m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nmoksha_chotkei.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392293" cy="3250059"/>
                    </a:xfrm>
                    <a:prstGeom prst="rect">
                      <a:avLst/>
                    </a:prstGeom>
                  </pic:spPr>
                </pic:pic>
              </a:graphicData>
            </a:graphic>
          </wp:inline>
        </w:drawing>
      </w:r>
    </w:p>
    <w:p w14:paraId="588D837C" w14:textId="1F6B93C3" w:rsidR="009D4053" w:rsidRDefault="007046E7" w:rsidP="00AF7FFB">
      <w:pPr>
        <w:pStyle w:val="Caption"/>
      </w:pPr>
      <w:bookmarkStart w:id="219" w:name="_Toc37455177"/>
      <w:r>
        <w:t xml:space="preserve">Figure 5. </w:t>
      </w:r>
      <w:fldSimple w:instr=" SEQ Figure_5. \* ARABIC ">
        <w:r w:rsidR="00864244">
          <w:rPr>
            <w:noProof/>
          </w:rPr>
          <w:t>6</w:t>
        </w:r>
      </w:fldSimple>
      <w:r w:rsidR="009D4053">
        <w:t xml:space="preserve"> </w:t>
      </w:r>
      <w:r w:rsidR="009D4053" w:rsidRPr="007046E7">
        <w:t xml:space="preserve">Impact of </w:t>
      </w:r>
      <w:r>
        <w:t>V</w:t>
      </w:r>
      <w:r w:rsidR="009D4053" w:rsidRPr="007046E7">
        <w:t>alue Propositions</w:t>
      </w:r>
      <w:bookmarkEnd w:id="219"/>
    </w:p>
    <w:p w14:paraId="47FA13AC" w14:textId="77777777" w:rsidR="009D4053" w:rsidRDefault="009D4053" w:rsidP="009D4053">
      <w:pPr>
        <w:spacing w:line="480" w:lineRule="auto"/>
        <w:ind w:firstLine="720"/>
        <w:jc w:val="center"/>
        <w:rPr>
          <w:b/>
        </w:rPr>
      </w:pPr>
    </w:p>
    <w:p w14:paraId="5FD18F57" w14:textId="512C4718" w:rsidR="009D4053" w:rsidRPr="00EF415A" w:rsidRDefault="009D4053" w:rsidP="009D4053">
      <w:pPr>
        <w:spacing w:line="480" w:lineRule="auto"/>
        <w:ind w:left="720"/>
        <w:rPr>
          <w:b/>
        </w:rPr>
      </w:pPr>
      <w:r>
        <w:rPr>
          <w:bCs/>
        </w:rPr>
        <w:t xml:space="preserve">This impact should be calculated in terms Education, Health, Agriculture etc. Hemce, there variables are also included into the Systems Dynamics model as shown in </w:t>
      </w:r>
      <w:r>
        <w:rPr>
          <w:b/>
        </w:rPr>
        <w:t>Figure 5.</w:t>
      </w:r>
      <w:r w:rsidR="007046E7">
        <w:rPr>
          <w:b/>
        </w:rPr>
        <w:t>7</w:t>
      </w:r>
      <w:r>
        <w:rPr>
          <w:b/>
        </w:rPr>
        <w:t xml:space="preserve">. </w:t>
      </w:r>
    </w:p>
    <w:p w14:paraId="0574DEFD" w14:textId="77777777" w:rsidR="009D4053" w:rsidRPr="00A54EB8" w:rsidRDefault="009D4053" w:rsidP="009D4053">
      <w:pPr>
        <w:spacing w:line="480" w:lineRule="auto"/>
        <w:jc w:val="center"/>
        <w:rPr>
          <w:bCs/>
        </w:rPr>
      </w:pPr>
      <w:r w:rsidRPr="00A54EB8">
        <w:rPr>
          <w:bCs/>
          <w:noProof/>
        </w:rPr>
        <w:lastRenderedPageBreak/>
        <w:drawing>
          <wp:inline distT="0" distB="0" distL="0" distR="0" wp14:anchorId="18CF7484" wp14:editId="69B5B7A1">
            <wp:extent cx="5382376" cy="1695687"/>
            <wp:effectExtent l="63500" t="63500" r="129540" b="133350"/>
            <wp:docPr id="66" name="Picture 2" descr="A close up of a mans face&#10;&#10;Description automatically generated">
              <a:extLst xmlns:a="http://schemas.openxmlformats.org/drawingml/2006/main">
                <a:ext uri="{FF2B5EF4-FFF2-40B4-BE49-F238E27FC236}">
                  <a16:creationId xmlns:a16="http://schemas.microsoft.com/office/drawing/2014/main" id="{91DF2D01-FAC3-4A23-9776-F9DC6EFB23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lose up of a mans face&#10;&#10;Description automatically generated">
                      <a:extLst>
                        <a:ext uri="{FF2B5EF4-FFF2-40B4-BE49-F238E27FC236}">
                          <a16:creationId xmlns:a16="http://schemas.microsoft.com/office/drawing/2014/main" id="{91DF2D01-FAC3-4A23-9776-F9DC6EFB23D8}"/>
                        </a:ext>
                      </a:extLst>
                    </pic:cNvPr>
                    <pic:cNvPicPr>
                      <a:picLocks noChangeAspect="1"/>
                    </pic:cNvPicPr>
                  </pic:nvPicPr>
                  <pic:blipFill>
                    <a:blip r:embed="rId84">
                      <a:extLst>
                        <a:ext uri="{28A0092B-C50C-407E-A947-70E740481C1C}">
                          <a14:useLocalDpi xmlns:a14="http://schemas.microsoft.com/office/drawing/2010/main" val="0"/>
                        </a:ext>
                      </a:extLst>
                    </a:blip>
                    <a:stretch>
                      <a:fillRect/>
                    </a:stretch>
                  </pic:blipFill>
                  <pic:spPr>
                    <a:xfrm>
                      <a:off x="0" y="0"/>
                      <a:ext cx="5382376" cy="16956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F9B5657" w14:textId="39106F5B" w:rsidR="009D4053" w:rsidRPr="007046E7" w:rsidRDefault="007046E7" w:rsidP="00AF7FFB">
      <w:pPr>
        <w:pStyle w:val="Caption"/>
      </w:pPr>
      <w:bookmarkStart w:id="220" w:name="_Toc37455178"/>
      <w:r>
        <w:t xml:space="preserve">Figure 5. </w:t>
      </w:r>
      <w:fldSimple w:instr=" SEQ Figure_5. \* ARABIC ">
        <w:r w:rsidR="00864244">
          <w:rPr>
            <w:noProof/>
          </w:rPr>
          <w:t>7</w:t>
        </w:r>
      </w:fldSimple>
      <w:r w:rsidR="009D4053" w:rsidRPr="00A54EB8">
        <w:t xml:space="preserve"> </w:t>
      </w:r>
      <w:r w:rsidR="009D4053" w:rsidRPr="007046E7">
        <w:t>Impact/Outcome Part of the Systems Dynamics</w:t>
      </w:r>
      <w:bookmarkEnd w:id="220"/>
    </w:p>
    <w:p w14:paraId="354C3DEB" w14:textId="77777777" w:rsidR="009D4053" w:rsidRDefault="009D4053" w:rsidP="009D4053">
      <w:pPr>
        <w:spacing w:line="480" w:lineRule="auto"/>
        <w:ind w:firstLine="720"/>
        <w:jc w:val="both"/>
        <w:rPr>
          <w:b/>
        </w:rPr>
      </w:pPr>
    </w:p>
    <w:p w14:paraId="3B35634C" w14:textId="77777777" w:rsidR="007046E7" w:rsidRDefault="007046E7" w:rsidP="009D4053">
      <w:pPr>
        <w:spacing w:line="480" w:lineRule="auto"/>
        <w:ind w:firstLine="720"/>
        <w:jc w:val="both"/>
        <w:rPr>
          <w:b/>
        </w:rPr>
      </w:pPr>
    </w:p>
    <w:p w14:paraId="48F03304" w14:textId="3F22F59D" w:rsidR="009D4053" w:rsidRDefault="009D4053" w:rsidP="009D4053">
      <w:pPr>
        <w:spacing w:line="480" w:lineRule="auto"/>
        <w:ind w:firstLine="720"/>
        <w:jc w:val="both"/>
        <w:rPr>
          <w:b/>
        </w:rPr>
      </w:pPr>
      <w:r w:rsidRPr="00A54EB8">
        <w:rPr>
          <w:b/>
        </w:rPr>
        <w:t>Big Picture</w:t>
      </w:r>
    </w:p>
    <w:p w14:paraId="41E207B4" w14:textId="515AA1AC" w:rsidR="009D4053" w:rsidRDefault="009D4053" w:rsidP="009D4053">
      <w:pPr>
        <w:spacing w:line="480" w:lineRule="auto"/>
        <w:ind w:left="720"/>
        <w:jc w:val="both"/>
        <w:rPr>
          <w:b/>
        </w:rPr>
      </w:pPr>
      <w:r>
        <w:rPr>
          <w:bCs/>
        </w:rPr>
        <w:t xml:space="preserve">After a successful intervention a village will turn into a  ‘Smart Village’ as show in </w:t>
      </w:r>
      <w:r>
        <w:rPr>
          <w:b/>
        </w:rPr>
        <w:t>Figure 5.</w:t>
      </w:r>
      <w:r w:rsidR="007046E7">
        <w:rPr>
          <w:b/>
        </w:rPr>
        <w:t>8</w:t>
      </w:r>
    </w:p>
    <w:p w14:paraId="174E69C5" w14:textId="77777777" w:rsidR="009D4053" w:rsidRDefault="009D4053" w:rsidP="009D4053">
      <w:pPr>
        <w:spacing w:line="480" w:lineRule="auto"/>
        <w:ind w:left="720"/>
        <w:jc w:val="center"/>
        <w:rPr>
          <w:b/>
        </w:rPr>
      </w:pPr>
      <w:r>
        <w:rPr>
          <w:b/>
          <w:noProof/>
        </w:rPr>
        <w:drawing>
          <wp:inline distT="0" distB="0" distL="0" distR="0" wp14:anchorId="7B5286DB" wp14:editId="280C8AED">
            <wp:extent cx="4648200" cy="2654300"/>
            <wp:effectExtent l="0" t="0" r="0" b="0"/>
            <wp:docPr id="101" name="Picture 10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9-09-25 at 2.35.44 AM.png"/>
                    <pic:cNvPicPr/>
                  </pic:nvPicPr>
                  <pic:blipFill>
                    <a:blip r:embed="rId26">
                      <a:extLst>
                        <a:ext uri="{28A0092B-C50C-407E-A947-70E740481C1C}">
                          <a14:useLocalDpi xmlns:a14="http://schemas.microsoft.com/office/drawing/2010/main" val="0"/>
                        </a:ext>
                      </a:extLst>
                    </a:blip>
                    <a:stretch>
                      <a:fillRect/>
                    </a:stretch>
                  </pic:blipFill>
                  <pic:spPr>
                    <a:xfrm>
                      <a:off x="0" y="0"/>
                      <a:ext cx="4648200" cy="2654300"/>
                    </a:xfrm>
                    <a:prstGeom prst="rect">
                      <a:avLst/>
                    </a:prstGeom>
                  </pic:spPr>
                </pic:pic>
              </a:graphicData>
            </a:graphic>
          </wp:inline>
        </w:drawing>
      </w:r>
    </w:p>
    <w:p w14:paraId="363C7B31" w14:textId="4DA48321" w:rsidR="009D4053" w:rsidRPr="00EF415A" w:rsidRDefault="007046E7" w:rsidP="00DA063B">
      <w:pPr>
        <w:pStyle w:val="Caption"/>
        <w:spacing w:line="480" w:lineRule="auto"/>
      </w:pPr>
      <w:bookmarkStart w:id="221" w:name="_Toc37455179"/>
      <w:r>
        <w:t xml:space="preserve">Figure 5. </w:t>
      </w:r>
      <w:fldSimple w:instr=" SEQ Figure_5. \* ARABIC ">
        <w:r w:rsidR="00864244">
          <w:rPr>
            <w:noProof/>
          </w:rPr>
          <w:t>8</w:t>
        </w:r>
      </w:fldSimple>
      <w:r w:rsidR="009D4053">
        <w:t xml:space="preserve"> </w:t>
      </w:r>
      <w:r w:rsidR="009D4053" w:rsidRPr="007046E7">
        <w:t>Smart Village (Chottkei)</w:t>
      </w:r>
      <w:bookmarkEnd w:id="221"/>
    </w:p>
    <w:p w14:paraId="494ECB5C" w14:textId="3263C052" w:rsidR="009D4053" w:rsidRPr="00EF415A" w:rsidRDefault="009D4053" w:rsidP="009D4053">
      <w:pPr>
        <w:spacing w:line="480" w:lineRule="auto"/>
        <w:ind w:left="720"/>
        <w:jc w:val="both"/>
        <w:rPr>
          <w:bCs/>
        </w:rPr>
      </w:pPr>
      <w:r>
        <w:rPr>
          <w:bCs/>
        </w:rPr>
        <w:t xml:space="preserve">This impact/outcome is to be replicated into a Systems Dynamics model for evaluation. More holistic view of Systems Dynamics model is shown in </w:t>
      </w:r>
      <w:r>
        <w:rPr>
          <w:b/>
        </w:rPr>
        <w:t>Figure 5.</w:t>
      </w:r>
      <w:r w:rsidR="007046E7">
        <w:rPr>
          <w:b/>
        </w:rPr>
        <w:t>9</w:t>
      </w:r>
      <w:r>
        <w:rPr>
          <w:b/>
        </w:rPr>
        <w:t xml:space="preserve">. </w:t>
      </w:r>
      <w:r>
        <w:rPr>
          <w:bCs/>
        </w:rPr>
        <w:t xml:space="preserve"> More variables </w:t>
      </w:r>
      <w:r>
        <w:rPr>
          <w:bCs/>
        </w:rPr>
        <w:lastRenderedPageBreak/>
        <w:t xml:space="preserve">can be added into this model to make it more realistic. Only a limited number of variables are considered for this </w:t>
      </w:r>
      <w:r w:rsidR="00054FBA">
        <w:rPr>
          <w:bCs/>
        </w:rPr>
        <w:t>t</w:t>
      </w:r>
      <w:r>
        <w:rPr>
          <w:bCs/>
        </w:rPr>
        <w:t xml:space="preserve">hesis. Impact can be calculated in many areas but </w:t>
      </w:r>
      <w:r w:rsidR="00F8362B">
        <w:rPr>
          <w:bCs/>
        </w:rPr>
        <w:t>only few are considered based on social entrepreneur’s choice.</w:t>
      </w:r>
    </w:p>
    <w:p w14:paraId="6EDC69FA" w14:textId="77777777" w:rsidR="009D4053" w:rsidRPr="00A54EB8" w:rsidRDefault="009D4053" w:rsidP="009D4053">
      <w:pPr>
        <w:spacing w:line="480" w:lineRule="auto"/>
        <w:jc w:val="both"/>
        <w:rPr>
          <w:b/>
        </w:rPr>
      </w:pPr>
    </w:p>
    <w:p w14:paraId="18DA88B2" w14:textId="75B8F1D9" w:rsidR="009D4053" w:rsidRDefault="000C211F" w:rsidP="009D4053">
      <w:pPr>
        <w:spacing w:line="480" w:lineRule="auto"/>
        <w:jc w:val="center"/>
        <w:rPr>
          <w:b/>
        </w:rPr>
      </w:pPr>
      <w:r>
        <w:rPr>
          <w:b/>
          <w:noProof/>
        </w:rPr>
        <w:drawing>
          <wp:inline distT="0" distB="0" distL="0" distR="0" wp14:anchorId="53230C0A" wp14:editId="2879A7F8">
            <wp:extent cx="5644836" cy="3997325"/>
            <wp:effectExtent l="0" t="0" r="0" b="3175"/>
            <wp:docPr id="145" name="Picture 14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creen Shot 2019-12-10 at 1.29.08 AM.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649159" cy="4000386"/>
                    </a:xfrm>
                    <a:prstGeom prst="rect">
                      <a:avLst/>
                    </a:prstGeom>
                  </pic:spPr>
                </pic:pic>
              </a:graphicData>
            </a:graphic>
          </wp:inline>
        </w:drawing>
      </w:r>
    </w:p>
    <w:p w14:paraId="12BAC54C" w14:textId="73BEC67E" w:rsidR="009D4053" w:rsidRDefault="007046E7" w:rsidP="00AF7FFB">
      <w:pPr>
        <w:pStyle w:val="Caption"/>
      </w:pPr>
      <w:bookmarkStart w:id="222" w:name="_Toc37455180"/>
      <w:r>
        <w:t xml:space="preserve">Figure 5. </w:t>
      </w:r>
      <w:fldSimple w:instr=" SEQ Figure_5. \* ARABIC ">
        <w:r w:rsidR="00864244">
          <w:rPr>
            <w:noProof/>
          </w:rPr>
          <w:t>9</w:t>
        </w:r>
      </w:fldSimple>
      <w:r w:rsidR="009D4053" w:rsidRPr="00A54EB8">
        <w:t xml:space="preserve"> </w:t>
      </w:r>
      <w:r w:rsidR="009D4053" w:rsidRPr="007046E7">
        <w:t>Whole Systems Dynamics Model</w:t>
      </w:r>
      <w:bookmarkEnd w:id="222"/>
    </w:p>
    <w:p w14:paraId="7C8D72CA" w14:textId="77777777" w:rsidR="007A5867" w:rsidRDefault="007A5867" w:rsidP="009D4053">
      <w:pPr>
        <w:spacing w:line="480" w:lineRule="auto"/>
        <w:jc w:val="center"/>
        <w:rPr>
          <w:b/>
        </w:rPr>
      </w:pPr>
    </w:p>
    <w:p w14:paraId="731DB31F" w14:textId="361D56FE" w:rsidR="009D4053" w:rsidRPr="00D04BB8" w:rsidRDefault="00D04BB8" w:rsidP="00D04BB8">
      <w:pPr>
        <w:pStyle w:val="Heading3"/>
        <w:numPr>
          <w:ilvl w:val="0"/>
          <w:numId w:val="0"/>
        </w:numPr>
        <w:spacing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bookmarkStart w:id="223" w:name="_Toc34942183"/>
      <w:bookmarkStart w:id="224" w:name="_Toc39823454"/>
      <w:r w:rsidR="00F93B34" w:rsidRPr="00D04BB8">
        <w:rPr>
          <w:rFonts w:ascii="Times New Roman" w:hAnsi="Times New Roman" w:cs="Times New Roman"/>
          <w:b/>
          <w:bCs/>
          <w:color w:val="000000" w:themeColor="text1"/>
        </w:rPr>
        <w:t>5.1.4</w:t>
      </w:r>
      <w:r w:rsidR="00F93B34" w:rsidRPr="00D04BB8">
        <w:rPr>
          <w:rFonts w:ascii="Times New Roman" w:hAnsi="Times New Roman" w:cs="Times New Roman"/>
          <w:b/>
          <w:bCs/>
          <w:color w:val="000000" w:themeColor="text1"/>
        </w:rPr>
        <w:tab/>
      </w:r>
      <w:r w:rsidR="007A5867" w:rsidRPr="00D04BB8">
        <w:rPr>
          <w:rFonts w:ascii="Times New Roman" w:hAnsi="Times New Roman" w:cs="Times New Roman"/>
          <w:b/>
          <w:bCs/>
          <w:color w:val="000000" w:themeColor="text1"/>
        </w:rPr>
        <w:t>Advantages of Building Systems Dynamics Models</w:t>
      </w:r>
      <w:bookmarkEnd w:id="223"/>
      <w:bookmarkEnd w:id="224"/>
    </w:p>
    <w:p w14:paraId="7EFCA0D0" w14:textId="6DC62562" w:rsidR="00486175" w:rsidRPr="00513CAB" w:rsidRDefault="00566DCD" w:rsidP="00513CAB">
      <w:pPr>
        <w:spacing w:line="480" w:lineRule="auto"/>
        <w:ind w:firstLine="720"/>
        <w:jc w:val="both"/>
        <w:rPr>
          <w:bCs/>
        </w:rPr>
      </w:pPr>
      <w:r w:rsidRPr="00513CAB">
        <w:rPr>
          <w:bCs/>
        </w:rPr>
        <w:t xml:space="preserve">There are many advantages of building systems dynamic model </w:t>
      </w:r>
      <w:r w:rsidR="008F7810" w:rsidRPr="00513CAB">
        <w:rPr>
          <w:bCs/>
        </w:rPr>
        <w:t>of a village. They are</w:t>
      </w:r>
      <w:r w:rsidR="00513CAB">
        <w:rPr>
          <w:bCs/>
        </w:rPr>
        <w:t>,</w:t>
      </w:r>
    </w:p>
    <w:p w14:paraId="43CA05C2" w14:textId="0993ED9D" w:rsidR="008F7810" w:rsidRPr="00231109" w:rsidRDefault="008F7810" w:rsidP="0000769B">
      <w:pPr>
        <w:pStyle w:val="ListParagraph"/>
        <w:numPr>
          <w:ilvl w:val="0"/>
          <w:numId w:val="31"/>
        </w:numPr>
        <w:spacing w:line="480" w:lineRule="auto"/>
        <w:jc w:val="both"/>
        <w:rPr>
          <w:bCs/>
        </w:rPr>
      </w:pPr>
      <w:r w:rsidRPr="00231109">
        <w:rPr>
          <w:bCs/>
        </w:rPr>
        <w:t>Holistic view of the problem is presente</w:t>
      </w:r>
      <w:r w:rsidR="00D655E0" w:rsidRPr="00231109">
        <w:rPr>
          <w:bCs/>
        </w:rPr>
        <w:t>d</w:t>
      </w:r>
    </w:p>
    <w:p w14:paraId="0B0F4654" w14:textId="2C73E36E" w:rsidR="00D655E0" w:rsidRPr="00231109" w:rsidRDefault="00D655E0" w:rsidP="0000769B">
      <w:pPr>
        <w:pStyle w:val="ListParagraph"/>
        <w:numPr>
          <w:ilvl w:val="0"/>
          <w:numId w:val="31"/>
        </w:numPr>
        <w:spacing w:line="480" w:lineRule="auto"/>
        <w:jc w:val="both"/>
        <w:rPr>
          <w:bCs/>
        </w:rPr>
      </w:pPr>
      <w:r w:rsidRPr="00231109">
        <w:rPr>
          <w:bCs/>
        </w:rPr>
        <w:t xml:space="preserve">If data is available in all areas, </w:t>
      </w:r>
      <w:r w:rsidR="00986760" w:rsidRPr="00231109">
        <w:rPr>
          <w:bCs/>
        </w:rPr>
        <w:t>close to exact simulation of village can be built which is used in predicting future consequences</w:t>
      </w:r>
    </w:p>
    <w:p w14:paraId="74E8B7E4" w14:textId="49A88B9B" w:rsidR="00986760" w:rsidRPr="00231109" w:rsidRDefault="00D4345A" w:rsidP="0000769B">
      <w:pPr>
        <w:pStyle w:val="ListParagraph"/>
        <w:numPr>
          <w:ilvl w:val="0"/>
          <w:numId w:val="31"/>
        </w:numPr>
        <w:spacing w:line="480" w:lineRule="auto"/>
        <w:jc w:val="both"/>
        <w:rPr>
          <w:bCs/>
        </w:rPr>
      </w:pPr>
      <w:r w:rsidRPr="00231109">
        <w:rPr>
          <w:bCs/>
        </w:rPr>
        <w:lastRenderedPageBreak/>
        <w:t xml:space="preserve">A model can be simulated </w:t>
      </w:r>
      <w:r w:rsidR="005368DF" w:rsidRPr="00231109">
        <w:rPr>
          <w:bCs/>
        </w:rPr>
        <w:t xml:space="preserve">and run for a desired </w:t>
      </w:r>
      <w:r w:rsidR="00595086" w:rsidRPr="00231109">
        <w:rPr>
          <w:bCs/>
        </w:rPr>
        <w:t xml:space="preserve">period of </w:t>
      </w:r>
      <w:r w:rsidR="005368DF" w:rsidRPr="00231109">
        <w:rPr>
          <w:bCs/>
        </w:rPr>
        <w:t>time (100 days, 1 year, 10 years</w:t>
      </w:r>
      <w:r w:rsidR="00231109" w:rsidRPr="00231109">
        <w:rPr>
          <w:bCs/>
        </w:rPr>
        <w:t xml:space="preserve"> etc.</w:t>
      </w:r>
      <w:r w:rsidR="005368DF" w:rsidRPr="00231109">
        <w:rPr>
          <w:bCs/>
        </w:rPr>
        <w:t>)</w:t>
      </w:r>
    </w:p>
    <w:p w14:paraId="606A960B" w14:textId="73DD1A93" w:rsidR="00595086" w:rsidRPr="00231109" w:rsidRDefault="00595086" w:rsidP="0000769B">
      <w:pPr>
        <w:pStyle w:val="ListParagraph"/>
        <w:numPr>
          <w:ilvl w:val="0"/>
          <w:numId w:val="31"/>
        </w:numPr>
        <w:spacing w:line="480" w:lineRule="auto"/>
        <w:jc w:val="both"/>
        <w:rPr>
          <w:bCs/>
        </w:rPr>
      </w:pPr>
      <w:r w:rsidRPr="00231109">
        <w:rPr>
          <w:bCs/>
        </w:rPr>
        <w:t>Results can be visualized in the form of 2D graph</w:t>
      </w:r>
    </w:p>
    <w:p w14:paraId="04516CDF" w14:textId="71966523" w:rsidR="00595086" w:rsidRPr="00231109" w:rsidRDefault="00800DA7" w:rsidP="0000769B">
      <w:pPr>
        <w:pStyle w:val="ListParagraph"/>
        <w:numPr>
          <w:ilvl w:val="0"/>
          <w:numId w:val="31"/>
        </w:numPr>
        <w:spacing w:line="480" w:lineRule="auto"/>
        <w:jc w:val="both"/>
        <w:rPr>
          <w:bCs/>
        </w:rPr>
      </w:pPr>
      <w:r w:rsidRPr="00231109">
        <w:rPr>
          <w:bCs/>
        </w:rPr>
        <w:t>Sliders can be arranged to change the data to get desired result</w:t>
      </w:r>
    </w:p>
    <w:p w14:paraId="31B2F636" w14:textId="24F411BC" w:rsidR="00800DA7" w:rsidRPr="00231109" w:rsidRDefault="00800DA7" w:rsidP="0000769B">
      <w:pPr>
        <w:pStyle w:val="ListParagraph"/>
        <w:numPr>
          <w:ilvl w:val="0"/>
          <w:numId w:val="31"/>
        </w:numPr>
        <w:spacing w:line="480" w:lineRule="auto"/>
        <w:jc w:val="both"/>
        <w:rPr>
          <w:bCs/>
        </w:rPr>
      </w:pPr>
      <w:r w:rsidRPr="00231109">
        <w:rPr>
          <w:bCs/>
        </w:rPr>
        <w:t>Many scenarios can be run and saved. Later on, those scenarios can be analyzed to get a better solution</w:t>
      </w:r>
    </w:p>
    <w:p w14:paraId="425930BD" w14:textId="6866825E" w:rsidR="00800DA7" w:rsidRPr="00231109" w:rsidRDefault="00AB28D7" w:rsidP="0000769B">
      <w:pPr>
        <w:pStyle w:val="ListParagraph"/>
        <w:numPr>
          <w:ilvl w:val="0"/>
          <w:numId w:val="31"/>
        </w:numPr>
        <w:spacing w:line="480" w:lineRule="auto"/>
        <w:jc w:val="both"/>
        <w:rPr>
          <w:bCs/>
        </w:rPr>
      </w:pPr>
      <w:r w:rsidRPr="00231109">
        <w:rPr>
          <w:bCs/>
        </w:rPr>
        <w:t>Systems dynamics is available through VENSIM software which is free to use.</w:t>
      </w:r>
    </w:p>
    <w:p w14:paraId="3FA445B6" w14:textId="1E61684B" w:rsidR="00AB28D7" w:rsidRDefault="00AB28D7" w:rsidP="0000769B">
      <w:pPr>
        <w:pStyle w:val="ListParagraph"/>
        <w:numPr>
          <w:ilvl w:val="0"/>
          <w:numId w:val="31"/>
        </w:numPr>
        <w:spacing w:line="480" w:lineRule="auto"/>
        <w:jc w:val="both"/>
        <w:rPr>
          <w:bCs/>
        </w:rPr>
      </w:pPr>
      <w:r w:rsidRPr="00231109">
        <w:rPr>
          <w:bCs/>
        </w:rPr>
        <w:t xml:space="preserve">Most widely used programming language Python can </w:t>
      </w:r>
      <w:r w:rsidR="00231109" w:rsidRPr="00231109">
        <w:rPr>
          <w:bCs/>
        </w:rPr>
        <w:t xml:space="preserve">read </w:t>
      </w:r>
      <w:r w:rsidR="00D503C5">
        <w:rPr>
          <w:bCs/>
        </w:rPr>
        <w:t>S</w:t>
      </w:r>
      <w:r w:rsidR="00231109" w:rsidRPr="00231109">
        <w:rPr>
          <w:bCs/>
        </w:rPr>
        <w:t xml:space="preserve">ystems </w:t>
      </w:r>
      <w:r w:rsidR="00D503C5">
        <w:rPr>
          <w:bCs/>
        </w:rPr>
        <w:t>D</w:t>
      </w:r>
      <w:r w:rsidR="00231109" w:rsidRPr="00231109">
        <w:rPr>
          <w:bCs/>
        </w:rPr>
        <w:t>ynamics data</w:t>
      </w:r>
      <w:r w:rsidR="00A2622C">
        <w:rPr>
          <w:bCs/>
        </w:rPr>
        <w:t xml:space="preserve"> and converts into a relational data.</w:t>
      </w:r>
      <w:r w:rsidR="00231109" w:rsidRPr="00231109">
        <w:rPr>
          <w:bCs/>
        </w:rPr>
        <w:t xml:space="preserve"> This help</w:t>
      </w:r>
      <w:r w:rsidR="00A2622C">
        <w:rPr>
          <w:bCs/>
        </w:rPr>
        <w:t>s</w:t>
      </w:r>
      <w:r w:rsidR="00231109" w:rsidRPr="00231109">
        <w:rPr>
          <w:bCs/>
        </w:rPr>
        <w:t xml:space="preserve"> in building predictive models</w:t>
      </w:r>
      <w:r w:rsidR="00A2622C">
        <w:rPr>
          <w:bCs/>
        </w:rPr>
        <w:t xml:space="preserve"> with the help of machine learning.</w:t>
      </w:r>
    </w:p>
    <w:p w14:paraId="0425F018" w14:textId="77777777" w:rsidR="004616F4" w:rsidRPr="00682EF9" w:rsidRDefault="004616F4" w:rsidP="004616F4">
      <w:pPr>
        <w:pStyle w:val="ListParagraph"/>
        <w:numPr>
          <w:ilvl w:val="0"/>
          <w:numId w:val="31"/>
        </w:numPr>
        <w:spacing w:line="480" w:lineRule="auto"/>
        <w:jc w:val="both"/>
        <w:rPr>
          <w:bCs/>
        </w:rPr>
      </w:pPr>
      <w:r w:rsidRPr="00115A54">
        <w:rPr>
          <w:bCs/>
        </w:rPr>
        <w:t xml:space="preserve">The biggest advantage of building these models is, when SunMoskha chooses a new off-grid village, based on that village characteristics he/she can easily predict or </w:t>
      </w:r>
      <w:r>
        <w:rPr>
          <w:bCs/>
        </w:rPr>
        <w:t>predict</w:t>
      </w:r>
      <w:r w:rsidRPr="00115A54">
        <w:rPr>
          <w:bCs/>
        </w:rPr>
        <w:t xml:space="preserve"> the impact of the value proposition on that village.</w:t>
      </w:r>
    </w:p>
    <w:p w14:paraId="3E787527" w14:textId="77777777" w:rsidR="004616F4" w:rsidRPr="00AD2248" w:rsidRDefault="004616F4" w:rsidP="004616F4">
      <w:pPr>
        <w:pStyle w:val="ListParagraph"/>
        <w:numPr>
          <w:ilvl w:val="0"/>
          <w:numId w:val="31"/>
        </w:numPr>
        <w:spacing w:line="480" w:lineRule="auto"/>
        <w:jc w:val="both"/>
        <w:rPr>
          <w:bCs/>
        </w:rPr>
      </w:pPr>
      <w:r w:rsidRPr="00115A54">
        <w:rPr>
          <w:bCs/>
        </w:rPr>
        <w:t>It is very easy to do impact analysis before the intervention</w:t>
      </w:r>
    </w:p>
    <w:p w14:paraId="2E3327FE" w14:textId="77777777" w:rsidR="004616F4" w:rsidRPr="00AD2248" w:rsidRDefault="004616F4" w:rsidP="004616F4">
      <w:pPr>
        <w:pStyle w:val="ListParagraph"/>
        <w:numPr>
          <w:ilvl w:val="0"/>
          <w:numId w:val="31"/>
        </w:numPr>
        <w:spacing w:line="480" w:lineRule="auto"/>
        <w:jc w:val="both"/>
        <w:rPr>
          <w:bCs/>
        </w:rPr>
      </w:pPr>
      <w:r w:rsidRPr="00115A54">
        <w:rPr>
          <w:bCs/>
        </w:rPr>
        <w:t>CSRs and other donors can get a visual output of the impact in the form of graphs which prompts them to donate more money.</w:t>
      </w:r>
    </w:p>
    <w:p w14:paraId="7B921868" w14:textId="77777777" w:rsidR="004616F4" w:rsidRPr="00AD2248" w:rsidRDefault="004616F4" w:rsidP="004616F4">
      <w:pPr>
        <w:pStyle w:val="ListParagraph"/>
        <w:numPr>
          <w:ilvl w:val="0"/>
          <w:numId w:val="31"/>
        </w:numPr>
        <w:spacing w:line="480" w:lineRule="auto"/>
        <w:jc w:val="both"/>
        <w:rPr>
          <w:bCs/>
        </w:rPr>
      </w:pPr>
      <w:r>
        <w:rPr>
          <w:bCs/>
        </w:rPr>
        <w:t>If a crowdfunding platform (like a website) is available, we can set user to input their money and check how it is going to affect the village. This allows the user whether or not to increase the fund.</w:t>
      </w:r>
    </w:p>
    <w:p w14:paraId="1AECA941" w14:textId="7E23394F" w:rsidR="004616F4" w:rsidRPr="004616F4" w:rsidRDefault="004616F4" w:rsidP="004616F4">
      <w:pPr>
        <w:pStyle w:val="ListParagraph"/>
        <w:numPr>
          <w:ilvl w:val="0"/>
          <w:numId w:val="31"/>
        </w:numPr>
        <w:spacing w:line="480" w:lineRule="auto"/>
        <w:jc w:val="both"/>
        <w:rPr>
          <w:bCs/>
        </w:rPr>
      </w:pPr>
      <w:r w:rsidRPr="00115A54">
        <w:rPr>
          <w:bCs/>
        </w:rPr>
        <w:t>It is easy to allow any person who donated money to make sure that their money won’t go waste.</w:t>
      </w:r>
    </w:p>
    <w:p w14:paraId="44AFB320" w14:textId="77777777" w:rsidR="005368DF" w:rsidRPr="005E34F6" w:rsidRDefault="005368DF" w:rsidP="00DB3E03">
      <w:pPr>
        <w:spacing w:line="480" w:lineRule="auto"/>
        <w:ind w:left="720"/>
        <w:jc w:val="both"/>
        <w:rPr>
          <w:bCs/>
        </w:rPr>
      </w:pPr>
    </w:p>
    <w:p w14:paraId="2A2A328A" w14:textId="26EA3A7D" w:rsidR="0061376F" w:rsidRPr="00D04BB8" w:rsidRDefault="0061376F" w:rsidP="00D04BB8">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225" w:name="_Toc34942184"/>
      <w:bookmarkStart w:id="226" w:name="_Toc39823455"/>
      <w:r w:rsidRPr="00D04BB8">
        <w:rPr>
          <w:rFonts w:ascii="Times New Roman" w:hAnsi="Times New Roman" w:cs="Times New Roman"/>
          <w:b/>
          <w:bCs/>
          <w:color w:val="000000" w:themeColor="text1"/>
          <w:sz w:val="24"/>
          <w:szCs w:val="24"/>
        </w:rPr>
        <w:lastRenderedPageBreak/>
        <w:t>5.</w:t>
      </w:r>
      <w:r w:rsidR="0068497B" w:rsidRPr="00D04BB8">
        <w:rPr>
          <w:rFonts w:ascii="Times New Roman" w:hAnsi="Times New Roman" w:cs="Times New Roman"/>
          <w:b/>
          <w:bCs/>
          <w:color w:val="000000" w:themeColor="text1"/>
          <w:sz w:val="24"/>
          <w:szCs w:val="24"/>
        </w:rPr>
        <w:t>2</w:t>
      </w:r>
      <w:r w:rsidRPr="00D04BB8">
        <w:rPr>
          <w:rFonts w:ascii="Times New Roman" w:hAnsi="Times New Roman" w:cs="Times New Roman"/>
          <w:b/>
          <w:bCs/>
          <w:color w:val="000000" w:themeColor="text1"/>
          <w:sz w:val="24"/>
          <w:szCs w:val="24"/>
        </w:rPr>
        <w:t xml:space="preserve">.  </w:t>
      </w:r>
      <w:r w:rsidR="0068497B" w:rsidRPr="00D04BB8">
        <w:rPr>
          <w:rFonts w:ascii="Times New Roman" w:hAnsi="Times New Roman" w:cs="Times New Roman"/>
          <w:b/>
          <w:bCs/>
          <w:color w:val="000000" w:themeColor="text1"/>
          <w:sz w:val="24"/>
          <w:szCs w:val="24"/>
        </w:rPr>
        <w:tab/>
        <w:t>STRATEGY TO USE SYSTEMS DYNAMICS FOR SOLVING THE PROBLEM</w:t>
      </w:r>
      <w:bookmarkEnd w:id="225"/>
      <w:bookmarkEnd w:id="226"/>
      <w:r w:rsidR="0068497B" w:rsidRPr="00D04BB8">
        <w:rPr>
          <w:rFonts w:ascii="Times New Roman" w:hAnsi="Times New Roman" w:cs="Times New Roman"/>
          <w:b/>
          <w:bCs/>
          <w:color w:val="000000" w:themeColor="text1"/>
          <w:sz w:val="24"/>
          <w:szCs w:val="24"/>
        </w:rPr>
        <w:t xml:space="preserve">    </w:t>
      </w:r>
    </w:p>
    <w:p w14:paraId="646A4AD0" w14:textId="7BE229D8" w:rsidR="0068497B" w:rsidRDefault="0068497B" w:rsidP="00B426A0">
      <w:pPr>
        <w:spacing w:after="100" w:afterAutospacing="1" w:line="480" w:lineRule="auto"/>
        <w:ind w:left="720"/>
        <w:jc w:val="both"/>
        <w:rPr>
          <w:b/>
        </w:rPr>
      </w:pPr>
      <w:r>
        <w:rPr>
          <w:bCs/>
        </w:rPr>
        <w:t>Since Systems Dynamics has wide variety of applications, it is important to set our mental model first and then utilize Systems Dynamics in perspective of sustainable rural development</w:t>
      </w:r>
      <w:r w:rsidR="00B426A0">
        <w:rPr>
          <w:bCs/>
        </w:rPr>
        <w:t>.</w:t>
      </w:r>
    </w:p>
    <w:p w14:paraId="365A3CA8" w14:textId="3CA7B56B" w:rsidR="0061376F" w:rsidRDefault="0061376F" w:rsidP="00B426A0">
      <w:pPr>
        <w:spacing w:line="480" w:lineRule="auto"/>
        <w:ind w:left="720" w:firstLine="720"/>
        <w:jc w:val="both"/>
        <w:rPr>
          <w:bCs/>
        </w:rPr>
      </w:pPr>
      <w:r w:rsidRPr="00A16FB4">
        <w:rPr>
          <w:bCs/>
        </w:rPr>
        <w:t xml:space="preserve">A </w:t>
      </w:r>
      <w:r w:rsidRPr="00A16FB4">
        <w:rPr>
          <w:b/>
          <w:bCs/>
        </w:rPr>
        <w:t>mental model</w:t>
      </w:r>
      <w:r w:rsidRPr="00A16FB4">
        <w:rPr>
          <w:bCs/>
        </w:rPr>
        <w:t xml:space="preserve"> is an explanation of someone's thought process about how something works in the real world. It is a representation of the surrounding world, the relationships between its various parts and a person's intuitive perception about his or her own acts and their consequences.</w:t>
      </w:r>
      <w:r w:rsidR="00D62009">
        <w:rPr>
          <w:bCs/>
        </w:rPr>
        <w:t xml:space="preserve"> (From Wikipedia)</w:t>
      </w:r>
    </w:p>
    <w:p w14:paraId="2AC5952B" w14:textId="77777777" w:rsidR="0061376F" w:rsidRPr="00A16FB4" w:rsidRDefault="0061376F" w:rsidP="00B426A0">
      <w:pPr>
        <w:spacing w:after="100" w:afterAutospacing="1" w:line="480" w:lineRule="auto"/>
        <w:ind w:left="720"/>
        <w:jc w:val="both"/>
        <w:rPr>
          <w:bCs/>
        </w:rPr>
      </w:pPr>
      <w:r w:rsidRPr="00A16FB4">
        <w:rPr>
          <w:b/>
          <w:bCs/>
        </w:rPr>
        <w:t>Mental models</w:t>
      </w:r>
      <w:r w:rsidRPr="00A16FB4">
        <w:rPr>
          <w:bCs/>
        </w:rPr>
        <w:t xml:space="preserve"> can help shape behavior and set an approach to solving problems (similar to a personal algorithm) and doing tasks. A </w:t>
      </w:r>
      <w:r w:rsidRPr="00A16FB4">
        <w:rPr>
          <w:b/>
          <w:bCs/>
        </w:rPr>
        <w:t>mental model</w:t>
      </w:r>
      <w:r w:rsidRPr="00A16FB4">
        <w:rPr>
          <w:bCs/>
        </w:rPr>
        <w:t xml:space="preserve"> is a kind of internal symbol or representation of external reality, hypothesized to play a major role in cognition, reasoning and decision-making.</w:t>
      </w:r>
    </w:p>
    <w:p w14:paraId="72D39E97" w14:textId="0B25F4E6" w:rsidR="0061376F" w:rsidRPr="00A16FB4" w:rsidRDefault="0061376F" w:rsidP="00B426A0">
      <w:pPr>
        <w:spacing w:after="100" w:afterAutospacing="1" w:line="480" w:lineRule="auto"/>
        <w:ind w:left="720" w:firstLine="720"/>
        <w:jc w:val="both"/>
        <w:rPr>
          <w:bCs/>
        </w:rPr>
      </w:pPr>
      <w:r w:rsidRPr="00A16FB4">
        <w:rPr>
          <w:bCs/>
        </w:rPr>
        <w:t xml:space="preserve">You can train your brain to think better. </w:t>
      </w:r>
      <w:r w:rsidR="000F08FD">
        <w:rPr>
          <w:bCs/>
        </w:rPr>
        <w:t>For building Systems Dynamics models</w:t>
      </w:r>
      <w:r w:rsidR="00CC4BD0">
        <w:rPr>
          <w:bCs/>
        </w:rPr>
        <w:t xml:space="preserve">, </w:t>
      </w:r>
      <w:r w:rsidR="00475ACD">
        <w:rPr>
          <w:bCs/>
        </w:rPr>
        <w:t xml:space="preserve">an approach </w:t>
      </w:r>
      <w:r w:rsidR="00C702E2">
        <w:rPr>
          <w:bCs/>
        </w:rPr>
        <w:t xml:space="preserve">has </w:t>
      </w:r>
      <w:r w:rsidR="00C13329">
        <w:rPr>
          <w:bCs/>
        </w:rPr>
        <w:t>t</w:t>
      </w:r>
      <w:r w:rsidR="00C702E2">
        <w:rPr>
          <w:bCs/>
        </w:rPr>
        <w:t>o be setup to solve the current problem.</w:t>
      </w:r>
      <w:r w:rsidR="00B426A0">
        <w:rPr>
          <w:bCs/>
        </w:rPr>
        <w:t xml:space="preserve"> </w:t>
      </w:r>
      <w:r w:rsidR="0068497B">
        <w:rPr>
          <w:bCs/>
        </w:rPr>
        <w:t>M</w:t>
      </w:r>
      <w:r>
        <w:rPr>
          <w:bCs/>
        </w:rPr>
        <w:t>ental model</w:t>
      </w:r>
      <w:r w:rsidR="0068497B">
        <w:rPr>
          <w:bCs/>
        </w:rPr>
        <w:t xml:space="preserve"> for this </w:t>
      </w:r>
      <w:r w:rsidR="00F8362B">
        <w:rPr>
          <w:bCs/>
        </w:rPr>
        <w:t>t</w:t>
      </w:r>
      <w:r w:rsidR="0068497B">
        <w:rPr>
          <w:bCs/>
        </w:rPr>
        <w:t>hesis is</w:t>
      </w:r>
      <w:r>
        <w:rPr>
          <w:bCs/>
        </w:rPr>
        <w:t xml:space="preserve"> to use this Systems Dynamics</w:t>
      </w:r>
      <w:r w:rsidR="008849C0">
        <w:rPr>
          <w:bCs/>
        </w:rPr>
        <w:t>,</w:t>
      </w:r>
      <w:r>
        <w:rPr>
          <w:bCs/>
        </w:rPr>
        <w:t xml:space="preserve"> is to have knowledge in the </w:t>
      </w:r>
      <w:r w:rsidR="00E11418">
        <w:rPr>
          <w:bCs/>
        </w:rPr>
        <w:t>Indian village dynamics</w:t>
      </w:r>
      <w:r>
        <w:rPr>
          <w:bCs/>
        </w:rPr>
        <w:t xml:space="preserve"> and </w:t>
      </w:r>
      <w:r w:rsidR="00E11418">
        <w:rPr>
          <w:bCs/>
        </w:rPr>
        <w:t>to have a systems perspective.</w:t>
      </w:r>
    </w:p>
    <w:p w14:paraId="3B780D34" w14:textId="0B006755" w:rsidR="0061376F" w:rsidRDefault="0061376F" w:rsidP="0061376F">
      <w:pPr>
        <w:spacing w:line="480" w:lineRule="auto"/>
        <w:jc w:val="both"/>
        <w:rPr>
          <w:bCs/>
        </w:rPr>
      </w:pPr>
      <w:r>
        <w:rPr>
          <w:b/>
        </w:rPr>
        <w:tab/>
      </w:r>
      <w:r w:rsidR="00C01C99">
        <w:rPr>
          <w:bCs/>
        </w:rPr>
        <w:t>I</w:t>
      </w:r>
      <w:r>
        <w:rPr>
          <w:bCs/>
        </w:rPr>
        <w:t>n order to develop any Systems Dynamics model, two things should be considered.</w:t>
      </w:r>
    </w:p>
    <w:p w14:paraId="079F5198" w14:textId="77777777" w:rsidR="0061376F" w:rsidRDefault="0061376F" w:rsidP="0061376F">
      <w:pPr>
        <w:spacing w:line="480" w:lineRule="auto"/>
        <w:jc w:val="both"/>
        <w:rPr>
          <w:bCs/>
        </w:rPr>
      </w:pPr>
      <w:r>
        <w:rPr>
          <w:bCs/>
        </w:rPr>
        <w:tab/>
        <w:t>They are,</w:t>
      </w:r>
    </w:p>
    <w:p w14:paraId="0609F58F" w14:textId="77777777" w:rsidR="0061376F" w:rsidRPr="00AE0A6B" w:rsidRDefault="0061376F" w:rsidP="003F5268">
      <w:pPr>
        <w:pStyle w:val="ListParagraph"/>
        <w:numPr>
          <w:ilvl w:val="0"/>
          <w:numId w:val="26"/>
        </w:numPr>
        <w:spacing w:line="480" w:lineRule="auto"/>
        <w:jc w:val="both"/>
        <w:rPr>
          <w:bCs/>
        </w:rPr>
      </w:pPr>
      <w:r w:rsidRPr="00AE0A6B">
        <w:rPr>
          <w:bCs/>
        </w:rPr>
        <w:t>Domain Knowledge</w:t>
      </w:r>
    </w:p>
    <w:p w14:paraId="471E3169" w14:textId="77777777" w:rsidR="0061376F" w:rsidRPr="00AE0A6B" w:rsidRDefault="0061376F" w:rsidP="003F5268">
      <w:pPr>
        <w:pStyle w:val="ListParagraph"/>
        <w:numPr>
          <w:ilvl w:val="0"/>
          <w:numId w:val="26"/>
        </w:numPr>
        <w:spacing w:line="480" w:lineRule="auto"/>
        <w:jc w:val="both"/>
        <w:rPr>
          <w:bCs/>
        </w:rPr>
      </w:pPr>
      <w:r w:rsidRPr="00AE0A6B">
        <w:rPr>
          <w:bCs/>
        </w:rPr>
        <w:t>Systems Thinking</w:t>
      </w:r>
    </w:p>
    <w:p w14:paraId="6C5A6767" w14:textId="77777777" w:rsidR="0061376F" w:rsidRDefault="0061376F" w:rsidP="0061376F">
      <w:pPr>
        <w:spacing w:line="480" w:lineRule="auto"/>
        <w:jc w:val="both"/>
        <w:rPr>
          <w:bCs/>
        </w:rPr>
      </w:pPr>
      <w:r>
        <w:rPr>
          <w:bCs/>
        </w:rPr>
        <w:tab/>
      </w:r>
    </w:p>
    <w:p w14:paraId="633DC796" w14:textId="47F49C50" w:rsidR="0061376F" w:rsidRPr="003F5268" w:rsidRDefault="003F5268" w:rsidP="003F5268">
      <w:pPr>
        <w:pStyle w:val="Heading3"/>
        <w:numPr>
          <w:ilvl w:val="0"/>
          <w:numId w:val="0"/>
        </w:numPr>
        <w:spacing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 xml:space="preserve"> </w:t>
      </w:r>
      <w:bookmarkStart w:id="227" w:name="_Toc34942185"/>
      <w:bookmarkStart w:id="228" w:name="_Toc39823456"/>
      <w:r w:rsidR="0061376F" w:rsidRPr="003F5268">
        <w:rPr>
          <w:rFonts w:ascii="Times New Roman" w:hAnsi="Times New Roman" w:cs="Times New Roman"/>
          <w:b/>
          <w:bCs/>
          <w:color w:val="000000" w:themeColor="text1"/>
        </w:rPr>
        <w:t>5.2.1.</w:t>
      </w:r>
      <w:r w:rsidRPr="003F5268">
        <w:rPr>
          <w:rFonts w:ascii="Times New Roman" w:hAnsi="Times New Roman" w:cs="Times New Roman"/>
          <w:b/>
          <w:bCs/>
          <w:color w:val="000000" w:themeColor="text1"/>
        </w:rPr>
        <w:tab/>
      </w:r>
      <w:r w:rsidR="0061376F" w:rsidRPr="003F5268">
        <w:rPr>
          <w:rFonts w:ascii="Times New Roman" w:hAnsi="Times New Roman" w:cs="Times New Roman"/>
          <w:b/>
          <w:bCs/>
          <w:color w:val="000000" w:themeColor="text1"/>
        </w:rPr>
        <w:t>Domain Knowledge</w:t>
      </w:r>
      <w:bookmarkEnd w:id="227"/>
      <w:bookmarkEnd w:id="228"/>
    </w:p>
    <w:p w14:paraId="7A7CB0AF" w14:textId="7B9B090D" w:rsidR="007D1F04" w:rsidRDefault="0061376F" w:rsidP="007D1F04">
      <w:pPr>
        <w:spacing w:line="480" w:lineRule="auto"/>
        <w:ind w:left="720"/>
        <w:jc w:val="both"/>
        <w:rPr>
          <w:bCs/>
        </w:rPr>
      </w:pPr>
      <w:r>
        <w:rPr>
          <w:bCs/>
        </w:rPr>
        <w:t xml:space="preserve">To build Systems Dynamics models which represents Indian off-grid villages, it is necessary to understand Indian village dynamics. </w:t>
      </w:r>
      <w:r w:rsidR="00B636EF">
        <w:rPr>
          <w:bCs/>
        </w:rPr>
        <w:t>Due to</w:t>
      </w:r>
      <w:r>
        <w:rPr>
          <w:bCs/>
        </w:rPr>
        <w:t xml:space="preserve"> a professional relationship with social entrepreneur Dr. Ashok Das (CEO of SunMoksha) </w:t>
      </w:r>
      <w:r w:rsidR="00B636EF">
        <w:rPr>
          <w:bCs/>
        </w:rPr>
        <w:t xml:space="preserve">from the beginning of this </w:t>
      </w:r>
      <w:r>
        <w:rPr>
          <w:bCs/>
        </w:rPr>
        <w:t xml:space="preserve">thesis, gaining knowledge in this specific area become easier. </w:t>
      </w:r>
    </w:p>
    <w:p w14:paraId="66CA8F17" w14:textId="77777777" w:rsidR="0061376F" w:rsidRPr="00A54EB8" w:rsidRDefault="0061376F" w:rsidP="0061376F">
      <w:pPr>
        <w:spacing w:line="480" w:lineRule="auto"/>
        <w:ind w:firstLine="720"/>
        <w:jc w:val="both"/>
        <w:rPr>
          <w:bCs/>
        </w:rPr>
      </w:pPr>
      <w:r>
        <w:rPr>
          <w:bCs/>
        </w:rPr>
        <w:t xml:space="preserve">Basic </w:t>
      </w:r>
      <w:r w:rsidRPr="00A54EB8">
        <w:rPr>
          <w:bCs/>
        </w:rPr>
        <w:t>Characteristics of Indian Off-grid Villages,</w:t>
      </w:r>
    </w:p>
    <w:p w14:paraId="03E063FD" w14:textId="77777777" w:rsidR="0061376F" w:rsidRPr="00A54EB8" w:rsidRDefault="0061376F" w:rsidP="003F5268">
      <w:pPr>
        <w:pStyle w:val="ListParagraph"/>
        <w:numPr>
          <w:ilvl w:val="0"/>
          <w:numId w:val="12"/>
        </w:numPr>
        <w:spacing w:line="480" w:lineRule="auto"/>
        <w:jc w:val="both"/>
        <w:rPr>
          <w:bCs/>
        </w:rPr>
      </w:pPr>
      <w:r w:rsidRPr="00A54EB8">
        <w:rPr>
          <w:bCs/>
        </w:rPr>
        <w:t>No Electricity</w:t>
      </w:r>
    </w:p>
    <w:p w14:paraId="52689356" w14:textId="77777777" w:rsidR="0061376F" w:rsidRPr="00A54EB8" w:rsidRDefault="0061376F" w:rsidP="003F5268">
      <w:pPr>
        <w:pStyle w:val="ListParagraph"/>
        <w:numPr>
          <w:ilvl w:val="0"/>
          <w:numId w:val="12"/>
        </w:numPr>
        <w:spacing w:line="480" w:lineRule="auto"/>
        <w:jc w:val="both"/>
        <w:rPr>
          <w:bCs/>
        </w:rPr>
      </w:pPr>
      <w:r w:rsidRPr="00A54EB8">
        <w:rPr>
          <w:bCs/>
        </w:rPr>
        <w:t>No access to Water</w:t>
      </w:r>
    </w:p>
    <w:p w14:paraId="10E92D73" w14:textId="77777777" w:rsidR="0061376F" w:rsidRPr="00A54EB8" w:rsidRDefault="0061376F" w:rsidP="003F5268">
      <w:pPr>
        <w:pStyle w:val="ListParagraph"/>
        <w:numPr>
          <w:ilvl w:val="0"/>
          <w:numId w:val="12"/>
        </w:numPr>
        <w:spacing w:line="480" w:lineRule="auto"/>
        <w:jc w:val="both"/>
        <w:rPr>
          <w:bCs/>
        </w:rPr>
      </w:pPr>
      <w:r w:rsidRPr="00A54EB8">
        <w:rPr>
          <w:bCs/>
        </w:rPr>
        <w:t>No Education</w:t>
      </w:r>
    </w:p>
    <w:p w14:paraId="5C815B22" w14:textId="77777777" w:rsidR="0061376F" w:rsidRPr="00A54EB8" w:rsidRDefault="0061376F" w:rsidP="003F5268">
      <w:pPr>
        <w:pStyle w:val="ListParagraph"/>
        <w:numPr>
          <w:ilvl w:val="0"/>
          <w:numId w:val="12"/>
        </w:numPr>
        <w:spacing w:line="480" w:lineRule="auto"/>
        <w:jc w:val="both"/>
        <w:rPr>
          <w:bCs/>
        </w:rPr>
      </w:pPr>
      <w:r w:rsidRPr="00A54EB8">
        <w:rPr>
          <w:bCs/>
        </w:rPr>
        <w:t>No connection to the world</w:t>
      </w:r>
    </w:p>
    <w:p w14:paraId="247D815C" w14:textId="50484F08" w:rsidR="0061376F" w:rsidRPr="006C0D15" w:rsidRDefault="0061376F" w:rsidP="0061376F">
      <w:pPr>
        <w:pStyle w:val="ListParagraph"/>
        <w:numPr>
          <w:ilvl w:val="0"/>
          <w:numId w:val="12"/>
        </w:numPr>
        <w:spacing w:line="480" w:lineRule="auto"/>
        <w:jc w:val="both"/>
        <w:rPr>
          <w:bCs/>
        </w:rPr>
      </w:pPr>
      <w:r w:rsidRPr="00AE0A6B">
        <w:rPr>
          <w:bCs/>
        </w:rPr>
        <w:t>Poverty</w:t>
      </w:r>
    </w:p>
    <w:p w14:paraId="70E673C0" w14:textId="3218E788" w:rsidR="0061376F" w:rsidRDefault="0061376F" w:rsidP="00171771">
      <w:pPr>
        <w:spacing w:line="480" w:lineRule="auto"/>
        <w:ind w:left="720"/>
        <w:jc w:val="both"/>
        <w:rPr>
          <w:bCs/>
        </w:rPr>
      </w:pPr>
      <w:r>
        <w:rPr>
          <w:bCs/>
        </w:rPr>
        <w:t>Sometimes basic characteristics are also not sufficient to analyze some villages. From the experience of the social entrepreneur (DR. Ashok Das), villagers don’t like to change their lifestyle. In some villages, men don’t allow any aid for women from social entrepreneurs. They faced some strange reactions from some villages where villagers broke solar panels believing that solar panels are insulting their sun god. There are many such behaviors from villagers. Somehow, SunMoksha managed to intervene a village in Orissa called “Chottkei”.</w:t>
      </w:r>
      <w:r w:rsidR="00171771">
        <w:rPr>
          <w:bCs/>
        </w:rPr>
        <w:t xml:space="preserve"> </w:t>
      </w:r>
      <w:r>
        <w:rPr>
          <w:bCs/>
        </w:rPr>
        <w:t xml:space="preserve">Assuming that SunMoksha has created trust in villagers and decided to develop the village, </w:t>
      </w:r>
      <w:r w:rsidR="006112C6">
        <w:rPr>
          <w:bCs/>
        </w:rPr>
        <w:t>this</w:t>
      </w:r>
      <w:r w:rsidR="000373C6">
        <w:rPr>
          <w:bCs/>
        </w:rPr>
        <w:t xml:space="preserve"> </w:t>
      </w:r>
      <w:r>
        <w:rPr>
          <w:bCs/>
        </w:rPr>
        <w:t>framework</w:t>
      </w:r>
      <w:r w:rsidR="000373C6">
        <w:rPr>
          <w:bCs/>
        </w:rPr>
        <w:t xml:space="preserve"> is</w:t>
      </w:r>
      <w:r>
        <w:rPr>
          <w:bCs/>
        </w:rPr>
        <w:t xml:space="preserve"> to execute their plan of action and evaluate the impact</w:t>
      </w:r>
      <w:r w:rsidR="000373C6">
        <w:rPr>
          <w:bCs/>
        </w:rPr>
        <w:t xml:space="preserve"> and visualize the results to investors.</w:t>
      </w:r>
    </w:p>
    <w:p w14:paraId="53F371AD" w14:textId="77777777" w:rsidR="0061376F" w:rsidRDefault="0061376F" w:rsidP="0061376F">
      <w:pPr>
        <w:spacing w:line="480" w:lineRule="auto"/>
        <w:ind w:left="720"/>
        <w:jc w:val="both"/>
        <w:rPr>
          <w:bCs/>
        </w:rPr>
      </w:pPr>
    </w:p>
    <w:p w14:paraId="3D5CED76" w14:textId="32668E51" w:rsidR="0061376F" w:rsidRPr="003F5268" w:rsidRDefault="003F5268" w:rsidP="003F5268">
      <w:pPr>
        <w:pStyle w:val="Heading3"/>
        <w:numPr>
          <w:ilvl w:val="0"/>
          <w:numId w:val="0"/>
        </w:numPr>
        <w:spacing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 xml:space="preserve"> </w:t>
      </w:r>
      <w:bookmarkStart w:id="229" w:name="_Toc34942186"/>
      <w:bookmarkStart w:id="230" w:name="_Toc39823457"/>
      <w:r w:rsidR="0061376F" w:rsidRPr="003F5268">
        <w:rPr>
          <w:rFonts w:ascii="Times New Roman" w:hAnsi="Times New Roman" w:cs="Times New Roman"/>
          <w:b/>
          <w:bCs/>
          <w:color w:val="000000" w:themeColor="text1"/>
        </w:rPr>
        <w:t>5.2.2</w:t>
      </w:r>
      <w:r>
        <w:rPr>
          <w:rFonts w:ascii="Times New Roman" w:hAnsi="Times New Roman" w:cs="Times New Roman"/>
          <w:b/>
          <w:bCs/>
          <w:color w:val="000000" w:themeColor="text1"/>
        </w:rPr>
        <w:t>.</w:t>
      </w:r>
      <w:r>
        <w:rPr>
          <w:rFonts w:ascii="Times New Roman" w:hAnsi="Times New Roman" w:cs="Times New Roman"/>
          <w:b/>
          <w:bCs/>
          <w:color w:val="000000" w:themeColor="text1"/>
        </w:rPr>
        <w:tab/>
      </w:r>
      <w:r w:rsidR="0061376F" w:rsidRPr="003F5268">
        <w:rPr>
          <w:rFonts w:ascii="Times New Roman" w:hAnsi="Times New Roman" w:cs="Times New Roman"/>
          <w:b/>
          <w:bCs/>
          <w:color w:val="000000" w:themeColor="text1"/>
        </w:rPr>
        <w:t>Systems Thinking</w:t>
      </w:r>
      <w:bookmarkEnd w:id="229"/>
      <w:bookmarkEnd w:id="230"/>
    </w:p>
    <w:p w14:paraId="310EAC1F" w14:textId="467AE664" w:rsidR="0061376F" w:rsidRPr="00CF39D8" w:rsidRDefault="0061376F" w:rsidP="006112C6">
      <w:pPr>
        <w:spacing w:line="480" w:lineRule="auto"/>
        <w:ind w:left="720"/>
        <w:jc w:val="both"/>
      </w:pPr>
      <w:r w:rsidRPr="000F2CF4">
        <w:rPr>
          <w:bCs/>
        </w:rPr>
        <w:t>Systems Thinking is a holistic approach of any complex problem. An article written by Margaret Rouse in the year 2005 which is given in the following link:</w:t>
      </w:r>
      <w:r w:rsidR="00CF39D8">
        <w:rPr>
          <w:bCs/>
        </w:rPr>
        <w:t xml:space="preserve"> </w:t>
      </w:r>
      <w:hyperlink r:id="rId86" w:history="1">
        <w:r w:rsidR="00CF39D8">
          <w:rPr>
            <w:rStyle w:val="Hyperlink"/>
          </w:rPr>
          <w:t>https://searchcio.techtarget.com/definition/systems-thinking</w:t>
        </w:r>
      </w:hyperlink>
      <w:r w:rsidR="00CF39D8">
        <w:rPr>
          <w:bCs/>
        </w:rPr>
        <w:t xml:space="preserve"> </w:t>
      </w:r>
      <w:r w:rsidRPr="000F2CF4">
        <w:rPr>
          <w:bCs/>
        </w:rPr>
        <w:t>has given a very good explanation</w:t>
      </w:r>
      <w:r w:rsidR="000649B5">
        <w:rPr>
          <w:bCs/>
        </w:rPr>
        <w:t>.</w:t>
      </w:r>
    </w:p>
    <w:p w14:paraId="1AEDFC74" w14:textId="77777777" w:rsidR="0061376F" w:rsidRPr="000649B5" w:rsidRDefault="0061376F" w:rsidP="006112C6">
      <w:pPr>
        <w:pStyle w:val="NormalWeb"/>
        <w:shd w:val="clear" w:color="auto" w:fill="FFFFFF"/>
        <w:spacing w:before="0" w:beforeAutospacing="0" w:after="360" w:afterAutospacing="0" w:line="480" w:lineRule="auto"/>
        <w:ind w:left="720"/>
        <w:jc w:val="both"/>
        <w:rPr>
          <w:i/>
          <w:iCs/>
        </w:rPr>
      </w:pPr>
      <w:r w:rsidRPr="000649B5">
        <w:rPr>
          <w:i/>
          <w:iCs/>
        </w:rPr>
        <w:t>“Systems thinking is a holistic approach to analysis that focuses on the way that a system's constituent parts interrelate and how systems work overtime and within the context of larger systems. The systems thinking approach contrasts with traditional analysis, which studies systems by breaking them down into their separate elements. Systems thinking can be used in any area of research and has been applied to the study of medical, environmental, political, economic, human resources, and educational systems, among many others.</w:t>
      </w:r>
    </w:p>
    <w:p w14:paraId="36FAA3CA" w14:textId="77777777" w:rsidR="0061376F" w:rsidRPr="000649B5" w:rsidRDefault="0061376F" w:rsidP="0061376F">
      <w:pPr>
        <w:pStyle w:val="NormalWeb"/>
        <w:shd w:val="clear" w:color="auto" w:fill="FFFFFF"/>
        <w:spacing w:before="360" w:beforeAutospacing="0" w:after="360" w:afterAutospacing="0" w:line="480" w:lineRule="auto"/>
        <w:ind w:left="720"/>
        <w:jc w:val="both"/>
        <w:rPr>
          <w:i/>
          <w:iCs/>
        </w:rPr>
      </w:pPr>
      <w:r w:rsidRPr="000649B5">
        <w:rPr>
          <w:i/>
          <w:iCs/>
        </w:rPr>
        <w:t>According to systems thinking, system behavior results from the effects of reinforcing and balancing processes. A reinforcing process leads to the increase of some system component. If reinforcement is unchecked by a balancing process, it eventually leads to collapse. A balancing process is one that tends to maintain equilibrium in a particular system.</w:t>
      </w:r>
    </w:p>
    <w:p w14:paraId="486A5852" w14:textId="77777777" w:rsidR="0061376F" w:rsidRPr="000649B5" w:rsidRDefault="0061376F" w:rsidP="0061376F">
      <w:pPr>
        <w:pStyle w:val="NormalWeb"/>
        <w:shd w:val="clear" w:color="auto" w:fill="FFFFFF"/>
        <w:spacing w:before="360" w:beforeAutospacing="0" w:after="360" w:afterAutospacing="0" w:line="480" w:lineRule="auto"/>
        <w:ind w:left="720"/>
        <w:jc w:val="both"/>
        <w:rPr>
          <w:i/>
          <w:iCs/>
        </w:rPr>
      </w:pPr>
      <w:r w:rsidRPr="000649B5">
        <w:rPr>
          <w:i/>
          <w:iCs/>
        </w:rPr>
        <w:t xml:space="preserve">Attention to feedback is an essential component of system thinking. For example, in project management, prevailing wisdom may prescribe the addition of workers to a project that is lagging. However, in practice, that tactic might have actually slowed development in the past. Attention to that relevant feedback can allow management to look for other solutions </w:t>
      </w:r>
      <w:r w:rsidRPr="000649B5">
        <w:rPr>
          <w:i/>
          <w:iCs/>
        </w:rPr>
        <w:lastRenderedPageBreak/>
        <w:t>rather than wasting resources on an approach that has been demonstrated to be counterproductive.</w:t>
      </w:r>
    </w:p>
    <w:p w14:paraId="32CB16C2" w14:textId="77777777" w:rsidR="0061376F" w:rsidRPr="000649B5" w:rsidRDefault="0061376F" w:rsidP="0061376F">
      <w:pPr>
        <w:pStyle w:val="NormalWeb"/>
        <w:shd w:val="clear" w:color="auto" w:fill="FFFFFF"/>
        <w:spacing w:before="360" w:beforeAutospacing="0" w:after="360" w:afterAutospacing="0" w:line="480" w:lineRule="auto"/>
        <w:ind w:left="720"/>
        <w:jc w:val="both"/>
        <w:rPr>
          <w:i/>
          <w:iCs/>
        </w:rPr>
      </w:pPr>
      <w:r w:rsidRPr="000649B5">
        <w:rPr>
          <w:i/>
          <w:iCs/>
        </w:rPr>
        <w:t>Systems thinking uses computer simulation and a variety of diagrams and graphs to model, illustrate, and predict system behavior. Among the systems thinking tools are: the behavior over time (BOT) graph, which indicates the actions of one or more variables over a period of time; the causal loop diagram (CLD), which illustrates the relationships between system elements; the management flight simulator, which uses an interactive program to simulate the effects of management decisions; and the simulation model, which simulates the interaction of system elements over time.</w:t>
      </w:r>
    </w:p>
    <w:p w14:paraId="5B1C8836" w14:textId="03C6ABBC" w:rsidR="0053447E" w:rsidRPr="0053447E" w:rsidRDefault="0061376F" w:rsidP="005F4B8E">
      <w:pPr>
        <w:pStyle w:val="NormalWeb"/>
        <w:shd w:val="clear" w:color="auto" w:fill="FFFFFF"/>
        <w:spacing w:before="360" w:beforeAutospacing="0" w:after="360" w:afterAutospacing="0" w:line="480" w:lineRule="auto"/>
        <w:ind w:left="720"/>
        <w:jc w:val="both"/>
        <w:rPr>
          <w:i/>
          <w:iCs/>
        </w:rPr>
      </w:pPr>
      <w:r w:rsidRPr="000649B5">
        <w:rPr>
          <w:i/>
          <w:iCs/>
        </w:rPr>
        <w:t>Systems thinking originated in 1956, when Professor Jay Forrester founded the Systems Dynamics Group at MIT's Sloan School of Management.</w:t>
      </w:r>
      <w:bookmarkStart w:id="231" w:name="_Toc34942187"/>
      <w:r w:rsidR="00695E07">
        <w:rPr>
          <w:i/>
          <w:iCs/>
        </w:rPr>
        <w:t>”</w:t>
      </w:r>
    </w:p>
    <w:p w14:paraId="66EC0749" w14:textId="76ED3EF4" w:rsidR="0053447E" w:rsidRPr="00172DEC" w:rsidRDefault="0061376F" w:rsidP="005F4B8E">
      <w:pPr>
        <w:pStyle w:val="Heading2"/>
        <w:numPr>
          <w:ilvl w:val="0"/>
          <w:numId w:val="0"/>
        </w:numPr>
        <w:spacing w:after="100" w:afterAutospacing="1" w:line="480" w:lineRule="auto"/>
        <w:ind w:left="763" w:hanging="576"/>
        <w:rPr>
          <w:rFonts w:ascii="Times New Roman" w:hAnsi="Times New Roman" w:cs="Times New Roman"/>
          <w:b/>
          <w:bCs/>
          <w:color w:val="000000" w:themeColor="text1"/>
          <w:sz w:val="24"/>
          <w:szCs w:val="24"/>
        </w:rPr>
      </w:pPr>
      <w:bookmarkStart w:id="232" w:name="_Toc39823458"/>
      <w:r w:rsidRPr="00172DEC">
        <w:rPr>
          <w:rFonts w:ascii="Times New Roman" w:hAnsi="Times New Roman" w:cs="Times New Roman"/>
          <w:b/>
          <w:bCs/>
          <w:color w:val="000000" w:themeColor="text1"/>
          <w:sz w:val="24"/>
          <w:szCs w:val="24"/>
        </w:rPr>
        <w:t>5.</w:t>
      </w:r>
      <w:r w:rsidR="005C2090" w:rsidRPr="00172DEC">
        <w:rPr>
          <w:rFonts w:ascii="Times New Roman" w:hAnsi="Times New Roman" w:cs="Times New Roman"/>
          <w:b/>
          <w:bCs/>
          <w:color w:val="000000" w:themeColor="text1"/>
          <w:sz w:val="24"/>
          <w:szCs w:val="24"/>
        </w:rPr>
        <w:t>3</w:t>
      </w:r>
      <w:r w:rsidRPr="00172DEC">
        <w:rPr>
          <w:rFonts w:ascii="Times New Roman" w:hAnsi="Times New Roman" w:cs="Times New Roman"/>
          <w:b/>
          <w:bCs/>
          <w:color w:val="000000" w:themeColor="text1"/>
          <w:sz w:val="24"/>
          <w:szCs w:val="24"/>
        </w:rPr>
        <w:t xml:space="preserve"> </w:t>
      </w:r>
      <w:r w:rsidR="005C2090" w:rsidRPr="00172DEC">
        <w:rPr>
          <w:rFonts w:ascii="Times New Roman" w:hAnsi="Times New Roman" w:cs="Times New Roman"/>
          <w:b/>
          <w:bCs/>
          <w:color w:val="000000" w:themeColor="text1"/>
          <w:sz w:val="24"/>
          <w:szCs w:val="24"/>
        </w:rPr>
        <w:tab/>
      </w:r>
      <w:bookmarkEnd w:id="231"/>
      <w:r w:rsidR="00AF6814" w:rsidRPr="00172DEC">
        <w:rPr>
          <w:rFonts w:ascii="Times New Roman" w:hAnsi="Times New Roman" w:cs="Times New Roman"/>
          <w:b/>
          <w:bCs/>
          <w:color w:val="000000" w:themeColor="text1"/>
          <w:sz w:val="24"/>
          <w:szCs w:val="24"/>
        </w:rPr>
        <w:t>S</w:t>
      </w:r>
      <w:r w:rsidR="00A84529" w:rsidRPr="00172DEC">
        <w:rPr>
          <w:rFonts w:ascii="Times New Roman" w:hAnsi="Times New Roman" w:cs="Times New Roman"/>
          <w:b/>
          <w:bCs/>
          <w:color w:val="000000" w:themeColor="text1"/>
          <w:sz w:val="24"/>
          <w:szCs w:val="24"/>
        </w:rPr>
        <w:t>CENARIO BASED MODELLING</w:t>
      </w:r>
      <w:bookmarkEnd w:id="232"/>
    </w:p>
    <w:p w14:paraId="70ACA490" w14:textId="7970C627" w:rsidR="0061376F" w:rsidRDefault="00076EC0" w:rsidP="00F4703B">
      <w:pPr>
        <w:spacing w:line="480" w:lineRule="auto"/>
        <w:ind w:left="720"/>
        <w:jc w:val="both"/>
      </w:pPr>
      <w:bookmarkStart w:id="233" w:name="_Toc35254622"/>
      <w:r>
        <w:t xml:space="preserve">In Systems Dynamics, </w:t>
      </w:r>
      <w:r w:rsidR="00A80B26">
        <w:t xml:space="preserve">a village is simulated </w:t>
      </w:r>
      <w:r w:rsidR="00EB0EF4">
        <w:t>with</w:t>
      </w:r>
      <w:r w:rsidR="00A80B26">
        <w:t xml:space="preserve"> all the </w:t>
      </w:r>
      <w:r w:rsidR="00BE221B">
        <w:t>variables</w:t>
      </w:r>
      <w:r w:rsidR="00A80B26">
        <w:t xml:space="preserve"> mention in </w:t>
      </w:r>
      <w:r w:rsidR="00A80B26">
        <w:rPr>
          <w:b/>
          <w:bCs/>
        </w:rPr>
        <w:t>Section 5.1.3</w:t>
      </w:r>
      <w:r w:rsidR="00BE221B">
        <w:rPr>
          <w:b/>
          <w:bCs/>
        </w:rPr>
        <w:t xml:space="preserve">. </w:t>
      </w:r>
      <w:r w:rsidR="00C0774C">
        <w:t xml:space="preserve">Now, a social entrepreneur </w:t>
      </w:r>
      <w:r w:rsidR="004616F4">
        <w:t>can</w:t>
      </w:r>
      <w:r w:rsidR="0066570F">
        <w:t xml:space="preserve"> run the model and </w:t>
      </w:r>
      <w:r w:rsidR="00BF3123">
        <w:t xml:space="preserve">convince donors that the value proposition developed is showing positive impact on villagers. For this, social entrepreneur has to </w:t>
      </w:r>
      <w:r w:rsidR="003C7FE0">
        <w:t xml:space="preserve">compare the results of before and after </w:t>
      </w:r>
      <w:r w:rsidR="00DF08A0">
        <w:t xml:space="preserve">the intervention of value proposition. </w:t>
      </w:r>
      <w:r w:rsidR="00975846">
        <w:t>To facilitate this through Systems Dynamics, scenario-based modelling is introduced. In this modelling, three scenarios are considered.</w:t>
      </w:r>
      <w:bookmarkEnd w:id="233"/>
      <w:r w:rsidR="00975846">
        <w:t xml:space="preserve"> </w:t>
      </w:r>
    </w:p>
    <w:p w14:paraId="73022F42" w14:textId="77777777" w:rsidR="00131DE6" w:rsidRPr="00131DE6" w:rsidRDefault="00131DE6" w:rsidP="00470996">
      <w:pPr>
        <w:jc w:val="both"/>
      </w:pPr>
    </w:p>
    <w:p w14:paraId="00010EF1" w14:textId="37F45383" w:rsidR="00445F01" w:rsidRPr="00131DE6" w:rsidRDefault="00445F01" w:rsidP="00470996">
      <w:pPr>
        <w:spacing w:line="480" w:lineRule="auto"/>
        <w:jc w:val="both"/>
        <w:rPr>
          <w:b/>
          <w:bCs/>
        </w:rPr>
      </w:pPr>
      <w:r>
        <w:tab/>
      </w:r>
      <w:r w:rsidRPr="00131DE6">
        <w:rPr>
          <w:b/>
          <w:bCs/>
        </w:rPr>
        <w:t xml:space="preserve">Scenario 1: Worst-case scenario </w:t>
      </w:r>
    </w:p>
    <w:p w14:paraId="33349B3D" w14:textId="13317D96" w:rsidR="00A27ADD" w:rsidRDefault="0049421D" w:rsidP="00802E8A">
      <w:pPr>
        <w:spacing w:after="100" w:afterAutospacing="1" w:line="480" w:lineRule="auto"/>
        <w:ind w:left="720"/>
        <w:jc w:val="both"/>
      </w:pPr>
      <w:r>
        <w:lastRenderedPageBreak/>
        <w:t xml:space="preserve">In this scenario, village is simulated and run in such a way that, no value proposition is intervened. It shows, </w:t>
      </w:r>
      <w:r w:rsidR="00377332">
        <w:t xml:space="preserve">how poor the impact variables are without value propositions. This </w:t>
      </w:r>
      <w:r w:rsidR="009E3407">
        <w:t>makes donor to understand th</w:t>
      </w:r>
      <w:r w:rsidR="00131DE6">
        <w:t>e scenario of the village without any aid.</w:t>
      </w:r>
    </w:p>
    <w:p w14:paraId="6CABAFC4" w14:textId="276DD187" w:rsidR="00131DE6" w:rsidRDefault="00131DE6" w:rsidP="00470996">
      <w:pPr>
        <w:spacing w:line="480" w:lineRule="auto"/>
        <w:ind w:left="720"/>
        <w:jc w:val="both"/>
        <w:rPr>
          <w:b/>
          <w:bCs/>
        </w:rPr>
      </w:pPr>
      <w:r w:rsidRPr="00131DE6">
        <w:rPr>
          <w:b/>
          <w:bCs/>
        </w:rPr>
        <w:t>Scenario 2: Best-case scenario</w:t>
      </w:r>
    </w:p>
    <w:p w14:paraId="3B0BFFDC" w14:textId="4804C966" w:rsidR="007713BF" w:rsidRDefault="000F0F64" w:rsidP="00802E8A">
      <w:pPr>
        <w:spacing w:after="100" w:afterAutospacing="1" w:line="480" w:lineRule="auto"/>
        <w:ind w:left="720"/>
        <w:jc w:val="both"/>
      </w:pPr>
      <w:r>
        <w:t xml:space="preserve">In this scenario, village is provided with </w:t>
      </w:r>
      <w:r w:rsidR="006E1ABC">
        <w:t xml:space="preserve">all value propositions with at most quantity. This results in </w:t>
      </w:r>
      <w:r w:rsidR="00491409">
        <w:t xml:space="preserve">a positive impact on the village. </w:t>
      </w:r>
      <w:r w:rsidR="00F9703C">
        <w:t xml:space="preserve">Comparing this result with </w:t>
      </w:r>
      <w:r w:rsidR="00F9703C">
        <w:rPr>
          <w:b/>
          <w:bCs/>
        </w:rPr>
        <w:t xml:space="preserve">Scenario 1 </w:t>
      </w:r>
      <w:r w:rsidR="00F9703C">
        <w:t xml:space="preserve">results </w:t>
      </w:r>
      <w:r w:rsidR="0091306A">
        <w:t xml:space="preserve">gives the </w:t>
      </w:r>
      <w:r w:rsidR="00AE25D1">
        <w:t xml:space="preserve">advantages of the value proposition. </w:t>
      </w:r>
      <w:r w:rsidR="00C934E8">
        <w:t xml:space="preserve">But, in best-case scenario, </w:t>
      </w:r>
      <w:r w:rsidR="007A0A2D">
        <w:t>intervening with at most quantity of value proposition in practically not possible</w:t>
      </w:r>
      <w:r w:rsidR="00B54945">
        <w:t xml:space="preserve"> as it requires huge capital to start. Also, villagers may not adjust to the immediate change. </w:t>
      </w:r>
      <w:r w:rsidR="00F70EB9">
        <w:t xml:space="preserve">Hence, </w:t>
      </w:r>
      <w:r w:rsidR="008D3495" w:rsidRPr="008D3495">
        <w:rPr>
          <w:b/>
          <w:bCs/>
        </w:rPr>
        <w:t>Scenario 3</w:t>
      </w:r>
      <w:r w:rsidR="008D3495">
        <w:rPr>
          <w:b/>
          <w:bCs/>
        </w:rPr>
        <w:t xml:space="preserve"> </w:t>
      </w:r>
      <w:r w:rsidR="008D3495">
        <w:t>is introduced.</w:t>
      </w:r>
    </w:p>
    <w:p w14:paraId="7A00BB32" w14:textId="61E16CD7" w:rsidR="008D3495" w:rsidRDefault="008D3495" w:rsidP="00470996">
      <w:pPr>
        <w:spacing w:line="480" w:lineRule="auto"/>
        <w:ind w:left="720"/>
        <w:jc w:val="both"/>
        <w:rPr>
          <w:b/>
          <w:bCs/>
        </w:rPr>
      </w:pPr>
      <w:r w:rsidRPr="008D3495">
        <w:rPr>
          <w:b/>
          <w:bCs/>
        </w:rPr>
        <w:t>Scenario 3: Sufficient-case scenario</w:t>
      </w:r>
    </w:p>
    <w:p w14:paraId="20196387" w14:textId="53678852" w:rsidR="008D3495" w:rsidRDefault="000B688A" w:rsidP="00AA3260">
      <w:pPr>
        <w:spacing w:after="100" w:afterAutospacing="1" w:line="480" w:lineRule="auto"/>
        <w:ind w:left="720"/>
        <w:jc w:val="both"/>
      </w:pPr>
      <w:r>
        <w:t xml:space="preserve">This is a practical scenario. </w:t>
      </w:r>
      <w:r w:rsidR="007230B9">
        <w:t xml:space="preserve">Since best-case scenario is not practically possible, social entrepreneur should start introducing value propositions with sufficient quantity. </w:t>
      </w:r>
      <w:r w:rsidR="00AE4C53">
        <w:t>This is easy due to less capital</w:t>
      </w:r>
      <w:r w:rsidR="00CA216E">
        <w:t xml:space="preserve">. Then social entrepreneur slowly </w:t>
      </w:r>
      <w:r w:rsidR="0027024B">
        <w:t xml:space="preserve">improves the quantity and reaches best-case. </w:t>
      </w:r>
    </w:p>
    <w:p w14:paraId="63D54D20" w14:textId="7D088B56" w:rsidR="0053447E" w:rsidRDefault="0027024B" w:rsidP="0053447E">
      <w:pPr>
        <w:spacing w:line="480" w:lineRule="auto"/>
        <w:ind w:left="720"/>
        <w:jc w:val="both"/>
      </w:pPr>
      <w:r>
        <w:t xml:space="preserve">Hence, the budget is decided with a range between </w:t>
      </w:r>
      <w:r w:rsidR="00A77CCD">
        <w:t xml:space="preserve">best-case and </w:t>
      </w:r>
      <w:r w:rsidR="000A7B15">
        <w:t>sufficient case</w:t>
      </w:r>
      <w:r w:rsidR="00A77CCD">
        <w:t xml:space="preserve"> </w:t>
      </w:r>
      <w:r w:rsidR="000A7B15">
        <w:t>scenarios</w:t>
      </w:r>
      <w:r w:rsidR="00A77CCD">
        <w:t xml:space="preserve">. For example: If a village needs 60 solar panels </w:t>
      </w:r>
      <w:r w:rsidR="000A7B15">
        <w:t>at the beginning (due to less consumption) and 90 panels by the end (due to increase in the consumption)</w:t>
      </w:r>
      <w:r w:rsidR="00256332">
        <w:t xml:space="preserve">, then budget is decided in between the cost of 60 panels and cost of 90 panels. Thus, social entrepreneur can </w:t>
      </w:r>
      <w:r w:rsidR="00470996">
        <w:t xml:space="preserve">elaborate the need of funds to </w:t>
      </w:r>
      <w:r w:rsidR="00256332">
        <w:t xml:space="preserve">any donor </w:t>
      </w:r>
    </w:p>
    <w:p w14:paraId="4BD661C5" w14:textId="77777777" w:rsidR="0053447E" w:rsidRPr="00DE5082" w:rsidRDefault="0053447E" w:rsidP="0053447E">
      <w:pPr>
        <w:spacing w:line="480" w:lineRule="auto"/>
        <w:ind w:left="720"/>
        <w:jc w:val="both"/>
      </w:pPr>
    </w:p>
    <w:p w14:paraId="6DD5DF74" w14:textId="4C909692" w:rsidR="00DE5082" w:rsidRPr="0083050A" w:rsidRDefault="00DE5082" w:rsidP="0083050A">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234" w:name="_Toc39823459"/>
      <w:r w:rsidRPr="0083050A">
        <w:rPr>
          <w:rFonts w:ascii="Times New Roman" w:hAnsi="Times New Roman" w:cs="Times New Roman"/>
          <w:b/>
          <w:bCs/>
          <w:color w:val="000000" w:themeColor="text1"/>
          <w:sz w:val="24"/>
          <w:szCs w:val="24"/>
        </w:rPr>
        <w:lastRenderedPageBreak/>
        <w:t xml:space="preserve">5.4 </w:t>
      </w:r>
      <w:r w:rsidRPr="0083050A">
        <w:rPr>
          <w:rFonts w:ascii="Times New Roman" w:hAnsi="Times New Roman" w:cs="Times New Roman"/>
          <w:b/>
          <w:bCs/>
          <w:color w:val="000000" w:themeColor="text1"/>
          <w:sz w:val="24"/>
          <w:szCs w:val="24"/>
        </w:rPr>
        <w:tab/>
        <w:t>ASSUMPTIONS AND LIMITATIONS</w:t>
      </w:r>
      <w:bookmarkEnd w:id="234"/>
      <w:r w:rsidRPr="0083050A">
        <w:rPr>
          <w:rFonts w:ascii="Times New Roman" w:hAnsi="Times New Roman" w:cs="Times New Roman"/>
          <w:b/>
          <w:bCs/>
          <w:color w:val="000000" w:themeColor="text1"/>
          <w:sz w:val="24"/>
          <w:szCs w:val="24"/>
        </w:rPr>
        <w:t xml:space="preserve"> </w:t>
      </w:r>
    </w:p>
    <w:p w14:paraId="2A321569" w14:textId="1D65B731" w:rsidR="0061376F" w:rsidRDefault="0061376F" w:rsidP="00224AA7">
      <w:pPr>
        <w:spacing w:before="100" w:beforeAutospacing="1" w:after="100" w:afterAutospacing="1" w:line="480" w:lineRule="auto"/>
        <w:ind w:left="720"/>
        <w:jc w:val="both"/>
        <w:rPr>
          <w:b/>
        </w:rPr>
      </w:pPr>
      <w:r>
        <w:t>Systems Dynamics is a tool which can help us design complex systems. There are many variables involved in a system. Especially in designing social systems there are many variables or factors affecting the system. Hence, it is hard to include all the variables into Systems Dynamics model. To build this framework only few variables</w:t>
      </w:r>
      <w:r w:rsidR="00056C47">
        <w:t xml:space="preserve"> are </w:t>
      </w:r>
      <w:r w:rsidR="000C211F">
        <w:t>considered,</w:t>
      </w:r>
      <w:r>
        <w:t xml:space="preserve"> and </w:t>
      </w:r>
      <w:r w:rsidR="00056C47">
        <w:t xml:space="preserve">they are </w:t>
      </w:r>
      <w:r>
        <w:t xml:space="preserve">categorized into three types. It is explained in </w:t>
      </w:r>
      <w:r>
        <w:rPr>
          <w:b/>
        </w:rPr>
        <w:t xml:space="preserve">Section 5.2. </w:t>
      </w:r>
    </w:p>
    <w:p w14:paraId="603AF72D" w14:textId="2640E4D8" w:rsidR="0053447E" w:rsidRPr="0053447E" w:rsidRDefault="0061376F" w:rsidP="0053447E">
      <w:pPr>
        <w:spacing w:before="100" w:beforeAutospacing="1" w:after="100" w:afterAutospacing="1" w:line="480" w:lineRule="auto"/>
        <w:ind w:left="720"/>
        <w:jc w:val="both"/>
        <w:rPr>
          <w:bCs/>
        </w:rPr>
      </w:pPr>
      <w:r>
        <w:rPr>
          <w:bCs/>
        </w:rPr>
        <w:t>Systems Dynamics loops are built in such a way that it takes value proposition as supply variables to village and variables like ‘Education’, ‘Agriculture’, ‘</w:t>
      </w:r>
      <w:r w:rsidR="00CA78F5">
        <w:rPr>
          <w:bCs/>
        </w:rPr>
        <w:t>Economy</w:t>
      </w:r>
      <w:r>
        <w:rPr>
          <w:bCs/>
        </w:rPr>
        <w:t xml:space="preserve">’ is shown as final impact due to intervention. </w:t>
      </w:r>
    </w:p>
    <w:p w14:paraId="4F0A2BFC" w14:textId="362D7A12" w:rsidR="0061376F" w:rsidRPr="0083050A" w:rsidRDefault="0061376F" w:rsidP="0083050A">
      <w:pPr>
        <w:pStyle w:val="Heading2"/>
        <w:numPr>
          <w:ilvl w:val="0"/>
          <w:numId w:val="0"/>
        </w:numPr>
        <w:spacing w:line="480" w:lineRule="auto"/>
        <w:ind w:left="756" w:hanging="576"/>
        <w:rPr>
          <w:rFonts w:ascii="Times New Roman" w:hAnsi="Times New Roman" w:cs="Times New Roman"/>
          <w:b/>
          <w:bCs/>
          <w:sz w:val="24"/>
          <w:szCs w:val="24"/>
        </w:rPr>
      </w:pPr>
      <w:bookmarkStart w:id="235" w:name="_Toc34942188"/>
      <w:bookmarkStart w:id="236" w:name="_Toc39823460"/>
      <w:r w:rsidRPr="0083050A">
        <w:rPr>
          <w:rFonts w:ascii="Times New Roman" w:hAnsi="Times New Roman" w:cs="Times New Roman"/>
          <w:b/>
          <w:bCs/>
          <w:color w:val="000000" w:themeColor="text1"/>
          <w:sz w:val="24"/>
          <w:szCs w:val="24"/>
        </w:rPr>
        <w:t>5.</w:t>
      </w:r>
      <w:r w:rsidR="006A29D2" w:rsidRPr="0083050A">
        <w:rPr>
          <w:rFonts w:ascii="Times New Roman" w:hAnsi="Times New Roman" w:cs="Times New Roman"/>
          <w:b/>
          <w:bCs/>
          <w:color w:val="000000" w:themeColor="text1"/>
          <w:sz w:val="24"/>
          <w:szCs w:val="24"/>
        </w:rPr>
        <w:t>5</w:t>
      </w:r>
      <w:r w:rsidRPr="0083050A">
        <w:rPr>
          <w:rFonts w:ascii="Times New Roman" w:hAnsi="Times New Roman" w:cs="Times New Roman"/>
          <w:b/>
          <w:bCs/>
          <w:color w:val="000000" w:themeColor="text1"/>
          <w:sz w:val="24"/>
          <w:szCs w:val="24"/>
        </w:rPr>
        <w:t xml:space="preserve"> </w:t>
      </w:r>
      <w:r w:rsidR="00BD449F" w:rsidRPr="0083050A">
        <w:rPr>
          <w:rFonts w:ascii="Times New Roman" w:hAnsi="Times New Roman" w:cs="Times New Roman"/>
          <w:b/>
          <w:bCs/>
          <w:color w:val="000000" w:themeColor="text1"/>
          <w:sz w:val="24"/>
          <w:szCs w:val="24"/>
        </w:rPr>
        <w:tab/>
      </w:r>
      <w:r w:rsidRPr="0083050A">
        <w:rPr>
          <w:rFonts w:ascii="Times New Roman" w:hAnsi="Times New Roman" w:cs="Times New Roman"/>
          <w:b/>
          <w:bCs/>
          <w:color w:val="000000" w:themeColor="text1"/>
          <w:sz w:val="24"/>
          <w:szCs w:val="24"/>
        </w:rPr>
        <w:t>METHODS FOR COLLECTING DATA</w:t>
      </w:r>
      <w:bookmarkEnd w:id="235"/>
      <w:bookmarkEnd w:id="236"/>
      <w:r w:rsidRPr="0083050A">
        <w:rPr>
          <w:rFonts w:ascii="Times New Roman" w:hAnsi="Times New Roman" w:cs="Times New Roman"/>
          <w:b/>
          <w:bCs/>
          <w:color w:val="000000" w:themeColor="text1"/>
          <w:sz w:val="24"/>
          <w:szCs w:val="24"/>
        </w:rPr>
        <w:t xml:space="preserve"> </w:t>
      </w:r>
    </w:p>
    <w:p w14:paraId="523EF40B" w14:textId="3EE6C5DA" w:rsidR="00A818C3" w:rsidRDefault="0061376F" w:rsidP="00AA3260">
      <w:pPr>
        <w:spacing w:after="100" w:afterAutospacing="1" w:line="480" w:lineRule="auto"/>
        <w:ind w:left="720"/>
        <w:jc w:val="both"/>
        <w:rPr>
          <w:bCs/>
        </w:rPr>
      </w:pPr>
      <w:r w:rsidRPr="00A54EB8">
        <w:rPr>
          <w:bCs/>
        </w:rPr>
        <w:t xml:space="preserve">Collecting and loading data into the whole systems dynamics model is toughest task. SunMoskha has provided quantitative data of both intervention and consumption elements.  </w:t>
      </w:r>
    </w:p>
    <w:p w14:paraId="25E64F5F" w14:textId="18B77CE4" w:rsidR="0061376F" w:rsidRPr="00A54EB8" w:rsidRDefault="0061376F" w:rsidP="0061376F">
      <w:pPr>
        <w:spacing w:line="480" w:lineRule="auto"/>
        <w:ind w:left="720"/>
        <w:jc w:val="both"/>
        <w:rPr>
          <w:bCs/>
        </w:rPr>
      </w:pPr>
      <w:r w:rsidRPr="00A54EB8">
        <w:rPr>
          <w:bCs/>
        </w:rPr>
        <w:t>Here are the types of information collected regarding the Intervention of value propositions,</w:t>
      </w:r>
    </w:p>
    <w:p w14:paraId="0F7FB400" w14:textId="77777777" w:rsidR="0061376F" w:rsidRPr="00A54EB8" w:rsidRDefault="0061376F" w:rsidP="003F5268">
      <w:pPr>
        <w:pStyle w:val="ListParagraph"/>
        <w:numPr>
          <w:ilvl w:val="0"/>
          <w:numId w:val="14"/>
        </w:numPr>
        <w:spacing w:line="480" w:lineRule="auto"/>
        <w:jc w:val="both"/>
        <w:rPr>
          <w:bCs/>
        </w:rPr>
      </w:pPr>
      <w:r w:rsidRPr="00A54EB8">
        <w:rPr>
          <w:bCs/>
        </w:rPr>
        <w:t xml:space="preserve">Application </w:t>
      </w:r>
    </w:p>
    <w:p w14:paraId="3129183A" w14:textId="77777777" w:rsidR="0061376F" w:rsidRPr="00A54EB8" w:rsidRDefault="0061376F" w:rsidP="003F5268">
      <w:pPr>
        <w:pStyle w:val="ListParagraph"/>
        <w:numPr>
          <w:ilvl w:val="0"/>
          <w:numId w:val="14"/>
        </w:numPr>
        <w:spacing w:line="480" w:lineRule="auto"/>
        <w:jc w:val="both"/>
        <w:rPr>
          <w:bCs/>
        </w:rPr>
      </w:pPr>
      <w:r w:rsidRPr="00A54EB8">
        <w:rPr>
          <w:bCs/>
        </w:rPr>
        <w:t xml:space="preserve">Size </w:t>
      </w:r>
    </w:p>
    <w:p w14:paraId="109333B4" w14:textId="77777777" w:rsidR="0061376F" w:rsidRPr="00A54EB8" w:rsidRDefault="0061376F" w:rsidP="003F5268">
      <w:pPr>
        <w:pStyle w:val="ListParagraph"/>
        <w:numPr>
          <w:ilvl w:val="0"/>
          <w:numId w:val="14"/>
        </w:numPr>
        <w:spacing w:line="480" w:lineRule="auto"/>
        <w:jc w:val="both"/>
        <w:rPr>
          <w:bCs/>
        </w:rPr>
      </w:pPr>
      <w:r w:rsidRPr="00A54EB8">
        <w:rPr>
          <w:bCs/>
        </w:rPr>
        <w:t>Quantity</w:t>
      </w:r>
    </w:p>
    <w:p w14:paraId="649D8826" w14:textId="41463FDB" w:rsidR="004A16BD" w:rsidRPr="004A16BD" w:rsidRDefault="0061376F" w:rsidP="004A16BD">
      <w:pPr>
        <w:pStyle w:val="ListParagraph"/>
        <w:numPr>
          <w:ilvl w:val="0"/>
          <w:numId w:val="14"/>
        </w:numPr>
        <w:spacing w:line="480" w:lineRule="auto"/>
        <w:jc w:val="both"/>
        <w:rPr>
          <w:bCs/>
        </w:rPr>
      </w:pPr>
      <w:r w:rsidRPr="00A54EB8">
        <w:rPr>
          <w:bCs/>
        </w:rPr>
        <w:t>Other characteristics</w:t>
      </w:r>
    </w:p>
    <w:p w14:paraId="18DB2303" w14:textId="54253332" w:rsidR="0061376F" w:rsidRPr="00A54EB8" w:rsidRDefault="0061376F" w:rsidP="0061376F">
      <w:pPr>
        <w:spacing w:line="480" w:lineRule="auto"/>
        <w:ind w:firstLine="720"/>
        <w:jc w:val="both"/>
        <w:rPr>
          <w:bCs/>
        </w:rPr>
      </w:pPr>
      <w:r w:rsidRPr="00A54EB8">
        <w:rPr>
          <w:bCs/>
        </w:rPr>
        <w:t>For consumption variables, following data is collected</w:t>
      </w:r>
    </w:p>
    <w:p w14:paraId="29DAF924" w14:textId="0A42B7AE" w:rsidR="0061376F" w:rsidRDefault="0061376F" w:rsidP="003F5268">
      <w:pPr>
        <w:pStyle w:val="ListParagraph"/>
        <w:numPr>
          <w:ilvl w:val="0"/>
          <w:numId w:val="15"/>
        </w:numPr>
        <w:spacing w:line="480" w:lineRule="auto"/>
        <w:jc w:val="both"/>
        <w:rPr>
          <w:bCs/>
        </w:rPr>
      </w:pPr>
      <w:r w:rsidRPr="00A54EB8">
        <w:rPr>
          <w:bCs/>
        </w:rPr>
        <w:t>Total Population</w:t>
      </w:r>
    </w:p>
    <w:p w14:paraId="3C8D3EB1" w14:textId="61FA1669" w:rsidR="00DE7E1E" w:rsidRDefault="00DE7E1E" w:rsidP="003F5268">
      <w:pPr>
        <w:pStyle w:val="ListParagraph"/>
        <w:numPr>
          <w:ilvl w:val="0"/>
          <w:numId w:val="15"/>
        </w:numPr>
        <w:spacing w:line="480" w:lineRule="auto"/>
        <w:jc w:val="both"/>
        <w:rPr>
          <w:bCs/>
        </w:rPr>
      </w:pPr>
      <w:r>
        <w:rPr>
          <w:bCs/>
        </w:rPr>
        <w:t>Average consumption of each household</w:t>
      </w:r>
    </w:p>
    <w:p w14:paraId="523AA06C" w14:textId="0EFD88F1" w:rsidR="004506B4" w:rsidRPr="00A54EB8" w:rsidRDefault="00C35F43" w:rsidP="003F5268">
      <w:pPr>
        <w:pStyle w:val="ListParagraph"/>
        <w:numPr>
          <w:ilvl w:val="0"/>
          <w:numId w:val="15"/>
        </w:numPr>
        <w:spacing w:line="480" w:lineRule="auto"/>
        <w:jc w:val="both"/>
        <w:rPr>
          <w:bCs/>
        </w:rPr>
      </w:pPr>
      <w:r>
        <w:rPr>
          <w:bCs/>
        </w:rPr>
        <w:lastRenderedPageBreak/>
        <w:t>Streetlight</w:t>
      </w:r>
      <w:r w:rsidR="00804131">
        <w:rPr>
          <w:bCs/>
        </w:rPr>
        <w:t xml:space="preserve"> consumption</w:t>
      </w:r>
    </w:p>
    <w:p w14:paraId="5094A5C1" w14:textId="77777777" w:rsidR="0061376F" w:rsidRPr="00A54EB8" w:rsidRDefault="0061376F" w:rsidP="003F5268">
      <w:pPr>
        <w:pStyle w:val="ListParagraph"/>
        <w:numPr>
          <w:ilvl w:val="0"/>
          <w:numId w:val="15"/>
        </w:numPr>
        <w:spacing w:line="480" w:lineRule="auto"/>
        <w:jc w:val="both"/>
        <w:rPr>
          <w:bCs/>
        </w:rPr>
      </w:pPr>
      <w:r w:rsidRPr="00A54EB8">
        <w:rPr>
          <w:bCs/>
        </w:rPr>
        <w:t>Population Consuming the Value Proposition</w:t>
      </w:r>
    </w:p>
    <w:p w14:paraId="71A7C87C" w14:textId="77777777" w:rsidR="0061376F" w:rsidRPr="00A54EB8" w:rsidRDefault="0061376F" w:rsidP="003F5268">
      <w:pPr>
        <w:pStyle w:val="ListParagraph"/>
        <w:numPr>
          <w:ilvl w:val="0"/>
          <w:numId w:val="15"/>
        </w:numPr>
        <w:spacing w:line="480" w:lineRule="auto"/>
        <w:jc w:val="both"/>
        <w:rPr>
          <w:bCs/>
        </w:rPr>
      </w:pPr>
      <w:r w:rsidRPr="00A54EB8">
        <w:rPr>
          <w:bCs/>
        </w:rPr>
        <w:t xml:space="preserve">Current Literacy </w:t>
      </w:r>
    </w:p>
    <w:p w14:paraId="4CC3220D" w14:textId="77777777" w:rsidR="0061376F" w:rsidRPr="00A54EB8" w:rsidRDefault="0061376F" w:rsidP="003F5268">
      <w:pPr>
        <w:pStyle w:val="ListParagraph"/>
        <w:numPr>
          <w:ilvl w:val="0"/>
          <w:numId w:val="15"/>
        </w:numPr>
        <w:spacing w:line="480" w:lineRule="auto"/>
        <w:jc w:val="both"/>
        <w:rPr>
          <w:bCs/>
        </w:rPr>
      </w:pPr>
      <w:r w:rsidRPr="00A54EB8">
        <w:rPr>
          <w:bCs/>
        </w:rPr>
        <w:t>Income Resource</w:t>
      </w:r>
    </w:p>
    <w:p w14:paraId="242F91EA" w14:textId="4B3D7FAA" w:rsidR="00C9172E" w:rsidRPr="00C9172E" w:rsidRDefault="0061376F" w:rsidP="00C9172E">
      <w:pPr>
        <w:pStyle w:val="ListParagraph"/>
        <w:numPr>
          <w:ilvl w:val="0"/>
          <w:numId w:val="15"/>
        </w:numPr>
        <w:spacing w:after="100" w:afterAutospacing="1" w:line="480" w:lineRule="auto"/>
        <w:jc w:val="both"/>
        <w:rPr>
          <w:bCs/>
        </w:rPr>
      </w:pPr>
      <w:r w:rsidRPr="00A54EB8">
        <w:rPr>
          <w:bCs/>
        </w:rPr>
        <w:t>Other Characteristics</w:t>
      </w:r>
    </w:p>
    <w:p w14:paraId="543FBDD0" w14:textId="0B7F797D" w:rsidR="0061376F" w:rsidRPr="00A54EB8" w:rsidRDefault="0061376F" w:rsidP="0061376F">
      <w:pPr>
        <w:spacing w:line="480" w:lineRule="auto"/>
        <w:ind w:left="720"/>
        <w:jc w:val="both"/>
        <w:rPr>
          <w:bCs/>
        </w:rPr>
      </w:pPr>
      <w:r w:rsidRPr="00A54EB8">
        <w:rPr>
          <w:bCs/>
        </w:rPr>
        <w:t xml:space="preserve">This data is loaded into the Systems Dynamics model to fill consumption and Intervention variables. Once these variables are filled with data, Impact/Outcome variables are to be filled. This is to find out the change occurred in the village lifestyle due to intervention of value proposition. This rate of change is to be calculated, which is a big challenge. </w:t>
      </w:r>
    </w:p>
    <w:p w14:paraId="2C61B466" w14:textId="20E21334" w:rsidR="0061376F" w:rsidRPr="00A54EB8" w:rsidRDefault="0061376F" w:rsidP="0061376F">
      <w:pPr>
        <w:spacing w:line="480" w:lineRule="auto"/>
        <w:ind w:firstLine="720"/>
        <w:jc w:val="both"/>
        <w:rPr>
          <w:bCs/>
        </w:rPr>
      </w:pPr>
      <w:r w:rsidRPr="00A54EB8">
        <w:rPr>
          <w:bCs/>
        </w:rPr>
        <w:t>T</w:t>
      </w:r>
      <w:r w:rsidR="004B727F">
        <w:rPr>
          <w:bCs/>
        </w:rPr>
        <w:t>hree</w:t>
      </w:r>
      <w:r w:rsidRPr="00A54EB8">
        <w:rPr>
          <w:bCs/>
        </w:rPr>
        <w:t xml:space="preserve">- ways to </w:t>
      </w:r>
      <w:r w:rsidR="00963BA5">
        <w:rPr>
          <w:bCs/>
        </w:rPr>
        <w:t>evaluate</w:t>
      </w:r>
      <w:r w:rsidRPr="00A54EB8">
        <w:rPr>
          <w:bCs/>
        </w:rPr>
        <w:t xml:space="preserve"> the Impact,</w:t>
      </w:r>
    </w:p>
    <w:p w14:paraId="3B526CBF" w14:textId="3D98F47D" w:rsidR="0061376F" w:rsidRPr="00A54EB8" w:rsidRDefault="00E827B6" w:rsidP="003F5268">
      <w:pPr>
        <w:pStyle w:val="ListParagraph"/>
        <w:numPr>
          <w:ilvl w:val="3"/>
          <w:numId w:val="16"/>
        </w:numPr>
        <w:spacing w:line="480" w:lineRule="auto"/>
        <w:jc w:val="both"/>
        <w:rPr>
          <w:bCs/>
        </w:rPr>
      </w:pPr>
      <w:r>
        <w:rPr>
          <w:bCs/>
        </w:rPr>
        <w:t>Rating</w:t>
      </w:r>
      <w:r w:rsidR="0061376F" w:rsidRPr="00A54EB8">
        <w:rPr>
          <w:bCs/>
        </w:rPr>
        <w:t xml:space="preserve"> on 0-10 scale with the help of social entrepreneur’s knowledge</w:t>
      </w:r>
    </w:p>
    <w:p w14:paraId="64229DFF" w14:textId="3D2453E8" w:rsidR="0061376F" w:rsidRPr="00A54EB8" w:rsidRDefault="003966EA" w:rsidP="003F5268">
      <w:pPr>
        <w:pStyle w:val="ListParagraph"/>
        <w:numPr>
          <w:ilvl w:val="3"/>
          <w:numId w:val="16"/>
        </w:numPr>
        <w:spacing w:line="480" w:lineRule="auto"/>
        <w:jc w:val="both"/>
        <w:rPr>
          <w:bCs/>
        </w:rPr>
      </w:pPr>
      <w:r>
        <w:rPr>
          <w:bCs/>
        </w:rPr>
        <w:t xml:space="preserve">Utilizing the </w:t>
      </w:r>
      <w:r w:rsidR="001A2332">
        <w:rPr>
          <w:bCs/>
        </w:rPr>
        <w:t>historic data</w:t>
      </w:r>
      <w:r w:rsidR="0061376F" w:rsidRPr="00A54EB8">
        <w:rPr>
          <w:bCs/>
        </w:rPr>
        <w:t xml:space="preserve"> of </w:t>
      </w:r>
      <w:r>
        <w:rPr>
          <w:bCs/>
        </w:rPr>
        <w:t xml:space="preserve">other </w:t>
      </w:r>
      <w:r w:rsidR="0061376F" w:rsidRPr="00A54EB8">
        <w:rPr>
          <w:bCs/>
        </w:rPr>
        <w:t>village</w:t>
      </w:r>
      <w:r>
        <w:rPr>
          <w:bCs/>
        </w:rPr>
        <w:t>s</w:t>
      </w:r>
    </w:p>
    <w:p w14:paraId="1F142BD6" w14:textId="0770ABA2" w:rsidR="0061376F" w:rsidRDefault="00C73C2F" w:rsidP="003F5268">
      <w:pPr>
        <w:pStyle w:val="ListParagraph"/>
        <w:numPr>
          <w:ilvl w:val="3"/>
          <w:numId w:val="16"/>
        </w:numPr>
        <w:spacing w:line="480" w:lineRule="auto"/>
        <w:jc w:val="both"/>
        <w:rPr>
          <w:bCs/>
        </w:rPr>
      </w:pPr>
      <w:r>
        <w:rPr>
          <w:bCs/>
        </w:rPr>
        <w:t>Comparing with</w:t>
      </w:r>
      <w:r w:rsidR="001A2332">
        <w:rPr>
          <w:bCs/>
        </w:rPr>
        <w:t xml:space="preserve"> </w:t>
      </w:r>
      <w:r w:rsidR="003966EA">
        <w:rPr>
          <w:bCs/>
        </w:rPr>
        <w:t>nation’s data</w:t>
      </w:r>
    </w:p>
    <w:p w14:paraId="00D4F6E1" w14:textId="7F74209E" w:rsidR="0061376F" w:rsidRPr="004616F4" w:rsidRDefault="00571022" w:rsidP="004616F4">
      <w:pPr>
        <w:spacing w:line="480" w:lineRule="auto"/>
        <w:ind w:left="720"/>
        <w:jc w:val="both"/>
        <w:rPr>
          <w:bCs/>
        </w:rPr>
      </w:pPr>
      <w:r>
        <w:rPr>
          <w:bCs/>
        </w:rPr>
        <w:t>The</w:t>
      </w:r>
      <w:r w:rsidR="0061376F">
        <w:rPr>
          <w:bCs/>
        </w:rPr>
        <w:t xml:space="preserve"> idea is not to make a</w:t>
      </w:r>
      <w:r w:rsidR="0013672E">
        <w:rPr>
          <w:bCs/>
        </w:rPr>
        <w:t>n</w:t>
      </w:r>
      <w:r w:rsidR="0061376F">
        <w:rPr>
          <w:bCs/>
        </w:rPr>
        <w:t xml:space="preserve"> </w:t>
      </w:r>
      <w:r w:rsidR="0013672E">
        <w:rPr>
          <w:bCs/>
        </w:rPr>
        <w:t>accurate</w:t>
      </w:r>
      <w:r w:rsidR="0061376F">
        <w:rPr>
          <w:bCs/>
        </w:rPr>
        <w:t xml:space="preserve"> model. In fact, </w:t>
      </w:r>
      <w:r w:rsidR="0013672E">
        <w:rPr>
          <w:bCs/>
        </w:rPr>
        <w:t>even in an accurate model</w:t>
      </w:r>
      <w:r w:rsidR="0061376F">
        <w:rPr>
          <w:bCs/>
        </w:rPr>
        <w:t xml:space="preserve"> there will be some deviation with actual result. Hence, instead of trying to </w:t>
      </w:r>
      <w:r w:rsidR="00E046E6">
        <w:rPr>
          <w:bCs/>
        </w:rPr>
        <w:t>make</w:t>
      </w:r>
      <w:r w:rsidR="0061376F">
        <w:rPr>
          <w:bCs/>
        </w:rPr>
        <w:t xml:space="preserve"> </w:t>
      </w:r>
      <w:r w:rsidR="004B5CC5">
        <w:rPr>
          <w:bCs/>
        </w:rPr>
        <w:t>accurate</w:t>
      </w:r>
      <w:r w:rsidR="0061376F">
        <w:rPr>
          <w:bCs/>
        </w:rPr>
        <w:t xml:space="preserve"> models it is better to make useful models. There is a famous quote said by a British statistician named “George E.P. Box”. </w:t>
      </w:r>
    </w:p>
    <w:p w14:paraId="4A2B4EB4" w14:textId="74845F18" w:rsidR="0061376F" w:rsidRPr="000957C1" w:rsidRDefault="0061376F" w:rsidP="002211C1">
      <w:pPr>
        <w:spacing w:after="100" w:afterAutospacing="1" w:line="480" w:lineRule="auto"/>
        <w:ind w:left="720"/>
        <w:jc w:val="center"/>
        <w:rPr>
          <w:bCs/>
          <w:i/>
          <w:iCs/>
        </w:rPr>
      </w:pPr>
      <w:r w:rsidRPr="000957C1">
        <w:rPr>
          <w:bCs/>
          <w:i/>
          <w:iCs/>
        </w:rPr>
        <w:t>“All models are wrong, but some are useful”</w:t>
      </w:r>
    </w:p>
    <w:p w14:paraId="7A773686" w14:textId="797737A5" w:rsidR="0061376F" w:rsidRPr="0083050A" w:rsidRDefault="0061376F" w:rsidP="0083050A">
      <w:pPr>
        <w:pStyle w:val="Heading3"/>
        <w:numPr>
          <w:ilvl w:val="0"/>
          <w:numId w:val="0"/>
        </w:numPr>
        <w:spacing w:line="480" w:lineRule="auto"/>
        <w:rPr>
          <w:rFonts w:ascii="Times New Roman" w:hAnsi="Times New Roman" w:cs="Times New Roman"/>
          <w:b/>
          <w:bCs/>
          <w:color w:val="000000" w:themeColor="text1"/>
        </w:rPr>
      </w:pPr>
      <w:bookmarkStart w:id="237" w:name="_Toc34942189"/>
      <w:bookmarkStart w:id="238" w:name="_Toc39823461"/>
      <w:r w:rsidRPr="0083050A">
        <w:rPr>
          <w:rFonts w:ascii="Times New Roman" w:hAnsi="Times New Roman" w:cs="Times New Roman"/>
          <w:b/>
          <w:bCs/>
          <w:color w:val="000000" w:themeColor="text1"/>
        </w:rPr>
        <w:t>5</w:t>
      </w:r>
      <w:r w:rsidR="006331A9" w:rsidRPr="0083050A">
        <w:rPr>
          <w:rFonts w:ascii="Times New Roman" w:hAnsi="Times New Roman" w:cs="Times New Roman"/>
          <w:b/>
          <w:bCs/>
          <w:color w:val="000000" w:themeColor="text1"/>
        </w:rPr>
        <w:t>.</w:t>
      </w:r>
      <w:r w:rsidR="006A29D2" w:rsidRPr="0083050A">
        <w:rPr>
          <w:rFonts w:ascii="Times New Roman" w:hAnsi="Times New Roman" w:cs="Times New Roman"/>
          <w:b/>
          <w:bCs/>
          <w:color w:val="000000" w:themeColor="text1"/>
        </w:rPr>
        <w:t>5</w:t>
      </w:r>
      <w:r w:rsidRPr="0083050A">
        <w:rPr>
          <w:rFonts w:ascii="Times New Roman" w:hAnsi="Times New Roman" w:cs="Times New Roman"/>
          <w:b/>
          <w:bCs/>
          <w:color w:val="000000" w:themeColor="text1"/>
        </w:rPr>
        <w:t xml:space="preserve">.1. </w:t>
      </w:r>
      <w:r w:rsidR="00C35F43" w:rsidRPr="0083050A">
        <w:rPr>
          <w:rFonts w:ascii="Times New Roman" w:hAnsi="Times New Roman" w:cs="Times New Roman"/>
          <w:b/>
          <w:bCs/>
          <w:color w:val="000000" w:themeColor="text1"/>
        </w:rPr>
        <w:tab/>
      </w:r>
      <w:r w:rsidR="000C1DBA" w:rsidRPr="0083050A">
        <w:rPr>
          <w:rFonts w:ascii="Times New Roman" w:hAnsi="Times New Roman" w:cs="Times New Roman"/>
          <w:b/>
          <w:bCs/>
          <w:color w:val="000000" w:themeColor="text1"/>
        </w:rPr>
        <w:t>Rating</w:t>
      </w:r>
      <w:r w:rsidR="00D66A0A" w:rsidRPr="0083050A">
        <w:rPr>
          <w:rFonts w:ascii="Times New Roman" w:hAnsi="Times New Roman" w:cs="Times New Roman"/>
          <w:b/>
          <w:bCs/>
          <w:color w:val="000000" w:themeColor="text1"/>
        </w:rPr>
        <w:t xml:space="preserve"> </w:t>
      </w:r>
      <w:r w:rsidR="00FA31C4" w:rsidRPr="0083050A">
        <w:rPr>
          <w:rFonts w:ascii="Times New Roman" w:hAnsi="Times New Roman" w:cs="Times New Roman"/>
          <w:b/>
          <w:bCs/>
          <w:color w:val="000000" w:themeColor="text1"/>
        </w:rPr>
        <w:t>Scale</w:t>
      </w:r>
      <w:bookmarkEnd w:id="237"/>
      <w:bookmarkEnd w:id="238"/>
    </w:p>
    <w:p w14:paraId="4A73992E" w14:textId="7E145055" w:rsidR="0061376F" w:rsidRPr="00A54EB8" w:rsidRDefault="000C1DBA" w:rsidP="004D0042">
      <w:pPr>
        <w:spacing w:after="100" w:afterAutospacing="1" w:line="480" w:lineRule="auto"/>
        <w:ind w:left="720"/>
        <w:jc w:val="both"/>
        <w:rPr>
          <w:bCs/>
        </w:rPr>
      </w:pPr>
      <w:r>
        <w:rPr>
          <w:bCs/>
        </w:rPr>
        <w:t>Rating</w:t>
      </w:r>
      <w:r w:rsidR="002E0AD1">
        <w:rPr>
          <w:bCs/>
        </w:rPr>
        <w:t xml:space="preserve"> </w:t>
      </w:r>
      <w:r w:rsidR="00FA31C4">
        <w:rPr>
          <w:bCs/>
        </w:rPr>
        <w:t xml:space="preserve">scale </w:t>
      </w:r>
      <w:r w:rsidR="002E0AD1">
        <w:rPr>
          <w:bCs/>
        </w:rPr>
        <w:t>method</w:t>
      </w:r>
      <w:r w:rsidR="0061376F" w:rsidRPr="00A54EB8">
        <w:rPr>
          <w:bCs/>
        </w:rPr>
        <w:t xml:space="preserve"> may not show the exact change because, it comes from social entrepreneur’s opinion. For example, if a social entrepreneur </w:t>
      </w:r>
      <w:r w:rsidR="002E0AD1">
        <w:rPr>
          <w:bCs/>
        </w:rPr>
        <w:t>expects</w:t>
      </w:r>
      <w:r w:rsidR="0061376F" w:rsidRPr="00A54EB8">
        <w:rPr>
          <w:bCs/>
        </w:rPr>
        <w:t xml:space="preserve"> that electrification </w:t>
      </w:r>
      <w:r w:rsidR="002E0AD1">
        <w:rPr>
          <w:bCs/>
        </w:rPr>
        <w:t>will</w:t>
      </w:r>
      <w:r w:rsidR="0061376F" w:rsidRPr="00A54EB8">
        <w:rPr>
          <w:bCs/>
        </w:rPr>
        <w:t xml:space="preserve"> show 80% effect on enrollment rate, we can take rate of impact as 8 </w:t>
      </w:r>
      <w:r w:rsidR="00EA1E36">
        <w:rPr>
          <w:bCs/>
        </w:rPr>
        <w:t>on</w:t>
      </w:r>
      <w:r w:rsidR="0061376F" w:rsidRPr="00A54EB8">
        <w:rPr>
          <w:bCs/>
        </w:rPr>
        <w:t xml:space="preserve"> 0-10 scale. </w:t>
      </w:r>
      <w:r w:rsidR="00EA1E36">
        <w:rPr>
          <w:bCs/>
        </w:rPr>
        <w:lastRenderedPageBreak/>
        <w:t>Rating</w:t>
      </w:r>
      <w:r w:rsidR="0061376F" w:rsidRPr="00A54EB8">
        <w:rPr>
          <w:bCs/>
        </w:rPr>
        <w:t xml:space="preserve"> sometimes mislead the information</w:t>
      </w:r>
      <w:r w:rsidR="00B33699">
        <w:rPr>
          <w:bCs/>
        </w:rPr>
        <w:t>. A</w:t>
      </w:r>
      <w:r w:rsidR="0061376F" w:rsidRPr="00A54EB8">
        <w:rPr>
          <w:bCs/>
        </w:rPr>
        <w:t xml:space="preserve"> social entrepreneur</w:t>
      </w:r>
      <w:r w:rsidR="00B33699">
        <w:rPr>
          <w:bCs/>
        </w:rPr>
        <w:t xml:space="preserve"> (Dr. Ashok D</w:t>
      </w:r>
      <w:r w:rsidR="00EC5310">
        <w:rPr>
          <w:bCs/>
        </w:rPr>
        <w:t>as)</w:t>
      </w:r>
      <w:r w:rsidR="0061376F" w:rsidRPr="00A54EB8">
        <w:rPr>
          <w:bCs/>
        </w:rPr>
        <w:t xml:space="preserve"> with more than 15+ years of experience can provide a better insight from which it is possible to get solution which is close to actual solution. </w:t>
      </w:r>
      <w:r w:rsidR="00C55D6C">
        <w:rPr>
          <w:bCs/>
        </w:rPr>
        <w:t xml:space="preserve">These ratings </w:t>
      </w:r>
      <w:r w:rsidR="004D0042">
        <w:rPr>
          <w:bCs/>
        </w:rPr>
        <w:t>are</w:t>
      </w:r>
      <w:r w:rsidR="00C55D6C">
        <w:rPr>
          <w:bCs/>
        </w:rPr>
        <w:t xml:space="preserve"> utilized in f</w:t>
      </w:r>
      <w:r w:rsidR="00E04050">
        <w:rPr>
          <w:bCs/>
        </w:rPr>
        <w:t>eeding the data to impact variables in Systems Dynamics.</w:t>
      </w:r>
    </w:p>
    <w:p w14:paraId="4FC86622" w14:textId="77777777" w:rsidR="0061376F" w:rsidRPr="00A54EB8" w:rsidRDefault="0061376F" w:rsidP="0061376F">
      <w:pPr>
        <w:spacing w:line="480" w:lineRule="auto"/>
        <w:ind w:firstLine="720"/>
        <w:jc w:val="both"/>
        <w:rPr>
          <w:b/>
        </w:rPr>
      </w:pPr>
      <w:r w:rsidRPr="00A54EB8">
        <w:rPr>
          <w:b/>
        </w:rPr>
        <w:t>Advantages</w:t>
      </w:r>
    </w:p>
    <w:p w14:paraId="5602F9D2" w14:textId="77777777" w:rsidR="0061376F" w:rsidRPr="00A54EB8" w:rsidRDefault="0061376F" w:rsidP="003F5268">
      <w:pPr>
        <w:pStyle w:val="ListParagraph"/>
        <w:numPr>
          <w:ilvl w:val="0"/>
          <w:numId w:val="17"/>
        </w:numPr>
        <w:spacing w:line="480" w:lineRule="auto"/>
        <w:jc w:val="both"/>
        <w:rPr>
          <w:bCs/>
        </w:rPr>
      </w:pPr>
      <w:r w:rsidRPr="00A54EB8">
        <w:rPr>
          <w:bCs/>
        </w:rPr>
        <w:t>Trust-worthy if social entrepreneur is well experienced</w:t>
      </w:r>
    </w:p>
    <w:p w14:paraId="4B36D477" w14:textId="77777777" w:rsidR="0061376F" w:rsidRPr="00A54EB8" w:rsidRDefault="0061376F" w:rsidP="003F5268">
      <w:pPr>
        <w:pStyle w:val="ListParagraph"/>
        <w:numPr>
          <w:ilvl w:val="0"/>
          <w:numId w:val="17"/>
        </w:numPr>
        <w:spacing w:line="480" w:lineRule="auto"/>
        <w:jc w:val="both"/>
        <w:rPr>
          <w:bCs/>
        </w:rPr>
      </w:pPr>
      <w:r w:rsidRPr="00A54EB8">
        <w:rPr>
          <w:bCs/>
        </w:rPr>
        <w:t>No need to rely on actual data which saves lot of time</w:t>
      </w:r>
    </w:p>
    <w:p w14:paraId="1181B7A5" w14:textId="77777777" w:rsidR="0061376F" w:rsidRPr="00DC7D21" w:rsidRDefault="0061376F" w:rsidP="003F5268">
      <w:pPr>
        <w:pStyle w:val="ListParagraph"/>
        <w:numPr>
          <w:ilvl w:val="0"/>
          <w:numId w:val="17"/>
        </w:numPr>
        <w:spacing w:line="480" w:lineRule="auto"/>
        <w:jc w:val="both"/>
        <w:rPr>
          <w:bCs/>
        </w:rPr>
      </w:pPr>
      <w:r w:rsidRPr="00A54EB8">
        <w:rPr>
          <w:bCs/>
        </w:rPr>
        <w:t>Easy to get a solution close to actual one</w:t>
      </w:r>
    </w:p>
    <w:p w14:paraId="386EE353" w14:textId="77777777" w:rsidR="0061376F" w:rsidRPr="00A54EB8" w:rsidRDefault="0061376F" w:rsidP="0061376F">
      <w:pPr>
        <w:spacing w:line="480" w:lineRule="auto"/>
        <w:ind w:firstLine="720"/>
        <w:jc w:val="both"/>
        <w:rPr>
          <w:b/>
        </w:rPr>
      </w:pPr>
      <w:r w:rsidRPr="00A54EB8">
        <w:rPr>
          <w:b/>
        </w:rPr>
        <w:t>Disadvantages</w:t>
      </w:r>
    </w:p>
    <w:p w14:paraId="1113AB57" w14:textId="29097F70" w:rsidR="0061376F" w:rsidRPr="00A54EB8" w:rsidRDefault="00A2019D" w:rsidP="003F5268">
      <w:pPr>
        <w:pStyle w:val="ListParagraph"/>
        <w:numPr>
          <w:ilvl w:val="0"/>
          <w:numId w:val="18"/>
        </w:numPr>
        <w:spacing w:line="480" w:lineRule="auto"/>
        <w:jc w:val="both"/>
        <w:rPr>
          <w:bCs/>
        </w:rPr>
      </w:pPr>
      <w:r>
        <w:rPr>
          <w:bCs/>
        </w:rPr>
        <w:t>H</w:t>
      </w:r>
      <w:r w:rsidR="0061376F" w:rsidRPr="00A54EB8">
        <w:rPr>
          <w:bCs/>
        </w:rPr>
        <w:t xml:space="preserve">uman’s intuition is </w:t>
      </w:r>
      <w:r>
        <w:rPr>
          <w:bCs/>
        </w:rPr>
        <w:t xml:space="preserve">not </w:t>
      </w:r>
      <w:r w:rsidR="0061376F" w:rsidRPr="00A54EB8">
        <w:rPr>
          <w:bCs/>
        </w:rPr>
        <w:t>correct</w:t>
      </w:r>
      <w:r>
        <w:rPr>
          <w:bCs/>
        </w:rPr>
        <w:t xml:space="preserve"> every time.</w:t>
      </w:r>
    </w:p>
    <w:p w14:paraId="3AA0E752" w14:textId="77777777" w:rsidR="0061376F" w:rsidRPr="00DC7D21" w:rsidRDefault="0061376F" w:rsidP="003F5268">
      <w:pPr>
        <w:pStyle w:val="ListParagraph"/>
        <w:numPr>
          <w:ilvl w:val="0"/>
          <w:numId w:val="18"/>
        </w:numPr>
        <w:spacing w:line="480" w:lineRule="auto"/>
        <w:jc w:val="both"/>
        <w:rPr>
          <w:bCs/>
        </w:rPr>
      </w:pPr>
      <w:r w:rsidRPr="00A54EB8">
        <w:rPr>
          <w:bCs/>
        </w:rPr>
        <w:t>Others may disagree with output</w:t>
      </w:r>
    </w:p>
    <w:p w14:paraId="49D70FE7" w14:textId="77777777" w:rsidR="0061376F" w:rsidRDefault="0061376F" w:rsidP="0061376F">
      <w:pPr>
        <w:spacing w:line="480" w:lineRule="auto"/>
        <w:jc w:val="both"/>
        <w:rPr>
          <w:b/>
        </w:rPr>
      </w:pPr>
    </w:p>
    <w:p w14:paraId="5A89E5F6" w14:textId="2DFD489B" w:rsidR="0061376F" w:rsidRPr="0083050A" w:rsidRDefault="0061376F" w:rsidP="0083050A">
      <w:pPr>
        <w:pStyle w:val="Heading3"/>
        <w:numPr>
          <w:ilvl w:val="0"/>
          <w:numId w:val="0"/>
        </w:numPr>
        <w:spacing w:line="480" w:lineRule="auto"/>
        <w:rPr>
          <w:rFonts w:ascii="Times New Roman" w:hAnsi="Times New Roman" w:cs="Times New Roman"/>
          <w:b/>
          <w:bCs/>
          <w:color w:val="000000" w:themeColor="text1"/>
        </w:rPr>
      </w:pPr>
      <w:bookmarkStart w:id="239" w:name="_Toc34942190"/>
      <w:bookmarkStart w:id="240" w:name="_Toc39823462"/>
      <w:r w:rsidRPr="0083050A">
        <w:rPr>
          <w:rFonts w:ascii="Times New Roman" w:hAnsi="Times New Roman" w:cs="Times New Roman"/>
          <w:b/>
          <w:bCs/>
          <w:color w:val="000000" w:themeColor="text1"/>
        </w:rPr>
        <w:t>5.</w:t>
      </w:r>
      <w:r w:rsidR="006A29D2" w:rsidRPr="0083050A">
        <w:rPr>
          <w:rFonts w:ascii="Times New Roman" w:hAnsi="Times New Roman" w:cs="Times New Roman"/>
          <w:b/>
          <w:bCs/>
          <w:color w:val="000000" w:themeColor="text1"/>
        </w:rPr>
        <w:t>5</w:t>
      </w:r>
      <w:r w:rsidRPr="0083050A">
        <w:rPr>
          <w:rFonts w:ascii="Times New Roman" w:hAnsi="Times New Roman" w:cs="Times New Roman"/>
          <w:b/>
          <w:bCs/>
          <w:color w:val="000000" w:themeColor="text1"/>
        </w:rPr>
        <w:t xml:space="preserve">.2. </w:t>
      </w:r>
      <w:r w:rsidR="005C3111" w:rsidRPr="0083050A">
        <w:rPr>
          <w:rFonts w:ascii="Times New Roman" w:hAnsi="Times New Roman" w:cs="Times New Roman"/>
          <w:b/>
          <w:bCs/>
          <w:color w:val="000000" w:themeColor="text1"/>
        </w:rPr>
        <w:tab/>
      </w:r>
      <w:r w:rsidR="00A2019D" w:rsidRPr="0083050A">
        <w:rPr>
          <w:rFonts w:ascii="Times New Roman" w:hAnsi="Times New Roman" w:cs="Times New Roman"/>
          <w:b/>
          <w:bCs/>
          <w:color w:val="000000" w:themeColor="text1"/>
        </w:rPr>
        <w:t>Utilizing Historic</w:t>
      </w:r>
      <w:r w:rsidRPr="0083050A">
        <w:rPr>
          <w:rFonts w:ascii="Times New Roman" w:hAnsi="Times New Roman" w:cs="Times New Roman"/>
          <w:b/>
          <w:bCs/>
          <w:color w:val="000000" w:themeColor="text1"/>
        </w:rPr>
        <w:t xml:space="preserve"> </w:t>
      </w:r>
      <w:r w:rsidR="00A2019D" w:rsidRPr="0083050A">
        <w:rPr>
          <w:rFonts w:ascii="Times New Roman" w:hAnsi="Times New Roman" w:cs="Times New Roman"/>
          <w:b/>
          <w:bCs/>
          <w:color w:val="000000" w:themeColor="text1"/>
        </w:rPr>
        <w:t xml:space="preserve">Data of </w:t>
      </w:r>
      <w:r w:rsidR="00951107" w:rsidRPr="0083050A">
        <w:rPr>
          <w:rFonts w:ascii="Times New Roman" w:hAnsi="Times New Roman" w:cs="Times New Roman"/>
          <w:b/>
          <w:bCs/>
          <w:color w:val="000000" w:themeColor="text1"/>
        </w:rPr>
        <w:t>Other</w:t>
      </w:r>
      <w:r w:rsidRPr="0083050A">
        <w:rPr>
          <w:rFonts w:ascii="Times New Roman" w:hAnsi="Times New Roman" w:cs="Times New Roman"/>
          <w:b/>
          <w:bCs/>
          <w:color w:val="000000" w:themeColor="text1"/>
        </w:rPr>
        <w:t xml:space="preserve"> Village</w:t>
      </w:r>
      <w:r w:rsidR="00951107" w:rsidRPr="0083050A">
        <w:rPr>
          <w:rFonts w:ascii="Times New Roman" w:hAnsi="Times New Roman" w:cs="Times New Roman"/>
          <w:b/>
          <w:bCs/>
          <w:color w:val="000000" w:themeColor="text1"/>
        </w:rPr>
        <w:t>s</w:t>
      </w:r>
      <w:bookmarkEnd w:id="239"/>
      <w:bookmarkEnd w:id="240"/>
    </w:p>
    <w:p w14:paraId="7747EE6C" w14:textId="0AA84DFD" w:rsidR="0061376F" w:rsidRDefault="0061376F" w:rsidP="004D0042">
      <w:pPr>
        <w:spacing w:after="100" w:afterAutospacing="1" w:line="480" w:lineRule="auto"/>
        <w:ind w:left="720"/>
        <w:jc w:val="both"/>
        <w:rPr>
          <w:bCs/>
        </w:rPr>
      </w:pPr>
      <w:r w:rsidRPr="00A54EB8">
        <w:rPr>
          <w:bCs/>
        </w:rPr>
        <w:t>The villages which are already intervened by SunMoskha or any other social entrepreneurs can provide the before and after scenario in the form quantitative data. For example, enrollment before SunMoksh</w:t>
      </w:r>
      <w:r w:rsidR="005C3111">
        <w:rPr>
          <w:bCs/>
        </w:rPr>
        <w:t>a</w:t>
      </w:r>
      <w:r w:rsidRPr="00A54EB8">
        <w:rPr>
          <w:bCs/>
        </w:rPr>
        <w:t xml:space="preserve"> and after SunMoksha, Agriculture production before SunMoksha and after SunMoksha etc. This data </w:t>
      </w:r>
      <w:r w:rsidR="00D0109D">
        <w:rPr>
          <w:bCs/>
        </w:rPr>
        <w:t>is analyzed and</w:t>
      </w:r>
      <w:r w:rsidRPr="00A54EB8">
        <w:rPr>
          <w:bCs/>
        </w:rPr>
        <w:t xml:space="preserve"> correlation between the variables</w:t>
      </w:r>
      <w:r w:rsidR="006159F1">
        <w:rPr>
          <w:bCs/>
        </w:rPr>
        <w:t xml:space="preserve"> is calculated. </w:t>
      </w:r>
    </w:p>
    <w:p w14:paraId="1D92A032" w14:textId="5B28FDC3" w:rsidR="0061376F" w:rsidRDefault="009308AE" w:rsidP="00202E05">
      <w:pPr>
        <w:spacing w:line="480" w:lineRule="auto"/>
        <w:ind w:left="720"/>
        <w:jc w:val="both"/>
        <w:rPr>
          <w:bCs/>
        </w:rPr>
      </w:pPr>
      <w:r>
        <w:rPr>
          <w:bCs/>
        </w:rPr>
        <w:t xml:space="preserve">Machine Learning algorithms are utilized in analyzing historic data </w:t>
      </w:r>
      <w:r w:rsidR="007A141F">
        <w:rPr>
          <w:bCs/>
        </w:rPr>
        <w:t xml:space="preserve">to predict the future impact </w:t>
      </w:r>
      <w:r w:rsidR="00202E05">
        <w:rPr>
          <w:bCs/>
        </w:rPr>
        <w:t xml:space="preserve">of the value proposition </w:t>
      </w:r>
      <w:r w:rsidR="007A141F">
        <w:rPr>
          <w:bCs/>
        </w:rPr>
        <w:t>in the current village.</w:t>
      </w:r>
    </w:p>
    <w:p w14:paraId="4E9C0831" w14:textId="77777777" w:rsidR="00202E05" w:rsidRPr="00202E05" w:rsidRDefault="00202E05" w:rsidP="00202E05">
      <w:pPr>
        <w:spacing w:line="480" w:lineRule="auto"/>
        <w:ind w:left="720"/>
        <w:jc w:val="both"/>
        <w:rPr>
          <w:bCs/>
        </w:rPr>
      </w:pPr>
    </w:p>
    <w:p w14:paraId="1D18547D" w14:textId="77777777" w:rsidR="0061376F" w:rsidRPr="00A54EB8" w:rsidRDefault="0061376F" w:rsidP="0061376F">
      <w:pPr>
        <w:spacing w:line="480" w:lineRule="auto"/>
        <w:ind w:firstLine="720"/>
        <w:jc w:val="both"/>
        <w:rPr>
          <w:b/>
        </w:rPr>
      </w:pPr>
      <w:r w:rsidRPr="00A54EB8">
        <w:rPr>
          <w:b/>
        </w:rPr>
        <w:t>Advantages</w:t>
      </w:r>
    </w:p>
    <w:p w14:paraId="496E0D56" w14:textId="77777777" w:rsidR="0061376F" w:rsidRPr="00A54EB8" w:rsidRDefault="0061376F" w:rsidP="003F5268">
      <w:pPr>
        <w:pStyle w:val="ListParagraph"/>
        <w:numPr>
          <w:ilvl w:val="0"/>
          <w:numId w:val="17"/>
        </w:numPr>
        <w:spacing w:line="480" w:lineRule="auto"/>
        <w:jc w:val="both"/>
        <w:rPr>
          <w:bCs/>
        </w:rPr>
      </w:pPr>
      <w:r w:rsidRPr="00A54EB8">
        <w:rPr>
          <w:bCs/>
        </w:rPr>
        <w:lastRenderedPageBreak/>
        <w:t>Trust-worthy</w:t>
      </w:r>
    </w:p>
    <w:p w14:paraId="1E02727D" w14:textId="77777777" w:rsidR="0061376F" w:rsidRPr="00A54EB8" w:rsidRDefault="0061376F" w:rsidP="003F5268">
      <w:pPr>
        <w:pStyle w:val="ListParagraph"/>
        <w:numPr>
          <w:ilvl w:val="0"/>
          <w:numId w:val="17"/>
        </w:numPr>
        <w:spacing w:line="480" w:lineRule="auto"/>
        <w:jc w:val="both"/>
        <w:rPr>
          <w:bCs/>
        </w:rPr>
      </w:pPr>
      <w:r w:rsidRPr="00A54EB8">
        <w:rPr>
          <w:bCs/>
        </w:rPr>
        <w:t>No need of social entrepreneur’s experience</w:t>
      </w:r>
    </w:p>
    <w:p w14:paraId="5EEEDB82" w14:textId="77777777" w:rsidR="0061376F" w:rsidRPr="00A54EB8" w:rsidRDefault="0061376F" w:rsidP="0061376F">
      <w:pPr>
        <w:spacing w:line="480" w:lineRule="auto"/>
        <w:ind w:firstLine="720"/>
        <w:jc w:val="both"/>
        <w:rPr>
          <w:b/>
        </w:rPr>
      </w:pPr>
      <w:r w:rsidRPr="00A54EB8">
        <w:rPr>
          <w:b/>
        </w:rPr>
        <w:t>Disadvantages</w:t>
      </w:r>
    </w:p>
    <w:p w14:paraId="0C67E99D" w14:textId="77777777" w:rsidR="0061376F" w:rsidRPr="00A54EB8" w:rsidRDefault="0061376F" w:rsidP="003F5268">
      <w:pPr>
        <w:pStyle w:val="ListParagraph"/>
        <w:numPr>
          <w:ilvl w:val="0"/>
          <w:numId w:val="17"/>
        </w:numPr>
        <w:spacing w:line="480" w:lineRule="auto"/>
        <w:jc w:val="both"/>
        <w:rPr>
          <w:bCs/>
        </w:rPr>
      </w:pPr>
      <w:r w:rsidRPr="00A54EB8">
        <w:rPr>
          <w:bCs/>
        </w:rPr>
        <w:t>Need more data (more villages)</w:t>
      </w:r>
    </w:p>
    <w:p w14:paraId="0979E848" w14:textId="77777777" w:rsidR="0061376F" w:rsidRPr="00A54EB8" w:rsidRDefault="0061376F" w:rsidP="003F5268">
      <w:pPr>
        <w:pStyle w:val="ListParagraph"/>
        <w:numPr>
          <w:ilvl w:val="0"/>
          <w:numId w:val="17"/>
        </w:numPr>
        <w:spacing w:line="480" w:lineRule="auto"/>
        <w:jc w:val="both"/>
        <w:rPr>
          <w:bCs/>
        </w:rPr>
      </w:pPr>
      <w:r w:rsidRPr="00A54EB8">
        <w:rPr>
          <w:bCs/>
        </w:rPr>
        <w:t>Data collection is difficult</w:t>
      </w:r>
    </w:p>
    <w:p w14:paraId="24D0C722" w14:textId="68E3224C" w:rsidR="0061376F" w:rsidRPr="00A54EB8" w:rsidRDefault="0061376F" w:rsidP="003F5268">
      <w:pPr>
        <w:pStyle w:val="ListParagraph"/>
        <w:numPr>
          <w:ilvl w:val="0"/>
          <w:numId w:val="17"/>
        </w:numPr>
        <w:spacing w:line="480" w:lineRule="auto"/>
        <w:jc w:val="both"/>
        <w:rPr>
          <w:bCs/>
        </w:rPr>
      </w:pPr>
      <w:r w:rsidRPr="00A54EB8">
        <w:rPr>
          <w:bCs/>
        </w:rPr>
        <w:t xml:space="preserve">Even though correlation is found, </w:t>
      </w:r>
      <w:r w:rsidR="00412D1B">
        <w:rPr>
          <w:bCs/>
        </w:rPr>
        <w:t>it</w:t>
      </w:r>
      <w:r w:rsidRPr="00A54EB8">
        <w:rPr>
          <w:bCs/>
        </w:rPr>
        <w:t xml:space="preserve"> m</w:t>
      </w:r>
      <w:r w:rsidR="00412D1B">
        <w:rPr>
          <w:bCs/>
        </w:rPr>
        <w:t>ight do incorrect prediction</w:t>
      </w:r>
      <w:r w:rsidR="00386AA7">
        <w:rPr>
          <w:bCs/>
        </w:rPr>
        <w:t xml:space="preserve"> </w:t>
      </w:r>
    </w:p>
    <w:p w14:paraId="787426EF" w14:textId="77777777" w:rsidR="0061376F" w:rsidRPr="00A54EB8" w:rsidRDefault="0061376F" w:rsidP="0061376F">
      <w:pPr>
        <w:spacing w:line="480" w:lineRule="auto"/>
        <w:jc w:val="both"/>
        <w:rPr>
          <w:bCs/>
        </w:rPr>
      </w:pPr>
    </w:p>
    <w:p w14:paraId="1B0698E3" w14:textId="0089C139" w:rsidR="0061376F" w:rsidRPr="00395CC0" w:rsidRDefault="0061376F" w:rsidP="00395CC0">
      <w:pPr>
        <w:pStyle w:val="Heading3"/>
        <w:numPr>
          <w:ilvl w:val="0"/>
          <w:numId w:val="0"/>
        </w:numPr>
        <w:spacing w:line="480" w:lineRule="auto"/>
        <w:rPr>
          <w:rFonts w:ascii="Times New Roman" w:hAnsi="Times New Roman" w:cs="Times New Roman"/>
          <w:b/>
          <w:bCs/>
        </w:rPr>
      </w:pPr>
      <w:bookmarkStart w:id="241" w:name="_Toc34942191"/>
      <w:bookmarkStart w:id="242" w:name="_Toc39823463"/>
      <w:r w:rsidRPr="00395CC0">
        <w:rPr>
          <w:rFonts w:ascii="Times New Roman" w:hAnsi="Times New Roman" w:cs="Times New Roman"/>
          <w:b/>
          <w:bCs/>
          <w:color w:val="000000" w:themeColor="text1"/>
        </w:rPr>
        <w:t>5.</w:t>
      </w:r>
      <w:r w:rsidR="006A29D2" w:rsidRPr="00395CC0">
        <w:rPr>
          <w:rFonts w:ascii="Times New Roman" w:hAnsi="Times New Roman" w:cs="Times New Roman"/>
          <w:b/>
          <w:bCs/>
          <w:color w:val="000000" w:themeColor="text1"/>
        </w:rPr>
        <w:t>5</w:t>
      </w:r>
      <w:r w:rsidRPr="00395CC0">
        <w:rPr>
          <w:rFonts w:ascii="Times New Roman" w:hAnsi="Times New Roman" w:cs="Times New Roman"/>
          <w:b/>
          <w:bCs/>
          <w:color w:val="000000" w:themeColor="text1"/>
        </w:rPr>
        <w:t xml:space="preserve">.3. </w:t>
      </w:r>
      <w:r w:rsidR="00412D1B" w:rsidRPr="00395CC0">
        <w:rPr>
          <w:rFonts w:ascii="Times New Roman" w:hAnsi="Times New Roman" w:cs="Times New Roman"/>
          <w:b/>
          <w:bCs/>
          <w:color w:val="000000" w:themeColor="text1"/>
        </w:rPr>
        <w:tab/>
      </w:r>
      <w:r w:rsidR="00C73C2F" w:rsidRPr="00395CC0">
        <w:rPr>
          <w:rFonts w:ascii="Times New Roman" w:hAnsi="Times New Roman" w:cs="Times New Roman"/>
          <w:b/>
          <w:bCs/>
          <w:color w:val="000000" w:themeColor="text1"/>
        </w:rPr>
        <w:t>Comparing</w:t>
      </w:r>
      <w:r w:rsidR="00412D1B" w:rsidRPr="00395CC0">
        <w:rPr>
          <w:rFonts w:ascii="Times New Roman" w:hAnsi="Times New Roman" w:cs="Times New Roman"/>
          <w:b/>
          <w:bCs/>
          <w:color w:val="000000" w:themeColor="text1"/>
        </w:rPr>
        <w:t xml:space="preserve"> Nation’s Data</w:t>
      </w:r>
      <w:bookmarkEnd w:id="241"/>
      <w:bookmarkEnd w:id="242"/>
    </w:p>
    <w:p w14:paraId="6723EBE4" w14:textId="77777777" w:rsidR="0061376F" w:rsidRPr="00DC7D21" w:rsidRDefault="0061376F" w:rsidP="0061376F">
      <w:pPr>
        <w:spacing w:line="480" w:lineRule="auto"/>
        <w:ind w:left="720"/>
        <w:jc w:val="both"/>
        <w:rPr>
          <w:bCs/>
        </w:rPr>
      </w:pPr>
      <w:r w:rsidRPr="00A54EB8">
        <w:rPr>
          <w:bCs/>
        </w:rPr>
        <w:t>This is similar to previous process, but we collect whole nation rural areas data and find the correlation. For example, rural electrification rate for past 10 years is compared with enrollment rate into schools for past 10 years. There are more chances that this can reflect the individual village style. This type data is usually found in government websites. There are also lot of resources available around the internet.</w:t>
      </w:r>
    </w:p>
    <w:p w14:paraId="681D8934" w14:textId="77777777" w:rsidR="0061376F" w:rsidRPr="00A54EB8" w:rsidRDefault="0061376F" w:rsidP="0061376F">
      <w:pPr>
        <w:spacing w:line="480" w:lineRule="auto"/>
        <w:ind w:firstLine="720"/>
        <w:jc w:val="both"/>
        <w:rPr>
          <w:b/>
        </w:rPr>
      </w:pPr>
      <w:r w:rsidRPr="00A54EB8">
        <w:rPr>
          <w:b/>
        </w:rPr>
        <w:t>Advantages</w:t>
      </w:r>
    </w:p>
    <w:p w14:paraId="50258800" w14:textId="77777777" w:rsidR="0061376F" w:rsidRPr="00A54EB8" w:rsidRDefault="0061376F" w:rsidP="003F5268">
      <w:pPr>
        <w:pStyle w:val="ListParagraph"/>
        <w:numPr>
          <w:ilvl w:val="0"/>
          <w:numId w:val="20"/>
        </w:numPr>
        <w:spacing w:line="480" w:lineRule="auto"/>
        <w:jc w:val="both"/>
        <w:rPr>
          <w:bCs/>
        </w:rPr>
      </w:pPr>
      <w:r w:rsidRPr="00A54EB8">
        <w:rPr>
          <w:bCs/>
        </w:rPr>
        <w:t>Data is found easily</w:t>
      </w:r>
    </w:p>
    <w:p w14:paraId="4ADF485C" w14:textId="22B63D85" w:rsidR="0061376F" w:rsidRPr="00DC7D21" w:rsidRDefault="004616F4" w:rsidP="003F5268">
      <w:pPr>
        <w:pStyle w:val="ListParagraph"/>
        <w:numPr>
          <w:ilvl w:val="0"/>
          <w:numId w:val="20"/>
        </w:numPr>
        <w:spacing w:line="480" w:lineRule="auto"/>
        <w:jc w:val="both"/>
        <w:rPr>
          <w:bCs/>
        </w:rPr>
      </w:pPr>
      <w:r>
        <w:rPr>
          <w:bCs/>
        </w:rPr>
        <w:t>Easy to collect data</w:t>
      </w:r>
    </w:p>
    <w:p w14:paraId="72E7BB86" w14:textId="77777777" w:rsidR="0061376F" w:rsidRPr="00A54EB8" w:rsidRDefault="0061376F" w:rsidP="0061376F">
      <w:pPr>
        <w:spacing w:line="480" w:lineRule="auto"/>
        <w:ind w:firstLine="720"/>
        <w:jc w:val="both"/>
        <w:rPr>
          <w:b/>
        </w:rPr>
      </w:pPr>
      <w:r w:rsidRPr="00A54EB8">
        <w:rPr>
          <w:b/>
        </w:rPr>
        <w:t>Disadvantage</w:t>
      </w:r>
      <w:r>
        <w:rPr>
          <w:b/>
        </w:rPr>
        <w:t>s</w:t>
      </w:r>
    </w:p>
    <w:p w14:paraId="3F11F62C" w14:textId="09D38BDF" w:rsidR="0061376F" w:rsidRPr="00A54EB8" w:rsidRDefault="0061376F" w:rsidP="003F5268">
      <w:pPr>
        <w:pStyle w:val="ListParagraph"/>
        <w:numPr>
          <w:ilvl w:val="0"/>
          <w:numId w:val="19"/>
        </w:numPr>
        <w:spacing w:line="480" w:lineRule="auto"/>
        <w:jc w:val="both"/>
        <w:rPr>
          <w:bCs/>
        </w:rPr>
      </w:pPr>
      <w:r w:rsidRPr="00A54EB8">
        <w:rPr>
          <w:bCs/>
        </w:rPr>
        <w:t xml:space="preserve">Since India has very huge population, data </w:t>
      </w:r>
      <w:r w:rsidR="007743A0">
        <w:rPr>
          <w:bCs/>
        </w:rPr>
        <w:t>may</w:t>
      </w:r>
      <w:r w:rsidR="00FF4A33">
        <w:rPr>
          <w:bCs/>
        </w:rPr>
        <w:t xml:space="preserve"> not</w:t>
      </w:r>
      <w:r w:rsidRPr="00A54EB8">
        <w:rPr>
          <w:bCs/>
        </w:rPr>
        <w:t xml:space="preserve"> reflect an </w:t>
      </w:r>
      <w:r w:rsidR="00FF4A33">
        <w:rPr>
          <w:bCs/>
        </w:rPr>
        <w:t xml:space="preserve">individual </w:t>
      </w:r>
      <w:r w:rsidRPr="00A54EB8">
        <w:rPr>
          <w:bCs/>
        </w:rPr>
        <w:t>off-grid village</w:t>
      </w:r>
      <w:r w:rsidR="00FF4A33">
        <w:rPr>
          <w:bCs/>
        </w:rPr>
        <w:t>.</w:t>
      </w:r>
    </w:p>
    <w:p w14:paraId="2F1DBE71" w14:textId="0B62AE2E" w:rsidR="0061376F" w:rsidRPr="00A54EB8" w:rsidRDefault="0061376F" w:rsidP="003F5268">
      <w:pPr>
        <w:pStyle w:val="ListParagraph"/>
        <w:numPr>
          <w:ilvl w:val="0"/>
          <w:numId w:val="19"/>
        </w:numPr>
        <w:spacing w:line="480" w:lineRule="auto"/>
        <w:jc w:val="both"/>
        <w:rPr>
          <w:bCs/>
        </w:rPr>
      </w:pPr>
      <w:r w:rsidRPr="00A54EB8">
        <w:rPr>
          <w:bCs/>
        </w:rPr>
        <w:t>There may be wrong data in websites</w:t>
      </w:r>
    </w:p>
    <w:p w14:paraId="144889E9" w14:textId="77777777" w:rsidR="0061376F" w:rsidRPr="00DC7D21" w:rsidRDefault="0061376F" w:rsidP="0061376F">
      <w:pPr>
        <w:pStyle w:val="ListParagraph"/>
        <w:spacing w:line="480" w:lineRule="auto"/>
        <w:ind w:left="2160"/>
        <w:jc w:val="both"/>
        <w:rPr>
          <w:bCs/>
        </w:rPr>
      </w:pPr>
    </w:p>
    <w:p w14:paraId="3DDF73AE" w14:textId="1B906204" w:rsidR="0061376F" w:rsidRPr="00395CC0" w:rsidRDefault="002F68EA" w:rsidP="00395CC0">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243" w:name="_Toc34942192"/>
      <w:bookmarkStart w:id="244" w:name="_Toc39823464"/>
      <w:r w:rsidRPr="00395CC0">
        <w:rPr>
          <w:rFonts w:ascii="Times New Roman" w:hAnsi="Times New Roman" w:cs="Times New Roman"/>
          <w:b/>
          <w:bCs/>
          <w:color w:val="000000" w:themeColor="text1"/>
          <w:sz w:val="24"/>
          <w:szCs w:val="24"/>
        </w:rPr>
        <w:lastRenderedPageBreak/>
        <w:t>5.</w:t>
      </w:r>
      <w:r w:rsidR="006A29D2" w:rsidRPr="00395CC0">
        <w:rPr>
          <w:rFonts w:ascii="Times New Roman" w:hAnsi="Times New Roman" w:cs="Times New Roman"/>
          <w:b/>
          <w:bCs/>
          <w:color w:val="000000" w:themeColor="text1"/>
          <w:sz w:val="24"/>
          <w:szCs w:val="24"/>
        </w:rPr>
        <w:t>6</w:t>
      </w:r>
      <w:r w:rsidR="006331A9" w:rsidRPr="00395CC0">
        <w:rPr>
          <w:rFonts w:ascii="Times New Roman" w:hAnsi="Times New Roman" w:cs="Times New Roman"/>
          <w:b/>
          <w:bCs/>
          <w:color w:val="000000" w:themeColor="text1"/>
          <w:sz w:val="24"/>
          <w:szCs w:val="24"/>
        </w:rPr>
        <w:t xml:space="preserve">    </w:t>
      </w:r>
      <w:r w:rsidR="009C4E1D" w:rsidRPr="00395CC0">
        <w:rPr>
          <w:rFonts w:ascii="Times New Roman" w:hAnsi="Times New Roman" w:cs="Times New Roman"/>
          <w:b/>
          <w:bCs/>
          <w:color w:val="000000" w:themeColor="text1"/>
          <w:sz w:val="24"/>
          <w:szCs w:val="24"/>
        </w:rPr>
        <w:t>APPLICATION</w:t>
      </w:r>
      <w:r w:rsidR="00323119" w:rsidRPr="00395CC0">
        <w:rPr>
          <w:rFonts w:ascii="Times New Roman" w:hAnsi="Times New Roman" w:cs="Times New Roman"/>
          <w:b/>
          <w:bCs/>
          <w:color w:val="000000" w:themeColor="text1"/>
          <w:sz w:val="24"/>
          <w:szCs w:val="24"/>
        </w:rPr>
        <w:t xml:space="preserve"> OF SYSTEMS DYNAMICS IN CROWDFUNDING PLATFORMS</w:t>
      </w:r>
      <w:bookmarkEnd w:id="243"/>
      <w:bookmarkEnd w:id="244"/>
    </w:p>
    <w:p w14:paraId="4065B15A" w14:textId="6C7E46E4" w:rsidR="0061376F" w:rsidRPr="00395CC0" w:rsidRDefault="007850FE" w:rsidP="00395CC0">
      <w:pPr>
        <w:pStyle w:val="Heading3"/>
        <w:numPr>
          <w:ilvl w:val="0"/>
          <w:numId w:val="0"/>
        </w:numPr>
        <w:spacing w:line="480" w:lineRule="auto"/>
        <w:rPr>
          <w:rFonts w:ascii="Times New Roman" w:hAnsi="Times New Roman" w:cs="Times New Roman"/>
          <w:b/>
          <w:bCs/>
          <w:color w:val="000000" w:themeColor="text1"/>
        </w:rPr>
      </w:pPr>
      <w:bookmarkStart w:id="245" w:name="_Toc34942193"/>
      <w:bookmarkStart w:id="246" w:name="_Toc39823465"/>
      <w:r w:rsidRPr="00395CC0">
        <w:rPr>
          <w:rFonts w:ascii="Times New Roman" w:hAnsi="Times New Roman" w:cs="Times New Roman"/>
          <w:b/>
          <w:bCs/>
          <w:color w:val="000000" w:themeColor="text1"/>
        </w:rPr>
        <w:t>5.6.1</w:t>
      </w:r>
      <w:r w:rsidRPr="00395CC0">
        <w:rPr>
          <w:rFonts w:ascii="Times New Roman" w:hAnsi="Times New Roman" w:cs="Times New Roman"/>
          <w:b/>
          <w:bCs/>
          <w:color w:val="000000" w:themeColor="text1"/>
        </w:rPr>
        <w:tab/>
      </w:r>
      <w:r w:rsidR="0061376F" w:rsidRPr="00395CC0">
        <w:rPr>
          <w:rFonts w:ascii="Times New Roman" w:hAnsi="Times New Roman" w:cs="Times New Roman"/>
          <w:b/>
          <w:bCs/>
          <w:color w:val="000000" w:themeColor="text1"/>
        </w:rPr>
        <w:t xml:space="preserve">Python to </w:t>
      </w:r>
      <w:r w:rsidR="00323119" w:rsidRPr="00395CC0">
        <w:rPr>
          <w:rFonts w:ascii="Times New Roman" w:hAnsi="Times New Roman" w:cs="Times New Roman"/>
          <w:b/>
          <w:bCs/>
          <w:color w:val="000000" w:themeColor="text1"/>
        </w:rPr>
        <w:t>Connect Systems Dynamics</w:t>
      </w:r>
      <w:bookmarkEnd w:id="245"/>
      <w:bookmarkEnd w:id="246"/>
    </w:p>
    <w:p w14:paraId="1851AD0E" w14:textId="7FF68819" w:rsidR="0061376F" w:rsidRPr="00DC7D21" w:rsidRDefault="00227B3C" w:rsidP="0061376F">
      <w:pPr>
        <w:spacing w:line="480" w:lineRule="auto"/>
        <w:ind w:left="720"/>
        <w:jc w:val="both"/>
        <w:rPr>
          <w:bCs/>
        </w:rPr>
      </w:pPr>
      <w:r>
        <w:rPr>
          <w:bCs/>
        </w:rPr>
        <w:t xml:space="preserve">A crowdfunding platform is web application. </w:t>
      </w:r>
      <w:r w:rsidR="00050093">
        <w:rPr>
          <w:bCs/>
        </w:rPr>
        <w:t xml:space="preserve">Systems Dynamics cannot be </w:t>
      </w:r>
      <w:r w:rsidR="00AF500D">
        <w:rPr>
          <w:bCs/>
        </w:rPr>
        <w:t xml:space="preserve">directly shown in a web application. </w:t>
      </w:r>
      <w:r w:rsidR="0062746A">
        <w:rPr>
          <w:bCs/>
        </w:rPr>
        <w:t xml:space="preserve">Hence, a third-party tool is used to convert Systems Dynamics data into a format </w:t>
      </w:r>
      <w:r w:rsidR="004616F4">
        <w:rPr>
          <w:bCs/>
        </w:rPr>
        <w:t>accessible</w:t>
      </w:r>
      <w:r w:rsidR="0062746A">
        <w:rPr>
          <w:bCs/>
        </w:rPr>
        <w:t xml:space="preserve"> by any web application. </w:t>
      </w:r>
      <w:r w:rsidR="0061376F" w:rsidRPr="00A54EB8">
        <w:rPr>
          <w:bCs/>
        </w:rPr>
        <w:t>There is a library available in Python called PySD (Python Systems Dynamics) which is used to convert Systems Dynamics model into a dataset further which can be used for analyzing and visualizing</w:t>
      </w:r>
      <w:r w:rsidR="00782C8E">
        <w:rPr>
          <w:bCs/>
        </w:rPr>
        <w:t xml:space="preserve">. </w:t>
      </w:r>
    </w:p>
    <w:p w14:paraId="18CFA08F" w14:textId="78F4C441" w:rsidR="0061376F" w:rsidRPr="00782C8E" w:rsidRDefault="0061376F" w:rsidP="005F4B8E">
      <w:pPr>
        <w:spacing w:after="100" w:afterAutospacing="1" w:line="480" w:lineRule="auto"/>
        <w:ind w:left="720"/>
        <w:jc w:val="both"/>
      </w:pPr>
      <w:r w:rsidRPr="00A54EB8">
        <w:rPr>
          <w:bCs/>
        </w:rPr>
        <w:t xml:space="preserve">This PySD library is developed by James Houghton who is a doctoral student in Sloan School of Management at in MIT, in Systems Dynamics group. The following link leads to the portfolio of Janes Houghton </w:t>
      </w:r>
      <w:hyperlink r:id="rId87" w:history="1">
        <w:r w:rsidRPr="00A54EB8">
          <w:rPr>
            <w:color w:val="0000FF"/>
            <w:u w:val="single"/>
          </w:rPr>
          <w:t>http://www.jamesphoughton.com/</w:t>
        </w:r>
      </w:hyperlink>
    </w:p>
    <w:p w14:paraId="704F3F06" w14:textId="77777777" w:rsidR="0061376F" w:rsidRPr="00A54EB8" w:rsidRDefault="0061376F" w:rsidP="005F4B8E">
      <w:pPr>
        <w:spacing w:after="100" w:afterAutospacing="1" w:line="480" w:lineRule="auto"/>
        <w:ind w:left="720"/>
        <w:jc w:val="both"/>
        <w:rPr>
          <w:bCs/>
        </w:rPr>
      </w:pPr>
      <w:r w:rsidRPr="00A54EB8">
        <w:rPr>
          <w:bCs/>
        </w:rPr>
        <w:t>The documentation of the library (</w:t>
      </w:r>
      <w:hyperlink r:id="rId88" w:history="1">
        <w:r w:rsidRPr="00A54EB8">
          <w:rPr>
            <w:rStyle w:val="Hyperlink"/>
          </w:rPr>
          <w:t>https://pysd.readthedocs.io/en/master/</w:t>
        </w:r>
      </w:hyperlink>
      <w:r w:rsidRPr="00A54EB8">
        <w:rPr>
          <w:bCs/>
        </w:rPr>
        <w:t>) says following things</w:t>
      </w:r>
      <w:r>
        <w:rPr>
          <w:bCs/>
        </w:rPr>
        <w:t>,</w:t>
      </w:r>
    </w:p>
    <w:p w14:paraId="2B31C869" w14:textId="6F463C41" w:rsidR="0061376F" w:rsidRPr="005F4B8E" w:rsidRDefault="0061376F" w:rsidP="0061376F">
      <w:pPr>
        <w:spacing w:line="480" w:lineRule="auto"/>
        <w:ind w:left="720"/>
        <w:jc w:val="both"/>
        <w:rPr>
          <w:i/>
          <w:iCs/>
        </w:rPr>
      </w:pPr>
      <w:r w:rsidRPr="005F4B8E">
        <w:rPr>
          <w:i/>
          <w:iCs/>
        </w:rPr>
        <w:t>This simple library for running System Dynamics models in python, with the purpose of improving integration of Big Data and Machine Learning into the SD workflow. PySD translates </w:t>
      </w:r>
      <w:hyperlink r:id="rId89" w:history="1">
        <w:r w:rsidRPr="005F4B8E">
          <w:rPr>
            <w:i/>
            <w:iCs/>
          </w:rPr>
          <w:t>Vensim</w:t>
        </w:r>
      </w:hyperlink>
      <w:r w:rsidRPr="005F4B8E">
        <w:rPr>
          <w:i/>
          <w:iCs/>
        </w:rPr>
        <w:t> or </w:t>
      </w:r>
      <w:hyperlink r:id="rId90" w:history="1">
        <w:r w:rsidRPr="005F4B8E">
          <w:rPr>
            <w:i/>
            <w:iCs/>
          </w:rPr>
          <w:t>XMILE</w:t>
        </w:r>
      </w:hyperlink>
      <w:r w:rsidRPr="005F4B8E">
        <w:rPr>
          <w:i/>
          <w:iCs/>
        </w:rPr>
        <w:t> model files into python modules, and provides methods to modify, simulate, and observe those translated models.</w:t>
      </w:r>
    </w:p>
    <w:p w14:paraId="122963FC" w14:textId="705D2E42" w:rsidR="0061376F" w:rsidRPr="005F4B8E" w:rsidRDefault="0061376F" w:rsidP="00B3527B">
      <w:pPr>
        <w:spacing w:line="480" w:lineRule="auto"/>
        <w:ind w:firstLine="720"/>
        <w:jc w:val="both"/>
        <w:rPr>
          <w:i/>
          <w:iCs/>
        </w:rPr>
      </w:pPr>
      <w:r w:rsidRPr="005F4B8E">
        <w:rPr>
          <w:i/>
          <w:iCs/>
        </w:rPr>
        <w:t xml:space="preserve">Here </w:t>
      </w:r>
      <w:r w:rsidR="000022B4" w:rsidRPr="005F4B8E">
        <w:rPr>
          <w:i/>
          <w:iCs/>
        </w:rPr>
        <w:t>are</w:t>
      </w:r>
      <w:r w:rsidRPr="005F4B8E">
        <w:rPr>
          <w:i/>
          <w:iCs/>
        </w:rPr>
        <w:t xml:space="preserve"> the </w:t>
      </w:r>
      <w:r w:rsidR="000022B4" w:rsidRPr="005F4B8E">
        <w:rPr>
          <w:i/>
          <w:iCs/>
        </w:rPr>
        <w:t>applications</w:t>
      </w:r>
      <w:r w:rsidRPr="005F4B8E">
        <w:rPr>
          <w:i/>
          <w:iCs/>
        </w:rPr>
        <w:t xml:space="preserve"> of the library,</w:t>
      </w:r>
    </w:p>
    <w:p w14:paraId="58ED7BA9" w14:textId="77777777" w:rsidR="0061376F" w:rsidRPr="005F4B8E" w:rsidRDefault="0061376F" w:rsidP="003F5268">
      <w:pPr>
        <w:pStyle w:val="ListParagraph"/>
        <w:numPr>
          <w:ilvl w:val="0"/>
          <w:numId w:val="21"/>
        </w:numPr>
        <w:spacing w:line="480" w:lineRule="auto"/>
        <w:jc w:val="both"/>
        <w:rPr>
          <w:i/>
          <w:iCs/>
        </w:rPr>
      </w:pPr>
      <w:r w:rsidRPr="005F4B8E">
        <w:rPr>
          <w:i/>
          <w:iCs/>
        </w:rPr>
        <w:t>Import the Systems Dynamics Model</w:t>
      </w:r>
    </w:p>
    <w:p w14:paraId="29ADD651" w14:textId="77777777" w:rsidR="0061376F" w:rsidRPr="005F4B8E" w:rsidRDefault="0061376F" w:rsidP="003F5268">
      <w:pPr>
        <w:pStyle w:val="ListParagraph"/>
        <w:numPr>
          <w:ilvl w:val="0"/>
          <w:numId w:val="21"/>
        </w:numPr>
        <w:spacing w:line="480" w:lineRule="auto"/>
        <w:jc w:val="both"/>
        <w:rPr>
          <w:i/>
          <w:iCs/>
        </w:rPr>
      </w:pPr>
      <w:r w:rsidRPr="005F4B8E">
        <w:rPr>
          <w:i/>
          <w:iCs/>
        </w:rPr>
        <w:t>Run the model to produce a huge dataset of the model</w:t>
      </w:r>
    </w:p>
    <w:p w14:paraId="0D03A5B0" w14:textId="77777777" w:rsidR="0061376F" w:rsidRPr="005F4B8E" w:rsidRDefault="0061376F" w:rsidP="003F5268">
      <w:pPr>
        <w:pStyle w:val="ListParagraph"/>
        <w:numPr>
          <w:ilvl w:val="0"/>
          <w:numId w:val="21"/>
        </w:numPr>
        <w:spacing w:line="480" w:lineRule="auto"/>
        <w:jc w:val="both"/>
        <w:rPr>
          <w:i/>
          <w:iCs/>
        </w:rPr>
      </w:pPr>
      <w:r w:rsidRPr="005F4B8E">
        <w:rPr>
          <w:i/>
          <w:iCs/>
        </w:rPr>
        <w:t xml:space="preserve">Outputting various run information </w:t>
      </w:r>
    </w:p>
    <w:p w14:paraId="5FF8169F" w14:textId="77777777" w:rsidR="0061376F" w:rsidRPr="005F4B8E" w:rsidRDefault="0061376F" w:rsidP="003F5268">
      <w:pPr>
        <w:pStyle w:val="ListParagraph"/>
        <w:numPr>
          <w:ilvl w:val="0"/>
          <w:numId w:val="21"/>
        </w:numPr>
        <w:spacing w:line="480" w:lineRule="auto"/>
        <w:jc w:val="both"/>
        <w:rPr>
          <w:i/>
          <w:iCs/>
        </w:rPr>
      </w:pPr>
      <w:r w:rsidRPr="005F4B8E">
        <w:rPr>
          <w:i/>
          <w:iCs/>
        </w:rPr>
        <w:t>Set parameter values</w:t>
      </w:r>
    </w:p>
    <w:p w14:paraId="4B88A8C1" w14:textId="77777777" w:rsidR="0061376F" w:rsidRPr="005F4B8E" w:rsidRDefault="0061376F" w:rsidP="003F5268">
      <w:pPr>
        <w:pStyle w:val="ListParagraph"/>
        <w:numPr>
          <w:ilvl w:val="0"/>
          <w:numId w:val="21"/>
        </w:numPr>
        <w:spacing w:line="480" w:lineRule="auto"/>
        <w:jc w:val="both"/>
        <w:rPr>
          <w:i/>
          <w:iCs/>
        </w:rPr>
      </w:pPr>
      <w:r w:rsidRPr="005F4B8E">
        <w:rPr>
          <w:i/>
          <w:iCs/>
        </w:rPr>
        <w:lastRenderedPageBreak/>
        <w:t>Set simulation initial conditions</w:t>
      </w:r>
    </w:p>
    <w:p w14:paraId="54BEC988" w14:textId="00486F5A" w:rsidR="0061376F" w:rsidRPr="005F4B8E" w:rsidRDefault="0061376F" w:rsidP="003F5268">
      <w:pPr>
        <w:pStyle w:val="ListParagraph"/>
        <w:numPr>
          <w:ilvl w:val="0"/>
          <w:numId w:val="21"/>
        </w:numPr>
        <w:spacing w:line="480" w:lineRule="auto"/>
        <w:jc w:val="both"/>
        <w:rPr>
          <w:i/>
          <w:iCs/>
        </w:rPr>
      </w:pPr>
      <w:r w:rsidRPr="005F4B8E">
        <w:rPr>
          <w:i/>
          <w:iCs/>
        </w:rPr>
        <w:t>Query the desired output</w:t>
      </w:r>
    </w:p>
    <w:p w14:paraId="364642F2" w14:textId="77777777" w:rsidR="0061376F" w:rsidRPr="00A54EB8" w:rsidRDefault="0061376F" w:rsidP="0061376F">
      <w:pPr>
        <w:spacing w:line="480" w:lineRule="auto"/>
        <w:jc w:val="both"/>
      </w:pPr>
    </w:p>
    <w:p w14:paraId="4082FDE7" w14:textId="78ADB394" w:rsidR="0061376F" w:rsidRPr="00395CC0" w:rsidRDefault="0061376F" w:rsidP="0000769B">
      <w:pPr>
        <w:pStyle w:val="Heading3"/>
        <w:numPr>
          <w:ilvl w:val="2"/>
          <w:numId w:val="39"/>
        </w:numPr>
        <w:spacing w:line="480" w:lineRule="auto"/>
        <w:rPr>
          <w:rFonts w:ascii="Times New Roman" w:hAnsi="Times New Roman" w:cs="Times New Roman"/>
          <w:b/>
          <w:bCs/>
          <w:color w:val="000000" w:themeColor="text1"/>
        </w:rPr>
      </w:pPr>
      <w:bookmarkStart w:id="247" w:name="_Toc34942194"/>
      <w:bookmarkStart w:id="248" w:name="_Toc39823466"/>
      <w:r w:rsidRPr="00395CC0">
        <w:rPr>
          <w:rFonts w:ascii="Times New Roman" w:hAnsi="Times New Roman" w:cs="Times New Roman"/>
          <w:b/>
          <w:bCs/>
          <w:color w:val="000000" w:themeColor="text1"/>
        </w:rPr>
        <w:t>Visualizing Data</w:t>
      </w:r>
      <w:bookmarkEnd w:id="247"/>
      <w:r w:rsidR="00FF0B36" w:rsidRPr="00395CC0">
        <w:rPr>
          <w:rFonts w:ascii="Times New Roman" w:hAnsi="Times New Roman" w:cs="Times New Roman"/>
          <w:b/>
          <w:bCs/>
          <w:color w:val="000000" w:themeColor="text1"/>
        </w:rPr>
        <w:t xml:space="preserve"> in Crowdfunding Platforms</w:t>
      </w:r>
      <w:bookmarkEnd w:id="248"/>
    </w:p>
    <w:p w14:paraId="7C536566" w14:textId="6DD20FBB" w:rsidR="0061376F" w:rsidRPr="00A54EB8" w:rsidRDefault="0061376F" w:rsidP="0061376F">
      <w:pPr>
        <w:spacing w:line="480" w:lineRule="auto"/>
        <w:ind w:left="720"/>
        <w:jc w:val="both"/>
      </w:pPr>
      <w:r w:rsidRPr="00A54EB8">
        <w:t xml:space="preserve">Since the main </w:t>
      </w:r>
      <w:r>
        <w:t>objective</w:t>
      </w:r>
      <w:r w:rsidRPr="00A54EB8">
        <w:t xml:space="preserve"> of this project is to develop a framework which can guide</w:t>
      </w:r>
      <w:r>
        <w:t xml:space="preserve"> </w:t>
      </w:r>
      <w:r w:rsidRPr="00A54EB8">
        <w:t xml:space="preserve">social entrepreneur and also show the impact of the intervention to CSRs and other donors to raise the fund. Especially, to attract crowd funds, people are more interested to look into the impact or outcome of the particular intervention. </w:t>
      </w:r>
      <w:r w:rsidR="00FF0B36">
        <w:t>If a social entrepreneur</w:t>
      </w:r>
    </w:p>
    <w:p w14:paraId="2665FC22" w14:textId="77777777" w:rsidR="0061376F" w:rsidRPr="00A54EB8" w:rsidRDefault="0061376F" w:rsidP="0061376F">
      <w:pPr>
        <w:spacing w:line="480" w:lineRule="auto"/>
        <w:jc w:val="both"/>
      </w:pPr>
    </w:p>
    <w:p w14:paraId="3186646B" w14:textId="77777777" w:rsidR="0061376F" w:rsidRPr="00A54EB8" w:rsidRDefault="0061376F" w:rsidP="0061376F">
      <w:pPr>
        <w:spacing w:line="480" w:lineRule="auto"/>
        <w:ind w:left="720"/>
        <w:jc w:val="both"/>
      </w:pPr>
      <w:r w:rsidRPr="00A54EB8">
        <w:t>According to a paper ‘Guidelines for Successful Crowdfunding, written by Hannah Forbes and Dirk Schaefer it says that,</w:t>
      </w:r>
    </w:p>
    <w:p w14:paraId="0BC71BF7" w14:textId="77777777" w:rsidR="0061376F" w:rsidRPr="00A54EB8" w:rsidRDefault="0061376F" w:rsidP="0061376F">
      <w:pPr>
        <w:spacing w:line="480" w:lineRule="auto"/>
        <w:jc w:val="both"/>
      </w:pPr>
    </w:p>
    <w:p w14:paraId="708883F5" w14:textId="77777777" w:rsidR="0061376F" w:rsidRPr="00A54EB8" w:rsidRDefault="0061376F" w:rsidP="0061376F">
      <w:pPr>
        <w:spacing w:line="480" w:lineRule="auto"/>
        <w:ind w:left="720"/>
        <w:jc w:val="both"/>
        <w:rPr>
          <w:i/>
          <w:iCs/>
          <w:color w:val="000000"/>
        </w:rPr>
      </w:pPr>
      <w:r w:rsidRPr="00A54EB8">
        <w:rPr>
          <w:i/>
          <w:iCs/>
          <w:color w:val="000000"/>
        </w:rPr>
        <w:t>“People who invest more will worry about the risk of misusing of their money. They always expect a detailed plan of action”</w:t>
      </w:r>
    </w:p>
    <w:p w14:paraId="403B34CE" w14:textId="77777777" w:rsidR="0061376F" w:rsidRPr="00A54EB8" w:rsidRDefault="0061376F" w:rsidP="0061376F">
      <w:pPr>
        <w:spacing w:line="480" w:lineRule="auto"/>
        <w:jc w:val="both"/>
        <w:rPr>
          <w:color w:val="000000"/>
        </w:rPr>
      </w:pPr>
    </w:p>
    <w:p w14:paraId="3A65A4C5" w14:textId="77777777" w:rsidR="0061376F" w:rsidRPr="00A54EB8" w:rsidRDefault="0061376F" w:rsidP="0061376F">
      <w:pPr>
        <w:spacing w:line="480" w:lineRule="auto"/>
        <w:ind w:left="720"/>
        <w:jc w:val="both"/>
      </w:pPr>
      <w:r w:rsidRPr="00A54EB8">
        <w:rPr>
          <w:color w:val="000000"/>
        </w:rPr>
        <w:t xml:space="preserve">Hence visualizing the data is very essential to show our display the effort of a social entrepreneur. Either it is through an individual presentation or through a crowdfunding website, a donor wants to know how the impact is going to be when they donate some money. </w:t>
      </w:r>
    </w:p>
    <w:p w14:paraId="686EDC8D" w14:textId="77777777" w:rsidR="0061376F" w:rsidRPr="00A54EB8" w:rsidRDefault="0061376F" w:rsidP="0061376F">
      <w:pPr>
        <w:spacing w:line="480" w:lineRule="auto"/>
        <w:jc w:val="both"/>
        <w:rPr>
          <w:i/>
          <w:iCs/>
        </w:rPr>
      </w:pPr>
    </w:p>
    <w:p w14:paraId="000FF5E7" w14:textId="443B0430" w:rsidR="0061376F" w:rsidRPr="00A54EB8" w:rsidRDefault="0061376F" w:rsidP="0061376F">
      <w:pPr>
        <w:spacing w:line="480" w:lineRule="auto"/>
        <w:ind w:left="720"/>
        <w:jc w:val="both"/>
        <w:rPr>
          <w:b/>
        </w:rPr>
      </w:pPr>
      <w:r w:rsidRPr="00A54EB8">
        <w:rPr>
          <w:bCs/>
        </w:rPr>
        <w:t xml:space="preserve">Technically in order to visualize a data, a data set with rows and columns is needed. This data set can be produced with Systems Dynamics Model through PySD library. Once data set is prepared by changing parameters, initial values and various runs many visualizations </w:t>
      </w:r>
      <w:r w:rsidRPr="00A54EB8">
        <w:rPr>
          <w:bCs/>
        </w:rPr>
        <w:lastRenderedPageBreak/>
        <w:t xml:space="preserve">can be shown. For example, graph between electrification rate and enrollment rate, graph between agriculture production and usage of water-pumps etc. as shown in </w:t>
      </w:r>
      <w:r w:rsidRPr="00A54EB8">
        <w:rPr>
          <w:b/>
        </w:rPr>
        <w:t>Figure 5.</w:t>
      </w:r>
      <w:r>
        <w:rPr>
          <w:b/>
        </w:rPr>
        <w:t>1</w:t>
      </w:r>
      <w:r w:rsidR="007046E7">
        <w:rPr>
          <w:b/>
        </w:rPr>
        <w:t>0</w:t>
      </w:r>
      <w:r>
        <w:rPr>
          <w:b/>
        </w:rPr>
        <w:t>.</w:t>
      </w:r>
    </w:p>
    <w:p w14:paraId="7F5948E0" w14:textId="77777777" w:rsidR="0061376F" w:rsidRPr="00A54EB8" w:rsidRDefault="0061376F" w:rsidP="0061376F">
      <w:pPr>
        <w:spacing w:line="480" w:lineRule="auto"/>
        <w:jc w:val="center"/>
        <w:rPr>
          <w:bCs/>
        </w:rPr>
      </w:pPr>
      <w:r w:rsidRPr="00A54EB8">
        <w:rPr>
          <w:bCs/>
          <w:noProof/>
        </w:rPr>
        <w:drawing>
          <wp:inline distT="0" distB="0" distL="0" distR="0" wp14:anchorId="47CFEED4" wp14:editId="0F0A2737">
            <wp:extent cx="3960054" cy="2791838"/>
            <wp:effectExtent l="0" t="0" r="2540"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creen Shot 2019-09-14 at 3.59.06 PM.png"/>
                    <pic:cNvPicPr/>
                  </pic:nvPicPr>
                  <pic:blipFill>
                    <a:blip r:embed="rId91">
                      <a:extLst>
                        <a:ext uri="{28A0092B-C50C-407E-A947-70E740481C1C}">
                          <a14:useLocalDpi xmlns:a14="http://schemas.microsoft.com/office/drawing/2010/main" val="0"/>
                        </a:ext>
                      </a:extLst>
                    </a:blip>
                    <a:stretch>
                      <a:fillRect/>
                    </a:stretch>
                  </pic:blipFill>
                  <pic:spPr>
                    <a:xfrm>
                      <a:off x="0" y="0"/>
                      <a:ext cx="3982622" cy="2807748"/>
                    </a:xfrm>
                    <a:prstGeom prst="rect">
                      <a:avLst/>
                    </a:prstGeom>
                  </pic:spPr>
                </pic:pic>
              </a:graphicData>
            </a:graphic>
          </wp:inline>
        </w:drawing>
      </w:r>
    </w:p>
    <w:p w14:paraId="1F4DAECB" w14:textId="59992FC9" w:rsidR="0061376F" w:rsidRPr="007046E7" w:rsidRDefault="007046E7" w:rsidP="00AF7FFB">
      <w:pPr>
        <w:pStyle w:val="Caption"/>
      </w:pPr>
      <w:bookmarkStart w:id="249" w:name="_Toc37455181"/>
      <w:r>
        <w:t xml:space="preserve">Figure 5. </w:t>
      </w:r>
      <w:fldSimple w:instr=" SEQ Figure_5. \* ARABIC ">
        <w:r w:rsidR="00864244">
          <w:rPr>
            <w:noProof/>
          </w:rPr>
          <w:t>10</w:t>
        </w:r>
      </w:fldSimple>
      <w:r w:rsidR="0061376F" w:rsidRPr="00A54EB8">
        <w:t xml:space="preserve"> </w:t>
      </w:r>
      <w:r w:rsidR="0061376F" w:rsidRPr="007046E7">
        <w:t>Scatter Plot between Electrification and Enrollment</w:t>
      </w:r>
      <w:bookmarkEnd w:id="249"/>
    </w:p>
    <w:p w14:paraId="023754C7" w14:textId="77777777" w:rsidR="0061376F" w:rsidRPr="00A54EB8" w:rsidRDefault="0061376F" w:rsidP="0061376F">
      <w:pPr>
        <w:spacing w:line="480" w:lineRule="auto"/>
        <w:jc w:val="center"/>
        <w:rPr>
          <w:b/>
        </w:rPr>
      </w:pPr>
    </w:p>
    <w:p w14:paraId="5C834FAA" w14:textId="006285E8" w:rsidR="004616F4" w:rsidRDefault="0061376F" w:rsidP="00553C0C">
      <w:pPr>
        <w:spacing w:after="100" w:afterAutospacing="1" w:line="480" w:lineRule="auto"/>
        <w:ind w:left="720"/>
        <w:jc w:val="both"/>
        <w:rPr>
          <w:bCs/>
        </w:rPr>
      </w:pPr>
      <w:r w:rsidRPr="00A54EB8">
        <w:rPr>
          <w:bCs/>
        </w:rPr>
        <w:t xml:space="preserve">This type of visualization </w:t>
      </w:r>
      <w:r w:rsidR="00F50324">
        <w:rPr>
          <w:bCs/>
        </w:rPr>
        <w:t xml:space="preserve">is used to </w:t>
      </w:r>
      <w:r w:rsidRPr="00A54EB8">
        <w:rPr>
          <w:bCs/>
        </w:rPr>
        <w:t>create an idea about the positive impact of the intervention on villager’s quality of life and allows people to show keen to donate money. These visualizations also guide new social entrepreneurs in deciding what intervention is needed to solve a particular problem.</w:t>
      </w:r>
    </w:p>
    <w:p w14:paraId="63AE8967" w14:textId="03C76F80" w:rsidR="00506AED" w:rsidRPr="00395CC0" w:rsidRDefault="00A058FD" w:rsidP="0000769B">
      <w:pPr>
        <w:pStyle w:val="Heading3"/>
        <w:numPr>
          <w:ilvl w:val="2"/>
          <w:numId w:val="39"/>
        </w:numPr>
        <w:spacing w:line="480" w:lineRule="auto"/>
        <w:rPr>
          <w:rFonts w:ascii="Times New Roman" w:hAnsi="Times New Roman" w:cs="Times New Roman"/>
          <w:b/>
          <w:bCs/>
          <w:color w:val="000000" w:themeColor="text1"/>
        </w:rPr>
      </w:pPr>
      <w:bookmarkStart w:id="250" w:name="_Toc39823467"/>
      <w:r w:rsidRPr="00395CC0">
        <w:rPr>
          <w:rFonts w:ascii="Times New Roman" w:hAnsi="Times New Roman" w:cs="Times New Roman"/>
          <w:b/>
          <w:bCs/>
          <w:color w:val="000000" w:themeColor="text1"/>
        </w:rPr>
        <w:t>Process of Crowdfunding</w:t>
      </w:r>
      <w:bookmarkEnd w:id="250"/>
    </w:p>
    <w:p w14:paraId="013A832D" w14:textId="77777777" w:rsidR="00593F5E" w:rsidRDefault="00593F5E" w:rsidP="00593F5E">
      <w:pPr>
        <w:spacing w:line="480" w:lineRule="auto"/>
        <w:ind w:firstLine="720"/>
        <w:jc w:val="both"/>
        <w:rPr>
          <w:b/>
        </w:rPr>
      </w:pPr>
      <w:r>
        <w:rPr>
          <w:b/>
        </w:rPr>
        <w:t>Step 1</w:t>
      </w:r>
    </w:p>
    <w:p w14:paraId="3CC704B5" w14:textId="77777777" w:rsidR="00593F5E" w:rsidRDefault="00593F5E" w:rsidP="00593F5E">
      <w:pPr>
        <w:spacing w:line="480" w:lineRule="auto"/>
        <w:ind w:left="720"/>
        <w:jc w:val="both"/>
        <w:rPr>
          <w:bCs/>
        </w:rPr>
      </w:pPr>
      <w:r>
        <w:rPr>
          <w:bCs/>
        </w:rPr>
        <w:t>Donor is prompted to choose a village (if social entrepreneur is dealing with multiple villages). Donor are be either CSR or a philanthropist or any person. This option for choosing a village can be available in crowdfunding websites (if they exist) or else social entrepreneur has to meet donor directly and give him options.</w:t>
      </w:r>
    </w:p>
    <w:p w14:paraId="3A0C566F" w14:textId="77777777" w:rsidR="00593F5E" w:rsidRDefault="00593F5E" w:rsidP="00593F5E">
      <w:pPr>
        <w:spacing w:line="480" w:lineRule="auto"/>
        <w:ind w:firstLine="720"/>
        <w:jc w:val="both"/>
        <w:rPr>
          <w:b/>
        </w:rPr>
      </w:pPr>
      <w:r w:rsidRPr="000F7C9D">
        <w:rPr>
          <w:b/>
        </w:rPr>
        <w:t>Step 2</w:t>
      </w:r>
    </w:p>
    <w:p w14:paraId="065CC063" w14:textId="77777777" w:rsidR="00593F5E" w:rsidRDefault="00593F5E" w:rsidP="00593F5E">
      <w:pPr>
        <w:spacing w:line="480" w:lineRule="auto"/>
        <w:ind w:left="720"/>
        <w:jc w:val="both"/>
        <w:rPr>
          <w:bCs/>
        </w:rPr>
      </w:pPr>
      <w:r>
        <w:rPr>
          <w:bCs/>
        </w:rPr>
        <w:lastRenderedPageBreak/>
        <w:t>Donor chooses the area he/she wishes to develop (which is an impact variable, that is, Education/ Health/ Agriculture). Showing the previous work of the social entrepreneur to donor will help them decide where he needs to invest.</w:t>
      </w:r>
    </w:p>
    <w:p w14:paraId="2F4D4432" w14:textId="77777777" w:rsidR="00593F5E" w:rsidRDefault="00593F5E" w:rsidP="00593F5E">
      <w:pPr>
        <w:spacing w:line="480" w:lineRule="auto"/>
        <w:ind w:firstLine="720"/>
        <w:jc w:val="both"/>
        <w:rPr>
          <w:b/>
        </w:rPr>
      </w:pPr>
      <w:r>
        <w:rPr>
          <w:b/>
        </w:rPr>
        <w:t>Step 3</w:t>
      </w:r>
    </w:p>
    <w:p w14:paraId="423E0EC7" w14:textId="77777777" w:rsidR="00593F5E" w:rsidRDefault="00593F5E" w:rsidP="00593F5E">
      <w:pPr>
        <w:spacing w:line="480" w:lineRule="auto"/>
        <w:ind w:left="720"/>
        <w:jc w:val="both"/>
        <w:rPr>
          <w:bCs/>
        </w:rPr>
      </w:pPr>
      <w:r>
        <w:rPr>
          <w:bCs/>
        </w:rPr>
        <w:t xml:space="preserve">Donor selects the amount he/she wishes to donate. This is based on the quantity of the value proposition. For bigger villages, more solar panels are needed when compared to smaller ones. </w:t>
      </w:r>
    </w:p>
    <w:p w14:paraId="61C9AF40" w14:textId="77777777" w:rsidR="00593F5E" w:rsidRDefault="00593F5E" w:rsidP="00593F5E">
      <w:pPr>
        <w:spacing w:line="480" w:lineRule="auto"/>
        <w:ind w:firstLine="720"/>
        <w:jc w:val="both"/>
        <w:rPr>
          <w:b/>
        </w:rPr>
      </w:pPr>
      <w:r>
        <w:rPr>
          <w:b/>
        </w:rPr>
        <w:t>Step 4</w:t>
      </w:r>
    </w:p>
    <w:p w14:paraId="1155049E" w14:textId="77777777" w:rsidR="00593F5E" w:rsidRDefault="00593F5E" w:rsidP="00593F5E">
      <w:pPr>
        <w:spacing w:line="480" w:lineRule="auto"/>
        <w:ind w:left="720"/>
        <w:jc w:val="both"/>
        <w:rPr>
          <w:bCs/>
        </w:rPr>
      </w:pPr>
      <w:r w:rsidRPr="000F7C9D">
        <w:rPr>
          <w:bCs/>
        </w:rPr>
        <w:t xml:space="preserve">Based on the donation and the impact area, </w:t>
      </w:r>
      <w:r>
        <w:rPr>
          <w:bCs/>
        </w:rPr>
        <w:t xml:space="preserve">appropriate equation is run which is derived from Systems </w:t>
      </w:r>
      <w:r w:rsidRPr="000F7C9D">
        <w:rPr>
          <w:bCs/>
        </w:rPr>
        <w:t>model</w:t>
      </w:r>
      <w:r>
        <w:rPr>
          <w:bCs/>
        </w:rPr>
        <w:t xml:space="preserve"> and impact is shown to the donor. This impact is in a graphical representation. For example,</w:t>
      </w:r>
    </w:p>
    <w:p w14:paraId="059ED720" w14:textId="77777777" w:rsidR="00593F5E" w:rsidRPr="000478F4" w:rsidRDefault="00593F5E" w:rsidP="00593F5E">
      <w:pPr>
        <w:pStyle w:val="ListParagraph"/>
        <w:numPr>
          <w:ilvl w:val="0"/>
          <w:numId w:val="28"/>
        </w:numPr>
        <w:spacing w:line="480" w:lineRule="auto"/>
        <w:jc w:val="both"/>
        <w:rPr>
          <w:bCs/>
        </w:rPr>
      </w:pPr>
      <w:r w:rsidRPr="000478F4">
        <w:rPr>
          <w:bCs/>
        </w:rPr>
        <w:t>Graph showing the electrification rate in the village</w:t>
      </w:r>
    </w:p>
    <w:p w14:paraId="39AFA32B" w14:textId="77777777" w:rsidR="00593F5E" w:rsidRPr="000478F4" w:rsidRDefault="00593F5E" w:rsidP="00593F5E">
      <w:pPr>
        <w:pStyle w:val="ListParagraph"/>
        <w:numPr>
          <w:ilvl w:val="0"/>
          <w:numId w:val="28"/>
        </w:numPr>
        <w:spacing w:line="480" w:lineRule="auto"/>
        <w:jc w:val="both"/>
        <w:rPr>
          <w:bCs/>
        </w:rPr>
      </w:pPr>
      <w:r w:rsidRPr="000478F4">
        <w:rPr>
          <w:bCs/>
        </w:rPr>
        <w:t>Graph showing the improvement in agriculture, education etc.</w:t>
      </w:r>
    </w:p>
    <w:p w14:paraId="22137979" w14:textId="77777777" w:rsidR="00593F5E" w:rsidRDefault="00593F5E" w:rsidP="00593F5E">
      <w:pPr>
        <w:spacing w:line="480" w:lineRule="auto"/>
        <w:ind w:firstLine="720"/>
        <w:jc w:val="both"/>
        <w:rPr>
          <w:b/>
        </w:rPr>
      </w:pPr>
      <w:r>
        <w:rPr>
          <w:b/>
        </w:rPr>
        <w:t>Step 5</w:t>
      </w:r>
    </w:p>
    <w:p w14:paraId="6027CA0E" w14:textId="45ECF20F" w:rsidR="00593F5E" w:rsidRPr="000478F4" w:rsidRDefault="00593F5E" w:rsidP="00593F5E">
      <w:pPr>
        <w:spacing w:line="480" w:lineRule="auto"/>
        <w:ind w:left="720"/>
        <w:jc w:val="both"/>
        <w:rPr>
          <w:bCs/>
        </w:rPr>
      </w:pPr>
      <w:r>
        <w:rPr>
          <w:bCs/>
        </w:rPr>
        <w:t xml:space="preserve">On seeing the positive impact of his donation, he/she might increase or decrease or may not change the amount and finally donates money. Thus, a donor is prompted to provide more funds to social entrepreneurs. This is shown in the </w:t>
      </w:r>
      <w:r>
        <w:rPr>
          <w:b/>
        </w:rPr>
        <w:t>Figure 5.1</w:t>
      </w:r>
      <w:r w:rsidR="007046E7">
        <w:rPr>
          <w:b/>
        </w:rPr>
        <w:t>1</w:t>
      </w:r>
      <w:r>
        <w:rPr>
          <w:b/>
        </w:rPr>
        <w:t>.</w:t>
      </w:r>
    </w:p>
    <w:p w14:paraId="717F76A4" w14:textId="77777777" w:rsidR="00593F5E" w:rsidRPr="000F7C9D" w:rsidRDefault="00593F5E" w:rsidP="00593F5E">
      <w:pPr>
        <w:spacing w:line="480" w:lineRule="auto"/>
        <w:jc w:val="center"/>
        <w:rPr>
          <w:b/>
        </w:rPr>
      </w:pPr>
      <w:r>
        <w:rPr>
          <w:b/>
          <w:noProof/>
        </w:rPr>
        <w:lastRenderedPageBreak/>
        <w:drawing>
          <wp:inline distT="0" distB="0" distL="0" distR="0" wp14:anchorId="4A1A56C1" wp14:editId="1B9C5175">
            <wp:extent cx="6457950" cy="3874473"/>
            <wp:effectExtent l="0" t="0" r="0" b="0"/>
            <wp:docPr id="146" name="Picture 14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Screen Shot 2019-09-15 at 2.20.37 AM.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496473" cy="3897585"/>
                    </a:xfrm>
                    <a:prstGeom prst="rect">
                      <a:avLst/>
                    </a:prstGeom>
                  </pic:spPr>
                </pic:pic>
              </a:graphicData>
            </a:graphic>
          </wp:inline>
        </w:drawing>
      </w:r>
    </w:p>
    <w:p w14:paraId="41F75F93" w14:textId="0BFE85FB" w:rsidR="00593F5E" w:rsidRPr="007046E7" w:rsidRDefault="007046E7" w:rsidP="00AF7FFB">
      <w:pPr>
        <w:pStyle w:val="Caption"/>
      </w:pPr>
      <w:bookmarkStart w:id="251" w:name="_Toc37455182"/>
      <w:r>
        <w:t xml:space="preserve">Figure 5. </w:t>
      </w:r>
      <w:fldSimple w:instr=" SEQ Figure_5. \* ARABIC ">
        <w:r w:rsidR="00864244">
          <w:rPr>
            <w:noProof/>
          </w:rPr>
          <w:t>11</w:t>
        </w:r>
      </w:fldSimple>
      <w:r w:rsidR="00593F5E" w:rsidRPr="00454D14">
        <w:t xml:space="preserve"> </w:t>
      </w:r>
      <w:r w:rsidR="00593F5E" w:rsidRPr="007046E7">
        <w:t>The Process of Donor Funding Social Enterprises</w:t>
      </w:r>
      <w:bookmarkEnd w:id="251"/>
    </w:p>
    <w:p w14:paraId="429C3852" w14:textId="77777777" w:rsidR="00536ACF" w:rsidRDefault="00536ACF" w:rsidP="00A67D87">
      <w:bookmarkStart w:id="252" w:name="_Toc34942195"/>
    </w:p>
    <w:p w14:paraId="2EA60587" w14:textId="27416A06" w:rsidR="00320F79" w:rsidRPr="004D0042" w:rsidRDefault="00004646" w:rsidP="004D0042">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253" w:name="_Toc39823468"/>
      <w:r w:rsidRPr="00E419E6">
        <w:rPr>
          <w:rFonts w:ascii="Times New Roman" w:hAnsi="Times New Roman" w:cs="Times New Roman"/>
          <w:b/>
          <w:bCs/>
          <w:color w:val="000000" w:themeColor="text1"/>
          <w:sz w:val="24"/>
          <w:szCs w:val="24"/>
        </w:rPr>
        <w:t>5.7    BUILDING PREDICTIVE MODELS USING MACHINE LEARNING</w:t>
      </w:r>
      <w:bookmarkEnd w:id="252"/>
      <w:bookmarkEnd w:id="253"/>
    </w:p>
    <w:p w14:paraId="060D5056" w14:textId="13203273" w:rsidR="00910A3E" w:rsidRDefault="004616F4" w:rsidP="0061376F">
      <w:pPr>
        <w:pStyle w:val="ListParagraph"/>
        <w:spacing w:line="480" w:lineRule="auto"/>
        <w:jc w:val="both"/>
        <w:rPr>
          <w:bCs/>
        </w:rPr>
      </w:pPr>
      <w:r>
        <w:rPr>
          <w:bCs/>
        </w:rPr>
        <w:t xml:space="preserve">This is an additional feature that simplifies the process of using Systems Dynamics. </w:t>
      </w:r>
      <w:r w:rsidR="00066CA5">
        <w:rPr>
          <w:bCs/>
        </w:rPr>
        <w:t xml:space="preserve">In Systems Dynamics, </w:t>
      </w:r>
      <w:r w:rsidR="00EC5DC9">
        <w:rPr>
          <w:bCs/>
        </w:rPr>
        <w:t>value pro</w:t>
      </w:r>
      <w:r w:rsidR="006B45E4">
        <w:rPr>
          <w:bCs/>
        </w:rPr>
        <w:t xml:space="preserve">positions </w:t>
      </w:r>
      <w:r w:rsidR="00767A95">
        <w:rPr>
          <w:bCs/>
        </w:rPr>
        <w:t xml:space="preserve">with some quantity </w:t>
      </w:r>
      <w:r w:rsidR="006B45E4">
        <w:rPr>
          <w:bCs/>
        </w:rPr>
        <w:t>are introduced</w:t>
      </w:r>
      <w:r w:rsidR="0090308C">
        <w:rPr>
          <w:bCs/>
        </w:rPr>
        <w:t xml:space="preserve"> and simulations are run </w:t>
      </w:r>
      <w:r w:rsidR="00767A95">
        <w:rPr>
          <w:bCs/>
        </w:rPr>
        <w:t xml:space="preserve">in </w:t>
      </w:r>
      <w:r w:rsidR="0090308C">
        <w:rPr>
          <w:bCs/>
        </w:rPr>
        <w:t xml:space="preserve">three scenarios to </w:t>
      </w:r>
      <w:r w:rsidR="004A2669">
        <w:rPr>
          <w:bCs/>
        </w:rPr>
        <w:t xml:space="preserve">visualize the impact. </w:t>
      </w:r>
      <w:r w:rsidR="00180CB8">
        <w:rPr>
          <w:bCs/>
        </w:rPr>
        <w:t>Here, t</w:t>
      </w:r>
      <w:r w:rsidR="007A436B">
        <w:rPr>
          <w:bCs/>
        </w:rPr>
        <w:t>he quantity of value</w:t>
      </w:r>
      <w:r w:rsidR="00180CB8">
        <w:rPr>
          <w:bCs/>
        </w:rPr>
        <w:t xml:space="preserve"> proposition is decided </w:t>
      </w:r>
      <w:r w:rsidR="00767A95">
        <w:rPr>
          <w:bCs/>
        </w:rPr>
        <w:t>first, and impact is observed</w:t>
      </w:r>
      <w:r w:rsidR="00180CB8">
        <w:rPr>
          <w:bCs/>
        </w:rPr>
        <w:t xml:space="preserve">. </w:t>
      </w:r>
      <w:r w:rsidR="00767A95">
        <w:rPr>
          <w:bCs/>
        </w:rPr>
        <w:t xml:space="preserve">Practically, </w:t>
      </w:r>
      <w:r w:rsidR="00180CB8">
        <w:rPr>
          <w:bCs/>
        </w:rPr>
        <w:t>social entre</w:t>
      </w:r>
      <w:r w:rsidR="00D039E0">
        <w:rPr>
          <w:bCs/>
        </w:rPr>
        <w:t>preneur decide</w:t>
      </w:r>
      <w:r w:rsidR="00767A95">
        <w:rPr>
          <w:bCs/>
        </w:rPr>
        <w:t>s</w:t>
      </w:r>
      <w:r w:rsidR="00D039E0">
        <w:rPr>
          <w:bCs/>
        </w:rPr>
        <w:t xml:space="preserve"> the impact first and to </w:t>
      </w:r>
      <w:r w:rsidR="00A33DAC">
        <w:rPr>
          <w:bCs/>
        </w:rPr>
        <w:t>reach that impact he/she decide</w:t>
      </w:r>
      <w:r w:rsidR="00767A95">
        <w:rPr>
          <w:bCs/>
        </w:rPr>
        <w:t>s</w:t>
      </w:r>
      <w:r w:rsidR="00A33DAC">
        <w:rPr>
          <w:bCs/>
        </w:rPr>
        <w:t xml:space="preserve"> the quantity of value proposition. </w:t>
      </w:r>
      <w:r w:rsidR="00742FAA">
        <w:rPr>
          <w:bCs/>
        </w:rPr>
        <w:t xml:space="preserve">This a </w:t>
      </w:r>
      <w:r w:rsidR="00B6035F">
        <w:rPr>
          <w:bCs/>
        </w:rPr>
        <w:t>two-way</w:t>
      </w:r>
      <w:r w:rsidR="00742FAA">
        <w:rPr>
          <w:bCs/>
        </w:rPr>
        <w:t xml:space="preserve"> process</w:t>
      </w:r>
      <w:r w:rsidR="00B805AB">
        <w:rPr>
          <w:bCs/>
        </w:rPr>
        <w:t xml:space="preserve"> where social entre</w:t>
      </w:r>
      <w:r w:rsidR="002E01C9">
        <w:rPr>
          <w:bCs/>
        </w:rPr>
        <w:t>preneur decide</w:t>
      </w:r>
      <w:r w:rsidR="00767A95">
        <w:rPr>
          <w:bCs/>
        </w:rPr>
        <w:t>s</w:t>
      </w:r>
      <w:r w:rsidR="002E01C9">
        <w:rPr>
          <w:bCs/>
        </w:rPr>
        <w:t xml:space="preserve"> the value proposition and check the impact </w:t>
      </w:r>
      <w:r w:rsidR="00F37572">
        <w:rPr>
          <w:bCs/>
        </w:rPr>
        <w:t xml:space="preserve">or </w:t>
      </w:r>
      <w:r w:rsidR="00910A3E">
        <w:rPr>
          <w:bCs/>
        </w:rPr>
        <w:t>decides</w:t>
      </w:r>
      <w:r w:rsidR="00ED71D3">
        <w:rPr>
          <w:bCs/>
        </w:rPr>
        <w:t xml:space="preserve"> what the impact should be and based on that he gives the input as shown in</w:t>
      </w:r>
      <w:r w:rsidR="007A436B">
        <w:rPr>
          <w:bCs/>
        </w:rPr>
        <w:t xml:space="preserve"> </w:t>
      </w:r>
      <w:r w:rsidR="00910A3E">
        <w:rPr>
          <w:b/>
        </w:rPr>
        <w:t>Figure 5.1</w:t>
      </w:r>
      <w:r w:rsidR="007046E7">
        <w:rPr>
          <w:b/>
        </w:rPr>
        <w:t>2</w:t>
      </w:r>
      <w:r w:rsidR="00910A3E">
        <w:rPr>
          <w:b/>
        </w:rPr>
        <w:t xml:space="preserve">. </w:t>
      </w:r>
      <w:r w:rsidR="00B3308F">
        <w:rPr>
          <w:bCs/>
        </w:rPr>
        <w:t>This two</w:t>
      </w:r>
      <w:r w:rsidR="00161422">
        <w:rPr>
          <w:bCs/>
        </w:rPr>
        <w:t>-</w:t>
      </w:r>
      <w:r w:rsidR="00B3308F">
        <w:rPr>
          <w:bCs/>
        </w:rPr>
        <w:t>way process is not possible in Systems Dynamics</w:t>
      </w:r>
      <w:r w:rsidR="00767A95">
        <w:rPr>
          <w:bCs/>
        </w:rPr>
        <w:t xml:space="preserve"> alone</w:t>
      </w:r>
      <w:r w:rsidR="00B3308F">
        <w:rPr>
          <w:bCs/>
        </w:rPr>
        <w:t>. Social entrep</w:t>
      </w:r>
      <w:r w:rsidR="00C16E4B">
        <w:rPr>
          <w:bCs/>
        </w:rPr>
        <w:t xml:space="preserve">reneur </w:t>
      </w:r>
      <w:r w:rsidR="00161422">
        <w:rPr>
          <w:bCs/>
        </w:rPr>
        <w:t>ha</w:t>
      </w:r>
      <w:r w:rsidR="00C16E4B">
        <w:rPr>
          <w:bCs/>
        </w:rPr>
        <w:t xml:space="preserve">s to adjust the input until he gets the desired </w:t>
      </w:r>
      <w:r w:rsidR="00161422">
        <w:rPr>
          <w:bCs/>
        </w:rPr>
        <w:t>impact. To facilita</w:t>
      </w:r>
      <w:r w:rsidR="009E129C">
        <w:rPr>
          <w:bCs/>
        </w:rPr>
        <w:t>te this</w:t>
      </w:r>
      <w:r w:rsidR="00767A95">
        <w:rPr>
          <w:bCs/>
        </w:rPr>
        <w:t xml:space="preserve"> two-</w:t>
      </w:r>
      <w:r w:rsidR="00767A95">
        <w:rPr>
          <w:bCs/>
        </w:rPr>
        <w:lastRenderedPageBreak/>
        <w:t>way process</w:t>
      </w:r>
      <w:r w:rsidR="009E129C">
        <w:rPr>
          <w:bCs/>
        </w:rPr>
        <w:t>, PySD</w:t>
      </w:r>
      <w:r w:rsidR="00767A95">
        <w:rPr>
          <w:bCs/>
        </w:rPr>
        <w:t xml:space="preserve"> </w:t>
      </w:r>
      <w:r w:rsidR="009E129C">
        <w:rPr>
          <w:bCs/>
        </w:rPr>
        <w:t xml:space="preserve">library </w:t>
      </w:r>
      <w:r w:rsidR="00B6035F">
        <w:rPr>
          <w:bCs/>
        </w:rPr>
        <w:t xml:space="preserve">is used. As mentioned in </w:t>
      </w:r>
      <w:r w:rsidR="00B6035F">
        <w:rPr>
          <w:b/>
        </w:rPr>
        <w:t xml:space="preserve">Section 5.6.1, </w:t>
      </w:r>
      <w:r w:rsidR="00B6035F">
        <w:rPr>
          <w:bCs/>
        </w:rPr>
        <w:t xml:space="preserve">PySD library is used to convert </w:t>
      </w:r>
      <w:r w:rsidR="00927AB7">
        <w:rPr>
          <w:bCs/>
        </w:rPr>
        <w:t xml:space="preserve">Systems Dynamics model into a relational data with rows and columns. </w:t>
      </w:r>
      <w:r w:rsidR="001B7F41">
        <w:rPr>
          <w:bCs/>
        </w:rPr>
        <w:t>This data format is used in building predictive models using Machine Learning to predict what qu</w:t>
      </w:r>
      <w:r w:rsidR="000B0E5B">
        <w:rPr>
          <w:bCs/>
        </w:rPr>
        <w:t xml:space="preserve">antity of </w:t>
      </w:r>
      <w:r w:rsidR="00A64F92">
        <w:rPr>
          <w:bCs/>
        </w:rPr>
        <w:t xml:space="preserve">value position is needed </w:t>
      </w:r>
      <w:r w:rsidR="006854FE">
        <w:rPr>
          <w:bCs/>
        </w:rPr>
        <w:t>to get the desired impact.</w:t>
      </w:r>
    </w:p>
    <w:p w14:paraId="04C2EFBE" w14:textId="0A0B6F33" w:rsidR="006854FE" w:rsidRDefault="00197392" w:rsidP="00197392">
      <w:pPr>
        <w:pStyle w:val="ListParagraph"/>
        <w:jc w:val="both"/>
        <w:rPr>
          <w:bCs/>
        </w:rPr>
      </w:pPr>
      <w:r>
        <w:rPr>
          <w:bCs/>
        </w:rPr>
        <w:t xml:space="preserve"> </w:t>
      </w:r>
      <w:r w:rsidR="00902678">
        <w:rPr>
          <w:bCs/>
          <w:noProof/>
        </w:rPr>
        <w:drawing>
          <wp:inline distT="0" distB="0" distL="0" distR="0" wp14:anchorId="6A5F6494" wp14:editId="3D722EFE">
            <wp:extent cx="5651500" cy="2362200"/>
            <wp:effectExtent l="0" t="0" r="0" b="0"/>
            <wp:docPr id="147" name="Picture 14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creen Shot 2020-03-16 at 3.48.58 AM.png"/>
                    <pic:cNvPicPr/>
                  </pic:nvPicPr>
                  <pic:blipFill>
                    <a:blip r:embed="rId93">
                      <a:extLst>
                        <a:ext uri="{28A0092B-C50C-407E-A947-70E740481C1C}">
                          <a14:useLocalDpi xmlns:a14="http://schemas.microsoft.com/office/drawing/2010/main" val="0"/>
                        </a:ext>
                      </a:extLst>
                    </a:blip>
                    <a:stretch>
                      <a:fillRect/>
                    </a:stretch>
                  </pic:blipFill>
                  <pic:spPr>
                    <a:xfrm>
                      <a:off x="0" y="0"/>
                      <a:ext cx="5651500" cy="2362200"/>
                    </a:xfrm>
                    <a:prstGeom prst="rect">
                      <a:avLst/>
                    </a:prstGeom>
                  </pic:spPr>
                </pic:pic>
              </a:graphicData>
            </a:graphic>
          </wp:inline>
        </w:drawing>
      </w:r>
    </w:p>
    <w:p w14:paraId="73B5B39E" w14:textId="4B227A77" w:rsidR="00197392" w:rsidRPr="007046E7" w:rsidRDefault="007046E7" w:rsidP="00AF7FFB">
      <w:pPr>
        <w:pStyle w:val="Caption"/>
      </w:pPr>
      <w:bookmarkStart w:id="254" w:name="_Toc37455183"/>
      <w:r>
        <w:t xml:space="preserve">Figure 5. </w:t>
      </w:r>
      <w:fldSimple w:instr=" SEQ Figure_5. \* ARABIC ">
        <w:r w:rsidR="00864244">
          <w:rPr>
            <w:noProof/>
          </w:rPr>
          <w:t>12</w:t>
        </w:r>
      </w:fldSimple>
      <w:r>
        <w:t xml:space="preserve"> </w:t>
      </w:r>
      <w:r w:rsidR="00197392" w:rsidRPr="007046E7">
        <w:t>PySD to Build Predictive Models</w:t>
      </w:r>
      <w:bookmarkEnd w:id="254"/>
    </w:p>
    <w:p w14:paraId="7EF521C4" w14:textId="00E770E7" w:rsidR="0061376F" w:rsidRDefault="00767A95" w:rsidP="00143150">
      <w:pPr>
        <w:spacing w:line="480" w:lineRule="auto"/>
        <w:jc w:val="both"/>
        <w:rPr>
          <w:bCs/>
        </w:rPr>
      </w:pPr>
      <w:r>
        <w:rPr>
          <w:bCs/>
        </w:rPr>
        <w:tab/>
      </w:r>
    </w:p>
    <w:p w14:paraId="2382CDA3" w14:textId="31C1F09B" w:rsidR="0061376F" w:rsidRPr="004616F4" w:rsidRDefault="00767A95" w:rsidP="004616F4">
      <w:pPr>
        <w:spacing w:after="100" w:afterAutospacing="1" w:line="480" w:lineRule="auto"/>
        <w:ind w:left="720"/>
        <w:jc w:val="both"/>
        <w:rPr>
          <w:bCs/>
        </w:rPr>
      </w:pPr>
      <w:r>
        <w:rPr>
          <w:bCs/>
        </w:rPr>
        <w:t>This two-way process is an additional feature for Systems Dynamics. With these models, a social entrepreneur either checks the impact with different value propositions or decides the value proposition with different ranges of impact.</w:t>
      </w:r>
    </w:p>
    <w:p w14:paraId="66F92F26" w14:textId="77777777" w:rsidR="009A2FA5" w:rsidRPr="009A2FA5" w:rsidRDefault="009A2FA5" w:rsidP="009A2FA5">
      <w:pPr>
        <w:spacing w:line="480" w:lineRule="auto"/>
        <w:ind w:left="786"/>
        <w:jc w:val="both"/>
        <w:rPr>
          <w:b/>
        </w:rPr>
      </w:pPr>
      <w:r w:rsidRPr="009A2FA5">
        <w:rPr>
          <w:b/>
        </w:rPr>
        <w:t>The Process of Building Predictive Models</w:t>
      </w:r>
    </w:p>
    <w:p w14:paraId="6252D73E" w14:textId="2B689A6E" w:rsidR="0061376F" w:rsidRDefault="0061376F" w:rsidP="009A2FA5">
      <w:pPr>
        <w:spacing w:line="480" w:lineRule="auto"/>
        <w:ind w:left="786"/>
        <w:jc w:val="both"/>
        <w:rPr>
          <w:bCs/>
        </w:rPr>
      </w:pPr>
      <w:r>
        <w:rPr>
          <w:bCs/>
        </w:rPr>
        <w:t xml:space="preserve">PySD library plays very essential role in this process. The Systems Dynamics model is converted into a dataset where every variable act as a column. We can choose only desired columns for building the model. Once dataset is ready as shown in </w:t>
      </w:r>
      <w:r>
        <w:rPr>
          <w:b/>
        </w:rPr>
        <w:t>Figure 5.1</w:t>
      </w:r>
      <w:r w:rsidR="007046E7">
        <w:rPr>
          <w:b/>
        </w:rPr>
        <w:t>3</w:t>
      </w:r>
      <w:r>
        <w:rPr>
          <w:bCs/>
        </w:rPr>
        <w:t>, we can choose an appropriate algorithm to train the model.</w:t>
      </w:r>
    </w:p>
    <w:p w14:paraId="1F1863A1" w14:textId="77777777" w:rsidR="0061376F" w:rsidRPr="00895A03" w:rsidRDefault="0061376F" w:rsidP="0061376F">
      <w:pPr>
        <w:spacing w:line="480" w:lineRule="auto"/>
        <w:ind w:left="720"/>
        <w:jc w:val="both"/>
        <w:rPr>
          <w:b/>
        </w:rPr>
      </w:pPr>
      <w:r w:rsidRPr="00895A03">
        <w:rPr>
          <w:b/>
          <w:noProof/>
        </w:rPr>
        <w:lastRenderedPageBreak/>
        <w:drawing>
          <wp:inline distT="0" distB="0" distL="0" distR="0" wp14:anchorId="138F278C" wp14:editId="6DC90ACA">
            <wp:extent cx="5757794" cy="2817845"/>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creen Shot 2019-09-15 at 1.56.41 AM.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857308" cy="2866547"/>
                    </a:xfrm>
                    <a:prstGeom prst="rect">
                      <a:avLst/>
                    </a:prstGeom>
                  </pic:spPr>
                </pic:pic>
              </a:graphicData>
            </a:graphic>
          </wp:inline>
        </w:drawing>
      </w:r>
    </w:p>
    <w:p w14:paraId="3B2928FA" w14:textId="4E62BF2F" w:rsidR="0061376F" w:rsidRDefault="007046E7" w:rsidP="00AF7FFB">
      <w:pPr>
        <w:pStyle w:val="Caption"/>
      </w:pPr>
      <w:bookmarkStart w:id="255" w:name="_Toc37455184"/>
      <w:r>
        <w:t xml:space="preserve">Figure 5. </w:t>
      </w:r>
      <w:fldSimple w:instr=" SEQ Figure_5. \* ARABIC ">
        <w:r w:rsidR="00864244">
          <w:rPr>
            <w:noProof/>
          </w:rPr>
          <w:t>13</w:t>
        </w:r>
      </w:fldSimple>
      <w:r w:rsidR="0061376F" w:rsidRPr="00895A03">
        <w:t xml:space="preserve"> </w:t>
      </w:r>
      <w:r w:rsidR="0061376F" w:rsidRPr="007046E7">
        <w:t>Conversion of a Systems Dynamics Model into a Datase</w:t>
      </w:r>
      <w:r w:rsidR="00E05EAA" w:rsidRPr="007046E7">
        <w:t>t</w:t>
      </w:r>
      <w:bookmarkEnd w:id="255"/>
    </w:p>
    <w:p w14:paraId="20400FA5" w14:textId="77777777" w:rsidR="00DD2235" w:rsidRPr="00DD2235" w:rsidRDefault="00DD2235" w:rsidP="00DD2235"/>
    <w:p w14:paraId="3515C28E" w14:textId="0EDDC314" w:rsidR="0061376F" w:rsidRDefault="0061376F" w:rsidP="0061376F">
      <w:pPr>
        <w:spacing w:line="480" w:lineRule="auto"/>
        <w:ind w:left="720"/>
        <w:jc w:val="both"/>
        <w:rPr>
          <w:bCs/>
        </w:rPr>
      </w:pPr>
      <w:r>
        <w:rPr>
          <w:bCs/>
        </w:rPr>
        <w:t xml:space="preserve">The most appropriate machine learning algorithm is regression. Regression allow us to analyze the impact of each variable. The final equation produced by the regression gives the individual effect of each variable on a dependent variable. The dependent variables will be </w:t>
      </w:r>
      <w:r w:rsidR="00654EF2">
        <w:rPr>
          <w:bCs/>
        </w:rPr>
        <w:t>the</w:t>
      </w:r>
      <w:r>
        <w:rPr>
          <w:bCs/>
        </w:rPr>
        <w:t xml:space="preserve"> impact variables from Systems Dynamics. For example, we can predict the education by giving electricity to villagers. We can build many such equations using regression by changing the dependent variables. </w:t>
      </w:r>
    </w:p>
    <w:p w14:paraId="1ED5A338" w14:textId="2F2C4AC9" w:rsidR="0061376F" w:rsidRDefault="0061376F" w:rsidP="0061376F">
      <w:pPr>
        <w:spacing w:line="480" w:lineRule="auto"/>
        <w:ind w:firstLine="720"/>
        <w:jc w:val="both"/>
        <w:rPr>
          <w:bCs/>
        </w:rPr>
      </w:pPr>
      <w:r>
        <w:rPr>
          <w:b/>
        </w:rPr>
        <w:t>Figure 5.1</w:t>
      </w:r>
      <w:r w:rsidR="007046E7">
        <w:rPr>
          <w:b/>
        </w:rPr>
        <w:t>4</w:t>
      </w:r>
      <w:r>
        <w:rPr>
          <w:b/>
        </w:rPr>
        <w:t xml:space="preserve"> </w:t>
      </w:r>
      <w:r>
        <w:rPr>
          <w:bCs/>
        </w:rPr>
        <w:t>shows how equations are built using regression.</w:t>
      </w:r>
    </w:p>
    <w:p w14:paraId="04E368D3" w14:textId="77777777" w:rsidR="0061376F" w:rsidRPr="00895A03" w:rsidRDefault="0061376F" w:rsidP="0061376F">
      <w:pPr>
        <w:spacing w:line="480" w:lineRule="auto"/>
        <w:jc w:val="center"/>
        <w:rPr>
          <w:bCs/>
        </w:rPr>
      </w:pPr>
      <w:r>
        <w:rPr>
          <w:bCs/>
          <w:noProof/>
        </w:rPr>
        <w:drawing>
          <wp:inline distT="0" distB="0" distL="0" distR="0" wp14:anchorId="1E347D8F" wp14:editId="052EAD52">
            <wp:extent cx="5061883" cy="1846907"/>
            <wp:effectExtent l="0" t="0" r="571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creen Shot 2019-09-15 at 2.06.07 AM.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099964" cy="1860801"/>
                    </a:xfrm>
                    <a:prstGeom prst="rect">
                      <a:avLst/>
                    </a:prstGeom>
                  </pic:spPr>
                </pic:pic>
              </a:graphicData>
            </a:graphic>
          </wp:inline>
        </w:drawing>
      </w:r>
    </w:p>
    <w:p w14:paraId="7958030E" w14:textId="71573804" w:rsidR="006331A9" w:rsidRPr="0077672A" w:rsidRDefault="007046E7" w:rsidP="0077672A">
      <w:pPr>
        <w:pStyle w:val="Caption"/>
      </w:pPr>
      <w:bookmarkStart w:id="256" w:name="_Toc37455185"/>
      <w:r>
        <w:t xml:space="preserve">Figure 5. </w:t>
      </w:r>
      <w:fldSimple w:instr=" SEQ Figure_5. \* ARABIC ">
        <w:r w:rsidR="00864244">
          <w:rPr>
            <w:noProof/>
          </w:rPr>
          <w:t>14</w:t>
        </w:r>
      </w:fldSimple>
      <w:r>
        <w:t xml:space="preserve"> </w:t>
      </w:r>
      <w:r w:rsidR="0061376F" w:rsidRPr="007046E7">
        <w:t>Multiple Regression Equation</w:t>
      </w:r>
      <w:bookmarkEnd w:id="256"/>
    </w:p>
    <w:p w14:paraId="19A986C6" w14:textId="5707E601" w:rsidR="0061376F" w:rsidRPr="007850FE" w:rsidRDefault="008E61B0" w:rsidP="007850FE">
      <w:pPr>
        <w:pStyle w:val="Heading1"/>
        <w:numPr>
          <w:ilvl w:val="0"/>
          <w:numId w:val="0"/>
        </w:numPr>
        <w:spacing w:line="480" w:lineRule="auto"/>
        <w:ind w:left="612" w:hanging="432"/>
        <w:rPr>
          <w:rFonts w:ascii="Times New Roman" w:hAnsi="Times New Roman" w:cs="Times New Roman"/>
          <w:b/>
          <w:bCs/>
          <w:color w:val="000000" w:themeColor="text1"/>
          <w:sz w:val="24"/>
          <w:szCs w:val="24"/>
        </w:rPr>
      </w:pPr>
      <w:bookmarkStart w:id="257" w:name="_Toc34942199"/>
      <w:bookmarkStart w:id="258" w:name="_Toc39823469"/>
      <w:r w:rsidRPr="007850FE">
        <w:rPr>
          <w:rFonts w:ascii="Times New Roman" w:hAnsi="Times New Roman" w:cs="Times New Roman"/>
          <w:b/>
          <w:bCs/>
          <w:color w:val="000000" w:themeColor="text1"/>
          <w:sz w:val="24"/>
          <w:szCs w:val="24"/>
        </w:rPr>
        <w:lastRenderedPageBreak/>
        <w:t>5.</w:t>
      </w:r>
      <w:r w:rsidR="0008269E">
        <w:rPr>
          <w:rFonts w:ascii="Times New Roman" w:hAnsi="Times New Roman" w:cs="Times New Roman"/>
          <w:b/>
          <w:bCs/>
          <w:color w:val="000000" w:themeColor="text1"/>
          <w:sz w:val="24"/>
          <w:szCs w:val="24"/>
        </w:rPr>
        <w:t>8</w:t>
      </w:r>
      <w:r w:rsidR="0061376F" w:rsidRPr="007850FE">
        <w:rPr>
          <w:rFonts w:ascii="Times New Roman" w:hAnsi="Times New Roman" w:cs="Times New Roman"/>
          <w:b/>
          <w:bCs/>
          <w:color w:val="000000" w:themeColor="text1"/>
          <w:sz w:val="24"/>
          <w:szCs w:val="24"/>
        </w:rPr>
        <w:t xml:space="preserve"> </w:t>
      </w:r>
      <w:r w:rsidR="0061376F" w:rsidRPr="007850FE">
        <w:rPr>
          <w:rFonts w:ascii="Times New Roman" w:hAnsi="Times New Roman" w:cs="Times New Roman"/>
          <w:b/>
          <w:bCs/>
          <w:color w:val="000000" w:themeColor="text1"/>
          <w:sz w:val="24"/>
          <w:szCs w:val="24"/>
        </w:rPr>
        <w:tab/>
        <w:t>SYNOPSIS</w:t>
      </w:r>
      <w:bookmarkEnd w:id="257"/>
      <w:bookmarkEnd w:id="258"/>
      <w:r w:rsidR="0061376F" w:rsidRPr="007850FE">
        <w:rPr>
          <w:rFonts w:ascii="Times New Roman" w:hAnsi="Times New Roman" w:cs="Times New Roman"/>
          <w:b/>
          <w:bCs/>
          <w:color w:val="000000" w:themeColor="text1"/>
          <w:sz w:val="24"/>
          <w:szCs w:val="24"/>
        </w:rPr>
        <w:t xml:space="preserve"> </w:t>
      </w:r>
    </w:p>
    <w:p w14:paraId="421270BA" w14:textId="7BF230C7" w:rsidR="0077672A" w:rsidRPr="0077672A" w:rsidRDefault="0061376F" w:rsidP="0077672A">
      <w:pPr>
        <w:pStyle w:val="ListParagraph"/>
        <w:spacing w:after="100" w:afterAutospacing="1" w:line="480" w:lineRule="auto"/>
        <w:contextualSpacing w:val="0"/>
        <w:jc w:val="both"/>
        <w:rPr>
          <w:bCs/>
        </w:rPr>
      </w:pPr>
      <w:r>
        <w:rPr>
          <w:bCs/>
        </w:rPr>
        <w:t xml:space="preserve">This chapter justifies </w:t>
      </w:r>
      <w:r w:rsidR="002A0E54">
        <w:rPr>
          <w:bCs/>
        </w:rPr>
        <w:t xml:space="preserve">the </w:t>
      </w:r>
      <w:r w:rsidR="00926DAC">
        <w:rPr>
          <w:bCs/>
        </w:rPr>
        <w:t>S</w:t>
      </w:r>
      <w:r w:rsidR="00B77B32">
        <w:rPr>
          <w:bCs/>
        </w:rPr>
        <w:t xml:space="preserve">econdary </w:t>
      </w:r>
      <w:r w:rsidR="00926DAC">
        <w:rPr>
          <w:bCs/>
        </w:rPr>
        <w:t>H</w:t>
      </w:r>
      <w:r w:rsidR="00B77B32">
        <w:rPr>
          <w:bCs/>
        </w:rPr>
        <w:t>ypothesis 2</w:t>
      </w:r>
      <w:r w:rsidR="002A0E54">
        <w:rPr>
          <w:bCs/>
        </w:rPr>
        <w:t xml:space="preserve">. To </w:t>
      </w:r>
      <w:r w:rsidR="003B6EAF">
        <w:rPr>
          <w:bCs/>
        </w:rPr>
        <w:t xml:space="preserve">analyze and visualize the impact of a value proposition, Systems Dynamics is utilized. </w:t>
      </w:r>
      <w:r w:rsidR="00C93D8C">
        <w:rPr>
          <w:bCs/>
        </w:rPr>
        <w:t xml:space="preserve">To connect the Systems Dynamics to crowdfunding platforms and also to build the predictive models, a python library called ‘PySD’ is utilized. In </w:t>
      </w:r>
      <w:r w:rsidR="00C93D8C">
        <w:rPr>
          <w:b/>
        </w:rPr>
        <w:t xml:space="preserve">Chapter </w:t>
      </w:r>
      <w:r w:rsidR="00DD1FEC">
        <w:rPr>
          <w:b/>
        </w:rPr>
        <w:t>4</w:t>
      </w:r>
      <w:r w:rsidR="00C93D8C">
        <w:rPr>
          <w:b/>
        </w:rPr>
        <w:t xml:space="preserve">, </w:t>
      </w:r>
      <w:r w:rsidR="00FA2E8B">
        <w:rPr>
          <w:bCs/>
        </w:rPr>
        <w:t>S</w:t>
      </w:r>
      <w:r w:rsidR="00C93D8C">
        <w:rPr>
          <w:bCs/>
        </w:rPr>
        <w:t xml:space="preserve">econdary </w:t>
      </w:r>
      <w:r w:rsidR="00FA2E8B">
        <w:rPr>
          <w:bCs/>
        </w:rPr>
        <w:t>H</w:t>
      </w:r>
      <w:r w:rsidR="00C93D8C">
        <w:rPr>
          <w:bCs/>
        </w:rPr>
        <w:t>ypothesis 1 is justified and in this chapter</w:t>
      </w:r>
      <w:r w:rsidR="000134F7">
        <w:rPr>
          <w:bCs/>
        </w:rPr>
        <w:t xml:space="preserve">, </w:t>
      </w:r>
      <w:r w:rsidR="00926DAC">
        <w:rPr>
          <w:bCs/>
        </w:rPr>
        <w:t>S</w:t>
      </w:r>
      <w:r w:rsidR="000134F7">
        <w:rPr>
          <w:bCs/>
        </w:rPr>
        <w:t xml:space="preserve">econdary </w:t>
      </w:r>
      <w:r w:rsidR="00926DAC">
        <w:rPr>
          <w:bCs/>
        </w:rPr>
        <w:t>H</w:t>
      </w:r>
      <w:r w:rsidR="000134F7">
        <w:rPr>
          <w:bCs/>
        </w:rPr>
        <w:t>ypothesis 2 is justified</w:t>
      </w:r>
      <w:r w:rsidR="00DD1FEC">
        <w:rPr>
          <w:bCs/>
        </w:rPr>
        <w:t xml:space="preserve">. This combinedly justified the primary hypothesis. </w:t>
      </w:r>
    </w:p>
    <w:p w14:paraId="27BA3D48" w14:textId="1BCB5F8F" w:rsidR="0061376F" w:rsidRPr="0077672A" w:rsidRDefault="0061376F" w:rsidP="0077672A">
      <w:pPr>
        <w:pStyle w:val="ListParagraph"/>
        <w:spacing w:after="100" w:afterAutospacing="1" w:line="480" w:lineRule="auto"/>
        <w:contextualSpacing w:val="0"/>
        <w:jc w:val="both"/>
        <w:rPr>
          <w:bCs/>
        </w:rPr>
      </w:pPr>
      <w:r w:rsidRPr="0077672A">
        <w:rPr>
          <w:b/>
        </w:rPr>
        <w:t>Primary Hypothesis</w:t>
      </w:r>
      <w:r w:rsidR="0077672A">
        <w:rPr>
          <w:b/>
        </w:rPr>
        <w:t xml:space="preserve"> (PH)</w:t>
      </w:r>
    </w:p>
    <w:p w14:paraId="438AB8E5" w14:textId="77777777" w:rsidR="00A21C57" w:rsidRDefault="00A21C57" w:rsidP="00A21C57">
      <w:pPr>
        <w:spacing w:line="480" w:lineRule="auto"/>
        <w:ind w:left="720"/>
        <w:jc w:val="both"/>
        <w:rPr>
          <w:i/>
          <w:iCs/>
        </w:rPr>
      </w:pPr>
      <w:r w:rsidRPr="008F5727">
        <w:rPr>
          <w:rStyle w:val="Strong"/>
          <w:color w:val="1C1E29"/>
        </w:rPr>
        <w:t> </w:t>
      </w:r>
      <w:r w:rsidRPr="00A54EB8">
        <w:rPr>
          <w:i/>
          <w:iCs/>
        </w:rPr>
        <w:t xml:space="preserve">A framework which can be used by </w:t>
      </w:r>
      <w:r>
        <w:rPr>
          <w:i/>
          <w:iCs/>
        </w:rPr>
        <w:t xml:space="preserve">any </w:t>
      </w:r>
      <w:r w:rsidRPr="00A54EB8">
        <w:rPr>
          <w:i/>
          <w:iCs/>
        </w:rPr>
        <w:t>social entrepreneur to de</w:t>
      </w:r>
      <w:r>
        <w:rPr>
          <w:i/>
          <w:iCs/>
        </w:rPr>
        <w:t>velop</w:t>
      </w:r>
      <w:r w:rsidRPr="00A54EB8">
        <w:rPr>
          <w:i/>
          <w:iCs/>
        </w:rPr>
        <w:t xml:space="preserve"> value </w:t>
      </w:r>
      <w:r>
        <w:rPr>
          <w:i/>
          <w:iCs/>
        </w:rPr>
        <w:t xml:space="preserve">        </w:t>
      </w:r>
      <w:r w:rsidRPr="00A54EB8">
        <w:rPr>
          <w:i/>
          <w:iCs/>
        </w:rPr>
        <w:t>proposition</w:t>
      </w:r>
      <w:r>
        <w:rPr>
          <w:i/>
          <w:iCs/>
        </w:rPr>
        <w:t xml:space="preserve">s </w:t>
      </w:r>
      <w:r w:rsidRPr="00A54EB8">
        <w:rPr>
          <w:i/>
          <w:iCs/>
        </w:rPr>
        <w:t xml:space="preserve">and evaluate </w:t>
      </w:r>
      <w:r>
        <w:rPr>
          <w:i/>
          <w:iCs/>
        </w:rPr>
        <w:t>its</w:t>
      </w:r>
      <w:r w:rsidRPr="00A54EB8">
        <w:rPr>
          <w:i/>
          <w:iCs/>
        </w:rPr>
        <w:t xml:space="preserve"> impact is needed.</w:t>
      </w:r>
    </w:p>
    <w:p w14:paraId="259AA2B4" w14:textId="77777777" w:rsidR="0061376F" w:rsidRDefault="0061376F" w:rsidP="0061376F">
      <w:pPr>
        <w:spacing w:line="480" w:lineRule="auto"/>
        <w:ind w:left="720"/>
        <w:jc w:val="both"/>
        <w:rPr>
          <w:i/>
          <w:iCs/>
        </w:rPr>
      </w:pPr>
    </w:p>
    <w:p w14:paraId="38608FC9" w14:textId="117814F7" w:rsidR="0061376F" w:rsidRDefault="0061376F" w:rsidP="0061376F">
      <w:pPr>
        <w:pStyle w:val="ListParagraph"/>
        <w:spacing w:line="480" w:lineRule="auto"/>
        <w:jc w:val="both"/>
        <w:rPr>
          <w:bCs/>
        </w:rPr>
      </w:pPr>
      <w:r>
        <w:rPr>
          <w:bCs/>
        </w:rPr>
        <w:t xml:space="preserve">In </w:t>
      </w:r>
      <w:r w:rsidRPr="00B26AD2">
        <w:rPr>
          <w:b/>
        </w:rPr>
        <w:t>Chapter 4</w:t>
      </w:r>
      <w:r>
        <w:rPr>
          <w:bCs/>
        </w:rPr>
        <w:t>, Dilemma Triangle method is introduced which helps in deciding what value proposition is needed for the village. In this chapter Systems Dynamics is introduced to evaluate the impact of the decided value proposition</w:t>
      </w:r>
      <w:r w:rsidR="005077E3">
        <w:rPr>
          <w:bCs/>
        </w:rPr>
        <w:t xml:space="preserve">. </w:t>
      </w:r>
      <w:r>
        <w:rPr>
          <w:bCs/>
        </w:rPr>
        <w:t xml:space="preserve">Tools like Vensim (Systems Dynamics) and Python Library (PYSD) is utilized in realizing the framework. The whole process is practically applied on one of the villages of SunMoskha’s portfolio to validate the method. This validation is shown in </w:t>
      </w:r>
      <w:r>
        <w:rPr>
          <w:b/>
        </w:rPr>
        <w:t>Chapter 6</w:t>
      </w:r>
      <w:r>
        <w:rPr>
          <w:bCs/>
        </w:rPr>
        <w:t xml:space="preserve"> where whole framework right from Dilemma Triangle method to Systems Dynamics is applied on the test problem.</w:t>
      </w:r>
      <w:r w:rsidR="005077E3">
        <w:rPr>
          <w:bCs/>
        </w:rPr>
        <w:t xml:space="preserve"> </w:t>
      </w:r>
    </w:p>
    <w:p w14:paraId="54E943D4" w14:textId="15903485" w:rsidR="00986DD0" w:rsidRDefault="00986DD0" w:rsidP="0061376F">
      <w:pPr>
        <w:pStyle w:val="ListParagraph"/>
        <w:spacing w:line="480" w:lineRule="auto"/>
        <w:jc w:val="both"/>
        <w:rPr>
          <w:bCs/>
        </w:rPr>
      </w:pPr>
    </w:p>
    <w:p w14:paraId="583B85A4" w14:textId="7F5C9E31" w:rsidR="004616F4" w:rsidRDefault="004616F4" w:rsidP="0061376F">
      <w:pPr>
        <w:pStyle w:val="ListParagraph"/>
        <w:spacing w:line="480" w:lineRule="auto"/>
        <w:jc w:val="both"/>
        <w:rPr>
          <w:bCs/>
        </w:rPr>
      </w:pPr>
    </w:p>
    <w:p w14:paraId="53520476" w14:textId="77777777" w:rsidR="00AA0445" w:rsidRDefault="00AA0445" w:rsidP="0061376F">
      <w:pPr>
        <w:pStyle w:val="ListParagraph"/>
        <w:spacing w:line="480" w:lineRule="auto"/>
        <w:jc w:val="both"/>
        <w:rPr>
          <w:bCs/>
        </w:rPr>
      </w:pPr>
    </w:p>
    <w:bookmarkEnd w:id="159"/>
    <w:bookmarkEnd w:id="160"/>
    <w:p w14:paraId="03FF6C8B" w14:textId="0B30144C" w:rsidR="00C275C5" w:rsidRDefault="00C275C5" w:rsidP="004D0042">
      <w:pPr>
        <w:spacing w:line="360" w:lineRule="auto"/>
        <w:rPr>
          <w:b/>
          <w:sz w:val="32"/>
          <w:szCs w:val="32"/>
        </w:rPr>
      </w:pPr>
    </w:p>
    <w:p w14:paraId="4E8764C0" w14:textId="77777777" w:rsidR="004D0042" w:rsidRDefault="004D0042" w:rsidP="004D0042">
      <w:pPr>
        <w:spacing w:line="360" w:lineRule="auto"/>
        <w:rPr>
          <w:b/>
          <w:sz w:val="32"/>
          <w:szCs w:val="32"/>
        </w:rPr>
      </w:pPr>
    </w:p>
    <w:p w14:paraId="4BB246C3" w14:textId="64A40923" w:rsidR="00C90D86" w:rsidRPr="008E61B0" w:rsidRDefault="00606B7F" w:rsidP="00414534">
      <w:pPr>
        <w:spacing w:line="360" w:lineRule="auto"/>
        <w:jc w:val="center"/>
        <w:rPr>
          <w:b/>
          <w:sz w:val="32"/>
          <w:szCs w:val="32"/>
        </w:rPr>
      </w:pPr>
      <w:r w:rsidRPr="008E61B0">
        <w:rPr>
          <w:b/>
          <w:sz w:val="32"/>
          <w:szCs w:val="32"/>
        </w:rPr>
        <w:lastRenderedPageBreak/>
        <w:t>CHAPT</w:t>
      </w:r>
      <w:r w:rsidR="00B42BC6" w:rsidRPr="008E61B0">
        <w:rPr>
          <w:b/>
          <w:sz w:val="32"/>
          <w:szCs w:val="32"/>
        </w:rPr>
        <w:t>E</w:t>
      </w:r>
      <w:r w:rsidRPr="008E61B0">
        <w:rPr>
          <w:b/>
          <w:sz w:val="32"/>
          <w:szCs w:val="32"/>
        </w:rPr>
        <w:t>R</w:t>
      </w:r>
      <w:r w:rsidR="008577C5" w:rsidRPr="008E61B0">
        <w:rPr>
          <w:b/>
          <w:sz w:val="32"/>
          <w:szCs w:val="32"/>
        </w:rPr>
        <w:t xml:space="preserve"> </w:t>
      </w:r>
      <w:r w:rsidR="005657EE" w:rsidRPr="008E61B0">
        <w:rPr>
          <w:b/>
          <w:sz w:val="32"/>
          <w:szCs w:val="32"/>
        </w:rPr>
        <w:t>6</w:t>
      </w:r>
    </w:p>
    <w:p w14:paraId="1151930A" w14:textId="4D84AFB6" w:rsidR="00776F32" w:rsidRDefault="00653B9A" w:rsidP="00414534">
      <w:pPr>
        <w:pStyle w:val="Heading1"/>
        <w:numPr>
          <w:ilvl w:val="0"/>
          <w:numId w:val="0"/>
        </w:numPr>
        <w:spacing w:line="360" w:lineRule="auto"/>
        <w:ind w:left="612"/>
        <w:jc w:val="center"/>
        <w:rPr>
          <w:rFonts w:ascii="Times New Roman" w:hAnsi="Times New Roman" w:cs="Times New Roman"/>
          <w:b/>
          <w:bCs/>
          <w:color w:val="000000" w:themeColor="text1"/>
        </w:rPr>
      </w:pPr>
      <w:bookmarkStart w:id="259" w:name="_Toc34942200"/>
      <w:bookmarkStart w:id="260" w:name="_Toc39823470"/>
      <w:r w:rsidRPr="008E61B0">
        <w:rPr>
          <w:rFonts w:ascii="Times New Roman" w:hAnsi="Times New Roman" w:cs="Times New Roman"/>
          <w:b/>
          <w:bCs/>
          <w:color w:val="000000" w:themeColor="text1"/>
        </w:rPr>
        <w:t>APPLICATION OF THE FRAMEWORK ON A VILLAGE</w:t>
      </w:r>
      <w:bookmarkEnd w:id="259"/>
      <w:bookmarkEnd w:id="260"/>
    </w:p>
    <w:p w14:paraId="5F4BF2B5" w14:textId="77777777" w:rsidR="00414534" w:rsidRPr="00414534" w:rsidRDefault="00414534" w:rsidP="00414534"/>
    <w:p w14:paraId="0C0862B5" w14:textId="75AF693F" w:rsidR="007A440A" w:rsidRDefault="00612A34" w:rsidP="00220801">
      <w:pPr>
        <w:spacing w:after="100" w:afterAutospacing="1" w:line="480" w:lineRule="auto"/>
        <w:ind w:left="619"/>
        <w:jc w:val="both"/>
      </w:pPr>
      <w:r w:rsidRPr="00A54EB8">
        <w:t xml:space="preserve">In this chapter, </w:t>
      </w:r>
      <w:r w:rsidR="001F5DE5">
        <w:t xml:space="preserve">Empirical Performance validity is presented with a test problem. </w:t>
      </w:r>
      <w:r w:rsidR="00654035">
        <w:t>In 2017,</w:t>
      </w:r>
      <w:r w:rsidR="00654398">
        <w:t xml:space="preserve"> SunMoksha </w:t>
      </w:r>
      <w:r w:rsidR="00DC2D68">
        <w:t>achieved</w:t>
      </w:r>
      <w:r w:rsidR="00654398">
        <w:t xml:space="preserve"> </w:t>
      </w:r>
      <w:r w:rsidR="004B735C">
        <w:t xml:space="preserve">sustainable rural development </w:t>
      </w:r>
      <w:r w:rsidR="00E61458">
        <w:t>in the village called “Chhotkei”</w:t>
      </w:r>
      <w:r w:rsidR="00B8051B">
        <w:t xml:space="preserve"> from the state Orissa, India. </w:t>
      </w:r>
      <w:r w:rsidR="00D24489">
        <w:t>Now, SunMoksh</w:t>
      </w:r>
      <w:r w:rsidR="00966B89">
        <w:t xml:space="preserve">a chose ‘Kudagaon’ </w:t>
      </w:r>
      <w:r w:rsidR="00A54012">
        <w:t xml:space="preserve">village from the same state. </w:t>
      </w:r>
      <w:r w:rsidR="00BE6AED">
        <w:t xml:space="preserve">This village is considered as </w:t>
      </w:r>
      <w:r w:rsidR="00291C3F">
        <w:t>the comprehensive</w:t>
      </w:r>
      <w:r w:rsidR="00BE6AED">
        <w:t xml:space="preserve"> problem</w:t>
      </w:r>
      <w:r w:rsidR="00291C3F">
        <w:t xml:space="preserve"> to validate the framework</w:t>
      </w:r>
      <w:r w:rsidR="00BE6AED">
        <w:t xml:space="preserve">. Based on the characteristics and </w:t>
      </w:r>
      <w:r w:rsidR="005A76D6">
        <w:t xml:space="preserve">information available regarding the village, the proposed computational framework is implemented. </w:t>
      </w:r>
      <w:r w:rsidR="007641A9">
        <w:t xml:space="preserve"> Kud</w:t>
      </w:r>
      <w:r w:rsidR="00EA2782">
        <w:t>a</w:t>
      </w:r>
      <w:r w:rsidR="007641A9">
        <w:t>gaon is a</w:t>
      </w:r>
      <w:r w:rsidR="00EA2782">
        <w:t>n</w:t>
      </w:r>
      <w:r w:rsidR="007641A9">
        <w:t xml:space="preserve"> island village with a poor source of transportation. </w:t>
      </w:r>
      <w:r w:rsidR="00EA2782">
        <w:t>Due to this, there is no electricity suppl</w:t>
      </w:r>
      <w:r w:rsidR="005C6887">
        <w:t>y</w:t>
      </w:r>
      <w:r w:rsidR="00EA2782">
        <w:t xml:space="preserve"> from the govern</w:t>
      </w:r>
      <w:r w:rsidR="005C6887">
        <w:t>m</w:t>
      </w:r>
      <w:r w:rsidR="00EA2782">
        <w:t>ent.</w:t>
      </w:r>
      <w:r w:rsidR="005C6887">
        <w:t xml:space="preserve"> </w:t>
      </w:r>
    </w:p>
    <w:p w14:paraId="38BF70AE" w14:textId="6A33A30F" w:rsidR="00C81518" w:rsidRDefault="007A440A" w:rsidP="00220801">
      <w:pPr>
        <w:spacing w:line="480" w:lineRule="auto"/>
        <w:ind w:left="720" w:firstLine="720"/>
        <w:jc w:val="both"/>
        <w:rPr>
          <w:spacing w:val="4"/>
          <w:shd w:val="clear" w:color="auto" w:fill="FCFCFC"/>
        </w:rPr>
      </w:pPr>
      <w:r>
        <w:t xml:space="preserve">To introduce sustainable rural development, existing problems should be eradicated. </w:t>
      </w:r>
      <w:r w:rsidR="0079246E">
        <w:t>These existing problems can</w:t>
      </w:r>
      <w:r>
        <w:t xml:space="preserve"> be solved by introducing </w:t>
      </w:r>
      <w:r w:rsidR="006577E8">
        <w:t xml:space="preserve">a value proposition. </w:t>
      </w:r>
      <w:r w:rsidR="00D23369">
        <w:t>Since, social problems are wicked problems (</w:t>
      </w:r>
      <w:r w:rsidR="00D23369" w:rsidRPr="0084648D">
        <w:rPr>
          <w:spacing w:val="4"/>
          <w:shd w:val="clear" w:color="auto" w:fill="FCFCFC"/>
        </w:rPr>
        <w:t>Rittel, H.W.J. &amp; Webber, M.M.</w:t>
      </w:r>
      <w:r w:rsidR="00D23369">
        <w:rPr>
          <w:spacing w:val="4"/>
          <w:shd w:val="clear" w:color="auto" w:fill="FCFCFC"/>
        </w:rPr>
        <w:t>, 1973)</w:t>
      </w:r>
      <w:r w:rsidR="00FD7292">
        <w:rPr>
          <w:spacing w:val="4"/>
          <w:shd w:val="clear" w:color="auto" w:fill="FCFCFC"/>
        </w:rPr>
        <w:t xml:space="preserve"> introducing a </w:t>
      </w:r>
      <w:r w:rsidR="00AC087D">
        <w:rPr>
          <w:spacing w:val="4"/>
          <w:shd w:val="clear" w:color="auto" w:fill="FCFCFC"/>
        </w:rPr>
        <w:t xml:space="preserve">value proposition </w:t>
      </w:r>
      <w:r w:rsidR="006A25E0">
        <w:rPr>
          <w:spacing w:val="4"/>
          <w:shd w:val="clear" w:color="auto" w:fill="FCFCFC"/>
        </w:rPr>
        <w:t>directly without considering the dilemmas in it</w:t>
      </w:r>
      <w:r w:rsidR="00D55D06">
        <w:rPr>
          <w:spacing w:val="4"/>
          <w:shd w:val="clear" w:color="auto" w:fill="FCFCFC"/>
        </w:rPr>
        <w:t xml:space="preserve"> </w:t>
      </w:r>
      <w:r w:rsidR="006A25E0">
        <w:rPr>
          <w:spacing w:val="4"/>
          <w:shd w:val="clear" w:color="auto" w:fill="FCFCFC"/>
        </w:rPr>
        <w:t xml:space="preserve">creates a new problem. </w:t>
      </w:r>
      <w:r w:rsidR="00732DBC">
        <w:rPr>
          <w:spacing w:val="4"/>
          <w:shd w:val="clear" w:color="auto" w:fill="FCFCFC"/>
        </w:rPr>
        <w:t xml:space="preserve">This value proposition is </w:t>
      </w:r>
      <w:r w:rsidR="00D16159">
        <w:rPr>
          <w:spacing w:val="4"/>
          <w:shd w:val="clear" w:color="auto" w:fill="FCFCFC"/>
        </w:rPr>
        <w:t xml:space="preserve">a clean technology developed by SunMoksha which </w:t>
      </w:r>
      <w:r w:rsidR="005977C2">
        <w:rPr>
          <w:spacing w:val="4"/>
          <w:shd w:val="clear" w:color="auto" w:fill="FCFCFC"/>
        </w:rPr>
        <w:t xml:space="preserve">needs huge investment. </w:t>
      </w:r>
      <w:r w:rsidR="00B73EC0">
        <w:rPr>
          <w:spacing w:val="4"/>
          <w:shd w:val="clear" w:color="auto" w:fill="FCFCFC"/>
        </w:rPr>
        <w:t>Instead of solving the existing problem, if</w:t>
      </w:r>
      <w:r w:rsidR="005977C2">
        <w:rPr>
          <w:spacing w:val="4"/>
          <w:shd w:val="clear" w:color="auto" w:fill="FCFCFC"/>
        </w:rPr>
        <w:t xml:space="preserve"> the introduced value proposition</w:t>
      </w:r>
      <w:r w:rsidR="00B73EC0">
        <w:rPr>
          <w:spacing w:val="4"/>
          <w:shd w:val="clear" w:color="auto" w:fill="FCFCFC"/>
        </w:rPr>
        <w:t xml:space="preserve"> creates new problem then both time and money will be wasted.</w:t>
      </w:r>
      <w:r w:rsidR="005977C2">
        <w:rPr>
          <w:spacing w:val="4"/>
          <w:shd w:val="clear" w:color="auto" w:fill="FCFCFC"/>
        </w:rPr>
        <w:t xml:space="preserve"> </w:t>
      </w:r>
      <w:r w:rsidR="00F43FF3">
        <w:rPr>
          <w:spacing w:val="4"/>
          <w:shd w:val="clear" w:color="auto" w:fill="FCFCFC"/>
        </w:rPr>
        <w:t>Once value pro</w:t>
      </w:r>
      <w:r w:rsidR="003B63DB">
        <w:rPr>
          <w:spacing w:val="4"/>
          <w:shd w:val="clear" w:color="auto" w:fill="FCFCFC"/>
        </w:rPr>
        <w:t>position is developed, a tool is necessary to evaluate its impact</w:t>
      </w:r>
      <w:r w:rsidR="001D436C">
        <w:rPr>
          <w:spacing w:val="4"/>
          <w:shd w:val="clear" w:color="auto" w:fill="FCFCFC"/>
        </w:rPr>
        <w:t xml:space="preserve"> on the village. This demonstration of the impact of the value proposition will </w:t>
      </w:r>
      <w:r w:rsidR="00604B2F">
        <w:rPr>
          <w:spacing w:val="4"/>
          <w:shd w:val="clear" w:color="auto" w:fill="FCFCFC"/>
        </w:rPr>
        <w:t>bring financial support</w:t>
      </w:r>
      <w:r w:rsidR="00203A06">
        <w:rPr>
          <w:spacing w:val="4"/>
          <w:shd w:val="clear" w:color="auto" w:fill="FCFCFC"/>
        </w:rPr>
        <w:t xml:space="preserve"> from investors</w:t>
      </w:r>
      <w:r w:rsidR="00604B2F">
        <w:rPr>
          <w:spacing w:val="4"/>
          <w:shd w:val="clear" w:color="auto" w:fill="FCFCFC"/>
        </w:rPr>
        <w:t xml:space="preserve"> and </w:t>
      </w:r>
      <w:r w:rsidR="00F663B0">
        <w:rPr>
          <w:spacing w:val="4"/>
          <w:shd w:val="clear" w:color="auto" w:fill="FCFCFC"/>
        </w:rPr>
        <w:t>co-</w:t>
      </w:r>
      <w:r w:rsidR="00203A06">
        <w:rPr>
          <w:spacing w:val="4"/>
          <w:shd w:val="clear" w:color="auto" w:fill="FCFCFC"/>
        </w:rPr>
        <w:t xml:space="preserve">operation from villagers </w:t>
      </w:r>
      <w:r w:rsidR="004B129D">
        <w:rPr>
          <w:spacing w:val="4"/>
          <w:shd w:val="clear" w:color="auto" w:fill="FCFCFC"/>
        </w:rPr>
        <w:t xml:space="preserve">thus creates a friendly environment </w:t>
      </w:r>
      <w:r w:rsidR="0004447E">
        <w:rPr>
          <w:spacing w:val="4"/>
          <w:shd w:val="clear" w:color="auto" w:fill="FCFCFC"/>
        </w:rPr>
        <w:t xml:space="preserve">for social entrepreneurs </w:t>
      </w:r>
      <w:r w:rsidR="004B129D">
        <w:rPr>
          <w:spacing w:val="4"/>
          <w:shd w:val="clear" w:color="auto" w:fill="FCFCFC"/>
        </w:rPr>
        <w:t>inside the village</w:t>
      </w:r>
      <w:r w:rsidR="0004447E">
        <w:rPr>
          <w:spacing w:val="4"/>
          <w:shd w:val="clear" w:color="auto" w:fill="FCFCFC"/>
        </w:rPr>
        <w:t xml:space="preserve">. </w:t>
      </w:r>
      <w:r w:rsidR="00877BC0">
        <w:rPr>
          <w:spacing w:val="4"/>
          <w:shd w:val="clear" w:color="auto" w:fill="FCFCFC"/>
        </w:rPr>
        <w:t xml:space="preserve">In this thesis, computational framework </w:t>
      </w:r>
      <w:r w:rsidR="000878C7">
        <w:rPr>
          <w:spacing w:val="4"/>
          <w:shd w:val="clear" w:color="auto" w:fill="FCFCFC"/>
        </w:rPr>
        <w:t xml:space="preserve">is developed which can be used to </w:t>
      </w:r>
      <w:r w:rsidR="0032758C">
        <w:rPr>
          <w:spacing w:val="4"/>
          <w:shd w:val="clear" w:color="auto" w:fill="FCFCFC"/>
        </w:rPr>
        <w:t>clear the dilemmas and develop a value proposition and also evaluate its impact.</w:t>
      </w:r>
    </w:p>
    <w:p w14:paraId="235287A9" w14:textId="00B6C18F" w:rsidR="00A0740F" w:rsidRPr="006F7E89" w:rsidRDefault="006F7E89" w:rsidP="006F7E89">
      <w:pPr>
        <w:pStyle w:val="Heading2"/>
        <w:numPr>
          <w:ilvl w:val="0"/>
          <w:numId w:val="0"/>
        </w:numPr>
        <w:spacing w:line="480" w:lineRule="auto"/>
        <w:ind w:left="756" w:hanging="576"/>
        <w:rPr>
          <w:rFonts w:ascii="Times New Roman" w:hAnsi="Times New Roman" w:cs="Times New Roman"/>
          <w:b/>
          <w:bCs/>
          <w:color w:val="000000" w:themeColor="text1"/>
          <w:sz w:val="24"/>
          <w:szCs w:val="24"/>
          <w:shd w:val="clear" w:color="auto" w:fill="FCFCFC"/>
        </w:rPr>
      </w:pPr>
      <w:r>
        <w:rPr>
          <w:rFonts w:ascii="Times New Roman" w:hAnsi="Times New Roman" w:cs="Times New Roman"/>
          <w:b/>
          <w:bCs/>
          <w:color w:val="000000" w:themeColor="text1"/>
          <w:sz w:val="24"/>
          <w:szCs w:val="24"/>
          <w:shd w:val="clear" w:color="auto" w:fill="FCFCFC"/>
        </w:rPr>
        <w:lastRenderedPageBreak/>
        <w:t xml:space="preserve"> </w:t>
      </w:r>
      <w:bookmarkStart w:id="261" w:name="_Toc34942201"/>
      <w:bookmarkStart w:id="262" w:name="_Toc39823471"/>
      <w:r w:rsidR="00624B87" w:rsidRPr="006F7E89">
        <w:rPr>
          <w:rFonts w:ascii="Times New Roman" w:hAnsi="Times New Roman" w:cs="Times New Roman"/>
          <w:b/>
          <w:bCs/>
          <w:color w:val="000000" w:themeColor="text1"/>
          <w:sz w:val="24"/>
          <w:szCs w:val="24"/>
          <w:shd w:val="clear" w:color="auto" w:fill="FCFCFC"/>
        </w:rPr>
        <w:t>6.1</w:t>
      </w:r>
      <w:r w:rsidR="00624B87" w:rsidRPr="006F7E89">
        <w:rPr>
          <w:rFonts w:ascii="Times New Roman" w:hAnsi="Times New Roman" w:cs="Times New Roman"/>
          <w:b/>
          <w:bCs/>
          <w:color w:val="000000" w:themeColor="text1"/>
          <w:sz w:val="24"/>
          <w:szCs w:val="24"/>
          <w:shd w:val="clear" w:color="auto" w:fill="FCFCFC"/>
        </w:rPr>
        <w:tab/>
        <w:t>IMP</w:t>
      </w:r>
      <w:r w:rsidR="00E532A0" w:rsidRPr="006F7E89">
        <w:rPr>
          <w:rFonts w:ascii="Times New Roman" w:hAnsi="Times New Roman" w:cs="Times New Roman"/>
          <w:b/>
          <w:bCs/>
          <w:color w:val="000000" w:themeColor="text1"/>
          <w:sz w:val="24"/>
          <w:szCs w:val="24"/>
          <w:shd w:val="clear" w:color="auto" w:fill="FCFCFC"/>
        </w:rPr>
        <w:t>LEMENTATION OF THE FRAMEWORK ON KUDAGOAN VILLAGE</w:t>
      </w:r>
      <w:bookmarkEnd w:id="261"/>
      <w:bookmarkEnd w:id="262"/>
      <w:r w:rsidR="00E532A0" w:rsidRPr="006F7E89">
        <w:rPr>
          <w:rFonts w:ascii="Times New Roman" w:hAnsi="Times New Roman" w:cs="Times New Roman"/>
          <w:b/>
          <w:bCs/>
          <w:color w:val="000000" w:themeColor="text1"/>
          <w:sz w:val="24"/>
          <w:szCs w:val="24"/>
          <w:shd w:val="clear" w:color="auto" w:fill="FCFCFC"/>
        </w:rPr>
        <w:t xml:space="preserve"> </w:t>
      </w:r>
    </w:p>
    <w:p w14:paraId="302B2248" w14:textId="291A0C02" w:rsidR="00380225" w:rsidRDefault="00380225" w:rsidP="00C93879">
      <w:pPr>
        <w:spacing w:line="480" w:lineRule="auto"/>
        <w:rPr>
          <w:b/>
          <w:bCs/>
          <w:spacing w:val="4"/>
          <w:shd w:val="clear" w:color="auto" w:fill="FCFCFC"/>
        </w:rPr>
      </w:pPr>
      <w:r>
        <w:rPr>
          <w:b/>
          <w:bCs/>
          <w:spacing w:val="4"/>
          <w:shd w:val="clear" w:color="auto" w:fill="FCFCFC"/>
        </w:rPr>
        <w:tab/>
      </w:r>
      <w:r w:rsidR="00B22D43">
        <w:rPr>
          <w:spacing w:val="4"/>
          <w:shd w:val="clear" w:color="auto" w:fill="FCFCFC"/>
        </w:rPr>
        <w:t xml:space="preserve">In </w:t>
      </w:r>
      <w:r w:rsidR="00B22D43">
        <w:rPr>
          <w:b/>
          <w:bCs/>
          <w:spacing w:val="4"/>
          <w:shd w:val="clear" w:color="auto" w:fill="FCFCFC"/>
        </w:rPr>
        <w:t>Chapter 3</w:t>
      </w:r>
      <w:r w:rsidR="003E30C8">
        <w:rPr>
          <w:b/>
          <w:bCs/>
          <w:spacing w:val="4"/>
          <w:shd w:val="clear" w:color="auto" w:fill="FCFCFC"/>
        </w:rPr>
        <w:t xml:space="preserve">, </w:t>
      </w:r>
      <w:r w:rsidR="00E53705">
        <w:rPr>
          <w:spacing w:val="4"/>
          <w:shd w:val="clear" w:color="auto" w:fill="FCFCFC"/>
        </w:rPr>
        <w:t>the</w:t>
      </w:r>
      <w:r w:rsidR="003E30C8">
        <w:rPr>
          <w:spacing w:val="4"/>
          <w:shd w:val="clear" w:color="auto" w:fill="FCFCFC"/>
        </w:rPr>
        <w:t xml:space="preserve"> complete workflow of the framework is introduced as shown in </w:t>
      </w:r>
      <w:r w:rsidR="00C93879">
        <w:rPr>
          <w:spacing w:val="4"/>
          <w:shd w:val="clear" w:color="auto" w:fill="FCFCFC"/>
        </w:rPr>
        <w:t xml:space="preserve">the </w:t>
      </w:r>
      <w:r w:rsidR="00C93879">
        <w:rPr>
          <w:spacing w:val="4"/>
          <w:shd w:val="clear" w:color="auto" w:fill="FCFCFC"/>
        </w:rPr>
        <w:tab/>
        <w:t>figure below</w:t>
      </w:r>
      <w:r w:rsidR="00E53705">
        <w:rPr>
          <w:spacing w:val="4"/>
          <w:shd w:val="clear" w:color="auto" w:fill="FCFCFC"/>
        </w:rPr>
        <w:t xml:space="preserve"> (</w:t>
      </w:r>
      <w:r w:rsidR="00E53705" w:rsidRPr="007046E7">
        <w:rPr>
          <w:b/>
          <w:bCs/>
          <w:spacing w:val="4"/>
          <w:shd w:val="clear" w:color="auto" w:fill="FCFCFC"/>
        </w:rPr>
        <w:t>Figure 6.1</w:t>
      </w:r>
      <w:r w:rsidR="00E53705">
        <w:rPr>
          <w:spacing w:val="4"/>
          <w:shd w:val="clear" w:color="auto" w:fill="FCFCFC"/>
        </w:rPr>
        <w:t>)</w:t>
      </w:r>
      <w:r w:rsidR="008A5060">
        <w:rPr>
          <w:spacing w:val="4"/>
          <w:shd w:val="clear" w:color="auto" w:fill="FCFCFC"/>
        </w:rPr>
        <w:t>.</w:t>
      </w:r>
      <w:r w:rsidR="00AA0445">
        <w:rPr>
          <w:b/>
          <w:bCs/>
          <w:noProof/>
          <w:spacing w:val="4"/>
          <w:shd w:val="clear" w:color="auto" w:fill="FCFCFC"/>
        </w:rPr>
        <w:drawing>
          <wp:inline distT="0" distB="0" distL="0" distR="0" wp14:anchorId="674B6B1C" wp14:editId="73E3F06F">
            <wp:extent cx="5943600" cy="4718050"/>
            <wp:effectExtent l="0" t="0" r="0" b="6350"/>
            <wp:docPr id="131" name="Picture 131"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Screen Shot 2020-05-07 at 7.45.23 PM.png"/>
                    <pic:cNvPicPr/>
                  </pic:nvPicPr>
                  <pic:blipFill>
                    <a:blip r:embed="rId52">
                      <a:extLst>
                        <a:ext uri="{28A0092B-C50C-407E-A947-70E740481C1C}">
                          <a14:useLocalDpi xmlns:a14="http://schemas.microsoft.com/office/drawing/2010/main" val="0"/>
                        </a:ext>
                      </a:extLst>
                    </a:blip>
                    <a:stretch>
                      <a:fillRect/>
                    </a:stretch>
                  </pic:blipFill>
                  <pic:spPr>
                    <a:xfrm>
                      <a:off x="0" y="0"/>
                      <a:ext cx="5943600" cy="4718050"/>
                    </a:xfrm>
                    <a:prstGeom prst="rect">
                      <a:avLst/>
                    </a:prstGeom>
                  </pic:spPr>
                </pic:pic>
              </a:graphicData>
            </a:graphic>
          </wp:inline>
        </w:drawing>
      </w:r>
    </w:p>
    <w:p w14:paraId="01CEED5E" w14:textId="18CAAB4D" w:rsidR="008A5060" w:rsidRDefault="007046E7" w:rsidP="008B2E9F">
      <w:pPr>
        <w:pStyle w:val="Caption"/>
        <w:ind w:firstLine="720"/>
        <w:rPr>
          <w:shd w:val="clear" w:color="auto" w:fill="FCFCFC"/>
        </w:rPr>
      </w:pPr>
      <w:bookmarkStart w:id="263" w:name="_Toc37455186"/>
      <w:r>
        <w:t xml:space="preserve">Figure 6. </w:t>
      </w:r>
      <w:fldSimple w:instr=" SEQ Figure_6. \* ARABIC ">
        <w:r w:rsidR="00864244">
          <w:rPr>
            <w:noProof/>
          </w:rPr>
          <w:t>1</w:t>
        </w:r>
      </w:fldSimple>
      <w:r w:rsidR="002D53FC">
        <w:rPr>
          <w:shd w:val="clear" w:color="auto" w:fill="FCFCFC"/>
        </w:rPr>
        <w:t xml:space="preserve"> </w:t>
      </w:r>
      <w:r w:rsidR="00B60B8A" w:rsidRPr="007046E7">
        <w:rPr>
          <w:shd w:val="clear" w:color="auto" w:fill="FCFCFC"/>
        </w:rPr>
        <w:t>The Computational Framework</w:t>
      </w:r>
      <w:r w:rsidRPr="007046E7">
        <w:rPr>
          <w:shd w:val="clear" w:color="auto" w:fill="FCFCFC"/>
        </w:rPr>
        <w:t xml:space="preserve"> to Foster Sustainable Rural Development</w:t>
      </w:r>
      <w:bookmarkEnd w:id="263"/>
    </w:p>
    <w:p w14:paraId="3BCC61C8" w14:textId="77777777" w:rsidR="007046E7" w:rsidRPr="007046E7" w:rsidRDefault="007046E7" w:rsidP="007046E7"/>
    <w:p w14:paraId="7A74CE04" w14:textId="5CFB700C" w:rsidR="008A5060" w:rsidRDefault="005D1D0D" w:rsidP="007046E7">
      <w:pPr>
        <w:spacing w:after="100" w:afterAutospacing="1" w:line="480" w:lineRule="auto"/>
        <w:jc w:val="both"/>
        <w:rPr>
          <w:spacing w:val="4"/>
          <w:shd w:val="clear" w:color="auto" w:fill="FCFCFC"/>
        </w:rPr>
      </w:pPr>
      <w:r>
        <w:rPr>
          <w:spacing w:val="4"/>
          <w:shd w:val="clear" w:color="auto" w:fill="FCFCFC"/>
        </w:rPr>
        <w:tab/>
      </w:r>
      <w:r w:rsidR="00B67E55">
        <w:rPr>
          <w:spacing w:val="4"/>
          <w:shd w:val="clear" w:color="auto" w:fill="FCFCFC"/>
        </w:rPr>
        <w:t xml:space="preserve">In order to </w:t>
      </w:r>
      <w:r w:rsidR="00844E5E">
        <w:rPr>
          <w:spacing w:val="4"/>
          <w:shd w:val="clear" w:color="auto" w:fill="FCFCFC"/>
        </w:rPr>
        <w:t xml:space="preserve">attract </w:t>
      </w:r>
      <w:r w:rsidR="000E517D">
        <w:rPr>
          <w:spacing w:val="4"/>
          <w:shd w:val="clear" w:color="auto" w:fill="FCFCFC"/>
        </w:rPr>
        <w:t>investors</w:t>
      </w:r>
      <w:r w:rsidR="004738CF">
        <w:rPr>
          <w:spacing w:val="4"/>
          <w:shd w:val="clear" w:color="auto" w:fill="FCFCFC"/>
        </w:rPr>
        <w:t xml:space="preserve"> through a crowdfunding platform</w:t>
      </w:r>
      <w:r w:rsidR="006E585D">
        <w:rPr>
          <w:spacing w:val="4"/>
          <w:shd w:val="clear" w:color="auto" w:fill="FCFCFC"/>
        </w:rPr>
        <w:t xml:space="preserve">, first the </w:t>
      </w:r>
      <w:r>
        <w:rPr>
          <w:spacing w:val="4"/>
          <w:shd w:val="clear" w:color="auto" w:fill="FCFCFC"/>
        </w:rPr>
        <w:t>village</w:t>
      </w:r>
      <w:r w:rsidR="006E585D">
        <w:rPr>
          <w:spacing w:val="4"/>
          <w:shd w:val="clear" w:color="auto" w:fill="FCFCFC"/>
        </w:rPr>
        <w:t xml:space="preserve"> </w:t>
      </w:r>
      <w:r>
        <w:rPr>
          <w:spacing w:val="4"/>
          <w:shd w:val="clear" w:color="auto" w:fill="FCFCFC"/>
        </w:rPr>
        <w:tab/>
      </w:r>
      <w:r w:rsidR="006E585D">
        <w:rPr>
          <w:spacing w:val="4"/>
          <w:shd w:val="clear" w:color="auto" w:fill="FCFCFC"/>
        </w:rPr>
        <w:t xml:space="preserve">problem has to be analyzed completely to find the dilemmas. Based on the dilemmas, </w:t>
      </w:r>
      <w:r>
        <w:rPr>
          <w:spacing w:val="4"/>
          <w:shd w:val="clear" w:color="auto" w:fill="FCFCFC"/>
        </w:rPr>
        <w:tab/>
      </w:r>
      <w:r w:rsidR="006E585D">
        <w:rPr>
          <w:spacing w:val="4"/>
          <w:shd w:val="clear" w:color="auto" w:fill="FCFCFC"/>
        </w:rPr>
        <w:t xml:space="preserve">value propositions are developed. This entire process is done by using Dilemma </w:t>
      </w:r>
      <w:r>
        <w:rPr>
          <w:spacing w:val="4"/>
          <w:shd w:val="clear" w:color="auto" w:fill="FCFCFC"/>
        </w:rPr>
        <w:tab/>
      </w:r>
      <w:r w:rsidR="006E585D">
        <w:rPr>
          <w:spacing w:val="4"/>
          <w:shd w:val="clear" w:color="auto" w:fill="FCFCFC"/>
        </w:rPr>
        <w:t xml:space="preserve">Triangle </w:t>
      </w:r>
      <w:r w:rsidR="00694EFC">
        <w:t>method</w:t>
      </w:r>
      <w:r w:rsidR="006E585D">
        <w:rPr>
          <w:spacing w:val="4"/>
          <w:shd w:val="clear" w:color="auto" w:fill="FCFCFC"/>
        </w:rPr>
        <w:t xml:space="preserve"> </w:t>
      </w:r>
      <w:r w:rsidR="009240BD">
        <w:rPr>
          <w:spacing w:val="4"/>
          <w:shd w:val="clear" w:color="auto" w:fill="FCFCFC"/>
        </w:rPr>
        <w:t xml:space="preserve">which is the </w:t>
      </w:r>
      <w:r w:rsidR="007046E7">
        <w:rPr>
          <w:spacing w:val="4"/>
          <w:shd w:val="clear" w:color="auto" w:fill="FCFCFC"/>
        </w:rPr>
        <w:t>S</w:t>
      </w:r>
      <w:r w:rsidR="009240BD">
        <w:rPr>
          <w:spacing w:val="4"/>
          <w:shd w:val="clear" w:color="auto" w:fill="FCFCFC"/>
        </w:rPr>
        <w:t xml:space="preserve">econdary </w:t>
      </w:r>
      <w:r w:rsidR="007046E7">
        <w:rPr>
          <w:spacing w:val="4"/>
          <w:shd w:val="clear" w:color="auto" w:fill="FCFCFC"/>
        </w:rPr>
        <w:t>H</w:t>
      </w:r>
      <w:r w:rsidR="009240BD">
        <w:rPr>
          <w:spacing w:val="4"/>
          <w:shd w:val="clear" w:color="auto" w:fill="FCFCFC"/>
        </w:rPr>
        <w:t xml:space="preserve">ypothesis 1 </w:t>
      </w:r>
      <w:r w:rsidR="002D63C2">
        <w:rPr>
          <w:spacing w:val="4"/>
          <w:shd w:val="clear" w:color="auto" w:fill="FCFCFC"/>
        </w:rPr>
        <w:t xml:space="preserve">as mentioned in </w:t>
      </w:r>
      <w:r w:rsidR="00213F78">
        <w:rPr>
          <w:b/>
          <w:bCs/>
          <w:spacing w:val="4"/>
          <w:shd w:val="clear" w:color="auto" w:fill="FCFCFC"/>
        </w:rPr>
        <w:t xml:space="preserve">Chapter 2. </w:t>
      </w:r>
      <w:r>
        <w:rPr>
          <w:b/>
          <w:bCs/>
          <w:spacing w:val="4"/>
          <w:shd w:val="clear" w:color="auto" w:fill="FCFCFC"/>
        </w:rPr>
        <w:lastRenderedPageBreak/>
        <w:tab/>
      </w:r>
      <w:r w:rsidR="006275FC">
        <w:rPr>
          <w:spacing w:val="4"/>
          <w:shd w:val="clear" w:color="auto" w:fill="FCFCFC"/>
        </w:rPr>
        <w:t xml:space="preserve">Then, developed value proposition is </w:t>
      </w:r>
      <w:r w:rsidR="000E4791">
        <w:rPr>
          <w:spacing w:val="4"/>
          <w:shd w:val="clear" w:color="auto" w:fill="FCFCFC"/>
        </w:rPr>
        <w:t xml:space="preserve">evaluated using Systems Dynamics to show its </w:t>
      </w:r>
      <w:r>
        <w:rPr>
          <w:spacing w:val="4"/>
          <w:shd w:val="clear" w:color="auto" w:fill="FCFCFC"/>
        </w:rPr>
        <w:tab/>
      </w:r>
      <w:r w:rsidR="000E4791">
        <w:rPr>
          <w:spacing w:val="4"/>
          <w:shd w:val="clear" w:color="auto" w:fill="FCFCFC"/>
        </w:rPr>
        <w:t xml:space="preserve">positive impact on </w:t>
      </w:r>
      <w:r w:rsidR="003A0E1B">
        <w:rPr>
          <w:spacing w:val="4"/>
          <w:shd w:val="clear" w:color="auto" w:fill="FCFCFC"/>
        </w:rPr>
        <w:t xml:space="preserve">the </w:t>
      </w:r>
      <w:r w:rsidR="000E4791">
        <w:rPr>
          <w:spacing w:val="4"/>
          <w:shd w:val="clear" w:color="auto" w:fill="FCFCFC"/>
        </w:rPr>
        <w:t>village</w:t>
      </w:r>
      <w:r w:rsidR="003A0E1B">
        <w:rPr>
          <w:spacing w:val="4"/>
          <w:shd w:val="clear" w:color="auto" w:fill="FCFCFC"/>
        </w:rPr>
        <w:t xml:space="preserve"> to both investors and </w:t>
      </w:r>
      <w:r w:rsidR="00610C70">
        <w:rPr>
          <w:spacing w:val="4"/>
          <w:shd w:val="clear" w:color="auto" w:fill="FCFCFC"/>
        </w:rPr>
        <w:t xml:space="preserve">villagers. </w:t>
      </w:r>
    </w:p>
    <w:p w14:paraId="6E10695C" w14:textId="7AEF24A4" w:rsidR="00610C70" w:rsidRPr="006F7E89" w:rsidRDefault="006F7E89" w:rsidP="006F7E89">
      <w:pPr>
        <w:pStyle w:val="Heading3"/>
        <w:numPr>
          <w:ilvl w:val="0"/>
          <w:numId w:val="0"/>
        </w:numPr>
        <w:spacing w:line="480" w:lineRule="auto"/>
        <w:rPr>
          <w:rFonts w:ascii="Times New Roman" w:hAnsi="Times New Roman" w:cs="Times New Roman"/>
          <w:b/>
          <w:bCs/>
          <w:color w:val="000000" w:themeColor="text1"/>
          <w:shd w:val="clear" w:color="auto" w:fill="FCFCFC"/>
        </w:rPr>
      </w:pPr>
      <w:r>
        <w:rPr>
          <w:rFonts w:ascii="Times New Roman" w:hAnsi="Times New Roman" w:cs="Times New Roman"/>
          <w:b/>
          <w:bCs/>
          <w:color w:val="000000" w:themeColor="text1"/>
          <w:shd w:val="clear" w:color="auto" w:fill="FCFCFC"/>
        </w:rPr>
        <w:t xml:space="preserve"> </w:t>
      </w:r>
      <w:bookmarkStart w:id="264" w:name="_Toc34942202"/>
      <w:bookmarkStart w:id="265" w:name="_Toc39823472"/>
      <w:r w:rsidR="00610C70" w:rsidRPr="006F7E89">
        <w:rPr>
          <w:rFonts w:ascii="Times New Roman" w:hAnsi="Times New Roman" w:cs="Times New Roman"/>
          <w:b/>
          <w:bCs/>
          <w:color w:val="000000" w:themeColor="text1"/>
          <w:shd w:val="clear" w:color="auto" w:fill="FCFCFC"/>
        </w:rPr>
        <w:t>6.1</w:t>
      </w:r>
      <w:r w:rsidR="00125E75" w:rsidRPr="006F7E89">
        <w:rPr>
          <w:rFonts w:ascii="Times New Roman" w:hAnsi="Times New Roman" w:cs="Times New Roman"/>
          <w:b/>
          <w:bCs/>
          <w:color w:val="000000" w:themeColor="text1"/>
          <w:shd w:val="clear" w:color="auto" w:fill="FCFCFC"/>
        </w:rPr>
        <w:t>.1</w:t>
      </w:r>
      <w:r w:rsidR="00125E75" w:rsidRPr="006F7E89">
        <w:rPr>
          <w:rFonts w:ascii="Times New Roman" w:hAnsi="Times New Roman" w:cs="Times New Roman"/>
          <w:b/>
          <w:bCs/>
          <w:color w:val="000000" w:themeColor="text1"/>
          <w:shd w:val="clear" w:color="auto" w:fill="FCFCFC"/>
        </w:rPr>
        <w:tab/>
      </w:r>
      <w:r w:rsidR="00D82B69" w:rsidRPr="006F7E89">
        <w:rPr>
          <w:rFonts w:ascii="Times New Roman" w:hAnsi="Times New Roman" w:cs="Times New Roman"/>
          <w:b/>
          <w:bCs/>
          <w:color w:val="000000" w:themeColor="text1"/>
          <w:shd w:val="clear" w:color="auto" w:fill="FCFCFC"/>
        </w:rPr>
        <w:t xml:space="preserve">Implementing Dilemma Triangle </w:t>
      </w:r>
      <w:r w:rsidR="00694EFC" w:rsidRPr="006F7E89">
        <w:rPr>
          <w:rFonts w:ascii="Times New Roman" w:hAnsi="Times New Roman" w:cs="Times New Roman"/>
          <w:b/>
          <w:bCs/>
          <w:color w:val="000000" w:themeColor="text1"/>
        </w:rPr>
        <w:t>Method</w:t>
      </w:r>
      <w:r w:rsidR="00D82B69" w:rsidRPr="006F7E89">
        <w:rPr>
          <w:rFonts w:ascii="Times New Roman" w:hAnsi="Times New Roman" w:cs="Times New Roman"/>
          <w:b/>
          <w:bCs/>
          <w:color w:val="000000" w:themeColor="text1"/>
          <w:shd w:val="clear" w:color="auto" w:fill="FCFCFC"/>
        </w:rPr>
        <w:t xml:space="preserve"> in Kudagaon </w:t>
      </w:r>
      <w:r w:rsidR="00D62B84" w:rsidRPr="006F7E89">
        <w:rPr>
          <w:rFonts w:ascii="Times New Roman" w:hAnsi="Times New Roman" w:cs="Times New Roman"/>
          <w:b/>
          <w:bCs/>
          <w:color w:val="000000" w:themeColor="text1"/>
          <w:shd w:val="clear" w:color="auto" w:fill="FCFCFC"/>
        </w:rPr>
        <w:t>Village Problem</w:t>
      </w:r>
      <w:bookmarkEnd w:id="264"/>
      <w:bookmarkEnd w:id="265"/>
    </w:p>
    <w:p w14:paraId="06A6F393" w14:textId="35066363" w:rsidR="00B4022F" w:rsidRDefault="00B4022F" w:rsidP="008A5060">
      <w:pPr>
        <w:spacing w:line="480" w:lineRule="auto"/>
        <w:rPr>
          <w:b/>
          <w:bCs/>
          <w:spacing w:val="4"/>
          <w:shd w:val="clear" w:color="auto" w:fill="FCFCFC"/>
        </w:rPr>
      </w:pPr>
      <w:r>
        <w:rPr>
          <w:b/>
          <w:bCs/>
          <w:spacing w:val="4"/>
          <w:shd w:val="clear" w:color="auto" w:fill="FCFCFC"/>
        </w:rPr>
        <w:tab/>
      </w:r>
      <w:r w:rsidR="004D4EDC">
        <w:rPr>
          <w:spacing w:val="4"/>
          <w:shd w:val="clear" w:color="auto" w:fill="FCFCFC"/>
        </w:rPr>
        <w:t xml:space="preserve">Kudagoan is </w:t>
      </w:r>
      <w:r w:rsidR="008D5DC3">
        <w:rPr>
          <w:spacing w:val="4"/>
          <w:shd w:val="clear" w:color="auto" w:fill="FCFCFC"/>
        </w:rPr>
        <w:t xml:space="preserve">a river island surrounded by </w:t>
      </w:r>
      <w:r w:rsidR="00996860">
        <w:rPr>
          <w:spacing w:val="4"/>
          <w:shd w:val="clear" w:color="auto" w:fill="FCFCFC"/>
        </w:rPr>
        <w:t>Mahanadi River water</w:t>
      </w:r>
      <w:r w:rsidR="00E54BD3">
        <w:rPr>
          <w:spacing w:val="4"/>
          <w:shd w:val="clear" w:color="auto" w:fill="FCFCFC"/>
        </w:rPr>
        <w:t xml:space="preserve"> as shown in </w:t>
      </w:r>
      <w:r w:rsidR="00E54BD3">
        <w:rPr>
          <w:b/>
          <w:bCs/>
          <w:spacing w:val="4"/>
          <w:shd w:val="clear" w:color="auto" w:fill="FCFCFC"/>
        </w:rPr>
        <w:t xml:space="preserve">Figure </w:t>
      </w:r>
      <w:r w:rsidR="00E54BD3">
        <w:rPr>
          <w:b/>
          <w:bCs/>
          <w:spacing w:val="4"/>
          <w:shd w:val="clear" w:color="auto" w:fill="FCFCFC"/>
        </w:rPr>
        <w:tab/>
        <w:t>6.2</w:t>
      </w:r>
      <w:r w:rsidR="007046E7">
        <w:rPr>
          <w:b/>
          <w:bCs/>
          <w:spacing w:val="4"/>
          <w:shd w:val="clear" w:color="auto" w:fill="FCFCFC"/>
        </w:rPr>
        <w:t>.</w:t>
      </w:r>
    </w:p>
    <w:p w14:paraId="4DDAF956" w14:textId="77777777" w:rsidR="00E54BD3" w:rsidRPr="00E54BD3" w:rsidRDefault="0079246E" w:rsidP="00815F33">
      <w:pPr>
        <w:spacing w:line="480" w:lineRule="auto"/>
        <w:jc w:val="center"/>
        <w:rPr>
          <w:b/>
          <w:bCs/>
          <w:spacing w:val="4"/>
          <w:shd w:val="clear" w:color="auto" w:fill="FCFCFC"/>
        </w:rPr>
      </w:pPr>
      <w:r>
        <w:rPr>
          <w:b/>
          <w:bCs/>
          <w:noProof/>
          <w:spacing w:val="4"/>
          <w:shd w:val="clear" w:color="auto" w:fill="FCFCFC"/>
        </w:rPr>
        <w:drawing>
          <wp:inline distT="0" distB="0" distL="0" distR="0" wp14:anchorId="10E41F1D" wp14:editId="63A84CC2">
            <wp:extent cx="5606229" cy="4109085"/>
            <wp:effectExtent l="0" t="0" r="0" b="5715"/>
            <wp:docPr id="85" name="Picture 8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Kudagaon.png"/>
                    <pic:cNvPicPr/>
                  </pic:nvPicPr>
                  <pic:blipFill>
                    <a:blip r:embed="rId96">
                      <a:extLst>
                        <a:ext uri="{28A0092B-C50C-407E-A947-70E740481C1C}">
                          <a14:useLocalDpi xmlns:a14="http://schemas.microsoft.com/office/drawing/2010/main" val="0"/>
                        </a:ext>
                      </a:extLst>
                    </a:blip>
                    <a:stretch>
                      <a:fillRect/>
                    </a:stretch>
                  </pic:blipFill>
                  <pic:spPr>
                    <a:xfrm>
                      <a:off x="0" y="0"/>
                      <a:ext cx="5622923" cy="4121321"/>
                    </a:xfrm>
                    <a:prstGeom prst="rect">
                      <a:avLst/>
                    </a:prstGeom>
                  </pic:spPr>
                </pic:pic>
              </a:graphicData>
            </a:graphic>
          </wp:inline>
        </w:drawing>
      </w:r>
    </w:p>
    <w:p w14:paraId="57AFFBFF" w14:textId="11191C1F" w:rsidR="00815F33" w:rsidRPr="008B2E9F" w:rsidRDefault="007046E7" w:rsidP="008B2E9F">
      <w:pPr>
        <w:pStyle w:val="Caption"/>
        <w:spacing w:line="480" w:lineRule="auto"/>
        <w:rPr>
          <w:shd w:val="clear" w:color="auto" w:fill="FCFCFC"/>
        </w:rPr>
      </w:pPr>
      <w:bookmarkStart w:id="266" w:name="_Toc37455187"/>
      <w:r>
        <w:t xml:space="preserve">Figure 6. </w:t>
      </w:r>
      <w:fldSimple w:instr=" SEQ Figure_6. \* ARABIC ">
        <w:r w:rsidR="00864244">
          <w:rPr>
            <w:noProof/>
          </w:rPr>
          <w:t>2</w:t>
        </w:r>
      </w:fldSimple>
      <w:r>
        <w:rPr>
          <w:shd w:val="clear" w:color="auto" w:fill="FCFCFC"/>
        </w:rPr>
        <w:t xml:space="preserve"> </w:t>
      </w:r>
      <w:r w:rsidR="00815F33" w:rsidRPr="007046E7">
        <w:rPr>
          <w:shd w:val="clear" w:color="auto" w:fill="FCFCFC"/>
        </w:rPr>
        <w:t>Kudag</w:t>
      </w:r>
      <w:r w:rsidR="002B4D28" w:rsidRPr="007046E7">
        <w:rPr>
          <w:shd w:val="clear" w:color="auto" w:fill="FCFCFC"/>
        </w:rPr>
        <w:t>ao</w:t>
      </w:r>
      <w:r w:rsidR="00815F33" w:rsidRPr="007046E7">
        <w:rPr>
          <w:shd w:val="clear" w:color="auto" w:fill="FCFCFC"/>
        </w:rPr>
        <w:t>n Village Map (Source: Google Maps)</w:t>
      </w:r>
      <w:bookmarkEnd w:id="266"/>
    </w:p>
    <w:p w14:paraId="1EE27653" w14:textId="04095130" w:rsidR="008E5F5D" w:rsidRDefault="006A47C7" w:rsidP="00043F2D">
      <w:pPr>
        <w:spacing w:after="100" w:afterAutospacing="1" w:line="480" w:lineRule="auto"/>
        <w:ind w:left="720"/>
        <w:jc w:val="both"/>
        <w:rPr>
          <w:spacing w:val="4"/>
          <w:shd w:val="clear" w:color="auto" w:fill="FCFCFC"/>
        </w:rPr>
      </w:pPr>
      <w:r>
        <w:rPr>
          <w:spacing w:val="4"/>
          <w:shd w:val="clear" w:color="auto" w:fill="FCFCFC"/>
        </w:rPr>
        <w:t>The p</w:t>
      </w:r>
      <w:r w:rsidR="00454608">
        <w:rPr>
          <w:spacing w:val="4"/>
          <w:shd w:val="clear" w:color="auto" w:fill="FCFCFC"/>
        </w:rPr>
        <w:t xml:space="preserve">opulation of Kudagaon is around 300 people with </w:t>
      </w:r>
      <w:r w:rsidR="001B7A73">
        <w:rPr>
          <w:spacing w:val="4"/>
          <w:shd w:val="clear" w:color="auto" w:fill="FCFCFC"/>
        </w:rPr>
        <w:t xml:space="preserve">85 households. Main occupation is agriculture. Due to poor </w:t>
      </w:r>
      <w:r w:rsidR="007D7935">
        <w:rPr>
          <w:spacing w:val="4"/>
          <w:shd w:val="clear" w:color="auto" w:fill="FCFCFC"/>
        </w:rPr>
        <w:t>transportation</w:t>
      </w:r>
      <w:r w:rsidR="00BD04A6">
        <w:rPr>
          <w:spacing w:val="4"/>
          <w:shd w:val="clear" w:color="auto" w:fill="FCFCFC"/>
        </w:rPr>
        <w:t xml:space="preserve">, </w:t>
      </w:r>
      <w:r w:rsidR="00263E9C">
        <w:rPr>
          <w:spacing w:val="4"/>
          <w:shd w:val="clear" w:color="auto" w:fill="FCFCFC"/>
        </w:rPr>
        <w:t xml:space="preserve">villagers </w:t>
      </w:r>
      <w:r w:rsidR="007567EF">
        <w:rPr>
          <w:spacing w:val="4"/>
          <w:shd w:val="clear" w:color="auto" w:fill="FCFCFC"/>
        </w:rPr>
        <w:t>don’t</w:t>
      </w:r>
      <w:r w:rsidR="00263E9C">
        <w:rPr>
          <w:spacing w:val="4"/>
          <w:shd w:val="clear" w:color="auto" w:fill="FCFCFC"/>
        </w:rPr>
        <w:t xml:space="preserve"> have a reliable access to markets. </w:t>
      </w:r>
      <w:r w:rsidR="003F1322">
        <w:rPr>
          <w:spacing w:val="4"/>
          <w:shd w:val="clear" w:color="auto" w:fill="FCFCFC"/>
        </w:rPr>
        <w:t xml:space="preserve">Also, due to </w:t>
      </w:r>
      <w:r w:rsidR="002D7261">
        <w:rPr>
          <w:spacing w:val="4"/>
          <w:shd w:val="clear" w:color="auto" w:fill="FCFCFC"/>
        </w:rPr>
        <w:t xml:space="preserve">absence of electricity agriculture has </w:t>
      </w:r>
      <w:r w:rsidR="00614DC1">
        <w:rPr>
          <w:spacing w:val="4"/>
          <w:shd w:val="clear" w:color="auto" w:fill="FCFCFC"/>
        </w:rPr>
        <w:t>become</w:t>
      </w:r>
      <w:r w:rsidR="002D7261">
        <w:rPr>
          <w:spacing w:val="4"/>
          <w:shd w:val="clear" w:color="auto" w:fill="FCFCFC"/>
        </w:rPr>
        <w:t xml:space="preserve"> weaker. </w:t>
      </w:r>
      <w:r w:rsidR="00F11EDE">
        <w:rPr>
          <w:spacing w:val="4"/>
          <w:shd w:val="clear" w:color="auto" w:fill="FCFCFC"/>
        </w:rPr>
        <w:t xml:space="preserve">Along with these problems, yearly floods cause severe damage to </w:t>
      </w:r>
      <w:r w:rsidR="007567EF">
        <w:rPr>
          <w:spacing w:val="4"/>
          <w:shd w:val="clear" w:color="auto" w:fill="FCFCFC"/>
        </w:rPr>
        <w:t>property</w:t>
      </w:r>
      <w:r w:rsidR="00F11EDE">
        <w:rPr>
          <w:spacing w:val="4"/>
          <w:shd w:val="clear" w:color="auto" w:fill="FCFCFC"/>
        </w:rPr>
        <w:t xml:space="preserve"> which led to </w:t>
      </w:r>
      <w:r w:rsidR="00D9453D">
        <w:rPr>
          <w:spacing w:val="4"/>
          <w:shd w:val="clear" w:color="auto" w:fill="FCFCFC"/>
        </w:rPr>
        <w:t xml:space="preserve">increased </w:t>
      </w:r>
      <w:r w:rsidR="00D9453D">
        <w:rPr>
          <w:spacing w:val="4"/>
          <w:shd w:val="clear" w:color="auto" w:fill="FCFCFC"/>
        </w:rPr>
        <w:lastRenderedPageBreak/>
        <w:t xml:space="preserve">migration every year. </w:t>
      </w:r>
      <w:r w:rsidR="00396435">
        <w:rPr>
          <w:spacing w:val="4"/>
          <w:shd w:val="clear" w:color="auto" w:fill="FCFCFC"/>
        </w:rPr>
        <w:t xml:space="preserve">The distance between living area and the river water </w:t>
      </w:r>
      <w:r w:rsidR="009214EE">
        <w:rPr>
          <w:spacing w:val="4"/>
          <w:shd w:val="clear" w:color="auto" w:fill="FCFCFC"/>
        </w:rPr>
        <w:t>is very</w:t>
      </w:r>
      <w:r w:rsidR="00D53B26">
        <w:rPr>
          <w:spacing w:val="4"/>
          <w:shd w:val="clear" w:color="auto" w:fill="FCFCFC"/>
        </w:rPr>
        <w:t xml:space="preserve"> long. This makes villagers t</w:t>
      </w:r>
      <w:r w:rsidR="008C34CA">
        <w:rPr>
          <w:spacing w:val="4"/>
          <w:shd w:val="clear" w:color="auto" w:fill="FCFCFC"/>
        </w:rPr>
        <w:t xml:space="preserve">o walk </w:t>
      </w:r>
      <w:r w:rsidR="00D676A7">
        <w:rPr>
          <w:spacing w:val="4"/>
          <w:shd w:val="clear" w:color="auto" w:fill="FCFCFC"/>
        </w:rPr>
        <w:t xml:space="preserve">to get some drinking water. This distance also </w:t>
      </w:r>
      <w:r w:rsidR="00267CF8">
        <w:rPr>
          <w:spacing w:val="4"/>
          <w:shd w:val="clear" w:color="auto" w:fill="FCFCFC"/>
        </w:rPr>
        <w:t xml:space="preserve">creates problem for agriculture. There are no water pumps </w:t>
      </w:r>
      <w:r w:rsidR="009214EE">
        <w:rPr>
          <w:spacing w:val="4"/>
          <w:shd w:val="clear" w:color="auto" w:fill="FCFCFC"/>
        </w:rPr>
        <w:t xml:space="preserve">due to absence of electricity. </w:t>
      </w:r>
      <w:r w:rsidR="001A6C96">
        <w:rPr>
          <w:spacing w:val="4"/>
          <w:shd w:val="clear" w:color="auto" w:fill="FCFCFC"/>
        </w:rPr>
        <w:t xml:space="preserve">Kudagoan problem relates </w:t>
      </w:r>
      <w:r w:rsidR="008C51F8">
        <w:rPr>
          <w:spacing w:val="4"/>
          <w:shd w:val="clear" w:color="auto" w:fill="FCFCFC"/>
        </w:rPr>
        <w:t xml:space="preserve">Food, Energy and </w:t>
      </w:r>
      <w:r w:rsidR="00D23B09">
        <w:rPr>
          <w:spacing w:val="4"/>
          <w:shd w:val="clear" w:color="auto" w:fill="FCFCFC"/>
        </w:rPr>
        <w:t>W</w:t>
      </w:r>
      <w:r w:rsidR="008C51F8">
        <w:rPr>
          <w:spacing w:val="4"/>
          <w:shd w:val="clear" w:color="auto" w:fill="FCFCFC"/>
        </w:rPr>
        <w:t>ater</w:t>
      </w:r>
      <w:r w:rsidR="00D23B09">
        <w:rPr>
          <w:spacing w:val="4"/>
          <w:shd w:val="clear" w:color="auto" w:fill="FCFCFC"/>
        </w:rPr>
        <w:t xml:space="preserve"> (FEW)</w:t>
      </w:r>
      <w:r w:rsidR="008C51F8">
        <w:rPr>
          <w:spacing w:val="4"/>
          <w:shd w:val="clear" w:color="auto" w:fill="FCFCFC"/>
        </w:rPr>
        <w:t xml:space="preserve">. Hence </w:t>
      </w:r>
      <w:r w:rsidR="000233B6">
        <w:rPr>
          <w:spacing w:val="4"/>
          <w:shd w:val="clear" w:color="auto" w:fill="FCFCFC"/>
        </w:rPr>
        <w:t xml:space="preserve">Dilemma Triangle is introduced </w:t>
      </w:r>
      <w:r w:rsidR="00D23B09">
        <w:rPr>
          <w:spacing w:val="4"/>
          <w:shd w:val="clear" w:color="auto" w:fill="FCFCFC"/>
        </w:rPr>
        <w:t xml:space="preserve">by addressing FEW Nexus to empower farmers and villagers. </w:t>
      </w:r>
    </w:p>
    <w:p w14:paraId="70E222F8" w14:textId="77777777" w:rsidR="001D3AE4" w:rsidRDefault="008E5F5D" w:rsidP="00043F2D">
      <w:pPr>
        <w:spacing w:line="480" w:lineRule="auto"/>
        <w:ind w:firstLine="720"/>
        <w:rPr>
          <w:b/>
          <w:bCs/>
          <w:spacing w:val="4"/>
          <w:shd w:val="clear" w:color="auto" w:fill="FCFCFC"/>
        </w:rPr>
      </w:pPr>
      <w:r>
        <w:rPr>
          <w:spacing w:val="4"/>
          <w:shd w:val="clear" w:color="auto" w:fill="FCFCFC"/>
        </w:rPr>
        <w:t xml:space="preserve"> </w:t>
      </w:r>
      <w:r w:rsidR="008B7489">
        <w:rPr>
          <w:b/>
          <w:bCs/>
          <w:spacing w:val="4"/>
          <w:shd w:val="clear" w:color="auto" w:fill="FCFCFC"/>
        </w:rPr>
        <w:t xml:space="preserve">Goal of SunMoksha </w:t>
      </w:r>
    </w:p>
    <w:p w14:paraId="2E64759D" w14:textId="77777777" w:rsidR="008B7489" w:rsidRPr="008B7489" w:rsidRDefault="0079246E" w:rsidP="00043F2D">
      <w:pPr>
        <w:spacing w:line="480" w:lineRule="auto"/>
        <w:ind w:left="720"/>
        <w:jc w:val="right"/>
        <w:rPr>
          <w:b/>
          <w:bCs/>
          <w:spacing w:val="4"/>
          <w:shd w:val="clear" w:color="auto" w:fill="FCFCFC"/>
        </w:rPr>
      </w:pPr>
      <w:r>
        <w:rPr>
          <w:b/>
          <w:bCs/>
          <w:noProof/>
          <w:spacing w:val="4"/>
          <w:shd w:val="clear" w:color="auto" w:fill="FCFCFC"/>
        </w:rPr>
        <w:drawing>
          <wp:inline distT="0" distB="0" distL="0" distR="0" wp14:anchorId="458A88D5" wp14:editId="0D87B240">
            <wp:extent cx="5767325" cy="2999105"/>
            <wp:effectExtent l="0" t="0" r="0" b="0"/>
            <wp:docPr id="86" name="Picture 86"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SunMGoal.png"/>
                    <pic:cNvPicPr/>
                  </pic:nvPicPr>
                  <pic:blipFill rotWithShape="1">
                    <a:blip r:embed="rId97">
                      <a:extLst>
                        <a:ext uri="{28A0092B-C50C-407E-A947-70E740481C1C}">
                          <a14:useLocalDpi xmlns:a14="http://schemas.microsoft.com/office/drawing/2010/main" val="0"/>
                        </a:ext>
                      </a:extLst>
                    </a:blip>
                    <a:srcRect l="1079" t="1943" r="2536" b="6119"/>
                    <a:stretch/>
                  </pic:blipFill>
                  <pic:spPr bwMode="auto">
                    <a:xfrm>
                      <a:off x="0" y="0"/>
                      <a:ext cx="5836348" cy="3034998"/>
                    </a:xfrm>
                    <a:prstGeom prst="rect">
                      <a:avLst/>
                    </a:prstGeom>
                    <a:ln>
                      <a:noFill/>
                    </a:ln>
                    <a:extLst>
                      <a:ext uri="{53640926-AAD7-44D8-BBD7-CCE9431645EC}">
                        <a14:shadowObscured xmlns:a14="http://schemas.microsoft.com/office/drawing/2010/main"/>
                      </a:ext>
                    </a:extLst>
                  </pic:spPr>
                </pic:pic>
              </a:graphicData>
            </a:graphic>
          </wp:inline>
        </w:drawing>
      </w:r>
    </w:p>
    <w:p w14:paraId="5F00C2B4" w14:textId="35A046B5" w:rsidR="00EE2D90" w:rsidRPr="00C745DE" w:rsidRDefault="007046E7" w:rsidP="00AF7FFB">
      <w:pPr>
        <w:pStyle w:val="Caption"/>
      </w:pPr>
      <w:bookmarkStart w:id="267" w:name="_Toc37455188"/>
      <w:r>
        <w:t xml:space="preserve">Figure 6. </w:t>
      </w:r>
      <w:fldSimple w:instr=" SEQ Figure_6. \* ARABIC ">
        <w:r w:rsidR="00864244">
          <w:rPr>
            <w:noProof/>
          </w:rPr>
          <w:t>3</w:t>
        </w:r>
      </w:fldSimple>
      <w:r w:rsidR="00C745DE" w:rsidRPr="00C745DE">
        <w:t xml:space="preserve"> </w:t>
      </w:r>
      <w:r w:rsidR="00C745DE" w:rsidRPr="007046E7">
        <w:t>Ultimate Goal of SunMoksha</w:t>
      </w:r>
      <w:bookmarkEnd w:id="267"/>
    </w:p>
    <w:p w14:paraId="47FC333C" w14:textId="732C4F10" w:rsidR="00EB1FDB" w:rsidRDefault="00EE2D90" w:rsidP="008B2E9F">
      <w:pPr>
        <w:spacing w:after="100" w:afterAutospacing="1" w:line="480" w:lineRule="auto"/>
        <w:ind w:left="720"/>
        <w:jc w:val="both"/>
      </w:pPr>
      <w:r>
        <w:t>To achieve this goal, whole problem must be analyzed to identify dilemmas in</w:t>
      </w:r>
      <w:r w:rsidR="00EE43CE">
        <w:t>volve in solving the problem</w:t>
      </w:r>
      <w:r w:rsidR="00EB1FDB">
        <w:t xml:space="preserve"> using </w:t>
      </w:r>
      <w:r w:rsidR="00C45743">
        <w:t xml:space="preserve">the </w:t>
      </w:r>
      <w:r w:rsidR="00EB1FDB">
        <w:t xml:space="preserve">Dilemma </w:t>
      </w:r>
      <w:r w:rsidR="00C45743">
        <w:t>T</w:t>
      </w:r>
      <w:r w:rsidR="00EB1FDB">
        <w:t xml:space="preserve">riangle </w:t>
      </w:r>
      <w:r w:rsidR="00694EFC">
        <w:t>method</w:t>
      </w:r>
      <w:r w:rsidR="00EB1FDB">
        <w:t>.</w:t>
      </w:r>
    </w:p>
    <w:p w14:paraId="314650A0" w14:textId="6050CE90" w:rsidR="006650CF" w:rsidRDefault="004D3D0C" w:rsidP="007E49C9">
      <w:pPr>
        <w:spacing w:line="480" w:lineRule="auto"/>
        <w:ind w:left="720"/>
        <w:jc w:val="both"/>
      </w:pPr>
      <w:r>
        <w:t xml:space="preserve">As discussed in </w:t>
      </w:r>
      <w:r w:rsidRPr="007E49C9">
        <w:rPr>
          <w:b/>
          <w:bCs/>
        </w:rPr>
        <w:t xml:space="preserve">Chapter 4, </w:t>
      </w:r>
      <w:r w:rsidR="00C45743">
        <w:t xml:space="preserve">the </w:t>
      </w:r>
      <w:r>
        <w:t xml:space="preserve">Dilemma </w:t>
      </w:r>
      <w:r w:rsidR="00C45743">
        <w:t>T</w:t>
      </w:r>
      <w:r>
        <w:t xml:space="preserve">riangle is </w:t>
      </w:r>
      <w:r w:rsidR="0001199A">
        <w:t>built in three perspectives</w:t>
      </w:r>
      <w:r w:rsidR="00A347F8">
        <w:t>, that is,</w:t>
      </w:r>
      <w:r w:rsidR="0001199A">
        <w:t xml:space="preserve"> </w:t>
      </w:r>
      <w:r w:rsidR="00724652">
        <w:t>F</w:t>
      </w:r>
      <w:r w:rsidR="0001199A">
        <w:t xml:space="preserve">ood, </w:t>
      </w:r>
      <w:r w:rsidR="00724652">
        <w:t>Energy</w:t>
      </w:r>
      <w:r w:rsidR="0001199A">
        <w:t xml:space="preserve"> and Water </w:t>
      </w:r>
      <w:r w:rsidR="003D4CA8">
        <w:t>by considering three drivers</w:t>
      </w:r>
      <w:r w:rsidR="00A347F8">
        <w:t>, that is,</w:t>
      </w:r>
      <w:r w:rsidR="003D4CA8">
        <w:t xml:space="preserve"> </w:t>
      </w:r>
      <w:r w:rsidR="00CD59FD">
        <w:t>P</w:t>
      </w:r>
      <w:r w:rsidR="003D4CA8">
        <w:t>eople, Planet and Progress</w:t>
      </w:r>
      <w:r w:rsidR="009532CD">
        <w:t xml:space="preserve"> as shown in </w:t>
      </w:r>
      <w:r w:rsidR="009532CD" w:rsidRPr="007E49C9">
        <w:rPr>
          <w:b/>
          <w:bCs/>
        </w:rPr>
        <w:t>Figure 6.</w:t>
      </w:r>
      <w:r w:rsidR="009F73DC" w:rsidRPr="007E49C9">
        <w:rPr>
          <w:b/>
          <w:bCs/>
        </w:rPr>
        <w:t>4</w:t>
      </w:r>
      <w:r w:rsidR="003D4CA8">
        <w:t xml:space="preserve"> </w:t>
      </w:r>
      <w:r w:rsidR="00724652">
        <w:t>For each driver in each perspective a focus</w:t>
      </w:r>
      <w:r w:rsidR="006650CF">
        <w:t>/goal</w:t>
      </w:r>
      <w:r w:rsidR="00724652">
        <w:t xml:space="preserve"> is set</w:t>
      </w:r>
      <w:r w:rsidR="006650CF">
        <w:t xml:space="preserve"> and issues which hinders our goal are collected.</w:t>
      </w:r>
    </w:p>
    <w:p w14:paraId="189B56F1" w14:textId="77777777" w:rsidR="00AF7FFB" w:rsidRDefault="0079246E" w:rsidP="00AF7FFB">
      <w:pPr>
        <w:pStyle w:val="Caption"/>
      </w:pPr>
      <w:r>
        <w:rPr>
          <w:noProof/>
        </w:rPr>
        <w:lastRenderedPageBreak/>
        <w:drawing>
          <wp:inline distT="0" distB="0" distL="0" distR="0" wp14:anchorId="78BAC3E4" wp14:editId="586B47A7">
            <wp:extent cx="5230866" cy="2711865"/>
            <wp:effectExtent l="0" t="0" r="1905" b="6350"/>
            <wp:docPr id="87" name="Picture 8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FEW_Kudagaon.png"/>
                    <pic:cNvPicPr/>
                  </pic:nvPicPr>
                  <pic:blipFill rotWithShape="1">
                    <a:blip r:embed="rId98">
                      <a:extLst>
                        <a:ext uri="{28A0092B-C50C-407E-A947-70E740481C1C}">
                          <a14:useLocalDpi xmlns:a14="http://schemas.microsoft.com/office/drawing/2010/main" val="0"/>
                        </a:ext>
                      </a:extLst>
                    </a:blip>
                    <a:srcRect l="2189" t="8525" r="1794" b="4896"/>
                    <a:stretch/>
                  </pic:blipFill>
                  <pic:spPr bwMode="auto">
                    <a:xfrm>
                      <a:off x="0" y="0"/>
                      <a:ext cx="5302058" cy="2748774"/>
                    </a:xfrm>
                    <a:prstGeom prst="rect">
                      <a:avLst/>
                    </a:prstGeom>
                    <a:ln>
                      <a:noFill/>
                    </a:ln>
                    <a:extLst>
                      <a:ext uri="{53640926-AAD7-44D8-BBD7-CCE9431645EC}">
                        <a14:shadowObscured xmlns:a14="http://schemas.microsoft.com/office/drawing/2010/main"/>
                      </a:ext>
                    </a:extLst>
                  </pic:spPr>
                </pic:pic>
              </a:graphicData>
            </a:graphic>
          </wp:inline>
        </w:drawing>
      </w:r>
      <w:r w:rsidR="00FA1C49" w:rsidRPr="00FA1C49">
        <w:t xml:space="preserve"> </w:t>
      </w:r>
      <w:r w:rsidR="007046E7">
        <w:t xml:space="preserve">   </w:t>
      </w:r>
      <w:r w:rsidR="00AF7FFB">
        <w:t xml:space="preserve">  </w:t>
      </w:r>
    </w:p>
    <w:p w14:paraId="718FDD11" w14:textId="099B7E9A" w:rsidR="00CF5D82" w:rsidRDefault="00AF7FFB" w:rsidP="00AF7FFB">
      <w:pPr>
        <w:pStyle w:val="Caption"/>
      </w:pPr>
      <w:bookmarkStart w:id="268" w:name="_Toc37455189"/>
      <w:r>
        <w:t xml:space="preserve">Figure 6. </w:t>
      </w:r>
      <w:fldSimple w:instr=" SEQ Figure_6. \* ARABIC ">
        <w:r w:rsidR="00864244">
          <w:rPr>
            <w:noProof/>
          </w:rPr>
          <w:t>4</w:t>
        </w:r>
      </w:fldSimple>
      <w:r w:rsidR="007046E7">
        <w:t xml:space="preserve"> </w:t>
      </w:r>
      <w:r w:rsidR="00FA1C49" w:rsidRPr="00AF7FFB">
        <w:t>Dilemma Triangle in FEW Nexus</w:t>
      </w:r>
      <w:bookmarkEnd w:id="268"/>
    </w:p>
    <w:p w14:paraId="3720D84D" w14:textId="77777777" w:rsidR="00FA1C49" w:rsidRPr="00FA1C49" w:rsidRDefault="00FA1C49" w:rsidP="00FA1C49">
      <w:pPr>
        <w:pStyle w:val="ListParagraph"/>
        <w:spacing w:line="480" w:lineRule="auto"/>
        <w:ind w:left="0"/>
        <w:jc w:val="center"/>
        <w:rPr>
          <w:b/>
          <w:bCs/>
        </w:rPr>
      </w:pPr>
    </w:p>
    <w:p w14:paraId="0216D705" w14:textId="77777777" w:rsidR="00362B2F" w:rsidRDefault="00362B2F" w:rsidP="00AB0598">
      <w:pPr>
        <w:pStyle w:val="ListParagraph"/>
        <w:spacing w:line="480" w:lineRule="auto"/>
        <w:ind w:left="1080"/>
        <w:jc w:val="both"/>
        <w:rPr>
          <w:b/>
          <w:bCs/>
        </w:rPr>
      </w:pPr>
      <w:r w:rsidRPr="00362B2F">
        <w:rPr>
          <w:b/>
          <w:bCs/>
        </w:rPr>
        <w:t>In perspective of F</w:t>
      </w:r>
      <w:r w:rsidR="000028D3">
        <w:rPr>
          <w:b/>
          <w:bCs/>
        </w:rPr>
        <w:t>OOD</w:t>
      </w:r>
    </w:p>
    <w:p w14:paraId="41439483" w14:textId="77777777" w:rsidR="00CF5D82" w:rsidRDefault="0079246E" w:rsidP="00043F2D">
      <w:pPr>
        <w:pStyle w:val="ListParagraph"/>
        <w:spacing w:line="480" w:lineRule="auto"/>
        <w:jc w:val="both"/>
        <w:rPr>
          <w:b/>
          <w:bCs/>
        </w:rPr>
      </w:pPr>
      <w:r>
        <w:rPr>
          <w:b/>
          <w:bCs/>
          <w:noProof/>
        </w:rPr>
        <w:drawing>
          <wp:inline distT="0" distB="0" distL="0" distR="0" wp14:anchorId="23BCCF35" wp14:editId="1E9B6F76">
            <wp:extent cx="5521312" cy="2978590"/>
            <wp:effectExtent l="0" t="0" r="3810" b="6350"/>
            <wp:docPr id="88" name="Picture 8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OOD_Kudagaon.png"/>
                    <pic:cNvPicPr/>
                  </pic:nvPicPr>
                  <pic:blipFill>
                    <a:blip r:embed="rId99">
                      <a:extLst>
                        <a:ext uri="{28A0092B-C50C-407E-A947-70E740481C1C}">
                          <a14:useLocalDpi xmlns:a14="http://schemas.microsoft.com/office/drawing/2010/main" val="0"/>
                        </a:ext>
                      </a:extLst>
                    </a:blip>
                    <a:stretch>
                      <a:fillRect/>
                    </a:stretch>
                  </pic:blipFill>
                  <pic:spPr>
                    <a:xfrm>
                      <a:off x="0" y="0"/>
                      <a:ext cx="5654727" cy="3050564"/>
                    </a:xfrm>
                    <a:prstGeom prst="rect">
                      <a:avLst/>
                    </a:prstGeom>
                  </pic:spPr>
                </pic:pic>
              </a:graphicData>
            </a:graphic>
          </wp:inline>
        </w:drawing>
      </w:r>
    </w:p>
    <w:p w14:paraId="58A53A2F" w14:textId="66BBE2B4" w:rsidR="0067567C" w:rsidRDefault="00AF7FFB" w:rsidP="00AF7FFB">
      <w:pPr>
        <w:pStyle w:val="Caption"/>
      </w:pPr>
      <w:bookmarkStart w:id="269" w:name="_Toc37455190"/>
      <w:r>
        <w:t xml:space="preserve">Figure 6. </w:t>
      </w:r>
      <w:fldSimple w:instr=" SEQ Figure_6. \* ARABIC ">
        <w:r w:rsidR="00864244">
          <w:rPr>
            <w:noProof/>
          </w:rPr>
          <w:t>5</w:t>
        </w:r>
      </w:fldSimple>
      <w:r w:rsidR="00D84713">
        <w:t xml:space="preserve"> </w:t>
      </w:r>
      <w:r w:rsidR="00D84713" w:rsidRPr="00AF7FFB">
        <w:t>Dilemma Triangle in perspective of FOOD</w:t>
      </w:r>
      <w:bookmarkEnd w:id="269"/>
    </w:p>
    <w:p w14:paraId="55B610B0" w14:textId="3527F58B" w:rsidR="00D84713" w:rsidRDefault="00D84713" w:rsidP="00AB0598">
      <w:pPr>
        <w:pStyle w:val="ListParagraph"/>
        <w:spacing w:line="480" w:lineRule="auto"/>
        <w:ind w:left="1080"/>
        <w:jc w:val="both"/>
        <w:rPr>
          <w:b/>
          <w:bCs/>
        </w:rPr>
      </w:pPr>
    </w:p>
    <w:p w14:paraId="5903B4A7" w14:textId="7E365EBA" w:rsidR="0088566B" w:rsidRDefault="0088566B" w:rsidP="00AB0598">
      <w:pPr>
        <w:pStyle w:val="ListParagraph"/>
        <w:spacing w:line="480" w:lineRule="auto"/>
        <w:ind w:left="1080"/>
        <w:jc w:val="both"/>
        <w:rPr>
          <w:b/>
          <w:bCs/>
        </w:rPr>
      </w:pPr>
    </w:p>
    <w:p w14:paraId="06DD13A3" w14:textId="77777777" w:rsidR="0088566B" w:rsidRDefault="0088566B" w:rsidP="00AB0598">
      <w:pPr>
        <w:pStyle w:val="ListParagraph"/>
        <w:spacing w:line="480" w:lineRule="auto"/>
        <w:ind w:left="1080"/>
        <w:jc w:val="both"/>
        <w:rPr>
          <w:b/>
          <w:bCs/>
        </w:rPr>
      </w:pPr>
    </w:p>
    <w:p w14:paraId="44AB1431" w14:textId="77777777" w:rsidR="00362B2F" w:rsidRPr="007E49C9" w:rsidRDefault="00F425E1" w:rsidP="007E49C9">
      <w:pPr>
        <w:spacing w:line="480" w:lineRule="auto"/>
        <w:ind w:firstLine="720"/>
        <w:jc w:val="both"/>
        <w:rPr>
          <w:b/>
          <w:bCs/>
        </w:rPr>
      </w:pPr>
      <w:r w:rsidRPr="007E49C9">
        <w:rPr>
          <w:b/>
          <w:bCs/>
        </w:rPr>
        <w:lastRenderedPageBreak/>
        <w:t xml:space="preserve">Driver: </w:t>
      </w:r>
      <w:r w:rsidR="00295704" w:rsidRPr="007E49C9">
        <w:rPr>
          <w:b/>
          <w:bCs/>
        </w:rPr>
        <w:t>P</w:t>
      </w:r>
      <w:r w:rsidRPr="007E49C9">
        <w:rPr>
          <w:b/>
          <w:bCs/>
        </w:rPr>
        <w:t>eople</w:t>
      </w:r>
    </w:p>
    <w:p w14:paraId="723276FC" w14:textId="77777777" w:rsidR="00D57DFB" w:rsidRDefault="002F6B8E" w:rsidP="007E49C9">
      <w:pPr>
        <w:spacing w:line="480" w:lineRule="auto"/>
        <w:ind w:left="720"/>
        <w:jc w:val="both"/>
      </w:pPr>
      <w:r>
        <w:t>Focus</w:t>
      </w:r>
      <w:r w:rsidR="001B2B3C">
        <w:t xml:space="preserve"> of a social entrepreneur is to provide adequate amount</w:t>
      </w:r>
      <w:r w:rsidR="00E522E1">
        <w:t xml:space="preserve"> of nutritious food to everyone in the village.</w:t>
      </w:r>
    </w:p>
    <w:p w14:paraId="150BA3ED" w14:textId="77777777" w:rsidR="00CC00D1" w:rsidRDefault="00CC00D1" w:rsidP="00AB0598">
      <w:pPr>
        <w:pStyle w:val="ListParagraph"/>
        <w:spacing w:line="480" w:lineRule="auto"/>
        <w:ind w:left="1080"/>
        <w:jc w:val="both"/>
      </w:pPr>
    </w:p>
    <w:p w14:paraId="7A9C70AB" w14:textId="77777777" w:rsidR="00797533" w:rsidRPr="007E49C9" w:rsidRDefault="00797533" w:rsidP="007E49C9">
      <w:pPr>
        <w:spacing w:line="480" w:lineRule="auto"/>
        <w:ind w:firstLine="720"/>
        <w:jc w:val="both"/>
        <w:rPr>
          <w:b/>
          <w:bCs/>
        </w:rPr>
      </w:pPr>
      <w:r w:rsidRPr="007E49C9">
        <w:rPr>
          <w:b/>
          <w:bCs/>
        </w:rPr>
        <w:t>Issues</w:t>
      </w:r>
      <w:r w:rsidR="003366AB" w:rsidRPr="007E49C9">
        <w:rPr>
          <w:b/>
          <w:bCs/>
        </w:rPr>
        <w:t>:</w:t>
      </w:r>
    </w:p>
    <w:p w14:paraId="5E9B4B74" w14:textId="77777777" w:rsidR="003366AB" w:rsidRPr="007E49C9" w:rsidRDefault="00C17009" w:rsidP="007E49C9">
      <w:pPr>
        <w:spacing w:line="480" w:lineRule="auto"/>
        <w:ind w:firstLine="720"/>
        <w:jc w:val="both"/>
        <w:rPr>
          <w:b/>
          <w:bCs/>
        </w:rPr>
      </w:pPr>
      <w:r w:rsidRPr="007E49C9">
        <w:rPr>
          <w:b/>
          <w:bCs/>
        </w:rPr>
        <w:t>Lack of Crop Diversification</w:t>
      </w:r>
    </w:p>
    <w:p w14:paraId="06AA7A62" w14:textId="77777777" w:rsidR="0031056C" w:rsidRDefault="0031056C" w:rsidP="007E49C9">
      <w:pPr>
        <w:spacing w:line="480" w:lineRule="auto"/>
        <w:ind w:left="720"/>
        <w:jc w:val="both"/>
      </w:pPr>
      <w:r>
        <w:t>Nutritious food mean</w:t>
      </w:r>
      <w:r w:rsidR="00812D88">
        <w:t xml:space="preserve">s eating variety of foods that give nutrients to maintain good health. </w:t>
      </w:r>
      <w:r w:rsidR="00351355">
        <w:t xml:space="preserve">Since there is no crop diversity in </w:t>
      </w:r>
      <w:r w:rsidR="008C7961">
        <w:t xml:space="preserve">the village, people cannot eat nutrient food also can’t buy different foods </w:t>
      </w:r>
      <w:r w:rsidR="0061458D">
        <w:t>as there is no access to markets.</w:t>
      </w:r>
      <w:r w:rsidR="00E019E2">
        <w:t xml:space="preserve"> </w:t>
      </w:r>
    </w:p>
    <w:p w14:paraId="5525C1E4" w14:textId="77777777" w:rsidR="00C17009" w:rsidRPr="007E49C9" w:rsidRDefault="00C17009" w:rsidP="007E49C9">
      <w:pPr>
        <w:spacing w:line="480" w:lineRule="auto"/>
        <w:ind w:firstLine="720"/>
        <w:jc w:val="both"/>
        <w:rPr>
          <w:b/>
          <w:bCs/>
        </w:rPr>
      </w:pPr>
      <w:r w:rsidRPr="007E49C9">
        <w:rPr>
          <w:b/>
          <w:bCs/>
        </w:rPr>
        <w:t>Old Agriculture Techniques</w:t>
      </w:r>
    </w:p>
    <w:p w14:paraId="248C1BD3" w14:textId="77777777" w:rsidR="00FD25CC" w:rsidRDefault="00225CBE" w:rsidP="007E49C9">
      <w:pPr>
        <w:spacing w:line="480" w:lineRule="auto"/>
        <w:ind w:left="720"/>
        <w:jc w:val="both"/>
      </w:pPr>
      <w:r>
        <w:t>Many technologies are introduced</w:t>
      </w:r>
      <w:r w:rsidR="00075E1D">
        <w:t xml:space="preserve"> into agriculture which can enhance food production. Due to practice of old techniques production will reduce which may not be sufficient </w:t>
      </w:r>
      <w:r w:rsidR="00946553">
        <w:t>for villagers to consume.</w:t>
      </w:r>
    </w:p>
    <w:p w14:paraId="2E1438E2" w14:textId="77777777" w:rsidR="00C17009" w:rsidRDefault="00C17009" w:rsidP="007E49C9">
      <w:pPr>
        <w:pStyle w:val="ListParagraph"/>
        <w:spacing w:line="480" w:lineRule="auto"/>
        <w:jc w:val="both"/>
        <w:rPr>
          <w:b/>
          <w:bCs/>
        </w:rPr>
      </w:pPr>
      <w:r w:rsidRPr="00946553">
        <w:rPr>
          <w:b/>
          <w:bCs/>
        </w:rPr>
        <w:t xml:space="preserve">Unreliable </w:t>
      </w:r>
      <w:r w:rsidR="00946553">
        <w:rPr>
          <w:b/>
          <w:bCs/>
        </w:rPr>
        <w:t>W</w:t>
      </w:r>
      <w:r w:rsidRPr="00946553">
        <w:rPr>
          <w:b/>
          <w:bCs/>
        </w:rPr>
        <w:t>ater Resource</w:t>
      </w:r>
    </w:p>
    <w:p w14:paraId="1E14529D" w14:textId="1D018A64" w:rsidR="0088566B" w:rsidRDefault="00AE5248" w:rsidP="0088566B">
      <w:pPr>
        <w:spacing w:line="480" w:lineRule="auto"/>
        <w:ind w:left="720"/>
        <w:jc w:val="both"/>
      </w:pPr>
      <w:r>
        <w:t>Water is essential for agriculture. Due to unreliable water res</w:t>
      </w:r>
      <w:r w:rsidR="007E249F">
        <w:t xml:space="preserve">ource, it is hard to achieve </w:t>
      </w:r>
      <w:r w:rsidR="00DD06DA">
        <w:t>high food production.</w:t>
      </w:r>
    </w:p>
    <w:p w14:paraId="5F26CE81" w14:textId="77777777" w:rsidR="0088566B" w:rsidRPr="00AE5248" w:rsidRDefault="0088566B" w:rsidP="0088566B">
      <w:pPr>
        <w:spacing w:line="480" w:lineRule="auto"/>
        <w:ind w:left="720"/>
        <w:jc w:val="both"/>
      </w:pPr>
    </w:p>
    <w:p w14:paraId="59E2519C" w14:textId="77777777" w:rsidR="00C17009" w:rsidRDefault="00293DE5" w:rsidP="007E49C9">
      <w:pPr>
        <w:pStyle w:val="ListParagraph"/>
        <w:spacing w:line="480" w:lineRule="auto"/>
        <w:jc w:val="both"/>
        <w:rPr>
          <w:b/>
          <w:bCs/>
        </w:rPr>
      </w:pPr>
      <w:r>
        <w:rPr>
          <w:b/>
          <w:bCs/>
        </w:rPr>
        <w:t>Driver: Planet</w:t>
      </w:r>
    </w:p>
    <w:p w14:paraId="23B934BD" w14:textId="092AFF35" w:rsidR="00CC00D1" w:rsidRDefault="00955F4B" w:rsidP="0088566B">
      <w:pPr>
        <w:spacing w:line="480" w:lineRule="auto"/>
        <w:ind w:left="720"/>
        <w:jc w:val="both"/>
      </w:pPr>
      <w:r>
        <w:t>Here the focus is to conserver the fertility of the agricultural land</w:t>
      </w:r>
      <w:r w:rsidR="00AC3084">
        <w:t xml:space="preserve"> for </w:t>
      </w:r>
      <w:r w:rsidR="002B270D">
        <w:t>continuous growth of crops.</w:t>
      </w:r>
    </w:p>
    <w:p w14:paraId="518D4F4C" w14:textId="09847BC8" w:rsidR="0088566B" w:rsidRDefault="0088566B" w:rsidP="0088566B">
      <w:pPr>
        <w:spacing w:line="480" w:lineRule="auto"/>
        <w:ind w:left="720"/>
        <w:jc w:val="both"/>
      </w:pPr>
    </w:p>
    <w:p w14:paraId="3A8D5583" w14:textId="5B1662B9" w:rsidR="0088566B" w:rsidRDefault="0088566B" w:rsidP="0088566B">
      <w:pPr>
        <w:spacing w:line="480" w:lineRule="auto"/>
        <w:ind w:left="720"/>
        <w:jc w:val="both"/>
      </w:pPr>
    </w:p>
    <w:p w14:paraId="04D62EC6" w14:textId="77777777" w:rsidR="0088566B" w:rsidRDefault="0088566B" w:rsidP="0088566B">
      <w:pPr>
        <w:spacing w:line="480" w:lineRule="auto"/>
        <w:ind w:left="720"/>
        <w:jc w:val="both"/>
      </w:pPr>
    </w:p>
    <w:p w14:paraId="4ECC2A6D" w14:textId="3E4CB180" w:rsidR="0088566B" w:rsidRPr="007E49C9" w:rsidRDefault="002B270D" w:rsidP="0088566B">
      <w:pPr>
        <w:spacing w:line="480" w:lineRule="auto"/>
        <w:ind w:firstLine="720"/>
        <w:jc w:val="both"/>
        <w:rPr>
          <w:b/>
          <w:bCs/>
        </w:rPr>
      </w:pPr>
      <w:r w:rsidRPr="007E49C9">
        <w:rPr>
          <w:b/>
          <w:bCs/>
        </w:rPr>
        <w:lastRenderedPageBreak/>
        <w:t>Issues:</w:t>
      </w:r>
    </w:p>
    <w:p w14:paraId="26F82C5E" w14:textId="77777777" w:rsidR="0010130C" w:rsidRPr="007E49C9" w:rsidRDefault="0010130C" w:rsidP="007E49C9">
      <w:pPr>
        <w:spacing w:line="480" w:lineRule="auto"/>
        <w:ind w:firstLine="720"/>
        <w:jc w:val="both"/>
        <w:rPr>
          <w:b/>
          <w:bCs/>
        </w:rPr>
      </w:pPr>
      <w:r w:rsidRPr="007E49C9">
        <w:rPr>
          <w:b/>
          <w:bCs/>
        </w:rPr>
        <w:t>Monocropping</w:t>
      </w:r>
    </w:p>
    <w:p w14:paraId="19CAD536" w14:textId="77777777" w:rsidR="0010130C" w:rsidRDefault="0010130C" w:rsidP="007E49C9">
      <w:pPr>
        <w:spacing w:line="480" w:lineRule="auto"/>
        <w:ind w:left="720"/>
        <w:jc w:val="both"/>
      </w:pPr>
      <w:r>
        <w:t xml:space="preserve">Growing same type of crop </w:t>
      </w:r>
      <w:r w:rsidR="00815BD4">
        <w:t xml:space="preserve">every year is called monocropping. </w:t>
      </w:r>
      <w:r w:rsidR="00C13922">
        <w:t>Monocropping creates</w:t>
      </w:r>
      <w:r w:rsidR="007E49C9">
        <w:t xml:space="preserve"> </w:t>
      </w:r>
      <w:r w:rsidR="00C13922">
        <w:t>spread of pests and diseases which must be treated</w:t>
      </w:r>
      <w:r w:rsidR="002B4A0B">
        <w:t xml:space="preserve"> with yet </w:t>
      </w:r>
      <w:r w:rsidR="0030022B">
        <w:t xml:space="preserve">more chemicals. </w:t>
      </w:r>
      <w:r w:rsidR="000D4E64">
        <w:t xml:space="preserve">Monocropping </w:t>
      </w:r>
      <w:r w:rsidR="004950D7">
        <w:t>also reduces the fertility of the soil.</w:t>
      </w:r>
    </w:p>
    <w:p w14:paraId="156241E6" w14:textId="77777777" w:rsidR="004950D7" w:rsidRPr="007E49C9" w:rsidRDefault="001A28E2" w:rsidP="007E49C9">
      <w:pPr>
        <w:spacing w:line="480" w:lineRule="auto"/>
        <w:ind w:firstLine="720"/>
        <w:jc w:val="both"/>
        <w:rPr>
          <w:b/>
          <w:bCs/>
        </w:rPr>
      </w:pPr>
      <w:r w:rsidRPr="007E49C9">
        <w:rPr>
          <w:b/>
          <w:bCs/>
        </w:rPr>
        <w:t>Excessive Tillage</w:t>
      </w:r>
    </w:p>
    <w:p w14:paraId="7586E0C1" w14:textId="77777777" w:rsidR="001A28E2" w:rsidRDefault="005455E6" w:rsidP="007E49C9">
      <w:pPr>
        <w:spacing w:line="480" w:lineRule="auto"/>
        <w:ind w:left="720"/>
        <w:jc w:val="both"/>
      </w:pPr>
      <w:r>
        <w:t xml:space="preserve">Tilling which is also called ploughing is </w:t>
      </w:r>
      <w:r w:rsidR="00587B91">
        <w:t xml:space="preserve">process of loosening and turning soil </w:t>
      </w:r>
      <w:r w:rsidR="00551B44">
        <w:t>before</w:t>
      </w:r>
      <w:r w:rsidR="007E49C9">
        <w:t xml:space="preserve"> </w:t>
      </w:r>
      <w:r w:rsidR="00551B44">
        <w:t xml:space="preserve">farming </w:t>
      </w:r>
      <w:r w:rsidR="00587B91">
        <w:t xml:space="preserve">to </w:t>
      </w:r>
      <w:r w:rsidR="00551B44">
        <w:t xml:space="preserve">boost the fertility of the soil. </w:t>
      </w:r>
      <w:r w:rsidR="00CC3EF0">
        <w:t xml:space="preserve">Every time when a farmer </w:t>
      </w:r>
      <w:r w:rsidR="00B0267F">
        <w:t xml:space="preserve">does the </w:t>
      </w:r>
      <w:r w:rsidR="00F230FC">
        <w:t>farming,</w:t>
      </w:r>
      <w:r w:rsidR="00B0267F">
        <w:t xml:space="preserve"> he has</w:t>
      </w:r>
      <w:r w:rsidR="007E49C9">
        <w:t xml:space="preserve"> </w:t>
      </w:r>
      <w:r w:rsidR="00B0267F">
        <w:t xml:space="preserve">to </w:t>
      </w:r>
      <w:r w:rsidR="006F4FFA">
        <w:t xml:space="preserve">plough the soil. This </w:t>
      </w:r>
      <w:r w:rsidR="005F0B9E">
        <w:t>continuous tilling process will reduce the fertility of the soil in the long run.</w:t>
      </w:r>
    </w:p>
    <w:p w14:paraId="526941E6" w14:textId="77777777" w:rsidR="005F0B9E" w:rsidRDefault="005F0B9E" w:rsidP="00AB0598">
      <w:pPr>
        <w:pStyle w:val="ListParagraph"/>
        <w:spacing w:line="480" w:lineRule="auto"/>
        <w:ind w:left="1080"/>
        <w:jc w:val="both"/>
      </w:pPr>
    </w:p>
    <w:p w14:paraId="2B120313" w14:textId="77777777" w:rsidR="005678EA" w:rsidRPr="007E49C9" w:rsidRDefault="005678EA" w:rsidP="007E49C9">
      <w:pPr>
        <w:spacing w:line="480" w:lineRule="auto"/>
        <w:ind w:firstLine="720"/>
        <w:jc w:val="both"/>
        <w:rPr>
          <w:b/>
          <w:bCs/>
        </w:rPr>
      </w:pPr>
      <w:r w:rsidRPr="007E49C9">
        <w:rPr>
          <w:b/>
          <w:bCs/>
        </w:rPr>
        <w:t>Driver: Progress</w:t>
      </w:r>
    </w:p>
    <w:p w14:paraId="6D0CC6AB" w14:textId="77777777" w:rsidR="00E37FCB" w:rsidRDefault="00F81904" w:rsidP="007E49C9">
      <w:pPr>
        <w:spacing w:line="480" w:lineRule="auto"/>
        <w:ind w:left="720"/>
        <w:jc w:val="both"/>
      </w:pPr>
      <w:r>
        <w:t xml:space="preserve">The goal of social entrepreneur is to </w:t>
      </w:r>
      <w:r w:rsidR="003A1685">
        <w:t>achieve progress in farmer’s income</w:t>
      </w:r>
      <w:r w:rsidR="00E37FCB">
        <w:t>. These are some issues which hinders this.</w:t>
      </w:r>
    </w:p>
    <w:p w14:paraId="1E2E7500" w14:textId="77777777" w:rsidR="00CC00D1" w:rsidRDefault="00CC00D1" w:rsidP="00AB0598">
      <w:pPr>
        <w:pStyle w:val="ListParagraph"/>
        <w:spacing w:line="480" w:lineRule="auto"/>
        <w:ind w:left="1080"/>
        <w:jc w:val="both"/>
      </w:pPr>
    </w:p>
    <w:p w14:paraId="774B439C" w14:textId="77777777" w:rsidR="00E37FCB" w:rsidRPr="007E49C9" w:rsidRDefault="00E37FCB" w:rsidP="007E49C9">
      <w:pPr>
        <w:spacing w:line="480" w:lineRule="auto"/>
        <w:ind w:firstLine="720"/>
        <w:jc w:val="both"/>
        <w:rPr>
          <w:b/>
          <w:bCs/>
        </w:rPr>
      </w:pPr>
      <w:r w:rsidRPr="007E49C9">
        <w:rPr>
          <w:b/>
          <w:bCs/>
        </w:rPr>
        <w:t>Issues:</w:t>
      </w:r>
    </w:p>
    <w:p w14:paraId="1D6DA3DF" w14:textId="77777777" w:rsidR="00E37FCB" w:rsidRPr="007E49C9" w:rsidRDefault="00B80C0D" w:rsidP="007E49C9">
      <w:pPr>
        <w:spacing w:line="480" w:lineRule="auto"/>
        <w:ind w:firstLine="720"/>
        <w:jc w:val="both"/>
        <w:rPr>
          <w:b/>
          <w:bCs/>
        </w:rPr>
      </w:pPr>
      <w:r w:rsidRPr="007E49C9">
        <w:rPr>
          <w:b/>
          <w:bCs/>
        </w:rPr>
        <w:t>No Market Linkage</w:t>
      </w:r>
    </w:p>
    <w:p w14:paraId="12346094" w14:textId="4F5E2384" w:rsidR="00B80C0D" w:rsidRDefault="00006BCA" w:rsidP="007E49C9">
      <w:pPr>
        <w:spacing w:line="480" w:lineRule="auto"/>
        <w:ind w:left="720"/>
        <w:jc w:val="both"/>
      </w:pPr>
      <w:r w:rsidRPr="00903E61">
        <w:t>Being island made Kud</w:t>
      </w:r>
      <w:r w:rsidR="00903E61">
        <w:t>a</w:t>
      </w:r>
      <w:r w:rsidRPr="00903E61">
        <w:t xml:space="preserve">gaon people </w:t>
      </w:r>
      <w:r w:rsidR="00903E61" w:rsidRPr="00903E61">
        <w:t xml:space="preserve">to travel miles to find a </w:t>
      </w:r>
      <w:r w:rsidR="00AF7FFB" w:rsidRPr="00903E61">
        <w:t>nearby</w:t>
      </w:r>
      <w:r w:rsidR="00903E61" w:rsidRPr="00903E61">
        <w:t xml:space="preserve"> market to sell their crop</w:t>
      </w:r>
      <w:r w:rsidR="000028D3">
        <w:t>.</w:t>
      </w:r>
    </w:p>
    <w:p w14:paraId="7E69DAF0" w14:textId="77777777" w:rsidR="000028D3" w:rsidRPr="007E49C9" w:rsidRDefault="00226726" w:rsidP="007E49C9">
      <w:pPr>
        <w:spacing w:line="480" w:lineRule="auto"/>
        <w:ind w:firstLine="720"/>
        <w:jc w:val="both"/>
        <w:rPr>
          <w:b/>
          <w:bCs/>
        </w:rPr>
      </w:pPr>
      <w:r w:rsidRPr="007E49C9">
        <w:rPr>
          <w:b/>
          <w:bCs/>
        </w:rPr>
        <w:t>Poor Transportation</w:t>
      </w:r>
    </w:p>
    <w:p w14:paraId="3E012CD6" w14:textId="77777777" w:rsidR="00226726" w:rsidRDefault="00226726" w:rsidP="00581631">
      <w:pPr>
        <w:spacing w:after="100" w:afterAutospacing="1" w:line="480" w:lineRule="auto"/>
        <w:ind w:left="720"/>
        <w:jc w:val="both"/>
      </w:pPr>
      <w:r>
        <w:t xml:space="preserve">There is no source of transportation to deliver the entire crop to markets. </w:t>
      </w:r>
      <w:r w:rsidR="001664D1">
        <w:t>This makes people not to grow too much crop even though they are capable of.</w:t>
      </w:r>
    </w:p>
    <w:p w14:paraId="4E21ED20" w14:textId="77777777" w:rsidR="001664D1" w:rsidRPr="007E49C9" w:rsidRDefault="00770570" w:rsidP="007E49C9">
      <w:pPr>
        <w:spacing w:line="480" w:lineRule="auto"/>
        <w:ind w:firstLine="720"/>
        <w:jc w:val="both"/>
        <w:rPr>
          <w:b/>
          <w:bCs/>
        </w:rPr>
      </w:pPr>
      <w:r w:rsidRPr="007E49C9">
        <w:rPr>
          <w:b/>
          <w:bCs/>
        </w:rPr>
        <w:t>Minimum cash Crops</w:t>
      </w:r>
    </w:p>
    <w:p w14:paraId="0692C73C" w14:textId="77777777" w:rsidR="00770570" w:rsidRDefault="002B542F" w:rsidP="008C2F86">
      <w:pPr>
        <w:spacing w:after="100" w:afterAutospacing="1" w:line="480" w:lineRule="auto"/>
        <w:ind w:left="720"/>
        <w:jc w:val="both"/>
      </w:pPr>
      <w:r>
        <w:lastRenderedPageBreak/>
        <w:t xml:space="preserve">There many types of crops but, only few crops can be sold and make profits of it. For example: paddy, corn, Cotton etc. </w:t>
      </w:r>
      <w:r w:rsidR="000B6063">
        <w:t>Growing minimum cash crops also effects the income of farmers.</w:t>
      </w:r>
    </w:p>
    <w:p w14:paraId="47F1FDC5" w14:textId="77777777" w:rsidR="005E265F" w:rsidRPr="007E49C9" w:rsidRDefault="005E265F" w:rsidP="007E49C9">
      <w:pPr>
        <w:spacing w:line="480" w:lineRule="auto"/>
        <w:ind w:firstLine="720"/>
        <w:jc w:val="both"/>
        <w:rPr>
          <w:b/>
          <w:bCs/>
        </w:rPr>
      </w:pPr>
      <w:r w:rsidRPr="007E49C9">
        <w:rPr>
          <w:b/>
          <w:bCs/>
        </w:rPr>
        <w:t>Once in Year Farming</w:t>
      </w:r>
    </w:p>
    <w:p w14:paraId="29A15884" w14:textId="77777777" w:rsidR="005E265F" w:rsidRDefault="005E265F" w:rsidP="008C2F86">
      <w:pPr>
        <w:spacing w:after="100" w:afterAutospacing="1" w:line="480" w:lineRule="auto"/>
        <w:ind w:left="720"/>
        <w:jc w:val="both"/>
      </w:pPr>
      <w:r>
        <w:t xml:space="preserve">Kudagoan farmers will do farming only once in year. </w:t>
      </w:r>
      <w:r w:rsidR="00762CA4">
        <w:t>An island surrounded by river water will</w:t>
      </w:r>
      <w:r w:rsidR="002743B8">
        <w:t xml:space="preserve"> </w:t>
      </w:r>
      <w:r w:rsidR="00762CA4">
        <w:t xml:space="preserve">certainly </w:t>
      </w:r>
      <w:r w:rsidR="002743B8">
        <w:t>enough fertility in the soil to grow crops at least twice a year. Due to once a year farming, farmers could.t make much profits out of it.</w:t>
      </w:r>
    </w:p>
    <w:p w14:paraId="2DCD93A6" w14:textId="77777777" w:rsidR="002743B8" w:rsidRPr="007E49C9" w:rsidRDefault="00573F01" w:rsidP="007E49C9">
      <w:pPr>
        <w:spacing w:line="480" w:lineRule="auto"/>
        <w:ind w:firstLine="720"/>
        <w:jc w:val="both"/>
        <w:rPr>
          <w:b/>
          <w:bCs/>
        </w:rPr>
      </w:pPr>
      <w:r w:rsidRPr="007E49C9">
        <w:rPr>
          <w:b/>
          <w:bCs/>
        </w:rPr>
        <w:t>Flooding</w:t>
      </w:r>
    </w:p>
    <w:p w14:paraId="79B44139" w14:textId="25BBCFBE" w:rsidR="00ED150C" w:rsidRDefault="00573F01" w:rsidP="00D77CB9">
      <w:pPr>
        <w:spacing w:line="480" w:lineRule="auto"/>
        <w:ind w:left="720"/>
        <w:jc w:val="both"/>
      </w:pPr>
      <w:r>
        <w:t xml:space="preserve">A major issue in Kudagoan which affect the entire economic progress. </w:t>
      </w:r>
      <w:r w:rsidR="00E47BBB">
        <w:t xml:space="preserve">Floods </w:t>
      </w:r>
      <w:r w:rsidR="005E2A3D">
        <w:t>cause damage to crops</w:t>
      </w:r>
      <w:r w:rsidR="00A92CB0">
        <w:t xml:space="preserve">, livestock and humans. </w:t>
      </w:r>
      <w:r w:rsidR="003F5820">
        <w:t>This sought of danger every year</w:t>
      </w:r>
      <w:r w:rsidR="00ED150C">
        <w:t>, has a huge impact on farmer’s income.</w:t>
      </w:r>
    </w:p>
    <w:p w14:paraId="53E7897E" w14:textId="36688248" w:rsidR="00D77CB9" w:rsidRDefault="004B2D60" w:rsidP="008C2F86">
      <w:pPr>
        <w:spacing w:after="100" w:afterAutospacing="1" w:line="480" w:lineRule="auto"/>
        <w:ind w:left="720"/>
        <w:jc w:val="both"/>
      </w:pPr>
      <w:r>
        <w:t>The above issues in each driver is only in the perspective of food</w:t>
      </w:r>
      <w:r w:rsidR="00F230FC">
        <w:t xml:space="preserve"> (Figure 6.5)</w:t>
      </w:r>
      <w:r w:rsidR="00E10212">
        <w:t xml:space="preserve">. </w:t>
      </w:r>
      <w:r w:rsidR="004F3B13">
        <w:t>This concludes one third of the whole method.</w:t>
      </w:r>
      <w:r w:rsidR="00CC00D1">
        <w:t xml:space="preserve"> </w:t>
      </w:r>
      <w:r w:rsidR="007E49C9">
        <w:t>Similarly,</w:t>
      </w:r>
      <w:r w:rsidR="00CC00D1">
        <w:t xml:space="preserve"> this Dilemma triangle is introduced in Water and Energy as well.</w:t>
      </w:r>
    </w:p>
    <w:p w14:paraId="5A30FBB3" w14:textId="77777777" w:rsidR="00D84713" w:rsidRPr="007E49C9" w:rsidRDefault="00D84713" w:rsidP="007E49C9">
      <w:pPr>
        <w:spacing w:line="480" w:lineRule="auto"/>
        <w:ind w:firstLine="720"/>
        <w:jc w:val="both"/>
        <w:rPr>
          <w:b/>
          <w:bCs/>
        </w:rPr>
      </w:pPr>
      <w:r w:rsidRPr="007E49C9">
        <w:rPr>
          <w:b/>
          <w:bCs/>
        </w:rPr>
        <w:t xml:space="preserve">In perspective </w:t>
      </w:r>
      <w:r w:rsidR="009C729A" w:rsidRPr="007E49C9">
        <w:rPr>
          <w:b/>
          <w:bCs/>
        </w:rPr>
        <w:t>WATER</w:t>
      </w:r>
    </w:p>
    <w:p w14:paraId="2434EDC7" w14:textId="77777777" w:rsidR="00D84713" w:rsidRDefault="0079246E" w:rsidP="003E565C">
      <w:pPr>
        <w:pStyle w:val="ListParagraph"/>
        <w:spacing w:line="480" w:lineRule="auto"/>
        <w:ind w:left="0"/>
        <w:jc w:val="center"/>
        <w:rPr>
          <w:b/>
          <w:bCs/>
        </w:rPr>
      </w:pPr>
      <w:r>
        <w:rPr>
          <w:b/>
          <w:bCs/>
          <w:noProof/>
        </w:rPr>
        <w:drawing>
          <wp:inline distT="0" distB="0" distL="0" distR="0" wp14:anchorId="6C5BD5B1" wp14:editId="27C917B1">
            <wp:extent cx="5241913" cy="1935466"/>
            <wp:effectExtent l="0" t="0" r="381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Screen Shot 2019-10-29 at 5.56.21 PM.png"/>
                    <pic:cNvPicPr/>
                  </pic:nvPicPr>
                  <pic:blipFill>
                    <a:blip r:embed="rId100">
                      <a:extLst>
                        <a:ext uri="{28A0092B-C50C-407E-A947-70E740481C1C}">
                          <a14:useLocalDpi xmlns:a14="http://schemas.microsoft.com/office/drawing/2010/main" val="0"/>
                        </a:ext>
                      </a:extLst>
                    </a:blip>
                    <a:stretch>
                      <a:fillRect/>
                    </a:stretch>
                  </pic:blipFill>
                  <pic:spPr>
                    <a:xfrm>
                      <a:off x="0" y="0"/>
                      <a:ext cx="5316609" cy="1963046"/>
                    </a:xfrm>
                    <a:prstGeom prst="rect">
                      <a:avLst/>
                    </a:prstGeom>
                  </pic:spPr>
                </pic:pic>
              </a:graphicData>
            </a:graphic>
          </wp:inline>
        </w:drawing>
      </w:r>
    </w:p>
    <w:p w14:paraId="20A1910B" w14:textId="43A82919" w:rsidR="00AF7FFB" w:rsidRPr="008C2F86" w:rsidRDefault="00AF7FFB" w:rsidP="008C2F86">
      <w:pPr>
        <w:pStyle w:val="Caption"/>
      </w:pPr>
      <w:bookmarkStart w:id="270" w:name="_Toc37455191"/>
      <w:r>
        <w:t xml:space="preserve">Figure 6. </w:t>
      </w:r>
      <w:fldSimple w:instr=" SEQ Figure_6. \* ARABIC ">
        <w:r w:rsidR="00864244">
          <w:rPr>
            <w:noProof/>
          </w:rPr>
          <w:t>6</w:t>
        </w:r>
      </w:fldSimple>
      <w:r w:rsidR="00CC00D1">
        <w:t xml:space="preserve"> </w:t>
      </w:r>
      <w:r w:rsidR="00CC00D1" w:rsidRPr="00AF7FFB">
        <w:t>Dilemma Triangle in WATER</w:t>
      </w:r>
      <w:bookmarkEnd w:id="270"/>
    </w:p>
    <w:p w14:paraId="21796859" w14:textId="1A2F38C5" w:rsidR="00087862" w:rsidRPr="007E49C9" w:rsidRDefault="00087862" w:rsidP="007E49C9">
      <w:pPr>
        <w:spacing w:line="480" w:lineRule="auto"/>
        <w:ind w:firstLine="720"/>
        <w:jc w:val="both"/>
        <w:rPr>
          <w:b/>
          <w:bCs/>
        </w:rPr>
      </w:pPr>
      <w:r w:rsidRPr="007E49C9">
        <w:rPr>
          <w:b/>
          <w:bCs/>
        </w:rPr>
        <w:lastRenderedPageBreak/>
        <w:t>Driver</w:t>
      </w:r>
      <w:r w:rsidR="007B1D6F">
        <w:rPr>
          <w:b/>
          <w:bCs/>
        </w:rPr>
        <w:t>:</w:t>
      </w:r>
      <w:r w:rsidRPr="007E49C9">
        <w:rPr>
          <w:b/>
          <w:bCs/>
        </w:rPr>
        <w:t xml:space="preserve"> P</w:t>
      </w:r>
      <w:r w:rsidR="009C729A" w:rsidRPr="007E49C9">
        <w:rPr>
          <w:b/>
          <w:bCs/>
        </w:rPr>
        <w:t>lanet</w:t>
      </w:r>
    </w:p>
    <w:p w14:paraId="49A4D3D5" w14:textId="05793CA5" w:rsidR="00087862" w:rsidRDefault="007A1E9E" w:rsidP="007E49C9">
      <w:pPr>
        <w:spacing w:line="480" w:lineRule="auto"/>
        <w:ind w:left="720"/>
        <w:jc w:val="both"/>
      </w:pPr>
      <w:r>
        <w:t>The main goal of social entrepreneur with respective people is to provide water for both agriculture and households</w:t>
      </w:r>
      <w:r w:rsidR="00D53DE4">
        <w:t>.</w:t>
      </w:r>
    </w:p>
    <w:p w14:paraId="535F6061" w14:textId="77777777" w:rsidR="009C729A" w:rsidRPr="007E49C9" w:rsidRDefault="009C729A" w:rsidP="007E49C9">
      <w:pPr>
        <w:spacing w:line="480" w:lineRule="auto"/>
        <w:ind w:firstLine="720"/>
        <w:jc w:val="both"/>
        <w:rPr>
          <w:b/>
          <w:bCs/>
        </w:rPr>
      </w:pPr>
      <w:r w:rsidRPr="007E49C9">
        <w:rPr>
          <w:b/>
          <w:bCs/>
        </w:rPr>
        <w:t>Issues:</w:t>
      </w:r>
    </w:p>
    <w:p w14:paraId="0D014674" w14:textId="77777777" w:rsidR="009C729A" w:rsidRPr="007E49C9" w:rsidRDefault="00121C81" w:rsidP="007E49C9">
      <w:pPr>
        <w:spacing w:line="480" w:lineRule="auto"/>
        <w:ind w:firstLine="720"/>
        <w:jc w:val="both"/>
        <w:rPr>
          <w:b/>
          <w:bCs/>
        </w:rPr>
      </w:pPr>
      <w:r w:rsidRPr="007E49C9">
        <w:rPr>
          <w:b/>
          <w:bCs/>
        </w:rPr>
        <w:t>Non-uniform Water Resource</w:t>
      </w:r>
    </w:p>
    <w:p w14:paraId="04F8821F" w14:textId="5C67BFAA" w:rsidR="00121C81" w:rsidRDefault="00545257" w:rsidP="007E49C9">
      <w:pPr>
        <w:spacing w:line="480" w:lineRule="auto"/>
        <w:ind w:left="720"/>
        <w:jc w:val="both"/>
      </w:pPr>
      <w:r>
        <w:t>Even though</w:t>
      </w:r>
      <w:r w:rsidR="00121C81">
        <w:t xml:space="preserve"> Kudagaon is an island, availability of water is not uniform. During rainy season river water comes close to the living area</w:t>
      </w:r>
      <w:r w:rsidR="007A5CE0">
        <w:t xml:space="preserve"> but when the dam gate </w:t>
      </w:r>
      <w:r w:rsidR="008C2F86">
        <w:t>is</w:t>
      </w:r>
      <w:r w:rsidR="007A5CE0">
        <w:t xml:space="preserve"> closed</w:t>
      </w:r>
      <w:r>
        <w:t xml:space="preserve"> the whole water shrinks and makes villagers difficult to utilize that minimum amount of water.</w:t>
      </w:r>
    </w:p>
    <w:p w14:paraId="4CA498A8" w14:textId="77777777" w:rsidR="007C60F9" w:rsidRPr="007E49C9" w:rsidRDefault="007C60F9" w:rsidP="007E49C9">
      <w:pPr>
        <w:spacing w:line="480" w:lineRule="auto"/>
        <w:ind w:firstLine="720"/>
        <w:jc w:val="both"/>
        <w:rPr>
          <w:b/>
          <w:bCs/>
        </w:rPr>
      </w:pPr>
      <w:r w:rsidRPr="007E49C9">
        <w:rPr>
          <w:b/>
          <w:bCs/>
        </w:rPr>
        <w:t>Unknown Water Table</w:t>
      </w:r>
    </w:p>
    <w:p w14:paraId="6181441D" w14:textId="77777777" w:rsidR="007C60F9" w:rsidRDefault="007C60F9" w:rsidP="007E49C9">
      <w:pPr>
        <w:spacing w:line="480" w:lineRule="auto"/>
        <w:ind w:left="720"/>
        <w:jc w:val="both"/>
      </w:pPr>
      <w:r>
        <w:t xml:space="preserve">To access the ground water for household and agriculture purposes, </w:t>
      </w:r>
      <w:r w:rsidR="00833D26">
        <w:t xml:space="preserve">water table of the village should be identified. </w:t>
      </w:r>
      <w:r w:rsidR="0024109E">
        <w:t>Since, underground water table is not detected</w:t>
      </w:r>
      <w:r w:rsidR="00C15AD2">
        <w:t xml:space="preserve"> it would be difficult </w:t>
      </w:r>
      <w:r w:rsidR="00DF0BB0">
        <w:t>access the water.</w:t>
      </w:r>
    </w:p>
    <w:p w14:paraId="371EF9A2" w14:textId="77777777" w:rsidR="00D83288" w:rsidRPr="007E49C9" w:rsidRDefault="00D83288" w:rsidP="007E49C9">
      <w:pPr>
        <w:spacing w:line="480" w:lineRule="auto"/>
        <w:ind w:firstLine="720"/>
        <w:jc w:val="both"/>
        <w:rPr>
          <w:b/>
          <w:bCs/>
        </w:rPr>
      </w:pPr>
      <w:r w:rsidRPr="007E49C9">
        <w:rPr>
          <w:b/>
          <w:bCs/>
        </w:rPr>
        <w:t>Difficult to Tap River Water</w:t>
      </w:r>
    </w:p>
    <w:p w14:paraId="3A5B8150" w14:textId="77777777" w:rsidR="00D83288" w:rsidRDefault="00AF362F" w:rsidP="00D53DE4">
      <w:pPr>
        <w:spacing w:after="100" w:afterAutospacing="1" w:line="480" w:lineRule="auto"/>
        <w:ind w:left="720"/>
        <w:jc w:val="both"/>
      </w:pPr>
      <w:r>
        <w:t>Since river water availability is non-uniform a permanent way of tapping river water cannot be introduced in this village.</w:t>
      </w:r>
    </w:p>
    <w:p w14:paraId="637C9C26" w14:textId="4B8A197A" w:rsidR="009C729A" w:rsidRPr="007E49C9" w:rsidRDefault="009C729A" w:rsidP="007E49C9">
      <w:pPr>
        <w:spacing w:line="480" w:lineRule="auto"/>
        <w:ind w:firstLine="720"/>
        <w:jc w:val="both"/>
        <w:rPr>
          <w:b/>
          <w:bCs/>
        </w:rPr>
      </w:pPr>
      <w:r w:rsidRPr="007E49C9">
        <w:rPr>
          <w:b/>
          <w:bCs/>
        </w:rPr>
        <w:t>Driver</w:t>
      </w:r>
      <w:r w:rsidR="007B1D6F">
        <w:rPr>
          <w:b/>
          <w:bCs/>
        </w:rPr>
        <w:t>:</w:t>
      </w:r>
      <w:r w:rsidRPr="007E49C9">
        <w:rPr>
          <w:b/>
          <w:bCs/>
        </w:rPr>
        <w:t xml:space="preserve"> Planet</w:t>
      </w:r>
    </w:p>
    <w:p w14:paraId="32B738E8" w14:textId="603EABDF" w:rsidR="00CC00D1" w:rsidRPr="009C729A" w:rsidRDefault="009C729A" w:rsidP="00D53DE4">
      <w:pPr>
        <w:spacing w:line="480" w:lineRule="auto"/>
        <w:ind w:firstLine="720"/>
        <w:jc w:val="both"/>
      </w:pPr>
      <w:r>
        <w:t>Here the focus is to preserve the available water resources for future use.</w:t>
      </w:r>
    </w:p>
    <w:p w14:paraId="3A0EE6D6" w14:textId="77CEB922" w:rsidR="007A1E9E" w:rsidRPr="007E49C9" w:rsidRDefault="007A1E9E" w:rsidP="007E49C9">
      <w:pPr>
        <w:spacing w:line="480" w:lineRule="auto"/>
        <w:ind w:firstLine="720"/>
        <w:jc w:val="both"/>
        <w:rPr>
          <w:b/>
          <w:bCs/>
        </w:rPr>
      </w:pPr>
      <w:r w:rsidRPr="007E49C9">
        <w:rPr>
          <w:b/>
          <w:bCs/>
        </w:rPr>
        <w:t>Issues</w:t>
      </w:r>
    </w:p>
    <w:p w14:paraId="68BA6F50" w14:textId="77777777" w:rsidR="007A1E9E" w:rsidRPr="007E49C9" w:rsidRDefault="00D600A8" w:rsidP="007E49C9">
      <w:pPr>
        <w:spacing w:line="480" w:lineRule="auto"/>
        <w:ind w:firstLine="720"/>
        <w:jc w:val="both"/>
        <w:rPr>
          <w:b/>
          <w:bCs/>
        </w:rPr>
      </w:pPr>
      <w:r w:rsidRPr="007E49C9">
        <w:rPr>
          <w:b/>
          <w:bCs/>
        </w:rPr>
        <w:t>Quick Depletion of Water</w:t>
      </w:r>
    </w:p>
    <w:p w14:paraId="534D4C84" w14:textId="77777777" w:rsidR="00D600A8" w:rsidRDefault="00D600A8" w:rsidP="007E49C9">
      <w:pPr>
        <w:spacing w:line="480" w:lineRule="auto"/>
        <w:ind w:left="720"/>
        <w:jc w:val="both"/>
      </w:pPr>
      <w:r>
        <w:t>This is a common problem in any village.</w:t>
      </w:r>
      <w:r w:rsidR="00013B63">
        <w:t xml:space="preserve"> If villagers are provided with </w:t>
      </w:r>
      <w:r w:rsidR="00C57D22">
        <w:t xml:space="preserve">a access water (like water pumps) they </w:t>
      </w:r>
      <w:r w:rsidR="000B6B80">
        <w:t>will deplete the water with no limitation. This is due to flood irrigation. Flood irrigation i</w:t>
      </w:r>
      <w:r w:rsidR="00D36D1B">
        <w:t xml:space="preserve">s </w:t>
      </w:r>
      <w:r w:rsidR="00BE0F2B">
        <w:t xml:space="preserve">a practice in </w:t>
      </w:r>
      <w:r w:rsidR="00941B92">
        <w:t>which</w:t>
      </w:r>
      <w:r w:rsidR="00BE0F2B">
        <w:t xml:space="preserve"> an entire field is covered with water. Due to excessive use of water</w:t>
      </w:r>
      <w:r w:rsidR="0072650F">
        <w:t xml:space="preserve"> especially groundwater, the water cannot regenerate quickly. </w:t>
      </w:r>
    </w:p>
    <w:p w14:paraId="577D58D7" w14:textId="77777777" w:rsidR="00790ED3" w:rsidRDefault="00790ED3" w:rsidP="00AB0598">
      <w:pPr>
        <w:pStyle w:val="ListParagraph"/>
        <w:spacing w:line="480" w:lineRule="auto"/>
        <w:ind w:left="1080"/>
        <w:jc w:val="both"/>
      </w:pPr>
    </w:p>
    <w:p w14:paraId="7EC617BA" w14:textId="77777777" w:rsidR="00790ED3" w:rsidRPr="007E49C9" w:rsidRDefault="00790ED3" w:rsidP="007E49C9">
      <w:pPr>
        <w:spacing w:line="480" w:lineRule="auto"/>
        <w:ind w:firstLine="720"/>
        <w:jc w:val="both"/>
        <w:rPr>
          <w:b/>
          <w:bCs/>
        </w:rPr>
      </w:pPr>
      <w:r w:rsidRPr="007E49C9">
        <w:rPr>
          <w:b/>
          <w:bCs/>
        </w:rPr>
        <w:t>Driver Progress</w:t>
      </w:r>
    </w:p>
    <w:p w14:paraId="7CD421E9" w14:textId="6290304A" w:rsidR="00CC00D1" w:rsidRDefault="009B0171" w:rsidP="00AC34F8">
      <w:pPr>
        <w:spacing w:line="480" w:lineRule="auto"/>
        <w:ind w:left="720"/>
        <w:jc w:val="both"/>
      </w:pPr>
      <w:r w:rsidRPr="009B0171">
        <w:t>Social entrepreneurs focus is to</w:t>
      </w:r>
      <w:r>
        <w:t xml:space="preserve"> bring </w:t>
      </w:r>
      <w:r w:rsidR="007638D3">
        <w:t xml:space="preserve">substantial improvement </w:t>
      </w:r>
      <w:r w:rsidR="003D4DEF">
        <w:t xml:space="preserve">in agricultural production </w:t>
      </w:r>
      <w:r w:rsidR="005D5ED5">
        <w:t xml:space="preserve">through </w:t>
      </w:r>
      <w:r w:rsidR="0068548A">
        <w:t>continuous</w:t>
      </w:r>
      <w:r w:rsidR="005D5ED5">
        <w:t xml:space="preserve"> water</w:t>
      </w:r>
      <w:r w:rsidR="0068548A">
        <w:t xml:space="preserve"> supply.</w:t>
      </w:r>
    </w:p>
    <w:p w14:paraId="50997507" w14:textId="77777777" w:rsidR="00AC34F8" w:rsidRDefault="00AC34F8" w:rsidP="00AC34F8">
      <w:pPr>
        <w:spacing w:line="480" w:lineRule="auto"/>
        <w:ind w:left="720"/>
        <w:jc w:val="both"/>
      </w:pPr>
    </w:p>
    <w:p w14:paraId="7125E260" w14:textId="50A15160" w:rsidR="006F3DAF" w:rsidRPr="007E49C9" w:rsidRDefault="005D5ED5" w:rsidP="007E49C9">
      <w:pPr>
        <w:spacing w:line="480" w:lineRule="auto"/>
        <w:ind w:firstLine="720"/>
        <w:jc w:val="both"/>
        <w:rPr>
          <w:b/>
          <w:bCs/>
        </w:rPr>
      </w:pPr>
      <w:r w:rsidRPr="007E49C9">
        <w:rPr>
          <w:b/>
          <w:bCs/>
        </w:rPr>
        <w:t>Issues</w:t>
      </w:r>
    </w:p>
    <w:p w14:paraId="556A6B18" w14:textId="77777777" w:rsidR="00C36955" w:rsidRPr="007E49C9" w:rsidRDefault="0068548A" w:rsidP="007E49C9">
      <w:pPr>
        <w:spacing w:line="480" w:lineRule="auto"/>
        <w:ind w:firstLine="720"/>
        <w:jc w:val="both"/>
        <w:rPr>
          <w:b/>
          <w:bCs/>
        </w:rPr>
      </w:pPr>
      <w:r w:rsidRPr="007E49C9">
        <w:rPr>
          <w:b/>
          <w:bCs/>
        </w:rPr>
        <w:t>Limited</w:t>
      </w:r>
      <w:r w:rsidR="00ED0A70" w:rsidRPr="007E49C9">
        <w:rPr>
          <w:b/>
          <w:bCs/>
        </w:rPr>
        <w:t xml:space="preserve"> Access to Water</w:t>
      </w:r>
    </w:p>
    <w:p w14:paraId="5FC83D70" w14:textId="0351E51A" w:rsidR="0079246E" w:rsidRDefault="00E576B8" w:rsidP="00D77CB9">
      <w:pPr>
        <w:spacing w:line="480" w:lineRule="auto"/>
        <w:ind w:left="720"/>
        <w:jc w:val="both"/>
      </w:pPr>
      <w:r>
        <w:t xml:space="preserve">There should some technology to </w:t>
      </w:r>
      <w:r w:rsidR="00D70409">
        <w:t>utilize</w:t>
      </w:r>
      <w:r>
        <w:t xml:space="preserve"> the available water</w:t>
      </w:r>
      <w:r w:rsidR="00D70409">
        <w:t>. This will improve the agriculture production</w:t>
      </w:r>
    </w:p>
    <w:p w14:paraId="1FE9ED65" w14:textId="77777777" w:rsidR="00D70409" w:rsidRPr="007E49C9" w:rsidRDefault="002E7366" w:rsidP="007E49C9">
      <w:pPr>
        <w:spacing w:line="480" w:lineRule="auto"/>
        <w:ind w:firstLine="720"/>
        <w:jc w:val="both"/>
        <w:rPr>
          <w:b/>
          <w:bCs/>
        </w:rPr>
      </w:pPr>
      <w:r w:rsidRPr="007E49C9">
        <w:rPr>
          <w:b/>
          <w:bCs/>
        </w:rPr>
        <w:t xml:space="preserve">In </w:t>
      </w:r>
      <w:r w:rsidR="005C4CB4" w:rsidRPr="007E49C9">
        <w:rPr>
          <w:b/>
          <w:bCs/>
        </w:rPr>
        <w:t xml:space="preserve">perspective of </w:t>
      </w:r>
      <w:r w:rsidR="00256DD6" w:rsidRPr="007E49C9">
        <w:rPr>
          <w:b/>
          <w:bCs/>
        </w:rPr>
        <w:t>ENERGY</w:t>
      </w:r>
    </w:p>
    <w:p w14:paraId="6C451142" w14:textId="77777777" w:rsidR="00256DD6" w:rsidRDefault="0079246E" w:rsidP="00AC34F8">
      <w:pPr>
        <w:pStyle w:val="ListParagraph"/>
        <w:spacing w:line="480" w:lineRule="auto"/>
        <w:ind w:left="0"/>
        <w:jc w:val="center"/>
        <w:rPr>
          <w:b/>
          <w:bCs/>
        </w:rPr>
      </w:pPr>
      <w:r>
        <w:rPr>
          <w:b/>
          <w:bCs/>
          <w:noProof/>
        </w:rPr>
        <w:drawing>
          <wp:inline distT="0" distB="0" distL="0" distR="0" wp14:anchorId="1E3D19C2" wp14:editId="438554C9">
            <wp:extent cx="5205265" cy="2227397"/>
            <wp:effectExtent l="0" t="0" r="190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Screen Shot 2019-10-29 at 5.59.42 PM.png"/>
                    <pic:cNvPicPr/>
                  </pic:nvPicPr>
                  <pic:blipFill>
                    <a:blip r:embed="rId101">
                      <a:extLst>
                        <a:ext uri="{28A0092B-C50C-407E-A947-70E740481C1C}">
                          <a14:useLocalDpi xmlns:a14="http://schemas.microsoft.com/office/drawing/2010/main" val="0"/>
                        </a:ext>
                      </a:extLst>
                    </a:blip>
                    <a:stretch>
                      <a:fillRect/>
                    </a:stretch>
                  </pic:blipFill>
                  <pic:spPr>
                    <a:xfrm>
                      <a:off x="0" y="0"/>
                      <a:ext cx="5280324" cy="2259516"/>
                    </a:xfrm>
                    <a:prstGeom prst="rect">
                      <a:avLst/>
                    </a:prstGeom>
                  </pic:spPr>
                </pic:pic>
              </a:graphicData>
            </a:graphic>
          </wp:inline>
        </w:drawing>
      </w:r>
    </w:p>
    <w:p w14:paraId="30B3FB73" w14:textId="1CE03715" w:rsidR="00311882" w:rsidRDefault="00AF7FFB" w:rsidP="00AF7FFB">
      <w:pPr>
        <w:pStyle w:val="Caption"/>
      </w:pPr>
      <w:bookmarkStart w:id="271" w:name="_Toc37455192"/>
      <w:r>
        <w:t xml:space="preserve">Figure 6. </w:t>
      </w:r>
      <w:fldSimple w:instr=" SEQ Figure_6. \* ARABIC ">
        <w:r w:rsidR="00864244">
          <w:rPr>
            <w:noProof/>
          </w:rPr>
          <w:t>7</w:t>
        </w:r>
      </w:fldSimple>
      <w:r w:rsidR="00501A07">
        <w:t xml:space="preserve"> </w:t>
      </w:r>
      <w:r w:rsidR="00501A07" w:rsidRPr="00AF7FFB">
        <w:t>Dilemma Triangle in ENERGY</w:t>
      </w:r>
      <w:bookmarkEnd w:id="271"/>
    </w:p>
    <w:p w14:paraId="03C248F7" w14:textId="77777777" w:rsidR="0079246E" w:rsidRDefault="0079246E" w:rsidP="0079246E">
      <w:pPr>
        <w:spacing w:line="480" w:lineRule="auto"/>
        <w:ind w:firstLine="720"/>
        <w:jc w:val="both"/>
        <w:rPr>
          <w:b/>
          <w:bCs/>
        </w:rPr>
      </w:pPr>
    </w:p>
    <w:p w14:paraId="4F75EB92" w14:textId="77777777" w:rsidR="00012B7E" w:rsidRPr="007E49C9" w:rsidRDefault="00012B7E" w:rsidP="007E49C9">
      <w:pPr>
        <w:spacing w:line="480" w:lineRule="auto"/>
        <w:ind w:firstLine="720"/>
        <w:jc w:val="both"/>
        <w:rPr>
          <w:b/>
          <w:bCs/>
        </w:rPr>
      </w:pPr>
      <w:r w:rsidRPr="007E49C9">
        <w:rPr>
          <w:b/>
          <w:bCs/>
        </w:rPr>
        <w:t>Driver People</w:t>
      </w:r>
    </w:p>
    <w:p w14:paraId="79DB1095" w14:textId="611FBDA3" w:rsidR="00012B7E" w:rsidRDefault="00C819ED" w:rsidP="007E49C9">
      <w:pPr>
        <w:spacing w:line="480" w:lineRule="auto"/>
        <w:ind w:left="720"/>
        <w:jc w:val="both"/>
      </w:pPr>
      <w:r>
        <w:t xml:space="preserve">Social entrepreneur’s focus is to </w:t>
      </w:r>
      <w:r w:rsidR="001929E4">
        <w:t>provide reliable, sustainable and affordable electricity</w:t>
      </w:r>
      <w:r w:rsidR="008B5421">
        <w:t xml:space="preserve"> to Kudagaon</w:t>
      </w:r>
      <w:r w:rsidR="004B19ED">
        <w:t>f</w:t>
      </w:r>
      <w:r w:rsidR="008B5421">
        <w:t xml:space="preserve"> people.</w:t>
      </w:r>
    </w:p>
    <w:p w14:paraId="64182E72" w14:textId="77777777" w:rsidR="008B5421" w:rsidRDefault="008B5421" w:rsidP="007E49C9">
      <w:pPr>
        <w:spacing w:line="480" w:lineRule="auto"/>
        <w:ind w:firstLine="720"/>
        <w:jc w:val="both"/>
      </w:pPr>
      <w:r>
        <w:t xml:space="preserve">Here are some </w:t>
      </w:r>
      <w:r w:rsidR="00F81BB3">
        <w:t>issues</w:t>
      </w:r>
      <w:r>
        <w:t xml:space="preserve"> which </w:t>
      </w:r>
      <w:r w:rsidR="00F81BB3">
        <w:t>causes trouble in doing this.</w:t>
      </w:r>
    </w:p>
    <w:p w14:paraId="0EBAB13F" w14:textId="77777777" w:rsidR="0079246E" w:rsidRDefault="0079246E" w:rsidP="0079246E">
      <w:pPr>
        <w:spacing w:line="480" w:lineRule="auto"/>
        <w:ind w:firstLine="720"/>
        <w:jc w:val="both"/>
      </w:pPr>
    </w:p>
    <w:p w14:paraId="2B2E6B98" w14:textId="415675DC" w:rsidR="00F81BB3" w:rsidRPr="007E49C9" w:rsidRDefault="00F81BB3" w:rsidP="007E49C9">
      <w:pPr>
        <w:spacing w:line="480" w:lineRule="auto"/>
        <w:ind w:firstLine="720"/>
        <w:jc w:val="both"/>
        <w:rPr>
          <w:b/>
          <w:bCs/>
        </w:rPr>
      </w:pPr>
      <w:r w:rsidRPr="007E49C9">
        <w:rPr>
          <w:b/>
          <w:bCs/>
        </w:rPr>
        <w:lastRenderedPageBreak/>
        <w:t>Issues</w:t>
      </w:r>
    </w:p>
    <w:p w14:paraId="2EE2786B" w14:textId="77777777" w:rsidR="00F81BB3" w:rsidRPr="007E49C9" w:rsidRDefault="006E08CB" w:rsidP="007E49C9">
      <w:pPr>
        <w:spacing w:line="480" w:lineRule="auto"/>
        <w:ind w:firstLine="720"/>
        <w:jc w:val="both"/>
        <w:rPr>
          <w:b/>
          <w:bCs/>
        </w:rPr>
      </w:pPr>
      <w:r w:rsidRPr="007E49C9">
        <w:rPr>
          <w:b/>
          <w:bCs/>
        </w:rPr>
        <w:t>Disconnected Mainland</w:t>
      </w:r>
      <w:r w:rsidR="00287B5D" w:rsidRPr="007E49C9">
        <w:rPr>
          <w:b/>
          <w:bCs/>
        </w:rPr>
        <w:t>/</w:t>
      </w:r>
      <w:r w:rsidR="008321F7" w:rsidRPr="007E49C9">
        <w:rPr>
          <w:b/>
          <w:bCs/>
        </w:rPr>
        <w:t>Being Island</w:t>
      </w:r>
    </w:p>
    <w:p w14:paraId="41325E50" w14:textId="77777777" w:rsidR="008321F7" w:rsidRDefault="008321F7" w:rsidP="007E49C9">
      <w:pPr>
        <w:spacing w:line="480" w:lineRule="auto"/>
        <w:ind w:left="720"/>
        <w:jc w:val="both"/>
      </w:pPr>
      <w:r>
        <w:t xml:space="preserve">This is major issue for energy crisis in the village. </w:t>
      </w:r>
      <w:r w:rsidR="00573E2E">
        <w:t xml:space="preserve">Usually government of India provides </w:t>
      </w:r>
      <w:r w:rsidR="00611DB4">
        <w:t>electricity</w:t>
      </w:r>
      <w:r w:rsidR="00573E2E">
        <w:t xml:space="preserve"> through electric wires. </w:t>
      </w:r>
      <w:r w:rsidR="00C5474A">
        <w:t>Since, it is hard to pull the wires to an island</w:t>
      </w:r>
      <w:r w:rsidR="00611DB4">
        <w:t>, Kudagoan is living in the dark.</w:t>
      </w:r>
      <w:r w:rsidR="002D2DD9">
        <w:t xml:space="preserve"> </w:t>
      </w:r>
    </w:p>
    <w:p w14:paraId="4458FACE" w14:textId="77777777" w:rsidR="00B249AC" w:rsidRPr="007E49C9" w:rsidRDefault="00B249AC" w:rsidP="007E49C9">
      <w:pPr>
        <w:spacing w:line="480" w:lineRule="auto"/>
        <w:ind w:firstLine="720"/>
        <w:jc w:val="both"/>
        <w:rPr>
          <w:b/>
          <w:bCs/>
        </w:rPr>
      </w:pPr>
      <w:r w:rsidRPr="007E49C9">
        <w:rPr>
          <w:b/>
          <w:bCs/>
        </w:rPr>
        <w:t>Flooding</w:t>
      </w:r>
    </w:p>
    <w:p w14:paraId="0E4327B1" w14:textId="0494AC3D" w:rsidR="008A2B9C" w:rsidRDefault="00D944B6" w:rsidP="008A2B9C">
      <w:pPr>
        <w:spacing w:line="480" w:lineRule="auto"/>
        <w:ind w:left="720"/>
        <w:jc w:val="both"/>
      </w:pPr>
      <w:r>
        <w:t xml:space="preserve">This is an issue which troubles in many aspects. </w:t>
      </w:r>
      <w:r w:rsidR="00984B45">
        <w:t>Fl</w:t>
      </w:r>
      <w:r w:rsidR="00902172">
        <w:t>o</w:t>
      </w:r>
      <w:r w:rsidR="00984B45">
        <w:t xml:space="preserve">ods usually creates property damage which includes electric poles and wires. </w:t>
      </w:r>
      <w:r w:rsidR="00902172">
        <w:t xml:space="preserve"> Flooded areas </w:t>
      </w:r>
      <w:r w:rsidR="00597AEC">
        <w:t>usually loses the access to electricity.</w:t>
      </w:r>
    </w:p>
    <w:p w14:paraId="560F144E" w14:textId="77777777" w:rsidR="00153104" w:rsidRPr="007E49C9" w:rsidRDefault="00153104" w:rsidP="007E49C9">
      <w:pPr>
        <w:spacing w:line="480" w:lineRule="auto"/>
        <w:ind w:firstLine="720"/>
        <w:jc w:val="both"/>
        <w:rPr>
          <w:b/>
          <w:bCs/>
        </w:rPr>
      </w:pPr>
      <w:r w:rsidRPr="007E49C9">
        <w:rPr>
          <w:b/>
          <w:bCs/>
        </w:rPr>
        <w:t xml:space="preserve">Difficult to </w:t>
      </w:r>
      <w:r w:rsidR="009A7BDF" w:rsidRPr="007E49C9">
        <w:rPr>
          <w:b/>
          <w:bCs/>
        </w:rPr>
        <w:t>Find a Land</w:t>
      </w:r>
    </w:p>
    <w:p w14:paraId="51C57336" w14:textId="76DEFBB1" w:rsidR="008A2B9C" w:rsidRDefault="009A7BDF" w:rsidP="00AC34F8">
      <w:pPr>
        <w:spacing w:line="480" w:lineRule="auto"/>
        <w:ind w:left="720"/>
        <w:jc w:val="both"/>
      </w:pPr>
      <w:r>
        <w:t xml:space="preserve">To install a </w:t>
      </w:r>
      <w:r w:rsidR="00680C3E">
        <w:t xml:space="preserve">reliable and </w:t>
      </w:r>
      <w:r w:rsidR="0042084A">
        <w:t>sustainable</w:t>
      </w:r>
      <w:r>
        <w:t xml:space="preserve"> technology in a village, a good amount of land is needed. </w:t>
      </w:r>
      <w:r w:rsidR="0042084A">
        <w:t>Kudagoan is fertile land</w:t>
      </w:r>
      <w:r w:rsidR="00D72D68">
        <w:t xml:space="preserve"> and to avoid floods </w:t>
      </w:r>
      <w:r w:rsidR="00794C37">
        <w:t xml:space="preserve">power source should be installed in the center of the island. </w:t>
      </w:r>
      <w:r w:rsidR="000B6E06">
        <w:t>This makes</w:t>
      </w:r>
      <w:r w:rsidR="00794C37">
        <w:t xml:space="preserve"> </w:t>
      </w:r>
      <w:r w:rsidR="00085737">
        <w:t xml:space="preserve">social entrepreneur </w:t>
      </w:r>
      <w:r w:rsidR="00080A16">
        <w:t xml:space="preserve">difficult find </w:t>
      </w:r>
      <w:r w:rsidR="000B6E06">
        <w:t>land which is not in use.</w:t>
      </w:r>
    </w:p>
    <w:p w14:paraId="636ABF18" w14:textId="77777777" w:rsidR="007817A3" w:rsidRDefault="007817A3" w:rsidP="00AC34F8">
      <w:pPr>
        <w:spacing w:line="480" w:lineRule="auto"/>
        <w:ind w:left="720"/>
        <w:jc w:val="both"/>
      </w:pPr>
    </w:p>
    <w:p w14:paraId="1E4A697B" w14:textId="77777777" w:rsidR="000E55CE" w:rsidRPr="007E49C9" w:rsidRDefault="000E55CE" w:rsidP="007E49C9">
      <w:pPr>
        <w:spacing w:line="480" w:lineRule="auto"/>
        <w:ind w:firstLine="720"/>
        <w:jc w:val="both"/>
        <w:rPr>
          <w:b/>
          <w:bCs/>
        </w:rPr>
      </w:pPr>
      <w:r w:rsidRPr="007E49C9">
        <w:rPr>
          <w:b/>
          <w:bCs/>
        </w:rPr>
        <w:t xml:space="preserve">Driver </w:t>
      </w:r>
      <w:r w:rsidR="00A27F43" w:rsidRPr="007E49C9">
        <w:rPr>
          <w:b/>
          <w:bCs/>
        </w:rPr>
        <w:t>Planet</w:t>
      </w:r>
    </w:p>
    <w:p w14:paraId="0A9631E9" w14:textId="77F91B58" w:rsidR="005339A3" w:rsidRDefault="00CC446A" w:rsidP="00AC34F8">
      <w:pPr>
        <w:spacing w:line="480" w:lineRule="auto"/>
        <w:ind w:firstLine="720"/>
        <w:jc w:val="both"/>
      </w:pPr>
      <w:r>
        <w:t xml:space="preserve">Focus is to generate eco-friendly </w:t>
      </w:r>
      <w:r w:rsidR="00D7103A">
        <w:t>power.</w:t>
      </w:r>
    </w:p>
    <w:p w14:paraId="3A8A975D" w14:textId="77777777" w:rsidR="00D7103A" w:rsidRPr="007E49C9" w:rsidRDefault="007129E5" w:rsidP="007E49C9">
      <w:pPr>
        <w:spacing w:line="480" w:lineRule="auto"/>
        <w:ind w:firstLine="720"/>
        <w:jc w:val="both"/>
        <w:rPr>
          <w:b/>
          <w:bCs/>
        </w:rPr>
      </w:pPr>
      <w:r w:rsidRPr="007E49C9">
        <w:rPr>
          <w:b/>
          <w:bCs/>
        </w:rPr>
        <w:t>Issues</w:t>
      </w:r>
    </w:p>
    <w:p w14:paraId="71DD9C28" w14:textId="77777777" w:rsidR="007129E5" w:rsidRPr="007E49C9" w:rsidRDefault="003457C5" w:rsidP="007E49C9">
      <w:pPr>
        <w:spacing w:line="480" w:lineRule="auto"/>
        <w:ind w:firstLine="720"/>
        <w:jc w:val="both"/>
        <w:rPr>
          <w:b/>
          <w:bCs/>
        </w:rPr>
      </w:pPr>
      <w:r w:rsidRPr="007E49C9">
        <w:rPr>
          <w:b/>
          <w:bCs/>
        </w:rPr>
        <w:t xml:space="preserve">High </w:t>
      </w:r>
      <w:r w:rsidR="00C8547E" w:rsidRPr="007E49C9">
        <w:rPr>
          <w:b/>
          <w:bCs/>
        </w:rPr>
        <w:t>C</w:t>
      </w:r>
      <w:r w:rsidRPr="007E49C9">
        <w:rPr>
          <w:b/>
          <w:bCs/>
        </w:rPr>
        <w:t xml:space="preserve">apex and Opex </w:t>
      </w:r>
    </w:p>
    <w:p w14:paraId="353FE731" w14:textId="0596C36E" w:rsidR="008A2B9C" w:rsidRDefault="00C8547E" w:rsidP="008A2B9C">
      <w:pPr>
        <w:spacing w:line="480" w:lineRule="auto"/>
        <w:ind w:left="720"/>
        <w:jc w:val="both"/>
      </w:pPr>
      <w:r>
        <w:t xml:space="preserve">Eco-friendly technologies </w:t>
      </w:r>
      <w:r w:rsidR="001902CA">
        <w:t xml:space="preserve">like </w:t>
      </w:r>
      <w:r w:rsidR="00992E47">
        <w:t>Windmills</w:t>
      </w:r>
      <w:r w:rsidR="001902CA">
        <w:t>, Solar-grid</w:t>
      </w:r>
      <w:r w:rsidR="006B4DAC">
        <w:t xml:space="preserve">, Hydro electricity </w:t>
      </w:r>
      <w:r w:rsidR="00707C1A">
        <w:t xml:space="preserve">needs huge capital </w:t>
      </w:r>
      <w:r w:rsidR="003457C5">
        <w:t>expenditure (Capex) and high operational expenditure (Opex)</w:t>
      </w:r>
    </w:p>
    <w:p w14:paraId="25B030EE" w14:textId="77777777" w:rsidR="00C45065" w:rsidRPr="007E49C9" w:rsidRDefault="00C45065" w:rsidP="007E49C9">
      <w:pPr>
        <w:spacing w:line="480" w:lineRule="auto"/>
        <w:ind w:firstLine="720"/>
        <w:jc w:val="both"/>
        <w:rPr>
          <w:b/>
          <w:bCs/>
        </w:rPr>
      </w:pPr>
      <w:r w:rsidRPr="007E49C9">
        <w:rPr>
          <w:b/>
          <w:bCs/>
        </w:rPr>
        <w:t xml:space="preserve">Lack of Skills to </w:t>
      </w:r>
      <w:r w:rsidR="00A06EFD" w:rsidRPr="007E49C9">
        <w:rPr>
          <w:b/>
          <w:bCs/>
        </w:rPr>
        <w:t>Maintain</w:t>
      </w:r>
      <w:r w:rsidR="00037432" w:rsidRPr="007E49C9">
        <w:rPr>
          <w:b/>
          <w:bCs/>
        </w:rPr>
        <w:t xml:space="preserve"> </w:t>
      </w:r>
      <w:r w:rsidR="007F7105" w:rsidRPr="007E49C9">
        <w:rPr>
          <w:b/>
          <w:bCs/>
        </w:rPr>
        <w:t>Technology</w:t>
      </w:r>
    </w:p>
    <w:p w14:paraId="4608764B" w14:textId="5F27D78E" w:rsidR="008A2B9C" w:rsidRDefault="00A06EFD" w:rsidP="008A2B9C">
      <w:pPr>
        <w:spacing w:line="480" w:lineRule="auto"/>
        <w:ind w:left="720"/>
        <w:jc w:val="both"/>
      </w:pPr>
      <w:r>
        <w:lastRenderedPageBreak/>
        <w:t xml:space="preserve">Since </w:t>
      </w:r>
      <w:r w:rsidR="006B0C7F">
        <w:t xml:space="preserve">technologies like </w:t>
      </w:r>
      <w:r w:rsidR="00992E47">
        <w:t>S</w:t>
      </w:r>
      <w:r w:rsidR="006B0C7F">
        <w:t xml:space="preserve">olar-grid </w:t>
      </w:r>
      <w:r w:rsidR="00835E13">
        <w:t xml:space="preserve">needs a high maintenance, villagers should develop those skills to maintain it. For </w:t>
      </w:r>
      <w:r w:rsidR="00992E47">
        <w:t>example,</w:t>
      </w:r>
      <w:r w:rsidR="00835E13">
        <w:t xml:space="preserve"> changing the </w:t>
      </w:r>
      <w:r w:rsidR="00992E47">
        <w:t>batteries from solar panels and disposing it safely.</w:t>
      </w:r>
    </w:p>
    <w:p w14:paraId="28CB6E85" w14:textId="77777777" w:rsidR="00621574" w:rsidRPr="007E49C9" w:rsidRDefault="00621574" w:rsidP="007E49C9">
      <w:pPr>
        <w:spacing w:line="480" w:lineRule="auto"/>
        <w:ind w:firstLine="720"/>
        <w:jc w:val="both"/>
        <w:rPr>
          <w:b/>
          <w:bCs/>
        </w:rPr>
      </w:pPr>
      <w:r w:rsidRPr="007E49C9">
        <w:rPr>
          <w:b/>
          <w:bCs/>
        </w:rPr>
        <w:t xml:space="preserve">Consuming Fertile </w:t>
      </w:r>
      <w:r w:rsidR="00912BCE" w:rsidRPr="007E49C9">
        <w:rPr>
          <w:b/>
          <w:bCs/>
        </w:rPr>
        <w:t>Land</w:t>
      </w:r>
    </w:p>
    <w:p w14:paraId="1F5BA4FB" w14:textId="77777777" w:rsidR="00E93EC5" w:rsidRDefault="008C55DC" w:rsidP="007E49C9">
      <w:pPr>
        <w:spacing w:line="480" w:lineRule="auto"/>
        <w:ind w:left="720"/>
        <w:jc w:val="both"/>
      </w:pPr>
      <w:r>
        <w:t xml:space="preserve">Since whole Kudagaon is fertile land, </w:t>
      </w:r>
      <w:r w:rsidR="004C2BED">
        <w:t>power source will consume good amount of fertile land</w:t>
      </w:r>
      <w:r w:rsidR="00E93EC5">
        <w:t xml:space="preserve">. </w:t>
      </w:r>
      <w:r w:rsidR="0084723E">
        <w:t>Consuming</w:t>
      </w:r>
      <w:r w:rsidR="00E93EC5">
        <w:t xml:space="preserve"> </w:t>
      </w:r>
      <w:r w:rsidR="0084723E">
        <w:t>fertile land</w:t>
      </w:r>
      <w:r w:rsidR="00E93EC5">
        <w:t xml:space="preserve"> for other than agriculture </w:t>
      </w:r>
      <w:r w:rsidR="0084723E">
        <w:t>may affect the food production.</w:t>
      </w:r>
    </w:p>
    <w:p w14:paraId="6655EE40" w14:textId="77777777" w:rsidR="0079246E" w:rsidRDefault="0079246E" w:rsidP="0079246E">
      <w:pPr>
        <w:pStyle w:val="ListParagraph"/>
        <w:spacing w:line="480" w:lineRule="auto"/>
        <w:ind w:left="1080"/>
        <w:jc w:val="both"/>
      </w:pPr>
    </w:p>
    <w:p w14:paraId="09A1F960" w14:textId="77777777" w:rsidR="0084723E" w:rsidRPr="007E49C9" w:rsidRDefault="00877A6F" w:rsidP="007E49C9">
      <w:pPr>
        <w:spacing w:line="480" w:lineRule="auto"/>
        <w:ind w:firstLine="720"/>
        <w:jc w:val="both"/>
        <w:rPr>
          <w:b/>
          <w:bCs/>
        </w:rPr>
      </w:pPr>
      <w:r w:rsidRPr="007E49C9">
        <w:rPr>
          <w:b/>
          <w:bCs/>
        </w:rPr>
        <w:t>Driver Progress</w:t>
      </w:r>
    </w:p>
    <w:p w14:paraId="65D4E641" w14:textId="68B1C3AF" w:rsidR="00824A9A" w:rsidRDefault="00824A9A" w:rsidP="008A2B9C">
      <w:pPr>
        <w:spacing w:line="480" w:lineRule="auto"/>
        <w:ind w:left="720"/>
        <w:jc w:val="both"/>
      </w:pPr>
      <w:r>
        <w:t>The main goal of the social entrepreneur is to improve Small and Micro Enterprises with the help of electricity.</w:t>
      </w:r>
    </w:p>
    <w:p w14:paraId="32FA328F" w14:textId="30D22285" w:rsidR="008A2B9C" w:rsidRPr="007E49C9" w:rsidRDefault="00824A9A" w:rsidP="008A2B9C">
      <w:pPr>
        <w:spacing w:line="480" w:lineRule="auto"/>
        <w:ind w:firstLine="720"/>
        <w:jc w:val="both"/>
        <w:rPr>
          <w:b/>
          <w:bCs/>
        </w:rPr>
      </w:pPr>
      <w:r w:rsidRPr="007E49C9">
        <w:rPr>
          <w:b/>
          <w:bCs/>
        </w:rPr>
        <w:t>Issues</w:t>
      </w:r>
    </w:p>
    <w:p w14:paraId="09297F84" w14:textId="77777777" w:rsidR="00824A9A" w:rsidRPr="007E49C9" w:rsidRDefault="00824A9A" w:rsidP="007E49C9">
      <w:pPr>
        <w:spacing w:line="480" w:lineRule="auto"/>
        <w:ind w:firstLine="720"/>
        <w:jc w:val="both"/>
        <w:rPr>
          <w:b/>
          <w:bCs/>
        </w:rPr>
      </w:pPr>
      <w:r w:rsidRPr="007E49C9">
        <w:rPr>
          <w:b/>
          <w:bCs/>
        </w:rPr>
        <w:t>Lack of Skills</w:t>
      </w:r>
    </w:p>
    <w:p w14:paraId="74050DC3" w14:textId="41C68A15" w:rsidR="008A2B9C" w:rsidRDefault="00824A9A" w:rsidP="008A2B9C">
      <w:pPr>
        <w:spacing w:line="480" w:lineRule="auto"/>
        <w:ind w:left="720"/>
        <w:jc w:val="both"/>
      </w:pPr>
      <w:r>
        <w:t xml:space="preserve">This is probably </w:t>
      </w:r>
      <w:r w:rsidR="00A90A03">
        <w:t xml:space="preserve">due to no prior knowledge regarding business. Based on the village </w:t>
      </w:r>
      <w:r w:rsidR="008F0FB9">
        <w:t xml:space="preserve">resources micro </w:t>
      </w:r>
      <w:r w:rsidR="00584C09">
        <w:t>enterprises</w:t>
      </w:r>
      <w:r w:rsidR="008F0FB9">
        <w:t xml:space="preserve"> can be designed </w:t>
      </w:r>
      <w:r w:rsidR="00D271AA">
        <w:t>but due to lack of entrepreneur skills these SMEs cannot be improved.</w:t>
      </w:r>
    </w:p>
    <w:p w14:paraId="5B1F6F2E" w14:textId="77777777" w:rsidR="00D271AA" w:rsidRPr="007E49C9" w:rsidRDefault="008F1173" w:rsidP="007E49C9">
      <w:pPr>
        <w:spacing w:line="480" w:lineRule="auto"/>
        <w:ind w:firstLine="720"/>
        <w:jc w:val="both"/>
        <w:rPr>
          <w:b/>
          <w:bCs/>
        </w:rPr>
      </w:pPr>
      <w:r w:rsidRPr="007E49C9">
        <w:rPr>
          <w:b/>
          <w:bCs/>
        </w:rPr>
        <w:t>Poor Transportation</w:t>
      </w:r>
    </w:p>
    <w:p w14:paraId="5FF90C87" w14:textId="77777777" w:rsidR="008F1173" w:rsidRDefault="008F1173" w:rsidP="007E49C9">
      <w:pPr>
        <w:spacing w:line="480" w:lineRule="auto"/>
        <w:ind w:left="720"/>
        <w:jc w:val="both"/>
      </w:pPr>
      <w:r>
        <w:t xml:space="preserve">This is a common issue for many problems. </w:t>
      </w:r>
      <w:r w:rsidR="00571B9B">
        <w:t xml:space="preserve">A business needs a goof </w:t>
      </w:r>
      <w:r w:rsidR="00AB44F6">
        <w:t>transportation</w:t>
      </w:r>
      <w:r w:rsidR="00571B9B">
        <w:t xml:space="preserve"> to export </w:t>
      </w:r>
      <w:r w:rsidR="00AB44F6">
        <w:t>their</w:t>
      </w:r>
      <w:r w:rsidR="00571B9B">
        <w:t xml:space="preserve"> products</w:t>
      </w:r>
      <w:r w:rsidR="00AB44F6">
        <w:t xml:space="preserve"> to nearby markets.</w:t>
      </w:r>
    </w:p>
    <w:p w14:paraId="7062888F" w14:textId="77777777" w:rsidR="00AB44F6" w:rsidRPr="007E49C9" w:rsidRDefault="00BA69F6" w:rsidP="007E49C9">
      <w:pPr>
        <w:spacing w:line="480" w:lineRule="auto"/>
        <w:ind w:firstLine="720"/>
        <w:jc w:val="both"/>
        <w:rPr>
          <w:b/>
          <w:bCs/>
        </w:rPr>
      </w:pPr>
      <w:r w:rsidRPr="007E49C9">
        <w:rPr>
          <w:b/>
          <w:bCs/>
        </w:rPr>
        <w:t>Lack of Electrical Appliances</w:t>
      </w:r>
    </w:p>
    <w:p w14:paraId="0F1DB6E9" w14:textId="77777777" w:rsidR="00BA69F6" w:rsidRDefault="00BA69F6" w:rsidP="007E49C9">
      <w:pPr>
        <w:spacing w:line="480" w:lineRule="auto"/>
        <w:ind w:left="720"/>
        <w:jc w:val="both"/>
      </w:pPr>
      <w:r>
        <w:t xml:space="preserve">Providing electricity doesn’t solve the problem. </w:t>
      </w:r>
      <w:r w:rsidR="00D95BBC">
        <w:t xml:space="preserve">There should </w:t>
      </w:r>
      <w:r w:rsidR="00E42C01">
        <w:t xml:space="preserve">electrical devices available which can utilize the electricity. For </w:t>
      </w:r>
      <w:r w:rsidR="005B64C5">
        <w:t>example,</w:t>
      </w:r>
      <w:r w:rsidR="00E42C01">
        <w:t xml:space="preserve"> </w:t>
      </w:r>
      <w:r w:rsidR="006B1B95">
        <w:t xml:space="preserve">Farmers need </w:t>
      </w:r>
      <w:r w:rsidR="0080369F">
        <w:t>electricity</w:t>
      </w:r>
      <w:r w:rsidR="006B1B95">
        <w:t xml:space="preserve"> an also they need water pumps to </w:t>
      </w:r>
      <w:r w:rsidR="0080369F">
        <w:t xml:space="preserve">use ground water. </w:t>
      </w:r>
    </w:p>
    <w:p w14:paraId="01FEBDEC" w14:textId="77777777" w:rsidR="00501A07" w:rsidRDefault="00501A07" w:rsidP="00AB0598">
      <w:pPr>
        <w:pStyle w:val="ListParagraph"/>
        <w:spacing w:line="480" w:lineRule="auto"/>
        <w:ind w:left="1080"/>
        <w:jc w:val="both"/>
      </w:pPr>
    </w:p>
    <w:p w14:paraId="24C8BFD5" w14:textId="1F29D910" w:rsidR="002915AC" w:rsidRDefault="002915AC" w:rsidP="007817A3">
      <w:pPr>
        <w:spacing w:after="100" w:afterAutospacing="1" w:line="480" w:lineRule="auto"/>
        <w:ind w:left="720"/>
        <w:jc w:val="both"/>
      </w:pPr>
      <w:r>
        <w:lastRenderedPageBreak/>
        <w:t xml:space="preserve">Now Issue are collected </w:t>
      </w:r>
      <w:r w:rsidR="009A43BE">
        <w:t xml:space="preserve">from all perspectives </w:t>
      </w:r>
      <w:r w:rsidR="00240545">
        <w:t xml:space="preserve">with respect to all drivers. These issues </w:t>
      </w:r>
      <w:r w:rsidR="00465230">
        <w:t xml:space="preserve">are used to form Issue Matrix where </w:t>
      </w:r>
      <w:r w:rsidR="00E63D03">
        <w:t xml:space="preserve">it can be categorized. Based on those categories dilemmas re identified. </w:t>
      </w:r>
      <w:r w:rsidR="00580C61">
        <w:t xml:space="preserve">Hence, </w:t>
      </w:r>
      <w:r w:rsidR="00DD2543">
        <w:t>to reach the dilemmas in a problem first step is to implement dilemma trian</w:t>
      </w:r>
      <w:r w:rsidR="00FF376D">
        <w:t xml:space="preserve">gle and then </w:t>
      </w:r>
      <w:r w:rsidR="00694EFC">
        <w:t>method</w:t>
      </w:r>
      <w:r w:rsidR="00FF376D">
        <w:t xml:space="preserve"> Issue matric for each perspective as shown in </w:t>
      </w:r>
      <w:r w:rsidR="00FF376D" w:rsidRPr="007E49C9">
        <w:rPr>
          <w:b/>
          <w:bCs/>
        </w:rPr>
        <w:t xml:space="preserve">Figure 6.8. </w:t>
      </w:r>
      <w:r w:rsidR="00E63D03">
        <w:t>Based on those dilemmas value proposition is chosen (If available) or developed.</w:t>
      </w:r>
      <w:r w:rsidR="00C55A6D">
        <w:t xml:space="preserve"> The dashboard developed for this particular task is used</w:t>
      </w:r>
      <w:r w:rsidR="005F1511">
        <w:t xml:space="preserve">. </w:t>
      </w:r>
    </w:p>
    <w:p w14:paraId="44741198" w14:textId="77777777" w:rsidR="00FF376D" w:rsidRDefault="0079246E" w:rsidP="00203045">
      <w:pPr>
        <w:pStyle w:val="ListParagraph"/>
        <w:spacing w:line="480" w:lineRule="auto"/>
        <w:ind w:left="0"/>
        <w:jc w:val="both"/>
      </w:pPr>
      <w:r>
        <w:rPr>
          <w:noProof/>
        </w:rPr>
        <w:drawing>
          <wp:inline distT="0" distB="0" distL="0" distR="0" wp14:anchorId="2F511A10" wp14:editId="0D1151EE">
            <wp:extent cx="6135370" cy="5196689"/>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creen Shot 2019-10-29 at 6.25.52 PM.png"/>
                    <pic:cNvPicPr/>
                  </pic:nvPicPr>
                  <pic:blipFill rotWithShape="1">
                    <a:blip r:embed="rId102">
                      <a:extLst>
                        <a:ext uri="{28A0092B-C50C-407E-A947-70E740481C1C}">
                          <a14:useLocalDpi xmlns:a14="http://schemas.microsoft.com/office/drawing/2010/main" val="0"/>
                        </a:ext>
                      </a:extLst>
                    </a:blip>
                    <a:srcRect t="533"/>
                    <a:stretch/>
                  </pic:blipFill>
                  <pic:spPr bwMode="auto">
                    <a:xfrm>
                      <a:off x="0" y="0"/>
                      <a:ext cx="6208922" cy="5258988"/>
                    </a:xfrm>
                    <a:prstGeom prst="rect">
                      <a:avLst/>
                    </a:prstGeom>
                    <a:ln>
                      <a:noFill/>
                    </a:ln>
                    <a:extLst>
                      <a:ext uri="{53640926-AAD7-44D8-BBD7-CCE9431645EC}">
                        <a14:shadowObscured xmlns:a14="http://schemas.microsoft.com/office/drawing/2010/main"/>
                      </a:ext>
                    </a:extLst>
                  </pic:spPr>
                </pic:pic>
              </a:graphicData>
            </a:graphic>
          </wp:inline>
        </w:drawing>
      </w:r>
    </w:p>
    <w:p w14:paraId="675D5CFD" w14:textId="7D0447C5" w:rsidR="007817A3" w:rsidRPr="007817A3" w:rsidRDefault="00AF7FFB" w:rsidP="007817A3">
      <w:pPr>
        <w:pStyle w:val="Caption"/>
        <w:spacing w:line="480" w:lineRule="auto"/>
      </w:pPr>
      <w:bookmarkStart w:id="272" w:name="_Toc37455193"/>
      <w:r>
        <w:t xml:space="preserve">Figure 6. </w:t>
      </w:r>
      <w:fldSimple w:instr=" SEQ Figure_6. \* ARABIC ">
        <w:r w:rsidR="00864244">
          <w:rPr>
            <w:noProof/>
          </w:rPr>
          <w:t>8</w:t>
        </w:r>
      </w:fldSimple>
      <w:r w:rsidR="00203045">
        <w:t xml:space="preserve"> </w:t>
      </w:r>
      <w:r w:rsidR="00203045" w:rsidRPr="00AF7FFB">
        <w:t>Dilemma Triangle to Identify Dilemmas in a Problem</w:t>
      </w:r>
      <w:bookmarkEnd w:id="272"/>
    </w:p>
    <w:p w14:paraId="0C7023E5" w14:textId="77777777" w:rsidR="002D687F" w:rsidRPr="007E49C9" w:rsidRDefault="002D687F" w:rsidP="007E49C9">
      <w:pPr>
        <w:spacing w:line="480" w:lineRule="auto"/>
        <w:ind w:firstLine="720"/>
        <w:jc w:val="both"/>
        <w:rPr>
          <w:b/>
          <w:bCs/>
        </w:rPr>
      </w:pPr>
      <w:r w:rsidRPr="007E49C9">
        <w:rPr>
          <w:b/>
          <w:bCs/>
        </w:rPr>
        <w:lastRenderedPageBreak/>
        <w:t xml:space="preserve">Issue Matrix </w:t>
      </w:r>
      <w:r w:rsidR="005E0BC9" w:rsidRPr="007E49C9">
        <w:rPr>
          <w:b/>
          <w:bCs/>
        </w:rPr>
        <w:t>in FEW</w:t>
      </w:r>
    </w:p>
    <w:p w14:paraId="451DC93B" w14:textId="66B076E2" w:rsidR="00CC3465" w:rsidRPr="006A071D" w:rsidRDefault="00624429" w:rsidP="007E49C9">
      <w:pPr>
        <w:spacing w:line="480" w:lineRule="auto"/>
        <w:ind w:left="720"/>
        <w:jc w:val="both"/>
      </w:pPr>
      <w:r>
        <w:t xml:space="preserve">Three </w:t>
      </w:r>
      <w:r w:rsidR="006A071D">
        <w:t>matrices</w:t>
      </w:r>
      <w:r>
        <w:t xml:space="preserve"> are built for each perspective. Here the </w:t>
      </w:r>
      <w:r w:rsidR="006A071D">
        <w:t>matrices</w:t>
      </w:r>
      <w:r>
        <w:t xml:space="preserve"> </w:t>
      </w:r>
      <w:r w:rsidR="00295C94">
        <w:t>represent</w:t>
      </w:r>
      <w:r>
        <w:t xml:space="preserve"> a tabular form in which issues are </w:t>
      </w:r>
      <w:r w:rsidR="006A071D">
        <w:t>placed</w:t>
      </w:r>
      <w:r>
        <w:t xml:space="preserve"> both vertically and </w:t>
      </w:r>
      <w:r w:rsidR="006A071D">
        <w:t>horizontally</w:t>
      </w:r>
      <w:r>
        <w:t xml:space="preserve"> as shown in </w:t>
      </w:r>
      <w:r w:rsidRPr="007E49C9">
        <w:rPr>
          <w:b/>
          <w:bCs/>
        </w:rPr>
        <w:t>Table 6.1</w:t>
      </w:r>
      <w:r w:rsidR="006A071D" w:rsidRPr="007E49C9">
        <w:rPr>
          <w:b/>
          <w:bCs/>
        </w:rPr>
        <w:t xml:space="preserve"> </w:t>
      </w:r>
      <w:r w:rsidR="006A071D">
        <w:t>which is the Issue Matrix built in the perspective of FOOD.</w:t>
      </w:r>
    </w:p>
    <w:p w14:paraId="22BDA963" w14:textId="77777777" w:rsidR="008F3E71" w:rsidRDefault="0079246E" w:rsidP="00CC3465">
      <w:pPr>
        <w:pStyle w:val="ListParagraph"/>
        <w:spacing w:line="480" w:lineRule="auto"/>
        <w:ind w:left="0"/>
        <w:jc w:val="center"/>
        <w:rPr>
          <w:b/>
          <w:bCs/>
        </w:rPr>
      </w:pPr>
      <w:r>
        <w:rPr>
          <w:b/>
          <w:bCs/>
          <w:noProof/>
        </w:rPr>
        <w:drawing>
          <wp:inline distT="0" distB="0" distL="0" distR="0" wp14:anchorId="1B34BB88" wp14:editId="07BDDD74">
            <wp:extent cx="5627844" cy="2900490"/>
            <wp:effectExtent l="4762" t="0" r="3493" b="3492"/>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Screen Shot 2019-10-29 at 6.42.33 PM.png"/>
                    <pic:cNvPicPr/>
                  </pic:nvPicPr>
                  <pic:blipFill>
                    <a:blip r:embed="rId103" cstate="print">
                      <a:extLst>
                        <a:ext uri="{28A0092B-C50C-407E-A947-70E740481C1C}">
                          <a14:useLocalDpi xmlns:a14="http://schemas.microsoft.com/office/drawing/2010/main" val="0"/>
                        </a:ext>
                      </a:extLst>
                    </a:blip>
                    <a:stretch>
                      <a:fillRect/>
                    </a:stretch>
                  </pic:blipFill>
                  <pic:spPr>
                    <a:xfrm rot="16200000">
                      <a:off x="0" y="0"/>
                      <a:ext cx="5797327" cy="2987838"/>
                    </a:xfrm>
                    <a:prstGeom prst="rect">
                      <a:avLst/>
                    </a:prstGeom>
                  </pic:spPr>
                </pic:pic>
              </a:graphicData>
            </a:graphic>
          </wp:inline>
        </w:drawing>
      </w:r>
    </w:p>
    <w:p w14:paraId="61180358" w14:textId="2F25364A" w:rsidR="00981304" w:rsidRDefault="00591B5E" w:rsidP="00655446">
      <w:pPr>
        <w:pStyle w:val="Caption"/>
        <w:spacing w:line="480" w:lineRule="auto"/>
        <w:rPr>
          <w:b w:val="0"/>
          <w:bCs w:val="0"/>
        </w:rPr>
      </w:pPr>
      <w:bookmarkStart w:id="273" w:name="_Toc37456302"/>
      <w:r>
        <w:t xml:space="preserve">Table 6. </w:t>
      </w:r>
      <w:fldSimple w:instr=" SEQ Table_6. \* ARABIC ">
        <w:r w:rsidR="00864244">
          <w:rPr>
            <w:noProof/>
          </w:rPr>
          <w:t>1</w:t>
        </w:r>
      </w:fldSimple>
      <w:r w:rsidR="00CC3465">
        <w:rPr>
          <w:b w:val="0"/>
          <w:bCs w:val="0"/>
        </w:rPr>
        <w:t xml:space="preserve"> </w:t>
      </w:r>
      <w:r w:rsidR="00CC3465" w:rsidRPr="00591B5E">
        <w:t>Issue Matrix In perspective of FOOD</w:t>
      </w:r>
      <w:bookmarkEnd w:id="273"/>
    </w:p>
    <w:p w14:paraId="714532A3" w14:textId="77777777" w:rsidR="00203045" w:rsidRDefault="00F55D66" w:rsidP="007E49C9">
      <w:pPr>
        <w:spacing w:line="480" w:lineRule="auto"/>
        <w:ind w:left="720"/>
        <w:jc w:val="both"/>
      </w:pPr>
      <w:r>
        <w:t xml:space="preserve">Similarly, these tables are built for Water and Energy as shown in </w:t>
      </w:r>
      <w:r w:rsidRPr="007E49C9">
        <w:rPr>
          <w:b/>
          <w:bCs/>
        </w:rPr>
        <w:t xml:space="preserve">Table 6.2 </w:t>
      </w:r>
      <w:r>
        <w:t xml:space="preserve">and </w:t>
      </w:r>
      <w:r w:rsidRPr="007E49C9">
        <w:rPr>
          <w:b/>
          <w:bCs/>
        </w:rPr>
        <w:t xml:space="preserve">Table 6.3 </w:t>
      </w:r>
      <w:r>
        <w:t>respectively</w:t>
      </w:r>
    </w:p>
    <w:p w14:paraId="06B49818" w14:textId="77777777" w:rsidR="00BE08C5" w:rsidRDefault="0079246E" w:rsidP="00BE08C5">
      <w:pPr>
        <w:pStyle w:val="ListParagraph"/>
        <w:spacing w:line="480" w:lineRule="auto"/>
        <w:ind w:left="1080"/>
        <w:jc w:val="center"/>
      </w:pPr>
      <w:r>
        <w:rPr>
          <w:noProof/>
        </w:rPr>
        <w:lastRenderedPageBreak/>
        <w:drawing>
          <wp:inline distT="0" distB="0" distL="0" distR="0" wp14:anchorId="2E9DE6E7" wp14:editId="1D076ED4">
            <wp:extent cx="7101205" cy="2664072"/>
            <wp:effectExtent l="59690" t="67310" r="121285" b="12128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Screen Shot 2019-10-29 at 6.48.48 PM.png"/>
                    <pic:cNvPicPr/>
                  </pic:nvPicPr>
                  <pic:blipFill>
                    <a:blip r:embed="rId104">
                      <a:extLst>
                        <a:ext uri="{28A0092B-C50C-407E-A947-70E740481C1C}">
                          <a14:useLocalDpi xmlns:a14="http://schemas.microsoft.com/office/drawing/2010/main" val="0"/>
                        </a:ext>
                      </a:extLst>
                    </a:blip>
                    <a:stretch>
                      <a:fillRect/>
                    </a:stretch>
                  </pic:blipFill>
                  <pic:spPr>
                    <a:xfrm rot="16200000">
                      <a:off x="0" y="0"/>
                      <a:ext cx="7206139" cy="270343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93B9461" w14:textId="1082EEE8" w:rsidR="00BE08C5" w:rsidRPr="00BE08C5" w:rsidRDefault="00591B5E" w:rsidP="00591B5E">
      <w:pPr>
        <w:pStyle w:val="Caption"/>
        <w:rPr>
          <w:b w:val="0"/>
          <w:bCs w:val="0"/>
        </w:rPr>
      </w:pPr>
      <w:bookmarkStart w:id="274" w:name="_Toc37456303"/>
      <w:r>
        <w:t xml:space="preserve">Table 6. </w:t>
      </w:r>
      <w:fldSimple w:instr=" SEQ Table_6. \* ARABIC ">
        <w:r w:rsidR="00864244">
          <w:rPr>
            <w:noProof/>
          </w:rPr>
          <w:t>2</w:t>
        </w:r>
      </w:fldSimple>
      <w:r w:rsidR="00BE08C5">
        <w:rPr>
          <w:b w:val="0"/>
          <w:bCs w:val="0"/>
        </w:rPr>
        <w:t xml:space="preserve"> </w:t>
      </w:r>
      <w:r w:rsidR="00BE08C5" w:rsidRPr="00591B5E">
        <w:t>Issue Matrix in perspective of WATER</w:t>
      </w:r>
      <w:bookmarkEnd w:id="274"/>
    </w:p>
    <w:p w14:paraId="5DB827E6" w14:textId="77777777" w:rsidR="005E0BC9" w:rsidRDefault="0079246E" w:rsidP="00B40483">
      <w:pPr>
        <w:pStyle w:val="ListParagraph"/>
        <w:spacing w:line="480" w:lineRule="auto"/>
        <w:ind w:left="1080"/>
        <w:jc w:val="center"/>
        <w:rPr>
          <w:b/>
          <w:bCs/>
        </w:rPr>
      </w:pPr>
      <w:r>
        <w:rPr>
          <w:b/>
          <w:bCs/>
          <w:noProof/>
        </w:rPr>
        <w:lastRenderedPageBreak/>
        <w:drawing>
          <wp:inline distT="0" distB="0" distL="0" distR="0" wp14:anchorId="4E668ED0" wp14:editId="513B92D0">
            <wp:extent cx="7832117" cy="3370975"/>
            <wp:effectExtent l="0" t="4445"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Screen Shot 2019-10-29 at 6.52.15 PM.png"/>
                    <pic:cNvPicPr/>
                  </pic:nvPicPr>
                  <pic:blipFill rotWithShape="1">
                    <a:blip r:embed="rId105">
                      <a:extLst>
                        <a:ext uri="{28A0092B-C50C-407E-A947-70E740481C1C}">
                          <a14:useLocalDpi xmlns:a14="http://schemas.microsoft.com/office/drawing/2010/main" val="0"/>
                        </a:ext>
                      </a:extLst>
                    </a:blip>
                    <a:srcRect l="963"/>
                    <a:stretch/>
                  </pic:blipFill>
                  <pic:spPr bwMode="auto">
                    <a:xfrm rot="16200000">
                      <a:off x="0" y="0"/>
                      <a:ext cx="7960642" cy="3426292"/>
                    </a:xfrm>
                    <a:prstGeom prst="rect">
                      <a:avLst/>
                    </a:prstGeom>
                    <a:ln>
                      <a:noFill/>
                    </a:ln>
                    <a:extLst>
                      <a:ext uri="{53640926-AAD7-44D8-BBD7-CCE9431645EC}">
                        <a14:shadowObscured xmlns:a14="http://schemas.microsoft.com/office/drawing/2010/main"/>
                      </a:ext>
                    </a:extLst>
                  </pic:spPr>
                </pic:pic>
              </a:graphicData>
            </a:graphic>
          </wp:inline>
        </w:drawing>
      </w:r>
    </w:p>
    <w:p w14:paraId="7CDF9A83" w14:textId="08ACCEC6" w:rsidR="00B40483" w:rsidRPr="002D687F" w:rsidRDefault="00591B5E" w:rsidP="00591B5E">
      <w:pPr>
        <w:pStyle w:val="Caption"/>
        <w:rPr>
          <w:b w:val="0"/>
          <w:bCs w:val="0"/>
        </w:rPr>
      </w:pPr>
      <w:bookmarkStart w:id="275" w:name="_Toc37456304"/>
      <w:r>
        <w:t xml:space="preserve">Table 6. </w:t>
      </w:r>
      <w:fldSimple w:instr=" SEQ Table_6. \* ARABIC ">
        <w:r w:rsidR="00864244">
          <w:rPr>
            <w:noProof/>
          </w:rPr>
          <w:t>3</w:t>
        </w:r>
      </w:fldSimple>
      <w:r w:rsidR="00B40483">
        <w:rPr>
          <w:b w:val="0"/>
          <w:bCs w:val="0"/>
        </w:rPr>
        <w:t xml:space="preserve"> </w:t>
      </w:r>
      <w:r w:rsidR="00B40483" w:rsidRPr="00591B5E">
        <w:t>Issue Matrix in ENERGY</w:t>
      </w:r>
      <w:bookmarkEnd w:id="275"/>
    </w:p>
    <w:p w14:paraId="29378C60" w14:textId="4ECB861C" w:rsidR="005B64C5" w:rsidRPr="006F7E89" w:rsidRDefault="006F7E89" w:rsidP="006F7E89">
      <w:pPr>
        <w:pStyle w:val="Heading3"/>
        <w:numPr>
          <w:ilvl w:val="0"/>
          <w:numId w:val="0"/>
        </w:numPr>
        <w:spacing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 xml:space="preserve"> </w:t>
      </w:r>
      <w:bookmarkStart w:id="276" w:name="_Toc34942203"/>
      <w:bookmarkStart w:id="277" w:name="_Toc39823473"/>
      <w:r w:rsidR="0079246E" w:rsidRPr="006F7E89">
        <w:rPr>
          <w:rFonts w:ascii="Times New Roman" w:hAnsi="Times New Roman" w:cs="Times New Roman"/>
          <w:b/>
          <w:bCs/>
          <w:color w:val="000000" w:themeColor="text1"/>
        </w:rPr>
        <w:t>6.1.2</w:t>
      </w:r>
      <w:r w:rsidR="0079246E" w:rsidRPr="006F7E89">
        <w:rPr>
          <w:rFonts w:ascii="Times New Roman" w:hAnsi="Times New Roman" w:cs="Times New Roman"/>
          <w:b/>
          <w:bCs/>
          <w:color w:val="000000" w:themeColor="text1"/>
        </w:rPr>
        <w:tab/>
      </w:r>
      <w:r w:rsidR="00754B09" w:rsidRPr="006F7E89">
        <w:rPr>
          <w:rFonts w:ascii="Times New Roman" w:hAnsi="Times New Roman" w:cs="Times New Roman"/>
          <w:b/>
          <w:bCs/>
          <w:color w:val="000000" w:themeColor="text1"/>
        </w:rPr>
        <w:t>Categorizing Issues</w:t>
      </w:r>
      <w:bookmarkEnd w:id="276"/>
      <w:bookmarkEnd w:id="277"/>
    </w:p>
    <w:p w14:paraId="53111138" w14:textId="77777777" w:rsidR="00754B09" w:rsidRDefault="00340C46" w:rsidP="001568A5">
      <w:pPr>
        <w:spacing w:line="480" w:lineRule="auto"/>
        <w:ind w:firstLine="720"/>
        <w:jc w:val="both"/>
      </w:pPr>
      <w:r>
        <w:t xml:space="preserve">From </w:t>
      </w:r>
      <w:r w:rsidR="0000331D" w:rsidRPr="001568A5">
        <w:rPr>
          <w:b/>
          <w:bCs/>
        </w:rPr>
        <w:t xml:space="preserve">Section 4.2.1, </w:t>
      </w:r>
      <w:r w:rsidR="0000331D">
        <w:t xml:space="preserve">it is mentioned that issues can be categorized </w:t>
      </w:r>
      <w:r w:rsidR="00A77D48">
        <w:t>into five types.</w:t>
      </w:r>
    </w:p>
    <w:p w14:paraId="50CE8316" w14:textId="77777777" w:rsidR="00A77D48" w:rsidRDefault="00A77D48" w:rsidP="001568A5">
      <w:pPr>
        <w:spacing w:line="480" w:lineRule="auto"/>
        <w:ind w:firstLine="720"/>
        <w:jc w:val="both"/>
      </w:pPr>
      <w:r>
        <w:t>They are,</w:t>
      </w:r>
    </w:p>
    <w:p w14:paraId="1D87B27E" w14:textId="77777777" w:rsidR="009C60A6" w:rsidRPr="00A54EB8" w:rsidRDefault="009C60A6" w:rsidP="0000769B">
      <w:pPr>
        <w:pStyle w:val="BodyTextIndent"/>
        <w:numPr>
          <w:ilvl w:val="0"/>
          <w:numId w:val="29"/>
        </w:numPr>
        <w:spacing w:line="480" w:lineRule="auto"/>
        <w:jc w:val="both"/>
      </w:pPr>
      <w:r w:rsidRPr="00A54EB8">
        <w:t>Tensions</w:t>
      </w:r>
    </w:p>
    <w:p w14:paraId="79D75AE5" w14:textId="77777777" w:rsidR="009C60A6" w:rsidRPr="00A54EB8" w:rsidRDefault="009C60A6" w:rsidP="0000769B">
      <w:pPr>
        <w:pStyle w:val="BodyTextIndent"/>
        <w:numPr>
          <w:ilvl w:val="0"/>
          <w:numId w:val="29"/>
        </w:numPr>
        <w:spacing w:line="480" w:lineRule="auto"/>
        <w:jc w:val="both"/>
      </w:pPr>
      <w:r w:rsidRPr="00A54EB8">
        <w:t>Dependents</w:t>
      </w:r>
    </w:p>
    <w:p w14:paraId="55C6FC33" w14:textId="77777777" w:rsidR="009C60A6" w:rsidRPr="00A54EB8" w:rsidRDefault="009C60A6" w:rsidP="0000769B">
      <w:pPr>
        <w:pStyle w:val="BodyTextIndent"/>
        <w:numPr>
          <w:ilvl w:val="0"/>
          <w:numId w:val="29"/>
        </w:numPr>
        <w:spacing w:line="480" w:lineRule="auto"/>
        <w:jc w:val="both"/>
      </w:pPr>
      <w:r w:rsidRPr="00A54EB8">
        <w:t>Inter-perspective Tensions</w:t>
      </w:r>
    </w:p>
    <w:p w14:paraId="4DC617DA" w14:textId="77777777" w:rsidR="009C60A6" w:rsidRPr="00A54EB8" w:rsidRDefault="009C60A6" w:rsidP="0000769B">
      <w:pPr>
        <w:pStyle w:val="BodyTextIndent"/>
        <w:numPr>
          <w:ilvl w:val="0"/>
          <w:numId w:val="29"/>
        </w:numPr>
        <w:spacing w:line="480" w:lineRule="auto"/>
        <w:jc w:val="both"/>
      </w:pPr>
      <w:r w:rsidRPr="00A54EB8">
        <w:t>Inter-perspective Dependents</w:t>
      </w:r>
    </w:p>
    <w:p w14:paraId="438DF28B" w14:textId="77777777" w:rsidR="009C60A6" w:rsidRDefault="009C60A6" w:rsidP="0000769B">
      <w:pPr>
        <w:pStyle w:val="BodyTextIndent"/>
        <w:numPr>
          <w:ilvl w:val="0"/>
          <w:numId w:val="29"/>
        </w:numPr>
        <w:spacing w:line="480" w:lineRule="auto"/>
        <w:jc w:val="both"/>
      </w:pPr>
      <w:r w:rsidRPr="00A54EB8">
        <w:t>Individual Issues</w:t>
      </w:r>
      <w:r w:rsidR="00E75BED">
        <w:t xml:space="preserve"> </w:t>
      </w:r>
    </w:p>
    <w:p w14:paraId="584743EF" w14:textId="612655FA" w:rsidR="00E04773" w:rsidRDefault="00F86775" w:rsidP="00655446">
      <w:pPr>
        <w:pStyle w:val="BodyTextIndent"/>
        <w:spacing w:after="100" w:afterAutospacing="1" w:line="480" w:lineRule="auto"/>
        <w:ind w:left="720" w:firstLine="0"/>
        <w:jc w:val="both"/>
      </w:pPr>
      <w:r>
        <w:t xml:space="preserve">Individual Issues has no </w:t>
      </w:r>
      <w:r w:rsidR="00562D53">
        <w:t xml:space="preserve">importance in finding dilemmas because, those issues </w:t>
      </w:r>
      <w:r w:rsidR="00A9251B">
        <w:t>don’t</w:t>
      </w:r>
      <w:r w:rsidR="00562D53">
        <w:t xml:space="preserve"> affect any other issues.</w:t>
      </w:r>
      <w:r w:rsidR="005E5BBF">
        <w:t xml:space="preserve"> Hence other four categories are detected to identify dilemmas at the end. This whole process is </w:t>
      </w:r>
      <w:r w:rsidR="00744966">
        <w:t>by using the dashboard (Section 4.3)</w:t>
      </w:r>
    </w:p>
    <w:p w14:paraId="410605DC" w14:textId="712A9B04" w:rsidR="00E04773" w:rsidRPr="001946A5" w:rsidRDefault="00E04773" w:rsidP="00562D53">
      <w:pPr>
        <w:pStyle w:val="BodyTextIndent"/>
        <w:spacing w:line="480" w:lineRule="auto"/>
        <w:ind w:left="720" w:firstLine="0"/>
        <w:jc w:val="both"/>
      </w:pPr>
      <w:r>
        <w:t xml:space="preserve">From </w:t>
      </w:r>
      <w:r w:rsidR="001946A5" w:rsidRPr="001946A5">
        <w:rPr>
          <w:b/>
          <w:bCs/>
        </w:rPr>
        <w:t>Table 6.1</w:t>
      </w:r>
      <w:r w:rsidR="00A347F8">
        <w:rPr>
          <w:b/>
          <w:bCs/>
        </w:rPr>
        <w:t xml:space="preserve">, </w:t>
      </w:r>
      <w:r>
        <w:t>Issue Matrix of FOOD,</w:t>
      </w:r>
      <w:r w:rsidR="001946A5">
        <w:t xml:space="preserve"> Tensions and Dependents are identified and it its represented in </w:t>
      </w:r>
      <w:r w:rsidR="001946A5">
        <w:rPr>
          <w:b/>
          <w:bCs/>
        </w:rPr>
        <w:t xml:space="preserve">Table 6.1a. </w:t>
      </w:r>
      <w:r w:rsidR="001946A5">
        <w:t xml:space="preserve">The red cell indicates </w:t>
      </w:r>
      <w:r w:rsidR="002874B5">
        <w:t xml:space="preserve">conflict issues (Tensions) and green cell represents Dependents. The numbering represents </w:t>
      </w:r>
      <w:r w:rsidR="00870546">
        <w:t>the serial number of each category of issue.</w:t>
      </w:r>
    </w:p>
    <w:p w14:paraId="1F1BA131" w14:textId="77777777" w:rsidR="00E04773" w:rsidRDefault="0079246E" w:rsidP="00870546">
      <w:pPr>
        <w:pStyle w:val="BodyTextIndent"/>
        <w:spacing w:line="480" w:lineRule="auto"/>
        <w:ind w:firstLine="0"/>
      </w:pPr>
      <w:r>
        <w:rPr>
          <w:noProof/>
        </w:rPr>
        <w:lastRenderedPageBreak/>
        <mc:AlternateContent>
          <mc:Choice Requires="wps">
            <w:drawing>
              <wp:anchor distT="0" distB="0" distL="114300" distR="114300" simplePos="0" relativeHeight="251658266" behindDoc="0" locked="0" layoutInCell="1" allowOverlap="1" wp14:anchorId="38A12232" wp14:editId="2B2F8D8C">
                <wp:simplePos x="0" y="0"/>
                <wp:positionH relativeFrom="column">
                  <wp:posOffset>2670772</wp:posOffset>
                </wp:positionH>
                <wp:positionV relativeFrom="paragraph">
                  <wp:posOffset>-99588</wp:posOffset>
                </wp:positionV>
                <wp:extent cx="3784348" cy="7704499"/>
                <wp:effectExtent l="0" t="0" r="635" b="4445"/>
                <wp:wrapNone/>
                <wp:docPr id="120" name="Text Box 120"/>
                <wp:cNvGraphicFramePr/>
                <a:graphic xmlns:a="http://schemas.openxmlformats.org/drawingml/2006/main">
                  <a:graphicData uri="http://schemas.microsoft.com/office/word/2010/wordprocessingShape">
                    <wps:wsp>
                      <wps:cNvSpPr txBox="1"/>
                      <wps:spPr>
                        <a:xfrm>
                          <a:off x="0" y="0"/>
                          <a:ext cx="3784348" cy="7704499"/>
                        </a:xfrm>
                        <a:prstGeom prst="rect">
                          <a:avLst/>
                        </a:prstGeom>
                        <a:solidFill>
                          <a:schemeClr val="lt1"/>
                        </a:solidFill>
                        <a:ln w="6350">
                          <a:noFill/>
                        </a:ln>
                      </wps:spPr>
                      <wps:txbx>
                        <w:txbxContent>
                          <w:p w14:paraId="392A609E" w14:textId="77777777" w:rsidR="00382A11" w:rsidRDefault="00382A11" w:rsidP="0079246E">
                            <w:pPr>
                              <w:spacing w:line="480" w:lineRule="auto"/>
                              <w:rPr>
                                <w:b/>
                                <w:bCs/>
                              </w:rPr>
                            </w:pPr>
                            <w:r w:rsidRPr="00BF50D7">
                              <w:rPr>
                                <w:b/>
                                <w:bCs/>
                              </w:rPr>
                              <w:t>Tension 1</w:t>
                            </w:r>
                          </w:p>
                          <w:p w14:paraId="29C95601" w14:textId="77777777" w:rsidR="00382A11" w:rsidRDefault="00382A11" w:rsidP="0079246E">
                            <w:pPr>
                              <w:spacing w:line="480" w:lineRule="auto"/>
                              <w:rPr>
                                <w:b/>
                                <w:bCs/>
                              </w:rPr>
                            </w:pPr>
                            <w:r>
                              <w:rPr>
                                <w:b/>
                                <w:bCs/>
                              </w:rPr>
                              <w:t>Once in a Year Farming vs Excessive Tillage</w:t>
                            </w:r>
                          </w:p>
                          <w:p w14:paraId="2BF53E94" w14:textId="77777777" w:rsidR="00382A11" w:rsidRDefault="00382A11" w:rsidP="0079246E">
                            <w:pPr>
                              <w:spacing w:line="480" w:lineRule="auto"/>
                            </w:pPr>
                            <w:r>
                              <w:t>Excessive tilling of the farms should be avoided but at the same time goal of the social entrepreneur is to make farmers to do farming more than once in a year which results in excessive tilling of the land. This forms a tension.</w:t>
                            </w:r>
                          </w:p>
                          <w:p w14:paraId="7A6E81EA" w14:textId="77777777" w:rsidR="00382A11" w:rsidRDefault="00382A11" w:rsidP="0079246E">
                            <w:pPr>
                              <w:spacing w:line="480" w:lineRule="auto"/>
                              <w:rPr>
                                <w:b/>
                                <w:bCs/>
                              </w:rPr>
                            </w:pPr>
                            <w:r>
                              <w:rPr>
                                <w:b/>
                                <w:bCs/>
                              </w:rPr>
                              <w:t>Dependent 1</w:t>
                            </w:r>
                          </w:p>
                          <w:p w14:paraId="7C7AD927" w14:textId="77777777" w:rsidR="00382A11" w:rsidRDefault="00382A11" w:rsidP="0079246E">
                            <w:pPr>
                              <w:spacing w:line="480" w:lineRule="auto"/>
                              <w:rPr>
                                <w:b/>
                                <w:bCs/>
                              </w:rPr>
                            </w:pPr>
                            <w:r>
                              <w:rPr>
                                <w:b/>
                                <w:bCs/>
                              </w:rPr>
                              <w:t>Poor Transportation and Market Linkage</w:t>
                            </w:r>
                          </w:p>
                          <w:p w14:paraId="0FE9A3C8" w14:textId="77777777" w:rsidR="00382A11" w:rsidRDefault="00382A11" w:rsidP="0079246E">
                            <w:pPr>
                              <w:spacing w:line="480" w:lineRule="auto"/>
                            </w:pPr>
                            <w:r>
                              <w:t>If the transportation issue is solved, then there will be a linkage to markets. This might be a huge problem with respect to SunMoksha’s capability.</w:t>
                            </w:r>
                          </w:p>
                          <w:p w14:paraId="113CF7D1" w14:textId="77777777" w:rsidR="00382A11" w:rsidRDefault="00382A11" w:rsidP="0079246E">
                            <w:pPr>
                              <w:spacing w:line="480" w:lineRule="auto"/>
                              <w:rPr>
                                <w:b/>
                                <w:bCs/>
                              </w:rPr>
                            </w:pPr>
                            <w:r>
                              <w:rPr>
                                <w:b/>
                                <w:bCs/>
                              </w:rPr>
                              <w:t>Dependent 2 – Monocropping and Minimum Cash Crops</w:t>
                            </w:r>
                          </w:p>
                          <w:p w14:paraId="6AFBBD54" w14:textId="77777777" w:rsidR="00382A11" w:rsidRDefault="00382A11" w:rsidP="0079246E">
                            <w:pPr>
                              <w:spacing w:line="480" w:lineRule="auto"/>
                              <w:rPr>
                                <w:b/>
                                <w:bCs/>
                              </w:rPr>
                            </w:pPr>
                            <w:r>
                              <w:rPr>
                                <w:b/>
                                <w:bCs/>
                              </w:rPr>
                              <w:t>Dependent 3 – Crop Diversification and Monocropping</w:t>
                            </w:r>
                          </w:p>
                          <w:p w14:paraId="569B2664" w14:textId="77777777" w:rsidR="00382A11" w:rsidRDefault="00382A11" w:rsidP="0079246E">
                            <w:pPr>
                              <w:spacing w:line="480" w:lineRule="auto"/>
                              <w:rPr>
                                <w:b/>
                                <w:bCs/>
                              </w:rPr>
                            </w:pPr>
                            <w:r>
                              <w:rPr>
                                <w:b/>
                                <w:bCs/>
                              </w:rPr>
                              <w:t xml:space="preserve">Dependent 4 – Minimum Cash Crops and Once in a Year Farming </w:t>
                            </w:r>
                          </w:p>
                          <w:p w14:paraId="191CB34E" w14:textId="2DFF12E2" w:rsidR="00382A11" w:rsidRPr="004A36E8" w:rsidRDefault="00382A11" w:rsidP="0079246E">
                            <w:pPr>
                              <w:spacing w:line="480" w:lineRule="auto"/>
                            </w:pPr>
                            <w:r>
                              <w:t>These three dependents (2,3,4)  are similar. Monocropping can be avoided by growing different cash crops. Different cash crops can be grown more than twice in a year which solves the ‘once in a year farming’ issue.</w:t>
                            </w:r>
                          </w:p>
                          <w:p w14:paraId="7D177D2A" w14:textId="77777777" w:rsidR="00382A11" w:rsidRPr="00E6026A" w:rsidRDefault="00382A11" w:rsidP="0079246E">
                            <w:pPr>
                              <w:spacing w:line="480" w:lineRule="auto"/>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12232" id="Text Box 120" o:spid="_x0000_s1031" type="#_x0000_t202" style="position:absolute;margin-left:210.3pt;margin-top:-7.85pt;width:298pt;height:606.6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" fillcolor="white [3201]" stroked="f" strokeweight=".5pt">
                <v:textbox>
                  <w:txbxContent>
                    <w:p w14:paraId="392A609E" w14:textId="77777777" w:rsidR="00382A11" w:rsidRDefault="00382A11" w:rsidP="0079246E">
                      <w:pPr>
                        <w:spacing w:line="480" w:lineRule="auto"/>
                        <w:rPr>
                          <w:b/>
                          <w:bCs/>
                        </w:rPr>
                      </w:pPr>
                      <w:r w:rsidRPr="00BF50D7">
                        <w:rPr>
                          <w:b/>
                          <w:bCs/>
                        </w:rPr>
                        <w:t>Tension 1</w:t>
                      </w:r>
                    </w:p>
                    <w:p w14:paraId="29C95601" w14:textId="77777777" w:rsidR="00382A11" w:rsidRDefault="00382A11" w:rsidP="0079246E">
                      <w:pPr>
                        <w:spacing w:line="480" w:lineRule="auto"/>
                        <w:rPr>
                          <w:b/>
                          <w:bCs/>
                        </w:rPr>
                      </w:pPr>
                      <w:r>
                        <w:rPr>
                          <w:b/>
                          <w:bCs/>
                        </w:rPr>
                        <w:t>Once in a Year Farming vs Excessive Tillage</w:t>
                      </w:r>
                    </w:p>
                    <w:p w14:paraId="2BF53E94" w14:textId="77777777" w:rsidR="00382A11" w:rsidRDefault="00382A11" w:rsidP="0079246E">
                      <w:pPr>
                        <w:spacing w:line="480" w:lineRule="auto"/>
                      </w:pPr>
                      <w:r>
                        <w:t>Excessive tilling of the farms should be avoided but at the same time goal of the social entrepreneur is to make farmers to do farming more than once in a year which results in excessive tilling of the land. This forms a tension.</w:t>
                      </w:r>
                    </w:p>
                    <w:p w14:paraId="7A6E81EA" w14:textId="77777777" w:rsidR="00382A11" w:rsidRDefault="00382A11" w:rsidP="0079246E">
                      <w:pPr>
                        <w:spacing w:line="480" w:lineRule="auto"/>
                        <w:rPr>
                          <w:b/>
                          <w:bCs/>
                        </w:rPr>
                      </w:pPr>
                      <w:r>
                        <w:rPr>
                          <w:b/>
                          <w:bCs/>
                        </w:rPr>
                        <w:t>Dependent 1</w:t>
                      </w:r>
                    </w:p>
                    <w:p w14:paraId="7C7AD927" w14:textId="77777777" w:rsidR="00382A11" w:rsidRDefault="00382A11" w:rsidP="0079246E">
                      <w:pPr>
                        <w:spacing w:line="480" w:lineRule="auto"/>
                        <w:rPr>
                          <w:b/>
                          <w:bCs/>
                        </w:rPr>
                      </w:pPr>
                      <w:r>
                        <w:rPr>
                          <w:b/>
                          <w:bCs/>
                        </w:rPr>
                        <w:t>Poor Transportation and Market Linkage</w:t>
                      </w:r>
                    </w:p>
                    <w:p w14:paraId="0FE9A3C8" w14:textId="77777777" w:rsidR="00382A11" w:rsidRDefault="00382A11" w:rsidP="0079246E">
                      <w:pPr>
                        <w:spacing w:line="480" w:lineRule="auto"/>
                      </w:pPr>
                      <w:r>
                        <w:t>If the transportation issue is solved, then there will be a linkage to markets. This might be a huge problem with respect to SunMoksha’s capability.</w:t>
                      </w:r>
                    </w:p>
                    <w:p w14:paraId="113CF7D1" w14:textId="77777777" w:rsidR="00382A11" w:rsidRDefault="00382A11" w:rsidP="0079246E">
                      <w:pPr>
                        <w:spacing w:line="480" w:lineRule="auto"/>
                        <w:rPr>
                          <w:b/>
                          <w:bCs/>
                        </w:rPr>
                      </w:pPr>
                      <w:r>
                        <w:rPr>
                          <w:b/>
                          <w:bCs/>
                        </w:rPr>
                        <w:t>Dependent 2 – Monocropping and Minimum Cash Crops</w:t>
                      </w:r>
                    </w:p>
                    <w:p w14:paraId="6AFBBD54" w14:textId="77777777" w:rsidR="00382A11" w:rsidRDefault="00382A11" w:rsidP="0079246E">
                      <w:pPr>
                        <w:spacing w:line="480" w:lineRule="auto"/>
                        <w:rPr>
                          <w:b/>
                          <w:bCs/>
                        </w:rPr>
                      </w:pPr>
                      <w:r>
                        <w:rPr>
                          <w:b/>
                          <w:bCs/>
                        </w:rPr>
                        <w:t>Dependent 3 – Crop Diversification and Monocropping</w:t>
                      </w:r>
                    </w:p>
                    <w:p w14:paraId="569B2664" w14:textId="77777777" w:rsidR="00382A11" w:rsidRDefault="00382A11" w:rsidP="0079246E">
                      <w:pPr>
                        <w:spacing w:line="480" w:lineRule="auto"/>
                        <w:rPr>
                          <w:b/>
                          <w:bCs/>
                        </w:rPr>
                      </w:pPr>
                      <w:r>
                        <w:rPr>
                          <w:b/>
                          <w:bCs/>
                        </w:rPr>
                        <w:t xml:space="preserve">Dependent 4 – Minimum Cash Crops and Once in a Year Farming </w:t>
                      </w:r>
                    </w:p>
                    <w:p w14:paraId="191CB34E" w14:textId="2DFF12E2" w:rsidR="00382A11" w:rsidRPr="004A36E8" w:rsidRDefault="00382A11" w:rsidP="0079246E">
                      <w:pPr>
                        <w:spacing w:line="480" w:lineRule="auto"/>
                      </w:pPr>
                      <w:r>
                        <w:t>These three dependents (2,3,4)  are similar. Monocropping can be avoided by growing different cash crops. Different cash crops can be grown more than twice in a year which solves the ‘once in a year farming’ issue.</w:t>
                      </w:r>
                    </w:p>
                    <w:p w14:paraId="7D177D2A" w14:textId="77777777" w:rsidR="00382A11" w:rsidRPr="00E6026A" w:rsidRDefault="00382A11" w:rsidP="0079246E">
                      <w:pPr>
                        <w:spacing w:line="480" w:lineRule="auto"/>
                        <w:rPr>
                          <w:b/>
                          <w:bCs/>
                        </w:rPr>
                      </w:pPr>
                    </w:p>
                  </w:txbxContent>
                </v:textbox>
              </v:shape>
            </w:pict>
          </mc:Fallback>
        </mc:AlternateContent>
      </w:r>
      <w:r>
        <w:rPr>
          <w:noProof/>
        </w:rPr>
        <w:drawing>
          <wp:inline distT="0" distB="0" distL="0" distR="0" wp14:anchorId="4146E03A" wp14:editId="3BACC22C">
            <wp:extent cx="7597742" cy="2676988"/>
            <wp:effectExtent l="0" t="3493"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Screen Shot 2019-10-29 at 8.42.32 PM.png"/>
                    <pic:cNvPicPr/>
                  </pic:nvPicPr>
                  <pic:blipFill>
                    <a:blip r:embed="rId106">
                      <a:extLst>
                        <a:ext uri="{28A0092B-C50C-407E-A947-70E740481C1C}">
                          <a14:useLocalDpi xmlns:a14="http://schemas.microsoft.com/office/drawing/2010/main" val="0"/>
                        </a:ext>
                      </a:extLst>
                    </a:blip>
                    <a:stretch>
                      <a:fillRect/>
                    </a:stretch>
                  </pic:blipFill>
                  <pic:spPr>
                    <a:xfrm rot="16200000">
                      <a:off x="0" y="0"/>
                      <a:ext cx="7733186" cy="2724710"/>
                    </a:xfrm>
                    <a:prstGeom prst="rect">
                      <a:avLst/>
                    </a:prstGeom>
                  </pic:spPr>
                </pic:pic>
              </a:graphicData>
            </a:graphic>
          </wp:inline>
        </w:drawing>
      </w:r>
    </w:p>
    <w:p w14:paraId="0203873B" w14:textId="17478AB0" w:rsidR="00EC610A" w:rsidRDefault="00276CAD" w:rsidP="00276CAD">
      <w:pPr>
        <w:pStyle w:val="Caption"/>
        <w:rPr>
          <w:b w:val="0"/>
          <w:bCs w:val="0"/>
        </w:rPr>
      </w:pPr>
      <w:bookmarkStart w:id="278" w:name="_Toc37456307"/>
      <w:r>
        <w:t xml:space="preserve">Table 6.1. </w:t>
      </w:r>
      <w:fldSimple w:instr=" SEQ Table_6.1. \* ARABIC ">
        <w:r w:rsidR="00864244">
          <w:rPr>
            <w:noProof/>
          </w:rPr>
          <w:t>1</w:t>
        </w:r>
      </w:fldSimple>
      <w:r w:rsidR="00870546">
        <w:rPr>
          <w:b w:val="0"/>
          <w:bCs w:val="0"/>
        </w:rPr>
        <w:t xml:space="preserve"> </w:t>
      </w:r>
      <w:r w:rsidR="00870546" w:rsidRPr="00276CAD">
        <w:t>Issue Matrix in FOOD with Tensions and Dependents</w:t>
      </w:r>
      <w:bookmarkEnd w:id="278"/>
      <w:r w:rsidR="00EC610A" w:rsidRPr="00276CAD">
        <w:tab/>
      </w:r>
    </w:p>
    <w:p w14:paraId="5C679F46" w14:textId="77777777" w:rsidR="00EC610A" w:rsidRDefault="00EC610A" w:rsidP="00EC610A">
      <w:pPr>
        <w:pStyle w:val="BodyTextIndent"/>
        <w:spacing w:line="480" w:lineRule="auto"/>
        <w:ind w:firstLine="0"/>
        <w:jc w:val="both"/>
      </w:pPr>
      <w:r>
        <w:rPr>
          <w:b/>
          <w:bCs/>
        </w:rPr>
        <w:lastRenderedPageBreak/>
        <w:tab/>
      </w:r>
      <w:r w:rsidR="000E0207">
        <w:t xml:space="preserve">Similarly, </w:t>
      </w:r>
      <w:r w:rsidR="00491079">
        <w:t>Tensions and Dependents are identified in WATER</w:t>
      </w:r>
    </w:p>
    <w:p w14:paraId="0E562D28" w14:textId="77777777" w:rsidR="00491079" w:rsidRPr="000E0207" w:rsidRDefault="0079246E" w:rsidP="00655446">
      <w:pPr>
        <w:pStyle w:val="BodyTextIndent"/>
        <w:spacing w:line="480" w:lineRule="auto"/>
        <w:ind w:firstLine="0"/>
        <w:jc w:val="center"/>
      </w:pPr>
      <w:r>
        <w:rPr>
          <w:noProof/>
        </w:rPr>
        <w:drawing>
          <wp:inline distT="0" distB="0" distL="0" distR="0" wp14:anchorId="558DE075" wp14:editId="5AD8B8E4">
            <wp:extent cx="5594778" cy="2516394"/>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Screen Shot 2019-10-29 at 9.07.33 PM.png"/>
                    <pic:cNvPicPr/>
                  </pic:nvPicPr>
                  <pic:blipFill>
                    <a:blip r:embed="rId107">
                      <a:extLst>
                        <a:ext uri="{28A0092B-C50C-407E-A947-70E740481C1C}">
                          <a14:useLocalDpi xmlns:a14="http://schemas.microsoft.com/office/drawing/2010/main" val="0"/>
                        </a:ext>
                      </a:extLst>
                    </a:blip>
                    <a:stretch>
                      <a:fillRect/>
                    </a:stretch>
                  </pic:blipFill>
                  <pic:spPr>
                    <a:xfrm>
                      <a:off x="0" y="0"/>
                      <a:ext cx="5661152" cy="2546247"/>
                    </a:xfrm>
                    <a:prstGeom prst="rect">
                      <a:avLst/>
                    </a:prstGeom>
                  </pic:spPr>
                </pic:pic>
              </a:graphicData>
            </a:graphic>
          </wp:inline>
        </w:drawing>
      </w:r>
    </w:p>
    <w:p w14:paraId="1B0F1127" w14:textId="1F80F907" w:rsidR="00EC610A" w:rsidRPr="00EC610A" w:rsidRDefault="00276CAD" w:rsidP="00276CAD">
      <w:pPr>
        <w:pStyle w:val="Caption"/>
        <w:rPr>
          <w:b w:val="0"/>
          <w:bCs w:val="0"/>
        </w:rPr>
      </w:pPr>
      <w:bookmarkStart w:id="279" w:name="_Toc37456311"/>
      <w:r>
        <w:t xml:space="preserve">Table 6.2. </w:t>
      </w:r>
      <w:fldSimple w:instr=" SEQ Table_6.2. \* ARABIC ">
        <w:r w:rsidR="00864244">
          <w:rPr>
            <w:noProof/>
          </w:rPr>
          <w:t>1</w:t>
        </w:r>
      </w:fldSimple>
      <w:r w:rsidR="006441C7">
        <w:rPr>
          <w:b w:val="0"/>
          <w:bCs w:val="0"/>
        </w:rPr>
        <w:t xml:space="preserve"> Issue Matr</w:t>
      </w:r>
      <w:r w:rsidR="0045447C">
        <w:rPr>
          <w:b w:val="0"/>
          <w:bCs w:val="0"/>
        </w:rPr>
        <w:t>ix</w:t>
      </w:r>
      <w:r w:rsidR="006441C7">
        <w:rPr>
          <w:b w:val="0"/>
          <w:bCs w:val="0"/>
        </w:rPr>
        <w:t xml:space="preserve"> in WATER</w:t>
      </w:r>
      <w:r w:rsidR="0045447C">
        <w:rPr>
          <w:b w:val="0"/>
          <w:bCs w:val="0"/>
        </w:rPr>
        <w:t xml:space="preserve"> with Tensions and Dependents</w:t>
      </w:r>
      <w:bookmarkEnd w:id="279"/>
    </w:p>
    <w:p w14:paraId="2C11D2CC" w14:textId="77777777" w:rsidR="00814A74" w:rsidRDefault="0045447C" w:rsidP="0045447C">
      <w:pPr>
        <w:spacing w:line="480" w:lineRule="auto"/>
        <w:jc w:val="both"/>
      </w:pPr>
      <w:r>
        <w:tab/>
      </w:r>
    </w:p>
    <w:p w14:paraId="42D0967B" w14:textId="77777777" w:rsidR="00A77D48" w:rsidRDefault="0045447C" w:rsidP="00814A74">
      <w:pPr>
        <w:spacing w:line="480" w:lineRule="auto"/>
        <w:ind w:firstLine="720"/>
        <w:jc w:val="both"/>
        <w:rPr>
          <w:b/>
          <w:bCs/>
        </w:rPr>
      </w:pPr>
      <w:r>
        <w:rPr>
          <w:b/>
          <w:bCs/>
        </w:rPr>
        <w:t>Tension 2</w:t>
      </w:r>
    </w:p>
    <w:p w14:paraId="5729B344" w14:textId="77777777" w:rsidR="0045447C" w:rsidRDefault="005F1F4A" w:rsidP="0045447C">
      <w:pPr>
        <w:spacing w:line="480" w:lineRule="auto"/>
        <w:jc w:val="both"/>
        <w:rPr>
          <w:b/>
          <w:bCs/>
        </w:rPr>
      </w:pPr>
      <w:r>
        <w:rPr>
          <w:b/>
          <w:bCs/>
        </w:rPr>
        <w:tab/>
      </w:r>
      <w:r w:rsidR="001E4C8D">
        <w:rPr>
          <w:b/>
          <w:bCs/>
        </w:rPr>
        <w:t>Unknown Water Table vs Quick Depletion Water</w:t>
      </w:r>
    </w:p>
    <w:p w14:paraId="75CF1596" w14:textId="77777777" w:rsidR="001E4C8D" w:rsidRDefault="001E4C8D" w:rsidP="00521011">
      <w:pPr>
        <w:spacing w:line="480" w:lineRule="auto"/>
        <w:ind w:left="720"/>
        <w:jc w:val="both"/>
      </w:pPr>
      <w:r>
        <w:t xml:space="preserve">If water table of ground water resource is known, </w:t>
      </w:r>
      <w:r w:rsidR="00E531BD">
        <w:t xml:space="preserve">bore pumps can be installed. </w:t>
      </w:r>
      <w:r w:rsidR="00521011">
        <w:t>But</w:t>
      </w:r>
      <w:r w:rsidR="00E531BD">
        <w:t xml:space="preserve"> villagers will start consuming water at higher rates </w:t>
      </w:r>
      <w:r w:rsidR="0098492B">
        <w:t>which should be avoided. Quick depletion results in unreliable supply of water</w:t>
      </w:r>
    </w:p>
    <w:p w14:paraId="247C0C30" w14:textId="77777777" w:rsidR="00814A74" w:rsidRDefault="00814A74" w:rsidP="00521011">
      <w:pPr>
        <w:spacing w:line="480" w:lineRule="auto"/>
        <w:ind w:left="720"/>
        <w:jc w:val="both"/>
        <w:rPr>
          <w:b/>
          <w:bCs/>
        </w:rPr>
      </w:pPr>
    </w:p>
    <w:p w14:paraId="45EC481B" w14:textId="77777777" w:rsidR="00F85847" w:rsidRPr="00F85847" w:rsidRDefault="00F85847" w:rsidP="00521011">
      <w:pPr>
        <w:spacing w:line="480" w:lineRule="auto"/>
        <w:ind w:left="720"/>
        <w:jc w:val="both"/>
        <w:rPr>
          <w:b/>
          <w:bCs/>
        </w:rPr>
      </w:pPr>
      <w:r>
        <w:rPr>
          <w:b/>
          <w:bCs/>
        </w:rPr>
        <w:t>Tension 3</w:t>
      </w:r>
    </w:p>
    <w:p w14:paraId="14971644" w14:textId="77777777" w:rsidR="00521011" w:rsidRDefault="00521011" w:rsidP="00521011">
      <w:pPr>
        <w:spacing w:line="480" w:lineRule="auto"/>
        <w:ind w:left="720"/>
        <w:jc w:val="both"/>
        <w:rPr>
          <w:b/>
          <w:bCs/>
        </w:rPr>
      </w:pPr>
      <w:r>
        <w:rPr>
          <w:b/>
          <w:bCs/>
        </w:rPr>
        <w:t>Non-uniform Water Resource vs Difficult to Tap River Water</w:t>
      </w:r>
    </w:p>
    <w:p w14:paraId="033DFC1C" w14:textId="77777777" w:rsidR="00D514CA" w:rsidRDefault="00D514CA" w:rsidP="00521011">
      <w:pPr>
        <w:spacing w:line="480" w:lineRule="auto"/>
        <w:ind w:left="720"/>
        <w:jc w:val="both"/>
      </w:pPr>
      <w:r>
        <w:t>River water level around Kudagaon village is not uniform in all seasons. Hence, tapping river water is not possible in all seasons. But Non-unif</w:t>
      </w:r>
      <w:r w:rsidR="00410663">
        <w:t xml:space="preserve">ormness of water level cannot be solved. Hence, tapping water is permanent </w:t>
      </w:r>
      <w:r w:rsidR="00F85847">
        <w:t>tension which should be considered while making decisions.</w:t>
      </w:r>
    </w:p>
    <w:p w14:paraId="7BFD63A2" w14:textId="77777777" w:rsidR="00814A74" w:rsidRDefault="00814A74" w:rsidP="00521011">
      <w:pPr>
        <w:spacing w:line="480" w:lineRule="auto"/>
        <w:ind w:left="720"/>
        <w:jc w:val="both"/>
        <w:rPr>
          <w:b/>
          <w:bCs/>
        </w:rPr>
      </w:pPr>
    </w:p>
    <w:p w14:paraId="42E4372A" w14:textId="77777777" w:rsidR="00F85847" w:rsidRDefault="00F85847" w:rsidP="00521011">
      <w:pPr>
        <w:spacing w:line="480" w:lineRule="auto"/>
        <w:ind w:left="720"/>
        <w:jc w:val="both"/>
        <w:rPr>
          <w:b/>
          <w:bCs/>
        </w:rPr>
      </w:pPr>
      <w:r>
        <w:rPr>
          <w:b/>
          <w:bCs/>
        </w:rPr>
        <w:lastRenderedPageBreak/>
        <w:t>Dependent 5</w:t>
      </w:r>
    </w:p>
    <w:p w14:paraId="482513A9" w14:textId="77777777" w:rsidR="00F85847" w:rsidRDefault="004C0F00" w:rsidP="00521011">
      <w:pPr>
        <w:spacing w:line="480" w:lineRule="auto"/>
        <w:ind w:left="720"/>
        <w:jc w:val="both"/>
        <w:rPr>
          <w:b/>
          <w:bCs/>
        </w:rPr>
      </w:pPr>
      <w:r>
        <w:rPr>
          <w:b/>
          <w:bCs/>
        </w:rPr>
        <w:t>Non-uniform Water Resource and Unknown Water Table</w:t>
      </w:r>
    </w:p>
    <w:p w14:paraId="51700639" w14:textId="77777777" w:rsidR="00296EC5" w:rsidRDefault="00296EC5" w:rsidP="00521011">
      <w:pPr>
        <w:spacing w:line="480" w:lineRule="auto"/>
        <w:ind w:left="720"/>
        <w:jc w:val="both"/>
        <w:rPr>
          <w:b/>
          <w:bCs/>
        </w:rPr>
      </w:pPr>
      <w:r>
        <w:rPr>
          <w:b/>
          <w:bCs/>
        </w:rPr>
        <w:t>Dependent 6</w:t>
      </w:r>
    </w:p>
    <w:p w14:paraId="51AB8BA7" w14:textId="77777777" w:rsidR="00296EC5" w:rsidRDefault="00296EC5" w:rsidP="00521011">
      <w:pPr>
        <w:spacing w:line="480" w:lineRule="auto"/>
        <w:ind w:left="720"/>
        <w:jc w:val="both"/>
        <w:rPr>
          <w:b/>
          <w:bCs/>
        </w:rPr>
      </w:pPr>
      <w:r>
        <w:rPr>
          <w:b/>
          <w:bCs/>
        </w:rPr>
        <w:t>Limited Access to Water and Unknown Water Table</w:t>
      </w:r>
    </w:p>
    <w:p w14:paraId="3D19626E" w14:textId="77777777" w:rsidR="004C0F00" w:rsidRDefault="00296EC5" w:rsidP="00521011">
      <w:pPr>
        <w:spacing w:line="480" w:lineRule="auto"/>
        <w:ind w:left="720"/>
        <w:jc w:val="both"/>
      </w:pPr>
      <w:r>
        <w:t>Even though</w:t>
      </w:r>
      <w:r w:rsidR="004C0F00">
        <w:t xml:space="preserve"> river water level is not uniform, if </w:t>
      </w:r>
      <w:r w:rsidR="008C1405">
        <w:t xml:space="preserve">underground water table is known, it would be easy to plan for providing uniform </w:t>
      </w:r>
      <w:r>
        <w:t>water supply to villagers. For example: Few seasons river water can be used, if water level is too low ground water source can be used. Hence, there won’t be a limited access to water.</w:t>
      </w:r>
    </w:p>
    <w:p w14:paraId="11E1EADC" w14:textId="77777777" w:rsidR="00296EC5" w:rsidRDefault="00296EC5" w:rsidP="00521011">
      <w:pPr>
        <w:spacing w:line="480" w:lineRule="auto"/>
        <w:ind w:left="720"/>
        <w:jc w:val="both"/>
      </w:pPr>
    </w:p>
    <w:p w14:paraId="22FBA5AF" w14:textId="6927A720" w:rsidR="00BC40CC" w:rsidRPr="00187D01" w:rsidRDefault="00877A89" w:rsidP="00521011">
      <w:pPr>
        <w:spacing w:line="480" w:lineRule="auto"/>
        <w:ind w:left="720"/>
        <w:jc w:val="both"/>
      </w:pPr>
      <w:r>
        <w:t>With respect to ENERGY, categorizing of issues is done a</w:t>
      </w:r>
      <w:r w:rsidR="00A52287">
        <w:t xml:space="preserve">s show in the </w:t>
      </w:r>
      <w:r w:rsidR="00A52287">
        <w:rPr>
          <w:b/>
          <w:bCs/>
        </w:rPr>
        <w:t>Table 6.3</w:t>
      </w:r>
      <w:r w:rsidR="00187D01">
        <w:rPr>
          <w:b/>
          <w:bCs/>
        </w:rPr>
        <w:t xml:space="preserve">.1 </w:t>
      </w:r>
      <w:r w:rsidR="00187D01">
        <w:t>in the next page.</w:t>
      </w:r>
    </w:p>
    <w:p w14:paraId="2B0FE10C" w14:textId="77777777" w:rsidR="00A52287" w:rsidRDefault="0079246E" w:rsidP="006E71C0">
      <w:pPr>
        <w:spacing w:line="480" w:lineRule="auto"/>
        <w:jc w:val="both"/>
        <w:rPr>
          <w:b/>
          <w:bCs/>
        </w:rPr>
      </w:pPr>
      <w:r>
        <w:rPr>
          <w:b/>
          <w:bCs/>
          <w:noProof/>
        </w:rPr>
        <w:lastRenderedPageBreak/>
        <mc:AlternateContent>
          <mc:Choice Requires="wps">
            <w:drawing>
              <wp:anchor distT="0" distB="0" distL="114300" distR="114300" simplePos="0" relativeHeight="251658267" behindDoc="0" locked="0" layoutInCell="1" allowOverlap="1" wp14:anchorId="047424A0" wp14:editId="41E67B54">
                <wp:simplePos x="0" y="0"/>
                <wp:positionH relativeFrom="column">
                  <wp:posOffset>2670772</wp:posOffset>
                </wp:positionH>
                <wp:positionV relativeFrom="paragraph">
                  <wp:posOffset>9053</wp:posOffset>
                </wp:positionV>
                <wp:extent cx="3739081" cy="8003264"/>
                <wp:effectExtent l="0" t="0" r="0" b="0"/>
                <wp:wrapNone/>
                <wp:docPr id="123" name="Text Box 123"/>
                <wp:cNvGraphicFramePr/>
                <a:graphic xmlns:a="http://schemas.openxmlformats.org/drawingml/2006/main">
                  <a:graphicData uri="http://schemas.microsoft.com/office/word/2010/wordprocessingShape">
                    <wps:wsp>
                      <wps:cNvSpPr txBox="1"/>
                      <wps:spPr>
                        <a:xfrm>
                          <a:off x="0" y="0"/>
                          <a:ext cx="3739081" cy="8003264"/>
                        </a:xfrm>
                        <a:prstGeom prst="rect">
                          <a:avLst/>
                        </a:prstGeom>
                        <a:noFill/>
                        <a:ln w="6350">
                          <a:noFill/>
                        </a:ln>
                      </wps:spPr>
                      <wps:txbx>
                        <w:txbxContent>
                          <w:p w14:paraId="0929BF8E" w14:textId="77777777" w:rsidR="00382A11" w:rsidRDefault="00382A11" w:rsidP="0079246E">
                            <w:pPr>
                              <w:spacing w:line="480" w:lineRule="auto"/>
                              <w:rPr>
                                <w:b/>
                                <w:bCs/>
                              </w:rPr>
                            </w:pPr>
                            <w:r>
                              <w:rPr>
                                <w:b/>
                                <w:bCs/>
                              </w:rPr>
                              <w:t>Tension 4 – Disconnected to Island vs Entrepreneur Skills</w:t>
                            </w:r>
                          </w:p>
                          <w:p w14:paraId="21A6517A" w14:textId="77777777" w:rsidR="00382A11" w:rsidRDefault="00382A11" w:rsidP="0079246E">
                            <w:pPr>
                              <w:spacing w:line="480" w:lineRule="auto"/>
                              <w:rPr>
                                <w:b/>
                                <w:bCs/>
                              </w:rPr>
                            </w:pPr>
                            <w:r>
                              <w:rPr>
                                <w:b/>
                                <w:bCs/>
                              </w:rPr>
                              <w:t>Tension 5 – Poor Transportation vs Entrepreneur Skills</w:t>
                            </w:r>
                          </w:p>
                          <w:p w14:paraId="34A0B9CE" w14:textId="52A9DEFF" w:rsidR="00382A11" w:rsidRDefault="00382A11" w:rsidP="0079246E">
                            <w:pPr>
                              <w:spacing w:line="480" w:lineRule="auto"/>
                            </w:pPr>
                            <w:r>
                              <w:t>Not all entrepreneur ideas are successful in village which does not have good transportation and has water around it. These tensions have to be solved to introduce Small and Micro Enterprises in the village.</w:t>
                            </w:r>
                          </w:p>
                          <w:p w14:paraId="1504EFDA" w14:textId="77777777" w:rsidR="00382A11" w:rsidRDefault="00382A11" w:rsidP="0079246E">
                            <w:pPr>
                              <w:spacing w:line="480" w:lineRule="auto"/>
                              <w:rPr>
                                <w:b/>
                                <w:bCs/>
                              </w:rPr>
                            </w:pPr>
                            <w:r>
                              <w:rPr>
                                <w:b/>
                                <w:bCs/>
                              </w:rPr>
                              <w:t>Tension 6 – High Capex and Opex vs Floods</w:t>
                            </w:r>
                          </w:p>
                          <w:p w14:paraId="797233C4" w14:textId="77777777" w:rsidR="00382A11" w:rsidRDefault="00382A11" w:rsidP="0079246E">
                            <w:pPr>
                              <w:spacing w:line="480" w:lineRule="auto"/>
                              <w:rPr>
                                <w:b/>
                                <w:bCs/>
                              </w:rPr>
                            </w:pPr>
                            <w:r>
                              <w:rPr>
                                <w:b/>
                                <w:bCs/>
                              </w:rPr>
                              <w:t xml:space="preserve">Tension 8 – High Capex and Opex vs Electrical Appliances </w:t>
                            </w:r>
                          </w:p>
                          <w:p w14:paraId="7A311E02" w14:textId="49A1D8F4" w:rsidR="00382A11" w:rsidRDefault="00382A11" w:rsidP="0079246E">
                            <w:pPr>
                              <w:spacing w:line="480" w:lineRule="auto"/>
                            </w:pPr>
                            <w:r>
                              <w:t>Capital expenditure (Capex) and operational expenditure (Opex) are high for a micro-grid. Floods destroys the property which requires re-installing of micro-grid and at the same time if number electrical appliances increases, more number of solar panels are required which results in high expenditure.</w:t>
                            </w:r>
                          </w:p>
                          <w:p w14:paraId="49591961" w14:textId="77777777" w:rsidR="00382A11" w:rsidRDefault="00382A11" w:rsidP="0079246E">
                            <w:pPr>
                              <w:spacing w:line="480" w:lineRule="auto"/>
                              <w:rPr>
                                <w:b/>
                                <w:bCs/>
                              </w:rPr>
                            </w:pPr>
                            <w:r>
                              <w:rPr>
                                <w:b/>
                                <w:bCs/>
                              </w:rPr>
                              <w:t>Tension 7</w:t>
                            </w:r>
                          </w:p>
                          <w:p w14:paraId="7A2F7261" w14:textId="77777777" w:rsidR="00382A11" w:rsidRDefault="00382A11" w:rsidP="0079246E">
                            <w:pPr>
                              <w:spacing w:line="480" w:lineRule="auto"/>
                              <w:rPr>
                                <w:b/>
                                <w:bCs/>
                              </w:rPr>
                            </w:pPr>
                            <w:r>
                              <w:rPr>
                                <w:b/>
                                <w:bCs/>
                              </w:rPr>
                              <w:t>Fertile Land vs Difficulty to Find Land for Installing Power Source</w:t>
                            </w:r>
                          </w:p>
                          <w:p w14:paraId="0943F2C5" w14:textId="77777777" w:rsidR="00382A11" w:rsidRPr="00F97EA6" w:rsidRDefault="00382A11" w:rsidP="0079246E">
                            <w:pPr>
                              <w:spacing w:line="480" w:lineRule="auto"/>
                            </w:pPr>
                            <w:r>
                              <w:t>Kudagaon is a fertile land. For installing an eco-friendly power source (Micro-grid), SunMoksha has to find a land which is not in use. Since every piece of land is being consumed in agriculture these two issues form a tension</w:t>
                            </w:r>
                          </w:p>
                          <w:p w14:paraId="0EC5290A" w14:textId="77777777" w:rsidR="00382A11" w:rsidRDefault="00382A11" w:rsidP="0079246E">
                            <w:pPr>
                              <w:spacing w:line="480" w:lineRule="auto"/>
                            </w:pPr>
                          </w:p>
                          <w:p w14:paraId="3CC42453" w14:textId="77777777" w:rsidR="00382A11" w:rsidRPr="001D600D" w:rsidRDefault="00382A11" w:rsidP="0079246E">
                            <w:pPr>
                              <w:spacing w:line="48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424A0" id="Text Box 123" o:spid="_x0000_s1032" type="#_x0000_t202" style="position:absolute;left:0;text-align:left;margin-left:210.3pt;margin-top:.7pt;width:294.4pt;height:630.2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" filled="f" stroked="f" strokeweight=".5pt">
                <v:textbox>
                  <w:txbxContent>
                    <w:p w14:paraId="0929BF8E" w14:textId="77777777" w:rsidR="00382A11" w:rsidRDefault="00382A11" w:rsidP="0079246E">
                      <w:pPr>
                        <w:spacing w:line="480" w:lineRule="auto"/>
                        <w:rPr>
                          <w:b/>
                          <w:bCs/>
                        </w:rPr>
                      </w:pPr>
                      <w:r>
                        <w:rPr>
                          <w:b/>
                          <w:bCs/>
                        </w:rPr>
                        <w:t>Tension 4 – Disconnected to Island vs Entrepreneur Skills</w:t>
                      </w:r>
                    </w:p>
                    <w:p w14:paraId="21A6517A" w14:textId="77777777" w:rsidR="00382A11" w:rsidRDefault="00382A11" w:rsidP="0079246E">
                      <w:pPr>
                        <w:spacing w:line="480" w:lineRule="auto"/>
                        <w:rPr>
                          <w:b/>
                          <w:bCs/>
                        </w:rPr>
                      </w:pPr>
                      <w:r>
                        <w:rPr>
                          <w:b/>
                          <w:bCs/>
                        </w:rPr>
                        <w:t>Tension 5 – Poor Transportation vs Entrepreneur Skills</w:t>
                      </w:r>
                    </w:p>
                    <w:p w14:paraId="34A0B9CE" w14:textId="52A9DEFF" w:rsidR="00382A11" w:rsidRDefault="00382A11" w:rsidP="0079246E">
                      <w:pPr>
                        <w:spacing w:line="480" w:lineRule="auto"/>
                      </w:pPr>
                      <w:r>
                        <w:t>Not all entrepreneur ideas are successful in village which does not have good transportation and has water around it. These tensions have to be solved to introduce Small and Micro Enterprises in the village.</w:t>
                      </w:r>
                    </w:p>
                    <w:p w14:paraId="1504EFDA" w14:textId="77777777" w:rsidR="00382A11" w:rsidRDefault="00382A11" w:rsidP="0079246E">
                      <w:pPr>
                        <w:spacing w:line="480" w:lineRule="auto"/>
                        <w:rPr>
                          <w:b/>
                          <w:bCs/>
                        </w:rPr>
                      </w:pPr>
                      <w:r>
                        <w:rPr>
                          <w:b/>
                          <w:bCs/>
                        </w:rPr>
                        <w:t>Tension 6 – High Capex and Opex vs Floods</w:t>
                      </w:r>
                    </w:p>
                    <w:p w14:paraId="797233C4" w14:textId="77777777" w:rsidR="00382A11" w:rsidRDefault="00382A11" w:rsidP="0079246E">
                      <w:pPr>
                        <w:spacing w:line="480" w:lineRule="auto"/>
                        <w:rPr>
                          <w:b/>
                          <w:bCs/>
                        </w:rPr>
                      </w:pPr>
                      <w:r>
                        <w:rPr>
                          <w:b/>
                          <w:bCs/>
                        </w:rPr>
                        <w:t xml:space="preserve">Tension 8 – High Capex and Opex vs Electrical Appliances </w:t>
                      </w:r>
                    </w:p>
                    <w:p w14:paraId="7A311E02" w14:textId="49A1D8F4" w:rsidR="00382A11" w:rsidRDefault="00382A11" w:rsidP="0079246E">
                      <w:pPr>
                        <w:spacing w:line="480" w:lineRule="auto"/>
                      </w:pPr>
                      <w:r>
                        <w:t>Capital expenditure (Capex) and operational expenditure (Opex) are high for a micro-grid. Floods destroys the property which requires re-installing of micro-grid and at the same time if number electrical appliances increases, more number of solar panels are required which results in high expenditure.</w:t>
                      </w:r>
                    </w:p>
                    <w:p w14:paraId="49591961" w14:textId="77777777" w:rsidR="00382A11" w:rsidRDefault="00382A11" w:rsidP="0079246E">
                      <w:pPr>
                        <w:spacing w:line="480" w:lineRule="auto"/>
                        <w:rPr>
                          <w:b/>
                          <w:bCs/>
                        </w:rPr>
                      </w:pPr>
                      <w:r>
                        <w:rPr>
                          <w:b/>
                          <w:bCs/>
                        </w:rPr>
                        <w:t>Tension 7</w:t>
                      </w:r>
                    </w:p>
                    <w:p w14:paraId="7A2F7261" w14:textId="77777777" w:rsidR="00382A11" w:rsidRDefault="00382A11" w:rsidP="0079246E">
                      <w:pPr>
                        <w:spacing w:line="480" w:lineRule="auto"/>
                        <w:rPr>
                          <w:b/>
                          <w:bCs/>
                        </w:rPr>
                      </w:pPr>
                      <w:r>
                        <w:rPr>
                          <w:b/>
                          <w:bCs/>
                        </w:rPr>
                        <w:t>Fertile Land vs Difficulty to Find Land for Installing Power Source</w:t>
                      </w:r>
                    </w:p>
                    <w:p w14:paraId="0943F2C5" w14:textId="77777777" w:rsidR="00382A11" w:rsidRPr="00F97EA6" w:rsidRDefault="00382A11" w:rsidP="0079246E">
                      <w:pPr>
                        <w:spacing w:line="480" w:lineRule="auto"/>
                      </w:pPr>
                      <w:r>
                        <w:t>Kudagaon is a fertile land. For installing an eco-friendly power source (Micro-grid), SunMoksha has to find a land which is not in use. Since every piece of land is being consumed in agriculture these two issues form a tension</w:t>
                      </w:r>
                    </w:p>
                    <w:p w14:paraId="0EC5290A" w14:textId="77777777" w:rsidR="00382A11" w:rsidRDefault="00382A11" w:rsidP="0079246E">
                      <w:pPr>
                        <w:spacing w:line="480" w:lineRule="auto"/>
                      </w:pPr>
                    </w:p>
                    <w:p w14:paraId="3CC42453" w14:textId="77777777" w:rsidR="00382A11" w:rsidRPr="001D600D" w:rsidRDefault="00382A11" w:rsidP="0079246E">
                      <w:pPr>
                        <w:spacing w:line="480" w:lineRule="auto"/>
                      </w:pPr>
                    </w:p>
                  </w:txbxContent>
                </v:textbox>
              </v:shape>
            </w:pict>
          </mc:Fallback>
        </mc:AlternateContent>
      </w:r>
      <w:r>
        <w:rPr>
          <w:b/>
          <w:bCs/>
          <w:noProof/>
        </w:rPr>
        <w:drawing>
          <wp:inline distT="0" distB="0" distL="0" distR="0" wp14:anchorId="02258B6A" wp14:editId="7562205F">
            <wp:extent cx="7872095" cy="2631987"/>
            <wp:effectExtent l="4128"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Screen Shot 2019-10-29 at 9.26.13 PM.png"/>
                    <pic:cNvPicPr/>
                  </pic:nvPicPr>
                  <pic:blipFill>
                    <a:blip r:embed="rId108">
                      <a:extLst>
                        <a:ext uri="{28A0092B-C50C-407E-A947-70E740481C1C}">
                          <a14:useLocalDpi xmlns:a14="http://schemas.microsoft.com/office/drawing/2010/main" val="0"/>
                        </a:ext>
                      </a:extLst>
                    </a:blip>
                    <a:stretch>
                      <a:fillRect/>
                    </a:stretch>
                  </pic:blipFill>
                  <pic:spPr>
                    <a:xfrm rot="16200000">
                      <a:off x="0" y="0"/>
                      <a:ext cx="8066378" cy="2696944"/>
                    </a:xfrm>
                    <a:prstGeom prst="rect">
                      <a:avLst/>
                    </a:prstGeom>
                  </pic:spPr>
                </pic:pic>
              </a:graphicData>
            </a:graphic>
          </wp:inline>
        </w:drawing>
      </w:r>
    </w:p>
    <w:p w14:paraId="1B396539" w14:textId="4A360661" w:rsidR="006E71C0" w:rsidRPr="00A52287" w:rsidRDefault="00276CAD" w:rsidP="00276CAD">
      <w:pPr>
        <w:pStyle w:val="Caption"/>
        <w:rPr>
          <w:b w:val="0"/>
          <w:bCs w:val="0"/>
        </w:rPr>
      </w:pPr>
      <w:bookmarkStart w:id="280" w:name="_Toc37456317"/>
      <w:r>
        <w:t xml:space="preserve">Table 6.3. </w:t>
      </w:r>
      <w:fldSimple w:instr=" SEQ Table_6.3. \* ARABIC ">
        <w:r w:rsidR="00864244">
          <w:rPr>
            <w:noProof/>
          </w:rPr>
          <w:t>1</w:t>
        </w:r>
      </w:fldSimple>
      <w:r w:rsidR="006E71C0">
        <w:rPr>
          <w:b w:val="0"/>
          <w:bCs w:val="0"/>
        </w:rPr>
        <w:t xml:space="preserve"> </w:t>
      </w:r>
      <w:r w:rsidR="006E71C0" w:rsidRPr="00276CAD">
        <w:t>Issue Matrix in ENERGY with Tensions and Dependents</w:t>
      </w:r>
      <w:bookmarkEnd w:id="280"/>
    </w:p>
    <w:p w14:paraId="379A41F7" w14:textId="09CCF7F3" w:rsidR="009540DD" w:rsidRDefault="00814A74" w:rsidP="00655446">
      <w:pPr>
        <w:spacing w:after="100" w:afterAutospacing="1" w:line="480" w:lineRule="auto"/>
        <w:ind w:left="720"/>
        <w:jc w:val="both"/>
        <w:rPr>
          <w:b/>
          <w:bCs/>
        </w:rPr>
      </w:pPr>
      <w:r>
        <w:rPr>
          <w:b/>
          <w:bCs/>
        </w:rPr>
        <w:lastRenderedPageBreak/>
        <w:t>Identifying Inter-perspective Tensions and Dependents</w:t>
      </w:r>
    </w:p>
    <w:p w14:paraId="33E17912" w14:textId="77777777" w:rsidR="00814A74" w:rsidRDefault="00EC3313" w:rsidP="00521011">
      <w:pPr>
        <w:spacing w:line="480" w:lineRule="auto"/>
        <w:ind w:left="720"/>
        <w:jc w:val="both"/>
        <w:rPr>
          <w:b/>
          <w:bCs/>
        </w:rPr>
      </w:pPr>
      <w:r>
        <w:rPr>
          <w:b/>
          <w:bCs/>
        </w:rPr>
        <w:t>Inter-Tensions</w:t>
      </w:r>
      <w:r w:rsidR="009540DD">
        <w:rPr>
          <w:b/>
          <w:bCs/>
        </w:rPr>
        <w:t xml:space="preserve"> 1</w:t>
      </w:r>
      <w:r>
        <w:rPr>
          <w:b/>
          <w:bCs/>
        </w:rPr>
        <w:t xml:space="preserve"> (Food vs Water)</w:t>
      </w:r>
    </w:p>
    <w:p w14:paraId="6BEE874C" w14:textId="77777777" w:rsidR="00807998" w:rsidRDefault="00807998" w:rsidP="00521011">
      <w:pPr>
        <w:spacing w:line="480" w:lineRule="auto"/>
        <w:ind w:left="720"/>
        <w:jc w:val="both"/>
        <w:rPr>
          <w:b/>
          <w:bCs/>
        </w:rPr>
      </w:pPr>
      <w:r>
        <w:rPr>
          <w:b/>
          <w:bCs/>
        </w:rPr>
        <w:t>Non-</w:t>
      </w:r>
      <w:r w:rsidR="008C0EB5">
        <w:rPr>
          <w:b/>
          <w:bCs/>
        </w:rPr>
        <w:t>uniform</w:t>
      </w:r>
      <w:r>
        <w:rPr>
          <w:b/>
          <w:bCs/>
        </w:rPr>
        <w:t xml:space="preserve"> Water Resource (</w:t>
      </w:r>
      <w:r w:rsidR="008C0EB5">
        <w:rPr>
          <w:b/>
          <w:bCs/>
        </w:rPr>
        <w:t>Water</w:t>
      </w:r>
      <w:r>
        <w:rPr>
          <w:b/>
          <w:bCs/>
        </w:rPr>
        <w:t>)</w:t>
      </w:r>
      <w:r w:rsidR="008C0EB5">
        <w:rPr>
          <w:b/>
          <w:bCs/>
        </w:rPr>
        <w:t xml:space="preserve"> vs Once in a Year Farming (Food)</w:t>
      </w:r>
    </w:p>
    <w:p w14:paraId="38C94DB2" w14:textId="77777777" w:rsidR="008C0EB5" w:rsidRDefault="008C0EB5" w:rsidP="00521011">
      <w:pPr>
        <w:spacing w:line="480" w:lineRule="auto"/>
        <w:ind w:left="720"/>
        <w:jc w:val="both"/>
      </w:pPr>
      <w:r>
        <w:t xml:space="preserve">In Food perspective, people wish to </w:t>
      </w:r>
      <w:r w:rsidR="00BB5746">
        <w:t xml:space="preserve">do farming more than once in a year. But in water perspective, availability of water is </w:t>
      </w:r>
      <w:r w:rsidR="009540DD">
        <w:t>not uniform. With irregular water supply, farmers cannot do farming more than once.</w:t>
      </w:r>
    </w:p>
    <w:p w14:paraId="1DB66C79" w14:textId="77777777" w:rsidR="009540DD" w:rsidRDefault="009540DD" w:rsidP="00521011">
      <w:pPr>
        <w:spacing w:line="480" w:lineRule="auto"/>
        <w:ind w:left="720"/>
        <w:jc w:val="both"/>
      </w:pPr>
    </w:p>
    <w:p w14:paraId="7A6C2A61" w14:textId="77777777" w:rsidR="009540DD" w:rsidRDefault="009540DD" w:rsidP="00521011">
      <w:pPr>
        <w:spacing w:line="480" w:lineRule="auto"/>
        <w:ind w:left="720"/>
        <w:jc w:val="both"/>
        <w:rPr>
          <w:b/>
          <w:bCs/>
        </w:rPr>
      </w:pPr>
      <w:r>
        <w:rPr>
          <w:b/>
          <w:bCs/>
        </w:rPr>
        <w:t>Inter-Tension 2 (Food</w:t>
      </w:r>
      <w:r w:rsidR="00652182">
        <w:rPr>
          <w:b/>
          <w:bCs/>
        </w:rPr>
        <w:t xml:space="preserve"> vs Energy)</w:t>
      </w:r>
    </w:p>
    <w:p w14:paraId="22A2D5EF" w14:textId="77777777" w:rsidR="00652182" w:rsidRDefault="00652182" w:rsidP="00521011">
      <w:pPr>
        <w:spacing w:line="480" w:lineRule="auto"/>
        <w:ind w:left="720"/>
        <w:jc w:val="both"/>
        <w:rPr>
          <w:b/>
          <w:bCs/>
        </w:rPr>
      </w:pPr>
      <w:r>
        <w:rPr>
          <w:b/>
          <w:bCs/>
        </w:rPr>
        <w:t>Consumption of Fertile Land for Micro-grid (Energy) vs Minimum Cash Crops (Food)</w:t>
      </w:r>
    </w:p>
    <w:p w14:paraId="5BF5EDB1" w14:textId="77777777" w:rsidR="00652182" w:rsidRDefault="00BD36B6" w:rsidP="00521011">
      <w:pPr>
        <w:spacing w:line="480" w:lineRule="auto"/>
        <w:ind w:left="720"/>
        <w:jc w:val="both"/>
      </w:pPr>
      <w:r>
        <w:t>Farmers should grow more verities of cash crops</w:t>
      </w:r>
      <w:r w:rsidR="007A5BB4">
        <w:t xml:space="preserve"> with the available fertile land. But Micro-grid requires a good </w:t>
      </w:r>
      <w:r w:rsidR="00F6568B">
        <w:t>amount</w:t>
      </w:r>
      <w:r w:rsidR="007A5BB4">
        <w:t xml:space="preserve"> of land to install. Due to growing demand </w:t>
      </w:r>
      <w:r w:rsidR="008E530E">
        <w:t xml:space="preserve">of electricity, size of the Micro-grid may increase which </w:t>
      </w:r>
      <w:r w:rsidR="00F6568B">
        <w:t>consumes</w:t>
      </w:r>
      <w:r w:rsidR="008E530E">
        <w:t xml:space="preserve"> more fertile land. </w:t>
      </w:r>
      <w:r w:rsidR="00450EED">
        <w:t>Due to this one or more farmer’s land will be consumed. In such cases it is difficult to grow cash crops in it.</w:t>
      </w:r>
    </w:p>
    <w:p w14:paraId="04AC7E2A" w14:textId="77777777" w:rsidR="00F6568B" w:rsidRDefault="00F6568B" w:rsidP="00521011">
      <w:pPr>
        <w:spacing w:line="480" w:lineRule="auto"/>
        <w:ind w:left="720"/>
        <w:jc w:val="both"/>
      </w:pPr>
    </w:p>
    <w:p w14:paraId="6870C315" w14:textId="77777777" w:rsidR="00F6568B" w:rsidRDefault="00004DC0" w:rsidP="00521011">
      <w:pPr>
        <w:spacing w:line="480" w:lineRule="auto"/>
        <w:ind w:left="720"/>
        <w:jc w:val="both"/>
        <w:rPr>
          <w:b/>
          <w:bCs/>
        </w:rPr>
      </w:pPr>
      <w:r>
        <w:rPr>
          <w:b/>
          <w:bCs/>
        </w:rPr>
        <w:t>Inter-Tension 3 (Food vs Energy)</w:t>
      </w:r>
    </w:p>
    <w:p w14:paraId="48F8F4D0" w14:textId="77777777" w:rsidR="00004DC0" w:rsidRDefault="00004DC0" w:rsidP="00521011">
      <w:pPr>
        <w:spacing w:line="480" w:lineRule="auto"/>
        <w:ind w:left="720"/>
        <w:jc w:val="both"/>
        <w:rPr>
          <w:b/>
          <w:bCs/>
        </w:rPr>
      </w:pPr>
      <w:r>
        <w:rPr>
          <w:b/>
          <w:bCs/>
        </w:rPr>
        <w:t>Flooding (Energy) vs Unreliable Water Resource (Food)</w:t>
      </w:r>
    </w:p>
    <w:p w14:paraId="11D4B6E4" w14:textId="0FF30EA5" w:rsidR="00004DC0" w:rsidRDefault="00B70417" w:rsidP="00521011">
      <w:pPr>
        <w:spacing w:line="480" w:lineRule="auto"/>
        <w:ind w:left="720"/>
        <w:jc w:val="both"/>
      </w:pPr>
      <w:r>
        <w:t>Agriculture needs continuous water supply</w:t>
      </w:r>
      <w:r w:rsidR="00E0661C">
        <w:t xml:space="preserve">. If </w:t>
      </w:r>
      <w:r w:rsidR="00477231">
        <w:t>water pump is provided</w:t>
      </w:r>
      <w:r w:rsidR="00E0661C">
        <w:t xml:space="preserve"> with the help of electricity</w:t>
      </w:r>
      <w:r w:rsidR="00E17474">
        <w:t>, during floods the whole setup will be destroyed. Even though there is solution to solve the issue of water, that cannot be directly applied due to flood issue</w:t>
      </w:r>
      <w:r w:rsidR="00EA0DE2">
        <w:t>.</w:t>
      </w:r>
    </w:p>
    <w:p w14:paraId="28790ED0" w14:textId="77777777" w:rsidR="00EA0DE2" w:rsidRDefault="00EA0DE2" w:rsidP="00521011">
      <w:pPr>
        <w:spacing w:line="480" w:lineRule="auto"/>
        <w:ind w:left="720"/>
        <w:jc w:val="both"/>
      </w:pPr>
    </w:p>
    <w:p w14:paraId="473A0E10" w14:textId="77777777" w:rsidR="003C236C" w:rsidRDefault="003C236C" w:rsidP="00521011">
      <w:pPr>
        <w:spacing w:line="480" w:lineRule="auto"/>
        <w:ind w:left="720"/>
        <w:jc w:val="both"/>
        <w:rPr>
          <w:b/>
          <w:bCs/>
        </w:rPr>
      </w:pPr>
      <w:r>
        <w:rPr>
          <w:b/>
          <w:bCs/>
        </w:rPr>
        <w:t xml:space="preserve">Inter-Dependent </w:t>
      </w:r>
      <w:r w:rsidR="005C1D9E">
        <w:rPr>
          <w:b/>
          <w:bCs/>
        </w:rPr>
        <w:t>1 (Food and Water)</w:t>
      </w:r>
    </w:p>
    <w:p w14:paraId="193A671D" w14:textId="77777777" w:rsidR="00501515" w:rsidRDefault="00501515" w:rsidP="00521011">
      <w:pPr>
        <w:spacing w:line="480" w:lineRule="auto"/>
        <w:ind w:left="720"/>
        <w:jc w:val="both"/>
        <w:rPr>
          <w:b/>
          <w:bCs/>
        </w:rPr>
      </w:pPr>
      <w:r>
        <w:rPr>
          <w:b/>
          <w:bCs/>
        </w:rPr>
        <w:t xml:space="preserve">Difficult to Tap River Water </w:t>
      </w:r>
      <w:r w:rsidR="004A75FD">
        <w:rPr>
          <w:b/>
          <w:bCs/>
        </w:rPr>
        <w:t xml:space="preserve">(Water) </w:t>
      </w:r>
      <w:r>
        <w:rPr>
          <w:b/>
          <w:bCs/>
        </w:rPr>
        <w:t xml:space="preserve">and </w:t>
      </w:r>
      <w:r w:rsidR="009120F3">
        <w:rPr>
          <w:b/>
          <w:bCs/>
        </w:rPr>
        <w:t xml:space="preserve">Minimum Cash Crops </w:t>
      </w:r>
      <w:r w:rsidR="004A75FD">
        <w:rPr>
          <w:b/>
          <w:bCs/>
        </w:rPr>
        <w:t>(Food)</w:t>
      </w:r>
    </w:p>
    <w:p w14:paraId="70927B34" w14:textId="77777777" w:rsidR="004A75FD" w:rsidRDefault="004A75FD" w:rsidP="00521011">
      <w:pPr>
        <w:spacing w:line="480" w:lineRule="auto"/>
        <w:ind w:left="720"/>
        <w:jc w:val="both"/>
        <w:rPr>
          <w:b/>
          <w:bCs/>
        </w:rPr>
      </w:pPr>
      <w:r>
        <w:rPr>
          <w:b/>
          <w:bCs/>
        </w:rPr>
        <w:lastRenderedPageBreak/>
        <w:t>Inter-</w:t>
      </w:r>
      <w:r w:rsidR="009120F3">
        <w:rPr>
          <w:b/>
          <w:bCs/>
        </w:rPr>
        <w:t>Dependent</w:t>
      </w:r>
      <w:r>
        <w:rPr>
          <w:b/>
          <w:bCs/>
        </w:rPr>
        <w:t xml:space="preserve"> </w:t>
      </w:r>
      <w:r w:rsidR="009120F3">
        <w:rPr>
          <w:b/>
          <w:bCs/>
        </w:rPr>
        <w:t>2 (Food and Water)</w:t>
      </w:r>
    </w:p>
    <w:p w14:paraId="3E8D7885" w14:textId="77777777" w:rsidR="009120F3" w:rsidRDefault="009120F3" w:rsidP="009120F3">
      <w:pPr>
        <w:spacing w:line="480" w:lineRule="auto"/>
        <w:ind w:left="720"/>
        <w:jc w:val="both"/>
        <w:rPr>
          <w:b/>
          <w:bCs/>
        </w:rPr>
      </w:pPr>
      <w:r>
        <w:rPr>
          <w:b/>
          <w:bCs/>
        </w:rPr>
        <w:t>Difficult to Tap River Water (Water) and Unreliable Water Resource (Food)</w:t>
      </w:r>
    </w:p>
    <w:p w14:paraId="54555F41" w14:textId="77777777" w:rsidR="009120F3" w:rsidRDefault="009120F3" w:rsidP="009120F3">
      <w:pPr>
        <w:spacing w:line="480" w:lineRule="auto"/>
        <w:ind w:left="720"/>
        <w:jc w:val="both"/>
      </w:pPr>
      <w:r>
        <w:t xml:space="preserve">If tapping water from river is </w:t>
      </w:r>
      <w:r w:rsidR="00D11727">
        <w:t xml:space="preserve">easy, then there won’t   be unreliability in water supply hence farmers can grow more cash crops </w:t>
      </w:r>
    </w:p>
    <w:p w14:paraId="6A3431C1" w14:textId="77777777" w:rsidR="00260164" w:rsidRDefault="00260164" w:rsidP="009120F3">
      <w:pPr>
        <w:spacing w:line="480" w:lineRule="auto"/>
        <w:ind w:left="720"/>
        <w:jc w:val="both"/>
      </w:pPr>
    </w:p>
    <w:p w14:paraId="6F659D97" w14:textId="77777777" w:rsidR="00260164" w:rsidRDefault="00260164" w:rsidP="009120F3">
      <w:pPr>
        <w:spacing w:line="480" w:lineRule="auto"/>
        <w:ind w:left="720"/>
        <w:jc w:val="both"/>
        <w:rPr>
          <w:b/>
          <w:bCs/>
        </w:rPr>
      </w:pPr>
      <w:r>
        <w:rPr>
          <w:b/>
          <w:bCs/>
        </w:rPr>
        <w:t>Inter-Dependent 3 (Food and Energy)</w:t>
      </w:r>
    </w:p>
    <w:p w14:paraId="285B99F3" w14:textId="77777777" w:rsidR="00260164" w:rsidRDefault="00260164" w:rsidP="009120F3">
      <w:pPr>
        <w:spacing w:line="480" w:lineRule="auto"/>
        <w:ind w:left="720"/>
        <w:jc w:val="both"/>
        <w:rPr>
          <w:b/>
          <w:bCs/>
        </w:rPr>
      </w:pPr>
      <w:r>
        <w:rPr>
          <w:b/>
          <w:bCs/>
        </w:rPr>
        <w:t>Lack of Skills to Maintain Micro-grid (</w:t>
      </w:r>
      <w:r w:rsidR="00E80C20">
        <w:rPr>
          <w:b/>
          <w:bCs/>
        </w:rPr>
        <w:t>Energy) and Old Agriculture Techniques (Food)</w:t>
      </w:r>
    </w:p>
    <w:p w14:paraId="5D2DCEED" w14:textId="77777777" w:rsidR="00E80C20" w:rsidRDefault="00E80C20" w:rsidP="009120F3">
      <w:pPr>
        <w:spacing w:line="480" w:lineRule="auto"/>
        <w:ind w:left="720"/>
        <w:jc w:val="both"/>
      </w:pPr>
      <w:r>
        <w:t xml:space="preserve">There skills can be taught by SunMoksha at the same time. </w:t>
      </w:r>
      <w:r w:rsidR="00243174">
        <w:t xml:space="preserve">Farmers can be trained how to maintain micro-grid, how to dispose batteries etc. </w:t>
      </w:r>
      <w:r w:rsidR="008C06FB">
        <w:t>Teaching</w:t>
      </w:r>
      <w:r w:rsidR="00243174">
        <w:t xml:space="preserve"> advanced techniques in agriculture </w:t>
      </w:r>
      <w:r w:rsidR="008C06FB">
        <w:t>is also be accomplished with the same training session.</w:t>
      </w:r>
    </w:p>
    <w:p w14:paraId="41683729" w14:textId="77777777" w:rsidR="008C06FB" w:rsidRDefault="008C06FB" w:rsidP="009120F3">
      <w:pPr>
        <w:spacing w:line="480" w:lineRule="auto"/>
        <w:ind w:left="720"/>
        <w:jc w:val="both"/>
      </w:pPr>
    </w:p>
    <w:p w14:paraId="5618EA4C" w14:textId="7E702B17" w:rsidR="0079246E" w:rsidRPr="006F7E89" w:rsidRDefault="006F7E89" w:rsidP="006F7E89">
      <w:pPr>
        <w:pStyle w:val="Heading3"/>
        <w:numPr>
          <w:ilvl w:val="0"/>
          <w:numId w:val="0"/>
        </w:numPr>
        <w:spacing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bookmarkStart w:id="281" w:name="_Toc34942204"/>
      <w:bookmarkStart w:id="282" w:name="_Toc39823474"/>
      <w:r w:rsidR="0079246E" w:rsidRPr="006F7E89">
        <w:rPr>
          <w:rFonts w:ascii="Times New Roman" w:hAnsi="Times New Roman" w:cs="Times New Roman"/>
          <w:b/>
          <w:bCs/>
          <w:color w:val="000000" w:themeColor="text1"/>
        </w:rPr>
        <w:t>6.1.3</w:t>
      </w:r>
      <w:r w:rsidR="0079246E" w:rsidRPr="006F7E89">
        <w:rPr>
          <w:rFonts w:ascii="Times New Roman" w:hAnsi="Times New Roman" w:cs="Times New Roman"/>
          <w:b/>
          <w:bCs/>
          <w:color w:val="000000" w:themeColor="text1"/>
        </w:rPr>
        <w:tab/>
        <w:t>Identifying Dilemmas</w:t>
      </w:r>
      <w:bookmarkEnd w:id="281"/>
      <w:bookmarkEnd w:id="282"/>
    </w:p>
    <w:p w14:paraId="226B3802" w14:textId="3C2EFD89" w:rsidR="001D5F92" w:rsidRDefault="008C06FB" w:rsidP="00655446">
      <w:pPr>
        <w:spacing w:after="100" w:afterAutospacing="1" w:line="480" w:lineRule="auto"/>
        <w:ind w:left="720"/>
        <w:jc w:val="both"/>
      </w:pPr>
      <w:r>
        <w:t xml:space="preserve">Most of the issues are categorized. These categories can </w:t>
      </w:r>
      <w:r w:rsidR="001D5F92">
        <w:t>group</w:t>
      </w:r>
      <w:r>
        <w:t xml:space="preserve"> together </w:t>
      </w:r>
      <w:r w:rsidR="003721C9">
        <w:t>to form different dilemmas.</w:t>
      </w:r>
    </w:p>
    <w:p w14:paraId="06507282" w14:textId="367C5771" w:rsidR="001D5F92" w:rsidRDefault="001D5F92" w:rsidP="001D5F92">
      <w:pPr>
        <w:spacing w:line="480" w:lineRule="auto"/>
        <w:ind w:left="720"/>
        <w:jc w:val="both"/>
        <w:rPr>
          <w:b/>
          <w:bCs/>
        </w:rPr>
      </w:pPr>
      <w:r w:rsidRPr="001D5F92">
        <w:rPr>
          <w:b/>
          <w:bCs/>
        </w:rPr>
        <w:t xml:space="preserve">Group </w:t>
      </w:r>
      <w:r w:rsidR="00DA27B9">
        <w:rPr>
          <w:b/>
          <w:bCs/>
        </w:rPr>
        <w:t>a</w:t>
      </w:r>
      <w:r w:rsidRPr="001D5F92">
        <w:rPr>
          <w:b/>
          <w:bCs/>
        </w:rPr>
        <w:t xml:space="preserve"> – Dilemma 1</w:t>
      </w:r>
    </w:p>
    <w:p w14:paraId="53E6001F" w14:textId="77777777" w:rsidR="007065FC" w:rsidRPr="007065FC" w:rsidRDefault="007065FC" w:rsidP="00617A46">
      <w:pPr>
        <w:spacing w:line="480" w:lineRule="auto"/>
        <w:ind w:left="720"/>
        <w:jc w:val="both"/>
      </w:pPr>
      <w:r w:rsidRPr="007065FC">
        <w:rPr>
          <w:rFonts w:ascii="Times" w:hAnsi="Times"/>
          <w:color w:val="000000"/>
        </w:rPr>
        <w:t>Considering the annual floods, how to make use of river water and also groundwater to provide a continuous water supply to agriculture so that farmers grow crops more than once in a year without depleting water too much.</w:t>
      </w:r>
    </w:p>
    <w:p w14:paraId="5B3350B5" w14:textId="77777777" w:rsidR="007F2265" w:rsidRDefault="007F2265" w:rsidP="001D5F92">
      <w:pPr>
        <w:spacing w:line="480" w:lineRule="auto"/>
        <w:ind w:left="720"/>
        <w:jc w:val="both"/>
        <w:rPr>
          <w:b/>
          <w:bCs/>
        </w:rPr>
      </w:pPr>
    </w:p>
    <w:p w14:paraId="5745872B" w14:textId="77777777" w:rsidR="0081214A" w:rsidRPr="001D5F92" w:rsidRDefault="0079246E" w:rsidP="00655446">
      <w:pPr>
        <w:spacing w:line="480" w:lineRule="auto"/>
        <w:jc w:val="center"/>
        <w:rPr>
          <w:b/>
          <w:bCs/>
        </w:rPr>
      </w:pPr>
      <w:r>
        <w:rPr>
          <w:b/>
          <w:bCs/>
          <w:noProof/>
        </w:rPr>
        <w:lastRenderedPageBreak/>
        <w:drawing>
          <wp:inline distT="0" distB="0" distL="0" distR="0" wp14:anchorId="5080C590" wp14:editId="403D78F1">
            <wp:extent cx="5703073" cy="2760701"/>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creen Shot 2019-10-29 at 11.36.25 PM.png"/>
                    <pic:cNvPicPr/>
                  </pic:nvPicPr>
                  <pic:blipFill>
                    <a:blip r:embed="rId109">
                      <a:extLst>
                        <a:ext uri="{28A0092B-C50C-407E-A947-70E740481C1C}">
                          <a14:useLocalDpi xmlns:a14="http://schemas.microsoft.com/office/drawing/2010/main" val="0"/>
                        </a:ext>
                      </a:extLst>
                    </a:blip>
                    <a:stretch>
                      <a:fillRect/>
                    </a:stretch>
                  </pic:blipFill>
                  <pic:spPr>
                    <a:xfrm>
                      <a:off x="0" y="0"/>
                      <a:ext cx="5751196" cy="2783996"/>
                    </a:xfrm>
                    <a:prstGeom prst="rect">
                      <a:avLst/>
                    </a:prstGeom>
                  </pic:spPr>
                </pic:pic>
              </a:graphicData>
            </a:graphic>
          </wp:inline>
        </w:drawing>
      </w:r>
    </w:p>
    <w:p w14:paraId="63258BC9" w14:textId="77777777" w:rsidR="00216F78" w:rsidRDefault="00216F78" w:rsidP="00655446">
      <w:pPr>
        <w:spacing w:line="480" w:lineRule="auto"/>
        <w:jc w:val="both"/>
      </w:pPr>
    </w:p>
    <w:p w14:paraId="327087AB" w14:textId="6685E0CD" w:rsidR="00216F78" w:rsidRDefault="00C370C9" w:rsidP="00953313">
      <w:pPr>
        <w:spacing w:line="480" w:lineRule="auto"/>
        <w:ind w:firstLine="720"/>
        <w:jc w:val="both"/>
        <w:rPr>
          <w:b/>
          <w:bCs/>
        </w:rPr>
      </w:pPr>
      <w:r w:rsidRPr="00C370C9">
        <w:rPr>
          <w:b/>
          <w:bCs/>
        </w:rPr>
        <w:t xml:space="preserve">Group </w:t>
      </w:r>
      <w:r w:rsidR="00DA27B9">
        <w:rPr>
          <w:b/>
          <w:bCs/>
        </w:rPr>
        <w:t>b</w:t>
      </w:r>
      <w:r w:rsidRPr="00C370C9">
        <w:rPr>
          <w:b/>
          <w:bCs/>
        </w:rPr>
        <w:t xml:space="preserve"> – Dilemma 2</w:t>
      </w:r>
    </w:p>
    <w:p w14:paraId="390E0053" w14:textId="01D8742B" w:rsidR="003F3E8A" w:rsidRPr="00655446" w:rsidRDefault="003F3E8A" w:rsidP="00655446">
      <w:pPr>
        <w:spacing w:line="480" w:lineRule="auto"/>
        <w:ind w:left="720"/>
        <w:jc w:val="both"/>
        <w:rPr>
          <w:color w:val="000000" w:themeColor="text1"/>
        </w:rPr>
      </w:pPr>
      <w:r w:rsidRPr="003F3E8A">
        <w:rPr>
          <w:rFonts w:ascii="Times" w:hAnsi="Times"/>
          <w:color w:val="000000" w:themeColor="text1"/>
        </w:rPr>
        <w:t>Without performing excessive tillage, how is it possible to increase food production by growing varieties of cash crops with the difficulty to utilize river water?</w:t>
      </w:r>
    </w:p>
    <w:p w14:paraId="2211894F" w14:textId="77777777" w:rsidR="00C370C9" w:rsidRPr="00C370C9" w:rsidRDefault="0079246E" w:rsidP="00655446">
      <w:pPr>
        <w:spacing w:line="480" w:lineRule="auto"/>
        <w:jc w:val="center"/>
        <w:rPr>
          <w:b/>
          <w:bCs/>
        </w:rPr>
      </w:pPr>
      <w:r>
        <w:rPr>
          <w:b/>
          <w:bCs/>
          <w:noProof/>
        </w:rPr>
        <w:drawing>
          <wp:inline distT="0" distB="0" distL="0" distR="0" wp14:anchorId="55F57B82" wp14:editId="0A594699">
            <wp:extent cx="5775501" cy="2407920"/>
            <wp:effectExtent l="0" t="0" r="3175" b="508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Screen Shot 2019-10-29 at 11.37.31 PM.png"/>
                    <pic:cNvPicPr/>
                  </pic:nvPicPr>
                  <pic:blipFill>
                    <a:blip r:embed="rId110">
                      <a:extLst>
                        <a:ext uri="{28A0092B-C50C-407E-A947-70E740481C1C}">
                          <a14:useLocalDpi xmlns:a14="http://schemas.microsoft.com/office/drawing/2010/main" val="0"/>
                        </a:ext>
                      </a:extLst>
                    </a:blip>
                    <a:stretch>
                      <a:fillRect/>
                    </a:stretch>
                  </pic:blipFill>
                  <pic:spPr>
                    <a:xfrm>
                      <a:off x="0" y="0"/>
                      <a:ext cx="5815238" cy="2424487"/>
                    </a:xfrm>
                    <a:prstGeom prst="rect">
                      <a:avLst/>
                    </a:prstGeom>
                  </pic:spPr>
                </pic:pic>
              </a:graphicData>
            </a:graphic>
          </wp:inline>
        </w:drawing>
      </w:r>
    </w:p>
    <w:p w14:paraId="15CD5B8B" w14:textId="77777777" w:rsidR="00C370C9" w:rsidRPr="00E80C20" w:rsidRDefault="00C370C9" w:rsidP="001D5F92">
      <w:pPr>
        <w:spacing w:line="480" w:lineRule="auto"/>
        <w:jc w:val="both"/>
      </w:pPr>
    </w:p>
    <w:p w14:paraId="023D8DAF" w14:textId="77777777" w:rsidR="009120F3" w:rsidRDefault="009120F3" w:rsidP="00521011">
      <w:pPr>
        <w:spacing w:line="480" w:lineRule="auto"/>
        <w:ind w:left="720"/>
        <w:jc w:val="both"/>
        <w:rPr>
          <w:b/>
          <w:bCs/>
        </w:rPr>
      </w:pPr>
    </w:p>
    <w:p w14:paraId="0E71302B" w14:textId="77777777" w:rsidR="005C1D9E" w:rsidRPr="003C236C" w:rsidRDefault="005C1D9E" w:rsidP="00521011">
      <w:pPr>
        <w:spacing w:line="480" w:lineRule="auto"/>
        <w:ind w:left="720"/>
        <w:jc w:val="both"/>
        <w:rPr>
          <w:b/>
          <w:bCs/>
        </w:rPr>
      </w:pPr>
    </w:p>
    <w:p w14:paraId="2751A0F1" w14:textId="77777777" w:rsidR="008C0EB5" w:rsidRDefault="008C0EB5" w:rsidP="00521011">
      <w:pPr>
        <w:spacing w:line="480" w:lineRule="auto"/>
        <w:ind w:left="720"/>
        <w:jc w:val="both"/>
        <w:rPr>
          <w:b/>
          <w:bCs/>
        </w:rPr>
      </w:pPr>
      <w:r>
        <w:rPr>
          <w:b/>
          <w:bCs/>
        </w:rPr>
        <w:t xml:space="preserve"> </w:t>
      </w:r>
    </w:p>
    <w:p w14:paraId="0197F454" w14:textId="77777777" w:rsidR="00EC3313" w:rsidRPr="00814A74" w:rsidRDefault="00EC3313" w:rsidP="00521011">
      <w:pPr>
        <w:spacing w:line="480" w:lineRule="auto"/>
        <w:ind w:left="720"/>
        <w:jc w:val="both"/>
        <w:rPr>
          <w:b/>
          <w:bCs/>
        </w:rPr>
      </w:pPr>
    </w:p>
    <w:p w14:paraId="3D84E586" w14:textId="431CBFCD" w:rsidR="00F85847" w:rsidRDefault="00953313" w:rsidP="00DF7448">
      <w:pPr>
        <w:spacing w:line="480" w:lineRule="auto"/>
        <w:ind w:firstLine="720"/>
        <w:jc w:val="both"/>
        <w:rPr>
          <w:b/>
          <w:bCs/>
        </w:rPr>
      </w:pPr>
      <w:r w:rsidRPr="00DF7448">
        <w:rPr>
          <w:b/>
          <w:bCs/>
        </w:rPr>
        <w:t xml:space="preserve">Group </w:t>
      </w:r>
      <w:r w:rsidR="00DA27B9" w:rsidRPr="00DF7448">
        <w:rPr>
          <w:b/>
          <w:bCs/>
        </w:rPr>
        <w:t>c</w:t>
      </w:r>
      <w:r w:rsidRPr="00DF7448">
        <w:rPr>
          <w:b/>
          <w:bCs/>
        </w:rPr>
        <w:t xml:space="preserve"> – Dilemma 3</w:t>
      </w:r>
    </w:p>
    <w:p w14:paraId="40F6E6C7" w14:textId="5B96E9AF" w:rsidR="00F94304" w:rsidRPr="00655446" w:rsidRDefault="00F94304" w:rsidP="00655446">
      <w:pPr>
        <w:spacing w:line="480" w:lineRule="auto"/>
        <w:ind w:left="720"/>
        <w:jc w:val="both"/>
      </w:pPr>
      <w:r w:rsidRPr="00F94304">
        <w:rPr>
          <w:rFonts w:ascii="Times" w:hAnsi="Times"/>
          <w:color w:val="000000" w:themeColor="text1"/>
        </w:rPr>
        <w:t>How to install micro-grid concerning growing demand and unavailability of barren land. Also, how to manage micro-grid during severe floods.</w:t>
      </w:r>
    </w:p>
    <w:p w14:paraId="20553D20" w14:textId="0548779B" w:rsidR="00DF7448" w:rsidRDefault="0079246E" w:rsidP="00DB5F4D">
      <w:pPr>
        <w:spacing w:after="100" w:afterAutospacing="1" w:line="480" w:lineRule="auto"/>
        <w:jc w:val="center"/>
      </w:pPr>
      <w:r>
        <w:rPr>
          <w:noProof/>
        </w:rPr>
        <w:drawing>
          <wp:inline distT="0" distB="0" distL="0" distR="0" wp14:anchorId="4462AA88" wp14:editId="41244CB0">
            <wp:extent cx="5375767" cy="1864360"/>
            <wp:effectExtent l="0" t="0" r="0" b="254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Screen Shot 2019-10-29 at 11.39.44 PM.png"/>
                    <pic:cNvPicPr/>
                  </pic:nvPicPr>
                  <pic:blipFill>
                    <a:blip r:embed="rId111">
                      <a:extLst>
                        <a:ext uri="{28A0092B-C50C-407E-A947-70E740481C1C}">
                          <a14:useLocalDpi xmlns:a14="http://schemas.microsoft.com/office/drawing/2010/main" val="0"/>
                        </a:ext>
                      </a:extLst>
                    </a:blip>
                    <a:stretch>
                      <a:fillRect/>
                    </a:stretch>
                  </pic:blipFill>
                  <pic:spPr>
                    <a:xfrm>
                      <a:off x="0" y="0"/>
                      <a:ext cx="5467577" cy="1896201"/>
                    </a:xfrm>
                    <a:prstGeom prst="rect">
                      <a:avLst/>
                    </a:prstGeom>
                  </pic:spPr>
                </pic:pic>
              </a:graphicData>
            </a:graphic>
          </wp:inline>
        </w:drawing>
      </w:r>
    </w:p>
    <w:p w14:paraId="0116B6DE" w14:textId="20A6003D" w:rsidR="00AB44F6" w:rsidRDefault="00DA27B9" w:rsidP="00DF7448">
      <w:pPr>
        <w:spacing w:line="480" w:lineRule="auto"/>
        <w:ind w:firstLine="720"/>
        <w:jc w:val="both"/>
        <w:rPr>
          <w:b/>
          <w:bCs/>
        </w:rPr>
      </w:pPr>
      <w:r w:rsidRPr="00DF7448">
        <w:rPr>
          <w:b/>
          <w:bCs/>
        </w:rPr>
        <w:t>Group d – Dilemma 4</w:t>
      </w:r>
    </w:p>
    <w:p w14:paraId="1B63E6C6" w14:textId="6B55C525" w:rsidR="0084476F" w:rsidRPr="00655446" w:rsidRDefault="0084476F" w:rsidP="00655446">
      <w:pPr>
        <w:spacing w:line="480" w:lineRule="auto"/>
        <w:ind w:left="720"/>
        <w:jc w:val="both"/>
        <w:rPr>
          <w:color w:val="000000" w:themeColor="text1"/>
        </w:rPr>
      </w:pPr>
      <w:r w:rsidRPr="0084476F">
        <w:rPr>
          <w:rFonts w:ascii="Times" w:hAnsi="Times"/>
          <w:color w:val="000000" w:themeColor="text1"/>
        </w:rPr>
        <w:t>In extremely poor villages, establishing small and micro enterprises (SME) is challenging due to poor transportation and poor market system (</w:t>
      </w:r>
      <w:r w:rsidR="003E1334">
        <w:rPr>
          <w:rFonts w:ascii="Times" w:hAnsi="Times"/>
          <w:color w:val="000000" w:themeColor="text1"/>
        </w:rPr>
        <w:t>Amiri, S. and co-authors, 2019)</w:t>
      </w:r>
      <w:r w:rsidRPr="0084476F">
        <w:rPr>
          <w:rFonts w:ascii="Times" w:hAnsi="Times"/>
          <w:color w:val="000000" w:themeColor="text1"/>
        </w:rPr>
        <w:t>. Hence the issues related to this are grouped</w:t>
      </w:r>
    </w:p>
    <w:p w14:paraId="5F7205A3" w14:textId="77777777" w:rsidR="0079246E" w:rsidRPr="008F1173" w:rsidRDefault="0079246E" w:rsidP="00DB5F4D">
      <w:pPr>
        <w:spacing w:line="480" w:lineRule="auto"/>
        <w:ind w:left="720"/>
        <w:jc w:val="center"/>
      </w:pPr>
      <w:r>
        <w:rPr>
          <w:noProof/>
        </w:rPr>
        <w:drawing>
          <wp:inline distT="0" distB="0" distL="0" distR="0" wp14:anchorId="45CCD593" wp14:editId="47A9B8B0">
            <wp:extent cx="5667469" cy="1764661"/>
            <wp:effectExtent l="0" t="0" r="0" b="127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creen Shot 2019-10-29 at 11.40.57 PM.png"/>
                    <pic:cNvPicPr/>
                  </pic:nvPicPr>
                  <pic:blipFill>
                    <a:blip r:embed="rId112">
                      <a:extLst>
                        <a:ext uri="{28A0092B-C50C-407E-A947-70E740481C1C}">
                          <a14:useLocalDpi xmlns:a14="http://schemas.microsoft.com/office/drawing/2010/main" val="0"/>
                        </a:ext>
                      </a:extLst>
                    </a:blip>
                    <a:stretch>
                      <a:fillRect/>
                    </a:stretch>
                  </pic:blipFill>
                  <pic:spPr>
                    <a:xfrm>
                      <a:off x="0" y="0"/>
                      <a:ext cx="5813243" cy="1810050"/>
                    </a:xfrm>
                    <a:prstGeom prst="rect">
                      <a:avLst/>
                    </a:prstGeom>
                  </pic:spPr>
                </pic:pic>
              </a:graphicData>
            </a:graphic>
          </wp:inline>
        </w:drawing>
      </w:r>
    </w:p>
    <w:p w14:paraId="3F631743" w14:textId="77777777" w:rsidR="003E1334" w:rsidRPr="003E1334" w:rsidRDefault="003E1334" w:rsidP="003E1334">
      <w:pPr>
        <w:pStyle w:val="NormalWeb"/>
        <w:spacing w:line="480" w:lineRule="auto"/>
        <w:ind w:left="720"/>
        <w:jc w:val="both"/>
        <w:rPr>
          <w:rFonts w:ascii="Times" w:hAnsi="Times"/>
          <w:color w:val="000000" w:themeColor="text1"/>
        </w:rPr>
      </w:pPr>
      <w:r w:rsidRPr="003E1334">
        <w:rPr>
          <w:rFonts w:ascii="Times" w:hAnsi="Times"/>
          <w:color w:val="000000" w:themeColor="text1"/>
        </w:rPr>
        <w:t>These enterprises are related to both food production and handicrafts. Being an Island with poor transportation, how is it possible to make money from selling agricultural products and other handicraft products.</w:t>
      </w:r>
    </w:p>
    <w:p w14:paraId="344F37C0" w14:textId="7010827F" w:rsidR="0079246E" w:rsidRPr="00DB5F4D" w:rsidRDefault="003E1334" w:rsidP="00DB5F4D">
      <w:pPr>
        <w:pStyle w:val="NormalWeb"/>
        <w:spacing w:line="480" w:lineRule="auto"/>
        <w:ind w:left="720"/>
        <w:jc w:val="both"/>
        <w:rPr>
          <w:rFonts w:ascii="Times" w:hAnsi="Times"/>
          <w:color w:val="000000"/>
          <w:sz w:val="27"/>
          <w:szCs w:val="27"/>
        </w:rPr>
      </w:pPr>
      <w:r w:rsidRPr="003E1334">
        <w:rPr>
          <w:rFonts w:ascii="Times" w:hAnsi="Times"/>
          <w:color w:val="000000" w:themeColor="text1"/>
        </w:rPr>
        <w:lastRenderedPageBreak/>
        <w:t>Since dilemmas are identified, value propositions are developed in such a way that these dilemmas are cleared. These dilemmas serve as a problem statement that provides hints for developing value propositions</w:t>
      </w:r>
    </w:p>
    <w:p w14:paraId="0A458CF1" w14:textId="458E2F10" w:rsidR="00E12779" w:rsidRPr="00932D67" w:rsidRDefault="0079246E" w:rsidP="00DB5F4D">
      <w:pPr>
        <w:pStyle w:val="Heading3"/>
        <w:numPr>
          <w:ilvl w:val="0"/>
          <w:numId w:val="0"/>
        </w:numPr>
        <w:spacing w:after="100" w:afterAutospacing="1" w:line="480" w:lineRule="auto"/>
        <w:rPr>
          <w:rFonts w:ascii="Times New Roman" w:hAnsi="Times New Roman" w:cs="Times New Roman"/>
          <w:b/>
          <w:bCs/>
          <w:color w:val="000000" w:themeColor="text1"/>
        </w:rPr>
      </w:pPr>
      <w:bookmarkStart w:id="283" w:name="_Toc39823475"/>
      <w:r w:rsidRPr="00932D67">
        <w:rPr>
          <w:rFonts w:ascii="Times New Roman" w:hAnsi="Times New Roman" w:cs="Times New Roman"/>
          <w:b/>
          <w:bCs/>
          <w:color w:val="000000" w:themeColor="text1"/>
        </w:rPr>
        <w:t>6.1.4</w:t>
      </w:r>
      <w:r w:rsidRPr="00932D67">
        <w:rPr>
          <w:rFonts w:ascii="Times New Roman" w:hAnsi="Times New Roman" w:cs="Times New Roman"/>
          <w:b/>
          <w:bCs/>
          <w:color w:val="000000" w:themeColor="text1"/>
        </w:rPr>
        <w:tab/>
        <w:t>Developing Value proposition</w:t>
      </w:r>
      <w:bookmarkEnd w:id="283"/>
    </w:p>
    <w:p w14:paraId="16073865" w14:textId="4E0BD5E1" w:rsidR="00A131C2" w:rsidRPr="00A131C2" w:rsidRDefault="00A131C2" w:rsidP="00175A44">
      <w:pPr>
        <w:spacing w:line="480" w:lineRule="auto"/>
        <w:ind w:left="360" w:firstLine="360"/>
        <w:jc w:val="both"/>
        <w:rPr>
          <w:b/>
          <w:bCs/>
        </w:rPr>
      </w:pPr>
      <w:r w:rsidRPr="00A131C2">
        <w:rPr>
          <w:b/>
          <w:bCs/>
        </w:rPr>
        <w:t>Value Proposition 1 (Dilemma 1: How to get water?)</w:t>
      </w:r>
    </w:p>
    <w:p w14:paraId="2E0B4579" w14:textId="77777777" w:rsidR="00A131C2" w:rsidRPr="00A131C2" w:rsidRDefault="00A131C2" w:rsidP="00175A44">
      <w:pPr>
        <w:spacing w:line="480" w:lineRule="auto"/>
        <w:ind w:left="720"/>
        <w:jc w:val="both"/>
      </w:pPr>
      <w:r w:rsidRPr="00A131C2">
        <w:t>Underground water table of Kudagoan is not identified. Hence two surface pumps are placed at two different spots where the river water level is stable. This provides a continuous water supply to the village</w:t>
      </w:r>
    </w:p>
    <w:p w14:paraId="0174F114" w14:textId="77777777" w:rsidR="00A131C2" w:rsidRPr="00A131C2" w:rsidRDefault="00A131C2" w:rsidP="00A131C2">
      <w:pPr>
        <w:spacing w:line="480" w:lineRule="auto"/>
        <w:ind w:left="720"/>
        <w:jc w:val="both"/>
      </w:pPr>
    </w:p>
    <w:p w14:paraId="7E512FA1" w14:textId="77777777" w:rsidR="00A131C2" w:rsidRPr="00A131C2" w:rsidRDefault="00A131C2" w:rsidP="00175A44">
      <w:pPr>
        <w:spacing w:line="480" w:lineRule="auto"/>
        <w:ind w:left="720"/>
        <w:jc w:val="both"/>
        <w:rPr>
          <w:b/>
          <w:bCs/>
        </w:rPr>
      </w:pPr>
      <w:r w:rsidRPr="00A131C2">
        <w:rPr>
          <w:b/>
          <w:bCs/>
        </w:rPr>
        <w:t>Value Proposition 2 (Dilemma 2: How to improve agriculture production and also farmer's income?)</w:t>
      </w:r>
    </w:p>
    <w:p w14:paraId="0B9D2981" w14:textId="52D851E0" w:rsidR="00A131C2" w:rsidRPr="00A131C2" w:rsidRDefault="00A131C2" w:rsidP="00175A44">
      <w:pPr>
        <w:spacing w:line="480" w:lineRule="auto"/>
        <w:ind w:left="720"/>
        <w:jc w:val="both"/>
      </w:pPr>
      <w:r w:rsidRPr="00A131C2">
        <w:t>This should be considered when Dilemma 1 is solved. If there is a plenty of water available, farmers can grow cash crops. To avoid over depletion of water a smart technology called Smart AQUAnet™</w:t>
      </w:r>
      <w:r w:rsidR="00AF7FFB">
        <w:t xml:space="preserve"> </w:t>
      </w:r>
      <w:r w:rsidRPr="00A131C2">
        <w:t>is connected to these pumps. This smart technology predicts the exact amount of water needed for farming for that particular day. This results in precise cultivation. Precise cultivation improves agriculture production</w:t>
      </w:r>
      <w:r w:rsidR="00534FF8">
        <w:t xml:space="preserve"> (</w:t>
      </w:r>
      <w:r w:rsidR="00645CF7">
        <w:t>Budadev</w:t>
      </w:r>
      <w:r w:rsidR="000429D1">
        <w:t>, D. and co-authors</w:t>
      </w:r>
      <w:r w:rsidR="002D1321">
        <w:t>, 2018)</w:t>
      </w:r>
    </w:p>
    <w:p w14:paraId="274DFC2D" w14:textId="77777777" w:rsidR="00A131C2" w:rsidRPr="00A131C2" w:rsidRDefault="00A131C2" w:rsidP="00175A44">
      <w:pPr>
        <w:spacing w:line="480" w:lineRule="auto"/>
        <w:ind w:left="360" w:firstLine="360"/>
        <w:jc w:val="both"/>
      </w:pPr>
      <w:r w:rsidRPr="00A131C2">
        <w:t>Current Crops (Non-cash crops): Sweet Potato, Groundnut, Eggplant, Okras</w:t>
      </w:r>
    </w:p>
    <w:p w14:paraId="75D01AAB" w14:textId="77777777" w:rsidR="00A131C2" w:rsidRPr="00A131C2" w:rsidRDefault="00A131C2" w:rsidP="00175A44">
      <w:pPr>
        <w:spacing w:line="480" w:lineRule="auto"/>
        <w:ind w:left="360" w:firstLine="360"/>
        <w:jc w:val="both"/>
      </w:pPr>
      <w:r w:rsidRPr="00A131C2">
        <w:t>Expected Cash crops: Tomatoes, Chillies, Onions, Wheat, Paddy</w:t>
      </w:r>
    </w:p>
    <w:p w14:paraId="4B9C0789" w14:textId="77777777" w:rsidR="00A131C2" w:rsidRPr="00A131C2" w:rsidRDefault="00A131C2" w:rsidP="00A131C2">
      <w:pPr>
        <w:spacing w:line="480" w:lineRule="auto"/>
        <w:ind w:left="720"/>
        <w:jc w:val="both"/>
        <w:rPr>
          <w:b/>
          <w:bCs/>
        </w:rPr>
      </w:pPr>
    </w:p>
    <w:p w14:paraId="3BD9DE86" w14:textId="77777777" w:rsidR="00A131C2" w:rsidRPr="00A131C2" w:rsidRDefault="00A131C2" w:rsidP="00175A44">
      <w:pPr>
        <w:spacing w:line="480" w:lineRule="auto"/>
        <w:ind w:firstLine="720"/>
        <w:jc w:val="both"/>
        <w:rPr>
          <w:b/>
          <w:bCs/>
        </w:rPr>
      </w:pPr>
      <w:r w:rsidRPr="00A131C2">
        <w:rPr>
          <w:b/>
          <w:bCs/>
        </w:rPr>
        <w:t>Value Proposition 3 (Dilemma 3: How to set-up an energy source?)</w:t>
      </w:r>
    </w:p>
    <w:p w14:paraId="303A86A9" w14:textId="77777777" w:rsidR="00A131C2" w:rsidRPr="00A131C2" w:rsidRDefault="00A131C2" w:rsidP="00175A44">
      <w:pPr>
        <w:spacing w:line="480" w:lineRule="auto"/>
        <w:ind w:firstLine="720"/>
        <w:jc w:val="both"/>
        <w:rPr>
          <w:b/>
          <w:bCs/>
          <w:i/>
          <w:iCs/>
        </w:rPr>
      </w:pPr>
      <w:r w:rsidRPr="00A131C2">
        <w:rPr>
          <w:b/>
          <w:bCs/>
        </w:rPr>
        <w:t>Solar Power Plant</w:t>
      </w:r>
    </w:p>
    <w:p w14:paraId="504CBBEA" w14:textId="1363193F" w:rsidR="00A131C2" w:rsidRPr="00A131C2" w:rsidRDefault="00A131C2" w:rsidP="00DB5F4D">
      <w:pPr>
        <w:spacing w:after="100" w:afterAutospacing="1" w:line="480" w:lineRule="auto"/>
        <w:ind w:left="720"/>
        <w:jc w:val="both"/>
      </w:pPr>
      <w:r w:rsidRPr="00A131C2">
        <w:lastRenderedPageBreak/>
        <w:t>Solar power plant called ‘Smart Nanogrid</w:t>
      </w:r>
      <w:r w:rsidRPr="00A131C2">
        <w:rPr>
          <w:vertAlign w:val="superscript"/>
        </w:rPr>
        <w:t>TM</w:t>
      </w:r>
      <w:r w:rsidR="000429D1">
        <w:t xml:space="preserve">’ </w:t>
      </w:r>
      <w:r w:rsidRPr="00A131C2">
        <w:t>is utilized since Kudagoan has plenty of sunlight available. Since Kudagoan is fertile land it is difficult find a barren land to install the panels. Hence solar panels are installed at a particular height in the fields with short crops.</w:t>
      </w:r>
    </w:p>
    <w:p w14:paraId="2AD1D487" w14:textId="77777777" w:rsidR="00A131C2" w:rsidRPr="00A131C2" w:rsidRDefault="00A131C2" w:rsidP="00175A44">
      <w:pPr>
        <w:spacing w:line="480" w:lineRule="auto"/>
        <w:ind w:left="720"/>
        <w:jc w:val="both"/>
      </w:pPr>
      <w:r w:rsidRPr="00A131C2">
        <w:rPr>
          <w:b/>
          <w:bCs/>
        </w:rPr>
        <w:t>Problem</w:t>
      </w:r>
      <w:r w:rsidRPr="00A131C2">
        <w:t xml:space="preserve">:  Not all crops are short crops. If all villagers grow tall crops it is difficult to find land. For this, anticipated solution would be: Installing panels either in cattle barn or on rooftops of houses. </w:t>
      </w:r>
    </w:p>
    <w:p w14:paraId="4ED314AF" w14:textId="77777777" w:rsidR="00A131C2" w:rsidRPr="00A131C2" w:rsidRDefault="00A131C2" w:rsidP="00A131C2">
      <w:pPr>
        <w:spacing w:line="480" w:lineRule="auto"/>
        <w:ind w:left="360"/>
        <w:jc w:val="both"/>
      </w:pPr>
    </w:p>
    <w:p w14:paraId="12CD6F05" w14:textId="77777777" w:rsidR="00A131C2" w:rsidRPr="00A131C2" w:rsidRDefault="00A131C2" w:rsidP="00175A44">
      <w:pPr>
        <w:spacing w:line="480" w:lineRule="auto"/>
        <w:ind w:left="360" w:firstLine="360"/>
        <w:jc w:val="both"/>
        <w:rPr>
          <w:b/>
          <w:bCs/>
        </w:rPr>
      </w:pPr>
      <w:r w:rsidRPr="00A131C2">
        <w:rPr>
          <w:b/>
          <w:bCs/>
        </w:rPr>
        <w:t>Value Proposition 4 (Dilemma 4: how to scale up Small and Micro Enterprises?)</w:t>
      </w:r>
    </w:p>
    <w:p w14:paraId="6E28C671" w14:textId="77777777" w:rsidR="00A131C2" w:rsidRPr="00A131C2" w:rsidRDefault="00A131C2" w:rsidP="00175A44">
      <w:pPr>
        <w:spacing w:line="480" w:lineRule="auto"/>
        <w:ind w:left="720"/>
        <w:jc w:val="both"/>
      </w:pPr>
      <w:r w:rsidRPr="00A131C2">
        <w:t xml:space="preserve">Right now, Usha company is providing battery-operated and manual sewing machines. Finished products are collected by Usha itself which solves the market linkage problem. </w:t>
      </w:r>
    </w:p>
    <w:p w14:paraId="2D51BCA9" w14:textId="5D5C50EB" w:rsidR="00A131C2" w:rsidRDefault="00A131C2" w:rsidP="00175A44">
      <w:pPr>
        <w:spacing w:line="480" w:lineRule="auto"/>
        <w:ind w:left="720"/>
        <w:jc w:val="both"/>
      </w:pPr>
      <w:r w:rsidRPr="00A131C2">
        <w:t>For agriculture: since market linkage is a huge problem, villagers are provided with cold storage to store their crop until it is sold.</w:t>
      </w:r>
    </w:p>
    <w:p w14:paraId="33BF708B" w14:textId="270F4322" w:rsidR="00A131C2" w:rsidRDefault="00175A44" w:rsidP="00175A44">
      <w:pPr>
        <w:spacing w:line="480" w:lineRule="auto"/>
        <w:ind w:left="720"/>
        <w:jc w:val="both"/>
      </w:pPr>
      <w:r>
        <w:t>The first stage of the proposed framework is to identify dilemmas and develop a value proposition. Once the value proposition is developed Systems Dynamics is used evaluate the impact of the value proposition. These value propositions are developed with the help of SunMoksha (Dr. Ashok das and Aysuhi Sharma).</w:t>
      </w:r>
    </w:p>
    <w:p w14:paraId="0F8F2A40" w14:textId="77777777" w:rsidR="00175A44" w:rsidRPr="00175A44" w:rsidRDefault="00175A44" w:rsidP="00175A44">
      <w:pPr>
        <w:spacing w:line="480" w:lineRule="auto"/>
        <w:ind w:left="720"/>
        <w:jc w:val="both"/>
      </w:pPr>
    </w:p>
    <w:p w14:paraId="6D33C994" w14:textId="690065AE" w:rsidR="0079246E" w:rsidRPr="00175A44" w:rsidRDefault="00A131C2" w:rsidP="00175A44">
      <w:pPr>
        <w:spacing w:line="480" w:lineRule="auto"/>
        <w:ind w:left="720"/>
        <w:jc w:val="both"/>
        <w:rPr>
          <w:b/>
          <w:bCs/>
        </w:rPr>
      </w:pPr>
      <w:r w:rsidRPr="00A131C2">
        <w:rPr>
          <w:b/>
        </w:rPr>
        <w:t xml:space="preserve">Note: </w:t>
      </w:r>
      <w:r w:rsidRPr="00A131C2">
        <w:rPr>
          <w:bCs/>
        </w:rPr>
        <w:t xml:space="preserve"> Developing a value proposition is not the primary focus. Identifying dilemmas is the most important task. Once a social entrepreneur reaches the dilemma, he/she and his/her team can think and come up with different ways to address those dilemmas. There are many solutions to a problem. When a social entrepreneur identifies a dilemma, there is a high probability of choosing the right solution for a particular problem.</w:t>
      </w:r>
    </w:p>
    <w:p w14:paraId="1B8D95B2" w14:textId="77777777" w:rsidR="0079246E" w:rsidRDefault="0079246E" w:rsidP="0079246E">
      <w:pPr>
        <w:spacing w:line="480" w:lineRule="auto"/>
        <w:ind w:left="720"/>
        <w:jc w:val="both"/>
      </w:pPr>
    </w:p>
    <w:p w14:paraId="21B47DFF" w14:textId="43EE16F3" w:rsidR="0079246E" w:rsidRPr="006F7E89" w:rsidRDefault="006F7E89" w:rsidP="006F7E89">
      <w:pPr>
        <w:pStyle w:val="Heading2"/>
        <w:numPr>
          <w:ilvl w:val="0"/>
          <w:numId w:val="0"/>
        </w:numPr>
        <w:spacing w:line="480" w:lineRule="auto"/>
        <w:ind w:left="756" w:hanging="576"/>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bookmarkStart w:id="284" w:name="_Toc34942205"/>
      <w:bookmarkStart w:id="285" w:name="_Toc39823476"/>
      <w:r w:rsidR="0079246E" w:rsidRPr="006F7E89">
        <w:rPr>
          <w:rFonts w:ascii="Times New Roman" w:hAnsi="Times New Roman" w:cs="Times New Roman"/>
          <w:b/>
          <w:bCs/>
          <w:color w:val="000000" w:themeColor="text1"/>
          <w:sz w:val="24"/>
          <w:szCs w:val="24"/>
        </w:rPr>
        <w:t>6.2</w:t>
      </w:r>
      <w:r w:rsidR="0079246E" w:rsidRPr="006F7E89">
        <w:rPr>
          <w:rFonts w:ascii="Times New Roman" w:hAnsi="Times New Roman" w:cs="Times New Roman"/>
          <w:b/>
          <w:bCs/>
          <w:color w:val="000000" w:themeColor="text1"/>
          <w:sz w:val="24"/>
          <w:szCs w:val="24"/>
        </w:rPr>
        <w:tab/>
        <w:t>BUILDING SYSTEMS DYNAMICS MODELS TO VISULAIZE THE IMPACT OF THE VALUE PROPOSITION</w:t>
      </w:r>
      <w:bookmarkEnd w:id="284"/>
      <w:bookmarkEnd w:id="285"/>
    </w:p>
    <w:p w14:paraId="2452592F" w14:textId="0A2E4F2D" w:rsidR="0079246E" w:rsidRDefault="0079246E" w:rsidP="0079246E">
      <w:pPr>
        <w:spacing w:line="480" w:lineRule="auto"/>
        <w:ind w:left="720" w:hanging="720"/>
        <w:jc w:val="both"/>
      </w:pPr>
      <w:r>
        <w:rPr>
          <w:b/>
          <w:bCs/>
        </w:rPr>
        <w:tab/>
      </w:r>
      <w:r>
        <w:t xml:space="preserve">The reason for introducing systems dynamics into this framework is to visualize the impact of the value proposition in the village such that, social entrepreneur can make better decisions and also elaborate their work to investors in an efficient way. This visualization of the impact created through introduction of value proposition (which is developed using Dilemma Triangle </w:t>
      </w:r>
      <w:r w:rsidR="00694EFC">
        <w:t>method</w:t>
      </w:r>
      <w:r>
        <w:t xml:space="preserve">) </w:t>
      </w:r>
      <w:r w:rsidR="005442E1">
        <w:t>allows</w:t>
      </w:r>
      <w:r>
        <w:t xml:space="preserve"> a social entrepreneur to talk to investors. These systems dynamics models are built in Vensim software. This software allows user to visualize dynamic results. Social entrepreneur</w:t>
      </w:r>
      <w:r w:rsidR="005E6768">
        <w:t xml:space="preserve"> has an option</w:t>
      </w:r>
      <w:r>
        <w:t xml:space="preserve"> to evaluate the results by changing the data. For example, social entrepreneur can change the average consumption of electricity of one house to check whether Micro-grid production meets the demand or not. If number of households increases in future, social entrepreneur can predict the overall consumption of the village just by changing the values in the systems dynamics model. A generic model is built using Vensim where social entrepreneur can use it for all the villages. </w:t>
      </w:r>
    </w:p>
    <w:p w14:paraId="063426BC" w14:textId="77777777" w:rsidR="0079246E" w:rsidRDefault="0079246E" w:rsidP="0079246E">
      <w:pPr>
        <w:spacing w:line="480" w:lineRule="auto"/>
        <w:ind w:left="720" w:hanging="720"/>
        <w:jc w:val="both"/>
      </w:pPr>
      <w:r>
        <w:tab/>
        <w:t xml:space="preserve">As discussed in </w:t>
      </w:r>
      <w:r>
        <w:rPr>
          <w:b/>
          <w:bCs/>
        </w:rPr>
        <w:t xml:space="preserve">Section 5.1, </w:t>
      </w:r>
      <w:r>
        <w:t>three types of variables are used to build these models.</w:t>
      </w:r>
    </w:p>
    <w:p w14:paraId="19BEB8CA" w14:textId="77777777" w:rsidR="0079246E" w:rsidRDefault="0079246E" w:rsidP="0000769B">
      <w:pPr>
        <w:pStyle w:val="ListParagraph"/>
        <w:numPr>
          <w:ilvl w:val="0"/>
          <w:numId w:val="30"/>
        </w:numPr>
        <w:spacing w:line="480" w:lineRule="auto"/>
        <w:jc w:val="both"/>
      </w:pPr>
      <w:r>
        <w:t>Intervention variables</w:t>
      </w:r>
    </w:p>
    <w:p w14:paraId="44C3E397" w14:textId="77777777" w:rsidR="0079246E" w:rsidRDefault="0079246E" w:rsidP="0000769B">
      <w:pPr>
        <w:pStyle w:val="ListParagraph"/>
        <w:numPr>
          <w:ilvl w:val="0"/>
          <w:numId w:val="30"/>
        </w:numPr>
        <w:spacing w:line="480" w:lineRule="auto"/>
        <w:jc w:val="both"/>
      </w:pPr>
      <w:r>
        <w:t>Consumption variables</w:t>
      </w:r>
    </w:p>
    <w:p w14:paraId="35AD5E46" w14:textId="398DE609" w:rsidR="0079246E" w:rsidRDefault="0079246E" w:rsidP="00DB5F4D">
      <w:pPr>
        <w:pStyle w:val="ListParagraph"/>
        <w:numPr>
          <w:ilvl w:val="0"/>
          <w:numId w:val="30"/>
        </w:numPr>
        <w:spacing w:after="100" w:afterAutospacing="1" w:line="480" w:lineRule="auto"/>
        <w:jc w:val="both"/>
      </w:pPr>
      <w:r>
        <w:t>Impact/Outcome variables</w:t>
      </w:r>
    </w:p>
    <w:p w14:paraId="57068296" w14:textId="77777777" w:rsidR="0079246E" w:rsidRDefault="0079246E" w:rsidP="0079246E">
      <w:pPr>
        <w:spacing w:line="480" w:lineRule="auto"/>
        <w:ind w:left="720"/>
        <w:jc w:val="both"/>
      </w:pPr>
      <w:r>
        <w:t>For Kudagaon village problem,</w:t>
      </w:r>
    </w:p>
    <w:p w14:paraId="2FCCA88F" w14:textId="77777777" w:rsidR="0079246E" w:rsidRDefault="0079246E" w:rsidP="0079246E">
      <w:pPr>
        <w:spacing w:line="480" w:lineRule="auto"/>
        <w:ind w:left="720"/>
        <w:jc w:val="both"/>
      </w:pPr>
      <w:r w:rsidRPr="00115070">
        <w:rPr>
          <w:b/>
          <w:bCs/>
        </w:rPr>
        <w:t>Intervention variable</w:t>
      </w:r>
      <w:r>
        <w:rPr>
          <w:b/>
          <w:bCs/>
        </w:rPr>
        <w:t>s</w:t>
      </w:r>
      <w:r>
        <w:t xml:space="preserve"> – Micro-grid, Aqua-net, Street lights, Cold storage, Small and Micro Enterprise (SME)</w:t>
      </w:r>
    </w:p>
    <w:p w14:paraId="0134D459" w14:textId="466AFF8D" w:rsidR="0079246E" w:rsidRPr="00CF6781" w:rsidRDefault="0079246E" w:rsidP="00CF6781">
      <w:pPr>
        <w:spacing w:after="100" w:afterAutospacing="1" w:line="480" w:lineRule="auto"/>
        <w:ind w:left="720"/>
        <w:jc w:val="both"/>
      </w:pPr>
      <w:r>
        <w:rPr>
          <w:b/>
          <w:bCs/>
        </w:rPr>
        <w:lastRenderedPageBreak/>
        <w:t xml:space="preserve">Consumption variables </w:t>
      </w:r>
      <w:r>
        <w:t>– Household consumption, School consumption, Street light consumption, SME consumption, Agriculture consumption</w:t>
      </w:r>
    </w:p>
    <w:p w14:paraId="62C3123A" w14:textId="77777777" w:rsidR="0079246E" w:rsidRDefault="0079246E" w:rsidP="0079246E">
      <w:pPr>
        <w:spacing w:line="480" w:lineRule="auto"/>
        <w:ind w:left="720"/>
        <w:jc w:val="both"/>
      </w:pPr>
      <w:r>
        <w:rPr>
          <w:b/>
          <w:bCs/>
        </w:rPr>
        <w:t xml:space="preserve">Impact/Outcome variables </w:t>
      </w:r>
      <w:r>
        <w:t xml:space="preserve">– Enrollment in schools, Agriculture production, Economy </w:t>
      </w:r>
    </w:p>
    <w:p w14:paraId="709F283D" w14:textId="77777777" w:rsidR="0079246E" w:rsidRDefault="0079246E" w:rsidP="0079246E">
      <w:pPr>
        <w:spacing w:line="480" w:lineRule="auto"/>
        <w:ind w:left="720"/>
        <w:jc w:val="both"/>
        <w:rPr>
          <w:b/>
          <w:bCs/>
        </w:rPr>
      </w:pPr>
      <w:r>
        <w:t xml:space="preserve">Each type of variable is given a different color in the model as shown in </w:t>
      </w:r>
      <w:r w:rsidRPr="00D25E73">
        <w:rPr>
          <w:b/>
          <w:bCs/>
        </w:rPr>
        <w:t>Figure 6.9, 6.10 and 6.11</w:t>
      </w:r>
    </w:p>
    <w:p w14:paraId="24D7AA6B" w14:textId="77777777" w:rsidR="0079246E" w:rsidRPr="00D25E73" w:rsidRDefault="0079246E" w:rsidP="0079246E">
      <w:pPr>
        <w:spacing w:line="480" w:lineRule="auto"/>
        <w:jc w:val="center"/>
        <w:rPr>
          <w:b/>
          <w:bCs/>
        </w:rPr>
      </w:pPr>
      <w:r>
        <w:rPr>
          <w:b/>
          <w:bCs/>
          <w:noProof/>
        </w:rPr>
        <w:drawing>
          <wp:inline distT="0" distB="0" distL="0" distR="0" wp14:anchorId="790BAA63" wp14:editId="4F94A368">
            <wp:extent cx="3725238" cy="3147056"/>
            <wp:effectExtent l="76200" t="76200" r="142240" b="130175"/>
            <wp:docPr id="89" name="Picture 8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ventionvariables.png"/>
                    <pic:cNvPicPr/>
                  </pic:nvPicPr>
                  <pic:blipFill>
                    <a:blip r:embed="rId113">
                      <a:extLst>
                        <a:ext uri="{28A0092B-C50C-407E-A947-70E740481C1C}">
                          <a14:useLocalDpi xmlns:a14="http://schemas.microsoft.com/office/drawing/2010/main" val="0"/>
                        </a:ext>
                      </a:extLst>
                    </a:blip>
                    <a:stretch>
                      <a:fillRect/>
                    </a:stretch>
                  </pic:blipFill>
                  <pic:spPr>
                    <a:xfrm>
                      <a:off x="0" y="0"/>
                      <a:ext cx="3814922" cy="32228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0B180E6" w14:textId="18045749" w:rsidR="0079246E" w:rsidRDefault="00AF7FFB" w:rsidP="00AF7FFB">
      <w:pPr>
        <w:pStyle w:val="Caption"/>
      </w:pPr>
      <w:bookmarkStart w:id="286" w:name="_Toc37455194"/>
      <w:r>
        <w:t xml:space="preserve">Figure 6. </w:t>
      </w:r>
      <w:fldSimple w:instr=" SEQ Figure_6. \* ARABIC ">
        <w:r w:rsidR="00864244">
          <w:rPr>
            <w:noProof/>
          </w:rPr>
          <w:t>9</w:t>
        </w:r>
      </w:fldSimple>
      <w:r w:rsidR="0079246E">
        <w:t xml:space="preserve"> </w:t>
      </w:r>
      <w:r w:rsidR="0079246E" w:rsidRPr="00AF7FFB">
        <w:t>Intervention variables (Blue colored)</w:t>
      </w:r>
      <w:bookmarkEnd w:id="286"/>
    </w:p>
    <w:p w14:paraId="34AAA99C" w14:textId="77777777" w:rsidR="0079246E" w:rsidRDefault="0079246E" w:rsidP="0079246E">
      <w:pPr>
        <w:spacing w:line="480" w:lineRule="auto"/>
        <w:ind w:left="720"/>
        <w:jc w:val="center"/>
        <w:rPr>
          <w:b/>
          <w:bCs/>
        </w:rPr>
      </w:pPr>
    </w:p>
    <w:p w14:paraId="1239860A" w14:textId="77777777" w:rsidR="0079246E" w:rsidRDefault="0079246E" w:rsidP="0079246E">
      <w:pPr>
        <w:spacing w:line="480" w:lineRule="auto"/>
        <w:jc w:val="center"/>
        <w:rPr>
          <w:b/>
          <w:bCs/>
        </w:rPr>
      </w:pPr>
      <w:r>
        <w:rPr>
          <w:b/>
          <w:bCs/>
          <w:noProof/>
        </w:rPr>
        <w:drawing>
          <wp:inline distT="0" distB="0" distL="0" distR="0" wp14:anchorId="144DA7F9" wp14:editId="0C09AB30">
            <wp:extent cx="6098263" cy="1259205"/>
            <wp:effectExtent l="63500" t="63500" r="125095" b="125095"/>
            <wp:docPr id="90" name="Picture 90" descr="A chain link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sumptionvariables.png"/>
                    <pic:cNvPicPr/>
                  </pic:nvPicPr>
                  <pic:blipFill>
                    <a:blip r:embed="rId114">
                      <a:extLst>
                        <a:ext uri="{28A0092B-C50C-407E-A947-70E740481C1C}">
                          <a14:useLocalDpi xmlns:a14="http://schemas.microsoft.com/office/drawing/2010/main" val="0"/>
                        </a:ext>
                      </a:extLst>
                    </a:blip>
                    <a:stretch>
                      <a:fillRect/>
                    </a:stretch>
                  </pic:blipFill>
                  <pic:spPr>
                    <a:xfrm>
                      <a:off x="0" y="0"/>
                      <a:ext cx="6237060" cy="12878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3D7EDBC" w14:textId="388B4073" w:rsidR="0079246E" w:rsidRPr="00AF7FFB" w:rsidRDefault="00AF7FFB" w:rsidP="00AF7FFB">
      <w:pPr>
        <w:pStyle w:val="Caption"/>
      </w:pPr>
      <w:bookmarkStart w:id="287" w:name="_Toc37455195"/>
      <w:r>
        <w:t xml:space="preserve">Figure 6. </w:t>
      </w:r>
      <w:fldSimple w:instr=" SEQ Figure_6. \* ARABIC ">
        <w:r w:rsidR="00864244">
          <w:rPr>
            <w:noProof/>
          </w:rPr>
          <w:t>10</w:t>
        </w:r>
      </w:fldSimple>
      <w:r w:rsidR="0079246E">
        <w:t xml:space="preserve"> </w:t>
      </w:r>
      <w:r w:rsidR="0079246E" w:rsidRPr="00AF7FFB">
        <w:t>Consumption Variables (Green colored)</w:t>
      </w:r>
      <w:bookmarkEnd w:id="287"/>
    </w:p>
    <w:p w14:paraId="4DC81B0D" w14:textId="77777777" w:rsidR="0079246E" w:rsidRDefault="0079246E" w:rsidP="0079246E">
      <w:pPr>
        <w:spacing w:line="480" w:lineRule="auto"/>
        <w:jc w:val="center"/>
        <w:rPr>
          <w:b/>
          <w:bCs/>
        </w:rPr>
      </w:pPr>
      <w:r>
        <w:rPr>
          <w:b/>
          <w:bCs/>
          <w:noProof/>
        </w:rPr>
        <w:lastRenderedPageBreak/>
        <w:drawing>
          <wp:inline distT="0" distB="0" distL="0" distR="0" wp14:anchorId="476434BF" wp14:editId="0F2C4CDB">
            <wp:extent cx="6085205" cy="1197610"/>
            <wp:effectExtent l="63500" t="63500" r="125095" b="123190"/>
            <wp:docPr id="107" name="Picture 10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pactvariables.png"/>
                    <pic:cNvPicPr/>
                  </pic:nvPicPr>
                  <pic:blipFill>
                    <a:blip r:embed="rId115">
                      <a:extLst>
                        <a:ext uri="{28A0092B-C50C-407E-A947-70E740481C1C}">
                          <a14:useLocalDpi xmlns:a14="http://schemas.microsoft.com/office/drawing/2010/main" val="0"/>
                        </a:ext>
                      </a:extLst>
                    </a:blip>
                    <a:stretch>
                      <a:fillRect/>
                    </a:stretch>
                  </pic:blipFill>
                  <pic:spPr>
                    <a:xfrm>
                      <a:off x="0" y="0"/>
                      <a:ext cx="6236440" cy="12273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712BB40" w14:textId="3696F87E" w:rsidR="0079246E" w:rsidRPr="00CF6781" w:rsidRDefault="00AF7FFB" w:rsidP="00CF6781">
      <w:pPr>
        <w:pStyle w:val="Caption"/>
        <w:spacing w:line="480" w:lineRule="auto"/>
      </w:pPr>
      <w:bookmarkStart w:id="288" w:name="_Toc37455196"/>
      <w:r>
        <w:t xml:space="preserve">Figure 6. </w:t>
      </w:r>
      <w:fldSimple w:instr=" SEQ Figure_6. \* ARABIC ">
        <w:r w:rsidR="00864244">
          <w:rPr>
            <w:noProof/>
          </w:rPr>
          <w:t>11</w:t>
        </w:r>
      </w:fldSimple>
      <w:r w:rsidR="0079246E">
        <w:t xml:space="preserve"> </w:t>
      </w:r>
      <w:r w:rsidR="0079246E" w:rsidRPr="00AF7FFB">
        <w:t>Impact Variables (Red colored)</w:t>
      </w:r>
      <w:bookmarkEnd w:id="288"/>
    </w:p>
    <w:p w14:paraId="3B851DC4" w14:textId="6B5A73E0" w:rsidR="0079246E" w:rsidRPr="003C7A1D" w:rsidRDefault="0079246E" w:rsidP="003C7A1D">
      <w:pPr>
        <w:spacing w:line="480" w:lineRule="auto"/>
        <w:ind w:left="720"/>
        <w:jc w:val="both"/>
        <w:rPr>
          <w:b/>
          <w:bCs/>
        </w:rPr>
      </w:pPr>
      <w:r>
        <w:t xml:space="preserve">These variables are designed based on the results obtained from the Dilemma Triangle </w:t>
      </w:r>
      <w:r w:rsidR="00694EFC">
        <w:t>method</w:t>
      </w:r>
      <w:r>
        <w:t xml:space="preserve">. The impact are variables are decided based on social entrepreneur’s (SunMoksha) suggestion. All the variables are connected to each other with the available data.  Remaining black colored variables are created for calculation purpose. The whole model is designed for 365 days as shown in </w:t>
      </w:r>
      <w:r>
        <w:rPr>
          <w:b/>
          <w:bCs/>
        </w:rPr>
        <w:t xml:space="preserve">Figure 6.12 </w:t>
      </w:r>
      <w:r>
        <w:t>(This can be modified at any time).</w:t>
      </w:r>
    </w:p>
    <w:p w14:paraId="7CD3A9B0" w14:textId="77777777" w:rsidR="0079246E" w:rsidRDefault="0079246E" w:rsidP="0079246E">
      <w:pPr>
        <w:spacing w:line="480" w:lineRule="auto"/>
        <w:ind w:left="720"/>
        <w:jc w:val="both"/>
        <w:rPr>
          <w:b/>
          <w:bCs/>
        </w:rPr>
      </w:pPr>
      <w:r>
        <w:rPr>
          <w:b/>
          <w:bCs/>
        </w:rPr>
        <w:t>Model Settings</w:t>
      </w:r>
    </w:p>
    <w:p w14:paraId="5F21BBB3" w14:textId="77777777" w:rsidR="0079246E" w:rsidRDefault="0079246E" w:rsidP="0079246E">
      <w:pPr>
        <w:spacing w:line="480" w:lineRule="auto"/>
        <w:ind w:left="720"/>
        <w:jc w:val="center"/>
        <w:rPr>
          <w:b/>
          <w:bCs/>
        </w:rPr>
      </w:pPr>
      <w:r>
        <w:rPr>
          <w:b/>
          <w:bCs/>
          <w:noProof/>
        </w:rPr>
        <w:drawing>
          <wp:inline distT="0" distB="0" distL="0" distR="0" wp14:anchorId="74728B26" wp14:editId="695126D1">
            <wp:extent cx="3626778" cy="2753059"/>
            <wp:effectExtent l="0" t="0" r="0" b="9525"/>
            <wp:docPr id="115" name="Picture 1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odelsettings.png"/>
                    <pic:cNvPicPr/>
                  </pic:nvPicPr>
                  <pic:blipFill rotWithShape="1">
                    <a:blip r:embed="rId116">
                      <a:extLst>
                        <a:ext uri="{28A0092B-C50C-407E-A947-70E740481C1C}">
                          <a14:useLocalDpi xmlns:a14="http://schemas.microsoft.com/office/drawing/2010/main" val="0"/>
                        </a:ext>
                      </a:extLst>
                    </a:blip>
                    <a:srcRect r="13646" b="30843"/>
                    <a:stretch/>
                  </pic:blipFill>
                  <pic:spPr bwMode="auto">
                    <a:xfrm>
                      <a:off x="0" y="0"/>
                      <a:ext cx="3627832" cy="2753859"/>
                    </a:xfrm>
                    <a:prstGeom prst="rect">
                      <a:avLst/>
                    </a:prstGeom>
                    <a:ln>
                      <a:noFill/>
                    </a:ln>
                    <a:extLst>
                      <a:ext uri="{53640926-AAD7-44D8-BBD7-CCE9431645EC}">
                        <a14:shadowObscured xmlns:a14="http://schemas.microsoft.com/office/drawing/2010/main"/>
                      </a:ext>
                    </a:extLst>
                  </pic:spPr>
                </pic:pic>
              </a:graphicData>
            </a:graphic>
          </wp:inline>
        </w:drawing>
      </w:r>
    </w:p>
    <w:p w14:paraId="791AABC9" w14:textId="3E7E6BAE" w:rsidR="0079246E" w:rsidRDefault="00AF7FFB" w:rsidP="00AF7FFB">
      <w:pPr>
        <w:pStyle w:val="Caption"/>
      </w:pPr>
      <w:bookmarkStart w:id="289" w:name="_Toc37455197"/>
      <w:r>
        <w:t xml:space="preserve">Figure 6. </w:t>
      </w:r>
      <w:fldSimple w:instr=" SEQ Figure_6. \* ARABIC ">
        <w:r w:rsidR="00864244">
          <w:rPr>
            <w:noProof/>
          </w:rPr>
          <w:t>12</w:t>
        </w:r>
      </w:fldSimple>
      <w:r w:rsidR="0079246E">
        <w:t xml:space="preserve"> </w:t>
      </w:r>
      <w:r w:rsidR="0079246E" w:rsidRPr="00AF7FFB">
        <w:t>Model Settings of the Systems Dynamics</w:t>
      </w:r>
      <w:bookmarkEnd w:id="289"/>
    </w:p>
    <w:p w14:paraId="119026EF" w14:textId="77777777" w:rsidR="00AF7FFB" w:rsidRPr="00AF7FFB" w:rsidRDefault="00AF7FFB" w:rsidP="00AF7FFB"/>
    <w:p w14:paraId="0F3D25A6" w14:textId="77777777" w:rsidR="0079246E" w:rsidRPr="007B2B81" w:rsidRDefault="0079246E" w:rsidP="0079246E">
      <w:pPr>
        <w:spacing w:line="480" w:lineRule="auto"/>
        <w:ind w:left="720"/>
        <w:jc w:val="both"/>
        <w:rPr>
          <w:b/>
          <w:bCs/>
        </w:rPr>
      </w:pPr>
      <w:r>
        <w:t xml:space="preserve">Systems Dynamics model finally looks as shown in </w:t>
      </w:r>
      <w:r>
        <w:rPr>
          <w:b/>
          <w:bCs/>
        </w:rPr>
        <w:t xml:space="preserve">Figure 6.13 </w:t>
      </w:r>
      <w:r>
        <w:t>with all the variables connected</w:t>
      </w:r>
    </w:p>
    <w:p w14:paraId="37DA0CE0" w14:textId="34E2051A" w:rsidR="0079246E" w:rsidRPr="00E8236C" w:rsidRDefault="00C47DDC" w:rsidP="00C47DDC">
      <w:pPr>
        <w:spacing w:line="480" w:lineRule="auto"/>
        <w:jc w:val="both"/>
        <w:rPr>
          <w:b/>
          <w:bCs/>
        </w:rPr>
      </w:pPr>
      <w:r>
        <w:rPr>
          <w:b/>
          <w:bCs/>
          <w:noProof/>
        </w:rPr>
        <w:lastRenderedPageBreak/>
        <w:drawing>
          <wp:inline distT="0" distB="0" distL="0" distR="0" wp14:anchorId="5DEA7B01" wp14:editId="491B213A">
            <wp:extent cx="6271260" cy="5175115"/>
            <wp:effectExtent l="0" t="0" r="2540" b="0"/>
            <wp:docPr id="21" name="Picture 2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0-04-19 at 7.41.39 PM.png"/>
                    <pic:cNvPicPr/>
                  </pic:nvPicPr>
                  <pic:blipFill>
                    <a:blip r:embed="rId117">
                      <a:extLst>
                        <a:ext uri="{28A0092B-C50C-407E-A947-70E740481C1C}">
                          <a14:useLocalDpi xmlns:a14="http://schemas.microsoft.com/office/drawing/2010/main" val="0"/>
                        </a:ext>
                      </a:extLst>
                    </a:blip>
                    <a:stretch>
                      <a:fillRect/>
                    </a:stretch>
                  </pic:blipFill>
                  <pic:spPr>
                    <a:xfrm>
                      <a:off x="0" y="0"/>
                      <a:ext cx="6284831" cy="5186314"/>
                    </a:xfrm>
                    <a:prstGeom prst="rect">
                      <a:avLst/>
                    </a:prstGeom>
                  </pic:spPr>
                </pic:pic>
              </a:graphicData>
            </a:graphic>
          </wp:inline>
        </w:drawing>
      </w:r>
    </w:p>
    <w:p w14:paraId="432CB05C" w14:textId="6B7B0512" w:rsidR="0079246E" w:rsidRPr="00D067BC" w:rsidRDefault="00AF7FFB" w:rsidP="00CF6781">
      <w:pPr>
        <w:pStyle w:val="Caption"/>
        <w:spacing w:line="480" w:lineRule="auto"/>
      </w:pPr>
      <w:bookmarkStart w:id="290" w:name="_Toc37455198"/>
      <w:r>
        <w:t xml:space="preserve">Figure 6. </w:t>
      </w:r>
      <w:fldSimple w:instr=" SEQ Figure_6. \* ARABIC ">
        <w:r w:rsidR="00864244">
          <w:rPr>
            <w:noProof/>
          </w:rPr>
          <w:t>13</w:t>
        </w:r>
      </w:fldSimple>
      <w:r w:rsidR="0079246E" w:rsidRPr="00646C86">
        <w:t xml:space="preserve"> </w:t>
      </w:r>
      <w:r w:rsidR="0079246E" w:rsidRPr="00AF7FFB">
        <w:t>Systems Dynamics Model</w:t>
      </w:r>
      <w:bookmarkEnd w:id="290"/>
    </w:p>
    <w:p w14:paraId="2476A219" w14:textId="342B3017" w:rsidR="0079246E" w:rsidRDefault="0079246E" w:rsidP="00EA3E3F">
      <w:pPr>
        <w:spacing w:after="100" w:afterAutospacing="1" w:line="480" w:lineRule="auto"/>
        <w:ind w:left="720"/>
        <w:jc w:val="both"/>
      </w:pPr>
      <w:r>
        <w:t xml:space="preserve">Each village has a different characteristic. Some villages have big population with more farmland, and some has small population still with more farmland. For each type of village consumption of electricity </w:t>
      </w:r>
      <w:r w:rsidR="00722FCF">
        <w:t>is</w:t>
      </w:r>
      <w:r>
        <w:t xml:space="preserve"> different. Based on the farmland cold storage size var</w:t>
      </w:r>
      <w:r w:rsidR="00722FCF">
        <w:t>ies</w:t>
      </w:r>
      <w:r>
        <w:t>. For any village, no matter what the size of value proposition is, final impact is believed to be same. For a same village, social entrepreneur can test the model with different scenarios. Scenario based testing help</w:t>
      </w:r>
      <w:r w:rsidR="00722FCF">
        <w:t>s</w:t>
      </w:r>
      <w:r>
        <w:t xml:space="preserve"> a social entrepreneur to make better decisions. It also helps them to introduce value proposition and increase its size strategically. </w:t>
      </w:r>
    </w:p>
    <w:p w14:paraId="5119457A" w14:textId="07D59090" w:rsidR="007C3C73" w:rsidRPr="00F87715" w:rsidRDefault="006F7E89" w:rsidP="00F87715">
      <w:pPr>
        <w:pStyle w:val="Heading3"/>
        <w:numPr>
          <w:ilvl w:val="0"/>
          <w:numId w:val="0"/>
        </w:numPr>
        <w:spacing w:line="480" w:lineRule="auto"/>
        <w:rPr>
          <w:rFonts w:ascii="Times New Roman" w:hAnsi="Times New Roman" w:cs="Times New Roman"/>
          <w:b/>
          <w:bCs/>
          <w:color w:val="000000" w:themeColor="text1"/>
        </w:rPr>
      </w:pPr>
      <w:r w:rsidRPr="00F87715">
        <w:rPr>
          <w:rFonts w:ascii="Times New Roman" w:hAnsi="Times New Roman" w:cs="Times New Roman"/>
          <w:b/>
          <w:bCs/>
          <w:color w:val="000000" w:themeColor="text1"/>
        </w:rPr>
        <w:lastRenderedPageBreak/>
        <w:t xml:space="preserve"> </w:t>
      </w:r>
      <w:bookmarkStart w:id="291" w:name="_Toc34942206"/>
      <w:bookmarkStart w:id="292" w:name="_Toc39823477"/>
      <w:r w:rsidR="0079246E" w:rsidRPr="00F87715">
        <w:rPr>
          <w:rFonts w:ascii="Times New Roman" w:hAnsi="Times New Roman" w:cs="Times New Roman"/>
          <w:b/>
          <w:bCs/>
          <w:color w:val="000000" w:themeColor="text1"/>
        </w:rPr>
        <w:t>6.2.1</w:t>
      </w:r>
      <w:r w:rsidR="0079246E" w:rsidRPr="00F87715">
        <w:rPr>
          <w:rFonts w:ascii="Times New Roman" w:hAnsi="Times New Roman" w:cs="Times New Roman"/>
          <w:b/>
          <w:bCs/>
          <w:color w:val="000000" w:themeColor="text1"/>
        </w:rPr>
        <w:tab/>
      </w:r>
      <w:bookmarkEnd w:id="291"/>
      <w:r w:rsidR="00D141D8" w:rsidRPr="00F87715">
        <w:rPr>
          <w:rFonts w:ascii="Times New Roman" w:hAnsi="Times New Roman" w:cs="Times New Roman"/>
          <w:b/>
          <w:bCs/>
          <w:color w:val="000000" w:themeColor="text1"/>
        </w:rPr>
        <w:t>Populating the Model with Data</w:t>
      </w:r>
      <w:bookmarkEnd w:id="292"/>
    </w:p>
    <w:p w14:paraId="366573B4" w14:textId="63A98693" w:rsidR="00A97EDE" w:rsidRDefault="001F5B7F" w:rsidP="000B4C77">
      <w:pPr>
        <w:spacing w:after="100" w:afterAutospacing="1" w:line="480" w:lineRule="auto"/>
        <w:ind w:left="720"/>
        <w:jc w:val="both"/>
      </w:pPr>
      <w:r>
        <w:t xml:space="preserve">In </w:t>
      </w:r>
      <w:r w:rsidRPr="00DA508B">
        <w:rPr>
          <w:b/>
          <w:bCs/>
        </w:rPr>
        <w:t>S</w:t>
      </w:r>
      <w:r w:rsidR="00A35CA6" w:rsidRPr="00DA508B">
        <w:rPr>
          <w:b/>
          <w:bCs/>
        </w:rPr>
        <w:t>ec</w:t>
      </w:r>
      <w:r w:rsidRPr="00DA508B">
        <w:rPr>
          <w:b/>
          <w:bCs/>
        </w:rPr>
        <w:t>tion 5.5</w:t>
      </w:r>
      <w:r w:rsidR="00A35CA6">
        <w:t>, three methods are proposed</w:t>
      </w:r>
      <w:r w:rsidR="00EF3AE6">
        <w:t xml:space="preserve"> to </w:t>
      </w:r>
      <w:r w:rsidR="00973098">
        <w:t>get the data needed for systems dynamics. Most easily available data for the Systems Dynamics is quantified data regarding the smart technologies</w:t>
      </w:r>
      <w:r w:rsidR="00DE3E4A">
        <w:t xml:space="preserve"> (Intervention variables)</w:t>
      </w:r>
      <w:r w:rsidR="00973098">
        <w:t xml:space="preserve">. This </w:t>
      </w:r>
      <w:r w:rsidR="0008202D">
        <w:t xml:space="preserve">data is </w:t>
      </w:r>
      <w:r w:rsidR="00320C77">
        <w:t xml:space="preserve">provided </w:t>
      </w:r>
      <w:r w:rsidR="0008202D">
        <w:t xml:space="preserve">in </w:t>
      </w:r>
      <w:r w:rsidR="0008202D" w:rsidRPr="00245EDD">
        <w:rPr>
          <w:b/>
          <w:bCs/>
        </w:rPr>
        <w:t>Appendix B</w:t>
      </w:r>
      <w:r w:rsidR="00320C77">
        <w:rPr>
          <w:b/>
          <w:bCs/>
        </w:rPr>
        <w:t xml:space="preserve"> (Table B.1)</w:t>
      </w:r>
      <w:r w:rsidR="0008202D">
        <w:t xml:space="preserve">. </w:t>
      </w:r>
      <w:r w:rsidR="00487704">
        <w:t xml:space="preserve">The data regarding consumption variables </w:t>
      </w:r>
      <w:r w:rsidR="00B50D3F">
        <w:t xml:space="preserve">is </w:t>
      </w:r>
      <w:r w:rsidR="00237B86">
        <w:t xml:space="preserve">gathered </w:t>
      </w:r>
      <w:r w:rsidR="003C486C">
        <w:t>through the hist</w:t>
      </w:r>
      <w:r w:rsidR="007333CA">
        <w:t xml:space="preserve">oric data </w:t>
      </w:r>
      <w:r w:rsidR="00395A50">
        <w:t>(</w:t>
      </w:r>
      <w:r w:rsidR="00395A50" w:rsidRPr="00DA508B">
        <w:rPr>
          <w:b/>
          <w:bCs/>
        </w:rPr>
        <w:t>Section 5.5.</w:t>
      </w:r>
      <w:r w:rsidR="00DA508B" w:rsidRPr="00DA508B">
        <w:rPr>
          <w:b/>
          <w:bCs/>
        </w:rPr>
        <w:t>2</w:t>
      </w:r>
      <w:r w:rsidR="00DA508B">
        <w:t xml:space="preserve">) </w:t>
      </w:r>
      <w:r w:rsidR="00237B86">
        <w:t xml:space="preserve">from the other villages where </w:t>
      </w:r>
      <w:r w:rsidR="001F7107">
        <w:t xml:space="preserve">these value propositions are already </w:t>
      </w:r>
      <w:r w:rsidR="003C486C">
        <w:t>being used.</w:t>
      </w:r>
      <w:r w:rsidR="00C40D1A">
        <w:t xml:space="preserve"> </w:t>
      </w:r>
      <w:r w:rsidR="00786C4B">
        <w:t xml:space="preserve"> </w:t>
      </w:r>
      <w:r w:rsidR="007E3509">
        <w:t>Most essential data like a</w:t>
      </w:r>
      <w:r w:rsidR="00C40D1A">
        <w:t xml:space="preserve">verage consumption of </w:t>
      </w:r>
      <w:r w:rsidR="00043D66">
        <w:t>electricity in agriculture per acre</w:t>
      </w:r>
      <w:r w:rsidR="00326184">
        <w:t xml:space="preserve">, </w:t>
      </w:r>
      <w:r w:rsidR="007E3509">
        <w:t>n</w:t>
      </w:r>
      <w:r w:rsidR="00326184">
        <w:t>umber of water pumps needed</w:t>
      </w:r>
      <w:r w:rsidR="001D74F0">
        <w:t xml:space="preserve">, average consumption of electricity in houses, average consumption of </w:t>
      </w:r>
      <w:r w:rsidR="0096606B">
        <w:t xml:space="preserve">electricity in small </w:t>
      </w:r>
      <w:r w:rsidR="007E3509">
        <w:t xml:space="preserve">enterprises is gathered from </w:t>
      </w:r>
      <w:r w:rsidR="008301B7">
        <w:t>th</w:t>
      </w:r>
      <w:r w:rsidR="009C3C3E">
        <w:t>is</w:t>
      </w:r>
      <w:r w:rsidR="008301B7">
        <w:t xml:space="preserve"> </w:t>
      </w:r>
      <w:r w:rsidR="007E3509">
        <w:t xml:space="preserve">historic data. </w:t>
      </w:r>
      <w:r w:rsidR="008301B7">
        <w:t xml:space="preserve">This data is </w:t>
      </w:r>
      <w:r w:rsidR="008726DD">
        <w:t>analyzed,</w:t>
      </w:r>
      <w:r w:rsidR="008301B7">
        <w:t xml:space="preserve"> and necessary information is extracted from it. </w:t>
      </w:r>
      <w:r w:rsidR="00A11E8F">
        <w:t xml:space="preserve">Since, the number of villages in SunMoksha’s portfolio is less, </w:t>
      </w:r>
      <w:r w:rsidR="00E94BF2">
        <w:t>an</w:t>
      </w:r>
      <w:r w:rsidR="00552BD2">
        <w:t xml:space="preserve">alyzing this </w:t>
      </w:r>
      <w:r w:rsidR="00EE62AA">
        <w:t xml:space="preserve">data is less reliable. This data eventual improves as the services of the </w:t>
      </w:r>
      <w:r w:rsidR="00696092">
        <w:t xml:space="preserve">SunMoksha is expanded to more villages. </w:t>
      </w:r>
      <w:r w:rsidR="00292349">
        <w:t xml:space="preserve">The idea is </w:t>
      </w:r>
      <w:r w:rsidR="00A3491D">
        <w:t xml:space="preserve">not to </w:t>
      </w:r>
      <w:r w:rsidR="007513E1">
        <w:t xml:space="preserve">calculate exact results but, </w:t>
      </w:r>
      <w:r w:rsidR="00624252">
        <w:t xml:space="preserve">to provide an ideal method that could produce </w:t>
      </w:r>
      <w:r w:rsidR="00BE7075">
        <w:t xml:space="preserve">useful </w:t>
      </w:r>
      <w:r w:rsidR="00624252">
        <w:t xml:space="preserve">results when </w:t>
      </w:r>
      <w:r w:rsidR="00BE7075">
        <w:t xml:space="preserve">right data is </w:t>
      </w:r>
      <w:r w:rsidR="00EA3E3F">
        <w:t>used.</w:t>
      </w:r>
      <w:r w:rsidR="00E46D8C">
        <w:t xml:space="preserve"> </w:t>
      </w:r>
      <w:r w:rsidR="003E0ED5">
        <w:t xml:space="preserve">To understand the consumption style of the village, </w:t>
      </w:r>
      <w:r w:rsidR="00DA5215">
        <w:t>data from a village called ‘Chottkei’</w:t>
      </w:r>
      <w:r w:rsidR="00105660">
        <w:t xml:space="preserve"> (which has been intervened by SunMoksha) is utilized as historic data.</w:t>
      </w:r>
    </w:p>
    <w:p w14:paraId="09399969" w14:textId="21EC7BBF" w:rsidR="00BE5BE2" w:rsidRDefault="00105660" w:rsidP="00946ACA">
      <w:pPr>
        <w:spacing w:line="480" w:lineRule="auto"/>
        <w:ind w:left="720"/>
        <w:jc w:val="both"/>
      </w:pPr>
      <w:r>
        <w:tab/>
      </w:r>
      <w:r w:rsidR="00C02D91">
        <w:t xml:space="preserve">Calculating the impact is the challenging </w:t>
      </w:r>
      <w:r w:rsidR="00B71EB5">
        <w:t xml:space="preserve">part in Systems Dynamics. </w:t>
      </w:r>
      <w:r w:rsidR="00C82392">
        <w:t xml:space="preserve">Impact variables like </w:t>
      </w:r>
      <w:r w:rsidR="00173FBB">
        <w:t>growth in agriculture production</w:t>
      </w:r>
      <w:r w:rsidR="006F71E9">
        <w:t>, growth in enrolment into schools and growth in economy</w:t>
      </w:r>
      <w:r w:rsidR="00C667DD">
        <w:t xml:space="preserve"> is calculated </w:t>
      </w:r>
      <w:r w:rsidR="00F35A9B">
        <w:t>using two methods</w:t>
      </w:r>
      <w:r w:rsidR="00BB54B4">
        <w:t xml:space="preserve"> i.e., </w:t>
      </w:r>
      <w:r w:rsidR="00914F27">
        <w:t>Rating scale (</w:t>
      </w:r>
      <w:r w:rsidR="00914F27" w:rsidRPr="0040659B">
        <w:rPr>
          <w:b/>
          <w:bCs/>
        </w:rPr>
        <w:t xml:space="preserve">Section </w:t>
      </w:r>
      <w:r w:rsidR="003F10D2" w:rsidRPr="0040659B">
        <w:rPr>
          <w:b/>
          <w:bCs/>
        </w:rPr>
        <w:t>5.5.1</w:t>
      </w:r>
      <w:r w:rsidR="003F10D2">
        <w:t xml:space="preserve">) </w:t>
      </w:r>
      <w:r w:rsidR="00137C3D">
        <w:t xml:space="preserve">and Comparing </w:t>
      </w:r>
      <w:r w:rsidR="000B725C">
        <w:t>with Nation</w:t>
      </w:r>
      <w:r w:rsidR="005F3933">
        <w:t>'</w:t>
      </w:r>
      <w:r w:rsidR="000B725C">
        <w:t>s Data</w:t>
      </w:r>
      <w:r w:rsidR="005F3933">
        <w:t xml:space="preserve"> (</w:t>
      </w:r>
      <w:r w:rsidR="005F3933" w:rsidRPr="0040659B">
        <w:rPr>
          <w:b/>
          <w:bCs/>
        </w:rPr>
        <w:t>Section 5.5.3</w:t>
      </w:r>
      <w:r w:rsidR="005F3933">
        <w:t>) is used. In Rating scale, social entrepreneur’s experience is utilized</w:t>
      </w:r>
      <w:r w:rsidR="00333773">
        <w:t xml:space="preserve"> and in </w:t>
      </w:r>
      <w:r w:rsidR="00B362CA">
        <w:t xml:space="preserve">second method, Indian </w:t>
      </w:r>
      <w:r w:rsidR="009C0FAD">
        <w:t xml:space="preserve">historic data is </w:t>
      </w:r>
      <w:r w:rsidR="00C243E1">
        <w:t>analyzed</w:t>
      </w:r>
      <w:r w:rsidR="009C0FAD">
        <w:t xml:space="preserve"> to see if it reflects what social entrepreneur has experienced.</w:t>
      </w:r>
      <w:r w:rsidR="00245EDD">
        <w:t xml:space="preserve"> </w:t>
      </w:r>
      <w:r w:rsidR="00F43A39">
        <w:t xml:space="preserve"> </w:t>
      </w:r>
      <w:r w:rsidR="001915D1">
        <w:t xml:space="preserve">A positive relationship is observed between these two variables as shown in the </w:t>
      </w:r>
      <w:r w:rsidR="001915D1" w:rsidRPr="00110F36">
        <w:rPr>
          <w:b/>
          <w:bCs/>
        </w:rPr>
        <w:t xml:space="preserve">Figure </w:t>
      </w:r>
      <w:r w:rsidR="00110F36" w:rsidRPr="00110F36">
        <w:rPr>
          <w:b/>
          <w:bCs/>
        </w:rPr>
        <w:t>6.14</w:t>
      </w:r>
    </w:p>
    <w:tbl>
      <w:tblPr>
        <w:tblStyle w:val="TableGrid"/>
        <w:tblW w:w="97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4970"/>
      </w:tblGrid>
      <w:tr w:rsidR="00D71CE3" w14:paraId="0996BF03" w14:textId="77777777" w:rsidTr="000B4C77">
        <w:trPr>
          <w:trHeight w:val="3596"/>
        </w:trPr>
        <w:tc>
          <w:tcPr>
            <w:tcW w:w="4749" w:type="dxa"/>
          </w:tcPr>
          <w:p w14:paraId="73CB854F" w14:textId="6534788E" w:rsidR="00BE5BE2" w:rsidRDefault="00BE5BE2" w:rsidP="00110F36">
            <w:pPr>
              <w:jc w:val="both"/>
            </w:pPr>
            <w:r>
              <w:rPr>
                <w:noProof/>
              </w:rPr>
              <w:lastRenderedPageBreak/>
              <w:drawing>
                <wp:inline distT="0" distB="0" distL="0" distR="0" wp14:anchorId="2901C86A" wp14:editId="39F6E69F">
                  <wp:extent cx="2869659" cy="2129790"/>
                  <wp:effectExtent l="0" t="0" r="635" b="3810"/>
                  <wp:docPr id="106" name="Picture 106"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EducationvsElectrification.png"/>
                          <pic:cNvPicPr/>
                        </pic:nvPicPr>
                        <pic:blipFill rotWithShape="1">
                          <a:blip r:embed="rId118" cstate="print">
                            <a:extLst>
                              <a:ext uri="{28A0092B-C50C-407E-A947-70E740481C1C}">
                                <a14:useLocalDpi xmlns:a14="http://schemas.microsoft.com/office/drawing/2010/main" val="0"/>
                              </a:ext>
                            </a:extLst>
                          </a:blip>
                          <a:srcRect l="8512" t="34847" r="51064" b="2302"/>
                          <a:stretch/>
                        </pic:blipFill>
                        <pic:spPr bwMode="auto">
                          <a:xfrm>
                            <a:off x="0" y="0"/>
                            <a:ext cx="2917168" cy="2165050"/>
                          </a:xfrm>
                          <a:prstGeom prst="rect">
                            <a:avLst/>
                          </a:prstGeom>
                          <a:ln>
                            <a:noFill/>
                          </a:ln>
                          <a:extLst>
                            <a:ext uri="{53640926-AAD7-44D8-BBD7-CCE9431645EC}">
                              <a14:shadowObscured xmlns:a14="http://schemas.microsoft.com/office/drawing/2010/main"/>
                            </a:ext>
                          </a:extLst>
                        </pic:spPr>
                      </pic:pic>
                    </a:graphicData>
                  </a:graphic>
                </wp:inline>
              </w:drawing>
            </w:r>
          </w:p>
        </w:tc>
        <w:tc>
          <w:tcPr>
            <w:tcW w:w="4970" w:type="dxa"/>
          </w:tcPr>
          <w:p w14:paraId="61C6256D" w14:textId="09EEF146" w:rsidR="00BE5BE2" w:rsidRDefault="00D71CE3" w:rsidP="00110F36">
            <w:pPr>
              <w:jc w:val="both"/>
            </w:pPr>
            <w:r>
              <w:rPr>
                <w:noProof/>
              </w:rPr>
              <w:drawing>
                <wp:inline distT="0" distB="0" distL="0" distR="0" wp14:anchorId="2EAAD270" wp14:editId="6A57DB84">
                  <wp:extent cx="3006725" cy="2126170"/>
                  <wp:effectExtent l="0" t="0" r="3175" b="0"/>
                  <wp:docPr id="125" name="Picture 125"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ElectricityvsProduction.png"/>
                          <pic:cNvPicPr/>
                        </pic:nvPicPr>
                        <pic:blipFill rotWithShape="1">
                          <a:blip r:embed="rId119" cstate="print">
                            <a:extLst>
                              <a:ext uri="{28A0092B-C50C-407E-A947-70E740481C1C}">
                                <a14:useLocalDpi xmlns:a14="http://schemas.microsoft.com/office/drawing/2010/main" val="0"/>
                              </a:ext>
                            </a:extLst>
                          </a:blip>
                          <a:srcRect t="15831" r="11922" b="4320"/>
                          <a:stretch/>
                        </pic:blipFill>
                        <pic:spPr bwMode="auto">
                          <a:xfrm>
                            <a:off x="0" y="0"/>
                            <a:ext cx="3133931" cy="2216122"/>
                          </a:xfrm>
                          <a:prstGeom prst="rect">
                            <a:avLst/>
                          </a:prstGeom>
                          <a:ln>
                            <a:noFill/>
                          </a:ln>
                          <a:extLst>
                            <a:ext uri="{53640926-AAD7-44D8-BBD7-CCE9431645EC}">
                              <a14:shadowObscured xmlns:a14="http://schemas.microsoft.com/office/drawing/2010/main"/>
                            </a:ext>
                          </a:extLst>
                        </pic:spPr>
                      </pic:pic>
                    </a:graphicData>
                  </a:graphic>
                </wp:inline>
              </w:drawing>
            </w:r>
          </w:p>
        </w:tc>
      </w:tr>
    </w:tbl>
    <w:p w14:paraId="796FFCB7" w14:textId="4ED8B0D3" w:rsidR="00105660" w:rsidRPr="00110F36" w:rsidRDefault="00110F36" w:rsidP="000B4C77">
      <w:pPr>
        <w:pStyle w:val="Caption"/>
        <w:spacing w:line="480" w:lineRule="auto"/>
        <w:rPr>
          <w:b w:val="0"/>
          <w:bCs w:val="0"/>
        </w:rPr>
      </w:pPr>
      <w:r>
        <w:t xml:space="preserve">Figure 6. </w:t>
      </w:r>
      <w:fldSimple w:instr=" SEQ Figure_6. \* ARABIC ">
        <w:r w:rsidR="00864244">
          <w:rPr>
            <w:noProof/>
          </w:rPr>
          <w:t>14</w:t>
        </w:r>
      </w:fldSimple>
      <w:r>
        <w:t xml:space="preserve"> </w:t>
      </w:r>
      <w:r w:rsidR="001915D1" w:rsidRPr="00110F36">
        <w:t xml:space="preserve">Figure </w:t>
      </w:r>
      <w:r w:rsidRPr="00110F36">
        <w:t>Impact of Value Propositions</w:t>
      </w:r>
    </w:p>
    <w:p w14:paraId="2B286E1B" w14:textId="02F4609B" w:rsidR="00105660" w:rsidRPr="008D30F9" w:rsidRDefault="005A7D9C" w:rsidP="00D80FD9">
      <w:pPr>
        <w:spacing w:after="100" w:afterAutospacing="1" w:line="480" w:lineRule="auto"/>
        <w:ind w:left="720"/>
        <w:jc w:val="both"/>
      </w:pPr>
      <w:r>
        <w:t>For the past 20 – 30 years, rural electrification has improved significantly</w:t>
      </w:r>
      <w:r w:rsidR="005F6C66">
        <w:t>. Simultaneously, a significant improvement in education and also in agricultural production</w:t>
      </w:r>
      <w:r w:rsidR="00462493">
        <w:t xml:space="preserve"> is observed. The data used for the </w:t>
      </w:r>
      <w:r w:rsidR="00462493" w:rsidRPr="00C41E7B">
        <w:rPr>
          <w:b/>
          <w:bCs/>
        </w:rPr>
        <w:t>Figure 6.14</w:t>
      </w:r>
      <w:r w:rsidR="00462493">
        <w:t xml:space="preserve"> is provided in </w:t>
      </w:r>
      <w:r w:rsidR="00462493" w:rsidRPr="00C41E7B">
        <w:rPr>
          <w:b/>
          <w:bCs/>
        </w:rPr>
        <w:t>Appendix</w:t>
      </w:r>
      <w:r w:rsidR="005F6C66" w:rsidRPr="00C41E7B">
        <w:rPr>
          <w:b/>
          <w:bCs/>
        </w:rPr>
        <w:t xml:space="preserve"> </w:t>
      </w:r>
      <w:r w:rsidR="00C41E7B" w:rsidRPr="00C41E7B">
        <w:rPr>
          <w:b/>
          <w:bCs/>
        </w:rPr>
        <w:t>B</w:t>
      </w:r>
      <w:r w:rsidR="00C41E7B">
        <w:t xml:space="preserve"> (</w:t>
      </w:r>
      <w:r w:rsidR="00C41E7B" w:rsidRPr="00C42548">
        <w:rPr>
          <w:b/>
          <w:bCs/>
        </w:rPr>
        <w:t>Table B.2</w:t>
      </w:r>
      <w:r w:rsidR="00C41E7B">
        <w:t>)</w:t>
      </w:r>
      <w:r w:rsidR="00C42548">
        <w:t xml:space="preserve">. </w:t>
      </w:r>
      <w:r w:rsidR="009B6843">
        <w:t xml:space="preserve">This positive </w:t>
      </w:r>
      <w:r w:rsidR="00567043">
        <w:t xml:space="preserve">impact </w:t>
      </w:r>
      <w:r w:rsidR="009B6843">
        <w:t xml:space="preserve">of electrification over agriculture and education is also experienced by the social entrepreneur in the previous village. </w:t>
      </w:r>
      <w:r w:rsidR="00FC66AD">
        <w:t>Hence, this positive relationship is included in Systems Dynamics to connect the Impact variable to other variables.</w:t>
      </w:r>
      <w:r w:rsidR="00272B71">
        <w:t xml:space="preserve"> </w:t>
      </w:r>
      <w:r w:rsidR="0012045C">
        <w:t>However, these numbers do not replicate exact the scenario of the village</w:t>
      </w:r>
      <w:r w:rsidR="00637BC8">
        <w:t>. Since, the idea of</w:t>
      </w:r>
      <w:r w:rsidR="00150139">
        <w:t xml:space="preserve"> bringing Systems Dynamics is to connect the variables logically in such a way that, models generate </w:t>
      </w:r>
      <w:r w:rsidR="002A2BB7">
        <w:t xml:space="preserve">useful results when right data is used. Right now, based on the limited available data, the </w:t>
      </w:r>
      <w:r w:rsidR="00DF081B">
        <w:t xml:space="preserve">calculation of impact has become tough. Eventually, the performance of the models </w:t>
      </w:r>
      <w:r w:rsidR="00BD22E7">
        <w:t>improves</w:t>
      </w:r>
      <w:r w:rsidR="00733533">
        <w:t xml:space="preserve"> when more data is available. This scenario-based Systems Dynamics models ju</w:t>
      </w:r>
      <w:r w:rsidR="00BD22E7">
        <w:t xml:space="preserve">stifies the word </w:t>
      </w:r>
      <w:r w:rsidR="006D05D7">
        <w:t xml:space="preserve">‘Framework’ as the internal logic is similar </w:t>
      </w:r>
      <w:r w:rsidR="005D160A">
        <w:t>for</w:t>
      </w:r>
      <w:r w:rsidR="006D05D7">
        <w:t xml:space="preserve"> most of the </w:t>
      </w:r>
      <w:r w:rsidR="008D30F9">
        <w:t>villages,</w:t>
      </w:r>
      <w:r w:rsidR="006D05D7">
        <w:t xml:space="preserve"> but the results vary based on the input. </w:t>
      </w:r>
      <w:r w:rsidR="008D30F9">
        <w:t xml:space="preserve">The results for Kudagaon is shown in </w:t>
      </w:r>
      <w:r w:rsidR="008D30F9" w:rsidRPr="008D30F9">
        <w:rPr>
          <w:b/>
          <w:bCs/>
        </w:rPr>
        <w:t>Section 6.2.2</w:t>
      </w:r>
      <w:r w:rsidR="008D30F9">
        <w:rPr>
          <w:b/>
          <w:bCs/>
        </w:rPr>
        <w:t xml:space="preserve"> </w:t>
      </w:r>
      <w:r w:rsidR="008C227C">
        <w:t>may not be correct but they are useful</w:t>
      </w:r>
      <w:r w:rsidR="00055336">
        <w:t xml:space="preserve"> to see the change that resulted due to the interventions. </w:t>
      </w:r>
    </w:p>
    <w:p w14:paraId="1CF46B10" w14:textId="368ECA3C" w:rsidR="004C7343" w:rsidRPr="00F87715" w:rsidRDefault="004C7343" w:rsidP="00F87715">
      <w:pPr>
        <w:pStyle w:val="Heading3"/>
        <w:numPr>
          <w:ilvl w:val="0"/>
          <w:numId w:val="0"/>
        </w:numPr>
        <w:spacing w:line="480" w:lineRule="auto"/>
        <w:rPr>
          <w:rFonts w:ascii="Times New Roman" w:hAnsi="Times New Roman" w:cs="Times New Roman"/>
          <w:b/>
          <w:bCs/>
          <w:color w:val="000000" w:themeColor="text1"/>
        </w:rPr>
      </w:pPr>
      <w:r w:rsidRPr="0083050A">
        <w:lastRenderedPageBreak/>
        <w:t xml:space="preserve"> </w:t>
      </w:r>
      <w:bookmarkStart w:id="293" w:name="_Toc39823478"/>
      <w:r w:rsidRPr="00F87715">
        <w:rPr>
          <w:rFonts w:ascii="Times New Roman" w:hAnsi="Times New Roman" w:cs="Times New Roman"/>
          <w:b/>
          <w:bCs/>
          <w:color w:val="000000" w:themeColor="text1"/>
        </w:rPr>
        <w:t>6.2.2</w:t>
      </w:r>
      <w:r w:rsidRPr="00F87715">
        <w:rPr>
          <w:rFonts w:ascii="Times New Roman" w:hAnsi="Times New Roman" w:cs="Times New Roman"/>
          <w:b/>
          <w:bCs/>
          <w:color w:val="000000" w:themeColor="text1"/>
        </w:rPr>
        <w:tab/>
        <w:t>Testing the Model in Different Scenarios</w:t>
      </w:r>
      <w:bookmarkEnd w:id="293"/>
    </w:p>
    <w:p w14:paraId="6C727DF7" w14:textId="77777777" w:rsidR="00844320" w:rsidRPr="00844320" w:rsidRDefault="00844320" w:rsidP="00844320"/>
    <w:p w14:paraId="64997B22" w14:textId="444E72BE" w:rsidR="007C3C73" w:rsidRPr="007C3C73" w:rsidRDefault="007C3C73" w:rsidP="00AA2B3A">
      <w:pPr>
        <w:spacing w:line="480" w:lineRule="auto"/>
        <w:ind w:left="720"/>
        <w:jc w:val="both"/>
        <w:rPr>
          <w:b/>
          <w:bCs/>
        </w:rPr>
      </w:pPr>
      <w:r w:rsidRPr="007C3C73">
        <w:rPr>
          <w:b/>
          <w:bCs/>
        </w:rPr>
        <w:t>Scenario 1: Worst-case</w:t>
      </w:r>
    </w:p>
    <w:p w14:paraId="0CABF068" w14:textId="0283AAD0" w:rsidR="0079246E" w:rsidRPr="00AA2B3A" w:rsidRDefault="0079246E" w:rsidP="007C3C73">
      <w:pPr>
        <w:spacing w:line="480" w:lineRule="auto"/>
        <w:ind w:left="720"/>
        <w:jc w:val="both"/>
      </w:pPr>
      <w:r>
        <w:t xml:space="preserve">As per the current characteristics of Kudagaon village </w:t>
      </w:r>
      <w:r w:rsidR="00AA2B3A">
        <w:rPr>
          <w:b/>
          <w:bCs/>
        </w:rPr>
        <w:t>Worst-case scenario</w:t>
      </w:r>
      <w:r>
        <w:rPr>
          <w:b/>
          <w:bCs/>
        </w:rPr>
        <w:t xml:space="preserve"> </w:t>
      </w:r>
      <w:r>
        <w:t>is designed as follows</w:t>
      </w:r>
    </w:p>
    <w:p w14:paraId="7CDFF0C4" w14:textId="19861129" w:rsidR="00264CD7" w:rsidRDefault="00304B10" w:rsidP="00304B10">
      <w:pPr>
        <w:spacing w:line="480" w:lineRule="auto"/>
        <w:ind w:left="1440" w:firstLine="720"/>
        <w:jc w:val="both"/>
        <w:rPr>
          <w:b/>
          <w:bCs/>
        </w:rPr>
      </w:pPr>
      <w:r>
        <w:t>Value propositions - 0</w:t>
      </w:r>
      <w:r w:rsidR="0079246E">
        <w:rPr>
          <w:b/>
          <w:bCs/>
        </w:rPr>
        <w:tab/>
      </w:r>
      <w:r w:rsidR="0079246E">
        <w:rPr>
          <w:b/>
          <w:bCs/>
        </w:rPr>
        <w:tab/>
      </w:r>
      <w:r w:rsidR="0079246E">
        <w:rPr>
          <w:b/>
          <w:bCs/>
        </w:rPr>
        <w:tab/>
      </w:r>
    </w:p>
    <w:p w14:paraId="3B328745" w14:textId="1605F049" w:rsidR="0079246E" w:rsidRDefault="0079246E" w:rsidP="00304B10">
      <w:pPr>
        <w:spacing w:line="480" w:lineRule="auto"/>
        <w:ind w:left="1440" w:firstLine="720"/>
        <w:jc w:val="both"/>
      </w:pPr>
      <w:r>
        <w:t>Farming – Once in a year</w:t>
      </w:r>
    </w:p>
    <w:p w14:paraId="1C7C3278" w14:textId="77777777" w:rsidR="0079246E" w:rsidRDefault="0079246E" w:rsidP="0079246E">
      <w:pPr>
        <w:spacing w:line="480" w:lineRule="auto"/>
        <w:jc w:val="both"/>
      </w:pPr>
      <w:r>
        <w:tab/>
      </w:r>
      <w:r>
        <w:tab/>
      </w:r>
      <w:r>
        <w:tab/>
        <w:t>Farming land – 400 acres</w:t>
      </w:r>
    </w:p>
    <w:p w14:paraId="63A8D53F" w14:textId="77777777" w:rsidR="0079246E" w:rsidRDefault="0079246E" w:rsidP="0079246E">
      <w:pPr>
        <w:spacing w:line="480" w:lineRule="auto"/>
        <w:jc w:val="both"/>
      </w:pPr>
      <w:r>
        <w:tab/>
      </w:r>
      <w:r>
        <w:tab/>
      </w:r>
      <w:r>
        <w:tab/>
        <w:t>Households – 85</w:t>
      </w:r>
    </w:p>
    <w:p w14:paraId="5F09BFCE" w14:textId="76FF06BD" w:rsidR="0079246E" w:rsidRDefault="0079246E" w:rsidP="0079246E">
      <w:pPr>
        <w:spacing w:line="480" w:lineRule="auto"/>
        <w:ind w:left="2160"/>
        <w:jc w:val="both"/>
      </w:pPr>
      <w:r>
        <w:t xml:space="preserve">Average household consumption of electricity – </w:t>
      </w:r>
      <w:r w:rsidR="00AA2B3A">
        <w:t>0</w:t>
      </w:r>
      <w:r>
        <w:t xml:space="preserve"> </w:t>
      </w:r>
    </w:p>
    <w:p w14:paraId="14102D96" w14:textId="4C3EA08E" w:rsidR="0079246E" w:rsidRDefault="0079246E" w:rsidP="0079246E">
      <w:pPr>
        <w:spacing w:line="480" w:lineRule="auto"/>
        <w:ind w:left="1440" w:firstLine="720"/>
        <w:jc w:val="both"/>
      </w:pPr>
      <w:r>
        <w:t xml:space="preserve">Number of SME – </w:t>
      </w:r>
      <w:r w:rsidR="007C3C73">
        <w:t>0</w:t>
      </w:r>
    </w:p>
    <w:p w14:paraId="4BB18E9C" w14:textId="77777777" w:rsidR="0079246E" w:rsidRDefault="0079246E" w:rsidP="0079246E">
      <w:pPr>
        <w:spacing w:line="480" w:lineRule="auto"/>
        <w:ind w:left="1440" w:firstLine="720"/>
        <w:jc w:val="both"/>
      </w:pPr>
      <w:r>
        <w:t>School – None</w:t>
      </w:r>
    </w:p>
    <w:p w14:paraId="75B8DC92" w14:textId="77777777" w:rsidR="0079246E" w:rsidRDefault="0079246E" w:rsidP="0079246E">
      <w:pPr>
        <w:spacing w:line="480" w:lineRule="auto"/>
        <w:ind w:left="1440" w:firstLine="720"/>
        <w:jc w:val="both"/>
      </w:pPr>
      <w:r>
        <w:t>Access to Market – Very poor</w:t>
      </w:r>
    </w:p>
    <w:p w14:paraId="29440989" w14:textId="2E8406DD" w:rsidR="00C20C3A" w:rsidRDefault="0079246E" w:rsidP="000B4C77">
      <w:pPr>
        <w:spacing w:line="480" w:lineRule="auto"/>
        <w:ind w:left="1440" w:firstLine="720"/>
        <w:jc w:val="both"/>
      </w:pPr>
      <w:r>
        <w:t xml:space="preserve">Access to electricity – None </w:t>
      </w:r>
    </w:p>
    <w:p w14:paraId="4557BBC2" w14:textId="535CEF14" w:rsidR="00BE42F4" w:rsidRPr="00CA3CA9" w:rsidRDefault="00844320" w:rsidP="00CA3CA9">
      <w:pPr>
        <w:spacing w:line="480" w:lineRule="auto"/>
        <w:jc w:val="both"/>
        <w:rPr>
          <w:b/>
          <w:bCs/>
        </w:rPr>
      </w:pPr>
      <w:r w:rsidRPr="00844320">
        <w:rPr>
          <w:b/>
          <w:bCs/>
        </w:rPr>
        <w:tab/>
      </w:r>
      <w:r w:rsidR="00BE42F4">
        <w:rPr>
          <w:b/>
          <w:bCs/>
        </w:rPr>
        <w:t xml:space="preserve">Scenario 2: </w:t>
      </w:r>
      <w:r w:rsidR="002B156B">
        <w:rPr>
          <w:b/>
          <w:bCs/>
        </w:rPr>
        <w:t>Sufficient case</w:t>
      </w:r>
    </w:p>
    <w:p w14:paraId="231F3A00" w14:textId="58BAF0C3" w:rsidR="00A5321D" w:rsidRDefault="00BE42F4" w:rsidP="00BE42F4">
      <w:pPr>
        <w:spacing w:line="480" w:lineRule="auto"/>
        <w:ind w:left="1440" w:firstLine="720"/>
        <w:jc w:val="both"/>
      </w:pPr>
      <w:r>
        <w:t xml:space="preserve">Value propositions </w:t>
      </w:r>
      <w:r w:rsidR="00603206">
        <w:t>–</w:t>
      </w:r>
      <w:r>
        <w:t xml:space="preserve"> </w:t>
      </w:r>
      <w:r w:rsidR="00603206">
        <w:t xml:space="preserve">Micro-grid, </w:t>
      </w:r>
      <w:r w:rsidR="00A5321D">
        <w:t>Aqua-net, Cold storage</w:t>
      </w:r>
    </w:p>
    <w:p w14:paraId="50F6B234" w14:textId="0255D688" w:rsidR="00A5321D" w:rsidRDefault="00A5321D" w:rsidP="00BE42F4">
      <w:pPr>
        <w:spacing w:line="480" w:lineRule="auto"/>
        <w:ind w:left="1440" w:firstLine="720"/>
        <w:jc w:val="both"/>
      </w:pPr>
      <w:r>
        <w:t>Number of solar panels – 60</w:t>
      </w:r>
    </w:p>
    <w:p w14:paraId="51CACC2E" w14:textId="34205DCA" w:rsidR="00BE42F4" w:rsidRDefault="00A5321D" w:rsidP="00BE42F4">
      <w:pPr>
        <w:spacing w:line="480" w:lineRule="auto"/>
        <w:ind w:left="1440" w:firstLine="720"/>
        <w:jc w:val="both"/>
        <w:rPr>
          <w:b/>
          <w:bCs/>
        </w:rPr>
      </w:pPr>
      <w:r>
        <w:t>No of water pumps in Aqua-net - 2</w:t>
      </w:r>
      <w:r w:rsidR="00BE42F4">
        <w:rPr>
          <w:b/>
          <w:bCs/>
        </w:rPr>
        <w:tab/>
      </w:r>
    </w:p>
    <w:p w14:paraId="6C07DE38" w14:textId="3E9A2C9A" w:rsidR="00BE42F4" w:rsidRDefault="00BE42F4" w:rsidP="00BE42F4">
      <w:pPr>
        <w:spacing w:line="480" w:lineRule="auto"/>
        <w:ind w:left="1440" w:firstLine="720"/>
        <w:jc w:val="both"/>
      </w:pPr>
      <w:r>
        <w:t xml:space="preserve">Farming – </w:t>
      </w:r>
      <w:r w:rsidR="00CA3CA9">
        <w:t>twice/thrice</w:t>
      </w:r>
      <w:r>
        <w:t xml:space="preserve"> in a year</w:t>
      </w:r>
    </w:p>
    <w:p w14:paraId="04E4FE90" w14:textId="77777777" w:rsidR="00BE42F4" w:rsidRDefault="00BE42F4" w:rsidP="00BE42F4">
      <w:pPr>
        <w:spacing w:line="480" w:lineRule="auto"/>
        <w:jc w:val="both"/>
      </w:pPr>
      <w:r>
        <w:tab/>
      </w:r>
      <w:r>
        <w:tab/>
      </w:r>
      <w:r>
        <w:tab/>
        <w:t>Farming land – 400 acres</w:t>
      </w:r>
    </w:p>
    <w:p w14:paraId="6006834C" w14:textId="77777777" w:rsidR="00BE42F4" w:rsidRDefault="00BE42F4" w:rsidP="00BE42F4">
      <w:pPr>
        <w:spacing w:line="480" w:lineRule="auto"/>
        <w:jc w:val="both"/>
      </w:pPr>
      <w:r>
        <w:tab/>
      </w:r>
      <w:r>
        <w:tab/>
      </w:r>
      <w:r>
        <w:tab/>
        <w:t>Households – 85</w:t>
      </w:r>
    </w:p>
    <w:p w14:paraId="74E7E228" w14:textId="787B25D0" w:rsidR="00BE42F4" w:rsidRDefault="00BE42F4" w:rsidP="00BE42F4">
      <w:pPr>
        <w:spacing w:line="480" w:lineRule="auto"/>
        <w:ind w:left="2160"/>
        <w:jc w:val="both"/>
      </w:pPr>
      <w:r>
        <w:t>Average household consumption of electricity – 0</w:t>
      </w:r>
      <w:r w:rsidR="00CA3CA9">
        <w:t>.7</w:t>
      </w:r>
      <w:r>
        <w:t xml:space="preserve"> </w:t>
      </w:r>
      <w:r w:rsidR="003F5DEC">
        <w:t>units</w:t>
      </w:r>
    </w:p>
    <w:p w14:paraId="7EDC19C7" w14:textId="31480FAE" w:rsidR="00BE42F4" w:rsidRDefault="00BE42F4" w:rsidP="00BE42F4">
      <w:pPr>
        <w:spacing w:line="480" w:lineRule="auto"/>
        <w:ind w:left="1440" w:firstLine="720"/>
        <w:jc w:val="both"/>
      </w:pPr>
      <w:r>
        <w:t xml:space="preserve">Number of SME – </w:t>
      </w:r>
      <w:r w:rsidR="00CA3CA9">
        <w:t>2</w:t>
      </w:r>
    </w:p>
    <w:p w14:paraId="5CD5F43B" w14:textId="77777777" w:rsidR="00BE42F4" w:rsidRDefault="00BE42F4" w:rsidP="00BE42F4">
      <w:pPr>
        <w:spacing w:line="480" w:lineRule="auto"/>
        <w:ind w:left="1440" w:firstLine="720"/>
        <w:jc w:val="both"/>
      </w:pPr>
      <w:r>
        <w:t>School – None</w:t>
      </w:r>
    </w:p>
    <w:p w14:paraId="17076EE7" w14:textId="77777777" w:rsidR="00BE42F4" w:rsidRDefault="00BE42F4" w:rsidP="00BE42F4">
      <w:pPr>
        <w:spacing w:line="480" w:lineRule="auto"/>
        <w:ind w:left="1440" w:firstLine="720"/>
        <w:jc w:val="both"/>
      </w:pPr>
      <w:r>
        <w:lastRenderedPageBreak/>
        <w:t>Access to Market – Very poor</w:t>
      </w:r>
    </w:p>
    <w:p w14:paraId="19008E17" w14:textId="5F92520C" w:rsidR="00BE42F4" w:rsidRDefault="002B156B" w:rsidP="00844320">
      <w:pPr>
        <w:spacing w:line="480" w:lineRule="auto"/>
        <w:jc w:val="both"/>
        <w:rPr>
          <w:b/>
          <w:bCs/>
        </w:rPr>
      </w:pPr>
      <w:r>
        <w:rPr>
          <w:b/>
          <w:bCs/>
        </w:rPr>
        <w:tab/>
        <w:t>Scenario 3: Best-case</w:t>
      </w:r>
    </w:p>
    <w:p w14:paraId="5DCCDFCA" w14:textId="77777777" w:rsidR="002B156B" w:rsidRDefault="002B156B" w:rsidP="002B156B">
      <w:pPr>
        <w:spacing w:line="480" w:lineRule="auto"/>
        <w:ind w:left="1440" w:firstLine="720"/>
        <w:jc w:val="both"/>
      </w:pPr>
      <w:r>
        <w:t>Value propositions – Micro-grid, Aqua-net, Cold storage</w:t>
      </w:r>
    </w:p>
    <w:p w14:paraId="17B22572" w14:textId="42CD00B7" w:rsidR="002B156B" w:rsidRDefault="002B156B" w:rsidP="002B156B">
      <w:pPr>
        <w:spacing w:line="480" w:lineRule="auto"/>
        <w:ind w:left="1440" w:firstLine="720"/>
        <w:jc w:val="both"/>
      </w:pPr>
      <w:r>
        <w:t>Number of solar panels – 90</w:t>
      </w:r>
    </w:p>
    <w:p w14:paraId="285350D2" w14:textId="3EE2ABA9" w:rsidR="002B156B" w:rsidRDefault="002B156B" w:rsidP="002B156B">
      <w:pPr>
        <w:spacing w:line="480" w:lineRule="auto"/>
        <w:ind w:left="1440" w:firstLine="720"/>
        <w:jc w:val="both"/>
        <w:rPr>
          <w:b/>
          <w:bCs/>
        </w:rPr>
      </w:pPr>
      <w:r>
        <w:t>No of water pumps in Aqua-net - 5</w:t>
      </w:r>
      <w:r>
        <w:rPr>
          <w:b/>
          <w:bCs/>
        </w:rPr>
        <w:tab/>
      </w:r>
    </w:p>
    <w:p w14:paraId="1F5049EE" w14:textId="2860985F" w:rsidR="002B156B" w:rsidRDefault="002B156B" w:rsidP="002B156B">
      <w:pPr>
        <w:spacing w:line="480" w:lineRule="auto"/>
        <w:ind w:left="1440" w:firstLine="720"/>
        <w:jc w:val="both"/>
      </w:pPr>
      <w:r>
        <w:t>Farming – thrice in a year</w:t>
      </w:r>
    </w:p>
    <w:p w14:paraId="6630E76E" w14:textId="77777777" w:rsidR="002B156B" w:rsidRDefault="002B156B" w:rsidP="002B156B">
      <w:pPr>
        <w:spacing w:line="480" w:lineRule="auto"/>
        <w:jc w:val="both"/>
      </w:pPr>
      <w:r>
        <w:tab/>
      </w:r>
      <w:r>
        <w:tab/>
      </w:r>
      <w:r>
        <w:tab/>
        <w:t>Farming land – 400 acres</w:t>
      </w:r>
    </w:p>
    <w:p w14:paraId="7D2B5B19" w14:textId="77777777" w:rsidR="002B156B" w:rsidRDefault="002B156B" w:rsidP="002B156B">
      <w:pPr>
        <w:spacing w:line="480" w:lineRule="auto"/>
        <w:jc w:val="both"/>
      </w:pPr>
      <w:r>
        <w:tab/>
      </w:r>
      <w:r>
        <w:tab/>
      </w:r>
      <w:r>
        <w:tab/>
        <w:t>Households – 85</w:t>
      </w:r>
    </w:p>
    <w:p w14:paraId="0352BCC1" w14:textId="507D66C4" w:rsidR="002B156B" w:rsidRDefault="002B156B" w:rsidP="002B156B">
      <w:pPr>
        <w:spacing w:line="480" w:lineRule="auto"/>
        <w:ind w:left="2160"/>
        <w:jc w:val="both"/>
      </w:pPr>
      <w:r>
        <w:t>Average household consumption of electricity – 0.</w:t>
      </w:r>
      <w:r w:rsidR="003F5DEC">
        <w:t>9 – 1.0 units</w:t>
      </w:r>
    </w:p>
    <w:p w14:paraId="181FF688" w14:textId="64DD2905" w:rsidR="002B156B" w:rsidRDefault="002B156B" w:rsidP="002B156B">
      <w:pPr>
        <w:spacing w:line="480" w:lineRule="auto"/>
        <w:ind w:left="1440" w:firstLine="720"/>
        <w:jc w:val="both"/>
      </w:pPr>
      <w:r>
        <w:t>Number of SME – 5</w:t>
      </w:r>
    </w:p>
    <w:p w14:paraId="1D417EA7" w14:textId="77777777" w:rsidR="002B156B" w:rsidRDefault="002B156B" w:rsidP="002B156B">
      <w:pPr>
        <w:spacing w:line="480" w:lineRule="auto"/>
        <w:ind w:left="1440" w:firstLine="720"/>
        <w:jc w:val="both"/>
      </w:pPr>
      <w:r>
        <w:t>School – None</w:t>
      </w:r>
    </w:p>
    <w:p w14:paraId="74A47C78" w14:textId="77777777" w:rsidR="002B156B" w:rsidRDefault="002B156B" w:rsidP="002B156B">
      <w:pPr>
        <w:spacing w:line="480" w:lineRule="auto"/>
        <w:ind w:left="1440" w:firstLine="720"/>
        <w:jc w:val="both"/>
      </w:pPr>
      <w:r>
        <w:t>Access to Market – Very poor</w:t>
      </w:r>
    </w:p>
    <w:p w14:paraId="0B628675" w14:textId="3FE6D0D5" w:rsidR="002B156B" w:rsidRDefault="003F5DEC" w:rsidP="00844320">
      <w:pPr>
        <w:spacing w:line="480" w:lineRule="auto"/>
        <w:jc w:val="both"/>
        <w:rPr>
          <w:b/>
          <w:bCs/>
        </w:rPr>
      </w:pPr>
      <w:r>
        <w:rPr>
          <w:b/>
          <w:bCs/>
        </w:rPr>
        <w:t xml:space="preserve"> </w:t>
      </w:r>
      <w:r>
        <w:rPr>
          <w:b/>
          <w:bCs/>
        </w:rPr>
        <w:tab/>
        <w:t>Results</w:t>
      </w:r>
    </w:p>
    <w:p w14:paraId="079560B3" w14:textId="6388F8EF" w:rsidR="00331030" w:rsidRDefault="00DE34CF" w:rsidP="000B4C77">
      <w:pPr>
        <w:spacing w:after="100" w:afterAutospacing="1" w:line="480" w:lineRule="auto"/>
        <w:ind w:left="720"/>
        <w:jc w:val="both"/>
      </w:pPr>
      <w:r>
        <w:t xml:space="preserve">These three </w:t>
      </w:r>
      <w:r w:rsidR="00130BB5">
        <w:t>scenarios</w:t>
      </w:r>
      <w:r>
        <w:t xml:space="preserve"> are designed and run</w:t>
      </w:r>
      <w:r w:rsidR="00130BB5">
        <w:t xml:space="preserve"> in Systems Dynamics</w:t>
      </w:r>
      <w:r w:rsidR="00B7694C">
        <w:t xml:space="preserve">. Three types of results are visualized. </w:t>
      </w:r>
    </w:p>
    <w:p w14:paraId="13A2924C" w14:textId="3CB2457F" w:rsidR="003F5DEC" w:rsidRDefault="009145C0" w:rsidP="00A32D19">
      <w:pPr>
        <w:spacing w:line="480" w:lineRule="auto"/>
        <w:jc w:val="center"/>
        <w:rPr>
          <w:b/>
          <w:bCs/>
        </w:rPr>
      </w:pPr>
      <w:r>
        <w:rPr>
          <w:b/>
          <w:bCs/>
          <w:noProof/>
        </w:rPr>
        <w:lastRenderedPageBreak/>
        <w:drawing>
          <wp:inline distT="0" distB="0" distL="0" distR="0" wp14:anchorId="1E20FBF8" wp14:editId="62A516F3">
            <wp:extent cx="5638800" cy="5092700"/>
            <wp:effectExtent l="0" t="0" r="0" b="0"/>
            <wp:docPr id="42" name="Picture 4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 Shot 2020-05-02 at 12.58.57 AM.png"/>
                    <pic:cNvPicPr/>
                  </pic:nvPicPr>
                  <pic:blipFill>
                    <a:blip r:embed="rId120">
                      <a:extLst>
                        <a:ext uri="{28A0092B-C50C-407E-A947-70E740481C1C}">
                          <a14:useLocalDpi xmlns:a14="http://schemas.microsoft.com/office/drawing/2010/main" val="0"/>
                        </a:ext>
                      </a:extLst>
                    </a:blip>
                    <a:stretch>
                      <a:fillRect/>
                    </a:stretch>
                  </pic:blipFill>
                  <pic:spPr>
                    <a:xfrm>
                      <a:off x="0" y="0"/>
                      <a:ext cx="5638800" cy="5092700"/>
                    </a:xfrm>
                    <a:prstGeom prst="rect">
                      <a:avLst/>
                    </a:prstGeom>
                  </pic:spPr>
                </pic:pic>
              </a:graphicData>
            </a:graphic>
          </wp:inline>
        </w:drawing>
      </w:r>
    </w:p>
    <w:p w14:paraId="042F69CC" w14:textId="0083BF0B" w:rsidR="003E7AE9" w:rsidRDefault="00AF7FFB" w:rsidP="00C47DDC">
      <w:pPr>
        <w:pStyle w:val="Caption"/>
        <w:spacing w:after="100" w:afterAutospacing="1"/>
      </w:pPr>
      <w:bookmarkStart w:id="294" w:name="_Toc37455199"/>
      <w:r>
        <w:t xml:space="preserve">Figure 6. </w:t>
      </w:r>
      <w:fldSimple w:instr=" SEQ Figure_6. \* ARABIC ">
        <w:r w:rsidR="00864244">
          <w:rPr>
            <w:noProof/>
          </w:rPr>
          <w:t>15</w:t>
        </w:r>
      </w:fldSimple>
      <w:r>
        <w:t xml:space="preserve"> </w:t>
      </w:r>
      <w:r w:rsidR="003E7AE9" w:rsidRPr="00AF7FFB">
        <w:t>Visualizing and Analyzing the Impact</w:t>
      </w:r>
      <w:bookmarkEnd w:id="294"/>
    </w:p>
    <w:p w14:paraId="6AF82F03" w14:textId="77777777" w:rsidR="000B4C77" w:rsidRDefault="000B4C77" w:rsidP="000B4C77">
      <w:pPr>
        <w:spacing w:line="480" w:lineRule="auto"/>
        <w:ind w:left="720"/>
        <w:jc w:val="both"/>
        <w:rPr>
          <w:b/>
          <w:bCs/>
        </w:rPr>
      </w:pPr>
      <w:r>
        <w:rPr>
          <w:b/>
          <w:bCs/>
        </w:rPr>
        <w:t>Power Consumption</w:t>
      </w:r>
    </w:p>
    <w:p w14:paraId="4E307FC6" w14:textId="77777777" w:rsidR="000B4C77" w:rsidRDefault="000B4C77" w:rsidP="000B4C77">
      <w:pPr>
        <w:spacing w:line="480" w:lineRule="auto"/>
        <w:ind w:left="720"/>
        <w:jc w:val="both"/>
      </w:pPr>
      <w:r>
        <w:t>The value propositions developed are smart technologies which requires power. Hence, to evaluate the power consumption three graphs are visualized. They are, Production, Consumption and Micro-grid (storage).</w:t>
      </w:r>
    </w:p>
    <w:p w14:paraId="35A2A82C" w14:textId="77777777" w:rsidR="000B4C77" w:rsidRDefault="000B4C77" w:rsidP="000B4C77">
      <w:pPr>
        <w:spacing w:after="100" w:afterAutospacing="1" w:line="480" w:lineRule="auto"/>
        <w:ind w:left="720"/>
        <w:jc w:val="both"/>
      </w:pPr>
      <w:r>
        <w:t xml:space="preserve">In production, three scenarios are visualized with dedicated colors for 365 days. In </w:t>
      </w:r>
      <w:r w:rsidRPr="00933829">
        <w:rPr>
          <w:b/>
          <w:bCs/>
        </w:rPr>
        <w:t>worst-case</w:t>
      </w:r>
      <w:r>
        <w:t xml:space="preserve"> (red line), there won’t be any production, storage and consumption. From </w:t>
      </w:r>
      <w:r>
        <w:rPr>
          <w:b/>
          <w:bCs/>
        </w:rPr>
        <w:t xml:space="preserve">Figure 6.14, </w:t>
      </w:r>
      <w:r>
        <w:t xml:space="preserve">in </w:t>
      </w:r>
      <w:r w:rsidRPr="00933829">
        <w:rPr>
          <w:b/>
          <w:bCs/>
        </w:rPr>
        <w:t>sufficient case,</w:t>
      </w:r>
      <w:r>
        <w:t xml:space="preserve"> 60 panels are introduced into the village. Hence there is production </w:t>
      </w:r>
      <w:r>
        <w:lastRenderedPageBreak/>
        <w:t xml:space="preserve">throughout the year which varies from 20-30 units every day. In consumption, village consumes around 10 -15 units every day. In micro-grid with a storage of 100 units (varies from village to village), electricity meets the limit of the storage with in 50 days. In </w:t>
      </w:r>
      <w:r w:rsidRPr="00E64856">
        <w:rPr>
          <w:b/>
          <w:bCs/>
        </w:rPr>
        <w:t>best-case</w:t>
      </w:r>
      <w:r>
        <w:rPr>
          <w:b/>
          <w:bCs/>
        </w:rPr>
        <w:t xml:space="preserve">, 90 </w:t>
      </w:r>
      <w:r>
        <w:t xml:space="preserve">panels are used, and villagers are expected to consume more electricity. Hence, production and consumption are little higher than the </w:t>
      </w:r>
      <w:r w:rsidRPr="008B3F28">
        <w:rPr>
          <w:b/>
          <w:bCs/>
        </w:rPr>
        <w:t>sufficient case</w:t>
      </w:r>
      <w:r>
        <w:rPr>
          <w:b/>
          <w:bCs/>
        </w:rPr>
        <w:t xml:space="preserve">. </w:t>
      </w:r>
      <w:r>
        <w:t>Storage limit is met very quickly due to higher production.</w:t>
      </w:r>
    </w:p>
    <w:p w14:paraId="3C1A6046" w14:textId="77777777" w:rsidR="000B4C77" w:rsidRDefault="000B4C77" w:rsidP="000B4C77">
      <w:pPr>
        <w:spacing w:line="480" w:lineRule="auto"/>
        <w:ind w:left="720"/>
        <w:jc w:val="both"/>
        <w:rPr>
          <w:b/>
          <w:bCs/>
        </w:rPr>
      </w:pPr>
      <w:r>
        <w:rPr>
          <w:b/>
          <w:bCs/>
        </w:rPr>
        <w:t>Consumption of a Value Proposition</w:t>
      </w:r>
    </w:p>
    <w:p w14:paraId="5AEC316C" w14:textId="77777777" w:rsidR="000B4C77" w:rsidRDefault="000B4C77" w:rsidP="000B4C77">
      <w:pPr>
        <w:spacing w:line="480" w:lineRule="auto"/>
        <w:ind w:left="720"/>
        <w:jc w:val="both"/>
        <w:rPr>
          <w:b/>
          <w:bCs/>
        </w:rPr>
      </w:pPr>
      <w:r>
        <w:t xml:space="preserve">This is mentioned in third row of the </w:t>
      </w:r>
      <w:r>
        <w:rPr>
          <w:b/>
          <w:bCs/>
        </w:rPr>
        <w:t xml:space="preserve">Figure 6.15. </w:t>
      </w:r>
      <w:r>
        <w:t xml:space="preserve">This represents how well the villagers are utilizing value propositions. Households consumes the Micro-grid and streetlights, agriculture consumes Microgrid, Aqua net and Cold storage and SMEs consumes Micro-grid. These are three main consumptions of the value propositions. In </w:t>
      </w:r>
      <w:r>
        <w:rPr>
          <w:b/>
          <w:bCs/>
        </w:rPr>
        <w:t xml:space="preserve">worst-case </w:t>
      </w:r>
      <w:r>
        <w:t xml:space="preserve">scenario, there won’t be any consumption. In </w:t>
      </w:r>
      <w:r>
        <w:rPr>
          <w:b/>
          <w:bCs/>
        </w:rPr>
        <w:t xml:space="preserve">sufficient case </w:t>
      </w:r>
      <w:r>
        <w:t xml:space="preserve">scenario, Households consumes 7-8 units a day, agriculture consumes 4 units a day and SMEs consume 0.4 units in the beginning of the year and reaches 4 units a day by the end of the year due to increase in number of SMEs. In </w:t>
      </w:r>
      <w:r w:rsidRPr="00D31043">
        <w:rPr>
          <w:b/>
          <w:bCs/>
        </w:rPr>
        <w:t>best-case</w:t>
      </w:r>
      <w:r>
        <w:rPr>
          <w:b/>
          <w:bCs/>
        </w:rPr>
        <w:t xml:space="preserve"> </w:t>
      </w:r>
      <w:r>
        <w:t xml:space="preserve">scenario, households will start to use more electrical appliances as production is higher (10-12 units/day). Agriculture consumption also higher due to a greater number of water pumps in Aqua net. Due to higher agriculture production, abundance in power production, SMEs starts to grow faster. Hence, SME consumption is also higher when compared to </w:t>
      </w:r>
      <w:r w:rsidRPr="003151A5">
        <w:rPr>
          <w:b/>
          <w:bCs/>
        </w:rPr>
        <w:t>sufficient case</w:t>
      </w:r>
      <w:r>
        <w:rPr>
          <w:b/>
          <w:bCs/>
        </w:rPr>
        <w:t>.</w:t>
      </w:r>
    </w:p>
    <w:p w14:paraId="3230EDD4" w14:textId="77777777" w:rsidR="000B4C77" w:rsidRDefault="000B4C77" w:rsidP="000B4C77">
      <w:pPr>
        <w:spacing w:line="480" w:lineRule="auto"/>
        <w:ind w:left="720"/>
        <w:jc w:val="both"/>
        <w:rPr>
          <w:b/>
          <w:bCs/>
        </w:rPr>
      </w:pPr>
    </w:p>
    <w:p w14:paraId="1A209F95" w14:textId="77777777" w:rsidR="000B4C77" w:rsidRDefault="000B4C77" w:rsidP="000B4C77">
      <w:pPr>
        <w:spacing w:line="480" w:lineRule="auto"/>
        <w:ind w:left="720"/>
        <w:jc w:val="both"/>
        <w:rPr>
          <w:b/>
          <w:bCs/>
        </w:rPr>
      </w:pPr>
      <w:r>
        <w:rPr>
          <w:b/>
          <w:bCs/>
        </w:rPr>
        <w:t>Impact of the Value Proposition</w:t>
      </w:r>
    </w:p>
    <w:p w14:paraId="7096C821" w14:textId="77777777" w:rsidR="000B4C77" w:rsidRPr="00207320" w:rsidRDefault="000B4C77" w:rsidP="000B4C77">
      <w:pPr>
        <w:spacing w:line="480" w:lineRule="auto"/>
        <w:ind w:left="720"/>
        <w:jc w:val="both"/>
        <w:rPr>
          <w:b/>
          <w:bCs/>
        </w:rPr>
      </w:pPr>
      <w:r w:rsidRPr="004537D6">
        <w:t>By the choice of the don</w:t>
      </w:r>
      <w:r>
        <w:t>o</w:t>
      </w:r>
      <w:r w:rsidRPr="004537D6">
        <w:t>r, different impacts can be shown in Systems Dynamics</w:t>
      </w:r>
      <w:r>
        <w:t xml:space="preserve">. For this thesis, three important impacts are visualized. They are, Enrollment into Schools, </w:t>
      </w:r>
      <w:r>
        <w:lastRenderedPageBreak/>
        <w:t xml:space="preserve">Agriculture Production and Economy. In </w:t>
      </w:r>
      <w:r w:rsidRPr="00356191">
        <w:rPr>
          <w:b/>
          <w:bCs/>
        </w:rPr>
        <w:t>worst-case</w:t>
      </w:r>
      <w:r w:rsidRPr="00356191">
        <w:t xml:space="preserve"> scenario,</w:t>
      </w:r>
      <w:r>
        <w:t xml:space="preserve"> villagers are not able to send their children to schools due to poor income. In </w:t>
      </w:r>
      <w:r>
        <w:rPr>
          <w:b/>
          <w:bCs/>
        </w:rPr>
        <w:t xml:space="preserve">sufficient case </w:t>
      </w:r>
      <w:r>
        <w:t xml:space="preserve">scenario, villagers get sufficient amount of value proposition to generate income through agriculture and SMEs. Thus, almost every parent who consumes the value proposition will send their children to schools. Hence there is huge impact on Economy as well. In </w:t>
      </w:r>
      <w:r w:rsidRPr="00496E09">
        <w:rPr>
          <w:b/>
          <w:bCs/>
        </w:rPr>
        <w:t>best-case</w:t>
      </w:r>
      <w:r>
        <w:rPr>
          <w:b/>
          <w:bCs/>
        </w:rPr>
        <w:t xml:space="preserve">, </w:t>
      </w:r>
      <w:r>
        <w:t xml:space="preserve">this impact will be higher when compared to </w:t>
      </w:r>
      <w:r>
        <w:rPr>
          <w:b/>
          <w:bCs/>
        </w:rPr>
        <w:t xml:space="preserve">sufficient case. </w:t>
      </w:r>
    </w:p>
    <w:p w14:paraId="1DE8119B" w14:textId="77777777" w:rsidR="000B4C77" w:rsidRPr="000B4C77" w:rsidRDefault="000B4C77" w:rsidP="000B4C77"/>
    <w:p w14:paraId="66E4CF16" w14:textId="27E14400" w:rsidR="0079246E" w:rsidRDefault="00FB793E" w:rsidP="00F61171">
      <w:pPr>
        <w:spacing w:line="480" w:lineRule="auto"/>
        <w:ind w:left="720"/>
        <w:jc w:val="both"/>
      </w:pPr>
      <w:r>
        <w:t xml:space="preserve">These visualizations are dynamic. A user can change the input to see </w:t>
      </w:r>
      <w:r w:rsidR="002A3D73">
        <w:t xml:space="preserve">a different impact. Thus, a social entrepreneur can test with different value propositions with different quantity to analyze the impact. </w:t>
      </w:r>
      <w:r w:rsidR="00090288">
        <w:t xml:space="preserve">The results obtained in </w:t>
      </w:r>
      <w:r w:rsidR="00090288">
        <w:rPr>
          <w:b/>
          <w:bCs/>
        </w:rPr>
        <w:t xml:space="preserve">sufficient case </w:t>
      </w:r>
      <w:r w:rsidR="00090288">
        <w:t xml:space="preserve">scenario is considered as lower limit </w:t>
      </w:r>
      <w:r w:rsidR="008F1636">
        <w:t>whereas</w:t>
      </w:r>
      <w:r w:rsidR="00090288">
        <w:t xml:space="preserve"> </w:t>
      </w:r>
      <w:r w:rsidR="00090288">
        <w:rPr>
          <w:b/>
          <w:bCs/>
        </w:rPr>
        <w:t xml:space="preserve">best-case </w:t>
      </w:r>
      <w:r w:rsidR="00090288">
        <w:t xml:space="preserve">scenario is considered as upper limit. Thus, a social entrepreneur can plan their budget </w:t>
      </w:r>
      <w:r w:rsidR="008F1636">
        <w:t>in the form of a range (from sufficient case and best-case). This allows them to convince any investor and raise funds. I</w:t>
      </w:r>
      <w:r w:rsidR="007910E4">
        <w:t xml:space="preserve">f maximum fund is available, social entrepreneurs </w:t>
      </w:r>
      <w:r w:rsidR="00CD1E53">
        <w:t>will choose the best-case</w:t>
      </w:r>
      <w:r w:rsidR="0091474E">
        <w:t xml:space="preserve"> and start the intervention.</w:t>
      </w:r>
    </w:p>
    <w:p w14:paraId="07FA8347" w14:textId="77777777" w:rsidR="0091474E" w:rsidRPr="0091474E" w:rsidRDefault="0091474E" w:rsidP="00A475F2">
      <w:pPr>
        <w:spacing w:line="480" w:lineRule="auto"/>
        <w:jc w:val="both"/>
      </w:pPr>
    </w:p>
    <w:p w14:paraId="72E96C3C" w14:textId="5793CA72" w:rsidR="0079246E" w:rsidRPr="001939B5" w:rsidRDefault="001939B5" w:rsidP="001939B5">
      <w:pPr>
        <w:pStyle w:val="Heading2"/>
        <w:numPr>
          <w:ilvl w:val="0"/>
          <w:numId w:val="0"/>
        </w:numPr>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bookmarkStart w:id="295" w:name="_Toc34942208"/>
      <w:bookmarkStart w:id="296" w:name="_Toc39823479"/>
      <w:r w:rsidR="0079246E" w:rsidRPr="001939B5">
        <w:rPr>
          <w:rFonts w:ascii="Times New Roman" w:hAnsi="Times New Roman" w:cs="Times New Roman"/>
          <w:b/>
          <w:bCs/>
          <w:color w:val="000000" w:themeColor="text1"/>
          <w:sz w:val="24"/>
          <w:szCs w:val="24"/>
        </w:rPr>
        <w:t>6.3</w:t>
      </w:r>
      <w:r w:rsidR="0079246E" w:rsidRPr="001939B5">
        <w:rPr>
          <w:rFonts w:ascii="Times New Roman" w:hAnsi="Times New Roman" w:cs="Times New Roman"/>
          <w:b/>
          <w:bCs/>
          <w:color w:val="000000" w:themeColor="text1"/>
          <w:sz w:val="24"/>
          <w:szCs w:val="24"/>
        </w:rPr>
        <w:tab/>
        <w:t>CONNECTING SYSTEMS DYNAMICS TO CROWDFUNDING PLATFORMS</w:t>
      </w:r>
      <w:bookmarkEnd w:id="295"/>
      <w:bookmarkEnd w:id="296"/>
      <w:r w:rsidR="0079246E" w:rsidRPr="001939B5">
        <w:rPr>
          <w:rFonts w:ascii="Times New Roman" w:hAnsi="Times New Roman" w:cs="Times New Roman"/>
          <w:b/>
          <w:bCs/>
          <w:color w:val="000000" w:themeColor="text1"/>
          <w:sz w:val="24"/>
          <w:szCs w:val="24"/>
        </w:rPr>
        <w:t xml:space="preserve"> </w:t>
      </w:r>
    </w:p>
    <w:p w14:paraId="121B63D2" w14:textId="119B0209" w:rsidR="00175773" w:rsidRDefault="0079246E" w:rsidP="00D87DC6">
      <w:pPr>
        <w:spacing w:after="100" w:afterAutospacing="1" w:line="480" w:lineRule="auto"/>
        <w:ind w:left="720"/>
        <w:jc w:val="both"/>
      </w:pPr>
      <w:r>
        <w:t xml:space="preserve">There are many crowdfunding platforms available online. Most of the platforms doesn’t show the impact created through their funding. Since social entrepreneur has the capability to show their impact on villages through systems dynamics models, they can easily attract more investors. This is done by building some predictive models through the results generated from systems dynamics data. These predictive models are built using machine learning. When an investor/any person interested to fund selects the amount he wants to fund, that amount is converted into number of value propositions that can be introduced into the village. Based on the quantity of value propositions, those predictive models </w:t>
      </w:r>
      <w:r w:rsidR="00215CBD">
        <w:lastRenderedPageBreak/>
        <w:t>predict</w:t>
      </w:r>
      <w:r>
        <w:t xml:space="preserve"> the impact that it is going create. This allow</w:t>
      </w:r>
      <w:r w:rsidR="00493726">
        <w:t>s</w:t>
      </w:r>
      <w:r>
        <w:t xml:space="preserve"> th</w:t>
      </w:r>
      <w:r w:rsidR="00493726">
        <w:t xml:space="preserve">e </w:t>
      </w:r>
      <w:r>
        <w:t>person whether or not</w:t>
      </w:r>
      <w:r w:rsidR="0043049F">
        <w:t xml:space="preserve"> to</w:t>
      </w:r>
      <w:r>
        <w:t xml:space="preserve"> increase the funding amount. This makes the fund collecting process more efficient. </w:t>
      </w:r>
    </w:p>
    <w:p w14:paraId="54F32D97" w14:textId="42AD9B16" w:rsidR="00175773" w:rsidRPr="003B3939" w:rsidRDefault="00175773" w:rsidP="003B3939">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297" w:name="_Toc39823480"/>
      <w:r w:rsidRPr="003B3939">
        <w:rPr>
          <w:rFonts w:ascii="Times New Roman" w:hAnsi="Times New Roman" w:cs="Times New Roman"/>
          <w:b/>
          <w:bCs/>
          <w:color w:val="000000" w:themeColor="text1"/>
          <w:sz w:val="24"/>
          <w:szCs w:val="24"/>
        </w:rPr>
        <w:t>6.4</w:t>
      </w:r>
      <w:r w:rsidRPr="003B3939">
        <w:rPr>
          <w:rFonts w:ascii="Times New Roman" w:hAnsi="Times New Roman" w:cs="Times New Roman"/>
          <w:b/>
          <w:bCs/>
          <w:color w:val="000000" w:themeColor="text1"/>
          <w:sz w:val="24"/>
          <w:szCs w:val="24"/>
        </w:rPr>
        <w:tab/>
        <w:t>CONNECTING THE RESULTS TO E</w:t>
      </w:r>
      <w:r w:rsidRPr="003B3939">
        <w:rPr>
          <w:rFonts w:ascii="Times New Roman" w:hAnsi="Times New Roman" w:cs="Times New Roman"/>
          <w:b/>
          <w:bCs/>
          <w:color w:val="000000" w:themeColor="text1"/>
          <w:sz w:val="24"/>
          <w:szCs w:val="24"/>
          <w:vertAlign w:val="superscript"/>
        </w:rPr>
        <w:t>3</w:t>
      </w:r>
      <w:r w:rsidRPr="003B3939">
        <w:rPr>
          <w:rFonts w:ascii="Times New Roman" w:hAnsi="Times New Roman" w:cs="Times New Roman"/>
          <w:b/>
          <w:bCs/>
          <w:color w:val="000000" w:themeColor="text1"/>
          <w:sz w:val="24"/>
          <w:szCs w:val="24"/>
        </w:rPr>
        <w:t xml:space="preserve"> MODEL AND SUSTAINABLE DEVELOPMENT GOALS</w:t>
      </w:r>
      <w:bookmarkEnd w:id="297"/>
    </w:p>
    <w:p w14:paraId="1923689F" w14:textId="4EE46B1B" w:rsidR="00175773" w:rsidRDefault="00175773" w:rsidP="00175773">
      <w:pPr>
        <w:spacing w:after="100" w:afterAutospacing="1" w:line="480" w:lineRule="auto"/>
        <w:ind w:left="907" w:hanging="720"/>
        <w:jc w:val="both"/>
        <w:rPr>
          <w:b/>
          <w:bCs/>
        </w:rPr>
      </w:pPr>
      <w:r>
        <w:rPr>
          <w:b/>
          <w:bCs/>
        </w:rPr>
        <w:tab/>
      </w:r>
      <w:r>
        <w:t xml:space="preserve">In this thesis three types of audience are involved. They are, Investors, Researchers and the SunMoksha team. </w:t>
      </w:r>
      <w:r w:rsidR="002D7397">
        <w:t xml:space="preserve">Being a researcher, gaps are identified in social entrepreneur’s work and a framework is proposed and utilized in a village called ‘Kudagaon’. A successful intervention of value propositions is made in Kudagoan. These interventions are made different stages as mentioned in </w:t>
      </w:r>
      <w:r w:rsidR="009A1A9D">
        <w:rPr>
          <w:b/>
          <w:bCs/>
        </w:rPr>
        <w:t>Section 1.5.2.</w:t>
      </w:r>
      <w:r w:rsidR="00502677">
        <w:rPr>
          <w:b/>
          <w:bCs/>
        </w:rPr>
        <w:t xml:space="preserve"> </w:t>
      </w:r>
      <w:r w:rsidR="00502677" w:rsidRPr="00502677">
        <w:t>Kudagaon is in Stage 3. It has successfully crossed two stages or two rotations of E</w:t>
      </w:r>
      <w:r w:rsidR="00502677" w:rsidRPr="00502677">
        <w:rPr>
          <w:vertAlign w:val="superscript"/>
        </w:rPr>
        <w:t>3</w:t>
      </w:r>
      <w:r w:rsidR="00502677">
        <w:rPr>
          <w:b/>
          <w:bCs/>
        </w:rPr>
        <w:t>.</w:t>
      </w:r>
      <w:r w:rsidR="009A1A9D">
        <w:rPr>
          <w:b/>
          <w:bCs/>
        </w:rPr>
        <w:t xml:space="preserve"> </w:t>
      </w:r>
      <w:r w:rsidR="009A1A9D">
        <w:t xml:space="preserve">At each stage of intervention, the village starts achieving each goal of SDGs as shown in </w:t>
      </w:r>
      <w:r w:rsidR="009A1A9D">
        <w:rPr>
          <w:b/>
          <w:bCs/>
        </w:rPr>
        <w:t>Figure 6.1</w:t>
      </w:r>
      <w:r w:rsidR="00110F36">
        <w:rPr>
          <w:b/>
          <w:bCs/>
        </w:rPr>
        <w:t>6.</w:t>
      </w:r>
    </w:p>
    <w:p w14:paraId="29F2BEA9" w14:textId="27155D7E" w:rsidR="00EC71B0" w:rsidRDefault="00C300FD" w:rsidP="00EC71B0">
      <w:pPr>
        <w:spacing w:line="480" w:lineRule="auto"/>
        <w:ind w:left="720" w:hanging="720"/>
        <w:jc w:val="both"/>
        <w:rPr>
          <w:b/>
          <w:bCs/>
        </w:rPr>
      </w:pPr>
      <w:r>
        <w:rPr>
          <w:b/>
          <w:bCs/>
          <w:noProof/>
        </w:rPr>
        <w:drawing>
          <wp:inline distT="0" distB="0" distL="0" distR="0" wp14:anchorId="79B06CA2" wp14:editId="4C96BE3B">
            <wp:extent cx="6074875" cy="3545205"/>
            <wp:effectExtent l="0" t="0" r="0" b="0"/>
            <wp:docPr id="132" name="Picture 13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creen Shot 2020-04-12 at 4.21.34 AM.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090911" cy="3554563"/>
                    </a:xfrm>
                    <a:prstGeom prst="rect">
                      <a:avLst/>
                    </a:prstGeom>
                  </pic:spPr>
                </pic:pic>
              </a:graphicData>
            </a:graphic>
          </wp:inline>
        </w:drawing>
      </w:r>
    </w:p>
    <w:p w14:paraId="2A6F9606" w14:textId="33D229F8" w:rsidR="00EC71B0" w:rsidRDefault="00EC71B0" w:rsidP="00EC71B0">
      <w:pPr>
        <w:pStyle w:val="Caption"/>
      </w:pPr>
      <w:r>
        <w:t xml:space="preserve">Figure 6. </w:t>
      </w:r>
      <w:fldSimple w:instr=" SEQ Figure_6. \* ARABIC ">
        <w:r w:rsidR="00864244">
          <w:rPr>
            <w:noProof/>
          </w:rPr>
          <w:t>16</w:t>
        </w:r>
      </w:fldSimple>
      <w:r>
        <w:t xml:space="preserve"> The E</w:t>
      </w:r>
      <w:r>
        <w:rPr>
          <w:vertAlign w:val="superscript"/>
        </w:rPr>
        <w:t>3</w:t>
      </w:r>
      <w:r>
        <w:t xml:space="preserve"> Model: </w:t>
      </w:r>
      <w:r w:rsidRPr="00EC71B0">
        <w:t>Stage-wise Interventions in Kudagaon Village</w:t>
      </w:r>
    </w:p>
    <w:p w14:paraId="3E052689" w14:textId="66A433F4" w:rsidR="0068519E" w:rsidRDefault="0068519E" w:rsidP="0068519E"/>
    <w:p w14:paraId="4469FDD8" w14:textId="69FA98AE" w:rsidR="0068519E" w:rsidRDefault="0068519E" w:rsidP="0068519E">
      <w:pPr>
        <w:spacing w:line="480" w:lineRule="auto"/>
        <w:ind w:left="720"/>
        <w:rPr>
          <w:b/>
          <w:bCs/>
        </w:rPr>
      </w:pPr>
      <w:r w:rsidRPr="0068519E">
        <w:rPr>
          <w:b/>
          <w:bCs/>
        </w:rPr>
        <w:t>Stage 1</w:t>
      </w:r>
      <w:r>
        <w:rPr>
          <w:b/>
          <w:bCs/>
        </w:rPr>
        <w:t>: Interventions</w:t>
      </w:r>
    </w:p>
    <w:p w14:paraId="7B678F65" w14:textId="5220730A" w:rsidR="0068519E" w:rsidRDefault="0068519E" w:rsidP="0068519E">
      <w:pPr>
        <w:spacing w:line="480" w:lineRule="auto"/>
        <w:ind w:left="720"/>
        <w:jc w:val="both"/>
      </w:pPr>
      <w:r>
        <w:t>As the ultimate goal of the solutions from SunMoksha is focus on SDG 8: Decent Work and Economic Growth in the developing communities, it needs the foundation of energy. The initial solution designed for Kudagaon was Smart Nanogird™ system such that the basic domestic energy requirements such as home lighting, mobile charging, etc. can be addressed. Also, the sizing of the system was to cater to water pump systems for irrigation purposes.</w:t>
      </w:r>
    </w:p>
    <w:p w14:paraId="1C8D7FAB" w14:textId="4DC0433F" w:rsidR="0068519E" w:rsidRDefault="0068519E" w:rsidP="0068519E">
      <w:pPr>
        <w:spacing w:line="480" w:lineRule="auto"/>
        <w:ind w:left="720"/>
        <w:jc w:val="both"/>
      </w:pPr>
      <w:r>
        <w:t>The project has been funded by Good Energies Foundation to cover the capital expenditure. As for the operations, local villagers were given an extensive training during the installation phase of the solution. One of the trainees has now become the Smart Nanogrid™ operator and has access to complete support from SunMoksha team at the command center.</w:t>
      </w:r>
    </w:p>
    <w:p w14:paraId="63E0A146" w14:textId="55E41BEF" w:rsidR="0068519E" w:rsidRDefault="0068519E" w:rsidP="0068519E">
      <w:pPr>
        <w:spacing w:line="480" w:lineRule="auto"/>
        <w:ind w:left="720"/>
        <w:jc w:val="both"/>
        <w:rPr>
          <w:b/>
          <w:bCs/>
        </w:rPr>
      </w:pPr>
      <w:r w:rsidRPr="0068519E">
        <w:rPr>
          <w:b/>
          <w:bCs/>
        </w:rPr>
        <w:t>Stage 1: Outcomes</w:t>
      </w:r>
    </w:p>
    <w:p w14:paraId="7C8FA02F" w14:textId="6F074F11" w:rsidR="00C300FD" w:rsidRDefault="0068519E" w:rsidP="00C300FD">
      <w:pPr>
        <w:spacing w:after="100" w:afterAutospacing="1" w:line="480" w:lineRule="auto"/>
        <w:ind w:left="720"/>
        <w:jc w:val="both"/>
      </w:pPr>
      <w:r>
        <w:t xml:space="preserve">With 20kW solar PV system and 72kWh battery backup, Smart Nanogrid™ (SDG7: Affordable and Clean Energy) is able to provide affordable, reliable and sustainable source of energy for domestic purposes. The comparison between before and after Smart Nanogrid™ installation illustrates that access to electricity from microgrid has influenced the quality of life positively especially for the parameters: education, safety, and social life. It has also proven to have the potential to influence the parameters such as agriculture, entrepreneurship and migration for better. Further development in the latter parameters requires an exposure to the entrepreneurial opportunities both in agriculture and non-agriculture sectors such that electricity becomes the means through which the villagers can socio-economically develop (SDG 8: Decent Work and Economic Growth). </w:t>
      </w:r>
    </w:p>
    <w:p w14:paraId="6149EA5C" w14:textId="1B26BB3D" w:rsidR="00C300FD" w:rsidRDefault="00C300FD" w:rsidP="00C300FD">
      <w:pPr>
        <w:spacing w:line="480" w:lineRule="auto"/>
        <w:ind w:left="720"/>
        <w:jc w:val="both"/>
        <w:rPr>
          <w:b/>
          <w:bCs/>
        </w:rPr>
      </w:pPr>
      <w:r w:rsidRPr="00C300FD">
        <w:rPr>
          <w:b/>
          <w:bCs/>
        </w:rPr>
        <w:lastRenderedPageBreak/>
        <w:t>Stage 2: Interventions</w:t>
      </w:r>
    </w:p>
    <w:p w14:paraId="1D7EB803" w14:textId="77777777" w:rsidR="00C300FD" w:rsidRDefault="00C300FD" w:rsidP="00C300FD">
      <w:pPr>
        <w:spacing w:line="480" w:lineRule="auto"/>
        <w:ind w:left="720"/>
        <w:jc w:val="both"/>
      </w:pPr>
      <w:r>
        <w:t>While the bore well attempts on the main island have not resulted into promising outcomes, the next option that has been explored and finalized is to pull water from a pond that has continuous water flow from the river even during peak summers, when most of the river dries up. A sump will be constructed on the mainland that will receive water from the pond. The sump will be a common and shared source of water for the nearby farmlands. Smart AQUAnet™ solution will be installed to ensure only the right quantity of water is supplied to the right farmland at the right time and at the right price (SDG 6: Clean Water and Sanitation). Also a few local youths will be trained in the Smart AQUAnet™ system such that they can become operators.</w:t>
      </w:r>
    </w:p>
    <w:p w14:paraId="21660E87" w14:textId="080E37A0" w:rsidR="00C300FD" w:rsidRDefault="00C300FD" w:rsidP="00C300FD">
      <w:pPr>
        <w:spacing w:line="480" w:lineRule="auto"/>
        <w:ind w:left="720"/>
        <w:jc w:val="both"/>
      </w:pPr>
      <w:r>
        <w:t>Apart from water solution, as there are two farmers who have shown interest in flour and rice mill, SunMoksha is supporting them with the necessary knowledge on operations (SDG 12: Responsible Consumption and Production), i.e., responsible use of electricity for the mill such that the mill enterprise is energy efficient. As the farmers have invested their personal savings to set up the system, SunMoksha is also helping the entrepreneurs with a business model.</w:t>
      </w:r>
    </w:p>
    <w:p w14:paraId="2478ABAD" w14:textId="586E3D0B" w:rsidR="00C300FD" w:rsidRDefault="00C300FD" w:rsidP="00C300FD">
      <w:pPr>
        <w:spacing w:line="480" w:lineRule="auto"/>
        <w:ind w:left="720"/>
        <w:jc w:val="both"/>
        <w:rPr>
          <w:b/>
          <w:bCs/>
        </w:rPr>
      </w:pPr>
      <w:r w:rsidRPr="00C300FD">
        <w:rPr>
          <w:b/>
          <w:bCs/>
        </w:rPr>
        <w:t>Stage 2: Outcomes</w:t>
      </w:r>
    </w:p>
    <w:p w14:paraId="7E48EA2D" w14:textId="5F4EDF01" w:rsidR="00C300FD" w:rsidRDefault="00C300FD" w:rsidP="00C300FD">
      <w:pPr>
        <w:spacing w:line="480" w:lineRule="auto"/>
        <w:ind w:left="720"/>
        <w:jc w:val="both"/>
      </w:pPr>
      <w:r>
        <w:t xml:space="preserve">With the steady, affordable and sustainable source of water supply, it is observed that the farmers are able to practice agriculture all year round, which will reduce their migration to nearby towns for daily wages. As farmlands are supplied water through the proposed solution, a significant improvement in their annual income by farming more than once a year is observed. Moreover, through of Smart AQUAnet™, it has become possible to </w:t>
      </w:r>
      <w:r>
        <w:lastRenderedPageBreak/>
        <w:t xml:space="preserve">measure the quantity of water required by a crop for a given area of land. This is essential to ensure that only the necessary quantity of water is supplied and there is no water wastage. </w:t>
      </w:r>
    </w:p>
    <w:p w14:paraId="4E4CAF17" w14:textId="409ADA0D" w:rsidR="00C300FD" w:rsidRDefault="00C300FD" w:rsidP="00C300FD">
      <w:pPr>
        <w:spacing w:after="100" w:afterAutospacing="1" w:line="480" w:lineRule="auto"/>
        <w:ind w:left="720"/>
        <w:jc w:val="both"/>
      </w:pPr>
      <w:r>
        <w:t>In the domain of entrepreneurship, along with improved agriculture practices, villagers have persuaded to venture into post-agriculture enterprises such as rice mill. Besides agriculture, with improved income and available of food and water, villagers started to invest on cattle that further improves their income.</w:t>
      </w:r>
    </w:p>
    <w:p w14:paraId="0FAC0023" w14:textId="035719EF" w:rsidR="00C300FD" w:rsidRDefault="00C300FD" w:rsidP="00C300FD">
      <w:pPr>
        <w:spacing w:line="480" w:lineRule="auto"/>
        <w:ind w:left="720"/>
        <w:jc w:val="both"/>
        <w:rPr>
          <w:b/>
          <w:bCs/>
        </w:rPr>
      </w:pPr>
      <w:r w:rsidRPr="00C300FD">
        <w:rPr>
          <w:b/>
          <w:bCs/>
        </w:rPr>
        <w:t>Stage 3: Intervention</w:t>
      </w:r>
      <w:r>
        <w:rPr>
          <w:b/>
          <w:bCs/>
        </w:rPr>
        <w:t>s</w:t>
      </w:r>
    </w:p>
    <w:p w14:paraId="3A1F8756" w14:textId="6EEE6218" w:rsidR="00502677" w:rsidRDefault="00502677" w:rsidP="00502677">
      <w:pPr>
        <w:spacing w:line="480" w:lineRule="auto"/>
        <w:ind w:left="720"/>
        <w:jc w:val="both"/>
      </w:pPr>
      <w:r>
        <w:t>Several government (state and central) policies for village level loans or CSR funding or other forms of funding can be tapped into to build the necessary infrastructure for Micro-Economic Zone (MEZ) in the village. NGOs and social enterprises working in rural development area or for-profit agencies can be partnered with to bring in the state-of-the-art technology and concept for the MEZ. The villagers can be trained in the enterprise they chose to work with and gain the necessary skills to become entrepreneurs. Moreover, with a networking system of other agencies, market linkage opportunities will get enabled.</w:t>
      </w:r>
    </w:p>
    <w:p w14:paraId="6697B712" w14:textId="4A3618FF" w:rsidR="00502677" w:rsidRDefault="00502677" w:rsidP="00502677">
      <w:pPr>
        <w:spacing w:line="480" w:lineRule="auto"/>
        <w:ind w:left="720"/>
        <w:jc w:val="both"/>
      </w:pPr>
      <w:r>
        <w:t xml:space="preserve">With the MEZ, the demand for electricity will increase. Hence, instead of sourcing the energy from one power plant, another power plant can be introduced with MEZ as its primary load. As both power plants will be IoT/Cloud based, they can be connected with one another forming a fractal grid such that while they address the needs of their respective loads in priority, in case of any technical failure, they can support the primary loads of each other too. </w:t>
      </w:r>
    </w:p>
    <w:p w14:paraId="22AA9DF2" w14:textId="6C9DF381" w:rsidR="00502677" w:rsidRDefault="00502677" w:rsidP="00502677">
      <w:pPr>
        <w:spacing w:line="480" w:lineRule="auto"/>
        <w:ind w:left="720"/>
        <w:jc w:val="both"/>
        <w:rPr>
          <w:b/>
          <w:bCs/>
        </w:rPr>
      </w:pPr>
      <w:r w:rsidRPr="00502677">
        <w:rPr>
          <w:b/>
          <w:bCs/>
        </w:rPr>
        <w:t>Stage 3: Outcomes</w:t>
      </w:r>
    </w:p>
    <w:p w14:paraId="56C8AEDE" w14:textId="68BD9A08" w:rsidR="0079246E" w:rsidRPr="00502677" w:rsidRDefault="00502677" w:rsidP="00502677">
      <w:pPr>
        <w:spacing w:after="100" w:afterAutospacing="1" w:line="480" w:lineRule="auto"/>
        <w:ind w:left="720"/>
        <w:jc w:val="both"/>
      </w:pPr>
      <w:r>
        <w:t xml:space="preserve">With a successful MEZ SDG 1: No Poverty, SDG 2: No Hunger and SDG 10: Reduced Inequalities can be addressed. Moreover, SDG 9: Industry, Innovation and Infrastructure </w:t>
      </w:r>
      <w:r>
        <w:lastRenderedPageBreak/>
        <w:t>can be established. Also, as all the technical devices will be smart in nature, i.e., their operations can be monitored and controlled remotely, the necessary data will be captured, analyzed and shared with the entrepreneurs to increase the efficiency and productivity of the enterprises and to help them make better business decisions.</w:t>
      </w:r>
    </w:p>
    <w:p w14:paraId="6BE96438" w14:textId="16176B4D" w:rsidR="0079246E" w:rsidRPr="003B3939" w:rsidRDefault="0079246E" w:rsidP="003B3939">
      <w:pPr>
        <w:pStyle w:val="Heading2"/>
        <w:numPr>
          <w:ilvl w:val="0"/>
          <w:numId w:val="0"/>
        </w:numPr>
        <w:spacing w:line="480" w:lineRule="auto"/>
        <w:ind w:left="756" w:hanging="576"/>
        <w:rPr>
          <w:rFonts w:ascii="Times New Roman" w:hAnsi="Times New Roman" w:cs="Times New Roman"/>
          <w:b/>
          <w:bCs/>
          <w:sz w:val="24"/>
          <w:szCs w:val="24"/>
        </w:rPr>
      </w:pPr>
      <w:bookmarkStart w:id="298" w:name="_Toc34942209"/>
      <w:bookmarkStart w:id="299" w:name="_Toc39823481"/>
      <w:r w:rsidRPr="003B3939">
        <w:rPr>
          <w:rFonts w:ascii="Times New Roman" w:hAnsi="Times New Roman" w:cs="Times New Roman"/>
          <w:b/>
          <w:bCs/>
          <w:color w:val="000000" w:themeColor="text1"/>
          <w:sz w:val="24"/>
          <w:szCs w:val="24"/>
        </w:rPr>
        <w:t>6.</w:t>
      </w:r>
      <w:r w:rsidR="00175773" w:rsidRPr="003B3939">
        <w:rPr>
          <w:rFonts w:ascii="Times New Roman" w:hAnsi="Times New Roman" w:cs="Times New Roman"/>
          <w:b/>
          <w:bCs/>
          <w:color w:val="000000" w:themeColor="text1"/>
          <w:sz w:val="24"/>
          <w:szCs w:val="24"/>
        </w:rPr>
        <w:t>5</w:t>
      </w:r>
      <w:r w:rsidRPr="003B3939">
        <w:rPr>
          <w:rFonts w:ascii="Times New Roman" w:hAnsi="Times New Roman" w:cs="Times New Roman"/>
          <w:b/>
          <w:bCs/>
          <w:color w:val="000000" w:themeColor="text1"/>
          <w:sz w:val="24"/>
          <w:szCs w:val="24"/>
        </w:rPr>
        <w:tab/>
      </w:r>
      <w:r w:rsidR="00990288" w:rsidRPr="003B3939">
        <w:rPr>
          <w:rFonts w:ascii="Times New Roman" w:hAnsi="Times New Roman" w:cs="Times New Roman"/>
          <w:b/>
          <w:bCs/>
          <w:color w:val="000000" w:themeColor="text1"/>
          <w:sz w:val="24"/>
          <w:szCs w:val="24"/>
        </w:rPr>
        <w:t>SYNOPSIS</w:t>
      </w:r>
      <w:bookmarkEnd w:id="298"/>
      <w:r w:rsidR="009C6FE8" w:rsidRPr="003B3939">
        <w:rPr>
          <w:rFonts w:ascii="Times New Roman" w:hAnsi="Times New Roman" w:cs="Times New Roman"/>
          <w:b/>
          <w:bCs/>
          <w:color w:val="000000" w:themeColor="text1"/>
          <w:sz w:val="24"/>
          <w:szCs w:val="24"/>
        </w:rPr>
        <w:t xml:space="preserve"> OF CHAPTER 6</w:t>
      </w:r>
      <w:bookmarkEnd w:id="299"/>
    </w:p>
    <w:p w14:paraId="73B6B5EC" w14:textId="37725F02" w:rsidR="0079246E" w:rsidRPr="0073522A" w:rsidRDefault="0079246E" w:rsidP="0079246E">
      <w:pPr>
        <w:spacing w:line="480" w:lineRule="auto"/>
        <w:ind w:left="720"/>
        <w:jc w:val="both"/>
      </w:pPr>
      <w:r>
        <w:t xml:space="preserve">In this chapter </w:t>
      </w:r>
      <w:r w:rsidR="00175773">
        <w:t>utility of the framework</w:t>
      </w:r>
      <w:r>
        <w:t xml:space="preserve"> is discussed. Kudagaon village is chosen as the </w:t>
      </w:r>
      <w:r w:rsidR="00175773">
        <w:t xml:space="preserve">comprehensive </w:t>
      </w:r>
      <w:r>
        <w:t xml:space="preserve">problem. Data is collected from SunMoksha (Dr. Ashok Das and Ayushi Sharma). In </w:t>
      </w:r>
      <w:r>
        <w:rPr>
          <w:b/>
          <w:bCs/>
        </w:rPr>
        <w:t xml:space="preserve">Section 6.1 </w:t>
      </w:r>
      <w:r w:rsidR="00E27902">
        <w:t xml:space="preserve">the </w:t>
      </w:r>
      <w:r>
        <w:t xml:space="preserve">Dilemma Triangle </w:t>
      </w:r>
      <w:r w:rsidR="00694EFC">
        <w:t>method</w:t>
      </w:r>
      <w:r>
        <w:t xml:space="preserve"> is implemented in Food, Energy and Water Nexus to identify the dilemmas. Based on the dilemmas value propositions are chosen. In next stage, in </w:t>
      </w:r>
      <w:r>
        <w:rPr>
          <w:b/>
          <w:bCs/>
        </w:rPr>
        <w:t>Section 6.2,</w:t>
      </w:r>
      <w:r>
        <w:t xml:space="preserve"> systems dynamics is used to build causal loop diagrams to visualize analyze the impact of the value proposition. Three types of variables (Intervention, Consumption and Impact variables) are used in the model to get the results. Results are obtained in the form of 2D graphs. These results change dynamically according to the input of the village data. Different scenarios are also designed and tested on Kudagaon village to make a better decision. Later in </w:t>
      </w:r>
      <w:r>
        <w:rPr>
          <w:b/>
          <w:bCs/>
        </w:rPr>
        <w:t xml:space="preserve">Section 6.3, </w:t>
      </w:r>
      <w:r>
        <w:t>the connection between systems dynamics results and crowdfunding platform is explained. Predictive models are built which can be used in the crowdfunding platforms such that any donor can see the impact that is going to create in village through their funds. This prediction of impact motivate</w:t>
      </w:r>
      <w:r w:rsidR="00653783">
        <w:t>s</w:t>
      </w:r>
      <w:r>
        <w:t xml:space="preserve"> donors to donate more money to achieve rapid sustainable development.</w:t>
      </w:r>
    </w:p>
    <w:p w14:paraId="55974ECF" w14:textId="77777777" w:rsidR="00653B9A" w:rsidRPr="0079246E" w:rsidRDefault="00653B9A" w:rsidP="00AB0598">
      <w:pPr>
        <w:spacing w:line="480" w:lineRule="auto"/>
        <w:jc w:val="both"/>
      </w:pPr>
    </w:p>
    <w:p w14:paraId="08F43BB5" w14:textId="77777777" w:rsidR="00AD2248" w:rsidRDefault="00AD2248" w:rsidP="00AB0598">
      <w:pPr>
        <w:spacing w:line="480" w:lineRule="auto"/>
        <w:jc w:val="both"/>
        <w:rPr>
          <w:b/>
        </w:rPr>
      </w:pPr>
    </w:p>
    <w:p w14:paraId="3C001C53" w14:textId="77777777" w:rsidR="00AD2248" w:rsidRDefault="00AD2248" w:rsidP="00AB0598">
      <w:pPr>
        <w:spacing w:line="480" w:lineRule="auto"/>
        <w:jc w:val="both"/>
        <w:rPr>
          <w:b/>
        </w:rPr>
      </w:pPr>
    </w:p>
    <w:p w14:paraId="56D2C95D" w14:textId="77777777" w:rsidR="0044138F" w:rsidRDefault="0044138F" w:rsidP="00175773">
      <w:pPr>
        <w:spacing w:after="240" w:line="480" w:lineRule="auto"/>
        <w:rPr>
          <w:b/>
          <w:sz w:val="32"/>
          <w:szCs w:val="32"/>
        </w:rPr>
      </w:pPr>
    </w:p>
    <w:p w14:paraId="72E499D3" w14:textId="21577024" w:rsidR="008577C5" w:rsidRPr="00C275C5" w:rsidRDefault="004A125F" w:rsidP="00B32E9A">
      <w:pPr>
        <w:pStyle w:val="Title"/>
        <w:rPr>
          <w:rFonts w:ascii="Times New Roman" w:hAnsi="Times New Roman"/>
          <w:sz w:val="32"/>
          <w:szCs w:val="32"/>
        </w:rPr>
      </w:pPr>
      <w:r w:rsidRPr="00C275C5">
        <w:rPr>
          <w:rFonts w:ascii="Times New Roman" w:hAnsi="Times New Roman"/>
          <w:sz w:val="32"/>
          <w:szCs w:val="32"/>
        </w:rPr>
        <w:lastRenderedPageBreak/>
        <w:t>CHAPTER</w:t>
      </w:r>
      <w:r w:rsidR="008577C5" w:rsidRPr="00C275C5">
        <w:rPr>
          <w:rFonts w:ascii="Times New Roman" w:hAnsi="Times New Roman"/>
          <w:sz w:val="32"/>
          <w:szCs w:val="32"/>
        </w:rPr>
        <w:t xml:space="preserve"> </w:t>
      </w:r>
      <w:r w:rsidR="005657EE" w:rsidRPr="00C275C5">
        <w:rPr>
          <w:rFonts w:ascii="Times New Roman" w:hAnsi="Times New Roman"/>
          <w:sz w:val="32"/>
          <w:szCs w:val="32"/>
        </w:rPr>
        <w:t>7</w:t>
      </w:r>
    </w:p>
    <w:p w14:paraId="46118170" w14:textId="6654B7B8" w:rsidR="005228E4" w:rsidRPr="00C275C5" w:rsidRDefault="005228E4" w:rsidP="005B5C3B">
      <w:pPr>
        <w:pStyle w:val="Heading1"/>
        <w:numPr>
          <w:ilvl w:val="0"/>
          <w:numId w:val="0"/>
        </w:numPr>
        <w:jc w:val="center"/>
        <w:rPr>
          <w:rFonts w:ascii="Times New Roman" w:hAnsi="Times New Roman" w:cs="Times New Roman"/>
          <w:b/>
          <w:bCs/>
          <w:color w:val="000000" w:themeColor="text1"/>
        </w:rPr>
      </w:pPr>
      <w:bookmarkStart w:id="300" w:name="_Toc34942210"/>
      <w:bookmarkStart w:id="301" w:name="_Toc39823482"/>
      <w:r w:rsidRPr="00C275C5">
        <w:rPr>
          <w:rFonts w:ascii="Times New Roman" w:hAnsi="Times New Roman" w:cs="Times New Roman"/>
          <w:b/>
          <w:bCs/>
          <w:color w:val="000000" w:themeColor="text1"/>
        </w:rPr>
        <w:t>CLOSURE</w:t>
      </w:r>
      <w:bookmarkEnd w:id="300"/>
      <w:bookmarkEnd w:id="301"/>
    </w:p>
    <w:p w14:paraId="489B8736" w14:textId="77777777" w:rsidR="00AD2248" w:rsidRDefault="00AD2248" w:rsidP="00AB0598">
      <w:pPr>
        <w:spacing w:line="480" w:lineRule="auto"/>
        <w:jc w:val="both"/>
      </w:pPr>
    </w:p>
    <w:p w14:paraId="6D14C8BF" w14:textId="4C5BB2CF" w:rsidR="008B5882" w:rsidRDefault="002029BA" w:rsidP="00530366">
      <w:pPr>
        <w:spacing w:after="100" w:afterAutospacing="1" w:line="480" w:lineRule="auto"/>
        <w:ind w:left="720"/>
        <w:jc w:val="both"/>
      </w:pPr>
      <w:r>
        <w:t>In this chapter</w:t>
      </w:r>
      <w:r w:rsidR="008577C5" w:rsidRPr="00A54EB8">
        <w:t xml:space="preserve"> </w:t>
      </w:r>
      <w:r w:rsidR="00850653">
        <w:t>whole</w:t>
      </w:r>
      <w:r w:rsidR="008577C5" w:rsidRPr="00A54EB8">
        <w:t xml:space="preserve"> </w:t>
      </w:r>
      <w:r w:rsidR="0041764E">
        <w:t>thesis is summarized</w:t>
      </w:r>
      <w:r w:rsidR="00FF4D36">
        <w:t>.</w:t>
      </w:r>
      <w:r w:rsidR="00F838CF">
        <w:t xml:space="preserve"> In Section 7.1 </w:t>
      </w:r>
      <w:r w:rsidR="00034529">
        <w:t xml:space="preserve">summary of the </w:t>
      </w:r>
      <w:r w:rsidR="002D580E">
        <w:tab/>
      </w:r>
      <w:r w:rsidR="00AC1344">
        <w:t>thesis</w:t>
      </w:r>
      <w:r w:rsidR="0041764E">
        <w:t xml:space="preserve"> </w:t>
      </w:r>
      <w:r w:rsidR="00034529">
        <w:t>is presented along with capabilities of the framework.</w:t>
      </w:r>
      <w:r w:rsidR="008577C5" w:rsidRPr="00A54EB8">
        <w:t xml:space="preserve"> In </w:t>
      </w:r>
      <w:r w:rsidR="00C271AD" w:rsidRPr="00A54EB8">
        <w:t>S</w:t>
      </w:r>
      <w:r w:rsidR="008577C5" w:rsidRPr="00A54EB8">
        <w:t xml:space="preserve">ection </w:t>
      </w:r>
      <w:r w:rsidR="00B47046" w:rsidRPr="00A54EB8">
        <w:t>7</w:t>
      </w:r>
      <w:r w:rsidR="008577C5" w:rsidRPr="00A54EB8">
        <w:t xml:space="preserve">.2 </w:t>
      </w:r>
      <w:r w:rsidR="00B711C1">
        <w:t>relevant contrib</w:t>
      </w:r>
      <w:r w:rsidR="00925CA0">
        <w:t>utions of the work is discussed</w:t>
      </w:r>
      <w:r w:rsidR="001F7064">
        <w:t xml:space="preserve"> along with critical valuation of the proposed research hypothe</w:t>
      </w:r>
      <w:r w:rsidR="00941F0E">
        <w:t xml:space="preserve">sizes. In Section 7.2.2 </w:t>
      </w:r>
      <w:r w:rsidR="00770DE0">
        <w:t xml:space="preserve">limitations of the framework is presented. Later on, </w:t>
      </w:r>
      <w:r w:rsidR="005B5E1C">
        <w:t xml:space="preserve">scope of the </w:t>
      </w:r>
      <w:r w:rsidR="00D42B72">
        <w:t>framework and future p</w:t>
      </w:r>
      <w:r w:rsidR="00170BF5">
        <w:t xml:space="preserve">ossibilities of research is also presented. This chapter ends </w:t>
      </w:r>
      <w:r w:rsidR="001A7FCA">
        <w:t xml:space="preserve">by presenting </w:t>
      </w:r>
      <w:r w:rsidR="00923E18">
        <w:t>future possibilities of the research with this thesis</w:t>
      </w:r>
      <w:r w:rsidR="001A7FCA">
        <w:t>.</w:t>
      </w:r>
    </w:p>
    <w:p w14:paraId="37DE245A" w14:textId="034E6E7E" w:rsidR="001A7FCA" w:rsidRPr="001939B5" w:rsidRDefault="001939B5" w:rsidP="001939B5">
      <w:pPr>
        <w:pStyle w:val="Heading2"/>
        <w:numPr>
          <w:ilvl w:val="0"/>
          <w:numId w:val="0"/>
        </w:numPr>
        <w:spacing w:line="480" w:lineRule="auto"/>
        <w:ind w:left="756" w:hanging="576"/>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bookmarkStart w:id="302" w:name="_Toc34942211"/>
      <w:bookmarkStart w:id="303" w:name="_Toc39823483"/>
      <w:r w:rsidR="008B5882" w:rsidRPr="001939B5">
        <w:rPr>
          <w:rFonts w:ascii="Times New Roman" w:hAnsi="Times New Roman" w:cs="Times New Roman"/>
          <w:b/>
          <w:bCs/>
          <w:color w:val="000000" w:themeColor="text1"/>
          <w:sz w:val="24"/>
          <w:szCs w:val="24"/>
        </w:rPr>
        <w:t>7.1</w:t>
      </w:r>
      <w:r w:rsidR="008B5882" w:rsidRPr="001939B5">
        <w:rPr>
          <w:rFonts w:ascii="Times New Roman" w:hAnsi="Times New Roman" w:cs="Times New Roman"/>
          <w:b/>
          <w:bCs/>
          <w:color w:val="000000" w:themeColor="text1"/>
          <w:sz w:val="24"/>
          <w:szCs w:val="24"/>
        </w:rPr>
        <w:tab/>
        <w:t>SUMMARY OF THE</w:t>
      </w:r>
      <w:bookmarkEnd w:id="302"/>
      <w:r w:rsidR="009C6FE8">
        <w:rPr>
          <w:rFonts w:ascii="Times New Roman" w:hAnsi="Times New Roman" w:cs="Times New Roman"/>
          <w:b/>
          <w:bCs/>
          <w:color w:val="000000" w:themeColor="text1"/>
          <w:sz w:val="24"/>
          <w:szCs w:val="24"/>
        </w:rPr>
        <w:t xml:space="preserve"> THESIS</w:t>
      </w:r>
      <w:bookmarkEnd w:id="303"/>
    </w:p>
    <w:p w14:paraId="46482752" w14:textId="32B71518" w:rsidR="008B5882" w:rsidRDefault="00011CFC" w:rsidP="002C12DA">
      <w:pPr>
        <w:spacing w:after="100" w:afterAutospacing="1" w:line="480" w:lineRule="auto"/>
        <w:ind w:left="720"/>
        <w:jc w:val="both"/>
      </w:pPr>
      <w:r>
        <w:t>To achieve sustainable rural development in developing countries like India</w:t>
      </w:r>
      <w:r w:rsidR="00A362B0">
        <w:t>, it</w:t>
      </w:r>
      <w:r>
        <w:t xml:space="preserve"> is </w:t>
      </w:r>
      <w:r w:rsidR="009028A6">
        <w:t>very challenging</w:t>
      </w:r>
      <w:r w:rsidR="00A362B0">
        <w:t xml:space="preserve"> d</w:t>
      </w:r>
      <w:r w:rsidR="009028A6">
        <w:t xml:space="preserve">ue to increasing population and </w:t>
      </w:r>
      <w:r w:rsidR="008F5CC0">
        <w:t>increasing poverty</w:t>
      </w:r>
      <w:r w:rsidR="00A362B0">
        <w:t>.</w:t>
      </w:r>
      <w:r w:rsidR="008F5CC0">
        <w:t xml:space="preserve"> </w:t>
      </w:r>
      <w:r w:rsidR="00A362B0">
        <w:t xml:space="preserve">It has become a </w:t>
      </w:r>
      <w:r w:rsidR="008F5CC0">
        <w:t xml:space="preserve">big challenge for government </w:t>
      </w:r>
      <w:r w:rsidR="00683623">
        <w:t xml:space="preserve">to reach </w:t>
      </w:r>
      <w:r w:rsidR="00B25843">
        <w:t>each</w:t>
      </w:r>
      <w:r w:rsidR="00683623">
        <w:t xml:space="preserve"> part of the country. </w:t>
      </w:r>
      <w:r w:rsidR="0005534D">
        <w:t>Social ent</w:t>
      </w:r>
      <w:r w:rsidR="00673A6E">
        <w:t xml:space="preserve">erprises are considered to be one of the </w:t>
      </w:r>
      <w:r w:rsidR="001A29D0">
        <w:t xml:space="preserve">ways to achieve sustainable development </w:t>
      </w:r>
      <w:r w:rsidR="00671789">
        <w:t xml:space="preserve">in rural areas. </w:t>
      </w:r>
      <w:r w:rsidR="006B7266">
        <w:t xml:space="preserve">Due to the introduction of CSR bill, these social enterprises receive funds </w:t>
      </w:r>
      <w:r w:rsidR="002218AE">
        <w:t xml:space="preserve">which can be used for rural development. </w:t>
      </w:r>
    </w:p>
    <w:p w14:paraId="1D55750C" w14:textId="6A264363" w:rsidR="00500BC4" w:rsidRDefault="002D580E" w:rsidP="002C12DA">
      <w:pPr>
        <w:spacing w:after="100" w:afterAutospacing="1" w:line="480" w:lineRule="auto"/>
        <w:ind w:left="720"/>
        <w:jc w:val="both"/>
      </w:pPr>
      <w:r>
        <w:tab/>
      </w:r>
      <w:r w:rsidR="00FE3B8B">
        <w:t>I</w:t>
      </w:r>
      <w:r w:rsidR="00F54483">
        <w:t>n</w:t>
      </w:r>
      <w:r w:rsidR="00FE3B8B">
        <w:t xml:space="preserve"> this </w:t>
      </w:r>
      <w:r w:rsidR="00F54483">
        <w:t>t</w:t>
      </w:r>
      <w:r w:rsidR="00FE3B8B">
        <w:t>hesis, a computational framework ha</w:t>
      </w:r>
      <w:r w:rsidR="00157F42">
        <w:t xml:space="preserve">s been introduced which can be used by any </w:t>
      </w:r>
      <w:r>
        <w:tab/>
      </w:r>
      <w:r w:rsidR="00157F42">
        <w:t xml:space="preserve">social </w:t>
      </w:r>
      <w:r w:rsidR="00DC75FE">
        <w:t>entrepreneur</w:t>
      </w:r>
      <w:r w:rsidR="00157F42">
        <w:t xml:space="preserve"> to develop a value proposition and</w:t>
      </w:r>
      <w:r w:rsidR="000B40C4">
        <w:t xml:space="preserve"> also visualize and</w:t>
      </w:r>
      <w:r w:rsidR="00157F42">
        <w:t xml:space="preserve"> an</w:t>
      </w:r>
      <w:r w:rsidR="000B40C4">
        <w:t>a</w:t>
      </w:r>
      <w:r w:rsidR="00157F42">
        <w:t>lyze its impact</w:t>
      </w:r>
      <w:r w:rsidR="000B40C4">
        <w:t xml:space="preserve"> on </w:t>
      </w:r>
      <w:r w:rsidR="00DC75FE">
        <w:t xml:space="preserve">quality of life of villagers. </w:t>
      </w:r>
      <w:r w:rsidR="00812F0B">
        <w:t xml:space="preserve">Apart from CSR, this framework can be still used to attract more investors around the world through </w:t>
      </w:r>
      <w:r w:rsidR="0041530E">
        <w:t>a crowdfunding platform</w:t>
      </w:r>
      <w:r w:rsidR="00A362B0">
        <w:t xml:space="preserve"> that helps a social enterprise to grow</w:t>
      </w:r>
    </w:p>
    <w:p w14:paraId="4867C99D" w14:textId="3E9F0AE3" w:rsidR="00903655" w:rsidRDefault="00903655" w:rsidP="00903655">
      <w:pPr>
        <w:spacing w:line="480" w:lineRule="auto"/>
        <w:ind w:left="720"/>
        <w:jc w:val="both"/>
        <w:rPr>
          <w:b/>
          <w:bCs/>
        </w:rPr>
      </w:pPr>
      <w:r>
        <w:lastRenderedPageBreak/>
        <w:tab/>
      </w:r>
      <w:r w:rsidR="002D25AC">
        <w:t xml:space="preserve">This thesis includes more than a computational framework. </w:t>
      </w:r>
      <w:r>
        <w:t xml:space="preserve">Three concepts are discussed </w:t>
      </w:r>
      <w:r w:rsidR="00FB2EFD">
        <w:t>which represents the three faces</w:t>
      </w:r>
      <w:r w:rsidR="00A362B0">
        <w:t xml:space="preserve"> of the thesis</w:t>
      </w:r>
      <w:r>
        <w:t xml:space="preserve">. First one is ‘Computational Framework’ which the </w:t>
      </w:r>
      <w:r w:rsidR="002D25AC">
        <w:t>main face</w:t>
      </w:r>
      <w:r w:rsidR="00FB2EFD">
        <w:t xml:space="preserve"> in the thesis</w:t>
      </w:r>
      <w:r>
        <w:t>, second one is ‘The E</w:t>
      </w:r>
      <w:r>
        <w:rPr>
          <w:vertAlign w:val="superscript"/>
        </w:rPr>
        <w:t>3</w:t>
      </w:r>
      <w:r>
        <w:t xml:space="preserve"> Model’ which is discussed in </w:t>
      </w:r>
      <w:r w:rsidRPr="00903655">
        <w:rPr>
          <w:b/>
          <w:bCs/>
        </w:rPr>
        <w:t>Chapter 1</w:t>
      </w:r>
      <w:r>
        <w:t xml:space="preserve"> and </w:t>
      </w:r>
      <w:r w:rsidRPr="00903655">
        <w:rPr>
          <w:b/>
          <w:bCs/>
        </w:rPr>
        <w:t>Chapter 6</w:t>
      </w:r>
      <w:r>
        <w:t xml:space="preserve"> and third one is ‘Sustainable Development Goals and Strategy to Achieve it’ which is explained in </w:t>
      </w:r>
      <w:r w:rsidRPr="00903655">
        <w:rPr>
          <w:b/>
          <w:bCs/>
        </w:rPr>
        <w:t>Chapter 1</w:t>
      </w:r>
      <w:r>
        <w:rPr>
          <w:b/>
          <w:bCs/>
        </w:rPr>
        <w:t xml:space="preserve">. </w:t>
      </w:r>
      <w:r w:rsidR="00FB2EFD">
        <w:t xml:space="preserve">This three-faced research work is meant for three different types audience. They are, ‘Social Entrepreneurs’, ‘Investors’ and ‘Researchers’. All audience need to know everything about everything but with levels of importance as shown in </w:t>
      </w:r>
      <w:r w:rsidR="00FB2EFD">
        <w:rPr>
          <w:b/>
          <w:bCs/>
        </w:rPr>
        <w:t>Figure 7.1</w:t>
      </w:r>
    </w:p>
    <w:p w14:paraId="5C492DDE" w14:textId="2997D792" w:rsidR="00FB2EFD" w:rsidRDefault="00FB2EFD" w:rsidP="00801BB0">
      <w:pPr>
        <w:spacing w:line="276" w:lineRule="auto"/>
        <w:ind w:left="720"/>
        <w:jc w:val="center"/>
        <w:rPr>
          <w:b/>
          <w:bCs/>
        </w:rPr>
      </w:pPr>
      <w:r>
        <w:rPr>
          <w:b/>
          <w:bCs/>
          <w:noProof/>
        </w:rPr>
        <w:drawing>
          <wp:inline distT="0" distB="0" distL="0" distR="0" wp14:anchorId="343D8BA2" wp14:editId="40244413">
            <wp:extent cx="5685168" cy="3461148"/>
            <wp:effectExtent l="0" t="0" r="4445" b="6350"/>
            <wp:docPr id="134" name="Picture 13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Screen Shot 2020-04-13 at 2.07.19 AM.pn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21517" cy="3483278"/>
                    </a:xfrm>
                    <a:prstGeom prst="rect">
                      <a:avLst/>
                    </a:prstGeom>
                  </pic:spPr>
                </pic:pic>
              </a:graphicData>
            </a:graphic>
          </wp:inline>
        </w:drawing>
      </w:r>
    </w:p>
    <w:p w14:paraId="4135B8BB" w14:textId="77777777" w:rsidR="00B62C8C" w:rsidRDefault="00B62C8C" w:rsidP="00FB2EFD">
      <w:pPr>
        <w:spacing w:line="276" w:lineRule="auto"/>
        <w:jc w:val="both"/>
        <w:rPr>
          <w:b/>
          <w:bCs/>
        </w:rPr>
      </w:pPr>
    </w:p>
    <w:p w14:paraId="690F7CCB" w14:textId="0627D3A5" w:rsidR="00FB2EFD" w:rsidRDefault="00B62C8C" w:rsidP="00801BB0">
      <w:pPr>
        <w:pStyle w:val="Caption"/>
        <w:spacing w:line="480" w:lineRule="auto"/>
        <w:rPr>
          <w:b w:val="0"/>
          <w:bCs w:val="0"/>
        </w:rPr>
      </w:pPr>
      <w:bookmarkStart w:id="304" w:name="_Toc37646263"/>
      <w:r>
        <w:t xml:space="preserve">Figure 7. </w:t>
      </w:r>
      <w:fldSimple w:instr=" SEQ Figure_7. \* ARABIC ">
        <w:r w:rsidR="00864244">
          <w:rPr>
            <w:noProof/>
          </w:rPr>
          <w:t>1</w:t>
        </w:r>
      </w:fldSimple>
      <w:r w:rsidR="00FB2EFD">
        <w:rPr>
          <w:b w:val="0"/>
          <w:bCs w:val="0"/>
        </w:rPr>
        <w:t xml:space="preserve"> </w:t>
      </w:r>
      <w:r w:rsidR="00FB2EFD" w:rsidRPr="00B62C8C">
        <w:t xml:space="preserve">Three </w:t>
      </w:r>
      <w:r w:rsidR="006672A7">
        <w:t>Elements</w:t>
      </w:r>
      <w:r w:rsidR="00FB2EFD" w:rsidRPr="00B62C8C">
        <w:t xml:space="preserve"> of the Thesis</w:t>
      </w:r>
      <w:bookmarkEnd w:id="304"/>
    </w:p>
    <w:p w14:paraId="5FD832EB" w14:textId="25A462CA" w:rsidR="00A362B0" w:rsidRPr="00A362B0" w:rsidRDefault="00951433" w:rsidP="00760FB6">
      <w:pPr>
        <w:spacing w:after="100" w:afterAutospacing="1" w:line="480" w:lineRule="auto"/>
        <w:ind w:left="720"/>
        <w:jc w:val="both"/>
      </w:pPr>
      <w:r>
        <w:t>This t</w:t>
      </w:r>
      <w:r w:rsidR="002D25AC">
        <w:t xml:space="preserve">hesis </w:t>
      </w:r>
      <w:r>
        <w:t xml:space="preserve">has an open end and </w:t>
      </w:r>
      <w:r w:rsidR="006672A7">
        <w:t>that enables</w:t>
      </w:r>
      <w:r>
        <w:t xml:space="preserve"> opportunities</w:t>
      </w:r>
      <w:r w:rsidR="002D25AC">
        <w:t xml:space="preserve"> for upcoming researchers. The ideas introduced in this thesis can be improved further. This serves as reference to many other related projects.</w:t>
      </w:r>
      <w:r>
        <w:t xml:space="preserve"> Hence</w:t>
      </w:r>
      <w:r w:rsidR="00A362B0">
        <w:t xml:space="preserve">, </w:t>
      </w:r>
      <w:r>
        <w:t>t</w:t>
      </w:r>
      <w:r w:rsidR="002D25AC">
        <w:t>he explanation of the proposed computational framework and methods involved in it is much essential for researchers rather than E</w:t>
      </w:r>
      <w:r w:rsidR="002D25AC">
        <w:rPr>
          <w:vertAlign w:val="superscript"/>
        </w:rPr>
        <w:t>3</w:t>
      </w:r>
      <w:r w:rsidR="002D25AC">
        <w:t xml:space="preserve"> model and </w:t>
      </w:r>
      <w:r w:rsidR="002D25AC">
        <w:lastRenderedPageBreak/>
        <w:t>SDGs. Hence</w:t>
      </w:r>
      <w:r w:rsidR="006672A7">
        <w:t>,</w:t>
      </w:r>
      <w:r w:rsidR="002D25AC">
        <w:t xml:space="preserve"> the primary audience of the thesis are researchers. </w:t>
      </w:r>
      <w:r>
        <w:t xml:space="preserve">However, the secondary audience are social entrepreneurs as the proposed methods are finally utilized by them. They do not need to know the background and details of each method but still they can utilize it. Investors </w:t>
      </w:r>
      <w:r w:rsidR="00E90301">
        <w:t>needs to know what impact their money would create in the village. Instead of elaborating the details of the framework, the final visualization is presented to them. Thus, they became the tertiary audience. Similarly, for the E</w:t>
      </w:r>
      <w:r w:rsidR="00E90301">
        <w:rPr>
          <w:vertAlign w:val="superscript"/>
        </w:rPr>
        <w:t>3</w:t>
      </w:r>
      <w:r w:rsidR="00E90301">
        <w:t xml:space="preserve"> model the primary audience are social entrepreneurs and their team</w:t>
      </w:r>
      <w:r w:rsidR="00795F0F">
        <w:t xml:space="preserve"> as it</w:t>
      </w:r>
      <w:r w:rsidR="00E90301">
        <w:t xml:space="preserve"> represents </w:t>
      </w:r>
      <w:r w:rsidR="00795F0F">
        <w:t>t</w:t>
      </w:r>
      <w:r w:rsidR="00E90301">
        <w:t xml:space="preserve">he principles of a social enterprise </w:t>
      </w:r>
      <w:r w:rsidR="00795F0F">
        <w:t>that</w:t>
      </w:r>
      <w:r w:rsidR="00E90301">
        <w:t xml:space="preserve"> includes their mission and vision. </w:t>
      </w:r>
      <w:r w:rsidR="00795F0F">
        <w:t>The E</w:t>
      </w:r>
      <w:r w:rsidR="00795F0F">
        <w:rPr>
          <w:vertAlign w:val="superscript"/>
        </w:rPr>
        <w:t>3</w:t>
      </w:r>
      <w:r w:rsidR="00795F0F">
        <w:t xml:space="preserve"> model serves as shortcut any social entrepreneur who wants to achieve sustainable rural development. </w:t>
      </w:r>
      <w:r w:rsidR="00E90301">
        <w:t xml:space="preserve">While introducing the enterprise to any investor, it is important to mention the principles they follow. It promotes the brand value of the business. Hence, they became secondary audience. Any researcher can introduce any </w:t>
      </w:r>
      <w:r w:rsidR="00A362B0">
        <w:t>type of method that benefits social entrepreneurs even without knowing their principles. Hence, they became the least important audience. The third face of the thesis is SDGs and strategy to achieve it. In fact, E</w:t>
      </w:r>
      <w:r w:rsidR="00A362B0">
        <w:rPr>
          <w:vertAlign w:val="superscript"/>
        </w:rPr>
        <w:t>3</w:t>
      </w:r>
      <w:r w:rsidR="00A362B0">
        <w:t xml:space="preserve"> model itself explains the importance of SDGs but, SDGs is a universal concept declared by United Nations that is believed all over the world. Investors are more interested to look at this model rather than their own principles. Hence the primary audience for this concept is ‘Investors’ whereas social entrepreneurs become secondary.</w:t>
      </w:r>
    </w:p>
    <w:p w14:paraId="799DD284" w14:textId="3A884F60" w:rsidR="008A01C3" w:rsidRDefault="00795F0F" w:rsidP="002C12DA">
      <w:pPr>
        <w:spacing w:after="100" w:afterAutospacing="1" w:line="480" w:lineRule="auto"/>
        <w:ind w:left="720" w:firstLine="720"/>
        <w:jc w:val="both"/>
      </w:pPr>
      <w:r>
        <w:t>In perspective of the computational framework, t</w:t>
      </w:r>
      <w:r w:rsidR="00D64C4A">
        <w:t xml:space="preserve">wo big challenges </w:t>
      </w:r>
      <w:r>
        <w:t>faced in achieving</w:t>
      </w:r>
      <w:r w:rsidR="00D64C4A">
        <w:t xml:space="preserve"> sustainable development </w:t>
      </w:r>
      <w:r>
        <w:t>are</w:t>
      </w:r>
      <w:r w:rsidR="00D64C4A">
        <w:t xml:space="preserve"> </w:t>
      </w:r>
      <w:r w:rsidR="00480761">
        <w:t>‘how to develop a value proposition?’</w:t>
      </w:r>
      <w:r>
        <w:t xml:space="preserve"> </w:t>
      </w:r>
      <w:r w:rsidR="00480761">
        <w:t xml:space="preserve">and </w:t>
      </w:r>
      <w:r w:rsidR="00115EFA">
        <w:t xml:space="preserve">‘’how its impact can be </w:t>
      </w:r>
      <w:r>
        <w:t>evaluated?</w:t>
      </w:r>
      <w:r w:rsidR="00115EFA">
        <w:t xml:space="preserve">’. </w:t>
      </w:r>
      <w:r w:rsidR="000D462F">
        <w:t>Hence two hypothesizes are introduced</w:t>
      </w:r>
      <w:r>
        <w:t xml:space="preserve"> </w:t>
      </w:r>
      <w:r w:rsidR="000D462F">
        <w:t xml:space="preserve">to accomplish these challenges. </w:t>
      </w:r>
      <w:r w:rsidR="00E146CB">
        <w:t>These two hypothesizes acts as two main elements of the whole framework.</w:t>
      </w:r>
      <w:r>
        <w:t xml:space="preserve"> </w:t>
      </w:r>
      <w:r w:rsidR="00D465B9">
        <w:t>First elem</w:t>
      </w:r>
      <w:r w:rsidR="00C17E0D">
        <w:t>e</w:t>
      </w:r>
      <w:r w:rsidR="00D465B9">
        <w:t xml:space="preserve">nt of the framework is to develop a value proposition </w:t>
      </w:r>
      <w:r w:rsidR="00AB7E8B">
        <w:t xml:space="preserve">using Dilemma Triangle </w:t>
      </w:r>
      <w:r w:rsidR="00AB7E8B">
        <w:lastRenderedPageBreak/>
        <w:t xml:space="preserve">method. This method is </w:t>
      </w:r>
      <w:r w:rsidR="00283B84">
        <w:t xml:space="preserve">already used in previous framework (Yadav. A, 2018) </w:t>
      </w:r>
      <w:r w:rsidR="00C17E0D">
        <w:t xml:space="preserve">but not in an efficient way. This existing method has been improvised by introducing a new perspective which is Food, Energy and Water </w:t>
      </w:r>
      <w:r w:rsidR="0013730B">
        <w:t xml:space="preserve">(FEW) </w:t>
      </w:r>
      <w:r w:rsidR="00C17E0D">
        <w:t>Nexus.</w:t>
      </w:r>
      <w:r w:rsidR="00540E48">
        <w:t xml:space="preserve"> </w:t>
      </w:r>
    </w:p>
    <w:p w14:paraId="4359329A" w14:textId="257B68A1" w:rsidR="00540E48" w:rsidRPr="00B45772" w:rsidRDefault="0013730B" w:rsidP="00795F0F">
      <w:pPr>
        <w:spacing w:line="480" w:lineRule="auto"/>
        <w:ind w:left="720" w:firstLine="720"/>
        <w:jc w:val="both"/>
        <w:rPr>
          <w:b/>
          <w:bCs/>
        </w:rPr>
      </w:pPr>
      <w:r>
        <w:t xml:space="preserve">The FEW nexus is the intersection of </w:t>
      </w:r>
      <w:r w:rsidR="00EE7B1D">
        <w:t xml:space="preserve">food, energy and </w:t>
      </w:r>
      <w:r w:rsidR="00C46077">
        <w:t>w</w:t>
      </w:r>
      <w:r w:rsidR="00EE7B1D">
        <w:t xml:space="preserve">ater three interdependent components that, together are lifeblood of the earth. </w:t>
      </w:r>
      <w:r w:rsidR="00C46077">
        <w:t xml:space="preserve">The FEW nexus plays a crucial role in achieving sustainable development. This nexus should be considered before developing any value proposition. Hence, Dilemma Triangle </w:t>
      </w:r>
      <w:r w:rsidR="00694EFC">
        <w:t>method</w:t>
      </w:r>
      <w:r w:rsidR="00C46077">
        <w:t xml:space="preserve"> is implemented in perspective of Food, Energy and Water individually and </w:t>
      </w:r>
      <w:r w:rsidR="0058164E">
        <w:t>di</w:t>
      </w:r>
      <w:r w:rsidR="002159CE">
        <w:t xml:space="preserve">lemma </w:t>
      </w:r>
      <w:r w:rsidR="008924BF">
        <w:t>a</w:t>
      </w:r>
      <w:r w:rsidR="002159CE">
        <w:t xml:space="preserve">re identified by </w:t>
      </w:r>
      <w:r w:rsidR="008924BF">
        <w:t xml:space="preserve">considering the interdependency among those three </w:t>
      </w:r>
      <w:r w:rsidR="004359E5">
        <w:t xml:space="preserve">components (FEW). </w:t>
      </w:r>
      <w:r w:rsidR="00860B53">
        <w:t xml:space="preserve">In any village, most of the problems are related to FEW. Since Dilemma Triangle </w:t>
      </w:r>
      <w:r w:rsidR="00694EFC">
        <w:t>method</w:t>
      </w:r>
      <w:r w:rsidR="00860B53">
        <w:t xml:space="preserve"> is implemented in the perspective of FEW</w:t>
      </w:r>
      <w:r w:rsidR="00823415">
        <w:t xml:space="preserve">, dilemmas related to FEW are identified. </w:t>
      </w:r>
      <w:r w:rsidR="00D02F75">
        <w:t>With the help of dilemmas, value propositions are developed</w:t>
      </w:r>
      <w:r w:rsidR="00EF42CF">
        <w:t xml:space="preserve"> which can solve the problems of </w:t>
      </w:r>
      <w:r w:rsidR="0093430B">
        <w:t>FEW</w:t>
      </w:r>
      <w:r w:rsidR="00B45772">
        <w:t xml:space="preserve"> (</w:t>
      </w:r>
      <w:r w:rsidR="00B45772">
        <w:rPr>
          <w:b/>
          <w:bCs/>
        </w:rPr>
        <w:t>Figure 7.</w:t>
      </w:r>
      <w:r w:rsidR="00795F0F">
        <w:rPr>
          <w:b/>
          <w:bCs/>
        </w:rPr>
        <w:t>2</w:t>
      </w:r>
      <w:r w:rsidR="00B45772">
        <w:rPr>
          <w:b/>
          <w:bCs/>
        </w:rPr>
        <w:t>)</w:t>
      </w:r>
    </w:p>
    <w:p w14:paraId="139B2D28" w14:textId="5D69D939" w:rsidR="0093430B" w:rsidRDefault="009B688B" w:rsidP="009B688B">
      <w:pPr>
        <w:spacing w:line="480" w:lineRule="auto"/>
        <w:jc w:val="both"/>
      </w:pPr>
      <w:r>
        <w:rPr>
          <w:noProof/>
        </w:rPr>
        <w:drawing>
          <wp:inline distT="0" distB="0" distL="0" distR="0" wp14:anchorId="240C83A4" wp14:editId="3FE49796">
            <wp:extent cx="6083929" cy="223837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ch7DT.png"/>
                    <pic:cNvPicPr/>
                  </pic:nvPicPr>
                  <pic:blipFill>
                    <a:blip r:embed="rId123">
                      <a:extLst>
                        <a:ext uri="{28A0092B-C50C-407E-A947-70E740481C1C}">
                          <a14:useLocalDpi xmlns:a14="http://schemas.microsoft.com/office/drawing/2010/main" val="0"/>
                        </a:ext>
                      </a:extLst>
                    </a:blip>
                    <a:stretch>
                      <a:fillRect/>
                    </a:stretch>
                  </pic:blipFill>
                  <pic:spPr>
                    <a:xfrm>
                      <a:off x="0" y="0"/>
                      <a:ext cx="6127327" cy="2254342"/>
                    </a:xfrm>
                    <a:prstGeom prst="rect">
                      <a:avLst/>
                    </a:prstGeom>
                  </pic:spPr>
                </pic:pic>
              </a:graphicData>
            </a:graphic>
          </wp:inline>
        </w:drawing>
      </w:r>
    </w:p>
    <w:p w14:paraId="4202904E" w14:textId="525EB337" w:rsidR="00893EC6" w:rsidRPr="00AF7FFB" w:rsidRDefault="00B62C8C" w:rsidP="00550292">
      <w:pPr>
        <w:pStyle w:val="Caption"/>
        <w:ind w:firstLine="720"/>
      </w:pPr>
      <w:bookmarkStart w:id="305" w:name="_Toc37646264"/>
      <w:r>
        <w:t xml:space="preserve">Figure 7. </w:t>
      </w:r>
      <w:fldSimple w:instr=" SEQ Figure_7. \* ARABIC ">
        <w:r w:rsidR="00864244">
          <w:rPr>
            <w:noProof/>
          </w:rPr>
          <w:t>2</w:t>
        </w:r>
      </w:fldSimple>
      <w:r>
        <w:t xml:space="preserve"> </w:t>
      </w:r>
      <w:r w:rsidR="00EA5F15" w:rsidRPr="00AF7FFB">
        <w:t xml:space="preserve">Developing value propositions </w:t>
      </w:r>
      <w:r w:rsidR="00C60E41" w:rsidRPr="00AF7FFB">
        <w:t xml:space="preserve">using Dilemma Triangle </w:t>
      </w:r>
      <w:r w:rsidR="00694EFC" w:rsidRPr="00AF7FFB">
        <w:t>method</w:t>
      </w:r>
      <w:r w:rsidR="00C60E41" w:rsidRPr="00AF7FFB">
        <w:t xml:space="preserve"> in perspective of FEW Nexus</w:t>
      </w:r>
      <w:bookmarkEnd w:id="305"/>
    </w:p>
    <w:p w14:paraId="11B65737" w14:textId="77777777" w:rsidR="00795F0F" w:rsidRDefault="00795F0F" w:rsidP="00540E48">
      <w:pPr>
        <w:spacing w:line="480" w:lineRule="auto"/>
        <w:ind w:left="720"/>
        <w:jc w:val="both"/>
      </w:pPr>
    </w:p>
    <w:p w14:paraId="3D687D91" w14:textId="386A9C2E" w:rsidR="00893EC6" w:rsidRPr="00BB6D13" w:rsidRDefault="00A5542E" w:rsidP="00540E48">
      <w:pPr>
        <w:spacing w:line="480" w:lineRule="auto"/>
        <w:ind w:left="720"/>
        <w:jc w:val="both"/>
        <w:rPr>
          <w:b/>
        </w:rPr>
      </w:pPr>
      <w:r>
        <w:t xml:space="preserve">Once value proposition is decided, </w:t>
      </w:r>
      <w:r w:rsidR="00256E00">
        <w:t>systems dynamics is used to visualize and analyze the impact of the value proposition</w:t>
      </w:r>
      <w:r w:rsidR="007146BD">
        <w:t xml:space="preserve"> as shown in </w:t>
      </w:r>
      <w:r w:rsidR="00BB6D13">
        <w:rPr>
          <w:b/>
        </w:rPr>
        <w:t>Figure 7.</w:t>
      </w:r>
      <w:r w:rsidR="00313B61">
        <w:rPr>
          <w:b/>
        </w:rPr>
        <w:t>3</w:t>
      </w:r>
    </w:p>
    <w:p w14:paraId="53865951" w14:textId="17997135" w:rsidR="000618B3" w:rsidRDefault="000010A1" w:rsidP="000010A1">
      <w:pPr>
        <w:spacing w:line="480" w:lineRule="auto"/>
        <w:jc w:val="both"/>
      </w:pPr>
      <w:r>
        <w:rPr>
          <w:noProof/>
        </w:rPr>
        <w:lastRenderedPageBreak/>
        <w:drawing>
          <wp:inline distT="0" distB="0" distL="0" distR="0" wp14:anchorId="5A42D5AA" wp14:editId="774625B3">
            <wp:extent cx="5957180" cy="2499839"/>
            <wp:effectExtent l="0" t="0" r="0" b="2540"/>
            <wp:docPr id="161" name="Picture 16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creen Shot 2019-11-21 at 8.04.42 PM.png"/>
                    <pic:cNvPicPr/>
                  </pic:nvPicPr>
                  <pic:blipFill>
                    <a:blip r:embed="rId124">
                      <a:extLst>
                        <a:ext uri="{28A0092B-C50C-407E-A947-70E740481C1C}">
                          <a14:useLocalDpi xmlns:a14="http://schemas.microsoft.com/office/drawing/2010/main" val="0"/>
                        </a:ext>
                      </a:extLst>
                    </a:blip>
                    <a:stretch>
                      <a:fillRect/>
                    </a:stretch>
                  </pic:blipFill>
                  <pic:spPr>
                    <a:xfrm>
                      <a:off x="0" y="0"/>
                      <a:ext cx="5982345" cy="2510399"/>
                    </a:xfrm>
                    <a:prstGeom prst="rect">
                      <a:avLst/>
                    </a:prstGeom>
                  </pic:spPr>
                </pic:pic>
              </a:graphicData>
            </a:graphic>
          </wp:inline>
        </w:drawing>
      </w:r>
    </w:p>
    <w:p w14:paraId="7498BBEB" w14:textId="4EDA9CFE" w:rsidR="00BB6D13" w:rsidRPr="00AF7FFB" w:rsidRDefault="00B62C8C" w:rsidP="00B62C8C">
      <w:pPr>
        <w:pStyle w:val="Caption"/>
      </w:pPr>
      <w:bookmarkStart w:id="306" w:name="_Toc37646265"/>
      <w:r>
        <w:t xml:space="preserve">Figure 7. </w:t>
      </w:r>
      <w:fldSimple w:instr=" SEQ Figure_7. \* ARABIC ">
        <w:r w:rsidR="00864244">
          <w:rPr>
            <w:noProof/>
          </w:rPr>
          <w:t>3</w:t>
        </w:r>
      </w:fldSimple>
      <w:r>
        <w:t xml:space="preserve"> </w:t>
      </w:r>
      <w:r w:rsidR="00BB6D13" w:rsidRPr="00AF7FFB">
        <w:t>Systems Dynamics to Visualize and Analyze the Impact</w:t>
      </w:r>
      <w:bookmarkEnd w:id="306"/>
    </w:p>
    <w:p w14:paraId="4FF4A5AB" w14:textId="4A545668" w:rsidR="00BB6D13" w:rsidRPr="00AF7FFB" w:rsidRDefault="00801BB0" w:rsidP="00BB6D13">
      <w:pPr>
        <w:spacing w:line="480" w:lineRule="auto"/>
        <w:rPr>
          <w:b/>
          <w:bCs/>
        </w:rPr>
      </w:pPr>
      <w:r>
        <w:rPr>
          <w:b/>
          <w:bCs/>
        </w:rPr>
        <w:tab/>
      </w:r>
    </w:p>
    <w:p w14:paraId="2C1F8707" w14:textId="1A13AFB2" w:rsidR="00BB6D13" w:rsidRPr="001939B5" w:rsidRDefault="001939B5" w:rsidP="001939B5">
      <w:pPr>
        <w:pStyle w:val="Heading2"/>
        <w:numPr>
          <w:ilvl w:val="0"/>
          <w:numId w:val="0"/>
        </w:numPr>
        <w:spacing w:line="480" w:lineRule="auto"/>
        <w:ind w:left="756" w:hanging="576"/>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bookmarkStart w:id="307" w:name="_Toc34942212"/>
      <w:bookmarkStart w:id="308" w:name="_Toc39823484"/>
      <w:r w:rsidR="00BB6D13" w:rsidRPr="001939B5">
        <w:rPr>
          <w:rFonts w:ascii="Times New Roman" w:hAnsi="Times New Roman" w:cs="Times New Roman"/>
          <w:b/>
          <w:bCs/>
          <w:color w:val="000000" w:themeColor="text1"/>
          <w:sz w:val="24"/>
          <w:szCs w:val="24"/>
        </w:rPr>
        <w:t xml:space="preserve">7.2 </w:t>
      </w:r>
      <w:r w:rsidR="00AA3BDE" w:rsidRPr="001939B5">
        <w:rPr>
          <w:rFonts w:ascii="Times New Roman" w:hAnsi="Times New Roman" w:cs="Times New Roman"/>
          <w:b/>
          <w:bCs/>
          <w:color w:val="000000" w:themeColor="text1"/>
          <w:sz w:val="24"/>
          <w:szCs w:val="24"/>
        </w:rPr>
        <w:tab/>
      </w:r>
      <w:r w:rsidR="000348BD" w:rsidRPr="001939B5">
        <w:rPr>
          <w:rFonts w:ascii="Times New Roman" w:hAnsi="Times New Roman" w:cs="Times New Roman"/>
          <w:b/>
          <w:bCs/>
          <w:color w:val="000000" w:themeColor="text1"/>
          <w:sz w:val="24"/>
          <w:szCs w:val="24"/>
        </w:rPr>
        <w:t>CONTRIBUTIONS</w:t>
      </w:r>
      <w:bookmarkEnd w:id="307"/>
      <w:bookmarkEnd w:id="308"/>
    </w:p>
    <w:p w14:paraId="26F8754E" w14:textId="1CCEC08E" w:rsidR="00AA3BDE" w:rsidRDefault="00DB48E6" w:rsidP="004B6840">
      <w:pPr>
        <w:spacing w:line="480" w:lineRule="auto"/>
        <w:ind w:left="720"/>
        <w:jc w:val="both"/>
      </w:pPr>
      <w:r>
        <w:t xml:space="preserve">There is </w:t>
      </w:r>
      <w:r w:rsidR="00957D08">
        <w:t>lot of literature available in the fields of sustainable rural development. There is an existing framework (Yadav</w:t>
      </w:r>
      <w:r w:rsidR="006204CA">
        <w:t>.</w:t>
      </w:r>
      <w:r w:rsidR="00957D08">
        <w:t xml:space="preserve"> A, 2018) to achieve this. </w:t>
      </w:r>
      <w:r w:rsidR="00E93B2E">
        <w:t xml:space="preserve">In order to identify </w:t>
      </w:r>
      <w:r w:rsidR="00CF7CD0">
        <w:t>dilemmas,</w:t>
      </w:r>
      <w:r w:rsidR="00E93B2E">
        <w:t xml:space="preserve"> there is no better method available in literature. The combination of Food, Energy and Water nexus with Dilemma Triangle </w:t>
      </w:r>
      <w:r w:rsidR="00694EFC">
        <w:t>method</w:t>
      </w:r>
      <w:r w:rsidR="00E93B2E">
        <w:t xml:space="preserve"> is novel approach which led to discover many categories of issues which leads to dilemmas. This categorizing and identifying dilemmas in a </w:t>
      </w:r>
      <w:r w:rsidR="00FF03D8">
        <w:t>complex system</w:t>
      </w:r>
      <w:r w:rsidR="00E93B2E">
        <w:t xml:space="preserve"> is biggest contribution</w:t>
      </w:r>
      <w:r w:rsidR="00CF7CD0">
        <w:t xml:space="preserve"> in this area. </w:t>
      </w:r>
    </w:p>
    <w:p w14:paraId="52BF9235" w14:textId="3E3CAE29" w:rsidR="00FF03D8" w:rsidRDefault="00FF03D8" w:rsidP="004B6840">
      <w:pPr>
        <w:spacing w:line="480" w:lineRule="auto"/>
        <w:ind w:left="720"/>
        <w:jc w:val="both"/>
      </w:pPr>
      <w:r>
        <w:t xml:space="preserve">Systems </w:t>
      </w:r>
      <w:r w:rsidR="00FA6DA2">
        <w:t>dynamics is being used at community level for policy making</w:t>
      </w:r>
      <w:r w:rsidR="00795F0F">
        <w:t xml:space="preserve"> (</w:t>
      </w:r>
      <w:r w:rsidR="00484065">
        <w:t>Currie, Danielle and co-authors, 2018)</w:t>
      </w:r>
      <w:r w:rsidR="00E62E3F">
        <w:t xml:space="preserve"> but, it is not used as a tool to visualize the impact of value proposition</w:t>
      </w:r>
      <w:r w:rsidR="00FD75C1">
        <w:t>. This combination of ‘developing a value</w:t>
      </w:r>
      <w:r w:rsidR="00425EA1">
        <w:t xml:space="preserve"> </w:t>
      </w:r>
      <w:r w:rsidR="00FD75C1">
        <w:t>prop</w:t>
      </w:r>
      <w:r w:rsidR="00425EA1">
        <w:t>o</w:t>
      </w:r>
      <w:r w:rsidR="00FD75C1">
        <w:t xml:space="preserve">sition’ and </w:t>
      </w:r>
      <w:r w:rsidR="00425EA1">
        <w:t>‘</w:t>
      </w:r>
      <w:r w:rsidR="00861BAA">
        <w:t xml:space="preserve">visualizing the impact’ is </w:t>
      </w:r>
      <w:r w:rsidR="00AE6D98">
        <w:t xml:space="preserve">second main contribution in the field of sustainable rural development. </w:t>
      </w:r>
    </w:p>
    <w:p w14:paraId="69569CE3" w14:textId="54A7799A" w:rsidR="00D84416" w:rsidRDefault="00AE6D98" w:rsidP="00550292">
      <w:pPr>
        <w:spacing w:after="100" w:afterAutospacing="1" w:line="480" w:lineRule="auto"/>
        <w:ind w:left="720"/>
        <w:jc w:val="both"/>
      </w:pPr>
      <w:r>
        <w:t xml:space="preserve">There are many crowdfunding platforms available on internet. </w:t>
      </w:r>
      <w:r w:rsidR="009C6FE8">
        <w:t xml:space="preserve">However, </w:t>
      </w:r>
      <w:r>
        <w:t xml:space="preserve">there are no platforms which can visualize the impact of a value proposition to investors when the </w:t>
      </w:r>
      <w:r w:rsidR="000833D1">
        <w:t>donate money. For example, if a person wants to donate 50$ in crowdfunding platform</w:t>
      </w:r>
      <w:r w:rsidR="00BB1ABE">
        <w:t xml:space="preserve">, it </w:t>
      </w:r>
      <w:r w:rsidR="00BB1ABE">
        <w:lastRenderedPageBreak/>
        <w:t>show</w:t>
      </w:r>
      <w:r w:rsidR="00653783">
        <w:t>s</w:t>
      </w:r>
      <w:r w:rsidR="00BB1ABE">
        <w:t xml:space="preserve"> what impact can be expected in that village with that 50$. This </w:t>
      </w:r>
      <w:r w:rsidR="005341F8">
        <w:t>combination of Systems Dynamics with crowdfunding platform is powerful tool to attract investors from all over the world which is the third main contribution</w:t>
      </w:r>
      <w:r w:rsidR="009941F4">
        <w:t xml:space="preserve"> of this </w:t>
      </w:r>
      <w:r w:rsidR="00F54483">
        <w:t>t</w:t>
      </w:r>
      <w:r w:rsidR="009941F4">
        <w:t>hesis.</w:t>
      </w:r>
    </w:p>
    <w:p w14:paraId="366A2769" w14:textId="4AC7A5A2" w:rsidR="00AD1C41" w:rsidRPr="00D7689C" w:rsidRDefault="00D7689C" w:rsidP="00D7689C">
      <w:pPr>
        <w:pStyle w:val="Heading3"/>
        <w:numPr>
          <w:ilvl w:val="0"/>
          <w:numId w:val="0"/>
        </w:numPr>
        <w:spacing w:line="480" w:lineRule="auto"/>
        <w:rPr>
          <w:rFonts w:ascii="Times New Roman" w:hAnsi="Times New Roman" w:cs="Times New Roman"/>
          <w:b/>
          <w:bCs/>
          <w:color w:val="000000" w:themeColor="text1"/>
        </w:rPr>
      </w:pPr>
      <w:r w:rsidRPr="00D7689C">
        <w:rPr>
          <w:rFonts w:ascii="Times New Roman" w:hAnsi="Times New Roman" w:cs="Times New Roman"/>
          <w:b/>
          <w:bCs/>
          <w:color w:val="000000" w:themeColor="text1"/>
        </w:rPr>
        <w:t xml:space="preserve"> </w:t>
      </w:r>
      <w:bookmarkStart w:id="309" w:name="_Toc34942213"/>
      <w:bookmarkStart w:id="310" w:name="_Toc39823485"/>
      <w:r w:rsidR="00AD1C41" w:rsidRPr="00D7689C">
        <w:rPr>
          <w:rFonts w:ascii="Times New Roman" w:hAnsi="Times New Roman" w:cs="Times New Roman"/>
          <w:b/>
          <w:bCs/>
          <w:color w:val="000000" w:themeColor="text1"/>
        </w:rPr>
        <w:t>7.2.1</w:t>
      </w:r>
      <w:r w:rsidRPr="00D7689C">
        <w:rPr>
          <w:rFonts w:ascii="Times New Roman" w:hAnsi="Times New Roman" w:cs="Times New Roman"/>
          <w:b/>
          <w:bCs/>
          <w:color w:val="000000" w:themeColor="text1"/>
        </w:rPr>
        <w:tab/>
      </w:r>
      <w:r w:rsidR="00AD1C41" w:rsidRPr="00D7689C">
        <w:rPr>
          <w:rFonts w:ascii="Times New Roman" w:hAnsi="Times New Roman" w:cs="Times New Roman"/>
          <w:b/>
          <w:bCs/>
          <w:color w:val="000000" w:themeColor="text1"/>
        </w:rPr>
        <w:t>Critical Review on Answers to Research Questions</w:t>
      </w:r>
      <w:bookmarkEnd w:id="309"/>
      <w:bookmarkEnd w:id="310"/>
    </w:p>
    <w:p w14:paraId="685F65B1" w14:textId="0598B760" w:rsidR="00BE5C71" w:rsidRDefault="00BE5C71" w:rsidP="00AD1C41">
      <w:pPr>
        <w:spacing w:line="480" w:lineRule="auto"/>
      </w:pPr>
      <w:r>
        <w:rPr>
          <w:b/>
          <w:bCs/>
        </w:rPr>
        <w:tab/>
      </w:r>
      <w:r w:rsidR="00306B66">
        <w:t xml:space="preserve">Primary question </w:t>
      </w:r>
      <w:r w:rsidR="00DA3A08">
        <w:t xml:space="preserve">of this </w:t>
      </w:r>
      <w:r w:rsidR="00F54483">
        <w:t>t</w:t>
      </w:r>
      <w:r w:rsidR="00DA3A08">
        <w:t>hesis is,</w:t>
      </w:r>
    </w:p>
    <w:p w14:paraId="04DDD221" w14:textId="4B46D507" w:rsidR="002373F8" w:rsidRDefault="002373F8" w:rsidP="002373F8">
      <w:pPr>
        <w:spacing w:line="480" w:lineRule="auto"/>
        <w:ind w:left="720"/>
      </w:pPr>
      <w:r w:rsidRPr="004A2FD7">
        <w:rPr>
          <w:b/>
          <w:bCs/>
        </w:rPr>
        <w:t>Primary Question</w:t>
      </w:r>
      <w:r>
        <w:rPr>
          <w:b/>
          <w:bCs/>
        </w:rPr>
        <w:t xml:space="preserve"> (PQ)</w:t>
      </w:r>
      <w:r w:rsidRPr="00A54EB8">
        <w:tab/>
      </w:r>
    </w:p>
    <w:p w14:paraId="4D75004D" w14:textId="77777777" w:rsidR="0048775B" w:rsidRDefault="0048775B" w:rsidP="0048775B">
      <w:pPr>
        <w:spacing w:line="480" w:lineRule="auto"/>
        <w:ind w:left="720"/>
        <w:jc w:val="both"/>
        <w:rPr>
          <w:i/>
          <w:iCs/>
        </w:rPr>
      </w:pPr>
      <w:r w:rsidRPr="00A54EB8">
        <w:rPr>
          <w:i/>
          <w:iCs/>
        </w:rPr>
        <w:t xml:space="preserve">Considering the capability of a social entrepreneur and condition of the village, what </w:t>
      </w:r>
      <w:r>
        <w:rPr>
          <w:i/>
          <w:iCs/>
        </w:rPr>
        <w:t>are the methods required</w:t>
      </w:r>
      <w:r w:rsidRPr="00A54EB8">
        <w:rPr>
          <w:i/>
          <w:iCs/>
        </w:rPr>
        <w:t xml:space="preserve"> to guide a social entrepreneur to achieve sustainable rural development </w:t>
      </w:r>
      <w:r>
        <w:rPr>
          <w:i/>
          <w:iCs/>
        </w:rPr>
        <w:t xml:space="preserve">in off-grid villages facing extreme poverty </w:t>
      </w:r>
      <w:r w:rsidRPr="00A54EB8">
        <w:rPr>
          <w:i/>
          <w:iCs/>
        </w:rPr>
        <w:t>and also encourage investors to provide necessary funding?</w:t>
      </w:r>
    </w:p>
    <w:p w14:paraId="3E591180" w14:textId="77777777" w:rsidR="00523905" w:rsidRPr="007E12AB" w:rsidRDefault="00523905" w:rsidP="00523905">
      <w:pPr>
        <w:spacing w:line="480" w:lineRule="auto"/>
        <w:ind w:firstLine="720"/>
        <w:rPr>
          <w:b/>
          <w:bCs/>
        </w:rPr>
      </w:pPr>
      <w:r>
        <w:rPr>
          <w:b/>
          <w:bCs/>
        </w:rPr>
        <w:t xml:space="preserve">Primary </w:t>
      </w:r>
      <w:r w:rsidRPr="007E12AB">
        <w:rPr>
          <w:b/>
          <w:bCs/>
        </w:rPr>
        <w:t>Hypothesis</w:t>
      </w:r>
      <w:r>
        <w:rPr>
          <w:b/>
          <w:bCs/>
        </w:rPr>
        <w:t xml:space="preserve"> (PH)</w:t>
      </w:r>
    </w:p>
    <w:p w14:paraId="71D9748C" w14:textId="62905163" w:rsidR="00523905" w:rsidRPr="00550292" w:rsidRDefault="00523905" w:rsidP="00550292">
      <w:pPr>
        <w:spacing w:after="100" w:afterAutospacing="1" w:line="480" w:lineRule="auto"/>
        <w:ind w:left="720"/>
        <w:jc w:val="both"/>
        <w:rPr>
          <w:i/>
          <w:iCs/>
        </w:rPr>
      </w:pPr>
      <w:r w:rsidRPr="00A54EB8">
        <w:rPr>
          <w:i/>
          <w:iCs/>
        </w:rPr>
        <w:t xml:space="preserve">A framework which can be used by </w:t>
      </w:r>
      <w:r w:rsidR="0048775B">
        <w:rPr>
          <w:i/>
          <w:iCs/>
        </w:rPr>
        <w:t xml:space="preserve">any </w:t>
      </w:r>
      <w:r w:rsidRPr="00A54EB8">
        <w:rPr>
          <w:i/>
          <w:iCs/>
        </w:rPr>
        <w:t>social entrepreneur to de</w:t>
      </w:r>
      <w:r w:rsidR="00512532">
        <w:rPr>
          <w:i/>
          <w:iCs/>
        </w:rPr>
        <w:t>velop</w:t>
      </w:r>
      <w:r w:rsidRPr="00A54EB8">
        <w:rPr>
          <w:i/>
          <w:iCs/>
        </w:rPr>
        <w:t xml:space="preserve"> value </w:t>
      </w:r>
      <w:r>
        <w:rPr>
          <w:i/>
          <w:iCs/>
        </w:rPr>
        <w:t xml:space="preserve">        </w:t>
      </w:r>
      <w:r w:rsidRPr="00A54EB8">
        <w:rPr>
          <w:i/>
          <w:iCs/>
        </w:rPr>
        <w:t>proposition</w:t>
      </w:r>
      <w:r>
        <w:rPr>
          <w:i/>
          <w:iCs/>
        </w:rPr>
        <w:t>s</w:t>
      </w:r>
      <w:r w:rsidR="00512532">
        <w:rPr>
          <w:i/>
          <w:iCs/>
        </w:rPr>
        <w:t xml:space="preserve"> </w:t>
      </w:r>
      <w:r w:rsidRPr="00A54EB8">
        <w:rPr>
          <w:i/>
          <w:iCs/>
        </w:rPr>
        <w:t xml:space="preserve">and evaluate </w:t>
      </w:r>
      <w:r w:rsidR="00512532">
        <w:rPr>
          <w:i/>
          <w:iCs/>
        </w:rPr>
        <w:t>its</w:t>
      </w:r>
      <w:r w:rsidRPr="00A54EB8">
        <w:rPr>
          <w:i/>
          <w:iCs/>
        </w:rPr>
        <w:t xml:space="preserve"> impact is needed.</w:t>
      </w:r>
    </w:p>
    <w:p w14:paraId="2B58255C" w14:textId="5FA9A031" w:rsidR="00B35431" w:rsidRDefault="00B35431" w:rsidP="00550292">
      <w:pPr>
        <w:spacing w:after="100" w:afterAutospacing="1" w:line="480" w:lineRule="auto"/>
        <w:ind w:left="720"/>
      </w:pPr>
      <w:r>
        <w:t>This primary question lead to two secondary questions</w:t>
      </w:r>
      <w:r w:rsidR="00DA3A08">
        <w:t>,</w:t>
      </w:r>
    </w:p>
    <w:p w14:paraId="2AE431A9" w14:textId="0073C4C3" w:rsidR="00DA3A08" w:rsidRDefault="00DA3A08" w:rsidP="00DA3A08">
      <w:pPr>
        <w:spacing w:line="480" w:lineRule="auto"/>
        <w:ind w:firstLine="720"/>
        <w:jc w:val="both"/>
        <w:rPr>
          <w:b/>
          <w:bCs/>
        </w:rPr>
      </w:pPr>
      <w:r>
        <w:rPr>
          <w:b/>
          <w:bCs/>
        </w:rPr>
        <w:t>Secondary Question 1</w:t>
      </w:r>
      <w:r w:rsidR="00792537">
        <w:rPr>
          <w:b/>
          <w:bCs/>
        </w:rPr>
        <w:t xml:space="preserve"> (SQ 1)</w:t>
      </w:r>
    </w:p>
    <w:p w14:paraId="53A2F79D" w14:textId="00F88619" w:rsidR="004C09DC" w:rsidRPr="00550292" w:rsidRDefault="00792537" w:rsidP="00550292">
      <w:pPr>
        <w:pStyle w:val="NormalWeb"/>
        <w:spacing w:before="0" w:beforeAutospacing="0" w:line="480" w:lineRule="auto"/>
        <w:ind w:left="720"/>
        <w:jc w:val="both"/>
        <w:rPr>
          <w:i/>
          <w:iCs/>
          <w:color w:val="1C1E29"/>
        </w:rPr>
      </w:pPr>
      <w:r w:rsidRPr="008F5727">
        <w:rPr>
          <w:rStyle w:val="Emphasis"/>
          <w:color w:val="1C1E29"/>
        </w:rPr>
        <w:t>Based on available village data,</w:t>
      </w:r>
      <w:r>
        <w:rPr>
          <w:rStyle w:val="Emphasis"/>
          <w:color w:val="1C1E29"/>
        </w:rPr>
        <w:t xml:space="preserve"> considering the complexity and wicked nature of the problem, </w:t>
      </w:r>
      <w:r w:rsidRPr="008F5727">
        <w:rPr>
          <w:rStyle w:val="Emphasis"/>
          <w:color w:val="1C1E29"/>
        </w:rPr>
        <w:t xml:space="preserve">how is it possible to </w:t>
      </w:r>
      <w:r>
        <w:rPr>
          <w:rStyle w:val="Emphasis"/>
          <w:color w:val="1C1E29"/>
        </w:rPr>
        <w:t>organize and prioritize</w:t>
      </w:r>
      <w:r w:rsidRPr="008F5727">
        <w:rPr>
          <w:rStyle w:val="Emphasis"/>
          <w:color w:val="1C1E29"/>
        </w:rPr>
        <w:t xml:space="preserve"> problems worth investigating and develop a value proposition by a social entrepreneur?</w:t>
      </w:r>
    </w:p>
    <w:p w14:paraId="432F106A" w14:textId="57D48C9B" w:rsidR="004C09DC" w:rsidRPr="007E02DD" w:rsidRDefault="004C09DC" w:rsidP="00B0259D">
      <w:pPr>
        <w:spacing w:line="480" w:lineRule="auto"/>
        <w:ind w:firstLine="720"/>
        <w:jc w:val="both"/>
        <w:rPr>
          <w:b/>
          <w:bCs/>
        </w:rPr>
      </w:pPr>
      <w:r w:rsidRPr="007E02DD">
        <w:rPr>
          <w:b/>
          <w:bCs/>
        </w:rPr>
        <w:t>Secondary Hypothesis 1 (SH 1)</w:t>
      </w:r>
    </w:p>
    <w:p w14:paraId="7EFD472F" w14:textId="6C5DBD7C" w:rsidR="00DA3A08" w:rsidRPr="00550292" w:rsidRDefault="00B66F4E" w:rsidP="00550292">
      <w:pPr>
        <w:pStyle w:val="NormalWeb"/>
        <w:spacing w:before="0" w:beforeAutospacing="0" w:line="480" w:lineRule="auto"/>
        <w:ind w:left="720"/>
        <w:jc w:val="both"/>
        <w:rPr>
          <w:color w:val="1C1E29"/>
        </w:rPr>
      </w:pPr>
      <w:r>
        <w:rPr>
          <w:rStyle w:val="Emphasis"/>
          <w:color w:val="1C1E29"/>
        </w:rPr>
        <w:t>U</w:t>
      </w:r>
      <w:r w:rsidRPr="008F5727">
        <w:rPr>
          <w:rStyle w:val="Emphasis"/>
          <w:color w:val="1C1E29"/>
        </w:rPr>
        <w:t xml:space="preserve">sing a </w:t>
      </w:r>
      <w:r>
        <w:rPr>
          <w:rStyle w:val="Emphasis"/>
          <w:color w:val="1C1E29"/>
        </w:rPr>
        <w:t>D</w:t>
      </w:r>
      <w:r w:rsidRPr="008F5727">
        <w:rPr>
          <w:rStyle w:val="Emphasis"/>
          <w:color w:val="1C1E29"/>
        </w:rPr>
        <w:t xml:space="preserve">ilemma </w:t>
      </w:r>
      <w:r>
        <w:rPr>
          <w:rStyle w:val="Emphasis"/>
          <w:color w:val="1C1E29"/>
        </w:rPr>
        <w:t>T</w:t>
      </w:r>
      <w:r w:rsidRPr="008F5727">
        <w:rPr>
          <w:rStyle w:val="Emphasis"/>
          <w:color w:val="1C1E29"/>
        </w:rPr>
        <w:t xml:space="preserve">riangle method </w:t>
      </w:r>
      <w:r>
        <w:rPr>
          <w:rStyle w:val="Emphasis"/>
          <w:color w:val="1C1E29"/>
        </w:rPr>
        <w:t xml:space="preserve">in </w:t>
      </w:r>
      <w:r w:rsidRPr="008F5727">
        <w:rPr>
          <w:rStyle w:val="Emphasis"/>
          <w:b/>
          <w:bCs/>
          <w:color w:val="1C1E29"/>
        </w:rPr>
        <w:t xml:space="preserve">Food, Energy and Water </w:t>
      </w:r>
      <w:r>
        <w:rPr>
          <w:rStyle w:val="Emphasis"/>
          <w:b/>
          <w:bCs/>
          <w:color w:val="1C1E29"/>
        </w:rPr>
        <w:t xml:space="preserve">(FEW) </w:t>
      </w:r>
      <w:r w:rsidRPr="008F5727">
        <w:rPr>
          <w:rStyle w:val="Emphasis"/>
          <w:b/>
          <w:bCs/>
          <w:color w:val="1C1E29"/>
        </w:rPr>
        <w:t>nexus</w:t>
      </w:r>
      <w:r>
        <w:rPr>
          <w:rStyle w:val="Emphasis"/>
          <w:color w:val="1C1E29"/>
        </w:rPr>
        <w:t xml:space="preserve"> </w:t>
      </w:r>
      <w:r w:rsidRPr="008F5727">
        <w:rPr>
          <w:rStyle w:val="Emphasis"/>
          <w:color w:val="1C1E29"/>
        </w:rPr>
        <w:t>con</w:t>
      </w:r>
      <w:r>
        <w:rPr>
          <w:rStyle w:val="Emphasis"/>
          <w:color w:val="1C1E29"/>
        </w:rPr>
        <w:t xml:space="preserve">sidering </w:t>
      </w:r>
      <w:r w:rsidRPr="008F5727">
        <w:rPr>
          <w:rStyle w:val="Emphasis"/>
          <w:color w:val="1C1E29"/>
        </w:rPr>
        <w:t>people, planet and progress</w:t>
      </w:r>
      <w:r>
        <w:rPr>
          <w:rStyle w:val="Emphasis"/>
          <w:color w:val="1C1E29"/>
        </w:rPr>
        <w:t xml:space="preserve"> as drivers</w:t>
      </w:r>
      <w:r w:rsidRPr="008F5727">
        <w:rPr>
          <w:rStyle w:val="Emphasis"/>
          <w:color w:val="1C1E29"/>
        </w:rPr>
        <w:t xml:space="preserve">, it is possible to analyze most of the problems </w:t>
      </w:r>
      <w:r w:rsidRPr="008F5727">
        <w:rPr>
          <w:rStyle w:val="Emphasis"/>
          <w:color w:val="1C1E29"/>
        </w:rPr>
        <w:lastRenderedPageBreak/>
        <w:t xml:space="preserve">involved in the village, detect all the problems worthy of investigation and </w:t>
      </w:r>
      <w:r>
        <w:rPr>
          <w:rStyle w:val="Emphasis"/>
          <w:color w:val="1C1E29"/>
        </w:rPr>
        <w:t>develop a value proposition.</w:t>
      </w:r>
    </w:p>
    <w:p w14:paraId="2A26F294" w14:textId="297F9E87" w:rsidR="00DA3A08" w:rsidRDefault="00DA3A08" w:rsidP="00DA3A08">
      <w:pPr>
        <w:spacing w:line="480" w:lineRule="auto"/>
        <w:jc w:val="both"/>
        <w:rPr>
          <w:b/>
          <w:bCs/>
        </w:rPr>
      </w:pPr>
      <w:r>
        <w:rPr>
          <w:b/>
          <w:bCs/>
        </w:rPr>
        <w:tab/>
        <w:t>Secondary Question 2</w:t>
      </w:r>
      <w:r w:rsidR="00926DAC">
        <w:rPr>
          <w:b/>
          <w:bCs/>
        </w:rPr>
        <w:t xml:space="preserve"> (SQ 2)</w:t>
      </w:r>
    </w:p>
    <w:p w14:paraId="7AF4187C" w14:textId="1BB8251F" w:rsidR="004C09DC" w:rsidRPr="00550292" w:rsidRDefault="00786B26" w:rsidP="00550292">
      <w:pPr>
        <w:pStyle w:val="NormalWeb"/>
        <w:spacing w:before="0" w:beforeAutospacing="0" w:line="480" w:lineRule="auto"/>
        <w:ind w:left="720"/>
        <w:jc w:val="both"/>
        <w:rPr>
          <w:color w:val="1C1E29"/>
        </w:rPr>
      </w:pPr>
      <w:r w:rsidRPr="008F5727">
        <w:rPr>
          <w:rStyle w:val="Emphasis"/>
          <w:color w:val="1C1E29"/>
        </w:rPr>
        <w:t>What tools are required to evaluate the impact of the value proposition</w:t>
      </w:r>
      <w:r>
        <w:rPr>
          <w:rStyle w:val="Emphasis"/>
          <w:color w:val="1C1E29"/>
        </w:rPr>
        <w:t xml:space="preserve"> before</w:t>
      </w:r>
      <w:r w:rsidRPr="008F5727">
        <w:rPr>
          <w:rStyle w:val="Emphasis"/>
          <w:color w:val="1C1E29"/>
        </w:rPr>
        <w:t xml:space="preserve"> implement</w:t>
      </w:r>
      <w:r>
        <w:rPr>
          <w:rStyle w:val="Emphasis"/>
          <w:color w:val="1C1E29"/>
        </w:rPr>
        <w:t xml:space="preserve">ing </w:t>
      </w:r>
      <w:r w:rsidRPr="008F5727">
        <w:rPr>
          <w:rStyle w:val="Emphasis"/>
          <w:color w:val="1C1E29"/>
        </w:rPr>
        <w:t>in the village</w:t>
      </w:r>
      <w:r>
        <w:rPr>
          <w:rStyle w:val="Emphasis"/>
          <w:color w:val="1C1E29"/>
        </w:rPr>
        <w:t xml:space="preserve"> and plan the budget</w:t>
      </w:r>
      <w:r w:rsidRPr="008F5727">
        <w:rPr>
          <w:rStyle w:val="Emphasis"/>
          <w:color w:val="1C1E29"/>
        </w:rPr>
        <w:t>?</w:t>
      </w:r>
    </w:p>
    <w:p w14:paraId="62A2D404" w14:textId="446BE9C6" w:rsidR="004C09DC" w:rsidRPr="007E02DD" w:rsidRDefault="004C09DC" w:rsidP="004C09DC">
      <w:pPr>
        <w:spacing w:line="480" w:lineRule="auto"/>
        <w:ind w:firstLine="720"/>
        <w:jc w:val="both"/>
        <w:rPr>
          <w:b/>
          <w:bCs/>
        </w:rPr>
      </w:pPr>
      <w:r w:rsidRPr="007E02DD">
        <w:rPr>
          <w:b/>
          <w:bCs/>
        </w:rPr>
        <w:t>Secondary Hypothesis 2 (SH 2)</w:t>
      </w:r>
    </w:p>
    <w:p w14:paraId="78DC77D4" w14:textId="01A76381" w:rsidR="009516DE" w:rsidRPr="00550292" w:rsidRDefault="00926DAC" w:rsidP="00550292">
      <w:pPr>
        <w:spacing w:after="100" w:afterAutospacing="1" w:line="480" w:lineRule="auto"/>
        <w:ind w:left="720"/>
        <w:jc w:val="both"/>
        <w:rPr>
          <w:color w:val="1C1E29"/>
        </w:rPr>
      </w:pPr>
      <w:r>
        <w:rPr>
          <w:rStyle w:val="Emphasis"/>
          <w:color w:val="1C1E29"/>
        </w:rPr>
        <w:t xml:space="preserve">Systems </w:t>
      </w:r>
      <w:r w:rsidRPr="008F5727">
        <w:rPr>
          <w:rStyle w:val="Emphasis"/>
          <w:color w:val="1C1E29"/>
        </w:rPr>
        <w:t xml:space="preserve">Dynamics can be used to simulate the </w:t>
      </w:r>
      <w:r>
        <w:rPr>
          <w:rStyle w:val="Emphasis"/>
          <w:color w:val="1C1E29"/>
        </w:rPr>
        <w:t>village dynamics</w:t>
      </w:r>
      <w:r w:rsidRPr="008F5727">
        <w:rPr>
          <w:rStyle w:val="Emphasis"/>
          <w:color w:val="1C1E29"/>
        </w:rPr>
        <w:t xml:space="preserve"> and evaluate the impact of the </w:t>
      </w:r>
      <w:r>
        <w:rPr>
          <w:rStyle w:val="Emphasis"/>
          <w:color w:val="1C1E29"/>
        </w:rPr>
        <w:t>developed value proposition</w:t>
      </w:r>
      <w:r w:rsidRPr="008F5727">
        <w:rPr>
          <w:rStyle w:val="Emphasis"/>
          <w:color w:val="1C1E29"/>
        </w:rPr>
        <w:t xml:space="preserve"> </w:t>
      </w:r>
      <w:r>
        <w:rPr>
          <w:rStyle w:val="Emphasis"/>
          <w:color w:val="1C1E29"/>
        </w:rPr>
        <w:t>and decide the budget required for the intervention.</w:t>
      </w:r>
    </w:p>
    <w:p w14:paraId="676229FD" w14:textId="2C4BE18D" w:rsidR="00C2138B" w:rsidRDefault="001A5D5C" w:rsidP="009516DE">
      <w:pPr>
        <w:spacing w:line="480" w:lineRule="auto"/>
        <w:ind w:left="720"/>
        <w:jc w:val="both"/>
        <w:rPr>
          <w:b/>
          <w:bCs/>
        </w:rPr>
      </w:pPr>
      <w:r>
        <w:t xml:space="preserve">For </w:t>
      </w:r>
      <w:r w:rsidR="006C07A5">
        <w:t>S</w:t>
      </w:r>
      <w:r>
        <w:t xml:space="preserve">econdary </w:t>
      </w:r>
      <w:r w:rsidR="006C07A5">
        <w:t>H</w:t>
      </w:r>
      <w:r>
        <w:t>ypothesis 1, FEW</w:t>
      </w:r>
      <w:r w:rsidR="00286840">
        <w:t>-</w:t>
      </w:r>
      <w:r w:rsidR="00EA2E57">
        <w:t>n</w:t>
      </w:r>
      <w:r>
        <w:t>exus is exploited</w:t>
      </w:r>
      <w:r w:rsidR="001260EC">
        <w:t xml:space="preserve"> and utilized the Dilemma Triangle </w:t>
      </w:r>
      <w:r w:rsidR="00694EFC">
        <w:t>method</w:t>
      </w:r>
      <w:r w:rsidR="001260EC">
        <w:t>.</w:t>
      </w:r>
      <w:r w:rsidR="00062F96">
        <w:t xml:space="preserve"> </w:t>
      </w:r>
      <w:r w:rsidR="001260EC">
        <w:t xml:space="preserve">Since there are three components, Dilemma Triangle </w:t>
      </w:r>
      <w:r w:rsidR="00694EFC">
        <w:t>method</w:t>
      </w:r>
      <w:r w:rsidR="001260EC">
        <w:t xml:space="preserve"> is implemented in three </w:t>
      </w:r>
      <w:r w:rsidR="009516DE">
        <w:t>perspectives</w:t>
      </w:r>
      <w:r w:rsidR="001260EC">
        <w:t xml:space="preserve">. </w:t>
      </w:r>
      <w:r w:rsidR="00062F96">
        <w:t xml:space="preserve">This is presented in </w:t>
      </w:r>
      <w:r w:rsidR="00062F96">
        <w:rPr>
          <w:b/>
          <w:bCs/>
        </w:rPr>
        <w:t>Chapter 3 and Chapter 4.</w:t>
      </w:r>
      <w:r w:rsidR="007676E7">
        <w:rPr>
          <w:b/>
          <w:bCs/>
        </w:rPr>
        <w:t xml:space="preserve"> </w:t>
      </w:r>
      <w:r w:rsidR="001260EC">
        <w:t xml:space="preserve">Compared to previous framework, this amalgamation of </w:t>
      </w:r>
      <w:r w:rsidR="002A4CF7">
        <w:t xml:space="preserve">FEW nexus and Dilemma Triangle </w:t>
      </w:r>
      <w:r w:rsidR="00694EFC">
        <w:t>method</w:t>
      </w:r>
      <w:r w:rsidR="002A4CF7">
        <w:t xml:space="preserve"> resulted in discovering many types of issues which resulted in identifying more dilemmas in a problem.</w:t>
      </w:r>
      <w:r w:rsidR="007676E7">
        <w:t xml:space="preserve"> This method of categorizing issues is explained in </w:t>
      </w:r>
      <w:r w:rsidR="003903A3">
        <w:rPr>
          <w:b/>
          <w:bCs/>
        </w:rPr>
        <w:t xml:space="preserve">Chapter 4. </w:t>
      </w:r>
      <w:r w:rsidR="003903A3">
        <w:t xml:space="preserve">A test problem is chosen </w:t>
      </w:r>
      <w:r w:rsidR="00133703">
        <w:t xml:space="preserve">to implement this method successfully. This testing is done in </w:t>
      </w:r>
      <w:r w:rsidR="00133703">
        <w:rPr>
          <w:b/>
          <w:bCs/>
        </w:rPr>
        <w:t xml:space="preserve">Chapter 6. </w:t>
      </w:r>
      <w:r w:rsidR="002A4CF7">
        <w:t xml:space="preserve"> Due to the exploration of more dilemmas, </w:t>
      </w:r>
      <w:r w:rsidR="009516DE">
        <w:t xml:space="preserve">a better value proposition is developed than the previous existing method (Yadav. A, 2017). </w:t>
      </w:r>
      <w:r w:rsidR="00FC62F0">
        <w:t xml:space="preserve"> </w:t>
      </w:r>
      <w:r w:rsidR="00133703">
        <w:t>Since this process is a time consuming, an automated excel dashboard is introduced</w:t>
      </w:r>
      <w:r w:rsidR="004B7265">
        <w:t xml:space="preserve">. A manual about this dashboard is presented in </w:t>
      </w:r>
      <w:r w:rsidR="00A6266D">
        <w:rPr>
          <w:b/>
          <w:bCs/>
        </w:rPr>
        <w:t>Chapter 3.</w:t>
      </w:r>
    </w:p>
    <w:p w14:paraId="7F6CC863" w14:textId="440A74E3" w:rsidR="00D84416" w:rsidRDefault="00FE37D2" w:rsidP="0005023C">
      <w:pPr>
        <w:spacing w:after="100" w:afterAutospacing="1" w:line="480" w:lineRule="auto"/>
        <w:ind w:left="720"/>
        <w:jc w:val="both"/>
      </w:pPr>
      <w:r>
        <w:t xml:space="preserve">To answer </w:t>
      </w:r>
      <w:r w:rsidR="00926DAC">
        <w:t>S</w:t>
      </w:r>
      <w:r>
        <w:t xml:space="preserve">econdary </w:t>
      </w:r>
      <w:r w:rsidR="00926DAC">
        <w:t>H</w:t>
      </w:r>
      <w:r>
        <w:t xml:space="preserve">ypothesis 2, systems dynamics is utilized. </w:t>
      </w:r>
      <w:r w:rsidR="00E531D7">
        <w:t xml:space="preserve">A brief introduction is given in </w:t>
      </w:r>
      <w:r w:rsidR="00E531D7">
        <w:rPr>
          <w:b/>
          <w:bCs/>
        </w:rPr>
        <w:t xml:space="preserve">Chapter 3 </w:t>
      </w:r>
      <w:r w:rsidR="00E531D7">
        <w:t xml:space="preserve">and later on in </w:t>
      </w:r>
      <w:r w:rsidR="00E531D7">
        <w:rPr>
          <w:b/>
          <w:bCs/>
        </w:rPr>
        <w:t xml:space="preserve">Chapter 5 </w:t>
      </w:r>
      <w:r w:rsidR="00C62F44">
        <w:t xml:space="preserve">it is answered clearly how to analyze the impact of the value proposition. </w:t>
      </w:r>
      <w:r w:rsidR="00757E83">
        <w:t xml:space="preserve">Variables used in the systems dynamics model is categorized in to three types and also three methods of collecting data is presented in </w:t>
      </w:r>
      <w:r w:rsidR="00757E83">
        <w:rPr>
          <w:b/>
          <w:bCs/>
        </w:rPr>
        <w:lastRenderedPageBreak/>
        <w:t xml:space="preserve">Chapter 5. </w:t>
      </w:r>
      <w:r w:rsidR="00757E83">
        <w:t xml:space="preserve">In </w:t>
      </w:r>
      <w:r w:rsidR="00757E83">
        <w:rPr>
          <w:b/>
          <w:bCs/>
        </w:rPr>
        <w:t xml:space="preserve">Chapter 6, </w:t>
      </w:r>
      <w:r w:rsidR="00757E83">
        <w:t xml:space="preserve">a </w:t>
      </w:r>
      <w:r w:rsidR="007C7CCE">
        <w:t>comprehensive</w:t>
      </w:r>
      <w:r w:rsidR="00757E83">
        <w:t xml:space="preserve"> problem is chosen and </w:t>
      </w:r>
      <w:r w:rsidR="006344DE">
        <w:t xml:space="preserve">verified the validity of the systems dynamics model. These models are tested in different scenarios to get a better result. </w:t>
      </w:r>
    </w:p>
    <w:p w14:paraId="0A7A3C3B" w14:textId="7044B230" w:rsidR="00B3184F" w:rsidRPr="00D7689C" w:rsidRDefault="00B0773C" w:rsidP="00D7689C">
      <w:pPr>
        <w:pStyle w:val="Heading3"/>
        <w:numPr>
          <w:ilvl w:val="0"/>
          <w:numId w:val="0"/>
        </w:numPr>
        <w:spacing w:line="480" w:lineRule="auto"/>
        <w:rPr>
          <w:rFonts w:ascii="Times" w:hAnsi="Times"/>
          <w:b/>
          <w:bCs/>
          <w:color w:val="000000" w:themeColor="text1"/>
        </w:rPr>
      </w:pPr>
      <w:bookmarkStart w:id="311" w:name="_Toc34942214"/>
      <w:bookmarkStart w:id="312" w:name="_Toc39823486"/>
      <w:r w:rsidRPr="00D7689C">
        <w:rPr>
          <w:rFonts w:ascii="Times" w:hAnsi="Times"/>
          <w:b/>
          <w:bCs/>
          <w:color w:val="000000" w:themeColor="text1"/>
        </w:rPr>
        <w:t>7.2.2</w:t>
      </w:r>
      <w:r w:rsidRPr="00D7689C">
        <w:rPr>
          <w:rFonts w:ascii="Times" w:hAnsi="Times"/>
          <w:b/>
          <w:bCs/>
          <w:color w:val="000000" w:themeColor="text1"/>
        </w:rPr>
        <w:tab/>
      </w:r>
      <w:r w:rsidR="00AA730A" w:rsidRPr="00D7689C">
        <w:rPr>
          <w:rFonts w:ascii="Times" w:hAnsi="Times"/>
          <w:b/>
          <w:bCs/>
          <w:color w:val="000000" w:themeColor="text1"/>
        </w:rPr>
        <w:t>Limitations of the Framework</w:t>
      </w:r>
      <w:bookmarkEnd w:id="311"/>
      <w:bookmarkEnd w:id="312"/>
    </w:p>
    <w:p w14:paraId="3DE7A960" w14:textId="3032AC51" w:rsidR="00AA730A" w:rsidRDefault="00875D62" w:rsidP="00FA09E2">
      <w:pPr>
        <w:spacing w:line="480" w:lineRule="auto"/>
        <w:ind w:left="720"/>
        <w:jc w:val="both"/>
      </w:pPr>
      <w:r>
        <w:rPr>
          <w:b/>
          <w:bCs/>
        </w:rPr>
        <w:t xml:space="preserve">Limitation 1 </w:t>
      </w:r>
      <w:r w:rsidR="00932C3E">
        <w:rPr>
          <w:b/>
          <w:bCs/>
        </w:rPr>
        <w:t xml:space="preserve">– </w:t>
      </w:r>
      <w:r w:rsidR="00932C3E">
        <w:t xml:space="preserve">This framework is a </w:t>
      </w:r>
      <w:r w:rsidR="00FA09E2">
        <w:t>knowledge-based</w:t>
      </w:r>
      <w:r w:rsidR="00932C3E">
        <w:t xml:space="preserve"> framework which relies on the knowledge of a social entrepreneur. </w:t>
      </w:r>
      <w:r w:rsidR="00FA09E2">
        <w:t xml:space="preserve">SunMoksha is only source of information. </w:t>
      </w:r>
      <w:r w:rsidR="00D03D21">
        <w:t xml:space="preserve">Other social entrepreneurs may not accept the </w:t>
      </w:r>
      <w:r w:rsidR="00FA09E2">
        <w:t>results</w:t>
      </w:r>
      <w:r w:rsidR="00D03D21">
        <w:t xml:space="preserve"> of this method</w:t>
      </w:r>
      <w:r w:rsidR="00BA2A6C">
        <w:t>.</w:t>
      </w:r>
    </w:p>
    <w:p w14:paraId="67B4AFE9" w14:textId="50BDBCD0" w:rsidR="00FA09E2" w:rsidRDefault="00130690" w:rsidP="00FA09E2">
      <w:pPr>
        <w:spacing w:line="480" w:lineRule="auto"/>
        <w:ind w:left="720"/>
        <w:jc w:val="both"/>
      </w:pPr>
      <w:r>
        <w:rPr>
          <w:b/>
          <w:bCs/>
        </w:rPr>
        <w:t xml:space="preserve">Limitation 2 </w:t>
      </w:r>
      <w:r w:rsidR="00BA2A6C">
        <w:rPr>
          <w:b/>
          <w:bCs/>
        </w:rPr>
        <w:t>–</w:t>
      </w:r>
      <w:r>
        <w:rPr>
          <w:b/>
          <w:bCs/>
        </w:rPr>
        <w:t xml:space="preserve"> </w:t>
      </w:r>
      <w:r w:rsidR="00BA2A6C">
        <w:t xml:space="preserve">Most of the data </w:t>
      </w:r>
      <w:r w:rsidR="007953E9">
        <w:t xml:space="preserve">necessary for systems dynamics </w:t>
      </w:r>
      <w:r w:rsidR="00BA2A6C">
        <w:t>cannot be collected</w:t>
      </w:r>
      <w:r w:rsidR="007953E9">
        <w:t xml:space="preserve">. Hence </w:t>
      </w:r>
      <w:r w:rsidR="00D503D2">
        <w:t xml:space="preserve">some data is </w:t>
      </w:r>
      <w:r w:rsidR="00791E28">
        <w:t>filled with SunMoksha’s suggestion</w:t>
      </w:r>
      <w:r w:rsidR="000357E9">
        <w:t>s</w:t>
      </w:r>
    </w:p>
    <w:p w14:paraId="62B40CE8" w14:textId="512B122A" w:rsidR="00791E28" w:rsidRDefault="00791E28" w:rsidP="00FA09E2">
      <w:pPr>
        <w:spacing w:line="480" w:lineRule="auto"/>
        <w:ind w:left="720"/>
        <w:jc w:val="both"/>
      </w:pPr>
      <w:r>
        <w:rPr>
          <w:b/>
          <w:bCs/>
        </w:rPr>
        <w:t>Limitat</w:t>
      </w:r>
      <w:r w:rsidR="000357E9">
        <w:rPr>
          <w:b/>
          <w:bCs/>
        </w:rPr>
        <w:t xml:space="preserve">ion 3 </w:t>
      </w:r>
      <w:r w:rsidR="00247491">
        <w:rPr>
          <w:b/>
          <w:bCs/>
        </w:rPr>
        <w:t>–</w:t>
      </w:r>
      <w:r w:rsidR="000357E9">
        <w:rPr>
          <w:b/>
          <w:bCs/>
        </w:rPr>
        <w:t xml:space="preserve"> </w:t>
      </w:r>
      <w:r w:rsidR="00247491" w:rsidRPr="00411180">
        <w:t xml:space="preserve">The data used for most of the variables </w:t>
      </w:r>
      <w:r w:rsidR="00411180" w:rsidRPr="00411180">
        <w:t>is collected only from 2 villages. This might vary from village to village</w:t>
      </w:r>
      <w:r w:rsidR="00F47101">
        <w:t>.</w:t>
      </w:r>
    </w:p>
    <w:p w14:paraId="7C64B730" w14:textId="23729F2A" w:rsidR="00F47101" w:rsidRDefault="00F47101" w:rsidP="009E544C">
      <w:pPr>
        <w:spacing w:after="100" w:afterAutospacing="1" w:line="480" w:lineRule="auto"/>
        <w:ind w:left="720"/>
        <w:jc w:val="both"/>
      </w:pPr>
      <w:r>
        <w:rPr>
          <w:b/>
          <w:bCs/>
        </w:rPr>
        <w:t>Limitation 4 –</w:t>
      </w:r>
      <w:r>
        <w:t xml:space="preserve"> Human behavior</w:t>
      </w:r>
      <w:r w:rsidR="00EB71F8">
        <w:t xml:space="preserve"> is not considered in this framework. </w:t>
      </w:r>
    </w:p>
    <w:p w14:paraId="7F50CA59" w14:textId="2BCCFC22" w:rsidR="00484065" w:rsidRPr="00B06383" w:rsidRDefault="00484065" w:rsidP="00B06383">
      <w:pPr>
        <w:pStyle w:val="Heading3"/>
        <w:numPr>
          <w:ilvl w:val="0"/>
          <w:numId w:val="0"/>
        </w:numPr>
        <w:spacing w:line="480" w:lineRule="auto"/>
        <w:rPr>
          <w:rFonts w:ascii="Times New Roman" w:hAnsi="Times New Roman" w:cs="Times New Roman"/>
          <w:b/>
          <w:bCs/>
          <w:color w:val="000000" w:themeColor="text1"/>
        </w:rPr>
      </w:pPr>
      <w:bookmarkStart w:id="313" w:name="_Toc39823487"/>
      <w:r w:rsidRPr="00B06383">
        <w:rPr>
          <w:rFonts w:ascii="Times New Roman" w:hAnsi="Times New Roman" w:cs="Times New Roman"/>
          <w:b/>
          <w:bCs/>
          <w:color w:val="000000" w:themeColor="text1"/>
        </w:rPr>
        <w:t>7.2.3</w:t>
      </w:r>
      <w:r w:rsidRPr="00B06383">
        <w:rPr>
          <w:rFonts w:ascii="Times New Roman" w:hAnsi="Times New Roman" w:cs="Times New Roman"/>
          <w:b/>
          <w:bCs/>
          <w:color w:val="000000" w:themeColor="text1"/>
        </w:rPr>
        <w:tab/>
        <w:t xml:space="preserve">A Key to </w:t>
      </w:r>
      <w:r w:rsidR="00313B61" w:rsidRPr="00B06383">
        <w:rPr>
          <w:rFonts w:ascii="Times New Roman" w:hAnsi="Times New Roman" w:cs="Times New Roman"/>
          <w:b/>
          <w:bCs/>
          <w:color w:val="000000" w:themeColor="text1"/>
        </w:rPr>
        <w:t>Further Research Opportunities</w:t>
      </w:r>
      <w:bookmarkEnd w:id="313"/>
    </w:p>
    <w:p w14:paraId="603B7D84" w14:textId="2A6AC576" w:rsidR="00484065" w:rsidRDefault="00313B61" w:rsidP="00313B61">
      <w:pPr>
        <w:spacing w:after="100" w:afterAutospacing="1" w:line="480" w:lineRule="auto"/>
        <w:ind w:left="720"/>
        <w:jc w:val="both"/>
        <w:rPr>
          <w:b/>
          <w:bCs/>
        </w:rPr>
      </w:pPr>
      <w:r w:rsidRPr="00313B61">
        <w:t>As mentioned in previous section,</w:t>
      </w:r>
      <w:r>
        <w:rPr>
          <w:b/>
          <w:bCs/>
        </w:rPr>
        <w:t xml:space="preserve"> </w:t>
      </w:r>
      <w:r>
        <w:t>t</w:t>
      </w:r>
      <w:r w:rsidR="00484065">
        <w:t xml:space="preserve">his research is does not have a closed loop. It opens up </w:t>
      </w:r>
      <w:r>
        <w:t>opportunities</w:t>
      </w:r>
      <w:r w:rsidR="00484065">
        <w:t xml:space="preserve"> for further </w:t>
      </w:r>
      <w:r>
        <w:t xml:space="preserve">research. This proposed framework includes different topics like ‘Value propositions’ which are smart sustainable technologies, ‘Impact on quality of life’ which requires with data analysis, ‘Consumption style of village’ that requires knowledge of village dynamics and many more. These areas are key to other researchers to involve. This framework serves as big frame that fits many contributions from other researches as shown in </w:t>
      </w:r>
      <w:r>
        <w:rPr>
          <w:b/>
          <w:bCs/>
        </w:rPr>
        <w:t>Figure 7.4.</w:t>
      </w:r>
    </w:p>
    <w:p w14:paraId="5D260A7F" w14:textId="46ACC60C" w:rsidR="00313B61" w:rsidRDefault="00501308" w:rsidP="00313B61">
      <w:pPr>
        <w:spacing w:after="100" w:afterAutospacing="1"/>
        <w:ind w:left="720"/>
        <w:jc w:val="both"/>
        <w:rPr>
          <w:b/>
          <w:bCs/>
        </w:rPr>
      </w:pPr>
      <w:r>
        <w:rPr>
          <w:b/>
          <w:bCs/>
          <w:noProof/>
        </w:rPr>
        <w:lastRenderedPageBreak/>
        <w:drawing>
          <wp:inline distT="0" distB="0" distL="0" distR="0" wp14:anchorId="6D368390" wp14:editId="6A4CE6FD">
            <wp:extent cx="5522614" cy="3192780"/>
            <wp:effectExtent l="0" t="0" r="1905" b="0"/>
            <wp:docPr id="73" name="Picture 7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Screen Shot 2020-05-02 at 3.07.01 AM.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532676" cy="3198597"/>
                    </a:xfrm>
                    <a:prstGeom prst="rect">
                      <a:avLst/>
                    </a:prstGeom>
                  </pic:spPr>
                </pic:pic>
              </a:graphicData>
            </a:graphic>
          </wp:inline>
        </w:drawing>
      </w:r>
    </w:p>
    <w:p w14:paraId="31F46E4C" w14:textId="29ADA8C2" w:rsidR="00313B61" w:rsidRPr="00313B61" w:rsidRDefault="00B62C8C" w:rsidP="002E7FF6">
      <w:pPr>
        <w:pStyle w:val="Caption"/>
        <w:spacing w:line="480" w:lineRule="auto"/>
        <w:rPr>
          <w:b w:val="0"/>
          <w:bCs w:val="0"/>
        </w:rPr>
      </w:pPr>
      <w:bookmarkStart w:id="314" w:name="_Toc37646266"/>
      <w:r>
        <w:t xml:space="preserve">Figure 7. </w:t>
      </w:r>
      <w:fldSimple w:instr=" SEQ Figure_7. \* ARABIC ">
        <w:r w:rsidR="00864244">
          <w:rPr>
            <w:noProof/>
          </w:rPr>
          <w:t>4</w:t>
        </w:r>
      </w:fldSimple>
      <w:r>
        <w:t xml:space="preserve"> </w:t>
      </w:r>
      <w:r w:rsidR="00313B61" w:rsidRPr="00B62C8C">
        <w:t>Collaboration with Other Researchers</w:t>
      </w:r>
      <w:bookmarkEnd w:id="314"/>
    </w:p>
    <w:p w14:paraId="3E6D04E5" w14:textId="71390EBA" w:rsidR="00DD5834" w:rsidRDefault="0099256C" w:rsidP="0099256C">
      <w:pPr>
        <w:spacing w:after="100" w:afterAutospacing="1" w:line="480" w:lineRule="auto"/>
        <w:ind w:left="720"/>
        <w:jc w:val="both"/>
      </w:pPr>
      <w:r>
        <w:t>In scenario-based causal loop diagrams, agriculture serves as one of the consumption variables. This consumption varies based on one season and two season farming. If villagers are motivated to do second season farming the consumption of electricity will increase. This depends upon how well the social entrepreneurs promote it in the village. This opened up an opportunity to do research on factors affecting the acceptance of second season farming</w:t>
      </w:r>
      <w:r w:rsidR="0021778D">
        <w:t xml:space="preserve"> in a village</w:t>
      </w:r>
      <w:r>
        <w:t xml:space="preserve">. In the framework it is assumed that all villagers are doing two season farming. However, some factors slow down the villagers to convert from one season to two season farming. Lin Guo, </w:t>
      </w:r>
      <w:r w:rsidR="0021778D">
        <w:t xml:space="preserve">a </w:t>
      </w:r>
      <w:r>
        <w:t xml:space="preserve">PhD candidate from University of Oklahoma </w:t>
      </w:r>
      <w:r w:rsidR="0021778D">
        <w:t xml:space="preserve">is working in this area. Similarly based on the village characteristics, design of a </w:t>
      </w:r>
      <w:r w:rsidR="002E7FF6">
        <w:t>Microgrid</w:t>
      </w:r>
      <w:r w:rsidR="0021778D">
        <w:t xml:space="preserve"> (Solar power source) changes accordingly. Village characteristics are not considered in the framework as it changes from village to village. Hailie Suk, a PhD candidate from University at Buffalo, is doing research to understand the village dynamics and pick the parameters that affects the usage of electricity. This socio-technical modelling results in a </w:t>
      </w:r>
      <w:r w:rsidR="0021778D">
        <w:lastRenderedPageBreak/>
        <w:t xml:space="preserve">better design of the power source. A new technology </w:t>
      </w:r>
      <w:r w:rsidR="00DD5834">
        <w:t xml:space="preserve">called ‘Microbial Fuel Cell’ </w:t>
      </w:r>
      <w:r w:rsidR="0021778D">
        <w:t xml:space="preserve">that addresses Water and Energy needs is being developed by Anju V. Nair, a PhD candidate from Mississippi State University. </w:t>
      </w:r>
      <w:r w:rsidR="00DD5834">
        <w:t xml:space="preserve">This ‘Microbial Fuel Cells’ does two things at a time. It filters the dirty water and produces electricity through it. This technology as one of the value propositions. </w:t>
      </w:r>
    </w:p>
    <w:p w14:paraId="0F580222" w14:textId="0E02FABC" w:rsidR="00484065" w:rsidRDefault="00DD5834" w:rsidP="0099256C">
      <w:pPr>
        <w:spacing w:after="100" w:afterAutospacing="1" w:line="480" w:lineRule="auto"/>
        <w:ind w:left="720"/>
        <w:jc w:val="both"/>
        <w:rPr>
          <w:b/>
          <w:bCs/>
        </w:rPr>
      </w:pPr>
      <w:r>
        <w:tab/>
        <w:t xml:space="preserve">The outcomes of the collaborations fit into the proposed framework which justifies the word ‘Framework’. The end product should be available to any social entrepreneur and any investor from any part of the world. To realize this, a collaboration is made with Dr. Dirk Shaefer and his student Hanna Forbes from University of Liverpool, Dr. Zhenjun Ming from University of Oklahoma to take the proposed framework into a cloud-based platform to mount crowdfunding. More explanation is provided in </w:t>
      </w:r>
      <w:r>
        <w:rPr>
          <w:b/>
          <w:bCs/>
        </w:rPr>
        <w:t>Section 7.</w:t>
      </w:r>
      <w:r w:rsidR="00B06383">
        <w:rPr>
          <w:b/>
          <w:bCs/>
        </w:rPr>
        <w:t>5</w:t>
      </w:r>
    </w:p>
    <w:p w14:paraId="799B57AB" w14:textId="25F2CBE6" w:rsidR="000E0710" w:rsidRPr="00B06383" w:rsidRDefault="000E0710" w:rsidP="00B06383">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315" w:name="_Toc39823488"/>
      <w:r w:rsidRPr="00B06383">
        <w:rPr>
          <w:rFonts w:ascii="Times New Roman" w:hAnsi="Times New Roman" w:cs="Times New Roman"/>
          <w:b/>
          <w:bCs/>
          <w:color w:val="000000" w:themeColor="text1"/>
          <w:sz w:val="24"/>
          <w:szCs w:val="24"/>
        </w:rPr>
        <w:t>7.3</w:t>
      </w:r>
      <w:r w:rsidRPr="00B06383">
        <w:rPr>
          <w:rFonts w:ascii="Times New Roman" w:hAnsi="Times New Roman" w:cs="Times New Roman"/>
          <w:b/>
          <w:bCs/>
          <w:color w:val="000000" w:themeColor="text1"/>
          <w:sz w:val="24"/>
          <w:szCs w:val="24"/>
        </w:rPr>
        <w:tab/>
        <w:t>JUSTIFICATION TO THE VALIDATION SQUARE</w:t>
      </w:r>
      <w:bookmarkEnd w:id="315"/>
    </w:p>
    <w:p w14:paraId="6E84ECCD" w14:textId="2C61BE78" w:rsidR="000E0710" w:rsidRDefault="00186703" w:rsidP="00186703">
      <w:pPr>
        <w:spacing w:line="480" w:lineRule="auto"/>
        <w:ind w:left="720"/>
        <w:jc w:val="both"/>
        <w:rPr>
          <w:b/>
          <w:bCs/>
        </w:rPr>
      </w:pPr>
      <w:r>
        <w:t xml:space="preserve">This validation strategy is explained in </w:t>
      </w:r>
      <w:r>
        <w:rPr>
          <w:b/>
          <w:bCs/>
        </w:rPr>
        <w:t xml:space="preserve">Section 1.8. </w:t>
      </w:r>
      <w:r>
        <w:t xml:space="preserve">It deals with structural and performance validity of a method. It also checks the internal consistency and utility of the method. It has four quadrants. </w:t>
      </w:r>
      <w:r w:rsidR="003E016F">
        <w:t>In these</w:t>
      </w:r>
      <w:r>
        <w:t xml:space="preserve"> quadrants </w:t>
      </w:r>
      <w:r w:rsidR="003E016F">
        <w:t xml:space="preserve">the proposed framework </w:t>
      </w:r>
      <w:r w:rsidR="00CF0139">
        <w:t xml:space="preserve">is </w:t>
      </w:r>
      <w:r>
        <w:t>verifie</w:t>
      </w:r>
      <w:r w:rsidR="00CF0139">
        <w:t>d</w:t>
      </w:r>
      <w:r>
        <w:t xml:space="preserve"> and validate</w:t>
      </w:r>
      <w:r w:rsidR="00CF0139">
        <w:t xml:space="preserve">d </w:t>
      </w:r>
      <w:r>
        <w:t xml:space="preserve">theoretically and empirically. Each quadrant is clearly answered in various chapters as shown in </w:t>
      </w:r>
      <w:r>
        <w:rPr>
          <w:b/>
          <w:bCs/>
        </w:rPr>
        <w:t>Figure 7.5</w:t>
      </w:r>
    </w:p>
    <w:p w14:paraId="6FA87CE6" w14:textId="3DC2E612" w:rsidR="00B13D43" w:rsidRDefault="00B13D43" w:rsidP="00B13D43">
      <w:pPr>
        <w:ind w:left="720"/>
        <w:jc w:val="center"/>
        <w:rPr>
          <w:b/>
          <w:bCs/>
        </w:rPr>
      </w:pPr>
      <w:r>
        <w:rPr>
          <w:b/>
          <w:bCs/>
          <w:noProof/>
        </w:rPr>
        <w:lastRenderedPageBreak/>
        <w:drawing>
          <wp:inline distT="0" distB="0" distL="0" distR="0" wp14:anchorId="1B91A2AC" wp14:editId="2BE85D77">
            <wp:extent cx="3221680" cy="3023857"/>
            <wp:effectExtent l="0" t="0" r="4445" b="0"/>
            <wp:docPr id="138" name="Picture 13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Screen Shot 2020-04-13 at 4.33.57 AM.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3257914" cy="3057866"/>
                    </a:xfrm>
                    <a:prstGeom prst="rect">
                      <a:avLst/>
                    </a:prstGeom>
                  </pic:spPr>
                </pic:pic>
              </a:graphicData>
            </a:graphic>
          </wp:inline>
        </w:drawing>
      </w:r>
    </w:p>
    <w:p w14:paraId="79010F6F" w14:textId="103E9EE1" w:rsidR="00B13D43" w:rsidRDefault="00B62C8C" w:rsidP="00B62C8C">
      <w:pPr>
        <w:pStyle w:val="Caption"/>
      </w:pPr>
      <w:bookmarkStart w:id="316" w:name="_Toc37646267"/>
      <w:r>
        <w:t xml:space="preserve">Figure 7. </w:t>
      </w:r>
      <w:fldSimple w:instr=" SEQ Figure_7. \* ARABIC ">
        <w:r w:rsidR="00864244">
          <w:rPr>
            <w:noProof/>
          </w:rPr>
          <w:t>5</w:t>
        </w:r>
      </w:fldSimple>
      <w:r>
        <w:t xml:space="preserve"> </w:t>
      </w:r>
      <w:r w:rsidR="00B13D43" w:rsidRPr="00B62C8C">
        <w:t>Justification to Validation Square</w:t>
      </w:r>
      <w:bookmarkEnd w:id="316"/>
    </w:p>
    <w:p w14:paraId="58EEFA0D" w14:textId="77777777" w:rsidR="00B62C8C" w:rsidRPr="00B62C8C" w:rsidRDefault="00B62C8C" w:rsidP="00B62C8C"/>
    <w:p w14:paraId="060C5327" w14:textId="3CD4CDB9" w:rsidR="000E0710" w:rsidRPr="00B13D43" w:rsidRDefault="00B13D43" w:rsidP="00B06383">
      <w:pPr>
        <w:spacing w:after="100" w:afterAutospacing="1" w:line="480" w:lineRule="auto"/>
        <w:ind w:left="720"/>
        <w:jc w:val="both"/>
      </w:pPr>
      <w:r>
        <w:t>To justify ‘Theoretical Structural Validity’ (</w:t>
      </w:r>
      <w:r w:rsidRPr="00B06383">
        <w:rPr>
          <w:b/>
          <w:bCs/>
        </w:rPr>
        <w:t>Quadrant 1</w:t>
      </w:r>
      <w:r>
        <w:t xml:space="preserve">), background and motivation of the thesis is presented in </w:t>
      </w:r>
      <w:r w:rsidRPr="00B06383">
        <w:rPr>
          <w:b/>
          <w:bCs/>
        </w:rPr>
        <w:t>Chapter 1</w:t>
      </w:r>
      <w:r>
        <w:t xml:space="preserve"> and a critical review of literature is done in </w:t>
      </w:r>
      <w:r w:rsidRPr="00B06383">
        <w:rPr>
          <w:b/>
          <w:bCs/>
        </w:rPr>
        <w:t>Chapter 2</w:t>
      </w:r>
      <w:r>
        <w:t xml:space="preserve">. The elements of the method </w:t>
      </w:r>
      <w:r w:rsidR="00B06383">
        <w:t>are</w:t>
      </w:r>
      <w:r>
        <w:t xml:space="preserve"> explained in the form of flowchart in Chapter 3.</w:t>
      </w:r>
      <w:r w:rsidR="00B06383">
        <w:t xml:space="preserve"> This made the method to qualify to the next quadrant i.e., Empirical Structural Validity. Chapter 3 is connector between </w:t>
      </w:r>
      <w:r w:rsidR="00B06383" w:rsidRPr="00B06383">
        <w:rPr>
          <w:b/>
          <w:bCs/>
        </w:rPr>
        <w:t>Quadrant 1 and 2</w:t>
      </w:r>
      <w:r w:rsidR="00B06383">
        <w:t xml:space="preserve">. To prove the utility of the method a test problem is used in </w:t>
      </w:r>
      <w:r w:rsidR="00B06383" w:rsidRPr="00B06383">
        <w:rPr>
          <w:b/>
          <w:bCs/>
        </w:rPr>
        <w:t>Chapter 4</w:t>
      </w:r>
      <w:r w:rsidR="00B06383">
        <w:t xml:space="preserve"> and </w:t>
      </w:r>
      <w:r w:rsidR="00B06383" w:rsidRPr="00B06383">
        <w:rPr>
          <w:b/>
          <w:bCs/>
        </w:rPr>
        <w:t>Chapter 5</w:t>
      </w:r>
      <w:r w:rsidR="00B06383">
        <w:t xml:space="preserve">. With results obtained in </w:t>
      </w:r>
      <w:r w:rsidR="00B06383" w:rsidRPr="00B06383">
        <w:rPr>
          <w:b/>
          <w:bCs/>
        </w:rPr>
        <w:t>Quadrant 2</w:t>
      </w:r>
      <w:r w:rsidR="00B06383">
        <w:t xml:space="preserve">, the proposed method is qualified to test on comprehensive problem. Kudagaon an Indian village is considered as comprehensive problem to validate the utility of the method. This validation is explained in </w:t>
      </w:r>
      <w:r w:rsidR="00B06383" w:rsidRPr="00B06383">
        <w:rPr>
          <w:b/>
          <w:bCs/>
        </w:rPr>
        <w:t xml:space="preserve">Chapter </w:t>
      </w:r>
      <w:r w:rsidR="00B06383" w:rsidRPr="00FF51E1">
        <w:rPr>
          <w:b/>
          <w:bCs/>
        </w:rPr>
        <w:t>6</w:t>
      </w:r>
      <w:r w:rsidR="00B06383">
        <w:t xml:space="preserve">. By satisfying three quadrants, a leap of faith is created and builds confidence in general purpose of the proposed framework. This requires validation of all three quadrants. Foundation for this </w:t>
      </w:r>
      <w:r w:rsidR="00B06383" w:rsidRPr="00B06383">
        <w:rPr>
          <w:b/>
          <w:bCs/>
        </w:rPr>
        <w:t>Quadrant 4</w:t>
      </w:r>
      <w:r w:rsidR="00B06383">
        <w:t xml:space="preserve"> is provided in last chapter (</w:t>
      </w:r>
      <w:r w:rsidR="00B06383" w:rsidRPr="00B06383">
        <w:rPr>
          <w:b/>
          <w:bCs/>
        </w:rPr>
        <w:t>Chapter 7</w:t>
      </w:r>
      <w:r w:rsidR="00B06383">
        <w:t>)</w:t>
      </w:r>
      <w:r w:rsidR="00CF0139">
        <w:t>.</w:t>
      </w:r>
    </w:p>
    <w:p w14:paraId="2A650A74" w14:textId="0525D96B" w:rsidR="00133703" w:rsidRPr="00B06383" w:rsidRDefault="00047F27" w:rsidP="00B06383">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317" w:name="_Toc34942215"/>
      <w:bookmarkStart w:id="318" w:name="_Toc39823489"/>
      <w:r w:rsidRPr="00B06383">
        <w:rPr>
          <w:rFonts w:ascii="Times New Roman" w:hAnsi="Times New Roman" w:cs="Times New Roman"/>
          <w:b/>
          <w:bCs/>
          <w:color w:val="000000" w:themeColor="text1"/>
          <w:sz w:val="24"/>
          <w:szCs w:val="24"/>
        </w:rPr>
        <w:lastRenderedPageBreak/>
        <w:t>7.</w:t>
      </w:r>
      <w:r w:rsidR="00B06383" w:rsidRPr="00B06383">
        <w:rPr>
          <w:rFonts w:ascii="Times New Roman" w:hAnsi="Times New Roman" w:cs="Times New Roman"/>
          <w:b/>
          <w:bCs/>
          <w:color w:val="000000" w:themeColor="text1"/>
          <w:sz w:val="24"/>
          <w:szCs w:val="24"/>
        </w:rPr>
        <w:t>4</w:t>
      </w:r>
      <w:r w:rsidRPr="00B06383">
        <w:rPr>
          <w:rFonts w:ascii="Times New Roman" w:hAnsi="Times New Roman" w:cs="Times New Roman"/>
          <w:b/>
          <w:bCs/>
          <w:color w:val="000000" w:themeColor="text1"/>
          <w:sz w:val="24"/>
          <w:szCs w:val="24"/>
        </w:rPr>
        <w:tab/>
        <w:t>“I” STATEMENT</w:t>
      </w:r>
      <w:bookmarkEnd w:id="317"/>
      <w:bookmarkEnd w:id="318"/>
    </w:p>
    <w:p w14:paraId="00C765D6" w14:textId="69403CCB" w:rsidR="001A5E98" w:rsidRPr="00016E13" w:rsidRDefault="00A73690" w:rsidP="001A5E98">
      <w:pPr>
        <w:spacing w:line="480" w:lineRule="auto"/>
        <w:jc w:val="both"/>
        <w:rPr>
          <w:b/>
          <w:bCs/>
        </w:rPr>
      </w:pPr>
      <w:r>
        <w:rPr>
          <w:b/>
          <w:bCs/>
        </w:rPr>
        <w:tab/>
      </w:r>
      <w:r w:rsidR="00DD5834">
        <w:rPr>
          <w:b/>
          <w:bCs/>
        </w:rPr>
        <w:t>Things I Learned</w:t>
      </w:r>
    </w:p>
    <w:p w14:paraId="7C9A73BE" w14:textId="24A0CF2B" w:rsidR="001A5E98" w:rsidRPr="00016E13" w:rsidRDefault="001A5E98" w:rsidP="002E7FF6">
      <w:pPr>
        <w:spacing w:after="100" w:afterAutospacing="1" w:line="480" w:lineRule="auto"/>
        <w:ind w:left="720"/>
        <w:jc w:val="both"/>
      </w:pPr>
      <w:r w:rsidRPr="00016E13">
        <w:t>I feel proud to involve in a research work that deals with sustainable development. I have worked with an enterprise that aims for a social change rather than personal profit. This collaboration with a social enterprise changed the way I think. I realized</w:t>
      </w:r>
      <w:r w:rsidR="00C40F7D">
        <w:t xml:space="preserve"> the</w:t>
      </w:r>
      <w:r w:rsidRPr="00016E13">
        <w:t xml:space="preserve"> importance of being responsible as human being. Moreover, the enterprise I worked with, is a start-up. I learned how a business runs from </w:t>
      </w:r>
      <w:r w:rsidR="00A5161A">
        <w:t xml:space="preserve">the </w:t>
      </w:r>
      <w:r w:rsidRPr="00016E13">
        <w:t xml:space="preserve">root level. The idea of a business is not just to have innovative ideas, but it should be able to exhibit </w:t>
      </w:r>
      <w:r w:rsidR="00A5161A">
        <w:t>their ideas</w:t>
      </w:r>
      <w:r w:rsidRPr="00016E13">
        <w:t xml:space="preserve"> to the world. This also apply to any human being. Being capable is not important, but he/she should be able to showcase their capability to the world. </w:t>
      </w:r>
    </w:p>
    <w:p w14:paraId="4C573849" w14:textId="7DC08310" w:rsidR="001A5E98" w:rsidRDefault="001A5E98" w:rsidP="00714A76">
      <w:pPr>
        <w:spacing w:line="480" w:lineRule="auto"/>
        <w:ind w:left="720" w:firstLine="720"/>
        <w:jc w:val="both"/>
      </w:pPr>
      <w:r w:rsidRPr="00016E13">
        <w:t xml:space="preserve">The computational framework I developed, supports the growth of the enterprise. It sticks to the core structure of any enterprise. Based on the mission and vision of the enterprise, I was able to plan things ahead and brief the team. The core idea of any business operation is to design a solution, evaluate it and raise funds to develop it. Considering this, in my framework, I have developed a decision-making method that can be used by any social entrepreneur to clear the dilemmas and design right solutions. Also, the solution should be evaluated before it is deployed. To facilitate this evaluation process, I utilized ‘Systems Dynamics’ to develop a tool that can be used to evaluate the solution. Any investor wishes to invest in a well-structured organization with innovative ideas. If a social entrepreneur chooses a worthy problem and design a solution with innovative ideas and able to evaluate its impact, any investor can provide funds. </w:t>
      </w:r>
      <w:r w:rsidR="009C6FE8">
        <w:t>However</w:t>
      </w:r>
      <w:r w:rsidR="00891927">
        <w:t>, t</w:t>
      </w:r>
      <w:r w:rsidRPr="00016E13">
        <w:t xml:space="preserve">his has to </w:t>
      </w:r>
      <w:r w:rsidR="009C6FE8">
        <w:t xml:space="preserve">be </w:t>
      </w:r>
      <w:r w:rsidRPr="00016E13">
        <w:t>done by showcasing the business in the form of a business model. Business model</w:t>
      </w:r>
      <w:r w:rsidR="003A16C7">
        <w:t xml:space="preserve"> is</w:t>
      </w:r>
      <w:r w:rsidRPr="00016E13">
        <w:t xml:space="preserve"> in the form </w:t>
      </w:r>
      <w:r w:rsidRPr="00016E13">
        <w:lastRenderedPageBreak/>
        <w:t>of vignettes. I, being the part of the social enterprise</w:t>
      </w:r>
      <w:r w:rsidR="009C6FE8">
        <w:t xml:space="preserve"> have </w:t>
      </w:r>
      <w:r w:rsidRPr="00016E13">
        <w:t xml:space="preserve">developed business models that could depict the mission and vision of the organization. </w:t>
      </w:r>
    </w:p>
    <w:p w14:paraId="49171C10" w14:textId="78945E79" w:rsidR="001A5E98" w:rsidRDefault="00DD5834" w:rsidP="001A5E98">
      <w:pPr>
        <w:spacing w:line="480" w:lineRule="auto"/>
        <w:jc w:val="both"/>
      </w:pPr>
      <w:r>
        <w:tab/>
      </w:r>
    </w:p>
    <w:p w14:paraId="6EF94190" w14:textId="2672D139" w:rsidR="00DD5834" w:rsidRPr="000E0710" w:rsidRDefault="00DD5834" w:rsidP="001A5E98">
      <w:pPr>
        <w:spacing w:line="480" w:lineRule="auto"/>
        <w:jc w:val="both"/>
        <w:rPr>
          <w:b/>
          <w:bCs/>
        </w:rPr>
      </w:pPr>
      <w:r>
        <w:tab/>
      </w:r>
      <w:r w:rsidR="000E0710" w:rsidRPr="000E0710">
        <w:rPr>
          <w:b/>
          <w:bCs/>
        </w:rPr>
        <w:t>How it Helps Me</w:t>
      </w:r>
    </w:p>
    <w:p w14:paraId="45201454" w14:textId="40A6AA65" w:rsidR="009E544C" w:rsidRDefault="001A5E98" w:rsidP="001A5E98">
      <w:pPr>
        <w:spacing w:line="480" w:lineRule="auto"/>
        <w:ind w:left="720"/>
        <w:jc w:val="both"/>
      </w:pPr>
      <w:r w:rsidRPr="00016E13">
        <w:t>Three main stakeholders are involved in it. They are: Social Entrepreneurs, Researchers and Investors. I as a graduate student served as</w:t>
      </w:r>
      <w:r w:rsidR="009C6FE8">
        <w:t xml:space="preserve"> a</w:t>
      </w:r>
      <w:r w:rsidRPr="00016E13">
        <w:t xml:space="preserve"> researcher to develop tools that is used for business growth. </w:t>
      </w:r>
      <w:r w:rsidR="009C6FE8">
        <w:t>There is a thin line between a solution and a value proposition. A problem has many solutions, the one which can create a value to customers is called value proposition. I listen to some of the experiences shared by the social entrepreneur. Once they installed solar panel in a village with no electricity</w:t>
      </w:r>
      <w:r w:rsidR="009E544C">
        <w:t>. Due to lack of awareness, people have destroyed the panels as they believed that solar panels are humiliating the sun. This seems funny but, the mistake is from the side of social entrepreneur as did not consider human behavior before introducing the solution. Thus</w:t>
      </w:r>
      <w:r w:rsidR="00484065">
        <w:t>,</w:t>
      </w:r>
      <w:r w:rsidR="009E544C">
        <w:t xml:space="preserve"> the solution has created a problem instead of some value. This may happen to any enterprise. A product developed need not to be successful unless the customer’s thinking is understood. This a very important lesson I learnt. This makes me think how to develop a value proposition instead of a simple solution.</w:t>
      </w:r>
    </w:p>
    <w:p w14:paraId="0CE5B44C" w14:textId="1CD8578E" w:rsidR="001A5E98" w:rsidRPr="00016E13" w:rsidRDefault="009E544C" w:rsidP="009E544C">
      <w:pPr>
        <w:spacing w:line="480" w:lineRule="auto"/>
        <w:ind w:left="720" w:firstLine="720"/>
        <w:jc w:val="both"/>
      </w:pPr>
      <w:r>
        <w:t xml:space="preserve"> </w:t>
      </w:r>
      <w:r w:rsidR="001A5E98" w:rsidRPr="00016E13">
        <w:t>I have a dream of starting my own firm, make money and do philanthropy work. I</w:t>
      </w:r>
      <w:r>
        <w:t xml:space="preserve">n simple words, </w:t>
      </w:r>
      <w:r w:rsidR="001A5E98" w:rsidRPr="00016E13">
        <w:t xml:space="preserve">I wanted switch from being </w:t>
      </w:r>
      <w:r>
        <w:t xml:space="preserve">a </w:t>
      </w:r>
      <w:r w:rsidR="001A5E98" w:rsidRPr="00016E13">
        <w:t xml:space="preserve">researcher to </w:t>
      </w:r>
      <w:r>
        <w:t xml:space="preserve">an </w:t>
      </w:r>
      <w:r w:rsidR="001A5E98" w:rsidRPr="00016E13">
        <w:t xml:space="preserve">investor. </w:t>
      </w:r>
      <w:r w:rsidR="000E154E">
        <w:t>T</w:t>
      </w:r>
      <w:r w:rsidR="001A5E98" w:rsidRPr="00016E13">
        <w:t>o help a social entrepreneur, I wanted to be a business entrepreneur. This is possible when I know how to design</w:t>
      </w:r>
      <w:r>
        <w:t xml:space="preserve"> and start</w:t>
      </w:r>
      <w:r w:rsidR="001A5E98" w:rsidRPr="00016E13">
        <w:t xml:space="preserve"> a business. My 2 years of experience with a start-up has taught many valuable things that </w:t>
      </w:r>
      <w:r w:rsidR="000B187D">
        <w:t xml:space="preserve">could </w:t>
      </w:r>
      <w:r w:rsidR="001A5E98" w:rsidRPr="00016E13">
        <w:t xml:space="preserve">help me in starting my own business. </w:t>
      </w:r>
      <w:r>
        <w:t xml:space="preserve">The decision-making </w:t>
      </w:r>
      <w:r>
        <w:lastRenderedPageBreak/>
        <w:t xml:space="preserve">method I introduced, fits in any type of business. The dilemmas that hinders the growth of the company can be eliminated. </w:t>
      </w:r>
    </w:p>
    <w:p w14:paraId="6342765D" w14:textId="77777777" w:rsidR="001A5E98" w:rsidRDefault="001A5E98" w:rsidP="001A5E98"/>
    <w:p w14:paraId="4CF0CDD4" w14:textId="07C3B4D1" w:rsidR="00A73690" w:rsidRDefault="00A73690" w:rsidP="00F35D60">
      <w:pPr>
        <w:spacing w:line="480" w:lineRule="auto"/>
        <w:jc w:val="both"/>
        <w:rPr>
          <w:b/>
          <w:bCs/>
        </w:rPr>
      </w:pPr>
    </w:p>
    <w:p w14:paraId="648FD62F" w14:textId="7BD0A30A" w:rsidR="00F35D60" w:rsidRDefault="00047F27" w:rsidP="00B06383">
      <w:pPr>
        <w:pStyle w:val="Heading2"/>
        <w:numPr>
          <w:ilvl w:val="0"/>
          <w:numId w:val="0"/>
        </w:numPr>
        <w:spacing w:line="480" w:lineRule="auto"/>
        <w:ind w:left="756" w:hanging="576"/>
        <w:rPr>
          <w:rFonts w:ascii="Times New Roman" w:hAnsi="Times New Roman" w:cs="Times New Roman"/>
          <w:b/>
          <w:bCs/>
          <w:color w:val="000000" w:themeColor="text1"/>
          <w:sz w:val="24"/>
          <w:szCs w:val="24"/>
        </w:rPr>
      </w:pPr>
      <w:bookmarkStart w:id="319" w:name="_Toc34942216"/>
      <w:bookmarkStart w:id="320" w:name="_Toc39823490"/>
      <w:r w:rsidRPr="00B06383">
        <w:rPr>
          <w:rFonts w:ascii="Times New Roman" w:hAnsi="Times New Roman" w:cs="Times New Roman"/>
          <w:b/>
          <w:bCs/>
          <w:color w:val="000000" w:themeColor="text1"/>
          <w:sz w:val="24"/>
          <w:szCs w:val="24"/>
        </w:rPr>
        <w:t>7.</w:t>
      </w:r>
      <w:r w:rsidR="00B06383" w:rsidRPr="00B06383">
        <w:rPr>
          <w:rFonts w:ascii="Times New Roman" w:hAnsi="Times New Roman" w:cs="Times New Roman"/>
          <w:b/>
          <w:bCs/>
          <w:color w:val="000000" w:themeColor="text1"/>
          <w:sz w:val="24"/>
          <w:szCs w:val="24"/>
        </w:rPr>
        <w:t>5</w:t>
      </w:r>
      <w:r w:rsidRPr="00B06383">
        <w:rPr>
          <w:rFonts w:ascii="Times New Roman" w:hAnsi="Times New Roman" w:cs="Times New Roman"/>
          <w:b/>
          <w:bCs/>
          <w:color w:val="000000" w:themeColor="text1"/>
          <w:sz w:val="24"/>
          <w:szCs w:val="24"/>
        </w:rPr>
        <w:tab/>
      </w:r>
      <w:bookmarkEnd w:id="319"/>
      <w:r w:rsidR="000E0710" w:rsidRPr="00B06383">
        <w:rPr>
          <w:rFonts w:ascii="Times New Roman" w:hAnsi="Times New Roman" w:cs="Times New Roman"/>
          <w:b/>
          <w:bCs/>
          <w:color w:val="000000" w:themeColor="text1"/>
          <w:sz w:val="24"/>
          <w:szCs w:val="24"/>
        </w:rPr>
        <w:t>FUTURE WORK</w:t>
      </w:r>
      <w:bookmarkEnd w:id="320"/>
      <w:r w:rsidR="000E0710" w:rsidRPr="00B06383">
        <w:rPr>
          <w:rFonts w:ascii="Times New Roman" w:hAnsi="Times New Roman" w:cs="Times New Roman"/>
          <w:b/>
          <w:bCs/>
          <w:color w:val="000000" w:themeColor="text1"/>
          <w:sz w:val="24"/>
          <w:szCs w:val="24"/>
        </w:rPr>
        <w:t xml:space="preserve">  </w:t>
      </w:r>
    </w:p>
    <w:p w14:paraId="0E0BB02B" w14:textId="1DDC1E52" w:rsidR="009D120C" w:rsidRPr="00AC0B53" w:rsidRDefault="00B31D24" w:rsidP="00AC0B53">
      <w:pPr>
        <w:pStyle w:val="Heading3"/>
        <w:numPr>
          <w:ilvl w:val="0"/>
          <w:numId w:val="0"/>
        </w:numPr>
        <w:spacing w:line="480" w:lineRule="auto"/>
        <w:rPr>
          <w:rFonts w:ascii="Times New Roman" w:hAnsi="Times New Roman" w:cs="Times New Roman"/>
          <w:b/>
          <w:bCs/>
          <w:color w:val="000000" w:themeColor="text1"/>
        </w:rPr>
      </w:pPr>
      <w:bookmarkStart w:id="321" w:name="_Toc39823491"/>
      <w:r w:rsidRPr="00AC0B53">
        <w:rPr>
          <w:rFonts w:ascii="Times New Roman" w:hAnsi="Times New Roman" w:cs="Times New Roman"/>
          <w:b/>
          <w:bCs/>
          <w:color w:val="000000" w:themeColor="text1"/>
        </w:rPr>
        <w:t>7.5.1</w:t>
      </w:r>
      <w:r w:rsidRPr="00AC0B53">
        <w:rPr>
          <w:rFonts w:ascii="Times New Roman" w:hAnsi="Times New Roman" w:cs="Times New Roman"/>
          <w:b/>
          <w:bCs/>
          <w:color w:val="000000" w:themeColor="text1"/>
        </w:rPr>
        <w:tab/>
        <w:t>Cloud based Platform to Perform Crowdfunding</w:t>
      </w:r>
      <w:bookmarkEnd w:id="321"/>
    </w:p>
    <w:p w14:paraId="7DB297A0" w14:textId="4311D090" w:rsidR="0015194C" w:rsidRDefault="006249C6" w:rsidP="00313B4A">
      <w:pPr>
        <w:spacing w:line="480" w:lineRule="auto"/>
        <w:ind w:left="720"/>
        <w:jc w:val="both"/>
        <w:rPr>
          <w:b/>
          <w:bCs/>
        </w:rPr>
      </w:pPr>
      <w:r>
        <w:t xml:space="preserve">As mentioned in Section 6.3, this framework is </w:t>
      </w:r>
      <w:r w:rsidR="004761F4">
        <w:t xml:space="preserve">connected to a </w:t>
      </w:r>
      <w:r w:rsidR="00403D1A">
        <w:t xml:space="preserve">cloud-based </w:t>
      </w:r>
      <w:r w:rsidR="004761F4">
        <w:t xml:space="preserve">crowdfunding platform. </w:t>
      </w:r>
      <w:r w:rsidR="00DD7D3E">
        <w:t>‘PDSIDES’</w:t>
      </w:r>
      <w:r w:rsidR="005D3A47">
        <w:t xml:space="preserve"> (Ming, Z and co-authors)</w:t>
      </w:r>
      <w:r w:rsidR="00264093">
        <w:t xml:space="preserve"> is a cloud-based crowdfunding platform</w:t>
      </w:r>
      <w:r w:rsidR="005D3A47">
        <w:t xml:space="preserve">. </w:t>
      </w:r>
      <w:r w:rsidR="000139B2">
        <w:t xml:space="preserve">Since </w:t>
      </w:r>
      <w:r w:rsidR="006B69D1">
        <w:t xml:space="preserve">the </w:t>
      </w:r>
      <w:r w:rsidR="000139B2">
        <w:t>framework constitutes of two methods</w:t>
      </w:r>
      <w:r w:rsidR="003F7FB5">
        <w:t>, it cannot</w:t>
      </w:r>
      <w:r w:rsidR="00AD65C5">
        <w:t xml:space="preserve"> be</w:t>
      </w:r>
      <w:r w:rsidR="003F7FB5">
        <w:t xml:space="preserve"> directly introduced into PDSIDES. T</w:t>
      </w:r>
      <w:r w:rsidR="00ED1F48">
        <w:t>he Dilemma Triangle method is decision making m</w:t>
      </w:r>
      <w:r w:rsidR="00810681">
        <w:t>ethod which does not require any mathematical foundation</w:t>
      </w:r>
      <w:r w:rsidR="009B6763">
        <w:t xml:space="preserve">. </w:t>
      </w:r>
      <w:r w:rsidR="006D3F85">
        <w:t>However</w:t>
      </w:r>
      <w:r w:rsidR="009B6763">
        <w:t xml:space="preserve">, in Systems Dynamics the underlying </w:t>
      </w:r>
      <w:r w:rsidR="00217B49">
        <w:t xml:space="preserve">logic has mathematical </w:t>
      </w:r>
      <w:r w:rsidR="002918EF">
        <w:t xml:space="preserve">formulation. Hence, </w:t>
      </w:r>
      <w:r w:rsidR="000F5B12">
        <w:t xml:space="preserve">the outcome of the </w:t>
      </w:r>
      <w:r w:rsidR="00926DAC">
        <w:t>S</w:t>
      </w:r>
      <w:r w:rsidR="000F5B12">
        <w:t xml:space="preserve">econdary </w:t>
      </w:r>
      <w:r w:rsidR="00926DAC">
        <w:t>H</w:t>
      </w:r>
      <w:r w:rsidR="000F5B12">
        <w:t xml:space="preserve">ypothesis 2 is </w:t>
      </w:r>
      <w:r w:rsidR="005E4F8E">
        <w:t>introduced into PDSIDES in the form of a template. This cloud-</w:t>
      </w:r>
      <w:r w:rsidR="00EE45DE">
        <w:t xml:space="preserve">based platform </w:t>
      </w:r>
      <w:r w:rsidR="001D1399">
        <w:t xml:space="preserve">is easily accessible by any user from any location. User has to set </w:t>
      </w:r>
      <w:r w:rsidR="00C85DAF">
        <w:t>goals</w:t>
      </w:r>
      <w:r w:rsidR="00CA47B5">
        <w:t xml:space="preserve"> like ‘Education’, ‘Production’ etc. </w:t>
      </w:r>
      <w:r w:rsidR="0076693E">
        <w:t>(Impact Variables)</w:t>
      </w:r>
      <w:r w:rsidR="006E0E66">
        <w:t xml:space="preserve"> and </w:t>
      </w:r>
      <w:r w:rsidR="007D1090">
        <w:t xml:space="preserve">algorithm behind runs different simulation </w:t>
      </w:r>
      <w:r w:rsidR="006D7DBB">
        <w:t>with different quantities of value propositions</w:t>
      </w:r>
      <w:r w:rsidR="00313228">
        <w:t xml:space="preserve"> (Intervention Variables)</w:t>
      </w:r>
      <w:r w:rsidR="006D7DBB">
        <w:t xml:space="preserve"> </w:t>
      </w:r>
      <w:r w:rsidR="009C30C7">
        <w:t xml:space="preserve">along with the budget </w:t>
      </w:r>
      <w:r w:rsidR="006D7DBB">
        <w:t xml:space="preserve">and gives </w:t>
      </w:r>
      <w:r w:rsidR="00036F33">
        <w:t xml:space="preserve">the results in the form of a table with right most column as </w:t>
      </w:r>
      <w:r w:rsidR="0052482F">
        <w:t xml:space="preserve">goal and remaining columns as value propositions. Through this visual output, user can pick right combination </w:t>
      </w:r>
      <w:r w:rsidR="003F79A9">
        <w:t xml:space="preserve">of the value </w:t>
      </w:r>
      <w:r w:rsidR="00051B6B">
        <w:t xml:space="preserve">proposition </w:t>
      </w:r>
      <w:r w:rsidR="009C30C7">
        <w:t xml:space="preserve">with minimum budget </w:t>
      </w:r>
      <w:r w:rsidR="00051B6B">
        <w:t>that gives maximum output</w:t>
      </w:r>
      <w:r w:rsidR="00F01392">
        <w:t xml:space="preserve"> as shown in </w:t>
      </w:r>
      <w:r w:rsidR="00F01392" w:rsidRPr="00F01392">
        <w:rPr>
          <w:b/>
          <w:bCs/>
        </w:rPr>
        <w:t xml:space="preserve">Figure </w:t>
      </w:r>
      <w:r w:rsidR="00F01392">
        <w:rPr>
          <w:b/>
          <w:bCs/>
        </w:rPr>
        <w:t>7.3.</w:t>
      </w:r>
    </w:p>
    <w:p w14:paraId="1D6E7B82" w14:textId="712187B3" w:rsidR="00F01392" w:rsidRDefault="009C30C7" w:rsidP="00313B4A">
      <w:pPr>
        <w:ind w:left="720"/>
      </w:pPr>
      <w:r w:rsidRPr="009C30C7">
        <w:rPr>
          <w:noProof/>
        </w:rPr>
        <w:lastRenderedPageBreak/>
        <w:drawing>
          <wp:inline distT="0" distB="0" distL="0" distR="0" wp14:anchorId="274CB84F" wp14:editId="3DBCC320">
            <wp:extent cx="5477346" cy="3381375"/>
            <wp:effectExtent l="0" t="0" r="0" b="0"/>
            <wp:docPr id="19" name="Picture 4" descr="A screenshot of a cell phone&#10;&#10;Description automatically generated">
              <a:extLst xmlns:a="http://schemas.openxmlformats.org/drawingml/2006/main">
                <a:ext uri="{FF2B5EF4-FFF2-40B4-BE49-F238E27FC236}">
                  <a16:creationId xmlns:a16="http://schemas.microsoft.com/office/drawing/2014/main" id="{5039981C-38B9-FD44-8C4A-85315BE63D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ell phone&#10;&#10;Description automatically generated">
                      <a:extLst>
                        <a:ext uri="{FF2B5EF4-FFF2-40B4-BE49-F238E27FC236}">
                          <a16:creationId xmlns:a16="http://schemas.microsoft.com/office/drawing/2014/main" id="{5039981C-38B9-FD44-8C4A-85315BE63DD2}"/>
                        </a:ext>
                      </a:extLst>
                    </pic:cNvPr>
                    <pic:cNvPicPr>
                      <a:picLocks noChangeAspect="1"/>
                    </pic:cNvPicPr>
                  </pic:nvPicPr>
                  <pic:blipFill>
                    <a:blip r:embed="rId127">
                      <a:extLst>
                        <a:ext uri="{28A0092B-C50C-407E-A947-70E740481C1C}">
                          <a14:useLocalDpi xmlns:a14="http://schemas.microsoft.com/office/drawing/2010/main" val="0"/>
                        </a:ext>
                      </a:extLst>
                    </a:blip>
                    <a:stretch>
                      <a:fillRect/>
                    </a:stretch>
                  </pic:blipFill>
                  <pic:spPr>
                    <a:xfrm>
                      <a:off x="0" y="0"/>
                      <a:ext cx="5483163" cy="3384966"/>
                    </a:xfrm>
                    <a:prstGeom prst="rect">
                      <a:avLst/>
                    </a:prstGeom>
                  </pic:spPr>
                </pic:pic>
              </a:graphicData>
            </a:graphic>
          </wp:inline>
        </w:drawing>
      </w:r>
    </w:p>
    <w:p w14:paraId="239BA3C9" w14:textId="73F4139B" w:rsidR="00313B4A" w:rsidRDefault="00AF7FFB" w:rsidP="00313B61">
      <w:pPr>
        <w:pStyle w:val="Caption"/>
      </w:pPr>
      <w:bookmarkStart w:id="322" w:name="_Toc37646268"/>
      <w:r>
        <w:t xml:space="preserve">Figure 7. </w:t>
      </w:r>
      <w:fldSimple w:instr=" SEQ Figure_7. \* ARABIC ">
        <w:r w:rsidR="00864244">
          <w:rPr>
            <w:noProof/>
          </w:rPr>
          <w:t>6</w:t>
        </w:r>
      </w:fldSimple>
      <w:r w:rsidR="001649E4" w:rsidRPr="009E7C57">
        <w:t xml:space="preserve"> </w:t>
      </w:r>
      <w:r w:rsidR="009E7C57" w:rsidRPr="00AF7FFB">
        <w:t>PDSIDES Framework to Solve Socio-Technical Problems</w:t>
      </w:r>
      <w:bookmarkEnd w:id="322"/>
    </w:p>
    <w:p w14:paraId="713CCF3B" w14:textId="77777777" w:rsidR="00313B61" w:rsidRPr="00313B61" w:rsidRDefault="00313B61" w:rsidP="00313B61"/>
    <w:p w14:paraId="2C94DDF2" w14:textId="387A052D" w:rsidR="006C07A5" w:rsidRDefault="00E164FF" w:rsidP="00FC56B5">
      <w:pPr>
        <w:spacing w:after="100" w:afterAutospacing="1" w:line="480" w:lineRule="auto"/>
        <w:ind w:left="720"/>
        <w:jc w:val="both"/>
      </w:pPr>
      <w:r>
        <w:t>Before utilizing the PDSIDES framework, social entrepreneur has to decide what value propositions are needed</w:t>
      </w:r>
      <w:r w:rsidR="00BC5FC7">
        <w:t xml:space="preserve"> for the village. </w:t>
      </w:r>
      <w:r w:rsidR="00A54022">
        <w:t>Let’s</w:t>
      </w:r>
      <w:r w:rsidR="00BC5FC7">
        <w:t xml:space="preserve"> say,</w:t>
      </w:r>
      <w:r w:rsidR="00A54022">
        <w:t xml:space="preserve"> in </w:t>
      </w:r>
      <w:r w:rsidR="00A54022">
        <w:rPr>
          <w:b/>
          <w:bCs/>
        </w:rPr>
        <w:t>S</w:t>
      </w:r>
      <w:r w:rsidR="00A54022" w:rsidRPr="00A54022">
        <w:rPr>
          <w:b/>
          <w:bCs/>
        </w:rPr>
        <w:t>tep 1</w:t>
      </w:r>
      <w:r w:rsidR="00BC5FC7">
        <w:t xml:space="preserve"> </w:t>
      </w:r>
      <w:r w:rsidR="000F650C">
        <w:t>‘</w:t>
      </w:r>
      <w:r w:rsidR="00E21045">
        <w:t>Solar panels</w:t>
      </w:r>
      <w:r w:rsidR="000F650C">
        <w:t>, ‘Water-pumps’</w:t>
      </w:r>
      <w:r w:rsidR="00803A1E">
        <w:t xml:space="preserve">, ‘Streetlights’ are decided as value propositions for the village. </w:t>
      </w:r>
      <w:r w:rsidR="00A54022">
        <w:t xml:space="preserve">In </w:t>
      </w:r>
      <w:r w:rsidR="00A54022" w:rsidRPr="00012DE1">
        <w:rPr>
          <w:b/>
          <w:bCs/>
        </w:rPr>
        <w:t>Step 2</w:t>
      </w:r>
      <w:r w:rsidR="00A54022">
        <w:t xml:space="preserve">, </w:t>
      </w:r>
      <w:r w:rsidR="009A3F2D">
        <w:t>PDSIDES frameworks takes village characteristics</w:t>
      </w:r>
      <w:r w:rsidR="00C83E14">
        <w:t xml:space="preserve"> such as population, area, number of streets, </w:t>
      </w:r>
      <w:r w:rsidR="002F7A01">
        <w:t xml:space="preserve">number of houses </w:t>
      </w:r>
      <w:r w:rsidR="005E1BD5">
        <w:t>etc.</w:t>
      </w:r>
      <w:r w:rsidR="002F7A01">
        <w:t xml:space="preserve"> </w:t>
      </w:r>
      <w:r w:rsidR="00321132">
        <w:t xml:space="preserve">as input and runs the algorithm with different quantities of value propositions and gives </w:t>
      </w:r>
      <w:r w:rsidR="006E7AF2">
        <w:t xml:space="preserve">outcome of the </w:t>
      </w:r>
      <w:r w:rsidR="00E8671C">
        <w:t>goals such as education, agriculture</w:t>
      </w:r>
      <w:r w:rsidR="002F0E04">
        <w:t xml:space="preserve"> etc</w:t>
      </w:r>
      <w:r w:rsidR="00E8671C">
        <w:t xml:space="preserve">.  </w:t>
      </w:r>
      <w:r w:rsidR="00012DE1">
        <w:t xml:space="preserve">This helps a social entrepreneur to decide a </w:t>
      </w:r>
      <w:r w:rsidR="00EC1D5B">
        <w:t xml:space="preserve">right </w:t>
      </w:r>
      <w:r w:rsidR="00012DE1">
        <w:t xml:space="preserve">budget to raise crowdfunding. In </w:t>
      </w:r>
      <w:r w:rsidR="00012DE1" w:rsidRPr="00AA0D3F">
        <w:rPr>
          <w:b/>
          <w:bCs/>
        </w:rPr>
        <w:t>Step 3</w:t>
      </w:r>
      <w:r w:rsidR="00012DE1">
        <w:t xml:space="preserve">, these results are shown </w:t>
      </w:r>
      <w:r w:rsidR="00632125">
        <w:t xml:space="preserve">to public </w:t>
      </w:r>
      <w:r w:rsidR="005E1BD5">
        <w:t>through crowdfunding platform</w:t>
      </w:r>
      <w:r w:rsidR="00653AC7">
        <w:t xml:space="preserve"> to attract investors. </w:t>
      </w:r>
      <w:r w:rsidR="00DF53E8">
        <w:t xml:space="preserve">This framework made impact evaluation easier to any social entrepreneur. </w:t>
      </w:r>
      <w:r w:rsidR="00D33D69">
        <w:t xml:space="preserve"> New </w:t>
      </w:r>
      <w:r w:rsidR="00313B4A">
        <w:t xml:space="preserve">social </w:t>
      </w:r>
      <w:r w:rsidR="00D33D69">
        <w:t xml:space="preserve">entrepreneurs are </w:t>
      </w:r>
      <w:r w:rsidR="00313B4A">
        <w:t>encouraged,</w:t>
      </w:r>
      <w:r w:rsidR="00D33D69">
        <w:t xml:space="preserve"> and more funds </w:t>
      </w:r>
      <w:r w:rsidR="00457CE2">
        <w:t xml:space="preserve">can be raised through this idea. </w:t>
      </w:r>
    </w:p>
    <w:p w14:paraId="3C255ABA" w14:textId="2037E6E4" w:rsidR="00FC56B5" w:rsidRPr="00AC0B53" w:rsidRDefault="00FC56B5" w:rsidP="00AC0B53">
      <w:pPr>
        <w:pStyle w:val="Heading3"/>
        <w:numPr>
          <w:ilvl w:val="0"/>
          <w:numId w:val="0"/>
        </w:numPr>
        <w:spacing w:line="480" w:lineRule="auto"/>
        <w:rPr>
          <w:rFonts w:ascii="Times New Roman" w:hAnsi="Times New Roman" w:cs="Times New Roman"/>
          <w:b/>
          <w:bCs/>
          <w:color w:val="000000" w:themeColor="text1"/>
        </w:rPr>
      </w:pPr>
      <w:bookmarkStart w:id="323" w:name="_Toc39823492"/>
      <w:r w:rsidRPr="00AC0B53">
        <w:rPr>
          <w:rFonts w:ascii="Times New Roman" w:hAnsi="Times New Roman" w:cs="Times New Roman"/>
          <w:b/>
          <w:bCs/>
          <w:color w:val="000000" w:themeColor="text1"/>
        </w:rPr>
        <w:lastRenderedPageBreak/>
        <w:t>7.5.2.</w:t>
      </w:r>
      <w:r w:rsidRPr="00AC0B53">
        <w:rPr>
          <w:rFonts w:ascii="Times New Roman" w:hAnsi="Times New Roman" w:cs="Times New Roman"/>
          <w:b/>
          <w:bCs/>
          <w:color w:val="000000" w:themeColor="text1"/>
        </w:rPr>
        <w:tab/>
        <w:t>Policymaking to Restore Indian Himalayas Region</w:t>
      </w:r>
      <w:bookmarkEnd w:id="323"/>
    </w:p>
    <w:p w14:paraId="10D70277" w14:textId="149E5DB6" w:rsidR="006D3F85" w:rsidRDefault="0008146A" w:rsidP="00313B4A">
      <w:pPr>
        <w:spacing w:line="480" w:lineRule="auto"/>
        <w:ind w:left="720"/>
        <w:jc w:val="both"/>
        <w:rPr>
          <w:b/>
          <w:bCs/>
        </w:rPr>
      </w:pPr>
      <w:r>
        <w:t xml:space="preserve">International </w:t>
      </w:r>
      <w:r w:rsidR="00F410FB">
        <w:t>Union of Con</w:t>
      </w:r>
      <w:r w:rsidR="00E0587E">
        <w:t>servation of Energy (IUCN)</w:t>
      </w:r>
      <w:r w:rsidR="005550CB">
        <w:t xml:space="preserve"> </w:t>
      </w:r>
      <w:r w:rsidR="003D50B3">
        <w:t>took over a project on Indian Himalayas Region</w:t>
      </w:r>
      <w:r w:rsidR="00FA6FA1">
        <w:t xml:space="preserve"> (IHR)</w:t>
      </w:r>
      <w:r w:rsidR="003D50B3">
        <w:t xml:space="preserve">. </w:t>
      </w:r>
      <w:r w:rsidR="00604F48">
        <w:t>Due to the extreme human interaction</w:t>
      </w:r>
      <w:r w:rsidR="00FA6FA1">
        <w:t xml:space="preserve">, eco system in Indian Himalayas is </w:t>
      </w:r>
      <w:r w:rsidR="00E85278">
        <w:t xml:space="preserve">disturbed. IUCN need to introduce policies to control this </w:t>
      </w:r>
      <w:r w:rsidR="00BE6B42">
        <w:t xml:space="preserve">and bring sustainable development in IHR. This problem needs a decision-support method to frame the problem and develop a value proposition (policymaking) and a method analyze the impact of the value proposition. The framework proposed in this thesis is to be modified to fit in this problem. </w:t>
      </w:r>
      <w:r w:rsidR="00514827">
        <w:t xml:space="preserve">Seven thematic areas have been chosen most critical areas as shown in </w:t>
      </w:r>
      <w:r w:rsidR="00514827" w:rsidRPr="00514827">
        <w:rPr>
          <w:b/>
          <w:bCs/>
        </w:rPr>
        <w:t>Figure 7.7</w:t>
      </w:r>
    </w:p>
    <w:p w14:paraId="1A7DBFD3" w14:textId="4BC3A028" w:rsidR="00514827" w:rsidRDefault="00514827" w:rsidP="008C7DB8">
      <w:pPr>
        <w:spacing w:line="276" w:lineRule="auto"/>
        <w:ind w:left="720"/>
        <w:jc w:val="center"/>
      </w:pPr>
      <w:r>
        <w:rPr>
          <w:noProof/>
        </w:rPr>
        <w:drawing>
          <wp:inline distT="0" distB="0" distL="0" distR="0" wp14:anchorId="23E93112" wp14:editId="5EA33548">
            <wp:extent cx="4617267" cy="3340100"/>
            <wp:effectExtent l="0" t="0" r="5715" b="0"/>
            <wp:docPr id="62" name="Picture 6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reen Shot 2020-05-07 at 9.54.36 PM.png"/>
                    <pic:cNvPicPr/>
                  </pic:nvPicPr>
                  <pic:blipFill>
                    <a:blip r:embed="rId128">
                      <a:extLst>
                        <a:ext uri="{28A0092B-C50C-407E-A947-70E740481C1C}">
                          <a14:useLocalDpi xmlns:a14="http://schemas.microsoft.com/office/drawing/2010/main" val="0"/>
                        </a:ext>
                      </a:extLst>
                    </a:blip>
                    <a:stretch>
                      <a:fillRect/>
                    </a:stretch>
                  </pic:blipFill>
                  <pic:spPr>
                    <a:xfrm>
                      <a:off x="0" y="0"/>
                      <a:ext cx="4641086" cy="3357330"/>
                    </a:xfrm>
                    <a:prstGeom prst="rect">
                      <a:avLst/>
                    </a:prstGeom>
                  </pic:spPr>
                </pic:pic>
              </a:graphicData>
            </a:graphic>
          </wp:inline>
        </w:drawing>
      </w:r>
    </w:p>
    <w:p w14:paraId="2B00B3D5" w14:textId="1F75B138" w:rsidR="00317300" w:rsidRDefault="00514827" w:rsidP="00831FC8">
      <w:pPr>
        <w:pStyle w:val="Caption"/>
      </w:pPr>
      <w:r w:rsidRPr="00D83C3F">
        <w:t>Figure 7.7</w:t>
      </w:r>
      <w:r w:rsidRPr="00D83C3F">
        <w:tab/>
      </w:r>
      <w:r w:rsidR="00D83C3F" w:rsidRPr="00D83C3F">
        <w:t>Seven Thematic Areas in IHR</w:t>
      </w:r>
    </w:p>
    <w:p w14:paraId="72E3022E" w14:textId="025FBCED" w:rsidR="00317300" w:rsidRDefault="00D83C3F" w:rsidP="00D83C3F">
      <w:pPr>
        <w:spacing w:line="480" w:lineRule="auto"/>
        <w:ind w:left="720"/>
        <w:rPr>
          <w:b/>
          <w:bCs/>
        </w:rPr>
      </w:pPr>
      <w:r>
        <w:t xml:space="preserve">The Dilemma Triangle method is implemented in Food, Energy and Water nexus in the context or rural development. However, seven thematic areas are chosen by IUCN, this dilemma triangle is planned to modify and fit in these seven thematic areas as shown in </w:t>
      </w:r>
      <w:r w:rsidRPr="00D83C3F">
        <w:rPr>
          <w:b/>
          <w:bCs/>
        </w:rPr>
        <w:t>Figure 7.8</w:t>
      </w:r>
      <w:r>
        <w:rPr>
          <w:b/>
          <w:bCs/>
        </w:rPr>
        <w:t>.</w:t>
      </w:r>
    </w:p>
    <w:p w14:paraId="2DDF7D35" w14:textId="4AC25097" w:rsidR="00D83C3F" w:rsidRPr="00D83C3F" w:rsidRDefault="00D83C3F" w:rsidP="00D83C3F">
      <w:pPr>
        <w:spacing w:line="480" w:lineRule="auto"/>
        <w:ind w:left="720"/>
      </w:pPr>
      <w:r>
        <w:rPr>
          <w:noProof/>
        </w:rPr>
        <w:lastRenderedPageBreak/>
        <w:drawing>
          <wp:inline distT="0" distB="0" distL="0" distR="0" wp14:anchorId="1B9A7C9C" wp14:editId="1EB06540">
            <wp:extent cx="5196689" cy="3028315"/>
            <wp:effectExtent l="0" t="0" r="0" b="0"/>
            <wp:docPr id="72" name="Picture 7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creen Shot 2020-05-07 at 9.56.27 PM.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200244" cy="3030387"/>
                    </a:xfrm>
                    <a:prstGeom prst="rect">
                      <a:avLst/>
                    </a:prstGeom>
                  </pic:spPr>
                </pic:pic>
              </a:graphicData>
            </a:graphic>
          </wp:inline>
        </w:drawing>
      </w:r>
    </w:p>
    <w:p w14:paraId="2C9CCF59" w14:textId="50EA0481" w:rsidR="00317300" w:rsidRDefault="00986333" w:rsidP="003B0B93">
      <w:pPr>
        <w:spacing w:line="480" w:lineRule="auto"/>
        <w:jc w:val="center"/>
        <w:rPr>
          <w:b/>
          <w:bCs/>
        </w:rPr>
      </w:pPr>
      <w:r>
        <w:rPr>
          <w:b/>
          <w:bCs/>
        </w:rPr>
        <w:t>Figure 7.8</w:t>
      </w:r>
      <w:r>
        <w:rPr>
          <w:b/>
          <w:bCs/>
        </w:rPr>
        <w:tab/>
        <w:t>The Dilemma Triangle Method in Seven Thematic Areas</w:t>
      </w:r>
    </w:p>
    <w:p w14:paraId="1446798C" w14:textId="6EB1A668" w:rsidR="00317300" w:rsidRDefault="00317300" w:rsidP="0061448E">
      <w:pPr>
        <w:rPr>
          <w:b/>
          <w:bCs/>
        </w:rPr>
      </w:pPr>
    </w:p>
    <w:p w14:paraId="3D2A4423" w14:textId="56236FC2" w:rsidR="00317300" w:rsidRPr="008C7DB8" w:rsidRDefault="00D04912" w:rsidP="008C7DB8">
      <w:pPr>
        <w:spacing w:line="480" w:lineRule="auto"/>
        <w:ind w:left="720"/>
        <w:jc w:val="both"/>
      </w:pPr>
      <w:r>
        <w:t>In rural development, there is no interaction among the sphere of sustainability (social, e</w:t>
      </w:r>
      <w:r w:rsidR="007C6B94">
        <w:t xml:space="preserve">conomic and environmental) until a value proposition is </w:t>
      </w:r>
      <w:r w:rsidR="00D306CE">
        <w:t>intervened</w:t>
      </w:r>
      <w:r w:rsidR="007C6B94">
        <w:t xml:space="preserve"> in</w:t>
      </w:r>
      <w:r w:rsidR="00D306CE">
        <w:t xml:space="preserve"> the village</w:t>
      </w:r>
      <w:r w:rsidR="007C6B94">
        <w:t>.</w:t>
      </w:r>
      <w:r w:rsidR="00D306CE">
        <w:t xml:space="preserve"> Hence, the developed value proposition should not create imbalances between the spheres of sustainability thus </w:t>
      </w:r>
      <w:r w:rsidR="003B0B93">
        <w:t xml:space="preserve">become a sustainable value proposition. </w:t>
      </w:r>
      <w:r w:rsidR="005C4532">
        <w:t xml:space="preserve">However, in Indian Himalayas Region (IHR), </w:t>
      </w:r>
      <w:r w:rsidR="00A84C4F">
        <w:t>there is an existing interaction among the</w:t>
      </w:r>
      <w:r w:rsidR="002A4D82">
        <w:t xml:space="preserve"> </w:t>
      </w:r>
      <w:r w:rsidR="00D05CE7">
        <w:t>spheres of the sustainability. Social and Economic spheres</w:t>
      </w:r>
      <w:r w:rsidR="00A928A8">
        <w:t xml:space="preserve"> affect the Environment spheres. This has become the major issue in IHR. In order to bring balance, policies are to </w:t>
      </w:r>
      <w:r w:rsidR="000B62F2">
        <w:t>make</w:t>
      </w:r>
      <w:r w:rsidR="00A928A8">
        <w:t xml:space="preserve"> to achieve sustainability in IHR. These policies involve technology/service/both. Once the </w:t>
      </w:r>
      <w:r w:rsidR="000B62F2">
        <w:t>policy is decided, Systems Dynamics is used to simulate the IHR by considering most significant variables to evaluate the impact of the policy.</w:t>
      </w:r>
    </w:p>
    <w:p w14:paraId="27F181DC" w14:textId="39B07790" w:rsidR="002B04EC" w:rsidRDefault="002B04EC" w:rsidP="00047F27">
      <w:pPr>
        <w:pStyle w:val="Heading1"/>
        <w:numPr>
          <w:ilvl w:val="0"/>
          <w:numId w:val="0"/>
        </w:numPr>
        <w:rPr>
          <w:rFonts w:ascii="Times New Roman" w:hAnsi="Times New Roman" w:cs="Times New Roman"/>
          <w:b/>
          <w:bCs/>
          <w:color w:val="000000" w:themeColor="text1"/>
        </w:rPr>
      </w:pPr>
      <w:bookmarkStart w:id="324" w:name="_Toc34942217"/>
    </w:p>
    <w:p w14:paraId="41E7A0FC" w14:textId="77777777" w:rsidR="002B04EC" w:rsidRPr="002B04EC" w:rsidRDefault="002B04EC" w:rsidP="002B04EC"/>
    <w:p w14:paraId="6F296ADD" w14:textId="114F3D5B" w:rsidR="0061448E" w:rsidRDefault="0061448E" w:rsidP="00047F27">
      <w:pPr>
        <w:pStyle w:val="Heading1"/>
        <w:numPr>
          <w:ilvl w:val="0"/>
          <w:numId w:val="0"/>
        </w:numPr>
        <w:rPr>
          <w:rFonts w:ascii="Times New Roman" w:hAnsi="Times New Roman" w:cs="Times New Roman"/>
          <w:b/>
          <w:bCs/>
          <w:color w:val="000000" w:themeColor="text1"/>
        </w:rPr>
      </w:pPr>
      <w:bookmarkStart w:id="325" w:name="_Toc39823493"/>
      <w:r w:rsidRPr="00047F27">
        <w:rPr>
          <w:rFonts w:ascii="Times New Roman" w:hAnsi="Times New Roman" w:cs="Times New Roman"/>
          <w:b/>
          <w:bCs/>
          <w:color w:val="000000" w:themeColor="text1"/>
        </w:rPr>
        <w:lastRenderedPageBreak/>
        <w:t>REFERENCES</w:t>
      </w:r>
      <w:bookmarkEnd w:id="324"/>
      <w:bookmarkEnd w:id="325"/>
    </w:p>
    <w:p w14:paraId="1BBEDCFA" w14:textId="77777777" w:rsidR="005F3E88" w:rsidRPr="00C263AC" w:rsidRDefault="005F3E88" w:rsidP="00C263AC"/>
    <w:p w14:paraId="0FA1D738" w14:textId="4ECA2F72" w:rsidR="009E74D8" w:rsidRDefault="009E74D8" w:rsidP="009E74D8"/>
    <w:p w14:paraId="1C730622" w14:textId="37161B9A" w:rsidR="00BC0233" w:rsidRDefault="009E74D8" w:rsidP="00E8754B">
      <w:pPr>
        <w:jc w:val="both"/>
        <w:rPr>
          <w:color w:val="000000" w:themeColor="text1"/>
        </w:rPr>
      </w:pPr>
      <w:r w:rsidRPr="009E74D8">
        <w:rPr>
          <w:color w:val="000000" w:themeColor="text1"/>
        </w:rPr>
        <w:t>Ansari, S., Munir, K. and Gregg, T.</w:t>
      </w:r>
      <w:r w:rsidR="00BC0233">
        <w:rPr>
          <w:color w:val="000000" w:themeColor="text1"/>
        </w:rPr>
        <w:t>, (2012)</w:t>
      </w:r>
      <w:r w:rsidR="001E1CB6">
        <w:rPr>
          <w:color w:val="000000" w:themeColor="text1"/>
        </w:rPr>
        <w:t>.</w:t>
      </w:r>
      <w:r w:rsidRPr="009E74D8">
        <w:rPr>
          <w:color w:val="000000" w:themeColor="text1"/>
        </w:rPr>
        <w:t xml:space="preserve"> </w:t>
      </w:r>
      <w:r w:rsidR="00BC0233">
        <w:rPr>
          <w:color w:val="000000" w:themeColor="text1"/>
        </w:rPr>
        <w:t>“</w:t>
      </w:r>
      <w:r w:rsidRPr="009E74D8">
        <w:rPr>
          <w:color w:val="000000" w:themeColor="text1"/>
        </w:rPr>
        <w:t xml:space="preserve">Impact at the </w:t>
      </w:r>
      <w:r w:rsidR="00BC0233">
        <w:rPr>
          <w:color w:val="000000" w:themeColor="text1"/>
        </w:rPr>
        <w:t>‘</w:t>
      </w:r>
      <w:r w:rsidRPr="009E74D8">
        <w:rPr>
          <w:color w:val="000000" w:themeColor="text1"/>
        </w:rPr>
        <w:t>Bottom of the Pyramid</w:t>
      </w:r>
      <w:r w:rsidR="00BC0233">
        <w:rPr>
          <w:color w:val="000000" w:themeColor="text1"/>
        </w:rPr>
        <w:t>’</w:t>
      </w:r>
      <w:r w:rsidRPr="009E74D8">
        <w:rPr>
          <w:color w:val="000000" w:themeColor="text1"/>
        </w:rPr>
        <w:t>: The Role of</w:t>
      </w:r>
    </w:p>
    <w:p w14:paraId="1A5768AF" w14:textId="45F67F00" w:rsidR="009E74D8" w:rsidRPr="00055E04" w:rsidRDefault="009E74D8" w:rsidP="00E8754B">
      <w:pPr>
        <w:ind w:firstLine="720"/>
        <w:jc w:val="both"/>
        <w:rPr>
          <w:i/>
          <w:iCs/>
          <w:color w:val="000000" w:themeColor="text1"/>
        </w:rPr>
      </w:pPr>
      <w:r w:rsidRPr="009E74D8">
        <w:rPr>
          <w:color w:val="000000" w:themeColor="text1"/>
        </w:rPr>
        <w:t xml:space="preserve"> Social</w:t>
      </w:r>
      <w:r w:rsidR="00BC0233">
        <w:rPr>
          <w:color w:val="000000" w:themeColor="text1"/>
        </w:rPr>
        <w:t xml:space="preserve"> </w:t>
      </w:r>
      <w:r w:rsidRPr="009E74D8">
        <w:rPr>
          <w:color w:val="000000" w:themeColor="text1"/>
        </w:rPr>
        <w:t xml:space="preserve">Capital in Capability Development and Community Empowerment” </w:t>
      </w:r>
      <w:r w:rsidRPr="00055E04">
        <w:rPr>
          <w:i/>
          <w:iCs/>
          <w:color w:val="000000" w:themeColor="text1"/>
        </w:rPr>
        <w:t xml:space="preserve">Journal of </w:t>
      </w:r>
    </w:p>
    <w:p w14:paraId="0E538D8F" w14:textId="1CD590E7" w:rsidR="009E74D8" w:rsidRDefault="009E74D8" w:rsidP="00E8754B">
      <w:pPr>
        <w:ind w:left="720"/>
        <w:jc w:val="both"/>
        <w:rPr>
          <w:color w:val="000000" w:themeColor="text1"/>
        </w:rPr>
      </w:pPr>
      <w:r w:rsidRPr="00055E04">
        <w:rPr>
          <w:i/>
          <w:iCs/>
          <w:color w:val="000000" w:themeColor="text1"/>
        </w:rPr>
        <w:t>Management Studies</w:t>
      </w:r>
      <w:r w:rsidRPr="009E74D8">
        <w:rPr>
          <w:color w:val="000000" w:themeColor="text1"/>
        </w:rPr>
        <w:t xml:space="preserve">, (49)4 DOI: </w:t>
      </w:r>
      <w:hyperlink r:id="rId130" w:history="1">
        <w:r w:rsidRPr="0069289A">
          <w:rPr>
            <w:rStyle w:val="Hyperlink"/>
          </w:rPr>
          <w:t>https://doi.org/10.1111/j.1467-</w:t>
        </w:r>
      </w:hyperlink>
    </w:p>
    <w:p w14:paraId="6C009506" w14:textId="6A43088C" w:rsidR="009E74D8" w:rsidRDefault="009E74D8" w:rsidP="00E8754B">
      <w:pPr>
        <w:ind w:left="720"/>
        <w:jc w:val="both"/>
        <w:rPr>
          <w:color w:val="000000" w:themeColor="text1"/>
        </w:rPr>
      </w:pPr>
      <w:r w:rsidRPr="009E74D8">
        <w:rPr>
          <w:color w:val="000000" w:themeColor="text1"/>
        </w:rPr>
        <w:t>6486.2012.01042.x</w:t>
      </w:r>
    </w:p>
    <w:p w14:paraId="28ABE47D" w14:textId="65694C06" w:rsidR="00627C39" w:rsidRDefault="00627C39" w:rsidP="00E8754B">
      <w:pPr>
        <w:jc w:val="both"/>
        <w:rPr>
          <w:color w:val="000000" w:themeColor="text1"/>
        </w:rPr>
      </w:pPr>
    </w:p>
    <w:p w14:paraId="0FC71EC5" w14:textId="77777777" w:rsidR="00627C39" w:rsidRDefault="00627C39" w:rsidP="00D413A4">
      <w:pPr>
        <w:pStyle w:val="BodyText"/>
        <w:spacing w:before="1" w:after="0"/>
        <w:ind w:right="374"/>
        <w:jc w:val="both"/>
      </w:pPr>
      <w:r>
        <w:t>Ahmed, S., Xiao, M., Panchal, J. H., Allen, J. K., and Mistree, F. (2012). "Managing Dilemmas</w:t>
      </w:r>
    </w:p>
    <w:p w14:paraId="1396805D" w14:textId="65459341" w:rsidR="00627C39" w:rsidRDefault="00627C39" w:rsidP="00D413A4">
      <w:pPr>
        <w:pStyle w:val="BodyText"/>
        <w:spacing w:before="1"/>
        <w:ind w:left="720" w:right="373" w:firstLine="40"/>
        <w:jc w:val="both"/>
        <w:rPr>
          <w:color w:val="000000" w:themeColor="text1"/>
        </w:rPr>
      </w:pPr>
      <w:r>
        <w:t>Embodied</w:t>
      </w:r>
      <w:r>
        <w:rPr>
          <w:spacing w:val="-10"/>
        </w:rPr>
        <w:t xml:space="preserve"> </w:t>
      </w:r>
      <w:r>
        <w:t>in</w:t>
      </w:r>
      <w:r>
        <w:rPr>
          <w:spacing w:val="-10"/>
        </w:rPr>
        <w:t xml:space="preserve"> </w:t>
      </w:r>
      <w:r>
        <w:t>21st</w:t>
      </w:r>
      <w:r>
        <w:rPr>
          <w:spacing w:val="-9"/>
        </w:rPr>
        <w:t xml:space="preserve"> </w:t>
      </w:r>
      <w:r>
        <w:t>Century</w:t>
      </w:r>
      <w:r>
        <w:rPr>
          <w:spacing w:val="-12"/>
        </w:rPr>
        <w:t xml:space="preserve"> </w:t>
      </w:r>
      <w:r>
        <w:t>Engineering"</w:t>
      </w:r>
      <w:r>
        <w:rPr>
          <w:i/>
        </w:rPr>
        <w:t>.</w:t>
      </w:r>
      <w:r>
        <w:rPr>
          <w:i/>
          <w:spacing w:val="-10"/>
        </w:rPr>
        <w:t xml:space="preserve"> </w:t>
      </w:r>
      <w:r>
        <w:t>Paper</w:t>
      </w:r>
      <w:r>
        <w:rPr>
          <w:spacing w:val="-11"/>
        </w:rPr>
        <w:t xml:space="preserve"> </w:t>
      </w:r>
      <w:r>
        <w:t>presented</w:t>
      </w:r>
      <w:r>
        <w:rPr>
          <w:spacing w:val="-10"/>
        </w:rPr>
        <w:t xml:space="preserve"> </w:t>
      </w:r>
      <w:r>
        <w:t>at</w:t>
      </w:r>
      <w:r>
        <w:rPr>
          <w:spacing w:val="-7"/>
        </w:rPr>
        <w:t xml:space="preserve"> </w:t>
      </w:r>
      <w:r>
        <w:t>the</w:t>
      </w:r>
      <w:r>
        <w:rPr>
          <w:spacing w:val="-9"/>
        </w:rPr>
        <w:t xml:space="preserve"> </w:t>
      </w:r>
      <w:r w:rsidRPr="00E746E1">
        <w:t xml:space="preserve">ASME 2012 </w:t>
      </w:r>
      <w:r w:rsidRPr="00055E04">
        <w:rPr>
          <w:i/>
          <w:iCs/>
        </w:rPr>
        <w:t>International Design Engineering Technical Conferences and Computers and Information in Engineering Conference</w:t>
      </w:r>
      <w:r w:rsidRPr="00E746E1">
        <w:t>, Chicago, IL, Paper Number DETC2012</w:t>
      </w:r>
      <w:r>
        <w:t>-</w:t>
      </w:r>
      <w:r w:rsidRPr="00BF4BA5">
        <w:rPr>
          <w:color w:val="000000" w:themeColor="text1"/>
        </w:rPr>
        <w:t>71168.</w:t>
      </w:r>
    </w:p>
    <w:p w14:paraId="3242D77F" w14:textId="77777777" w:rsidR="006A25B6" w:rsidRPr="009E74D8" w:rsidRDefault="006A25B6" w:rsidP="00E8754B">
      <w:pPr>
        <w:ind w:left="720"/>
        <w:jc w:val="both"/>
        <w:rPr>
          <w:color w:val="000000" w:themeColor="text1"/>
        </w:rPr>
      </w:pPr>
    </w:p>
    <w:p w14:paraId="6B8894FC" w14:textId="6A68A565" w:rsidR="006A25B6" w:rsidRDefault="006A25B6" w:rsidP="00E8754B">
      <w:pPr>
        <w:jc w:val="both"/>
        <w:rPr>
          <w:color w:val="000000" w:themeColor="text1"/>
        </w:rPr>
      </w:pPr>
      <w:r w:rsidRPr="006A25B6">
        <w:rPr>
          <w:color w:val="000000" w:themeColor="text1"/>
        </w:rPr>
        <w:t xml:space="preserve">Austin, J., Stevenson, H. and Wei‐Skillern, J., </w:t>
      </w:r>
      <w:r w:rsidR="00BC0233">
        <w:rPr>
          <w:color w:val="000000" w:themeColor="text1"/>
        </w:rPr>
        <w:t>(</w:t>
      </w:r>
      <w:r w:rsidRPr="006A25B6">
        <w:rPr>
          <w:color w:val="000000" w:themeColor="text1"/>
        </w:rPr>
        <w:t>2006</w:t>
      </w:r>
      <w:r w:rsidR="00BC0233">
        <w:rPr>
          <w:color w:val="000000" w:themeColor="text1"/>
        </w:rPr>
        <w:t>)</w:t>
      </w:r>
      <w:r w:rsidR="00F43CFD">
        <w:rPr>
          <w:color w:val="000000" w:themeColor="text1"/>
        </w:rPr>
        <w:t>.</w:t>
      </w:r>
      <w:r w:rsidRPr="006A25B6">
        <w:rPr>
          <w:color w:val="000000" w:themeColor="text1"/>
        </w:rPr>
        <w:t xml:space="preserve"> "Social and Commercial Entrepreneurship:</w:t>
      </w:r>
    </w:p>
    <w:p w14:paraId="3523A177" w14:textId="32F611B2" w:rsidR="006A25B6" w:rsidRDefault="006A25B6" w:rsidP="00E8754B">
      <w:pPr>
        <w:ind w:firstLine="720"/>
        <w:jc w:val="both"/>
        <w:rPr>
          <w:color w:val="000000" w:themeColor="text1"/>
        </w:rPr>
      </w:pPr>
      <w:r w:rsidRPr="006A25B6">
        <w:rPr>
          <w:color w:val="000000" w:themeColor="text1"/>
        </w:rPr>
        <w:t xml:space="preserve">Same, Different, or Both?," </w:t>
      </w:r>
      <w:r w:rsidRPr="005577E8">
        <w:rPr>
          <w:i/>
          <w:iCs/>
          <w:color w:val="000000" w:themeColor="text1"/>
        </w:rPr>
        <w:t>Entrepreneurship Theory and Practice</w:t>
      </w:r>
      <w:r w:rsidRPr="006A25B6">
        <w:rPr>
          <w:color w:val="000000" w:themeColor="text1"/>
        </w:rPr>
        <w:t>, vol. 30, no. 1, pp. 1-</w:t>
      </w:r>
    </w:p>
    <w:p w14:paraId="1EE7A3FE" w14:textId="2C0C879C" w:rsidR="006A25B6" w:rsidRDefault="006A25B6" w:rsidP="00E8754B">
      <w:pPr>
        <w:ind w:firstLine="720"/>
        <w:jc w:val="both"/>
        <w:rPr>
          <w:color w:val="000000" w:themeColor="text1"/>
        </w:rPr>
      </w:pPr>
      <w:r w:rsidRPr="006A25B6">
        <w:rPr>
          <w:color w:val="000000" w:themeColor="text1"/>
        </w:rPr>
        <w:t>22.</w:t>
      </w:r>
    </w:p>
    <w:p w14:paraId="41C72F2E" w14:textId="64575D4F" w:rsidR="003D18BE" w:rsidRDefault="003D18BE" w:rsidP="00E8754B">
      <w:pPr>
        <w:jc w:val="both"/>
        <w:rPr>
          <w:color w:val="000000" w:themeColor="text1"/>
        </w:rPr>
      </w:pPr>
    </w:p>
    <w:p w14:paraId="4D3D3DF8" w14:textId="77777777" w:rsidR="003D18BE" w:rsidRDefault="003D18BE" w:rsidP="00E8754B">
      <w:pPr>
        <w:jc w:val="both"/>
        <w:rPr>
          <w:rFonts w:ascii="Times" w:hAnsi="Times"/>
          <w:color w:val="000000"/>
        </w:rPr>
      </w:pPr>
      <w:r w:rsidRPr="009E410C">
        <w:rPr>
          <w:rFonts w:ascii="Times" w:hAnsi="Times"/>
          <w:color w:val="000000"/>
        </w:rPr>
        <w:t>Amiri, S., Naderi, N. and Mohammadi Far, Y. Y (2019). “Conceptualization of the Challenges in</w:t>
      </w:r>
    </w:p>
    <w:p w14:paraId="417F3DDE" w14:textId="77777777" w:rsidR="003D18BE" w:rsidRPr="00285594" w:rsidRDefault="003D18BE" w:rsidP="00E8754B">
      <w:pPr>
        <w:ind w:firstLine="720"/>
        <w:jc w:val="both"/>
        <w:rPr>
          <w:rFonts w:ascii="Times" w:hAnsi="Times"/>
          <w:i/>
          <w:iCs/>
          <w:color w:val="000000"/>
        </w:rPr>
      </w:pPr>
      <w:r w:rsidRPr="009E410C">
        <w:rPr>
          <w:rFonts w:ascii="Times" w:hAnsi="Times"/>
          <w:color w:val="000000"/>
        </w:rPr>
        <w:t xml:space="preserve">Home-based Businesses in the Villages of Kermanshah Province.” </w:t>
      </w:r>
      <w:r w:rsidRPr="00285594">
        <w:rPr>
          <w:rFonts w:ascii="Times" w:hAnsi="Times"/>
          <w:i/>
          <w:iCs/>
          <w:color w:val="000000"/>
        </w:rPr>
        <w:t xml:space="preserve">Journal of Rural </w:t>
      </w:r>
    </w:p>
    <w:p w14:paraId="06A39950" w14:textId="1B9A4837" w:rsidR="003D18BE" w:rsidRPr="003D18BE" w:rsidRDefault="003D18BE" w:rsidP="00E8754B">
      <w:pPr>
        <w:ind w:firstLine="720"/>
        <w:jc w:val="both"/>
        <w:rPr>
          <w:rFonts w:ascii="Times" w:hAnsi="Times"/>
          <w:color w:val="000000"/>
        </w:rPr>
      </w:pPr>
      <w:r w:rsidRPr="00285594">
        <w:rPr>
          <w:rFonts w:ascii="Times" w:hAnsi="Times"/>
          <w:i/>
          <w:iCs/>
          <w:color w:val="000000"/>
        </w:rPr>
        <w:t>Research</w:t>
      </w:r>
      <w:r w:rsidRPr="009E410C">
        <w:rPr>
          <w:rFonts w:ascii="Times" w:hAnsi="Times"/>
          <w:color w:val="000000"/>
        </w:rPr>
        <w:t>, 10(2), 172-185</w:t>
      </w:r>
    </w:p>
    <w:p w14:paraId="6898ADEA" w14:textId="4454CA11" w:rsidR="003D18BE" w:rsidRDefault="003D18BE" w:rsidP="00E8754B">
      <w:pPr>
        <w:jc w:val="both"/>
        <w:rPr>
          <w:color w:val="000000" w:themeColor="text1"/>
        </w:rPr>
      </w:pPr>
    </w:p>
    <w:p w14:paraId="2DB4DC2E" w14:textId="77777777" w:rsidR="003D18BE" w:rsidRDefault="003D18BE" w:rsidP="00E8754B">
      <w:pPr>
        <w:jc w:val="both"/>
        <w:rPr>
          <w:rFonts w:ascii="Times" w:hAnsi="Times"/>
          <w:color w:val="000000" w:themeColor="text1"/>
        </w:rPr>
      </w:pPr>
      <w:r w:rsidRPr="0096524D">
        <w:rPr>
          <w:rFonts w:ascii="Times" w:hAnsi="Times"/>
          <w:color w:val="000000" w:themeColor="text1"/>
        </w:rPr>
        <w:t>Baldassarre, B., Calabretta, G., Bocken, N. and Jaskiewicz, T. (2017). “Bridging Sustainable</w:t>
      </w:r>
    </w:p>
    <w:p w14:paraId="0E6F97AC" w14:textId="77777777" w:rsidR="003D18BE" w:rsidRDefault="003D18BE" w:rsidP="00E8754B">
      <w:pPr>
        <w:ind w:firstLine="720"/>
        <w:jc w:val="both"/>
        <w:rPr>
          <w:rFonts w:ascii="Times" w:hAnsi="Times"/>
          <w:color w:val="000000" w:themeColor="text1"/>
        </w:rPr>
      </w:pPr>
      <w:r w:rsidRPr="0096524D">
        <w:rPr>
          <w:rFonts w:ascii="Times" w:hAnsi="Times"/>
          <w:color w:val="000000" w:themeColor="text1"/>
        </w:rPr>
        <w:t>Business Model Innovation and User-Driven Innovation: A process for Sustainable Value</w:t>
      </w:r>
    </w:p>
    <w:p w14:paraId="6A1A557B" w14:textId="77777777" w:rsidR="003D18BE" w:rsidRDefault="003D18BE" w:rsidP="00E8754B">
      <w:pPr>
        <w:ind w:firstLine="720"/>
        <w:jc w:val="both"/>
        <w:rPr>
          <w:rFonts w:ascii="Times" w:hAnsi="Times"/>
          <w:color w:val="000000" w:themeColor="text1"/>
        </w:rPr>
      </w:pPr>
      <w:r w:rsidRPr="0096524D">
        <w:rPr>
          <w:rFonts w:ascii="Times" w:hAnsi="Times"/>
          <w:color w:val="000000" w:themeColor="text1"/>
        </w:rPr>
        <w:t xml:space="preserve">Proposition Design.” </w:t>
      </w:r>
      <w:r w:rsidRPr="00403570">
        <w:rPr>
          <w:rFonts w:ascii="Times" w:hAnsi="Times"/>
          <w:i/>
          <w:iCs/>
          <w:color w:val="000000" w:themeColor="text1"/>
        </w:rPr>
        <w:t>Journal of Cleaner Production</w:t>
      </w:r>
      <w:r w:rsidRPr="0096524D">
        <w:rPr>
          <w:rFonts w:ascii="Times" w:hAnsi="Times"/>
          <w:color w:val="000000" w:themeColor="text1"/>
        </w:rPr>
        <w:t>, 147, 175-186.</w:t>
      </w:r>
    </w:p>
    <w:p w14:paraId="03D8C2C6" w14:textId="77777777" w:rsidR="003D18BE" w:rsidRPr="006A25B6" w:rsidRDefault="003D18BE" w:rsidP="00E8754B">
      <w:pPr>
        <w:jc w:val="both"/>
        <w:rPr>
          <w:color w:val="000000" w:themeColor="text1"/>
        </w:rPr>
      </w:pPr>
    </w:p>
    <w:p w14:paraId="64FB647C" w14:textId="3F05B4F5" w:rsidR="00FE79C1" w:rsidRDefault="00D55C37" w:rsidP="00E8754B">
      <w:pPr>
        <w:jc w:val="both"/>
      </w:pPr>
      <w:r>
        <w:t xml:space="preserve">Borgen Magazine, Last </w:t>
      </w:r>
      <w:r w:rsidR="00FE79C1">
        <w:t>accessed on January 12, 2020. Available at:</w:t>
      </w:r>
    </w:p>
    <w:p w14:paraId="73337A09" w14:textId="0F810DCE" w:rsidR="00FE79C1" w:rsidRDefault="00FE79C1" w:rsidP="00E8754B">
      <w:pPr>
        <w:ind w:firstLine="720"/>
        <w:jc w:val="both"/>
      </w:pPr>
      <w:r w:rsidRPr="00FE79C1">
        <w:t xml:space="preserve"> </w:t>
      </w:r>
      <w:hyperlink r:id="rId131" w:history="1">
        <w:r>
          <w:rPr>
            <w:rStyle w:val="Hyperlink"/>
          </w:rPr>
          <w:t>https://www.borgenmagazine.com/power-electricity/</w:t>
        </w:r>
      </w:hyperlink>
    </w:p>
    <w:p w14:paraId="41130FEB" w14:textId="18DDAE19" w:rsidR="00872185" w:rsidRDefault="00872185" w:rsidP="00E8754B">
      <w:pPr>
        <w:jc w:val="both"/>
      </w:pPr>
    </w:p>
    <w:p w14:paraId="3A110C57" w14:textId="3B132BD0" w:rsidR="00656793" w:rsidRDefault="00656793" w:rsidP="00E8754B">
      <w:pPr>
        <w:jc w:val="both"/>
        <w:rPr>
          <w:rFonts w:ascii="Times" w:hAnsi="Times"/>
          <w:color w:val="000000"/>
        </w:rPr>
      </w:pPr>
    </w:p>
    <w:p w14:paraId="70416615" w14:textId="58FBE987" w:rsidR="007625E6" w:rsidRDefault="00656793" w:rsidP="00E8754B">
      <w:pPr>
        <w:jc w:val="both"/>
        <w:rPr>
          <w:rFonts w:ascii="Times" w:hAnsi="Times"/>
          <w:color w:val="000000" w:themeColor="text1"/>
        </w:rPr>
      </w:pPr>
      <w:r w:rsidRPr="00E37AAE">
        <w:rPr>
          <w:rFonts w:ascii="Times" w:hAnsi="Times"/>
          <w:color w:val="000000" w:themeColor="text1"/>
        </w:rPr>
        <w:t>Budaev, D., A. Lada, E. Simonova, P. Skobelev, V. Travin, and G. Voshchuk</w:t>
      </w:r>
      <w:r w:rsidR="007625E6">
        <w:rPr>
          <w:rFonts w:ascii="Times" w:hAnsi="Times"/>
          <w:color w:val="000000" w:themeColor="text1"/>
        </w:rPr>
        <w:t xml:space="preserve"> (2018)</w:t>
      </w:r>
      <w:r w:rsidR="00DE4CCE">
        <w:rPr>
          <w:rFonts w:ascii="Times" w:hAnsi="Times"/>
          <w:color w:val="000000" w:themeColor="text1"/>
        </w:rPr>
        <w:t>.</w:t>
      </w:r>
      <w:r w:rsidR="007625E6">
        <w:rPr>
          <w:rFonts w:ascii="Times" w:hAnsi="Times"/>
          <w:color w:val="000000" w:themeColor="text1"/>
        </w:rPr>
        <w:t xml:space="preserve"> </w:t>
      </w:r>
      <w:r w:rsidRPr="00E37AAE">
        <w:rPr>
          <w:rFonts w:ascii="Times" w:hAnsi="Times"/>
          <w:color w:val="000000" w:themeColor="text1"/>
        </w:rPr>
        <w:t>"Conceptual</w:t>
      </w:r>
    </w:p>
    <w:p w14:paraId="1AA8D97D" w14:textId="77777777" w:rsidR="00900B3B" w:rsidRPr="00403570" w:rsidRDefault="00656793" w:rsidP="00E8754B">
      <w:pPr>
        <w:ind w:firstLine="720"/>
        <w:jc w:val="both"/>
        <w:rPr>
          <w:rFonts w:ascii="Times" w:hAnsi="Times"/>
          <w:i/>
          <w:iCs/>
          <w:color w:val="000000" w:themeColor="text1"/>
        </w:rPr>
      </w:pPr>
      <w:r w:rsidRPr="00E37AAE">
        <w:rPr>
          <w:rFonts w:ascii="Times" w:hAnsi="Times"/>
          <w:color w:val="000000" w:themeColor="text1"/>
        </w:rPr>
        <w:t xml:space="preserve"> Design</w:t>
      </w:r>
      <w:r w:rsidR="007625E6">
        <w:rPr>
          <w:rFonts w:ascii="Times" w:hAnsi="Times"/>
          <w:color w:val="000000" w:themeColor="text1"/>
        </w:rPr>
        <w:t xml:space="preserve"> </w:t>
      </w:r>
      <w:r w:rsidRPr="00E37AAE">
        <w:rPr>
          <w:rFonts w:ascii="Times" w:hAnsi="Times"/>
          <w:color w:val="000000" w:themeColor="text1"/>
        </w:rPr>
        <w:t xml:space="preserve">of Smart Farming Solution for Precise Agriculture." </w:t>
      </w:r>
      <w:r w:rsidRPr="00403570">
        <w:rPr>
          <w:rFonts w:ascii="Times" w:hAnsi="Times"/>
          <w:i/>
          <w:iCs/>
          <w:color w:val="000000" w:themeColor="text1"/>
        </w:rPr>
        <w:t>International Journal of</w:t>
      </w:r>
    </w:p>
    <w:p w14:paraId="4C0D95E7" w14:textId="37A9DE83" w:rsidR="00656793" w:rsidRDefault="007625E6" w:rsidP="00E8754B">
      <w:pPr>
        <w:ind w:left="720"/>
        <w:jc w:val="both"/>
        <w:rPr>
          <w:rFonts w:ascii="Times" w:hAnsi="Times"/>
          <w:color w:val="000000" w:themeColor="text1"/>
        </w:rPr>
      </w:pPr>
      <w:r w:rsidRPr="00403570">
        <w:rPr>
          <w:rFonts w:ascii="Times" w:hAnsi="Times"/>
          <w:i/>
          <w:iCs/>
          <w:color w:val="000000" w:themeColor="text1"/>
        </w:rPr>
        <w:t xml:space="preserve"> </w:t>
      </w:r>
      <w:r w:rsidR="00656793" w:rsidRPr="00403570">
        <w:rPr>
          <w:rFonts w:ascii="Times" w:hAnsi="Times"/>
          <w:i/>
          <w:iCs/>
          <w:color w:val="000000" w:themeColor="text1"/>
        </w:rPr>
        <w:t>Design &amp; Nature and Eco</w:t>
      </w:r>
      <w:r w:rsidR="00403570" w:rsidRPr="00403570">
        <w:rPr>
          <w:rFonts w:ascii="Times" w:hAnsi="Times"/>
          <w:i/>
          <w:iCs/>
          <w:color w:val="000000" w:themeColor="text1"/>
        </w:rPr>
        <w:t xml:space="preserve"> </w:t>
      </w:r>
      <w:r w:rsidR="00656793" w:rsidRPr="00403570">
        <w:rPr>
          <w:rFonts w:ascii="Times" w:hAnsi="Times"/>
          <w:i/>
          <w:iCs/>
          <w:color w:val="000000" w:themeColor="text1"/>
        </w:rPr>
        <w:t>dynamics</w:t>
      </w:r>
      <w:r w:rsidR="00656793" w:rsidRPr="00E37AAE">
        <w:rPr>
          <w:rFonts w:ascii="Times" w:hAnsi="Times"/>
          <w:color w:val="000000" w:themeColor="text1"/>
        </w:rPr>
        <w:t>, 13.3: 307-14. Web</w:t>
      </w:r>
    </w:p>
    <w:p w14:paraId="55EB3C2D" w14:textId="3C707280" w:rsidR="003D18BE" w:rsidRDefault="003D18BE" w:rsidP="00E8754B">
      <w:pPr>
        <w:jc w:val="both"/>
        <w:rPr>
          <w:rFonts w:ascii="Times" w:hAnsi="Times"/>
          <w:color w:val="000000" w:themeColor="text1"/>
        </w:rPr>
      </w:pPr>
    </w:p>
    <w:p w14:paraId="3A63A7AE" w14:textId="750FD1DC" w:rsidR="003D18BE" w:rsidRDefault="003D18BE" w:rsidP="00E8754B">
      <w:pPr>
        <w:pStyle w:val="BodyTextIndent"/>
        <w:suppressAutoHyphens/>
        <w:overflowPunct w:val="0"/>
        <w:autoSpaceDE w:val="0"/>
        <w:autoSpaceDN w:val="0"/>
        <w:adjustRightInd w:val="0"/>
        <w:ind w:firstLine="0"/>
        <w:jc w:val="both"/>
        <w:textAlignment w:val="baseline"/>
      </w:pPr>
      <w:r>
        <w:t>Chhavi G</w:t>
      </w:r>
      <w:r w:rsidR="00DE4CCE">
        <w:t>.</w:t>
      </w:r>
      <w:r>
        <w:t xml:space="preserve">, </w:t>
      </w:r>
      <w:r w:rsidR="007B141C">
        <w:t>(</w:t>
      </w:r>
      <w:r>
        <w:t>2013</w:t>
      </w:r>
      <w:r w:rsidR="007B141C">
        <w:t>)</w:t>
      </w:r>
      <w:r>
        <w:t xml:space="preserve"> “India Companies Act 2013: Five Key Points About India’s CSR </w:t>
      </w:r>
    </w:p>
    <w:p w14:paraId="1C248745" w14:textId="54EACA1A" w:rsidR="003D18BE" w:rsidRDefault="003D18BE" w:rsidP="00E8754B">
      <w:pPr>
        <w:pStyle w:val="BodyTextIndent"/>
        <w:suppressAutoHyphens/>
        <w:overflowPunct w:val="0"/>
        <w:autoSpaceDE w:val="0"/>
        <w:autoSpaceDN w:val="0"/>
        <w:adjustRightInd w:val="0"/>
        <w:ind w:left="720" w:firstLine="0"/>
        <w:jc w:val="both"/>
        <w:textAlignment w:val="baseline"/>
        <w:rPr>
          <w:rStyle w:val="Hyperlink"/>
        </w:rPr>
      </w:pPr>
      <w:r>
        <w:t>Mandate”</w:t>
      </w:r>
      <w:r w:rsidR="00DE4CCE">
        <w:t>. S</w:t>
      </w:r>
      <w:r>
        <w:t xml:space="preserve">ource: </w:t>
      </w:r>
      <w:hyperlink r:id="rId132" w:history="1">
        <w:r w:rsidRPr="000B695A">
          <w:rPr>
            <w:rStyle w:val="Hyperlink"/>
          </w:rPr>
          <w:t>https://www.bsr.org/en/our-insights/blog-view/india-companies-act-2013-five-key-points-about-indias-csr-mandate</w:t>
        </w:r>
      </w:hyperlink>
    </w:p>
    <w:p w14:paraId="2EA03932" w14:textId="53BEEF2E" w:rsidR="00C64978" w:rsidRDefault="00C64978" w:rsidP="00E8754B">
      <w:pPr>
        <w:pStyle w:val="BodyTextIndent"/>
        <w:suppressAutoHyphens/>
        <w:overflowPunct w:val="0"/>
        <w:autoSpaceDE w:val="0"/>
        <w:autoSpaceDN w:val="0"/>
        <w:adjustRightInd w:val="0"/>
        <w:ind w:firstLine="0"/>
        <w:jc w:val="both"/>
        <w:textAlignment w:val="baseline"/>
        <w:rPr>
          <w:rStyle w:val="Hyperlink"/>
        </w:rPr>
      </w:pPr>
    </w:p>
    <w:p w14:paraId="6AB5DF2C" w14:textId="2BDCCB63" w:rsidR="00C64978" w:rsidRDefault="00C64978" w:rsidP="00E8754B">
      <w:pPr>
        <w:jc w:val="both"/>
        <w:rPr>
          <w:color w:val="000000" w:themeColor="text1"/>
          <w:shd w:val="clear" w:color="auto" w:fill="FFFFFF"/>
        </w:rPr>
      </w:pPr>
      <w:r w:rsidRPr="00484065">
        <w:rPr>
          <w:color w:val="000000" w:themeColor="text1"/>
          <w:shd w:val="clear" w:color="auto" w:fill="FFFFFF"/>
        </w:rPr>
        <w:t>Currie, D</w:t>
      </w:r>
      <w:r w:rsidR="00DE4CCE">
        <w:rPr>
          <w:color w:val="000000" w:themeColor="text1"/>
          <w:shd w:val="clear" w:color="auto" w:fill="FFFFFF"/>
        </w:rPr>
        <w:t>.</w:t>
      </w:r>
      <w:r w:rsidRPr="00484065">
        <w:rPr>
          <w:color w:val="000000" w:themeColor="text1"/>
          <w:shd w:val="clear" w:color="auto" w:fill="FFFFFF"/>
        </w:rPr>
        <w:t>, Carl S</w:t>
      </w:r>
      <w:r w:rsidR="00DE4CCE">
        <w:rPr>
          <w:color w:val="000000" w:themeColor="text1"/>
          <w:shd w:val="clear" w:color="auto" w:fill="FFFFFF"/>
        </w:rPr>
        <w:t>.</w:t>
      </w:r>
      <w:r w:rsidRPr="00484065">
        <w:rPr>
          <w:color w:val="000000" w:themeColor="text1"/>
          <w:shd w:val="clear" w:color="auto" w:fill="FFFFFF"/>
        </w:rPr>
        <w:t>, and Paul J</w:t>
      </w:r>
      <w:r w:rsidR="00DE4CCE">
        <w:rPr>
          <w:color w:val="000000" w:themeColor="text1"/>
          <w:shd w:val="clear" w:color="auto" w:fill="FFFFFF"/>
        </w:rPr>
        <w:t>.</w:t>
      </w:r>
      <w:r>
        <w:rPr>
          <w:color w:val="000000" w:themeColor="text1"/>
          <w:shd w:val="clear" w:color="auto" w:fill="FFFFFF"/>
        </w:rPr>
        <w:t xml:space="preserve"> (2018) </w:t>
      </w:r>
      <w:r w:rsidRPr="00484065">
        <w:rPr>
          <w:color w:val="000000" w:themeColor="text1"/>
          <w:shd w:val="clear" w:color="auto" w:fill="FFFFFF"/>
        </w:rPr>
        <w:t>"The Application of System Dynamics</w:t>
      </w:r>
    </w:p>
    <w:p w14:paraId="5E3F93EB" w14:textId="77777777" w:rsidR="00C64978" w:rsidRDefault="00C64978" w:rsidP="00E8754B">
      <w:pPr>
        <w:ind w:firstLine="720"/>
        <w:jc w:val="both"/>
        <w:rPr>
          <w:color w:val="000000" w:themeColor="text1"/>
          <w:shd w:val="clear" w:color="auto" w:fill="FFFFFF"/>
        </w:rPr>
      </w:pPr>
      <w:r w:rsidRPr="00484065">
        <w:rPr>
          <w:color w:val="000000" w:themeColor="text1"/>
          <w:shd w:val="clear" w:color="auto" w:fill="FFFFFF"/>
        </w:rPr>
        <w:t>Modelling to Environmental Health Decision-making and Policy - a Scoping</w:t>
      </w:r>
    </w:p>
    <w:p w14:paraId="481A7EA7" w14:textId="1757E7BD" w:rsidR="00C64978" w:rsidRDefault="00C64978" w:rsidP="00E8754B">
      <w:pPr>
        <w:ind w:firstLine="720"/>
        <w:jc w:val="both"/>
        <w:rPr>
          <w:color w:val="000000" w:themeColor="text1"/>
          <w:shd w:val="clear" w:color="auto" w:fill="FFFFFF"/>
        </w:rPr>
      </w:pPr>
      <w:r w:rsidRPr="00484065">
        <w:rPr>
          <w:color w:val="000000" w:themeColor="text1"/>
          <w:shd w:val="clear" w:color="auto" w:fill="FFFFFF"/>
        </w:rPr>
        <w:t>Review." </w:t>
      </w:r>
      <w:r w:rsidRPr="00484065">
        <w:rPr>
          <w:i/>
          <w:iCs/>
          <w:color w:val="000000" w:themeColor="text1"/>
          <w:shd w:val="clear" w:color="auto" w:fill="FFFFFF"/>
        </w:rPr>
        <w:t>BMC Public Health</w:t>
      </w:r>
      <w:r w:rsidRPr="00484065">
        <w:rPr>
          <w:color w:val="000000" w:themeColor="text1"/>
          <w:shd w:val="clear" w:color="auto" w:fill="FFFFFF"/>
        </w:rPr>
        <w:t> 18.1: 402. Web.</w:t>
      </w:r>
    </w:p>
    <w:p w14:paraId="2261EDB1" w14:textId="21E86356" w:rsidR="00C64978" w:rsidRDefault="00C64978" w:rsidP="00E8754B">
      <w:pPr>
        <w:jc w:val="both"/>
        <w:rPr>
          <w:color w:val="000000" w:themeColor="text1"/>
          <w:shd w:val="clear" w:color="auto" w:fill="FFFFFF"/>
        </w:rPr>
      </w:pPr>
    </w:p>
    <w:p w14:paraId="529CDFF5" w14:textId="77777777" w:rsidR="00C64978" w:rsidRPr="00403570" w:rsidRDefault="00C64978" w:rsidP="00E8754B">
      <w:pPr>
        <w:jc w:val="both"/>
        <w:rPr>
          <w:i/>
          <w:iCs/>
          <w:color w:val="000000" w:themeColor="text1"/>
        </w:rPr>
      </w:pPr>
      <w:r w:rsidRPr="00746FB8">
        <w:rPr>
          <w:color w:val="000000" w:themeColor="text1"/>
        </w:rPr>
        <w:t xml:space="preserve">Colglazier, W. (2015). SUSTAINABILITY. Sustainable Development Agenda: 2030. </w:t>
      </w:r>
      <w:r w:rsidRPr="00403570">
        <w:rPr>
          <w:i/>
          <w:iCs/>
          <w:color w:val="000000" w:themeColor="text1"/>
        </w:rPr>
        <w:t>Science</w:t>
      </w:r>
    </w:p>
    <w:p w14:paraId="67488E72" w14:textId="77777777" w:rsidR="00C64978" w:rsidRPr="00746FB8" w:rsidRDefault="00C64978" w:rsidP="00E8754B">
      <w:pPr>
        <w:ind w:firstLine="720"/>
        <w:jc w:val="both"/>
        <w:rPr>
          <w:color w:val="000000" w:themeColor="text1"/>
        </w:rPr>
      </w:pPr>
      <w:r w:rsidRPr="00403570">
        <w:rPr>
          <w:i/>
          <w:iCs/>
          <w:color w:val="000000" w:themeColor="text1"/>
        </w:rPr>
        <w:t xml:space="preserve"> (New York, N.Y.)</w:t>
      </w:r>
      <w:r w:rsidRPr="00746FB8">
        <w:rPr>
          <w:color w:val="000000" w:themeColor="text1"/>
        </w:rPr>
        <w:t>, 349(6252), 1048-1050.</w:t>
      </w:r>
    </w:p>
    <w:p w14:paraId="259076B6" w14:textId="7965E351" w:rsidR="00A30090" w:rsidRDefault="00C64978" w:rsidP="00E8754B">
      <w:pPr>
        <w:ind w:firstLine="720"/>
        <w:jc w:val="both"/>
        <w:rPr>
          <w:color w:val="000000" w:themeColor="text1"/>
        </w:rPr>
      </w:pPr>
      <w:r w:rsidRPr="00746FB8">
        <w:rPr>
          <w:color w:val="000000" w:themeColor="text1"/>
        </w:rPr>
        <w:t xml:space="preserve"> </w:t>
      </w:r>
      <w:hyperlink r:id="rId133" w:history="1">
        <w:r w:rsidRPr="00746FB8">
          <w:rPr>
            <w:rStyle w:val="Hyperlink"/>
            <w:color w:val="000000" w:themeColor="text1"/>
          </w:rPr>
          <w:t>http://www.un-documents.net/our-common-future.pdf</w:t>
        </w:r>
      </w:hyperlink>
    </w:p>
    <w:p w14:paraId="54CE9CBA" w14:textId="77777777" w:rsidR="00C64978" w:rsidRPr="00C64978" w:rsidRDefault="00C64978" w:rsidP="00E8754B">
      <w:pPr>
        <w:ind w:firstLine="720"/>
        <w:jc w:val="both"/>
        <w:rPr>
          <w:color w:val="000000" w:themeColor="text1"/>
        </w:rPr>
      </w:pPr>
    </w:p>
    <w:p w14:paraId="13BF3188" w14:textId="0A2119B8" w:rsidR="00A30090" w:rsidRPr="00403570" w:rsidRDefault="00A30090" w:rsidP="00E8754B">
      <w:pPr>
        <w:jc w:val="both"/>
        <w:rPr>
          <w:i/>
          <w:iCs/>
        </w:rPr>
      </w:pPr>
      <w:r>
        <w:lastRenderedPageBreak/>
        <w:t>Das, Ashok (2015)</w:t>
      </w:r>
      <w:r w:rsidR="006C0BC3">
        <w:t>.</w:t>
      </w:r>
      <w:r>
        <w:t xml:space="preserve"> “Sustainable Energy Access and Security for Rural India”, </w:t>
      </w:r>
      <w:r w:rsidRPr="00403570">
        <w:rPr>
          <w:i/>
          <w:iCs/>
        </w:rPr>
        <w:t>CPPR – Center</w:t>
      </w:r>
    </w:p>
    <w:p w14:paraId="28DBEB2D" w14:textId="77777777" w:rsidR="00A30090" w:rsidRDefault="00A30090" w:rsidP="00E8754B">
      <w:pPr>
        <w:ind w:firstLine="720"/>
        <w:jc w:val="both"/>
      </w:pPr>
      <w:r w:rsidRPr="00403570">
        <w:rPr>
          <w:i/>
          <w:iCs/>
        </w:rPr>
        <w:t xml:space="preserve"> for Strategic Studies</w:t>
      </w:r>
      <w:r>
        <w:t xml:space="preserve">, Kochi,  </w:t>
      </w:r>
      <w:hyperlink r:id="rId134" w:history="1">
        <w:r w:rsidRPr="0069289A">
          <w:rPr>
            <w:rStyle w:val="Hyperlink"/>
          </w:rPr>
          <w:t>http://www.cppr.in/</w:t>
        </w:r>
      </w:hyperlink>
    </w:p>
    <w:p w14:paraId="1B3D24F3" w14:textId="77777777" w:rsidR="00A30090" w:rsidRDefault="00A30090" w:rsidP="00E8754B">
      <w:pPr>
        <w:jc w:val="both"/>
        <w:rPr>
          <w:rFonts w:ascii="Times" w:hAnsi="Times"/>
          <w:color w:val="000000"/>
        </w:rPr>
      </w:pPr>
    </w:p>
    <w:p w14:paraId="1CCCFEA3" w14:textId="23AC9753" w:rsidR="0056347A" w:rsidRDefault="0056347A" w:rsidP="00E8754B">
      <w:pPr>
        <w:jc w:val="both"/>
        <w:rPr>
          <w:rFonts w:ascii="Times" w:hAnsi="Times"/>
          <w:color w:val="000000"/>
        </w:rPr>
      </w:pPr>
    </w:p>
    <w:p w14:paraId="38BA274C" w14:textId="77777777" w:rsidR="007625E6" w:rsidRDefault="0056347A" w:rsidP="00E8754B">
      <w:pPr>
        <w:jc w:val="both"/>
        <w:rPr>
          <w:rFonts w:ascii="Times" w:hAnsi="Times"/>
          <w:color w:val="000000" w:themeColor="text1"/>
        </w:rPr>
      </w:pPr>
      <w:r w:rsidRPr="007625E6">
        <w:rPr>
          <w:rFonts w:ascii="Times" w:hAnsi="Times"/>
          <w:color w:val="000000" w:themeColor="text1"/>
        </w:rPr>
        <w:t>De Brucker, K., Macharis, C. and Verbeke, A. (2013). “Multi-criteria Analysis and the Resolution</w:t>
      </w:r>
    </w:p>
    <w:p w14:paraId="2E3E6CDB" w14:textId="77777777" w:rsidR="00254175" w:rsidRDefault="0056347A" w:rsidP="00254175">
      <w:pPr>
        <w:ind w:firstLine="720"/>
        <w:jc w:val="both"/>
        <w:rPr>
          <w:rFonts w:ascii="Times" w:hAnsi="Times"/>
          <w:color w:val="000000" w:themeColor="text1"/>
        </w:rPr>
      </w:pPr>
      <w:r w:rsidRPr="007625E6">
        <w:rPr>
          <w:rFonts w:ascii="Times" w:hAnsi="Times"/>
          <w:color w:val="000000" w:themeColor="text1"/>
        </w:rPr>
        <w:t xml:space="preserve"> of Sustainable Development Dilemmas: A Stakeholder Management Approach.</w:t>
      </w:r>
      <w:r w:rsidR="00254175">
        <w:rPr>
          <w:rFonts w:ascii="Times" w:hAnsi="Times"/>
          <w:color w:val="000000" w:themeColor="text1"/>
        </w:rPr>
        <w:t>”</w:t>
      </w:r>
    </w:p>
    <w:p w14:paraId="64349CA2" w14:textId="6519EA4D" w:rsidR="0056347A" w:rsidRDefault="0056347A" w:rsidP="00254175">
      <w:pPr>
        <w:ind w:left="720"/>
        <w:jc w:val="both"/>
        <w:rPr>
          <w:rFonts w:ascii="Times" w:hAnsi="Times"/>
          <w:color w:val="000000" w:themeColor="text1"/>
        </w:rPr>
      </w:pPr>
      <w:r w:rsidRPr="007625E6">
        <w:rPr>
          <w:rFonts w:ascii="Times" w:hAnsi="Times"/>
          <w:color w:val="000000" w:themeColor="text1"/>
        </w:rPr>
        <w:t xml:space="preserve"> </w:t>
      </w:r>
      <w:r w:rsidRPr="00254175">
        <w:rPr>
          <w:rFonts w:ascii="Times" w:hAnsi="Times"/>
          <w:i/>
          <w:iCs/>
          <w:color w:val="000000" w:themeColor="text1"/>
        </w:rPr>
        <w:t>European Journal of Operational Research</w:t>
      </w:r>
      <w:r w:rsidRPr="007625E6">
        <w:rPr>
          <w:rFonts w:ascii="Times" w:hAnsi="Times"/>
          <w:color w:val="000000" w:themeColor="text1"/>
        </w:rPr>
        <w:t>, 224(1), 122-131.</w:t>
      </w:r>
    </w:p>
    <w:p w14:paraId="35C3D9D3" w14:textId="253FD14B" w:rsidR="009E5EE9" w:rsidRDefault="009E5EE9" w:rsidP="00E8754B">
      <w:pPr>
        <w:jc w:val="both"/>
        <w:rPr>
          <w:rFonts w:ascii="Times" w:hAnsi="Times"/>
          <w:color w:val="000000" w:themeColor="text1"/>
        </w:rPr>
      </w:pPr>
    </w:p>
    <w:p w14:paraId="50FFF0BD" w14:textId="77777777" w:rsidR="00D50259" w:rsidRPr="00A20486" w:rsidRDefault="009E5EE9" w:rsidP="00E8754B">
      <w:pPr>
        <w:jc w:val="both"/>
        <w:rPr>
          <w:rFonts w:ascii="Times" w:hAnsi="Times"/>
          <w:i/>
          <w:iCs/>
          <w:color w:val="000000" w:themeColor="text1"/>
        </w:rPr>
      </w:pPr>
      <w:r w:rsidRPr="009E5EE9">
        <w:rPr>
          <w:rFonts w:ascii="Times" w:hAnsi="Times"/>
          <w:color w:val="000000" w:themeColor="text1"/>
        </w:rPr>
        <w:t xml:space="preserve">DeFries, R. and Nagendra, H. (2017). “Ecosystem management as a Wicked Problem.” </w:t>
      </w:r>
      <w:r w:rsidRPr="00A20486">
        <w:rPr>
          <w:rFonts w:ascii="Times" w:hAnsi="Times"/>
          <w:i/>
          <w:iCs/>
          <w:color w:val="000000" w:themeColor="text1"/>
        </w:rPr>
        <w:t>Science</w:t>
      </w:r>
    </w:p>
    <w:p w14:paraId="725FD3DA" w14:textId="61E8854C" w:rsidR="009E5EE9" w:rsidRDefault="009E5EE9" w:rsidP="00E8754B">
      <w:pPr>
        <w:ind w:firstLine="720"/>
        <w:jc w:val="both"/>
        <w:rPr>
          <w:rFonts w:ascii="Times" w:hAnsi="Times"/>
          <w:color w:val="000000" w:themeColor="text1"/>
        </w:rPr>
      </w:pPr>
      <w:r w:rsidRPr="00A20486">
        <w:rPr>
          <w:rFonts w:ascii="Times" w:hAnsi="Times"/>
          <w:i/>
          <w:iCs/>
          <w:color w:val="000000" w:themeColor="text1"/>
        </w:rPr>
        <w:t xml:space="preserve"> (New York, N.Y.)</w:t>
      </w:r>
      <w:r w:rsidRPr="009E5EE9">
        <w:rPr>
          <w:rFonts w:ascii="Times" w:hAnsi="Times"/>
          <w:color w:val="000000" w:themeColor="text1"/>
        </w:rPr>
        <w:t>, 356(6335), 265-270.</w:t>
      </w:r>
    </w:p>
    <w:p w14:paraId="304EAF31" w14:textId="55A3CAEF" w:rsidR="00A21387" w:rsidRDefault="00A21387" w:rsidP="00E8754B">
      <w:pPr>
        <w:jc w:val="both"/>
        <w:rPr>
          <w:rFonts w:ascii="Times" w:hAnsi="Times"/>
          <w:color w:val="000000" w:themeColor="text1"/>
        </w:rPr>
      </w:pPr>
    </w:p>
    <w:p w14:paraId="60483A94" w14:textId="0C173168" w:rsidR="00A21387" w:rsidRPr="00A20486" w:rsidRDefault="00A21387" w:rsidP="00E8754B">
      <w:pPr>
        <w:jc w:val="both"/>
        <w:rPr>
          <w:i/>
          <w:iCs/>
          <w:color w:val="000000" w:themeColor="text1"/>
        </w:rPr>
      </w:pPr>
      <w:r w:rsidRPr="00A21387">
        <w:rPr>
          <w:color w:val="000000" w:themeColor="text1"/>
        </w:rPr>
        <w:t xml:space="preserve">Dees, J. G., </w:t>
      </w:r>
      <w:r w:rsidR="007B141C">
        <w:rPr>
          <w:color w:val="000000" w:themeColor="text1"/>
        </w:rPr>
        <w:t>(</w:t>
      </w:r>
      <w:r w:rsidRPr="00A21387">
        <w:rPr>
          <w:color w:val="000000" w:themeColor="text1"/>
        </w:rPr>
        <w:t>2017</w:t>
      </w:r>
      <w:r w:rsidR="007B141C">
        <w:rPr>
          <w:color w:val="000000" w:themeColor="text1"/>
        </w:rPr>
        <w:t>)</w:t>
      </w:r>
      <w:r w:rsidRPr="00A21387">
        <w:rPr>
          <w:color w:val="000000" w:themeColor="text1"/>
        </w:rPr>
        <w:t xml:space="preserve">, "The Meaning of Social Entrepreneurship," </w:t>
      </w:r>
      <w:r w:rsidRPr="00A20486">
        <w:rPr>
          <w:i/>
          <w:iCs/>
          <w:color w:val="000000" w:themeColor="text1"/>
        </w:rPr>
        <w:t xml:space="preserve">Case Studies in Social </w:t>
      </w:r>
    </w:p>
    <w:p w14:paraId="2132A87A" w14:textId="412E009A" w:rsidR="00A21387" w:rsidRDefault="00A21387" w:rsidP="00E8754B">
      <w:pPr>
        <w:ind w:firstLine="720"/>
        <w:jc w:val="both"/>
        <w:rPr>
          <w:color w:val="000000" w:themeColor="text1"/>
        </w:rPr>
      </w:pPr>
      <w:r w:rsidRPr="00A20486">
        <w:rPr>
          <w:i/>
          <w:iCs/>
          <w:color w:val="000000" w:themeColor="text1"/>
        </w:rPr>
        <w:t>Entrepreneurship and Sustainability</w:t>
      </w:r>
      <w:r w:rsidRPr="00A21387">
        <w:rPr>
          <w:color w:val="000000" w:themeColor="text1"/>
        </w:rPr>
        <w:t>, Routledge, pp. 34-42.</w:t>
      </w:r>
    </w:p>
    <w:p w14:paraId="1CD9E9E4" w14:textId="6EEE906A" w:rsidR="00C64978" w:rsidRDefault="00C64978" w:rsidP="00E8754B">
      <w:pPr>
        <w:jc w:val="both"/>
        <w:rPr>
          <w:color w:val="000000" w:themeColor="text1"/>
        </w:rPr>
      </w:pPr>
    </w:p>
    <w:p w14:paraId="14E11E9D" w14:textId="77777777" w:rsidR="006C0BC3" w:rsidRDefault="00C64978" w:rsidP="006C0BC3">
      <w:pPr>
        <w:jc w:val="both"/>
        <w:rPr>
          <w:bCs/>
        </w:rPr>
      </w:pPr>
      <w:r w:rsidRPr="00241B5D">
        <w:rPr>
          <w:bCs/>
        </w:rPr>
        <w:t>Emanuel, W</w:t>
      </w:r>
      <w:r w:rsidR="006C0BC3">
        <w:rPr>
          <w:bCs/>
        </w:rPr>
        <w:t>.,</w:t>
      </w:r>
      <w:r w:rsidRPr="00241B5D">
        <w:rPr>
          <w:bCs/>
        </w:rPr>
        <w:t xml:space="preserve"> Dickens, C</w:t>
      </w:r>
      <w:r w:rsidR="006C0BC3">
        <w:rPr>
          <w:bCs/>
        </w:rPr>
        <w:t>.,</w:t>
      </w:r>
      <w:r w:rsidRPr="00241B5D">
        <w:rPr>
          <w:bCs/>
        </w:rPr>
        <w:t xml:space="preserve"> Hunter, J</w:t>
      </w:r>
      <w:r w:rsidR="006C0BC3">
        <w:rPr>
          <w:bCs/>
        </w:rPr>
        <w:t>.,</w:t>
      </w:r>
      <w:r w:rsidRPr="00241B5D">
        <w:rPr>
          <w:bCs/>
        </w:rPr>
        <w:t xml:space="preserve"> </w:t>
      </w:r>
      <w:r w:rsidR="006C0BC3">
        <w:rPr>
          <w:bCs/>
        </w:rPr>
        <w:t>and</w:t>
      </w:r>
      <w:r w:rsidRPr="00241B5D">
        <w:rPr>
          <w:bCs/>
        </w:rPr>
        <w:t xml:space="preserve"> Dawson, M. (2011)</w:t>
      </w:r>
      <w:r w:rsidR="00A20486">
        <w:rPr>
          <w:bCs/>
        </w:rPr>
        <w:t>, “</w:t>
      </w:r>
      <w:r w:rsidRPr="00241B5D">
        <w:rPr>
          <w:bCs/>
        </w:rPr>
        <w:t>Clarifying</w:t>
      </w:r>
      <w:r w:rsidR="006C0BC3">
        <w:rPr>
          <w:bCs/>
        </w:rPr>
        <w:t xml:space="preserve"> </w:t>
      </w:r>
      <w:r w:rsidRPr="00241B5D">
        <w:rPr>
          <w:bCs/>
        </w:rPr>
        <w:t>Societies Need for</w:t>
      </w:r>
    </w:p>
    <w:p w14:paraId="51272260" w14:textId="2F9C2917" w:rsidR="00C64978" w:rsidRDefault="00C64978" w:rsidP="006C0BC3">
      <w:pPr>
        <w:ind w:firstLine="720"/>
        <w:jc w:val="both"/>
        <w:rPr>
          <w:bCs/>
        </w:rPr>
      </w:pPr>
      <w:r w:rsidRPr="00241B5D">
        <w:rPr>
          <w:bCs/>
        </w:rPr>
        <w:t xml:space="preserve"> Understanding Sustainable Systems.</w:t>
      </w:r>
      <w:r w:rsidR="00A20486">
        <w:rPr>
          <w:bCs/>
        </w:rPr>
        <w:t>”</w:t>
      </w:r>
      <w:r w:rsidRPr="00241B5D">
        <w:rPr>
          <w:bCs/>
        </w:rPr>
        <w:t xml:space="preserve"> </w:t>
      </w:r>
      <w:r w:rsidRPr="00A20486">
        <w:rPr>
          <w:bCs/>
          <w:i/>
          <w:iCs/>
        </w:rPr>
        <w:t>Journal of Applied Global Research</w:t>
      </w:r>
      <w:r w:rsidRPr="00241B5D">
        <w:rPr>
          <w:bCs/>
        </w:rPr>
        <w:t>. 4.</w:t>
      </w:r>
    </w:p>
    <w:p w14:paraId="1A2C7B17" w14:textId="77777777" w:rsidR="00C64978" w:rsidRPr="00C64978" w:rsidRDefault="00C64978" w:rsidP="00E8754B">
      <w:pPr>
        <w:ind w:left="720" w:firstLine="60"/>
        <w:jc w:val="both"/>
        <w:rPr>
          <w:bCs/>
        </w:rPr>
      </w:pPr>
    </w:p>
    <w:p w14:paraId="6766F49C" w14:textId="0FE7D110" w:rsidR="00C64978" w:rsidRPr="00A20486" w:rsidRDefault="00C64978" w:rsidP="00E8754B">
      <w:pPr>
        <w:pStyle w:val="BodyTextIndent"/>
        <w:suppressAutoHyphens/>
        <w:overflowPunct w:val="0"/>
        <w:autoSpaceDE w:val="0"/>
        <w:autoSpaceDN w:val="0"/>
        <w:adjustRightInd w:val="0"/>
        <w:ind w:firstLine="0"/>
        <w:jc w:val="both"/>
        <w:textAlignment w:val="baseline"/>
        <w:rPr>
          <w:i/>
          <w:iCs/>
          <w:color w:val="000000" w:themeColor="text1"/>
        </w:rPr>
      </w:pPr>
      <w:r>
        <w:rPr>
          <w:color w:val="000000" w:themeColor="text1"/>
        </w:rPr>
        <w:t>Ellis, F. (2000)</w:t>
      </w:r>
      <w:r w:rsidR="00A20486">
        <w:rPr>
          <w:color w:val="000000" w:themeColor="text1"/>
        </w:rPr>
        <w:t>, “</w:t>
      </w:r>
      <w:r>
        <w:rPr>
          <w:color w:val="000000" w:themeColor="text1"/>
        </w:rPr>
        <w:t>Rural Livelihoods and Diversity in Developing Countries.</w:t>
      </w:r>
      <w:r w:rsidR="00A20486">
        <w:rPr>
          <w:color w:val="000000" w:themeColor="text1"/>
        </w:rPr>
        <w:t xml:space="preserve">” </w:t>
      </w:r>
      <w:r w:rsidRPr="00A20486">
        <w:rPr>
          <w:i/>
          <w:iCs/>
          <w:color w:val="000000" w:themeColor="text1"/>
        </w:rPr>
        <w:t>Oxford University</w:t>
      </w:r>
    </w:p>
    <w:p w14:paraId="73C3035F" w14:textId="77777777" w:rsidR="00C64978" w:rsidRPr="00A20486" w:rsidRDefault="00C64978" w:rsidP="00E8754B">
      <w:pPr>
        <w:pStyle w:val="BodyTextIndent"/>
        <w:suppressAutoHyphens/>
        <w:overflowPunct w:val="0"/>
        <w:autoSpaceDE w:val="0"/>
        <w:autoSpaceDN w:val="0"/>
        <w:adjustRightInd w:val="0"/>
        <w:ind w:firstLine="720"/>
        <w:jc w:val="both"/>
        <w:textAlignment w:val="baseline"/>
        <w:rPr>
          <w:i/>
          <w:iCs/>
          <w:color w:val="000000" w:themeColor="text1"/>
        </w:rPr>
      </w:pPr>
      <w:r w:rsidRPr="00A20486">
        <w:rPr>
          <w:i/>
          <w:iCs/>
          <w:color w:val="000000" w:themeColor="text1"/>
        </w:rPr>
        <w:t xml:space="preserve">Press </w:t>
      </w:r>
    </w:p>
    <w:p w14:paraId="2F3601ED" w14:textId="77777777" w:rsidR="0056347A" w:rsidRPr="009E410C" w:rsidRDefault="0056347A" w:rsidP="00E8754B">
      <w:pPr>
        <w:jc w:val="both"/>
      </w:pPr>
    </w:p>
    <w:p w14:paraId="4F575EA8" w14:textId="2BF99663" w:rsidR="00C64978" w:rsidRPr="00A20486" w:rsidRDefault="00C64978" w:rsidP="00E8754B">
      <w:pPr>
        <w:jc w:val="both"/>
        <w:rPr>
          <w:i/>
          <w:iCs/>
          <w:color w:val="000000" w:themeColor="text1"/>
        </w:rPr>
      </w:pPr>
      <w:r w:rsidRPr="00AC6DF3">
        <w:rPr>
          <w:color w:val="000000" w:themeColor="text1"/>
        </w:rPr>
        <w:t xml:space="preserve">Flint R.W. (2013) </w:t>
      </w:r>
      <w:r w:rsidR="00A20486">
        <w:rPr>
          <w:color w:val="000000" w:themeColor="text1"/>
        </w:rPr>
        <w:t>“</w:t>
      </w:r>
      <w:r w:rsidRPr="00AC6DF3">
        <w:rPr>
          <w:color w:val="000000" w:themeColor="text1"/>
        </w:rPr>
        <w:t>Basics of Sustainable Development.</w:t>
      </w:r>
      <w:r w:rsidR="00A20486">
        <w:rPr>
          <w:color w:val="000000" w:themeColor="text1"/>
        </w:rPr>
        <w:t>”</w:t>
      </w:r>
      <w:r w:rsidRPr="00AC6DF3">
        <w:rPr>
          <w:color w:val="000000" w:themeColor="text1"/>
        </w:rPr>
        <w:t xml:space="preserve"> </w:t>
      </w:r>
      <w:r w:rsidRPr="00A20486">
        <w:rPr>
          <w:i/>
          <w:iCs/>
          <w:color w:val="000000" w:themeColor="text1"/>
        </w:rPr>
        <w:t>In Practice of Sustainable Community</w:t>
      </w:r>
    </w:p>
    <w:p w14:paraId="65D72DC4" w14:textId="1E9C4308" w:rsidR="00C64978" w:rsidRDefault="00C64978" w:rsidP="00E8754B">
      <w:pPr>
        <w:ind w:firstLine="720"/>
        <w:jc w:val="both"/>
        <w:rPr>
          <w:color w:val="000000" w:themeColor="text1"/>
        </w:rPr>
      </w:pPr>
      <w:r w:rsidRPr="00A20486">
        <w:rPr>
          <w:i/>
          <w:iCs/>
          <w:color w:val="000000" w:themeColor="text1"/>
        </w:rPr>
        <w:t>Development. Springer</w:t>
      </w:r>
      <w:r w:rsidRPr="00AC6DF3">
        <w:rPr>
          <w:color w:val="000000" w:themeColor="text1"/>
        </w:rPr>
        <w:t>, New York, NY</w:t>
      </w:r>
    </w:p>
    <w:p w14:paraId="6BC45F79" w14:textId="77777777" w:rsidR="00C64978" w:rsidRDefault="00C64978" w:rsidP="00E8754B">
      <w:pPr>
        <w:ind w:firstLine="720"/>
        <w:jc w:val="both"/>
        <w:rPr>
          <w:color w:val="000000" w:themeColor="text1"/>
        </w:rPr>
      </w:pPr>
    </w:p>
    <w:p w14:paraId="707E202A" w14:textId="5F4A8F4A" w:rsidR="00C64978" w:rsidRPr="00872185" w:rsidRDefault="00C64978" w:rsidP="00E8754B">
      <w:pPr>
        <w:jc w:val="both"/>
        <w:rPr>
          <w:color w:val="000000" w:themeColor="text1"/>
        </w:rPr>
      </w:pPr>
      <w:r w:rsidRPr="00872185">
        <w:rPr>
          <w:color w:val="000000" w:themeColor="text1"/>
        </w:rPr>
        <w:t>Forbes, H., &amp; Schaefer, D. (2017)</w:t>
      </w:r>
      <w:r w:rsidR="00A20486">
        <w:rPr>
          <w:color w:val="000000" w:themeColor="text1"/>
        </w:rPr>
        <w:t>, “</w:t>
      </w:r>
      <w:r w:rsidRPr="00872185">
        <w:rPr>
          <w:color w:val="000000" w:themeColor="text1"/>
        </w:rPr>
        <w:t>Guidelines for successful crowdfunding.</w:t>
      </w:r>
      <w:r w:rsidR="006C0BC3">
        <w:rPr>
          <w:color w:val="000000" w:themeColor="text1"/>
        </w:rPr>
        <w:t>”</w:t>
      </w:r>
      <w:r w:rsidRPr="00872185">
        <w:rPr>
          <w:color w:val="000000" w:themeColor="text1"/>
        </w:rPr>
        <w:t xml:space="preserve"> </w:t>
      </w:r>
      <w:r w:rsidRPr="00872185">
        <w:rPr>
          <w:rStyle w:val="Emphasis"/>
          <w:color w:val="000000" w:themeColor="text1"/>
        </w:rPr>
        <w:t>Procedia CIRP</w:t>
      </w:r>
      <w:r w:rsidRPr="00872185">
        <w:rPr>
          <w:color w:val="000000" w:themeColor="text1"/>
        </w:rPr>
        <w:t xml:space="preserve">, </w:t>
      </w:r>
      <w:r w:rsidRPr="00872185">
        <w:rPr>
          <w:rStyle w:val="Emphasis"/>
          <w:color w:val="000000" w:themeColor="text1"/>
        </w:rPr>
        <w:t>60</w:t>
      </w:r>
      <w:r w:rsidRPr="00872185">
        <w:rPr>
          <w:color w:val="000000" w:themeColor="text1"/>
        </w:rPr>
        <w:t>,</w:t>
      </w:r>
    </w:p>
    <w:p w14:paraId="31A4E970" w14:textId="77777777" w:rsidR="00C64978" w:rsidRPr="00872185" w:rsidRDefault="00C64978" w:rsidP="00E8754B">
      <w:pPr>
        <w:ind w:firstLine="720"/>
        <w:jc w:val="both"/>
        <w:rPr>
          <w:color w:val="000000" w:themeColor="text1"/>
        </w:rPr>
      </w:pPr>
      <w:r w:rsidRPr="00872185">
        <w:rPr>
          <w:color w:val="000000" w:themeColor="text1"/>
        </w:rPr>
        <w:t>398-403. https://doi.org/10.1016/j.procir.2017.02.021</w:t>
      </w:r>
    </w:p>
    <w:p w14:paraId="64F6C26B" w14:textId="698D7B94" w:rsidR="00C64978" w:rsidRDefault="00C64978" w:rsidP="00E8754B">
      <w:pPr>
        <w:jc w:val="both"/>
        <w:rPr>
          <w:color w:val="000000" w:themeColor="text1"/>
        </w:rPr>
      </w:pPr>
    </w:p>
    <w:p w14:paraId="466120BA" w14:textId="77777777" w:rsidR="00C64978" w:rsidRDefault="00C64978" w:rsidP="00E8754B">
      <w:pPr>
        <w:jc w:val="both"/>
        <w:rPr>
          <w:color w:val="000000" w:themeColor="text1"/>
        </w:rPr>
      </w:pPr>
      <w:r w:rsidRPr="00130939">
        <w:rPr>
          <w:color w:val="000000" w:themeColor="text1"/>
        </w:rPr>
        <w:t>Godfray, H., Beddington, J., Crute, I., Haddad, L., Lawrence, D., Muir, J., Toulmin, C. (2010).</w:t>
      </w:r>
    </w:p>
    <w:p w14:paraId="17314EC6" w14:textId="77777777" w:rsidR="00C64978" w:rsidRDefault="00C64978" w:rsidP="00E8754B">
      <w:pPr>
        <w:ind w:firstLine="720"/>
        <w:jc w:val="both"/>
        <w:rPr>
          <w:color w:val="000000" w:themeColor="text1"/>
        </w:rPr>
      </w:pPr>
      <w:r w:rsidRPr="00130939">
        <w:rPr>
          <w:color w:val="000000" w:themeColor="text1"/>
        </w:rPr>
        <w:t xml:space="preserve"> “Food Security: The Challenge of Feeding 9 Billion People.” </w:t>
      </w:r>
      <w:r w:rsidRPr="006C64C6">
        <w:rPr>
          <w:i/>
          <w:iCs/>
          <w:color w:val="000000" w:themeColor="text1"/>
        </w:rPr>
        <w:t>Science (New York, N.Y.),</w:t>
      </w:r>
    </w:p>
    <w:p w14:paraId="59A7B52E" w14:textId="2A88CACF" w:rsidR="00C64978" w:rsidRDefault="00C64978" w:rsidP="00E8754B">
      <w:pPr>
        <w:ind w:firstLine="720"/>
        <w:jc w:val="both"/>
        <w:rPr>
          <w:color w:val="000000" w:themeColor="text1"/>
        </w:rPr>
      </w:pPr>
      <w:r w:rsidRPr="00130939">
        <w:rPr>
          <w:color w:val="000000" w:themeColor="text1"/>
        </w:rPr>
        <w:t xml:space="preserve"> 327(5967), 812-818.</w:t>
      </w:r>
    </w:p>
    <w:p w14:paraId="5CD927C9" w14:textId="77777777" w:rsidR="007F0F5A" w:rsidRDefault="007F0F5A" w:rsidP="00E8754B">
      <w:pPr>
        <w:ind w:firstLine="720"/>
        <w:jc w:val="both"/>
        <w:rPr>
          <w:color w:val="000000" w:themeColor="text1"/>
        </w:rPr>
      </w:pPr>
    </w:p>
    <w:p w14:paraId="1244B4DB" w14:textId="73EAC79D" w:rsidR="00232A76" w:rsidRDefault="007F0F5A" w:rsidP="00E8754B">
      <w:pPr>
        <w:pStyle w:val="BodyTextIndent"/>
        <w:suppressAutoHyphens/>
        <w:overflowPunct w:val="0"/>
        <w:autoSpaceDE w:val="0"/>
        <w:autoSpaceDN w:val="0"/>
        <w:adjustRightInd w:val="0"/>
        <w:ind w:firstLine="0"/>
        <w:jc w:val="both"/>
        <w:textAlignment w:val="baseline"/>
      </w:pPr>
      <w:r w:rsidRPr="005A1A87">
        <w:t>Gregory Dees</w:t>
      </w:r>
      <w:r>
        <w:t xml:space="preserve"> J</w:t>
      </w:r>
      <w:r w:rsidRPr="005A1A87">
        <w:t>,</w:t>
      </w:r>
      <w:r w:rsidR="007A39C2">
        <w:t xml:space="preserve"> (1998)</w:t>
      </w:r>
      <w:r w:rsidRPr="005A1A87">
        <w:t xml:space="preserve"> “The Meaning of ‘Social Entrepreneurship</w:t>
      </w:r>
      <w:r w:rsidR="006C64C6">
        <w:t>’.</w:t>
      </w:r>
      <w:r w:rsidRPr="005A1A87">
        <w:t xml:space="preserve">” </w:t>
      </w:r>
      <w:r w:rsidR="006C64C6">
        <w:t>R</w:t>
      </w:r>
      <w:r w:rsidRPr="005A1A87">
        <w:t>eformatted and revised,</w:t>
      </w:r>
    </w:p>
    <w:p w14:paraId="1A161113" w14:textId="33F389B4" w:rsidR="00232A76" w:rsidRDefault="007F0F5A" w:rsidP="00E8754B">
      <w:pPr>
        <w:pStyle w:val="BodyTextIndent"/>
        <w:suppressAutoHyphens/>
        <w:overflowPunct w:val="0"/>
        <w:autoSpaceDE w:val="0"/>
        <w:autoSpaceDN w:val="0"/>
        <w:adjustRightInd w:val="0"/>
        <w:ind w:firstLine="720"/>
        <w:jc w:val="both"/>
        <w:textAlignment w:val="baseline"/>
      </w:pPr>
      <w:r w:rsidRPr="005A1A87">
        <w:t>May 30,</w:t>
      </w:r>
      <w:r w:rsidR="00232A76">
        <w:t xml:space="preserve"> </w:t>
      </w:r>
      <w:r w:rsidRPr="005A1A87">
        <w:t>2001.</w:t>
      </w:r>
      <w:r>
        <w:t>Received on November 13, 2014 / Approved on March 07, 2015</w:t>
      </w:r>
    </w:p>
    <w:p w14:paraId="31412081" w14:textId="5B99BCF9" w:rsidR="007F0F5A" w:rsidRDefault="007F0F5A" w:rsidP="00E8754B">
      <w:pPr>
        <w:pStyle w:val="BodyTextIndent"/>
        <w:suppressAutoHyphens/>
        <w:overflowPunct w:val="0"/>
        <w:autoSpaceDE w:val="0"/>
        <w:autoSpaceDN w:val="0"/>
        <w:adjustRightInd w:val="0"/>
        <w:ind w:left="720" w:firstLine="0"/>
        <w:jc w:val="both"/>
        <w:textAlignment w:val="baseline"/>
      </w:pPr>
      <w:r>
        <w:t xml:space="preserve">Responsible Editor: Leonel Cezar Rodrigues, Ph.D. Evaluation Process: Double Blind Review E-ISSN: 2318-9975 </w:t>
      </w:r>
    </w:p>
    <w:p w14:paraId="1B3495A0" w14:textId="77777777" w:rsidR="00C64978" w:rsidRPr="00130939" w:rsidRDefault="00C64978" w:rsidP="00E8754B">
      <w:pPr>
        <w:ind w:firstLine="720"/>
        <w:jc w:val="both"/>
        <w:rPr>
          <w:color w:val="000000" w:themeColor="text1"/>
        </w:rPr>
      </w:pPr>
    </w:p>
    <w:p w14:paraId="0AC5FB5E" w14:textId="2E43AC3B" w:rsidR="00C64978" w:rsidRDefault="00C64978" w:rsidP="00E8754B">
      <w:pPr>
        <w:jc w:val="both"/>
        <w:rPr>
          <w:rFonts w:ascii="Times" w:hAnsi="Times"/>
          <w:color w:val="000000"/>
        </w:rPr>
      </w:pPr>
      <w:r w:rsidRPr="00341579">
        <w:rPr>
          <w:rFonts w:ascii="Times" w:hAnsi="Times"/>
          <w:color w:val="000000"/>
        </w:rPr>
        <w:t xml:space="preserve">Hansmann, R., Mieg, H. A., and Frischknecht, P., </w:t>
      </w:r>
      <w:r w:rsidR="00232A76">
        <w:rPr>
          <w:rFonts w:ascii="Times" w:hAnsi="Times"/>
          <w:color w:val="000000"/>
        </w:rPr>
        <w:t>(</w:t>
      </w:r>
      <w:r w:rsidRPr="00341579">
        <w:rPr>
          <w:rFonts w:ascii="Times" w:hAnsi="Times"/>
          <w:color w:val="000000"/>
        </w:rPr>
        <w:t>2012</w:t>
      </w:r>
      <w:r w:rsidR="00232A76">
        <w:rPr>
          <w:rFonts w:ascii="Times" w:hAnsi="Times"/>
          <w:color w:val="000000"/>
        </w:rPr>
        <w:t>)</w:t>
      </w:r>
      <w:r w:rsidRPr="00341579">
        <w:rPr>
          <w:rFonts w:ascii="Times" w:hAnsi="Times"/>
          <w:color w:val="000000"/>
        </w:rPr>
        <w:t>, "Principal Sustainability Components:</w:t>
      </w:r>
    </w:p>
    <w:p w14:paraId="68490476" w14:textId="0CA95545" w:rsidR="00C64978" w:rsidRDefault="00C64978" w:rsidP="00E8754B">
      <w:pPr>
        <w:ind w:firstLine="720"/>
        <w:jc w:val="both"/>
        <w:rPr>
          <w:rFonts w:ascii="Times" w:hAnsi="Times"/>
          <w:color w:val="000000"/>
        </w:rPr>
      </w:pPr>
      <w:r w:rsidRPr="00341579">
        <w:rPr>
          <w:rFonts w:ascii="Times" w:hAnsi="Times"/>
          <w:color w:val="000000"/>
        </w:rPr>
        <w:t xml:space="preserve"> Empirical Analysis of Synergies Between the Three Pillars Of Sustainability</w:t>
      </w:r>
      <w:r w:rsidR="00F65CB0">
        <w:rPr>
          <w:rFonts w:ascii="Times" w:hAnsi="Times"/>
          <w:color w:val="000000"/>
        </w:rPr>
        <w:t>.</w:t>
      </w:r>
      <w:r w:rsidRPr="00341579">
        <w:rPr>
          <w:rFonts w:ascii="Times" w:hAnsi="Times"/>
          <w:color w:val="000000"/>
        </w:rPr>
        <w:t>"</w:t>
      </w:r>
    </w:p>
    <w:p w14:paraId="543D0F5D" w14:textId="77777777" w:rsidR="00C64978" w:rsidRDefault="00C64978" w:rsidP="00E8754B">
      <w:pPr>
        <w:ind w:firstLine="720"/>
        <w:jc w:val="both"/>
        <w:rPr>
          <w:rFonts w:ascii="Times" w:hAnsi="Times"/>
          <w:color w:val="000000"/>
        </w:rPr>
      </w:pPr>
      <w:r w:rsidRPr="00F65CB0">
        <w:rPr>
          <w:rFonts w:ascii="Times" w:hAnsi="Times"/>
          <w:i/>
          <w:iCs/>
          <w:color w:val="000000"/>
        </w:rPr>
        <w:t xml:space="preserve"> International Journal of Sustainable Development &amp; World Ecology</w:t>
      </w:r>
      <w:r w:rsidRPr="00341579">
        <w:rPr>
          <w:rFonts w:ascii="Times" w:hAnsi="Times"/>
          <w:color w:val="000000"/>
        </w:rPr>
        <w:t>, vol. 19, no. 5, pp.</w:t>
      </w:r>
    </w:p>
    <w:p w14:paraId="45833D39" w14:textId="6DB8442B" w:rsidR="00C64978" w:rsidRDefault="00C64978" w:rsidP="00E8754B">
      <w:pPr>
        <w:ind w:firstLine="720"/>
        <w:jc w:val="both"/>
        <w:rPr>
          <w:rFonts w:ascii="Times" w:hAnsi="Times"/>
          <w:color w:val="000000"/>
        </w:rPr>
      </w:pPr>
      <w:r w:rsidRPr="00341579">
        <w:rPr>
          <w:rFonts w:ascii="Times" w:hAnsi="Times"/>
          <w:color w:val="000000"/>
        </w:rPr>
        <w:t xml:space="preserve"> 451- 459.</w:t>
      </w:r>
    </w:p>
    <w:p w14:paraId="511C0B26" w14:textId="77777777" w:rsidR="007F0F5A" w:rsidRDefault="007F0F5A" w:rsidP="00E8754B">
      <w:pPr>
        <w:ind w:firstLine="720"/>
        <w:jc w:val="both"/>
        <w:rPr>
          <w:rFonts w:ascii="Times" w:hAnsi="Times"/>
          <w:color w:val="000000"/>
        </w:rPr>
      </w:pPr>
    </w:p>
    <w:p w14:paraId="74E38A03" w14:textId="77777777" w:rsidR="00686A8A" w:rsidRDefault="007F0F5A" w:rsidP="00686A8A">
      <w:pPr>
        <w:pStyle w:val="BodyTextIndent"/>
        <w:suppressAutoHyphens/>
        <w:overflowPunct w:val="0"/>
        <w:autoSpaceDE w:val="0"/>
        <w:autoSpaceDN w:val="0"/>
        <w:adjustRightInd w:val="0"/>
        <w:ind w:firstLine="0"/>
        <w:jc w:val="both"/>
        <w:textAlignment w:val="baseline"/>
      </w:pPr>
      <w:r>
        <w:t>Hemantkumar P. B</w:t>
      </w:r>
      <w:r w:rsidR="00F65CB0">
        <w:t>.</w:t>
      </w:r>
      <w:r>
        <w:t>, Shailesh G</w:t>
      </w:r>
      <w:r w:rsidR="00F65CB0">
        <w:t>.,</w:t>
      </w:r>
      <w:r>
        <w:t xml:space="preserve"> and Jyothi C</w:t>
      </w:r>
      <w:r w:rsidR="00F65CB0">
        <w:t>.</w:t>
      </w:r>
      <w:r>
        <w:t xml:space="preserve"> </w:t>
      </w:r>
      <w:r w:rsidR="00232A76">
        <w:t>(</w:t>
      </w:r>
      <w:r>
        <w:t>2015</w:t>
      </w:r>
      <w:r w:rsidR="00232A76">
        <w:t>)</w:t>
      </w:r>
      <w:r w:rsidR="00686A8A">
        <w:t>.</w:t>
      </w:r>
      <w:r>
        <w:t xml:space="preserve"> “Socia</w:t>
      </w:r>
      <w:r w:rsidR="00CE54FB">
        <w:t>l</w:t>
      </w:r>
      <w:r w:rsidR="00686A8A">
        <w:t xml:space="preserve"> </w:t>
      </w:r>
      <w:r>
        <w:t>Entrepreneurship in India”</w:t>
      </w:r>
    </w:p>
    <w:p w14:paraId="2F15ADC6" w14:textId="4AD7CF14" w:rsidR="007F0F5A" w:rsidRDefault="007F0F5A" w:rsidP="00686A8A">
      <w:pPr>
        <w:pStyle w:val="BodyTextIndent"/>
        <w:suppressAutoHyphens/>
        <w:overflowPunct w:val="0"/>
        <w:autoSpaceDE w:val="0"/>
        <w:autoSpaceDN w:val="0"/>
        <w:adjustRightInd w:val="0"/>
        <w:ind w:firstLine="720"/>
        <w:jc w:val="both"/>
        <w:textAlignment w:val="baseline"/>
      </w:pPr>
      <w:r>
        <w:t xml:space="preserve"> </w:t>
      </w:r>
      <w:r w:rsidRPr="00686A8A">
        <w:rPr>
          <w:i/>
          <w:iCs/>
        </w:rPr>
        <w:t>International Journal of Innovation</w:t>
      </w:r>
      <w:r>
        <w:t>, Sao Paulo, v.3,</w:t>
      </w:r>
      <w:r w:rsidR="00686A8A">
        <w:t xml:space="preserve"> </w:t>
      </w:r>
      <w:r>
        <w:t>n.1, pp. 07-16 Jan/Jun 2015</w:t>
      </w:r>
    </w:p>
    <w:p w14:paraId="73CACE81" w14:textId="77777777" w:rsidR="00C64978" w:rsidRDefault="00C64978" w:rsidP="00E8754B">
      <w:pPr>
        <w:jc w:val="both"/>
        <w:rPr>
          <w:color w:val="000000" w:themeColor="text1"/>
        </w:rPr>
      </w:pPr>
    </w:p>
    <w:p w14:paraId="4A7A4BC6" w14:textId="77777777" w:rsidR="0075586E" w:rsidRDefault="0075586E" w:rsidP="00E8754B">
      <w:pPr>
        <w:jc w:val="both"/>
      </w:pPr>
      <w:r>
        <w:t xml:space="preserve">IEA World Energy Outlook 2011, Last accessed February 10, 2020 </w:t>
      </w:r>
    </w:p>
    <w:p w14:paraId="50B9CDD6" w14:textId="5B4F192E" w:rsidR="0075586E" w:rsidRDefault="00DB49AE" w:rsidP="00E8754B">
      <w:pPr>
        <w:ind w:firstLine="720"/>
        <w:jc w:val="both"/>
        <w:rPr>
          <w:rStyle w:val="Hyperlink"/>
        </w:rPr>
      </w:pPr>
      <w:hyperlink r:id="rId135" w:history="1">
        <w:r w:rsidR="0075586E" w:rsidRPr="0069289A">
          <w:rPr>
            <w:rStyle w:val="Hyperlink"/>
          </w:rPr>
          <w:t>https://www.iea.org/topics/world-energy-outlook</w:t>
        </w:r>
      </w:hyperlink>
    </w:p>
    <w:p w14:paraId="0485E35D" w14:textId="1F701E9C" w:rsidR="0075586E" w:rsidRDefault="0075586E" w:rsidP="00E8754B">
      <w:pPr>
        <w:jc w:val="both"/>
        <w:rPr>
          <w:rStyle w:val="Hyperlink"/>
        </w:rPr>
      </w:pPr>
    </w:p>
    <w:p w14:paraId="2B530683" w14:textId="6CB5E641" w:rsidR="0075586E" w:rsidRDefault="0075586E" w:rsidP="0070059D">
      <w:pPr>
        <w:ind w:left="720" w:hanging="720"/>
      </w:pPr>
      <w:r w:rsidRPr="003614F2">
        <w:rPr>
          <w:color w:val="000000"/>
        </w:rPr>
        <w:lastRenderedPageBreak/>
        <w:t>Kathaiyan,</w:t>
      </w:r>
      <w:r>
        <w:rPr>
          <w:color w:val="000000"/>
        </w:rPr>
        <w:t xml:space="preserve"> D.</w:t>
      </w:r>
      <w:r w:rsidRPr="003614F2">
        <w:rPr>
          <w:color w:val="000000"/>
        </w:rPr>
        <w:t xml:space="preserve"> </w:t>
      </w:r>
      <w:r>
        <w:rPr>
          <w:color w:val="000000"/>
        </w:rPr>
        <w:t>(2015)</w:t>
      </w:r>
      <w:r w:rsidR="00686A8A">
        <w:rPr>
          <w:color w:val="000000"/>
        </w:rPr>
        <w:t>.</w:t>
      </w:r>
      <w:r>
        <w:rPr>
          <w:color w:val="000000"/>
        </w:rPr>
        <w:t xml:space="preserve"> </w:t>
      </w:r>
      <w:r w:rsidRPr="003614F2">
        <w:rPr>
          <w:color w:val="000000"/>
        </w:rPr>
        <w:t>"Bringing off-grid electricity to rural villages in India: Opportunities and pitfalls for solar photovoltaics</w:t>
      </w:r>
      <w:r w:rsidR="00686A8A">
        <w:rPr>
          <w:color w:val="000000"/>
        </w:rPr>
        <w:t>.</w:t>
      </w:r>
      <w:r w:rsidRPr="003614F2">
        <w:rPr>
          <w:color w:val="000000"/>
        </w:rPr>
        <w:t>" </w:t>
      </w:r>
      <w:r w:rsidRPr="003614F2">
        <w:rPr>
          <w:rStyle w:val="Emphasis"/>
          <w:color w:val="000000"/>
        </w:rPr>
        <w:t xml:space="preserve"> IEEE 15th International Conference on Environment and Electrical Engineering (EEEIC)</w:t>
      </w:r>
      <w:r w:rsidRPr="003614F2">
        <w:rPr>
          <w:color w:val="000000"/>
        </w:rPr>
        <w:t>, Rome, pp. 1795-1799.</w:t>
      </w:r>
      <w:r w:rsidRPr="003614F2">
        <w:rPr>
          <w:color w:val="000000"/>
        </w:rPr>
        <w:br/>
        <w:t>doi: 10.1109/EEEIC.2015.7165444</w:t>
      </w:r>
      <w:r w:rsidRPr="003614F2">
        <w:rPr>
          <w:color w:val="000000"/>
        </w:rPr>
        <w:br/>
        <w:t>URL: </w:t>
      </w:r>
      <w:hyperlink r:id="rId136" w:history="1">
        <w:r w:rsidRPr="003614F2">
          <w:rPr>
            <w:rStyle w:val="Hyperlink"/>
          </w:rPr>
          <w:t>http://ieeexplore.ieee.org/stamp/stamp.jsp?tp=&amp;arnumber=7165444&amp;isnumber=7165173</w:t>
        </w:r>
      </w:hyperlink>
    </w:p>
    <w:p w14:paraId="540DCCF8" w14:textId="64B5928D" w:rsidR="00AD6E14" w:rsidRDefault="00AD6E14" w:rsidP="00E8754B">
      <w:pPr>
        <w:jc w:val="both"/>
        <w:rPr>
          <w:rFonts w:ascii="Times" w:hAnsi="Times"/>
          <w:color w:val="000000" w:themeColor="text1"/>
        </w:rPr>
      </w:pPr>
    </w:p>
    <w:p w14:paraId="5180CA99" w14:textId="0B42AEEC" w:rsidR="00AD6E14" w:rsidRDefault="00AD6E14" w:rsidP="00E8754B">
      <w:pPr>
        <w:jc w:val="both"/>
        <w:rPr>
          <w:color w:val="000000" w:themeColor="text1"/>
        </w:rPr>
      </w:pPr>
      <w:r w:rsidRPr="00AD6E14">
        <w:rPr>
          <w:color w:val="000000" w:themeColor="text1"/>
        </w:rPr>
        <w:t xml:space="preserve">Rao, K.H., Last accessed February 9, 2020. </w:t>
      </w:r>
      <w:r w:rsidR="00AE3438">
        <w:rPr>
          <w:color w:val="000000" w:themeColor="text1"/>
        </w:rPr>
        <w:t>“</w:t>
      </w:r>
      <w:r w:rsidRPr="00AD6E14">
        <w:rPr>
          <w:color w:val="000000" w:themeColor="text1"/>
        </w:rPr>
        <w:t>Rural Development Statistics 2011-12</w:t>
      </w:r>
      <w:r w:rsidR="00AE3438">
        <w:rPr>
          <w:color w:val="000000" w:themeColor="text1"/>
        </w:rPr>
        <w:t>”</w:t>
      </w:r>
      <w:r w:rsidRPr="00AD6E14">
        <w:rPr>
          <w:color w:val="000000" w:themeColor="text1"/>
        </w:rPr>
        <w:t>, Available:</w:t>
      </w:r>
    </w:p>
    <w:p w14:paraId="3586621F" w14:textId="6D6E861E" w:rsidR="00AD6E14" w:rsidRDefault="00DB49AE" w:rsidP="00E8754B">
      <w:pPr>
        <w:ind w:left="720"/>
        <w:jc w:val="both"/>
        <w:rPr>
          <w:color w:val="000000" w:themeColor="text1"/>
        </w:rPr>
      </w:pPr>
      <w:hyperlink r:id="rId137" w:history="1">
        <w:r w:rsidR="00FF5066" w:rsidRPr="0069289A">
          <w:rPr>
            <w:rStyle w:val="Hyperlink"/>
          </w:rPr>
          <w:t>http://www.indiaenvironmentportal.org.in/files/file/rural%20development%20statistics%202011-2012.pdf</w:t>
        </w:r>
      </w:hyperlink>
      <w:r w:rsidR="00AD6E14" w:rsidRPr="00AD6E14">
        <w:rPr>
          <w:color w:val="000000" w:themeColor="text1"/>
        </w:rPr>
        <w:t>.</w:t>
      </w:r>
    </w:p>
    <w:p w14:paraId="441C24A2" w14:textId="06B63EE2" w:rsidR="0075586E" w:rsidRDefault="0075586E" w:rsidP="00E8754B">
      <w:pPr>
        <w:jc w:val="both"/>
        <w:rPr>
          <w:color w:val="000000" w:themeColor="text1"/>
        </w:rPr>
      </w:pPr>
    </w:p>
    <w:p w14:paraId="7A41D9F9" w14:textId="77777777" w:rsidR="0075586E" w:rsidRDefault="0075586E" w:rsidP="00E8754B">
      <w:pPr>
        <w:pStyle w:val="BodyTextIndent"/>
        <w:suppressAutoHyphens/>
        <w:overflowPunct w:val="0"/>
        <w:autoSpaceDE w:val="0"/>
        <w:autoSpaceDN w:val="0"/>
        <w:adjustRightInd w:val="0"/>
        <w:ind w:firstLine="0"/>
        <w:jc w:val="both"/>
        <w:textAlignment w:val="baseline"/>
      </w:pPr>
      <w:r>
        <w:t xml:space="preserve">Mair, J., and Marti, I. (2006). "Social Entrepreneurship Research: A Source of Explanation, </w:t>
      </w:r>
    </w:p>
    <w:p w14:paraId="4B5426A2" w14:textId="3C675549" w:rsidR="0075586E" w:rsidRDefault="0075586E" w:rsidP="00E8754B">
      <w:pPr>
        <w:pStyle w:val="BodyTextIndent"/>
        <w:suppressAutoHyphens/>
        <w:overflowPunct w:val="0"/>
        <w:autoSpaceDE w:val="0"/>
        <w:autoSpaceDN w:val="0"/>
        <w:adjustRightInd w:val="0"/>
        <w:ind w:firstLine="720"/>
        <w:jc w:val="both"/>
        <w:textAlignment w:val="baseline"/>
      </w:pPr>
      <w:r>
        <w:t>Prediction, and Delight</w:t>
      </w:r>
      <w:r w:rsidR="00B813DA">
        <w:t>.</w:t>
      </w:r>
      <w:r>
        <w:t xml:space="preserve">" </w:t>
      </w:r>
      <w:r w:rsidRPr="00B813DA">
        <w:rPr>
          <w:i/>
          <w:iCs/>
        </w:rPr>
        <w:t>Journal of World Business</w:t>
      </w:r>
      <w:r>
        <w:t xml:space="preserve">, 41(1), 36-44.  </w:t>
      </w:r>
    </w:p>
    <w:p w14:paraId="765AF462" w14:textId="77777777" w:rsidR="0075586E" w:rsidRDefault="0075586E" w:rsidP="00E8754B">
      <w:pPr>
        <w:pStyle w:val="BodyTextIndent"/>
        <w:suppressAutoHyphens/>
        <w:overflowPunct w:val="0"/>
        <w:autoSpaceDE w:val="0"/>
        <w:autoSpaceDN w:val="0"/>
        <w:adjustRightInd w:val="0"/>
        <w:ind w:firstLine="0"/>
        <w:jc w:val="both"/>
        <w:textAlignment w:val="baseline"/>
      </w:pPr>
    </w:p>
    <w:p w14:paraId="1A5E4426" w14:textId="194F4E84" w:rsidR="0075586E" w:rsidRDefault="0075586E" w:rsidP="00E8754B">
      <w:pPr>
        <w:pStyle w:val="BodyTextIndent"/>
        <w:suppressAutoHyphens/>
        <w:overflowPunct w:val="0"/>
        <w:autoSpaceDE w:val="0"/>
        <w:autoSpaceDN w:val="0"/>
        <w:adjustRightInd w:val="0"/>
        <w:ind w:firstLine="0"/>
        <w:jc w:val="both"/>
        <w:textAlignment w:val="baseline"/>
      </w:pPr>
      <w:r>
        <w:t>Martin, R. L., and Osberg, S. (2007). "Social Entrepreneurship: The Case for Definition</w:t>
      </w:r>
      <w:r w:rsidR="0070059D">
        <w:t>.</w:t>
      </w:r>
      <w:r>
        <w:t xml:space="preserve">" </w:t>
      </w:r>
    </w:p>
    <w:p w14:paraId="71872806" w14:textId="5134059E" w:rsidR="0075586E" w:rsidRDefault="0075586E" w:rsidP="00CD2DBA">
      <w:pPr>
        <w:pStyle w:val="BodyTextIndent"/>
        <w:suppressAutoHyphens/>
        <w:overflowPunct w:val="0"/>
        <w:autoSpaceDE w:val="0"/>
        <w:autoSpaceDN w:val="0"/>
        <w:adjustRightInd w:val="0"/>
        <w:ind w:firstLine="720"/>
        <w:jc w:val="both"/>
        <w:textAlignment w:val="baseline"/>
      </w:pPr>
      <w:r>
        <w:t xml:space="preserve">(Vol. 5): </w:t>
      </w:r>
      <w:r w:rsidRPr="0070059D">
        <w:rPr>
          <w:i/>
          <w:iCs/>
        </w:rPr>
        <w:t>Stanford Social Innovation Review Stanford</w:t>
      </w:r>
      <w:r>
        <w:t>.</w:t>
      </w:r>
    </w:p>
    <w:p w14:paraId="69176829" w14:textId="77777777" w:rsidR="0075586E" w:rsidRDefault="0075586E" w:rsidP="00E8754B">
      <w:pPr>
        <w:pStyle w:val="BodyTextIndent"/>
        <w:suppressAutoHyphens/>
        <w:overflowPunct w:val="0"/>
        <w:autoSpaceDE w:val="0"/>
        <w:autoSpaceDN w:val="0"/>
        <w:adjustRightInd w:val="0"/>
        <w:ind w:left="720" w:firstLine="0"/>
        <w:jc w:val="both"/>
        <w:textAlignment w:val="baseline"/>
      </w:pPr>
    </w:p>
    <w:p w14:paraId="7FF7A953" w14:textId="1283DE05" w:rsidR="006F1295" w:rsidRDefault="0075586E" w:rsidP="00E8754B">
      <w:pPr>
        <w:jc w:val="both"/>
      </w:pPr>
      <w:r>
        <w:t>Mesjasz, C.,</w:t>
      </w:r>
      <w:r w:rsidR="006F1295">
        <w:t xml:space="preserve"> (2010)</w:t>
      </w:r>
      <w:r>
        <w:t xml:space="preserve"> “Complexity of Social Systems</w:t>
      </w:r>
      <w:r w:rsidR="0070059D">
        <w:t>.</w:t>
      </w:r>
      <w:r>
        <w:t xml:space="preserve">” </w:t>
      </w:r>
      <w:r w:rsidRPr="0070059D">
        <w:rPr>
          <w:i/>
          <w:iCs/>
        </w:rPr>
        <w:t>Cracow University of Economics</w:t>
      </w:r>
      <w:r>
        <w:t>,</w:t>
      </w:r>
    </w:p>
    <w:p w14:paraId="32E6F2B0" w14:textId="13BEAE43" w:rsidR="0075586E" w:rsidRDefault="0075586E" w:rsidP="0070059D">
      <w:pPr>
        <w:ind w:firstLine="720"/>
        <w:jc w:val="both"/>
      </w:pPr>
      <w:r>
        <w:t xml:space="preserve"> Rakowicka 27,</w:t>
      </w:r>
      <w:r w:rsidR="006F1295">
        <w:t xml:space="preserve"> </w:t>
      </w:r>
      <w:r>
        <w:t>PL-31-510 Kraków, Poland</w:t>
      </w:r>
    </w:p>
    <w:p w14:paraId="152FEDC0" w14:textId="77777777" w:rsidR="0070059D" w:rsidRPr="0070059D" w:rsidRDefault="0070059D" w:rsidP="0070059D">
      <w:pPr>
        <w:ind w:firstLine="720"/>
        <w:jc w:val="both"/>
      </w:pPr>
    </w:p>
    <w:p w14:paraId="60F90714" w14:textId="450D823E" w:rsidR="0075586E" w:rsidRDefault="0075586E" w:rsidP="00E8754B">
      <w:pPr>
        <w:jc w:val="both"/>
      </w:pPr>
      <w:r w:rsidRPr="00BF4BA5">
        <w:t>Munier, N</w:t>
      </w:r>
      <w:r w:rsidR="0070059D">
        <w:t>.</w:t>
      </w:r>
      <w:r w:rsidRPr="00BF4BA5">
        <w:t xml:space="preserve"> (2005)</w:t>
      </w:r>
      <w:r w:rsidR="0070059D">
        <w:t>.</w:t>
      </w:r>
      <w:r w:rsidRPr="00BF4BA5">
        <w:t xml:space="preserve"> </w:t>
      </w:r>
      <w:r w:rsidR="0070059D">
        <w:t>“</w:t>
      </w:r>
      <w:r w:rsidRPr="00BF4BA5">
        <w:t>Introduction to</w:t>
      </w:r>
      <w:r>
        <w:t xml:space="preserve"> </w:t>
      </w:r>
      <w:r w:rsidRPr="00BF4BA5">
        <w:t>Sustainability:  Road to a Better Future.</w:t>
      </w:r>
      <w:r w:rsidR="0070059D">
        <w:t>”</w:t>
      </w:r>
      <w:r w:rsidRPr="00BF4BA5">
        <w:t xml:space="preserve"> </w:t>
      </w:r>
      <w:r w:rsidRPr="0070059D">
        <w:rPr>
          <w:i/>
          <w:iCs/>
        </w:rPr>
        <w:t>Springer</w:t>
      </w:r>
      <w:r w:rsidRPr="00BF4BA5">
        <w:t xml:space="preserve">. </w:t>
      </w:r>
    </w:p>
    <w:p w14:paraId="4C916C7F" w14:textId="77777777" w:rsidR="0075586E" w:rsidRPr="00BF4BA5" w:rsidRDefault="0075586E" w:rsidP="00E8754B">
      <w:pPr>
        <w:ind w:firstLine="720"/>
        <w:jc w:val="both"/>
      </w:pPr>
      <w:r w:rsidRPr="00BF4BA5">
        <w:t xml:space="preserve"> PO Box 17, 3300 AA Dordrecht, The Netherlands. pages 1, 5, 15, 20, 21, 24, 105, 121</w:t>
      </w:r>
    </w:p>
    <w:p w14:paraId="18972A63" w14:textId="77777777" w:rsidR="0075586E" w:rsidRDefault="0075586E" w:rsidP="00E8754B">
      <w:pPr>
        <w:jc w:val="both"/>
        <w:rPr>
          <w:color w:val="000000" w:themeColor="text1"/>
        </w:rPr>
      </w:pPr>
    </w:p>
    <w:p w14:paraId="5FF89310" w14:textId="77777777" w:rsidR="00D91767" w:rsidRDefault="0075586E" w:rsidP="00D91767">
      <w:pPr>
        <w:jc w:val="both"/>
        <w:rPr>
          <w:color w:val="000000" w:themeColor="text1"/>
          <w:shd w:val="clear" w:color="auto" w:fill="FFFFFF"/>
        </w:rPr>
      </w:pPr>
      <w:r w:rsidRPr="008E2340">
        <w:rPr>
          <w:color w:val="000000" w:themeColor="text1"/>
          <w:shd w:val="clear" w:color="auto" w:fill="FFFFFF"/>
        </w:rPr>
        <w:t>Mäder, P</w:t>
      </w:r>
      <w:r w:rsidR="0070059D">
        <w:rPr>
          <w:color w:val="000000" w:themeColor="text1"/>
          <w:shd w:val="clear" w:color="auto" w:fill="FFFFFF"/>
        </w:rPr>
        <w:t>.</w:t>
      </w:r>
      <w:r w:rsidRPr="008E2340">
        <w:rPr>
          <w:color w:val="000000" w:themeColor="text1"/>
          <w:shd w:val="clear" w:color="auto" w:fill="FFFFFF"/>
        </w:rPr>
        <w:t>, Andreas F</w:t>
      </w:r>
      <w:r w:rsidR="0070059D">
        <w:rPr>
          <w:color w:val="000000" w:themeColor="text1"/>
          <w:shd w:val="clear" w:color="auto" w:fill="FFFFFF"/>
        </w:rPr>
        <w:t>.</w:t>
      </w:r>
      <w:r w:rsidRPr="008E2340">
        <w:rPr>
          <w:color w:val="000000" w:themeColor="text1"/>
          <w:shd w:val="clear" w:color="auto" w:fill="FFFFFF"/>
        </w:rPr>
        <w:t>, David D</w:t>
      </w:r>
      <w:r w:rsidR="0070059D">
        <w:rPr>
          <w:color w:val="000000" w:themeColor="text1"/>
          <w:shd w:val="clear" w:color="auto" w:fill="FFFFFF"/>
        </w:rPr>
        <w:t>.</w:t>
      </w:r>
      <w:r w:rsidRPr="008E2340">
        <w:rPr>
          <w:color w:val="000000" w:themeColor="text1"/>
          <w:shd w:val="clear" w:color="auto" w:fill="FFFFFF"/>
        </w:rPr>
        <w:t>, Lucie G</w:t>
      </w:r>
      <w:r w:rsidR="0070059D">
        <w:rPr>
          <w:color w:val="000000" w:themeColor="text1"/>
          <w:shd w:val="clear" w:color="auto" w:fill="FFFFFF"/>
        </w:rPr>
        <w:t>.</w:t>
      </w:r>
      <w:r w:rsidRPr="008E2340">
        <w:rPr>
          <w:color w:val="000000" w:themeColor="text1"/>
          <w:shd w:val="clear" w:color="auto" w:fill="FFFFFF"/>
        </w:rPr>
        <w:t>, Padruot F</w:t>
      </w:r>
      <w:r w:rsidR="0070059D">
        <w:rPr>
          <w:color w:val="000000" w:themeColor="text1"/>
          <w:shd w:val="clear" w:color="auto" w:fill="FFFFFF"/>
        </w:rPr>
        <w:t>.</w:t>
      </w:r>
      <w:r w:rsidRPr="008E2340">
        <w:rPr>
          <w:color w:val="000000" w:themeColor="text1"/>
          <w:shd w:val="clear" w:color="auto" w:fill="FFFFFF"/>
        </w:rPr>
        <w:t>, and Urs N</w:t>
      </w:r>
      <w:r w:rsidR="0070059D">
        <w:rPr>
          <w:color w:val="000000" w:themeColor="text1"/>
          <w:shd w:val="clear" w:color="auto" w:fill="FFFFFF"/>
        </w:rPr>
        <w:t>.</w:t>
      </w:r>
      <w:r w:rsidR="00D91767">
        <w:rPr>
          <w:color w:val="000000" w:themeColor="text1"/>
          <w:shd w:val="clear" w:color="auto" w:fill="FFFFFF"/>
        </w:rPr>
        <w:t xml:space="preserve"> </w:t>
      </w:r>
      <w:r>
        <w:rPr>
          <w:color w:val="000000" w:themeColor="text1"/>
          <w:shd w:val="clear" w:color="auto" w:fill="FFFFFF"/>
        </w:rPr>
        <w:t>(2002)</w:t>
      </w:r>
      <w:r w:rsidR="00D91767">
        <w:rPr>
          <w:color w:val="000000" w:themeColor="text1"/>
          <w:shd w:val="clear" w:color="auto" w:fill="FFFFFF"/>
        </w:rPr>
        <w:t>.</w:t>
      </w:r>
      <w:r>
        <w:rPr>
          <w:color w:val="000000" w:themeColor="text1"/>
          <w:shd w:val="clear" w:color="auto" w:fill="FFFFFF"/>
        </w:rPr>
        <w:t xml:space="preserve"> </w:t>
      </w:r>
      <w:r w:rsidRPr="008E2340">
        <w:rPr>
          <w:color w:val="000000" w:themeColor="text1"/>
          <w:shd w:val="clear" w:color="auto" w:fill="FFFFFF"/>
        </w:rPr>
        <w:t>"Soil Fertility and</w:t>
      </w:r>
    </w:p>
    <w:p w14:paraId="24C41C91" w14:textId="05E11AD6" w:rsidR="0075586E" w:rsidRDefault="0075586E" w:rsidP="00D91767">
      <w:pPr>
        <w:ind w:firstLine="720"/>
        <w:jc w:val="both"/>
        <w:rPr>
          <w:color w:val="000000" w:themeColor="text1"/>
          <w:shd w:val="clear" w:color="auto" w:fill="FFFFFF"/>
        </w:rPr>
      </w:pPr>
      <w:r w:rsidRPr="008E2340">
        <w:rPr>
          <w:color w:val="000000" w:themeColor="text1"/>
          <w:shd w:val="clear" w:color="auto" w:fill="FFFFFF"/>
        </w:rPr>
        <w:t xml:space="preserve"> Biodiversity in Organic Farming." </w:t>
      </w:r>
      <w:r w:rsidRPr="008E2340">
        <w:rPr>
          <w:i/>
          <w:iCs/>
          <w:color w:val="000000" w:themeColor="text1"/>
          <w:shd w:val="clear" w:color="auto" w:fill="FFFFFF"/>
        </w:rPr>
        <w:t>Science (New York</w:t>
      </w:r>
      <w:r>
        <w:rPr>
          <w:i/>
          <w:iCs/>
          <w:color w:val="000000" w:themeColor="text1"/>
          <w:shd w:val="clear" w:color="auto" w:fill="FFFFFF"/>
        </w:rPr>
        <w:t>,</w:t>
      </w:r>
      <w:r w:rsidRPr="008E2340">
        <w:rPr>
          <w:i/>
          <w:iCs/>
          <w:color w:val="000000" w:themeColor="text1"/>
          <w:shd w:val="clear" w:color="auto" w:fill="FFFFFF"/>
        </w:rPr>
        <w:t xml:space="preserve"> N.Y.)</w:t>
      </w:r>
      <w:r w:rsidRPr="008E2340">
        <w:rPr>
          <w:color w:val="000000" w:themeColor="text1"/>
          <w:shd w:val="clear" w:color="auto" w:fill="FFFFFF"/>
        </w:rPr>
        <w:t> 296.5573: 1694-697. Web.</w:t>
      </w:r>
    </w:p>
    <w:p w14:paraId="7978558E" w14:textId="77777777" w:rsidR="007F0F5A" w:rsidRDefault="007F0F5A" w:rsidP="00E8754B">
      <w:pPr>
        <w:ind w:firstLine="720"/>
        <w:jc w:val="both"/>
        <w:rPr>
          <w:color w:val="000000" w:themeColor="text1"/>
          <w:shd w:val="clear" w:color="auto" w:fill="FFFFFF"/>
        </w:rPr>
      </w:pPr>
    </w:p>
    <w:p w14:paraId="709798CC" w14:textId="570218C8" w:rsidR="007F0F5A" w:rsidRDefault="007F0F5A" w:rsidP="00E8754B">
      <w:pPr>
        <w:jc w:val="both"/>
        <w:rPr>
          <w:color w:val="000000" w:themeColor="text1"/>
          <w:shd w:val="clear" w:color="auto" w:fill="FFFFFF"/>
        </w:rPr>
      </w:pPr>
      <w:r w:rsidRPr="001908B7">
        <w:rPr>
          <w:color w:val="000000" w:themeColor="text1"/>
          <w:shd w:val="clear" w:color="auto" w:fill="FFFFFF"/>
        </w:rPr>
        <w:t xml:space="preserve">Ming, Z., Nellippallil, A. B., Yan, Y., Wang, G., Goh, C. H., Allen, J. K., and Mistree, F. </w:t>
      </w:r>
      <w:r w:rsidR="00470BF8" w:rsidRPr="001908B7">
        <w:rPr>
          <w:color w:val="000000" w:themeColor="text1"/>
          <w:shd w:val="clear" w:color="auto" w:fill="FFFFFF"/>
        </w:rPr>
        <w:t>(2018)</w:t>
      </w:r>
      <w:r w:rsidR="00470BF8">
        <w:rPr>
          <w:color w:val="000000" w:themeColor="text1"/>
          <w:shd w:val="clear" w:color="auto" w:fill="FFFFFF"/>
        </w:rPr>
        <w:t>.</w:t>
      </w:r>
      <w:r w:rsidRPr="001908B7">
        <w:rPr>
          <w:color w:val="000000" w:themeColor="text1"/>
          <w:shd w:val="clear" w:color="auto" w:fill="FFFFFF"/>
        </w:rPr>
        <w:t xml:space="preserve">  </w:t>
      </w:r>
    </w:p>
    <w:p w14:paraId="02CDCA51" w14:textId="3E660CFF" w:rsidR="007F0F5A" w:rsidRDefault="007F0F5A" w:rsidP="00E8754B">
      <w:pPr>
        <w:ind w:left="720"/>
        <w:jc w:val="both"/>
        <w:rPr>
          <w:rStyle w:val="Hyperlink"/>
          <w:color w:val="000000" w:themeColor="text1"/>
          <w:bdr w:val="none" w:sz="0" w:space="0" w:color="auto" w:frame="1"/>
          <w:shd w:val="clear" w:color="auto" w:fill="FFFFFF"/>
        </w:rPr>
      </w:pPr>
      <w:r w:rsidRPr="001908B7">
        <w:rPr>
          <w:color w:val="000000" w:themeColor="text1"/>
          <w:shd w:val="clear" w:color="auto" w:fill="FFFFFF"/>
        </w:rPr>
        <w:t xml:space="preserve">"PDSIDES—A Knowledge-Based Platform for Decision Support in the Design of Engineering Systems." </w:t>
      </w:r>
      <w:r w:rsidRPr="00470BF8">
        <w:rPr>
          <w:i/>
          <w:iCs/>
          <w:color w:val="000000" w:themeColor="text1"/>
          <w:shd w:val="clear" w:color="auto" w:fill="FFFFFF"/>
        </w:rPr>
        <w:t>ASME. </w:t>
      </w:r>
      <w:r w:rsidRPr="00470BF8">
        <w:rPr>
          <w:rStyle w:val="Emphasis"/>
          <w:i w:val="0"/>
          <w:iCs w:val="0"/>
          <w:color w:val="000000" w:themeColor="text1"/>
          <w:bdr w:val="none" w:sz="0" w:space="0" w:color="auto" w:frame="1"/>
          <w:shd w:val="clear" w:color="auto" w:fill="FFFFFF"/>
        </w:rPr>
        <w:t>J. Comput</w:t>
      </w:r>
      <w:r w:rsidRPr="001908B7">
        <w:rPr>
          <w:rStyle w:val="Emphasis"/>
          <w:color w:val="000000" w:themeColor="text1"/>
          <w:bdr w:val="none" w:sz="0" w:space="0" w:color="auto" w:frame="1"/>
          <w:shd w:val="clear" w:color="auto" w:fill="FFFFFF"/>
        </w:rPr>
        <w:t>. Inf. Sci. Eng</w:t>
      </w:r>
      <w:r w:rsidRPr="001908B7">
        <w:rPr>
          <w:color w:val="000000" w:themeColor="text1"/>
          <w:shd w:val="clear" w:color="auto" w:fill="FFFFFF"/>
        </w:rPr>
        <w:t>. December 2018; 18(4): 041001. </w:t>
      </w:r>
      <w:hyperlink r:id="rId138" w:tgtFrame="_blank" w:history="1">
        <w:r w:rsidRPr="001908B7">
          <w:rPr>
            <w:rStyle w:val="Hyperlink"/>
            <w:color w:val="000000" w:themeColor="text1"/>
            <w:bdr w:val="none" w:sz="0" w:space="0" w:color="auto" w:frame="1"/>
            <w:shd w:val="clear" w:color="auto" w:fill="FFFFFF"/>
          </w:rPr>
          <w:t>https://doi.org/10.1115/1.4040461</w:t>
        </w:r>
      </w:hyperlink>
    </w:p>
    <w:p w14:paraId="31236887" w14:textId="77777777" w:rsidR="007F0F5A" w:rsidRDefault="007F0F5A" w:rsidP="00E8754B">
      <w:pPr>
        <w:ind w:left="720"/>
        <w:jc w:val="both"/>
        <w:rPr>
          <w:rStyle w:val="Hyperlink"/>
          <w:color w:val="000000" w:themeColor="text1"/>
          <w:bdr w:val="none" w:sz="0" w:space="0" w:color="auto" w:frame="1"/>
          <w:shd w:val="clear" w:color="auto" w:fill="FFFFFF"/>
        </w:rPr>
      </w:pPr>
    </w:p>
    <w:p w14:paraId="4D81B563" w14:textId="77777777" w:rsidR="007F0F5A" w:rsidRDefault="007F0F5A" w:rsidP="00E8754B">
      <w:pPr>
        <w:jc w:val="both"/>
        <w:rPr>
          <w:rFonts w:ascii="Times" w:hAnsi="Times"/>
          <w:color w:val="000000" w:themeColor="text1"/>
        </w:rPr>
      </w:pPr>
      <w:r w:rsidRPr="00C70856">
        <w:rPr>
          <w:rFonts w:ascii="Times" w:hAnsi="Times"/>
          <w:color w:val="000000" w:themeColor="text1"/>
        </w:rPr>
        <w:t xml:space="preserve">Natarajan, M., Chester, Mikhail, Ruddell, Benjamin, Lobo, Jose and Fraser, Andrew, 2019. “Food, </w:t>
      </w:r>
    </w:p>
    <w:p w14:paraId="04186E2F" w14:textId="46676C2E" w:rsidR="007F0F5A" w:rsidRPr="006C4E40" w:rsidRDefault="007F0F5A" w:rsidP="00E8754B">
      <w:pPr>
        <w:ind w:firstLine="720"/>
        <w:jc w:val="both"/>
        <w:rPr>
          <w:rFonts w:ascii="Times" w:hAnsi="Times"/>
          <w:i/>
          <w:iCs/>
          <w:color w:val="000000" w:themeColor="text1"/>
        </w:rPr>
      </w:pPr>
      <w:r w:rsidRPr="00C70856">
        <w:rPr>
          <w:rFonts w:ascii="Times" w:hAnsi="Times"/>
          <w:color w:val="000000" w:themeColor="text1"/>
        </w:rPr>
        <w:t>a Global Product: An Enhanced FEW Nexus Approach</w:t>
      </w:r>
      <w:r w:rsidR="006C4E40">
        <w:rPr>
          <w:rFonts w:ascii="Times" w:hAnsi="Times"/>
          <w:color w:val="000000" w:themeColor="text1"/>
        </w:rPr>
        <w:t>.</w:t>
      </w:r>
      <w:r w:rsidRPr="00C70856">
        <w:rPr>
          <w:rFonts w:ascii="Times" w:hAnsi="Times"/>
          <w:color w:val="000000" w:themeColor="text1"/>
        </w:rPr>
        <w:t xml:space="preserve">” </w:t>
      </w:r>
      <w:r w:rsidRPr="006C4E40">
        <w:rPr>
          <w:rFonts w:ascii="Times" w:hAnsi="Times"/>
          <w:i/>
          <w:iCs/>
          <w:color w:val="000000" w:themeColor="text1"/>
        </w:rPr>
        <w:t xml:space="preserve">ProQuest Dissertations, and </w:t>
      </w:r>
    </w:p>
    <w:p w14:paraId="3847C509" w14:textId="77777777" w:rsidR="007F0F5A" w:rsidRPr="006C4E40" w:rsidRDefault="007F0F5A" w:rsidP="00E8754B">
      <w:pPr>
        <w:ind w:firstLine="720"/>
        <w:jc w:val="both"/>
        <w:rPr>
          <w:i/>
          <w:iCs/>
          <w:color w:val="000000" w:themeColor="text1"/>
        </w:rPr>
      </w:pPr>
      <w:r w:rsidRPr="006C4E40">
        <w:rPr>
          <w:rFonts w:ascii="Times" w:hAnsi="Times"/>
          <w:i/>
          <w:iCs/>
          <w:color w:val="000000" w:themeColor="text1"/>
        </w:rPr>
        <w:t>Theses.</w:t>
      </w:r>
    </w:p>
    <w:p w14:paraId="51404176" w14:textId="291C379E" w:rsidR="007F0F5A" w:rsidRDefault="007F0F5A" w:rsidP="00E8754B">
      <w:pPr>
        <w:jc w:val="both"/>
        <w:rPr>
          <w:rStyle w:val="Hyperlink"/>
          <w:color w:val="000000" w:themeColor="text1"/>
          <w:bdr w:val="none" w:sz="0" w:space="0" w:color="auto" w:frame="1"/>
          <w:shd w:val="clear" w:color="auto" w:fill="FFFFFF"/>
        </w:rPr>
      </w:pPr>
    </w:p>
    <w:p w14:paraId="038CA4DC" w14:textId="77777777" w:rsidR="007F0F5A" w:rsidRDefault="007F0F5A" w:rsidP="00E8754B">
      <w:pPr>
        <w:pStyle w:val="BodyTextIndent"/>
        <w:suppressAutoHyphens/>
        <w:overflowPunct w:val="0"/>
        <w:autoSpaceDE w:val="0"/>
        <w:autoSpaceDN w:val="0"/>
        <w:adjustRightInd w:val="0"/>
        <w:ind w:firstLine="0"/>
        <w:jc w:val="both"/>
        <w:textAlignment w:val="baseline"/>
      </w:pPr>
      <w:r w:rsidRPr="00466678">
        <w:t xml:space="preserve">Pedersen, K., Emblemsvag, J., Bailey, R., Allen, J. K., and Mistree, F. (2000). "The ‘Validation </w:t>
      </w:r>
    </w:p>
    <w:p w14:paraId="459D4099" w14:textId="5231F624" w:rsidR="007F0F5A" w:rsidRDefault="007F0F5A" w:rsidP="00E8754B">
      <w:pPr>
        <w:pStyle w:val="BodyTextIndent"/>
        <w:suppressAutoHyphens/>
        <w:overflowPunct w:val="0"/>
        <w:autoSpaceDE w:val="0"/>
        <w:autoSpaceDN w:val="0"/>
        <w:adjustRightInd w:val="0"/>
        <w:ind w:left="720" w:firstLine="0"/>
        <w:jc w:val="both"/>
        <w:textAlignment w:val="baseline"/>
      </w:pPr>
      <w:r w:rsidRPr="00466678">
        <w:t xml:space="preserve">Square’ – Validating Design Methods". Paper presented at the </w:t>
      </w:r>
      <w:r w:rsidRPr="006C4E40">
        <w:rPr>
          <w:i/>
          <w:iCs/>
        </w:rPr>
        <w:t>ASME Design Engineering Technical Conferences</w:t>
      </w:r>
      <w:r w:rsidRPr="00466678">
        <w:t>, New York: ASME, 2000. ASME DETC2000/DTM-14579.</w:t>
      </w:r>
    </w:p>
    <w:p w14:paraId="61BC99EB" w14:textId="77777777" w:rsidR="007F0F5A" w:rsidRDefault="007F0F5A" w:rsidP="00E8754B">
      <w:pPr>
        <w:pStyle w:val="BodyTextIndent"/>
        <w:suppressAutoHyphens/>
        <w:overflowPunct w:val="0"/>
        <w:autoSpaceDE w:val="0"/>
        <w:autoSpaceDN w:val="0"/>
        <w:adjustRightInd w:val="0"/>
        <w:ind w:left="720" w:firstLine="0"/>
        <w:jc w:val="both"/>
        <w:textAlignment w:val="baseline"/>
      </w:pPr>
    </w:p>
    <w:p w14:paraId="09BF2BC5" w14:textId="77777777" w:rsidR="00E77E83" w:rsidRDefault="007F0F5A" w:rsidP="00E8754B">
      <w:pPr>
        <w:pStyle w:val="BodyTextIndent"/>
        <w:suppressAutoHyphens/>
        <w:overflowPunct w:val="0"/>
        <w:autoSpaceDE w:val="0"/>
        <w:autoSpaceDN w:val="0"/>
        <w:adjustRightInd w:val="0"/>
        <w:ind w:firstLine="0"/>
        <w:jc w:val="both"/>
        <w:textAlignment w:val="baseline"/>
        <w:rPr>
          <w:shd w:val="clear" w:color="auto" w:fill="FFFFFF"/>
        </w:rPr>
      </w:pPr>
      <w:r w:rsidRPr="0055232E">
        <w:rPr>
          <w:shd w:val="clear" w:color="auto" w:fill="FFFFFF"/>
        </w:rPr>
        <w:t>Rini D</w:t>
      </w:r>
      <w:r w:rsidR="006C4E40">
        <w:rPr>
          <w:shd w:val="clear" w:color="auto" w:fill="FFFFFF"/>
        </w:rPr>
        <w:t>.</w:t>
      </w:r>
      <w:r w:rsidR="00E77E83">
        <w:rPr>
          <w:shd w:val="clear" w:color="auto" w:fill="FFFFFF"/>
        </w:rPr>
        <w:t xml:space="preserve"> Last accessed on December 12, 2020. “</w:t>
      </w:r>
      <w:r w:rsidRPr="0055232E">
        <w:rPr>
          <w:shd w:val="clear" w:color="auto" w:fill="FFFFFF"/>
        </w:rPr>
        <w:t>Five key challenges faced by social entrepreneurs</w:t>
      </w:r>
    </w:p>
    <w:p w14:paraId="38D3F578" w14:textId="77777777" w:rsidR="005025DE" w:rsidRDefault="007F0F5A" w:rsidP="005025DE">
      <w:pPr>
        <w:pStyle w:val="BodyTextIndent"/>
        <w:suppressAutoHyphens/>
        <w:overflowPunct w:val="0"/>
        <w:autoSpaceDE w:val="0"/>
        <w:autoSpaceDN w:val="0"/>
        <w:adjustRightInd w:val="0"/>
        <w:ind w:firstLine="720"/>
        <w:jc w:val="both"/>
        <w:textAlignment w:val="baseline"/>
        <w:rPr>
          <w:shd w:val="clear" w:color="auto" w:fill="FFFFFF"/>
        </w:rPr>
      </w:pPr>
      <w:r w:rsidRPr="0055232E">
        <w:rPr>
          <w:shd w:val="clear" w:color="auto" w:fill="FFFFFF"/>
        </w:rPr>
        <w:t xml:space="preserve"> in India</w:t>
      </w:r>
      <w:r w:rsidR="00E77E83">
        <w:rPr>
          <w:shd w:val="clear" w:color="auto" w:fill="FFFFFF"/>
        </w:rPr>
        <w:t>.” Available at:</w:t>
      </w:r>
    </w:p>
    <w:p w14:paraId="7DC38E2B" w14:textId="7D01602F" w:rsidR="007F0F5A" w:rsidRPr="005025DE" w:rsidRDefault="00E77E83" w:rsidP="005025DE">
      <w:pPr>
        <w:pStyle w:val="BodyTextIndent"/>
        <w:suppressAutoHyphens/>
        <w:overflowPunct w:val="0"/>
        <w:autoSpaceDE w:val="0"/>
        <w:autoSpaceDN w:val="0"/>
        <w:adjustRightInd w:val="0"/>
        <w:ind w:firstLine="720"/>
        <w:jc w:val="both"/>
        <w:textAlignment w:val="baseline"/>
        <w:rPr>
          <w:shd w:val="clear" w:color="auto" w:fill="FFFFFF"/>
        </w:rPr>
      </w:pPr>
      <w:r>
        <w:rPr>
          <w:shd w:val="clear" w:color="auto" w:fill="FFFFFF"/>
        </w:rPr>
        <w:t xml:space="preserve"> </w:t>
      </w:r>
      <w:hyperlink r:id="rId139" w:history="1">
        <w:r w:rsidRPr="0069289A">
          <w:rPr>
            <w:rStyle w:val="Hyperlink"/>
          </w:rPr>
          <w:t>https://yourstory.com/socialstory/2019/06/five-challenges-social-entrepreneurs-india</w:t>
        </w:r>
      </w:hyperlink>
    </w:p>
    <w:p w14:paraId="3A8E6384" w14:textId="77777777" w:rsidR="007F0F5A" w:rsidRPr="001908B7" w:rsidRDefault="007F0F5A" w:rsidP="00E8754B">
      <w:pPr>
        <w:jc w:val="both"/>
        <w:rPr>
          <w:color w:val="000000" w:themeColor="text1"/>
        </w:rPr>
      </w:pPr>
    </w:p>
    <w:p w14:paraId="065509E2" w14:textId="367CC2F4" w:rsidR="007F0F5A" w:rsidRPr="0084648D" w:rsidRDefault="007F0F5A" w:rsidP="00E8754B">
      <w:pPr>
        <w:ind w:left="720" w:hanging="720"/>
        <w:jc w:val="both"/>
      </w:pPr>
      <w:r w:rsidRPr="0084648D">
        <w:rPr>
          <w:spacing w:val="4"/>
          <w:shd w:val="clear" w:color="auto" w:fill="FCFCFC"/>
        </w:rPr>
        <w:t>Rittel, H.W.J. &amp; Webber, (1973)</w:t>
      </w:r>
      <w:r w:rsidR="005025DE">
        <w:rPr>
          <w:spacing w:val="4"/>
          <w:shd w:val="clear" w:color="auto" w:fill="FCFCFC"/>
        </w:rPr>
        <w:t>.</w:t>
      </w:r>
      <w:r w:rsidRPr="0084648D">
        <w:rPr>
          <w:spacing w:val="4"/>
          <w:shd w:val="clear" w:color="auto" w:fill="FCFCFC"/>
        </w:rPr>
        <w:t xml:space="preserve"> M.M. Policy Sci 4: 155. https://doi.org/10.1007/BF01405730</w:t>
      </w:r>
    </w:p>
    <w:p w14:paraId="29DC5FD4" w14:textId="77777777" w:rsidR="007F0F5A" w:rsidRPr="00AD6E14" w:rsidRDefault="007F0F5A" w:rsidP="00E8754B">
      <w:pPr>
        <w:jc w:val="both"/>
        <w:rPr>
          <w:color w:val="000000" w:themeColor="text1"/>
        </w:rPr>
      </w:pPr>
    </w:p>
    <w:p w14:paraId="7D402EA4" w14:textId="170E8EA1" w:rsidR="005025DE" w:rsidRDefault="00FF5066" w:rsidP="00E8754B">
      <w:pPr>
        <w:jc w:val="both"/>
        <w:rPr>
          <w:rFonts w:ascii="Times" w:hAnsi="Times"/>
          <w:color w:val="000000" w:themeColor="text1"/>
        </w:rPr>
      </w:pPr>
      <w:r w:rsidRPr="00FF5066">
        <w:rPr>
          <w:rFonts w:ascii="Times" w:hAnsi="Times"/>
          <w:color w:val="000000" w:themeColor="text1"/>
        </w:rPr>
        <w:lastRenderedPageBreak/>
        <w:t>SunMoksha Pvt. Ltd, Bengaluru, India</w:t>
      </w:r>
      <w:r w:rsidR="005025DE">
        <w:rPr>
          <w:rFonts w:ascii="Times" w:hAnsi="Times"/>
          <w:color w:val="000000" w:themeColor="text1"/>
        </w:rPr>
        <w:t>. Last accessed on February 2020. Available at:</w:t>
      </w:r>
    </w:p>
    <w:p w14:paraId="72808C15" w14:textId="3EEF4BEA" w:rsidR="00FF5066" w:rsidRDefault="00FF5066" w:rsidP="005025DE">
      <w:pPr>
        <w:ind w:firstLine="720"/>
        <w:jc w:val="both"/>
        <w:rPr>
          <w:rFonts w:ascii="Times" w:hAnsi="Times"/>
          <w:color w:val="000000" w:themeColor="text1"/>
        </w:rPr>
      </w:pPr>
      <w:r w:rsidRPr="00FF5066">
        <w:rPr>
          <w:rFonts w:ascii="Times" w:hAnsi="Times"/>
          <w:color w:val="000000" w:themeColor="text1"/>
        </w:rPr>
        <w:t xml:space="preserve"> https://sunmoksha.com/ </w:t>
      </w:r>
    </w:p>
    <w:p w14:paraId="13EAAA1E" w14:textId="2C8CF4C0" w:rsidR="007F0F5A" w:rsidRDefault="007F0F5A" w:rsidP="00E8754B">
      <w:pPr>
        <w:jc w:val="both"/>
        <w:rPr>
          <w:rFonts w:ascii="Times" w:hAnsi="Times"/>
          <w:color w:val="000000" w:themeColor="text1"/>
        </w:rPr>
      </w:pPr>
    </w:p>
    <w:p w14:paraId="3BEB5DB4" w14:textId="77777777" w:rsidR="007F0F5A" w:rsidRDefault="007F0F5A" w:rsidP="00E8754B">
      <w:pPr>
        <w:jc w:val="both"/>
        <w:rPr>
          <w:color w:val="000000" w:themeColor="text1"/>
        </w:rPr>
      </w:pPr>
      <w:r w:rsidRPr="00BF08D6">
        <w:rPr>
          <w:color w:val="000000" w:themeColor="text1"/>
        </w:rPr>
        <w:t>Sukhwani, V., Shaw, R., Mitra, B., &amp; Yan, W. (2019). “Optimizing Food-Energy-Water (FEW)</w:t>
      </w:r>
    </w:p>
    <w:p w14:paraId="4F76927D" w14:textId="3D2D379D" w:rsidR="007F0F5A" w:rsidRPr="005025DE" w:rsidRDefault="007F0F5A" w:rsidP="00E8754B">
      <w:pPr>
        <w:ind w:firstLine="720"/>
        <w:jc w:val="both"/>
        <w:rPr>
          <w:i/>
          <w:iCs/>
          <w:color w:val="000000" w:themeColor="text1"/>
        </w:rPr>
      </w:pPr>
      <w:r w:rsidRPr="00BF08D6">
        <w:rPr>
          <w:color w:val="000000" w:themeColor="text1"/>
        </w:rPr>
        <w:t xml:space="preserve"> Nexus to Foster Collective Resilience in Urban-Rural Systems</w:t>
      </w:r>
      <w:r w:rsidR="005025DE">
        <w:rPr>
          <w:color w:val="000000" w:themeColor="text1"/>
        </w:rPr>
        <w:t>.</w:t>
      </w:r>
      <w:r>
        <w:rPr>
          <w:color w:val="000000" w:themeColor="text1"/>
        </w:rPr>
        <w:t>”</w:t>
      </w:r>
      <w:r w:rsidRPr="00BF08D6">
        <w:rPr>
          <w:color w:val="000000" w:themeColor="text1"/>
        </w:rPr>
        <w:t xml:space="preserve"> </w:t>
      </w:r>
      <w:r w:rsidRPr="005025DE">
        <w:rPr>
          <w:i/>
          <w:iCs/>
          <w:color w:val="000000" w:themeColor="text1"/>
        </w:rPr>
        <w:t>Progress in Disaster</w:t>
      </w:r>
    </w:p>
    <w:p w14:paraId="12DEA5EC" w14:textId="77777777" w:rsidR="007F0F5A" w:rsidRDefault="007F0F5A" w:rsidP="00E8754B">
      <w:pPr>
        <w:ind w:firstLine="720"/>
        <w:jc w:val="both"/>
        <w:rPr>
          <w:color w:val="000000" w:themeColor="text1"/>
        </w:rPr>
      </w:pPr>
      <w:r w:rsidRPr="005025DE">
        <w:rPr>
          <w:i/>
          <w:iCs/>
          <w:color w:val="000000" w:themeColor="text1"/>
        </w:rPr>
        <w:t xml:space="preserve"> Science</w:t>
      </w:r>
      <w:r w:rsidRPr="00BF08D6">
        <w:rPr>
          <w:color w:val="000000" w:themeColor="text1"/>
        </w:rPr>
        <w:t>, 1, 100005</w:t>
      </w:r>
    </w:p>
    <w:p w14:paraId="0290006A" w14:textId="77777777" w:rsidR="007F0F5A" w:rsidRDefault="007F0F5A" w:rsidP="00E8754B">
      <w:pPr>
        <w:jc w:val="both"/>
        <w:rPr>
          <w:color w:val="000000" w:themeColor="text1"/>
        </w:rPr>
      </w:pPr>
    </w:p>
    <w:p w14:paraId="3C9FB3F2" w14:textId="77777777" w:rsidR="00B853E3" w:rsidRDefault="007F0F5A" w:rsidP="00E8754B">
      <w:pPr>
        <w:jc w:val="both"/>
        <w:rPr>
          <w:color w:val="000000"/>
        </w:rPr>
      </w:pPr>
      <w:r w:rsidRPr="00CE3B57">
        <w:rPr>
          <w:color w:val="000000"/>
        </w:rPr>
        <w:t>Sustainable Development Goals</w:t>
      </w:r>
      <w:r w:rsidR="00B853E3">
        <w:rPr>
          <w:color w:val="000000"/>
        </w:rPr>
        <w:t>. Last accessed on February 10, 2020.</w:t>
      </w:r>
      <w:r w:rsidRPr="00CE3B57">
        <w:rPr>
          <w:color w:val="000000"/>
        </w:rPr>
        <w:t xml:space="preserve"> U</w:t>
      </w:r>
      <w:r w:rsidR="00B853E3">
        <w:rPr>
          <w:color w:val="000000"/>
        </w:rPr>
        <w:t xml:space="preserve">nited </w:t>
      </w:r>
      <w:r w:rsidRPr="00CE3B57">
        <w:rPr>
          <w:color w:val="000000"/>
        </w:rPr>
        <w:t>N</w:t>
      </w:r>
      <w:r w:rsidR="00B853E3">
        <w:rPr>
          <w:color w:val="000000"/>
        </w:rPr>
        <w:t>ations.</w:t>
      </w:r>
    </w:p>
    <w:p w14:paraId="696CA664" w14:textId="1E2CED7E" w:rsidR="007F0F5A" w:rsidRDefault="007F0F5A" w:rsidP="00B853E3">
      <w:pPr>
        <w:ind w:firstLine="720"/>
        <w:jc w:val="both"/>
        <w:rPr>
          <w:color w:val="000000"/>
        </w:rPr>
      </w:pPr>
      <w:r w:rsidRPr="00CE3B57">
        <w:rPr>
          <w:color w:val="000000"/>
        </w:rPr>
        <w:t xml:space="preserve"> </w:t>
      </w:r>
      <w:hyperlink r:id="rId140" w:history="1">
        <w:r w:rsidRPr="0069289A">
          <w:rPr>
            <w:rStyle w:val="Hyperlink"/>
          </w:rPr>
          <w:t>https://sustainabledevelopment.un.org/?menu=1300</w:t>
        </w:r>
      </w:hyperlink>
    </w:p>
    <w:p w14:paraId="083839E7" w14:textId="2148823C" w:rsidR="007F0F5A" w:rsidRDefault="007F0F5A" w:rsidP="00E8754B">
      <w:pPr>
        <w:ind w:firstLine="720"/>
        <w:jc w:val="both"/>
        <w:rPr>
          <w:color w:val="000000"/>
        </w:rPr>
      </w:pPr>
      <w:r w:rsidRPr="00CE3B57">
        <w:rPr>
          <w:color w:val="000000"/>
        </w:rPr>
        <w:t xml:space="preserve"> </w:t>
      </w:r>
    </w:p>
    <w:p w14:paraId="689795AC" w14:textId="1A55C96B" w:rsidR="007F0F5A" w:rsidRDefault="007F0F5A" w:rsidP="00E8754B">
      <w:pPr>
        <w:jc w:val="both"/>
        <w:rPr>
          <w:color w:val="000000"/>
        </w:rPr>
      </w:pPr>
    </w:p>
    <w:p w14:paraId="34854A3C" w14:textId="7AC2FCC6" w:rsidR="007F0F5A" w:rsidRDefault="007F0F5A" w:rsidP="00E8754B">
      <w:pPr>
        <w:pStyle w:val="BodyTextIndent"/>
        <w:suppressAutoHyphens/>
        <w:overflowPunct w:val="0"/>
        <w:autoSpaceDE w:val="0"/>
        <w:autoSpaceDN w:val="0"/>
        <w:adjustRightInd w:val="0"/>
        <w:ind w:firstLine="0"/>
        <w:jc w:val="both"/>
        <w:textAlignment w:val="baseline"/>
      </w:pPr>
      <w:r>
        <w:t>Sustainability for all</w:t>
      </w:r>
      <w:r w:rsidR="0085394F">
        <w:t>. Last accessed on January 1</w:t>
      </w:r>
      <w:r w:rsidR="006942D3">
        <w:t xml:space="preserve">05, 2020. </w:t>
      </w:r>
      <w:r>
        <w:t>“How to Achieve a Sustainable Rural Development – Land Stewardship</w:t>
      </w:r>
      <w:r w:rsidR="006942D3">
        <w:t>.</w:t>
      </w:r>
      <w:r w:rsidR="00B853E3">
        <w:t>”</w:t>
      </w:r>
      <w:r w:rsidR="006942D3">
        <w:t xml:space="preserve"> Available at:</w:t>
      </w:r>
    </w:p>
    <w:p w14:paraId="787DB01E" w14:textId="35E2F790" w:rsidR="007F0F5A" w:rsidRDefault="00DB49AE" w:rsidP="00E8754B">
      <w:pPr>
        <w:pStyle w:val="BodyTextIndent"/>
        <w:suppressAutoHyphens/>
        <w:overflowPunct w:val="0"/>
        <w:autoSpaceDE w:val="0"/>
        <w:autoSpaceDN w:val="0"/>
        <w:adjustRightInd w:val="0"/>
        <w:ind w:left="720" w:firstLine="0"/>
        <w:jc w:val="both"/>
        <w:textAlignment w:val="baseline"/>
        <w:rPr>
          <w:rStyle w:val="Hyperlink"/>
        </w:rPr>
      </w:pPr>
      <w:hyperlink r:id="rId141" w:history="1">
        <w:r w:rsidR="007F0F5A" w:rsidRPr="000B695A">
          <w:rPr>
            <w:rStyle w:val="Hyperlink"/>
          </w:rPr>
          <w:t>https://www.activesustainability.com/sustainable-development/how-to-achieve-a-sustainable-rural-development-land-stewardship/</w:t>
        </w:r>
      </w:hyperlink>
    </w:p>
    <w:p w14:paraId="5F401991" w14:textId="3921A9BE" w:rsidR="007F0F5A" w:rsidRDefault="007F0F5A" w:rsidP="00E8754B">
      <w:pPr>
        <w:pStyle w:val="BodyTextIndent"/>
        <w:suppressAutoHyphens/>
        <w:overflowPunct w:val="0"/>
        <w:autoSpaceDE w:val="0"/>
        <w:autoSpaceDN w:val="0"/>
        <w:adjustRightInd w:val="0"/>
        <w:ind w:firstLine="0"/>
        <w:jc w:val="both"/>
        <w:textAlignment w:val="baseline"/>
        <w:rPr>
          <w:rStyle w:val="Hyperlink"/>
        </w:rPr>
      </w:pPr>
    </w:p>
    <w:p w14:paraId="63B8572F" w14:textId="1E09B143" w:rsidR="007F0F5A" w:rsidRPr="006942D3" w:rsidRDefault="007F0F5A" w:rsidP="00E8754B">
      <w:pPr>
        <w:jc w:val="both"/>
        <w:rPr>
          <w:i/>
          <w:iCs/>
          <w:color w:val="000000" w:themeColor="text1"/>
          <w:shd w:val="clear" w:color="auto" w:fill="FFFFFF"/>
        </w:rPr>
      </w:pPr>
      <w:r w:rsidRPr="00874544">
        <w:rPr>
          <w:color w:val="000000" w:themeColor="text1"/>
          <w:shd w:val="clear" w:color="auto" w:fill="FFFFFF"/>
        </w:rPr>
        <w:t>Sharma, P., &amp; Bhal, K. T. (2004). </w:t>
      </w:r>
      <w:r w:rsidR="006942D3">
        <w:rPr>
          <w:color w:val="000000" w:themeColor="text1"/>
          <w:shd w:val="clear" w:color="auto" w:fill="FFFFFF"/>
        </w:rPr>
        <w:t>“</w:t>
      </w:r>
      <w:r w:rsidRPr="006942D3">
        <w:rPr>
          <w:color w:val="000000" w:themeColor="text1"/>
          <w:shd w:val="clear" w:color="auto" w:fill="FFFFFF"/>
        </w:rPr>
        <w:t>Managerial ethics: Dilemmas and decision making</w:t>
      </w:r>
      <w:r w:rsidRPr="00874544">
        <w:rPr>
          <w:color w:val="000000" w:themeColor="text1"/>
          <w:shd w:val="clear" w:color="auto" w:fill="FFFFFF"/>
        </w:rPr>
        <w:t>.</w:t>
      </w:r>
      <w:r w:rsidR="006942D3">
        <w:rPr>
          <w:color w:val="000000" w:themeColor="text1"/>
          <w:shd w:val="clear" w:color="auto" w:fill="FFFFFF"/>
        </w:rPr>
        <w:t>”</w:t>
      </w:r>
      <w:r w:rsidRPr="00874544">
        <w:rPr>
          <w:color w:val="000000" w:themeColor="text1"/>
          <w:shd w:val="clear" w:color="auto" w:fill="FFFFFF"/>
        </w:rPr>
        <w:t xml:space="preserve"> </w:t>
      </w:r>
      <w:r w:rsidRPr="006942D3">
        <w:rPr>
          <w:i/>
          <w:iCs/>
          <w:color w:val="000000" w:themeColor="text1"/>
          <w:shd w:val="clear" w:color="auto" w:fill="FFFFFF"/>
        </w:rPr>
        <w:t>SAGE</w:t>
      </w:r>
    </w:p>
    <w:p w14:paraId="5B799E3C" w14:textId="180A2EA4" w:rsidR="007F0F5A" w:rsidRPr="006942D3" w:rsidRDefault="007F0F5A" w:rsidP="00E8754B">
      <w:pPr>
        <w:ind w:firstLine="720"/>
        <w:jc w:val="both"/>
        <w:rPr>
          <w:i/>
          <w:iCs/>
          <w:color w:val="000000" w:themeColor="text1"/>
          <w:shd w:val="clear" w:color="auto" w:fill="FFFFFF"/>
        </w:rPr>
      </w:pPr>
      <w:r w:rsidRPr="006942D3">
        <w:rPr>
          <w:i/>
          <w:iCs/>
          <w:color w:val="000000" w:themeColor="text1"/>
          <w:shd w:val="clear" w:color="auto" w:fill="FFFFFF"/>
        </w:rPr>
        <w:t xml:space="preserve"> Publications India.</w:t>
      </w:r>
    </w:p>
    <w:p w14:paraId="59AC08F7" w14:textId="77777777" w:rsidR="007F0F5A" w:rsidRPr="007F0F5A" w:rsidRDefault="007F0F5A" w:rsidP="00E8754B">
      <w:pPr>
        <w:ind w:firstLine="720"/>
        <w:jc w:val="both"/>
        <w:rPr>
          <w:rStyle w:val="Hyperlink"/>
          <w:color w:val="000000" w:themeColor="text1"/>
          <w:u w:val="none"/>
          <w:shd w:val="clear" w:color="auto" w:fill="FFFFFF"/>
        </w:rPr>
      </w:pPr>
    </w:p>
    <w:p w14:paraId="6F9951AB" w14:textId="3A3344A0" w:rsidR="007F0F5A" w:rsidRDefault="007F0F5A" w:rsidP="00E8754B">
      <w:pPr>
        <w:jc w:val="both"/>
        <w:rPr>
          <w:color w:val="000000" w:themeColor="text1"/>
          <w:shd w:val="clear" w:color="auto" w:fill="FFFFFF"/>
        </w:rPr>
      </w:pPr>
      <w:r w:rsidRPr="008E2340">
        <w:rPr>
          <w:color w:val="000000" w:themeColor="text1"/>
          <w:shd w:val="clear" w:color="auto" w:fill="FFFFFF"/>
        </w:rPr>
        <w:t>Singh, S</w:t>
      </w:r>
      <w:r w:rsidR="006942D3">
        <w:rPr>
          <w:color w:val="000000" w:themeColor="text1"/>
          <w:shd w:val="clear" w:color="auto" w:fill="FFFFFF"/>
        </w:rPr>
        <w:t>.</w:t>
      </w:r>
      <w:r w:rsidRPr="008E2340">
        <w:rPr>
          <w:color w:val="000000" w:themeColor="text1"/>
          <w:shd w:val="clear" w:color="auto" w:fill="FFFFFF"/>
        </w:rPr>
        <w:t xml:space="preserve">, and K K Datta. </w:t>
      </w:r>
      <w:r w:rsidR="006942D3">
        <w:rPr>
          <w:color w:val="000000" w:themeColor="text1"/>
          <w:shd w:val="clear" w:color="auto" w:fill="FFFFFF"/>
        </w:rPr>
        <w:t>(2012).</w:t>
      </w:r>
      <w:r w:rsidRPr="008E2340">
        <w:rPr>
          <w:color w:val="000000" w:themeColor="text1"/>
          <w:shd w:val="clear" w:color="auto" w:fill="FFFFFF"/>
        </w:rPr>
        <w:t>"Food Security in India- Problems and Solution from Farming</w:t>
      </w:r>
    </w:p>
    <w:p w14:paraId="03B85888" w14:textId="5BDC79A7" w:rsidR="007F0F5A" w:rsidRDefault="007F0F5A" w:rsidP="00E8754B">
      <w:pPr>
        <w:ind w:firstLine="720"/>
        <w:jc w:val="both"/>
        <w:rPr>
          <w:color w:val="000000" w:themeColor="text1"/>
          <w:shd w:val="clear" w:color="auto" w:fill="FFFFFF"/>
        </w:rPr>
      </w:pPr>
      <w:r w:rsidRPr="008E2340">
        <w:rPr>
          <w:color w:val="000000" w:themeColor="text1"/>
          <w:shd w:val="clear" w:color="auto" w:fill="FFFFFF"/>
        </w:rPr>
        <w:t>Perspectives." </w:t>
      </w:r>
      <w:r w:rsidRPr="008E2340">
        <w:rPr>
          <w:i/>
          <w:iCs/>
          <w:color w:val="000000" w:themeColor="text1"/>
          <w:shd w:val="clear" w:color="auto" w:fill="FFFFFF"/>
        </w:rPr>
        <w:t>Indian Journal of Agricultural Economics</w:t>
      </w:r>
      <w:r w:rsidRPr="008E2340">
        <w:rPr>
          <w:color w:val="000000" w:themeColor="text1"/>
          <w:shd w:val="clear" w:color="auto" w:fill="FFFFFF"/>
        </w:rPr>
        <w:t> 67.3: 525. Web.</w:t>
      </w:r>
    </w:p>
    <w:p w14:paraId="5229077D" w14:textId="77777777" w:rsidR="007F0F5A" w:rsidRDefault="007F0F5A" w:rsidP="00E8754B">
      <w:pPr>
        <w:jc w:val="both"/>
        <w:rPr>
          <w:color w:val="000000" w:themeColor="text1"/>
          <w:shd w:val="clear" w:color="auto" w:fill="FFFFFF"/>
        </w:rPr>
      </w:pPr>
    </w:p>
    <w:p w14:paraId="0B111517" w14:textId="77777777" w:rsidR="007F0F5A" w:rsidRDefault="007F0F5A" w:rsidP="00E8754B">
      <w:pPr>
        <w:jc w:val="both"/>
      </w:pPr>
      <w:r>
        <w:rPr>
          <w:color w:val="000000" w:themeColor="text1"/>
          <w:shd w:val="clear" w:color="auto" w:fill="FFFFFF"/>
        </w:rPr>
        <w:t xml:space="preserve">Shamim (2016) “Digital India – Scope, Impact and Challenges” </w:t>
      </w:r>
      <w:r>
        <w:t xml:space="preserve">International Journal of </w:t>
      </w:r>
    </w:p>
    <w:p w14:paraId="2962BC31" w14:textId="77777777" w:rsidR="007F0F5A" w:rsidRDefault="007F0F5A" w:rsidP="00E8754B">
      <w:pPr>
        <w:ind w:firstLine="720"/>
        <w:jc w:val="both"/>
      </w:pPr>
      <w:r>
        <w:t>Innovative Research in Advanced Engineering (IJIRAE). Vol 3, Issue 12 ISSN: 2349-</w:t>
      </w:r>
    </w:p>
    <w:p w14:paraId="4BDA7D6A" w14:textId="77777777" w:rsidR="007F0F5A" w:rsidRDefault="007F0F5A" w:rsidP="00E8754B">
      <w:pPr>
        <w:ind w:left="720"/>
        <w:jc w:val="both"/>
        <w:rPr>
          <w:color w:val="0000FF"/>
          <w:u w:val="single"/>
        </w:rPr>
      </w:pPr>
      <w:r>
        <w:t xml:space="preserve">2763: </w:t>
      </w:r>
      <w:hyperlink r:id="rId142" w:history="1">
        <w:r w:rsidRPr="008356A4">
          <w:rPr>
            <w:color w:val="0000FF"/>
            <w:u w:val="single"/>
          </w:rPr>
          <w:t>https://ijirae.com/volumes/Vol3/iss12/26.DCAESP101.pdf</w:t>
        </w:r>
      </w:hyperlink>
    </w:p>
    <w:p w14:paraId="0E2F0D30" w14:textId="3E199107" w:rsidR="007D390F" w:rsidRDefault="007D390F" w:rsidP="00E8754B">
      <w:pPr>
        <w:jc w:val="both"/>
        <w:rPr>
          <w:rFonts w:ascii="Times" w:hAnsi="Times"/>
          <w:color w:val="000000" w:themeColor="text1"/>
        </w:rPr>
      </w:pPr>
    </w:p>
    <w:p w14:paraId="0D6A0F8D" w14:textId="75ACA1DD" w:rsidR="00015EA3" w:rsidRDefault="007F0F5A" w:rsidP="00E8754B">
      <w:pPr>
        <w:jc w:val="both"/>
      </w:pPr>
      <w:r>
        <w:t xml:space="preserve">The University of Arizona </w:t>
      </w:r>
      <w:hyperlink r:id="rId143" w:history="1">
        <w:r w:rsidRPr="006D4F15">
          <w:rPr>
            <w:rStyle w:val="Hyperlink"/>
          </w:rPr>
          <w:t>https://research.arizona.edu/food-energy-and-water-nexus</w:t>
        </w:r>
      </w:hyperlink>
    </w:p>
    <w:p w14:paraId="21F11C98" w14:textId="7FAED885" w:rsidR="000A3C9A" w:rsidRDefault="000A3C9A" w:rsidP="00E8754B">
      <w:pPr>
        <w:jc w:val="both"/>
        <w:rPr>
          <w:color w:val="0000FF"/>
          <w:u w:val="single"/>
        </w:rPr>
      </w:pPr>
    </w:p>
    <w:p w14:paraId="060B5137" w14:textId="79D966FB" w:rsidR="00935FDA" w:rsidRDefault="000A3C9A" w:rsidP="00E8754B">
      <w:pPr>
        <w:jc w:val="both"/>
      </w:pPr>
      <w:r w:rsidRPr="00F1588C">
        <w:t>UN-Water. Water, Food and Energy. UN</w:t>
      </w:r>
      <w:r>
        <w:t xml:space="preserve"> </w:t>
      </w:r>
      <w:r w:rsidRPr="00F1588C">
        <w:t>Water.</w:t>
      </w:r>
      <w:r>
        <w:t xml:space="preserve"> </w:t>
      </w:r>
      <w:r w:rsidR="00935FDA">
        <w:t>Last accessed on Decem</w:t>
      </w:r>
      <w:r w:rsidR="00752F37">
        <w:t>b</w:t>
      </w:r>
      <w:r w:rsidR="00935FDA">
        <w:t>er 12, 2019.</w:t>
      </w:r>
    </w:p>
    <w:p w14:paraId="5559FEB4" w14:textId="31C54C59" w:rsidR="000A3C9A" w:rsidRDefault="00935FDA" w:rsidP="00E8754B">
      <w:pPr>
        <w:ind w:firstLine="720"/>
        <w:jc w:val="both"/>
      </w:pPr>
      <w:r>
        <w:t xml:space="preserve"> </w:t>
      </w:r>
      <w:r w:rsidR="000A3C9A" w:rsidRPr="00F1588C">
        <w:t>Available</w:t>
      </w:r>
      <w:r w:rsidR="00752F37">
        <w:t xml:space="preserve"> at</w:t>
      </w:r>
      <w:r w:rsidR="000A3C9A" w:rsidRPr="00F1588C">
        <w:t xml:space="preserve">: </w:t>
      </w:r>
      <w:bookmarkStart w:id="326" w:name="OLE_LINK1"/>
      <w:bookmarkStart w:id="327" w:name="OLE_LINK2"/>
      <w:r>
        <w:fldChar w:fldCharType="begin"/>
      </w:r>
      <w:r>
        <w:instrText xml:space="preserve"> HYPERLINK "</w:instrText>
      </w:r>
      <w:r w:rsidRPr="00935FDA">
        <w:instrText>http://www.unwater.org/water-facts/water-food-and-energy/</w:instrText>
      </w:r>
      <w:r>
        <w:instrText xml:space="preserve">" </w:instrText>
      </w:r>
      <w:r>
        <w:fldChar w:fldCharType="separate"/>
      </w:r>
      <w:r w:rsidRPr="0069289A">
        <w:rPr>
          <w:rStyle w:val="Hyperlink"/>
        </w:rPr>
        <w:t>http://www.unwater.org/water-facts/water-food-and-energy/</w:t>
      </w:r>
      <w:bookmarkEnd w:id="326"/>
      <w:bookmarkEnd w:id="327"/>
      <w:r>
        <w:fldChar w:fldCharType="end"/>
      </w:r>
    </w:p>
    <w:p w14:paraId="20055209" w14:textId="77777777" w:rsidR="007F0F5A" w:rsidRDefault="007F0F5A" w:rsidP="00E8754B">
      <w:pPr>
        <w:ind w:firstLine="720"/>
        <w:jc w:val="both"/>
      </w:pPr>
    </w:p>
    <w:p w14:paraId="7553EB92" w14:textId="5C038265" w:rsidR="007F0F5A" w:rsidRPr="00992AB3" w:rsidRDefault="007F0F5A" w:rsidP="00E8754B">
      <w:pPr>
        <w:jc w:val="both"/>
        <w:rPr>
          <w:color w:val="000000" w:themeColor="text1"/>
          <w:shd w:val="clear" w:color="auto" w:fill="FFFFFF"/>
        </w:rPr>
      </w:pPr>
      <w:r w:rsidRPr="00992AB3">
        <w:rPr>
          <w:color w:val="000000" w:themeColor="text1"/>
          <w:shd w:val="clear" w:color="auto" w:fill="FFFFFF"/>
        </w:rPr>
        <w:t>Van Der L</w:t>
      </w:r>
      <w:r w:rsidR="00752F37">
        <w:rPr>
          <w:color w:val="000000" w:themeColor="text1"/>
          <w:shd w:val="clear" w:color="auto" w:fill="FFFFFF"/>
        </w:rPr>
        <w:t>.</w:t>
      </w:r>
      <w:r w:rsidRPr="00992AB3">
        <w:rPr>
          <w:color w:val="000000" w:themeColor="text1"/>
          <w:shd w:val="clear" w:color="auto" w:fill="FFFFFF"/>
        </w:rPr>
        <w:t>, Jan</w:t>
      </w:r>
      <w:r w:rsidR="00752F37">
        <w:rPr>
          <w:color w:val="000000" w:themeColor="text1"/>
          <w:shd w:val="clear" w:color="auto" w:fill="FFFFFF"/>
        </w:rPr>
        <w:t>,</w:t>
      </w:r>
      <w:r w:rsidRPr="00992AB3">
        <w:rPr>
          <w:color w:val="000000" w:themeColor="text1"/>
          <w:shd w:val="clear" w:color="auto" w:fill="FFFFFF"/>
        </w:rPr>
        <w:t xml:space="preserve"> </w:t>
      </w:r>
      <w:r w:rsidR="00752F37">
        <w:rPr>
          <w:color w:val="000000" w:themeColor="text1"/>
          <w:shd w:val="clear" w:color="auto" w:fill="FFFFFF"/>
        </w:rPr>
        <w:t>D</w:t>
      </w:r>
      <w:r w:rsidRPr="00992AB3">
        <w:rPr>
          <w:color w:val="000000" w:themeColor="text1"/>
          <w:shd w:val="clear" w:color="auto" w:fill="FFFFFF"/>
        </w:rPr>
        <w:t xml:space="preserve">. (2000). "Revitalizing Agriculture: Farming Economically as Starting </w:t>
      </w:r>
    </w:p>
    <w:p w14:paraId="2F813288" w14:textId="77777777" w:rsidR="007F0F5A" w:rsidRDefault="007F0F5A" w:rsidP="00E8754B">
      <w:pPr>
        <w:ind w:firstLine="720"/>
        <w:jc w:val="both"/>
        <w:rPr>
          <w:color w:val="000000" w:themeColor="text1"/>
          <w:shd w:val="clear" w:color="auto" w:fill="FFFFFF"/>
        </w:rPr>
      </w:pPr>
      <w:r w:rsidRPr="00992AB3">
        <w:rPr>
          <w:color w:val="000000" w:themeColor="text1"/>
          <w:shd w:val="clear" w:color="auto" w:fill="FFFFFF"/>
        </w:rPr>
        <w:t>Ground for Rural Development." </w:t>
      </w:r>
      <w:r w:rsidRPr="00992AB3">
        <w:rPr>
          <w:i/>
          <w:iCs/>
          <w:color w:val="000000" w:themeColor="text1"/>
          <w:shd w:val="clear" w:color="auto" w:fill="FFFFFF"/>
        </w:rPr>
        <w:t>Sociologia Ruralis.</w:t>
      </w:r>
      <w:r w:rsidRPr="00992AB3">
        <w:rPr>
          <w:color w:val="000000" w:themeColor="text1"/>
          <w:shd w:val="clear" w:color="auto" w:fill="FFFFFF"/>
        </w:rPr>
        <w:t> 40.4: 497. Web.</w:t>
      </w:r>
    </w:p>
    <w:p w14:paraId="0A7C53DE" w14:textId="77777777" w:rsidR="007F0F5A" w:rsidRPr="00992AB3" w:rsidRDefault="007F0F5A" w:rsidP="00E8754B">
      <w:pPr>
        <w:ind w:firstLine="720"/>
        <w:jc w:val="both"/>
        <w:rPr>
          <w:color w:val="000000" w:themeColor="text1"/>
        </w:rPr>
      </w:pPr>
    </w:p>
    <w:p w14:paraId="5EAA1190" w14:textId="77777777" w:rsidR="007F0F5A" w:rsidRDefault="007F0F5A" w:rsidP="00E8754B">
      <w:pPr>
        <w:jc w:val="both"/>
      </w:pPr>
      <w:r>
        <w:t>V T Ram Pavan Kumar M (2016). “E</w:t>
      </w:r>
      <w:r w:rsidRPr="00DE3353">
        <w:t xml:space="preserve">mpiricism of </w:t>
      </w:r>
      <w:r>
        <w:t>S</w:t>
      </w:r>
      <w:r w:rsidRPr="00DE3353">
        <w:t xml:space="preserve">mart </w:t>
      </w:r>
      <w:r>
        <w:t>V</w:t>
      </w:r>
      <w:r w:rsidRPr="00DE3353">
        <w:t xml:space="preserve">illages and its </w:t>
      </w:r>
      <w:r>
        <w:t>C</w:t>
      </w:r>
      <w:r w:rsidRPr="00DE3353">
        <w:t>ontraption</w:t>
      </w:r>
      <w:r>
        <w:t xml:space="preserve">”. </w:t>
      </w:r>
    </w:p>
    <w:p w14:paraId="3D7097B5" w14:textId="77777777" w:rsidR="007F0F5A" w:rsidRDefault="007F0F5A" w:rsidP="00E8754B">
      <w:pPr>
        <w:ind w:left="720"/>
        <w:jc w:val="both"/>
      </w:pPr>
      <w:r w:rsidRPr="007B516F">
        <w:rPr>
          <w:i/>
          <w:iCs/>
        </w:rPr>
        <w:t>International Journal of Innovative Research in Advanced Engineering (IJIRAE)</w:t>
      </w:r>
      <w:r>
        <w:t xml:space="preserve">. Vol 3, Issue 12 ISSN: 2349-2763: </w:t>
      </w:r>
      <w:hyperlink r:id="rId144" w:history="1">
        <w:r>
          <w:rPr>
            <w:rStyle w:val="Hyperlink"/>
          </w:rPr>
          <w:t>https://ijirae.com/volumes/Vol3/iss12/25.DCAESP100.pdf</w:t>
        </w:r>
      </w:hyperlink>
    </w:p>
    <w:p w14:paraId="69CB9C19" w14:textId="3C839EAC" w:rsidR="00674E1A" w:rsidRDefault="00674E1A" w:rsidP="00E8754B">
      <w:pPr>
        <w:jc w:val="both"/>
        <w:rPr>
          <w:color w:val="000000" w:themeColor="text1"/>
        </w:rPr>
      </w:pPr>
    </w:p>
    <w:p w14:paraId="53D042F0" w14:textId="7B818AC4" w:rsidR="00B84B75" w:rsidRDefault="000F0C62" w:rsidP="00E8754B">
      <w:pPr>
        <w:jc w:val="both"/>
        <w:rPr>
          <w:color w:val="000000"/>
        </w:rPr>
      </w:pPr>
      <w:r w:rsidRPr="000F0C62">
        <w:rPr>
          <w:color w:val="000000"/>
        </w:rPr>
        <w:t>WHO, World Health Statistics (WHO, Geneva</w:t>
      </w:r>
      <w:r w:rsidR="00D97291">
        <w:rPr>
          <w:color w:val="000000"/>
        </w:rPr>
        <w:t>)</w:t>
      </w:r>
      <w:r w:rsidR="00B84B75">
        <w:rPr>
          <w:color w:val="000000"/>
        </w:rPr>
        <w:t>,</w:t>
      </w:r>
      <w:r w:rsidR="00D97291">
        <w:rPr>
          <w:color w:val="000000"/>
        </w:rPr>
        <w:t xml:space="preserve"> </w:t>
      </w:r>
      <w:r w:rsidR="00E02293">
        <w:rPr>
          <w:color w:val="000000"/>
        </w:rPr>
        <w:t>(2013).</w:t>
      </w:r>
      <w:r w:rsidR="007B516F">
        <w:rPr>
          <w:color w:val="000000"/>
        </w:rPr>
        <w:t xml:space="preserve"> </w:t>
      </w:r>
      <w:r w:rsidR="00D97291">
        <w:rPr>
          <w:color w:val="000000"/>
        </w:rPr>
        <w:t xml:space="preserve">Last </w:t>
      </w:r>
      <w:r w:rsidR="00B84B75">
        <w:rPr>
          <w:color w:val="000000"/>
        </w:rPr>
        <w:t>accessed on January 21, 2020.</w:t>
      </w:r>
    </w:p>
    <w:p w14:paraId="4B947279" w14:textId="2A3B4079" w:rsidR="00D97291" w:rsidRDefault="00D97291" w:rsidP="00E8754B">
      <w:pPr>
        <w:ind w:firstLine="720"/>
        <w:jc w:val="both"/>
        <w:rPr>
          <w:rStyle w:val="Hyperlink"/>
        </w:rPr>
      </w:pPr>
      <w:r>
        <w:rPr>
          <w:color w:val="000000"/>
        </w:rPr>
        <w:t>Available at</w:t>
      </w:r>
      <w:r w:rsidR="00B84B75">
        <w:t xml:space="preserve"> </w:t>
      </w:r>
      <w:r>
        <w:rPr>
          <w:color w:val="000000" w:themeColor="text1"/>
        </w:rPr>
        <w:t xml:space="preserve">: </w:t>
      </w:r>
      <w:hyperlink r:id="rId145" w:history="1">
        <w:r>
          <w:rPr>
            <w:rStyle w:val="Hyperlink"/>
          </w:rPr>
          <w:t>https://www.who.int/gho/publications/world_health_statistics/2013/en/</w:t>
        </w:r>
      </w:hyperlink>
    </w:p>
    <w:p w14:paraId="785D8E13" w14:textId="459C94EC" w:rsidR="000A3C9A" w:rsidRDefault="000A3C9A" w:rsidP="00E8754B">
      <w:pPr>
        <w:jc w:val="both"/>
        <w:rPr>
          <w:rStyle w:val="Hyperlink"/>
        </w:rPr>
      </w:pPr>
    </w:p>
    <w:p w14:paraId="5024D229" w14:textId="77777777" w:rsidR="000A3C9A" w:rsidRDefault="000A3C9A" w:rsidP="00E8754B">
      <w:pPr>
        <w:jc w:val="both"/>
        <w:rPr>
          <w:color w:val="000000" w:themeColor="text1"/>
        </w:rPr>
      </w:pPr>
      <w:r w:rsidRPr="006E6718">
        <w:rPr>
          <w:color w:val="000000" w:themeColor="text1"/>
        </w:rPr>
        <w:t>World Commission on Environment and Development (WCED</w:t>
      </w:r>
      <w:r>
        <w:rPr>
          <w:color w:val="000000" w:themeColor="text1"/>
        </w:rPr>
        <w:t>) (1987),</w:t>
      </w:r>
      <w:r w:rsidRPr="006E6718">
        <w:rPr>
          <w:color w:val="000000" w:themeColor="text1"/>
        </w:rPr>
        <w:t xml:space="preserve"> “Our Common Future”,</w:t>
      </w:r>
    </w:p>
    <w:p w14:paraId="2F9F56D2" w14:textId="77777777" w:rsidR="000A3C9A" w:rsidRPr="006E6718" w:rsidRDefault="000A3C9A" w:rsidP="00E8754B">
      <w:pPr>
        <w:ind w:firstLine="720"/>
        <w:jc w:val="both"/>
        <w:rPr>
          <w:color w:val="000000" w:themeColor="text1"/>
        </w:rPr>
      </w:pPr>
      <w:r w:rsidRPr="007B516F">
        <w:rPr>
          <w:i/>
          <w:iCs/>
          <w:color w:val="000000" w:themeColor="text1"/>
        </w:rPr>
        <w:t>Oxford University Press</w:t>
      </w:r>
      <w:r w:rsidRPr="006E6718">
        <w:rPr>
          <w:color w:val="000000" w:themeColor="text1"/>
        </w:rPr>
        <w:t>. ISBN-13: 978-0192820808</w:t>
      </w:r>
    </w:p>
    <w:p w14:paraId="2309F5BB" w14:textId="0A7391A9" w:rsidR="000A3C9A" w:rsidRDefault="000A3C9A" w:rsidP="00E8754B">
      <w:pPr>
        <w:jc w:val="both"/>
      </w:pPr>
    </w:p>
    <w:p w14:paraId="11FF521E" w14:textId="77777777" w:rsidR="00D168D9" w:rsidRDefault="00D168D9" w:rsidP="00D168D9">
      <w:pPr>
        <w:pStyle w:val="nova-e-listitem"/>
        <w:shd w:val="clear" w:color="auto" w:fill="FFFFFF"/>
      </w:pPr>
    </w:p>
    <w:p w14:paraId="4C71846D" w14:textId="3F60BC01" w:rsidR="00D168D9" w:rsidRDefault="00660CC1" w:rsidP="00D168D9">
      <w:pPr>
        <w:pStyle w:val="nova-e-listitem"/>
        <w:shd w:val="clear" w:color="auto" w:fill="FFFFFF"/>
        <w:spacing w:before="0" w:beforeAutospacing="0" w:after="0" w:afterAutospacing="0"/>
      </w:pPr>
      <w:r w:rsidRPr="007B3580">
        <w:lastRenderedPageBreak/>
        <w:t>Yadav, A</w:t>
      </w:r>
      <w:r w:rsidR="007B516F">
        <w:t>.</w:t>
      </w:r>
      <w:r w:rsidR="00CD6B45">
        <w:t xml:space="preserve">, </w:t>
      </w:r>
      <w:r w:rsidRPr="007B3580">
        <w:t>Das, A</w:t>
      </w:r>
      <w:r w:rsidR="00CD6B45">
        <w:t>.,</w:t>
      </w:r>
      <w:r w:rsidRPr="007B3580">
        <w:t xml:space="preserve"> Roy, R</w:t>
      </w:r>
      <w:r w:rsidR="00CD6B45">
        <w:t>.</w:t>
      </w:r>
      <w:r w:rsidRPr="007B3580">
        <w:t xml:space="preserve"> B</w:t>
      </w:r>
      <w:r w:rsidR="00CD6B45">
        <w:t xml:space="preserve">., </w:t>
      </w:r>
      <w:r w:rsidRPr="007B3580">
        <w:t>Chatterjee, A</w:t>
      </w:r>
      <w:r w:rsidR="00CD6B45">
        <w:t>.,</w:t>
      </w:r>
      <w:r w:rsidRPr="007B3580">
        <w:t xml:space="preserve"> &amp; Allen, J</w:t>
      </w:r>
      <w:r w:rsidR="00CD6B45">
        <w:t>.,</w:t>
      </w:r>
      <w:r w:rsidRPr="007B3580">
        <w:t xml:space="preserve"> </w:t>
      </w:r>
      <w:r w:rsidR="00CD6B45">
        <w:t xml:space="preserve">and </w:t>
      </w:r>
      <w:r w:rsidRPr="007B3580">
        <w:t xml:space="preserve">Mistree, F. (2017). </w:t>
      </w:r>
      <w:r w:rsidR="00CD6B45">
        <w:t>“</w:t>
      </w:r>
      <w:r w:rsidRPr="007B3580">
        <w:t>Identifying</w:t>
      </w:r>
    </w:p>
    <w:p w14:paraId="4135DF74" w14:textId="3433D445" w:rsidR="00660CC1" w:rsidRPr="004F5501" w:rsidRDefault="00660CC1" w:rsidP="00D168D9">
      <w:pPr>
        <w:pStyle w:val="nova-e-listitem"/>
        <w:shd w:val="clear" w:color="auto" w:fill="FFFFFF"/>
        <w:spacing w:before="0" w:beforeAutospacing="0" w:after="0" w:afterAutospacing="0"/>
        <w:ind w:left="720" w:firstLine="60"/>
        <w:rPr>
          <w:i/>
          <w:iCs/>
          <w:color w:val="000000" w:themeColor="text1"/>
        </w:rPr>
      </w:pPr>
      <w:r w:rsidRPr="007B3580">
        <w:t>and Managing Dilemmas for Sustainable Development of Rural India.</w:t>
      </w:r>
      <w:r w:rsidR="00CD6B45">
        <w:t>”</w:t>
      </w:r>
      <w:r w:rsidR="004F5501">
        <w:t xml:space="preserve"> </w:t>
      </w:r>
      <w:r w:rsidR="004F5501" w:rsidRPr="004F5501">
        <w:rPr>
          <w:i/>
          <w:iCs/>
          <w:color w:val="000000" w:themeColor="text1"/>
        </w:rPr>
        <w:t>ASME 2017</w:t>
      </w:r>
      <w:r w:rsidR="00D168D9">
        <w:rPr>
          <w:i/>
          <w:iCs/>
          <w:color w:val="000000" w:themeColor="text1"/>
        </w:rPr>
        <w:t xml:space="preserve"> </w:t>
      </w:r>
      <w:r w:rsidR="004F5501" w:rsidRPr="004F5501">
        <w:rPr>
          <w:i/>
          <w:iCs/>
          <w:color w:val="000000" w:themeColor="text1"/>
        </w:rPr>
        <w:t>International Design Engineering Technical Conferences and Computers and Information in Engineering Conference</w:t>
      </w:r>
      <w:r w:rsidR="004F5501">
        <w:rPr>
          <w:i/>
          <w:iCs/>
          <w:color w:val="000000" w:themeColor="text1"/>
        </w:rPr>
        <w:t xml:space="preserve">. </w:t>
      </w:r>
      <w:r w:rsidRPr="007B3580">
        <w:t>V007T06A017. 10.1115/DETC2017-67592.</w:t>
      </w:r>
    </w:p>
    <w:p w14:paraId="08AADEB7" w14:textId="6849E93B" w:rsidR="00627C39" w:rsidRDefault="00627C39" w:rsidP="00E8754B">
      <w:pPr>
        <w:pStyle w:val="BodyTextIndent"/>
        <w:suppressAutoHyphens/>
        <w:overflowPunct w:val="0"/>
        <w:autoSpaceDE w:val="0"/>
        <w:autoSpaceDN w:val="0"/>
        <w:adjustRightInd w:val="0"/>
        <w:ind w:firstLine="0"/>
        <w:jc w:val="both"/>
        <w:textAlignment w:val="baseline"/>
      </w:pPr>
    </w:p>
    <w:p w14:paraId="5B166C7F" w14:textId="0268D5CE" w:rsidR="00627C39" w:rsidRDefault="00627C39" w:rsidP="00E8754B">
      <w:pPr>
        <w:jc w:val="both"/>
        <w:rPr>
          <w:color w:val="000000"/>
        </w:rPr>
      </w:pPr>
      <w:r w:rsidRPr="00627C39">
        <w:rPr>
          <w:color w:val="000000"/>
        </w:rPr>
        <w:t xml:space="preserve">Yadav, A., </w:t>
      </w:r>
      <w:r w:rsidR="00057541">
        <w:rPr>
          <w:color w:val="000000"/>
        </w:rPr>
        <w:t>(</w:t>
      </w:r>
      <w:r w:rsidRPr="00627C39">
        <w:rPr>
          <w:color w:val="000000"/>
        </w:rPr>
        <w:t>2018</w:t>
      </w:r>
      <w:r w:rsidR="00057541">
        <w:rPr>
          <w:color w:val="000000"/>
        </w:rPr>
        <w:t>)</w:t>
      </w:r>
      <w:r w:rsidR="00D168D9">
        <w:rPr>
          <w:color w:val="000000"/>
        </w:rPr>
        <w:t>.</w:t>
      </w:r>
      <w:r w:rsidRPr="00627C39">
        <w:rPr>
          <w:color w:val="000000"/>
        </w:rPr>
        <w:t xml:space="preserve"> “A Framework for Developing Proposals by Social Entrepreneur for</w:t>
      </w:r>
    </w:p>
    <w:p w14:paraId="2C0F73AC" w14:textId="4C5F6314" w:rsidR="00627C39" w:rsidRPr="00627C39" w:rsidRDefault="00627C39" w:rsidP="00E8754B">
      <w:pPr>
        <w:ind w:firstLine="720"/>
        <w:jc w:val="both"/>
      </w:pPr>
      <w:r w:rsidRPr="00627C39">
        <w:rPr>
          <w:color w:val="000000"/>
        </w:rPr>
        <w:t xml:space="preserve"> Development of Rural India</w:t>
      </w:r>
      <w:r w:rsidR="00D168D9">
        <w:rPr>
          <w:color w:val="000000"/>
        </w:rPr>
        <w:t>.</w:t>
      </w:r>
      <w:r w:rsidRPr="00627C39">
        <w:rPr>
          <w:color w:val="000000"/>
        </w:rPr>
        <w:t xml:space="preserve">” </w:t>
      </w:r>
      <w:r w:rsidRPr="00D168D9">
        <w:rPr>
          <w:i/>
          <w:iCs/>
          <w:color w:val="000000"/>
        </w:rPr>
        <w:t>MS Thesis, University of Oklahoma</w:t>
      </w:r>
      <w:r w:rsidRPr="00627C39">
        <w:rPr>
          <w:color w:val="000000"/>
        </w:rPr>
        <w:t>, Norman, Oklahoma</w:t>
      </w:r>
    </w:p>
    <w:p w14:paraId="7685676E" w14:textId="77777777" w:rsidR="00627C39" w:rsidRDefault="00627C39" w:rsidP="00E8754B">
      <w:pPr>
        <w:pStyle w:val="BodyTextIndent"/>
        <w:suppressAutoHyphens/>
        <w:overflowPunct w:val="0"/>
        <w:autoSpaceDE w:val="0"/>
        <w:autoSpaceDN w:val="0"/>
        <w:adjustRightInd w:val="0"/>
        <w:ind w:firstLine="0"/>
        <w:jc w:val="both"/>
        <w:textAlignment w:val="baseline"/>
      </w:pPr>
    </w:p>
    <w:p w14:paraId="0EA7BF30" w14:textId="77777777" w:rsidR="00660CC1" w:rsidRDefault="00660CC1" w:rsidP="00E8754B">
      <w:pPr>
        <w:jc w:val="both"/>
      </w:pPr>
    </w:p>
    <w:p w14:paraId="206AFBFC" w14:textId="18F87981" w:rsidR="000F0C62" w:rsidRPr="00484065" w:rsidRDefault="000F0C62" w:rsidP="00674E1A">
      <w:pPr>
        <w:rPr>
          <w:color w:val="000000" w:themeColor="text1"/>
        </w:rPr>
      </w:pPr>
    </w:p>
    <w:p w14:paraId="37D99159" w14:textId="77777777" w:rsidR="00484065" w:rsidRPr="008E2340" w:rsidRDefault="00484065" w:rsidP="008E2340">
      <w:pPr>
        <w:ind w:firstLine="720"/>
        <w:rPr>
          <w:color w:val="000000" w:themeColor="text1"/>
        </w:rPr>
      </w:pPr>
    </w:p>
    <w:p w14:paraId="0C9F8C17" w14:textId="77777777" w:rsidR="008E2340" w:rsidRPr="008E2340" w:rsidRDefault="008E2340" w:rsidP="008E2340">
      <w:pPr>
        <w:ind w:firstLine="720"/>
        <w:rPr>
          <w:color w:val="000000" w:themeColor="text1"/>
        </w:rPr>
      </w:pPr>
    </w:p>
    <w:p w14:paraId="16EF9ABF" w14:textId="77777777" w:rsidR="008E2340" w:rsidRDefault="008E2340" w:rsidP="008E2340"/>
    <w:p w14:paraId="6C0CB777" w14:textId="3893D4CF" w:rsidR="00DE3353" w:rsidRDefault="00DE3353" w:rsidP="00DE3353"/>
    <w:p w14:paraId="1A57D567" w14:textId="36A29FD8" w:rsidR="007F3DD8" w:rsidRDefault="007F3DD8" w:rsidP="00DE3353"/>
    <w:p w14:paraId="17DAE9A1" w14:textId="444175E4" w:rsidR="007F3DD8" w:rsidRDefault="007F3DD8" w:rsidP="00DE3353"/>
    <w:p w14:paraId="1E5492B5" w14:textId="2D8CEC4B" w:rsidR="007F3DD8" w:rsidRDefault="007F3DD8" w:rsidP="00DE3353"/>
    <w:p w14:paraId="1251B81D" w14:textId="6410F338" w:rsidR="007F3DD8" w:rsidRDefault="007F3DD8" w:rsidP="00DE3353"/>
    <w:p w14:paraId="794F9E81" w14:textId="7E80C208" w:rsidR="007F3DD8" w:rsidRDefault="007F3DD8" w:rsidP="00DE3353"/>
    <w:p w14:paraId="2CA0A0D2" w14:textId="29467221" w:rsidR="007F3DD8" w:rsidRDefault="007F3DD8" w:rsidP="00DE3353"/>
    <w:p w14:paraId="0E952DAA" w14:textId="0C0585CA" w:rsidR="007F3DD8" w:rsidRDefault="007F3DD8" w:rsidP="00DE3353"/>
    <w:p w14:paraId="4AEA3E3F" w14:textId="1762C2A4" w:rsidR="007F3DD8" w:rsidRDefault="007F3DD8" w:rsidP="00DE3353"/>
    <w:p w14:paraId="42D1D98E" w14:textId="0793FD79" w:rsidR="007F3DD8" w:rsidRDefault="007F3DD8" w:rsidP="00DE3353"/>
    <w:p w14:paraId="536FB91D" w14:textId="001D632F" w:rsidR="007F3DD8" w:rsidRDefault="007F3DD8" w:rsidP="00DE3353"/>
    <w:p w14:paraId="0272A6CB" w14:textId="03756D61" w:rsidR="007F3DD8" w:rsidRDefault="007F3DD8" w:rsidP="00DE3353"/>
    <w:p w14:paraId="4AF1C37F" w14:textId="37E5AB9A" w:rsidR="007F3DD8" w:rsidRDefault="007F3DD8" w:rsidP="00DE3353"/>
    <w:p w14:paraId="00F5079E" w14:textId="5331F59D" w:rsidR="007F3DD8" w:rsidRDefault="007F3DD8" w:rsidP="00DE3353"/>
    <w:p w14:paraId="3EA8713C" w14:textId="5F0CF0FF" w:rsidR="007F3DD8" w:rsidRDefault="007F3DD8" w:rsidP="00DE3353"/>
    <w:p w14:paraId="0E865D8D" w14:textId="53BFA7D0" w:rsidR="007F3DD8" w:rsidRDefault="007F3DD8" w:rsidP="00DE3353"/>
    <w:p w14:paraId="7A95BC3D" w14:textId="72616770" w:rsidR="007F3DD8" w:rsidRDefault="007F3DD8" w:rsidP="00DE3353"/>
    <w:p w14:paraId="1DCA2D73" w14:textId="703E4EB2" w:rsidR="003C7A1D" w:rsidRDefault="003C7A1D" w:rsidP="00DE3353"/>
    <w:p w14:paraId="215DEC2A" w14:textId="2B39D782" w:rsidR="003C7A1D" w:rsidRDefault="003C7A1D" w:rsidP="00DE3353"/>
    <w:p w14:paraId="650D5E4E" w14:textId="77777777" w:rsidR="003C7A1D" w:rsidRDefault="003C7A1D" w:rsidP="00DE3353"/>
    <w:p w14:paraId="47E67378" w14:textId="6EE8A5A5" w:rsidR="007F3DD8" w:rsidRDefault="007F3DD8" w:rsidP="00DE3353"/>
    <w:p w14:paraId="6E27B016" w14:textId="57921460" w:rsidR="007F3DD8" w:rsidRDefault="007F3DD8" w:rsidP="00DE3353"/>
    <w:p w14:paraId="1A249911" w14:textId="0910F420" w:rsidR="0028698B" w:rsidRDefault="0028698B" w:rsidP="00DE3353"/>
    <w:p w14:paraId="6A722605" w14:textId="38298913" w:rsidR="0028698B" w:rsidRDefault="0028698B" w:rsidP="00DE3353"/>
    <w:p w14:paraId="2C7C7006" w14:textId="3CE27304" w:rsidR="0028698B" w:rsidRDefault="0028698B" w:rsidP="00DE3353"/>
    <w:p w14:paraId="56633C50" w14:textId="77777777" w:rsidR="0028698B" w:rsidRDefault="0028698B" w:rsidP="00DE3353"/>
    <w:p w14:paraId="74196AA7" w14:textId="0E1D7278" w:rsidR="007F3DD8" w:rsidRDefault="007F3DD8" w:rsidP="00DE3353"/>
    <w:p w14:paraId="1ABD2B5B" w14:textId="6634F9A7" w:rsidR="007F3DD8" w:rsidRDefault="007F3DD8" w:rsidP="00DE3353"/>
    <w:p w14:paraId="195A7355" w14:textId="3E073A6D" w:rsidR="007F3DD8" w:rsidRDefault="007F3DD8" w:rsidP="00DE3353"/>
    <w:p w14:paraId="70DF535A" w14:textId="428D99EF" w:rsidR="007F3DD8" w:rsidRDefault="007F3DD8" w:rsidP="00DE3353"/>
    <w:p w14:paraId="2E533F51" w14:textId="78F3C864" w:rsidR="00EF3E29" w:rsidRPr="00B93836" w:rsidRDefault="00EF3E29" w:rsidP="00B93836">
      <w:pPr>
        <w:pStyle w:val="Heading1"/>
        <w:numPr>
          <w:ilvl w:val="0"/>
          <w:numId w:val="0"/>
        </w:numPr>
        <w:pBdr>
          <w:bottom w:val="single" w:sz="12" w:space="1" w:color="auto"/>
        </w:pBdr>
        <w:rPr>
          <w:rFonts w:ascii="Times New Roman" w:hAnsi="Times New Roman" w:cs="Times New Roman"/>
          <w:b/>
          <w:bCs/>
          <w:color w:val="000000" w:themeColor="text1"/>
          <w:sz w:val="28"/>
          <w:szCs w:val="28"/>
        </w:rPr>
      </w:pPr>
      <w:bookmarkStart w:id="328" w:name="_Toc39823494"/>
      <w:r w:rsidRPr="00B93836">
        <w:rPr>
          <w:rFonts w:ascii="Times New Roman" w:hAnsi="Times New Roman" w:cs="Times New Roman"/>
          <w:b/>
          <w:bCs/>
          <w:color w:val="000000" w:themeColor="text1"/>
          <w:sz w:val="28"/>
          <w:szCs w:val="28"/>
        </w:rPr>
        <w:lastRenderedPageBreak/>
        <w:t xml:space="preserve">APPENDIX A: </w:t>
      </w:r>
      <w:r w:rsidR="00D850C3" w:rsidRPr="00B93836">
        <w:rPr>
          <w:rFonts w:ascii="Times New Roman" w:hAnsi="Times New Roman" w:cs="Times New Roman"/>
          <w:b/>
          <w:bCs/>
          <w:color w:val="000000" w:themeColor="text1"/>
          <w:sz w:val="28"/>
          <w:szCs w:val="28"/>
        </w:rPr>
        <w:t>Qualitative Data of a Compositive Village</w:t>
      </w:r>
      <w:r w:rsidR="00123409" w:rsidRPr="00B93836">
        <w:rPr>
          <w:rFonts w:ascii="Times New Roman" w:hAnsi="Times New Roman" w:cs="Times New Roman"/>
          <w:b/>
          <w:bCs/>
          <w:color w:val="000000" w:themeColor="text1"/>
          <w:sz w:val="28"/>
          <w:szCs w:val="28"/>
        </w:rPr>
        <w:t xml:space="preserve"> (Test Problem)</w:t>
      </w:r>
      <w:r w:rsidRPr="00B93836">
        <w:rPr>
          <w:rFonts w:ascii="Times New Roman" w:hAnsi="Times New Roman" w:cs="Times New Roman"/>
          <w:b/>
          <w:bCs/>
          <w:color w:val="000000" w:themeColor="text1"/>
          <w:sz w:val="28"/>
          <w:szCs w:val="28"/>
        </w:rPr>
        <w:t xml:space="preserve"> for Chapter </w:t>
      </w:r>
      <w:r w:rsidR="00123409" w:rsidRPr="00B93836">
        <w:rPr>
          <w:rFonts w:ascii="Times New Roman" w:hAnsi="Times New Roman" w:cs="Times New Roman"/>
          <w:b/>
          <w:bCs/>
          <w:color w:val="000000" w:themeColor="text1"/>
          <w:sz w:val="28"/>
          <w:szCs w:val="28"/>
        </w:rPr>
        <w:t>4</w:t>
      </w:r>
      <w:bookmarkEnd w:id="328"/>
      <w:r w:rsidRPr="00B93836">
        <w:rPr>
          <w:rFonts w:ascii="Times New Roman" w:hAnsi="Times New Roman" w:cs="Times New Roman"/>
          <w:b/>
          <w:bCs/>
          <w:color w:val="000000" w:themeColor="text1"/>
          <w:sz w:val="28"/>
          <w:szCs w:val="28"/>
        </w:rPr>
        <w:t xml:space="preserve"> </w:t>
      </w:r>
    </w:p>
    <w:p w14:paraId="2AF08415" w14:textId="77777777" w:rsidR="00B93836" w:rsidRPr="00C275C5" w:rsidRDefault="00B93836" w:rsidP="00C275C5"/>
    <w:p w14:paraId="00BA1DC3" w14:textId="74B738F8" w:rsidR="00EF3E29" w:rsidRPr="00EF3E29" w:rsidRDefault="00123409" w:rsidP="00D96472">
      <w:pPr>
        <w:spacing w:before="100" w:beforeAutospacing="1" w:after="100" w:afterAutospacing="1" w:line="480" w:lineRule="auto"/>
        <w:jc w:val="both"/>
      </w:pPr>
      <w:r>
        <w:t>To test the elements of the Dilemma Triangle method, a composite village has been designed with</w:t>
      </w:r>
      <w:r w:rsidR="00811644">
        <w:t xml:space="preserve"> the inbuilt knowledge of the Indian villages. Th</w:t>
      </w:r>
      <w:r w:rsidR="000127FE">
        <w:t>is test problem is used to explain the utility of the method t</w:t>
      </w:r>
      <w:r w:rsidR="002E2431">
        <w:t xml:space="preserve">o the </w:t>
      </w:r>
      <w:r w:rsidR="000127FE">
        <w:t>social entrepreneur (Dr. Ashok Das)</w:t>
      </w:r>
      <w:r w:rsidR="00023FA1">
        <w:t>.</w:t>
      </w:r>
      <w:r w:rsidR="002E4E43">
        <w:t xml:space="preserve"> In </w:t>
      </w:r>
      <w:r w:rsidR="002E4E43" w:rsidRPr="00D96472">
        <w:rPr>
          <w:b/>
          <w:bCs/>
        </w:rPr>
        <w:t>Chapter 4</w:t>
      </w:r>
      <w:r w:rsidR="002E4E43">
        <w:t xml:space="preserve">, the Dilemma triangle method </w:t>
      </w:r>
      <w:r w:rsidR="00C16F5D">
        <w:t xml:space="preserve">is implemented with the information listed in </w:t>
      </w:r>
      <w:r w:rsidR="00C16F5D" w:rsidRPr="00D96472">
        <w:rPr>
          <w:b/>
          <w:bCs/>
        </w:rPr>
        <w:t xml:space="preserve">Table </w:t>
      </w:r>
      <w:r w:rsidR="00D96472" w:rsidRPr="00D96472">
        <w:rPr>
          <w:b/>
          <w:bCs/>
        </w:rPr>
        <w:t>A</w:t>
      </w:r>
      <w:r w:rsidR="00F010CF">
        <w:rPr>
          <w:b/>
          <w:bCs/>
        </w:rPr>
        <w:t>.1</w:t>
      </w:r>
      <w:r w:rsidR="00D96472">
        <w:t xml:space="preserve"> presented below.</w:t>
      </w:r>
    </w:p>
    <w:p w14:paraId="4D573194" w14:textId="2515C6BF" w:rsidR="007F3DD8" w:rsidRDefault="007F3DD8" w:rsidP="00DE3353"/>
    <w:p w14:paraId="4F7647E8" w14:textId="07B163CE" w:rsidR="007F3DD8" w:rsidRDefault="007F3DD8" w:rsidP="00DE3353"/>
    <w:p w14:paraId="23A9D23C" w14:textId="5CE1B756" w:rsidR="00B93836" w:rsidRPr="00F010CF" w:rsidRDefault="00F010CF" w:rsidP="00F010CF">
      <w:pPr>
        <w:pStyle w:val="Caption"/>
      </w:pPr>
      <w:bookmarkStart w:id="329" w:name="_Toc38232426"/>
      <w:r w:rsidRPr="00F010CF">
        <w:t xml:space="preserve">Table A. </w:t>
      </w:r>
      <w:fldSimple w:instr=" SEQ Table_A. \* ARABIC ">
        <w:r w:rsidR="00864244">
          <w:rPr>
            <w:noProof/>
          </w:rPr>
          <w:t>1</w:t>
        </w:r>
      </w:fldSimple>
      <w:r w:rsidRPr="00F010CF">
        <w:t xml:space="preserve"> </w:t>
      </w:r>
      <w:r w:rsidR="00E81D7A" w:rsidRPr="00F010CF">
        <w:t xml:space="preserve">The Composite Village Data </w:t>
      </w:r>
      <w:r w:rsidR="006864A7" w:rsidRPr="00F010CF">
        <w:t>for</w:t>
      </w:r>
      <w:r w:rsidR="00F04192" w:rsidRPr="00F010CF">
        <w:t xml:space="preserve"> the Dilemma Triangle Method in </w:t>
      </w:r>
      <w:r w:rsidR="006864A7" w:rsidRPr="00F010CF">
        <w:t>Chapter 4</w:t>
      </w:r>
      <w:bookmarkEnd w:id="329"/>
    </w:p>
    <w:tbl>
      <w:tblPr>
        <w:tblStyle w:val="TableGrid"/>
        <w:tblW w:w="9561" w:type="dxa"/>
        <w:tblLook w:val="04A0" w:firstRow="1" w:lastRow="0" w:firstColumn="1" w:lastColumn="0" w:noHBand="0" w:noVBand="1"/>
      </w:tblPr>
      <w:tblGrid>
        <w:gridCol w:w="1417"/>
        <w:gridCol w:w="1060"/>
        <w:gridCol w:w="4389"/>
        <w:gridCol w:w="2695"/>
      </w:tblGrid>
      <w:tr w:rsidR="00121348" w14:paraId="247AF8D5" w14:textId="77777777" w:rsidTr="00023FA1">
        <w:trPr>
          <w:trHeight w:val="456"/>
        </w:trPr>
        <w:tc>
          <w:tcPr>
            <w:tcW w:w="1417" w:type="dxa"/>
            <w:vAlign w:val="center"/>
          </w:tcPr>
          <w:p w14:paraId="50192A02" w14:textId="77777777" w:rsidR="00121348" w:rsidRPr="0083562C" w:rsidRDefault="00121348" w:rsidP="007B4F0A">
            <w:pPr>
              <w:jc w:val="center"/>
              <w:rPr>
                <w:b/>
                <w:bCs/>
              </w:rPr>
            </w:pPr>
            <w:r w:rsidRPr="0083562C">
              <w:rPr>
                <w:b/>
                <w:bCs/>
              </w:rPr>
              <w:t>Component</w:t>
            </w:r>
          </w:p>
        </w:tc>
        <w:tc>
          <w:tcPr>
            <w:tcW w:w="1060" w:type="dxa"/>
            <w:vAlign w:val="center"/>
          </w:tcPr>
          <w:p w14:paraId="706D668A" w14:textId="77777777" w:rsidR="00121348" w:rsidRPr="0083562C" w:rsidRDefault="00121348" w:rsidP="007B4F0A">
            <w:pPr>
              <w:jc w:val="center"/>
              <w:rPr>
                <w:b/>
                <w:bCs/>
              </w:rPr>
            </w:pPr>
            <w:r w:rsidRPr="0083562C">
              <w:rPr>
                <w:b/>
                <w:bCs/>
              </w:rPr>
              <w:t>Driver</w:t>
            </w:r>
          </w:p>
        </w:tc>
        <w:tc>
          <w:tcPr>
            <w:tcW w:w="4389" w:type="dxa"/>
            <w:vAlign w:val="center"/>
          </w:tcPr>
          <w:p w14:paraId="3003B7D7" w14:textId="77777777" w:rsidR="00121348" w:rsidRPr="0083562C" w:rsidRDefault="00121348" w:rsidP="007B4F0A">
            <w:pPr>
              <w:jc w:val="center"/>
              <w:rPr>
                <w:b/>
                <w:bCs/>
              </w:rPr>
            </w:pPr>
            <w:r w:rsidRPr="0083562C">
              <w:rPr>
                <w:b/>
                <w:bCs/>
              </w:rPr>
              <w:t>Focus</w:t>
            </w:r>
          </w:p>
        </w:tc>
        <w:tc>
          <w:tcPr>
            <w:tcW w:w="2695" w:type="dxa"/>
            <w:vAlign w:val="center"/>
          </w:tcPr>
          <w:p w14:paraId="19B088C0" w14:textId="77777777" w:rsidR="00121348" w:rsidRPr="0083562C" w:rsidRDefault="00121348" w:rsidP="007B4F0A">
            <w:pPr>
              <w:jc w:val="center"/>
              <w:rPr>
                <w:b/>
                <w:bCs/>
              </w:rPr>
            </w:pPr>
            <w:r w:rsidRPr="0083562C">
              <w:rPr>
                <w:b/>
                <w:bCs/>
              </w:rPr>
              <w:t>Issues</w:t>
            </w:r>
          </w:p>
        </w:tc>
      </w:tr>
      <w:tr w:rsidR="00121348" w14:paraId="45C56361" w14:textId="77777777" w:rsidTr="00023FA1">
        <w:trPr>
          <w:trHeight w:val="913"/>
        </w:trPr>
        <w:tc>
          <w:tcPr>
            <w:tcW w:w="1417" w:type="dxa"/>
            <w:vMerge w:val="restart"/>
            <w:vAlign w:val="center"/>
          </w:tcPr>
          <w:p w14:paraId="1CA8B702" w14:textId="77777777" w:rsidR="00121348" w:rsidRDefault="00121348" w:rsidP="007B4F0A">
            <w:pPr>
              <w:jc w:val="center"/>
            </w:pPr>
            <w:r>
              <w:t>Food</w:t>
            </w:r>
          </w:p>
        </w:tc>
        <w:tc>
          <w:tcPr>
            <w:tcW w:w="1060" w:type="dxa"/>
            <w:vMerge w:val="restart"/>
            <w:vAlign w:val="center"/>
          </w:tcPr>
          <w:p w14:paraId="0F8180FA" w14:textId="77777777" w:rsidR="00121348" w:rsidRDefault="00121348" w:rsidP="007B4F0A">
            <w:pPr>
              <w:jc w:val="center"/>
            </w:pPr>
            <w:r>
              <w:t>People</w:t>
            </w:r>
          </w:p>
        </w:tc>
        <w:tc>
          <w:tcPr>
            <w:tcW w:w="4389" w:type="dxa"/>
            <w:vMerge w:val="restart"/>
            <w:vAlign w:val="center"/>
          </w:tcPr>
          <w:p w14:paraId="763DA19A" w14:textId="77777777" w:rsidR="00121348" w:rsidRDefault="00121348" w:rsidP="007B4F0A">
            <w:pPr>
              <w:jc w:val="center"/>
            </w:pPr>
            <w:r>
              <w:t>Provide adequate amount of nutritious food</w:t>
            </w:r>
          </w:p>
        </w:tc>
        <w:tc>
          <w:tcPr>
            <w:tcW w:w="2695" w:type="dxa"/>
          </w:tcPr>
          <w:p w14:paraId="356D8649" w14:textId="77777777" w:rsidR="00121348" w:rsidRDefault="00121348" w:rsidP="007B4F0A">
            <w:r>
              <w:t>Lack of crop diversification</w:t>
            </w:r>
          </w:p>
        </w:tc>
      </w:tr>
      <w:tr w:rsidR="00121348" w14:paraId="743EC45F" w14:textId="77777777" w:rsidTr="00023FA1">
        <w:trPr>
          <w:trHeight w:val="432"/>
        </w:trPr>
        <w:tc>
          <w:tcPr>
            <w:tcW w:w="1417" w:type="dxa"/>
            <w:vMerge/>
          </w:tcPr>
          <w:p w14:paraId="4082574E" w14:textId="77777777" w:rsidR="00121348" w:rsidRDefault="00121348" w:rsidP="007B4F0A"/>
        </w:tc>
        <w:tc>
          <w:tcPr>
            <w:tcW w:w="1060" w:type="dxa"/>
            <w:vMerge/>
          </w:tcPr>
          <w:p w14:paraId="635C27B8" w14:textId="77777777" w:rsidR="00121348" w:rsidRDefault="00121348" w:rsidP="007B4F0A"/>
        </w:tc>
        <w:tc>
          <w:tcPr>
            <w:tcW w:w="4389" w:type="dxa"/>
            <w:vMerge/>
          </w:tcPr>
          <w:p w14:paraId="616CBC9F" w14:textId="77777777" w:rsidR="00121348" w:rsidRDefault="00121348" w:rsidP="007B4F0A"/>
        </w:tc>
        <w:tc>
          <w:tcPr>
            <w:tcW w:w="2695" w:type="dxa"/>
          </w:tcPr>
          <w:p w14:paraId="238D067E" w14:textId="77777777" w:rsidR="00121348" w:rsidRDefault="00121348" w:rsidP="007B4F0A">
            <w:r>
              <w:t>Low food production rate</w:t>
            </w:r>
          </w:p>
        </w:tc>
      </w:tr>
      <w:tr w:rsidR="00121348" w14:paraId="49A3F30E" w14:textId="77777777" w:rsidTr="00023FA1">
        <w:trPr>
          <w:trHeight w:val="913"/>
        </w:trPr>
        <w:tc>
          <w:tcPr>
            <w:tcW w:w="1417" w:type="dxa"/>
            <w:vMerge/>
          </w:tcPr>
          <w:p w14:paraId="27005DFC" w14:textId="77777777" w:rsidR="00121348" w:rsidRDefault="00121348" w:rsidP="007B4F0A"/>
        </w:tc>
        <w:tc>
          <w:tcPr>
            <w:tcW w:w="1060" w:type="dxa"/>
            <w:vMerge/>
          </w:tcPr>
          <w:p w14:paraId="54224E8F" w14:textId="77777777" w:rsidR="00121348" w:rsidRDefault="00121348" w:rsidP="007B4F0A"/>
        </w:tc>
        <w:tc>
          <w:tcPr>
            <w:tcW w:w="4389" w:type="dxa"/>
            <w:vMerge/>
          </w:tcPr>
          <w:p w14:paraId="432C9EC3" w14:textId="77777777" w:rsidR="00121348" w:rsidRDefault="00121348" w:rsidP="007B4F0A"/>
        </w:tc>
        <w:tc>
          <w:tcPr>
            <w:tcW w:w="2695" w:type="dxa"/>
          </w:tcPr>
          <w:p w14:paraId="21D37E60" w14:textId="77777777" w:rsidR="00121348" w:rsidRDefault="00121348" w:rsidP="007B4F0A">
            <w:r>
              <w:t>Increasing population</w:t>
            </w:r>
          </w:p>
        </w:tc>
      </w:tr>
      <w:tr w:rsidR="00023FA1" w14:paraId="30163CFA" w14:textId="77777777" w:rsidTr="00023FA1">
        <w:trPr>
          <w:trHeight w:val="913"/>
        </w:trPr>
        <w:tc>
          <w:tcPr>
            <w:tcW w:w="1417" w:type="dxa"/>
            <w:vMerge/>
          </w:tcPr>
          <w:p w14:paraId="31B0332F" w14:textId="77777777" w:rsidR="00023FA1" w:rsidRDefault="00023FA1" w:rsidP="007B4F0A"/>
        </w:tc>
        <w:tc>
          <w:tcPr>
            <w:tcW w:w="1060" w:type="dxa"/>
            <w:vMerge w:val="restart"/>
            <w:vAlign w:val="center"/>
          </w:tcPr>
          <w:p w14:paraId="4FA85668" w14:textId="77777777" w:rsidR="00023FA1" w:rsidRDefault="00023FA1" w:rsidP="007B4F0A">
            <w:pPr>
              <w:jc w:val="center"/>
            </w:pPr>
            <w:r>
              <w:t>Planet</w:t>
            </w:r>
          </w:p>
        </w:tc>
        <w:tc>
          <w:tcPr>
            <w:tcW w:w="4389" w:type="dxa"/>
            <w:vMerge w:val="restart"/>
            <w:vAlign w:val="center"/>
          </w:tcPr>
          <w:p w14:paraId="0807C6CD" w14:textId="77777777" w:rsidR="00023FA1" w:rsidRDefault="00023FA1" w:rsidP="007B4F0A">
            <w:pPr>
              <w:jc w:val="center"/>
            </w:pPr>
            <w:r>
              <w:t>Conserve fertility of agriculture land</w:t>
            </w:r>
          </w:p>
        </w:tc>
        <w:tc>
          <w:tcPr>
            <w:tcW w:w="2695" w:type="dxa"/>
          </w:tcPr>
          <w:p w14:paraId="2D6252FB" w14:textId="77777777" w:rsidR="00023FA1" w:rsidRDefault="00023FA1" w:rsidP="007B4F0A">
            <w:r>
              <w:t>Usage of chemical fertilizers</w:t>
            </w:r>
          </w:p>
        </w:tc>
      </w:tr>
      <w:tr w:rsidR="00023FA1" w14:paraId="2C38729D" w14:textId="77777777" w:rsidTr="00023FA1">
        <w:trPr>
          <w:trHeight w:val="456"/>
        </w:trPr>
        <w:tc>
          <w:tcPr>
            <w:tcW w:w="1417" w:type="dxa"/>
            <w:vMerge/>
          </w:tcPr>
          <w:p w14:paraId="602E1BD5" w14:textId="77777777" w:rsidR="00023FA1" w:rsidRDefault="00023FA1" w:rsidP="007B4F0A"/>
        </w:tc>
        <w:tc>
          <w:tcPr>
            <w:tcW w:w="1060" w:type="dxa"/>
            <w:vMerge/>
          </w:tcPr>
          <w:p w14:paraId="63EEB27D" w14:textId="77777777" w:rsidR="00023FA1" w:rsidRDefault="00023FA1" w:rsidP="007B4F0A"/>
        </w:tc>
        <w:tc>
          <w:tcPr>
            <w:tcW w:w="4389" w:type="dxa"/>
            <w:vMerge/>
          </w:tcPr>
          <w:p w14:paraId="574245C4" w14:textId="77777777" w:rsidR="00023FA1" w:rsidRDefault="00023FA1" w:rsidP="007B4F0A"/>
        </w:tc>
        <w:tc>
          <w:tcPr>
            <w:tcW w:w="2695" w:type="dxa"/>
          </w:tcPr>
          <w:p w14:paraId="247B60AC" w14:textId="77777777" w:rsidR="00023FA1" w:rsidRDefault="00023FA1" w:rsidP="007B4F0A">
            <w:r>
              <w:t>Mono cropping</w:t>
            </w:r>
          </w:p>
        </w:tc>
      </w:tr>
      <w:tr w:rsidR="00023FA1" w14:paraId="5637E1F7" w14:textId="77777777" w:rsidTr="00023FA1">
        <w:trPr>
          <w:trHeight w:val="456"/>
        </w:trPr>
        <w:tc>
          <w:tcPr>
            <w:tcW w:w="1417" w:type="dxa"/>
            <w:vMerge/>
          </w:tcPr>
          <w:p w14:paraId="0C91B97F" w14:textId="77777777" w:rsidR="00023FA1" w:rsidRDefault="00023FA1" w:rsidP="007B4F0A"/>
        </w:tc>
        <w:tc>
          <w:tcPr>
            <w:tcW w:w="1060" w:type="dxa"/>
            <w:vMerge/>
          </w:tcPr>
          <w:p w14:paraId="4D85E30D" w14:textId="77777777" w:rsidR="00023FA1" w:rsidRDefault="00023FA1" w:rsidP="007B4F0A"/>
        </w:tc>
        <w:tc>
          <w:tcPr>
            <w:tcW w:w="4389" w:type="dxa"/>
            <w:vMerge/>
          </w:tcPr>
          <w:p w14:paraId="2464401E" w14:textId="77777777" w:rsidR="00023FA1" w:rsidRDefault="00023FA1" w:rsidP="007B4F0A"/>
        </w:tc>
        <w:tc>
          <w:tcPr>
            <w:tcW w:w="2695" w:type="dxa"/>
          </w:tcPr>
          <w:p w14:paraId="34FC82EF" w14:textId="77777777" w:rsidR="00023FA1" w:rsidRDefault="00023FA1" w:rsidP="007B4F0A">
            <w:r>
              <w:t>Excessive tillage</w:t>
            </w:r>
          </w:p>
        </w:tc>
      </w:tr>
      <w:tr w:rsidR="00023FA1" w14:paraId="223215C2" w14:textId="77777777" w:rsidTr="00023FA1">
        <w:trPr>
          <w:trHeight w:val="456"/>
        </w:trPr>
        <w:tc>
          <w:tcPr>
            <w:tcW w:w="1417" w:type="dxa"/>
            <w:vMerge/>
          </w:tcPr>
          <w:p w14:paraId="38E4A416" w14:textId="77777777" w:rsidR="00023FA1" w:rsidRDefault="00023FA1" w:rsidP="007B4F0A"/>
        </w:tc>
        <w:tc>
          <w:tcPr>
            <w:tcW w:w="1060" w:type="dxa"/>
            <w:vMerge/>
          </w:tcPr>
          <w:p w14:paraId="3677B44A" w14:textId="77777777" w:rsidR="00023FA1" w:rsidRDefault="00023FA1" w:rsidP="007B4F0A"/>
        </w:tc>
        <w:tc>
          <w:tcPr>
            <w:tcW w:w="4389" w:type="dxa"/>
            <w:vMerge/>
          </w:tcPr>
          <w:p w14:paraId="294C3B9F" w14:textId="77777777" w:rsidR="00023FA1" w:rsidRDefault="00023FA1" w:rsidP="007B4F0A"/>
        </w:tc>
        <w:tc>
          <w:tcPr>
            <w:tcW w:w="2695" w:type="dxa"/>
          </w:tcPr>
          <w:p w14:paraId="6C981A33" w14:textId="77777777" w:rsidR="00023FA1" w:rsidRDefault="00023FA1" w:rsidP="007B4F0A">
            <w:r>
              <w:t>Lack of organic fertilizers</w:t>
            </w:r>
          </w:p>
        </w:tc>
      </w:tr>
      <w:tr w:rsidR="00121348" w14:paraId="792370DC" w14:textId="77777777" w:rsidTr="00023FA1">
        <w:trPr>
          <w:trHeight w:val="456"/>
        </w:trPr>
        <w:tc>
          <w:tcPr>
            <w:tcW w:w="1417" w:type="dxa"/>
            <w:vMerge/>
          </w:tcPr>
          <w:p w14:paraId="7679776F" w14:textId="77777777" w:rsidR="00121348" w:rsidRDefault="00121348" w:rsidP="007B4F0A"/>
        </w:tc>
        <w:tc>
          <w:tcPr>
            <w:tcW w:w="1060" w:type="dxa"/>
            <w:vMerge w:val="restart"/>
            <w:vAlign w:val="center"/>
          </w:tcPr>
          <w:p w14:paraId="2CE7D3DD" w14:textId="77777777" w:rsidR="00121348" w:rsidRDefault="00121348" w:rsidP="007B4F0A">
            <w:pPr>
              <w:jc w:val="center"/>
            </w:pPr>
            <w:r>
              <w:t>Progress</w:t>
            </w:r>
          </w:p>
        </w:tc>
        <w:tc>
          <w:tcPr>
            <w:tcW w:w="4389" w:type="dxa"/>
            <w:vMerge w:val="restart"/>
            <w:vAlign w:val="center"/>
          </w:tcPr>
          <w:p w14:paraId="54B7868C" w14:textId="77777777" w:rsidR="00121348" w:rsidRDefault="00121348" w:rsidP="007B4F0A">
            <w:pPr>
              <w:jc w:val="center"/>
            </w:pPr>
            <w:r>
              <w:t>Improve economic opportunities through agriculture</w:t>
            </w:r>
          </w:p>
        </w:tc>
        <w:tc>
          <w:tcPr>
            <w:tcW w:w="2695" w:type="dxa"/>
          </w:tcPr>
          <w:p w14:paraId="1FB18AB8" w14:textId="77777777" w:rsidR="00121348" w:rsidRDefault="00121348" w:rsidP="007B4F0A">
            <w:r>
              <w:t>Market linkage</w:t>
            </w:r>
          </w:p>
        </w:tc>
      </w:tr>
      <w:tr w:rsidR="00121348" w14:paraId="7B058C40" w14:textId="77777777" w:rsidTr="00023FA1">
        <w:trPr>
          <w:trHeight w:val="432"/>
        </w:trPr>
        <w:tc>
          <w:tcPr>
            <w:tcW w:w="1417" w:type="dxa"/>
            <w:vMerge/>
          </w:tcPr>
          <w:p w14:paraId="5FAD94B7" w14:textId="77777777" w:rsidR="00121348" w:rsidRDefault="00121348" w:rsidP="007B4F0A"/>
        </w:tc>
        <w:tc>
          <w:tcPr>
            <w:tcW w:w="1060" w:type="dxa"/>
            <w:vMerge/>
          </w:tcPr>
          <w:p w14:paraId="212F26CB" w14:textId="77777777" w:rsidR="00121348" w:rsidRDefault="00121348" w:rsidP="007B4F0A"/>
        </w:tc>
        <w:tc>
          <w:tcPr>
            <w:tcW w:w="4389" w:type="dxa"/>
            <w:vMerge/>
          </w:tcPr>
          <w:p w14:paraId="28F00C52" w14:textId="77777777" w:rsidR="00121348" w:rsidRDefault="00121348" w:rsidP="007B4F0A"/>
        </w:tc>
        <w:tc>
          <w:tcPr>
            <w:tcW w:w="2695" w:type="dxa"/>
          </w:tcPr>
          <w:p w14:paraId="1C155FB6" w14:textId="77777777" w:rsidR="00121348" w:rsidRDefault="00121348" w:rsidP="007B4F0A">
            <w:r>
              <w:t>Poor transportation</w:t>
            </w:r>
          </w:p>
        </w:tc>
      </w:tr>
      <w:tr w:rsidR="00121348" w14:paraId="2F0E9D1D" w14:textId="77777777" w:rsidTr="00023FA1">
        <w:trPr>
          <w:trHeight w:val="456"/>
        </w:trPr>
        <w:tc>
          <w:tcPr>
            <w:tcW w:w="1417" w:type="dxa"/>
            <w:vMerge/>
          </w:tcPr>
          <w:p w14:paraId="1EE269DD" w14:textId="77777777" w:rsidR="00121348" w:rsidRDefault="00121348" w:rsidP="007B4F0A"/>
        </w:tc>
        <w:tc>
          <w:tcPr>
            <w:tcW w:w="1060" w:type="dxa"/>
            <w:vMerge/>
          </w:tcPr>
          <w:p w14:paraId="6F040B70" w14:textId="77777777" w:rsidR="00121348" w:rsidRDefault="00121348" w:rsidP="007B4F0A"/>
        </w:tc>
        <w:tc>
          <w:tcPr>
            <w:tcW w:w="4389" w:type="dxa"/>
            <w:vMerge/>
          </w:tcPr>
          <w:p w14:paraId="0937C4D2" w14:textId="77777777" w:rsidR="00121348" w:rsidRDefault="00121348" w:rsidP="007B4F0A"/>
        </w:tc>
        <w:tc>
          <w:tcPr>
            <w:tcW w:w="2695" w:type="dxa"/>
          </w:tcPr>
          <w:p w14:paraId="3B866CF4" w14:textId="77777777" w:rsidR="00121348" w:rsidRDefault="00121348" w:rsidP="007B4F0A">
            <w:r>
              <w:t>Minimum cash crops</w:t>
            </w:r>
          </w:p>
        </w:tc>
      </w:tr>
      <w:tr w:rsidR="00121348" w14:paraId="38D9BD92" w14:textId="77777777" w:rsidTr="00023FA1">
        <w:trPr>
          <w:trHeight w:val="456"/>
        </w:trPr>
        <w:tc>
          <w:tcPr>
            <w:tcW w:w="1417" w:type="dxa"/>
            <w:vMerge/>
          </w:tcPr>
          <w:p w14:paraId="5EAE3E85" w14:textId="77777777" w:rsidR="00121348" w:rsidRDefault="00121348" w:rsidP="007B4F0A"/>
        </w:tc>
        <w:tc>
          <w:tcPr>
            <w:tcW w:w="1060" w:type="dxa"/>
            <w:vMerge/>
          </w:tcPr>
          <w:p w14:paraId="5DA15E1D" w14:textId="77777777" w:rsidR="00121348" w:rsidRDefault="00121348" w:rsidP="007B4F0A"/>
        </w:tc>
        <w:tc>
          <w:tcPr>
            <w:tcW w:w="4389" w:type="dxa"/>
            <w:vMerge/>
          </w:tcPr>
          <w:p w14:paraId="12A46AA9" w14:textId="77777777" w:rsidR="00121348" w:rsidRDefault="00121348" w:rsidP="007B4F0A"/>
        </w:tc>
        <w:tc>
          <w:tcPr>
            <w:tcW w:w="2695" w:type="dxa"/>
          </w:tcPr>
          <w:p w14:paraId="489C8CFE" w14:textId="77777777" w:rsidR="00121348" w:rsidRDefault="00121348" w:rsidP="007B4F0A">
            <w:r>
              <w:t>Migration</w:t>
            </w:r>
          </w:p>
        </w:tc>
      </w:tr>
      <w:tr w:rsidR="00121348" w14:paraId="33A1DE85" w14:textId="77777777" w:rsidTr="00023FA1">
        <w:trPr>
          <w:trHeight w:val="432"/>
        </w:trPr>
        <w:tc>
          <w:tcPr>
            <w:tcW w:w="1417" w:type="dxa"/>
            <w:vMerge/>
          </w:tcPr>
          <w:p w14:paraId="144A66F4" w14:textId="77777777" w:rsidR="00121348" w:rsidRDefault="00121348" w:rsidP="007B4F0A"/>
        </w:tc>
        <w:tc>
          <w:tcPr>
            <w:tcW w:w="1060" w:type="dxa"/>
            <w:vMerge/>
          </w:tcPr>
          <w:p w14:paraId="055C5B1D" w14:textId="77777777" w:rsidR="00121348" w:rsidRDefault="00121348" w:rsidP="007B4F0A"/>
        </w:tc>
        <w:tc>
          <w:tcPr>
            <w:tcW w:w="4389" w:type="dxa"/>
            <w:vMerge/>
          </w:tcPr>
          <w:p w14:paraId="43200B0D" w14:textId="77777777" w:rsidR="00121348" w:rsidRDefault="00121348" w:rsidP="007B4F0A"/>
        </w:tc>
        <w:tc>
          <w:tcPr>
            <w:tcW w:w="2695" w:type="dxa"/>
          </w:tcPr>
          <w:p w14:paraId="3F54CF4F" w14:textId="77777777" w:rsidR="00121348" w:rsidRDefault="00121348" w:rsidP="007B4F0A">
            <w:r>
              <w:t>Lack of financial instruments</w:t>
            </w:r>
          </w:p>
        </w:tc>
      </w:tr>
      <w:tr w:rsidR="00121348" w14:paraId="4C6050FA" w14:textId="77777777" w:rsidTr="00023FA1">
        <w:trPr>
          <w:trHeight w:val="602"/>
        </w:trPr>
        <w:tc>
          <w:tcPr>
            <w:tcW w:w="1417" w:type="dxa"/>
            <w:vMerge w:val="restart"/>
            <w:vAlign w:val="center"/>
          </w:tcPr>
          <w:p w14:paraId="63E25F78" w14:textId="77777777" w:rsidR="00121348" w:rsidRDefault="00121348" w:rsidP="007B4F0A">
            <w:pPr>
              <w:jc w:val="center"/>
            </w:pPr>
            <w:r>
              <w:lastRenderedPageBreak/>
              <w:t>Water</w:t>
            </w:r>
          </w:p>
        </w:tc>
        <w:tc>
          <w:tcPr>
            <w:tcW w:w="1060" w:type="dxa"/>
            <w:vMerge w:val="restart"/>
            <w:vAlign w:val="center"/>
          </w:tcPr>
          <w:p w14:paraId="7E755F8C" w14:textId="77777777" w:rsidR="00121348" w:rsidRDefault="00121348" w:rsidP="007B4F0A">
            <w:pPr>
              <w:jc w:val="center"/>
            </w:pPr>
            <w:r>
              <w:t>People</w:t>
            </w:r>
          </w:p>
        </w:tc>
        <w:tc>
          <w:tcPr>
            <w:tcW w:w="4389" w:type="dxa"/>
            <w:vMerge w:val="restart"/>
            <w:vAlign w:val="center"/>
          </w:tcPr>
          <w:p w14:paraId="77DF7FB5" w14:textId="77777777" w:rsidR="00121348" w:rsidRDefault="00121348" w:rsidP="007B4F0A">
            <w:pPr>
              <w:jc w:val="center"/>
            </w:pPr>
            <w:r>
              <w:t>Provide water to agriculture and households</w:t>
            </w:r>
          </w:p>
        </w:tc>
        <w:tc>
          <w:tcPr>
            <w:tcW w:w="2695" w:type="dxa"/>
          </w:tcPr>
          <w:p w14:paraId="54333AB7" w14:textId="77777777" w:rsidR="00121348" w:rsidRPr="00281FD8" w:rsidRDefault="00121348" w:rsidP="007B4F0A">
            <w:r>
              <w:t>Limited resources of water</w:t>
            </w:r>
          </w:p>
        </w:tc>
      </w:tr>
      <w:tr w:rsidR="00121348" w14:paraId="76005429" w14:textId="77777777" w:rsidTr="00023FA1">
        <w:trPr>
          <w:trHeight w:val="456"/>
        </w:trPr>
        <w:tc>
          <w:tcPr>
            <w:tcW w:w="1417" w:type="dxa"/>
            <w:vMerge/>
          </w:tcPr>
          <w:p w14:paraId="260F6023" w14:textId="77777777" w:rsidR="00121348" w:rsidRDefault="00121348" w:rsidP="007B4F0A"/>
        </w:tc>
        <w:tc>
          <w:tcPr>
            <w:tcW w:w="1060" w:type="dxa"/>
            <w:vMerge/>
          </w:tcPr>
          <w:p w14:paraId="36E7E5F9" w14:textId="77777777" w:rsidR="00121348" w:rsidRDefault="00121348" w:rsidP="007B4F0A"/>
        </w:tc>
        <w:tc>
          <w:tcPr>
            <w:tcW w:w="4389" w:type="dxa"/>
            <w:vMerge/>
          </w:tcPr>
          <w:p w14:paraId="796E5154" w14:textId="77777777" w:rsidR="00121348" w:rsidRDefault="00121348" w:rsidP="007B4F0A"/>
        </w:tc>
        <w:tc>
          <w:tcPr>
            <w:tcW w:w="2695" w:type="dxa"/>
          </w:tcPr>
          <w:p w14:paraId="1832F57C" w14:textId="77777777" w:rsidR="00121348" w:rsidRDefault="00121348" w:rsidP="007B4F0A">
            <w:r>
              <w:t>No access to the available resource</w:t>
            </w:r>
          </w:p>
        </w:tc>
      </w:tr>
      <w:tr w:rsidR="00121348" w14:paraId="796B8AC5" w14:textId="77777777" w:rsidTr="00023FA1">
        <w:trPr>
          <w:trHeight w:val="432"/>
        </w:trPr>
        <w:tc>
          <w:tcPr>
            <w:tcW w:w="1417" w:type="dxa"/>
            <w:vMerge/>
          </w:tcPr>
          <w:p w14:paraId="05A998FE" w14:textId="77777777" w:rsidR="00121348" w:rsidRDefault="00121348" w:rsidP="007B4F0A"/>
        </w:tc>
        <w:tc>
          <w:tcPr>
            <w:tcW w:w="1060" w:type="dxa"/>
            <w:vMerge/>
          </w:tcPr>
          <w:p w14:paraId="565EF18F" w14:textId="77777777" w:rsidR="00121348" w:rsidRDefault="00121348" w:rsidP="007B4F0A"/>
        </w:tc>
        <w:tc>
          <w:tcPr>
            <w:tcW w:w="4389" w:type="dxa"/>
            <w:vMerge/>
          </w:tcPr>
          <w:p w14:paraId="1365D803" w14:textId="77777777" w:rsidR="00121348" w:rsidRDefault="00121348" w:rsidP="007B4F0A"/>
        </w:tc>
        <w:tc>
          <w:tcPr>
            <w:tcW w:w="2695" w:type="dxa"/>
          </w:tcPr>
          <w:p w14:paraId="451CB57E" w14:textId="77777777" w:rsidR="00121348" w:rsidRDefault="00121348" w:rsidP="007B4F0A">
            <w:r>
              <w:t>Lack of filtration techniques</w:t>
            </w:r>
          </w:p>
        </w:tc>
      </w:tr>
      <w:tr w:rsidR="00121348" w14:paraId="3BE9139D" w14:textId="77777777" w:rsidTr="00023FA1">
        <w:trPr>
          <w:trHeight w:val="456"/>
        </w:trPr>
        <w:tc>
          <w:tcPr>
            <w:tcW w:w="1417" w:type="dxa"/>
            <w:vMerge/>
          </w:tcPr>
          <w:p w14:paraId="2DB7AC44" w14:textId="77777777" w:rsidR="00121348" w:rsidRDefault="00121348" w:rsidP="007B4F0A"/>
        </w:tc>
        <w:tc>
          <w:tcPr>
            <w:tcW w:w="1060" w:type="dxa"/>
            <w:vMerge w:val="restart"/>
            <w:vAlign w:val="center"/>
          </w:tcPr>
          <w:p w14:paraId="7A587A8D" w14:textId="77777777" w:rsidR="00121348" w:rsidRDefault="00121348" w:rsidP="007B4F0A">
            <w:pPr>
              <w:jc w:val="center"/>
            </w:pPr>
            <w:r>
              <w:t>Planet</w:t>
            </w:r>
          </w:p>
        </w:tc>
        <w:tc>
          <w:tcPr>
            <w:tcW w:w="4389" w:type="dxa"/>
            <w:vMerge w:val="restart"/>
            <w:vAlign w:val="center"/>
          </w:tcPr>
          <w:p w14:paraId="2F6268DD" w14:textId="77777777" w:rsidR="00121348" w:rsidRDefault="00121348" w:rsidP="007B4F0A">
            <w:pPr>
              <w:jc w:val="center"/>
            </w:pPr>
            <w:r>
              <w:t>Preserve water resource</w:t>
            </w:r>
          </w:p>
        </w:tc>
        <w:tc>
          <w:tcPr>
            <w:tcW w:w="2695" w:type="dxa"/>
          </w:tcPr>
          <w:p w14:paraId="6D5DA0A7" w14:textId="77777777" w:rsidR="00121348" w:rsidRDefault="00121348" w:rsidP="007B4F0A">
            <w:r>
              <w:t>Quick depletion of water</w:t>
            </w:r>
          </w:p>
        </w:tc>
      </w:tr>
      <w:tr w:rsidR="00121348" w14:paraId="52780D04" w14:textId="77777777" w:rsidTr="00023FA1">
        <w:trPr>
          <w:trHeight w:val="456"/>
        </w:trPr>
        <w:tc>
          <w:tcPr>
            <w:tcW w:w="1417" w:type="dxa"/>
            <w:vMerge/>
          </w:tcPr>
          <w:p w14:paraId="77A24C11" w14:textId="77777777" w:rsidR="00121348" w:rsidRDefault="00121348" w:rsidP="007B4F0A"/>
        </w:tc>
        <w:tc>
          <w:tcPr>
            <w:tcW w:w="1060" w:type="dxa"/>
            <w:vMerge/>
            <w:vAlign w:val="center"/>
          </w:tcPr>
          <w:p w14:paraId="284D26CE" w14:textId="77777777" w:rsidR="00121348" w:rsidRDefault="00121348" w:rsidP="007B4F0A">
            <w:pPr>
              <w:jc w:val="center"/>
            </w:pPr>
          </w:p>
        </w:tc>
        <w:tc>
          <w:tcPr>
            <w:tcW w:w="4389" w:type="dxa"/>
            <w:vMerge/>
            <w:vAlign w:val="center"/>
          </w:tcPr>
          <w:p w14:paraId="32D685C7" w14:textId="77777777" w:rsidR="00121348" w:rsidRDefault="00121348" w:rsidP="007B4F0A">
            <w:pPr>
              <w:jc w:val="center"/>
            </w:pPr>
          </w:p>
        </w:tc>
        <w:tc>
          <w:tcPr>
            <w:tcW w:w="2695" w:type="dxa"/>
          </w:tcPr>
          <w:p w14:paraId="6AD6EE12" w14:textId="77777777" w:rsidR="00121348" w:rsidRDefault="00121348" w:rsidP="007B4F0A">
            <w:r>
              <w:t>Increasing population</w:t>
            </w:r>
          </w:p>
        </w:tc>
      </w:tr>
      <w:tr w:rsidR="00121348" w14:paraId="467D590A" w14:textId="77777777" w:rsidTr="00023FA1">
        <w:trPr>
          <w:trHeight w:val="456"/>
        </w:trPr>
        <w:tc>
          <w:tcPr>
            <w:tcW w:w="1417" w:type="dxa"/>
            <w:vMerge/>
          </w:tcPr>
          <w:p w14:paraId="6298429E" w14:textId="77777777" w:rsidR="00121348" w:rsidRDefault="00121348" w:rsidP="007B4F0A"/>
        </w:tc>
        <w:tc>
          <w:tcPr>
            <w:tcW w:w="1060" w:type="dxa"/>
            <w:vMerge/>
            <w:vAlign w:val="center"/>
          </w:tcPr>
          <w:p w14:paraId="0640A462" w14:textId="77777777" w:rsidR="00121348" w:rsidRDefault="00121348" w:rsidP="007B4F0A">
            <w:pPr>
              <w:jc w:val="center"/>
            </w:pPr>
          </w:p>
        </w:tc>
        <w:tc>
          <w:tcPr>
            <w:tcW w:w="4389" w:type="dxa"/>
            <w:vMerge/>
            <w:vAlign w:val="center"/>
          </w:tcPr>
          <w:p w14:paraId="78EEF62D" w14:textId="77777777" w:rsidR="00121348" w:rsidRDefault="00121348" w:rsidP="007B4F0A">
            <w:pPr>
              <w:jc w:val="center"/>
            </w:pPr>
          </w:p>
        </w:tc>
        <w:tc>
          <w:tcPr>
            <w:tcW w:w="2695" w:type="dxa"/>
          </w:tcPr>
          <w:p w14:paraId="02670D7E" w14:textId="77777777" w:rsidR="00121348" w:rsidRDefault="00121348" w:rsidP="007B4F0A">
            <w:r>
              <w:t>Usage of chemical fertilizers</w:t>
            </w:r>
          </w:p>
        </w:tc>
      </w:tr>
      <w:tr w:rsidR="00121348" w14:paraId="425E372E" w14:textId="77777777" w:rsidTr="00023FA1">
        <w:trPr>
          <w:trHeight w:val="456"/>
        </w:trPr>
        <w:tc>
          <w:tcPr>
            <w:tcW w:w="1417" w:type="dxa"/>
            <w:vMerge/>
          </w:tcPr>
          <w:p w14:paraId="51CDAC4D" w14:textId="77777777" w:rsidR="00121348" w:rsidRDefault="00121348" w:rsidP="007B4F0A"/>
        </w:tc>
        <w:tc>
          <w:tcPr>
            <w:tcW w:w="1060" w:type="dxa"/>
            <w:vMerge w:val="restart"/>
            <w:vAlign w:val="center"/>
          </w:tcPr>
          <w:p w14:paraId="5A57E462" w14:textId="77777777" w:rsidR="00121348" w:rsidRDefault="00121348" w:rsidP="007B4F0A">
            <w:pPr>
              <w:jc w:val="center"/>
            </w:pPr>
            <w:r>
              <w:t>Progress</w:t>
            </w:r>
          </w:p>
        </w:tc>
        <w:tc>
          <w:tcPr>
            <w:tcW w:w="4389" w:type="dxa"/>
            <w:vMerge w:val="restart"/>
            <w:vAlign w:val="center"/>
          </w:tcPr>
          <w:p w14:paraId="78E15858" w14:textId="77777777" w:rsidR="00121348" w:rsidRDefault="00121348" w:rsidP="007B4F0A">
            <w:pPr>
              <w:jc w:val="center"/>
            </w:pPr>
            <w:r>
              <w:t xml:space="preserve">Prevent diseases caused by impure water and improve the agriculture production </w:t>
            </w:r>
          </w:p>
        </w:tc>
        <w:tc>
          <w:tcPr>
            <w:tcW w:w="2695" w:type="dxa"/>
          </w:tcPr>
          <w:p w14:paraId="78071284" w14:textId="77777777" w:rsidR="00121348" w:rsidRDefault="00121348" w:rsidP="007B4F0A">
            <w:r>
              <w:t>Lack of awareness</w:t>
            </w:r>
          </w:p>
        </w:tc>
      </w:tr>
      <w:tr w:rsidR="00121348" w14:paraId="49062516" w14:textId="77777777" w:rsidTr="00023FA1">
        <w:trPr>
          <w:trHeight w:val="456"/>
        </w:trPr>
        <w:tc>
          <w:tcPr>
            <w:tcW w:w="1417" w:type="dxa"/>
            <w:vMerge/>
          </w:tcPr>
          <w:p w14:paraId="3377C8D6" w14:textId="77777777" w:rsidR="00121348" w:rsidRDefault="00121348" w:rsidP="007B4F0A"/>
        </w:tc>
        <w:tc>
          <w:tcPr>
            <w:tcW w:w="1060" w:type="dxa"/>
            <w:vMerge/>
          </w:tcPr>
          <w:p w14:paraId="15608D84" w14:textId="77777777" w:rsidR="00121348" w:rsidRDefault="00121348" w:rsidP="007B4F0A"/>
        </w:tc>
        <w:tc>
          <w:tcPr>
            <w:tcW w:w="4389" w:type="dxa"/>
            <w:vMerge/>
            <w:vAlign w:val="center"/>
          </w:tcPr>
          <w:p w14:paraId="3421B747" w14:textId="77777777" w:rsidR="00121348" w:rsidRDefault="00121348" w:rsidP="007B4F0A">
            <w:pPr>
              <w:jc w:val="center"/>
            </w:pPr>
          </w:p>
        </w:tc>
        <w:tc>
          <w:tcPr>
            <w:tcW w:w="2695" w:type="dxa"/>
          </w:tcPr>
          <w:p w14:paraId="0C80ECB9" w14:textId="77777777" w:rsidR="00121348" w:rsidRDefault="00121348" w:rsidP="007B4F0A">
            <w:r>
              <w:t>Cleanliness</w:t>
            </w:r>
          </w:p>
        </w:tc>
      </w:tr>
      <w:tr w:rsidR="00121348" w14:paraId="00B59783" w14:textId="77777777" w:rsidTr="00023FA1">
        <w:trPr>
          <w:trHeight w:val="456"/>
        </w:trPr>
        <w:tc>
          <w:tcPr>
            <w:tcW w:w="1417" w:type="dxa"/>
            <w:vMerge/>
          </w:tcPr>
          <w:p w14:paraId="0BC99975" w14:textId="77777777" w:rsidR="00121348" w:rsidRDefault="00121348" w:rsidP="007B4F0A"/>
        </w:tc>
        <w:tc>
          <w:tcPr>
            <w:tcW w:w="1060" w:type="dxa"/>
            <w:vMerge/>
          </w:tcPr>
          <w:p w14:paraId="5010D686" w14:textId="77777777" w:rsidR="00121348" w:rsidRDefault="00121348" w:rsidP="007B4F0A"/>
        </w:tc>
        <w:tc>
          <w:tcPr>
            <w:tcW w:w="4389" w:type="dxa"/>
            <w:vMerge/>
            <w:vAlign w:val="center"/>
          </w:tcPr>
          <w:p w14:paraId="3102B549" w14:textId="77777777" w:rsidR="00121348" w:rsidRDefault="00121348" w:rsidP="007B4F0A">
            <w:pPr>
              <w:jc w:val="center"/>
            </w:pPr>
          </w:p>
        </w:tc>
        <w:tc>
          <w:tcPr>
            <w:tcW w:w="2695" w:type="dxa"/>
          </w:tcPr>
          <w:p w14:paraId="4FF18CDB" w14:textId="77777777" w:rsidR="00121348" w:rsidRDefault="00121348" w:rsidP="007B4F0A">
            <w:r>
              <w:t>Unavailability of freshwater</w:t>
            </w:r>
          </w:p>
        </w:tc>
      </w:tr>
      <w:tr w:rsidR="00121348" w14:paraId="7824B096" w14:textId="77777777" w:rsidTr="00023FA1">
        <w:trPr>
          <w:trHeight w:val="456"/>
        </w:trPr>
        <w:tc>
          <w:tcPr>
            <w:tcW w:w="1417" w:type="dxa"/>
            <w:vMerge/>
          </w:tcPr>
          <w:p w14:paraId="518229EC" w14:textId="77777777" w:rsidR="00121348" w:rsidRDefault="00121348" w:rsidP="007B4F0A"/>
        </w:tc>
        <w:tc>
          <w:tcPr>
            <w:tcW w:w="1060" w:type="dxa"/>
            <w:vMerge/>
          </w:tcPr>
          <w:p w14:paraId="098F1875" w14:textId="77777777" w:rsidR="00121348" w:rsidRDefault="00121348" w:rsidP="007B4F0A"/>
        </w:tc>
        <w:tc>
          <w:tcPr>
            <w:tcW w:w="4389" w:type="dxa"/>
            <w:vMerge/>
            <w:vAlign w:val="center"/>
          </w:tcPr>
          <w:p w14:paraId="51A9F7A6" w14:textId="77777777" w:rsidR="00121348" w:rsidRDefault="00121348" w:rsidP="007B4F0A">
            <w:pPr>
              <w:jc w:val="center"/>
            </w:pPr>
          </w:p>
        </w:tc>
        <w:tc>
          <w:tcPr>
            <w:tcW w:w="2695" w:type="dxa"/>
          </w:tcPr>
          <w:p w14:paraId="008E8F86" w14:textId="77777777" w:rsidR="00121348" w:rsidRDefault="00121348" w:rsidP="007B4F0A">
            <w:r>
              <w:t>Improper drainage system</w:t>
            </w:r>
          </w:p>
        </w:tc>
      </w:tr>
      <w:tr w:rsidR="00121348" w14:paraId="0CE60E67" w14:textId="77777777" w:rsidTr="00023FA1">
        <w:trPr>
          <w:trHeight w:val="913"/>
        </w:trPr>
        <w:tc>
          <w:tcPr>
            <w:tcW w:w="1417" w:type="dxa"/>
            <w:vMerge w:val="restart"/>
            <w:vAlign w:val="center"/>
          </w:tcPr>
          <w:p w14:paraId="32977171" w14:textId="77777777" w:rsidR="00121348" w:rsidRDefault="00121348" w:rsidP="007B4F0A">
            <w:pPr>
              <w:jc w:val="center"/>
            </w:pPr>
            <w:r>
              <w:t>Energy</w:t>
            </w:r>
          </w:p>
        </w:tc>
        <w:tc>
          <w:tcPr>
            <w:tcW w:w="1060" w:type="dxa"/>
            <w:vMerge w:val="restart"/>
            <w:vAlign w:val="center"/>
          </w:tcPr>
          <w:p w14:paraId="76E7C04F" w14:textId="77777777" w:rsidR="00121348" w:rsidRDefault="00121348" w:rsidP="007B4F0A">
            <w:pPr>
              <w:jc w:val="center"/>
            </w:pPr>
            <w:r>
              <w:t>People</w:t>
            </w:r>
          </w:p>
        </w:tc>
        <w:tc>
          <w:tcPr>
            <w:tcW w:w="4389" w:type="dxa"/>
            <w:vMerge w:val="restart"/>
            <w:vAlign w:val="center"/>
          </w:tcPr>
          <w:p w14:paraId="33C982BF" w14:textId="77777777" w:rsidR="00121348" w:rsidRDefault="00121348" w:rsidP="007B4F0A">
            <w:pPr>
              <w:jc w:val="center"/>
            </w:pPr>
            <w:r>
              <w:t>Provide reliable, sustainable and affordable electricity</w:t>
            </w:r>
          </w:p>
        </w:tc>
        <w:tc>
          <w:tcPr>
            <w:tcW w:w="2695" w:type="dxa"/>
          </w:tcPr>
          <w:p w14:paraId="54A9B087" w14:textId="77777777" w:rsidR="00121348" w:rsidRDefault="00121348" w:rsidP="007B4F0A">
            <w:r>
              <w:t>Unreliable production source</w:t>
            </w:r>
          </w:p>
        </w:tc>
      </w:tr>
      <w:tr w:rsidR="00121348" w14:paraId="583BA359" w14:textId="77777777" w:rsidTr="00023FA1">
        <w:trPr>
          <w:trHeight w:val="456"/>
        </w:trPr>
        <w:tc>
          <w:tcPr>
            <w:tcW w:w="1417" w:type="dxa"/>
            <w:vMerge/>
          </w:tcPr>
          <w:p w14:paraId="70C33359" w14:textId="77777777" w:rsidR="00121348" w:rsidRDefault="00121348" w:rsidP="007B4F0A"/>
        </w:tc>
        <w:tc>
          <w:tcPr>
            <w:tcW w:w="1060" w:type="dxa"/>
            <w:vMerge/>
          </w:tcPr>
          <w:p w14:paraId="0B95C470" w14:textId="77777777" w:rsidR="00121348" w:rsidRDefault="00121348" w:rsidP="007B4F0A"/>
        </w:tc>
        <w:tc>
          <w:tcPr>
            <w:tcW w:w="4389" w:type="dxa"/>
            <w:vMerge/>
          </w:tcPr>
          <w:p w14:paraId="0B9DADC5" w14:textId="77777777" w:rsidR="00121348" w:rsidRDefault="00121348" w:rsidP="007B4F0A"/>
        </w:tc>
        <w:tc>
          <w:tcPr>
            <w:tcW w:w="2695" w:type="dxa"/>
          </w:tcPr>
          <w:p w14:paraId="3B201112" w14:textId="77777777" w:rsidR="00121348" w:rsidRDefault="00121348" w:rsidP="007B4F0A">
            <w:r>
              <w:t>Limited production of energy</w:t>
            </w:r>
          </w:p>
        </w:tc>
      </w:tr>
      <w:tr w:rsidR="00121348" w14:paraId="67B9719B" w14:textId="77777777" w:rsidTr="00023FA1">
        <w:trPr>
          <w:trHeight w:val="913"/>
        </w:trPr>
        <w:tc>
          <w:tcPr>
            <w:tcW w:w="1417" w:type="dxa"/>
            <w:vMerge/>
          </w:tcPr>
          <w:p w14:paraId="02F675F0" w14:textId="77777777" w:rsidR="00121348" w:rsidRDefault="00121348" w:rsidP="007B4F0A"/>
        </w:tc>
        <w:tc>
          <w:tcPr>
            <w:tcW w:w="1060" w:type="dxa"/>
            <w:vMerge/>
          </w:tcPr>
          <w:p w14:paraId="44171B2E" w14:textId="77777777" w:rsidR="00121348" w:rsidRDefault="00121348" w:rsidP="007B4F0A"/>
        </w:tc>
        <w:tc>
          <w:tcPr>
            <w:tcW w:w="4389" w:type="dxa"/>
            <w:vMerge/>
          </w:tcPr>
          <w:p w14:paraId="457A86E2" w14:textId="77777777" w:rsidR="00121348" w:rsidRDefault="00121348" w:rsidP="007B4F0A"/>
        </w:tc>
        <w:tc>
          <w:tcPr>
            <w:tcW w:w="2695" w:type="dxa"/>
          </w:tcPr>
          <w:p w14:paraId="08956E69" w14:textId="77777777" w:rsidR="00121348" w:rsidRDefault="00121348" w:rsidP="007B4F0A">
            <w:r>
              <w:t>Inefficient utilization of electricity</w:t>
            </w:r>
          </w:p>
        </w:tc>
      </w:tr>
      <w:tr w:rsidR="00121348" w14:paraId="3B9B9E4F" w14:textId="77777777" w:rsidTr="00023FA1">
        <w:trPr>
          <w:trHeight w:val="889"/>
        </w:trPr>
        <w:tc>
          <w:tcPr>
            <w:tcW w:w="1417" w:type="dxa"/>
            <w:vMerge/>
          </w:tcPr>
          <w:p w14:paraId="504841BE" w14:textId="77777777" w:rsidR="00121348" w:rsidRDefault="00121348" w:rsidP="007B4F0A"/>
        </w:tc>
        <w:tc>
          <w:tcPr>
            <w:tcW w:w="1060" w:type="dxa"/>
            <w:vMerge w:val="restart"/>
            <w:vAlign w:val="center"/>
          </w:tcPr>
          <w:p w14:paraId="7F0EE837" w14:textId="77777777" w:rsidR="00121348" w:rsidRDefault="00121348" w:rsidP="007B4F0A">
            <w:pPr>
              <w:jc w:val="center"/>
            </w:pPr>
            <w:r>
              <w:t>Planet</w:t>
            </w:r>
          </w:p>
        </w:tc>
        <w:tc>
          <w:tcPr>
            <w:tcW w:w="4389" w:type="dxa"/>
            <w:vMerge w:val="restart"/>
            <w:vAlign w:val="center"/>
          </w:tcPr>
          <w:p w14:paraId="79EF9025" w14:textId="77777777" w:rsidR="00121348" w:rsidRDefault="00121348" w:rsidP="007B4F0A">
            <w:pPr>
              <w:jc w:val="center"/>
            </w:pPr>
            <w:r>
              <w:t>Generate eco-friendly power</w:t>
            </w:r>
          </w:p>
        </w:tc>
        <w:tc>
          <w:tcPr>
            <w:tcW w:w="2695" w:type="dxa"/>
          </w:tcPr>
          <w:p w14:paraId="7679D98B" w14:textId="77777777" w:rsidR="00121348" w:rsidRDefault="00121348" w:rsidP="007B4F0A">
            <w:r>
              <w:t>Lack of maintenance skills</w:t>
            </w:r>
          </w:p>
        </w:tc>
      </w:tr>
      <w:tr w:rsidR="00121348" w14:paraId="31AAA150" w14:textId="77777777" w:rsidTr="00023FA1">
        <w:trPr>
          <w:trHeight w:val="456"/>
        </w:trPr>
        <w:tc>
          <w:tcPr>
            <w:tcW w:w="1417" w:type="dxa"/>
            <w:vMerge/>
          </w:tcPr>
          <w:p w14:paraId="5C151D6E" w14:textId="77777777" w:rsidR="00121348" w:rsidRDefault="00121348" w:rsidP="007B4F0A"/>
        </w:tc>
        <w:tc>
          <w:tcPr>
            <w:tcW w:w="1060" w:type="dxa"/>
            <w:vMerge/>
          </w:tcPr>
          <w:p w14:paraId="3116F1E8" w14:textId="77777777" w:rsidR="00121348" w:rsidRDefault="00121348" w:rsidP="007B4F0A"/>
        </w:tc>
        <w:tc>
          <w:tcPr>
            <w:tcW w:w="4389" w:type="dxa"/>
            <w:vMerge/>
          </w:tcPr>
          <w:p w14:paraId="584B2F2A" w14:textId="77777777" w:rsidR="00121348" w:rsidRDefault="00121348" w:rsidP="007B4F0A"/>
        </w:tc>
        <w:tc>
          <w:tcPr>
            <w:tcW w:w="2695" w:type="dxa"/>
          </w:tcPr>
          <w:p w14:paraId="575D4EF3" w14:textId="77777777" w:rsidR="00121348" w:rsidRDefault="00121348" w:rsidP="007B4F0A">
            <w:r>
              <w:t>Requirements to install the technology</w:t>
            </w:r>
          </w:p>
        </w:tc>
      </w:tr>
      <w:tr w:rsidR="00121348" w14:paraId="147E2BB1" w14:textId="77777777" w:rsidTr="00023FA1">
        <w:trPr>
          <w:trHeight w:val="913"/>
        </w:trPr>
        <w:tc>
          <w:tcPr>
            <w:tcW w:w="1417" w:type="dxa"/>
            <w:vMerge/>
          </w:tcPr>
          <w:p w14:paraId="79FB3627" w14:textId="77777777" w:rsidR="00121348" w:rsidRDefault="00121348" w:rsidP="007B4F0A"/>
        </w:tc>
        <w:tc>
          <w:tcPr>
            <w:tcW w:w="1060" w:type="dxa"/>
            <w:vMerge/>
          </w:tcPr>
          <w:p w14:paraId="355969EF" w14:textId="77777777" w:rsidR="00121348" w:rsidRDefault="00121348" w:rsidP="007B4F0A"/>
        </w:tc>
        <w:tc>
          <w:tcPr>
            <w:tcW w:w="4389" w:type="dxa"/>
            <w:vMerge/>
          </w:tcPr>
          <w:p w14:paraId="4241C1BA" w14:textId="77777777" w:rsidR="00121348" w:rsidRDefault="00121348" w:rsidP="007B4F0A"/>
        </w:tc>
        <w:tc>
          <w:tcPr>
            <w:tcW w:w="2695" w:type="dxa"/>
          </w:tcPr>
          <w:p w14:paraId="6FB1D67B" w14:textId="77777777" w:rsidR="00121348" w:rsidRDefault="00121348" w:rsidP="007B4F0A">
            <w:r>
              <w:t>Remoteness of the location</w:t>
            </w:r>
          </w:p>
        </w:tc>
      </w:tr>
      <w:tr w:rsidR="00121348" w14:paraId="24A8E006" w14:textId="77777777" w:rsidTr="00023FA1">
        <w:trPr>
          <w:trHeight w:val="913"/>
        </w:trPr>
        <w:tc>
          <w:tcPr>
            <w:tcW w:w="1417" w:type="dxa"/>
            <w:vMerge/>
          </w:tcPr>
          <w:p w14:paraId="475ED448" w14:textId="77777777" w:rsidR="00121348" w:rsidRDefault="00121348" w:rsidP="007B4F0A"/>
        </w:tc>
        <w:tc>
          <w:tcPr>
            <w:tcW w:w="1060" w:type="dxa"/>
            <w:vMerge/>
          </w:tcPr>
          <w:p w14:paraId="1C02A3BA" w14:textId="77777777" w:rsidR="00121348" w:rsidRDefault="00121348" w:rsidP="007B4F0A"/>
        </w:tc>
        <w:tc>
          <w:tcPr>
            <w:tcW w:w="4389" w:type="dxa"/>
            <w:vMerge/>
          </w:tcPr>
          <w:p w14:paraId="2C4FDAAF" w14:textId="77777777" w:rsidR="00121348" w:rsidRDefault="00121348" w:rsidP="007B4F0A"/>
        </w:tc>
        <w:tc>
          <w:tcPr>
            <w:tcW w:w="2695" w:type="dxa"/>
          </w:tcPr>
          <w:p w14:paraId="0E852353" w14:textId="77777777" w:rsidR="00121348" w:rsidRDefault="00121348" w:rsidP="007B4F0A">
            <w:r>
              <w:t>Unavailability of sustainable technology</w:t>
            </w:r>
          </w:p>
        </w:tc>
      </w:tr>
      <w:tr w:rsidR="00121348" w14:paraId="13B3D336" w14:textId="77777777" w:rsidTr="00023FA1">
        <w:trPr>
          <w:trHeight w:val="913"/>
        </w:trPr>
        <w:tc>
          <w:tcPr>
            <w:tcW w:w="1417" w:type="dxa"/>
            <w:vMerge/>
          </w:tcPr>
          <w:p w14:paraId="7DA71AD8" w14:textId="77777777" w:rsidR="00121348" w:rsidRDefault="00121348" w:rsidP="007B4F0A"/>
        </w:tc>
        <w:tc>
          <w:tcPr>
            <w:tcW w:w="1060" w:type="dxa"/>
            <w:vMerge w:val="restart"/>
            <w:vAlign w:val="center"/>
          </w:tcPr>
          <w:p w14:paraId="0EBDDA6A" w14:textId="77777777" w:rsidR="00121348" w:rsidRDefault="00121348" w:rsidP="007B4F0A">
            <w:pPr>
              <w:jc w:val="center"/>
            </w:pPr>
            <w:r>
              <w:t>Progress</w:t>
            </w:r>
          </w:p>
        </w:tc>
        <w:tc>
          <w:tcPr>
            <w:tcW w:w="4389" w:type="dxa"/>
            <w:vMerge w:val="restart"/>
            <w:vAlign w:val="center"/>
          </w:tcPr>
          <w:p w14:paraId="2470D76C" w14:textId="77777777" w:rsidR="00121348" w:rsidRDefault="00121348" w:rsidP="007B4F0A">
            <w:pPr>
              <w:jc w:val="center"/>
            </w:pPr>
            <w:r>
              <w:t>Improve economic condition through electricity</w:t>
            </w:r>
          </w:p>
        </w:tc>
        <w:tc>
          <w:tcPr>
            <w:tcW w:w="2695" w:type="dxa"/>
          </w:tcPr>
          <w:p w14:paraId="18050595" w14:textId="77777777" w:rsidR="00121348" w:rsidRDefault="00121348" w:rsidP="007B4F0A">
            <w:r>
              <w:t>Lack of entrepreneur skills</w:t>
            </w:r>
          </w:p>
        </w:tc>
      </w:tr>
      <w:tr w:rsidR="00121348" w14:paraId="53CAE920" w14:textId="77777777" w:rsidTr="00023FA1">
        <w:trPr>
          <w:trHeight w:val="889"/>
        </w:trPr>
        <w:tc>
          <w:tcPr>
            <w:tcW w:w="1417" w:type="dxa"/>
            <w:vMerge/>
          </w:tcPr>
          <w:p w14:paraId="74BA8D4A" w14:textId="77777777" w:rsidR="00121348" w:rsidRDefault="00121348" w:rsidP="007B4F0A"/>
        </w:tc>
        <w:tc>
          <w:tcPr>
            <w:tcW w:w="1060" w:type="dxa"/>
            <w:vMerge/>
          </w:tcPr>
          <w:p w14:paraId="33CB4572" w14:textId="77777777" w:rsidR="00121348" w:rsidRDefault="00121348" w:rsidP="007B4F0A"/>
        </w:tc>
        <w:tc>
          <w:tcPr>
            <w:tcW w:w="4389" w:type="dxa"/>
            <w:vMerge/>
          </w:tcPr>
          <w:p w14:paraId="1834001B" w14:textId="77777777" w:rsidR="00121348" w:rsidRDefault="00121348" w:rsidP="007B4F0A"/>
        </w:tc>
        <w:tc>
          <w:tcPr>
            <w:tcW w:w="2695" w:type="dxa"/>
          </w:tcPr>
          <w:p w14:paraId="1DF4CF8C" w14:textId="77777777" w:rsidR="00121348" w:rsidRDefault="00121348" w:rsidP="007B4F0A">
            <w:r>
              <w:t>Lack of electrical appliances</w:t>
            </w:r>
          </w:p>
        </w:tc>
      </w:tr>
    </w:tbl>
    <w:p w14:paraId="5595FA60" w14:textId="19FEF224" w:rsidR="006864A7" w:rsidRPr="00B93836" w:rsidRDefault="006864A7" w:rsidP="00B93836">
      <w:pPr>
        <w:pStyle w:val="Heading1"/>
        <w:numPr>
          <w:ilvl w:val="0"/>
          <w:numId w:val="0"/>
        </w:numPr>
        <w:pBdr>
          <w:bottom w:val="single" w:sz="12" w:space="1" w:color="auto"/>
        </w:pBdr>
        <w:ind w:left="432" w:hanging="432"/>
        <w:rPr>
          <w:rFonts w:ascii="Times New Roman" w:hAnsi="Times New Roman" w:cs="Times New Roman"/>
          <w:b/>
          <w:bCs/>
          <w:color w:val="000000" w:themeColor="text1"/>
          <w:sz w:val="28"/>
          <w:szCs w:val="28"/>
        </w:rPr>
      </w:pPr>
      <w:bookmarkStart w:id="330" w:name="_Toc39823495"/>
      <w:r w:rsidRPr="00B93836">
        <w:rPr>
          <w:rFonts w:ascii="Times New Roman" w:hAnsi="Times New Roman" w:cs="Times New Roman"/>
          <w:b/>
          <w:bCs/>
          <w:color w:val="000000" w:themeColor="text1"/>
          <w:sz w:val="28"/>
          <w:szCs w:val="28"/>
        </w:rPr>
        <w:lastRenderedPageBreak/>
        <w:t xml:space="preserve">APPENDIX </w:t>
      </w:r>
      <w:r w:rsidR="000B46A4" w:rsidRPr="00B93836">
        <w:rPr>
          <w:rFonts w:ascii="Times New Roman" w:hAnsi="Times New Roman" w:cs="Times New Roman"/>
          <w:b/>
          <w:bCs/>
          <w:color w:val="000000" w:themeColor="text1"/>
          <w:sz w:val="28"/>
          <w:szCs w:val="28"/>
        </w:rPr>
        <w:t>B</w:t>
      </w:r>
      <w:r w:rsidRPr="00B93836">
        <w:rPr>
          <w:rFonts w:ascii="Times New Roman" w:hAnsi="Times New Roman" w:cs="Times New Roman"/>
          <w:b/>
          <w:bCs/>
          <w:color w:val="000000" w:themeColor="text1"/>
          <w:sz w:val="28"/>
          <w:szCs w:val="28"/>
        </w:rPr>
        <w:t xml:space="preserve">: </w:t>
      </w:r>
      <w:r w:rsidR="007720A6" w:rsidRPr="00B93836">
        <w:rPr>
          <w:rFonts w:ascii="Times New Roman" w:hAnsi="Times New Roman" w:cs="Times New Roman"/>
          <w:b/>
          <w:bCs/>
          <w:color w:val="000000" w:themeColor="text1"/>
          <w:sz w:val="28"/>
          <w:szCs w:val="28"/>
        </w:rPr>
        <w:t xml:space="preserve">Quantitative </w:t>
      </w:r>
      <w:r w:rsidRPr="00B93836">
        <w:rPr>
          <w:rFonts w:ascii="Times New Roman" w:hAnsi="Times New Roman" w:cs="Times New Roman"/>
          <w:b/>
          <w:bCs/>
          <w:color w:val="000000" w:themeColor="text1"/>
          <w:sz w:val="28"/>
          <w:szCs w:val="28"/>
        </w:rPr>
        <w:t xml:space="preserve">Data </w:t>
      </w:r>
      <w:r w:rsidR="00D850C3" w:rsidRPr="00B93836">
        <w:rPr>
          <w:rFonts w:ascii="Times New Roman" w:hAnsi="Times New Roman" w:cs="Times New Roman"/>
          <w:b/>
          <w:bCs/>
          <w:color w:val="000000" w:themeColor="text1"/>
          <w:sz w:val="28"/>
          <w:szCs w:val="28"/>
        </w:rPr>
        <w:t xml:space="preserve">of Kudagaon Village </w:t>
      </w:r>
      <w:r w:rsidRPr="00B93836">
        <w:rPr>
          <w:rFonts w:ascii="Times New Roman" w:hAnsi="Times New Roman" w:cs="Times New Roman"/>
          <w:b/>
          <w:bCs/>
          <w:color w:val="000000" w:themeColor="text1"/>
          <w:sz w:val="28"/>
          <w:szCs w:val="28"/>
        </w:rPr>
        <w:t>for Chapter</w:t>
      </w:r>
      <w:r w:rsidR="00B93836">
        <w:rPr>
          <w:rFonts w:ascii="Times New Roman" w:hAnsi="Times New Roman" w:cs="Times New Roman"/>
          <w:b/>
          <w:bCs/>
          <w:color w:val="000000" w:themeColor="text1"/>
          <w:sz w:val="28"/>
          <w:szCs w:val="28"/>
        </w:rPr>
        <w:t xml:space="preserve"> </w:t>
      </w:r>
      <w:r w:rsidRPr="00B93836">
        <w:rPr>
          <w:rFonts w:ascii="Times New Roman" w:hAnsi="Times New Roman" w:cs="Times New Roman"/>
          <w:b/>
          <w:bCs/>
          <w:color w:val="000000" w:themeColor="text1"/>
          <w:sz w:val="28"/>
          <w:szCs w:val="28"/>
        </w:rPr>
        <w:t>6</w:t>
      </w:r>
      <w:bookmarkEnd w:id="330"/>
      <w:r w:rsidRPr="00B93836">
        <w:rPr>
          <w:rFonts w:ascii="Times New Roman" w:hAnsi="Times New Roman" w:cs="Times New Roman"/>
          <w:b/>
          <w:bCs/>
          <w:color w:val="000000" w:themeColor="text1"/>
          <w:sz w:val="28"/>
          <w:szCs w:val="28"/>
        </w:rPr>
        <w:t xml:space="preserve"> </w:t>
      </w:r>
    </w:p>
    <w:p w14:paraId="5505E58F" w14:textId="77777777" w:rsidR="00B93836" w:rsidRPr="00B93836" w:rsidRDefault="00B93836" w:rsidP="00B93836"/>
    <w:p w14:paraId="68F3E74C" w14:textId="775A9177" w:rsidR="00992AB3" w:rsidRDefault="00296A5F" w:rsidP="00D62EF4">
      <w:pPr>
        <w:spacing w:line="480" w:lineRule="auto"/>
        <w:jc w:val="both"/>
      </w:pPr>
      <w:r>
        <w:t>To run the scenario based ca</w:t>
      </w:r>
      <w:r w:rsidR="00BF62A5">
        <w:t>usal loop diagrams</w:t>
      </w:r>
      <w:r w:rsidR="000B46A4">
        <w:t xml:space="preserve"> (Systems Dynamics)</w:t>
      </w:r>
      <w:r w:rsidR="00BF62A5">
        <w:t xml:space="preserve"> in Vensim application, sufficient data regarding Kudagaon village is essential. </w:t>
      </w:r>
      <w:r w:rsidR="00C70BE5">
        <w:t>Ayushi Sharma, Research Engineer from SunMoksha has provided the quantitative data regarding Kudagaon. The below mentioned table (</w:t>
      </w:r>
      <w:r w:rsidR="00C70BE5" w:rsidRPr="00D62EF4">
        <w:rPr>
          <w:b/>
          <w:bCs/>
        </w:rPr>
        <w:t>Table B</w:t>
      </w:r>
      <w:r w:rsidR="00F010CF">
        <w:rPr>
          <w:b/>
          <w:bCs/>
        </w:rPr>
        <w:t>.1</w:t>
      </w:r>
      <w:r w:rsidR="000B46A4">
        <w:t xml:space="preserve">) represents the data used in </w:t>
      </w:r>
      <w:r w:rsidR="00D62EF4" w:rsidRPr="00D62EF4">
        <w:rPr>
          <w:b/>
          <w:bCs/>
        </w:rPr>
        <w:t>Chapter 6</w:t>
      </w:r>
      <w:r w:rsidR="00D62EF4">
        <w:t xml:space="preserve"> to run Systems Dynamics </w:t>
      </w:r>
    </w:p>
    <w:p w14:paraId="576F97C6" w14:textId="77777777" w:rsidR="00B90A27" w:rsidRDefault="00B90A27" w:rsidP="00D62EF4">
      <w:pPr>
        <w:spacing w:line="480" w:lineRule="auto"/>
        <w:jc w:val="both"/>
      </w:pPr>
    </w:p>
    <w:p w14:paraId="5BF3CC8F" w14:textId="014061AD" w:rsidR="00D62EF4" w:rsidRPr="00F010CF" w:rsidRDefault="00F010CF" w:rsidP="00F010CF">
      <w:pPr>
        <w:pStyle w:val="Caption"/>
      </w:pPr>
      <w:bookmarkStart w:id="331" w:name="_Toc38232435"/>
      <w:r w:rsidRPr="00F010CF">
        <w:t xml:space="preserve">Table B. </w:t>
      </w:r>
      <w:fldSimple w:instr=" SEQ Table_B. \* ARABIC ">
        <w:r w:rsidR="00864244">
          <w:rPr>
            <w:noProof/>
          </w:rPr>
          <w:t>1</w:t>
        </w:r>
      </w:fldSimple>
      <w:r w:rsidRPr="00F010CF">
        <w:t xml:space="preserve"> </w:t>
      </w:r>
      <w:r w:rsidR="00D62EF4" w:rsidRPr="00F010CF">
        <w:t xml:space="preserve">Kudagaon Village </w:t>
      </w:r>
      <w:r w:rsidR="00B90A27" w:rsidRPr="00F010CF">
        <w:t>D</w:t>
      </w:r>
      <w:r w:rsidR="00D62EF4" w:rsidRPr="00F010CF">
        <w:t xml:space="preserve">ata for Systems Dynamic </w:t>
      </w:r>
      <w:r w:rsidR="00B90A27" w:rsidRPr="00F010CF">
        <w:t>M</w:t>
      </w:r>
      <w:r w:rsidR="00D62EF4" w:rsidRPr="00F010CF">
        <w:t>odel i</w:t>
      </w:r>
      <w:r w:rsidR="00F04192" w:rsidRPr="00F010CF">
        <w:t>n</w:t>
      </w:r>
      <w:r w:rsidR="00D62EF4" w:rsidRPr="00F010CF">
        <w:t xml:space="preserve"> Chapter 6</w:t>
      </w:r>
      <w:bookmarkEnd w:id="331"/>
    </w:p>
    <w:tbl>
      <w:tblPr>
        <w:tblStyle w:val="TableGrid"/>
        <w:tblW w:w="9314" w:type="dxa"/>
        <w:tblLook w:val="04A0" w:firstRow="1" w:lastRow="0" w:firstColumn="1" w:lastColumn="0" w:noHBand="0" w:noVBand="1"/>
      </w:tblPr>
      <w:tblGrid>
        <w:gridCol w:w="1617"/>
        <w:gridCol w:w="2518"/>
        <w:gridCol w:w="3240"/>
        <w:gridCol w:w="1939"/>
      </w:tblGrid>
      <w:tr w:rsidR="001F462F" w14:paraId="0F5269FA" w14:textId="77777777" w:rsidTr="001921D3">
        <w:trPr>
          <w:trHeight w:val="521"/>
        </w:trPr>
        <w:tc>
          <w:tcPr>
            <w:tcW w:w="1617" w:type="dxa"/>
            <w:vAlign w:val="center"/>
          </w:tcPr>
          <w:p w14:paraId="0CBF2BC6" w14:textId="77777777" w:rsidR="001F462F" w:rsidRPr="005A6520" w:rsidRDefault="001F462F" w:rsidP="001921D3">
            <w:pPr>
              <w:jc w:val="center"/>
              <w:rPr>
                <w:b/>
                <w:bCs/>
              </w:rPr>
            </w:pPr>
            <w:r w:rsidRPr="005A6520">
              <w:rPr>
                <w:b/>
                <w:bCs/>
              </w:rPr>
              <w:t>Type</w:t>
            </w:r>
          </w:p>
        </w:tc>
        <w:tc>
          <w:tcPr>
            <w:tcW w:w="2518" w:type="dxa"/>
            <w:vAlign w:val="center"/>
          </w:tcPr>
          <w:p w14:paraId="1CFEFAD0" w14:textId="77777777" w:rsidR="001F462F" w:rsidRPr="005A6520" w:rsidRDefault="001F462F" w:rsidP="001921D3">
            <w:pPr>
              <w:jc w:val="center"/>
              <w:rPr>
                <w:b/>
                <w:bCs/>
              </w:rPr>
            </w:pPr>
            <w:r w:rsidRPr="005A6520">
              <w:rPr>
                <w:b/>
                <w:bCs/>
              </w:rPr>
              <w:t>Variables</w:t>
            </w:r>
          </w:p>
        </w:tc>
        <w:tc>
          <w:tcPr>
            <w:tcW w:w="3240" w:type="dxa"/>
            <w:vAlign w:val="center"/>
          </w:tcPr>
          <w:p w14:paraId="7CE8B3A8" w14:textId="77777777" w:rsidR="001F462F" w:rsidRPr="005A6520" w:rsidRDefault="001F462F" w:rsidP="001921D3">
            <w:pPr>
              <w:jc w:val="center"/>
              <w:rPr>
                <w:b/>
                <w:bCs/>
              </w:rPr>
            </w:pPr>
            <w:r w:rsidRPr="005A6520">
              <w:rPr>
                <w:b/>
                <w:bCs/>
              </w:rPr>
              <w:t>Value</w:t>
            </w:r>
          </w:p>
        </w:tc>
        <w:tc>
          <w:tcPr>
            <w:tcW w:w="1939" w:type="dxa"/>
            <w:vAlign w:val="center"/>
          </w:tcPr>
          <w:p w14:paraId="064139C8" w14:textId="77777777" w:rsidR="001F462F" w:rsidRPr="005A6520" w:rsidRDefault="001F462F" w:rsidP="001921D3">
            <w:pPr>
              <w:jc w:val="center"/>
              <w:rPr>
                <w:b/>
                <w:bCs/>
              </w:rPr>
            </w:pPr>
            <w:r w:rsidRPr="005A6520">
              <w:rPr>
                <w:b/>
                <w:bCs/>
              </w:rPr>
              <w:t>Comments</w:t>
            </w:r>
          </w:p>
        </w:tc>
      </w:tr>
      <w:tr w:rsidR="0008568A" w14:paraId="6404B6CA" w14:textId="77777777" w:rsidTr="00734E56">
        <w:trPr>
          <w:trHeight w:val="2795"/>
        </w:trPr>
        <w:tc>
          <w:tcPr>
            <w:tcW w:w="1617" w:type="dxa"/>
            <w:vMerge w:val="restart"/>
            <w:vAlign w:val="center"/>
          </w:tcPr>
          <w:p w14:paraId="67B857C3" w14:textId="77777777" w:rsidR="0008568A" w:rsidRDefault="0008568A" w:rsidP="00734E56">
            <w:pPr>
              <w:jc w:val="center"/>
            </w:pPr>
            <w:r>
              <w:t>Interventions</w:t>
            </w:r>
          </w:p>
        </w:tc>
        <w:tc>
          <w:tcPr>
            <w:tcW w:w="2518" w:type="dxa"/>
          </w:tcPr>
          <w:p w14:paraId="260BB9AB" w14:textId="77777777" w:rsidR="0008568A" w:rsidRPr="004B1764" w:rsidRDefault="0008568A" w:rsidP="007B4F0A">
            <w:pPr>
              <w:jc w:val="center"/>
            </w:pPr>
            <w:r>
              <w:t>Smart Nanogrid</w:t>
            </w:r>
            <w:r>
              <w:rPr>
                <w:vertAlign w:val="superscript"/>
              </w:rPr>
              <w:t>TM</w:t>
            </w:r>
            <w:r>
              <w:t xml:space="preserve"> (Solar Panel)</w:t>
            </w:r>
          </w:p>
        </w:tc>
        <w:tc>
          <w:tcPr>
            <w:tcW w:w="3240" w:type="dxa"/>
          </w:tcPr>
          <w:p w14:paraId="2ADEA931" w14:textId="77777777" w:rsidR="0008568A" w:rsidRDefault="0008568A" w:rsidP="007B4F0A">
            <w:pPr>
              <w:jc w:val="center"/>
            </w:pPr>
            <w:r>
              <w:t>60 Panels in Sufficient Case</w:t>
            </w:r>
          </w:p>
          <w:p w14:paraId="3B0D8EFF" w14:textId="77777777" w:rsidR="0008568A" w:rsidRDefault="0008568A" w:rsidP="007B4F0A">
            <w:pPr>
              <w:jc w:val="center"/>
            </w:pPr>
            <w:r>
              <w:t>120 Panels in Best Case</w:t>
            </w:r>
          </w:p>
        </w:tc>
        <w:tc>
          <w:tcPr>
            <w:tcW w:w="1939" w:type="dxa"/>
          </w:tcPr>
          <w:p w14:paraId="1233B072" w14:textId="77777777" w:rsidR="0008568A" w:rsidRDefault="0008568A" w:rsidP="007B4F0A">
            <w:pPr>
              <w:jc w:val="center"/>
            </w:pPr>
            <w:r>
              <w:t>Each Panel costs INR 8100/- and produces 1.5 unit/day</w:t>
            </w:r>
          </w:p>
        </w:tc>
      </w:tr>
      <w:tr w:rsidR="0008568A" w14:paraId="0EB15231" w14:textId="77777777" w:rsidTr="007B4F0A">
        <w:trPr>
          <w:trHeight w:val="2795"/>
        </w:trPr>
        <w:tc>
          <w:tcPr>
            <w:tcW w:w="1617" w:type="dxa"/>
            <w:vMerge/>
          </w:tcPr>
          <w:p w14:paraId="23E55820" w14:textId="77777777" w:rsidR="0008568A" w:rsidRDefault="0008568A" w:rsidP="007B4F0A">
            <w:pPr>
              <w:jc w:val="center"/>
            </w:pPr>
          </w:p>
        </w:tc>
        <w:tc>
          <w:tcPr>
            <w:tcW w:w="2518" w:type="dxa"/>
          </w:tcPr>
          <w:p w14:paraId="307276F4" w14:textId="77777777" w:rsidR="0008568A" w:rsidRPr="004B1764" w:rsidRDefault="0008568A" w:rsidP="007B4F0A">
            <w:pPr>
              <w:jc w:val="center"/>
            </w:pPr>
            <w:r>
              <w:t>Smart Aquanet</w:t>
            </w:r>
            <w:r>
              <w:rPr>
                <w:vertAlign w:val="superscript"/>
              </w:rPr>
              <w:t>TM</w:t>
            </w:r>
            <w:r>
              <w:t xml:space="preserve"> (Water Pumps)</w:t>
            </w:r>
          </w:p>
        </w:tc>
        <w:tc>
          <w:tcPr>
            <w:tcW w:w="3240" w:type="dxa"/>
          </w:tcPr>
          <w:p w14:paraId="324A3261" w14:textId="77777777" w:rsidR="0008568A" w:rsidRDefault="0008568A" w:rsidP="007B4F0A">
            <w:pPr>
              <w:jc w:val="center"/>
            </w:pPr>
            <w:r>
              <w:t>2 Pumps in Sufficient Case</w:t>
            </w:r>
          </w:p>
          <w:p w14:paraId="637B6E81" w14:textId="77777777" w:rsidR="0008568A" w:rsidRDefault="0008568A" w:rsidP="007B4F0A">
            <w:pPr>
              <w:jc w:val="center"/>
            </w:pPr>
            <w:r>
              <w:t>10 Pumps in Best Case</w:t>
            </w:r>
          </w:p>
        </w:tc>
        <w:tc>
          <w:tcPr>
            <w:tcW w:w="1939" w:type="dxa"/>
          </w:tcPr>
          <w:p w14:paraId="114B3EB5" w14:textId="77777777" w:rsidR="0008568A" w:rsidRDefault="0008568A" w:rsidP="007B4F0A">
            <w:pPr>
              <w:jc w:val="center"/>
            </w:pPr>
            <w:r>
              <w:t>3hp Submersible DC pump</w:t>
            </w:r>
          </w:p>
        </w:tc>
      </w:tr>
      <w:tr w:rsidR="0008568A" w14:paraId="40A0536C" w14:textId="77777777" w:rsidTr="007B4F0A">
        <w:trPr>
          <w:trHeight w:val="930"/>
        </w:trPr>
        <w:tc>
          <w:tcPr>
            <w:tcW w:w="1617" w:type="dxa"/>
            <w:vMerge/>
          </w:tcPr>
          <w:p w14:paraId="43AACA43" w14:textId="77777777" w:rsidR="0008568A" w:rsidRDefault="0008568A" w:rsidP="007B4F0A">
            <w:pPr>
              <w:jc w:val="center"/>
            </w:pPr>
          </w:p>
        </w:tc>
        <w:tc>
          <w:tcPr>
            <w:tcW w:w="2518" w:type="dxa"/>
          </w:tcPr>
          <w:p w14:paraId="0A1E497B" w14:textId="77777777" w:rsidR="0008568A" w:rsidRDefault="0008568A" w:rsidP="007B4F0A">
            <w:pPr>
              <w:jc w:val="center"/>
            </w:pPr>
            <w:r>
              <w:t>Streetlights</w:t>
            </w:r>
          </w:p>
        </w:tc>
        <w:tc>
          <w:tcPr>
            <w:tcW w:w="3240" w:type="dxa"/>
          </w:tcPr>
          <w:p w14:paraId="46F59EB1" w14:textId="77777777" w:rsidR="0008568A" w:rsidRDefault="0008568A" w:rsidP="007B4F0A">
            <w:pPr>
              <w:jc w:val="center"/>
            </w:pPr>
            <w:r>
              <w:t>4 in both cases</w:t>
            </w:r>
          </w:p>
        </w:tc>
        <w:tc>
          <w:tcPr>
            <w:tcW w:w="1939" w:type="dxa"/>
          </w:tcPr>
          <w:p w14:paraId="57D5D02E" w14:textId="77777777" w:rsidR="0008568A" w:rsidRDefault="0008568A" w:rsidP="007B4F0A">
            <w:pPr>
              <w:jc w:val="center"/>
            </w:pPr>
          </w:p>
        </w:tc>
      </w:tr>
      <w:tr w:rsidR="0008568A" w14:paraId="09CF0A21" w14:textId="77777777" w:rsidTr="007B4F0A">
        <w:trPr>
          <w:trHeight w:val="882"/>
        </w:trPr>
        <w:tc>
          <w:tcPr>
            <w:tcW w:w="1617" w:type="dxa"/>
            <w:vMerge/>
          </w:tcPr>
          <w:p w14:paraId="61AD207D" w14:textId="77777777" w:rsidR="0008568A" w:rsidRDefault="0008568A" w:rsidP="007B4F0A">
            <w:pPr>
              <w:jc w:val="center"/>
            </w:pPr>
          </w:p>
        </w:tc>
        <w:tc>
          <w:tcPr>
            <w:tcW w:w="2518" w:type="dxa"/>
          </w:tcPr>
          <w:p w14:paraId="49C43579" w14:textId="77777777" w:rsidR="0008568A" w:rsidRDefault="0008568A" w:rsidP="007B4F0A">
            <w:pPr>
              <w:jc w:val="center"/>
            </w:pPr>
            <w:r>
              <w:t>Small and Medium Enterprises:</w:t>
            </w:r>
          </w:p>
          <w:p w14:paraId="0744498A" w14:textId="77777777" w:rsidR="0008568A" w:rsidRDefault="0008568A" w:rsidP="007B4F0A">
            <w:pPr>
              <w:jc w:val="center"/>
            </w:pPr>
          </w:p>
        </w:tc>
        <w:tc>
          <w:tcPr>
            <w:tcW w:w="3240" w:type="dxa"/>
          </w:tcPr>
          <w:p w14:paraId="61C5D9CB" w14:textId="77777777" w:rsidR="0008568A" w:rsidRDefault="0008568A" w:rsidP="007B4F0A">
            <w:pPr>
              <w:jc w:val="center"/>
            </w:pPr>
            <w:r>
              <w:t>2 in Sufficient Case</w:t>
            </w:r>
          </w:p>
          <w:p w14:paraId="7E413674" w14:textId="77777777" w:rsidR="0008568A" w:rsidRDefault="0008568A" w:rsidP="007B4F0A">
            <w:pPr>
              <w:jc w:val="center"/>
            </w:pPr>
            <w:r>
              <w:t>At least 4 in Best Case</w:t>
            </w:r>
          </w:p>
        </w:tc>
        <w:tc>
          <w:tcPr>
            <w:tcW w:w="1939" w:type="dxa"/>
          </w:tcPr>
          <w:p w14:paraId="26D30E0F" w14:textId="77777777" w:rsidR="0008568A" w:rsidRDefault="0008568A" w:rsidP="007B4F0A">
            <w:pPr>
              <w:jc w:val="center"/>
            </w:pPr>
            <w:r>
              <w:t>A villager started cold storage as a business</w:t>
            </w:r>
          </w:p>
        </w:tc>
      </w:tr>
      <w:tr w:rsidR="00734E56" w14:paraId="410F72FE" w14:textId="77777777" w:rsidTr="00734E56">
        <w:trPr>
          <w:trHeight w:val="930"/>
        </w:trPr>
        <w:tc>
          <w:tcPr>
            <w:tcW w:w="1617" w:type="dxa"/>
            <w:vMerge w:val="restart"/>
            <w:vAlign w:val="center"/>
          </w:tcPr>
          <w:p w14:paraId="66C43BB3" w14:textId="77777777" w:rsidR="00734E56" w:rsidRDefault="00734E56" w:rsidP="00734E56">
            <w:pPr>
              <w:jc w:val="center"/>
            </w:pPr>
            <w:r>
              <w:t>Consumptions</w:t>
            </w:r>
          </w:p>
        </w:tc>
        <w:tc>
          <w:tcPr>
            <w:tcW w:w="2518" w:type="dxa"/>
          </w:tcPr>
          <w:p w14:paraId="11332636" w14:textId="77777777" w:rsidR="00734E56" w:rsidRDefault="00734E56" w:rsidP="007B4F0A">
            <w:pPr>
              <w:jc w:val="center"/>
            </w:pPr>
            <w:r>
              <w:t>Population</w:t>
            </w:r>
          </w:p>
        </w:tc>
        <w:tc>
          <w:tcPr>
            <w:tcW w:w="3240" w:type="dxa"/>
          </w:tcPr>
          <w:p w14:paraId="724D9378" w14:textId="77777777" w:rsidR="00734E56" w:rsidRDefault="00734E56" w:rsidP="007B4F0A">
            <w:pPr>
              <w:jc w:val="center"/>
            </w:pPr>
            <w:r>
              <w:t>300</w:t>
            </w:r>
          </w:p>
        </w:tc>
        <w:tc>
          <w:tcPr>
            <w:tcW w:w="1939" w:type="dxa"/>
          </w:tcPr>
          <w:p w14:paraId="251F6918" w14:textId="77777777" w:rsidR="00734E56" w:rsidRDefault="00734E56" w:rsidP="007B4F0A">
            <w:pPr>
              <w:jc w:val="center"/>
            </w:pPr>
          </w:p>
        </w:tc>
      </w:tr>
      <w:tr w:rsidR="00734E56" w14:paraId="5B5ABE0C" w14:textId="77777777" w:rsidTr="007B4F0A">
        <w:trPr>
          <w:trHeight w:val="930"/>
        </w:trPr>
        <w:tc>
          <w:tcPr>
            <w:tcW w:w="1617" w:type="dxa"/>
            <w:vMerge/>
          </w:tcPr>
          <w:p w14:paraId="08BB59BC" w14:textId="77777777" w:rsidR="00734E56" w:rsidRDefault="00734E56" w:rsidP="007B4F0A">
            <w:pPr>
              <w:jc w:val="center"/>
            </w:pPr>
          </w:p>
        </w:tc>
        <w:tc>
          <w:tcPr>
            <w:tcW w:w="2518" w:type="dxa"/>
          </w:tcPr>
          <w:p w14:paraId="166E4483" w14:textId="77777777" w:rsidR="00734E56" w:rsidRDefault="00734E56" w:rsidP="007B4F0A">
            <w:pPr>
              <w:jc w:val="center"/>
            </w:pPr>
            <w:r>
              <w:t>Number of Households</w:t>
            </w:r>
          </w:p>
        </w:tc>
        <w:tc>
          <w:tcPr>
            <w:tcW w:w="3240" w:type="dxa"/>
          </w:tcPr>
          <w:p w14:paraId="1F470672" w14:textId="77777777" w:rsidR="00734E56" w:rsidRDefault="00734E56" w:rsidP="007B4F0A">
            <w:pPr>
              <w:jc w:val="center"/>
            </w:pPr>
            <w:r>
              <w:t>85</w:t>
            </w:r>
          </w:p>
        </w:tc>
        <w:tc>
          <w:tcPr>
            <w:tcW w:w="1939" w:type="dxa"/>
          </w:tcPr>
          <w:p w14:paraId="02CF0761" w14:textId="77777777" w:rsidR="00734E56" w:rsidRDefault="00734E56" w:rsidP="007B4F0A">
            <w:pPr>
              <w:jc w:val="center"/>
            </w:pPr>
            <w:r>
              <w:t>Mostly small families</w:t>
            </w:r>
          </w:p>
        </w:tc>
      </w:tr>
      <w:tr w:rsidR="007720A6" w14:paraId="0DCF6FBD" w14:textId="77777777" w:rsidTr="007B4F0A">
        <w:trPr>
          <w:trHeight w:val="930"/>
        </w:trPr>
        <w:tc>
          <w:tcPr>
            <w:tcW w:w="1617" w:type="dxa"/>
            <w:vMerge/>
          </w:tcPr>
          <w:p w14:paraId="34E38850" w14:textId="77777777" w:rsidR="007720A6" w:rsidRDefault="007720A6" w:rsidP="007B4F0A">
            <w:pPr>
              <w:jc w:val="center"/>
            </w:pPr>
          </w:p>
        </w:tc>
        <w:tc>
          <w:tcPr>
            <w:tcW w:w="2518" w:type="dxa"/>
          </w:tcPr>
          <w:p w14:paraId="17F13F81" w14:textId="1D1639BA" w:rsidR="007720A6" w:rsidRDefault="007720A6" w:rsidP="007B4F0A">
            <w:pPr>
              <w:jc w:val="center"/>
            </w:pPr>
            <w:r>
              <w:t>Average consumption of electricity by households</w:t>
            </w:r>
          </w:p>
        </w:tc>
        <w:tc>
          <w:tcPr>
            <w:tcW w:w="3240" w:type="dxa"/>
          </w:tcPr>
          <w:p w14:paraId="20D0E375" w14:textId="77777777" w:rsidR="007720A6" w:rsidRDefault="001F4F5F" w:rsidP="007B4F0A">
            <w:pPr>
              <w:jc w:val="center"/>
            </w:pPr>
            <w:r>
              <w:t>0.07 – 0.1 units/house/day – Sufficient Case</w:t>
            </w:r>
          </w:p>
          <w:p w14:paraId="1D1DF48F" w14:textId="3C8C6B09" w:rsidR="001F4F5F" w:rsidRDefault="00660D3C" w:rsidP="007B4F0A">
            <w:pPr>
              <w:jc w:val="center"/>
            </w:pPr>
            <w:r>
              <w:t>0.1 – 0.15 units/house/day – Best Case</w:t>
            </w:r>
          </w:p>
        </w:tc>
        <w:tc>
          <w:tcPr>
            <w:tcW w:w="1939" w:type="dxa"/>
          </w:tcPr>
          <w:p w14:paraId="213BCA5F" w14:textId="77777777" w:rsidR="007720A6" w:rsidRDefault="007720A6" w:rsidP="007B4F0A">
            <w:pPr>
              <w:jc w:val="center"/>
            </w:pPr>
          </w:p>
        </w:tc>
      </w:tr>
      <w:tr w:rsidR="00734E56" w14:paraId="496FB4BE" w14:textId="77777777" w:rsidTr="007B4F0A">
        <w:trPr>
          <w:trHeight w:val="930"/>
        </w:trPr>
        <w:tc>
          <w:tcPr>
            <w:tcW w:w="1617" w:type="dxa"/>
            <w:vMerge/>
          </w:tcPr>
          <w:p w14:paraId="4339B9D6" w14:textId="77777777" w:rsidR="00734E56" w:rsidRDefault="00734E56" w:rsidP="007B4F0A">
            <w:pPr>
              <w:jc w:val="center"/>
            </w:pPr>
          </w:p>
        </w:tc>
        <w:tc>
          <w:tcPr>
            <w:tcW w:w="2518" w:type="dxa"/>
          </w:tcPr>
          <w:p w14:paraId="189B31AB" w14:textId="77777777" w:rsidR="00734E56" w:rsidRDefault="00734E56" w:rsidP="007B4F0A">
            <w:pPr>
              <w:jc w:val="center"/>
            </w:pPr>
            <w:r>
              <w:t>Number of Acres</w:t>
            </w:r>
          </w:p>
        </w:tc>
        <w:tc>
          <w:tcPr>
            <w:tcW w:w="3240" w:type="dxa"/>
          </w:tcPr>
          <w:p w14:paraId="14CD2851" w14:textId="77777777" w:rsidR="00734E56" w:rsidRDefault="00734E56" w:rsidP="007B4F0A">
            <w:pPr>
              <w:jc w:val="center"/>
            </w:pPr>
            <w:r>
              <w:t>400</w:t>
            </w:r>
          </w:p>
        </w:tc>
        <w:tc>
          <w:tcPr>
            <w:tcW w:w="1939" w:type="dxa"/>
          </w:tcPr>
          <w:p w14:paraId="1D9071F0" w14:textId="77777777" w:rsidR="00734E56" w:rsidRDefault="00734E56" w:rsidP="007B4F0A">
            <w:pPr>
              <w:jc w:val="center"/>
            </w:pPr>
            <w:r>
              <w:t>Very fertile lands</w:t>
            </w:r>
          </w:p>
        </w:tc>
      </w:tr>
      <w:tr w:rsidR="00734E56" w14:paraId="5CA1A409" w14:textId="77777777" w:rsidTr="007B4F0A">
        <w:trPr>
          <w:trHeight w:val="930"/>
        </w:trPr>
        <w:tc>
          <w:tcPr>
            <w:tcW w:w="1617" w:type="dxa"/>
            <w:vMerge/>
          </w:tcPr>
          <w:p w14:paraId="5D75AB79" w14:textId="77777777" w:rsidR="00734E56" w:rsidRDefault="00734E56" w:rsidP="007B4F0A">
            <w:pPr>
              <w:jc w:val="center"/>
            </w:pPr>
          </w:p>
        </w:tc>
        <w:tc>
          <w:tcPr>
            <w:tcW w:w="2518" w:type="dxa"/>
          </w:tcPr>
          <w:p w14:paraId="0640219E" w14:textId="77777777" w:rsidR="00734E56" w:rsidRDefault="00734E56" w:rsidP="007B4F0A">
            <w:pPr>
              <w:jc w:val="center"/>
            </w:pPr>
            <w:r>
              <w:t>Streetlight usage</w:t>
            </w:r>
          </w:p>
        </w:tc>
        <w:tc>
          <w:tcPr>
            <w:tcW w:w="3240" w:type="dxa"/>
          </w:tcPr>
          <w:p w14:paraId="65566A03" w14:textId="77777777" w:rsidR="00734E56" w:rsidRDefault="00734E56" w:rsidP="007B4F0A">
            <w:pPr>
              <w:jc w:val="center"/>
            </w:pPr>
            <w:r>
              <w:t>0.30-0.45 units/day</w:t>
            </w:r>
          </w:p>
        </w:tc>
        <w:tc>
          <w:tcPr>
            <w:tcW w:w="1939" w:type="dxa"/>
          </w:tcPr>
          <w:p w14:paraId="3F2DD719" w14:textId="77777777" w:rsidR="00734E56" w:rsidRDefault="00734E56" w:rsidP="007B4F0A">
            <w:pPr>
              <w:jc w:val="center"/>
            </w:pPr>
          </w:p>
        </w:tc>
      </w:tr>
      <w:tr w:rsidR="00734E56" w14:paraId="363A398C" w14:textId="77777777" w:rsidTr="007B4F0A">
        <w:trPr>
          <w:trHeight w:val="930"/>
        </w:trPr>
        <w:tc>
          <w:tcPr>
            <w:tcW w:w="1617" w:type="dxa"/>
            <w:vMerge/>
          </w:tcPr>
          <w:p w14:paraId="401ED1D3" w14:textId="77777777" w:rsidR="00734E56" w:rsidRDefault="00734E56" w:rsidP="007B4F0A">
            <w:pPr>
              <w:jc w:val="center"/>
            </w:pPr>
          </w:p>
        </w:tc>
        <w:tc>
          <w:tcPr>
            <w:tcW w:w="2518" w:type="dxa"/>
          </w:tcPr>
          <w:p w14:paraId="79645C59" w14:textId="77777777" w:rsidR="00734E56" w:rsidRDefault="00734E56" w:rsidP="007B4F0A">
            <w:pPr>
              <w:jc w:val="center"/>
            </w:pPr>
            <w:r>
              <w:t>Farming style</w:t>
            </w:r>
          </w:p>
        </w:tc>
        <w:tc>
          <w:tcPr>
            <w:tcW w:w="3240" w:type="dxa"/>
          </w:tcPr>
          <w:p w14:paraId="1A37B43A" w14:textId="77777777" w:rsidR="00734E56" w:rsidRDefault="00734E56" w:rsidP="007B4F0A">
            <w:pPr>
              <w:jc w:val="center"/>
            </w:pPr>
            <w:r>
              <w:t>One season in Sufficient Case</w:t>
            </w:r>
          </w:p>
          <w:p w14:paraId="6609CC24" w14:textId="77777777" w:rsidR="00734E56" w:rsidRDefault="00734E56" w:rsidP="007B4F0A">
            <w:pPr>
              <w:jc w:val="center"/>
            </w:pPr>
            <w:r>
              <w:t>Two Seasons in Best Case</w:t>
            </w:r>
          </w:p>
        </w:tc>
        <w:tc>
          <w:tcPr>
            <w:tcW w:w="1939" w:type="dxa"/>
          </w:tcPr>
          <w:p w14:paraId="20E96E53" w14:textId="77777777" w:rsidR="00734E56" w:rsidRDefault="00734E56" w:rsidP="007B4F0A">
            <w:pPr>
              <w:jc w:val="center"/>
            </w:pPr>
          </w:p>
        </w:tc>
      </w:tr>
      <w:tr w:rsidR="00734E56" w14:paraId="1CD12AB7" w14:textId="77777777" w:rsidTr="007B4F0A">
        <w:trPr>
          <w:trHeight w:val="930"/>
        </w:trPr>
        <w:tc>
          <w:tcPr>
            <w:tcW w:w="1617" w:type="dxa"/>
            <w:vMerge/>
          </w:tcPr>
          <w:p w14:paraId="72BE9011" w14:textId="77777777" w:rsidR="00734E56" w:rsidRDefault="00734E56" w:rsidP="007B4F0A">
            <w:pPr>
              <w:jc w:val="center"/>
            </w:pPr>
          </w:p>
        </w:tc>
        <w:tc>
          <w:tcPr>
            <w:tcW w:w="2518" w:type="dxa"/>
          </w:tcPr>
          <w:p w14:paraId="13A9BEB6" w14:textId="77777777" w:rsidR="00734E56" w:rsidRDefault="00734E56" w:rsidP="007B4F0A">
            <w:pPr>
              <w:jc w:val="center"/>
            </w:pPr>
            <w:r>
              <w:t>School</w:t>
            </w:r>
          </w:p>
        </w:tc>
        <w:tc>
          <w:tcPr>
            <w:tcW w:w="3240" w:type="dxa"/>
          </w:tcPr>
          <w:p w14:paraId="7205FA32" w14:textId="77777777" w:rsidR="00734E56" w:rsidRDefault="00734E56" w:rsidP="007B4F0A">
            <w:pPr>
              <w:jc w:val="center"/>
            </w:pPr>
            <w:r>
              <w:t>2 Rooms in Sufficient Case</w:t>
            </w:r>
          </w:p>
          <w:p w14:paraId="6A5C4533" w14:textId="77777777" w:rsidR="00734E56" w:rsidRDefault="00734E56" w:rsidP="007B4F0A">
            <w:pPr>
              <w:jc w:val="center"/>
            </w:pPr>
            <w:r>
              <w:t>Atleast 4 Rooms in Best Case</w:t>
            </w:r>
          </w:p>
        </w:tc>
        <w:tc>
          <w:tcPr>
            <w:tcW w:w="1939" w:type="dxa"/>
          </w:tcPr>
          <w:p w14:paraId="70D7AB3D" w14:textId="77777777" w:rsidR="00734E56" w:rsidRDefault="00734E56" w:rsidP="007B4F0A">
            <w:pPr>
              <w:jc w:val="center"/>
            </w:pPr>
          </w:p>
        </w:tc>
      </w:tr>
      <w:tr w:rsidR="00734E56" w14:paraId="209B50A0" w14:textId="77777777" w:rsidTr="007B4F0A">
        <w:trPr>
          <w:trHeight w:val="930"/>
        </w:trPr>
        <w:tc>
          <w:tcPr>
            <w:tcW w:w="1617" w:type="dxa"/>
            <w:vMerge/>
          </w:tcPr>
          <w:p w14:paraId="1F606328" w14:textId="77777777" w:rsidR="00734E56" w:rsidRDefault="00734E56" w:rsidP="007B4F0A">
            <w:pPr>
              <w:jc w:val="center"/>
            </w:pPr>
          </w:p>
        </w:tc>
        <w:tc>
          <w:tcPr>
            <w:tcW w:w="2518" w:type="dxa"/>
          </w:tcPr>
          <w:p w14:paraId="4FC8C39B" w14:textId="77777777" w:rsidR="00734E56" w:rsidRDefault="00734E56" w:rsidP="007B4F0A">
            <w:pPr>
              <w:jc w:val="center"/>
            </w:pPr>
            <w:r>
              <w:t>Electrical Items in School</w:t>
            </w:r>
          </w:p>
        </w:tc>
        <w:tc>
          <w:tcPr>
            <w:tcW w:w="3240" w:type="dxa"/>
          </w:tcPr>
          <w:p w14:paraId="6404F57C" w14:textId="77777777" w:rsidR="00734E56" w:rsidRDefault="00734E56" w:rsidP="007B4F0A">
            <w:pPr>
              <w:jc w:val="center"/>
            </w:pPr>
            <w:r>
              <w:t>Fan and Light</w:t>
            </w:r>
          </w:p>
        </w:tc>
        <w:tc>
          <w:tcPr>
            <w:tcW w:w="1939" w:type="dxa"/>
          </w:tcPr>
          <w:p w14:paraId="2D4A90A2" w14:textId="77777777" w:rsidR="00734E56" w:rsidRDefault="00734E56" w:rsidP="007B4F0A">
            <w:pPr>
              <w:jc w:val="center"/>
            </w:pPr>
            <w:r>
              <w:t>Each room has one fan and a light</w:t>
            </w:r>
          </w:p>
        </w:tc>
      </w:tr>
      <w:tr w:rsidR="00734E56" w14:paraId="34133520" w14:textId="77777777" w:rsidTr="001921D3">
        <w:trPr>
          <w:trHeight w:val="930"/>
        </w:trPr>
        <w:tc>
          <w:tcPr>
            <w:tcW w:w="1617" w:type="dxa"/>
            <w:vMerge w:val="restart"/>
            <w:vAlign w:val="center"/>
          </w:tcPr>
          <w:p w14:paraId="0170BF54" w14:textId="77777777" w:rsidR="00734E56" w:rsidRDefault="00734E56" w:rsidP="001921D3">
            <w:pPr>
              <w:jc w:val="center"/>
            </w:pPr>
            <w:r>
              <w:t>Impact</w:t>
            </w:r>
          </w:p>
        </w:tc>
        <w:tc>
          <w:tcPr>
            <w:tcW w:w="2518" w:type="dxa"/>
          </w:tcPr>
          <w:p w14:paraId="5D68ABA4" w14:textId="77777777" w:rsidR="00734E56" w:rsidRDefault="00734E56" w:rsidP="007B4F0A">
            <w:pPr>
              <w:jc w:val="center"/>
            </w:pPr>
            <w:r>
              <w:t>Enrollment</w:t>
            </w:r>
          </w:p>
        </w:tc>
        <w:tc>
          <w:tcPr>
            <w:tcW w:w="3240" w:type="dxa"/>
          </w:tcPr>
          <w:p w14:paraId="138DA047" w14:textId="77777777" w:rsidR="00734E56" w:rsidRDefault="00734E56" w:rsidP="007B4F0A">
            <w:pPr>
              <w:jc w:val="center"/>
            </w:pPr>
            <w:r>
              <w:t>It depends on Agriculture consumption, Household consumption and School consumption</w:t>
            </w:r>
          </w:p>
        </w:tc>
        <w:tc>
          <w:tcPr>
            <w:tcW w:w="1939" w:type="dxa"/>
          </w:tcPr>
          <w:p w14:paraId="3B4A7FBC" w14:textId="77777777" w:rsidR="00734E56" w:rsidRDefault="00734E56" w:rsidP="007B4F0A">
            <w:pPr>
              <w:jc w:val="center"/>
            </w:pPr>
            <w:r>
              <w:t>Three consumptions are considered with equal weights (These weights can be changed)</w:t>
            </w:r>
          </w:p>
        </w:tc>
      </w:tr>
      <w:tr w:rsidR="00734E56" w14:paraId="3E028F83" w14:textId="77777777" w:rsidTr="007B4F0A">
        <w:trPr>
          <w:trHeight w:val="930"/>
        </w:trPr>
        <w:tc>
          <w:tcPr>
            <w:tcW w:w="1617" w:type="dxa"/>
            <w:vMerge/>
          </w:tcPr>
          <w:p w14:paraId="5FE9E0B1" w14:textId="77777777" w:rsidR="00734E56" w:rsidRDefault="00734E56" w:rsidP="007B4F0A">
            <w:pPr>
              <w:jc w:val="center"/>
            </w:pPr>
          </w:p>
        </w:tc>
        <w:tc>
          <w:tcPr>
            <w:tcW w:w="2518" w:type="dxa"/>
          </w:tcPr>
          <w:p w14:paraId="2A5DDEDD" w14:textId="77777777" w:rsidR="00734E56" w:rsidRDefault="00734E56" w:rsidP="007B4F0A">
            <w:pPr>
              <w:jc w:val="center"/>
            </w:pPr>
            <w:r>
              <w:t>Economy</w:t>
            </w:r>
          </w:p>
        </w:tc>
        <w:tc>
          <w:tcPr>
            <w:tcW w:w="3240" w:type="dxa"/>
          </w:tcPr>
          <w:p w14:paraId="6E3B81B9" w14:textId="77777777" w:rsidR="00734E56" w:rsidRDefault="00734E56" w:rsidP="007B4F0A">
            <w:pPr>
              <w:jc w:val="center"/>
            </w:pPr>
            <w:r>
              <w:t>It depends upon Small and Medium Enterprises and Farming</w:t>
            </w:r>
          </w:p>
        </w:tc>
        <w:tc>
          <w:tcPr>
            <w:tcW w:w="1939" w:type="dxa"/>
          </w:tcPr>
          <w:p w14:paraId="7BEC944F" w14:textId="77777777" w:rsidR="00734E56" w:rsidRDefault="00734E56" w:rsidP="007B4F0A">
            <w:pPr>
              <w:jc w:val="center"/>
            </w:pPr>
            <w:r>
              <w:t>Two are considered with equal weights (Weights can be changed)</w:t>
            </w:r>
          </w:p>
        </w:tc>
      </w:tr>
      <w:tr w:rsidR="00734E56" w14:paraId="2CE496C0" w14:textId="77777777" w:rsidTr="007B4F0A">
        <w:trPr>
          <w:trHeight w:val="930"/>
        </w:trPr>
        <w:tc>
          <w:tcPr>
            <w:tcW w:w="1617" w:type="dxa"/>
            <w:vMerge/>
          </w:tcPr>
          <w:p w14:paraId="03487554" w14:textId="77777777" w:rsidR="00734E56" w:rsidRDefault="00734E56" w:rsidP="007B4F0A">
            <w:pPr>
              <w:jc w:val="center"/>
            </w:pPr>
          </w:p>
        </w:tc>
        <w:tc>
          <w:tcPr>
            <w:tcW w:w="2518" w:type="dxa"/>
          </w:tcPr>
          <w:p w14:paraId="0DC9B7BD" w14:textId="77777777" w:rsidR="00734E56" w:rsidRDefault="00734E56" w:rsidP="007B4F0A">
            <w:pPr>
              <w:jc w:val="center"/>
            </w:pPr>
            <w:r>
              <w:t>Agriculture Production</w:t>
            </w:r>
          </w:p>
        </w:tc>
        <w:tc>
          <w:tcPr>
            <w:tcW w:w="3240" w:type="dxa"/>
          </w:tcPr>
          <w:p w14:paraId="0E9A8530" w14:textId="77777777" w:rsidR="00734E56" w:rsidRDefault="00734E56" w:rsidP="007B4F0A">
            <w:pPr>
              <w:jc w:val="center"/>
            </w:pPr>
            <w:r>
              <w:t>It depends upon the usage of Aquanet, Nanogrid and cold storage</w:t>
            </w:r>
          </w:p>
        </w:tc>
        <w:tc>
          <w:tcPr>
            <w:tcW w:w="1939" w:type="dxa"/>
          </w:tcPr>
          <w:p w14:paraId="58F43D68" w14:textId="77777777" w:rsidR="00734E56" w:rsidRDefault="00734E56" w:rsidP="007B4F0A">
            <w:pPr>
              <w:jc w:val="center"/>
            </w:pPr>
          </w:p>
        </w:tc>
      </w:tr>
    </w:tbl>
    <w:p w14:paraId="75DB299D" w14:textId="1F03C152" w:rsidR="00874544" w:rsidRDefault="00874544" w:rsidP="00874544">
      <w:pPr>
        <w:spacing w:line="480" w:lineRule="auto"/>
        <w:jc w:val="both"/>
        <w:rPr>
          <w:bCs/>
        </w:rPr>
      </w:pPr>
    </w:p>
    <w:p w14:paraId="6E1C194A" w14:textId="4703160E" w:rsidR="00592113" w:rsidRDefault="00592113" w:rsidP="00874544">
      <w:pPr>
        <w:spacing w:line="480" w:lineRule="auto"/>
        <w:jc w:val="both"/>
        <w:rPr>
          <w:bCs/>
        </w:rPr>
      </w:pPr>
    </w:p>
    <w:p w14:paraId="5C71FFC2" w14:textId="77777777" w:rsidR="00592113" w:rsidRDefault="00592113" w:rsidP="00874544">
      <w:pPr>
        <w:spacing w:line="480" w:lineRule="auto"/>
        <w:jc w:val="both"/>
        <w:rPr>
          <w:bCs/>
        </w:rPr>
      </w:pPr>
    </w:p>
    <w:p w14:paraId="514EDE32" w14:textId="59AF0B0A" w:rsidR="00D41665" w:rsidRDefault="00D41665" w:rsidP="00874544">
      <w:pPr>
        <w:spacing w:line="480" w:lineRule="auto"/>
        <w:jc w:val="both"/>
        <w:rPr>
          <w:bCs/>
        </w:rPr>
      </w:pPr>
    </w:p>
    <w:p w14:paraId="5CBE424D" w14:textId="10DEE998" w:rsidR="00CD0ED5" w:rsidRPr="00444AA2" w:rsidRDefault="008D4B5C" w:rsidP="008E7A8E">
      <w:pPr>
        <w:pStyle w:val="Caption"/>
        <w:spacing w:line="480" w:lineRule="auto"/>
        <w:jc w:val="left"/>
        <w:rPr>
          <w:b w:val="0"/>
          <w:bCs w:val="0"/>
        </w:rPr>
      </w:pPr>
      <w:r>
        <w:rPr>
          <w:b w:val="0"/>
          <w:bCs w:val="0"/>
        </w:rPr>
        <w:lastRenderedPageBreak/>
        <w:t>In Chapter 6, to fill the Impact variables in Systems Dynamics, the following data (</w:t>
      </w:r>
      <w:r w:rsidRPr="00E21045">
        <w:t>Table B.2</w:t>
      </w:r>
      <w:r>
        <w:rPr>
          <w:b w:val="0"/>
          <w:bCs w:val="0"/>
        </w:rPr>
        <w:t xml:space="preserve">) is utilized. </w:t>
      </w:r>
      <w:r w:rsidR="009F6C1D">
        <w:rPr>
          <w:b w:val="0"/>
          <w:bCs w:val="0"/>
        </w:rPr>
        <w:t xml:space="preserve">From the year 1987, the rural electrification started to improve and at the same time the enrollment into primary schools is also improved significantly. The relationship between these two variables is utilized in </w:t>
      </w:r>
      <w:r w:rsidR="008E7A8E">
        <w:rPr>
          <w:b w:val="0"/>
          <w:bCs w:val="0"/>
        </w:rPr>
        <w:t>joining</w:t>
      </w:r>
      <w:r w:rsidR="009F6C1D">
        <w:rPr>
          <w:b w:val="0"/>
          <w:bCs w:val="0"/>
        </w:rPr>
        <w:t xml:space="preserve"> the ga</w:t>
      </w:r>
      <w:r w:rsidR="008E7A8E">
        <w:rPr>
          <w:b w:val="0"/>
          <w:bCs w:val="0"/>
        </w:rPr>
        <w:t>p</w:t>
      </w:r>
      <w:r w:rsidR="009F6C1D">
        <w:rPr>
          <w:b w:val="0"/>
          <w:bCs w:val="0"/>
        </w:rPr>
        <w:t xml:space="preserve"> between </w:t>
      </w:r>
      <w:r w:rsidR="00F1440D">
        <w:rPr>
          <w:b w:val="0"/>
          <w:bCs w:val="0"/>
        </w:rPr>
        <w:t xml:space="preserve">the impact variable i.e., Enrollment and the intervention variable i.e., </w:t>
      </w:r>
      <w:r w:rsidR="008E7A8E">
        <w:rPr>
          <w:b w:val="0"/>
          <w:bCs w:val="0"/>
        </w:rPr>
        <w:t>Energy</w:t>
      </w:r>
      <w:r w:rsidR="0066401F">
        <w:rPr>
          <w:b w:val="0"/>
          <w:bCs w:val="0"/>
        </w:rPr>
        <w:t xml:space="preserve"> in the Systems Dynamic models. </w:t>
      </w:r>
    </w:p>
    <w:p w14:paraId="2B476789" w14:textId="4013E157" w:rsidR="00D41665" w:rsidRPr="00A0387B" w:rsidRDefault="00921C48" w:rsidP="00921C48">
      <w:pPr>
        <w:pStyle w:val="Caption"/>
        <w:rPr>
          <w:b w:val="0"/>
        </w:rPr>
      </w:pPr>
      <w:r>
        <w:t xml:space="preserve">Table B. </w:t>
      </w:r>
      <w:fldSimple w:instr=" SEQ Table_B. \* ARABIC ">
        <w:r w:rsidR="00864244">
          <w:rPr>
            <w:noProof/>
          </w:rPr>
          <w:t>2</w:t>
        </w:r>
      </w:fldSimple>
      <w:r>
        <w:t xml:space="preserve"> </w:t>
      </w:r>
      <w:r w:rsidR="00A0387B" w:rsidRPr="00A0387B">
        <w:rPr>
          <w:bCs w:val="0"/>
        </w:rPr>
        <w:t>Impact of Electrification on Education for Chapter 6</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4860"/>
        <w:gridCol w:w="3420"/>
      </w:tblGrid>
      <w:tr w:rsidR="00644CFB" w:rsidRPr="00C61D68" w14:paraId="01546162" w14:textId="77777777" w:rsidTr="00214AC6">
        <w:trPr>
          <w:trHeight w:val="358"/>
        </w:trPr>
        <w:tc>
          <w:tcPr>
            <w:tcW w:w="1165" w:type="dxa"/>
            <w:shd w:val="clear" w:color="auto" w:fill="auto"/>
            <w:noWrap/>
            <w:vAlign w:val="center"/>
            <w:hideMark/>
          </w:tcPr>
          <w:p w14:paraId="38B3F5E1" w14:textId="77777777" w:rsidR="00D41665" w:rsidRPr="00C61D68" w:rsidRDefault="00D41665" w:rsidP="00644CFB">
            <w:pPr>
              <w:jc w:val="center"/>
              <w:rPr>
                <w:rFonts w:ascii="Calibri" w:hAnsi="Calibri"/>
                <w:color w:val="000000"/>
              </w:rPr>
            </w:pPr>
            <w:r w:rsidRPr="00C61D68">
              <w:rPr>
                <w:rFonts w:ascii="Calibri" w:hAnsi="Calibri"/>
                <w:color w:val="000000"/>
              </w:rPr>
              <w:t>Year</w:t>
            </w:r>
          </w:p>
        </w:tc>
        <w:tc>
          <w:tcPr>
            <w:tcW w:w="4860" w:type="dxa"/>
            <w:shd w:val="clear" w:color="auto" w:fill="auto"/>
            <w:noWrap/>
            <w:vAlign w:val="center"/>
            <w:hideMark/>
          </w:tcPr>
          <w:p w14:paraId="6AEC84B7" w14:textId="63A4F9C0" w:rsidR="00D41665" w:rsidRPr="00C61D68" w:rsidRDefault="00644CFB" w:rsidP="00644CFB">
            <w:pPr>
              <w:jc w:val="center"/>
              <w:rPr>
                <w:rFonts w:ascii="Calibri" w:hAnsi="Calibri"/>
                <w:color w:val="000000"/>
              </w:rPr>
            </w:pPr>
            <w:r>
              <w:rPr>
                <w:rFonts w:ascii="Calibri" w:hAnsi="Calibri"/>
                <w:color w:val="000000"/>
              </w:rPr>
              <w:t>Rural e</w:t>
            </w:r>
            <w:r w:rsidR="00D41665" w:rsidRPr="00C61D68">
              <w:rPr>
                <w:rFonts w:ascii="Calibri" w:hAnsi="Calibri"/>
                <w:color w:val="000000"/>
              </w:rPr>
              <w:t>lectrification</w:t>
            </w:r>
            <w:r w:rsidR="00A45CB9">
              <w:rPr>
                <w:rFonts w:ascii="Calibri" w:hAnsi="Calibri"/>
                <w:color w:val="000000"/>
              </w:rPr>
              <w:t xml:space="preserve"> in percentage</w:t>
            </w:r>
          </w:p>
        </w:tc>
        <w:tc>
          <w:tcPr>
            <w:tcW w:w="3420" w:type="dxa"/>
            <w:shd w:val="clear" w:color="auto" w:fill="auto"/>
            <w:noWrap/>
            <w:vAlign w:val="center"/>
            <w:hideMark/>
          </w:tcPr>
          <w:p w14:paraId="0EAC415E" w14:textId="77777777" w:rsidR="00D41665" w:rsidRPr="00C61D68" w:rsidRDefault="00D41665" w:rsidP="00644CFB">
            <w:pPr>
              <w:jc w:val="center"/>
              <w:rPr>
                <w:rFonts w:ascii="Calibri" w:hAnsi="Calibri"/>
                <w:color w:val="000000"/>
              </w:rPr>
            </w:pPr>
            <w:r w:rsidRPr="00C61D68">
              <w:rPr>
                <w:rFonts w:ascii="Calibri" w:hAnsi="Calibri"/>
                <w:color w:val="000000"/>
              </w:rPr>
              <w:t>Enrollment</w:t>
            </w:r>
            <w:r>
              <w:rPr>
                <w:rFonts w:ascii="Calibri" w:hAnsi="Calibri"/>
                <w:color w:val="000000"/>
              </w:rPr>
              <w:t xml:space="preserve"> into Primary Schools</w:t>
            </w:r>
          </w:p>
        </w:tc>
      </w:tr>
      <w:tr w:rsidR="00644CFB" w:rsidRPr="00C61D68" w14:paraId="0144CF9C" w14:textId="77777777" w:rsidTr="00214AC6">
        <w:trPr>
          <w:trHeight w:val="358"/>
        </w:trPr>
        <w:tc>
          <w:tcPr>
            <w:tcW w:w="1165" w:type="dxa"/>
            <w:shd w:val="clear" w:color="auto" w:fill="auto"/>
            <w:noWrap/>
            <w:vAlign w:val="center"/>
            <w:hideMark/>
          </w:tcPr>
          <w:p w14:paraId="1D28A2DA" w14:textId="77777777" w:rsidR="00D41665" w:rsidRPr="00C61D68" w:rsidRDefault="00D41665" w:rsidP="00644CFB">
            <w:pPr>
              <w:jc w:val="center"/>
              <w:rPr>
                <w:rFonts w:ascii="Calibri" w:hAnsi="Calibri"/>
                <w:color w:val="000000"/>
              </w:rPr>
            </w:pPr>
            <w:r w:rsidRPr="00C61D68">
              <w:rPr>
                <w:rFonts w:ascii="Calibri" w:hAnsi="Calibri"/>
                <w:color w:val="000000"/>
              </w:rPr>
              <w:t>1987</w:t>
            </w:r>
          </w:p>
        </w:tc>
        <w:tc>
          <w:tcPr>
            <w:tcW w:w="4860" w:type="dxa"/>
            <w:shd w:val="clear" w:color="auto" w:fill="auto"/>
            <w:noWrap/>
            <w:vAlign w:val="center"/>
            <w:hideMark/>
          </w:tcPr>
          <w:p w14:paraId="3AFC4C27" w14:textId="77777777" w:rsidR="00D41665" w:rsidRPr="00C61D68" w:rsidRDefault="00D41665" w:rsidP="00644CFB">
            <w:pPr>
              <w:jc w:val="center"/>
              <w:rPr>
                <w:rFonts w:ascii="Calibri" w:hAnsi="Calibri"/>
                <w:color w:val="000000"/>
              </w:rPr>
            </w:pPr>
            <w:r w:rsidRPr="00C61D68">
              <w:rPr>
                <w:rFonts w:ascii="Calibri" w:hAnsi="Calibri"/>
                <w:color w:val="000000"/>
              </w:rPr>
              <w:t>32.1814306</w:t>
            </w:r>
          </w:p>
        </w:tc>
        <w:tc>
          <w:tcPr>
            <w:tcW w:w="3420" w:type="dxa"/>
            <w:shd w:val="clear" w:color="auto" w:fill="auto"/>
            <w:noWrap/>
            <w:vAlign w:val="center"/>
            <w:hideMark/>
          </w:tcPr>
          <w:p w14:paraId="7C025A08" w14:textId="77777777" w:rsidR="00D41665" w:rsidRPr="00C61D68" w:rsidRDefault="00D41665" w:rsidP="00644CFB">
            <w:pPr>
              <w:jc w:val="center"/>
              <w:rPr>
                <w:rFonts w:ascii="Calibri" w:hAnsi="Calibri"/>
                <w:color w:val="000000"/>
              </w:rPr>
            </w:pPr>
            <w:r w:rsidRPr="00C61D68">
              <w:rPr>
                <w:rFonts w:ascii="Calibri" w:hAnsi="Calibri"/>
                <w:color w:val="000000"/>
              </w:rPr>
              <w:t>58.9025345</w:t>
            </w:r>
          </w:p>
        </w:tc>
      </w:tr>
      <w:tr w:rsidR="00644CFB" w:rsidRPr="00C61D68" w14:paraId="46A7F7DE" w14:textId="77777777" w:rsidTr="00214AC6">
        <w:trPr>
          <w:trHeight w:val="358"/>
        </w:trPr>
        <w:tc>
          <w:tcPr>
            <w:tcW w:w="1165" w:type="dxa"/>
            <w:shd w:val="clear" w:color="auto" w:fill="auto"/>
            <w:noWrap/>
            <w:vAlign w:val="center"/>
            <w:hideMark/>
          </w:tcPr>
          <w:p w14:paraId="47DD39F6" w14:textId="77777777" w:rsidR="00D41665" w:rsidRPr="00C61D68" w:rsidRDefault="00D41665" w:rsidP="00644CFB">
            <w:pPr>
              <w:jc w:val="center"/>
              <w:rPr>
                <w:rFonts w:ascii="Calibri" w:hAnsi="Calibri"/>
                <w:color w:val="000000"/>
              </w:rPr>
            </w:pPr>
            <w:r w:rsidRPr="00C61D68">
              <w:rPr>
                <w:rFonts w:ascii="Calibri" w:hAnsi="Calibri"/>
                <w:color w:val="000000"/>
              </w:rPr>
              <w:t>1988</w:t>
            </w:r>
          </w:p>
        </w:tc>
        <w:tc>
          <w:tcPr>
            <w:tcW w:w="4860" w:type="dxa"/>
            <w:shd w:val="clear" w:color="auto" w:fill="auto"/>
            <w:noWrap/>
            <w:vAlign w:val="center"/>
            <w:hideMark/>
          </w:tcPr>
          <w:p w14:paraId="0D05653E" w14:textId="77777777" w:rsidR="00D41665" w:rsidRPr="00C61D68" w:rsidRDefault="00D41665" w:rsidP="00644CFB">
            <w:pPr>
              <w:jc w:val="center"/>
              <w:rPr>
                <w:rFonts w:ascii="Calibri" w:hAnsi="Calibri"/>
                <w:color w:val="000000"/>
              </w:rPr>
            </w:pPr>
            <w:r w:rsidRPr="00C61D68">
              <w:rPr>
                <w:rFonts w:ascii="Calibri" w:hAnsi="Calibri"/>
                <w:color w:val="000000"/>
              </w:rPr>
              <w:t>33.7601023</w:t>
            </w:r>
          </w:p>
        </w:tc>
        <w:tc>
          <w:tcPr>
            <w:tcW w:w="3420" w:type="dxa"/>
            <w:shd w:val="clear" w:color="auto" w:fill="auto"/>
            <w:noWrap/>
            <w:vAlign w:val="center"/>
            <w:hideMark/>
          </w:tcPr>
          <w:p w14:paraId="2309B66B" w14:textId="77777777" w:rsidR="00D41665" w:rsidRPr="00C61D68" w:rsidRDefault="00D41665" w:rsidP="00644CFB">
            <w:pPr>
              <w:jc w:val="center"/>
              <w:rPr>
                <w:rFonts w:ascii="Calibri" w:hAnsi="Calibri"/>
                <w:color w:val="000000"/>
              </w:rPr>
            </w:pPr>
            <w:r w:rsidRPr="00C61D68">
              <w:rPr>
                <w:rFonts w:ascii="Calibri" w:hAnsi="Calibri"/>
                <w:color w:val="000000"/>
              </w:rPr>
              <w:t>60.9897308</w:t>
            </w:r>
          </w:p>
        </w:tc>
      </w:tr>
      <w:tr w:rsidR="00644CFB" w:rsidRPr="00C61D68" w14:paraId="5B62D7BE" w14:textId="77777777" w:rsidTr="00214AC6">
        <w:trPr>
          <w:trHeight w:val="358"/>
        </w:trPr>
        <w:tc>
          <w:tcPr>
            <w:tcW w:w="1165" w:type="dxa"/>
            <w:shd w:val="clear" w:color="auto" w:fill="auto"/>
            <w:noWrap/>
            <w:vAlign w:val="center"/>
            <w:hideMark/>
          </w:tcPr>
          <w:p w14:paraId="34DCE70D" w14:textId="77777777" w:rsidR="00D41665" w:rsidRPr="00C61D68" w:rsidRDefault="00D41665" w:rsidP="00644CFB">
            <w:pPr>
              <w:jc w:val="center"/>
              <w:rPr>
                <w:rFonts w:ascii="Calibri" w:hAnsi="Calibri"/>
                <w:color w:val="000000"/>
              </w:rPr>
            </w:pPr>
            <w:r w:rsidRPr="00C61D68">
              <w:rPr>
                <w:rFonts w:ascii="Calibri" w:hAnsi="Calibri"/>
                <w:color w:val="000000"/>
              </w:rPr>
              <w:t>1989</w:t>
            </w:r>
          </w:p>
        </w:tc>
        <w:tc>
          <w:tcPr>
            <w:tcW w:w="4860" w:type="dxa"/>
            <w:shd w:val="clear" w:color="auto" w:fill="auto"/>
            <w:noWrap/>
            <w:vAlign w:val="center"/>
            <w:hideMark/>
          </w:tcPr>
          <w:p w14:paraId="1998AAAD" w14:textId="77777777" w:rsidR="00D41665" w:rsidRPr="00C61D68" w:rsidRDefault="00D41665" w:rsidP="00644CFB">
            <w:pPr>
              <w:jc w:val="center"/>
              <w:rPr>
                <w:rFonts w:ascii="Calibri" w:hAnsi="Calibri"/>
                <w:color w:val="000000"/>
              </w:rPr>
            </w:pPr>
            <w:r w:rsidRPr="00C61D68">
              <w:rPr>
                <w:rFonts w:ascii="Calibri" w:hAnsi="Calibri"/>
                <w:color w:val="000000"/>
              </w:rPr>
              <w:t>35.338774</w:t>
            </w:r>
          </w:p>
        </w:tc>
        <w:tc>
          <w:tcPr>
            <w:tcW w:w="3420" w:type="dxa"/>
            <w:shd w:val="clear" w:color="auto" w:fill="auto"/>
            <w:noWrap/>
            <w:vAlign w:val="center"/>
            <w:hideMark/>
          </w:tcPr>
          <w:p w14:paraId="10D8773B" w14:textId="77777777" w:rsidR="00D41665" w:rsidRPr="00C61D68" w:rsidRDefault="00D41665" w:rsidP="00644CFB">
            <w:pPr>
              <w:jc w:val="center"/>
              <w:rPr>
                <w:rFonts w:ascii="Calibri" w:hAnsi="Calibri"/>
                <w:color w:val="000000"/>
              </w:rPr>
            </w:pPr>
            <w:r w:rsidRPr="00C61D68">
              <w:rPr>
                <w:rFonts w:ascii="Calibri" w:hAnsi="Calibri"/>
                <w:color w:val="000000"/>
              </w:rPr>
              <w:t>63.0769272</w:t>
            </w:r>
          </w:p>
        </w:tc>
      </w:tr>
      <w:tr w:rsidR="00644CFB" w:rsidRPr="00C61D68" w14:paraId="2CC3BA9D" w14:textId="77777777" w:rsidTr="00214AC6">
        <w:trPr>
          <w:trHeight w:val="358"/>
        </w:trPr>
        <w:tc>
          <w:tcPr>
            <w:tcW w:w="1165" w:type="dxa"/>
            <w:shd w:val="clear" w:color="auto" w:fill="auto"/>
            <w:noWrap/>
            <w:vAlign w:val="center"/>
            <w:hideMark/>
          </w:tcPr>
          <w:p w14:paraId="79FB6E89" w14:textId="77777777" w:rsidR="00D41665" w:rsidRPr="00C61D68" w:rsidRDefault="00D41665" w:rsidP="00644CFB">
            <w:pPr>
              <w:jc w:val="center"/>
              <w:rPr>
                <w:rFonts w:ascii="Calibri" w:hAnsi="Calibri"/>
                <w:color w:val="000000"/>
              </w:rPr>
            </w:pPr>
            <w:r w:rsidRPr="00C61D68">
              <w:rPr>
                <w:rFonts w:ascii="Calibri" w:hAnsi="Calibri"/>
                <w:color w:val="000000"/>
              </w:rPr>
              <w:t>1990</w:t>
            </w:r>
          </w:p>
        </w:tc>
        <w:tc>
          <w:tcPr>
            <w:tcW w:w="4860" w:type="dxa"/>
            <w:shd w:val="clear" w:color="auto" w:fill="auto"/>
            <w:noWrap/>
            <w:vAlign w:val="center"/>
            <w:hideMark/>
          </w:tcPr>
          <w:p w14:paraId="3DCC67CB" w14:textId="77777777" w:rsidR="00D41665" w:rsidRPr="00C61D68" w:rsidRDefault="00D41665" w:rsidP="00644CFB">
            <w:pPr>
              <w:jc w:val="center"/>
              <w:rPr>
                <w:rFonts w:ascii="Calibri" w:hAnsi="Calibri"/>
                <w:color w:val="000000"/>
              </w:rPr>
            </w:pPr>
            <w:r w:rsidRPr="00C61D68">
              <w:rPr>
                <w:rFonts w:ascii="Calibri" w:hAnsi="Calibri"/>
                <w:color w:val="000000"/>
              </w:rPr>
              <w:t>39.5825342</w:t>
            </w:r>
          </w:p>
        </w:tc>
        <w:tc>
          <w:tcPr>
            <w:tcW w:w="3420" w:type="dxa"/>
            <w:shd w:val="clear" w:color="auto" w:fill="auto"/>
            <w:noWrap/>
            <w:vAlign w:val="center"/>
            <w:hideMark/>
          </w:tcPr>
          <w:p w14:paraId="65B6B17B" w14:textId="77777777" w:rsidR="00D41665" w:rsidRPr="00C61D68" w:rsidRDefault="00D41665" w:rsidP="00644CFB">
            <w:pPr>
              <w:jc w:val="center"/>
              <w:rPr>
                <w:rFonts w:ascii="Calibri" w:hAnsi="Calibri"/>
                <w:color w:val="000000"/>
              </w:rPr>
            </w:pPr>
            <w:r w:rsidRPr="00C61D68">
              <w:rPr>
                <w:rFonts w:ascii="Calibri" w:hAnsi="Calibri"/>
                <w:color w:val="000000"/>
              </w:rPr>
              <w:t>65.1641235</w:t>
            </w:r>
          </w:p>
        </w:tc>
      </w:tr>
      <w:tr w:rsidR="00644CFB" w:rsidRPr="00C61D68" w14:paraId="31EABAC0" w14:textId="77777777" w:rsidTr="00214AC6">
        <w:trPr>
          <w:trHeight w:val="358"/>
        </w:trPr>
        <w:tc>
          <w:tcPr>
            <w:tcW w:w="1165" w:type="dxa"/>
            <w:shd w:val="clear" w:color="auto" w:fill="auto"/>
            <w:noWrap/>
            <w:vAlign w:val="center"/>
            <w:hideMark/>
          </w:tcPr>
          <w:p w14:paraId="6BDAE755" w14:textId="77777777" w:rsidR="00D41665" w:rsidRPr="00C61D68" w:rsidRDefault="00D41665" w:rsidP="00644CFB">
            <w:pPr>
              <w:jc w:val="center"/>
              <w:rPr>
                <w:rFonts w:ascii="Calibri" w:hAnsi="Calibri"/>
                <w:color w:val="000000"/>
              </w:rPr>
            </w:pPr>
            <w:r w:rsidRPr="00C61D68">
              <w:rPr>
                <w:rFonts w:ascii="Calibri" w:hAnsi="Calibri"/>
                <w:color w:val="000000"/>
              </w:rPr>
              <w:t>1991</w:t>
            </w:r>
          </w:p>
        </w:tc>
        <w:tc>
          <w:tcPr>
            <w:tcW w:w="4860" w:type="dxa"/>
            <w:shd w:val="clear" w:color="auto" w:fill="auto"/>
            <w:noWrap/>
            <w:vAlign w:val="center"/>
            <w:hideMark/>
          </w:tcPr>
          <w:p w14:paraId="47E9A0F6" w14:textId="77777777" w:rsidR="00D41665" w:rsidRPr="00C61D68" w:rsidRDefault="00D41665" w:rsidP="00644CFB">
            <w:pPr>
              <w:jc w:val="center"/>
              <w:rPr>
                <w:rFonts w:ascii="Calibri" w:hAnsi="Calibri"/>
                <w:color w:val="000000"/>
              </w:rPr>
            </w:pPr>
            <w:r w:rsidRPr="00C61D68">
              <w:rPr>
                <w:rFonts w:ascii="Calibri" w:hAnsi="Calibri"/>
                <w:color w:val="000000"/>
              </w:rPr>
              <w:t>37.141731</w:t>
            </w:r>
          </w:p>
        </w:tc>
        <w:tc>
          <w:tcPr>
            <w:tcW w:w="3420" w:type="dxa"/>
            <w:shd w:val="clear" w:color="auto" w:fill="auto"/>
            <w:noWrap/>
            <w:vAlign w:val="center"/>
            <w:hideMark/>
          </w:tcPr>
          <w:p w14:paraId="68D0EB96" w14:textId="77777777" w:rsidR="00D41665" w:rsidRPr="00C61D68" w:rsidRDefault="00D41665" w:rsidP="00644CFB">
            <w:pPr>
              <w:jc w:val="center"/>
              <w:rPr>
                <w:rFonts w:ascii="Calibri" w:hAnsi="Calibri"/>
                <w:color w:val="000000"/>
              </w:rPr>
            </w:pPr>
            <w:r w:rsidRPr="00C61D68">
              <w:rPr>
                <w:rFonts w:ascii="Calibri" w:hAnsi="Calibri"/>
                <w:color w:val="000000"/>
              </w:rPr>
              <w:t>67.2513199</w:t>
            </w:r>
          </w:p>
        </w:tc>
      </w:tr>
      <w:tr w:rsidR="00644CFB" w:rsidRPr="00C61D68" w14:paraId="6C6B339F" w14:textId="77777777" w:rsidTr="00214AC6">
        <w:trPr>
          <w:trHeight w:val="358"/>
        </w:trPr>
        <w:tc>
          <w:tcPr>
            <w:tcW w:w="1165" w:type="dxa"/>
            <w:shd w:val="clear" w:color="auto" w:fill="auto"/>
            <w:noWrap/>
            <w:vAlign w:val="center"/>
            <w:hideMark/>
          </w:tcPr>
          <w:p w14:paraId="150B28C0" w14:textId="77777777" w:rsidR="00D41665" w:rsidRPr="00C61D68" w:rsidRDefault="00D41665" w:rsidP="00644CFB">
            <w:pPr>
              <w:jc w:val="center"/>
              <w:rPr>
                <w:rFonts w:ascii="Calibri" w:hAnsi="Calibri"/>
                <w:color w:val="000000"/>
              </w:rPr>
            </w:pPr>
            <w:r w:rsidRPr="00C61D68">
              <w:rPr>
                <w:rFonts w:ascii="Calibri" w:hAnsi="Calibri"/>
                <w:color w:val="000000"/>
              </w:rPr>
              <w:t>1992</w:t>
            </w:r>
          </w:p>
        </w:tc>
        <w:tc>
          <w:tcPr>
            <w:tcW w:w="4860" w:type="dxa"/>
            <w:shd w:val="clear" w:color="auto" w:fill="auto"/>
            <w:noWrap/>
            <w:vAlign w:val="center"/>
            <w:hideMark/>
          </w:tcPr>
          <w:p w14:paraId="68270EC9" w14:textId="77777777" w:rsidR="00D41665" w:rsidRPr="00C61D68" w:rsidRDefault="00D41665" w:rsidP="00644CFB">
            <w:pPr>
              <w:jc w:val="center"/>
              <w:rPr>
                <w:rFonts w:ascii="Calibri" w:hAnsi="Calibri"/>
                <w:color w:val="000000"/>
              </w:rPr>
            </w:pPr>
            <w:r w:rsidRPr="00C61D68">
              <w:rPr>
                <w:rFonts w:ascii="Calibri" w:hAnsi="Calibri"/>
                <w:color w:val="000000"/>
              </w:rPr>
              <w:t>38.9050407</w:t>
            </w:r>
          </w:p>
        </w:tc>
        <w:tc>
          <w:tcPr>
            <w:tcW w:w="3420" w:type="dxa"/>
            <w:shd w:val="clear" w:color="auto" w:fill="auto"/>
            <w:noWrap/>
            <w:vAlign w:val="center"/>
            <w:hideMark/>
          </w:tcPr>
          <w:p w14:paraId="3D6F2856" w14:textId="77777777" w:rsidR="00D41665" w:rsidRPr="00C61D68" w:rsidRDefault="00D41665" w:rsidP="00644CFB">
            <w:pPr>
              <w:jc w:val="center"/>
              <w:rPr>
                <w:rFonts w:ascii="Calibri" w:hAnsi="Calibri"/>
                <w:color w:val="000000"/>
              </w:rPr>
            </w:pPr>
            <w:r w:rsidRPr="00C61D68">
              <w:rPr>
                <w:rFonts w:ascii="Calibri" w:hAnsi="Calibri"/>
                <w:color w:val="000000"/>
              </w:rPr>
              <w:t>69.3385162</w:t>
            </w:r>
          </w:p>
        </w:tc>
      </w:tr>
      <w:tr w:rsidR="00644CFB" w:rsidRPr="00C61D68" w14:paraId="57B58CC2" w14:textId="77777777" w:rsidTr="00214AC6">
        <w:trPr>
          <w:trHeight w:val="358"/>
        </w:trPr>
        <w:tc>
          <w:tcPr>
            <w:tcW w:w="1165" w:type="dxa"/>
            <w:shd w:val="clear" w:color="auto" w:fill="auto"/>
            <w:noWrap/>
            <w:vAlign w:val="center"/>
            <w:hideMark/>
          </w:tcPr>
          <w:p w14:paraId="67A8466E" w14:textId="77777777" w:rsidR="00D41665" w:rsidRPr="00C61D68" w:rsidRDefault="00D41665" w:rsidP="00644CFB">
            <w:pPr>
              <w:jc w:val="center"/>
              <w:rPr>
                <w:rFonts w:ascii="Calibri" w:hAnsi="Calibri"/>
                <w:color w:val="000000"/>
              </w:rPr>
            </w:pPr>
            <w:r w:rsidRPr="00C61D68">
              <w:rPr>
                <w:rFonts w:ascii="Calibri" w:hAnsi="Calibri"/>
                <w:color w:val="000000"/>
              </w:rPr>
              <w:t>1993</w:t>
            </w:r>
          </w:p>
        </w:tc>
        <w:tc>
          <w:tcPr>
            <w:tcW w:w="4860" w:type="dxa"/>
            <w:shd w:val="clear" w:color="auto" w:fill="auto"/>
            <w:noWrap/>
            <w:vAlign w:val="center"/>
            <w:hideMark/>
          </w:tcPr>
          <w:p w14:paraId="3DA2EAEA" w14:textId="77777777" w:rsidR="00D41665" w:rsidRPr="00C61D68" w:rsidRDefault="00D41665" w:rsidP="00644CFB">
            <w:pPr>
              <w:jc w:val="center"/>
              <w:rPr>
                <w:rFonts w:ascii="Calibri" w:hAnsi="Calibri"/>
                <w:color w:val="000000"/>
              </w:rPr>
            </w:pPr>
            <w:r w:rsidRPr="00C61D68">
              <w:rPr>
                <w:rFonts w:ascii="Calibri" w:hAnsi="Calibri"/>
                <w:color w:val="000000"/>
              </w:rPr>
              <w:t>40.7393127</w:t>
            </w:r>
          </w:p>
        </w:tc>
        <w:tc>
          <w:tcPr>
            <w:tcW w:w="3420" w:type="dxa"/>
            <w:shd w:val="clear" w:color="auto" w:fill="auto"/>
            <w:noWrap/>
            <w:vAlign w:val="center"/>
            <w:hideMark/>
          </w:tcPr>
          <w:p w14:paraId="2E1ADDA3" w14:textId="77777777" w:rsidR="00D41665" w:rsidRPr="00C61D68" w:rsidRDefault="00D41665" w:rsidP="00644CFB">
            <w:pPr>
              <w:jc w:val="center"/>
              <w:rPr>
                <w:rFonts w:ascii="Calibri" w:hAnsi="Calibri"/>
                <w:color w:val="000000"/>
              </w:rPr>
            </w:pPr>
            <w:r w:rsidRPr="00C61D68">
              <w:rPr>
                <w:rFonts w:ascii="Calibri" w:hAnsi="Calibri"/>
                <w:color w:val="000000"/>
              </w:rPr>
              <w:t>71.4257126</w:t>
            </w:r>
          </w:p>
        </w:tc>
      </w:tr>
      <w:tr w:rsidR="00644CFB" w:rsidRPr="00C61D68" w14:paraId="7DA267C2" w14:textId="77777777" w:rsidTr="00214AC6">
        <w:trPr>
          <w:trHeight w:val="358"/>
        </w:trPr>
        <w:tc>
          <w:tcPr>
            <w:tcW w:w="1165" w:type="dxa"/>
            <w:shd w:val="clear" w:color="auto" w:fill="auto"/>
            <w:noWrap/>
            <w:vAlign w:val="center"/>
            <w:hideMark/>
          </w:tcPr>
          <w:p w14:paraId="6AE5C072" w14:textId="77777777" w:rsidR="00D41665" w:rsidRPr="00C61D68" w:rsidRDefault="00D41665" w:rsidP="00644CFB">
            <w:pPr>
              <w:jc w:val="center"/>
              <w:rPr>
                <w:rFonts w:ascii="Calibri" w:hAnsi="Calibri"/>
                <w:color w:val="000000"/>
              </w:rPr>
            </w:pPr>
            <w:r w:rsidRPr="00C61D68">
              <w:rPr>
                <w:rFonts w:ascii="Calibri" w:hAnsi="Calibri"/>
                <w:color w:val="000000"/>
              </w:rPr>
              <w:t>1994</w:t>
            </w:r>
          </w:p>
        </w:tc>
        <w:tc>
          <w:tcPr>
            <w:tcW w:w="4860" w:type="dxa"/>
            <w:shd w:val="clear" w:color="auto" w:fill="auto"/>
            <w:noWrap/>
            <w:vAlign w:val="center"/>
            <w:hideMark/>
          </w:tcPr>
          <w:p w14:paraId="0B14CAAE" w14:textId="77777777" w:rsidR="00D41665" w:rsidRPr="00C61D68" w:rsidRDefault="00D41665" w:rsidP="00644CFB">
            <w:pPr>
              <w:jc w:val="center"/>
              <w:rPr>
                <w:rFonts w:ascii="Calibri" w:hAnsi="Calibri"/>
                <w:color w:val="000000"/>
              </w:rPr>
            </w:pPr>
            <w:r w:rsidRPr="00C61D68">
              <w:rPr>
                <w:rFonts w:ascii="Calibri" w:hAnsi="Calibri"/>
                <w:color w:val="000000"/>
              </w:rPr>
              <w:t>42.5352939</w:t>
            </w:r>
          </w:p>
        </w:tc>
        <w:tc>
          <w:tcPr>
            <w:tcW w:w="3420" w:type="dxa"/>
            <w:shd w:val="clear" w:color="auto" w:fill="auto"/>
            <w:noWrap/>
            <w:vAlign w:val="center"/>
            <w:hideMark/>
          </w:tcPr>
          <w:p w14:paraId="37B03307" w14:textId="77777777" w:rsidR="00D41665" w:rsidRPr="00C61D68" w:rsidRDefault="00D41665" w:rsidP="00644CFB">
            <w:pPr>
              <w:jc w:val="center"/>
              <w:rPr>
                <w:rFonts w:ascii="Calibri" w:hAnsi="Calibri"/>
                <w:color w:val="000000"/>
              </w:rPr>
            </w:pPr>
            <w:r w:rsidRPr="00C61D68">
              <w:rPr>
                <w:rFonts w:ascii="Calibri" w:hAnsi="Calibri"/>
                <w:color w:val="000000"/>
              </w:rPr>
              <w:t>73.5129089</w:t>
            </w:r>
          </w:p>
        </w:tc>
      </w:tr>
      <w:tr w:rsidR="00644CFB" w:rsidRPr="00C61D68" w14:paraId="16595AED" w14:textId="77777777" w:rsidTr="00214AC6">
        <w:trPr>
          <w:trHeight w:val="358"/>
        </w:trPr>
        <w:tc>
          <w:tcPr>
            <w:tcW w:w="1165" w:type="dxa"/>
            <w:shd w:val="clear" w:color="auto" w:fill="auto"/>
            <w:noWrap/>
            <w:vAlign w:val="center"/>
            <w:hideMark/>
          </w:tcPr>
          <w:p w14:paraId="5A7383F9" w14:textId="77777777" w:rsidR="00D41665" w:rsidRPr="00C61D68" w:rsidRDefault="00D41665" w:rsidP="00644CFB">
            <w:pPr>
              <w:jc w:val="center"/>
              <w:rPr>
                <w:rFonts w:ascii="Calibri" w:hAnsi="Calibri"/>
                <w:color w:val="000000"/>
              </w:rPr>
            </w:pPr>
            <w:r w:rsidRPr="00C61D68">
              <w:rPr>
                <w:rFonts w:ascii="Calibri" w:hAnsi="Calibri"/>
                <w:color w:val="000000"/>
              </w:rPr>
              <w:t>1995</w:t>
            </w:r>
          </w:p>
        </w:tc>
        <w:tc>
          <w:tcPr>
            <w:tcW w:w="4860" w:type="dxa"/>
            <w:shd w:val="clear" w:color="auto" w:fill="auto"/>
            <w:noWrap/>
            <w:vAlign w:val="center"/>
            <w:hideMark/>
          </w:tcPr>
          <w:p w14:paraId="1C9AC319" w14:textId="77777777" w:rsidR="00D41665" w:rsidRPr="00C61D68" w:rsidRDefault="00D41665" w:rsidP="00644CFB">
            <w:pPr>
              <w:jc w:val="center"/>
              <w:rPr>
                <w:rFonts w:ascii="Calibri" w:hAnsi="Calibri"/>
                <w:color w:val="000000"/>
              </w:rPr>
            </w:pPr>
            <w:r w:rsidRPr="00C61D68">
              <w:rPr>
                <w:rFonts w:ascii="Calibri" w:hAnsi="Calibri"/>
                <w:color w:val="000000"/>
              </w:rPr>
              <w:t>44.4073227</w:t>
            </w:r>
          </w:p>
        </w:tc>
        <w:tc>
          <w:tcPr>
            <w:tcW w:w="3420" w:type="dxa"/>
            <w:shd w:val="clear" w:color="auto" w:fill="auto"/>
            <w:noWrap/>
            <w:vAlign w:val="center"/>
            <w:hideMark/>
          </w:tcPr>
          <w:p w14:paraId="783B4F2D" w14:textId="77777777" w:rsidR="00D41665" w:rsidRPr="00C61D68" w:rsidRDefault="00D41665" w:rsidP="00644CFB">
            <w:pPr>
              <w:jc w:val="center"/>
              <w:rPr>
                <w:rFonts w:ascii="Calibri" w:hAnsi="Calibri"/>
                <w:color w:val="000000"/>
              </w:rPr>
            </w:pPr>
            <w:r w:rsidRPr="00C61D68">
              <w:rPr>
                <w:rFonts w:ascii="Calibri" w:hAnsi="Calibri"/>
                <w:color w:val="000000"/>
              </w:rPr>
              <w:t>75.6001053</w:t>
            </w:r>
          </w:p>
        </w:tc>
      </w:tr>
      <w:tr w:rsidR="00644CFB" w:rsidRPr="00C61D68" w14:paraId="3DB7FC94" w14:textId="77777777" w:rsidTr="00214AC6">
        <w:trPr>
          <w:trHeight w:val="358"/>
        </w:trPr>
        <w:tc>
          <w:tcPr>
            <w:tcW w:w="1165" w:type="dxa"/>
            <w:shd w:val="clear" w:color="auto" w:fill="auto"/>
            <w:noWrap/>
            <w:vAlign w:val="center"/>
            <w:hideMark/>
          </w:tcPr>
          <w:p w14:paraId="7D01E706" w14:textId="77777777" w:rsidR="00D41665" w:rsidRPr="00C61D68" w:rsidRDefault="00D41665" w:rsidP="00644CFB">
            <w:pPr>
              <w:jc w:val="center"/>
              <w:rPr>
                <w:rFonts w:ascii="Calibri" w:hAnsi="Calibri"/>
                <w:color w:val="000000"/>
              </w:rPr>
            </w:pPr>
            <w:r w:rsidRPr="00C61D68">
              <w:rPr>
                <w:rFonts w:ascii="Calibri" w:hAnsi="Calibri"/>
                <w:color w:val="000000"/>
              </w:rPr>
              <w:t>1996</w:t>
            </w:r>
          </w:p>
        </w:tc>
        <w:tc>
          <w:tcPr>
            <w:tcW w:w="4860" w:type="dxa"/>
            <w:shd w:val="clear" w:color="auto" w:fill="auto"/>
            <w:noWrap/>
            <w:vAlign w:val="center"/>
            <w:hideMark/>
          </w:tcPr>
          <w:p w14:paraId="4D08C279" w14:textId="77777777" w:rsidR="00D41665" w:rsidRPr="00C61D68" w:rsidRDefault="00D41665" w:rsidP="00644CFB">
            <w:pPr>
              <w:jc w:val="center"/>
              <w:rPr>
                <w:rFonts w:ascii="Calibri" w:hAnsi="Calibri"/>
                <w:color w:val="000000"/>
              </w:rPr>
            </w:pPr>
            <w:r w:rsidRPr="00C61D68">
              <w:rPr>
                <w:rFonts w:ascii="Calibri" w:hAnsi="Calibri"/>
                <w:color w:val="000000"/>
              </w:rPr>
              <w:t>48.2629915</w:t>
            </w:r>
          </w:p>
        </w:tc>
        <w:tc>
          <w:tcPr>
            <w:tcW w:w="3420" w:type="dxa"/>
            <w:shd w:val="clear" w:color="auto" w:fill="auto"/>
            <w:noWrap/>
            <w:vAlign w:val="center"/>
            <w:hideMark/>
          </w:tcPr>
          <w:p w14:paraId="64196802" w14:textId="77777777" w:rsidR="00D41665" w:rsidRPr="00C61D68" w:rsidRDefault="00D41665" w:rsidP="00644CFB">
            <w:pPr>
              <w:jc w:val="center"/>
              <w:rPr>
                <w:rFonts w:ascii="Calibri" w:hAnsi="Calibri"/>
                <w:color w:val="000000"/>
              </w:rPr>
            </w:pPr>
            <w:r w:rsidRPr="00C61D68">
              <w:rPr>
                <w:rFonts w:ascii="Calibri" w:hAnsi="Calibri"/>
                <w:color w:val="000000"/>
              </w:rPr>
              <w:t>77.6873016</w:t>
            </w:r>
          </w:p>
        </w:tc>
      </w:tr>
      <w:tr w:rsidR="00644CFB" w:rsidRPr="00C61D68" w14:paraId="0E97BC28" w14:textId="77777777" w:rsidTr="00214AC6">
        <w:trPr>
          <w:trHeight w:val="358"/>
        </w:trPr>
        <w:tc>
          <w:tcPr>
            <w:tcW w:w="1165" w:type="dxa"/>
            <w:shd w:val="clear" w:color="auto" w:fill="auto"/>
            <w:noWrap/>
            <w:vAlign w:val="center"/>
            <w:hideMark/>
          </w:tcPr>
          <w:p w14:paraId="56618A2A" w14:textId="77777777" w:rsidR="00D41665" w:rsidRPr="00C61D68" w:rsidRDefault="00D41665" w:rsidP="00644CFB">
            <w:pPr>
              <w:jc w:val="center"/>
              <w:rPr>
                <w:rFonts w:ascii="Calibri" w:hAnsi="Calibri"/>
                <w:color w:val="000000"/>
              </w:rPr>
            </w:pPr>
            <w:r w:rsidRPr="00C61D68">
              <w:rPr>
                <w:rFonts w:ascii="Calibri" w:hAnsi="Calibri"/>
                <w:color w:val="000000"/>
              </w:rPr>
              <w:t>1997</w:t>
            </w:r>
          </w:p>
        </w:tc>
        <w:tc>
          <w:tcPr>
            <w:tcW w:w="4860" w:type="dxa"/>
            <w:shd w:val="clear" w:color="auto" w:fill="auto"/>
            <w:noWrap/>
            <w:vAlign w:val="center"/>
            <w:hideMark/>
          </w:tcPr>
          <w:p w14:paraId="76FE4346" w14:textId="77777777" w:rsidR="00D41665" w:rsidRPr="00C61D68" w:rsidRDefault="00D41665" w:rsidP="00644CFB">
            <w:pPr>
              <w:jc w:val="center"/>
              <w:rPr>
                <w:rFonts w:ascii="Calibri" w:hAnsi="Calibri"/>
                <w:color w:val="000000"/>
              </w:rPr>
            </w:pPr>
            <w:r w:rsidRPr="00C61D68">
              <w:rPr>
                <w:rFonts w:ascii="Calibri" w:hAnsi="Calibri"/>
                <w:color w:val="000000"/>
              </w:rPr>
              <w:t>48.105785</w:t>
            </w:r>
          </w:p>
        </w:tc>
        <w:tc>
          <w:tcPr>
            <w:tcW w:w="3420" w:type="dxa"/>
            <w:shd w:val="clear" w:color="auto" w:fill="auto"/>
            <w:noWrap/>
            <w:vAlign w:val="center"/>
            <w:hideMark/>
          </w:tcPr>
          <w:p w14:paraId="1367C25A" w14:textId="77777777" w:rsidR="00D41665" w:rsidRPr="00C61D68" w:rsidRDefault="00D41665" w:rsidP="00644CFB">
            <w:pPr>
              <w:jc w:val="center"/>
              <w:rPr>
                <w:rFonts w:ascii="Calibri" w:hAnsi="Calibri"/>
                <w:color w:val="000000"/>
              </w:rPr>
            </w:pPr>
            <w:r w:rsidRPr="00C61D68">
              <w:rPr>
                <w:rFonts w:ascii="Calibri" w:hAnsi="Calibri"/>
                <w:color w:val="000000"/>
              </w:rPr>
              <w:t>79.774498</w:t>
            </w:r>
          </w:p>
        </w:tc>
      </w:tr>
      <w:tr w:rsidR="00644CFB" w:rsidRPr="00C61D68" w14:paraId="41EAB920" w14:textId="77777777" w:rsidTr="00214AC6">
        <w:trPr>
          <w:trHeight w:val="358"/>
        </w:trPr>
        <w:tc>
          <w:tcPr>
            <w:tcW w:w="1165" w:type="dxa"/>
            <w:shd w:val="clear" w:color="auto" w:fill="auto"/>
            <w:noWrap/>
            <w:vAlign w:val="center"/>
            <w:hideMark/>
          </w:tcPr>
          <w:p w14:paraId="6E1A0C9E" w14:textId="77777777" w:rsidR="00D41665" w:rsidRPr="00C61D68" w:rsidRDefault="00D41665" w:rsidP="00644CFB">
            <w:pPr>
              <w:jc w:val="center"/>
              <w:rPr>
                <w:rFonts w:ascii="Calibri" w:hAnsi="Calibri"/>
                <w:color w:val="000000"/>
              </w:rPr>
            </w:pPr>
            <w:r w:rsidRPr="00C61D68">
              <w:rPr>
                <w:rFonts w:ascii="Calibri" w:hAnsi="Calibri"/>
                <w:color w:val="000000"/>
              </w:rPr>
              <w:t>1998</w:t>
            </w:r>
          </w:p>
        </w:tc>
        <w:tc>
          <w:tcPr>
            <w:tcW w:w="4860" w:type="dxa"/>
            <w:shd w:val="clear" w:color="auto" w:fill="auto"/>
            <w:noWrap/>
            <w:vAlign w:val="center"/>
            <w:hideMark/>
          </w:tcPr>
          <w:p w14:paraId="7862EB2D" w14:textId="77777777" w:rsidR="00D41665" w:rsidRPr="00C61D68" w:rsidRDefault="00D41665" w:rsidP="00644CFB">
            <w:pPr>
              <w:jc w:val="center"/>
              <w:rPr>
                <w:rFonts w:ascii="Calibri" w:hAnsi="Calibri"/>
                <w:color w:val="000000"/>
              </w:rPr>
            </w:pPr>
            <w:r w:rsidRPr="00C61D68">
              <w:rPr>
                <w:rFonts w:ascii="Calibri" w:hAnsi="Calibri"/>
                <w:color w:val="000000"/>
              </w:rPr>
              <w:t>43.502878</w:t>
            </w:r>
          </w:p>
        </w:tc>
        <w:tc>
          <w:tcPr>
            <w:tcW w:w="3420" w:type="dxa"/>
            <w:shd w:val="clear" w:color="auto" w:fill="auto"/>
            <w:noWrap/>
            <w:vAlign w:val="center"/>
            <w:hideMark/>
          </w:tcPr>
          <w:p w14:paraId="05E51F34" w14:textId="77777777" w:rsidR="00D41665" w:rsidRPr="00C61D68" w:rsidRDefault="00D41665" w:rsidP="00644CFB">
            <w:pPr>
              <w:jc w:val="center"/>
              <w:rPr>
                <w:rFonts w:ascii="Calibri" w:hAnsi="Calibri"/>
                <w:color w:val="000000"/>
              </w:rPr>
            </w:pPr>
            <w:r w:rsidRPr="00C61D68">
              <w:rPr>
                <w:rFonts w:ascii="Calibri" w:hAnsi="Calibri"/>
                <w:color w:val="000000"/>
              </w:rPr>
              <w:t>79.6268082</w:t>
            </w:r>
          </w:p>
        </w:tc>
      </w:tr>
      <w:tr w:rsidR="00644CFB" w:rsidRPr="00C61D68" w14:paraId="366C73DA" w14:textId="77777777" w:rsidTr="00214AC6">
        <w:trPr>
          <w:trHeight w:val="358"/>
        </w:trPr>
        <w:tc>
          <w:tcPr>
            <w:tcW w:w="1165" w:type="dxa"/>
            <w:shd w:val="clear" w:color="auto" w:fill="auto"/>
            <w:noWrap/>
            <w:vAlign w:val="center"/>
            <w:hideMark/>
          </w:tcPr>
          <w:p w14:paraId="64CCD30B" w14:textId="77777777" w:rsidR="00D41665" w:rsidRPr="00C61D68" w:rsidRDefault="00D41665" w:rsidP="00644CFB">
            <w:pPr>
              <w:jc w:val="center"/>
              <w:rPr>
                <w:rFonts w:ascii="Calibri" w:hAnsi="Calibri"/>
                <w:color w:val="000000"/>
              </w:rPr>
            </w:pPr>
            <w:r w:rsidRPr="00C61D68">
              <w:rPr>
                <w:rFonts w:ascii="Calibri" w:hAnsi="Calibri"/>
                <w:color w:val="000000"/>
              </w:rPr>
              <w:t>1999</w:t>
            </w:r>
          </w:p>
        </w:tc>
        <w:tc>
          <w:tcPr>
            <w:tcW w:w="4860" w:type="dxa"/>
            <w:shd w:val="clear" w:color="auto" w:fill="auto"/>
            <w:noWrap/>
            <w:vAlign w:val="center"/>
            <w:hideMark/>
          </w:tcPr>
          <w:p w14:paraId="20C945B5" w14:textId="77777777" w:rsidR="00D41665" w:rsidRPr="00C61D68" w:rsidRDefault="00D41665" w:rsidP="00644CFB">
            <w:pPr>
              <w:jc w:val="center"/>
              <w:rPr>
                <w:rFonts w:ascii="Calibri" w:hAnsi="Calibri"/>
                <w:color w:val="000000"/>
              </w:rPr>
            </w:pPr>
            <w:r w:rsidRPr="00C61D68">
              <w:rPr>
                <w:rFonts w:ascii="Calibri" w:hAnsi="Calibri"/>
                <w:color w:val="000000"/>
              </w:rPr>
              <w:t>51.4674691</w:t>
            </w:r>
          </w:p>
        </w:tc>
        <w:tc>
          <w:tcPr>
            <w:tcW w:w="3420" w:type="dxa"/>
            <w:shd w:val="clear" w:color="auto" w:fill="auto"/>
            <w:noWrap/>
            <w:vAlign w:val="center"/>
            <w:hideMark/>
          </w:tcPr>
          <w:p w14:paraId="6483FC21" w14:textId="77777777" w:rsidR="00D41665" w:rsidRPr="00C61D68" w:rsidRDefault="00D41665" w:rsidP="00644CFB">
            <w:pPr>
              <w:jc w:val="center"/>
              <w:rPr>
                <w:rFonts w:ascii="Calibri" w:hAnsi="Calibri"/>
                <w:color w:val="000000"/>
              </w:rPr>
            </w:pPr>
            <w:r w:rsidRPr="00C61D68">
              <w:rPr>
                <w:rFonts w:ascii="Calibri" w:hAnsi="Calibri"/>
                <w:color w:val="000000"/>
              </w:rPr>
              <w:t>79.2298279</w:t>
            </w:r>
          </w:p>
        </w:tc>
      </w:tr>
      <w:tr w:rsidR="00644CFB" w:rsidRPr="00C61D68" w14:paraId="199BD2A7" w14:textId="77777777" w:rsidTr="00214AC6">
        <w:trPr>
          <w:trHeight w:val="358"/>
        </w:trPr>
        <w:tc>
          <w:tcPr>
            <w:tcW w:w="1165" w:type="dxa"/>
            <w:shd w:val="clear" w:color="auto" w:fill="auto"/>
            <w:noWrap/>
            <w:vAlign w:val="center"/>
            <w:hideMark/>
          </w:tcPr>
          <w:p w14:paraId="79A54151" w14:textId="77777777" w:rsidR="00D41665" w:rsidRPr="00C61D68" w:rsidRDefault="00D41665" w:rsidP="00644CFB">
            <w:pPr>
              <w:jc w:val="center"/>
              <w:rPr>
                <w:rFonts w:ascii="Calibri" w:hAnsi="Calibri"/>
                <w:color w:val="000000"/>
              </w:rPr>
            </w:pPr>
            <w:r w:rsidRPr="00C61D68">
              <w:rPr>
                <w:rFonts w:ascii="Calibri" w:hAnsi="Calibri"/>
                <w:color w:val="000000"/>
              </w:rPr>
              <w:t>2000</w:t>
            </w:r>
          </w:p>
        </w:tc>
        <w:tc>
          <w:tcPr>
            <w:tcW w:w="4860" w:type="dxa"/>
            <w:shd w:val="clear" w:color="auto" w:fill="auto"/>
            <w:noWrap/>
            <w:vAlign w:val="center"/>
            <w:hideMark/>
          </w:tcPr>
          <w:p w14:paraId="53C7B96F" w14:textId="77777777" w:rsidR="00D41665" w:rsidRPr="00C61D68" w:rsidRDefault="00D41665" w:rsidP="00644CFB">
            <w:pPr>
              <w:jc w:val="center"/>
              <w:rPr>
                <w:rFonts w:ascii="Calibri" w:hAnsi="Calibri"/>
                <w:color w:val="000000"/>
              </w:rPr>
            </w:pPr>
            <w:r w:rsidRPr="00C61D68">
              <w:rPr>
                <w:rFonts w:ascii="Calibri" w:hAnsi="Calibri"/>
                <w:color w:val="000000"/>
              </w:rPr>
              <w:t>53.5705027</w:t>
            </w:r>
          </w:p>
        </w:tc>
        <w:tc>
          <w:tcPr>
            <w:tcW w:w="3420" w:type="dxa"/>
            <w:shd w:val="clear" w:color="auto" w:fill="auto"/>
            <w:noWrap/>
            <w:vAlign w:val="center"/>
            <w:hideMark/>
          </w:tcPr>
          <w:p w14:paraId="3021BEA7" w14:textId="77777777" w:rsidR="00D41665" w:rsidRPr="00C61D68" w:rsidRDefault="00D41665" w:rsidP="00644CFB">
            <w:pPr>
              <w:jc w:val="center"/>
              <w:rPr>
                <w:rFonts w:ascii="Calibri" w:hAnsi="Calibri"/>
                <w:color w:val="000000"/>
              </w:rPr>
            </w:pPr>
            <w:r w:rsidRPr="00C61D68">
              <w:rPr>
                <w:rFonts w:ascii="Calibri" w:hAnsi="Calibri"/>
                <w:color w:val="000000"/>
              </w:rPr>
              <w:t>83.8012009</w:t>
            </w:r>
          </w:p>
        </w:tc>
      </w:tr>
      <w:tr w:rsidR="00644CFB" w:rsidRPr="00C61D68" w14:paraId="271ADC0C" w14:textId="77777777" w:rsidTr="00214AC6">
        <w:trPr>
          <w:trHeight w:val="358"/>
        </w:trPr>
        <w:tc>
          <w:tcPr>
            <w:tcW w:w="1165" w:type="dxa"/>
            <w:shd w:val="clear" w:color="auto" w:fill="auto"/>
            <w:noWrap/>
            <w:vAlign w:val="center"/>
            <w:hideMark/>
          </w:tcPr>
          <w:p w14:paraId="09ED1D2C" w14:textId="77777777" w:rsidR="00D41665" w:rsidRPr="00C61D68" w:rsidRDefault="00D41665" w:rsidP="00644CFB">
            <w:pPr>
              <w:jc w:val="center"/>
              <w:rPr>
                <w:rFonts w:ascii="Calibri" w:hAnsi="Calibri"/>
                <w:color w:val="000000"/>
              </w:rPr>
            </w:pPr>
            <w:r w:rsidRPr="00C61D68">
              <w:rPr>
                <w:rFonts w:ascii="Calibri" w:hAnsi="Calibri"/>
                <w:color w:val="000000"/>
              </w:rPr>
              <w:t>2001</w:t>
            </w:r>
          </w:p>
        </w:tc>
        <w:tc>
          <w:tcPr>
            <w:tcW w:w="4860" w:type="dxa"/>
            <w:shd w:val="clear" w:color="auto" w:fill="auto"/>
            <w:noWrap/>
            <w:vAlign w:val="center"/>
            <w:hideMark/>
          </w:tcPr>
          <w:p w14:paraId="6884E5EB" w14:textId="77777777" w:rsidR="00D41665" w:rsidRPr="00C61D68" w:rsidRDefault="00D41665" w:rsidP="00644CFB">
            <w:pPr>
              <w:jc w:val="center"/>
              <w:rPr>
                <w:rFonts w:ascii="Calibri" w:hAnsi="Calibri"/>
                <w:color w:val="000000"/>
              </w:rPr>
            </w:pPr>
            <w:r w:rsidRPr="00C61D68">
              <w:rPr>
                <w:rFonts w:ascii="Calibri" w:hAnsi="Calibri"/>
                <w:color w:val="000000"/>
              </w:rPr>
              <w:t>53.5946543</w:t>
            </w:r>
          </w:p>
        </w:tc>
        <w:tc>
          <w:tcPr>
            <w:tcW w:w="3420" w:type="dxa"/>
            <w:shd w:val="clear" w:color="auto" w:fill="auto"/>
            <w:noWrap/>
            <w:vAlign w:val="center"/>
            <w:hideMark/>
          </w:tcPr>
          <w:p w14:paraId="4D754668" w14:textId="77777777" w:rsidR="00D41665" w:rsidRPr="00C61D68" w:rsidRDefault="00D41665" w:rsidP="00644CFB">
            <w:pPr>
              <w:jc w:val="center"/>
              <w:rPr>
                <w:rFonts w:ascii="Calibri" w:hAnsi="Calibri"/>
                <w:color w:val="000000"/>
              </w:rPr>
            </w:pPr>
            <w:r w:rsidRPr="00C61D68">
              <w:rPr>
                <w:rFonts w:ascii="Calibri" w:hAnsi="Calibri"/>
                <w:color w:val="000000"/>
              </w:rPr>
              <w:t>85.2893038</w:t>
            </w:r>
          </w:p>
        </w:tc>
      </w:tr>
      <w:tr w:rsidR="00644CFB" w:rsidRPr="00C61D68" w14:paraId="3C9C8BC2" w14:textId="77777777" w:rsidTr="00214AC6">
        <w:trPr>
          <w:trHeight w:val="358"/>
        </w:trPr>
        <w:tc>
          <w:tcPr>
            <w:tcW w:w="1165" w:type="dxa"/>
            <w:shd w:val="clear" w:color="auto" w:fill="auto"/>
            <w:noWrap/>
            <w:vAlign w:val="center"/>
            <w:hideMark/>
          </w:tcPr>
          <w:p w14:paraId="4C789126" w14:textId="77777777" w:rsidR="00D41665" w:rsidRPr="00C61D68" w:rsidRDefault="00D41665" w:rsidP="00644CFB">
            <w:pPr>
              <w:jc w:val="center"/>
              <w:rPr>
                <w:rFonts w:ascii="Calibri" w:hAnsi="Calibri"/>
                <w:color w:val="000000"/>
              </w:rPr>
            </w:pPr>
            <w:r w:rsidRPr="00C61D68">
              <w:rPr>
                <w:rFonts w:ascii="Calibri" w:hAnsi="Calibri"/>
                <w:color w:val="000000"/>
              </w:rPr>
              <w:t>2002</w:t>
            </w:r>
          </w:p>
        </w:tc>
        <w:tc>
          <w:tcPr>
            <w:tcW w:w="4860" w:type="dxa"/>
            <w:shd w:val="clear" w:color="auto" w:fill="auto"/>
            <w:noWrap/>
            <w:vAlign w:val="center"/>
            <w:hideMark/>
          </w:tcPr>
          <w:p w14:paraId="48654202" w14:textId="77777777" w:rsidR="00D41665" w:rsidRPr="00C61D68" w:rsidRDefault="00D41665" w:rsidP="00644CFB">
            <w:pPr>
              <w:jc w:val="center"/>
              <w:rPr>
                <w:rFonts w:ascii="Calibri" w:hAnsi="Calibri"/>
                <w:color w:val="000000"/>
              </w:rPr>
            </w:pPr>
            <w:r w:rsidRPr="00C61D68">
              <w:rPr>
                <w:rFonts w:ascii="Calibri" w:hAnsi="Calibri"/>
                <w:color w:val="000000"/>
              </w:rPr>
              <w:t>56.9791822</w:t>
            </w:r>
          </w:p>
        </w:tc>
        <w:tc>
          <w:tcPr>
            <w:tcW w:w="3420" w:type="dxa"/>
            <w:shd w:val="clear" w:color="auto" w:fill="auto"/>
            <w:noWrap/>
            <w:vAlign w:val="center"/>
            <w:hideMark/>
          </w:tcPr>
          <w:p w14:paraId="6FA23372" w14:textId="77777777" w:rsidR="00D41665" w:rsidRPr="00C61D68" w:rsidRDefault="00D41665" w:rsidP="00644CFB">
            <w:pPr>
              <w:jc w:val="center"/>
              <w:rPr>
                <w:rFonts w:ascii="Calibri" w:hAnsi="Calibri"/>
                <w:color w:val="000000"/>
              </w:rPr>
            </w:pPr>
            <w:r w:rsidRPr="00C61D68">
              <w:rPr>
                <w:rFonts w:ascii="Calibri" w:hAnsi="Calibri"/>
                <w:color w:val="000000"/>
              </w:rPr>
              <w:t>87.9768587</w:t>
            </w:r>
          </w:p>
        </w:tc>
      </w:tr>
      <w:tr w:rsidR="00644CFB" w:rsidRPr="00C61D68" w14:paraId="052F1413" w14:textId="77777777" w:rsidTr="00214AC6">
        <w:trPr>
          <w:trHeight w:val="358"/>
        </w:trPr>
        <w:tc>
          <w:tcPr>
            <w:tcW w:w="1165" w:type="dxa"/>
            <w:shd w:val="clear" w:color="auto" w:fill="auto"/>
            <w:noWrap/>
            <w:vAlign w:val="center"/>
            <w:hideMark/>
          </w:tcPr>
          <w:p w14:paraId="5CAA6851" w14:textId="77777777" w:rsidR="00D41665" w:rsidRPr="00C61D68" w:rsidRDefault="00D41665" w:rsidP="00644CFB">
            <w:pPr>
              <w:jc w:val="center"/>
              <w:rPr>
                <w:rFonts w:ascii="Calibri" w:hAnsi="Calibri"/>
                <w:color w:val="000000"/>
              </w:rPr>
            </w:pPr>
            <w:r w:rsidRPr="00C61D68">
              <w:rPr>
                <w:rFonts w:ascii="Calibri" w:hAnsi="Calibri"/>
                <w:color w:val="000000"/>
              </w:rPr>
              <w:t>2003</w:t>
            </w:r>
          </w:p>
        </w:tc>
        <w:tc>
          <w:tcPr>
            <w:tcW w:w="4860" w:type="dxa"/>
            <w:shd w:val="clear" w:color="auto" w:fill="auto"/>
            <w:noWrap/>
            <w:vAlign w:val="center"/>
            <w:hideMark/>
          </w:tcPr>
          <w:p w14:paraId="1070D946" w14:textId="77777777" w:rsidR="00D41665" w:rsidRPr="00C61D68" w:rsidRDefault="00D41665" w:rsidP="00644CFB">
            <w:pPr>
              <w:jc w:val="center"/>
              <w:rPr>
                <w:rFonts w:ascii="Calibri" w:hAnsi="Calibri"/>
                <w:color w:val="000000"/>
              </w:rPr>
            </w:pPr>
            <w:r w:rsidRPr="00C61D68">
              <w:rPr>
                <w:rFonts w:ascii="Calibri" w:hAnsi="Calibri"/>
                <w:color w:val="000000"/>
              </w:rPr>
              <w:t>57.3478065</w:t>
            </w:r>
          </w:p>
        </w:tc>
        <w:tc>
          <w:tcPr>
            <w:tcW w:w="3420" w:type="dxa"/>
            <w:shd w:val="clear" w:color="auto" w:fill="auto"/>
            <w:noWrap/>
            <w:vAlign w:val="center"/>
            <w:hideMark/>
          </w:tcPr>
          <w:p w14:paraId="544C10D8" w14:textId="77777777" w:rsidR="00D41665" w:rsidRPr="00C61D68" w:rsidRDefault="00D41665" w:rsidP="00644CFB">
            <w:pPr>
              <w:jc w:val="center"/>
              <w:rPr>
                <w:rFonts w:ascii="Calibri" w:hAnsi="Calibri"/>
                <w:color w:val="000000"/>
              </w:rPr>
            </w:pPr>
            <w:r w:rsidRPr="00C61D68">
              <w:rPr>
                <w:rFonts w:ascii="Calibri" w:hAnsi="Calibri"/>
                <w:color w:val="000000"/>
              </w:rPr>
              <w:t>89.9897978</w:t>
            </w:r>
          </w:p>
        </w:tc>
      </w:tr>
      <w:tr w:rsidR="00644CFB" w:rsidRPr="00C61D68" w14:paraId="721BB4DE" w14:textId="77777777" w:rsidTr="00214AC6">
        <w:trPr>
          <w:trHeight w:val="358"/>
        </w:trPr>
        <w:tc>
          <w:tcPr>
            <w:tcW w:w="1165" w:type="dxa"/>
            <w:shd w:val="clear" w:color="auto" w:fill="auto"/>
            <w:noWrap/>
            <w:vAlign w:val="center"/>
            <w:hideMark/>
          </w:tcPr>
          <w:p w14:paraId="7A21DC10" w14:textId="77777777" w:rsidR="00D41665" w:rsidRPr="00C61D68" w:rsidRDefault="00D41665" w:rsidP="00644CFB">
            <w:pPr>
              <w:jc w:val="center"/>
              <w:rPr>
                <w:rFonts w:ascii="Calibri" w:hAnsi="Calibri"/>
                <w:color w:val="000000"/>
              </w:rPr>
            </w:pPr>
            <w:r w:rsidRPr="00C61D68">
              <w:rPr>
                <w:rFonts w:ascii="Calibri" w:hAnsi="Calibri"/>
                <w:color w:val="000000"/>
              </w:rPr>
              <w:t>2004</w:t>
            </w:r>
          </w:p>
        </w:tc>
        <w:tc>
          <w:tcPr>
            <w:tcW w:w="4860" w:type="dxa"/>
            <w:shd w:val="clear" w:color="auto" w:fill="auto"/>
            <w:noWrap/>
            <w:vAlign w:val="center"/>
            <w:hideMark/>
          </w:tcPr>
          <w:p w14:paraId="000456BD" w14:textId="77777777" w:rsidR="00D41665" w:rsidRPr="00C61D68" w:rsidRDefault="00D41665" w:rsidP="00644CFB">
            <w:pPr>
              <w:jc w:val="center"/>
              <w:rPr>
                <w:rFonts w:ascii="Calibri" w:hAnsi="Calibri"/>
                <w:color w:val="000000"/>
              </w:rPr>
            </w:pPr>
            <w:r w:rsidRPr="00C61D68">
              <w:rPr>
                <w:rFonts w:ascii="Calibri" w:hAnsi="Calibri"/>
                <w:color w:val="000000"/>
              </w:rPr>
              <w:t>60.3947354</w:t>
            </w:r>
          </w:p>
        </w:tc>
        <w:tc>
          <w:tcPr>
            <w:tcW w:w="3420" w:type="dxa"/>
            <w:shd w:val="clear" w:color="auto" w:fill="auto"/>
            <w:noWrap/>
            <w:vAlign w:val="center"/>
            <w:hideMark/>
          </w:tcPr>
          <w:p w14:paraId="41804D21" w14:textId="77777777" w:rsidR="00D41665" w:rsidRPr="00C61D68" w:rsidRDefault="00D41665" w:rsidP="00644CFB">
            <w:pPr>
              <w:jc w:val="center"/>
              <w:rPr>
                <w:rFonts w:ascii="Calibri" w:hAnsi="Calibri"/>
                <w:color w:val="000000"/>
              </w:rPr>
            </w:pPr>
            <w:r w:rsidRPr="00C61D68">
              <w:rPr>
                <w:rFonts w:ascii="Calibri" w:hAnsi="Calibri"/>
                <w:color w:val="000000"/>
              </w:rPr>
              <w:t>91.2917175</w:t>
            </w:r>
          </w:p>
        </w:tc>
      </w:tr>
      <w:tr w:rsidR="00644CFB" w:rsidRPr="00C61D68" w14:paraId="1490E37A" w14:textId="77777777" w:rsidTr="00214AC6">
        <w:trPr>
          <w:trHeight w:val="358"/>
        </w:trPr>
        <w:tc>
          <w:tcPr>
            <w:tcW w:w="1165" w:type="dxa"/>
            <w:shd w:val="clear" w:color="auto" w:fill="auto"/>
            <w:noWrap/>
            <w:vAlign w:val="center"/>
            <w:hideMark/>
          </w:tcPr>
          <w:p w14:paraId="2BF69419" w14:textId="77777777" w:rsidR="00D41665" w:rsidRPr="00C61D68" w:rsidRDefault="00D41665" w:rsidP="00644CFB">
            <w:pPr>
              <w:jc w:val="center"/>
              <w:rPr>
                <w:rFonts w:ascii="Calibri" w:hAnsi="Calibri"/>
                <w:color w:val="000000"/>
              </w:rPr>
            </w:pPr>
            <w:r w:rsidRPr="00C61D68">
              <w:rPr>
                <w:rFonts w:ascii="Calibri" w:hAnsi="Calibri"/>
                <w:color w:val="000000"/>
              </w:rPr>
              <w:t>2005</w:t>
            </w:r>
          </w:p>
        </w:tc>
        <w:tc>
          <w:tcPr>
            <w:tcW w:w="4860" w:type="dxa"/>
            <w:shd w:val="clear" w:color="auto" w:fill="auto"/>
            <w:noWrap/>
            <w:vAlign w:val="center"/>
            <w:hideMark/>
          </w:tcPr>
          <w:p w14:paraId="2D9C48D7" w14:textId="77777777" w:rsidR="00D41665" w:rsidRPr="00C61D68" w:rsidRDefault="00D41665" w:rsidP="00644CFB">
            <w:pPr>
              <w:jc w:val="center"/>
              <w:rPr>
                <w:rFonts w:ascii="Calibri" w:hAnsi="Calibri"/>
                <w:color w:val="000000"/>
              </w:rPr>
            </w:pPr>
            <w:r w:rsidRPr="00C61D68">
              <w:rPr>
                <w:rFonts w:ascii="Calibri" w:hAnsi="Calibri"/>
                <w:color w:val="000000"/>
              </w:rPr>
              <w:t>62.1273113</w:t>
            </w:r>
          </w:p>
        </w:tc>
        <w:tc>
          <w:tcPr>
            <w:tcW w:w="3420" w:type="dxa"/>
            <w:shd w:val="clear" w:color="auto" w:fill="auto"/>
            <w:noWrap/>
            <w:vAlign w:val="center"/>
            <w:hideMark/>
          </w:tcPr>
          <w:p w14:paraId="5FA33E10" w14:textId="77777777" w:rsidR="00D41665" w:rsidRPr="00C61D68" w:rsidRDefault="00D41665" w:rsidP="00644CFB">
            <w:pPr>
              <w:jc w:val="center"/>
              <w:rPr>
                <w:rFonts w:ascii="Calibri" w:hAnsi="Calibri"/>
                <w:color w:val="000000"/>
              </w:rPr>
            </w:pPr>
            <w:r w:rsidRPr="00C61D68">
              <w:rPr>
                <w:rFonts w:ascii="Calibri" w:hAnsi="Calibri"/>
                <w:color w:val="000000"/>
              </w:rPr>
              <w:t>91.0092697</w:t>
            </w:r>
          </w:p>
        </w:tc>
      </w:tr>
      <w:tr w:rsidR="00644CFB" w:rsidRPr="00C61D68" w14:paraId="287AB1E6" w14:textId="77777777" w:rsidTr="00214AC6">
        <w:trPr>
          <w:trHeight w:val="358"/>
        </w:trPr>
        <w:tc>
          <w:tcPr>
            <w:tcW w:w="1165" w:type="dxa"/>
            <w:shd w:val="clear" w:color="auto" w:fill="auto"/>
            <w:noWrap/>
            <w:vAlign w:val="center"/>
            <w:hideMark/>
          </w:tcPr>
          <w:p w14:paraId="157375DF" w14:textId="77777777" w:rsidR="00D41665" w:rsidRPr="00C61D68" w:rsidRDefault="00D41665" w:rsidP="00644CFB">
            <w:pPr>
              <w:jc w:val="center"/>
              <w:rPr>
                <w:rFonts w:ascii="Calibri" w:hAnsi="Calibri"/>
                <w:color w:val="000000"/>
              </w:rPr>
            </w:pPr>
            <w:r w:rsidRPr="00C61D68">
              <w:rPr>
                <w:rFonts w:ascii="Calibri" w:hAnsi="Calibri"/>
                <w:color w:val="000000"/>
              </w:rPr>
              <w:t>2006</w:t>
            </w:r>
          </w:p>
        </w:tc>
        <w:tc>
          <w:tcPr>
            <w:tcW w:w="4860" w:type="dxa"/>
            <w:shd w:val="clear" w:color="auto" w:fill="auto"/>
            <w:noWrap/>
            <w:vAlign w:val="center"/>
            <w:hideMark/>
          </w:tcPr>
          <w:p w14:paraId="097DA87C" w14:textId="77777777" w:rsidR="00D41665" w:rsidRPr="00C61D68" w:rsidRDefault="00D41665" w:rsidP="00644CFB">
            <w:pPr>
              <w:jc w:val="center"/>
              <w:rPr>
                <w:rFonts w:ascii="Calibri" w:hAnsi="Calibri"/>
                <w:color w:val="000000"/>
              </w:rPr>
            </w:pPr>
            <w:r w:rsidRPr="00C61D68">
              <w:rPr>
                <w:rFonts w:ascii="Calibri" w:hAnsi="Calibri"/>
                <w:color w:val="000000"/>
              </w:rPr>
              <w:t>65.6914279</w:t>
            </w:r>
          </w:p>
        </w:tc>
        <w:tc>
          <w:tcPr>
            <w:tcW w:w="3420" w:type="dxa"/>
            <w:shd w:val="clear" w:color="auto" w:fill="auto"/>
            <w:noWrap/>
            <w:vAlign w:val="center"/>
            <w:hideMark/>
          </w:tcPr>
          <w:p w14:paraId="34B54090" w14:textId="77777777" w:rsidR="00D41665" w:rsidRPr="00C61D68" w:rsidRDefault="00D41665" w:rsidP="00644CFB">
            <w:pPr>
              <w:jc w:val="center"/>
              <w:rPr>
                <w:rFonts w:ascii="Calibri" w:hAnsi="Calibri"/>
                <w:color w:val="000000"/>
              </w:rPr>
            </w:pPr>
            <w:r w:rsidRPr="00C61D68">
              <w:rPr>
                <w:rFonts w:ascii="Calibri" w:hAnsi="Calibri"/>
                <w:color w:val="000000"/>
              </w:rPr>
              <w:t>90.7546768</w:t>
            </w:r>
          </w:p>
        </w:tc>
      </w:tr>
      <w:tr w:rsidR="00644CFB" w:rsidRPr="00C61D68" w14:paraId="54583E23" w14:textId="77777777" w:rsidTr="00214AC6">
        <w:trPr>
          <w:trHeight w:val="358"/>
        </w:trPr>
        <w:tc>
          <w:tcPr>
            <w:tcW w:w="1165" w:type="dxa"/>
            <w:shd w:val="clear" w:color="auto" w:fill="auto"/>
            <w:noWrap/>
            <w:vAlign w:val="center"/>
            <w:hideMark/>
          </w:tcPr>
          <w:p w14:paraId="06079961" w14:textId="77777777" w:rsidR="00D41665" w:rsidRPr="00C61D68" w:rsidRDefault="00D41665" w:rsidP="00644CFB">
            <w:pPr>
              <w:jc w:val="center"/>
              <w:rPr>
                <w:rFonts w:ascii="Calibri" w:hAnsi="Calibri"/>
                <w:color w:val="000000"/>
              </w:rPr>
            </w:pPr>
            <w:r w:rsidRPr="00C61D68">
              <w:rPr>
                <w:rFonts w:ascii="Calibri" w:hAnsi="Calibri"/>
                <w:color w:val="000000"/>
              </w:rPr>
              <w:t>2007</w:t>
            </w:r>
          </w:p>
        </w:tc>
        <w:tc>
          <w:tcPr>
            <w:tcW w:w="4860" w:type="dxa"/>
            <w:shd w:val="clear" w:color="auto" w:fill="auto"/>
            <w:noWrap/>
            <w:vAlign w:val="center"/>
            <w:hideMark/>
          </w:tcPr>
          <w:p w14:paraId="6C93C307" w14:textId="77777777" w:rsidR="00D41665" w:rsidRPr="00C61D68" w:rsidRDefault="00D41665" w:rsidP="00644CFB">
            <w:pPr>
              <w:jc w:val="center"/>
              <w:rPr>
                <w:rFonts w:ascii="Calibri" w:hAnsi="Calibri"/>
                <w:color w:val="000000"/>
              </w:rPr>
            </w:pPr>
            <w:r w:rsidRPr="00C61D68">
              <w:rPr>
                <w:rFonts w:ascii="Calibri" w:hAnsi="Calibri"/>
                <w:color w:val="000000"/>
              </w:rPr>
              <w:t>68.3929975</w:t>
            </w:r>
          </w:p>
        </w:tc>
        <w:tc>
          <w:tcPr>
            <w:tcW w:w="3420" w:type="dxa"/>
            <w:shd w:val="clear" w:color="auto" w:fill="auto"/>
            <w:noWrap/>
            <w:vAlign w:val="center"/>
            <w:hideMark/>
          </w:tcPr>
          <w:p w14:paraId="7BADC47F" w14:textId="77777777" w:rsidR="00D41665" w:rsidRPr="00C61D68" w:rsidRDefault="00D41665" w:rsidP="00644CFB">
            <w:pPr>
              <w:jc w:val="center"/>
              <w:rPr>
                <w:rFonts w:ascii="Calibri" w:hAnsi="Calibri"/>
                <w:color w:val="000000"/>
              </w:rPr>
            </w:pPr>
            <w:r w:rsidRPr="00C61D68">
              <w:rPr>
                <w:rFonts w:ascii="Calibri" w:hAnsi="Calibri"/>
                <w:color w:val="000000"/>
              </w:rPr>
              <w:t>91.0239029</w:t>
            </w:r>
          </w:p>
        </w:tc>
      </w:tr>
      <w:tr w:rsidR="00644CFB" w:rsidRPr="00C61D68" w14:paraId="7D6513C8" w14:textId="77777777" w:rsidTr="00214AC6">
        <w:trPr>
          <w:trHeight w:val="358"/>
        </w:trPr>
        <w:tc>
          <w:tcPr>
            <w:tcW w:w="1165" w:type="dxa"/>
            <w:shd w:val="clear" w:color="auto" w:fill="auto"/>
            <w:noWrap/>
            <w:vAlign w:val="center"/>
            <w:hideMark/>
          </w:tcPr>
          <w:p w14:paraId="5854A43F" w14:textId="77777777" w:rsidR="00D41665" w:rsidRPr="00C61D68" w:rsidRDefault="00D41665" w:rsidP="00644CFB">
            <w:pPr>
              <w:jc w:val="center"/>
              <w:rPr>
                <w:rFonts w:ascii="Calibri" w:hAnsi="Calibri"/>
                <w:color w:val="000000"/>
              </w:rPr>
            </w:pPr>
            <w:r w:rsidRPr="00C61D68">
              <w:rPr>
                <w:rFonts w:ascii="Calibri" w:hAnsi="Calibri"/>
                <w:color w:val="000000"/>
              </w:rPr>
              <w:t>2008</w:t>
            </w:r>
          </w:p>
        </w:tc>
        <w:tc>
          <w:tcPr>
            <w:tcW w:w="4860" w:type="dxa"/>
            <w:shd w:val="clear" w:color="auto" w:fill="auto"/>
            <w:noWrap/>
            <w:vAlign w:val="center"/>
            <w:hideMark/>
          </w:tcPr>
          <w:p w14:paraId="422DF56E" w14:textId="77777777" w:rsidR="00D41665" w:rsidRPr="00C61D68" w:rsidRDefault="00D41665" w:rsidP="00644CFB">
            <w:pPr>
              <w:jc w:val="center"/>
              <w:rPr>
                <w:rFonts w:ascii="Calibri" w:hAnsi="Calibri"/>
                <w:color w:val="000000"/>
              </w:rPr>
            </w:pPr>
            <w:r w:rsidRPr="00C61D68">
              <w:rPr>
                <w:rFonts w:ascii="Calibri" w:hAnsi="Calibri"/>
                <w:color w:val="000000"/>
              </w:rPr>
              <w:t>66.0959264</w:t>
            </w:r>
          </w:p>
        </w:tc>
        <w:tc>
          <w:tcPr>
            <w:tcW w:w="3420" w:type="dxa"/>
            <w:shd w:val="clear" w:color="auto" w:fill="auto"/>
            <w:noWrap/>
            <w:vAlign w:val="center"/>
            <w:hideMark/>
          </w:tcPr>
          <w:p w14:paraId="782D500E" w14:textId="77777777" w:rsidR="00D41665" w:rsidRPr="00C61D68" w:rsidRDefault="00D41665" w:rsidP="00644CFB">
            <w:pPr>
              <w:jc w:val="center"/>
              <w:rPr>
                <w:rFonts w:ascii="Calibri" w:hAnsi="Calibri"/>
                <w:color w:val="000000"/>
              </w:rPr>
            </w:pPr>
            <w:r w:rsidRPr="00C61D68">
              <w:rPr>
                <w:rFonts w:ascii="Calibri" w:hAnsi="Calibri"/>
                <w:color w:val="000000"/>
              </w:rPr>
              <w:t>90.4147568</w:t>
            </w:r>
          </w:p>
        </w:tc>
      </w:tr>
      <w:tr w:rsidR="00644CFB" w:rsidRPr="00C61D68" w14:paraId="71BCC119" w14:textId="77777777" w:rsidTr="00214AC6">
        <w:trPr>
          <w:trHeight w:val="358"/>
        </w:trPr>
        <w:tc>
          <w:tcPr>
            <w:tcW w:w="1165" w:type="dxa"/>
            <w:shd w:val="clear" w:color="auto" w:fill="auto"/>
            <w:noWrap/>
            <w:vAlign w:val="center"/>
            <w:hideMark/>
          </w:tcPr>
          <w:p w14:paraId="29B4D2AC" w14:textId="77777777" w:rsidR="00D41665" w:rsidRPr="00C61D68" w:rsidRDefault="00D41665" w:rsidP="00644CFB">
            <w:pPr>
              <w:jc w:val="center"/>
              <w:rPr>
                <w:rFonts w:ascii="Calibri" w:hAnsi="Calibri"/>
                <w:color w:val="000000"/>
              </w:rPr>
            </w:pPr>
            <w:r w:rsidRPr="00C61D68">
              <w:rPr>
                <w:rFonts w:ascii="Calibri" w:hAnsi="Calibri"/>
                <w:color w:val="000000"/>
              </w:rPr>
              <w:t>2009</w:t>
            </w:r>
          </w:p>
        </w:tc>
        <w:tc>
          <w:tcPr>
            <w:tcW w:w="4860" w:type="dxa"/>
            <w:shd w:val="clear" w:color="auto" w:fill="auto"/>
            <w:noWrap/>
            <w:vAlign w:val="center"/>
            <w:hideMark/>
          </w:tcPr>
          <w:p w14:paraId="1902E36F" w14:textId="77777777" w:rsidR="00D41665" w:rsidRPr="00C61D68" w:rsidRDefault="00D41665" w:rsidP="00644CFB">
            <w:pPr>
              <w:jc w:val="center"/>
              <w:rPr>
                <w:rFonts w:ascii="Calibri" w:hAnsi="Calibri"/>
                <w:color w:val="000000"/>
              </w:rPr>
            </w:pPr>
            <w:r w:rsidRPr="00C61D68">
              <w:rPr>
                <w:rFonts w:ascii="Calibri" w:hAnsi="Calibri"/>
                <w:color w:val="000000"/>
              </w:rPr>
              <w:t>72.3627472</w:t>
            </w:r>
          </w:p>
        </w:tc>
        <w:tc>
          <w:tcPr>
            <w:tcW w:w="3420" w:type="dxa"/>
            <w:shd w:val="clear" w:color="auto" w:fill="auto"/>
            <w:noWrap/>
            <w:vAlign w:val="center"/>
            <w:hideMark/>
          </w:tcPr>
          <w:p w14:paraId="1EDBCFB9" w14:textId="77777777" w:rsidR="00D41665" w:rsidRPr="00C61D68" w:rsidRDefault="00D41665" w:rsidP="00644CFB">
            <w:pPr>
              <w:jc w:val="center"/>
              <w:rPr>
                <w:rFonts w:ascii="Calibri" w:hAnsi="Calibri"/>
                <w:color w:val="000000"/>
              </w:rPr>
            </w:pPr>
            <w:r w:rsidRPr="00C61D68">
              <w:rPr>
                <w:rFonts w:ascii="Calibri" w:hAnsi="Calibri"/>
                <w:color w:val="000000"/>
              </w:rPr>
              <w:t>91.5685883</w:t>
            </w:r>
          </w:p>
        </w:tc>
      </w:tr>
      <w:tr w:rsidR="00644CFB" w:rsidRPr="00C61D68" w14:paraId="212C2C04" w14:textId="77777777" w:rsidTr="00214AC6">
        <w:trPr>
          <w:trHeight w:val="358"/>
        </w:trPr>
        <w:tc>
          <w:tcPr>
            <w:tcW w:w="1165" w:type="dxa"/>
            <w:shd w:val="clear" w:color="auto" w:fill="auto"/>
            <w:noWrap/>
            <w:vAlign w:val="center"/>
            <w:hideMark/>
          </w:tcPr>
          <w:p w14:paraId="7148D490" w14:textId="77777777" w:rsidR="00D41665" w:rsidRPr="00C61D68" w:rsidRDefault="00D41665" w:rsidP="00644CFB">
            <w:pPr>
              <w:jc w:val="center"/>
              <w:rPr>
                <w:rFonts w:ascii="Calibri" w:hAnsi="Calibri"/>
                <w:color w:val="000000"/>
              </w:rPr>
            </w:pPr>
            <w:r w:rsidRPr="00C61D68">
              <w:rPr>
                <w:rFonts w:ascii="Calibri" w:hAnsi="Calibri"/>
                <w:color w:val="000000"/>
              </w:rPr>
              <w:t>2010</w:t>
            </w:r>
          </w:p>
        </w:tc>
        <w:tc>
          <w:tcPr>
            <w:tcW w:w="4860" w:type="dxa"/>
            <w:shd w:val="clear" w:color="auto" w:fill="auto"/>
            <w:noWrap/>
            <w:vAlign w:val="center"/>
            <w:hideMark/>
          </w:tcPr>
          <w:p w14:paraId="120F9B84" w14:textId="77777777" w:rsidR="00D41665" w:rsidRPr="00C61D68" w:rsidRDefault="00D41665" w:rsidP="00644CFB">
            <w:pPr>
              <w:jc w:val="center"/>
              <w:rPr>
                <w:rFonts w:ascii="Calibri" w:hAnsi="Calibri"/>
                <w:color w:val="000000"/>
              </w:rPr>
            </w:pPr>
            <w:r w:rsidRPr="00C61D68">
              <w:rPr>
                <w:rFonts w:ascii="Calibri" w:hAnsi="Calibri"/>
                <w:color w:val="000000"/>
              </w:rPr>
              <w:t>73.5527883</w:t>
            </w:r>
          </w:p>
        </w:tc>
        <w:tc>
          <w:tcPr>
            <w:tcW w:w="3420" w:type="dxa"/>
            <w:shd w:val="clear" w:color="auto" w:fill="auto"/>
            <w:noWrap/>
            <w:vAlign w:val="center"/>
            <w:hideMark/>
          </w:tcPr>
          <w:p w14:paraId="7BCDCC86" w14:textId="77777777" w:rsidR="00D41665" w:rsidRPr="00C61D68" w:rsidRDefault="00D41665" w:rsidP="00644CFB">
            <w:pPr>
              <w:jc w:val="center"/>
              <w:rPr>
                <w:rFonts w:ascii="Calibri" w:hAnsi="Calibri"/>
                <w:color w:val="000000"/>
              </w:rPr>
            </w:pPr>
            <w:r w:rsidRPr="00C61D68">
              <w:rPr>
                <w:rFonts w:ascii="Calibri" w:hAnsi="Calibri"/>
                <w:color w:val="000000"/>
              </w:rPr>
              <w:t>92.258461</w:t>
            </w:r>
          </w:p>
        </w:tc>
      </w:tr>
      <w:tr w:rsidR="00644CFB" w:rsidRPr="00C61D68" w14:paraId="121516A1" w14:textId="77777777" w:rsidTr="00214AC6">
        <w:trPr>
          <w:trHeight w:val="358"/>
        </w:trPr>
        <w:tc>
          <w:tcPr>
            <w:tcW w:w="1165" w:type="dxa"/>
            <w:shd w:val="clear" w:color="auto" w:fill="auto"/>
            <w:noWrap/>
            <w:vAlign w:val="center"/>
            <w:hideMark/>
          </w:tcPr>
          <w:p w14:paraId="36A14855" w14:textId="77777777" w:rsidR="00D41665" w:rsidRPr="00C61D68" w:rsidRDefault="00D41665" w:rsidP="00644CFB">
            <w:pPr>
              <w:jc w:val="center"/>
              <w:rPr>
                <w:rFonts w:ascii="Calibri" w:hAnsi="Calibri"/>
                <w:color w:val="000000"/>
              </w:rPr>
            </w:pPr>
            <w:r w:rsidRPr="00C61D68">
              <w:rPr>
                <w:rFonts w:ascii="Calibri" w:hAnsi="Calibri"/>
                <w:color w:val="000000"/>
              </w:rPr>
              <w:lastRenderedPageBreak/>
              <w:t>2011</w:t>
            </w:r>
          </w:p>
        </w:tc>
        <w:tc>
          <w:tcPr>
            <w:tcW w:w="4860" w:type="dxa"/>
            <w:shd w:val="clear" w:color="auto" w:fill="auto"/>
            <w:noWrap/>
            <w:vAlign w:val="center"/>
            <w:hideMark/>
          </w:tcPr>
          <w:p w14:paraId="6460A52A" w14:textId="77777777" w:rsidR="00D41665" w:rsidRPr="00C61D68" w:rsidRDefault="00D41665" w:rsidP="00644CFB">
            <w:pPr>
              <w:jc w:val="center"/>
              <w:rPr>
                <w:rFonts w:ascii="Calibri" w:hAnsi="Calibri"/>
                <w:color w:val="000000"/>
              </w:rPr>
            </w:pPr>
            <w:r w:rsidRPr="00C61D68">
              <w:rPr>
                <w:rFonts w:ascii="Calibri" w:hAnsi="Calibri"/>
                <w:color w:val="000000"/>
              </w:rPr>
              <w:t>77.1164075</w:t>
            </w:r>
          </w:p>
        </w:tc>
        <w:tc>
          <w:tcPr>
            <w:tcW w:w="3420" w:type="dxa"/>
            <w:shd w:val="clear" w:color="auto" w:fill="auto"/>
            <w:noWrap/>
            <w:vAlign w:val="center"/>
            <w:hideMark/>
          </w:tcPr>
          <w:p w14:paraId="6AAD369D" w14:textId="77777777" w:rsidR="00D41665" w:rsidRPr="00C61D68" w:rsidRDefault="00D41665" w:rsidP="00644CFB">
            <w:pPr>
              <w:jc w:val="center"/>
              <w:rPr>
                <w:rFonts w:ascii="Calibri" w:hAnsi="Calibri"/>
                <w:color w:val="000000"/>
              </w:rPr>
            </w:pPr>
            <w:r w:rsidRPr="00C61D68">
              <w:rPr>
                <w:rFonts w:ascii="Calibri" w:hAnsi="Calibri"/>
                <w:color w:val="000000"/>
              </w:rPr>
              <w:t>92.5308037</w:t>
            </w:r>
          </w:p>
        </w:tc>
      </w:tr>
      <w:tr w:rsidR="00644CFB" w:rsidRPr="00C61D68" w14:paraId="572F338B" w14:textId="77777777" w:rsidTr="00214AC6">
        <w:trPr>
          <w:trHeight w:val="358"/>
        </w:trPr>
        <w:tc>
          <w:tcPr>
            <w:tcW w:w="1165" w:type="dxa"/>
            <w:shd w:val="clear" w:color="auto" w:fill="auto"/>
            <w:noWrap/>
            <w:vAlign w:val="center"/>
            <w:hideMark/>
          </w:tcPr>
          <w:p w14:paraId="4E11E00D" w14:textId="77777777" w:rsidR="00D41665" w:rsidRPr="00C61D68" w:rsidRDefault="00D41665" w:rsidP="00644CFB">
            <w:pPr>
              <w:jc w:val="center"/>
              <w:rPr>
                <w:rFonts w:ascii="Calibri" w:hAnsi="Calibri"/>
                <w:color w:val="000000"/>
              </w:rPr>
            </w:pPr>
            <w:r w:rsidRPr="00C61D68">
              <w:rPr>
                <w:rFonts w:ascii="Calibri" w:hAnsi="Calibri"/>
                <w:color w:val="000000"/>
              </w:rPr>
              <w:t>2012</w:t>
            </w:r>
          </w:p>
        </w:tc>
        <w:tc>
          <w:tcPr>
            <w:tcW w:w="4860" w:type="dxa"/>
            <w:shd w:val="clear" w:color="auto" w:fill="auto"/>
            <w:noWrap/>
            <w:vAlign w:val="center"/>
            <w:hideMark/>
          </w:tcPr>
          <w:p w14:paraId="1ECD2A17" w14:textId="77777777" w:rsidR="00D41665" w:rsidRPr="00C61D68" w:rsidRDefault="00D41665" w:rsidP="00644CFB">
            <w:pPr>
              <w:jc w:val="center"/>
              <w:rPr>
                <w:rFonts w:ascii="Calibri" w:hAnsi="Calibri"/>
                <w:color w:val="000000"/>
              </w:rPr>
            </w:pPr>
            <w:r w:rsidRPr="00C61D68">
              <w:rPr>
                <w:rFonts w:ascii="Calibri" w:hAnsi="Calibri"/>
                <w:color w:val="000000"/>
              </w:rPr>
              <w:t>83.3665449</w:t>
            </w:r>
          </w:p>
        </w:tc>
        <w:tc>
          <w:tcPr>
            <w:tcW w:w="3420" w:type="dxa"/>
            <w:shd w:val="clear" w:color="auto" w:fill="auto"/>
            <w:noWrap/>
            <w:vAlign w:val="center"/>
            <w:hideMark/>
          </w:tcPr>
          <w:p w14:paraId="3FD48641" w14:textId="77777777" w:rsidR="00D41665" w:rsidRPr="00C61D68" w:rsidRDefault="00D41665" w:rsidP="00644CFB">
            <w:pPr>
              <w:jc w:val="center"/>
              <w:rPr>
                <w:rFonts w:ascii="Calibri" w:hAnsi="Calibri"/>
                <w:color w:val="000000"/>
              </w:rPr>
            </w:pPr>
            <w:r w:rsidRPr="00C61D68">
              <w:rPr>
                <w:rFonts w:ascii="Calibri" w:hAnsi="Calibri"/>
                <w:color w:val="000000"/>
              </w:rPr>
              <w:t>93.0165543</w:t>
            </w:r>
          </w:p>
        </w:tc>
      </w:tr>
      <w:tr w:rsidR="00644CFB" w:rsidRPr="00C61D68" w14:paraId="6B349D35" w14:textId="77777777" w:rsidTr="00214AC6">
        <w:trPr>
          <w:trHeight w:val="358"/>
        </w:trPr>
        <w:tc>
          <w:tcPr>
            <w:tcW w:w="1165" w:type="dxa"/>
            <w:shd w:val="clear" w:color="auto" w:fill="auto"/>
            <w:noWrap/>
            <w:vAlign w:val="center"/>
            <w:hideMark/>
          </w:tcPr>
          <w:p w14:paraId="48D943B9" w14:textId="77777777" w:rsidR="00D41665" w:rsidRPr="00C61D68" w:rsidRDefault="00D41665" w:rsidP="00644CFB">
            <w:pPr>
              <w:jc w:val="center"/>
              <w:rPr>
                <w:rFonts w:ascii="Calibri" w:hAnsi="Calibri"/>
                <w:color w:val="000000"/>
              </w:rPr>
            </w:pPr>
            <w:r w:rsidRPr="00C61D68">
              <w:rPr>
                <w:rFonts w:ascii="Calibri" w:hAnsi="Calibri"/>
                <w:color w:val="000000"/>
              </w:rPr>
              <w:t>2013</w:t>
            </w:r>
          </w:p>
        </w:tc>
        <w:tc>
          <w:tcPr>
            <w:tcW w:w="4860" w:type="dxa"/>
            <w:shd w:val="clear" w:color="auto" w:fill="auto"/>
            <w:noWrap/>
            <w:vAlign w:val="center"/>
            <w:hideMark/>
          </w:tcPr>
          <w:p w14:paraId="5207DD15" w14:textId="77777777" w:rsidR="00D41665" w:rsidRPr="00C61D68" w:rsidRDefault="00D41665" w:rsidP="00644CFB">
            <w:pPr>
              <w:jc w:val="center"/>
              <w:rPr>
                <w:rFonts w:ascii="Calibri" w:hAnsi="Calibri"/>
                <w:color w:val="000000"/>
              </w:rPr>
            </w:pPr>
            <w:r w:rsidRPr="00C61D68">
              <w:rPr>
                <w:rFonts w:ascii="Calibri" w:hAnsi="Calibri"/>
                <w:color w:val="000000"/>
              </w:rPr>
              <w:t>85.2142842</w:t>
            </w:r>
          </w:p>
        </w:tc>
        <w:tc>
          <w:tcPr>
            <w:tcW w:w="3420" w:type="dxa"/>
            <w:shd w:val="clear" w:color="auto" w:fill="auto"/>
            <w:noWrap/>
            <w:vAlign w:val="center"/>
            <w:hideMark/>
          </w:tcPr>
          <w:p w14:paraId="12B95668" w14:textId="77777777" w:rsidR="00D41665" w:rsidRPr="00C61D68" w:rsidRDefault="00D41665" w:rsidP="00644CFB">
            <w:pPr>
              <w:jc w:val="center"/>
              <w:rPr>
                <w:rFonts w:ascii="Calibri" w:hAnsi="Calibri"/>
                <w:color w:val="000000"/>
              </w:rPr>
            </w:pPr>
            <w:r w:rsidRPr="00C61D68">
              <w:rPr>
                <w:rFonts w:ascii="Calibri" w:hAnsi="Calibri"/>
                <w:color w:val="000000"/>
              </w:rPr>
              <w:t>93.5023049</w:t>
            </w:r>
          </w:p>
        </w:tc>
      </w:tr>
      <w:tr w:rsidR="00644CFB" w:rsidRPr="00C61D68" w14:paraId="063F3297" w14:textId="77777777" w:rsidTr="00214AC6">
        <w:trPr>
          <w:trHeight w:val="358"/>
        </w:trPr>
        <w:tc>
          <w:tcPr>
            <w:tcW w:w="1165" w:type="dxa"/>
            <w:shd w:val="clear" w:color="auto" w:fill="auto"/>
            <w:noWrap/>
            <w:vAlign w:val="center"/>
            <w:hideMark/>
          </w:tcPr>
          <w:p w14:paraId="5C7FFAC1" w14:textId="77777777" w:rsidR="00D41665" w:rsidRPr="00C61D68" w:rsidRDefault="00D41665" w:rsidP="00644CFB">
            <w:pPr>
              <w:jc w:val="center"/>
              <w:rPr>
                <w:rFonts w:ascii="Calibri" w:hAnsi="Calibri"/>
                <w:color w:val="000000"/>
              </w:rPr>
            </w:pPr>
            <w:r w:rsidRPr="00C61D68">
              <w:rPr>
                <w:rFonts w:ascii="Calibri" w:hAnsi="Calibri"/>
                <w:color w:val="000000"/>
              </w:rPr>
              <w:t>2014</w:t>
            </w:r>
          </w:p>
        </w:tc>
        <w:tc>
          <w:tcPr>
            <w:tcW w:w="4860" w:type="dxa"/>
            <w:shd w:val="clear" w:color="auto" w:fill="auto"/>
            <w:noWrap/>
            <w:vAlign w:val="center"/>
            <w:hideMark/>
          </w:tcPr>
          <w:p w14:paraId="34C3ABBC" w14:textId="77777777" w:rsidR="00D41665" w:rsidRPr="00C61D68" w:rsidRDefault="00D41665" w:rsidP="00644CFB">
            <w:pPr>
              <w:jc w:val="center"/>
              <w:rPr>
                <w:rFonts w:ascii="Calibri" w:hAnsi="Calibri"/>
                <w:color w:val="000000"/>
              </w:rPr>
            </w:pPr>
            <w:r w:rsidRPr="00C61D68">
              <w:rPr>
                <w:rFonts w:ascii="Calibri" w:hAnsi="Calibri"/>
                <w:color w:val="000000"/>
              </w:rPr>
              <w:t>89.3065549</w:t>
            </w:r>
          </w:p>
        </w:tc>
        <w:tc>
          <w:tcPr>
            <w:tcW w:w="3420" w:type="dxa"/>
            <w:shd w:val="clear" w:color="auto" w:fill="auto"/>
            <w:noWrap/>
            <w:vAlign w:val="center"/>
            <w:hideMark/>
          </w:tcPr>
          <w:p w14:paraId="51A01B2B" w14:textId="77777777" w:rsidR="00D41665" w:rsidRPr="00C61D68" w:rsidRDefault="00D41665" w:rsidP="00644CFB">
            <w:pPr>
              <w:jc w:val="center"/>
              <w:rPr>
                <w:rFonts w:ascii="Calibri" w:hAnsi="Calibri"/>
                <w:color w:val="000000"/>
              </w:rPr>
            </w:pPr>
            <w:r w:rsidRPr="00C61D68">
              <w:rPr>
                <w:rFonts w:ascii="Calibri" w:hAnsi="Calibri"/>
                <w:color w:val="000000"/>
              </w:rPr>
              <w:t>93.9880554</w:t>
            </w:r>
          </w:p>
        </w:tc>
      </w:tr>
      <w:tr w:rsidR="00644CFB" w:rsidRPr="00C61D68" w14:paraId="0D8D47DB" w14:textId="77777777" w:rsidTr="00214AC6">
        <w:trPr>
          <w:trHeight w:val="358"/>
        </w:trPr>
        <w:tc>
          <w:tcPr>
            <w:tcW w:w="1165" w:type="dxa"/>
            <w:shd w:val="clear" w:color="auto" w:fill="auto"/>
            <w:noWrap/>
            <w:vAlign w:val="center"/>
            <w:hideMark/>
          </w:tcPr>
          <w:p w14:paraId="418488E5" w14:textId="77777777" w:rsidR="00D41665" w:rsidRPr="00C61D68" w:rsidRDefault="00D41665" w:rsidP="00644CFB">
            <w:pPr>
              <w:jc w:val="center"/>
              <w:rPr>
                <w:rFonts w:ascii="Calibri" w:hAnsi="Calibri"/>
                <w:color w:val="000000"/>
              </w:rPr>
            </w:pPr>
            <w:r w:rsidRPr="00C61D68">
              <w:rPr>
                <w:rFonts w:ascii="Calibri" w:hAnsi="Calibri"/>
                <w:color w:val="000000"/>
              </w:rPr>
              <w:t>2015</w:t>
            </w:r>
          </w:p>
        </w:tc>
        <w:tc>
          <w:tcPr>
            <w:tcW w:w="4860" w:type="dxa"/>
            <w:shd w:val="clear" w:color="auto" w:fill="auto"/>
            <w:noWrap/>
            <w:vAlign w:val="center"/>
            <w:hideMark/>
          </w:tcPr>
          <w:p w14:paraId="1484A252" w14:textId="77777777" w:rsidR="00D41665" w:rsidRPr="00C61D68" w:rsidRDefault="00D41665" w:rsidP="00644CFB">
            <w:pPr>
              <w:jc w:val="center"/>
              <w:rPr>
                <w:rFonts w:ascii="Calibri" w:hAnsi="Calibri"/>
                <w:color w:val="000000"/>
              </w:rPr>
            </w:pPr>
            <w:r w:rsidRPr="00C61D68">
              <w:rPr>
                <w:rFonts w:ascii="Calibri" w:hAnsi="Calibri"/>
                <w:color w:val="000000"/>
              </w:rPr>
              <w:t>93.3988256</w:t>
            </w:r>
          </w:p>
        </w:tc>
        <w:tc>
          <w:tcPr>
            <w:tcW w:w="3420" w:type="dxa"/>
            <w:shd w:val="clear" w:color="auto" w:fill="auto"/>
            <w:noWrap/>
            <w:vAlign w:val="center"/>
            <w:hideMark/>
          </w:tcPr>
          <w:p w14:paraId="3F53D132" w14:textId="77777777" w:rsidR="00D41665" w:rsidRPr="00C61D68" w:rsidRDefault="00D41665" w:rsidP="00644CFB">
            <w:pPr>
              <w:jc w:val="center"/>
              <w:rPr>
                <w:rFonts w:ascii="Calibri" w:hAnsi="Calibri"/>
                <w:color w:val="000000"/>
              </w:rPr>
            </w:pPr>
            <w:r w:rsidRPr="00C61D68">
              <w:rPr>
                <w:rFonts w:ascii="Calibri" w:hAnsi="Calibri"/>
                <w:color w:val="000000"/>
              </w:rPr>
              <w:t>93.9880554</w:t>
            </w:r>
          </w:p>
        </w:tc>
      </w:tr>
      <w:tr w:rsidR="00644CFB" w:rsidRPr="00C61D68" w14:paraId="3BED112C" w14:textId="77777777" w:rsidTr="00214AC6">
        <w:trPr>
          <w:trHeight w:val="358"/>
        </w:trPr>
        <w:tc>
          <w:tcPr>
            <w:tcW w:w="1165" w:type="dxa"/>
            <w:shd w:val="clear" w:color="auto" w:fill="auto"/>
            <w:noWrap/>
            <w:vAlign w:val="center"/>
            <w:hideMark/>
          </w:tcPr>
          <w:p w14:paraId="000A4420" w14:textId="77777777" w:rsidR="00D41665" w:rsidRPr="00C61D68" w:rsidRDefault="00D41665" w:rsidP="00644CFB">
            <w:pPr>
              <w:jc w:val="center"/>
              <w:rPr>
                <w:rFonts w:ascii="Calibri" w:hAnsi="Calibri"/>
                <w:color w:val="000000"/>
              </w:rPr>
            </w:pPr>
            <w:r w:rsidRPr="00C61D68">
              <w:rPr>
                <w:rFonts w:ascii="Calibri" w:hAnsi="Calibri"/>
                <w:color w:val="000000"/>
              </w:rPr>
              <w:t>2016</w:t>
            </w:r>
          </w:p>
        </w:tc>
        <w:tc>
          <w:tcPr>
            <w:tcW w:w="4860" w:type="dxa"/>
            <w:shd w:val="clear" w:color="auto" w:fill="auto"/>
            <w:noWrap/>
            <w:vAlign w:val="center"/>
            <w:hideMark/>
          </w:tcPr>
          <w:p w14:paraId="24E42F82" w14:textId="77777777" w:rsidR="00D41665" w:rsidRPr="00C61D68" w:rsidRDefault="00D41665" w:rsidP="00644CFB">
            <w:pPr>
              <w:jc w:val="center"/>
              <w:rPr>
                <w:rFonts w:ascii="Calibri" w:hAnsi="Calibri"/>
                <w:color w:val="000000"/>
              </w:rPr>
            </w:pPr>
            <w:r w:rsidRPr="00C61D68">
              <w:rPr>
                <w:rFonts w:ascii="Calibri" w:hAnsi="Calibri"/>
                <w:color w:val="000000"/>
              </w:rPr>
              <w:t>97.4910963</w:t>
            </w:r>
          </w:p>
        </w:tc>
        <w:tc>
          <w:tcPr>
            <w:tcW w:w="3420" w:type="dxa"/>
            <w:shd w:val="clear" w:color="auto" w:fill="auto"/>
            <w:noWrap/>
            <w:vAlign w:val="center"/>
            <w:hideMark/>
          </w:tcPr>
          <w:p w14:paraId="60FF4453" w14:textId="77777777" w:rsidR="00D41665" w:rsidRPr="00C61D68" w:rsidRDefault="00D41665" w:rsidP="00644CFB">
            <w:pPr>
              <w:jc w:val="center"/>
              <w:rPr>
                <w:rFonts w:ascii="Calibri" w:hAnsi="Calibri"/>
                <w:color w:val="000000"/>
              </w:rPr>
            </w:pPr>
            <w:r w:rsidRPr="00C61D68">
              <w:rPr>
                <w:rFonts w:ascii="Calibri" w:hAnsi="Calibri"/>
                <w:color w:val="000000"/>
              </w:rPr>
              <w:t>94</w:t>
            </w:r>
          </w:p>
        </w:tc>
      </w:tr>
      <w:tr w:rsidR="00644CFB" w:rsidRPr="00C61D68" w14:paraId="16983B88" w14:textId="77777777" w:rsidTr="00214AC6">
        <w:trPr>
          <w:trHeight w:val="358"/>
        </w:trPr>
        <w:tc>
          <w:tcPr>
            <w:tcW w:w="1165" w:type="dxa"/>
            <w:shd w:val="clear" w:color="auto" w:fill="auto"/>
            <w:noWrap/>
            <w:vAlign w:val="center"/>
            <w:hideMark/>
          </w:tcPr>
          <w:p w14:paraId="10B8A9D7" w14:textId="77777777" w:rsidR="00D41665" w:rsidRPr="00C61D68" w:rsidRDefault="00D41665" w:rsidP="00644CFB">
            <w:pPr>
              <w:jc w:val="center"/>
              <w:rPr>
                <w:rFonts w:ascii="Calibri" w:hAnsi="Calibri"/>
                <w:color w:val="000000"/>
              </w:rPr>
            </w:pPr>
            <w:r w:rsidRPr="00C61D68">
              <w:rPr>
                <w:rFonts w:ascii="Calibri" w:hAnsi="Calibri"/>
                <w:color w:val="000000"/>
              </w:rPr>
              <w:t>2017</w:t>
            </w:r>
          </w:p>
        </w:tc>
        <w:tc>
          <w:tcPr>
            <w:tcW w:w="4860" w:type="dxa"/>
            <w:shd w:val="clear" w:color="auto" w:fill="auto"/>
            <w:noWrap/>
            <w:vAlign w:val="center"/>
            <w:hideMark/>
          </w:tcPr>
          <w:p w14:paraId="17586351" w14:textId="77777777" w:rsidR="00D41665" w:rsidRPr="00C61D68" w:rsidRDefault="00D41665" w:rsidP="00644CFB">
            <w:pPr>
              <w:jc w:val="center"/>
              <w:rPr>
                <w:rFonts w:ascii="Calibri" w:hAnsi="Calibri"/>
                <w:color w:val="000000"/>
              </w:rPr>
            </w:pPr>
            <w:r w:rsidRPr="00C61D68">
              <w:rPr>
                <w:rFonts w:ascii="Calibri" w:hAnsi="Calibri"/>
                <w:color w:val="000000"/>
              </w:rPr>
              <w:t>100</w:t>
            </w:r>
          </w:p>
        </w:tc>
        <w:tc>
          <w:tcPr>
            <w:tcW w:w="3420" w:type="dxa"/>
            <w:shd w:val="clear" w:color="auto" w:fill="auto"/>
            <w:noWrap/>
            <w:vAlign w:val="center"/>
            <w:hideMark/>
          </w:tcPr>
          <w:p w14:paraId="34E6D578" w14:textId="77777777" w:rsidR="00D41665" w:rsidRPr="00C61D68" w:rsidRDefault="00D41665" w:rsidP="00644CFB">
            <w:pPr>
              <w:jc w:val="center"/>
              <w:rPr>
                <w:rFonts w:ascii="Calibri" w:hAnsi="Calibri"/>
                <w:color w:val="000000"/>
              </w:rPr>
            </w:pPr>
            <w:r w:rsidRPr="00C61D68">
              <w:rPr>
                <w:rFonts w:ascii="Calibri" w:hAnsi="Calibri"/>
                <w:color w:val="000000"/>
              </w:rPr>
              <w:t>94</w:t>
            </w:r>
          </w:p>
        </w:tc>
      </w:tr>
    </w:tbl>
    <w:p w14:paraId="58D29B13" w14:textId="77777777" w:rsidR="00D41665" w:rsidRDefault="00D41665" w:rsidP="00D41665">
      <w:r>
        <w:rPr>
          <w:bCs/>
        </w:rPr>
        <w:t xml:space="preserve">Source 1: </w:t>
      </w:r>
      <w:hyperlink r:id="rId146" w:history="1">
        <w:r>
          <w:rPr>
            <w:rStyle w:val="Hyperlink"/>
          </w:rPr>
          <w:t>https://data.gov.in/</w:t>
        </w:r>
      </w:hyperlink>
    </w:p>
    <w:p w14:paraId="22941E2E" w14:textId="52B42CCE" w:rsidR="00D41665" w:rsidRDefault="00D41665" w:rsidP="00D41665">
      <w:r>
        <w:t xml:space="preserve">Source 2: </w:t>
      </w:r>
      <w:hyperlink r:id="rId147" w:history="1">
        <w:r>
          <w:rPr>
            <w:rStyle w:val="Hyperlink"/>
          </w:rPr>
          <w:t>https://data.worldbank.org/</w:t>
        </w:r>
      </w:hyperlink>
    </w:p>
    <w:p w14:paraId="6527CAB4" w14:textId="42983C7F" w:rsidR="0066401F" w:rsidRDefault="0066401F" w:rsidP="00D41665"/>
    <w:p w14:paraId="6555BD8F" w14:textId="25560698" w:rsidR="0066401F" w:rsidRDefault="0066401F" w:rsidP="00D81BA3">
      <w:pPr>
        <w:spacing w:line="480" w:lineRule="auto"/>
        <w:jc w:val="both"/>
      </w:pPr>
    </w:p>
    <w:p w14:paraId="011CD49A" w14:textId="021D57DD" w:rsidR="0066401F" w:rsidRDefault="0035186A" w:rsidP="00D81BA3">
      <w:pPr>
        <w:spacing w:line="480" w:lineRule="auto"/>
        <w:jc w:val="both"/>
      </w:pPr>
      <w:r>
        <w:t xml:space="preserve">There is </w:t>
      </w:r>
      <w:r w:rsidR="00733078">
        <w:t xml:space="preserve">data available regarding agriculture production for multiple crops. Since, rice and wheat are the most common type of crop in India, </w:t>
      </w:r>
      <w:r w:rsidR="0067632D">
        <w:t xml:space="preserve">production of these two crops is selected for the models to run. In </w:t>
      </w:r>
      <w:r w:rsidR="0067632D" w:rsidRPr="00E21045">
        <w:rPr>
          <w:b/>
          <w:bCs/>
        </w:rPr>
        <w:t>Table B.3</w:t>
      </w:r>
      <w:r w:rsidR="0067632D">
        <w:t xml:space="preserve"> </w:t>
      </w:r>
      <w:r w:rsidR="00B56106">
        <w:t>production in provided in the form of tons. These values are normalized by ta</w:t>
      </w:r>
      <w:r w:rsidR="003B0221">
        <w:t>king the least production as ‘0’ and highest production as ‘100’. The normalized variables are compared to the Electrification rate</w:t>
      </w:r>
      <w:r w:rsidR="00D454D6">
        <w:t xml:space="preserve">. It is observed that agriculture production is less and unstable until rural electrification started to improve. There is a linear relationship between these variables which has been captured and utilized </w:t>
      </w:r>
      <w:r w:rsidR="00D81BA3">
        <w:t>in joining the gap between Energy and Agriculture Production in Systems Dynamics as shown in Chapter 6</w:t>
      </w:r>
    </w:p>
    <w:p w14:paraId="3AC06066" w14:textId="77777777" w:rsidR="00E21045" w:rsidRDefault="00E21045" w:rsidP="00D81BA3">
      <w:pPr>
        <w:spacing w:line="480" w:lineRule="auto"/>
        <w:jc w:val="both"/>
      </w:pPr>
    </w:p>
    <w:p w14:paraId="5B571F35" w14:textId="6AACBF9D" w:rsidR="00D41665" w:rsidRDefault="00921C48" w:rsidP="00921C48">
      <w:pPr>
        <w:pStyle w:val="Caption"/>
      </w:pPr>
      <w:r>
        <w:t xml:space="preserve">Table B. </w:t>
      </w:r>
      <w:fldSimple w:instr=" SEQ Table_B. \* ARABIC ">
        <w:r w:rsidR="00864244">
          <w:rPr>
            <w:noProof/>
          </w:rPr>
          <w:t>3</w:t>
        </w:r>
      </w:fldSimple>
      <w:r>
        <w:t xml:space="preserve"> Impact of Electrification on Agriculture Production for Chapter 6</w:t>
      </w: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1935"/>
        <w:gridCol w:w="1435"/>
        <w:gridCol w:w="1524"/>
        <w:gridCol w:w="1279"/>
        <w:gridCol w:w="1366"/>
        <w:gridCol w:w="1314"/>
      </w:tblGrid>
      <w:tr w:rsidR="00D41665" w:rsidRPr="00D41665" w14:paraId="11C6DFE0" w14:textId="77777777" w:rsidTr="00C661B2">
        <w:trPr>
          <w:trHeight w:val="394"/>
        </w:trPr>
        <w:tc>
          <w:tcPr>
            <w:tcW w:w="664" w:type="dxa"/>
            <w:shd w:val="clear" w:color="auto" w:fill="auto"/>
            <w:noWrap/>
            <w:vAlign w:val="bottom"/>
            <w:hideMark/>
          </w:tcPr>
          <w:p w14:paraId="2816E843" w14:textId="77777777" w:rsidR="00D41665" w:rsidRPr="00D41665" w:rsidRDefault="00D41665" w:rsidP="007B4F0A">
            <w:pPr>
              <w:rPr>
                <w:rFonts w:ascii="Calibri" w:hAnsi="Calibri"/>
                <w:color w:val="000000"/>
                <w:sz w:val="22"/>
                <w:szCs w:val="22"/>
              </w:rPr>
            </w:pPr>
            <w:r w:rsidRPr="00D41665">
              <w:rPr>
                <w:rFonts w:ascii="Calibri" w:hAnsi="Calibri"/>
                <w:color w:val="000000"/>
                <w:sz w:val="22"/>
                <w:szCs w:val="22"/>
              </w:rPr>
              <w:t>Year</w:t>
            </w:r>
          </w:p>
        </w:tc>
        <w:tc>
          <w:tcPr>
            <w:tcW w:w="1935" w:type="dxa"/>
            <w:shd w:val="clear" w:color="auto" w:fill="auto"/>
            <w:noWrap/>
            <w:vAlign w:val="bottom"/>
            <w:hideMark/>
          </w:tcPr>
          <w:p w14:paraId="11D9201E" w14:textId="77777777" w:rsidR="00D41665" w:rsidRPr="00D41665" w:rsidRDefault="00D41665" w:rsidP="007B4F0A">
            <w:pPr>
              <w:rPr>
                <w:rFonts w:ascii="Calibri" w:hAnsi="Calibri"/>
                <w:color w:val="000000"/>
                <w:sz w:val="22"/>
                <w:szCs w:val="22"/>
              </w:rPr>
            </w:pPr>
            <w:r w:rsidRPr="00D41665">
              <w:rPr>
                <w:rFonts w:ascii="Calibri" w:hAnsi="Calibri"/>
                <w:color w:val="000000"/>
                <w:sz w:val="22"/>
                <w:szCs w:val="22"/>
              </w:rPr>
              <w:t>Electrification</w:t>
            </w:r>
            <w:r>
              <w:rPr>
                <w:rFonts w:ascii="Calibri" w:hAnsi="Calibri"/>
                <w:color w:val="000000"/>
                <w:sz w:val="22"/>
                <w:szCs w:val="22"/>
              </w:rPr>
              <w:t xml:space="preserve"> in %</w:t>
            </w:r>
          </w:p>
        </w:tc>
        <w:tc>
          <w:tcPr>
            <w:tcW w:w="1435" w:type="dxa"/>
            <w:shd w:val="clear" w:color="auto" w:fill="auto"/>
            <w:noWrap/>
            <w:vAlign w:val="bottom"/>
            <w:hideMark/>
          </w:tcPr>
          <w:p w14:paraId="51B1E734" w14:textId="77777777" w:rsidR="00D41665" w:rsidRPr="00D41665" w:rsidRDefault="00D41665" w:rsidP="007B4F0A">
            <w:pPr>
              <w:rPr>
                <w:rFonts w:ascii="Calibri" w:hAnsi="Calibri"/>
                <w:color w:val="000000"/>
                <w:sz w:val="22"/>
                <w:szCs w:val="22"/>
              </w:rPr>
            </w:pPr>
            <w:r w:rsidRPr="00D41665">
              <w:rPr>
                <w:rFonts w:ascii="Calibri" w:hAnsi="Calibri"/>
                <w:color w:val="000000"/>
                <w:sz w:val="22"/>
                <w:szCs w:val="22"/>
              </w:rPr>
              <w:t>Paddy</w:t>
            </w:r>
            <w:r>
              <w:rPr>
                <w:rFonts w:ascii="Calibri" w:hAnsi="Calibri"/>
                <w:color w:val="000000"/>
                <w:sz w:val="22"/>
                <w:szCs w:val="22"/>
              </w:rPr>
              <w:t xml:space="preserve"> in tons</w:t>
            </w:r>
          </w:p>
        </w:tc>
        <w:tc>
          <w:tcPr>
            <w:tcW w:w="1524" w:type="dxa"/>
            <w:shd w:val="clear" w:color="auto" w:fill="auto"/>
            <w:noWrap/>
            <w:vAlign w:val="bottom"/>
            <w:hideMark/>
          </w:tcPr>
          <w:p w14:paraId="30FF9A98" w14:textId="77777777" w:rsidR="00D41665" w:rsidRPr="00D41665" w:rsidRDefault="00D41665" w:rsidP="007B4F0A">
            <w:pPr>
              <w:rPr>
                <w:rFonts w:ascii="Calibri" w:hAnsi="Calibri"/>
                <w:color w:val="000000"/>
                <w:sz w:val="22"/>
                <w:szCs w:val="22"/>
              </w:rPr>
            </w:pPr>
            <w:r w:rsidRPr="00D41665">
              <w:rPr>
                <w:rFonts w:ascii="Calibri" w:hAnsi="Calibri"/>
                <w:color w:val="000000"/>
                <w:sz w:val="22"/>
                <w:szCs w:val="22"/>
              </w:rPr>
              <w:t>Wheat</w:t>
            </w:r>
            <w:r>
              <w:rPr>
                <w:rFonts w:ascii="Calibri" w:hAnsi="Calibri"/>
                <w:color w:val="000000"/>
                <w:sz w:val="22"/>
                <w:szCs w:val="22"/>
              </w:rPr>
              <w:t xml:space="preserve"> in tons</w:t>
            </w:r>
          </w:p>
        </w:tc>
        <w:tc>
          <w:tcPr>
            <w:tcW w:w="1279" w:type="dxa"/>
            <w:shd w:val="clear" w:color="auto" w:fill="auto"/>
            <w:noWrap/>
            <w:vAlign w:val="bottom"/>
            <w:hideMark/>
          </w:tcPr>
          <w:p w14:paraId="58DA97DA" w14:textId="77777777" w:rsidR="00D41665" w:rsidRPr="00D41665" w:rsidRDefault="00D41665" w:rsidP="007B4F0A">
            <w:pPr>
              <w:rPr>
                <w:rFonts w:ascii="Calibri" w:hAnsi="Calibri"/>
                <w:color w:val="000000"/>
                <w:sz w:val="22"/>
                <w:szCs w:val="22"/>
              </w:rPr>
            </w:pPr>
            <w:r w:rsidRPr="00D41665">
              <w:rPr>
                <w:rFonts w:ascii="Calibri" w:hAnsi="Calibri"/>
                <w:color w:val="000000"/>
                <w:sz w:val="22"/>
                <w:szCs w:val="22"/>
              </w:rPr>
              <w:t>Wheat</w:t>
            </w:r>
            <w:r>
              <w:rPr>
                <w:rFonts w:ascii="Calibri" w:hAnsi="Calibri"/>
                <w:color w:val="000000"/>
                <w:sz w:val="22"/>
                <w:szCs w:val="22"/>
              </w:rPr>
              <w:t xml:space="preserve"> </w:t>
            </w:r>
            <w:r w:rsidRPr="00D41665">
              <w:rPr>
                <w:rFonts w:ascii="Calibri" w:hAnsi="Calibri"/>
                <w:color w:val="000000"/>
                <w:sz w:val="22"/>
                <w:szCs w:val="22"/>
              </w:rPr>
              <w:t>norm</w:t>
            </w:r>
            <w:r>
              <w:rPr>
                <w:rFonts w:ascii="Calibri" w:hAnsi="Calibri"/>
                <w:color w:val="000000"/>
                <w:sz w:val="22"/>
                <w:szCs w:val="22"/>
              </w:rPr>
              <w:t>alized</w:t>
            </w:r>
          </w:p>
        </w:tc>
        <w:tc>
          <w:tcPr>
            <w:tcW w:w="1366" w:type="dxa"/>
            <w:shd w:val="clear" w:color="auto" w:fill="auto"/>
            <w:noWrap/>
            <w:vAlign w:val="bottom"/>
            <w:hideMark/>
          </w:tcPr>
          <w:p w14:paraId="55006FD8" w14:textId="77777777" w:rsidR="00D41665" w:rsidRPr="00D41665" w:rsidRDefault="00D41665" w:rsidP="007B4F0A">
            <w:pPr>
              <w:rPr>
                <w:rFonts w:ascii="Calibri" w:hAnsi="Calibri"/>
                <w:color w:val="000000"/>
                <w:sz w:val="22"/>
                <w:szCs w:val="22"/>
              </w:rPr>
            </w:pPr>
            <w:r w:rsidRPr="00D41665">
              <w:rPr>
                <w:rFonts w:ascii="Calibri" w:hAnsi="Calibri"/>
                <w:color w:val="000000"/>
                <w:sz w:val="22"/>
                <w:szCs w:val="22"/>
              </w:rPr>
              <w:t>Paddy</w:t>
            </w:r>
            <w:r>
              <w:rPr>
                <w:rFonts w:ascii="Calibri" w:hAnsi="Calibri"/>
                <w:color w:val="000000"/>
                <w:sz w:val="22"/>
                <w:szCs w:val="22"/>
              </w:rPr>
              <w:t xml:space="preserve"> </w:t>
            </w:r>
            <w:r w:rsidRPr="00D41665">
              <w:rPr>
                <w:rFonts w:ascii="Calibri" w:hAnsi="Calibri"/>
                <w:color w:val="000000"/>
                <w:sz w:val="22"/>
                <w:szCs w:val="22"/>
              </w:rPr>
              <w:t>norm</w:t>
            </w:r>
            <w:r>
              <w:rPr>
                <w:rFonts w:ascii="Calibri" w:hAnsi="Calibri"/>
                <w:color w:val="000000"/>
                <w:sz w:val="22"/>
                <w:szCs w:val="22"/>
              </w:rPr>
              <w:t>alized</w:t>
            </w:r>
          </w:p>
        </w:tc>
        <w:tc>
          <w:tcPr>
            <w:tcW w:w="1314" w:type="dxa"/>
            <w:shd w:val="clear" w:color="auto" w:fill="auto"/>
            <w:noWrap/>
            <w:vAlign w:val="bottom"/>
            <w:hideMark/>
          </w:tcPr>
          <w:p w14:paraId="0CCF8FA8" w14:textId="77777777" w:rsidR="00D41665" w:rsidRPr="00D41665" w:rsidRDefault="00D41665" w:rsidP="007B4F0A">
            <w:pPr>
              <w:rPr>
                <w:rFonts w:ascii="Calibri" w:hAnsi="Calibri"/>
                <w:color w:val="000000"/>
                <w:sz w:val="22"/>
                <w:szCs w:val="22"/>
              </w:rPr>
            </w:pPr>
            <w:r w:rsidRPr="00D41665">
              <w:rPr>
                <w:rFonts w:ascii="Calibri" w:hAnsi="Calibri"/>
                <w:color w:val="000000"/>
                <w:sz w:val="22"/>
                <w:szCs w:val="22"/>
              </w:rPr>
              <w:t>Production</w:t>
            </w:r>
            <w:r>
              <w:rPr>
                <w:rFonts w:ascii="Calibri" w:hAnsi="Calibri"/>
                <w:color w:val="000000"/>
                <w:sz w:val="22"/>
                <w:szCs w:val="22"/>
              </w:rPr>
              <w:t xml:space="preserve"> of Rice and Wheat</w:t>
            </w:r>
          </w:p>
        </w:tc>
      </w:tr>
      <w:tr w:rsidR="00D41665" w:rsidRPr="00D41665" w14:paraId="4A02E1E5" w14:textId="77777777" w:rsidTr="00C661B2">
        <w:trPr>
          <w:trHeight w:val="394"/>
        </w:trPr>
        <w:tc>
          <w:tcPr>
            <w:tcW w:w="664" w:type="dxa"/>
            <w:shd w:val="clear" w:color="auto" w:fill="auto"/>
            <w:noWrap/>
            <w:vAlign w:val="bottom"/>
            <w:hideMark/>
          </w:tcPr>
          <w:p w14:paraId="15873E9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1961</w:t>
            </w:r>
          </w:p>
        </w:tc>
        <w:tc>
          <w:tcPr>
            <w:tcW w:w="1935" w:type="dxa"/>
            <w:shd w:val="clear" w:color="auto" w:fill="auto"/>
            <w:noWrap/>
            <w:vAlign w:val="bottom"/>
            <w:hideMark/>
          </w:tcPr>
          <w:p w14:paraId="0077D7E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10A29E9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53494496</w:t>
            </w:r>
          </w:p>
        </w:tc>
        <w:tc>
          <w:tcPr>
            <w:tcW w:w="1524" w:type="dxa"/>
            <w:shd w:val="clear" w:color="auto" w:fill="auto"/>
            <w:noWrap/>
            <w:vAlign w:val="bottom"/>
            <w:hideMark/>
          </w:tcPr>
          <w:p w14:paraId="49AB19B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10997000</w:t>
            </w:r>
          </w:p>
        </w:tc>
        <w:tc>
          <w:tcPr>
            <w:tcW w:w="1279" w:type="dxa"/>
            <w:shd w:val="clear" w:color="auto" w:fill="auto"/>
            <w:noWrap/>
            <w:vAlign w:val="bottom"/>
            <w:hideMark/>
          </w:tcPr>
          <w:p w14:paraId="4406676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366" w:type="dxa"/>
            <w:shd w:val="clear" w:color="auto" w:fill="auto"/>
            <w:noWrap/>
            <w:vAlign w:val="bottom"/>
            <w:hideMark/>
          </w:tcPr>
          <w:p w14:paraId="44BA659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314" w:type="dxa"/>
            <w:shd w:val="clear" w:color="auto" w:fill="auto"/>
            <w:noWrap/>
            <w:vAlign w:val="bottom"/>
            <w:hideMark/>
          </w:tcPr>
          <w:p w14:paraId="3DD9078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r>
      <w:tr w:rsidR="00D41665" w:rsidRPr="00D41665" w14:paraId="0CA95B43" w14:textId="77777777" w:rsidTr="00C661B2">
        <w:trPr>
          <w:trHeight w:val="394"/>
        </w:trPr>
        <w:tc>
          <w:tcPr>
            <w:tcW w:w="664" w:type="dxa"/>
            <w:shd w:val="clear" w:color="auto" w:fill="auto"/>
            <w:noWrap/>
            <w:vAlign w:val="bottom"/>
            <w:hideMark/>
          </w:tcPr>
          <w:p w14:paraId="6BA0E0D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1962</w:t>
            </w:r>
          </w:p>
        </w:tc>
        <w:tc>
          <w:tcPr>
            <w:tcW w:w="1935" w:type="dxa"/>
            <w:shd w:val="clear" w:color="auto" w:fill="auto"/>
            <w:noWrap/>
            <w:vAlign w:val="bottom"/>
            <w:hideMark/>
          </w:tcPr>
          <w:p w14:paraId="15DE58F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0E08EDC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49825552</w:t>
            </w:r>
          </w:p>
        </w:tc>
        <w:tc>
          <w:tcPr>
            <w:tcW w:w="1524" w:type="dxa"/>
            <w:shd w:val="clear" w:color="auto" w:fill="auto"/>
            <w:noWrap/>
            <w:vAlign w:val="bottom"/>
            <w:hideMark/>
          </w:tcPr>
          <w:p w14:paraId="0797B00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12072000</w:t>
            </w:r>
          </w:p>
        </w:tc>
        <w:tc>
          <w:tcPr>
            <w:tcW w:w="1279" w:type="dxa"/>
            <w:shd w:val="clear" w:color="auto" w:fill="auto"/>
            <w:noWrap/>
            <w:vAlign w:val="bottom"/>
            <w:hideMark/>
          </w:tcPr>
          <w:p w14:paraId="6149059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1.228389</w:t>
            </w:r>
          </w:p>
        </w:tc>
        <w:tc>
          <w:tcPr>
            <w:tcW w:w="1366" w:type="dxa"/>
            <w:shd w:val="clear" w:color="auto" w:fill="auto"/>
            <w:noWrap/>
            <w:vAlign w:val="bottom"/>
            <w:hideMark/>
          </w:tcPr>
          <w:p w14:paraId="49682DC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-3.19023</w:t>
            </w:r>
          </w:p>
        </w:tc>
        <w:tc>
          <w:tcPr>
            <w:tcW w:w="1314" w:type="dxa"/>
            <w:shd w:val="clear" w:color="auto" w:fill="auto"/>
            <w:noWrap/>
            <w:vAlign w:val="bottom"/>
            <w:hideMark/>
          </w:tcPr>
          <w:p w14:paraId="3CB1D0F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-0.98092</w:t>
            </w:r>
          </w:p>
        </w:tc>
      </w:tr>
      <w:tr w:rsidR="00D41665" w:rsidRPr="00D41665" w14:paraId="0EEC9379" w14:textId="77777777" w:rsidTr="00C661B2">
        <w:trPr>
          <w:trHeight w:val="394"/>
        </w:trPr>
        <w:tc>
          <w:tcPr>
            <w:tcW w:w="664" w:type="dxa"/>
            <w:shd w:val="clear" w:color="auto" w:fill="auto"/>
            <w:noWrap/>
            <w:vAlign w:val="bottom"/>
            <w:hideMark/>
          </w:tcPr>
          <w:p w14:paraId="581EC52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1963</w:t>
            </w:r>
          </w:p>
        </w:tc>
        <w:tc>
          <w:tcPr>
            <w:tcW w:w="1935" w:type="dxa"/>
            <w:shd w:val="clear" w:color="auto" w:fill="auto"/>
            <w:noWrap/>
            <w:vAlign w:val="bottom"/>
            <w:hideMark/>
          </w:tcPr>
          <w:p w14:paraId="2F7F0CC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381A792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55497008</w:t>
            </w:r>
          </w:p>
        </w:tc>
        <w:tc>
          <w:tcPr>
            <w:tcW w:w="1524" w:type="dxa"/>
            <w:shd w:val="clear" w:color="auto" w:fill="auto"/>
            <w:noWrap/>
            <w:vAlign w:val="bottom"/>
            <w:hideMark/>
          </w:tcPr>
          <w:p w14:paraId="6AA58EF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10776000</w:t>
            </w:r>
          </w:p>
        </w:tc>
        <w:tc>
          <w:tcPr>
            <w:tcW w:w="1279" w:type="dxa"/>
            <w:shd w:val="clear" w:color="auto" w:fill="auto"/>
            <w:noWrap/>
            <w:vAlign w:val="bottom"/>
            <w:hideMark/>
          </w:tcPr>
          <w:p w14:paraId="6C6BCCB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-0.25253</w:t>
            </w:r>
          </w:p>
        </w:tc>
        <w:tc>
          <w:tcPr>
            <w:tcW w:w="1366" w:type="dxa"/>
            <w:shd w:val="clear" w:color="auto" w:fill="auto"/>
            <w:noWrap/>
            <w:vAlign w:val="bottom"/>
            <w:hideMark/>
          </w:tcPr>
          <w:p w14:paraId="7E98660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1.741231</w:t>
            </w:r>
          </w:p>
        </w:tc>
        <w:tc>
          <w:tcPr>
            <w:tcW w:w="1314" w:type="dxa"/>
            <w:shd w:val="clear" w:color="auto" w:fill="auto"/>
            <w:noWrap/>
            <w:vAlign w:val="bottom"/>
            <w:hideMark/>
          </w:tcPr>
          <w:p w14:paraId="378F48E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0.744349</w:t>
            </w:r>
          </w:p>
        </w:tc>
      </w:tr>
      <w:tr w:rsidR="00D41665" w:rsidRPr="00D41665" w14:paraId="6495B696" w14:textId="77777777" w:rsidTr="00C661B2">
        <w:trPr>
          <w:trHeight w:val="394"/>
        </w:trPr>
        <w:tc>
          <w:tcPr>
            <w:tcW w:w="664" w:type="dxa"/>
            <w:shd w:val="clear" w:color="auto" w:fill="auto"/>
            <w:noWrap/>
            <w:vAlign w:val="bottom"/>
            <w:hideMark/>
          </w:tcPr>
          <w:p w14:paraId="24E23C5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1964</w:t>
            </w:r>
          </w:p>
        </w:tc>
        <w:tc>
          <w:tcPr>
            <w:tcW w:w="1935" w:type="dxa"/>
            <w:shd w:val="clear" w:color="auto" w:fill="auto"/>
            <w:noWrap/>
            <w:vAlign w:val="bottom"/>
            <w:hideMark/>
          </w:tcPr>
          <w:p w14:paraId="1632602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259E892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58962000</w:t>
            </w:r>
          </w:p>
        </w:tc>
        <w:tc>
          <w:tcPr>
            <w:tcW w:w="1524" w:type="dxa"/>
            <w:shd w:val="clear" w:color="auto" w:fill="auto"/>
            <w:noWrap/>
            <w:vAlign w:val="bottom"/>
            <w:hideMark/>
          </w:tcPr>
          <w:p w14:paraId="4DFFD19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9853000</w:t>
            </w:r>
          </w:p>
        </w:tc>
        <w:tc>
          <w:tcPr>
            <w:tcW w:w="1279" w:type="dxa"/>
            <w:shd w:val="clear" w:color="auto" w:fill="auto"/>
            <w:noWrap/>
            <w:vAlign w:val="bottom"/>
            <w:hideMark/>
          </w:tcPr>
          <w:p w14:paraId="6A1776F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-1.30723</w:t>
            </w:r>
          </w:p>
        </w:tc>
        <w:tc>
          <w:tcPr>
            <w:tcW w:w="1366" w:type="dxa"/>
            <w:shd w:val="clear" w:color="auto" w:fill="auto"/>
            <w:noWrap/>
            <w:vAlign w:val="bottom"/>
            <w:hideMark/>
          </w:tcPr>
          <w:p w14:paraId="213B28D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4.754124</w:t>
            </w:r>
          </w:p>
        </w:tc>
        <w:tc>
          <w:tcPr>
            <w:tcW w:w="1314" w:type="dxa"/>
            <w:shd w:val="clear" w:color="auto" w:fill="auto"/>
            <w:noWrap/>
            <w:vAlign w:val="bottom"/>
            <w:hideMark/>
          </w:tcPr>
          <w:p w14:paraId="759B5EE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1.723445</w:t>
            </w:r>
          </w:p>
        </w:tc>
      </w:tr>
      <w:tr w:rsidR="00D41665" w:rsidRPr="00D41665" w14:paraId="6633BA9D" w14:textId="77777777" w:rsidTr="00C661B2">
        <w:trPr>
          <w:trHeight w:val="394"/>
        </w:trPr>
        <w:tc>
          <w:tcPr>
            <w:tcW w:w="664" w:type="dxa"/>
            <w:shd w:val="clear" w:color="auto" w:fill="auto"/>
            <w:noWrap/>
            <w:vAlign w:val="bottom"/>
            <w:hideMark/>
          </w:tcPr>
          <w:p w14:paraId="5E8A888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1965</w:t>
            </w:r>
          </w:p>
        </w:tc>
        <w:tc>
          <w:tcPr>
            <w:tcW w:w="1935" w:type="dxa"/>
            <w:shd w:val="clear" w:color="auto" w:fill="auto"/>
            <w:noWrap/>
            <w:vAlign w:val="bottom"/>
            <w:hideMark/>
          </w:tcPr>
          <w:p w14:paraId="03A3D24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3EC6824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45883504</w:t>
            </w:r>
          </w:p>
        </w:tc>
        <w:tc>
          <w:tcPr>
            <w:tcW w:w="1524" w:type="dxa"/>
            <w:shd w:val="clear" w:color="auto" w:fill="auto"/>
            <w:noWrap/>
            <w:vAlign w:val="bottom"/>
            <w:hideMark/>
          </w:tcPr>
          <w:p w14:paraId="607F9B4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12257000</w:t>
            </w:r>
          </w:p>
        </w:tc>
        <w:tc>
          <w:tcPr>
            <w:tcW w:w="1279" w:type="dxa"/>
            <w:shd w:val="clear" w:color="auto" w:fill="auto"/>
            <w:noWrap/>
            <w:vAlign w:val="bottom"/>
            <w:hideMark/>
          </w:tcPr>
          <w:p w14:paraId="1A74DE5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1.439786</w:t>
            </w:r>
          </w:p>
        </w:tc>
        <w:tc>
          <w:tcPr>
            <w:tcW w:w="1366" w:type="dxa"/>
            <w:shd w:val="clear" w:color="auto" w:fill="auto"/>
            <w:noWrap/>
            <w:vAlign w:val="bottom"/>
            <w:hideMark/>
          </w:tcPr>
          <w:p w14:paraId="1081960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-6.61794</w:t>
            </w:r>
          </w:p>
        </w:tc>
        <w:tc>
          <w:tcPr>
            <w:tcW w:w="1314" w:type="dxa"/>
            <w:shd w:val="clear" w:color="auto" w:fill="auto"/>
            <w:noWrap/>
            <w:vAlign w:val="bottom"/>
            <w:hideMark/>
          </w:tcPr>
          <w:p w14:paraId="5664704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-2.58908</w:t>
            </w:r>
          </w:p>
        </w:tc>
      </w:tr>
      <w:tr w:rsidR="00D41665" w:rsidRPr="00D41665" w14:paraId="21A843A4" w14:textId="77777777" w:rsidTr="00C661B2">
        <w:trPr>
          <w:trHeight w:val="394"/>
        </w:trPr>
        <w:tc>
          <w:tcPr>
            <w:tcW w:w="664" w:type="dxa"/>
            <w:shd w:val="clear" w:color="auto" w:fill="auto"/>
            <w:noWrap/>
            <w:vAlign w:val="bottom"/>
            <w:hideMark/>
          </w:tcPr>
          <w:p w14:paraId="698B180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1966</w:t>
            </w:r>
          </w:p>
        </w:tc>
        <w:tc>
          <w:tcPr>
            <w:tcW w:w="1935" w:type="dxa"/>
            <w:shd w:val="clear" w:color="auto" w:fill="auto"/>
            <w:noWrap/>
            <w:vAlign w:val="bottom"/>
            <w:hideMark/>
          </w:tcPr>
          <w:p w14:paraId="18260CE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06C9C88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45657008</w:t>
            </w:r>
          </w:p>
        </w:tc>
        <w:tc>
          <w:tcPr>
            <w:tcW w:w="1524" w:type="dxa"/>
            <w:shd w:val="clear" w:color="auto" w:fill="auto"/>
            <w:noWrap/>
            <w:vAlign w:val="bottom"/>
            <w:hideMark/>
          </w:tcPr>
          <w:p w14:paraId="061E5E8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10394000</w:t>
            </w:r>
          </w:p>
        </w:tc>
        <w:tc>
          <w:tcPr>
            <w:tcW w:w="1279" w:type="dxa"/>
            <w:shd w:val="clear" w:color="auto" w:fill="auto"/>
            <w:noWrap/>
            <w:vAlign w:val="bottom"/>
            <w:hideMark/>
          </w:tcPr>
          <w:p w14:paraId="561DFE9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-0.68904</w:t>
            </w:r>
          </w:p>
        </w:tc>
        <w:tc>
          <w:tcPr>
            <w:tcW w:w="1366" w:type="dxa"/>
            <w:shd w:val="clear" w:color="auto" w:fill="auto"/>
            <w:noWrap/>
            <w:vAlign w:val="bottom"/>
            <w:hideMark/>
          </w:tcPr>
          <w:p w14:paraId="57BCEFF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-6.81488</w:t>
            </w:r>
          </w:p>
        </w:tc>
        <w:tc>
          <w:tcPr>
            <w:tcW w:w="1314" w:type="dxa"/>
            <w:shd w:val="clear" w:color="auto" w:fill="auto"/>
            <w:noWrap/>
            <w:vAlign w:val="bottom"/>
            <w:hideMark/>
          </w:tcPr>
          <w:p w14:paraId="064F0CB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-3.75196</w:t>
            </w:r>
          </w:p>
        </w:tc>
      </w:tr>
      <w:tr w:rsidR="00D41665" w:rsidRPr="00D41665" w14:paraId="397E16C3" w14:textId="77777777" w:rsidTr="00C661B2">
        <w:trPr>
          <w:trHeight w:val="394"/>
        </w:trPr>
        <w:tc>
          <w:tcPr>
            <w:tcW w:w="664" w:type="dxa"/>
            <w:shd w:val="clear" w:color="auto" w:fill="auto"/>
            <w:noWrap/>
            <w:vAlign w:val="bottom"/>
            <w:hideMark/>
          </w:tcPr>
          <w:p w14:paraId="4F37BF0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lastRenderedPageBreak/>
              <w:t>1967</w:t>
            </w:r>
          </w:p>
        </w:tc>
        <w:tc>
          <w:tcPr>
            <w:tcW w:w="1935" w:type="dxa"/>
            <w:shd w:val="clear" w:color="auto" w:fill="auto"/>
            <w:noWrap/>
            <w:vAlign w:val="bottom"/>
            <w:hideMark/>
          </w:tcPr>
          <w:p w14:paraId="28A817D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53A7FBC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56418304</w:t>
            </w:r>
          </w:p>
        </w:tc>
        <w:tc>
          <w:tcPr>
            <w:tcW w:w="1524" w:type="dxa"/>
            <w:shd w:val="clear" w:color="auto" w:fill="auto"/>
            <w:noWrap/>
            <w:vAlign w:val="bottom"/>
            <w:hideMark/>
          </w:tcPr>
          <w:p w14:paraId="6E721B1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11393000</w:t>
            </w:r>
          </w:p>
        </w:tc>
        <w:tc>
          <w:tcPr>
            <w:tcW w:w="1279" w:type="dxa"/>
            <w:shd w:val="clear" w:color="auto" w:fill="auto"/>
            <w:noWrap/>
            <w:vAlign w:val="bottom"/>
            <w:hideMark/>
          </w:tcPr>
          <w:p w14:paraId="2A86247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0.452504</w:t>
            </w:r>
          </w:p>
        </w:tc>
        <w:tc>
          <w:tcPr>
            <w:tcW w:w="1366" w:type="dxa"/>
            <w:shd w:val="clear" w:color="auto" w:fill="auto"/>
            <w:noWrap/>
            <w:vAlign w:val="bottom"/>
            <w:hideMark/>
          </w:tcPr>
          <w:p w14:paraId="77328ED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2.54232</w:t>
            </w:r>
          </w:p>
        </w:tc>
        <w:tc>
          <w:tcPr>
            <w:tcW w:w="1314" w:type="dxa"/>
            <w:shd w:val="clear" w:color="auto" w:fill="auto"/>
            <w:noWrap/>
            <w:vAlign w:val="bottom"/>
            <w:hideMark/>
          </w:tcPr>
          <w:p w14:paraId="699FFB7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1.497412</w:t>
            </w:r>
          </w:p>
        </w:tc>
      </w:tr>
      <w:tr w:rsidR="00D41665" w:rsidRPr="00D41665" w14:paraId="5F34BF64" w14:textId="77777777" w:rsidTr="00C661B2">
        <w:trPr>
          <w:trHeight w:val="394"/>
        </w:trPr>
        <w:tc>
          <w:tcPr>
            <w:tcW w:w="664" w:type="dxa"/>
            <w:shd w:val="clear" w:color="auto" w:fill="auto"/>
            <w:noWrap/>
            <w:vAlign w:val="bottom"/>
            <w:hideMark/>
          </w:tcPr>
          <w:p w14:paraId="353C023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1968</w:t>
            </w:r>
          </w:p>
        </w:tc>
        <w:tc>
          <w:tcPr>
            <w:tcW w:w="1935" w:type="dxa"/>
            <w:shd w:val="clear" w:color="auto" w:fill="auto"/>
            <w:noWrap/>
            <w:vAlign w:val="bottom"/>
            <w:hideMark/>
          </w:tcPr>
          <w:p w14:paraId="5A2DEDD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2F0A469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59641808</w:t>
            </w:r>
          </w:p>
        </w:tc>
        <w:tc>
          <w:tcPr>
            <w:tcW w:w="1524" w:type="dxa"/>
            <w:shd w:val="clear" w:color="auto" w:fill="auto"/>
            <w:noWrap/>
            <w:vAlign w:val="bottom"/>
            <w:hideMark/>
          </w:tcPr>
          <w:p w14:paraId="384307D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16540100</w:t>
            </w:r>
          </w:p>
        </w:tc>
        <w:tc>
          <w:tcPr>
            <w:tcW w:w="1279" w:type="dxa"/>
            <w:shd w:val="clear" w:color="auto" w:fill="auto"/>
            <w:noWrap/>
            <w:vAlign w:val="bottom"/>
            <w:hideMark/>
          </w:tcPr>
          <w:p w14:paraId="7E91908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6.33403</w:t>
            </w:r>
          </w:p>
        </w:tc>
        <w:tc>
          <w:tcPr>
            <w:tcW w:w="1366" w:type="dxa"/>
            <w:shd w:val="clear" w:color="auto" w:fill="auto"/>
            <w:noWrap/>
            <w:vAlign w:val="bottom"/>
            <w:hideMark/>
          </w:tcPr>
          <w:p w14:paraId="3162BD2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5.345233</w:t>
            </w:r>
          </w:p>
        </w:tc>
        <w:tc>
          <w:tcPr>
            <w:tcW w:w="1314" w:type="dxa"/>
            <w:shd w:val="clear" w:color="auto" w:fill="auto"/>
            <w:noWrap/>
            <w:vAlign w:val="bottom"/>
            <w:hideMark/>
          </w:tcPr>
          <w:p w14:paraId="33FF2B8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5.839632</w:t>
            </w:r>
          </w:p>
        </w:tc>
      </w:tr>
      <w:tr w:rsidR="00D41665" w:rsidRPr="00D41665" w14:paraId="7E148F3D" w14:textId="77777777" w:rsidTr="00C661B2">
        <w:trPr>
          <w:trHeight w:val="394"/>
        </w:trPr>
        <w:tc>
          <w:tcPr>
            <w:tcW w:w="664" w:type="dxa"/>
            <w:shd w:val="clear" w:color="auto" w:fill="auto"/>
            <w:noWrap/>
            <w:vAlign w:val="bottom"/>
            <w:hideMark/>
          </w:tcPr>
          <w:p w14:paraId="059F3CC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1969</w:t>
            </w:r>
          </w:p>
        </w:tc>
        <w:tc>
          <w:tcPr>
            <w:tcW w:w="1935" w:type="dxa"/>
            <w:shd w:val="clear" w:color="auto" w:fill="auto"/>
            <w:noWrap/>
            <w:vAlign w:val="bottom"/>
            <w:hideMark/>
          </w:tcPr>
          <w:p w14:paraId="48EAF21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7856096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60644544</w:t>
            </w:r>
          </w:p>
        </w:tc>
        <w:tc>
          <w:tcPr>
            <w:tcW w:w="1524" w:type="dxa"/>
            <w:shd w:val="clear" w:color="auto" w:fill="auto"/>
            <w:noWrap/>
            <w:vAlign w:val="bottom"/>
            <w:hideMark/>
          </w:tcPr>
          <w:p w14:paraId="17B2FB2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18651600</w:t>
            </w:r>
          </w:p>
        </w:tc>
        <w:tc>
          <w:tcPr>
            <w:tcW w:w="1279" w:type="dxa"/>
            <w:shd w:val="clear" w:color="auto" w:fill="auto"/>
            <w:noWrap/>
            <w:vAlign w:val="bottom"/>
            <w:hideMark/>
          </w:tcPr>
          <w:p w14:paraId="485AA98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8.746815</w:t>
            </w:r>
          </w:p>
        </w:tc>
        <w:tc>
          <w:tcPr>
            <w:tcW w:w="1366" w:type="dxa"/>
            <w:shd w:val="clear" w:color="auto" w:fill="auto"/>
            <w:noWrap/>
            <w:vAlign w:val="bottom"/>
            <w:hideMark/>
          </w:tcPr>
          <w:p w14:paraId="5926015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6.217135</w:t>
            </w:r>
          </w:p>
        </w:tc>
        <w:tc>
          <w:tcPr>
            <w:tcW w:w="1314" w:type="dxa"/>
            <w:shd w:val="clear" w:color="auto" w:fill="auto"/>
            <w:noWrap/>
            <w:vAlign w:val="bottom"/>
            <w:hideMark/>
          </w:tcPr>
          <w:p w14:paraId="220D94D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7.481975</w:t>
            </w:r>
          </w:p>
        </w:tc>
      </w:tr>
      <w:tr w:rsidR="00D41665" w:rsidRPr="00D41665" w14:paraId="410D66B6" w14:textId="77777777" w:rsidTr="00C661B2">
        <w:trPr>
          <w:trHeight w:val="394"/>
        </w:trPr>
        <w:tc>
          <w:tcPr>
            <w:tcW w:w="664" w:type="dxa"/>
            <w:shd w:val="clear" w:color="auto" w:fill="auto"/>
            <w:noWrap/>
            <w:vAlign w:val="bottom"/>
            <w:hideMark/>
          </w:tcPr>
          <w:p w14:paraId="75C816C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1970</w:t>
            </w:r>
          </w:p>
        </w:tc>
        <w:tc>
          <w:tcPr>
            <w:tcW w:w="1935" w:type="dxa"/>
            <w:shd w:val="clear" w:color="auto" w:fill="auto"/>
            <w:noWrap/>
            <w:vAlign w:val="bottom"/>
            <w:hideMark/>
          </w:tcPr>
          <w:p w14:paraId="181E1D9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56611EB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63337808</w:t>
            </w:r>
          </w:p>
        </w:tc>
        <w:tc>
          <w:tcPr>
            <w:tcW w:w="1524" w:type="dxa"/>
            <w:shd w:val="clear" w:color="auto" w:fill="auto"/>
            <w:noWrap/>
            <w:vAlign w:val="bottom"/>
            <w:hideMark/>
          </w:tcPr>
          <w:p w14:paraId="66E4208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20093296</w:t>
            </w:r>
          </w:p>
        </w:tc>
        <w:tc>
          <w:tcPr>
            <w:tcW w:w="1279" w:type="dxa"/>
            <w:shd w:val="clear" w:color="auto" w:fill="auto"/>
            <w:noWrap/>
            <w:vAlign w:val="bottom"/>
            <w:hideMark/>
          </w:tcPr>
          <w:p w14:paraId="58C1CBC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10.39422</w:t>
            </w:r>
          </w:p>
        </w:tc>
        <w:tc>
          <w:tcPr>
            <w:tcW w:w="1366" w:type="dxa"/>
            <w:shd w:val="clear" w:color="auto" w:fill="auto"/>
            <w:noWrap/>
            <w:vAlign w:val="bottom"/>
            <w:hideMark/>
          </w:tcPr>
          <w:p w14:paraId="1DB2F26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8.558992</w:t>
            </w:r>
          </w:p>
        </w:tc>
        <w:tc>
          <w:tcPr>
            <w:tcW w:w="1314" w:type="dxa"/>
            <w:shd w:val="clear" w:color="auto" w:fill="auto"/>
            <w:noWrap/>
            <w:vAlign w:val="bottom"/>
            <w:hideMark/>
          </w:tcPr>
          <w:p w14:paraId="750AF95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9.476607</w:t>
            </w:r>
          </w:p>
        </w:tc>
      </w:tr>
      <w:tr w:rsidR="00D41665" w:rsidRPr="00D41665" w14:paraId="30BA961B" w14:textId="77777777" w:rsidTr="00C661B2">
        <w:trPr>
          <w:trHeight w:val="394"/>
        </w:trPr>
        <w:tc>
          <w:tcPr>
            <w:tcW w:w="664" w:type="dxa"/>
            <w:shd w:val="clear" w:color="auto" w:fill="auto"/>
            <w:noWrap/>
            <w:vAlign w:val="bottom"/>
            <w:hideMark/>
          </w:tcPr>
          <w:p w14:paraId="3A2A2CC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1971</w:t>
            </w:r>
          </w:p>
        </w:tc>
        <w:tc>
          <w:tcPr>
            <w:tcW w:w="1935" w:type="dxa"/>
            <w:shd w:val="clear" w:color="auto" w:fill="auto"/>
            <w:noWrap/>
            <w:vAlign w:val="bottom"/>
            <w:hideMark/>
          </w:tcPr>
          <w:p w14:paraId="7F03E3B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5344E4F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64602000</w:t>
            </w:r>
          </w:p>
        </w:tc>
        <w:tc>
          <w:tcPr>
            <w:tcW w:w="1524" w:type="dxa"/>
            <w:shd w:val="clear" w:color="auto" w:fill="auto"/>
            <w:noWrap/>
            <w:vAlign w:val="bottom"/>
            <w:hideMark/>
          </w:tcPr>
          <w:p w14:paraId="1511863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23832496</w:t>
            </w:r>
          </w:p>
        </w:tc>
        <w:tc>
          <w:tcPr>
            <w:tcW w:w="1279" w:type="dxa"/>
            <w:shd w:val="clear" w:color="auto" w:fill="auto"/>
            <w:noWrap/>
            <w:vAlign w:val="bottom"/>
            <w:hideMark/>
          </w:tcPr>
          <w:p w14:paraId="5C56D0A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14.66696</w:t>
            </w:r>
          </w:p>
        </w:tc>
        <w:tc>
          <w:tcPr>
            <w:tcW w:w="1366" w:type="dxa"/>
            <w:shd w:val="clear" w:color="auto" w:fill="auto"/>
            <w:noWrap/>
            <w:vAlign w:val="bottom"/>
            <w:hideMark/>
          </w:tcPr>
          <w:p w14:paraId="0990A83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9.658237</w:t>
            </w:r>
          </w:p>
        </w:tc>
        <w:tc>
          <w:tcPr>
            <w:tcW w:w="1314" w:type="dxa"/>
            <w:shd w:val="clear" w:color="auto" w:fill="auto"/>
            <w:noWrap/>
            <w:vAlign w:val="bottom"/>
            <w:hideMark/>
          </w:tcPr>
          <w:p w14:paraId="0D91E2E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12.1626</w:t>
            </w:r>
          </w:p>
        </w:tc>
      </w:tr>
      <w:tr w:rsidR="00D41665" w:rsidRPr="00D41665" w14:paraId="23FAE72A" w14:textId="77777777" w:rsidTr="00C661B2">
        <w:trPr>
          <w:trHeight w:val="394"/>
        </w:trPr>
        <w:tc>
          <w:tcPr>
            <w:tcW w:w="664" w:type="dxa"/>
            <w:shd w:val="clear" w:color="auto" w:fill="auto"/>
            <w:noWrap/>
            <w:vAlign w:val="bottom"/>
            <w:hideMark/>
          </w:tcPr>
          <w:p w14:paraId="011D49A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1972</w:t>
            </w:r>
          </w:p>
        </w:tc>
        <w:tc>
          <w:tcPr>
            <w:tcW w:w="1935" w:type="dxa"/>
            <w:shd w:val="clear" w:color="auto" w:fill="auto"/>
            <w:noWrap/>
            <w:vAlign w:val="bottom"/>
            <w:hideMark/>
          </w:tcPr>
          <w:p w14:paraId="5B9F35D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05E1D02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58867952</w:t>
            </w:r>
          </w:p>
        </w:tc>
        <w:tc>
          <w:tcPr>
            <w:tcW w:w="1524" w:type="dxa"/>
            <w:shd w:val="clear" w:color="auto" w:fill="auto"/>
            <w:noWrap/>
            <w:vAlign w:val="bottom"/>
            <w:hideMark/>
          </w:tcPr>
          <w:p w14:paraId="42FB32F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26409904</w:t>
            </w:r>
          </w:p>
        </w:tc>
        <w:tc>
          <w:tcPr>
            <w:tcW w:w="1279" w:type="dxa"/>
            <w:shd w:val="clear" w:color="auto" w:fill="auto"/>
            <w:noWrap/>
            <w:vAlign w:val="bottom"/>
            <w:hideMark/>
          </w:tcPr>
          <w:p w14:paraId="39DE526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17.61213</w:t>
            </w:r>
          </w:p>
        </w:tc>
        <w:tc>
          <w:tcPr>
            <w:tcW w:w="1366" w:type="dxa"/>
            <w:shd w:val="clear" w:color="auto" w:fill="auto"/>
            <w:noWrap/>
            <w:vAlign w:val="bottom"/>
            <w:hideMark/>
          </w:tcPr>
          <w:p w14:paraId="210BB66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4.672347</w:t>
            </w:r>
          </w:p>
        </w:tc>
        <w:tc>
          <w:tcPr>
            <w:tcW w:w="1314" w:type="dxa"/>
            <w:shd w:val="clear" w:color="auto" w:fill="auto"/>
            <w:noWrap/>
            <w:vAlign w:val="bottom"/>
            <w:hideMark/>
          </w:tcPr>
          <w:p w14:paraId="59621CE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11.14224</w:t>
            </w:r>
          </w:p>
        </w:tc>
      </w:tr>
      <w:tr w:rsidR="00D41665" w:rsidRPr="00D41665" w14:paraId="448B104C" w14:textId="77777777" w:rsidTr="00C661B2">
        <w:trPr>
          <w:trHeight w:val="394"/>
        </w:trPr>
        <w:tc>
          <w:tcPr>
            <w:tcW w:w="664" w:type="dxa"/>
            <w:shd w:val="clear" w:color="auto" w:fill="auto"/>
            <w:noWrap/>
            <w:vAlign w:val="bottom"/>
            <w:hideMark/>
          </w:tcPr>
          <w:p w14:paraId="6B8300A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1973</w:t>
            </w:r>
          </w:p>
        </w:tc>
        <w:tc>
          <w:tcPr>
            <w:tcW w:w="1935" w:type="dxa"/>
            <w:shd w:val="clear" w:color="auto" w:fill="auto"/>
            <w:noWrap/>
            <w:vAlign w:val="bottom"/>
            <w:hideMark/>
          </w:tcPr>
          <w:p w14:paraId="1BBD3B6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459C700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66077008</w:t>
            </w:r>
          </w:p>
        </w:tc>
        <w:tc>
          <w:tcPr>
            <w:tcW w:w="1524" w:type="dxa"/>
            <w:shd w:val="clear" w:color="auto" w:fill="auto"/>
            <w:noWrap/>
            <w:vAlign w:val="bottom"/>
            <w:hideMark/>
          </w:tcPr>
          <w:p w14:paraId="1D828A5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24734608</w:t>
            </w:r>
          </w:p>
        </w:tc>
        <w:tc>
          <w:tcPr>
            <w:tcW w:w="1279" w:type="dxa"/>
            <w:shd w:val="clear" w:color="auto" w:fill="auto"/>
            <w:noWrap/>
            <w:vAlign w:val="bottom"/>
            <w:hideMark/>
          </w:tcPr>
          <w:p w14:paraId="3401341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15.69779</w:t>
            </w:r>
          </w:p>
        </w:tc>
        <w:tc>
          <w:tcPr>
            <w:tcW w:w="1366" w:type="dxa"/>
            <w:shd w:val="clear" w:color="auto" w:fill="auto"/>
            <w:noWrap/>
            <w:vAlign w:val="bottom"/>
            <w:hideMark/>
          </w:tcPr>
          <w:p w14:paraId="2D38616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10.94079</w:t>
            </w:r>
          </w:p>
        </w:tc>
        <w:tc>
          <w:tcPr>
            <w:tcW w:w="1314" w:type="dxa"/>
            <w:shd w:val="clear" w:color="auto" w:fill="auto"/>
            <w:noWrap/>
            <w:vAlign w:val="bottom"/>
            <w:hideMark/>
          </w:tcPr>
          <w:p w14:paraId="66FE4AD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13.31929</w:t>
            </w:r>
          </w:p>
        </w:tc>
      </w:tr>
      <w:tr w:rsidR="00D41665" w:rsidRPr="00D41665" w14:paraId="18139D88" w14:textId="77777777" w:rsidTr="00C661B2">
        <w:trPr>
          <w:trHeight w:val="394"/>
        </w:trPr>
        <w:tc>
          <w:tcPr>
            <w:tcW w:w="664" w:type="dxa"/>
            <w:shd w:val="clear" w:color="auto" w:fill="auto"/>
            <w:noWrap/>
            <w:vAlign w:val="bottom"/>
            <w:hideMark/>
          </w:tcPr>
          <w:p w14:paraId="25FD11C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1974</w:t>
            </w:r>
          </w:p>
        </w:tc>
        <w:tc>
          <w:tcPr>
            <w:tcW w:w="1935" w:type="dxa"/>
            <w:shd w:val="clear" w:color="auto" w:fill="auto"/>
            <w:noWrap/>
            <w:vAlign w:val="bottom"/>
            <w:hideMark/>
          </w:tcPr>
          <w:p w14:paraId="78A07EF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403300D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59650000</w:t>
            </w:r>
          </w:p>
        </w:tc>
        <w:tc>
          <w:tcPr>
            <w:tcW w:w="1524" w:type="dxa"/>
            <w:shd w:val="clear" w:color="auto" w:fill="auto"/>
            <w:noWrap/>
            <w:vAlign w:val="bottom"/>
            <w:hideMark/>
          </w:tcPr>
          <w:p w14:paraId="7FB382A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21778000</w:t>
            </w:r>
          </w:p>
        </w:tc>
        <w:tc>
          <w:tcPr>
            <w:tcW w:w="1279" w:type="dxa"/>
            <w:shd w:val="clear" w:color="auto" w:fill="auto"/>
            <w:noWrap/>
            <w:vAlign w:val="bottom"/>
            <w:hideMark/>
          </w:tcPr>
          <w:p w14:paraId="24A939D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12.31931</w:t>
            </w:r>
          </w:p>
        </w:tc>
        <w:tc>
          <w:tcPr>
            <w:tcW w:w="1366" w:type="dxa"/>
            <w:shd w:val="clear" w:color="auto" w:fill="auto"/>
            <w:noWrap/>
            <w:vAlign w:val="bottom"/>
            <w:hideMark/>
          </w:tcPr>
          <w:p w14:paraId="0B1D6F1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5.352356</w:t>
            </w:r>
          </w:p>
        </w:tc>
        <w:tc>
          <w:tcPr>
            <w:tcW w:w="1314" w:type="dxa"/>
            <w:shd w:val="clear" w:color="auto" w:fill="auto"/>
            <w:noWrap/>
            <w:vAlign w:val="bottom"/>
            <w:hideMark/>
          </w:tcPr>
          <w:p w14:paraId="033B616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8.835834</w:t>
            </w:r>
          </w:p>
        </w:tc>
      </w:tr>
      <w:tr w:rsidR="00D41665" w:rsidRPr="00D41665" w14:paraId="0039A531" w14:textId="77777777" w:rsidTr="00C661B2">
        <w:trPr>
          <w:trHeight w:val="394"/>
        </w:trPr>
        <w:tc>
          <w:tcPr>
            <w:tcW w:w="664" w:type="dxa"/>
            <w:shd w:val="clear" w:color="auto" w:fill="auto"/>
            <w:noWrap/>
            <w:vAlign w:val="bottom"/>
            <w:hideMark/>
          </w:tcPr>
          <w:p w14:paraId="438F355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1975</w:t>
            </w:r>
          </w:p>
        </w:tc>
        <w:tc>
          <w:tcPr>
            <w:tcW w:w="1935" w:type="dxa"/>
            <w:shd w:val="clear" w:color="auto" w:fill="auto"/>
            <w:noWrap/>
            <w:vAlign w:val="bottom"/>
            <w:hideMark/>
          </w:tcPr>
          <w:p w14:paraId="67FE074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176ACD6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73352000</w:t>
            </w:r>
          </w:p>
        </w:tc>
        <w:tc>
          <w:tcPr>
            <w:tcW w:w="1524" w:type="dxa"/>
            <w:shd w:val="clear" w:color="auto" w:fill="auto"/>
            <w:noWrap/>
            <w:vAlign w:val="bottom"/>
            <w:hideMark/>
          </w:tcPr>
          <w:p w14:paraId="77566CE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24104400</w:t>
            </w:r>
          </w:p>
        </w:tc>
        <w:tc>
          <w:tcPr>
            <w:tcW w:w="1279" w:type="dxa"/>
            <w:shd w:val="clear" w:color="auto" w:fill="auto"/>
            <w:noWrap/>
            <w:vAlign w:val="bottom"/>
            <w:hideMark/>
          </w:tcPr>
          <w:p w14:paraId="499D22F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14.97766</w:t>
            </w:r>
          </w:p>
        </w:tc>
        <w:tc>
          <w:tcPr>
            <w:tcW w:w="1366" w:type="dxa"/>
            <w:shd w:val="clear" w:color="auto" w:fill="auto"/>
            <w:noWrap/>
            <w:vAlign w:val="bottom"/>
            <w:hideMark/>
          </w:tcPr>
          <w:p w14:paraId="2C52AB4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17.26657</w:t>
            </w:r>
          </w:p>
        </w:tc>
        <w:tc>
          <w:tcPr>
            <w:tcW w:w="1314" w:type="dxa"/>
            <w:shd w:val="clear" w:color="auto" w:fill="auto"/>
            <w:noWrap/>
            <w:vAlign w:val="bottom"/>
            <w:hideMark/>
          </w:tcPr>
          <w:p w14:paraId="7A829FC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16.12211</w:t>
            </w:r>
          </w:p>
        </w:tc>
      </w:tr>
      <w:tr w:rsidR="00D41665" w:rsidRPr="00D41665" w14:paraId="557BAB2E" w14:textId="77777777" w:rsidTr="00C661B2">
        <w:trPr>
          <w:trHeight w:val="394"/>
        </w:trPr>
        <w:tc>
          <w:tcPr>
            <w:tcW w:w="664" w:type="dxa"/>
            <w:shd w:val="clear" w:color="auto" w:fill="auto"/>
            <w:noWrap/>
            <w:vAlign w:val="bottom"/>
            <w:hideMark/>
          </w:tcPr>
          <w:p w14:paraId="3E82E5F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1976</w:t>
            </w:r>
          </w:p>
        </w:tc>
        <w:tc>
          <w:tcPr>
            <w:tcW w:w="1935" w:type="dxa"/>
            <w:shd w:val="clear" w:color="auto" w:fill="auto"/>
            <w:noWrap/>
            <w:vAlign w:val="bottom"/>
            <w:hideMark/>
          </w:tcPr>
          <w:p w14:paraId="3EBC680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0</w:t>
            </w:r>
          </w:p>
        </w:tc>
        <w:tc>
          <w:tcPr>
            <w:tcW w:w="1435" w:type="dxa"/>
            <w:shd w:val="clear" w:color="auto" w:fill="auto"/>
            <w:noWrap/>
            <w:vAlign w:val="bottom"/>
            <w:hideMark/>
          </w:tcPr>
          <w:p w14:paraId="5CEED69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63051904</w:t>
            </w:r>
          </w:p>
        </w:tc>
        <w:tc>
          <w:tcPr>
            <w:tcW w:w="1524" w:type="dxa"/>
            <w:shd w:val="clear" w:color="auto" w:fill="auto"/>
            <w:noWrap/>
            <w:vAlign w:val="bottom"/>
            <w:hideMark/>
          </w:tcPr>
          <w:p w14:paraId="51AB2BB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28846304</w:t>
            </w:r>
          </w:p>
        </w:tc>
        <w:tc>
          <w:tcPr>
            <w:tcW w:w="1279" w:type="dxa"/>
            <w:shd w:val="clear" w:color="auto" w:fill="auto"/>
            <w:noWrap/>
            <w:vAlign w:val="bottom"/>
            <w:hideMark/>
          </w:tcPr>
          <w:p w14:paraId="2EB98CB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20.39617</w:t>
            </w:r>
          </w:p>
        </w:tc>
        <w:tc>
          <w:tcPr>
            <w:tcW w:w="1366" w:type="dxa"/>
            <w:shd w:val="clear" w:color="auto" w:fill="auto"/>
            <w:noWrap/>
            <w:vAlign w:val="bottom"/>
            <w:hideMark/>
          </w:tcPr>
          <w:p w14:paraId="1F57EB8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8.310392</w:t>
            </w:r>
          </w:p>
        </w:tc>
        <w:tc>
          <w:tcPr>
            <w:tcW w:w="1314" w:type="dxa"/>
            <w:shd w:val="clear" w:color="auto" w:fill="auto"/>
            <w:noWrap/>
            <w:vAlign w:val="bottom"/>
            <w:hideMark/>
          </w:tcPr>
          <w:p w14:paraId="0AF4340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14.35328</w:t>
            </w:r>
          </w:p>
        </w:tc>
      </w:tr>
      <w:tr w:rsidR="00D41665" w:rsidRPr="00D41665" w14:paraId="6F6E0CFA" w14:textId="77777777" w:rsidTr="00C661B2">
        <w:trPr>
          <w:trHeight w:val="394"/>
        </w:trPr>
        <w:tc>
          <w:tcPr>
            <w:tcW w:w="664" w:type="dxa"/>
            <w:shd w:val="clear" w:color="auto" w:fill="auto"/>
            <w:noWrap/>
            <w:vAlign w:val="bottom"/>
            <w:hideMark/>
          </w:tcPr>
          <w:p w14:paraId="0462F2F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1977</w:t>
            </w:r>
          </w:p>
        </w:tc>
        <w:tc>
          <w:tcPr>
            <w:tcW w:w="1935" w:type="dxa"/>
            <w:shd w:val="clear" w:color="auto" w:fill="auto"/>
            <w:noWrap/>
            <w:vAlign w:val="bottom"/>
            <w:hideMark/>
          </w:tcPr>
          <w:p w14:paraId="631056E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1.389815</w:t>
            </w:r>
          </w:p>
        </w:tc>
        <w:tc>
          <w:tcPr>
            <w:tcW w:w="1435" w:type="dxa"/>
            <w:shd w:val="clear" w:color="auto" w:fill="auto"/>
            <w:noWrap/>
            <w:vAlign w:val="bottom"/>
            <w:hideMark/>
          </w:tcPr>
          <w:p w14:paraId="04E2E65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79005600</w:t>
            </w:r>
          </w:p>
        </w:tc>
        <w:tc>
          <w:tcPr>
            <w:tcW w:w="1524" w:type="dxa"/>
            <w:shd w:val="clear" w:color="auto" w:fill="auto"/>
            <w:noWrap/>
            <w:vAlign w:val="bottom"/>
            <w:hideMark/>
          </w:tcPr>
          <w:p w14:paraId="0FAA515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29009904</w:t>
            </w:r>
          </w:p>
        </w:tc>
        <w:tc>
          <w:tcPr>
            <w:tcW w:w="1279" w:type="dxa"/>
            <w:shd w:val="clear" w:color="auto" w:fill="auto"/>
            <w:noWrap/>
            <w:vAlign w:val="bottom"/>
            <w:hideMark/>
          </w:tcPr>
          <w:p w14:paraId="13FF855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20.58312</w:t>
            </w:r>
          </w:p>
        </w:tc>
        <w:tc>
          <w:tcPr>
            <w:tcW w:w="1366" w:type="dxa"/>
            <w:shd w:val="clear" w:color="auto" w:fill="auto"/>
            <w:noWrap/>
            <w:vAlign w:val="bottom"/>
            <w:hideMark/>
          </w:tcPr>
          <w:p w14:paraId="4CAB5BC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22.18251</w:t>
            </w:r>
          </w:p>
        </w:tc>
        <w:tc>
          <w:tcPr>
            <w:tcW w:w="1314" w:type="dxa"/>
            <w:shd w:val="clear" w:color="auto" w:fill="auto"/>
            <w:noWrap/>
            <w:vAlign w:val="bottom"/>
            <w:hideMark/>
          </w:tcPr>
          <w:p w14:paraId="64ECE73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21.38281</w:t>
            </w:r>
          </w:p>
        </w:tc>
      </w:tr>
      <w:tr w:rsidR="00D41665" w:rsidRPr="00D41665" w14:paraId="1B1C8EE2" w14:textId="77777777" w:rsidTr="00C661B2">
        <w:trPr>
          <w:trHeight w:val="394"/>
        </w:trPr>
        <w:tc>
          <w:tcPr>
            <w:tcW w:w="664" w:type="dxa"/>
            <w:shd w:val="clear" w:color="auto" w:fill="auto"/>
            <w:noWrap/>
            <w:vAlign w:val="bottom"/>
            <w:hideMark/>
          </w:tcPr>
          <w:p w14:paraId="6BF4CC4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1978</w:t>
            </w:r>
          </w:p>
        </w:tc>
        <w:tc>
          <w:tcPr>
            <w:tcW w:w="1935" w:type="dxa"/>
            <w:shd w:val="clear" w:color="auto" w:fill="auto"/>
            <w:noWrap/>
            <w:vAlign w:val="bottom"/>
            <w:hideMark/>
          </w:tcPr>
          <w:p w14:paraId="294DAA9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3.41127</w:t>
            </w:r>
          </w:p>
        </w:tc>
        <w:tc>
          <w:tcPr>
            <w:tcW w:w="1435" w:type="dxa"/>
            <w:shd w:val="clear" w:color="auto" w:fill="auto"/>
            <w:noWrap/>
            <w:vAlign w:val="bottom"/>
            <w:hideMark/>
          </w:tcPr>
          <w:p w14:paraId="2395505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80608496</w:t>
            </w:r>
          </w:p>
        </w:tc>
        <w:tc>
          <w:tcPr>
            <w:tcW w:w="1524" w:type="dxa"/>
            <w:shd w:val="clear" w:color="auto" w:fill="auto"/>
            <w:noWrap/>
            <w:vAlign w:val="bottom"/>
            <w:hideMark/>
          </w:tcPr>
          <w:p w14:paraId="3239223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31749200</w:t>
            </w:r>
          </w:p>
        </w:tc>
        <w:tc>
          <w:tcPr>
            <w:tcW w:w="1279" w:type="dxa"/>
            <w:shd w:val="clear" w:color="auto" w:fill="auto"/>
            <w:noWrap/>
            <w:vAlign w:val="bottom"/>
            <w:hideMark/>
          </w:tcPr>
          <w:p w14:paraId="54E3037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23.71328</w:t>
            </w:r>
          </w:p>
        </w:tc>
        <w:tc>
          <w:tcPr>
            <w:tcW w:w="1366" w:type="dxa"/>
            <w:shd w:val="clear" w:color="auto" w:fill="auto"/>
            <w:noWrap/>
            <w:vAlign w:val="bottom"/>
            <w:hideMark/>
          </w:tcPr>
          <w:p w14:paraId="24095B8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23.57626</w:t>
            </w:r>
          </w:p>
        </w:tc>
        <w:tc>
          <w:tcPr>
            <w:tcW w:w="1314" w:type="dxa"/>
            <w:shd w:val="clear" w:color="auto" w:fill="auto"/>
            <w:noWrap/>
            <w:vAlign w:val="bottom"/>
            <w:hideMark/>
          </w:tcPr>
          <w:p w14:paraId="160A103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23.64477</w:t>
            </w:r>
          </w:p>
        </w:tc>
      </w:tr>
      <w:tr w:rsidR="00D41665" w:rsidRPr="00D41665" w14:paraId="6E163D78" w14:textId="77777777" w:rsidTr="00C661B2">
        <w:trPr>
          <w:trHeight w:val="394"/>
        </w:trPr>
        <w:tc>
          <w:tcPr>
            <w:tcW w:w="664" w:type="dxa"/>
            <w:shd w:val="clear" w:color="auto" w:fill="auto"/>
            <w:noWrap/>
            <w:vAlign w:val="bottom"/>
            <w:hideMark/>
          </w:tcPr>
          <w:p w14:paraId="31A22E7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1979</w:t>
            </w:r>
          </w:p>
        </w:tc>
        <w:tc>
          <w:tcPr>
            <w:tcW w:w="1935" w:type="dxa"/>
            <w:shd w:val="clear" w:color="auto" w:fill="auto"/>
            <w:noWrap/>
            <w:vAlign w:val="bottom"/>
            <w:hideMark/>
          </w:tcPr>
          <w:p w14:paraId="35DD9E8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5.432726</w:t>
            </w:r>
          </w:p>
        </w:tc>
        <w:tc>
          <w:tcPr>
            <w:tcW w:w="1435" w:type="dxa"/>
            <w:shd w:val="clear" w:color="auto" w:fill="auto"/>
            <w:noWrap/>
            <w:vAlign w:val="bottom"/>
            <w:hideMark/>
          </w:tcPr>
          <w:p w14:paraId="1217F20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63475696</w:t>
            </w:r>
          </w:p>
        </w:tc>
        <w:tc>
          <w:tcPr>
            <w:tcW w:w="1524" w:type="dxa"/>
            <w:shd w:val="clear" w:color="auto" w:fill="auto"/>
            <w:noWrap/>
            <w:vAlign w:val="bottom"/>
            <w:hideMark/>
          </w:tcPr>
          <w:p w14:paraId="3BAC742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35507808</w:t>
            </w:r>
          </w:p>
        </w:tc>
        <w:tc>
          <w:tcPr>
            <w:tcW w:w="1279" w:type="dxa"/>
            <w:shd w:val="clear" w:color="auto" w:fill="auto"/>
            <w:noWrap/>
            <w:vAlign w:val="bottom"/>
            <w:hideMark/>
          </w:tcPr>
          <w:p w14:paraId="61F0907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28.00819</w:t>
            </w:r>
          </w:p>
        </w:tc>
        <w:tc>
          <w:tcPr>
            <w:tcW w:w="1366" w:type="dxa"/>
            <w:shd w:val="clear" w:color="auto" w:fill="auto"/>
            <w:noWrap/>
            <w:vAlign w:val="bottom"/>
            <w:hideMark/>
          </w:tcPr>
          <w:p w14:paraId="64E3546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8.678889</w:t>
            </w:r>
          </w:p>
        </w:tc>
        <w:tc>
          <w:tcPr>
            <w:tcW w:w="1314" w:type="dxa"/>
            <w:shd w:val="clear" w:color="auto" w:fill="auto"/>
            <w:noWrap/>
            <w:vAlign w:val="bottom"/>
            <w:hideMark/>
          </w:tcPr>
          <w:p w14:paraId="002A33E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18.34354</w:t>
            </w:r>
          </w:p>
        </w:tc>
      </w:tr>
      <w:tr w:rsidR="00D41665" w:rsidRPr="00D41665" w14:paraId="47E78DC3" w14:textId="77777777" w:rsidTr="00C661B2">
        <w:trPr>
          <w:trHeight w:val="394"/>
        </w:trPr>
        <w:tc>
          <w:tcPr>
            <w:tcW w:w="664" w:type="dxa"/>
            <w:shd w:val="clear" w:color="auto" w:fill="auto"/>
            <w:noWrap/>
            <w:vAlign w:val="bottom"/>
            <w:hideMark/>
          </w:tcPr>
          <w:p w14:paraId="66411DE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1980</w:t>
            </w:r>
          </w:p>
        </w:tc>
        <w:tc>
          <w:tcPr>
            <w:tcW w:w="1935" w:type="dxa"/>
            <w:shd w:val="clear" w:color="auto" w:fill="auto"/>
            <w:noWrap/>
            <w:vAlign w:val="bottom"/>
            <w:hideMark/>
          </w:tcPr>
          <w:p w14:paraId="6B25122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7.454181</w:t>
            </w:r>
          </w:p>
        </w:tc>
        <w:tc>
          <w:tcPr>
            <w:tcW w:w="1435" w:type="dxa"/>
            <w:shd w:val="clear" w:color="auto" w:fill="auto"/>
            <w:noWrap/>
            <w:vAlign w:val="bottom"/>
            <w:hideMark/>
          </w:tcPr>
          <w:p w14:paraId="0835C62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80312000</w:t>
            </w:r>
          </w:p>
        </w:tc>
        <w:tc>
          <w:tcPr>
            <w:tcW w:w="1524" w:type="dxa"/>
            <w:shd w:val="clear" w:color="auto" w:fill="auto"/>
            <w:noWrap/>
            <w:vAlign w:val="bottom"/>
            <w:hideMark/>
          </w:tcPr>
          <w:p w14:paraId="11FF55F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31830000</w:t>
            </w:r>
          </w:p>
        </w:tc>
        <w:tc>
          <w:tcPr>
            <w:tcW w:w="1279" w:type="dxa"/>
            <w:shd w:val="clear" w:color="auto" w:fill="auto"/>
            <w:noWrap/>
            <w:vAlign w:val="bottom"/>
            <w:hideMark/>
          </w:tcPr>
          <w:p w14:paraId="0B923E2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23.80561</w:t>
            </w:r>
          </w:p>
        </w:tc>
        <w:tc>
          <w:tcPr>
            <w:tcW w:w="1366" w:type="dxa"/>
            <w:shd w:val="clear" w:color="auto" w:fill="auto"/>
            <w:noWrap/>
            <w:vAlign w:val="bottom"/>
            <w:hideMark/>
          </w:tcPr>
          <w:p w14:paraId="0467FC7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23.31845</w:t>
            </w:r>
          </w:p>
        </w:tc>
        <w:tc>
          <w:tcPr>
            <w:tcW w:w="1314" w:type="dxa"/>
            <w:shd w:val="clear" w:color="auto" w:fill="auto"/>
            <w:noWrap/>
            <w:vAlign w:val="bottom"/>
            <w:hideMark/>
          </w:tcPr>
          <w:p w14:paraId="244D634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23.56203</w:t>
            </w:r>
          </w:p>
        </w:tc>
      </w:tr>
      <w:tr w:rsidR="00D41665" w:rsidRPr="00D41665" w14:paraId="543CC7C2" w14:textId="77777777" w:rsidTr="00C661B2">
        <w:trPr>
          <w:trHeight w:val="394"/>
        </w:trPr>
        <w:tc>
          <w:tcPr>
            <w:tcW w:w="664" w:type="dxa"/>
            <w:shd w:val="clear" w:color="auto" w:fill="auto"/>
            <w:noWrap/>
            <w:vAlign w:val="bottom"/>
            <w:hideMark/>
          </w:tcPr>
          <w:p w14:paraId="1936574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1981</w:t>
            </w:r>
          </w:p>
        </w:tc>
        <w:tc>
          <w:tcPr>
            <w:tcW w:w="1935" w:type="dxa"/>
            <w:shd w:val="clear" w:color="auto" w:fill="auto"/>
            <w:noWrap/>
            <w:vAlign w:val="bottom"/>
            <w:hideMark/>
          </w:tcPr>
          <w:p w14:paraId="54BFAFD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9.475637</w:t>
            </w:r>
          </w:p>
        </w:tc>
        <w:tc>
          <w:tcPr>
            <w:tcW w:w="1435" w:type="dxa"/>
            <w:shd w:val="clear" w:color="auto" w:fill="auto"/>
            <w:noWrap/>
            <w:vAlign w:val="bottom"/>
            <w:hideMark/>
          </w:tcPr>
          <w:p w14:paraId="58C98B8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79883008</w:t>
            </w:r>
          </w:p>
        </w:tc>
        <w:tc>
          <w:tcPr>
            <w:tcW w:w="1524" w:type="dxa"/>
            <w:shd w:val="clear" w:color="auto" w:fill="auto"/>
            <w:noWrap/>
            <w:vAlign w:val="bottom"/>
            <w:hideMark/>
          </w:tcPr>
          <w:p w14:paraId="46FB356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36312608</w:t>
            </w:r>
          </w:p>
        </w:tc>
        <w:tc>
          <w:tcPr>
            <w:tcW w:w="1279" w:type="dxa"/>
            <w:shd w:val="clear" w:color="auto" w:fill="auto"/>
            <w:noWrap/>
            <w:vAlign w:val="bottom"/>
            <w:hideMark/>
          </w:tcPr>
          <w:p w14:paraId="2E3D7FF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28.92783</w:t>
            </w:r>
          </w:p>
        </w:tc>
        <w:tc>
          <w:tcPr>
            <w:tcW w:w="1366" w:type="dxa"/>
            <w:shd w:val="clear" w:color="auto" w:fill="auto"/>
            <w:noWrap/>
            <w:vAlign w:val="bottom"/>
            <w:hideMark/>
          </w:tcPr>
          <w:p w14:paraId="08624F9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22.94543</w:t>
            </w:r>
          </w:p>
        </w:tc>
        <w:tc>
          <w:tcPr>
            <w:tcW w:w="1314" w:type="dxa"/>
            <w:shd w:val="clear" w:color="auto" w:fill="auto"/>
            <w:noWrap/>
            <w:vAlign w:val="bottom"/>
            <w:hideMark/>
          </w:tcPr>
          <w:p w14:paraId="3E94242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25.93663</w:t>
            </w:r>
          </w:p>
        </w:tc>
      </w:tr>
      <w:tr w:rsidR="00D41665" w:rsidRPr="00D41665" w14:paraId="2842B7FF" w14:textId="77777777" w:rsidTr="00C661B2">
        <w:trPr>
          <w:trHeight w:val="394"/>
        </w:trPr>
        <w:tc>
          <w:tcPr>
            <w:tcW w:w="664" w:type="dxa"/>
            <w:shd w:val="clear" w:color="auto" w:fill="auto"/>
            <w:noWrap/>
            <w:vAlign w:val="bottom"/>
            <w:hideMark/>
          </w:tcPr>
          <w:p w14:paraId="3AC84F8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1982</w:t>
            </w:r>
          </w:p>
        </w:tc>
        <w:tc>
          <w:tcPr>
            <w:tcW w:w="1935" w:type="dxa"/>
            <w:shd w:val="clear" w:color="auto" w:fill="auto"/>
            <w:noWrap/>
            <w:vAlign w:val="bottom"/>
            <w:hideMark/>
          </w:tcPr>
          <w:p w14:paraId="319F665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11.49709</w:t>
            </w:r>
          </w:p>
        </w:tc>
        <w:tc>
          <w:tcPr>
            <w:tcW w:w="1435" w:type="dxa"/>
            <w:shd w:val="clear" w:color="auto" w:fill="auto"/>
            <w:noWrap/>
            <w:vAlign w:val="bottom"/>
            <w:hideMark/>
          </w:tcPr>
          <w:p w14:paraId="4B25632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70771696</w:t>
            </w:r>
          </w:p>
        </w:tc>
        <w:tc>
          <w:tcPr>
            <w:tcW w:w="1524" w:type="dxa"/>
            <w:shd w:val="clear" w:color="auto" w:fill="auto"/>
            <w:noWrap/>
            <w:vAlign w:val="bottom"/>
            <w:hideMark/>
          </w:tcPr>
          <w:p w14:paraId="7459C9A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37451808</w:t>
            </w:r>
          </w:p>
        </w:tc>
        <w:tc>
          <w:tcPr>
            <w:tcW w:w="1279" w:type="dxa"/>
            <w:shd w:val="clear" w:color="auto" w:fill="auto"/>
            <w:noWrap/>
            <w:vAlign w:val="bottom"/>
            <w:hideMark/>
          </w:tcPr>
          <w:p w14:paraId="339ACB0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30.22958</w:t>
            </w:r>
          </w:p>
        </w:tc>
        <w:tc>
          <w:tcPr>
            <w:tcW w:w="1366" w:type="dxa"/>
            <w:shd w:val="clear" w:color="auto" w:fill="auto"/>
            <w:noWrap/>
            <w:vAlign w:val="bottom"/>
            <w:hideMark/>
          </w:tcPr>
          <w:p w14:paraId="546B11E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15.02293</w:t>
            </w:r>
          </w:p>
        </w:tc>
        <w:tc>
          <w:tcPr>
            <w:tcW w:w="1314" w:type="dxa"/>
            <w:shd w:val="clear" w:color="auto" w:fill="auto"/>
            <w:noWrap/>
            <w:vAlign w:val="bottom"/>
            <w:hideMark/>
          </w:tcPr>
          <w:p w14:paraId="2A9B70C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22.62625</w:t>
            </w:r>
          </w:p>
        </w:tc>
      </w:tr>
      <w:tr w:rsidR="00D41665" w:rsidRPr="00D41665" w14:paraId="1D7B98AF" w14:textId="77777777" w:rsidTr="00C661B2">
        <w:trPr>
          <w:trHeight w:val="394"/>
        </w:trPr>
        <w:tc>
          <w:tcPr>
            <w:tcW w:w="664" w:type="dxa"/>
            <w:shd w:val="clear" w:color="auto" w:fill="auto"/>
            <w:noWrap/>
            <w:vAlign w:val="bottom"/>
            <w:hideMark/>
          </w:tcPr>
          <w:p w14:paraId="2299777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1983</w:t>
            </w:r>
          </w:p>
        </w:tc>
        <w:tc>
          <w:tcPr>
            <w:tcW w:w="1935" w:type="dxa"/>
            <w:shd w:val="clear" w:color="auto" w:fill="auto"/>
            <w:noWrap/>
            <w:vAlign w:val="bottom"/>
            <w:hideMark/>
          </w:tcPr>
          <w:p w14:paraId="74891B8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13.51855</w:t>
            </w:r>
          </w:p>
        </w:tc>
        <w:tc>
          <w:tcPr>
            <w:tcW w:w="1435" w:type="dxa"/>
            <w:shd w:val="clear" w:color="auto" w:fill="auto"/>
            <w:noWrap/>
            <w:vAlign w:val="bottom"/>
            <w:hideMark/>
          </w:tcPr>
          <w:p w14:paraId="4AF1B0D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90048000</w:t>
            </w:r>
          </w:p>
        </w:tc>
        <w:tc>
          <w:tcPr>
            <w:tcW w:w="1524" w:type="dxa"/>
            <w:shd w:val="clear" w:color="auto" w:fill="auto"/>
            <w:noWrap/>
            <w:vAlign w:val="bottom"/>
            <w:hideMark/>
          </w:tcPr>
          <w:p w14:paraId="351A9EF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42793904</w:t>
            </w:r>
          </w:p>
        </w:tc>
        <w:tc>
          <w:tcPr>
            <w:tcW w:w="1279" w:type="dxa"/>
            <w:shd w:val="clear" w:color="auto" w:fill="auto"/>
            <w:noWrap/>
            <w:vAlign w:val="bottom"/>
            <w:hideMark/>
          </w:tcPr>
          <w:p w14:paraId="5952638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36.33392</w:t>
            </w:r>
          </w:p>
        </w:tc>
        <w:tc>
          <w:tcPr>
            <w:tcW w:w="1366" w:type="dxa"/>
            <w:shd w:val="clear" w:color="auto" w:fill="auto"/>
            <w:noWrap/>
            <w:vAlign w:val="bottom"/>
            <w:hideMark/>
          </w:tcPr>
          <w:p w14:paraId="48C0B8B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31.78413</w:t>
            </w:r>
          </w:p>
        </w:tc>
        <w:tc>
          <w:tcPr>
            <w:tcW w:w="1314" w:type="dxa"/>
            <w:shd w:val="clear" w:color="auto" w:fill="auto"/>
            <w:noWrap/>
            <w:vAlign w:val="bottom"/>
            <w:hideMark/>
          </w:tcPr>
          <w:p w14:paraId="247AFE5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34.05903</w:t>
            </w:r>
          </w:p>
        </w:tc>
      </w:tr>
      <w:tr w:rsidR="00D41665" w:rsidRPr="00D41665" w14:paraId="15A4C3B8" w14:textId="77777777" w:rsidTr="00C661B2">
        <w:trPr>
          <w:trHeight w:val="394"/>
        </w:trPr>
        <w:tc>
          <w:tcPr>
            <w:tcW w:w="664" w:type="dxa"/>
            <w:shd w:val="clear" w:color="auto" w:fill="auto"/>
            <w:noWrap/>
            <w:vAlign w:val="bottom"/>
            <w:hideMark/>
          </w:tcPr>
          <w:p w14:paraId="299D45F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1984</w:t>
            </w:r>
          </w:p>
        </w:tc>
        <w:tc>
          <w:tcPr>
            <w:tcW w:w="1935" w:type="dxa"/>
            <w:shd w:val="clear" w:color="auto" w:fill="auto"/>
            <w:noWrap/>
            <w:vAlign w:val="bottom"/>
            <w:hideMark/>
          </w:tcPr>
          <w:p w14:paraId="11911CA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15.54</w:t>
            </w:r>
          </w:p>
        </w:tc>
        <w:tc>
          <w:tcPr>
            <w:tcW w:w="1435" w:type="dxa"/>
            <w:shd w:val="clear" w:color="auto" w:fill="auto"/>
            <w:noWrap/>
            <w:vAlign w:val="bottom"/>
            <w:hideMark/>
          </w:tcPr>
          <w:p w14:paraId="0703D31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87552800</w:t>
            </w:r>
          </w:p>
        </w:tc>
        <w:tc>
          <w:tcPr>
            <w:tcW w:w="1524" w:type="dxa"/>
            <w:shd w:val="clear" w:color="auto" w:fill="auto"/>
            <w:noWrap/>
            <w:vAlign w:val="bottom"/>
            <w:hideMark/>
          </w:tcPr>
          <w:p w14:paraId="38C5A5D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45476000</w:t>
            </w:r>
          </w:p>
        </w:tc>
        <w:tc>
          <w:tcPr>
            <w:tcW w:w="1279" w:type="dxa"/>
            <w:shd w:val="clear" w:color="auto" w:fill="auto"/>
            <w:noWrap/>
            <w:vAlign w:val="bottom"/>
            <w:hideMark/>
          </w:tcPr>
          <w:p w14:paraId="11791C4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39.39872</w:t>
            </w:r>
          </w:p>
        </w:tc>
        <w:tc>
          <w:tcPr>
            <w:tcW w:w="1366" w:type="dxa"/>
            <w:shd w:val="clear" w:color="auto" w:fill="auto"/>
            <w:noWrap/>
            <w:vAlign w:val="bottom"/>
            <w:hideMark/>
          </w:tcPr>
          <w:p w14:paraId="6E3F89F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29.6145</w:t>
            </w:r>
          </w:p>
        </w:tc>
        <w:tc>
          <w:tcPr>
            <w:tcW w:w="1314" w:type="dxa"/>
            <w:shd w:val="clear" w:color="auto" w:fill="auto"/>
            <w:noWrap/>
            <w:vAlign w:val="bottom"/>
            <w:hideMark/>
          </w:tcPr>
          <w:p w14:paraId="169CBA5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34.50661</w:t>
            </w:r>
          </w:p>
        </w:tc>
      </w:tr>
      <w:tr w:rsidR="00D41665" w:rsidRPr="00D41665" w14:paraId="5478DB93" w14:textId="77777777" w:rsidTr="00C661B2">
        <w:trPr>
          <w:trHeight w:val="394"/>
        </w:trPr>
        <w:tc>
          <w:tcPr>
            <w:tcW w:w="664" w:type="dxa"/>
            <w:shd w:val="clear" w:color="auto" w:fill="auto"/>
            <w:noWrap/>
            <w:vAlign w:val="bottom"/>
            <w:hideMark/>
          </w:tcPr>
          <w:p w14:paraId="6CF51AD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1985</w:t>
            </w:r>
          </w:p>
        </w:tc>
        <w:tc>
          <w:tcPr>
            <w:tcW w:w="1935" w:type="dxa"/>
            <w:shd w:val="clear" w:color="auto" w:fill="auto"/>
            <w:noWrap/>
            <w:vAlign w:val="bottom"/>
            <w:hideMark/>
          </w:tcPr>
          <w:p w14:paraId="1213C8B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17.56146</w:t>
            </w:r>
          </w:p>
        </w:tc>
        <w:tc>
          <w:tcPr>
            <w:tcW w:w="1435" w:type="dxa"/>
            <w:shd w:val="clear" w:color="auto" w:fill="auto"/>
            <w:noWrap/>
            <w:vAlign w:val="bottom"/>
            <w:hideMark/>
          </w:tcPr>
          <w:p w14:paraId="1C0875F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95817696</w:t>
            </w:r>
          </w:p>
        </w:tc>
        <w:tc>
          <w:tcPr>
            <w:tcW w:w="1524" w:type="dxa"/>
            <w:shd w:val="clear" w:color="auto" w:fill="auto"/>
            <w:noWrap/>
            <w:vAlign w:val="bottom"/>
            <w:hideMark/>
          </w:tcPr>
          <w:p w14:paraId="0BA1676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44068800</w:t>
            </w:r>
          </w:p>
        </w:tc>
        <w:tc>
          <w:tcPr>
            <w:tcW w:w="1279" w:type="dxa"/>
            <w:shd w:val="clear" w:color="auto" w:fill="auto"/>
            <w:noWrap/>
            <w:vAlign w:val="bottom"/>
            <w:hideMark/>
          </w:tcPr>
          <w:p w14:paraId="4A07E35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37.79073</w:t>
            </w:r>
          </w:p>
        </w:tc>
        <w:tc>
          <w:tcPr>
            <w:tcW w:w="1366" w:type="dxa"/>
            <w:shd w:val="clear" w:color="auto" w:fill="auto"/>
            <w:noWrap/>
            <w:vAlign w:val="bottom"/>
            <w:hideMark/>
          </w:tcPr>
          <w:p w14:paraId="2BAA023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36.80102</w:t>
            </w:r>
          </w:p>
        </w:tc>
        <w:tc>
          <w:tcPr>
            <w:tcW w:w="1314" w:type="dxa"/>
            <w:shd w:val="clear" w:color="auto" w:fill="auto"/>
            <w:noWrap/>
            <w:vAlign w:val="bottom"/>
            <w:hideMark/>
          </w:tcPr>
          <w:p w14:paraId="3423978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37.29587</w:t>
            </w:r>
          </w:p>
        </w:tc>
      </w:tr>
      <w:tr w:rsidR="00D41665" w:rsidRPr="00D41665" w14:paraId="11BB0E59" w14:textId="77777777" w:rsidTr="00C661B2">
        <w:trPr>
          <w:trHeight w:val="394"/>
        </w:trPr>
        <w:tc>
          <w:tcPr>
            <w:tcW w:w="664" w:type="dxa"/>
            <w:shd w:val="clear" w:color="auto" w:fill="auto"/>
            <w:noWrap/>
            <w:vAlign w:val="bottom"/>
            <w:hideMark/>
          </w:tcPr>
          <w:p w14:paraId="3B8C85D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1986</w:t>
            </w:r>
          </w:p>
        </w:tc>
        <w:tc>
          <w:tcPr>
            <w:tcW w:w="1935" w:type="dxa"/>
            <w:shd w:val="clear" w:color="auto" w:fill="auto"/>
            <w:noWrap/>
            <w:vAlign w:val="bottom"/>
            <w:hideMark/>
          </w:tcPr>
          <w:p w14:paraId="18F6A6F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19.58291</w:t>
            </w:r>
          </w:p>
        </w:tc>
        <w:tc>
          <w:tcPr>
            <w:tcW w:w="1435" w:type="dxa"/>
            <w:shd w:val="clear" w:color="auto" w:fill="auto"/>
            <w:noWrap/>
            <w:vAlign w:val="bottom"/>
            <w:hideMark/>
          </w:tcPr>
          <w:p w14:paraId="496F941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90779408</w:t>
            </w:r>
          </w:p>
        </w:tc>
        <w:tc>
          <w:tcPr>
            <w:tcW w:w="1524" w:type="dxa"/>
            <w:shd w:val="clear" w:color="auto" w:fill="auto"/>
            <w:noWrap/>
            <w:vAlign w:val="bottom"/>
            <w:hideMark/>
          </w:tcPr>
          <w:p w14:paraId="5890173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47051808</w:t>
            </w:r>
          </w:p>
        </w:tc>
        <w:tc>
          <w:tcPr>
            <w:tcW w:w="1279" w:type="dxa"/>
            <w:shd w:val="clear" w:color="auto" w:fill="auto"/>
            <w:noWrap/>
            <w:vAlign w:val="bottom"/>
            <w:hideMark/>
          </w:tcPr>
          <w:p w14:paraId="2AD72D9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41.19937</w:t>
            </w:r>
          </w:p>
        </w:tc>
        <w:tc>
          <w:tcPr>
            <w:tcW w:w="1366" w:type="dxa"/>
            <w:shd w:val="clear" w:color="auto" w:fill="auto"/>
            <w:noWrap/>
            <w:vAlign w:val="bottom"/>
            <w:hideMark/>
          </w:tcPr>
          <w:p w14:paraId="1BFCAB7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32.42011</w:t>
            </w:r>
          </w:p>
        </w:tc>
        <w:tc>
          <w:tcPr>
            <w:tcW w:w="1314" w:type="dxa"/>
            <w:shd w:val="clear" w:color="auto" w:fill="auto"/>
            <w:noWrap/>
            <w:vAlign w:val="bottom"/>
            <w:hideMark/>
          </w:tcPr>
          <w:p w14:paraId="474A8AC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36.80974</w:t>
            </w:r>
          </w:p>
        </w:tc>
      </w:tr>
      <w:tr w:rsidR="00D41665" w:rsidRPr="00D41665" w14:paraId="7788CA6F" w14:textId="77777777" w:rsidTr="00C661B2">
        <w:trPr>
          <w:trHeight w:val="394"/>
        </w:trPr>
        <w:tc>
          <w:tcPr>
            <w:tcW w:w="664" w:type="dxa"/>
            <w:shd w:val="clear" w:color="auto" w:fill="auto"/>
            <w:noWrap/>
            <w:vAlign w:val="bottom"/>
            <w:hideMark/>
          </w:tcPr>
          <w:p w14:paraId="5022313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1987</w:t>
            </w:r>
          </w:p>
        </w:tc>
        <w:tc>
          <w:tcPr>
            <w:tcW w:w="1935" w:type="dxa"/>
            <w:shd w:val="clear" w:color="auto" w:fill="auto"/>
            <w:noWrap/>
            <w:vAlign w:val="bottom"/>
            <w:hideMark/>
          </w:tcPr>
          <w:p w14:paraId="4AC5FBD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21.60437</w:t>
            </w:r>
          </w:p>
        </w:tc>
        <w:tc>
          <w:tcPr>
            <w:tcW w:w="1435" w:type="dxa"/>
            <w:shd w:val="clear" w:color="auto" w:fill="auto"/>
            <w:noWrap/>
            <w:vAlign w:val="bottom"/>
            <w:hideMark/>
          </w:tcPr>
          <w:p w14:paraId="285C500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85338704</w:t>
            </w:r>
          </w:p>
        </w:tc>
        <w:tc>
          <w:tcPr>
            <w:tcW w:w="1524" w:type="dxa"/>
            <w:shd w:val="clear" w:color="auto" w:fill="auto"/>
            <w:noWrap/>
            <w:vAlign w:val="bottom"/>
            <w:hideMark/>
          </w:tcPr>
          <w:p w14:paraId="787741A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44322896</w:t>
            </w:r>
          </w:p>
        </w:tc>
        <w:tc>
          <w:tcPr>
            <w:tcW w:w="1279" w:type="dxa"/>
            <w:shd w:val="clear" w:color="auto" w:fill="auto"/>
            <w:noWrap/>
            <w:vAlign w:val="bottom"/>
            <w:hideMark/>
          </w:tcPr>
          <w:p w14:paraId="121FBD4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38.08108</w:t>
            </w:r>
          </w:p>
        </w:tc>
        <w:tc>
          <w:tcPr>
            <w:tcW w:w="1366" w:type="dxa"/>
            <w:shd w:val="clear" w:color="auto" w:fill="auto"/>
            <w:noWrap/>
            <w:vAlign w:val="bottom"/>
            <w:hideMark/>
          </w:tcPr>
          <w:p w14:paraId="66AE0E0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27.68929</w:t>
            </w:r>
          </w:p>
        </w:tc>
        <w:tc>
          <w:tcPr>
            <w:tcW w:w="1314" w:type="dxa"/>
            <w:shd w:val="clear" w:color="auto" w:fill="auto"/>
            <w:noWrap/>
            <w:vAlign w:val="bottom"/>
            <w:hideMark/>
          </w:tcPr>
          <w:p w14:paraId="3E5C572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32.88519</w:t>
            </w:r>
          </w:p>
        </w:tc>
      </w:tr>
      <w:tr w:rsidR="00D41665" w:rsidRPr="00D41665" w14:paraId="6EE58C3F" w14:textId="77777777" w:rsidTr="00C661B2">
        <w:trPr>
          <w:trHeight w:val="394"/>
        </w:trPr>
        <w:tc>
          <w:tcPr>
            <w:tcW w:w="664" w:type="dxa"/>
            <w:shd w:val="clear" w:color="auto" w:fill="auto"/>
            <w:noWrap/>
            <w:vAlign w:val="bottom"/>
            <w:hideMark/>
          </w:tcPr>
          <w:p w14:paraId="55CAFEE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1988</w:t>
            </w:r>
          </w:p>
        </w:tc>
        <w:tc>
          <w:tcPr>
            <w:tcW w:w="1935" w:type="dxa"/>
            <w:shd w:val="clear" w:color="auto" w:fill="auto"/>
            <w:noWrap/>
            <w:vAlign w:val="bottom"/>
            <w:hideMark/>
          </w:tcPr>
          <w:p w14:paraId="67A1EA6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23.62583</w:t>
            </w:r>
          </w:p>
        </w:tc>
        <w:tc>
          <w:tcPr>
            <w:tcW w:w="1435" w:type="dxa"/>
            <w:shd w:val="clear" w:color="auto" w:fill="auto"/>
            <w:noWrap/>
            <w:vAlign w:val="bottom"/>
            <w:hideMark/>
          </w:tcPr>
          <w:p w14:paraId="49AAC01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106368800</w:t>
            </w:r>
          </w:p>
        </w:tc>
        <w:tc>
          <w:tcPr>
            <w:tcW w:w="1524" w:type="dxa"/>
            <w:shd w:val="clear" w:color="auto" w:fill="auto"/>
            <w:noWrap/>
            <w:vAlign w:val="bottom"/>
            <w:hideMark/>
          </w:tcPr>
          <w:p w14:paraId="36974B0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46169408</w:t>
            </w:r>
          </w:p>
        </w:tc>
        <w:tc>
          <w:tcPr>
            <w:tcW w:w="1279" w:type="dxa"/>
            <w:shd w:val="clear" w:color="auto" w:fill="auto"/>
            <w:noWrap/>
            <w:vAlign w:val="bottom"/>
            <w:hideMark/>
          </w:tcPr>
          <w:p w14:paraId="6526393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40.19107</w:t>
            </w:r>
          </w:p>
        </w:tc>
        <w:tc>
          <w:tcPr>
            <w:tcW w:w="1366" w:type="dxa"/>
            <w:shd w:val="clear" w:color="auto" w:fill="auto"/>
            <w:noWrap/>
            <w:vAlign w:val="bottom"/>
            <w:hideMark/>
          </w:tcPr>
          <w:p w14:paraId="066EB00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45.97546</w:t>
            </w:r>
          </w:p>
        </w:tc>
        <w:tc>
          <w:tcPr>
            <w:tcW w:w="1314" w:type="dxa"/>
            <w:shd w:val="clear" w:color="auto" w:fill="auto"/>
            <w:noWrap/>
            <w:vAlign w:val="bottom"/>
            <w:hideMark/>
          </w:tcPr>
          <w:p w14:paraId="5F62DDD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43.08326</w:t>
            </w:r>
          </w:p>
        </w:tc>
      </w:tr>
      <w:tr w:rsidR="00D41665" w:rsidRPr="00D41665" w14:paraId="0E5F2934" w14:textId="77777777" w:rsidTr="00C661B2">
        <w:trPr>
          <w:trHeight w:val="394"/>
        </w:trPr>
        <w:tc>
          <w:tcPr>
            <w:tcW w:w="664" w:type="dxa"/>
            <w:shd w:val="clear" w:color="auto" w:fill="auto"/>
            <w:noWrap/>
            <w:vAlign w:val="bottom"/>
            <w:hideMark/>
          </w:tcPr>
          <w:p w14:paraId="7742327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1989</w:t>
            </w:r>
          </w:p>
        </w:tc>
        <w:tc>
          <w:tcPr>
            <w:tcW w:w="1935" w:type="dxa"/>
            <w:shd w:val="clear" w:color="auto" w:fill="auto"/>
            <w:noWrap/>
            <w:vAlign w:val="bottom"/>
            <w:hideMark/>
          </w:tcPr>
          <w:p w14:paraId="4197CAF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25.64728</w:t>
            </w:r>
          </w:p>
        </w:tc>
        <w:tc>
          <w:tcPr>
            <w:tcW w:w="1435" w:type="dxa"/>
            <w:shd w:val="clear" w:color="auto" w:fill="auto"/>
            <w:noWrap/>
            <w:vAlign w:val="bottom"/>
            <w:hideMark/>
          </w:tcPr>
          <w:p w14:paraId="775137D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110310608</w:t>
            </w:r>
          </w:p>
        </w:tc>
        <w:tc>
          <w:tcPr>
            <w:tcW w:w="1524" w:type="dxa"/>
            <w:shd w:val="clear" w:color="auto" w:fill="auto"/>
            <w:noWrap/>
            <w:vAlign w:val="bottom"/>
            <w:hideMark/>
          </w:tcPr>
          <w:p w14:paraId="01D75CF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54110208</w:t>
            </w:r>
          </w:p>
        </w:tc>
        <w:tc>
          <w:tcPr>
            <w:tcW w:w="1279" w:type="dxa"/>
            <w:shd w:val="clear" w:color="auto" w:fill="auto"/>
            <w:noWrap/>
            <w:vAlign w:val="bottom"/>
            <w:hideMark/>
          </w:tcPr>
          <w:p w14:paraId="3E15418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49.26492</w:t>
            </w:r>
          </w:p>
        </w:tc>
        <w:tc>
          <w:tcPr>
            <w:tcW w:w="1366" w:type="dxa"/>
            <w:shd w:val="clear" w:color="auto" w:fill="auto"/>
            <w:noWrap/>
            <w:vAlign w:val="bottom"/>
            <w:hideMark/>
          </w:tcPr>
          <w:p w14:paraId="507F7F7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49.40295</w:t>
            </w:r>
          </w:p>
        </w:tc>
        <w:tc>
          <w:tcPr>
            <w:tcW w:w="1314" w:type="dxa"/>
            <w:shd w:val="clear" w:color="auto" w:fill="auto"/>
            <w:noWrap/>
            <w:vAlign w:val="bottom"/>
            <w:hideMark/>
          </w:tcPr>
          <w:p w14:paraId="46498AD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49.33393</w:t>
            </w:r>
          </w:p>
        </w:tc>
      </w:tr>
      <w:tr w:rsidR="00D41665" w:rsidRPr="00D41665" w14:paraId="7E0C4254" w14:textId="77777777" w:rsidTr="00C661B2">
        <w:trPr>
          <w:trHeight w:val="394"/>
        </w:trPr>
        <w:tc>
          <w:tcPr>
            <w:tcW w:w="664" w:type="dxa"/>
            <w:shd w:val="clear" w:color="auto" w:fill="auto"/>
            <w:noWrap/>
            <w:vAlign w:val="bottom"/>
            <w:hideMark/>
          </w:tcPr>
          <w:p w14:paraId="73BC68F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1990</w:t>
            </w:r>
          </w:p>
        </w:tc>
        <w:tc>
          <w:tcPr>
            <w:tcW w:w="1935" w:type="dxa"/>
            <w:shd w:val="clear" w:color="auto" w:fill="auto"/>
            <w:noWrap/>
            <w:vAlign w:val="bottom"/>
            <w:hideMark/>
          </w:tcPr>
          <w:p w14:paraId="1E14752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27.66874</w:t>
            </w:r>
          </w:p>
        </w:tc>
        <w:tc>
          <w:tcPr>
            <w:tcW w:w="1435" w:type="dxa"/>
            <w:shd w:val="clear" w:color="auto" w:fill="auto"/>
            <w:noWrap/>
            <w:vAlign w:val="bottom"/>
            <w:hideMark/>
          </w:tcPr>
          <w:p w14:paraId="11DDFD8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111517408</w:t>
            </w:r>
          </w:p>
        </w:tc>
        <w:tc>
          <w:tcPr>
            <w:tcW w:w="1524" w:type="dxa"/>
            <w:shd w:val="clear" w:color="auto" w:fill="auto"/>
            <w:noWrap/>
            <w:vAlign w:val="bottom"/>
            <w:hideMark/>
          </w:tcPr>
          <w:p w14:paraId="0C54FB8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49849504</w:t>
            </w:r>
          </w:p>
        </w:tc>
        <w:tc>
          <w:tcPr>
            <w:tcW w:w="1279" w:type="dxa"/>
            <w:shd w:val="clear" w:color="auto" w:fill="auto"/>
            <w:noWrap/>
            <w:vAlign w:val="bottom"/>
            <w:hideMark/>
          </w:tcPr>
          <w:p w14:paraId="3341C30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44.39627</w:t>
            </w:r>
          </w:p>
        </w:tc>
        <w:tc>
          <w:tcPr>
            <w:tcW w:w="1366" w:type="dxa"/>
            <w:shd w:val="clear" w:color="auto" w:fill="auto"/>
            <w:noWrap/>
            <w:vAlign w:val="bottom"/>
            <w:hideMark/>
          </w:tcPr>
          <w:p w14:paraId="7CE2E53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50.45229</w:t>
            </w:r>
          </w:p>
        </w:tc>
        <w:tc>
          <w:tcPr>
            <w:tcW w:w="1314" w:type="dxa"/>
            <w:shd w:val="clear" w:color="auto" w:fill="auto"/>
            <w:noWrap/>
            <w:vAlign w:val="bottom"/>
            <w:hideMark/>
          </w:tcPr>
          <w:p w14:paraId="27803F6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47.42428</w:t>
            </w:r>
          </w:p>
        </w:tc>
      </w:tr>
      <w:tr w:rsidR="00D41665" w:rsidRPr="00D41665" w14:paraId="123B4C3F" w14:textId="77777777" w:rsidTr="00C661B2">
        <w:trPr>
          <w:trHeight w:val="394"/>
        </w:trPr>
        <w:tc>
          <w:tcPr>
            <w:tcW w:w="664" w:type="dxa"/>
            <w:shd w:val="clear" w:color="auto" w:fill="auto"/>
            <w:noWrap/>
            <w:vAlign w:val="bottom"/>
            <w:hideMark/>
          </w:tcPr>
          <w:p w14:paraId="3759856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1991</w:t>
            </w:r>
          </w:p>
        </w:tc>
        <w:tc>
          <w:tcPr>
            <w:tcW w:w="1935" w:type="dxa"/>
            <w:shd w:val="clear" w:color="auto" w:fill="auto"/>
            <w:noWrap/>
            <w:vAlign w:val="bottom"/>
            <w:hideMark/>
          </w:tcPr>
          <w:p w14:paraId="005FA80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29.69019</w:t>
            </w:r>
          </w:p>
        </w:tc>
        <w:tc>
          <w:tcPr>
            <w:tcW w:w="1435" w:type="dxa"/>
            <w:shd w:val="clear" w:color="auto" w:fill="auto"/>
            <w:noWrap/>
            <w:vAlign w:val="bottom"/>
            <w:hideMark/>
          </w:tcPr>
          <w:p w14:paraId="70BE8FD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112042000</w:t>
            </w:r>
          </w:p>
        </w:tc>
        <w:tc>
          <w:tcPr>
            <w:tcW w:w="1524" w:type="dxa"/>
            <w:shd w:val="clear" w:color="auto" w:fill="auto"/>
            <w:noWrap/>
            <w:vAlign w:val="bottom"/>
            <w:hideMark/>
          </w:tcPr>
          <w:p w14:paraId="59A1809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55134496</w:t>
            </w:r>
          </w:p>
        </w:tc>
        <w:tc>
          <w:tcPr>
            <w:tcW w:w="1279" w:type="dxa"/>
            <w:shd w:val="clear" w:color="auto" w:fill="auto"/>
            <w:noWrap/>
            <w:vAlign w:val="bottom"/>
            <w:hideMark/>
          </w:tcPr>
          <w:p w14:paraId="23CE82A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50.43536</w:t>
            </w:r>
          </w:p>
        </w:tc>
        <w:tc>
          <w:tcPr>
            <w:tcW w:w="1366" w:type="dxa"/>
            <w:shd w:val="clear" w:color="auto" w:fill="auto"/>
            <w:noWrap/>
            <w:vAlign w:val="bottom"/>
            <w:hideMark/>
          </w:tcPr>
          <w:p w14:paraId="44775F8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50.90844</w:t>
            </w:r>
          </w:p>
        </w:tc>
        <w:tc>
          <w:tcPr>
            <w:tcW w:w="1314" w:type="dxa"/>
            <w:shd w:val="clear" w:color="auto" w:fill="auto"/>
            <w:noWrap/>
            <w:vAlign w:val="bottom"/>
            <w:hideMark/>
          </w:tcPr>
          <w:p w14:paraId="329827C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50.6719</w:t>
            </w:r>
          </w:p>
        </w:tc>
      </w:tr>
      <w:tr w:rsidR="00D41665" w:rsidRPr="00D41665" w14:paraId="3291C6D1" w14:textId="77777777" w:rsidTr="00C661B2">
        <w:trPr>
          <w:trHeight w:val="394"/>
        </w:trPr>
        <w:tc>
          <w:tcPr>
            <w:tcW w:w="664" w:type="dxa"/>
            <w:shd w:val="clear" w:color="auto" w:fill="auto"/>
            <w:noWrap/>
            <w:vAlign w:val="bottom"/>
            <w:hideMark/>
          </w:tcPr>
          <w:p w14:paraId="07E8DAE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1992</w:t>
            </w:r>
          </w:p>
        </w:tc>
        <w:tc>
          <w:tcPr>
            <w:tcW w:w="1935" w:type="dxa"/>
            <w:shd w:val="clear" w:color="auto" w:fill="auto"/>
            <w:noWrap/>
            <w:vAlign w:val="bottom"/>
            <w:hideMark/>
          </w:tcPr>
          <w:p w14:paraId="0B2213A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31.71165</w:t>
            </w:r>
          </w:p>
        </w:tc>
        <w:tc>
          <w:tcPr>
            <w:tcW w:w="1435" w:type="dxa"/>
            <w:shd w:val="clear" w:color="auto" w:fill="auto"/>
            <w:noWrap/>
            <w:vAlign w:val="bottom"/>
            <w:hideMark/>
          </w:tcPr>
          <w:p w14:paraId="3559AC3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109001200</w:t>
            </w:r>
          </w:p>
        </w:tc>
        <w:tc>
          <w:tcPr>
            <w:tcW w:w="1524" w:type="dxa"/>
            <w:shd w:val="clear" w:color="auto" w:fill="auto"/>
            <w:noWrap/>
            <w:vAlign w:val="bottom"/>
            <w:hideMark/>
          </w:tcPr>
          <w:p w14:paraId="4C2F8D3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55689504</w:t>
            </w:r>
          </w:p>
        </w:tc>
        <w:tc>
          <w:tcPr>
            <w:tcW w:w="1279" w:type="dxa"/>
            <w:shd w:val="clear" w:color="auto" w:fill="auto"/>
            <w:noWrap/>
            <w:vAlign w:val="bottom"/>
            <w:hideMark/>
          </w:tcPr>
          <w:p w14:paraId="5748963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51.06956</w:t>
            </w:r>
          </w:p>
        </w:tc>
        <w:tc>
          <w:tcPr>
            <w:tcW w:w="1366" w:type="dxa"/>
            <w:shd w:val="clear" w:color="auto" w:fill="auto"/>
            <w:noWrap/>
            <w:vAlign w:val="bottom"/>
            <w:hideMark/>
          </w:tcPr>
          <w:p w14:paraId="16B8DBF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48.26439</w:t>
            </w:r>
          </w:p>
        </w:tc>
        <w:tc>
          <w:tcPr>
            <w:tcW w:w="1314" w:type="dxa"/>
            <w:shd w:val="clear" w:color="auto" w:fill="auto"/>
            <w:noWrap/>
            <w:vAlign w:val="bottom"/>
            <w:hideMark/>
          </w:tcPr>
          <w:p w14:paraId="4CDC180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49.66697</w:t>
            </w:r>
          </w:p>
        </w:tc>
      </w:tr>
      <w:tr w:rsidR="00D41665" w:rsidRPr="00D41665" w14:paraId="1A8B281D" w14:textId="77777777" w:rsidTr="00C661B2">
        <w:trPr>
          <w:trHeight w:val="394"/>
        </w:trPr>
        <w:tc>
          <w:tcPr>
            <w:tcW w:w="664" w:type="dxa"/>
            <w:shd w:val="clear" w:color="auto" w:fill="auto"/>
            <w:noWrap/>
            <w:vAlign w:val="bottom"/>
            <w:hideMark/>
          </w:tcPr>
          <w:p w14:paraId="1D84FB5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1993</w:t>
            </w:r>
          </w:p>
        </w:tc>
        <w:tc>
          <w:tcPr>
            <w:tcW w:w="1935" w:type="dxa"/>
            <w:shd w:val="clear" w:color="auto" w:fill="auto"/>
            <w:noWrap/>
            <w:vAlign w:val="bottom"/>
            <w:hideMark/>
          </w:tcPr>
          <w:p w14:paraId="11AB3A6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39.58253</w:t>
            </w:r>
          </w:p>
        </w:tc>
        <w:tc>
          <w:tcPr>
            <w:tcW w:w="1435" w:type="dxa"/>
            <w:shd w:val="clear" w:color="auto" w:fill="auto"/>
            <w:noWrap/>
            <w:vAlign w:val="bottom"/>
            <w:hideMark/>
          </w:tcPr>
          <w:p w14:paraId="70EB8C2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120400000</w:t>
            </w:r>
          </w:p>
        </w:tc>
        <w:tc>
          <w:tcPr>
            <w:tcW w:w="1524" w:type="dxa"/>
            <w:shd w:val="clear" w:color="auto" w:fill="auto"/>
            <w:noWrap/>
            <w:vAlign w:val="bottom"/>
            <w:hideMark/>
          </w:tcPr>
          <w:p w14:paraId="176CAA1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57210100</w:t>
            </w:r>
          </w:p>
        </w:tc>
        <w:tc>
          <w:tcPr>
            <w:tcW w:w="1279" w:type="dxa"/>
            <w:shd w:val="clear" w:color="auto" w:fill="auto"/>
            <w:noWrap/>
            <w:vAlign w:val="bottom"/>
            <w:hideMark/>
          </w:tcPr>
          <w:p w14:paraId="3EC6A40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52.80713</w:t>
            </w:r>
          </w:p>
        </w:tc>
        <w:tc>
          <w:tcPr>
            <w:tcW w:w="1366" w:type="dxa"/>
            <w:shd w:val="clear" w:color="auto" w:fill="auto"/>
            <w:noWrap/>
            <w:vAlign w:val="bottom"/>
            <w:hideMark/>
          </w:tcPr>
          <w:p w14:paraId="6590632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58.17591</w:t>
            </w:r>
          </w:p>
        </w:tc>
        <w:tc>
          <w:tcPr>
            <w:tcW w:w="1314" w:type="dxa"/>
            <w:shd w:val="clear" w:color="auto" w:fill="auto"/>
            <w:noWrap/>
            <w:vAlign w:val="bottom"/>
            <w:hideMark/>
          </w:tcPr>
          <w:p w14:paraId="6F39E17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55.49152</w:t>
            </w:r>
          </w:p>
        </w:tc>
      </w:tr>
      <w:tr w:rsidR="00D41665" w:rsidRPr="00D41665" w14:paraId="7079BD8C" w14:textId="77777777" w:rsidTr="00C661B2">
        <w:trPr>
          <w:trHeight w:val="394"/>
        </w:trPr>
        <w:tc>
          <w:tcPr>
            <w:tcW w:w="664" w:type="dxa"/>
            <w:shd w:val="clear" w:color="auto" w:fill="auto"/>
            <w:noWrap/>
            <w:vAlign w:val="bottom"/>
            <w:hideMark/>
          </w:tcPr>
          <w:p w14:paraId="678E958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1994</w:t>
            </w:r>
          </w:p>
        </w:tc>
        <w:tc>
          <w:tcPr>
            <w:tcW w:w="1935" w:type="dxa"/>
            <w:shd w:val="clear" w:color="auto" w:fill="auto"/>
            <w:noWrap/>
            <w:vAlign w:val="bottom"/>
            <w:hideMark/>
          </w:tcPr>
          <w:p w14:paraId="640A862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37.14173</w:t>
            </w:r>
          </w:p>
        </w:tc>
        <w:tc>
          <w:tcPr>
            <w:tcW w:w="1435" w:type="dxa"/>
            <w:shd w:val="clear" w:color="auto" w:fill="auto"/>
            <w:noWrap/>
            <w:vAlign w:val="bottom"/>
            <w:hideMark/>
          </w:tcPr>
          <w:p w14:paraId="02CA400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122640000</w:t>
            </w:r>
          </w:p>
        </w:tc>
        <w:tc>
          <w:tcPr>
            <w:tcW w:w="1524" w:type="dxa"/>
            <w:shd w:val="clear" w:color="auto" w:fill="auto"/>
            <w:noWrap/>
            <w:vAlign w:val="bottom"/>
            <w:hideMark/>
          </w:tcPr>
          <w:p w14:paraId="2407BBB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59840000</w:t>
            </w:r>
          </w:p>
        </w:tc>
        <w:tc>
          <w:tcPr>
            <w:tcW w:w="1279" w:type="dxa"/>
            <w:shd w:val="clear" w:color="auto" w:fill="auto"/>
            <w:noWrap/>
            <w:vAlign w:val="bottom"/>
            <w:hideMark/>
          </w:tcPr>
          <w:p w14:paraId="57B92D8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55.81228</w:t>
            </w:r>
          </w:p>
        </w:tc>
        <w:tc>
          <w:tcPr>
            <w:tcW w:w="1366" w:type="dxa"/>
            <w:shd w:val="clear" w:color="auto" w:fill="auto"/>
            <w:noWrap/>
            <w:vAlign w:val="bottom"/>
            <w:hideMark/>
          </w:tcPr>
          <w:p w14:paraId="761480E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60.12365</w:t>
            </w:r>
          </w:p>
        </w:tc>
        <w:tc>
          <w:tcPr>
            <w:tcW w:w="1314" w:type="dxa"/>
            <w:shd w:val="clear" w:color="auto" w:fill="auto"/>
            <w:noWrap/>
            <w:vAlign w:val="bottom"/>
            <w:hideMark/>
          </w:tcPr>
          <w:p w14:paraId="0BA267E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57.96796</w:t>
            </w:r>
          </w:p>
        </w:tc>
      </w:tr>
      <w:tr w:rsidR="00D41665" w:rsidRPr="00D41665" w14:paraId="56A09245" w14:textId="77777777" w:rsidTr="00C661B2">
        <w:trPr>
          <w:trHeight w:val="394"/>
        </w:trPr>
        <w:tc>
          <w:tcPr>
            <w:tcW w:w="664" w:type="dxa"/>
            <w:shd w:val="clear" w:color="auto" w:fill="auto"/>
            <w:noWrap/>
            <w:vAlign w:val="bottom"/>
            <w:hideMark/>
          </w:tcPr>
          <w:p w14:paraId="0969848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1995</w:t>
            </w:r>
          </w:p>
        </w:tc>
        <w:tc>
          <w:tcPr>
            <w:tcW w:w="1935" w:type="dxa"/>
            <w:shd w:val="clear" w:color="auto" w:fill="auto"/>
            <w:noWrap/>
            <w:vAlign w:val="bottom"/>
            <w:hideMark/>
          </w:tcPr>
          <w:p w14:paraId="300DA21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38.90504</w:t>
            </w:r>
          </w:p>
        </w:tc>
        <w:tc>
          <w:tcPr>
            <w:tcW w:w="1435" w:type="dxa"/>
            <w:shd w:val="clear" w:color="auto" w:fill="auto"/>
            <w:noWrap/>
            <w:vAlign w:val="bottom"/>
            <w:hideMark/>
          </w:tcPr>
          <w:p w14:paraId="160FC93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115440000</w:t>
            </w:r>
          </w:p>
        </w:tc>
        <w:tc>
          <w:tcPr>
            <w:tcW w:w="1524" w:type="dxa"/>
            <w:shd w:val="clear" w:color="auto" w:fill="auto"/>
            <w:noWrap/>
            <w:vAlign w:val="bottom"/>
            <w:hideMark/>
          </w:tcPr>
          <w:p w14:paraId="76A6DE5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65767400</w:t>
            </w:r>
          </w:p>
        </w:tc>
        <w:tc>
          <w:tcPr>
            <w:tcW w:w="1279" w:type="dxa"/>
            <w:shd w:val="clear" w:color="auto" w:fill="auto"/>
            <w:noWrap/>
            <w:vAlign w:val="bottom"/>
            <w:hideMark/>
          </w:tcPr>
          <w:p w14:paraId="7AAC21D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62.58544</w:t>
            </w:r>
          </w:p>
        </w:tc>
        <w:tc>
          <w:tcPr>
            <w:tcW w:w="1366" w:type="dxa"/>
            <w:shd w:val="clear" w:color="auto" w:fill="auto"/>
            <w:noWrap/>
            <w:vAlign w:val="bottom"/>
            <w:hideMark/>
          </w:tcPr>
          <w:p w14:paraId="389A3EF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53.86308</w:t>
            </w:r>
          </w:p>
        </w:tc>
        <w:tc>
          <w:tcPr>
            <w:tcW w:w="1314" w:type="dxa"/>
            <w:shd w:val="clear" w:color="auto" w:fill="auto"/>
            <w:noWrap/>
            <w:vAlign w:val="bottom"/>
            <w:hideMark/>
          </w:tcPr>
          <w:p w14:paraId="106D92A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58.22426</w:t>
            </w:r>
          </w:p>
        </w:tc>
      </w:tr>
      <w:tr w:rsidR="00D41665" w:rsidRPr="00D41665" w14:paraId="302AC599" w14:textId="77777777" w:rsidTr="00C661B2">
        <w:trPr>
          <w:trHeight w:val="394"/>
        </w:trPr>
        <w:tc>
          <w:tcPr>
            <w:tcW w:w="664" w:type="dxa"/>
            <w:shd w:val="clear" w:color="auto" w:fill="auto"/>
            <w:noWrap/>
            <w:vAlign w:val="bottom"/>
            <w:hideMark/>
          </w:tcPr>
          <w:p w14:paraId="69184D5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1996</w:t>
            </w:r>
          </w:p>
        </w:tc>
        <w:tc>
          <w:tcPr>
            <w:tcW w:w="1935" w:type="dxa"/>
            <w:shd w:val="clear" w:color="auto" w:fill="auto"/>
            <w:noWrap/>
            <w:vAlign w:val="bottom"/>
            <w:hideMark/>
          </w:tcPr>
          <w:p w14:paraId="645BC82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40.73931</w:t>
            </w:r>
          </w:p>
        </w:tc>
        <w:tc>
          <w:tcPr>
            <w:tcW w:w="1435" w:type="dxa"/>
            <w:shd w:val="clear" w:color="auto" w:fill="auto"/>
            <w:noWrap/>
            <w:vAlign w:val="bottom"/>
            <w:hideMark/>
          </w:tcPr>
          <w:p w14:paraId="3019D62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122500000</w:t>
            </w:r>
          </w:p>
        </w:tc>
        <w:tc>
          <w:tcPr>
            <w:tcW w:w="1524" w:type="dxa"/>
            <w:shd w:val="clear" w:color="auto" w:fill="auto"/>
            <w:noWrap/>
            <w:vAlign w:val="bottom"/>
            <w:hideMark/>
          </w:tcPr>
          <w:p w14:paraId="6A38B40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62097400</w:t>
            </w:r>
          </w:p>
        </w:tc>
        <w:tc>
          <w:tcPr>
            <w:tcW w:w="1279" w:type="dxa"/>
            <w:shd w:val="clear" w:color="auto" w:fill="auto"/>
            <w:noWrap/>
            <w:vAlign w:val="bottom"/>
            <w:hideMark/>
          </w:tcPr>
          <w:p w14:paraId="1C5EB2E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58.39178</w:t>
            </w:r>
          </w:p>
        </w:tc>
        <w:tc>
          <w:tcPr>
            <w:tcW w:w="1366" w:type="dxa"/>
            <w:shd w:val="clear" w:color="auto" w:fill="auto"/>
            <w:noWrap/>
            <w:vAlign w:val="bottom"/>
            <w:hideMark/>
          </w:tcPr>
          <w:p w14:paraId="780128C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60.00191</w:t>
            </w:r>
          </w:p>
        </w:tc>
        <w:tc>
          <w:tcPr>
            <w:tcW w:w="1314" w:type="dxa"/>
            <w:shd w:val="clear" w:color="auto" w:fill="auto"/>
            <w:noWrap/>
            <w:vAlign w:val="bottom"/>
            <w:hideMark/>
          </w:tcPr>
          <w:p w14:paraId="5F85EEE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59.19685</w:t>
            </w:r>
          </w:p>
        </w:tc>
      </w:tr>
      <w:tr w:rsidR="00D41665" w:rsidRPr="00D41665" w14:paraId="5DFD1AB3" w14:textId="77777777" w:rsidTr="00C661B2">
        <w:trPr>
          <w:trHeight w:val="394"/>
        </w:trPr>
        <w:tc>
          <w:tcPr>
            <w:tcW w:w="664" w:type="dxa"/>
            <w:shd w:val="clear" w:color="auto" w:fill="auto"/>
            <w:noWrap/>
            <w:vAlign w:val="bottom"/>
            <w:hideMark/>
          </w:tcPr>
          <w:p w14:paraId="73EB427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1997</w:t>
            </w:r>
          </w:p>
        </w:tc>
        <w:tc>
          <w:tcPr>
            <w:tcW w:w="1935" w:type="dxa"/>
            <w:shd w:val="clear" w:color="auto" w:fill="auto"/>
            <w:noWrap/>
            <w:vAlign w:val="bottom"/>
            <w:hideMark/>
          </w:tcPr>
          <w:p w14:paraId="2361BEC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42.53529</w:t>
            </w:r>
          </w:p>
        </w:tc>
        <w:tc>
          <w:tcPr>
            <w:tcW w:w="1435" w:type="dxa"/>
            <w:shd w:val="clear" w:color="auto" w:fill="auto"/>
            <w:noWrap/>
            <w:vAlign w:val="bottom"/>
            <w:hideMark/>
          </w:tcPr>
          <w:p w14:paraId="77E183C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123700000</w:t>
            </w:r>
          </w:p>
        </w:tc>
        <w:tc>
          <w:tcPr>
            <w:tcW w:w="1524" w:type="dxa"/>
            <w:shd w:val="clear" w:color="auto" w:fill="auto"/>
            <w:noWrap/>
            <w:vAlign w:val="bottom"/>
            <w:hideMark/>
          </w:tcPr>
          <w:p w14:paraId="21896A2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69350200</w:t>
            </w:r>
          </w:p>
        </w:tc>
        <w:tc>
          <w:tcPr>
            <w:tcW w:w="1279" w:type="dxa"/>
            <w:shd w:val="clear" w:color="auto" w:fill="auto"/>
            <w:noWrap/>
            <w:vAlign w:val="bottom"/>
            <w:hideMark/>
          </w:tcPr>
          <w:p w14:paraId="2FBADDA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66.67946</w:t>
            </w:r>
          </w:p>
        </w:tc>
        <w:tc>
          <w:tcPr>
            <w:tcW w:w="1366" w:type="dxa"/>
            <w:shd w:val="clear" w:color="auto" w:fill="auto"/>
            <w:noWrap/>
            <w:vAlign w:val="bottom"/>
            <w:hideMark/>
          </w:tcPr>
          <w:p w14:paraId="2ED5DD9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61.04534</w:t>
            </w:r>
          </w:p>
        </w:tc>
        <w:tc>
          <w:tcPr>
            <w:tcW w:w="1314" w:type="dxa"/>
            <w:shd w:val="clear" w:color="auto" w:fill="auto"/>
            <w:noWrap/>
            <w:vAlign w:val="bottom"/>
            <w:hideMark/>
          </w:tcPr>
          <w:p w14:paraId="5DA354E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63.8624</w:t>
            </w:r>
          </w:p>
        </w:tc>
      </w:tr>
      <w:tr w:rsidR="00D41665" w:rsidRPr="00D41665" w14:paraId="57825B4E" w14:textId="77777777" w:rsidTr="00C661B2">
        <w:trPr>
          <w:trHeight w:val="394"/>
        </w:trPr>
        <w:tc>
          <w:tcPr>
            <w:tcW w:w="664" w:type="dxa"/>
            <w:shd w:val="clear" w:color="auto" w:fill="auto"/>
            <w:noWrap/>
            <w:vAlign w:val="bottom"/>
            <w:hideMark/>
          </w:tcPr>
          <w:p w14:paraId="51F63DB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1998</w:t>
            </w:r>
          </w:p>
        </w:tc>
        <w:tc>
          <w:tcPr>
            <w:tcW w:w="1935" w:type="dxa"/>
            <w:shd w:val="clear" w:color="auto" w:fill="auto"/>
            <w:noWrap/>
            <w:vAlign w:val="bottom"/>
            <w:hideMark/>
          </w:tcPr>
          <w:p w14:paraId="6EAB470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44.40732</w:t>
            </w:r>
          </w:p>
        </w:tc>
        <w:tc>
          <w:tcPr>
            <w:tcW w:w="1435" w:type="dxa"/>
            <w:shd w:val="clear" w:color="auto" w:fill="auto"/>
            <w:noWrap/>
            <w:vAlign w:val="bottom"/>
            <w:hideMark/>
          </w:tcPr>
          <w:p w14:paraId="3BD11A2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129055000</w:t>
            </w:r>
          </w:p>
        </w:tc>
        <w:tc>
          <w:tcPr>
            <w:tcW w:w="1524" w:type="dxa"/>
            <w:shd w:val="clear" w:color="auto" w:fill="auto"/>
            <w:noWrap/>
            <w:vAlign w:val="bottom"/>
            <w:hideMark/>
          </w:tcPr>
          <w:p w14:paraId="5FE4598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66345000</w:t>
            </w:r>
          </w:p>
        </w:tc>
        <w:tc>
          <w:tcPr>
            <w:tcW w:w="1279" w:type="dxa"/>
            <w:shd w:val="clear" w:color="auto" w:fill="auto"/>
            <w:noWrap/>
            <w:vAlign w:val="bottom"/>
            <w:hideMark/>
          </w:tcPr>
          <w:p w14:paraId="564C4FD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63.24546</w:t>
            </w:r>
          </w:p>
        </w:tc>
        <w:tc>
          <w:tcPr>
            <w:tcW w:w="1366" w:type="dxa"/>
            <w:shd w:val="clear" w:color="auto" w:fill="auto"/>
            <w:noWrap/>
            <w:vAlign w:val="bottom"/>
            <w:hideMark/>
          </w:tcPr>
          <w:p w14:paraId="489FA7D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65.70164</w:t>
            </w:r>
          </w:p>
        </w:tc>
        <w:tc>
          <w:tcPr>
            <w:tcW w:w="1314" w:type="dxa"/>
            <w:shd w:val="clear" w:color="auto" w:fill="auto"/>
            <w:noWrap/>
            <w:vAlign w:val="bottom"/>
            <w:hideMark/>
          </w:tcPr>
          <w:p w14:paraId="2FF7FBC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64.47355</w:t>
            </w:r>
          </w:p>
        </w:tc>
      </w:tr>
      <w:tr w:rsidR="00D41665" w:rsidRPr="00D41665" w14:paraId="7E740EAA" w14:textId="77777777" w:rsidTr="00C661B2">
        <w:trPr>
          <w:trHeight w:val="394"/>
        </w:trPr>
        <w:tc>
          <w:tcPr>
            <w:tcW w:w="664" w:type="dxa"/>
            <w:shd w:val="clear" w:color="auto" w:fill="auto"/>
            <w:noWrap/>
            <w:vAlign w:val="bottom"/>
            <w:hideMark/>
          </w:tcPr>
          <w:p w14:paraId="3EF595A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lastRenderedPageBreak/>
              <w:t>1999</w:t>
            </w:r>
          </w:p>
        </w:tc>
        <w:tc>
          <w:tcPr>
            <w:tcW w:w="1935" w:type="dxa"/>
            <w:shd w:val="clear" w:color="auto" w:fill="auto"/>
            <w:noWrap/>
            <w:vAlign w:val="bottom"/>
            <w:hideMark/>
          </w:tcPr>
          <w:p w14:paraId="6E7B0B1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48.26299</w:t>
            </w:r>
          </w:p>
        </w:tc>
        <w:tc>
          <w:tcPr>
            <w:tcW w:w="1435" w:type="dxa"/>
            <w:shd w:val="clear" w:color="auto" w:fill="auto"/>
            <w:noWrap/>
            <w:vAlign w:val="bottom"/>
            <w:hideMark/>
          </w:tcPr>
          <w:p w14:paraId="0165995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134495904</w:t>
            </w:r>
          </w:p>
        </w:tc>
        <w:tc>
          <w:tcPr>
            <w:tcW w:w="1524" w:type="dxa"/>
            <w:shd w:val="clear" w:color="auto" w:fill="auto"/>
            <w:noWrap/>
            <w:vAlign w:val="bottom"/>
            <w:hideMark/>
          </w:tcPr>
          <w:p w14:paraId="31B8A81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71287504</w:t>
            </w:r>
          </w:p>
        </w:tc>
        <w:tc>
          <w:tcPr>
            <w:tcW w:w="1279" w:type="dxa"/>
            <w:shd w:val="clear" w:color="auto" w:fill="auto"/>
            <w:noWrap/>
            <w:vAlign w:val="bottom"/>
            <w:hideMark/>
          </w:tcPr>
          <w:p w14:paraId="1415ACD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68.8932</w:t>
            </w:r>
          </w:p>
        </w:tc>
        <w:tc>
          <w:tcPr>
            <w:tcW w:w="1366" w:type="dxa"/>
            <w:shd w:val="clear" w:color="auto" w:fill="auto"/>
            <w:noWrap/>
            <w:vAlign w:val="bottom"/>
            <w:hideMark/>
          </w:tcPr>
          <w:p w14:paraId="1E94665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70.43264</w:t>
            </w:r>
          </w:p>
        </w:tc>
        <w:tc>
          <w:tcPr>
            <w:tcW w:w="1314" w:type="dxa"/>
            <w:shd w:val="clear" w:color="auto" w:fill="auto"/>
            <w:noWrap/>
            <w:vAlign w:val="bottom"/>
            <w:hideMark/>
          </w:tcPr>
          <w:p w14:paraId="3E2722E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69.66292</w:t>
            </w:r>
          </w:p>
        </w:tc>
      </w:tr>
      <w:tr w:rsidR="00D41665" w:rsidRPr="00D41665" w14:paraId="0FC10A37" w14:textId="77777777" w:rsidTr="00C661B2">
        <w:trPr>
          <w:trHeight w:val="394"/>
        </w:trPr>
        <w:tc>
          <w:tcPr>
            <w:tcW w:w="664" w:type="dxa"/>
            <w:shd w:val="clear" w:color="auto" w:fill="auto"/>
            <w:noWrap/>
            <w:vAlign w:val="bottom"/>
            <w:hideMark/>
          </w:tcPr>
          <w:p w14:paraId="45637E3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2000</w:t>
            </w:r>
          </w:p>
        </w:tc>
        <w:tc>
          <w:tcPr>
            <w:tcW w:w="1935" w:type="dxa"/>
            <w:shd w:val="clear" w:color="auto" w:fill="auto"/>
            <w:noWrap/>
            <w:vAlign w:val="bottom"/>
            <w:hideMark/>
          </w:tcPr>
          <w:p w14:paraId="14ED60D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48.10578</w:t>
            </w:r>
          </w:p>
        </w:tc>
        <w:tc>
          <w:tcPr>
            <w:tcW w:w="1435" w:type="dxa"/>
            <w:shd w:val="clear" w:color="auto" w:fill="auto"/>
            <w:noWrap/>
            <w:vAlign w:val="bottom"/>
            <w:hideMark/>
          </w:tcPr>
          <w:p w14:paraId="71A8EAA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127464896</w:t>
            </w:r>
          </w:p>
        </w:tc>
        <w:tc>
          <w:tcPr>
            <w:tcW w:w="1524" w:type="dxa"/>
            <w:shd w:val="clear" w:color="auto" w:fill="auto"/>
            <w:noWrap/>
            <w:vAlign w:val="bottom"/>
            <w:hideMark/>
          </w:tcPr>
          <w:p w14:paraId="783FCF2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76368896</w:t>
            </w:r>
          </w:p>
        </w:tc>
        <w:tc>
          <w:tcPr>
            <w:tcW w:w="1279" w:type="dxa"/>
            <w:shd w:val="clear" w:color="auto" w:fill="auto"/>
            <w:noWrap/>
            <w:vAlign w:val="bottom"/>
            <w:hideMark/>
          </w:tcPr>
          <w:p w14:paraId="42FA0E9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74.69964</w:t>
            </w:r>
          </w:p>
        </w:tc>
        <w:tc>
          <w:tcPr>
            <w:tcW w:w="1366" w:type="dxa"/>
            <w:shd w:val="clear" w:color="auto" w:fill="auto"/>
            <w:noWrap/>
            <w:vAlign w:val="bottom"/>
            <w:hideMark/>
          </w:tcPr>
          <w:p w14:paraId="0E0D819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64.31901</w:t>
            </w:r>
          </w:p>
        </w:tc>
        <w:tc>
          <w:tcPr>
            <w:tcW w:w="1314" w:type="dxa"/>
            <w:shd w:val="clear" w:color="auto" w:fill="auto"/>
            <w:noWrap/>
            <w:vAlign w:val="bottom"/>
            <w:hideMark/>
          </w:tcPr>
          <w:p w14:paraId="3731E23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69.50932</w:t>
            </w:r>
          </w:p>
        </w:tc>
      </w:tr>
      <w:tr w:rsidR="00D41665" w:rsidRPr="00D41665" w14:paraId="6061B445" w14:textId="77777777" w:rsidTr="00C661B2">
        <w:trPr>
          <w:trHeight w:val="394"/>
        </w:trPr>
        <w:tc>
          <w:tcPr>
            <w:tcW w:w="664" w:type="dxa"/>
            <w:shd w:val="clear" w:color="auto" w:fill="auto"/>
            <w:noWrap/>
            <w:vAlign w:val="bottom"/>
            <w:hideMark/>
          </w:tcPr>
          <w:p w14:paraId="7BB1A17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2001</w:t>
            </w:r>
          </w:p>
        </w:tc>
        <w:tc>
          <w:tcPr>
            <w:tcW w:w="1935" w:type="dxa"/>
            <w:shd w:val="clear" w:color="auto" w:fill="auto"/>
            <w:noWrap/>
            <w:vAlign w:val="bottom"/>
            <w:hideMark/>
          </w:tcPr>
          <w:p w14:paraId="688C48F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43.50288</w:t>
            </w:r>
          </w:p>
        </w:tc>
        <w:tc>
          <w:tcPr>
            <w:tcW w:w="1435" w:type="dxa"/>
            <w:shd w:val="clear" w:color="auto" w:fill="auto"/>
            <w:noWrap/>
            <w:vAlign w:val="bottom"/>
            <w:hideMark/>
          </w:tcPr>
          <w:p w14:paraId="68D90E5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139900000</w:t>
            </w:r>
          </w:p>
        </w:tc>
        <w:tc>
          <w:tcPr>
            <w:tcW w:w="1524" w:type="dxa"/>
            <w:shd w:val="clear" w:color="auto" w:fill="auto"/>
            <w:noWrap/>
            <w:vAlign w:val="bottom"/>
            <w:hideMark/>
          </w:tcPr>
          <w:p w14:paraId="6A08FAA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69680896</w:t>
            </w:r>
          </w:p>
        </w:tc>
        <w:tc>
          <w:tcPr>
            <w:tcW w:w="1279" w:type="dxa"/>
            <w:shd w:val="clear" w:color="auto" w:fill="auto"/>
            <w:noWrap/>
            <w:vAlign w:val="bottom"/>
            <w:hideMark/>
          </w:tcPr>
          <w:p w14:paraId="7585801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67.05735</w:t>
            </w:r>
          </w:p>
        </w:tc>
        <w:tc>
          <w:tcPr>
            <w:tcW w:w="1366" w:type="dxa"/>
            <w:shd w:val="clear" w:color="auto" w:fill="auto"/>
            <w:noWrap/>
            <w:vAlign w:val="bottom"/>
            <w:hideMark/>
          </w:tcPr>
          <w:p w14:paraId="1D90940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75.13163</w:t>
            </w:r>
          </w:p>
        </w:tc>
        <w:tc>
          <w:tcPr>
            <w:tcW w:w="1314" w:type="dxa"/>
            <w:shd w:val="clear" w:color="auto" w:fill="auto"/>
            <w:noWrap/>
            <w:vAlign w:val="bottom"/>
            <w:hideMark/>
          </w:tcPr>
          <w:p w14:paraId="4E8BB31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71.09449</w:t>
            </w:r>
          </w:p>
        </w:tc>
      </w:tr>
      <w:tr w:rsidR="00D41665" w:rsidRPr="00D41665" w14:paraId="5D0B74D6" w14:textId="77777777" w:rsidTr="00C661B2">
        <w:trPr>
          <w:trHeight w:val="394"/>
        </w:trPr>
        <w:tc>
          <w:tcPr>
            <w:tcW w:w="664" w:type="dxa"/>
            <w:shd w:val="clear" w:color="auto" w:fill="auto"/>
            <w:noWrap/>
            <w:vAlign w:val="bottom"/>
            <w:hideMark/>
          </w:tcPr>
          <w:p w14:paraId="1F4DA92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2002</w:t>
            </w:r>
          </w:p>
        </w:tc>
        <w:tc>
          <w:tcPr>
            <w:tcW w:w="1935" w:type="dxa"/>
            <w:shd w:val="clear" w:color="auto" w:fill="auto"/>
            <w:noWrap/>
            <w:vAlign w:val="bottom"/>
            <w:hideMark/>
          </w:tcPr>
          <w:p w14:paraId="015E770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51.46747</w:t>
            </w:r>
          </w:p>
        </w:tc>
        <w:tc>
          <w:tcPr>
            <w:tcW w:w="1435" w:type="dxa"/>
            <w:shd w:val="clear" w:color="auto" w:fill="auto"/>
            <w:noWrap/>
            <w:vAlign w:val="bottom"/>
            <w:hideMark/>
          </w:tcPr>
          <w:p w14:paraId="20096D8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107730304</w:t>
            </w:r>
          </w:p>
        </w:tc>
        <w:tc>
          <w:tcPr>
            <w:tcW w:w="1524" w:type="dxa"/>
            <w:shd w:val="clear" w:color="auto" w:fill="auto"/>
            <w:noWrap/>
            <w:vAlign w:val="bottom"/>
            <w:hideMark/>
          </w:tcPr>
          <w:p w14:paraId="24BAFAE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72766304</w:t>
            </w:r>
          </w:p>
        </w:tc>
        <w:tc>
          <w:tcPr>
            <w:tcW w:w="1279" w:type="dxa"/>
            <w:shd w:val="clear" w:color="auto" w:fill="auto"/>
            <w:noWrap/>
            <w:vAlign w:val="bottom"/>
            <w:hideMark/>
          </w:tcPr>
          <w:p w14:paraId="3437693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70.583</w:t>
            </w:r>
          </w:p>
        </w:tc>
        <w:tc>
          <w:tcPr>
            <w:tcW w:w="1366" w:type="dxa"/>
            <w:shd w:val="clear" w:color="auto" w:fill="auto"/>
            <w:noWrap/>
            <w:vAlign w:val="bottom"/>
            <w:hideMark/>
          </w:tcPr>
          <w:p w14:paraId="4CCCFCA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47.15932</w:t>
            </w:r>
          </w:p>
        </w:tc>
        <w:tc>
          <w:tcPr>
            <w:tcW w:w="1314" w:type="dxa"/>
            <w:shd w:val="clear" w:color="auto" w:fill="auto"/>
            <w:noWrap/>
            <w:vAlign w:val="bottom"/>
            <w:hideMark/>
          </w:tcPr>
          <w:p w14:paraId="6F063AD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58.87116</w:t>
            </w:r>
          </w:p>
        </w:tc>
      </w:tr>
      <w:tr w:rsidR="00D41665" w:rsidRPr="00D41665" w14:paraId="2C3ADBAF" w14:textId="77777777" w:rsidTr="00C661B2">
        <w:trPr>
          <w:trHeight w:val="394"/>
        </w:trPr>
        <w:tc>
          <w:tcPr>
            <w:tcW w:w="664" w:type="dxa"/>
            <w:shd w:val="clear" w:color="auto" w:fill="auto"/>
            <w:noWrap/>
            <w:vAlign w:val="bottom"/>
            <w:hideMark/>
          </w:tcPr>
          <w:p w14:paraId="1B8E1AF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2003</w:t>
            </w:r>
          </w:p>
        </w:tc>
        <w:tc>
          <w:tcPr>
            <w:tcW w:w="1935" w:type="dxa"/>
            <w:shd w:val="clear" w:color="auto" w:fill="auto"/>
            <w:noWrap/>
            <w:vAlign w:val="bottom"/>
            <w:hideMark/>
          </w:tcPr>
          <w:p w14:paraId="35AD852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53.5705</w:t>
            </w:r>
          </w:p>
        </w:tc>
        <w:tc>
          <w:tcPr>
            <w:tcW w:w="1435" w:type="dxa"/>
            <w:shd w:val="clear" w:color="auto" w:fill="auto"/>
            <w:noWrap/>
            <w:vAlign w:val="bottom"/>
            <w:hideMark/>
          </w:tcPr>
          <w:p w14:paraId="5CD9A93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132789000</w:t>
            </w:r>
          </w:p>
        </w:tc>
        <w:tc>
          <w:tcPr>
            <w:tcW w:w="1524" w:type="dxa"/>
            <w:shd w:val="clear" w:color="auto" w:fill="auto"/>
            <w:noWrap/>
            <w:vAlign w:val="bottom"/>
            <w:hideMark/>
          </w:tcPr>
          <w:p w14:paraId="253E905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65760800</w:t>
            </w:r>
          </w:p>
        </w:tc>
        <w:tc>
          <w:tcPr>
            <w:tcW w:w="1279" w:type="dxa"/>
            <w:shd w:val="clear" w:color="auto" w:fill="auto"/>
            <w:noWrap/>
            <w:vAlign w:val="bottom"/>
            <w:hideMark/>
          </w:tcPr>
          <w:p w14:paraId="6C33DA6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62.5779</w:t>
            </w:r>
          </w:p>
        </w:tc>
        <w:tc>
          <w:tcPr>
            <w:tcW w:w="1366" w:type="dxa"/>
            <w:shd w:val="clear" w:color="auto" w:fill="auto"/>
            <w:noWrap/>
            <w:vAlign w:val="bottom"/>
            <w:hideMark/>
          </w:tcPr>
          <w:p w14:paraId="1C4F87B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68.94844</w:t>
            </w:r>
          </w:p>
        </w:tc>
        <w:tc>
          <w:tcPr>
            <w:tcW w:w="1314" w:type="dxa"/>
            <w:shd w:val="clear" w:color="auto" w:fill="auto"/>
            <w:noWrap/>
            <w:vAlign w:val="bottom"/>
            <w:hideMark/>
          </w:tcPr>
          <w:p w14:paraId="3216B56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65.76317</w:t>
            </w:r>
          </w:p>
        </w:tc>
      </w:tr>
      <w:tr w:rsidR="00D41665" w:rsidRPr="00D41665" w14:paraId="4465D4DD" w14:textId="77777777" w:rsidTr="00C661B2">
        <w:trPr>
          <w:trHeight w:val="394"/>
        </w:trPr>
        <w:tc>
          <w:tcPr>
            <w:tcW w:w="664" w:type="dxa"/>
            <w:shd w:val="clear" w:color="auto" w:fill="auto"/>
            <w:noWrap/>
            <w:vAlign w:val="bottom"/>
            <w:hideMark/>
          </w:tcPr>
          <w:p w14:paraId="690A8E2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2004</w:t>
            </w:r>
          </w:p>
        </w:tc>
        <w:tc>
          <w:tcPr>
            <w:tcW w:w="1935" w:type="dxa"/>
            <w:shd w:val="clear" w:color="auto" w:fill="auto"/>
            <w:noWrap/>
            <w:vAlign w:val="bottom"/>
            <w:hideMark/>
          </w:tcPr>
          <w:p w14:paraId="54FD711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53.59465</w:t>
            </w:r>
          </w:p>
        </w:tc>
        <w:tc>
          <w:tcPr>
            <w:tcW w:w="1435" w:type="dxa"/>
            <w:shd w:val="clear" w:color="auto" w:fill="auto"/>
            <w:noWrap/>
            <w:vAlign w:val="bottom"/>
            <w:hideMark/>
          </w:tcPr>
          <w:p w14:paraId="19E8A5A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124697104</w:t>
            </w:r>
          </w:p>
        </w:tc>
        <w:tc>
          <w:tcPr>
            <w:tcW w:w="1524" w:type="dxa"/>
            <w:shd w:val="clear" w:color="auto" w:fill="auto"/>
            <w:noWrap/>
            <w:vAlign w:val="bottom"/>
            <w:hideMark/>
          </w:tcPr>
          <w:p w14:paraId="0D26A0E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72156200</w:t>
            </w:r>
          </w:p>
        </w:tc>
        <w:tc>
          <w:tcPr>
            <w:tcW w:w="1279" w:type="dxa"/>
            <w:shd w:val="clear" w:color="auto" w:fill="auto"/>
            <w:noWrap/>
            <w:vAlign w:val="bottom"/>
            <w:hideMark/>
          </w:tcPr>
          <w:p w14:paraId="1DF8679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69.88585</w:t>
            </w:r>
          </w:p>
        </w:tc>
        <w:tc>
          <w:tcPr>
            <w:tcW w:w="1366" w:type="dxa"/>
            <w:shd w:val="clear" w:color="auto" w:fill="auto"/>
            <w:noWrap/>
            <w:vAlign w:val="bottom"/>
            <w:hideMark/>
          </w:tcPr>
          <w:p w14:paraId="5DAB986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61.91235</w:t>
            </w:r>
          </w:p>
        </w:tc>
        <w:tc>
          <w:tcPr>
            <w:tcW w:w="1314" w:type="dxa"/>
            <w:shd w:val="clear" w:color="auto" w:fill="auto"/>
            <w:noWrap/>
            <w:vAlign w:val="bottom"/>
            <w:hideMark/>
          </w:tcPr>
          <w:p w14:paraId="1B025AE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65.8991</w:t>
            </w:r>
          </w:p>
        </w:tc>
      </w:tr>
      <w:tr w:rsidR="00D41665" w:rsidRPr="00D41665" w14:paraId="54D3AE7E" w14:textId="77777777" w:rsidTr="00C661B2">
        <w:trPr>
          <w:trHeight w:val="394"/>
        </w:trPr>
        <w:tc>
          <w:tcPr>
            <w:tcW w:w="664" w:type="dxa"/>
            <w:shd w:val="clear" w:color="auto" w:fill="auto"/>
            <w:noWrap/>
            <w:vAlign w:val="bottom"/>
            <w:hideMark/>
          </w:tcPr>
          <w:p w14:paraId="11A3FBA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2005</w:t>
            </w:r>
          </w:p>
        </w:tc>
        <w:tc>
          <w:tcPr>
            <w:tcW w:w="1935" w:type="dxa"/>
            <w:shd w:val="clear" w:color="auto" w:fill="auto"/>
            <w:noWrap/>
            <w:vAlign w:val="bottom"/>
            <w:hideMark/>
          </w:tcPr>
          <w:p w14:paraId="5AFAEA1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56.97918</w:t>
            </w:r>
          </w:p>
        </w:tc>
        <w:tc>
          <w:tcPr>
            <w:tcW w:w="1435" w:type="dxa"/>
            <w:shd w:val="clear" w:color="auto" w:fill="auto"/>
            <w:noWrap/>
            <w:vAlign w:val="bottom"/>
            <w:hideMark/>
          </w:tcPr>
          <w:p w14:paraId="66F2A6A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137690096</w:t>
            </w:r>
          </w:p>
        </w:tc>
        <w:tc>
          <w:tcPr>
            <w:tcW w:w="1524" w:type="dxa"/>
            <w:shd w:val="clear" w:color="auto" w:fill="auto"/>
            <w:noWrap/>
            <w:vAlign w:val="bottom"/>
            <w:hideMark/>
          </w:tcPr>
          <w:p w14:paraId="05F0470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68636896</w:t>
            </w:r>
          </w:p>
        </w:tc>
        <w:tc>
          <w:tcPr>
            <w:tcW w:w="1279" w:type="dxa"/>
            <w:shd w:val="clear" w:color="auto" w:fill="auto"/>
            <w:noWrap/>
            <w:vAlign w:val="bottom"/>
            <w:hideMark/>
          </w:tcPr>
          <w:p w14:paraId="6DE0F89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65.86438</w:t>
            </w:r>
          </w:p>
        </w:tc>
        <w:tc>
          <w:tcPr>
            <w:tcW w:w="1366" w:type="dxa"/>
            <w:shd w:val="clear" w:color="auto" w:fill="auto"/>
            <w:noWrap/>
            <w:vAlign w:val="bottom"/>
            <w:hideMark/>
          </w:tcPr>
          <w:p w14:paraId="6AAE4D3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73.21006</w:t>
            </w:r>
          </w:p>
        </w:tc>
        <w:tc>
          <w:tcPr>
            <w:tcW w:w="1314" w:type="dxa"/>
            <w:shd w:val="clear" w:color="auto" w:fill="auto"/>
            <w:noWrap/>
            <w:vAlign w:val="bottom"/>
            <w:hideMark/>
          </w:tcPr>
          <w:p w14:paraId="3BD4267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69.53722</w:t>
            </w:r>
          </w:p>
        </w:tc>
      </w:tr>
      <w:tr w:rsidR="00D41665" w:rsidRPr="00D41665" w14:paraId="59FFCC21" w14:textId="77777777" w:rsidTr="00C661B2">
        <w:trPr>
          <w:trHeight w:val="394"/>
        </w:trPr>
        <w:tc>
          <w:tcPr>
            <w:tcW w:w="664" w:type="dxa"/>
            <w:shd w:val="clear" w:color="auto" w:fill="auto"/>
            <w:noWrap/>
            <w:vAlign w:val="bottom"/>
            <w:hideMark/>
          </w:tcPr>
          <w:p w14:paraId="57D9F1C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2006</w:t>
            </w:r>
          </w:p>
        </w:tc>
        <w:tc>
          <w:tcPr>
            <w:tcW w:w="1935" w:type="dxa"/>
            <w:shd w:val="clear" w:color="auto" w:fill="auto"/>
            <w:noWrap/>
            <w:vAlign w:val="bottom"/>
            <w:hideMark/>
          </w:tcPr>
          <w:p w14:paraId="5F1CA57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57.34781</w:t>
            </w:r>
          </w:p>
        </w:tc>
        <w:tc>
          <w:tcPr>
            <w:tcW w:w="1435" w:type="dxa"/>
            <w:shd w:val="clear" w:color="auto" w:fill="auto"/>
            <w:noWrap/>
            <w:vAlign w:val="bottom"/>
            <w:hideMark/>
          </w:tcPr>
          <w:p w14:paraId="6903FDE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139136992</w:t>
            </w:r>
          </w:p>
        </w:tc>
        <w:tc>
          <w:tcPr>
            <w:tcW w:w="1524" w:type="dxa"/>
            <w:shd w:val="clear" w:color="auto" w:fill="auto"/>
            <w:noWrap/>
            <w:vAlign w:val="bottom"/>
            <w:hideMark/>
          </w:tcPr>
          <w:p w14:paraId="59313C1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69354496</w:t>
            </w:r>
          </w:p>
        </w:tc>
        <w:tc>
          <w:tcPr>
            <w:tcW w:w="1279" w:type="dxa"/>
            <w:shd w:val="clear" w:color="auto" w:fill="auto"/>
            <w:noWrap/>
            <w:vAlign w:val="bottom"/>
            <w:hideMark/>
          </w:tcPr>
          <w:p w14:paraId="50DA699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66.68437</w:t>
            </w:r>
          </w:p>
        </w:tc>
        <w:tc>
          <w:tcPr>
            <w:tcW w:w="1366" w:type="dxa"/>
            <w:shd w:val="clear" w:color="auto" w:fill="auto"/>
            <w:noWrap/>
            <w:vAlign w:val="bottom"/>
            <w:hideMark/>
          </w:tcPr>
          <w:p w14:paraId="6612752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74.46817</w:t>
            </w:r>
          </w:p>
        </w:tc>
        <w:tc>
          <w:tcPr>
            <w:tcW w:w="1314" w:type="dxa"/>
            <w:shd w:val="clear" w:color="auto" w:fill="auto"/>
            <w:noWrap/>
            <w:vAlign w:val="bottom"/>
            <w:hideMark/>
          </w:tcPr>
          <w:p w14:paraId="6D25B0E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70.57627</w:t>
            </w:r>
          </w:p>
        </w:tc>
      </w:tr>
      <w:tr w:rsidR="00D41665" w:rsidRPr="00D41665" w14:paraId="5CBA64EE" w14:textId="77777777" w:rsidTr="00C661B2">
        <w:trPr>
          <w:trHeight w:val="394"/>
        </w:trPr>
        <w:tc>
          <w:tcPr>
            <w:tcW w:w="664" w:type="dxa"/>
            <w:shd w:val="clear" w:color="auto" w:fill="auto"/>
            <w:noWrap/>
            <w:vAlign w:val="bottom"/>
            <w:hideMark/>
          </w:tcPr>
          <w:p w14:paraId="4546FBE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2007</w:t>
            </w:r>
          </w:p>
        </w:tc>
        <w:tc>
          <w:tcPr>
            <w:tcW w:w="1935" w:type="dxa"/>
            <w:shd w:val="clear" w:color="auto" w:fill="auto"/>
            <w:noWrap/>
            <w:vAlign w:val="bottom"/>
            <w:hideMark/>
          </w:tcPr>
          <w:p w14:paraId="4F3ADF0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60.39474</w:t>
            </w:r>
          </w:p>
        </w:tc>
        <w:tc>
          <w:tcPr>
            <w:tcW w:w="1435" w:type="dxa"/>
            <w:shd w:val="clear" w:color="auto" w:fill="auto"/>
            <w:noWrap/>
            <w:vAlign w:val="bottom"/>
            <w:hideMark/>
          </w:tcPr>
          <w:p w14:paraId="208AF10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144570000</w:t>
            </w:r>
          </w:p>
        </w:tc>
        <w:tc>
          <w:tcPr>
            <w:tcW w:w="1524" w:type="dxa"/>
            <w:shd w:val="clear" w:color="auto" w:fill="auto"/>
            <w:noWrap/>
            <w:vAlign w:val="bottom"/>
            <w:hideMark/>
          </w:tcPr>
          <w:p w14:paraId="0D4D591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75806704</w:t>
            </w:r>
          </w:p>
        </w:tc>
        <w:tc>
          <w:tcPr>
            <w:tcW w:w="1279" w:type="dxa"/>
            <w:shd w:val="clear" w:color="auto" w:fill="auto"/>
            <w:noWrap/>
            <w:vAlign w:val="bottom"/>
            <w:hideMark/>
          </w:tcPr>
          <w:p w14:paraId="6B5F55A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74.05723</w:t>
            </w:r>
          </w:p>
        </w:tc>
        <w:tc>
          <w:tcPr>
            <w:tcW w:w="1366" w:type="dxa"/>
            <w:shd w:val="clear" w:color="auto" w:fill="auto"/>
            <w:noWrap/>
            <w:vAlign w:val="bottom"/>
            <w:hideMark/>
          </w:tcPr>
          <w:p w14:paraId="43664F3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79.1923</w:t>
            </w:r>
          </w:p>
        </w:tc>
        <w:tc>
          <w:tcPr>
            <w:tcW w:w="1314" w:type="dxa"/>
            <w:shd w:val="clear" w:color="auto" w:fill="auto"/>
            <w:noWrap/>
            <w:vAlign w:val="bottom"/>
            <w:hideMark/>
          </w:tcPr>
          <w:p w14:paraId="46F9157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76.62477</w:t>
            </w:r>
          </w:p>
        </w:tc>
      </w:tr>
      <w:tr w:rsidR="00D41665" w:rsidRPr="00D41665" w14:paraId="43401EB9" w14:textId="77777777" w:rsidTr="00C661B2">
        <w:trPr>
          <w:trHeight w:val="394"/>
        </w:trPr>
        <w:tc>
          <w:tcPr>
            <w:tcW w:w="664" w:type="dxa"/>
            <w:shd w:val="clear" w:color="auto" w:fill="auto"/>
            <w:noWrap/>
            <w:vAlign w:val="bottom"/>
            <w:hideMark/>
          </w:tcPr>
          <w:p w14:paraId="75BED65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2008</w:t>
            </w:r>
          </w:p>
        </w:tc>
        <w:tc>
          <w:tcPr>
            <w:tcW w:w="1935" w:type="dxa"/>
            <w:shd w:val="clear" w:color="auto" w:fill="auto"/>
            <w:noWrap/>
            <w:vAlign w:val="bottom"/>
            <w:hideMark/>
          </w:tcPr>
          <w:p w14:paraId="3532170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62.12731</w:t>
            </w:r>
          </w:p>
        </w:tc>
        <w:tc>
          <w:tcPr>
            <w:tcW w:w="1435" w:type="dxa"/>
            <w:shd w:val="clear" w:color="auto" w:fill="auto"/>
            <w:noWrap/>
            <w:vAlign w:val="bottom"/>
            <w:hideMark/>
          </w:tcPr>
          <w:p w14:paraId="5DA9792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148036000</w:t>
            </w:r>
          </w:p>
        </w:tc>
        <w:tc>
          <w:tcPr>
            <w:tcW w:w="1524" w:type="dxa"/>
            <w:shd w:val="clear" w:color="auto" w:fill="auto"/>
            <w:noWrap/>
            <w:vAlign w:val="bottom"/>
            <w:hideMark/>
          </w:tcPr>
          <w:p w14:paraId="499A77D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78570200</w:t>
            </w:r>
          </w:p>
        </w:tc>
        <w:tc>
          <w:tcPr>
            <w:tcW w:w="1279" w:type="dxa"/>
            <w:shd w:val="clear" w:color="auto" w:fill="auto"/>
            <w:noWrap/>
            <w:vAlign w:val="bottom"/>
            <w:hideMark/>
          </w:tcPr>
          <w:p w14:paraId="45F400F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77.21504</w:t>
            </w:r>
          </w:p>
        </w:tc>
        <w:tc>
          <w:tcPr>
            <w:tcW w:w="1366" w:type="dxa"/>
            <w:shd w:val="clear" w:color="auto" w:fill="auto"/>
            <w:noWrap/>
            <w:vAlign w:val="bottom"/>
            <w:hideMark/>
          </w:tcPr>
          <w:p w14:paraId="3CD5F4B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82.20607</w:t>
            </w:r>
          </w:p>
        </w:tc>
        <w:tc>
          <w:tcPr>
            <w:tcW w:w="1314" w:type="dxa"/>
            <w:shd w:val="clear" w:color="auto" w:fill="auto"/>
            <w:noWrap/>
            <w:vAlign w:val="bottom"/>
            <w:hideMark/>
          </w:tcPr>
          <w:p w14:paraId="771A33B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79.71056</w:t>
            </w:r>
          </w:p>
        </w:tc>
      </w:tr>
      <w:tr w:rsidR="00D41665" w:rsidRPr="00D41665" w14:paraId="76878C7E" w14:textId="77777777" w:rsidTr="00C661B2">
        <w:trPr>
          <w:trHeight w:val="394"/>
        </w:trPr>
        <w:tc>
          <w:tcPr>
            <w:tcW w:w="664" w:type="dxa"/>
            <w:shd w:val="clear" w:color="auto" w:fill="auto"/>
            <w:noWrap/>
            <w:vAlign w:val="bottom"/>
            <w:hideMark/>
          </w:tcPr>
          <w:p w14:paraId="0DE76E4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2009</w:t>
            </w:r>
          </w:p>
        </w:tc>
        <w:tc>
          <w:tcPr>
            <w:tcW w:w="1935" w:type="dxa"/>
            <w:shd w:val="clear" w:color="auto" w:fill="auto"/>
            <w:noWrap/>
            <w:vAlign w:val="bottom"/>
            <w:hideMark/>
          </w:tcPr>
          <w:p w14:paraId="027DA5A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65.69143</w:t>
            </w:r>
          </w:p>
        </w:tc>
        <w:tc>
          <w:tcPr>
            <w:tcW w:w="1435" w:type="dxa"/>
            <w:shd w:val="clear" w:color="auto" w:fill="auto"/>
            <w:noWrap/>
            <w:vAlign w:val="bottom"/>
            <w:hideMark/>
          </w:tcPr>
          <w:p w14:paraId="2948E30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135672992</w:t>
            </w:r>
          </w:p>
        </w:tc>
        <w:tc>
          <w:tcPr>
            <w:tcW w:w="1524" w:type="dxa"/>
            <w:shd w:val="clear" w:color="auto" w:fill="auto"/>
            <w:noWrap/>
            <w:vAlign w:val="bottom"/>
            <w:hideMark/>
          </w:tcPr>
          <w:p w14:paraId="6C3ADBA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80679400</w:t>
            </w:r>
          </w:p>
        </w:tc>
        <w:tc>
          <w:tcPr>
            <w:tcW w:w="1279" w:type="dxa"/>
            <w:shd w:val="clear" w:color="auto" w:fill="auto"/>
            <w:noWrap/>
            <w:vAlign w:val="bottom"/>
            <w:hideMark/>
          </w:tcPr>
          <w:p w14:paraId="2908E75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79.6252</w:t>
            </w:r>
          </w:p>
        </w:tc>
        <w:tc>
          <w:tcPr>
            <w:tcW w:w="1366" w:type="dxa"/>
            <w:shd w:val="clear" w:color="auto" w:fill="auto"/>
            <w:noWrap/>
            <w:vAlign w:val="bottom"/>
            <w:hideMark/>
          </w:tcPr>
          <w:p w14:paraId="55A0AB0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71.45614</w:t>
            </w:r>
          </w:p>
        </w:tc>
        <w:tc>
          <w:tcPr>
            <w:tcW w:w="1314" w:type="dxa"/>
            <w:shd w:val="clear" w:color="auto" w:fill="auto"/>
            <w:noWrap/>
            <w:vAlign w:val="bottom"/>
            <w:hideMark/>
          </w:tcPr>
          <w:p w14:paraId="0FCE405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75.54067</w:t>
            </w:r>
          </w:p>
        </w:tc>
      </w:tr>
      <w:tr w:rsidR="00D41665" w:rsidRPr="00D41665" w14:paraId="0C54BFAE" w14:textId="77777777" w:rsidTr="00C661B2">
        <w:trPr>
          <w:trHeight w:val="394"/>
        </w:trPr>
        <w:tc>
          <w:tcPr>
            <w:tcW w:w="664" w:type="dxa"/>
            <w:shd w:val="clear" w:color="auto" w:fill="auto"/>
            <w:noWrap/>
            <w:vAlign w:val="bottom"/>
            <w:hideMark/>
          </w:tcPr>
          <w:p w14:paraId="4925A8C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2010</w:t>
            </w:r>
          </w:p>
        </w:tc>
        <w:tc>
          <w:tcPr>
            <w:tcW w:w="1935" w:type="dxa"/>
            <w:shd w:val="clear" w:color="auto" w:fill="auto"/>
            <w:noWrap/>
            <w:vAlign w:val="bottom"/>
            <w:hideMark/>
          </w:tcPr>
          <w:p w14:paraId="44C8761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68.393</w:t>
            </w:r>
          </w:p>
        </w:tc>
        <w:tc>
          <w:tcPr>
            <w:tcW w:w="1435" w:type="dxa"/>
            <w:shd w:val="clear" w:color="auto" w:fill="auto"/>
            <w:noWrap/>
            <w:vAlign w:val="bottom"/>
            <w:hideMark/>
          </w:tcPr>
          <w:p w14:paraId="5967391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143963008</w:t>
            </w:r>
          </w:p>
        </w:tc>
        <w:tc>
          <w:tcPr>
            <w:tcW w:w="1524" w:type="dxa"/>
            <w:shd w:val="clear" w:color="auto" w:fill="auto"/>
            <w:noWrap/>
            <w:vAlign w:val="bottom"/>
            <w:hideMark/>
          </w:tcPr>
          <w:p w14:paraId="6806981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80803600</w:t>
            </w:r>
          </w:p>
        </w:tc>
        <w:tc>
          <w:tcPr>
            <w:tcW w:w="1279" w:type="dxa"/>
            <w:shd w:val="clear" w:color="auto" w:fill="auto"/>
            <w:noWrap/>
            <w:vAlign w:val="bottom"/>
            <w:hideMark/>
          </w:tcPr>
          <w:p w14:paraId="6005E85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79.76712</w:t>
            </w:r>
          </w:p>
        </w:tc>
        <w:tc>
          <w:tcPr>
            <w:tcW w:w="1366" w:type="dxa"/>
            <w:shd w:val="clear" w:color="auto" w:fill="auto"/>
            <w:noWrap/>
            <w:vAlign w:val="bottom"/>
            <w:hideMark/>
          </w:tcPr>
          <w:p w14:paraId="5DB076E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78.66451</w:t>
            </w:r>
          </w:p>
        </w:tc>
        <w:tc>
          <w:tcPr>
            <w:tcW w:w="1314" w:type="dxa"/>
            <w:shd w:val="clear" w:color="auto" w:fill="auto"/>
            <w:noWrap/>
            <w:vAlign w:val="bottom"/>
            <w:hideMark/>
          </w:tcPr>
          <w:p w14:paraId="55CF49F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79.21581</w:t>
            </w:r>
          </w:p>
        </w:tc>
      </w:tr>
      <w:tr w:rsidR="00D41665" w:rsidRPr="00D41665" w14:paraId="56052481" w14:textId="77777777" w:rsidTr="00C661B2">
        <w:trPr>
          <w:trHeight w:val="394"/>
        </w:trPr>
        <w:tc>
          <w:tcPr>
            <w:tcW w:w="664" w:type="dxa"/>
            <w:shd w:val="clear" w:color="auto" w:fill="auto"/>
            <w:noWrap/>
            <w:vAlign w:val="bottom"/>
            <w:hideMark/>
          </w:tcPr>
          <w:p w14:paraId="2A4A25D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2011</w:t>
            </w:r>
          </w:p>
        </w:tc>
        <w:tc>
          <w:tcPr>
            <w:tcW w:w="1935" w:type="dxa"/>
            <w:shd w:val="clear" w:color="auto" w:fill="auto"/>
            <w:noWrap/>
            <w:vAlign w:val="bottom"/>
            <w:hideMark/>
          </w:tcPr>
          <w:p w14:paraId="799B7D3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56.09593</w:t>
            </w:r>
          </w:p>
        </w:tc>
        <w:tc>
          <w:tcPr>
            <w:tcW w:w="1435" w:type="dxa"/>
            <w:shd w:val="clear" w:color="auto" w:fill="auto"/>
            <w:noWrap/>
            <w:vAlign w:val="bottom"/>
            <w:hideMark/>
          </w:tcPr>
          <w:p w14:paraId="5D1F1FA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157900000</w:t>
            </w:r>
          </w:p>
        </w:tc>
        <w:tc>
          <w:tcPr>
            <w:tcW w:w="1524" w:type="dxa"/>
            <w:shd w:val="clear" w:color="auto" w:fill="auto"/>
            <w:noWrap/>
            <w:vAlign w:val="bottom"/>
            <w:hideMark/>
          </w:tcPr>
          <w:p w14:paraId="0E0D91D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86874000</w:t>
            </w:r>
          </w:p>
        </w:tc>
        <w:tc>
          <w:tcPr>
            <w:tcW w:w="1279" w:type="dxa"/>
            <w:shd w:val="clear" w:color="auto" w:fill="auto"/>
            <w:noWrap/>
            <w:vAlign w:val="bottom"/>
            <w:hideMark/>
          </w:tcPr>
          <w:p w14:paraId="39A0FF4F"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86.70369</w:t>
            </w:r>
          </w:p>
        </w:tc>
        <w:tc>
          <w:tcPr>
            <w:tcW w:w="1366" w:type="dxa"/>
            <w:shd w:val="clear" w:color="auto" w:fill="auto"/>
            <w:noWrap/>
            <w:vAlign w:val="bottom"/>
            <w:hideMark/>
          </w:tcPr>
          <w:p w14:paraId="706F4C7E"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90.78305</w:t>
            </w:r>
          </w:p>
        </w:tc>
        <w:tc>
          <w:tcPr>
            <w:tcW w:w="1314" w:type="dxa"/>
            <w:shd w:val="clear" w:color="auto" w:fill="auto"/>
            <w:noWrap/>
            <w:vAlign w:val="bottom"/>
            <w:hideMark/>
          </w:tcPr>
          <w:p w14:paraId="78D672F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88.74337</w:t>
            </w:r>
          </w:p>
        </w:tc>
      </w:tr>
      <w:tr w:rsidR="00D41665" w:rsidRPr="00D41665" w14:paraId="535E6227" w14:textId="77777777" w:rsidTr="00C661B2">
        <w:trPr>
          <w:trHeight w:val="394"/>
        </w:trPr>
        <w:tc>
          <w:tcPr>
            <w:tcW w:w="664" w:type="dxa"/>
            <w:shd w:val="clear" w:color="auto" w:fill="auto"/>
            <w:noWrap/>
            <w:vAlign w:val="bottom"/>
            <w:hideMark/>
          </w:tcPr>
          <w:p w14:paraId="1E563A5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2012</w:t>
            </w:r>
          </w:p>
        </w:tc>
        <w:tc>
          <w:tcPr>
            <w:tcW w:w="1935" w:type="dxa"/>
            <w:shd w:val="clear" w:color="auto" w:fill="auto"/>
            <w:noWrap/>
            <w:vAlign w:val="bottom"/>
            <w:hideMark/>
          </w:tcPr>
          <w:p w14:paraId="6D07D38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72.36275</w:t>
            </w:r>
          </w:p>
        </w:tc>
        <w:tc>
          <w:tcPr>
            <w:tcW w:w="1435" w:type="dxa"/>
            <w:shd w:val="clear" w:color="auto" w:fill="auto"/>
            <w:noWrap/>
            <w:vAlign w:val="bottom"/>
            <w:hideMark/>
          </w:tcPr>
          <w:p w14:paraId="604B7C7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157800000</w:t>
            </w:r>
          </w:p>
        </w:tc>
        <w:tc>
          <w:tcPr>
            <w:tcW w:w="1524" w:type="dxa"/>
            <w:shd w:val="clear" w:color="auto" w:fill="auto"/>
            <w:noWrap/>
            <w:vAlign w:val="bottom"/>
            <w:hideMark/>
          </w:tcPr>
          <w:p w14:paraId="4AF2127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94880000</w:t>
            </w:r>
          </w:p>
        </w:tc>
        <w:tc>
          <w:tcPr>
            <w:tcW w:w="1279" w:type="dxa"/>
            <w:shd w:val="clear" w:color="auto" w:fill="auto"/>
            <w:noWrap/>
            <w:vAlign w:val="bottom"/>
            <w:hideMark/>
          </w:tcPr>
          <w:p w14:paraId="43BBD63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95.85204</w:t>
            </w:r>
          </w:p>
        </w:tc>
        <w:tc>
          <w:tcPr>
            <w:tcW w:w="1366" w:type="dxa"/>
            <w:shd w:val="clear" w:color="auto" w:fill="auto"/>
            <w:noWrap/>
            <w:vAlign w:val="bottom"/>
            <w:hideMark/>
          </w:tcPr>
          <w:p w14:paraId="18150A0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90.6961</w:t>
            </w:r>
          </w:p>
        </w:tc>
        <w:tc>
          <w:tcPr>
            <w:tcW w:w="1314" w:type="dxa"/>
            <w:shd w:val="clear" w:color="auto" w:fill="auto"/>
            <w:noWrap/>
            <w:vAlign w:val="bottom"/>
            <w:hideMark/>
          </w:tcPr>
          <w:p w14:paraId="7A2E0AB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93.27407</w:t>
            </w:r>
          </w:p>
        </w:tc>
      </w:tr>
      <w:tr w:rsidR="00D41665" w:rsidRPr="00D41665" w14:paraId="36E9FB57" w14:textId="77777777" w:rsidTr="00C661B2">
        <w:trPr>
          <w:trHeight w:val="394"/>
        </w:trPr>
        <w:tc>
          <w:tcPr>
            <w:tcW w:w="664" w:type="dxa"/>
            <w:shd w:val="clear" w:color="auto" w:fill="auto"/>
            <w:noWrap/>
            <w:vAlign w:val="bottom"/>
            <w:hideMark/>
          </w:tcPr>
          <w:p w14:paraId="66E85140"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2013</w:t>
            </w:r>
          </w:p>
        </w:tc>
        <w:tc>
          <w:tcPr>
            <w:tcW w:w="1935" w:type="dxa"/>
            <w:shd w:val="clear" w:color="auto" w:fill="auto"/>
            <w:noWrap/>
            <w:vAlign w:val="bottom"/>
            <w:hideMark/>
          </w:tcPr>
          <w:p w14:paraId="7981F15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73.55279</w:t>
            </w:r>
          </w:p>
        </w:tc>
        <w:tc>
          <w:tcPr>
            <w:tcW w:w="1435" w:type="dxa"/>
            <w:shd w:val="clear" w:color="auto" w:fill="auto"/>
            <w:noWrap/>
            <w:vAlign w:val="bottom"/>
            <w:hideMark/>
          </w:tcPr>
          <w:p w14:paraId="0914A8C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159200000</w:t>
            </w:r>
          </w:p>
        </w:tc>
        <w:tc>
          <w:tcPr>
            <w:tcW w:w="1524" w:type="dxa"/>
            <w:shd w:val="clear" w:color="auto" w:fill="auto"/>
            <w:noWrap/>
            <w:vAlign w:val="bottom"/>
            <w:hideMark/>
          </w:tcPr>
          <w:p w14:paraId="789C35E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93510000</w:t>
            </w:r>
          </w:p>
        </w:tc>
        <w:tc>
          <w:tcPr>
            <w:tcW w:w="1279" w:type="dxa"/>
            <w:shd w:val="clear" w:color="auto" w:fill="auto"/>
            <w:noWrap/>
            <w:vAlign w:val="bottom"/>
            <w:hideMark/>
          </w:tcPr>
          <w:p w14:paraId="1BCCEE0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94.28656</w:t>
            </w:r>
          </w:p>
        </w:tc>
        <w:tc>
          <w:tcPr>
            <w:tcW w:w="1366" w:type="dxa"/>
            <w:shd w:val="clear" w:color="auto" w:fill="auto"/>
            <w:noWrap/>
            <w:vAlign w:val="bottom"/>
            <w:hideMark/>
          </w:tcPr>
          <w:p w14:paraId="1FD4805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91.91343</w:t>
            </w:r>
          </w:p>
        </w:tc>
        <w:tc>
          <w:tcPr>
            <w:tcW w:w="1314" w:type="dxa"/>
            <w:shd w:val="clear" w:color="auto" w:fill="auto"/>
            <w:noWrap/>
            <w:vAlign w:val="bottom"/>
            <w:hideMark/>
          </w:tcPr>
          <w:p w14:paraId="364CAF3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93.1</w:t>
            </w:r>
          </w:p>
        </w:tc>
      </w:tr>
      <w:tr w:rsidR="00D41665" w:rsidRPr="00D41665" w14:paraId="66E517FA" w14:textId="77777777" w:rsidTr="00C661B2">
        <w:trPr>
          <w:trHeight w:val="394"/>
        </w:trPr>
        <w:tc>
          <w:tcPr>
            <w:tcW w:w="664" w:type="dxa"/>
            <w:shd w:val="clear" w:color="auto" w:fill="auto"/>
            <w:noWrap/>
            <w:vAlign w:val="bottom"/>
            <w:hideMark/>
          </w:tcPr>
          <w:p w14:paraId="495BFAD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2014</w:t>
            </w:r>
          </w:p>
        </w:tc>
        <w:tc>
          <w:tcPr>
            <w:tcW w:w="1935" w:type="dxa"/>
            <w:shd w:val="clear" w:color="auto" w:fill="auto"/>
            <w:noWrap/>
            <w:vAlign w:val="bottom"/>
            <w:hideMark/>
          </w:tcPr>
          <w:p w14:paraId="68B2F9D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77.11641</w:t>
            </w:r>
          </w:p>
        </w:tc>
        <w:tc>
          <w:tcPr>
            <w:tcW w:w="1435" w:type="dxa"/>
            <w:shd w:val="clear" w:color="auto" w:fill="auto"/>
            <w:noWrap/>
            <w:vAlign w:val="bottom"/>
            <w:hideMark/>
          </w:tcPr>
          <w:p w14:paraId="3526E6D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157200000</w:t>
            </w:r>
          </w:p>
        </w:tc>
        <w:tc>
          <w:tcPr>
            <w:tcW w:w="1524" w:type="dxa"/>
            <w:shd w:val="clear" w:color="auto" w:fill="auto"/>
            <w:noWrap/>
            <w:vAlign w:val="bottom"/>
            <w:hideMark/>
          </w:tcPr>
          <w:p w14:paraId="3071F7F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95850000</w:t>
            </w:r>
          </w:p>
        </w:tc>
        <w:tc>
          <w:tcPr>
            <w:tcW w:w="1279" w:type="dxa"/>
            <w:shd w:val="clear" w:color="auto" w:fill="auto"/>
            <w:noWrap/>
            <w:vAlign w:val="bottom"/>
            <w:hideMark/>
          </w:tcPr>
          <w:p w14:paraId="1F423A8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96.96045</w:t>
            </w:r>
          </w:p>
        </w:tc>
        <w:tc>
          <w:tcPr>
            <w:tcW w:w="1366" w:type="dxa"/>
            <w:shd w:val="clear" w:color="auto" w:fill="auto"/>
            <w:noWrap/>
            <w:vAlign w:val="bottom"/>
            <w:hideMark/>
          </w:tcPr>
          <w:p w14:paraId="4ACC6D0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90.17438</w:t>
            </w:r>
          </w:p>
        </w:tc>
        <w:tc>
          <w:tcPr>
            <w:tcW w:w="1314" w:type="dxa"/>
            <w:shd w:val="clear" w:color="auto" w:fill="auto"/>
            <w:noWrap/>
            <w:vAlign w:val="bottom"/>
            <w:hideMark/>
          </w:tcPr>
          <w:p w14:paraId="1F7F04BA"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93.56742</w:t>
            </w:r>
          </w:p>
        </w:tc>
      </w:tr>
      <w:tr w:rsidR="00D41665" w:rsidRPr="00D41665" w14:paraId="139B7431" w14:textId="77777777" w:rsidTr="00C661B2">
        <w:trPr>
          <w:trHeight w:val="394"/>
        </w:trPr>
        <w:tc>
          <w:tcPr>
            <w:tcW w:w="664" w:type="dxa"/>
            <w:shd w:val="clear" w:color="auto" w:fill="auto"/>
            <w:noWrap/>
            <w:vAlign w:val="bottom"/>
            <w:hideMark/>
          </w:tcPr>
          <w:p w14:paraId="7DD5CBC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2015</w:t>
            </w:r>
          </w:p>
        </w:tc>
        <w:tc>
          <w:tcPr>
            <w:tcW w:w="1935" w:type="dxa"/>
            <w:shd w:val="clear" w:color="auto" w:fill="auto"/>
            <w:noWrap/>
            <w:vAlign w:val="bottom"/>
            <w:hideMark/>
          </w:tcPr>
          <w:p w14:paraId="0DF86C9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83.36654</w:t>
            </w:r>
          </w:p>
        </w:tc>
        <w:tc>
          <w:tcPr>
            <w:tcW w:w="1435" w:type="dxa"/>
            <w:shd w:val="clear" w:color="auto" w:fill="auto"/>
            <w:noWrap/>
            <w:vAlign w:val="bottom"/>
            <w:hideMark/>
          </w:tcPr>
          <w:p w14:paraId="0E6A8CB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156540000</w:t>
            </w:r>
          </w:p>
        </w:tc>
        <w:tc>
          <w:tcPr>
            <w:tcW w:w="1524" w:type="dxa"/>
            <w:shd w:val="clear" w:color="auto" w:fill="auto"/>
            <w:noWrap/>
            <w:vAlign w:val="bottom"/>
            <w:hideMark/>
          </w:tcPr>
          <w:p w14:paraId="28A5E4C3"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86530000</w:t>
            </w:r>
          </w:p>
        </w:tc>
        <w:tc>
          <w:tcPr>
            <w:tcW w:w="1279" w:type="dxa"/>
            <w:shd w:val="clear" w:color="auto" w:fill="auto"/>
            <w:noWrap/>
            <w:vAlign w:val="bottom"/>
            <w:hideMark/>
          </w:tcPr>
          <w:p w14:paraId="7F45C5DB"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86.31061</w:t>
            </w:r>
          </w:p>
        </w:tc>
        <w:tc>
          <w:tcPr>
            <w:tcW w:w="1366" w:type="dxa"/>
            <w:shd w:val="clear" w:color="auto" w:fill="auto"/>
            <w:noWrap/>
            <w:vAlign w:val="bottom"/>
            <w:hideMark/>
          </w:tcPr>
          <w:p w14:paraId="32C46B8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89.6005</w:t>
            </w:r>
          </w:p>
        </w:tc>
        <w:tc>
          <w:tcPr>
            <w:tcW w:w="1314" w:type="dxa"/>
            <w:shd w:val="clear" w:color="auto" w:fill="auto"/>
            <w:noWrap/>
            <w:vAlign w:val="bottom"/>
            <w:hideMark/>
          </w:tcPr>
          <w:p w14:paraId="345DF56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87.95555</w:t>
            </w:r>
          </w:p>
        </w:tc>
      </w:tr>
      <w:tr w:rsidR="00D41665" w:rsidRPr="00D41665" w14:paraId="0C2E938A" w14:textId="77777777" w:rsidTr="00C661B2">
        <w:trPr>
          <w:trHeight w:val="394"/>
        </w:trPr>
        <w:tc>
          <w:tcPr>
            <w:tcW w:w="664" w:type="dxa"/>
            <w:shd w:val="clear" w:color="auto" w:fill="auto"/>
            <w:noWrap/>
            <w:vAlign w:val="bottom"/>
            <w:hideMark/>
          </w:tcPr>
          <w:p w14:paraId="4DC5292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2016</w:t>
            </w:r>
          </w:p>
        </w:tc>
        <w:tc>
          <w:tcPr>
            <w:tcW w:w="1935" w:type="dxa"/>
            <w:shd w:val="clear" w:color="auto" w:fill="auto"/>
            <w:noWrap/>
            <w:vAlign w:val="bottom"/>
            <w:hideMark/>
          </w:tcPr>
          <w:p w14:paraId="1FC7D312"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85.21428</w:t>
            </w:r>
          </w:p>
        </w:tc>
        <w:tc>
          <w:tcPr>
            <w:tcW w:w="1435" w:type="dxa"/>
            <w:shd w:val="clear" w:color="auto" w:fill="auto"/>
            <w:noWrap/>
            <w:vAlign w:val="bottom"/>
            <w:hideMark/>
          </w:tcPr>
          <w:p w14:paraId="4FF92B96"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163700000</w:t>
            </w:r>
          </w:p>
        </w:tc>
        <w:tc>
          <w:tcPr>
            <w:tcW w:w="1524" w:type="dxa"/>
            <w:shd w:val="clear" w:color="auto" w:fill="auto"/>
            <w:noWrap/>
            <w:vAlign w:val="bottom"/>
            <w:hideMark/>
          </w:tcPr>
          <w:p w14:paraId="2509EF5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92290000</w:t>
            </w:r>
          </w:p>
        </w:tc>
        <w:tc>
          <w:tcPr>
            <w:tcW w:w="1279" w:type="dxa"/>
            <w:shd w:val="clear" w:color="auto" w:fill="auto"/>
            <w:noWrap/>
            <w:vAlign w:val="bottom"/>
            <w:hideMark/>
          </w:tcPr>
          <w:p w14:paraId="09307C6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92.89248</w:t>
            </w:r>
          </w:p>
        </w:tc>
        <w:tc>
          <w:tcPr>
            <w:tcW w:w="1366" w:type="dxa"/>
            <w:shd w:val="clear" w:color="auto" w:fill="auto"/>
            <w:noWrap/>
            <w:vAlign w:val="bottom"/>
            <w:hideMark/>
          </w:tcPr>
          <w:p w14:paraId="24216F69"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95.82629</w:t>
            </w:r>
          </w:p>
        </w:tc>
        <w:tc>
          <w:tcPr>
            <w:tcW w:w="1314" w:type="dxa"/>
            <w:shd w:val="clear" w:color="auto" w:fill="auto"/>
            <w:noWrap/>
            <w:vAlign w:val="bottom"/>
            <w:hideMark/>
          </w:tcPr>
          <w:p w14:paraId="31BBC98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94.35939</w:t>
            </w:r>
          </w:p>
        </w:tc>
      </w:tr>
      <w:tr w:rsidR="00D41665" w:rsidRPr="00D41665" w14:paraId="7EB3A9F0" w14:textId="77777777" w:rsidTr="00C661B2">
        <w:trPr>
          <w:trHeight w:val="394"/>
        </w:trPr>
        <w:tc>
          <w:tcPr>
            <w:tcW w:w="664" w:type="dxa"/>
            <w:shd w:val="clear" w:color="auto" w:fill="auto"/>
            <w:noWrap/>
            <w:vAlign w:val="bottom"/>
            <w:hideMark/>
          </w:tcPr>
          <w:p w14:paraId="71DECCA7"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2017</w:t>
            </w:r>
          </w:p>
        </w:tc>
        <w:tc>
          <w:tcPr>
            <w:tcW w:w="1935" w:type="dxa"/>
            <w:shd w:val="clear" w:color="auto" w:fill="auto"/>
            <w:noWrap/>
            <w:vAlign w:val="bottom"/>
            <w:hideMark/>
          </w:tcPr>
          <w:p w14:paraId="0B5E135D"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89.30655</w:t>
            </w:r>
          </w:p>
        </w:tc>
        <w:tc>
          <w:tcPr>
            <w:tcW w:w="1435" w:type="dxa"/>
            <w:shd w:val="clear" w:color="auto" w:fill="auto"/>
            <w:noWrap/>
            <w:vAlign w:val="bottom"/>
            <w:hideMark/>
          </w:tcPr>
          <w:p w14:paraId="33199175"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168500000</w:t>
            </w:r>
          </w:p>
        </w:tc>
        <w:tc>
          <w:tcPr>
            <w:tcW w:w="1524" w:type="dxa"/>
            <w:shd w:val="clear" w:color="auto" w:fill="auto"/>
            <w:noWrap/>
            <w:vAlign w:val="bottom"/>
            <w:hideMark/>
          </w:tcPr>
          <w:p w14:paraId="76EDF198"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98510000</w:t>
            </w:r>
          </w:p>
        </w:tc>
        <w:tc>
          <w:tcPr>
            <w:tcW w:w="1279" w:type="dxa"/>
            <w:shd w:val="clear" w:color="auto" w:fill="auto"/>
            <w:noWrap/>
            <w:vAlign w:val="bottom"/>
            <w:hideMark/>
          </w:tcPr>
          <w:p w14:paraId="215A47FC"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100</w:t>
            </w:r>
          </w:p>
        </w:tc>
        <w:tc>
          <w:tcPr>
            <w:tcW w:w="1366" w:type="dxa"/>
            <w:shd w:val="clear" w:color="auto" w:fill="auto"/>
            <w:noWrap/>
            <w:vAlign w:val="bottom"/>
            <w:hideMark/>
          </w:tcPr>
          <w:p w14:paraId="1F885A74"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100</w:t>
            </w:r>
          </w:p>
        </w:tc>
        <w:tc>
          <w:tcPr>
            <w:tcW w:w="1314" w:type="dxa"/>
            <w:shd w:val="clear" w:color="auto" w:fill="auto"/>
            <w:noWrap/>
            <w:vAlign w:val="bottom"/>
            <w:hideMark/>
          </w:tcPr>
          <w:p w14:paraId="4D02C7B1" w14:textId="77777777" w:rsidR="00D41665" w:rsidRPr="00D41665" w:rsidRDefault="00D41665" w:rsidP="007B4F0A">
            <w:pPr>
              <w:jc w:val="right"/>
              <w:rPr>
                <w:rFonts w:ascii="Calibri" w:hAnsi="Calibri"/>
                <w:color w:val="000000"/>
                <w:sz w:val="22"/>
                <w:szCs w:val="22"/>
              </w:rPr>
            </w:pPr>
            <w:r w:rsidRPr="00D41665">
              <w:rPr>
                <w:rFonts w:ascii="Calibri" w:hAnsi="Calibri"/>
                <w:color w:val="000000"/>
                <w:sz w:val="22"/>
                <w:szCs w:val="22"/>
              </w:rPr>
              <w:t>100</w:t>
            </w:r>
          </w:p>
        </w:tc>
      </w:tr>
    </w:tbl>
    <w:p w14:paraId="6FB808F9" w14:textId="77777777" w:rsidR="00D41665" w:rsidRDefault="00D41665" w:rsidP="00D41665">
      <w:pPr>
        <w:rPr>
          <w:bCs/>
        </w:rPr>
      </w:pPr>
    </w:p>
    <w:p w14:paraId="23DDE11E" w14:textId="58452562" w:rsidR="00D41665" w:rsidRDefault="00D41665" w:rsidP="00D41665">
      <w:r>
        <w:rPr>
          <w:bCs/>
        </w:rPr>
        <w:t xml:space="preserve">Source: </w:t>
      </w:r>
      <w:hyperlink r:id="rId148" w:history="1">
        <w:r>
          <w:rPr>
            <w:rStyle w:val="Hyperlink"/>
          </w:rPr>
          <w:t>https://data.gov.in/</w:t>
        </w:r>
      </w:hyperlink>
    </w:p>
    <w:p w14:paraId="357A18D1" w14:textId="24DA8D96" w:rsidR="00D41665" w:rsidRDefault="00D41665" w:rsidP="00D41665"/>
    <w:p w14:paraId="6F768071" w14:textId="302A5DCC" w:rsidR="00D81BA3" w:rsidRDefault="00D81BA3" w:rsidP="00D41665"/>
    <w:p w14:paraId="645D2091" w14:textId="63B74320" w:rsidR="00D81BA3" w:rsidRDefault="00D81BA3" w:rsidP="00D41665"/>
    <w:p w14:paraId="08970469" w14:textId="2490E532" w:rsidR="00D81BA3" w:rsidRDefault="00D81BA3" w:rsidP="00D41665"/>
    <w:p w14:paraId="65B579B7" w14:textId="7E0B576A" w:rsidR="00D81BA3" w:rsidRDefault="00D81BA3" w:rsidP="00D41665"/>
    <w:p w14:paraId="142579F7" w14:textId="7CC4C754" w:rsidR="00D81BA3" w:rsidRDefault="00D81BA3" w:rsidP="00D41665"/>
    <w:p w14:paraId="241FD01D" w14:textId="737F9FE8" w:rsidR="00D81BA3" w:rsidRDefault="00D81BA3" w:rsidP="00D41665"/>
    <w:p w14:paraId="02266A0A" w14:textId="16BEC4B2" w:rsidR="00D81BA3" w:rsidRDefault="00D81BA3" w:rsidP="00D41665"/>
    <w:p w14:paraId="2F8CA9F3" w14:textId="42608C1F" w:rsidR="00D81BA3" w:rsidRDefault="00D81BA3" w:rsidP="00D41665"/>
    <w:p w14:paraId="0CEC479F" w14:textId="5F8467BE" w:rsidR="00D81BA3" w:rsidRDefault="00D81BA3" w:rsidP="00D41665"/>
    <w:p w14:paraId="758CBAB6" w14:textId="32E3DE64" w:rsidR="00D81BA3" w:rsidRDefault="00D81BA3" w:rsidP="00D41665"/>
    <w:p w14:paraId="6AD768FC" w14:textId="64E37066" w:rsidR="00D81BA3" w:rsidRDefault="00D81BA3" w:rsidP="00D41665"/>
    <w:p w14:paraId="045BE5C8" w14:textId="548ACC46" w:rsidR="00D81BA3" w:rsidRDefault="00D81BA3" w:rsidP="00D41665"/>
    <w:p w14:paraId="6BCB701F" w14:textId="7699352B" w:rsidR="00D81BA3" w:rsidRDefault="00D81BA3" w:rsidP="00D41665"/>
    <w:p w14:paraId="6E999FA4" w14:textId="168E3B82" w:rsidR="00D81BA3" w:rsidRDefault="00D81BA3" w:rsidP="00D41665"/>
    <w:p w14:paraId="698DB77A" w14:textId="1439EAF5" w:rsidR="00D81BA3" w:rsidRDefault="00D81BA3" w:rsidP="00D41665"/>
    <w:p w14:paraId="1F5D8D98" w14:textId="77777777" w:rsidR="00D81BA3" w:rsidRDefault="00D81BA3" w:rsidP="00D41665"/>
    <w:p w14:paraId="28BEA6B9" w14:textId="649C1E47" w:rsidR="00B90A27" w:rsidRDefault="00B90A27" w:rsidP="00B93836">
      <w:pPr>
        <w:pStyle w:val="Heading1"/>
        <w:numPr>
          <w:ilvl w:val="0"/>
          <w:numId w:val="0"/>
        </w:numPr>
        <w:pBdr>
          <w:bottom w:val="single" w:sz="12" w:space="1" w:color="auto"/>
        </w:pBdr>
        <w:rPr>
          <w:rFonts w:ascii="Times New Roman" w:hAnsi="Times New Roman" w:cs="Times New Roman"/>
          <w:b/>
          <w:bCs/>
          <w:color w:val="000000" w:themeColor="text1"/>
          <w:sz w:val="28"/>
          <w:szCs w:val="28"/>
        </w:rPr>
      </w:pPr>
      <w:bookmarkStart w:id="332" w:name="_Toc39823496"/>
      <w:r w:rsidRPr="00B93836">
        <w:rPr>
          <w:rFonts w:ascii="Times New Roman" w:hAnsi="Times New Roman" w:cs="Times New Roman"/>
          <w:b/>
          <w:bCs/>
          <w:color w:val="000000" w:themeColor="text1"/>
          <w:sz w:val="28"/>
          <w:szCs w:val="28"/>
        </w:rPr>
        <w:lastRenderedPageBreak/>
        <w:t xml:space="preserve">APPENDIX C: </w:t>
      </w:r>
      <w:r w:rsidR="007720A6" w:rsidRPr="00B93836">
        <w:rPr>
          <w:rFonts w:ascii="Times New Roman" w:hAnsi="Times New Roman" w:cs="Times New Roman"/>
          <w:b/>
          <w:bCs/>
          <w:color w:val="000000" w:themeColor="text1"/>
          <w:sz w:val="28"/>
          <w:szCs w:val="28"/>
        </w:rPr>
        <w:t xml:space="preserve">Qualitative </w:t>
      </w:r>
      <w:r w:rsidRPr="00B93836">
        <w:rPr>
          <w:rFonts w:ascii="Times New Roman" w:hAnsi="Times New Roman" w:cs="Times New Roman"/>
          <w:b/>
          <w:bCs/>
          <w:color w:val="000000" w:themeColor="text1"/>
          <w:sz w:val="28"/>
          <w:szCs w:val="28"/>
        </w:rPr>
        <w:t xml:space="preserve">Data </w:t>
      </w:r>
      <w:r w:rsidR="008703C9" w:rsidRPr="00B93836">
        <w:rPr>
          <w:rFonts w:ascii="Times New Roman" w:hAnsi="Times New Roman" w:cs="Times New Roman"/>
          <w:b/>
          <w:bCs/>
          <w:color w:val="000000" w:themeColor="text1"/>
          <w:sz w:val="28"/>
          <w:szCs w:val="28"/>
        </w:rPr>
        <w:t xml:space="preserve">of Kudagaon Village </w:t>
      </w:r>
      <w:r w:rsidRPr="00B93836">
        <w:rPr>
          <w:rFonts w:ascii="Times New Roman" w:hAnsi="Times New Roman" w:cs="Times New Roman"/>
          <w:b/>
          <w:bCs/>
          <w:color w:val="000000" w:themeColor="text1"/>
          <w:sz w:val="28"/>
          <w:szCs w:val="28"/>
        </w:rPr>
        <w:t xml:space="preserve">for Chapter </w:t>
      </w:r>
      <w:r w:rsidR="007720A6" w:rsidRPr="00B93836">
        <w:rPr>
          <w:rFonts w:ascii="Times New Roman" w:hAnsi="Times New Roman" w:cs="Times New Roman"/>
          <w:b/>
          <w:bCs/>
          <w:color w:val="000000" w:themeColor="text1"/>
          <w:sz w:val="28"/>
          <w:szCs w:val="28"/>
        </w:rPr>
        <w:t>6</w:t>
      </w:r>
      <w:bookmarkEnd w:id="332"/>
      <w:r w:rsidRPr="00B93836">
        <w:rPr>
          <w:rFonts w:ascii="Times New Roman" w:hAnsi="Times New Roman" w:cs="Times New Roman"/>
          <w:b/>
          <w:bCs/>
          <w:color w:val="000000" w:themeColor="text1"/>
          <w:sz w:val="28"/>
          <w:szCs w:val="28"/>
        </w:rPr>
        <w:t xml:space="preserve"> </w:t>
      </w:r>
    </w:p>
    <w:p w14:paraId="7F54BEAC" w14:textId="77777777" w:rsidR="00B93836" w:rsidRPr="00B93836" w:rsidRDefault="00B93836" w:rsidP="00B93836"/>
    <w:p w14:paraId="5EAFCC9C" w14:textId="69C87AE5" w:rsidR="00F04192" w:rsidRDefault="002113D2" w:rsidP="00874544">
      <w:pPr>
        <w:spacing w:line="480" w:lineRule="auto"/>
        <w:jc w:val="both"/>
        <w:rPr>
          <w:b/>
        </w:rPr>
      </w:pPr>
      <w:r>
        <w:rPr>
          <w:bCs/>
        </w:rPr>
        <w:t xml:space="preserve">As </w:t>
      </w:r>
      <w:r w:rsidR="005E0DE5">
        <w:rPr>
          <w:bCs/>
        </w:rPr>
        <w:t xml:space="preserve">mentioned in Appendix A, the Dilemma Triangle method tested in a composite village. This </w:t>
      </w:r>
      <w:r w:rsidR="00ED5CA8">
        <w:rPr>
          <w:bCs/>
        </w:rPr>
        <w:t xml:space="preserve">proved the utility of the method and a comprehensive problem is </w:t>
      </w:r>
      <w:r w:rsidR="002B1CFA">
        <w:rPr>
          <w:bCs/>
        </w:rPr>
        <w:t>chosen to validate its performance. For this, a village called Kudagaon, located in Orissa state, India is chosen</w:t>
      </w:r>
      <w:r w:rsidR="00F04192">
        <w:rPr>
          <w:bCs/>
        </w:rPr>
        <w:t xml:space="preserve"> as comprehensive problem in </w:t>
      </w:r>
      <w:r w:rsidR="00F04192" w:rsidRPr="00F04192">
        <w:rPr>
          <w:b/>
        </w:rPr>
        <w:t>Chapter 6</w:t>
      </w:r>
      <w:r w:rsidR="002B1CFA">
        <w:rPr>
          <w:bCs/>
        </w:rPr>
        <w:t xml:space="preserve">. </w:t>
      </w:r>
      <w:r w:rsidR="00CC2C07">
        <w:rPr>
          <w:bCs/>
        </w:rPr>
        <w:t xml:space="preserve">With the help of the social entrepreneur and his team, information required for running the Dilemma Triangle method is gathered as shown in </w:t>
      </w:r>
      <w:r w:rsidR="00CC2C07" w:rsidRPr="00F04192">
        <w:rPr>
          <w:b/>
        </w:rPr>
        <w:t>Table C</w:t>
      </w:r>
      <w:r w:rsidR="00F04192">
        <w:rPr>
          <w:b/>
        </w:rPr>
        <w:t>.</w:t>
      </w:r>
      <w:r w:rsidR="00F010CF">
        <w:rPr>
          <w:b/>
        </w:rPr>
        <w:t>1.</w:t>
      </w:r>
    </w:p>
    <w:p w14:paraId="29A76EAE" w14:textId="77777777" w:rsidR="00F04192" w:rsidRDefault="00F04192" w:rsidP="00874544">
      <w:pPr>
        <w:spacing w:line="480" w:lineRule="auto"/>
        <w:jc w:val="both"/>
        <w:rPr>
          <w:b/>
        </w:rPr>
      </w:pPr>
    </w:p>
    <w:p w14:paraId="5B30ACFE" w14:textId="2678ED9A" w:rsidR="00F04192" w:rsidRPr="00F010CF" w:rsidRDefault="00F010CF" w:rsidP="00F010CF">
      <w:pPr>
        <w:pStyle w:val="Caption"/>
      </w:pPr>
      <w:bookmarkStart w:id="333" w:name="_Toc38232438"/>
      <w:r w:rsidRPr="00F010CF">
        <w:t xml:space="preserve">Table C. </w:t>
      </w:r>
      <w:fldSimple w:instr=" SEQ Table_C. \* ARABIC ">
        <w:r w:rsidR="00864244">
          <w:rPr>
            <w:noProof/>
          </w:rPr>
          <w:t>1</w:t>
        </w:r>
      </w:fldSimple>
      <w:r w:rsidR="00F04192" w:rsidRPr="00F010CF">
        <w:t xml:space="preserve"> Kudagaon Village Data for the Dilemma Triangle Method in Chapter 6</w:t>
      </w:r>
      <w:bookmarkEnd w:id="333"/>
    </w:p>
    <w:tbl>
      <w:tblPr>
        <w:tblStyle w:val="TableGrid"/>
        <w:tblW w:w="9535" w:type="dxa"/>
        <w:tblLook w:val="04A0" w:firstRow="1" w:lastRow="0" w:firstColumn="1" w:lastColumn="0" w:noHBand="0" w:noVBand="1"/>
      </w:tblPr>
      <w:tblGrid>
        <w:gridCol w:w="1459"/>
        <w:gridCol w:w="1091"/>
        <w:gridCol w:w="4524"/>
        <w:gridCol w:w="2461"/>
      </w:tblGrid>
      <w:tr w:rsidR="00822261" w14:paraId="2F9536DB" w14:textId="77777777" w:rsidTr="00214AC6">
        <w:trPr>
          <w:trHeight w:val="560"/>
        </w:trPr>
        <w:tc>
          <w:tcPr>
            <w:tcW w:w="1459" w:type="dxa"/>
            <w:vAlign w:val="center"/>
          </w:tcPr>
          <w:p w14:paraId="7A10F197" w14:textId="77777777" w:rsidR="00822261" w:rsidRPr="0083562C" w:rsidRDefault="00822261" w:rsidP="007B4F0A">
            <w:pPr>
              <w:jc w:val="center"/>
              <w:rPr>
                <w:b/>
                <w:bCs/>
              </w:rPr>
            </w:pPr>
            <w:r w:rsidRPr="0083562C">
              <w:rPr>
                <w:b/>
                <w:bCs/>
              </w:rPr>
              <w:t>Component</w:t>
            </w:r>
          </w:p>
        </w:tc>
        <w:tc>
          <w:tcPr>
            <w:tcW w:w="1091" w:type="dxa"/>
            <w:vAlign w:val="center"/>
          </w:tcPr>
          <w:p w14:paraId="77112B95" w14:textId="77777777" w:rsidR="00822261" w:rsidRPr="0083562C" w:rsidRDefault="00822261" w:rsidP="007B4F0A">
            <w:pPr>
              <w:jc w:val="center"/>
              <w:rPr>
                <w:b/>
                <w:bCs/>
              </w:rPr>
            </w:pPr>
            <w:r w:rsidRPr="0083562C">
              <w:rPr>
                <w:b/>
                <w:bCs/>
              </w:rPr>
              <w:t>Driver</w:t>
            </w:r>
          </w:p>
        </w:tc>
        <w:tc>
          <w:tcPr>
            <w:tcW w:w="4524" w:type="dxa"/>
            <w:vAlign w:val="center"/>
          </w:tcPr>
          <w:p w14:paraId="68C1EB89" w14:textId="77777777" w:rsidR="00822261" w:rsidRPr="0083562C" w:rsidRDefault="00822261" w:rsidP="007B4F0A">
            <w:pPr>
              <w:jc w:val="center"/>
              <w:rPr>
                <w:b/>
                <w:bCs/>
              </w:rPr>
            </w:pPr>
            <w:r w:rsidRPr="0083562C">
              <w:rPr>
                <w:b/>
                <w:bCs/>
              </w:rPr>
              <w:t>Focus</w:t>
            </w:r>
          </w:p>
        </w:tc>
        <w:tc>
          <w:tcPr>
            <w:tcW w:w="2461" w:type="dxa"/>
            <w:vAlign w:val="center"/>
          </w:tcPr>
          <w:p w14:paraId="7275E313" w14:textId="77777777" w:rsidR="00822261" w:rsidRPr="0083562C" w:rsidRDefault="00822261" w:rsidP="007B4F0A">
            <w:pPr>
              <w:jc w:val="center"/>
              <w:rPr>
                <w:b/>
                <w:bCs/>
              </w:rPr>
            </w:pPr>
            <w:r w:rsidRPr="0083562C">
              <w:rPr>
                <w:b/>
                <w:bCs/>
              </w:rPr>
              <w:t>Issues</w:t>
            </w:r>
          </w:p>
        </w:tc>
      </w:tr>
      <w:tr w:rsidR="00822261" w14:paraId="1D688D45" w14:textId="77777777" w:rsidTr="00214AC6">
        <w:trPr>
          <w:trHeight w:val="1123"/>
        </w:trPr>
        <w:tc>
          <w:tcPr>
            <w:tcW w:w="1459" w:type="dxa"/>
            <w:vMerge w:val="restart"/>
            <w:vAlign w:val="center"/>
          </w:tcPr>
          <w:p w14:paraId="0A663937" w14:textId="77777777" w:rsidR="00822261" w:rsidRDefault="00822261" w:rsidP="007B4F0A">
            <w:pPr>
              <w:jc w:val="center"/>
            </w:pPr>
            <w:r>
              <w:t>Food</w:t>
            </w:r>
          </w:p>
        </w:tc>
        <w:tc>
          <w:tcPr>
            <w:tcW w:w="1091" w:type="dxa"/>
            <w:vMerge w:val="restart"/>
            <w:vAlign w:val="center"/>
          </w:tcPr>
          <w:p w14:paraId="0EADBBAA" w14:textId="77777777" w:rsidR="00822261" w:rsidRDefault="00822261" w:rsidP="007B4F0A">
            <w:pPr>
              <w:jc w:val="center"/>
            </w:pPr>
            <w:r>
              <w:t>People</w:t>
            </w:r>
          </w:p>
        </w:tc>
        <w:tc>
          <w:tcPr>
            <w:tcW w:w="4524" w:type="dxa"/>
            <w:vMerge w:val="restart"/>
            <w:vAlign w:val="center"/>
          </w:tcPr>
          <w:p w14:paraId="3A052394" w14:textId="77777777" w:rsidR="00822261" w:rsidRDefault="00822261" w:rsidP="007B4F0A">
            <w:pPr>
              <w:jc w:val="center"/>
            </w:pPr>
            <w:r>
              <w:t>Provide adequate amount of nutritious food</w:t>
            </w:r>
          </w:p>
        </w:tc>
        <w:tc>
          <w:tcPr>
            <w:tcW w:w="2461" w:type="dxa"/>
          </w:tcPr>
          <w:p w14:paraId="7232AECB" w14:textId="77777777" w:rsidR="00822261" w:rsidRDefault="00822261" w:rsidP="007B4F0A">
            <w:r>
              <w:t>Lack of crop diversification</w:t>
            </w:r>
          </w:p>
        </w:tc>
      </w:tr>
      <w:tr w:rsidR="00822261" w14:paraId="2CB30C2A" w14:textId="77777777" w:rsidTr="00214AC6">
        <w:trPr>
          <w:trHeight w:val="530"/>
        </w:trPr>
        <w:tc>
          <w:tcPr>
            <w:tcW w:w="1459" w:type="dxa"/>
            <w:vMerge/>
          </w:tcPr>
          <w:p w14:paraId="4F005CB8" w14:textId="77777777" w:rsidR="00822261" w:rsidRDefault="00822261" w:rsidP="007B4F0A"/>
        </w:tc>
        <w:tc>
          <w:tcPr>
            <w:tcW w:w="1091" w:type="dxa"/>
            <w:vMerge/>
          </w:tcPr>
          <w:p w14:paraId="5BF1D1B7" w14:textId="77777777" w:rsidR="00822261" w:rsidRDefault="00822261" w:rsidP="007B4F0A"/>
        </w:tc>
        <w:tc>
          <w:tcPr>
            <w:tcW w:w="4524" w:type="dxa"/>
            <w:vMerge/>
          </w:tcPr>
          <w:p w14:paraId="67072F45" w14:textId="77777777" w:rsidR="00822261" w:rsidRDefault="00822261" w:rsidP="007B4F0A"/>
        </w:tc>
        <w:tc>
          <w:tcPr>
            <w:tcW w:w="2461" w:type="dxa"/>
          </w:tcPr>
          <w:p w14:paraId="19AD6972" w14:textId="77777777" w:rsidR="00822261" w:rsidRDefault="00822261" w:rsidP="007B4F0A">
            <w:r>
              <w:t>Old Farming Techniques</w:t>
            </w:r>
          </w:p>
        </w:tc>
      </w:tr>
      <w:tr w:rsidR="00822261" w14:paraId="6A55AF8F" w14:textId="77777777" w:rsidTr="00214AC6">
        <w:trPr>
          <w:trHeight w:val="1123"/>
        </w:trPr>
        <w:tc>
          <w:tcPr>
            <w:tcW w:w="1459" w:type="dxa"/>
            <w:vMerge/>
          </w:tcPr>
          <w:p w14:paraId="6BE66140" w14:textId="77777777" w:rsidR="00822261" w:rsidRDefault="00822261" w:rsidP="007B4F0A"/>
        </w:tc>
        <w:tc>
          <w:tcPr>
            <w:tcW w:w="1091" w:type="dxa"/>
            <w:vMerge/>
          </w:tcPr>
          <w:p w14:paraId="002DC4B9" w14:textId="77777777" w:rsidR="00822261" w:rsidRDefault="00822261" w:rsidP="007B4F0A"/>
        </w:tc>
        <w:tc>
          <w:tcPr>
            <w:tcW w:w="4524" w:type="dxa"/>
            <w:vMerge/>
          </w:tcPr>
          <w:p w14:paraId="76E0930B" w14:textId="77777777" w:rsidR="00822261" w:rsidRDefault="00822261" w:rsidP="007B4F0A"/>
        </w:tc>
        <w:tc>
          <w:tcPr>
            <w:tcW w:w="2461" w:type="dxa"/>
          </w:tcPr>
          <w:p w14:paraId="207602C9" w14:textId="77777777" w:rsidR="00822261" w:rsidRDefault="00822261" w:rsidP="007B4F0A">
            <w:r>
              <w:t>Unreliable water resource</w:t>
            </w:r>
          </w:p>
        </w:tc>
      </w:tr>
      <w:tr w:rsidR="00822261" w14:paraId="284704B0" w14:textId="77777777" w:rsidTr="00214AC6">
        <w:trPr>
          <w:trHeight w:val="1123"/>
        </w:trPr>
        <w:tc>
          <w:tcPr>
            <w:tcW w:w="1459" w:type="dxa"/>
            <w:vMerge/>
          </w:tcPr>
          <w:p w14:paraId="743CF948" w14:textId="77777777" w:rsidR="00822261" w:rsidRDefault="00822261" w:rsidP="007B4F0A"/>
        </w:tc>
        <w:tc>
          <w:tcPr>
            <w:tcW w:w="1091" w:type="dxa"/>
            <w:vMerge w:val="restart"/>
            <w:vAlign w:val="center"/>
          </w:tcPr>
          <w:p w14:paraId="6234346B" w14:textId="77777777" w:rsidR="00822261" w:rsidRDefault="00822261" w:rsidP="007B4F0A">
            <w:pPr>
              <w:jc w:val="center"/>
            </w:pPr>
            <w:r>
              <w:t>Planet</w:t>
            </w:r>
          </w:p>
        </w:tc>
        <w:tc>
          <w:tcPr>
            <w:tcW w:w="4524" w:type="dxa"/>
            <w:vMerge w:val="restart"/>
            <w:vAlign w:val="center"/>
          </w:tcPr>
          <w:p w14:paraId="07CBD10E" w14:textId="77777777" w:rsidR="00822261" w:rsidRDefault="00822261" w:rsidP="007B4F0A">
            <w:pPr>
              <w:jc w:val="center"/>
            </w:pPr>
            <w:r>
              <w:t>Conserve fertility of agriculture land</w:t>
            </w:r>
          </w:p>
        </w:tc>
        <w:tc>
          <w:tcPr>
            <w:tcW w:w="2461" w:type="dxa"/>
          </w:tcPr>
          <w:p w14:paraId="311FB3F1" w14:textId="77777777" w:rsidR="00822261" w:rsidRDefault="00822261" w:rsidP="007B4F0A">
            <w:r>
              <w:t>Usage of chemical fertilizers</w:t>
            </w:r>
          </w:p>
        </w:tc>
      </w:tr>
      <w:tr w:rsidR="00822261" w14:paraId="576CDBB9" w14:textId="77777777" w:rsidTr="00214AC6">
        <w:trPr>
          <w:trHeight w:val="560"/>
        </w:trPr>
        <w:tc>
          <w:tcPr>
            <w:tcW w:w="1459" w:type="dxa"/>
            <w:vMerge/>
          </w:tcPr>
          <w:p w14:paraId="478B8923" w14:textId="77777777" w:rsidR="00822261" w:rsidRDefault="00822261" w:rsidP="007B4F0A"/>
        </w:tc>
        <w:tc>
          <w:tcPr>
            <w:tcW w:w="1091" w:type="dxa"/>
            <w:vMerge/>
          </w:tcPr>
          <w:p w14:paraId="4F18DC34" w14:textId="77777777" w:rsidR="00822261" w:rsidRDefault="00822261" w:rsidP="007B4F0A"/>
        </w:tc>
        <w:tc>
          <w:tcPr>
            <w:tcW w:w="4524" w:type="dxa"/>
            <w:vMerge/>
          </w:tcPr>
          <w:p w14:paraId="07C4A497" w14:textId="77777777" w:rsidR="00822261" w:rsidRDefault="00822261" w:rsidP="007B4F0A"/>
        </w:tc>
        <w:tc>
          <w:tcPr>
            <w:tcW w:w="2461" w:type="dxa"/>
          </w:tcPr>
          <w:p w14:paraId="1DEAE556" w14:textId="77777777" w:rsidR="00822261" w:rsidRDefault="00822261" w:rsidP="007B4F0A">
            <w:r>
              <w:t>Mono cropping</w:t>
            </w:r>
          </w:p>
        </w:tc>
      </w:tr>
      <w:tr w:rsidR="00822261" w14:paraId="2973C25F" w14:textId="77777777" w:rsidTr="00214AC6">
        <w:trPr>
          <w:trHeight w:val="560"/>
        </w:trPr>
        <w:tc>
          <w:tcPr>
            <w:tcW w:w="1459" w:type="dxa"/>
            <w:vMerge/>
          </w:tcPr>
          <w:p w14:paraId="06362CFD" w14:textId="77777777" w:rsidR="00822261" w:rsidRDefault="00822261" w:rsidP="007B4F0A"/>
        </w:tc>
        <w:tc>
          <w:tcPr>
            <w:tcW w:w="1091" w:type="dxa"/>
            <w:vMerge/>
          </w:tcPr>
          <w:p w14:paraId="6768A526" w14:textId="77777777" w:rsidR="00822261" w:rsidRDefault="00822261" w:rsidP="007B4F0A"/>
        </w:tc>
        <w:tc>
          <w:tcPr>
            <w:tcW w:w="4524" w:type="dxa"/>
            <w:vMerge/>
          </w:tcPr>
          <w:p w14:paraId="34948855" w14:textId="77777777" w:rsidR="00822261" w:rsidRDefault="00822261" w:rsidP="007B4F0A"/>
        </w:tc>
        <w:tc>
          <w:tcPr>
            <w:tcW w:w="2461" w:type="dxa"/>
          </w:tcPr>
          <w:p w14:paraId="413F0370" w14:textId="77777777" w:rsidR="00822261" w:rsidRDefault="00822261" w:rsidP="007B4F0A">
            <w:r>
              <w:t>Excessive tillage</w:t>
            </w:r>
          </w:p>
        </w:tc>
      </w:tr>
      <w:tr w:rsidR="00822261" w14:paraId="79A2B1F1" w14:textId="77777777" w:rsidTr="00214AC6">
        <w:trPr>
          <w:trHeight w:val="560"/>
        </w:trPr>
        <w:tc>
          <w:tcPr>
            <w:tcW w:w="1459" w:type="dxa"/>
            <w:vMerge/>
          </w:tcPr>
          <w:p w14:paraId="58F47274" w14:textId="77777777" w:rsidR="00822261" w:rsidRDefault="00822261" w:rsidP="007B4F0A"/>
        </w:tc>
        <w:tc>
          <w:tcPr>
            <w:tcW w:w="1091" w:type="dxa"/>
            <w:vMerge w:val="restart"/>
            <w:vAlign w:val="center"/>
          </w:tcPr>
          <w:p w14:paraId="34D7B1F8" w14:textId="77777777" w:rsidR="00822261" w:rsidRDefault="00822261" w:rsidP="007B4F0A">
            <w:pPr>
              <w:jc w:val="center"/>
            </w:pPr>
            <w:r>
              <w:t>Progress</w:t>
            </w:r>
          </w:p>
        </w:tc>
        <w:tc>
          <w:tcPr>
            <w:tcW w:w="4524" w:type="dxa"/>
            <w:vMerge w:val="restart"/>
            <w:vAlign w:val="center"/>
          </w:tcPr>
          <w:p w14:paraId="51D34B2A" w14:textId="77777777" w:rsidR="00822261" w:rsidRDefault="00822261" w:rsidP="007B4F0A">
            <w:pPr>
              <w:jc w:val="center"/>
            </w:pPr>
            <w:r>
              <w:t>Improve income of farmers</w:t>
            </w:r>
          </w:p>
        </w:tc>
        <w:tc>
          <w:tcPr>
            <w:tcW w:w="2461" w:type="dxa"/>
          </w:tcPr>
          <w:p w14:paraId="31F75C75" w14:textId="77777777" w:rsidR="00822261" w:rsidRDefault="00822261" w:rsidP="007B4F0A">
            <w:r>
              <w:t>Market linkage</w:t>
            </w:r>
          </w:p>
        </w:tc>
      </w:tr>
      <w:tr w:rsidR="00822261" w14:paraId="629E28E5" w14:textId="77777777" w:rsidTr="00214AC6">
        <w:trPr>
          <w:trHeight w:val="530"/>
        </w:trPr>
        <w:tc>
          <w:tcPr>
            <w:tcW w:w="1459" w:type="dxa"/>
            <w:vMerge/>
          </w:tcPr>
          <w:p w14:paraId="719168A7" w14:textId="77777777" w:rsidR="00822261" w:rsidRDefault="00822261" w:rsidP="007B4F0A"/>
        </w:tc>
        <w:tc>
          <w:tcPr>
            <w:tcW w:w="1091" w:type="dxa"/>
            <w:vMerge/>
          </w:tcPr>
          <w:p w14:paraId="7268C37A" w14:textId="77777777" w:rsidR="00822261" w:rsidRDefault="00822261" w:rsidP="007B4F0A"/>
        </w:tc>
        <w:tc>
          <w:tcPr>
            <w:tcW w:w="4524" w:type="dxa"/>
            <w:vMerge/>
          </w:tcPr>
          <w:p w14:paraId="3820266B" w14:textId="77777777" w:rsidR="00822261" w:rsidRDefault="00822261" w:rsidP="007B4F0A"/>
        </w:tc>
        <w:tc>
          <w:tcPr>
            <w:tcW w:w="2461" w:type="dxa"/>
          </w:tcPr>
          <w:p w14:paraId="446E9D87" w14:textId="77777777" w:rsidR="00822261" w:rsidRDefault="00822261" w:rsidP="007B4F0A">
            <w:r>
              <w:t>Poor transportation</w:t>
            </w:r>
          </w:p>
        </w:tc>
      </w:tr>
      <w:tr w:rsidR="00822261" w14:paraId="0C04027B" w14:textId="77777777" w:rsidTr="00214AC6">
        <w:trPr>
          <w:trHeight w:val="560"/>
        </w:trPr>
        <w:tc>
          <w:tcPr>
            <w:tcW w:w="1459" w:type="dxa"/>
            <w:vMerge/>
          </w:tcPr>
          <w:p w14:paraId="6893C5C3" w14:textId="77777777" w:rsidR="00822261" w:rsidRDefault="00822261" w:rsidP="007B4F0A"/>
        </w:tc>
        <w:tc>
          <w:tcPr>
            <w:tcW w:w="1091" w:type="dxa"/>
            <w:vMerge/>
          </w:tcPr>
          <w:p w14:paraId="0816AB40" w14:textId="77777777" w:rsidR="00822261" w:rsidRDefault="00822261" w:rsidP="007B4F0A"/>
        </w:tc>
        <w:tc>
          <w:tcPr>
            <w:tcW w:w="4524" w:type="dxa"/>
            <w:vMerge/>
          </w:tcPr>
          <w:p w14:paraId="68B46ED2" w14:textId="77777777" w:rsidR="00822261" w:rsidRDefault="00822261" w:rsidP="007B4F0A"/>
        </w:tc>
        <w:tc>
          <w:tcPr>
            <w:tcW w:w="2461" w:type="dxa"/>
          </w:tcPr>
          <w:p w14:paraId="6D0C4D72" w14:textId="77777777" w:rsidR="00822261" w:rsidRDefault="00822261" w:rsidP="007B4F0A">
            <w:r>
              <w:t>Minimum cash crops</w:t>
            </w:r>
          </w:p>
        </w:tc>
      </w:tr>
      <w:tr w:rsidR="00822261" w14:paraId="3B2AE5AD" w14:textId="77777777" w:rsidTr="00214AC6">
        <w:trPr>
          <w:trHeight w:val="560"/>
        </w:trPr>
        <w:tc>
          <w:tcPr>
            <w:tcW w:w="1459" w:type="dxa"/>
            <w:vMerge/>
          </w:tcPr>
          <w:p w14:paraId="10DFEA19" w14:textId="77777777" w:rsidR="00822261" w:rsidRDefault="00822261" w:rsidP="007B4F0A"/>
        </w:tc>
        <w:tc>
          <w:tcPr>
            <w:tcW w:w="1091" w:type="dxa"/>
            <w:vMerge/>
          </w:tcPr>
          <w:p w14:paraId="79248A82" w14:textId="77777777" w:rsidR="00822261" w:rsidRDefault="00822261" w:rsidP="007B4F0A"/>
        </w:tc>
        <w:tc>
          <w:tcPr>
            <w:tcW w:w="4524" w:type="dxa"/>
            <w:vMerge/>
          </w:tcPr>
          <w:p w14:paraId="09E29DBB" w14:textId="77777777" w:rsidR="00822261" w:rsidRDefault="00822261" w:rsidP="007B4F0A"/>
        </w:tc>
        <w:tc>
          <w:tcPr>
            <w:tcW w:w="2461" w:type="dxa"/>
          </w:tcPr>
          <w:p w14:paraId="55C9D630" w14:textId="77777777" w:rsidR="00822261" w:rsidRDefault="00822261" w:rsidP="007B4F0A">
            <w:r>
              <w:t>One season farming</w:t>
            </w:r>
          </w:p>
        </w:tc>
      </w:tr>
      <w:tr w:rsidR="00822261" w14:paraId="146F7D47" w14:textId="77777777" w:rsidTr="00214AC6">
        <w:trPr>
          <w:trHeight w:val="530"/>
        </w:trPr>
        <w:tc>
          <w:tcPr>
            <w:tcW w:w="1459" w:type="dxa"/>
            <w:vMerge/>
          </w:tcPr>
          <w:p w14:paraId="77B9E972" w14:textId="77777777" w:rsidR="00822261" w:rsidRDefault="00822261" w:rsidP="007B4F0A"/>
        </w:tc>
        <w:tc>
          <w:tcPr>
            <w:tcW w:w="1091" w:type="dxa"/>
            <w:vMerge/>
          </w:tcPr>
          <w:p w14:paraId="323DC52F" w14:textId="77777777" w:rsidR="00822261" w:rsidRDefault="00822261" w:rsidP="007B4F0A"/>
        </w:tc>
        <w:tc>
          <w:tcPr>
            <w:tcW w:w="4524" w:type="dxa"/>
            <w:vMerge/>
          </w:tcPr>
          <w:p w14:paraId="06C25ED7" w14:textId="77777777" w:rsidR="00822261" w:rsidRDefault="00822261" w:rsidP="007B4F0A"/>
        </w:tc>
        <w:tc>
          <w:tcPr>
            <w:tcW w:w="2461" w:type="dxa"/>
          </w:tcPr>
          <w:p w14:paraId="69BD0B83" w14:textId="77777777" w:rsidR="00822261" w:rsidRDefault="00822261" w:rsidP="007B4F0A">
            <w:r>
              <w:t>Annual floods</w:t>
            </w:r>
          </w:p>
        </w:tc>
      </w:tr>
      <w:tr w:rsidR="00822261" w14:paraId="0A6B034A" w14:textId="77777777" w:rsidTr="00214AC6">
        <w:trPr>
          <w:trHeight w:val="1123"/>
        </w:trPr>
        <w:tc>
          <w:tcPr>
            <w:tcW w:w="1459" w:type="dxa"/>
            <w:vMerge w:val="restart"/>
            <w:vAlign w:val="center"/>
          </w:tcPr>
          <w:p w14:paraId="1425DAB9" w14:textId="77777777" w:rsidR="00822261" w:rsidRDefault="00822261" w:rsidP="007B4F0A">
            <w:pPr>
              <w:jc w:val="center"/>
            </w:pPr>
            <w:r>
              <w:lastRenderedPageBreak/>
              <w:t>Water</w:t>
            </w:r>
          </w:p>
        </w:tc>
        <w:tc>
          <w:tcPr>
            <w:tcW w:w="1091" w:type="dxa"/>
            <w:vMerge w:val="restart"/>
            <w:vAlign w:val="center"/>
          </w:tcPr>
          <w:p w14:paraId="0B449B17" w14:textId="77777777" w:rsidR="00822261" w:rsidRDefault="00822261" w:rsidP="007B4F0A">
            <w:pPr>
              <w:jc w:val="center"/>
            </w:pPr>
            <w:r>
              <w:t>People</w:t>
            </w:r>
          </w:p>
        </w:tc>
        <w:tc>
          <w:tcPr>
            <w:tcW w:w="4524" w:type="dxa"/>
            <w:vMerge w:val="restart"/>
            <w:vAlign w:val="center"/>
          </w:tcPr>
          <w:p w14:paraId="61FE7774" w14:textId="77777777" w:rsidR="00822261" w:rsidRDefault="00822261" w:rsidP="007B4F0A">
            <w:pPr>
              <w:jc w:val="center"/>
            </w:pPr>
            <w:r>
              <w:t>Provide water to agriculture and households</w:t>
            </w:r>
          </w:p>
        </w:tc>
        <w:tc>
          <w:tcPr>
            <w:tcW w:w="2461" w:type="dxa"/>
          </w:tcPr>
          <w:p w14:paraId="7A397C85" w14:textId="77777777" w:rsidR="00822261" w:rsidRDefault="00822261" w:rsidP="007B4F0A">
            <w:r>
              <w:t>Non-uniform water resource</w:t>
            </w:r>
          </w:p>
        </w:tc>
      </w:tr>
      <w:tr w:rsidR="00822261" w14:paraId="34822230" w14:textId="77777777" w:rsidTr="00214AC6">
        <w:trPr>
          <w:trHeight w:val="560"/>
        </w:trPr>
        <w:tc>
          <w:tcPr>
            <w:tcW w:w="1459" w:type="dxa"/>
            <w:vMerge/>
          </w:tcPr>
          <w:p w14:paraId="4669E2DB" w14:textId="77777777" w:rsidR="00822261" w:rsidRDefault="00822261" w:rsidP="007B4F0A"/>
        </w:tc>
        <w:tc>
          <w:tcPr>
            <w:tcW w:w="1091" w:type="dxa"/>
            <w:vMerge/>
          </w:tcPr>
          <w:p w14:paraId="6730D581" w14:textId="77777777" w:rsidR="00822261" w:rsidRDefault="00822261" w:rsidP="007B4F0A"/>
        </w:tc>
        <w:tc>
          <w:tcPr>
            <w:tcW w:w="4524" w:type="dxa"/>
            <w:vMerge/>
          </w:tcPr>
          <w:p w14:paraId="577BAFEC" w14:textId="77777777" w:rsidR="00822261" w:rsidRDefault="00822261" w:rsidP="007B4F0A"/>
        </w:tc>
        <w:tc>
          <w:tcPr>
            <w:tcW w:w="2461" w:type="dxa"/>
          </w:tcPr>
          <w:p w14:paraId="3F18C674" w14:textId="77777777" w:rsidR="00822261" w:rsidRDefault="00822261" w:rsidP="007B4F0A">
            <w:r>
              <w:t>Unknown water table</w:t>
            </w:r>
          </w:p>
        </w:tc>
      </w:tr>
      <w:tr w:rsidR="00822261" w14:paraId="590661FF" w14:textId="77777777" w:rsidTr="00214AC6">
        <w:trPr>
          <w:trHeight w:val="530"/>
        </w:trPr>
        <w:tc>
          <w:tcPr>
            <w:tcW w:w="1459" w:type="dxa"/>
            <w:vMerge/>
          </w:tcPr>
          <w:p w14:paraId="7F66614D" w14:textId="77777777" w:rsidR="00822261" w:rsidRDefault="00822261" w:rsidP="007B4F0A"/>
        </w:tc>
        <w:tc>
          <w:tcPr>
            <w:tcW w:w="1091" w:type="dxa"/>
            <w:vMerge/>
          </w:tcPr>
          <w:p w14:paraId="15AFCD52" w14:textId="77777777" w:rsidR="00822261" w:rsidRDefault="00822261" w:rsidP="007B4F0A"/>
        </w:tc>
        <w:tc>
          <w:tcPr>
            <w:tcW w:w="4524" w:type="dxa"/>
            <w:vMerge/>
          </w:tcPr>
          <w:p w14:paraId="1464907E" w14:textId="77777777" w:rsidR="00822261" w:rsidRDefault="00822261" w:rsidP="007B4F0A"/>
        </w:tc>
        <w:tc>
          <w:tcPr>
            <w:tcW w:w="2461" w:type="dxa"/>
          </w:tcPr>
          <w:p w14:paraId="7107F31C" w14:textId="77777777" w:rsidR="00822261" w:rsidRDefault="00822261" w:rsidP="007B4F0A">
            <w:r>
              <w:t>Difficult to tap water</w:t>
            </w:r>
          </w:p>
        </w:tc>
      </w:tr>
      <w:tr w:rsidR="00822261" w14:paraId="32BC1F71" w14:textId="77777777" w:rsidTr="00214AC6">
        <w:trPr>
          <w:trHeight w:val="560"/>
        </w:trPr>
        <w:tc>
          <w:tcPr>
            <w:tcW w:w="1459" w:type="dxa"/>
            <w:vMerge/>
          </w:tcPr>
          <w:p w14:paraId="64EA51F8" w14:textId="77777777" w:rsidR="00822261" w:rsidRDefault="00822261" w:rsidP="007B4F0A"/>
        </w:tc>
        <w:tc>
          <w:tcPr>
            <w:tcW w:w="1091" w:type="dxa"/>
          </w:tcPr>
          <w:p w14:paraId="0C578B3C" w14:textId="77777777" w:rsidR="00822261" w:rsidRDefault="00822261" w:rsidP="007B4F0A">
            <w:r>
              <w:t>Planet</w:t>
            </w:r>
          </w:p>
        </w:tc>
        <w:tc>
          <w:tcPr>
            <w:tcW w:w="4524" w:type="dxa"/>
            <w:vAlign w:val="center"/>
          </w:tcPr>
          <w:p w14:paraId="1585451B" w14:textId="77777777" w:rsidR="00822261" w:rsidRDefault="00822261" w:rsidP="007B4F0A">
            <w:pPr>
              <w:jc w:val="center"/>
            </w:pPr>
            <w:r>
              <w:t>Preserve water resource</w:t>
            </w:r>
          </w:p>
        </w:tc>
        <w:tc>
          <w:tcPr>
            <w:tcW w:w="2461" w:type="dxa"/>
          </w:tcPr>
          <w:p w14:paraId="34B8DB26" w14:textId="77777777" w:rsidR="00822261" w:rsidRDefault="00822261" w:rsidP="007B4F0A">
            <w:r>
              <w:t>Quick depletion of water</w:t>
            </w:r>
          </w:p>
        </w:tc>
      </w:tr>
      <w:tr w:rsidR="00822261" w14:paraId="020EEFAA" w14:textId="77777777" w:rsidTr="00214AC6">
        <w:trPr>
          <w:trHeight w:val="560"/>
        </w:trPr>
        <w:tc>
          <w:tcPr>
            <w:tcW w:w="1459" w:type="dxa"/>
            <w:vMerge/>
          </w:tcPr>
          <w:p w14:paraId="760EF555" w14:textId="77777777" w:rsidR="00822261" w:rsidRDefault="00822261" w:rsidP="007B4F0A"/>
        </w:tc>
        <w:tc>
          <w:tcPr>
            <w:tcW w:w="1091" w:type="dxa"/>
          </w:tcPr>
          <w:p w14:paraId="36E6C26E" w14:textId="77777777" w:rsidR="00822261" w:rsidRDefault="00822261" w:rsidP="007B4F0A">
            <w:r>
              <w:t>Progress</w:t>
            </w:r>
          </w:p>
        </w:tc>
        <w:tc>
          <w:tcPr>
            <w:tcW w:w="4524" w:type="dxa"/>
            <w:vAlign w:val="center"/>
          </w:tcPr>
          <w:p w14:paraId="4DBDB5E0" w14:textId="77777777" w:rsidR="00822261" w:rsidRDefault="00822261" w:rsidP="007B4F0A">
            <w:pPr>
              <w:jc w:val="center"/>
            </w:pPr>
            <w:r>
              <w:t>Improve agriculture production</w:t>
            </w:r>
          </w:p>
        </w:tc>
        <w:tc>
          <w:tcPr>
            <w:tcW w:w="2461" w:type="dxa"/>
          </w:tcPr>
          <w:p w14:paraId="01F729E5" w14:textId="77777777" w:rsidR="00822261" w:rsidRDefault="00822261" w:rsidP="007B4F0A">
            <w:r>
              <w:t>Limited access to water</w:t>
            </w:r>
          </w:p>
        </w:tc>
      </w:tr>
      <w:tr w:rsidR="00822261" w14:paraId="292694AB" w14:textId="77777777" w:rsidTr="00214AC6">
        <w:trPr>
          <w:trHeight w:val="1123"/>
        </w:trPr>
        <w:tc>
          <w:tcPr>
            <w:tcW w:w="1459" w:type="dxa"/>
            <w:vMerge w:val="restart"/>
            <w:vAlign w:val="center"/>
          </w:tcPr>
          <w:p w14:paraId="120D0C74" w14:textId="77777777" w:rsidR="00822261" w:rsidRDefault="00822261" w:rsidP="007B4F0A">
            <w:pPr>
              <w:jc w:val="center"/>
            </w:pPr>
            <w:r>
              <w:t>Energy</w:t>
            </w:r>
          </w:p>
        </w:tc>
        <w:tc>
          <w:tcPr>
            <w:tcW w:w="1091" w:type="dxa"/>
            <w:vMerge w:val="restart"/>
            <w:vAlign w:val="center"/>
          </w:tcPr>
          <w:p w14:paraId="19A37164" w14:textId="77777777" w:rsidR="00822261" w:rsidRDefault="00822261" w:rsidP="007B4F0A">
            <w:pPr>
              <w:jc w:val="center"/>
            </w:pPr>
            <w:r>
              <w:t>People</w:t>
            </w:r>
          </w:p>
        </w:tc>
        <w:tc>
          <w:tcPr>
            <w:tcW w:w="4524" w:type="dxa"/>
            <w:vMerge w:val="restart"/>
            <w:vAlign w:val="center"/>
          </w:tcPr>
          <w:p w14:paraId="2E41BE79" w14:textId="77777777" w:rsidR="00822261" w:rsidRDefault="00822261" w:rsidP="007B4F0A">
            <w:pPr>
              <w:jc w:val="center"/>
            </w:pPr>
            <w:r>
              <w:t>Provide reliable, sustainable and affordable electricity</w:t>
            </w:r>
          </w:p>
        </w:tc>
        <w:tc>
          <w:tcPr>
            <w:tcW w:w="2461" w:type="dxa"/>
          </w:tcPr>
          <w:p w14:paraId="2B34F1A2" w14:textId="77777777" w:rsidR="00822261" w:rsidRDefault="00822261" w:rsidP="007B4F0A">
            <w:r>
              <w:t>Disconnected to mainland (Island)</w:t>
            </w:r>
          </w:p>
        </w:tc>
      </w:tr>
      <w:tr w:rsidR="00822261" w14:paraId="679B731E" w14:textId="77777777" w:rsidTr="00214AC6">
        <w:trPr>
          <w:trHeight w:val="560"/>
        </w:trPr>
        <w:tc>
          <w:tcPr>
            <w:tcW w:w="1459" w:type="dxa"/>
            <w:vMerge/>
          </w:tcPr>
          <w:p w14:paraId="48221C2B" w14:textId="77777777" w:rsidR="00822261" w:rsidRDefault="00822261" w:rsidP="007B4F0A"/>
        </w:tc>
        <w:tc>
          <w:tcPr>
            <w:tcW w:w="1091" w:type="dxa"/>
            <w:vMerge/>
          </w:tcPr>
          <w:p w14:paraId="5F9F725D" w14:textId="77777777" w:rsidR="00822261" w:rsidRDefault="00822261" w:rsidP="007B4F0A"/>
        </w:tc>
        <w:tc>
          <w:tcPr>
            <w:tcW w:w="4524" w:type="dxa"/>
            <w:vMerge/>
          </w:tcPr>
          <w:p w14:paraId="02F34456" w14:textId="77777777" w:rsidR="00822261" w:rsidRDefault="00822261" w:rsidP="007B4F0A"/>
        </w:tc>
        <w:tc>
          <w:tcPr>
            <w:tcW w:w="2461" w:type="dxa"/>
          </w:tcPr>
          <w:p w14:paraId="499155F5" w14:textId="77777777" w:rsidR="00822261" w:rsidRDefault="00822261" w:rsidP="007B4F0A">
            <w:r>
              <w:t>Annual floods</w:t>
            </w:r>
          </w:p>
        </w:tc>
      </w:tr>
      <w:tr w:rsidR="00822261" w14:paraId="6A5BB1AA" w14:textId="77777777" w:rsidTr="00214AC6">
        <w:trPr>
          <w:trHeight w:val="1123"/>
        </w:trPr>
        <w:tc>
          <w:tcPr>
            <w:tcW w:w="1459" w:type="dxa"/>
            <w:vMerge/>
          </w:tcPr>
          <w:p w14:paraId="519C31F2" w14:textId="77777777" w:rsidR="00822261" w:rsidRDefault="00822261" w:rsidP="007B4F0A"/>
        </w:tc>
        <w:tc>
          <w:tcPr>
            <w:tcW w:w="1091" w:type="dxa"/>
            <w:vMerge/>
          </w:tcPr>
          <w:p w14:paraId="7034E7E7" w14:textId="77777777" w:rsidR="00822261" w:rsidRDefault="00822261" w:rsidP="007B4F0A"/>
        </w:tc>
        <w:tc>
          <w:tcPr>
            <w:tcW w:w="4524" w:type="dxa"/>
            <w:vMerge/>
          </w:tcPr>
          <w:p w14:paraId="38B184B3" w14:textId="77777777" w:rsidR="00822261" w:rsidRDefault="00822261" w:rsidP="007B4F0A"/>
        </w:tc>
        <w:tc>
          <w:tcPr>
            <w:tcW w:w="2461" w:type="dxa"/>
          </w:tcPr>
          <w:p w14:paraId="0D3CA391" w14:textId="77777777" w:rsidR="00822261" w:rsidRDefault="00822261" w:rsidP="007B4F0A">
            <w:r>
              <w:t>Difficult to find land to install energy source</w:t>
            </w:r>
          </w:p>
        </w:tc>
      </w:tr>
      <w:tr w:rsidR="00822261" w14:paraId="03B7035C" w14:textId="77777777" w:rsidTr="00214AC6">
        <w:trPr>
          <w:trHeight w:val="1094"/>
        </w:trPr>
        <w:tc>
          <w:tcPr>
            <w:tcW w:w="1459" w:type="dxa"/>
            <w:vMerge/>
          </w:tcPr>
          <w:p w14:paraId="5ABBA53E" w14:textId="77777777" w:rsidR="00822261" w:rsidRDefault="00822261" w:rsidP="007B4F0A"/>
        </w:tc>
        <w:tc>
          <w:tcPr>
            <w:tcW w:w="1091" w:type="dxa"/>
            <w:vMerge w:val="restart"/>
            <w:vAlign w:val="center"/>
          </w:tcPr>
          <w:p w14:paraId="6BBF173C" w14:textId="77777777" w:rsidR="00822261" w:rsidRDefault="00822261" w:rsidP="007B4F0A">
            <w:pPr>
              <w:jc w:val="center"/>
            </w:pPr>
            <w:r>
              <w:t>Planet</w:t>
            </w:r>
          </w:p>
        </w:tc>
        <w:tc>
          <w:tcPr>
            <w:tcW w:w="4524" w:type="dxa"/>
            <w:vMerge w:val="restart"/>
            <w:vAlign w:val="center"/>
          </w:tcPr>
          <w:p w14:paraId="1CEB3F3A" w14:textId="77777777" w:rsidR="00822261" w:rsidRDefault="00822261" w:rsidP="007B4F0A">
            <w:pPr>
              <w:jc w:val="center"/>
            </w:pPr>
            <w:r>
              <w:t>Generate eco-friendly power</w:t>
            </w:r>
          </w:p>
        </w:tc>
        <w:tc>
          <w:tcPr>
            <w:tcW w:w="2461" w:type="dxa"/>
          </w:tcPr>
          <w:p w14:paraId="07E5533D" w14:textId="77777777" w:rsidR="00822261" w:rsidRDefault="00822261" w:rsidP="007B4F0A">
            <w:r>
              <w:t>Lack of maintenance skills</w:t>
            </w:r>
          </w:p>
        </w:tc>
      </w:tr>
      <w:tr w:rsidR="00822261" w14:paraId="77B9DD02" w14:textId="77777777" w:rsidTr="00214AC6">
        <w:trPr>
          <w:trHeight w:val="560"/>
        </w:trPr>
        <w:tc>
          <w:tcPr>
            <w:tcW w:w="1459" w:type="dxa"/>
            <w:vMerge/>
          </w:tcPr>
          <w:p w14:paraId="1F089CBE" w14:textId="77777777" w:rsidR="00822261" w:rsidRDefault="00822261" w:rsidP="007B4F0A"/>
        </w:tc>
        <w:tc>
          <w:tcPr>
            <w:tcW w:w="1091" w:type="dxa"/>
            <w:vMerge/>
          </w:tcPr>
          <w:p w14:paraId="2871E0F8" w14:textId="77777777" w:rsidR="00822261" w:rsidRDefault="00822261" w:rsidP="007B4F0A"/>
        </w:tc>
        <w:tc>
          <w:tcPr>
            <w:tcW w:w="4524" w:type="dxa"/>
            <w:vMerge/>
          </w:tcPr>
          <w:p w14:paraId="33D0498F" w14:textId="77777777" w:rsidR="00822261" w:rsidRDefault="00822261" w:rsidP="007B4F0A"/>
        </w:tc>
        <w:tc>
          <w:tcPr>
            <w:tcW w:w="2461" w:type="dxa"/>
          </w:tcPr>
          <w:p w14:paraId="58A2C705" w14:textId="77777777" w:rsidR="00822261" w:rsidRDefault="00822261" w:rsidP="007B4F0A">
            <w:r>
              <w:t>High investment</w:t>
            </w:r>
          </w:p>
        </w:tc>
      </w:tr>
      <w:tr w:rsidR="00822261" w14:paraId="71D15C27" w14:textId="77777777" w:rsidTr="00214AC6">
        <w:trPr>
          <w:trHeight w:val="1123"/>
        </w:trPr>
        <w:tc>
          <w:tcPr>
            <w:tcW w:w="1459" w:type="dxa"/>
            <w:vMerge/>
          </w:tcPr>
          <w:p w14:paraId="30609FE5" w14:textId="77777777" w:rsidR="00822261" w:rsidRDefault="00822261" w:rsidP="007B4F0A"/>
        </w:tc>
        <w:tc>
          <w:tcPr>
            <w:tcW w:w="1091" w:type="dxa"/>
            <w:vMerge/>
          </w:tcPr>
          <w:p w14:paraId="05E2EBF0" w14:textId="77777777" w:rsidR="00822261" w:rsidRDefault="00822261" w:rsidP="007B4F0A"/>
        </w:tc>
        <w:tc>
          <w:tcPr>
            <w:tcW w:w="4524" w:type="dxa"/>
            <w:vMerge/>
          </w:tcPr>
          <w:p w14:paraId="6D81FE32" w14:textId="77777777" w:rsidR="00822261" w:rsidRDefault="00822261" w:rsidP="007B4F0A"/>
        </w:tc>
        <w:tc>
          <w:tcPr>
            <w:tcW w:w="2461" w:type="dxa"/>
          </w:tcPr>
          <w:p w14:paraId="2F01C438" w14:textId="77777777" w:rsidR="00822261" w:rsidRDefault="00822261" w:rsidP="007B4F0A">
            <w:r>
              <w:t>Consumption of fertile land</w:t>
            </w:r>
          </w:p>
        </w:tc>
      </w:tr>
      <w:tr w:rsidR="00822261" w14:paraId="719E5805" w14:textId="77777777" w:rsidTr="00214AC6">
        <w:trPr>
          <w:trHeight w:val="1123"/>
        </w:trPr>
        <w:tc>
          <w:tcPr>
            <w:tcW w:w="1459" w:type="dxa"/>
            <w:vMerge/>
          </w:tcPr>
          <w:p w14:paraId="07C92CC6" w14:textId="77777777" w:rsidR="00822261" w:rsidRDefault="00822261" w:rsidP="007B4F0A"/>
        </w:tc>
        <w:tc>
          <w:tcPr>
            <w:tcW w:w="1091" w:type="dxa"/>
            <w:vMerge w:val="restart"/>
            <w:vAlign w:val="center"/>
          </w:tcPr>
          <w:p w14:paraId="4BC74AEC" w14:textId="77777777" w:rsidR="00822261" w:rsidRDefault="00822261" w:rsidP="007B4F0A">
            <w:pPr>
              <w:jc w:val="center"/>
            </w:pPr>
            <w:r>
              <w:t>Progress</w:t>
            </w:r>
          </w:p>
        </w:tc>
        <w:tc>
          <w:tcPr>
            <w:tcW w:w="4524" w:type="dxa"/>
            <w:vMerge w:val="restart"/>
            <w:vAlign w:val="center"/>
          </w:tcPr>
          <w:p w14:paraId="379212E8" w14:textId="77777777" w:rsidR="00822261" w:rsidRDefault="00822261" w:rsidP="007B4F0A">
            <w:pPr>
              <w:jc w:val="center"/>
            </w:pPr>
            <w:r>
              <w:t>Improve Small and Medium Enterprises</w:t>
            </w:r>
          </w:p>
        </w:tc>
        <w:tc>
          <w:tcPr>
            <w:tcW w:w="2461" w:type="dxa"/>
          </w:tcPr>
          <w:p w14:paraId="79EC1995" w14:textId="77777777" w:rsidR="00822261" w:rsidRDefault="00822261" w:rsidP="007B4F0A">
            <w:r>
              <w:t>Lack of entrepreneur skills</w:t>
            </w:r>
          </w:p>
        </w:tc>
      </w:tr>
      <w:tr w:rsidR="00822261" w14:paraId="3E29D583" w14:textId="77777777" w:rsidTr="00214AC6">
        <w:trPr>
          <w:trHeight w:val="560"/>
        </w:trPr>
        <w:tc>
          <w:tcPr>
            <w:tcW w:w="1459" w:type="dxa"/>
            <w:vMerge/>
          </w:tcPr>
          <w:p w14:paraId="62A3B16C" w14:textId="77777777" w:rsidR="00822261" w:rsidRDefault="00822261" w:rsidP="007B4F0A"/>
        </w:tc>
        <w:tc>
          <w:tcPr>
            <w:tcW w:w="1091" w:type="dxa"/>
            <w:vMerge/>
          </w:tcPr>
          <w:p w14:paraId="3CDA74F2" w14:textId="77777777" w:rsidR="00822261" w:rsidRDefault="00822261" w:rsidP="007B4F0A"/>
        </w:tc>
        <w:tc>
          <w:tcPr>
            <w:tcW w:w="4524" w:type="dxa"/>
            <w:vMerge/>
          </w:tcPr>
          <w:p w14:paraId="23C5334B" w14:textId="77777777" w:rsidR="00822261" w:rsidRDefault="00822261" w:rsidP="007B4F0A"/>
        </w:tc>
        <w:tc>
          <w:tcPr>
            <w:tcW w:w="2461" w:type="dxa"/>
          </w:tcPr>
          <w:p w14:paraId="5F4D93BE" w14:textId="77777777" w:rsidR="00822261" w:rsidRDefault="00822261" w:rsidP="007B4F0A">
            <w:r>
              <w:t>Poor transportation</w:t>
            </w:r>
          </w:p>
        </w:tc>
      </w:tr>
      <w:tr w:rsidR="00822261" w14:paraId="5B17C314" w14:textId="77777777" w:rsidTr="00214AC6">
        <w:trPr>
          <w:trHeight w:val="1094"/>
        </w:trPr>
        <w:tc>
          <w:tcPr>
            <w:tcW w:w="1459" w:type="dxa"/>
            <w:vMerge/>
          </w:tcPr>
          <w:p w14:paraId="65F0D53C" w14:textId="77777777" w:rsidR="00822261" w:rsidRDefault="00822261" w:rsidP="007B4F0A"/>
        </w:tc>
        <w:tc>
          <w:tcPr>
            <w:tcW w:w="1091" w:type="dxa"/>
            <w:vMerge/>
          </w:tcPr>
          <w:p w14:paraId="6331460C" w14:textId="77777777" w:rsidR="00822261" w:rsidRDefault="00822261" w:rsidP="007B4F0A"/>
        </w:tc>
        <w:tc>
          <w:tcPr>
            <w:tcW w:w="4524" w:type="dxa"/>
            <w:vMerge/>
          </w:tcPr>
          <w:p w14:paraId="74591FBC" w14:textId="77777777" w:rsidR="00822261" w:rsidRDefault="00822261" w:rsidP="007B4F0A"/>
        </w:tc>
        <w:tc>
          <w:tcPr>
            <w:tcW w:w="2461" w:type="dxa"/>
          </w:tcPr>
          <w:p w14:paraId="1A236649" w14:textId="77777777" w:rsidR="00822261" w:rsidRDefault="00822261" w:rsidP="007B4F0A">
            <w:r>
              <w:t>Lack of electrical appliances</w:t>
            </w:r>
          </w:p>
        </w:tc>
      </w:tr>
    </w:tbl>
    <w:p w14:paraId="4F4BB0D7" w14:textId="30DFDC1D" w:rsidR="00A31A3F" w:rsidRDefault="00A31A3F" w:rsidP="00347892"/>
    <w:p w14:paraId="22A7B1A3" w14:textId="77777777" w:rsidR="00347892" w:rsidRDefault="00347892" w:rsidP="00347892"/>
    <w:p w14:paraId="08A092F0" w14:textId="7424AF65" w:rsidR="00702A09" w:rsidRPr="00874544" w:rsidRDefault="00702A09" w:rsidP="00874544">
      <w:pPr>
        <w:spacing w:line="480" w:lineRule="auto"/>
        <w:jc w:val="both"/>
        <w:rPr>
          <w:bCs/>
        </w:rPr>
      </w:pPr>
    </w:p>
    <w:sectPr w:rsidR="00702A09" w:rsidRPr="00874544" w:rsidSect="007140B5">
      <w:pgSz w:w="12240" w:h="15840"/>
      <w:pgMar w:top="1440" w:right="1440" w:bottom="1440" w:left="1440" w:header="720" w:footer="62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6A0CD" w14:textId="77777777" w:rsidR="00DB49AE" w:rsidRDefault="00DB49AE" w:rsidP="00947AC3">
      <w:r>
        <w:separator/>
      </w:r>
    </w:p>
  </w:endnote>
  <w:endnote w:type="continuationSeparator" w:id="0">
    <w:p w14:paraId="218B335D" w14:textId="77777777" w:rsidR="00DB49AE" w:rsidRDefault="00DB49AE" w:rsidP="00947AC3">
      <w:r>
        <w:continuationSeparator/>
      </w:r>
    </w:p>
  </w:endnote>
  <w:endnote w:type="continuationNotice" w:id="1">
    <w:p w14:paraId="0F94C1C4" w14:textId="77777777" w:rsidR="00DB49AE" w:rsidRDefault="00DB49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FreeSans">
    <w:altName w:val="Times New Roman"/>
    <w:panose1 w:val="020B0604020202020204"/>
    <w:charset w:val="01"/>
    <w:family w:val="roman"/>
    <w:pitch w:val="variable"/>
  </w:font>
  <w:font w:name="DejaVu Sans">
    <w:altName w:val="Times New Roman"/>
    <w:panose1 w:val="020B0604020202020204"/>
    <w:charset w:val="00"/>
    <w:family w:val="swiss"/>
    <w:pitch w:val="variable"/>
  </w:font>
  <w:font w:name="Liberation Sans">
    <w:altName w:val="Arial"/>
    <w:panose1 w:val="020B0604020202020204"/>
    <w:charset w:val="01"/>
    <w:family w:val="roman"/>
    <w:pitch w:val="variable"/>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38591265"/>
      <w:docPartObj>
        <w:docPartGallery w:val="Page Numbers (Bottom of Page)"/>
        <w:docPartUnique/>
      </w:docPartObj>
    </w:sdtPr>
    <w:sdtEndPr>
      <w:rPr>
        <w:rStyle w:val="PageNumber"/>
      </w:rPr>
    </w:sdtEndPr>
    <w:sdtContent>
      <w:p w14:paraId="07B49372" w14:textId="68F3E709" w:rsidR="00981995" w:rsidRDefault="00981995" w:rsidP="006928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512720073"/>
      <w:docPartObj>
        <w:docPartGallery w:val="Page Numbers (Bottom of Page)"/>
        <w:docPartUnique/>
      </w:docPartObj>
    </w:sdtPr>
    <w:sdtEndPr>
      <w:rPr>
        <w:rStyle w:val="PageNumber"/>
      </w:rPr>
    </w:sdtEndPr>
    <w:sdtContent>
      <w:p w14:paraId="55FB8303" w14:textId="5A27347B" w:rsidR="00981995" w:rsidRDefault="00981995" w:rsidP="006928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487745365"/>
      <w:docPartObj>
        <w:docPartGallery w:val="Page Numbers (Bottom of Page)"/>
        <w:docPartUnique/>
      </w:docPartObj>
    </w:sdtPr>
    <w:sdtEndPr>
      <w:rPr>
        <w:rStyle w:val="PageNumber"/>
      </w:rPr>
    </w:sdtEndPr>
    <w:sdtContent>
      <w:p w14:paraId="347C89E4" w14:textId="53CAF646" w:rsidR="00981995" w:rsidRDefault="00981995" w:rsidP="006928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AC08B5" w14:textId="77777777" w:rsidR="00981995" w:rsidRDefault="009819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92468207"/>
      <w:docPartObj>
        <w:docPartGallery w:val="Page Numbers (Bottom of Page)"/>
        <w:docPartUnique/>
      </w:docPartObj>
    </w:sdtPr>
    <w:sdtEndPr>
      <w:rPr>
        <w:rStyle w:val="PageNumber"/>
      </w:rPr>
    </w:sdtEndPr>
    <w:sdtContent>
      <w:p w14:paraId="1C43B9BF" w14:textId="77777777" w:rsidR="00F751F1" w:rsidRDefault="00F751F1" w:rsidP="006928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6D398337" w14:textId="77777777" w:rsidR="00F751F1" w:rsidRDefault="00F751F1" w:rsidP="00981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68D7C" w14:textId="77777777" w:rsidR="00DB49AE" w:rsidRDefault="00DB49AE" w:rsidP="00947AC3">
      <w:r>
        <w:separator/>
      </w:r>
    </w:p>
  </w:footnote>
  <w:footnote w:type="continuationSeparator" w:id="0">
    <w:p w14:paraId="7A901234" w14:textId="77777777" w:rsidR="00DB49AE" w:rsidRDefault="00DB49AE" w:rsidP="00947AC3">
      <w:r>
        <w:continuationSeparator/>
      </w:r>
    </w:p>
  </w:footnote>
  <w:footnote w:type="continuationNotice" w:id="1">
    <w:p w14:paraId="0F254017" w14:textId="77777777" w:rsidR="00DB49AE" w:rsidRDefault="00DB49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9060A" w14:textId="0BBFFD2D" w:rsidR="00382A11" w:rsidRDefault="00382A11">
    <w:pPr>
      <w:pStyle w:val="Header"/>
    </w:pPr>
  </w:p>
  <w:p w14:paraId="4150B036" w14:textId="77777777" w:rsidR="00382A11" w:rsidRDefault="00382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918"/>
    <w:multiLevelType w:val="multilevel"/>
    <w:tmpl w:val="9C503C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3F6BD5"/>
    <w:multiLevelType w:val="hybridMultilevel"/>
    <w:tmpl w:val="1960E7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5EC62DA"/>
    <w:multiLevelType w:val="hybridMultilevel"/>
    <w:tmpl w:val="1CE4D130"/>
    <w:lvl w:ilvl="0" w:tplc="88E43C8C">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06D248F7"/>
    <w:multiLevelType w:val="multilevel"/>
    <w:tmpl w:val="DEDE651A"/>
    <w:lvl w:ilvl="0">
      <w:start w:val="4"/>
      <w:numFmt w:val="decimal"/>
      <w:lvlText w:val="%1"/>
      <w:lvlJc w:val="left"/>
      <w:pPr>
        <w:ind w:left="500" w:hanging="500"/>
      </w:pPr>
      <w:rPr>
        <w:rFonts w:hint="default"/>
      </w:rPr>
    </w:lvl>
    <w:lvl w:ilvl="1">
      <w:start w:val="2"/>
      <w:numFmt w:val="decimal"/>
      <w:lvlText w:val="%1.%2"/>
      <w:lvlJc w:val="left"/>
      <w:pPr>
        <w:ind w:left="770" w:hanging="500"/>
      </w:pPr>
      <w:rPr>
        <w:rFonts w:hint="default"/>
      </w:rPr>
    </w:lvl>
    <w:lvl w:ilvl="2">
      <w:start w:val="3"/>
      <w:numFmt w:val="decimal"/>
      <w:lvlText w:val="%1.%2.%3"/>
      <w:lvlJc w:val="left"/>
      <w:pPr>
        <w:ind w:left="99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4" w15:restartNumberingAfterBreak="0">
    <w:nsid w:val="06E236F0"/>
    <w:multiLevelType w:val="hybridMultilevel"/>
    <w:tmpl w:val="878445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BA03DE7"/>
    <w:multiLevelType w:val="hybridMultilevel"/>
    <w:tmpl w:val="037CE9E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0D936ED9"/>
    <w:multiLevelType w:val="multilevel"/>
    <w:tmpl w:val="8BF00CC4"/>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7" w15:restartNumberingAfterBreak="0">
    <w:nsid w:val="12382BD8"/>
    <w:multiLevelType w:val="multilevel"/>
    <w:tmpl w:val="8F6CA9CC"/>
    <w:lvl w:ilvl="0">
      <w:start w:val="1"/>
      <w:numFmt w:val="bullet"/>
      <w:lvlText w:val=""/>
      <w:lvlJc w:val="left"/>
      <w:pPr>
        <w:ind w:left="2160" w:hanging="360"/>
      </w:pPr>
      <w:rPr>
        <w:rFonts w:ascii="Symbol" w:hAnsi="Symbol" w:hint="default"/>
      </w:rPr>
    </w:lvl>
    <w:lvl w:ilvl="1">
      <w:start w:val="1"/>
      <w:numFmt w:val="decimal"/>
      <w:lvlText w:val="%2.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bullet"/>
      <w:lvlText w:val=""/>
      <w:lvlJc w:val="left"/>
      <w:pPr>
        <w:ind w:left="2520"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150A6795"/>
    <w:multiLevelType w:val="hybridMultilevel"/>
    <w:tmpl w:val="FADC8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1921BC"/>
    <w:multiLevelType w:val="multilevel"/>
    <w:tmpl w:val="02ACBE76"/>
    <w:lvl w:ilvl="0">
      <w:start w:val="1"/>
      <w:numFmt w:val="decimal"/>
      <w:lvlText w:val="%1.1"/>
      <w:lvlJc w:val="left"/>
      <w:pPr>
        <w:ind w:left="360" w:hanging="360"/>
      </w:pPr>
      <w:rPr>
        <w:rFonts w:hint="default"/>
      </w:rPr>
    </w:lvl>
    <w:lvl w:ilvl="1">
      <w:start w:val="1"/>
      <w:numFmt w:val="decimal"/>
      <w:lvlText w:val="%2.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17320729"/>
    <w:multiLevelType w:val="multilevel"/>
    <w:tmpl w:val="2C3E9410"/>
    <w:styleLink w:val="Style3"/>
    <w:lvl w:ilvl="0">
      <w:start w:val="2"/>
      <w:numFmt w:val="decimal"/>
      <w:lvlText w:val="%1.1"/>
      <w:lvlJc w:val="left"/>
      <w:pPr>
        <w:ind w:left="360" w:hanging="360"/>
      </w:pPr>
      <w:rPr>
        <w:rFonts w:hint="default"/>
      </w:rPr>
    </w:lvl>
    <w:lvl w:ilvl="1">
      <w:start w:val="1"/>
      <w:numFmt w:val="decimal"/>
      <w:lvlText w:val="%2.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19800A5D"/>
    <w:multiLevelType w:val="hybridMultilevel"/>
    <w:tmpl w:val="A3CC59E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1B320F4A"/>
    <w:multiLevelType w:val="multilevel"/>
    <w:tmpl w:val="585A0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C05CEA"/>
    <w:multiLevelType w:val="multilevel"/>
    <w:tmpl w:val="84624ADE"/>
    <w:lvl w:ilvl="0">
      <w:start w:val="5"/>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02639B"/>
    <w:multiLevelType w:val="hybridMultilevel"/>
    <w:tmpl w:val="00D65C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7A22883"/>
    <w:multiLevelType w:val="hybridMultilevel"/>
    <w:tmpl w:val="CDEECB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9F72F33"/>
    <w:multiLevelType w:val="hybridMultilevel"/>
    <w:tmpl w:val="C838AC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A344570"/>
    <w:multiLevelType w:val="hybridMultilevel"/>
    <w:tmpl w:val="3E5E12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801244"/>
    <w:multiLevelType w:val="multilevel"/>
    <w:tmpl w:val="04090025"/>
    <w:lvl w:ilvl="0">
      <w:start w:val="1"/>
      <w:numFmt w:val="decimal"/>
      <w:pStyle w:val="Heading1"/>
      <w:lvlText w:val="%1"/>
      <w:lvlJc w:val="left"/>
      <w:pPr>
        <w:ind w:left="612" w:hanging="432"/>
      </w:pPr>
    </w:lvl>
    <w:lvl w:ilvl="1">
      <w:start w:val="1"/>
      <w:numFmt w:val="decimal"/>
      <w:pStyle w:val="Heading2"/>
      <w:lvlText w:val="%1.%2"/>
      <w:lvlJc w:val="left"/>
      <w:pPr>
        <w:ind w:left="756" w:hanging="576"/>
      </w:pPr>
    </w:lvl>
    <w:lvl w:ilvl="2">
      <w:start w:val="1"/>
      <w:numFmt w:val="decimal"/>
      <w:pStyle w:val="Heading3"/>
      <w:lvlText w:val="%1.%2.%3"/>
      <w:lvlJc w:val="left"/>
      <w:pPr>
        <w:ind w:left="1260" w:hanging="720"/>
      </w:pPr>
    </w:lvl>
    <w:lvl w:ilvl="3">
      <w:start w:val="1"/>
      <w:numFmt w:val="decimal"/>
      <w:pStyle w:val="Heading4"/>
      <w:lvlText w:val="%1.%2.%3.%4"/>
      <w:lvlJc w:val="left"/>
      <w:pPr>
        <w:ind w:left="1044" w:hanging="864"/>
      </w:pPr>
    </w:lvl>
    <w:lvl w:ilvl="4">
      <w:start w:val="1"/>
      <w:numFmt w:val="decimal"/>
      <w:pStyle w:val="Heading5"/>
      <w:lvlText w:val="%1.%2.%3.%4.%5"/>
      <w:lvlJc w:val="left"/>
      <w:pPr>
        <w:ind w:left="1188" w:hanging="1008"/>
      </w:pPr>
    </w:lvl>
    <w:lvl w:ilvl="5">
      <w:start w:val="1"/>
      <w:numFmt w:val="decimal"/>
      <w:pStyle w:val="Heading6"/>
      <w:lvlText w:val="%1.%2.%3.%4.%5.%6"/>
      <w:lvlJc w:val="left"/>
      <w:pPr>
        <w:ind w:left="1332" w:hanging="1152"/>
      </w:pPr>
    </w:lvl>
    <w:lvl w:ilvl="6">
      <w:start w:val="1"/>
      <w:numFmt w:val="decimal"/>
      <w:pStyle w:val="Heading7"/>
      <w:lvlText w:val="%1.%2.%3.%4.%5.%6.%7"/>
      <w:lvlJc w:val="left"/>
      <w:pPr>
        <w:ind w:left="1476" w:hanging="1296"/>
      </w:pPr>
    </w:lvl>
    <w:lvl w:ilvl="7">
      <w:start w:val="1"/>
      <w:numFmt w:val="decimal"/>
      <w:pStyle w:val="Heading8"/>
      <w:lvlText w:val="%1.%2.%3.%4.%5.%6.%7.%8"/>
      <w:lvlJc w:val="left"/>
      <w:pPr>
        <w:ind w:left="1620" w:hanging="1440"/>
      </w:pPr>
    </w:lvl>
    <w:lvl w:ilvl="8">
      <w:start w:val="1"/>
      <w:numFmt w:val="decimal"/>
      <w:pStyle w:val="Heading9"/>
      <w:lvlText w:val="%1.%2.%3.%4.%5.%6.%7.%8.%9"/>
      <w:lvlJc w:val="left"/>
      <w:pPr>
        <w:ind w:left="1764" w:hanging="1584"/>
      </w:pPr>
    </w:lvl>
  </w:abstractNum>
  <w:abstractNum w:abstractNumId="19" w15:restartNumberingAfterBreak="0">
    <w:nsid w:val="36DD0005"/>
    <w:multiLevelType w:val="hybridMultilevel"/>
    <w:tmpl w:val="DE04BF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8C23A88"/>
    <w:multiLevelType w:val="hybridMultilevel"/>
    <w:tmpl w:val="731C73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ACE3A5E"/>
    <w:multiLevelType w:val="multilevel"/>
    <w:tmpl w:val="EA64A720"/>
    <w:lvl w:ilvl="0">
      <w:start w:val="5"/>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9927AF"/>
    <w:multiLevelType w:val="multilevel"/>
    <w:tmpl w:val="0D666A74"/>
    <w:lvl w:ilvl="0">
      <w:start w:val="1"/>
      <w:numFmt w:val="decimal"/>
      <w:lvlText w:val="%1."/>
      <w:lvlJc w:val="left"/>
      <w:pPr>
        <w:ind w:left="2880" w:hanging="360"/>
      </w:pPr>
      <w:rPr>
        <w:rFonts w:hint="default"/>
      </w:rPr>
    </w:lvl>
    <w:lvl w:ilvl="1">
      <w:start w:val="1"/>
      <w:numFmt w:val="decimal"/>
      <w:isLgl/>
      <w:lvlText w:val="%1.%2"/>
      <w:lvlJc w:val="left"/>
      <w:pPr>
        <w:ind w:left="2880" w:hanging="360"/>
      </w:pPr>
      <w:rPr>
        <w:rFonts w:hint="default"/>
        <w:b/>
      </w:rPr>
    </w:lvl>
    <w:lvl w:ilvl="2">
      <w:start w:val="1"/>
      <w:numFmt w:val="decimal"/>
      <w:isLgl/>
      <w:lvlText w:val="%1.%2.%3"/>
      <w:lvlJc w:val="left"/>
      <w:pPr>
        <w:ind w:left="3240" w:hanging="720"/>
      </w:pPr>
      <w:rPr>
        <w:rFonts w:hint="default"/>
        <w:b/>
      </w:rPr>
    </w:lvl>
    <w:lvl w:ilvl="3">
      <w:start w:val="1"/>
      <w:numFmt w:val="decimal"/>
      <w:isLgl/>
      <w:lvlText w:val="%1.%2.%3.%4"/>
      <w:lvlJc w:val="left"/>
      <w:pPr>
        <w:ind w:left="3240" w:hanging="72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360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320" w:hanging="1800"/>
      </w:pPr>
      <w:rPr>
        <w:rFonts w:hint="default"/>
        <w:b/>
      </w:rPr>
    </w:lvl>
  </w:abstractNum>
  <w:abstractNum w:abstractNumId="23" w15:restartNumberingAfterBreak="0">
    <w:nsid w:val="3BCA6A6C"/>
    <w:multiLevelType w:val="hybridMultilevel"/>
    <w:tmpl w:val="1EF03B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1C26E00"/>
    <w:multiLevelType w:val="multilevel"/>
    <w:tmpl w:val="41E0841E"/>
    <w:styleLink w:val="Style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5EA6A46"/>
    <w:multiLevelType w:val="multilevel"/>
    <w:tmpl w:val="0D666A74"/>
    <w:lvl w:ilvl="0">
      <w:start w:val="1"/>
      <w:numFmt w:val="decimal"/>
      <w:lvlText w:val="%1."/>
      <w:lvlJc w:val="left"/>
      <w:pPr>
        <w:ind w:left="2880" w:hanging="360"/>
      </w:pPr>
      <w:rPr>
        <w:rFonts w:hint="default"/>
      </w:rPr>
    </w:lvl>
    <w:lvl w:ilvl="1">
      <w:start w:val="1"/>
      <w:numFmt w:val="decimal"/>
      <w:isLgl/>
      <w:lvlText w:val="%1.%2"/>
      <w:lvlJc w:val="left"/>
      <w:pPr>
        <w:ind w:left="2880" w:hanging="360"/>
      </w:pPr>
      <w:rPr>
        <w:rFonts w:hint="default"/>
        <w:b/>
      </w:rPr>
    </w:lvl>
    <w:lvl w:ilvl="2">
      <w:start w:val="1"/>
      <w:numFmt w:val="decimal"/>
      <w:isLgl/>
      <w:lvlText w:val="%1.%2.%3"/>
      <w:lvlJc w:val="left"/>
      <w:pPr>
        <w:ind w:left="3240" w:hanging="720"/>
      </w:pPr>
      <w:rPr>
        <w:rFonts w:hint="default"/>
        <w:b/>
      </w:rPr>
    </w:lvl>
    <w:lvl w:ilvl="3">
      <w:start w:val="1"/>
      <w:numFmt w:val="decimal"/>
      <w:isLgl/>
      <w:lvlText w:val="%1.%2.%3.%4"/>
      <w:lvlJc w:val="left"/>
      <w:pPr>
        <w:ind w:left="3240" w:hanging="72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360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320" w:hanging="1800"/>
      </w:pPr>
      <w:rPr>
        <w:rFonts w:hint="default"/>
        <w:b/>
      </w:rPr>
    </w:lvl>
  </w:abstractNum>
  <w:abstractNum w:abstractNumId="26" w15:restartNumberingAfterBreak="0">
    <w:nsid w:val="476529AC"/>
    <w:multiLevelType w:val="hybridMultilevel"/>
    <w:tmpl w:val="C4EE5EA6"/>
    <w:lvl w:ilvl="0" w:tplc="AB4E4F04">
      <w:start w:val="1"/>
      <w:numFmt w:val="bullet"/>
      <w:lvlText w:val=""/>
      <w:lvlJc w:val="left"/>
      <w:pPr>
        <w:ind w:left="720" w:hanging="360"/>
      </w:pPr>
      <w:rPr>
        <w:rFonts w:ascii="Symbol" w:hAnsi="Symbol" w:hint="default"/>
      </w:rPr>
    </w:lvl>
    <w:lvl w:ilvl="1" w:tplc="9D429354" w:tentative="1">
      <w:start w:val="1"/>
      <w:numFmt w:val="bullet"/>
      <w:lvlText w:val="o"/>
      <w:lvlJc w:val="left"/>
      <w:pPr>
        <w:ind w:left="1440" w:hanging="360"/>
      </w:pPr>
      <w:rPr>
        <w:rFonts w:ascii="Courier New" w:hAnsi="Courier New" w:cs="Courier New" w:hint="default"/>
      </w:rPr>
    </w:lvl>
    <w:lvl w:ilvl="2" w:tplc="6462897E" w:tentative="1">
      <w:start w:val="1"/>
      <w:numFmt w:val="bullet"/>
      <w:lvlText w:val=""/>
      <w:lvlJc w:val="left"/>
      <w:pPr>
        <w:ind w:left="2160" w:hanging="360"/>
      </w:pPr>
      <w:rPr>
        <w:rFonts w:ascii="Wingdings" w:hAnsi="Wingdings" w:hint="default"/>
      </w:rPr>
    </w:lvl>
    <w:lvl w:ilvl="3" w:tplc="2250CD44">
      <w:start w:val="1"/>
      <w:numFmt w:val="bullet"/>
      <w:lvlText w:val=""/>
      <w:lvlJc w:val="left"/>
      <w:pPr>
        <w:ind w:left="2880" w:hanging="360"/>
      </w:pPr>
      <w:rPr>
        <w:rFonts w:ascii="Symbol" w:hAnsi="Symbol" w:hint="default"/>
      </w:rPr>
    </w:lvl>
    <w:lvl w:ilvl="4" w:tplc="2E6442D4" w:tentative="1">
      <w:start w:val="1"/>
      <w:numFmt w:val="bullet"/>
      <w:lvlText w:val="o"/>
      <w:lvlJc w:val="left"/>
      <w:pPr>
        <w:ind w:left="3600" w:hanging="360"/>
      </w:pPr>
      <w:rPr>
        <w:rFonts w:ascii="Courier New" w:hAnsi="Courier New" w:cs="Courier New" w:hint="default"/>
      </w:rPr>
    </w:lvl>
    <w:lvl w:ilvl="5" w:tplc="4514A236" w:tentative="1">
      <w:start w:val="1"/>
      <w:numFmt w:val="bullet"/>
      <w:lvlText w:val=""/>
      <w:lvlJc w:val="left"/>
      <w:pPr>
        <w:ind w:left="4320" w:hanging="360"/>
      </w:pPr>
      <w:rPr>
        <w:rFonts w:ascii="Wingdings" w:hAnsi="Wingdings" w:hint="default"/>
      </w:rPr>
    </w:lvl>
    <w:lvl w:ilvl="6" w:tplc="734219AA" w:tentative="1">
      <w:start w:val="1"/>
      <w:numFmt w:val="bullet"/>
      <w:lvlText w:val=""/>
      <w:lvlJc w:val="left"/>
      <w:pPr>
        <w:ind w:left="5040" w:hanging="360"/>
      </w:pPr>
      <w:rPr>
        <w:rFonts w:ascii="Symbol" w:hAnsi="Symbol" w:hint="default"/>
      </w:rPr>
    </w:lvl>
    <w:lvl w:ilvl="7" w:tplc="E6B2FE1C" w:tentative="1">
      <w:start w:val="1"/>
      <w:numFmt w:val="bullet"/>
      <w:lvlText w:val="o"/>
      <w:lvlJc w:val="left"/>
      <w:pPr>
        <w:ind w:left="5760" w:hanging="360"/>
      </w:pPr>
      <w:rPr>
        <w:rFonts w:ascii="Courier New" w:hAnsi="Courier New" w:cs="Courier New" w:hint="default"/>
      </w:rPr>
    </w:lvl>
    <w:lvl w:ilvl="8" w:tplc="2CAABA46" w:tentative="1">
      <w:start w:val="1"/>
      <w:numFmt w:val="bullet"/>
      <w:lvlText w:val=""/>
      <w:lvlJc w:val="left"/>
      <w:pPr>
        <w:ind w:left="6480" w:hanging="360"/>
      </w:pPr>
      <w:rPr>
        <w:rFonts w:ascii="Wingdings" w:hAnsi="Wingdings" w:hint="default"/>
      </w:rPr>
    </w:lvl>
  </w:abstractNum>
  <w:abstractNum w:abstractNumId="27" w15:restartNumberingAfterBreak="0">
    <w:nsid w:val="4A7E021F"/>
    <w:multiLevelType w:val="hybridMultilevel"/>
    <w:tmpl w:val="11AE925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4ED93280"/>
    <w:multiLevelType w:val="multilevel"/>
    <w:tmpl w:val="4D7842D6"/>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28B7075"/>
    <w:multiLevelType w:val="hybridMultilevel"/>
    <w:tmpl w:val="24065F3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0" w15:restartNumberingAfterBreak="0">
    <w:nsid w:val="5CF30DE4"/>
    <w:multiLevelType w:val="multilevel"/>
    <w:tmpl w:val="0409001F"/>
    <w:styleLink w:val="Styl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DB76CEF"/>
    <w:multiLevelType w:val="hybridMultilevel"/>
    <w:tmpl w:val="D856ED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DBA74E3"/>
    <w:multiLevelType w:val="hybridMultilevel"/>
    <w:tmpl w:val="D3A02E70"/>
    <w:lvl w:ilvl="0" w:tplc="0A98BDC4">
      <w:start w:val="1"/>
      <w:numFmt w:val="bullet"/>
      <w:lvlText w:val="•"/>
      <w:lvlJc w:val="left"/>
      <w:pPr>
        <w:tabs>
          <w:tab w:val="num" w:pos="720"/>
        </w:tabs>
        <w:ind w:left="720" w:hanging="360"/>
      </w:pPr>
      <w:rPr>
        <w:rFonts w:ascii="Arial" w:hAnsi="Arial" w:hint="default"/>
      </w:rPr>
    </w:lvl>
    <w:lvl w:ilvl="1" w:tplc="86E6D0B8">
      <w:start w:val="1"/>
      <w:numFmt w:val="bullet"/>
      <w:lvlText w:val="•"/>
      <w:lvlJc w:val="left"/>
      <w:pPr>
        <w:tabs>
          <w:tab w:val="num" w:pos="1440"/>
        </w:tabs>
        <w:ind w:left="1440" w:hanging="360"/>
      </w:pPr>
      <w:rPr>
        <w:rFonts w:ascii="Arial" w:hAnsi="Arial" w:hint="default"/>
      </w:rPr>
    </w:lvl>
    <w:lvl w:ilvl="2" w:tplc="C4CC6586" w:tentative="1">
      <w:start w:val="1"/>
      <w:numFmt w:val="bullet"/>
      <w:lvlText w:val="•"/>
      <w:lvlJc w:val="left"/>
      <w:pPr>
        <w:tabs>
          <w:tab w:val="num" w:pos="2160"/>
        </w:tabs>
        <w:ind w:left="2160" w:hanging="360"/>
      </w:pPr>
      <w:rPr>
        <w:rFonts w:ascii="Arial" w:hAnsi="Arial" w:hint="default"/>
      </w:rPr>
    </w:lvl>
    <w:lvl w:ilvl="3" w:tplc="48C2A760" w:tentative="1">
      <w:start w:val="1"/>
      <w:numFmt w:val="bullet"/>
      <w:lvlText w:val="•"/>
      <w:lvlJc w:val="left"/>
      <w:pPr>
        <w:tabs>
          <w:tab w:val="num" w:pos="2880"/>
        </w:tabs>
        <w:ind w:left="2880" w:hanging="360"/>
      </w:pPr>
      <w:rPr>
        <w:rFonts w:ascii="Arial" w:hAnsi="Arial" w:hint="default"/>
      </w:rPr>
    </w:lvl>
    <w:lvl w:ilvl="4" w:tplc="927ABF54" w:tentative="1">
      <w:start w:val="1"/>
      <w:numFmt w:val="bullet"/>
      <w:lvlText w:val="•"/>
      <w:lvlJc w:val="left"/>
      <w:pPr>
        <w:tabs>
          <w:tab w:val="num" w:pos="3600"/>
        </w:tabs>
        <w:ind w:left="3600" w:hanging="360"/>
      </w:pPr>
      <w:rPr>
        <w:rFonts w:ascii="Arial" w:hAnsi="Arial" w:hint="default"/>
      </w:rPr>
    </w:lvl>
    <w:lvl w:ilvl="5" w:tplc="8BCEE02E" w:tentative="1">
      <w:start w:val="1"/>
      <w:numFmt w:val="bullet"/>
      <w:lvlText w:val="•"/>
      <w:lvlJc w:val="left"/>
      <w:pPr>
        <w:tabs>
          <w:tab w:val="num" w:pos="4320"/>
        </w:tabs>
        <w:ind w:left="4320" w:hanging="360"/>
      </w:pPr>
      <w:rPr>
        <w:rFonts w:ascii="Arial" w:hAnsi="Arial" w:hint="default"/>
      </w:rPr>
    </w:lvl>
    <w:lvl w:ilvl="6" w:tplc="F006BE6A" w:tentative="1">
      <w:start w:val="1"/>
      <w:numFmt w:val="bullet"/>
      <w:lvlText w:val="•"/>
      <w:lvlJc w:val="left"/>
      <w:pPr>
        <w:tabs>
          <w:tab w:val="num" w:pos="5040"/>
        </w:tabs>
        <w:ind w:left="5040" w:hanging="360"/>
      </w:pPr>
      <w:rPr>
        <w:rFonts w:ascii="Arial" w:hAnsi="Arial" w:hint="default"/>
      </w:rPr>
    </w:lvl>
    <w:lvl w:ilvl="7" w:tplc="702CB4C2" w:tentative="1">
      <w:start w:val="1"/>
      <w:numFmt w:val="bullet"/>
      <w:lvlText w:val="•"/>
      <w:lvlJc w:val="left"/>
      <w:pPr>
        <w:tabs>
          <w:tab w:val="num" w:pos="5760"/>
        </w:tabs>
        <w:ind w:left="5760" w:hanging="360"/>
      </w:pPr>
      <w:rPr>
        <w:rFonts w:ascii="Arial" w:hAnsi="Arial" w:hint="default"/>
      </w:rPr>
    </w:lvl>
    <w:lvl w:ilvl="8" w:tplc="1F069100"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F494B3E"/>
    <w:multiLevelType w:val="multilevel"/>
    <w:tmpl w:val="8EE46128"/>
    <w:lvl w:ilvl="0">
      <w:start w:val="4"/>
      <w:numFmt w:val="decimal"/>
      <w:lvlText w:val="%1."/>
      <w:lvlJc w:val="left"/>
      <w:pPr>
        <w:ind w:left="540" w:hanging="540"/>
      </w:pPr>
      <w:rPr>
        <w:rFonts w:hint="default"/>
      </w:rPr>
    </w:lvl>
    <w:lvl w:ilvl="1">
      <w:start w:val="2"/>
      <w:numFmt w:val="decimal"/>
      <w:lvlText w:val="%1.%2."/>
      <w:lvlJc w:val="left"/>
      <w:pPr>
        <w:ind w:left="810" w:hanging="720"/>
      </w:pPr>
      <w:rPr>
        <w:rFonts w:hint="default"/>
      </w:rPr>
    </w:lvl>
    <w:lvl w:ilvl="2">
      <w:start w:val="2"/>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34" w15:restartNumberingAfterBreak="0">
    <w:nsid w:val="60C76D0E"/>
    <w:multiLevelType w:val="hybridMultilevel"/>
    <w:tmpl w:val="E8302AA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15:restartNumberingAfterBreak="0">
    <w:nsid w:val="61787B3C"/>
    <w:multiLevelType w:val="multilevel"/>
    <w:tmpl w:val="5ABC691E"/>
    <w:lvl w:ilvl="0">
      <w:start w:val="1"/>
      <w:numFmt w:val="decimal"/>
      <w:lvlText w:val="%1.1"/>
      <w:lvlJc w:val="left"/>
      <w:pPr>
        <w:ind w:left="360" w:hanging="360"/>
      </w:pPr>
      <w:rPr>
        <w:rFonts w:hint="default"/>
      </w:rPr>
    </w:lvl>
    <w:lvl w:ilvl="1">
      <w:start w:val="1"/>
      <w:numFmt w:val="decimal"/>
      <w:lvlText w:val="%2.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bullet"/>
      <w:lvlText w:val=""/>
      <w:lvlJc w:val="left"/>
      <w:pPr>
        <w:ind w:left="2520"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6" w15:restartNumberingAfterBreak="0">
    <w:nsid w:val="65000CE9"/>
    <w:multiLevelType w:val="hybridMultilevel"/>
    <w:tmpl w:val="E18E7E6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7" w15:restartNumberingAfterBreak="0">
    <w:nsid w:val="707A3E77"/>
    <w:multiLevelType w:val="hybridMultilevel"/>
    <w:tmpl w:val="32704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CA2D0D"/>
    <w:multiLevelType w:val="hybridMultilevel"/>
    <w:tmpl w:val="EDDC9C58"/>
    <w:lvl w:ilvl="0" w:tplc="5D02954E">
      <w:start w:val="1"/>
      <w:numFmt w:val="bullet"/>
      <w:lvlText w:val="•"/>
      <w:lvlJc w:val="left"/>
      <w:pPr>
        <w:tabs>
          <w:tab w:val="num" w:pos="1800"/>
        </w:tabs>
        <w:ind w:left="1800" w:hanging="360"/>
      </w:pPr>
      <w:rPr>
        <w:rFonts w:ascii="Arial" w:hAnsi="Arial" w:hint="default"/>
      </w:rPr>
    </w:lvl>
    <w:lvl w:ilvl="1" w:tplc="3E20AFBE" w:tentative="1">
      <w:start w:val="1"/>
      <w:numFmt w:val="bullet"/>
      <w:lvlText w:val="•"/>
      <w:lvlJc w:val="left"/>
      <w:pPr>
        <w:tabs>
          <w:tab w:val="num" w:pos="2520"/>
        </w:tabs>
        <w:ind w:left="2520" w:hanging="360"/>
      </w:pPr>
      <w:rPr>
        <w:rFonts w:ascii="Arial" w:hAnsi="Arial" w:hint="default"/>
      </w:rPr>
    </w:lvl>
    <w:lvl w:ilvl="2" w:tplc="8E7CBEE4" w:tentative="1">
      <w:start w:val="1"/>
      <w:numFmt w:val="bullet"/>
      <w:lvlText w:val="•"/>
      <w:lvlJc w:val="left"/>
      <w:pPr>
        <w:tabs>
          <w:tab w:val="num" w:pos="3240"/>
        </w:tabs>
        <w:ind w:left="3240" w:hanging="360"/>
      </w:pPr>
      <w:rPr>
        <w:rFonts w:ascii="Arial" w:hAnsi="Arial" w:hint="default"/>
      </w:rPr>
    </w:lvl>
    <w:lvl w:ilvl="3" w:tplc="E3A6EA90" w:tentative="1">
      <w:start w:val="1"/>
      <w:numFmt w:val="bullet"/>
      <w:lvlText w:val="•"/>
      <w:lvlJc w:val="left"/>
      <w:pPr>
        <w:tabs>
          <w:tab w:val="num" w:pos="3960"/>
        </w:tabs>
        <w:ind w:left="3960" w:hanging="360"/>
      </w:pPr>
      <w:rPr>
        <w:rFonts w:ascii="Arial" w:hAnsi="Arial" w:hint="default"/>
      </w:rPr>
    </w:lvl>
    <w:lvl w:ilvl="4" w:tplc="3DCC248A" w:tentative="1">
      <w:start w:val="1"/>
      <w:numFmt w:val="bullet"/>
      <w:lvlText w:val="•"/>
      <w:lvlJc w:val="left"/>
      <w:pPr>
        <w:tabs>
          <w:tab w:val="num" w:pos="4680"/>
        </w:tabs>
        <w:ind w:left="4680" w:hanging="360"/>
      </w:pPr>
      <w:rPr>
        <w:rFonts w:ascii="Arial" w:hAnsi="Arial" w:hint="default"/>
      </w:rPr>
    </w:lvl>
    <w:lvl w:ilvl="5" w:tplc="256047F8" w:tentative="1">
      <w:start w:val="1"/>
      <w:numFmt w:val="bullet"/>
      <w:lvlText w:val="•"/>
      <w:lvlJc w:val="left"/>
      <w:pPr>
        <w:tabs>
          <w:tab w:val="num" w:pos="5400"/>
        </w:tabs>
        <w:ind w:left="5400" w:hanging="360"/>
      </w:pPr>
      <w:rPr>
        <w:rFonts w:ascii="Arial" w:hAnsi="Arial" w:hint="default"/>
      </w:rPr>
    </w:lvl>
    <w:lvl w:ilvl="6" w:tplc="7B282054" w:tentative="1">
      <w:start w:val="1"/>
      <w:numFmt w:val="bullet"/>
      <w:lvlText w:val="•"/>
      <w:lvlJc w:val="left"/>
      <w:pPr>
        <w:tabs>
          <w:tab w:val="num" w:pos="6120"/>
        </w:tabs>
        <w:ind w:left="6120" w:hanging="360"/>
      </w:pPr>
      <w:rPr>
        <w:rFonts w:ascii="Arial" w:hAnsi="Arial" w:hint="default"/>
      </w:rPr>
    </w:lvl>
    <w:lvl w:ilvl="7" w:tplc="BDF60B20" w:tentative="1">
      <w:start w:val="1"/>
      <w:numFmt w:val="bullet"/>
      <w:lvlText w:val="•"/>
      <w:lvlJc w:val="left"/>
      <w:pPr>
        <w:tabs>
          <w:tab w:val="num" w:pos="6840"/>
        </w:tabs>
        <w:ind w:left="6840" w:hanging="360"/>
      </w:pPr>
      <w:rPr>
        <w:rFonts w:ascii="Arial" w:hAnsi="Arial" w:hint="default"/>
      </w:rPr>
    </w:lvl>
    <w:lvl w:ilvl="8" w:tplc="462A3A88" w:tentative="1">
      <w:start w:val="1"/>
      <w:numFmt w:val="bullet"/>
      <w:lvlText w:val="•"/>
      <w:lvlJc w:val="left"/>
      <w:pPr>
        <w:tabs>
          <w:tab w:val="num" w:pos="7560"/>
        </w:tabs>
        <w:ind w:left="7560" w:hanging="360"/>
      </w:pPr>
      <w:rPr>
        <w:rFonts w:ascii="Arial" w:hAnsi="Arial" w:hint="default"/>
      </w:rPr>
    </w:lvl>
  </w:abstractNum>
  <w:abstractNum w:abstractNumId="39" w15:restartNumberingAfterBreak="0">
    <w:nsid w:val="762E209E"/>
    <w:multiLevelType w:val="multilevel"/>
    <w:tmpl w:val="1A4299C2"/>
    <w:lvl w:ilvl="0">
      <w:start w:val="5"/>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DA45883"/>
    <w:multiLevelType w:val="multilevel"/>
    <w:tmpl w:val="04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E48547E"/>
    <w:multiLevelType w:val="hybridMultilevel"/>
    <w:tmpl w:val="568A8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8"/>
  </w:num>
  <w:num w:numId="3">
    <w:abstractNumId w:val="40"/>
  </w:num>
  <w:num w:numId="4">
    <w:abstractNumId w:val="30"/>
  </w:num>
  <w:num w:numId="5">
    <w:abstractNumId w:val="10"/>
  </w:num>
  <w:num w:numId="6">
    <w:abstractNumId w:val="24"/>
  </w:num>
  <w:num w:numId="7">
    <w:abstractNumId w:val="32"/>
  </w:num>
  <w:num w:numId="8">
    <w:abstractNumId w:val="27"/>
  </w:num>
  <w:num w:numId="9">
    <w:abstractNumId w:val="25"/>
  </w:num>
  <w:num w:numId="10">
    <w:abstractNumId w:val="0"/>
  </w:num>
  <w:num w:numId="11">
    <w:abstractNumId w:val="17"/>
  </w:num>
  <w:num w:numId="12">
    <w:abstractNumId w:val="36"/>
  </w:num>
  <w:num w:numId="13">
    <w:abstractNumId w:val="11"/>
  </w:num>
  <w:num w:numId="14">
    <w:abstractNumId w:val="14"/>
  </w:num>
  <w:num w:numId="15">
    <w:abstractNumId w:val="4"/>
  </w:num>
  <w:num w:numId="16">
    <w:abstractNumId w:val="35"/>
  </w:num>
  <w:num w:numId="17">
    <w:abstractNumId w:val="7"/>
  </w:num>
  <w:num w:numId="18">
    <w:abstractNumId w:val="23"/>
  </w:num>
  <w:num w:numId="19">
    <w:abstractNumId w:val="16"/>
  </w:num>
  <w:num w:numId="20">
    <w:abstractNumId w:val="31"/>
  </w:num>
  <w:num w:numId="21">
    <w:abstractNumId w:val="1"/>
  </w:num>
  <w:num w:numId="22">
    <w:abstractNumId w:val="41"/>
  </w:num>
  <w:num w:numId="23">
    <w:abstractNumId w:val="5"/>
  </w:num>
  <w:num w:numId="24">
    <w:abstractNumId w:val="8"/>
  </w:num>
  <w:num w:numId="25">
    <w:abstractNumId w:val="34"/>
  </w:num>
  <w:num w:numId="26">
    <w:abstractNumId w:val="29"/>
  </w:num>
  <w:num w:numId="27">
    <w:abstractNumId w:val="38"/>
  </w:num>
  <w:num w:numId="28">
    <w:abstractNumId w:val="15"/>
  </w:num>
  <w:num w:numId="29">
    <w:abstractNumId w:val="22"/>
  </w:num>
  <w:num w:numId="30">
    <w:abstractNumId w:val="2"/>
  </w:num>
  <w:num w:numId="31">
    <w:abstractNumId w:val="20"/>
  </w:num>
  <w:num w:numId="32">
    <w:abstractNumId w:val="26"/>
  </w:num>
  <w:num w:numId="33">
    <w:abstractNumId w:val="37"/>
  </w:num>
  <w:num w:numId="34">
    <w:abstractNumId w:val="19"/>
  </w:num>
  <w:num w:numId="35">
    <w:abstractNumId w:val="6"/>
  </w:num>
  <w:num w:numId="36">
    <w:abstractNumId w:val="33"/>
  </w:num>
  <w:num w:numId="37">
    <w:abstractNumId w:val="3"/>
  </w:num>
  <w:num w:numId="38">
    <w:abstractNumId w:val="28"/>
  </w:num>
  <w:num w:numId="39">
    <w:abstractNumId w:val="21"/>
  </w:num>
  <w:num w:numId="40">
    <w:abstractNumId w:val="13"/>
  </w:num>
  <w:num w:numId="41">
    <w:abstractNumId w:val="39"/>
  </w:num>
  <w:num w:numId="4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A2NTO2MDU1MzUxs7RQ0lEKTi0uzszPAykwrQUAr8w83CwAAAA="/>
  </w:docVars>
  <w:rsids>
    <w:rsidRoot w:val="009B15CC"/>
    <w:rsid w:val="00000210"/>
    <w:rsid w:val="00000C67"/>
    <w:rsid w:val="00001054"/>
    <w:rsid w:val="000010A1"/>
    <w:rsid w:val="00001123"/>
    <w:rsid w:val="00001475"/>
    <w:rsid w:val="000022B4"/>
    <w:rsid w:val="000023CA"/>
    <w:rsid w:val="000028D3"/>
    <w:rsid w:val="00002CE2"/>
    <w:rsid w:val="00002DA6"/>
    <w:rsid w:val="0000331D"/>
    <w:rsid w:val="00003428"/>
    <w:rsid w:val="00004642"/>
    <w:rsid w:val="00004646"/>
    <w:rsid w:val="00004860"/>
    <w:rsid w:val="000048A9"/>
    <w:rsid w:val="00004A95"/>
    <w:rsid w:val="00004DC0"/>
    <w:rsid w:val="0000511E"/>
    <w:rsid w:val="00005BAA"/>
    <w:rsid w:val="00005C23"/>
    <w:rsid w:val="00005D9F"/>
    <w:rsid w:val="00005FD1"/>
    <w:rsid w:val="000061FE"/>
    <w:rsid w:val="00006BCA"/>
    <w:rsid w:val="000071E4"/>
    <w:rsid w:val="0000769B"/>
    <w:rsid w:val="00007A60"/>
    <w:rsid w:val="00007DF8"/>
    <w:rsid w:val="000102CA"/>
    <w:rsid w:val="0001199A"/>
    <w:rsid w:val="00011CFC"/>
    <w:rsid w:val="000127FE"/>
    <w:rsid w:val="00012851"/>
    <w:rsid w:val="00012B7E"/>
    <w:rsid w:val="00012C58"/>
    <w:rsid w:val="00012DE1"/>
    <w:rsid w:val="0001321E"/>
    <w:rsid w:val="00013243"/>
    <w:rsid w:val="000134F7"/>
    <w:rsid w:val="000139B2"/>
    <w:rsid w:val="00013B63"/>
    <w:rsid w:val="00013ED1"/>
    <w:rsid w:val="00014465"/>
    <w:rsid w:val="00014680"/>
    <w:rsid w:val="0001491D"/>
    <w:rsid w:val="00014DA3"/>
    <w:rsid w:val="00015D8F"/>
    <w:rsid w:val="00015EA3"/>
    <w:rsid w:val="00016814"/>
    <w:rsid w:val="00017028"/>
    <w:rsid w:val="000170A7"/>
    <w:rsid w:val="00017229"/>
    <w:rsid w:val="00021384"/>
    <w:rsid w:val="000214F2"/>
    <w:rsid w:val="0002155F"/>
    <w:rsid w:val="0002194A"/>
    <w:rsid w:val="00021D6B"/>
    <w:rsid w:val="00022187"/>
    <w:rsid w:val="00022676"/>
    <w:rsid w:val="000232CB"/>
    <w:rsid w:val="000233B6"/>
    <w:rsid w:val="00023B1B"/>
    <w:rsid w:val="00023C86"/>
    <w:rsid w:val="00023D58"/>
    <w:rsid w:val="00023FA1"/>
    <w:rsid w:val="00024177"/>
    <w:rsid w:val="0002441E"/>
    <w:rsid w:val="00025E67"/>
    <w:rsid w:val="000262EB"/>
    <w:rsid w:val="00026B14"/>
    <w:rsid w:val="00026DEA"/>
    <w:rsid w:val="00027019"/>
    <w:rsid w:val="00030226"/>
    <w:rsid w:val="00030FE3"/>
    <w:rsid w:val="000318E3"/>
    <w:rsid w:val="00031AC7"/>
    <w:rsid w:val="00031C4A"/>
    <w:rsid w:val="0003209A"/>
    <w:rsid w:val="000323B9"/>
    <w:rsid w:val="00032525"/>
    <w:rsid w:val="00033835"/>
    <w:rsid w:val="00034529"/>
    <w:rsid w:val="000348BD"/>
    <w:rsid w:val="000357E9"/>
    <w:rsid w:val="0003584A"/>
    <w:rsid w:val="00036183"/>
    <w:rsid w:val="00036563"/>
    <w:rsid w:val="000365CB"/>
    <w:rsid w:val="00036F33"/>
    <w:rsid w:val="00037274"/>
    <w:rsid w:val="000373C6"/>
    <w:rsid w:val="000373D3"/>
    <w:rsid w:val="00037432"/>
    <w:rsid w:val="000379AD"/>
    <w:rsid w:val="00037F26"/>
    <w:rsid w:val="000402E5"/>
    <w:rsid w:val="000406D7"/>
    <w:rsid w:val="00040E26"/>
    <w:rsid w:val="000415DA"/>
    <w:rsid w:val="0004217E"/>
    <w:rsid w:val="000429D1"/>
    <w:rsid w:val="00042F21"/>
    <w:rsid w:val="00043D52"/>
    <w:rsid w:val="00043D66"/>
    <w:rsid w:val="00043F2D"/>
    <w:rsid w:val="0004447E"/>
    <w:rsid w:val="0004461E"/>
    <w:rsid w:val="00044845"/>
    <w:rsid w:val="000449CA"/>
    <w:rsid w:val="00044EE1"/>
    <w:rsid w:val="0004514C"/>
    <w:rsid w:val="00045426"/>
    <w:rsid w:val="0004575D"/>
    <w:rsid w:val="00045F39"/>
    <w:rsid w:val="00045FA5"/>
    <w:rsid w:val="00046CFC"/>
    <w:rsid w:val="00047077"/>
    <w:rsid w:val="000472D1"/>
    <w:rsid w:val="00047326"/>
    <w:rsid w:val="00047DB8"/>
    <w:rsid w:val="00047F27"/>
    <w:rsid w:val="00050065"/>
    <w:rsid w:val="00050093"/>
    <w:rsid w:val="0005011C"/>
    <w:rsid w:val="0005023C"/>
    <w:rsid w:val="000502ED"/>
    <w:rsid w:val="000506AD"/>
    <w:rsid w:val="00050919"/>
    <w:rsid w:val="000509D8"/>
    <w:rsid w:val="0005121B"/>
    <w:rsid w:val="00051B6B"/>
    <w:rsid w:val="00051FCF"/>
    <w:rsid w:val="0005235F"/>
    <w:rsid w:val="00052424"/>
    <w:rsid w:val="00053FFC"/>
    <w:rsid w:val="00054B71"/>
    <w:rsid w:val="00054FBA"/>
    <w:rsid w:val="00055336"/>
    <w:rsid w:val="0005534D"/>
    <w:rsid w:val="00055785"/>
    <w:rsid w:val="0005587E"/>
    <w:rsid w:val="00055BA2"/>
    <w:rsid w:val="00055D5F"/>
    <w:rsid w:val="00055E04"/>
    <w:rsid w:val="00056373"/>
    <w:rsid w:val="00056C47"/>
    <w:rsid w:val="00056EE1"/>
    <w:rsid w:val="000570B1"/>
    <w:rsid w:val="000574DF"/>
    <w:rsid w:val="00057541"/>
    <w:rsid w:val="00057FF5"/>
    <w:rsid w:val="00060255"/>
    <w:rsid w:val="00060384"/>
    <w:rsid w:val="000605F4"/>
    <w:rsid w:val="00060662"/>
    <w:rsid w:val="000607BF"/>
    <w:rsid w:val="000618B3"/>
    <w:rsid w:val="00061EFC"/>
    <w:rsid w:val="00062035"/>
    <w:rsid w:val="000624B9"/>
    <w:rsid w:val="0006279F"/>
    <w:rsid w:val="00062811"/>
    <w:rsid w:val="00062A6F"/>
    <w:rsid w:val="00062BB6"/>
    <w:rsid w:val="00062C8F"/>
    <w:rsid w:val="00062F96"/>
    <w:rsid w:val="00063485"/>
    <w:rsid w:val="00063536"/>
    <w:rsid w:val="00063C72"/>
    <w:rsid w:val="00064548"/>
    <w:rsid w:val="00064821"/>
    <w:rsid w:val="000649B5"/>
    <w:rsid w:val="00064DAB"/>
    <w:rsid w:val="00064EFC"/>
    <w:rsid w:val="000651A7"/>
    <w:rsid w:val="000660B6"/>
    <w:rsid w:val="000669E0"/>
    <w:rsid w:val="00066CA5"/>
    <w:rsid w:val="00066FF5"/>
    <w:rsid w:val="0006725C"/>
    <w:rsid w:val="00067B49"/>
    <w:rsid w:val="00067C9A"/>
    <w:rsid w:val="000701C0"/>
    <w:rsid w:val="00071090"/>
    <w:rsid w:val="000716AE"/>
    <w:rsid w:val="00071C93"/>
    <w:rsid w:val="00072414"/>
    <w:rsid w:val="00072430"/>
    <w:rsid w:val="00072831"/>
    <w:rsid w:val="00073123"/>
    <w:rsid w:val="0007373C"/>
    <w:rsid w:val="00073BF5"/>
    <w:rsid w:val="000742F0"/>
    <w:rsid w:val="00074F36"/>
    <w:rsid w:val="000756C0"/>
    <w:rsid w:val="0007579C"/>
    <w:rsid w:val="00075E1D"/>
    <w:rsid w:val="00075F9D"/>
    <w:rsid w:val="000762BD"/>
    <w:rsid w:val="000767D9"/>
    <w:rsid w:val="00076942"/>
    <w:rsid w:val="00076EC0"/>
    <w:rsid w:val="00077048"/>
    <w:rsid w:val="00077218"/>
    <w:rsid w:val="00080119"/>
    <w:rsid w:val="00080143"/>
    <w:rsid w:val="000807BE"/>
    <w:rsid w:val="00080A16"/>
    <w:rsid w:val="00081057"/>
    <w:rsid w:val="0008146A"/>
    <w:rsid w:val="0008188E"/>
    <w:rsid w:val="0008202D"/>
    <w:rsid w:val="000825D2"/>
    <w:rsid w:val="0008269E"/>
    <w:rsid w:val="00082EC9"/>
    <w:rsid w:val="000833D1"/>
    <w:rsid w:val="00083A7F"/>
    <w:rsid w:val="00083C28"/>
    <w:rsid w:val="0008473D"/>
    <w:rsid w:val="00084E3B"/>
    <w:rsid w:val="00084F05"/>
    <w:rsid w:val="000853A0"/>
    <w:rsid w:val="0008568A"/>
    <w:rsid w:val="00085737"/>
    <w:rsid w:val="00085D54"/>
    <w:rsid w:val="00085F57"/>
    <w:rsid w:val="00085F58"/>
    <w:rsid w:val="0008675F"/>
    <w:rsid w:val="000869FB"/>
    <w:rsid w:val="00086E24"/>
    <w:rsid w:val="0008746D"/>
    <w:rsid w:val="00087862"/>
    <w:rsid w:val="000878C7"/>
    <w:rsid w:val="00087B9F"/>
    <w:rsid w:val="00090288"/>
    <w:rsid w:val="00090AE6"/>
    <w:rsid w:val="000911C3"/>
    <w:rsid w:val="00091383"/>
    <w:rsid w:val="00092083"/>
    <w:rsid w:val="00092977"/>
    <w:rsid w:val="000930AF"/>
    <w:rsid w:val="00093302"/>
    <w:rsid w:val="000934C9"/>
    <w:rsid w:val="00094645"/>
    <w:rsid w:val="000950FB"/>
    <w:rsid w:val="00095627"/>
    <w:rsid w:val="00095980"/>
    <w:rsid w:val="00095FAD"/>
    <w:rsid w:val="00096099"/>
    <w:rsid w:val="0009627B"/>
    <w:rsid w:val="00096349"/>
    <w:rsid w:val="00096626"/>
    <w:rsid w:val="00096FF3"/>
    <w:rsid w:val="000975AA"/>
    <w:rsid w:val="000A088F"/>
    <w:rsid w:val="000A0AC6"/>
    <w:rsid w:val="000A10A8"/>
    <w:rsid w:val="000A1209"/>
    <w:rsid w:val="000A1A89"/>
    <w:rsid w:val="000A2628"/>
    <w:rsid w:val="000A2E93"/>
    <w:rsid w:val="000A33B4"/>
    <w:rsid w:val="000A35DE"/>
    <w:rsid w:val="000A3C9A"/>
    <w:rsid w:val="000A4984"/>
    <w:rsid w:val="000A4C33"/>
    <w:rsid w:val="000A5A08"/>
    <w:rsid w:val="000A6235"/>
    <w:rsid w:val="000A7196"/>
    <w:rsid w:val="000A71A6"/>
    <w:rsid w:val="000A765C"/>
    <w:rsid w:val="000A7A7B"/>
    <w:rsid w:val="000A7B15"/>
    <w:rsid w:val="000A7E29"/>
    <w:rsid w:val="000B0A48"/>
    <w:rsid w:val="000B0E5B"/>
    <w:rsid w:val="000B1227"/>
    <w:rsid w:val="000B1333"/>
    <w:rsid w:val="000B187D"/>
    <w:rsid w:val="000B1CBE"/>
    <w:rsid w:val="000B20BB"/>
    <w:rsid w:val="000B29ED"/>
    <w:rsid w:val="000B2C87"/>
    <w:rsid w:val="000B30FD"/>
    <w:rsid w:val="000B40C4"/>
    <w:rsid w:val="000B416E"/>
    <w:rsid w:val="000B442A"/>
    <w:rsid w:val="000B46A4"/>
    <w:rsid w:val="000B4C77"/>
    <w:rsid w:val="000B5243"/>
    <w:rsid w:val="000B5ACD"/>
    <w:rsid w:val="000B5B7D"/>
    <w:rsid w:val="000B6063"/>
    <w:rsid w:val="000B62F2"/>
    <w:rsid w:val="000B666A"/>
    <w:rsid w:val="000B688A"/>
    <w:rsid w:val="000B6B80"/>
    <w:rsid w:val="000B6D5D"/>
    <w:rsid w:val="000B6E06"/>
    <w:rsid w:val="000B725C"/>
    <w:rsid w:val="000B7BA6"/>
    <w:rsid w:val="000B7CCF"/>
    <w:rsid w:val="000C040B"/>
    <w:rsid w:val="000C0712"/>
    <w:rsid w:val="000C087A"/>
    <w:rsid w:val="000C0AAA"/>
    <w:rsid w:val="000C0D65"/>
    <w:rsid w:val="000C141A"/>
    <w:rsid w:val="000C1764"/>
    <w:rsid w:val="000C1A2D"/>
    <w:rsid w:val="000C1DBA"/>
    <w:rsid w:val="000C1E58"/>
    <w:rsid w:val="000C211F"/>
    <w:rsid w:val="000C22FE"/>
    <w:rsid w:val="000C2466"/>
    <w:rsid w:val="000C27F6"/>
    <w:rsid w:val="000C34B4"/>
    <w:rsid w:val="000C361C"/>
    <w:rsid w:val="000C37DC"/>
    <w:rsid w:val="000C3FEA"/>
    <w:rsid w:val="000C40B5"/>
    <w:rsid w:val="000C40BC"/>
    <w:rsid w:val="000C517D"/>
    <w:rsid w:val="000C58A3"/>
    <w:rsid w:val="000C648C"/>
    <w:rsid w:val="000C767E"/>
    <w:rsid w:val="000C7734"/>
    <w:rsid w:val="000C7D40"/>
    <w:rsid w:val="000D07D3"/>
    <w:rsid w:val="000D0891"/>
    <w:rsid w:val="000D08DD"/>
    <w:rsid w:val="000D0923"/>
    <w:rsid w:val="000D10D7"/>
    <w:rsid w:val="000D1980"/>
    <w:rsid w:val="000D2007"/>
    <w:rsid w:val="000D2243"/>
    <w:rsid w:val="000D27DD"/>
    <w:rsid w:val="000D2B3D"/>
    <w:rsid w:val="000D30F6"/>
    <w:rsid w:val="000D42A8"/>
    <w:rsid w:val="000D462F"/>
    <w:rsid w:val="000D46E8"/>
    <w:rsid w:val="000D4714"/>
    <w:rsid w:val="000D4E64"/>
    <w:rsid w:val="000D5E65"/>
    <w:rsid w:val="000D664E"/>
    <w:rsid w:val="000D77AE"/>
    <w:rsid w:val="000E0207"/>
    <w:rsid w:val="000E0710"/>
    <w:rsid w:val="000E0B38"/>
    <w:rsid w:val="000E0B56"/>
    <w:rsid w:val="000E0E41"/>
    <w:rsid w:val="000E154E"/>
    <w:rsid w:val="000E2B23"/>
    <w:rsid w:val="000E3DAA"/>
    <w:rsid w:val="000E3FF1"/>
    <w:rsid w:val="000E4240"/>
    <w:rsid w:val="000E4791"/>
    <w:rsid w:val="000E4C35"/>
    <w:rsid w:val="000E4F9C"/>
    <w:rsid w:val="000E517D"/>
    <w:rsid w:val="000E55CE"/>
    <w:rsid w:val="000E6BC6"/>
    <w:rsid w:val="000E7ABF"/>
    <w:rsid w:val="000F0383"/>
    <w:rsid w:val="000F04B2"/>
    <w:rsid w:val="000F08FD"/>
    <w:rsid w:val="000F0C62"/>
    <w:rsid w:val="000F0F64"/>
    <w:rsid w:val="000F157D"/>
    <w:rsid w:val="000F281B"/>
    <w:rsid w:val="000F28EF"/>
    <w:rsid w:val="000F32E4"/>
    <w:rsid w:val="000F3A48"/>
    <w:rsid w:val="000F3B6B"/>
    <w:rsid w:val="000F41B0"/>
    <w:rsid w:val="000F5B12"/>
    <w:rsid w:val="000F5B8C"/>
    <w:rsid w:val="000F6088"/>
    <w:rsid w:val="000F6378"/>
    <w:rsid w:val="000F63F5"/>
    <w:rsid w:val="000F650C"/>
    <w:rsid w:val="000F6F6B"/>
    <w:rsid w:val="000F706A"/>
    <w:rsid w:val="000F7772"/>
    <w:rsid w:val="000F7C9D"/>
    <w:rsid w:val="001007DE"/>
    <w:rsid w:val="0010081F"/>
    <w:rsid w:val="0010105D"/>
    <w:rsid w:val="0010130C"/>
    <w:rsid w:val="001013DA"/>
    <w:rsid w:val="00102187"/>
    <w:rsid w:val="001024CF"/>
    <w:rsid w:val="00102FD4"/>
    <w:rsid w:val="00103917"/>
    <w:rsid w:val="00103BBB"/>
    <w:rsid w:val="00104173"/>
    <w:rsid w:val="0010474A"/>
    <w:rsid w:val="00104DC8"/>
    <w:rsid w:val="001053B9"/>
    <w:rsid w:val="00105660"/>
    <w:rsid w:val="00105E78"/>
    <w:rsid w:val="0010648B"/>
    <w:rsid w:val="001067C8"/>
    <w:rsid w:val="00106860"/>
    <w:rsid w:val="00106D4A"/>
    <w:rsid w:val="00107111"/>
    <w:rsid w:val="00107835"/>
    <w:rsid w:val="001104BE"/>
    <w:rsid w:val="00110D9B"/>
    <w:rsid w:val="00110E0C"/>
    <w:rsid w:val="00110F36"/>
    <w:rsid w:val="001112D0"/>
    <w:rsid w:val="001114BF"/>
    <w:rsid w:val="00111853"/>
    <w:rsid w:val="00111882"/>
    <w:rsid w:val="001118FC"/>
    <w:rsid w:val="00111CCD"/>
    <w:rsid w:val="00112332"/>
    <w:rsid w:val="00112625"/>
    <w:rsid w:val="00112A13"/>
    <w:rsid w:val="0011350B"/>
    <w:rsid w:val="001144AA"/>
    <w:rsid w:val="0011484D"/>
    <w:rsid w:val="00114A4C"/>
    <w:rsid w:val="0011510E"/>
    <w:rsid w:val="00115A54"/>
    <w:rsid w:val="00115EFA"/>
    <w:rsid w:val="00116662"/>
    <w:rsid w:val="001168A6"/>
    <w:rsid w:val="0011770F"/>
    <w:rsid w:val="0012045C"/>
    <w:rsid w:val="00121348"/>
    <w:rsid w:val="001217A6"/>
    <w:rsid w:val="00121911"/>
    <w:rsid w:val="00121C81"/>
    <w:rsid w:val="001221DF"/>
    <w:rsid w:val="00122AF9"/>
    <w:rsid w:val="00122EF0"/>
    <w:rsid w:val="001232E1"/>
    <w:rsid w:val="00123409"/>
    <w:rsid w:val="00123521"/>
    <w:rsid w:val="001236D9"/>
    <w:rsid w:val="0012480B"/>
    <w:rsid w:val="0012523C"/>
    <w:rsid w:val="00125D32"/>
    <w:rsid w:val="00125E75"/>
    <w:rsid w:val="001260EC"/>
    <w:rsid w:val="00126D48"/>
    <w:rsid w:val="00127AC8"/>
    <w:rsid w:val="00127C67"/>
    <w:rsid w:val="00130690"/>
    <w:rsid w:val="00130939"/>
    <w:rsid w:val="00130BB5"/>
    <w:rsid w:val="001315B0"/>
    <w:rsid w:val="001315D9"/>
    <w:rsid w:val="00131DE6"/>
    <w:rsid w:val="00132841"/>
    <w:rsid w:val="00132875"/>
    <w:rsid w:val="00132D04"/>
    <w:rsid w:val="00133703"/>
    <w:rsid w:val="00133C44"/>
    <w:rsid w:val="00133F6B"/>
    <w:rsid w:val="0013406B"/>
    <w:rsid w:val="0013475F"/>
    <w:rsid w:val="00134863"/>
    <w:rsid w:val="0013489A"/>
    <w:rsid w:val="00135101"/>
    <w:rsid w:val="00135246"/>
    <w:rsid w:val="00135551"/>
    <w:rsid w:val="00135DC4"/>
    <w:rsid w:val="0013672E"/>
    <w:rsid w:val="0013730B"/>
    <w:rsid w:val="001376A9"/>
    <w:rsid w:val="00137C3D"/>
    <w:rsid w:val="001400A9"/>
    <w:rsid w:val="00140D40"/>
    <w:rsid w:val="00141B3B"/>
    <w:rsid w:val="00141B45"/>
    <w:rsid w:val="00141C4B"/>
    <w:rsid w:val="00141E29"/>
    <w:rsid w:val="00142007"/>
    <w:rsid w:val="0014278E"/>
    <w:rsid w:val="00142EA3"/>
    <w:rsid w:val="00143150"/>
    <w:rsid w:val="0014386B"/>
    <w:rsid w:val="00143B90"/>
    <w:rsid w:val="00143C4C"/>
    <w:rsid w:val="00143DDA"/>
    <w:rsid w:val="001443BB"/>
    <w:rsid w:val="001443EC"/>
    <w:rsid w:val="00144A68"/>
    <w:rsid w:val="00145068"/>
    <w:rsid w:val="0014645B"/>
    <w:rsid w:val="00146C80"/>
    <w:rsid w:val="00146D05"/>
    <w:rsid w:val="00147C8B"/>
    <w:rsid w:val="00150139"/>
    <w:rsid w:val="001503D3"/>
    <w:rsid w:val="00150516"/>
    <w:rsid w:val="00150A59"/>
    <w:rsid w:val="001510BF"/>
    <w:rsid w:val="0015194C"/>
    <w:rsid w:val="00151974"/>
    <w:rsid w:val="00151C3F"/>
    <w:rsid w:val="001527D2"/>
    <w:rsid w:val="00152F93"/>
    <w:rsid w:val="00153104"/>
    <w:rsid w:val="00153231"/>
    <w:rsid w:val="00153B3C"/>
    <w:rsid w:val="00154267"/>
    <w:rsid w:val="00154FF0"/>
    <w:rsid w:val="00156067"/>
    <w:rsid w:val="00156355"/>
    <w:rsid w:val="001568A5"/>
    <w:rsid w:val="00156A51"/>
    <w:rsid w:val="00156DB1"/>
    <w:rsid w:val="00157C06"/>
    <w:rsid w:val="00157F42"/>
    <w:rsid w:val="00161422"/>
    <w:rsid w:val="00162E7A"/>
    <w:rsid w:val="00163012"/>
    <w:rsid w:val="001636A5"/>
    <w:rsid w:val="001645A6"/>
    <w:rsid w:val="00164603"/>
    <w:rsid w:val="00164785"/>
    <w:rsid w:val="001649E4"/>
    <w:rsid w:val="0016508F"/>
    <w:rsid w:val="001650F0"/>
    <w:rsid w:val="001651EF"/>
    <w:rsid w:val="00165983"/>
    <w:rsid w:val="0016647A"/>
    <w:rsid w:val="001664D1"/>
    <w:rsid w:val="001664DD"/>
    <w:rsid w:val="00166B62"/>
    <w:rsid w:val="00166D7A"/>
    <w:rsid w:val="00170578"/>
    <w:rsid w:val="001708CD"/>
    <w:rsid w:val="00170BF5"/>
    <w:rsid w:val="001710A6"/>
    <w:rsid w:val="001713FA"/>
    <w:rsid w:val="00171771"/>
    <w:rsid w:val="00171BAD"/>
    <w:rsid w:val="00172209"/>
    <w:rsid w:val="0017253E"/>
    <w:rsid w:val="00172604"/>
    <w:rsid w:val="00172DEC"/>
    <w:rsid w:val="00173D78"/>
    <w:rsid w:val="00173FBB"/>
    <w:rsid w:val="00174C36"/>
    <w:rsid w:val="0017539F"/>
    <w:rsid w:val="00175773"/>
    <w:rsid w:val="00175A44"/>
    <w:rsid w:val="00175E8F"/>
    <w:rsid w:val="00176054"/>
    <w:rsid w:val="00176313"/>
    <w:rsid w:val="0017634B"/>
    <w:rsid w:val="00176579"/>
    <w:rsid w:val="001765F7"/>
    <w:rsid w:val="001773F8"/>
    <w:rsid w:val="00177CAC"/>
    <w:rsid w:val="00180532"/>
    <w:rsid w:val="00180BBF"/>
    <w:rsid w:val="00180CB8"/>
    <w:rsid w:val="0018242B"/>
    <w:rsid w:val="00182F13"/>
    <w:rsid w:val="00182FCA"/>
    <w:rsid w:val="001832E7"/>
    <w:rsid w:val="001836D0"/>
    <w:rsid w:val="00183A2D"/>
    <w:rsid w:val="00185152"/>
    <w:rsid w:val="00186300"/>
    <w:rsid w:val="00186482"/>
    <w:rsid w:val="00186703"/>
    <w:rsid w:val="00187D01"/>
    <w:rsid w:val="00190207"/>
    <w:rsid w:val="001902CA"/>
    <w:rsid w:val="001902E1"/>
    <w:rsid w:val="0019056F"/>
    <w:rsid w:val="001908B7"/>
    <w:rsid w:val="001915D1"/>
    <w:rsid w:val="00191B91"/>
    <w:rsid w:val="00191F07"/>
    <w:rsid w:val="001921D3"/>
    <w:rsid w:val="001924D4"/>
    <w:rsid w:val="001928D9"/>
    <w:rsid w:val="001929E4"/>
    <w:rsid w:val="00192FB1"/>
    <w:rsid w:val="0019336A"/>
    <w:rsid w:val="00193917"/>
    <w:rsid w:val="001939B5"/>
    <w:rsid w:val="00193F75"/>
    <w:rsid w:val="001946A5"/>
    <w:rsid w:val="00195065"/>
    <w:rsid w:val="00196AB5"/>
    <w:rsid w:val="00197067"/>
    <w:rsid w:val="00197392"/>
    <w:rsid w:val="001A04F0"/>
    <w:rsid w:val="001A0595"/>
    <w:rsid w:val="001A0EC0"/>
    <w:rsid w:val="001A12E5"/>
    <w:rsid w:val="001A1427"/>
    <w:rsid w:val="001A1CCE"/>
    <w:rsid w:val="001A2332"/>
    <w:rsid w:val="001A243B"/>
    <w:rsid w:val="001A28E2"/>
    <w:rsid w:val="001A29D0"/>
    <w:rsid w:val="001A3F0D"/>
    <w:rsid w:val="001A46BF"/>
    <w:rsid w:val="001A48B1"/>
    <w:rsid w:val="001A4B1D"/>
    <w:rsid w:val="001A4CD0"/>
    <w:rsid w:val="001A51A5"/>
    <w:rsid w:val="001A5A50"/>
    <w:rsid w:val="001A5C11"/>
    <w:rsid w:val="001A5D0B"/>
    <w:rsid w:val="001A5D5C"/>
    <w:rsid w:val="001A5D76"/>
    <w:rsid w:val="001A5E98"/>
    <w:rsid w:val="001A6632"/>
    <w:rsid w:val="001A6C96"/>
    <w:rsid w:val="001A79FB"/>
    <w:rsid w:val="001A7FCA"/>
    <w:rsid w:val="001B020B"/>
    <w:rsid w:val="001B1BB5"/>
    <w:rsid w:val="001B1D05"/>
    <w:rsid w:val="001B1EBE"/>
    <w:rsid w:val="001B202B"/>
    <w:rsid w:val="001B2B3C"/>
    <w:rsid w:val="001B32A7"/>
    <w:rsid w:val="001B3A0B"/>
    <w:rsid w:val="001B3A76"/>
    <w:rsid w:val="001B3C4F"/>
    <w:rsid w:val="001B40F0"/>
    <w:rsid w:val="001B46E6"/>
    <w:rsid w:val="001B4D39"/>
    <w:rsid w:val="001B4EC8"/>
    <w:rsid w:val="001B5204"/>
    <w:rsid w:val="001B5E51"/>
    <w:rsid w:val="001B5FED"/>
    <w:rsid w:val="001B7759"/>
    <w:rsid w:val="001B78E5"/>
    <w:rsid w:val="001B7A73"/>
    <w:rsid w:val="001B7F41"/>
    <w:rsid w:val="001C07DF"/>
    <w:rsid w:val="001C1B2E"/>
    <w:rsid w:val="001C2492"/>
    <w:rsid w:val="001C362E"/>
    <w:rsid w:val="001C39CA"/>
    <w:rsid w:val="001C3AF9"/>
    <w:rsid w:val="001C3E7F"/>
    <w:rsid w:val="001C4095"/>
    <w:rsid w:val="001C4172"/>
    <w:rsid w:val="001C4568"/>
    <w:rsid w:val="001C4642"/>
    <w:rsid w:val="001C4EB0"/>
    <w:rsid w:val="001C682C"/>
    <w:rsid w:val="001C7B20"/>
    <w:rsid w:val="001C7BAE"/>
    <w:rsid w:val="001C7E71"/>
    <w:rsid w:val="001D0A9D"/>
    <w:rsid w:val="001D10B0"/>
    <w:rsid w:val="001D1314"/>
    <w:rsid w:val="001D133C"/>
    <w:rsid w:val="001D1399"/>
    <w:rsid w:val="001D17F1"/>
    <w:rsid w:val="001D1A57"/>
    <w:rsid w:val="001D2006"/>
    <w:rsid w:val="001D252A"/>
    <w:rsid w:val="001D3612"/>
    <w:rsid w:val="001D3AE4"/>
    <w:rsid w:val="001D3BD3"/>
    <w:rsid w:val="001D3D25"/>
    <w:rsid w:val="001D3D68"/>
    <w:rsid w:val="001D42B5"/>
    <w:rsid w:val="001D436C"/>
    <w:rsid w:val="001D518B"/>
    <w:rsid w:val="001D526B"/>
    <w:rsid w:val="001D56F2"/>
    <w:rsid w:val="001D5A2F"/>
    <w:rsid w:val="001D5B18"/>
    <w:rsid w:val="001D5F92"/>
    <w:rsid w:val="001D600D"/>
    <w:rsid w:val="001D63CD"/>
    <w:rsid w:val="001D6E13"/>
    <w:rsid w:val="001D6FFD"/>
    <w:rsid w:val="001D722B"/>
    <w:rsid w:val="001D74F0"/>
    <w:rsid w:val="001D7F8F"/>
    <w:rsid w:val="001E0318"/>
    <w:rsid w:val="001E08E8"/>
    <w:rsid w:val="001E0AB1"/>
    <w:rsid w:val="001E0B6C"/>
    <w:rsid w:val="001E0B76"/>
    <w:rsid w:val="001E0CFA"/>
    <w:rsid w:val="001E1033"/>
    <w:rsid w:val="001E14DE"/>
    <w:rsid w:val="001E1751"/>
    <w:rsid w:val="001E17DE"/>
    <w:rsid w:val="001E1A7C"/>
    <w:rsid w:val="001E1CB6"/>
    <w:rsid w:val="001E2AEC"/>
    <w:rsid w:val="001E2C9E"/>
    <w:rsid w:val="001E2CC8"/>
    <w:rsid w:val="001E42DB"/>
    <w:rsid w:val="001E4B5F"/>
    <w:rsid w:val="001E4BD8"/>
    <w:rsid w:val="001E4C8D"/>
    <w:rsid w:val="001E4E0A"/>
    <w:rsid w:val="001E5303"/>
    <w:rsid w:val="001E640D"/>
    <w:rsid w:val="001E6C84"/>
    <w:rsid w:val="001E7282"/>
    <w:rsid w:val="001E7773"/>
    <w:rsid w:val="001E77E8"/>
    <w:rsid w:val="001E78AC"/>
    <w:rsid w:val="001F16E6"/>
    <w:rsid w:val="001F179F"/>
    <w:rsid w:val="001F19E4"/>
    <w:rsid w:val="001F21D7"/>
    <w:rsid w:val="001F2D7D"/>
    <w:rsid w:val="001F3B15"/>
    <w:rsid w:val="001F462F"/>
    <w:rsid w:val="001F4F5F"/>
    <w:rsid w:val="001F52D9"/>
    <w:rsid w:val="001F53BF"/>
    <w:rsid w:val="001F552A"/>
    <w:rsid w:val="001F5741"/>
    <w:rsid w:val="001F58BC"/>
    <w:rsid w:val="001F5B7F"/>
    <w:rsid w:val="001F5C10"/>
    <w:rsid w:val="001F5DE5"/>
    <w:rsid w:val="001F5E00"/>
    <w:rsid w:val="001F6655"/>
    <w:rsid w:val="001F7064"/>
    <w:rsid w:val="001F7107"/>
    <w:rsid w:val="001F735A"/>
    <w:rsid w:val="001F74C7"/>
    <w:rsid w:val="001F7FE0"/>
    <w:rsid w:val="002000D1"/>
    <w:rsid w:val="00200251"/>
    <w:rsid w:val="00200A54"/>
    <w:rsid w:val="00200C9B"/>
    <w:rsid w:val="00200CFB"/>
    <w:rsid w:val="00201186"/>
    <w:rsid w:val="002011F9"/>
    <w:rsid w:val="00201F27"/>
    <w:rsid w:val="002028F2"/>
    <w:rsid w:val="002029BA"/>
    <w:rsid w:val="00202E05"/>
    <w:rsid w:val="00203045"/>
    <w:rsid w:val="002034D9"/>
    <w:rsid w:val="00203744"/>
    <w:rsid w:val="00203A06"/>
    <w:rsid w:val="00204051"/>
    <w:rsid w:val="00204E44"/>
    <w:rsid w:val="00204F11"/>
    <w:rsid w:val="00204FA1"/>
    <w:rsid w:val="0020555A"/>
    <w:rsid w:val="00205773"/>
    <w:rsid w:val="00205A16"/>
    <w:rsid w:val="00205ED7"/>
    <w:rsid w:val="002063B2"/>
    <w:rsid w:val="00206510"/>
    <w:rsid w:val="00206D92"/>
    <w:rsid w:val="00207320"/>
    <w:rsid w:val="002078B1"/>
    <w:rsid w:val="00207EE6"/>
    <w:rsid w:val="002106C9"/>
    <w:rsid w:val="002106D0"/>
    <w:rsid w:val="00210FEB"/>
    <w:rsid w:val="00211275"/>
    <w:rsid w:val="002113D2"/>
    <w:rsid w:val="002116C4"/>
    <w:rsid w:val="002119C1"/>
    <w:rsid w:val="00211FC4"/>
    <w:rsid w:val="00212727"/>
    <w:rsid w:val="00212DB2"/>
    <w:rsid w:val="00213691"/>
    <w:rsid w:val="002136D1"/>
    <w:rsid w:val="00213F78"/>
    <w:rsid w:val="00214125"/>
    <w:rsid w:val="00214AA2"/>
    <w:rsid w:val="00214AC6"/>
    <w:rsid w:val="00214EDF"/>
    <w:rsid w:val="002159CE"/>
    <w:rsid w:val="00215CBD"/>
    <w:rsid w:val="0021613A"/>
    <w:rsid w:val="00216BCF"/>
    <w:rsid w:val="00216BEF"/>
    <w:rsid w:val="00216C76"/>
    <w:rsid w:val="00216F78"/>
    <w:rsid w:val="00217302"/>
    <w:rsid w:val="0021778D"/>
    <w:rsid w:val="00217A8B"/>
    <w:rsid w:val="00217B49"/>
    <w:rsid w:val="00217DDC"/>
    <w:rsid w:val="002200E6"/>
    <w:rsid w:val="00220801"/>
    <w:rsid w:val="00220BE3"/>
    <w:rsid w:val="002211C1"/>
    <w:rsid w:val="002213FE"/>
    <w:rsid w:val="002218AE"/>
    <w:rsid w:val="00222119"/>
    <w:rsid w:val="002221F7"/>
    <w:rsid w:val="00222403"/>
    <w:rsid w:val="002224F3"/>
    <w:rsid w:val="00223C8C"/>
    <w:rsid w:val="0022452B"/>
    <w:rsid w:val="00224642"/>
    <w:rsid w:val="00224AA7"/>
    <w:rsid w:val="00224BB2"/>
    <w:rsid w:val="00225736"/>
    <w:rsid w:val="00225952"/>
    <w:rsid w:val="00225C29"/>
    <w:rsid w:val="00225CBE"/>
    <w:rsid w:val="002263E9"/>
    <w:rsid w:val="00226600"/>
    <w:rsid w:val="00226726"/>
    <w:rsid w:val="00227513"/>
    <w:rsid w:val="0022765A"/>
    <w:rsid w:val="00227B3C"/>
    <w:rsid w:val="00227C1D"/>
    <w:rsid w:val="00227E3C"/>
    <w:rsid w:val="00230551"/>
    <w:rsid w:val="00230614"/>
    <w:rsid w:val="00230A2F"/>
    <w:rsid w:val="00231109"/>
    <w:rsid w:val="002312C7"/>
    <w:rsid w:val="00231986"/>
    <w:rsid w:val="00232433"/>
    <w:rsid w:val="00232876"/>
    <w:rsid w:val="00232A76"/>
    <w:rsid w:val="00233155"/>
    <w:rsid w:val="002342C8"/>
    <w:rsid w:val="0023459B"/>
    <w:rsid w:val="00234A0F"/>
    <w:rsid w:val="00235178"/>
    <w:rsid w:val="002351A3"/>
    <w:rsid w:val="0023596E"/>
    <w:rsid w:val="00235B0B"/>
    <w:rsid w:val="00235B40"/>
    <w:rsid w:val="00235F67"/>
    <w:rsid w:val="00236AB6"/>
    <w:rsid w:val="002373E0"/>
    <w:rsid w:val="002373F8"/>
    <w:rsid w:val="00237B86"/>
    <w:rsid w:val="00240175"/>
    <w:rsid w:val="00240254"/>
    <w:rsid w:val="00240545"/>
    <w:rsid w:val="0024109E"/>
    <w:rsid w:val="00241AE5"/>
    <w:rsid w:val="00241B5D"/>
    <w:rsid w:val="0024241A"/>
    <w:rsid w:val="0024244B"/>
    <w:rsid w:val="00242560"/>
    <w:rsid w:val="002429AD"/>
    <w:rsid w:val="002429BC"/>
    <w:rsid w:val="00242B4F"/>
    <w:rsid w:val="00242EE3"/>
    <w:rsid w:val="00243174"/>
    <w:rsid w:val="00243B5C"/>
    <w:rsid w:val="00244EAE"/>
    <w:rsid w:val="00244EDE"/>
    <w:rsid w:val="002455AA"/>
    <w:rsid w:val="002457EC"/>
    <w:rsid w:val="00245EDD"/>
    <w:rsid w:val="00246A59"/>
    <w:rsid w:val="00246EBC"/>
    <w:rsid w:val="0024720C"/>
    <w:rsid w:val="00247491"/>
    <w:rsid w:val="0024750E"/>
    <w:rsid w:val="0024784F"/>
    <w:rsid w:val="00247A5D"/>
    <w:rsid w:val="00250BDB"/>
    <w:rsid w:val="002516E0"/>
    <w:rsid w:val="00251C9A"/>
    <w:rsid w:val="002529C7"/>
    <w:rsid w:val="00252E5D"/>
    <w:rsid w:val="002532B6"/>
    <w:rsid w:val="0025389B"/>
    <w:rsid w:val="002538D9"/>
    <w:rsid w:val="00253DE0"/>
    <w:rsid w:val="00254175"/>
    <w:rsid w:val="0025521C"/>
    <w:rsid w:val="002558F2"/>
    <w:rsid w:val="00255E91"/>
    <w:rsid w:val="00256210"/>
    <w:rsid w:val="00256254"/>
    <w:rsid w:val="002562C4"/>
    <w:rsid w:val="00256332"/>
    <w:rsid w:val="002565EF"/>
    <w:rsid w:val="00256BB6"/>
    <w:rsid w:val="00256DD6"/>
    <w:rsid w:val="00256E00"/>
    <w:rsid w:val="00257263"/>
    <w:rsid w:val="00257593"/>
    <w:rsid w:val="0026010D"/>
    <w:rsid w:val="00260164"/>
    <w:rsid w:val="0026052A"/>
    <w:rsid w:val="002606B2"/>
    <w:rsid w:val="00260B9F"/>
    <w:rsid w:val="00260C3B"/>
    <w:rsid w:val="0026103C"/>
    <w:rsid w:val="0026109F"/>
    <w:rsid w:val="00261166"/>
    <w:rsid w:val="002614D2"/>
    <w:rsid w:val="002616B8"/>
    <w:rsid w:val="00261872"/>
    <w:rsid w:val="00262042"/>
    <w:rsid w:val="00262A37"/>
    <w:rsid w:val="00262FA1"/>
    <w:rsid w:val="002633E9"/>
    <w:rsid w:val="00263450"/>
    <w:rsid w:val="0026360B"/>
    <w:rsid w:val="0026385A"/>
    <w:rsid w:val="00263D0C"/>
    <w:rsid w:val="00263E9C"/>
    <w:rsid w:val="00264093"/>
    <w:rsid w:val="00264CD7"/>
    <w:rsid w:val="002650C2"/>
    <w:rsid w:val="002653E4"/>
    <w:rsid w:val="00265C44"/>
    <w:rsid w:val="00266056"/>
    <w:rsid w:val="0026638C"/>
    <w:rsid w:val="002670BE"/>
    <w:rsid w:val="00267CF8"/>
    <w:rsid w:val="00267D8D"/>
    <w:rsid w:val="0027024B"/>
    <w:rsid w:val="00271AC7"/>
    <w:rsid w:val="002720D4"/>
    <w:rsid w:val="002723E2"/>
    <w:rsid w:val="00272584"/>
    <w:rsid w:val="002725FA"/>
    <w:rsid w:val="00272B71"/>
    <w:rsid w:val="00272BFF"/>
    <w:rsid w:val="00272C73"/>
    <w:rsid w:val="0027331F"/>
    <w:rsid w:val="002733A7"/>
    <w:rsid w:val="0027383F"/>
    <w:rsid w:val="00273A50"/>
    <w:rsid w:val="00273E4D"/>
    <w:rsid w:val="002743B8"/>
    <w:rsid w:val="00274982"/>
    <w:rsid w:val="00274F51"/>
    <w:rsid w:val="002751B7"/>
    <w:rsid w:val="0027530A"/>
    <w:rsid w:val="002755BC"/>
    <w:rsid w:val="00276802"/>
    <w:rsid w:val="00276CAD"/>
    <w:rsid w:val="00277AB3"/>
    <w:rsid w:val="00277F9C"/>
    <w:rsid w:val="00280B36"/>
    <w:rsid w:val="00281F6A"/>
    <w:rsid w:val="00281F8E"/>
    <w:rsid w:val="0028305D"/>
    <w:rsid w:val="0028371C"/>
    <w:rsid w:val="00283B3C"/>
    <w:rsid w:val="00283B84"/>
    <w:rsid w:val="00283BF7"/>
    <w:rsid w:val="0028401E"/>
    <w:rsid w:val="002844C2"/>
    <w:rsid w:val="00285594"/>
    <w:rsid w:val="002858DF"/>
    <w:rsid w:val="00285999"/>
    <w:rsid w:val="00285FEB"/>
    <w:rsid w:val="0028646D"/>
    <w:rsid w:val="00286647"/>
    <w:rsid w:val="00286840"/>
    <w:rsid w:val="0028698B"/>
    <w:rsid w:val="00287070"/>
    <w:rsid w:val="002874B5"/>
    <w:rsid w:val="00287B5D"/>
    <w:rsid w:val="00287B85"/>
    <w:rsid w:val="00290C16"/>
    <w:rsid w:val="00290D9A"/>
    <w:rsid w:val="00290E9A"/>
    <w:rsid w:val="00291024"/>
    <w:rsid w:val="00291369"/>
    <w:rsid w:val="002915AC"/>
    <w:rsid w:val="002918EF"/>
    <w:rsid w:val="00291C3F"/>
    <w:rsid w:val="00292349"/>
    <w:rsid w:val="00292619"/>
    <w:rsid w:val="00292EB2"/>
    <w:rsid w:val="00292EFD"/>
    <w:rsid w:val="00292F1F"/>
    <w:rsid w:val="002932E9"/>
    <w:rsid w:val="00293DE5"/>
    <w:rsid w:val="00294CC6"/>
    <w:rsid w:val="00294DCE"/>
    <w:rsid w:val="00294E33"/>
    <w:rsid w:val="00295704"/>
    <w:rsid w:val="00295B74"/>
    <w:rsid w:val="00295C94"/>
    <w:rsid w:val="00296022"/>
    <w:rsid w:val="002964A7"/>
    <w:rsid w:val="00296A5F"/>
    <w:rsid w:val="00296CEC"/>
    <w:rsid w:val="00296EC5"/>
    <w:rsid w:val="00297914"/>
    <w:rsid w:val="002A0053"/>
    <w:rsid w:val="002A05B5"/>
    <w:rsid w:val="002A0790"/>
    <w:rsid w:val="002A07D0"/>
    <w:rsid w:val="002A0E54"/>
    <w:rsid w:val="002A1217"/>
    <w:rsid w:val="002A1526"/>
    <w:rsid w:val="002A1530"/>
    <w:rsid w:val="002A2126"/>
    <w:rsid w:val="002A2479"/>
    <w:rsid w:val="002A2BB7"/>
    <w:rsid w:val="002A2DE5"/>
    <w:rsid w:val="002A3D73"/>
    <w:rsid w:val="002A4530"/>
    <w:rsid w:val="002A4C8E"/>
    <w:rsid w:val="002A4CD6"/>
    <w:rsid w:val="002A4CF7"/>
    <w:rsid w:val="002A4D82"/>
    <w:rsid w:val="002A4E67"/>
    <w:rsid w:val="002A4F1B"/>
    <w:rsid w:val="002A585C"/>
    <w:rsid w:val="002A5B03"/>
    <w:rsid w:val="002A6AFD"/>
    <w:rsid w:val="002A7429"/>
    <w:rsid w:val="002A75D5"/>
    <w:rsid w:val="002A77D4"/>
    <w:rsid w:val="002A7E62"/>
    <w:rsid w:val="002A7F69"/>
    <w:rsid w:val="002B0103"/>
    <w:rsid w:val="002B04EC"/>
    <w:rsid w:val="002B0A59"/>
    <w:rsid w:val="002B1270"/>
    <w:rsid w:val="002B13CF"/>
    <w:rsid w:val="002B156B"/>
    <w:rsid w:val="002B18E6"/>
    <w:rsid w:val="002B1C45"/>
    <w:rsid w:val="002B1CFA"/>
    <w:rsid w:val="002B238E"/>
    <w:rsid w:val="002B2444"/>
    <w:rsid w:val="002B270D"/>
    <w:rsid w:val="002B2D59"/>
    <w:rsid w:val="002B3720"/>
    <w:rsid w:val="002B3B65"/>
    <w:rsid w:val="002B3E85"/>
    <w:rsid w:val="002B4A0B"/>
    <w:rsid w:val="002B4D28"/>
    <w:rsid w:val="002B4D75"/>
    <w:rsid w:val="002B542F"/>
    <w:rsid w:val="002B5836"/>
    <w:rsid w:val="002B5B92"/>
    <w:rsid w:val="002B5FD0"/>
    <w:rsid w:val="002B6145"/>
    <w:rsid w:val="002B62E2"/>
    <w:rsid w:val="002B6488"/>
    <w:rsid w:val="002B6791"/>
    <w:rsid w:val="002B6985"/>
    <w:rsid w:val="002B6D02"/>
    <w:rsid w:val="002B7E3D"/>
    <w:rsid w:val="002B7E5B"/>
    <w:rsid w:val="002C0262"/>
    <w:rsid w:val="002C05CF"/>
    <w:rsid w:val="002C0726"/>
    <w:rsid w:val="002C0A09"/>
    <w:rsid w:val="002C0A7C"/>
    <w:rsid w:val="002C0B7F"/>
    <w:rsid w:val="002C0D5F"/>
    <w:rsid w:val="002C0DCE"/>
    <w:rsid w:val="002C0F48"/>
    <w:rsid w:val="002C12DA"/>
    <w:rsid w:val="002C1554"/>
    <w:rsid w:val="002C256D"/>
    <w:rsid w:val="002C36CD"/>
    <w:rsid w:val="002C436B"/>
    <w:rsid w:val="002C45D4"/>
    <w:rsid w:val="002C4956"/>
    <w:rsid w:val="002C5FC4"/>
    <w:rsid w:val="002C6AA3"/>
    <w:rsid w:val="002C6B2B"/>
    <w:rsid w:val="002C6F8D"/>
    <w:rsid w:val="002C747D"/>
    <w:rsid w:val="002D0673"/>
    <w:rsid w:val="002D0AF6"/>
    <w:rsid w:val="002D1321"/>
    <w:rsid w:val="002D13B0"/>
    <w:rsid w:val="002D1943"/>
    <w:rsid w:val="002D2008"/>
    <w:rsid w:val="002D23A7"/>
    <w:rsid w:val="002D23B2"/>
    <w:rsid w:val="002D25AC"/>
    <w:rsid w:val="002D2DD9"/>
    <w:rsid w:val="002D3252"/>
    <w:rsid w:val="002D33BD"/>
    <w:rsid w:val="002D379C"/>
    <w:rsid w:val="002D5356"/>
    <w:rsid w:val="002D53FC"/>
    <w:rsid w:val="002D580E"/>
    <w:rsid w:val="002D5A67"/>
    <w:rsid w:val="002D5A98"/>
    <w:rsid w:val="002D611D"/>
    <w:rsid w:val="002D6135"/>
    <w:rsid w:val="002D63C2"/>
    <w:rsid w:val="002D687F"/>
    <w:rsid w:val="002D68EE"/>
    <w:rsid w:val="002D6952"/>
    <w:rsid w:val="002D6CDD"/>
    <w:rsid w:val="002D7261"/>
    <w:rsid w:val="002D7397"/>
    <w:rsid w:val="002E01C9"/>
    <w:rsid w:val="002E0AD1"/>
    <w:rsid w:val="002E0D94"/>
    <w:rsid w:val="002E1341"/>
    <w:rsid w:val="002E1CD9"/>
    <w:rsid w:val="002E1E09"/>
    <w:rsid w:val="002E2431"/>
    <w:rsid w:val="002E299C"/>
    <w:rsid w:val="002E2B37"/>
    <w:rsid w:val="002E2C49"/>
    <w:rsid w:val="002E38AA"/>
    <w:rsid w:val="002E38D3"/>
    <w:rsid w:val="002E4552"/>
    <w:rsid w:val="002E4D78"/>
    <w:rsid w:val="002E4E43"/>
    <w:rsid w:val="002E4EAF"/>
    <w:rsid w:val="002E664F"/>
    <w:rsid w:val="002E6B4F"/>
    <w:rsid w:val="002E7366"/>
    <w:rsid w:val="002E79D4"/>
    <w:rsid w:val="002E7E23"/>
    <w:rsid w:val="002E7FF6"/>
    <w:rsid w:val="002F0139"/>
    <w:rsid w:val="002F0871"/>
    <w:rsid w:val="002F0E04"/>
    <w:rsid w:val="002F11BB"/>
    <w:rsid w:val="002F122F"/>
    <w:rsid w:val="002F25FC"/>
    <w:rsid w:val="002F2E7B"/>
    <w:rsid w:val="002F3237"/>
    <w:rsid w:val="002F3BF8"/>
    <w:rsid w:val="002F3CBD"/>
    <w:rsid w:val="002F418F"/>
    <w:rsid w:val="002F51D5"/>
    <w:rsid w:val="002F5BC9"/>
    <w:rsid w:val="002F669F"/>
    <w:rsid w:val="002F684A"/>
    <w:rsid w:val="002F68EA"/>
    <w:rsid w:val="002F69B2"/>
    <w:rsid w:val="002F6A0E"/>
    <w:rsid w:val="002F6A11"/>
    <w:rsid w:val="002F6B8E"/>
    <w:rsid w:val="002F739F"/>
    <w:rsid w:val="002F7A01"/>
    <w:rsid w:val="0030022B"/>
    <w:rsid w:val="00302B89"/>
    <w:rsid w:val="003036A3"/>
    <w:rsid w:val="00303CFC"/>
    <w:rsid w:val="003044C9"/>
    <w:rsid w:val="00304507"/>
    <w:rsid w:val="00304A65"/>
    <w:rsid w:val="00304B10"/>
    <w:rsid w:val="00305022"/>
    <w:rsid w:val="003060B1"/>
    <w:rsid w:val="00306B66"/>
    <w:rsid w:val="00306EB3"/>
    <w:rsid w:val="00307DFA"/>
    <w:rsid w:val="003101A8"/>
    <w:rsid w:val="0031056C"/>
    <w:rsid w:val="003107CB"/>
    <w:rsid w:val="00310AC1"/>
    <w:rsid w:val="00311338"/>
    <w:rsid w:val="003116F4"/>
    <w:rsid w:val="00311882"/>
    <w:rsid w:val="003118DD"/>
    <w:rsid w:val="00311C01"/>
    <w:rsid w:val="00312811"/>
    <w:rsid w:val="003130F8"/>
    <w:rsid w:val="00313228"/>
    <w:rsid w:val="003135A0"/>
    <w:rsid w:val="00313B4A"/>
    <w:rsid w:val="00313B61"/>
    <w:rsid w:val="003151A5"/>
    <w:rsid w:val="003153BC"/>
    <w:rsid w:val="003158B1"/>
    <w:rsid w:val="00315BDD"/>
    <w:rsid w:val="00315E07"/>
    <w:rsid w:val="00316567"/>
    <w:rsid w:val="0031660E"/>
    <w:rsid w:val="00316A35"/>
    <w:rsid w:val="00316A6D"/>
    <w:rsid w:val="0031720B"/>
    <w:rsid w:val="0031724B"/>
    <w:rsid w:val="00317300"/>
    <w:rsid w:val="00317E5A"/>
    <w:rsid w:val="00320198"/>
    <w:rsid w:val="00320C77"/>
    <w:rsid w:val="00320F79"/>
    <w:rsid w:val="00321132"/>
    <w:rsid w:val="003214DC"/>
    <w:rsid w:val="00322990"/>
    <w:rsid w:val="00322AAD"/>
    <w:rsid w:val="00322FC7"/>
    <w:rsid w:val="00323119"/>
    <w:rsid w:val="003231F0"/>
    <w:rsid w:val="00323C77"/>
    <w:rsid w:val="0032410C"/>
    <w:rsid w:val="0032437B"/>
    <w:rsid w:val="00325036"/>
    <w:rsid w:val="0032556C"/>
    <w:rsid w:val="00325F47"/>
    <w:rsid w:val="00326184"/>
    <w:rsid w:val="003261FF"/>
    <w:rsid w:val="003266E3"/>
    <w:rsid w:val="003267F5"/>
    <w:rsid w:val="00326B15"/>
    <w:rsid w:val="0032758C"/>
    <w:rsid w:val="00327A4C"/>
    <w:rsid w:val="00327B2A"/>
    <w:rsid w:val="00327F7C"/>
    <w:rsid w:val="00330365"/>
    <w:rsid w:val="003304D1"/>
    <w:rsid w:val="00331030"/>
    <w:rsid w:val="003315C3"/>
    <w:rsid w:val="003326F3"/>
    <w:rsid w:val="00332899"/>
    <w:rsid w:val="003331BF"/>
    <w:rsid w:val="00333773"/>
    <w:rsid w:val="003342FF"/>
    <w:rsid w:val="0033438B"/>
    <w:rsid w:val="00334B59"/>
    <w:rsid w:val="00334B76"/>
    <w:rsid w:val="003353FC"/>
    <w:rsid w:val="003366AB"/>
    <w:rsid w:val="00336AC2"/>
    <w:rsid w:val="003373C2"/>
    <w:rsid w:val="0033755B"/>
    <w:rsid w:val="00337832"/>
    <w:rsid w:val="00337BF6"/>
    <w:rsid w:val="003400AD"/>
    <w:rsid w:val="00340427"/>
    <w:rsid w:val="003409E9"/>
    <w:rsid w:val="00340C46"/>
    <w:rsid w:val="00341579"/>
    <w:rsid w:val="00341AF9"/>
    <w:rsid w:val="0034207D"/>
    <w:rsid w:val="00342383"/>
    <w:rsid w:val="00342AB1"/>
    <w:rsid w:val="003448A2"/>
    <w:rsid w:val="003448CD"/>
    <w:rsid w:val="00344A20"/>
    <w:rsid w:val="00344C3A"/>
    <w:rsid w:val="003457C5"/>
    <w:rsid w:val="00345DB7"/>
    <w:rsid w:val="00346459"/>
    <w:rsid w:val="00346A04"/>
    <w:rsid w:val="00346B05"/>
    <w:rsid w:val="00347892"/>
    <w:rsid w:val="0034796C"/>
    <w:rsid w:val="00350870"/>
    <w:rsid w:val="00351255"/>
    <w:rsid w:val="00351355"/>
    <w:rsid w:val="003514DC"/>
    <w:rsid w:val="0035186A"/>
    <w:rsid w:val="0035193D"/>
    <w:rsid w:val="00351DAC"/>
    <w:rsid w:val="003522C5"/>
    <w:rsid w:val="00352500"/>
    <w:rsid w:val="003527C4"/>
    <w:rsid w:val="003528FC"/>
    <w:rsid w:val="003539DC"/>
    <w:rsid w:val="00354443"/>
    <w:rsid w:val="00355B9B"/>
    <w:rsid w:val="00355E13"/>
    <w:rsid w:val="00356085"/>
    <w:rsid w:val="00356191"/>
    <w:rsid w:val="0035653A"/>
    <w:rsid w:val="00356BAF"/>
    <w:rsid w:val="00356C9E"/>
    <w:rsid w:val="00356D1E"/>
    <w:rsid w:val="00356ED7"/>
    <w:rsid w:val="0035776D"/>
    <w:rsid w:val="00357BCE"/>
    <w:rsid w:val="00357C42"/>
    <w:rsid w:val="00360C48"/>
    <w:rsid w:val="00360DBE"/>
    <w:rsid w:val="003615A1"/>
    <w:rsid w:val="0036177A"/>
    <w:rsid w:val="00361A8E"/>
    <w:rsid w:val="00361D31"/>
    <w:rsid w:val="003624B8"/>
    <w:rsid w:val="003628EC"/>
    <w:rsid w:val="00362B2F"/>
    <w:rsid w:val="00362D52"/>
    <w:rsid w:val="0036328F"/>
    <w:rsid w:val="00363D31"/>
    <w:rsid w:val="00363E17"/>
    <w:rsid w:val="003648B3"/>
    <w:rsid w:val="00364F79"/>
    <w:rsid w:val="00365969"/>
    <w:rsid w:val="003663A0"/>
    <w:rsid w:val="00367366"/>
    <w:rsid w:val="00367968"/>
    <w:rsid w:val="00367C74"/>
    <w:rsid w:val="003701B4"/>
    <w:rsid w:val="003704C9"/>
    <w:rsid w:val="003704D9"/>
    <w:rsid w:val="00370FAA"/>
    <w:rsid w:val="00371739"/>
    <w:rsid w:val="00371E37"/>
    <w:rsid w:val="00371EB9"/>
    <w:rsid w:val="003721C9"/>
    <w:rsid w:val="003724A7"/>
    <w:rsid w:val="00372A47"/>
    <w:rsid w:val="00372B03"/>
    <w:rsid w:val="00372F0F"/>
    <w:rsid w:val="0037317F"/>
    <w:rsid w:val="00373F5C"/>
    <w:rsid w:val="00373FD9"/>
    <w:rsid w:val="003741E9"/>
    <w:rsid w:val="00374344"/>
    <w:rsid w:val="00374370"/>
    <w:rsid w:val="00374AAD"/>
    <w:rsid w:val="00375425"/>
    <w:rsid w:val="00375743"/>
    <w:rsid w:val="003757FA"/>
    <w:rsid w:val="00375FB6"/>
    <w:rsid w:val="00376C32"/>
    <w:rsid w:val="0037705C"/>
    <w:rsid w:val="00377332"/>
    <w:rsid w:val="0037794B"/>
    <w:rsid w:val="00377AC6"/>
    <w:rsid w:val="00377E24"/>
    <w:rsid w:val="00380225"/>
    <w:rsid w:val="00380850"/>
    <w:rsid w:val="00381584"/>
    <w:rsid w:val="00381E1C"/>
    <w:rsid w:val="0038207F"/>
    <w:rsid w:val="0038274E"/>
    <w:rsid w:val="00382A11"/>
    <w:rsid w:val="00382AC4"/>
    <w:rsid w:val="00383049"/>
    <w:rsid w:val="00383156"/>
    <w:rsid w:val="00383394"/>
    <w:rsid w:val="00384094"/>
    <w:rsid w:val="0038419D"/>
    <w:rsid w:val="00384252"/>
    <w:rsid w:val="00384715"/>
    <w:rsid w:val="00384CCB"/>
    <w:rsid w:val="003850A9"/>
    <w:rsid w:val="00385B04"/>
    <w:rsid w:val="00385FAC"/>
    <w:rsid w:val="00386287"/>
    <w:rsid w:val="00386AA7"/>
    <w:rsid w:val="00386C3F"/>
    <w:rsid w:val="00387378"/>
    <w:rsid w:val="00387988"/>
    <w:rsid w:val="00387CCC"/>
    <w:rsid w:val="003903A3"/>
    <w:rsid w:val="00390D36"/>
    <w:rsid w:val="00391098"/>
    <w:rsid w:val="003912C1"/>
    <w:rsid w:val="00391648"/>
    <w:rsid w:val="003916D1"/>
    <w:rsid w:val="00391E73"/>
    <w:rsid w:val="00392066"/>
    <w:rsid w:val="003920D7"/>
    <w:rsid w:val="003923BE"/>
    <w:rsid w:val="0039292F"/>
    <w:rsid w:val="00392C54"/>
    <w:rsid w:val="00393188"/>
    <w:rsid w:val="00393272"/>
    <w:rsid w:val="00394157"/>
    <w:rsid w:val="003942FC"/>
    <w:rsid w:val="00394430"/>
    <w:rsid w:val="003945B6"/>
    <w:rsid w:val="00394C09"/>
    <w:rsid w:val="00394DBA"/>
    <w:rsid w:val="00395291"/>
    <w:rsid w:val="00395A50"/>
    <w:rsid w:val="00395CC0"/>
    <w:rsid w:val="00396435"/>
    <w:rsid w:val="003965FC"/>
    <w:rsid w:val="0039668C"/>
    <w:rsid w:val="003966EA"/>
    <w:rsid w:val="003A0D81"/>
    <w:rsid w:val="003A0E1B"/>
    <w:rsid w:val="003A1685"/>
    <w:rsid w:val="003A16C7"/>
    <w:rsid w:val="003A1990"/>
    <w:rsid w:val="003A19FB"/>
    <w:rsid w:val="003A21AF"/>
    <w:rsid w:val="003A2C77"/>
    <w:rsid w:val="003A36D8"/>
    <w:rsid w:val="003A3967"/>
    <w:rsid w:val="003A449B"/>
    <w:rsid w:val="003A4505"/>
    <w:rsid w:val="003A4A43"/>
    <w:rsid w:val="003A4C0B"/>
    <w:rsid w:val="003A4EEE"/>
    <w:rsid w:val="003A573D"/>
    <w:rsid w:val="003A76AE"/>
    <w:rsid w:val="003A79E4"/>
    <w:rsid w:val="003A7B4F"/>
    <w:rsid w:val="003B012F"/>
    <w:rsid w:val="003B0221"/>
    <w:rsid w:val="003B0284"/>
    <w:rsid w:val="003B02B5"/>
    <w:rsid w:val="003B03A6"/>
    <w:rsid w:val="003B0B93"/>
    <w:rsid w:val="003B1A3E"/>
    <w:rsid w:val="003B20D2"/>
    <w:rsid w:val="003B26D9"/>
    <w:rsid w:val="003B2C6E"/>
    <w:rsid w:val="003B3501"/>
    <w:rsid w:val="003B36A0"/>
    <w:rsid w:val="003B3939"/>
    <w:rsid w:val="003B39EA"/>
    <w:rsid w:val="003B4AF6"/>
    <w:rsid w:val="003B5117"/>
    <w:rsid w:val="003B54CB"/>
    <w:rsid w:val="003B5533"/>
    <w:rsid w:val="003B5D90"/>
    <w:rsid w:val="003B63DB"/>
    <w:rsid w:val="003B651F"/>
    <w:rsid w:val="003B6D54"/>
    <w:rsid w:val="003B6EAF"/>
    <w:rsid w:val="003B752F"/>
    <w:rsid w:val="003B7534"/>
    <w:rsid w:val="003C06D0"/>
    <w:rsid w:val="003C0C1F"/>
    <w:rsid w:val="003C0E25"/>
    <w:rsid w:val="003C14C2"/>
    <w:rsid w:val="003C1728"/>
    <w:rsid w:val="003C1AF3"/>
    <w:rsid w:val="003C236C"/>
    <w:rsid w:val="003C2C55"/>
    <w:rsid w:val="003C2C77"/>
    <w:rsid w:val="003C34DE"/>
    <w:rsid w:val="003C396F"/>
    <w:rsid w:val="003C3F7E"/>
    <w:rsid w:val="003C486C"/>
    <w:rsid w:val="003C540D"/>
    <w:rsid w:val="003C5F30"/>
    <w:rsid w:val="003C60B4"/>
    <w:rsid w:val="003C66A1"/>
    <w:rsid w:val="003C6787"/>
    <w:rsid w:val="003C7300"/>
    <w:rsid w:val="003C793E"/>
    <w:rsid w:val="003C7A1D"/>
    <w:rsid w:val="003C7A93"/>
    <w:rsid w:val="003C7BC5"/>
    <w:rsid w:val="003C7CB0"/>
    <w:rsid w:val="003C7FE0"/>
    <w:rsid w:val="003D0938"/>
    <w:rsid w:val="003D1032"/>
    <w:rsid w:val="003D1338"/>
    <w:rsid w:val="003D18BE"/>
    <w:rsid w:val="003D2BA5"/>
    <w:rsid w:val="003D3172"/>
    <w:rsid w:val="003D31B1"/>
    <w:rsid w:val="003D3A92"/>
    <w:rsid w:val="003D3B11"/>
    <w:rsid w:val="003D3D46"/>
    <w:rsid w:val="003D43B8"/>
    <w:rsid w:val="003D445E"/>
    <w:rsid w:val="003D4B09"/>
    <w:rsid w:val="003D4CA8"/>
    <w:rsid w:val="003D4DEF"/>
    <w:rsid w:val="003D50B3"/>
    <w:rsid w:val="003D63C6"/>
    <w:rsid w:val="003D63F2"/>
    <w:rsid w:val="003D68A8"/>
    <w:rsid w:val="003E016F"/>
    <w:rsid w:val="003E03FD"/>
    <w:rsid w:val="003E073F"/>
    <w:rsid w:val="003E0754"/>
    <w:rsid w:val="003E0CAF"/>
    <w:rsid w:val="003E0ED5"/>
    <w:rsid w:val="003E0FD1"/>
    <w:rsid w:val="003E1334"/>
    <w:rsid w:val="003E137F"/>
    <w:rsid w:val="003E1697"/>
    <w:rsid w:val="003E19AC"/>
    <w:rsid w:val="003E23D1"/>
    <w:rsid w:val="003E2637"/>
    <w:rsid w:val="003E2D65"/>
    <w:rsid w:val="003E3031"/>
    <w:rsid w:val="003E30C8"/>
    <w:rsid w:val="003E3302"/>
    <w:rsid w:val="003E357C"/>
    <w:rsid w:val="003E441A"/>
    <w:rsid w:val="003E4937"/>
    <w:rsid w:val="003E4AD6"/>
    <w:rsid w:val="003E565C"/>
    <w:rsid w:val="003E57D6"/>
    <w:rsid w:val="003E59C1"/>
    <w:rsid w:val="003E5FB1"/>
    <w:rsid w:val="003E62CB"/>
    <w:rsid w:val="003E6560"/>
    <w:rsid w:val="003E6F33"/>
    <w:rsid w:val="003E7763"/>
    <w:rsid w:val="003E781B"/>
    <w:rsid w:val="003E7AE9"/>
    <w:rsid w:val="003F0D84"/>
    <w:rsid w:val="003F10D2"/>
    <w:rsid w:val="003F1322"/>
    <w:rsid w:val="003F1362"/>
    <w:rsid w:val="003F1AC6"/>
    <w:rsid w:val="003F22F1"/>
    <w:rsid w:val="003F2861"/>
    <w:rsid w:val="003F2D6F"/>
    <w:rsid w:val="003F30B7"/>
    <w:rsid w:val="003F362A"/>
    <w:rsid w:val="003F3E8A"/>
    <w:rsid w:val="003F48A7"/>
    <w:rsid w:val="003F4A86"/>
    <w:rsid w:val="003F5268"/>
    <w:rsid w:val="003F5820"/>
    <w:rsid w:val="003F5DEC"/>
    <w:rsid w:val="003F6B3A"/>
    <w:rsid w:val="003F754D"/>
    <w:rsid w:val="003F7708"/>
    <w:rsid w:val="003F7950"/>
    <w:rsid w:val="003F79A9"/>
    <w:rsid w:val="003F7A15"/>
    <w:rsid w:val="003F7EF4"/>
    <w:rsid w:val="003F7FB5"/>
    <w:rsid w:val="004003EA"/>
    <w:rsid w:val="0040050B"/>
    <w:rsid w:val="0040077E"/>
    <w:rsid w:val="00400CAD"/>
    <w:rsid w:val="004010F6"/>
    <w:rsid w:val="00401E2F"/>
    <w:rsid w:val="00401ED7"/>
    <w:rsid w:val="00403570"/>
    <w:rsid w:val="00403671"/>
    <w:rsid w:val="004039A8"/>
    <w:rsid w:val="00403D1A"/>
    <w:rsid w:val="0040445E"/>
    <w:rsid w:val="00404D15"/>
    <w:rsid w:val="00404FEE"/>
    <w:rsid w:val="00405135"/>
    <w:rsid w:val="00406394"/>
    <w:rsid w:val="0040659B"/>
    <w:rsid w:val="00406944"/>
    <w:rsid w:val="00406D42"/>
    <w:rsid w:val="004073A8"/>
    <w:rsid w:val="00407830"/>
    <w:rsid w:val="00410002"/>
    <w:rsid w:val="004101DD"/>
    <w:rsid w:val="00410369"/>
    <w:rsid w:val="0041061E"/>
    <w:rsid w:val="00410663"/>
    <w:rsid w:val="00411180"/>
    <w:rsid w:val="0041153C"/>
    <w:rsid w:val="00411890"/>
    <w:rsid w:val="00412508"/>
    <w:rsid w:val="00412D1B"/>
    <w:rsid w:val="00413045"/>
    <w:rsid w:val="0041394A"/>
    <w:rsid w:val="00413DBC"/>
    <w:rsid w:val="00413EC2"/>
    <w:rsid w:val="00414534"/>
    <w:rsid w:val="004149B2"/>
    <w:rsid w:val="0041526E"/>
    <w:rsid w:val="0041530E"/>
    <w:rsid w:val="00416ED6"/>
    <w:rsid w:val="0041706C"/>
    <w:rsid w:val="0041764E"/>
    <w:rsid w:val="0042084A"/>
    <w:rsid w:val="00420EA5"/>
    <w:rsid w:val="0042150F"/>
    <w:rsid w:val="00421CC8"/>
    <w:rsid w:val="00421F64"/>
    <w:rsid w:val="004220E3"/>
    <w:rsid w:val="004221A0"/>
    <w:rsid w:val="004221B0"/>
    <w:rsid w:val="00422369"/>
    <w:rsid w:val="004227B5"/>
    <w:rsid w:val="004230D2"/>
    <w:rsid w:val="004234E1"/>
    <w:rsid w:val="00423777"/>
    <w:rsid w:val="00423FAE"/>
    <w:rsid w:val="004241D4"/>
    <w:rsid w:val="004253CC"/>
    <w:rsid w:val="00425C51"/>
    <w:rsid w:val="00425CE6"/>
    <w:rsid w:val="00425DC9"/>
    <w:rsid w:val="00425EA1"/>
    <w:rsid w:val="004267FA"/>
    <w:rsid w:val="00427C64"/>
    <w:rsid w:val="0043049F"/>
    <w:rsid w:val="00430A51"/>
    <w:rsid w:val="00430C67"/>
    <w:rsid w:val="00430FC6"/>
    <w:rsid w:val="0043231A"/>
    <w:rsid w:val="004326FC"/>
    <w:rsid w:val="00433652"/>
    <w:rsid w:val="004336D5"/>
    <w:rsid w:val="00433FFF"/>
    <w:rsid w:val="0043489E"/>
    <w:rsid w:val="0043554C"/>
    <w:rsid w:val="004359E5"/>
    <w:rsid w:val="00435CB9"/>
    <w:rsid w:val="0043631C"/>
    <w:rsid w:val="00436397"/>
    <w:rsid w:val="0043643E"/>
    <w:rsid w:val="0043658C"/>
    <w:rsid w:val="0043690E"/>
    <w:rsid w:val="00436EC3"/>
    <w:rsid w:val="00436FDE"/>
    <w:rsid w:val="00437F15"/>
    <w:rsid w:val="0044005A"/>
    <w:rsid w:val="0044025F"/>
    <w:rsid w:val="00440FF5"/>
    <w:rsid w:val="0044138F"/>
    <w:rsid w:val="004415E7"/>
    <w:rsid w:val="00442C13"/>
    <w:rsid w:val="00442ED2"/>
    <w:rsid w:val="00443E37"/>
    <w:rsid w:val="00443E52"/>
    <w:rsid w:val="00444AA2"/>
    <w:rsid w:val="004456DA"/>
    <w:rsid w:val="004459E3"/>
    <w:rsid w:val="00445DC7"/>
    <w:rsid w:val="00445F01"/>
    <w:rsid w:val="004460FE"/>
    <w:rsid w:val="00447FFD"/>
    <w:rsid w:val="0045003C"/>
    <w:rsid w:val="004506B4"/>
    <w:rsid w:val="00450EED"/>
    <w:rsid w:val="00451056"/>
    <w:rsid w:val="0045203C"/>
    <w:rsid w:val="00452269"/>
    <w:rsid w:val="004527E3"/>
    <w:rsid w:val="004537D6"/>
    <w:rsid w:val="00453F68"/>
    <w:rsid w:val="0045447C"/>
    <w:rsid w:val="00454608"/>
    <w:rsid w:val="00454701"/>
    <w:rsid w:val="00454D14"/>
    <w:rsid w:val="004552F1"/>
    <w:rsid w:val="00455BE2"/>
    <w:rsid w:val="00455FC0"/>
    <w:rsid w:val="004568DD"/>
    <w:rsid w:val="00457CE2"/>
    <w:rsid w:val="00457E68"/>
    <w:rsid w:val="00460015"/>
    <w:rsid w:val="004602EF"/>
    <w:rsid w:val="00460766"/>
    <w:rsid w:val="00460B66"/>
    <w:rsid w:val="004616F4"/>
    <w:rsid w:val="00462493"/>
    <w:rsid w:val="00462898"/>
    <w:rsid w:val="00462BC0"/>
    <w:rsid w:val="00462DE8"/>
    <w:rsid w:val="00462FB7"/>
    <w:rsid w:val="00463078"/>
    <w:rsid w:val="00463279"/>
    <w:rsid w:val="00463756"/>
    <w:rsid w:val="00463947"/>
    <w:rsid w:val="0046501A"/>
    <w:rsid w:val="00465230"/>
    <w:rsid w:val="0046548D"/>
    <w:rsid w:val="00465A4B"/>
    <w:rsid w:val="00465BA0"/>
    <w:rsid w:val="00465CEC"/>
    <w:rsid w:val="00466F51"/>
    <w:rsid w:val="004671F0"/>
    <w:rsid w:val="0046769B"/>
    <w:rsid w:val="00467878"/>
    <w:rsid w:val="00467C75"/>
    <w:rsid w:val="0047020D"/>
    <w:rsid w:val="004707AD"/>
    <w:rsid w:val="00470996"/>
    <w:rsid w:val="00470BF8"/>
    <w:rsid w:val="00470C0A"/>
    <w:rsid w:val="00470CF3"/>
    <w:rsid w:val="00470ED6"/>
    <w:rsid w:val="00471127"/>
    <w:rsid w:val="004716C4"/>
    <w:rsid w:val="00471C86"/>
    <w:rsid w:val="00472E8E"/>
    <w:rsid w:val="00473301"/>
    <w:rsid w:val="004736B5"/>
    <w:rsid w:val="004738CF"/>
    <w:rsid w:val="00474AA1"/>
    <w:rsid w:val="00474F8A"/>
    <w:rsid w:val="0047590F"/>
    <w:rsid w:val="00475ACD"/>
    <w:rsid w:val="004761F4"/>
    <w:rsid w:val="0047652C"/>
    <w:rsid w:val="004769FA"/>
    <w:rsid w:val="00477231"/>
    <w:rsid w:val="004772F0"/>
    <w:rsid w:val="00477A96"/>
    <w:rsid w:val="00477E9F"/>
    <w:rsid w:val="0048059F"/>
    <w:rsid w:val="00480761"/>
    <w:rsid w:val="004811B8"/>
    <w:rsid w:val="00481EC3"/>
    <w:rsid w:val="0048272E"/>
    <w:rsid w:val="00482932"/>
    <w:rsid w:val="00482E3E"/>
    <w:rsid w:val="00483EF9"/>
    <w:rsid w:val="00484065"/>
    <w:rsid w:val="00484C4A"/>
    <w:rsid w:val="0048581F"/>
    <w:rsid w:val="0048585F"/>
    <w:rsid w:val="004859AA"/>
    <w:rsid w:val="00486175"/>
    <w:rsid w:val="0048693C"/>
    <w:rsid w:val="004869E9"/>
    <w:rsid w:val="00487704"/>
    <w:rsid w:val="0048775B"/>
    <w:rsid w:val="00487E87"/>
    <w:rsid w:val="00491079"/>
    <w:rsid w:val="00491270"/>
    <w:rsid w:val="00491409"/>
    <w:rsid w:val="004916B3"/>
    <w:rsid w:val="00491BA6"/>
    <w:rsid w:val="0049339B"/>
    <w:rsid w:val="0049358F"/>
    <w:rsid w:val="00493726"/>
    <w:rsid w:val="00493AB4"/>
    <w:rsid w:val="00493F86"/>
    <w:rsid w:val="0049421D"/>
    <w:rsid w:val="00494B80"/>
    <w:rsid w:val="004950D7"/>
    <w:rsid w:val="0049649A"/>
    <w:rsid w:val="00496E09"/>
    <w:rsid w:val="00496EAF"/>
    <w:rsid w:val="004A0550"/>
    <w:rsid w:val="004A0A08"/>
    <w:rsid w:val="004A125F"/>
    <w:rsid w:val="004A1412"/>
    <w:rsid w:val="004A16BD"/>
    <w:rsid w:val="004A1E2E"/>
    <w:rsid w:val="004A1E6E"/>
    <w:rsid w:val="004A2354"/>
    <w:rsid w:val="004A2669"/>
    <w:rsid w:val="004A2974"/>
    <w:rsid w:val="004A2A16"/>
    <w:rsid w:val="004A2D2D"/>
    <w:rsid w:val="004A2FD7"/>
    <w:rsid w:val="004A3492"/>
    <w:rsid w:val="004A36E8"/>
    <w:rsid w:val="004A5128"/>
    <w:rsid w:val="004A576E"/>
    <w:rsid w:val="004A5A2D"/>
    <w:rsid w:val="004A653C"/>
    <w:rsid w:val="004A6DB0"/>
    <w:rsid w:val="004A75FD"/>
    <w:rsid w:val="004B00C2"/>
    <w:rsid w:val="004B0715"/>
    <w:rsid w:val="004B0C13"/>
    <w:rsid w:val="004B0E15"/>
    <w:rsid w:val="004B112E"/>
    <w:rsid w:val="004B113D"/>
    <w:rsid w:val="004B129D"/>
    <w:rsid w:val="004B1316"/>
    <w:rsid w:val="004B19E3"/>
    <w:rsid w:val="004B19ED"/>
    <w:rsid w:val="004B230C"/>
    <w:rsid w:val="004B2D60"/>
    <w:rsid w:val="004B3758"/>
    <w:rsid w:val="004B390A"/>
    <w:rsid w:val="004B3F80"/>
    <w:rsid w:val="004B41D0"/>
    <w:rsid w:val="004B4623"/>
    <w:rsid w:val="004B49C7"/>
    <w:rsid w:val="004B4B18"/>
    <w:rsid w:val="004B4D53"/>
    <w:rsid w:val="004B4E14"/>
    <w:rsid w:val="004B5ABC"/>
    <w:rsid w:val="004B5CC5"/>
    <w:rsid w:val="004B629F"/>
    <w:rsid w:val="004B6840"/>
    <w:rsid w:val="004B6BB4"/>
    <w:rsid w:val="004B6E16"/>
    <w:rsid w:val="004B7265"/>
    <w:rsid w:val="004B727F"/>
    <w:rsid w:val="004B735C"/>
    <w:rsid w:val="004B78FD"/>
    <w:rsid w:val="004C007F"/>
    <w:rsid w:val="004C0316"/>
    <w:rsid w:val="004C0684"/>
    <w:rsid w:val="004C09DC"/>
    <w:rsid w:val="004C0BE8"/>
    <w:rsid w:val="004C0D3A"/>
    <w:rsid w:val="004C0F00"/>
    <w:rsid w:val="004C0F3E"/>
    <w:rsid w:val="004C0FE9"/>
    <w:rsid w:val="004C1021"/>
    <w:rsid w:val="004C2121"/>
    <w:rsid w:val="004C2BED"/>
    <w:rsid w:val="004C3725"/>
    <w:rsid w:val="004C389E"/>
    <w:rsid w:val="004C3A95"/>
    <w:rsid w:val="004C3B8B"/>
    <w:rsid w:val="004C3C65"/>
    <w:rsid w:val="004C4A2E"/>
    <w:rsid w:val="004C5DFD"/>
    <w:rsid w:val="004C61C7"/>
    <w:rsid w:val="004C7343"/>
    <w:rsid w:val="004C770A"/>
    <w:rsid w:val="004D0034"/>
    <w:rsid w:val="004D0042"/>
    <w:rsid w:val="004D01FC"/>
    <w:rsid w:val="004D1CAF"/>
    <w:rsid w:val="004D1E2F"/>
    <w:rsid w:val="004D2E1E"/>
    <w:rsid w:val="004D2FFF"/>
    <w:rsid w:val="004D33EF"/>
    <w:rsid w:val="004D3951"/>
    <w:rsid w:val="004D3D0C"/>
    <w:rsid w:val="004D42FE"/>
    <w:rsid w:val="004D499B"/>
    <w:rsid w:val="004D4EDC"/>
    <w:rsid w:val="004D6F62"/>
    <w:rsid w:val="004D71D9"/>
    <w:rsid w:val="004D7AB0"/>
    <w:rsid w:val="004E05FE"/>
    <w:rsid w:val="004E0ADD"/>
    <w:rsid w:val="004E0D1F"/>
    <w:rsid w:val="004E21D9"/>
    <w:rsid w:val="004E4B50"/>
    <w:rsid w:val="004E50BC"/>
    <w:rsid w:val="004E52A8"/>
    <w:rsid w:val="004E52EE"/>
    <w:rsid w:val="004E61E3"/>
    <w:rsid w:val="004E6E97"/>
    <w:rsid w:val="004E7D11"/>
    <w:rsid w:val="004E7FA0"/>
    <w:rsid w:val="004F0FD8"/>
    <w:rsid w:val="004F1052"/>
    <w:rsid w:val="004F279C"/>
    <w:rsid w:val="004F2B2E"/>
    <w:rsid w:val="004F2FD2"/>
    <w:rsid w:val="004F3878"/>
    <w:rsid w:val="004F3AFC"/>
    <w:rsid w:val="004F3B13"/>
    <w:rsid w:val="004F3D95"/>
    <w:rsid w:val="004F4193"/>
    <w:rsid w:val="004F450F"/>
    <w:rsid w:val="004F4825"/>
    <w:rsid w:val="004F4862"/>
    <w:rsid w:val="004F4E0E"/>
    <w:rsid w:val="004F54C1"/>
    <w:rsid w:val="004F5501"/>
    <w:rsid w:val="004F5854"/>
    <w:rsid w:val="004F66BF"/>
    <w:rsid w:val="004F6CBE"/>
    <w:rsid w:val="004F6D1E"/>
    <w:rsid w:val="004F702B"/>
    <w:rsid w:val="004F7252"/>
    <w:rsid w:val="004F7C9E"/>
    <w:rsid w:val="005001CF"/>
    <w:rsid w:val="00500890"/>
    <w:rsid w:val="005008FC"/>
    <w:rsid w:val="00500A5E"/>
    <w:rsid w:val="00500BC4"/>
    <w:rsid w:val="005012BD"/>
    <w:rsid w:val="00501308"/>
    <w:rsid w:val="00501478"/>
    <w:rsid w:val="00501515"/>
    <w:rsid w:val="005017AD"/>
    <w:rsid w:val="00501A07"/>
    <w:rsid w:val="00501A0F"/>
    <w:rsid w:val="00501D89"/>
    <w:rsid w:val="005025DE"/>
    <w:rsid w:val="00502677"/>
    <w:rsid w:val="0050353B"/>
    <w:rsid w:val="005035D0"/>
    <w:rsid w:val="005045F7"/>
    <w:rsid w:val="00504618"/>
    <w:rsid w:val="00504954"/>
    <w:rsid w:val="00504B1A"/>
    <w:rsid w:val="00505715"/>
    <w:rsid w:val="0050667D"/>
    <w:rsid w:val="00506AED"/>
    <w:rsid w:val="00506BD4"/>
    <w:rsid w:val="005073B3"/>
    <w:rsid w:val="005077E3"/>
    <w:rsid w:val="00507AC0"/>
    <w:rsid w:val="00510212"/>
    <w:rsid w:val="00510A00"/>
    <w:rsid w:val="00511437"/>
    <w:rsid w:val="0051149D"/>
    <w:rsid w:val="005114F1"/>
    <w:rsid w:val="00512532"/>
    <w:rsid w:val="00512ABE"/>
    <w:rsid w:val="0051318E"/>
    <w:rsid w:val="005136C6"/>
    <w:rsid w:val="0051382D"/>
    <w:rsid w:val="00513AF3"/>
    <w:rsid w:val="00513CAB"/>
    <w:rsid w:val="00513EB3"/>
    <w:rsid w:val="00514827"/>
    <w:rsid w:val="00514F56"/>
    <w:rsid w:val="0051539A"/>
    <w:rsid w:val="005209E0"/>
    <w:rsid w:val="00520A8F"/>
    <w:rsid w:val="00520ACD"/>
    <w:rsid w:val="00521011"/>
    <w:rsid w:val="00521D00"/>
    <w:rsid w:val="005228E4"/>
    <w:rsid w:val="00522B06"/>
    <w:rsid w:val="00522B0D"/>
    <w:rsid w:val="0052357F"/>
    <w:rsid w:val="00523658"/>
    <w:rsid w:val="00523905"/>
    <w:rsid w:val="00523EC8"/>
    <w:rsid w:val="0052482F"/>
    <w:rsid w:val="00525B8E"/>
    <w:rsid w:val="00525BF6"/>
    <w:rsid w:val="00525DCF"/>
    <w:rsid w:val="00527493"/>
    <w:rsid w:val="00527A2B"/>
    <w:rsid w:val="00527E23"/>
    <w:rsid w:val="00530366"/>
    <w:rsid w:val="00530E52"/>
    <w:rsid w:val="00532077"/>
    <w:rsid w:val="00532520"/>
    <w:rsid w:val="0053292B"/>
    <w:rsid w:val="005339A3"/>
    <w:rsid w:val="00533A0F"/>
    <w:rsid w:val="00533F2D"/>
    <w:rsid w:val="005341F8"/>
    <w:rsid w:val="00534229"/>
    <w:rsid w:val="0053447E"/>
    <w:rsid w:val="00534FF8"/>
    <w:rsid w:val="005356DE"/>
    <w:rsid w:val="00535D90"/>
    <w:rsid w:val="005368DF"/>
    <w:rsid w:val="00536ACF"/>
    <w:rsid w:val="00537023"/>
    <w:rsid w:val="005372D7"/>
    <w:rsid w:val="005372FE"/>
    <w:rsid w:val="005375CB"/>
    <w:rsid w:val="00537CC8"/>
    <w:rsid w:val="00537F9B"/>
    <w:rsid w:val="0054016C"/>
    <w:rsid w:val="005407DD"/>
    <w:rsid w:val="0054081A"/>
    <w:rsid w:val="00540992"/>
    <w:rsid w:val="00540DCB"/>
    <w:rsid w:val="00540E48"/>
    <w:rsid w:val="00540FE8"/>
    <w:rsid w:val="0054192F"/>
    <w:rsid w:val="005423CA"/>
    <w:rsid w:val="0054272C"/>
    <w:rsid w:val="00542E47"/>
    <w:rsid w:val="00542E5E"/>
    <w:rsid w:val="00543513"/>
    <w:rsid w:val="005436BD"/>
    <w:rsid w:val="00543CC9"/>
    <w:rsid w:val="005442E1"/>
    <w:rsid w:val="005451D3"/>
    <w:rsid w:val="00545257"/>
    <w:rsid w:val="005452DE"/>
    <w:rsid w:val="005454EC"/>
    <w:rsid w:val="005455E6"/>
    <w:rsid w:val="0054580E"/>
    <w:rsid w:val="00545BED"/>
    <w:rsid w:val="00545C13"/>
    <w:rsid w:val="00546185"/>
    <w:rsid w:val="005461C2"/>
    <w:rsid w:val="00546C25"/>
    <w:rsid w:val="00546C2F"/>
    <w:rsid w:val="00547931"/>
    <w:rsid w:val="00550292"/>
    <w:rsid w:val="00550490"/>
    <w:rsid w:val="00550645"/>
    <w:rsid w:val="00550745"/>
    <w:rsid w:val="00550961"/>
    <w:rsid w:val="00550D53"/>
    <w:rsid w:val="0055164D"/>
    <w:rsid w:val="0055187D"/>
    <w:rsid w:val="00551B44"/>
    <w:rsid w:val="0055221C"/>
    <w:rsid w:val="005526E7"/>
    <w:rsid w:val="00552BD2"/>
    <w:rsid w:val="00553BB2"/>
    <w:rsid w:val="00553C0C"/>
    <w:rsid w:val="00553C4B"/>
    <w:rsid w:val="005540CD"/>
    <w:rsid w:val="005541C0"/>
    <w:rsid w:val="00554356"/>
    <w:rsid w:val="00554C51"/>
    <w:rsid w:val="00554EA2"/>
    <w:rsid w:val="005550CB"/>
    <w:rsid w:val="00556017"/>
    <w:rsid w:val="00556685"/>
    <w:rsid w:val="00557373"/>
    <w:rsid w:val="005577E8"/>
    <w:rsid w:val="00557B31"/>
    <w:rsid w:val="00560A04"/>
    <w:rsid w:val="005611BB"/>
    <w:rsid w:val="0056175C"/>
    <w:rsid w:val="0056223A"/>
    <w:rsid w:val="005625BB"/>
    <w:rsid w:val="00562866"/>
    <w:rsid w:val="00562D53"/>
    <w:rsid w:val="0056347A"/>
    <w:rsid w:val="00563EDD"/>
    <w:rsid w:val="00563FE0"/>
    <w:rsid w:val="005641F4"/>
    <w:rsid w:val="0056478E"/>
    <w:rsid w:val="00564C6D"/>
    <w:rsid w:val="005657EE"/>
    <w:rsid w:val="0056667B"/>
    <w:rsid w:val="005668EE"/>
    <w:rsid w:val="00566DCD"/>
    <w:rsid w:val="00567043"/>
    <w:rsid w:val="0056723B"/>
    <w:rsid w:val="005678EA"/>
    <w:rsid w:val="00567990"/>
    <w:rsid w:val="00570022"/>
    <w:rsid w:val="00570294"/>
    <w:rsid w:val="005703F5"/>
    <w:rsid w:val="0057054C"/>
    <w:rsid w:val="00570591"/>
    <w:rsid w:val="00570952"/>
    <w:rsid w:val="00570C0E"/>
    <w:rsid w:val="00570D63"/>
    <w:rsid w:val="00570D98"/>
    <w:rsid w:val="00570F64"/>
    <w:rsid w:val="00571022"/>
    <w:rsid w:val="005710D4"/>
    <w:rsid w:val="00571B9B"/>
    <w:rsid w:val="00573E2E"/>
    <w:rsid w:val="00573F01"/>
    <w:rsid w:val="00574233"/>
    <w:rsid w:val="00574926"/>
    <w:rsid w:val="00574E12"/>
    <w:rsid w:val="00575251"/>
    <w:rsid w:val="00575A83"/>
    <w:rsid w:val="00575DF1"/>
    <w:rsid w:val="005760BD"/>
    <w:rsid w:val="00576401"/>
    <w:rsid w:val="00576A97"/>
    <w:rsid w:val="00577462"/>
    <w:rsid w:val="0057791F"/>
    <w:rsid w:val="005779CD"/>
    <w:rsid w:val="00580C61"/>
    <w:rsid w:val="00581631"/>
    <w:rsid w:val="0058164E"/>
    <w:rsid w:val="00581F1E"/>
    <w:rsid w:val="005825E1"/>
    <w:rsid w:val="0058280B"/>
    <w:rsid w:val="00582AE4"/>
    <w:rsid w:val="005832E4"/>
    <w:rsid w:val="005838F2"/>
    <w:rsid w:val="00583B14"/>
    <w:rsid w:val="00584064"/>
    <w:rsid w:val="00584586"/>
    <w:rsid w:val="00584626"/>
    <w:rsid w:val="00584C09"/>
    <w:rsid w:val="00584D31"/>
    <w:rsid w:val="00585A12"/>
    <w:rsid w:val="00585D8A"/>
    <w:rsid w:val="00586004"/>
    <w:rsid w:val="005866EC"/>
    <w:rsid w:val="00587210"/>
    <w:rsid w:val="005874C8"/>
    <w:rsid w:val="00587B91"/>
    <w:rsid w:val="00591336"/>
    <w:rsid w:val="00591397"/>
    <w:rsid w:val="00591B5E"/>
    <w:rsid w:val="00592113"/>
    <w:rsid w:val="00592880"/>
    <w:rsid w:val="00592A7D"/>
    <w:rsid w:val="00593ADB"/>
    <w:rsid w:val="00593B3F"/>
    <w:rsid w:val="00593BF7"/>
    <w:rsid w:val="00593F5E"/>
    <w:rsid w:val="00593FD5"/>
    <w:rsid w:val="00594270"/>
    <w:rsid w:val="00594C3E"/>
    <w:rsid w:val="00594F28"/>
    <w:rsid w:val="00594F85"/>
    <w:rsid w:val="00595077"/>
    <w:rsid w:val="00595086"/>
    <w:rsid w:val="00595E8B"/>
    <w:rsid w:val="00596197"/>
    <w:rsid w:val="00596308"/>
    <w:rsid w:val="00596A2F"/>
    <w:rsid w:val="00596E41"/>
    <w:rsid w:val="00597376"/>
    <w:rsid w:val="005977C2"/>
    <w:rsid w:val="00597AEC"/>
    <w:rsid w:val="00597CFA"/>
    <w:rsid w:val="00597DA3"/>
    <w:rsid w:val="005A00A8"/>
    <w:rsid w:val="005A07CA"/>
    <w:rsid w:val="005A0ABD"/>
    <w:rsid w:val="005A19D4"/>
    <w:rsid w:val="005A20BD"/>
    <w:rsid w:val="005A29D6"/>
    <w:rsid w:val="005A2C08"/>
    <w:rsid w:val="005A34E3"/>
    <w:rsid w:val="005A3DD3"/>
    <w:rsid w:val="005A4221"/>
    <w:rsid w:val="005A5BB6"/>
    <w:rsid w:val="005A5D07"/>
    <w:rsid w:val="005A62EB"/>
    <w:rsid w:val="005A6D53"/>
    <w:rsid w:val="005A6D74"/>
    <w:rsid w:val="005A70D4"/>
    <w:rsid w:val="005A76D6"/>
    <w:rsid w:val="005A7D9C"/>
    <w:rsid w:val="005B011C"/>
    <w:rsid w:val="005B066F"/>
    <w:rsid w:val="005B0A3D"/>
    <w:rsid w:val="005B0B32"/>
    <w:rsid w:val="005B0C1C"/>
    <w:rsid w:val="005B0F00"/>
    <w:rsid w:val="005B1968"/>
    <w:rsid w:val="005B2587"/>
    <w:rsid w:val="005B27D4"/>
    <w:rsid w:val="005B2B79"/>
    <w:rsid w:val="005B3C0D"/>
    <w:rsid w:val="005B3F3F"/>
    <w:rsid w:val="005B5868"/>
    <w:rsid w:val="005B5C3B"/>
    <w:rsid w:val="005B5E1C"/>
    <w:rsid w:val="005B64C5"/>
    <w:rsid w:val="005B71F0"/>
    <w:rsid w:val="005B720E"/>
    <w:rsid w:val="005B73BE"/>
    <w:rsid w:val="005B748A"/>
    <w:rsid w:val="005B7519"/>
    <w:rsid w:val="005B7F37"/>
    <w:rsid w:val="005C071F"/>
    <w:rsid w:val="005C0B1A"/>
    <w:rsid w:val="005C0EBA"/>
    <w:rsid w:val="005C1D9E"/>
    <w:rsid w:val="005C1E83"/>
    <w:rsid w:val="005C2090"/>
    <w:rsid w:val="005C22E9"/>
    <w:rsid w:val="005C2723"/>
    <w:rsid w:val="005C2AB6"/>
    <w:rsid w:val="005C2E60"/>
    <w:rsid w:val="005C3111"/>
    <w:rsid w:val="005C336B"/>
    <w:rsid w:val="005C3CED"/>
    <w:rsid w:val="005C4532"/>
    <w:rsid w:val="005C4CB4"/>
    <w:rsid w:val="005C51AF"/>
    <w:rsid w:val="005C5256"/>
    <w:rsid w:val="005C543C"/>
    <w:rsid w:val="005C5F93"/>
    <w:rsid w:val="005C63C7"/>
    <w:rsid w:val="005C63D7"/>
    <w:rsid w:val="005C6887"/>
    <w:rsid w:val="005C6A51"/>
    <w:rsid w:val="005C6B04"/>
    <w:rsid w:val="005C6BF0"/>
    <w:rsid w:val="005C7074"/>
    <w:rsid w:val="005C72B4"/>
    <w:rsid w:val="005C770C"/>
    <w:rsid w:val="005C7BFD"/>
    <w:rsid w:val="005C7E1E"/>
    <w:rsid w:val="005D058C"/>
    <w:rsid w:val="005D074C"/>
    <w:rsid w:val="005D10AB"/>
    <w:rsid w:val="005D160A"/>
    <w:rsid w:val="005D1D0D"/>
    <w:rsid w:val="005D1D6A"/>
    <w:rsid w:val="005D2365"/>
    <w:rsid w:val="005D24FE"/>
    <w:rsid w:val="005D2852"/>
    <w:rsid w:val="005D33A4"/>
    <w:rsid w:val="005D34E5"/>
    <w:rsid w:val="005D3A47"/>
    <w:rsid w:val="005D47F0"/>
    <w:rsid w:val="005D4A56"/>
    <w:rsid w:val="005D4F10"/>
    <w:rsid w:val="005D5037"/>
    <w:rsid w:val="005D5098"/>
    <w:rsid w:val="005D5668"/>
    <w:rsid w:val="005D5C94"/>
    <w:rsid w:val="005D5ED5"/>
    <w:rsid w:val="005D6C07"/>
    <w:rsid w:val="005D6F7D"/>
    <w:rsid w:val="005D7921"/>
    <w:rsid w:val="005D7DFB"/>
    <w:rsid w:val="005D7E93"/>
    <w:rsid w:val="005E0079"/>
    <w:rsid w:val="005E00A8"/>
    <w:rsid w:val="005E03CD"/>
    <w:rsid w:val="005E0419"/>
    <w:rsid w:val="005E0BC9"/>
    <w:rsid w:val="005E0DE5"/>
    <w:rsid w:val="005E182A"/>
    <w:rsid w:val="005E1BD5"/>
    <w:rsid w:val="005E265F"/>
    <w:rsid w:val="005E2996"/>
    <w:rsid w:val="005E2A3D"/>
    <w:rsid w:val="005E2C14"/>
    <w:rsid w:val="005E3246"/>
    <w:rsid w:val="005E32DF"/>
    <w:rsid w:val="005E34F6"/>
    <w:rsid w:val="005E3744"/>
    <w:rsid w:val="005E3875"/>
    <w:rsid w:val="005E3B42"/>
    <w:rsid w:val="005E4199"/>
    <w:rsid w:val="005E4962"/>
    <w:rsid w:val="005E4964"/>
    <w:rsid w:val="005E49A0"/>
    <w:rsid w:val="005E4F8E"/>
    <w:rsid w:val="005E527F"/>
    <w:rsid w:val="005E5BBF"/>
    <w:rsid w:val="005E629C"/>
    <w:rsid w:val="005E65FB"/>
    <w:rsid w:val="005E6768"/>
    <w:rsid w:val="005E7610"/>
    <w:rsid w:val="005E7B01"/>
    <w:rsid w:val="005E7B71"/>
    <w:rsid w:val="005E7E1A"/>
    <w:rsid w:val="005F0322"/>
    <w:rsid w:val="005F0B9E"/>
    <w:rsid w:val="005F14C3"/>
    <w:rsid w:val="005F1511"/>
    <w:rsid w:val="005F1F4A"/>
    <w:rsid w:val="005F1FAA"/>
    <w:rsid w:val="005F2263"/>
    <w:rsid w:val="005F2FB7"/>
    <w:rsid w:val="005F3387"/>
    <w:rsid w:val="005F3933"/>
    <w:rsid w:val="005F3A91"/>
    <w:rsid w:val="005F3E88"/>
    <w:rsid w:val="005F3EF7"/>
    <w:rsid w:val="005F4B8E"/>
    <w:rsid w:val="005F4E93"/>
    <w:rsid w:val="005F5C78"/>
    <w:rsid w:val="005F5CB9"/>
    <w:rsid w:val="005F5D74"/>
    <w:rsid w:val="005F5E53"/>
    <w:rsid w:val="005F6C66"/>
    <w:rsid w:val="005F788E"/>
    <w:rsid w:val="005F7CD3"/>
    <w:rsid w:val="00600140"/>
    <w:rsid w:val="006002F0"/>
    <w:rsid w:val="0060081E"/>
    <w:rsid w:val="0060156A"/>
    <w:rsid w:val="0060174C"/>
    <w:rsid w:val="00601B35"/>
    <w:rsid w:val="0060214B"/>
    <w:rsid w:val="006021FC"/>
    <w:rsid w:val="006023DB"/>
    <w:rsid w:val="00603206"/>
    <w:rsid w:val="00603779"/>
    <w:rsid w:val="00603BBA"/>
    <w:rsid w:val="0060400C"/>
    <w:rsid w:val="00604829"/>
    <w:rsid w:val="00604B2F"/>
    <w:rsid w:val="00604F48"/>
    <w:rsid w:val="0060517D"/>
    <w:rsid w:val="006051B2"/>
    <w:rsid w:val="00606236"/>
    <w:rsid w:val="00606B7F"/>
    <w:rsid w:val="00607097"/>
    <w:rsid w:val="00607E6D"/>
    <w:rsid w:val="00610608"/>
    <w:rsid w:val="006107FF"/>
    <w:rsid w:val="00610C70"/>
    <w:rsid w:val="00610D94"/>
    <w:rsid w:val="00610E5D"/>
    <w:rsid w:val="00611196"/>
    <w:rsid w:val="00611291"/>
    <w:rsid w:val="006112C6"/>
    <w:rsid w:val="006116AA"/>
    <w:rsid w:val="006116F2"/>
    <w:rsid w:val="0061173D"/>
    <w:rsid w:val="00611DB4"/>
    <w:rsid w:val="00612158"/>
    <w:rsid w:val="00612A34"/>
    <w:rsid w:val="00613692"/>
    <w:rsid w:val="0061376F"/>
    <w:rsid w:val="0061448E"/>
    <w:rsid w:val="0061458D"/>
    <w:rsid w:val="00614DC1"/>
    <w:rsid w:val="00615325"/>
    <w:rsid w:val="00615787"/>
    <w:rsid w:val="006159F1"/>
    <w:rsid w:val="006166B4"/>
    <w:rsid w:val="00616B37"/>
    <w:rsid w:val="00616C67"/>
    <w:rsid w:val="006178AB"/>
    <w:rsid w:val="00617A46"/>
    <w:rsid w:val="00617F8F"/>
    <w:rsid w:val="0062043C"/>
    <w:rsid w:val="006204CA"/>
    <w:rsid w:val="00621574"/>
    <w:rsid w:val="006219C5"/>
    <w:rsid w:val="00624252"/>
    <w:rsid w:val="006243DB"/>
    <w:rsid w:val="00624429"/>
    <w:rsid w:val="00624528"/>
    <w:rsid w:val="00624761"/>
    <w:rsid w:val="006249C6"/>
    <w:rsid w:val="00624B87"/>
    <w:rsid w:val="00624D07"/>
    <w:rsid w:val="00624FAC"/>
    <w:rsid w:val="00624FBB"/>
    <w:rsid w:val="00625B4E"/>
    <w:rsid w:val="00625BCE"/>
    <w:rsid w:val="00625DBE"/>
    <w:rsid w:val="006264DA"/>
    <w:rsid w:val="00627425"/>
    <w:rsid w:val="0062746A"/>
    <w:rsid w:val="0062747D"/>
    <w:rsid w:val="006275FC"/>
    <w:rsid w:val="00627631"/>
    <w:rsid w:val="00627747"/>
    <w:rsid w:val="00627C39"/>
    <w:rsid w:val="00630688"/>
    <w:rsid w:val="0063096E"/>
    <w:rsid w:val="00630AE3"/>
    <w:rsid w:val="00630CFE"/>
    <w:rsid w:val="00630ECA"/>
    <w:rsid w:val="00632125"/>
    <w:rsid w:val="0063317B"/>
    <w:rsid w:val="006331A9"/>
    <w:rsid w:val="00633263"/>
    <w:rsid w:val="00633DA8"/>
    <w:rsid w:val="00633DB6"/>
    <w:rsid w:val="006344DE"/>
    <w:rsid w:val="00634808"/>
    <w:rsid w:val="006352CE"/>
    <w:rsid w:val="006369A9"/>
    <w:rsid w:val="00636C4F"/>
    <w:rsid w:val="00636D0B"/>
    <w:rsid w:val="00637390"/>
    <w:rsid w:val="006374DC"/>
    <w:rsid w:val="00637899"/>
    <w:rsid w:val="00637BC8"/>
    <w:rsid w:val="006401D0"/>
    <w:rsid w:val="006406EB"/>
    <w:rsid w:val="00641154"/>
    <w:rsid w:val="00641260"/>
    <w:rsid w:val="00641668"/>
    <w:rsid w:val="006426BE"/>
    <w:rsid w:val="006429BC"/>
    <w:rsid w:val="00642C2F"/>
    <w:rsid w:val="006441C7"/>
    <w:rsid w:val="006443E4"/>
    <w:rsid w:val="00644500"/>
    <w:rsid w:val="006445D8"/>
    <w:rsid w:val="00644854"/>
    <w:rsid w:val="0064486B"/>
    <w:rsid w:val="00644CFB"/>
    <w:rsid w:val="00644D50"/>
    <w:rsid w:val="006452AE"/>
    <w:rsid w:val="00645CF7"/>
    <w:rsid w:val="006460F3"/>
    <w:rsid w:val="00647233"/>
    <w:rsid w:val="00647F17"/>
    <w:rsid w:val="006506B7"/>
    <w:rsid w:val="00650A46"/>
    <w:rsid w:val="006510AC"/>
    <w:rsid w:val="006512A9"/>
    <w:rsid w:val="006512FC"/>
    <w:rsid w:val="0065142E"/>
    <w:rsid w:val="00651A96"/>
    <w:rsid w:val="00651BD7"/>
    <w:rsid w:val="00651BF8"/>
    <w:rsid w:val="00651F71"/>
    <w:rsid w:val="00652182"/>
    <w:rsid w:val="00652922"/>
    <w:rsid w:val="006529BB"/>
    <w:rsid w:val="00653783"/>
    <w:rsid w:val="00653AC7"/>
    <w:rsid w:val="00653B9A"/>
    <w:rsid w:val="00654035"/>
    <w:rsid w:val="00654398"/>
    <w:rsid w:val="006547E5"/>
    <w:rsid w:val="00654C66"/>
    <w:rsid w:val="00654EF2"/>
    <w:rsid w:val="006551A3"/>
    <w:rsid w:val="00655446"/>
    <w:rsid w:val="0065591F"/>
    <w:rsid w:val="00656793"/>
    <w:rsid w:val="00656ACA"/>
    <w:rsid w:val="00656B82"/>
    <w:rsid w:val="00656BA0"/>
    <w:rsid w:val="00656C00"/>
    <w:rsid w:val="00656DB7"/>
    <w:rsid w:val="00656E97"/>
    <w:rsid w:val="006577E8"/>
    <w:rsid w:val="00657E1C"/>
    <w:rsid w:val="0066044B"/>
    <w:rsid w:val="00660CC1"/>
    <w:rsid w:val="00660D3C"/>
    <w:rsid w:val="006613B2"/>
    <w:rsid w:val="006616AE"/>
    <w:rsid w:val="00662483"/>
    <w:rsid w:val="0066251B"/>
    <w:rsid w:val="00662A95"/>
    <w:rsid w:val="00662D2E"/>
    <w:rsid w:val="00663797"/>
    <w:rsid w:val="00663DAC"/>
    <w:rsid w:val="0066401F"/>
    <w:rsid w:val="006641A4"/>
    <w:rsid w:val="006642FD"/>
    <w:rsid w:val="006645BB"/>
    <w:rsid w:val="006645F3"/>
    <w:rsid w:val="006650CF"/>
    <w:rsid w:val="0066526D"/>
    <w:rsid w:val="0066570F"/>
    <w:rsid w:val="00665BB3"/>
    <w:rsid w:val="00665E23"/>
    <w:rsid w:val="00666A35"/>
    <w:rsid w:val="006672A7"/>
    <w:rsid w:val="0066730A"/>
    <w:rsid w:val="00667320"/>
    <w:rsid w:val="006676D0"/>
    <w:rsid w:val="006677A3"/>
    <w:rsid w:val="00667B00"/>
    <w:rsid w:val="00670503"/>
    <w:rsid w:val="006707FF"/>
    <w:rsid w:val="00671778"/>
    <w:rsid w:val="00671789"/>
    <w:rsid w:val="00672F8C"/>
    <w:rsid w:val="00673A6E"/>
    <w:rsid w:val="00673AEC"/>
    <w:rsid w:val="00674486"/>
    <w:rsid w:val="00674C3D"/>
    <w:rsid w:val="00674D6F"/>
    <w:rsid w:val="00674E1A"/>
    <w:rsid w:val="006752F7"/>
    <w:rsid w:val="006755BB"/>
    <w:rsid w:val="0067567C"/>
    <w:rsid w:val="006756E8"/>
    <w:rsid w:val="0067632D"/>
    <w:rsid w:val="00676636"/>
    <w:rsid w:val="006769F7"/>
    <w:rsid w:val="00676E3D"/>
    <w:rsid w:val="00677053"/>
    <w:rsid w:val="00677EFC"/>
    <w:rsid w:val="00680416"/>
    <w:rsid w:val="00680A7A"/>
    <w:rsid w:val="00680C3E"/>
    <w:rsid w:val="00680DE9"/>
    <w:rsid w:val="0068278B"/>
    <w:rsid w:val="00682BAD"/>
    <w:rsid w:val="00682E24"/>
    <w:rsid w:val="00682EF9"/>
    <w:rsid w:val="0068361D"/>
    <w:rsid w:val="00683623"/>
    <w:rsid w:val="00683EBD"/>
    <w:rsid w:val="0068441F"/>
    <w:rsid w:val="006844CA"/>
    <w:rsid w:val="0068497B"/>
    <w:rsid w:val="00684FE5"/>
    <w:rsid w:val="0068519E"/>
    <w:rsid w:val="0068548A"/>
    <w:rsid w:val="006854FE"/>
    <w:rsid w:val="00685BCB"/>
    <w:rsid w:val="00685C46"/>
    <w:rsid w:val="00685DF8"/>
    <w:rsid w:val="006864A7"/>
    <w:rsid w:val="00686677"/>
    <w:rsid w:val="00686949"/>
    <w:rsid w:val="00686A8A"/>
    <w:rsid w:val="00687B8F"/>
    <w:rsid w:val="006903ED"/>
    <w:rsid w:val="00690750"/>
    <w:rsid w:val="006907B8"/>
    <w:rsid w:val="006910EB"/>
    <w:rsid w:val="0069117A"/>
    <w:rsid w:val="00691224"/>
    <w:rsid w:val="0069193E"/>
    <w:rsid w:val="00692A82"/>
    <w:rsid w:val="00692B5D"/>
    <w:rsid w:val="0069399E"/>
    <w:rsid w:val="006942D3"/>
    <w:rsid w:val="00694A62"/>
    <w:rsid w:val="00694EFC"/>
    <w:rsid w:val="00694F37"/>
    <w:rsid w:val="006951C6"/>
    <w:rsid w:val="00695224"/>
    <w:rsid w:val="00695E07"/>
    <w:rsid w:val="00696092"/>
    <w:rsid w:val="00696B1E"/>
    <w:rsid w:val="00696B65"/>
    <w:rsid w:val="00696EC8"/>
    <w:rsid w:val="00696FB7"/>
    <w:rsid w:val="00697AAD"/>
    <w:rsid w:val="00697DAA"/>
    <w:rsid w:val="006A0033"/>
    <w:rsid w:val="006A071D"/>
    <w:rsid w:val="006A212D"/>
    <w:rsid w:val="006A25B6"/>
    <w:rsid w:val="006A25E0"/>
    <w:rsid w:val="006A29D2"/>
    <w:rsid w:val="006A4583"/>
    <w:rsid w:val="006A47C7"/>
    <w:rsid w:val="006A490D"/>
    <w:rsid w:val="006A4C8F"/>
    <w:rsid w:val="006A5DC3"/>
    <w:rsid w:val="006A5F22"/>
    <w:rsid w:val="006A62CF"/>
    <w:rsid w:val="006A62F7"/>
    <w:rsid w:val="006A6420"/>
    <w:rsid w:val="006A71CE"/>
    <w:rsid w:val="006A79C5"/>
    <w:rsid w:val="006A7A06"/>
    <w:rsid w:val="006A7B03"/>
    <w:rsid w:val="006A7BE0"/>
    <w:rsid w:val="006A7C66"/>
    <w:rsid w:val="006A7FD5"/>
    <w:rsid w:val="006B0C7F"/>
    <w:rsid w:val="006B1245"/>
    <w:rsid w:val="006B1B95"/>
    <w:rsid w:val="006B1C5F"/>
    <w:rsid w:val="006B2819"/>
    <w:rsid w:val="006B2B49"/>
    <w:rsid w:val="006B2B63"/>
    <w:rsid w:val="006B2C53"/>
    <w:rsid w:val="006B2D41"/>
    <w:rsid w:val="006B2E7A"/>
    <w:rsid w:val="006B38FA"/>
    <w:rsid w:val="006B39D3"/>
    <w:rsid w:val="006B3C88"/>
    <w:rsid w:val="006B45E4"/>
    <w:rsid w:val="006B4656"/>
    <w:rsid w:val="006B46F4"/>
    <w:rsid w:val="006B48B3"/>
    <w:rsid w:val="006B4A95"/>
    <w:rsid w:val="006B4AE2"/>
    <w:rsid w:val="006B4DAC"/>
    <w:rsid w:val="006B61E5"/>
    <w:rsid w:val="006B6427"/>
    <w:rsid w:val="006B652B"/>
    <w:rsid w:val="006B69D1"/>
    <w:rsid w:val="006B7266"/>
    <w:rsid w:val="006C0446"/>
    <w:rsid w:val="006C0734"/>
    <w:rsid w:val="006C07A5"/>
    <w:rsid w:val="006C0BC3"/>
    <w:rsid w:val="006C0D15"/>
    <w:rsid w:val="006C0EFA"/>
    <w:rsid w:val="006C110B"/>
    <w:rsid w:val="006C1631"/>
    <w:rsid w:val="006C31F7"/>
    <w:rsid w:val="006C3EEF"/>
    <w:rsid w:val="006C47DD"/>
    <w:rsid w:val="006C4A92"/>
    <w:rsid w:val="006C4E40"/>
    <w:rsid w:val="006C6303"/>
    <w:rsid w:val="006C63B1"/>
    <w:rsid w:val="006C64C6"/>
    <w:rsid w:val="006C651C"/>
    <w:rsid w:val="006C719D"/>
    <w:rsid w:val="006C7BFA"/>
    <w:rsid w:val="006D0056"/>
    <w:rsid w:val="006D05D7"/>
    <w:rsid w:val="006D0FFA"/>
    <w:rsid w:val="006D196A"/>
    <w:rsid w:val="006D2C6D"/>
    <w:rsid w:val="006D2F39"/>
    <w:rsid w:val="006D308A"/>
    <w:rsid w:val="006D3225"/>
    <w:rsid w:val="006D3610"/>
    <w:rsid w:val="006D3895"/>
    <w:rsid w:val="006D39CE"/>
    <w:rsid w:val="006D3F85"/>
    <w:rsid w:val="006D468C"/>
    <w:rsid w:val="006D504A"/>
    <w:rsid w:val="006D5BEB"/>
    <w:rsid w:val="006D5DEB"/>
    <w:rsid w:val="006D5FC6"/>
    <w:rsid w:val="006D7DBB"/>
    <w:rsid w:val="006E018C"/>
    <w:rsid w:val="006E08CB"/>
    <w:rsid w:val="006E0A53"/>
    <w:rsid w:val="006E0E66"/>
    <w:rsid w:val="006E1AAC"/>
    <w:rsid w:val="006E1ABC"/>
    <w:rsid w:val="006E1ACF"/>
    <w:rsid w:val="006E1F1F"/>
    <w:rsid w:val="006E23FD"/>
    <w:rsid w:val="006E2D87"/>
    <w:rsid w:val="006E3135"/>
    <w:rsid w:val="006E3199"/>
    <w:rsid w:val="006E338F"/>
    <w:rsid w:val="006E3AA3"/>
    <w:rsid w:val="006E3D89"/>
    <w:rsid w:val="006E585D"/>
    <w:rsid w:val="006E6718"/>
    <w:rsid w:val="006E680A"/>
    <w:rsid w:val="006E6877"/>
    <w:rsid w:val="006E6E1D"/>
    <w:rsid w:val="006E706D"/>
    <w:rsid w:val="006E71C0"/>
    <w:rsid w:val="006E7AF2"/>
    <w:rsid w:val="006F0285"/>
    <w:rsid w:val="006F0F28"/>
    <w:rsid w:val="006F1295"/>
    <w:rsid w:val="006F2122"/>
    <w:rsid w:val="006F24C5"/>
    <w:rsid w:val="006F2536"/>
    <w:rsid w:val="006F3DAF"/>
    <w:rsid w:val="006F4333"/>
    <w:rsid w:val="006F47E6"/>
    <w:rsid w:val="006F4CC3"/>
    <w:rsid w:val="006F4FFA"/>
    <w:rsid w:val="006F5162"/>
    <w:rsid w:val="006F5B33"/>
    <w:rsid w:val="006F5B74"/>
    <w:rsid w:val="006F5F3D"/>
    <w:rsid w:val="006F61FD"/>
    <w:rsid w:val="006F6BE7"/>
    <w:rsid w:val="006F6BF3"/>
    <w:rsid w:val="006F7030"/>
    <w:rsid w:val="006F71E9"/>
    <w:rsid w:val="006F7324"/>
    <w:rsid w:val="006F78BE"/>
    <w:rsid w:val="006F7E89"/>
    <w:rsid w:val="0070039A"/>
    <w:rsid w:val="0070059D"/>
    <w:rsid w:val="00701112"/>
    <w:rsid w:val="00701432"/>
    <w:rsid w:val="0070175A"/>
    <w:rsid w:val="0070189D"/>
    <w:rsid w:val="00701FED"/>
    <w:rsid w:val="00702876"/>
    <w:rsid w:val="00702A09"/>
    <w:rsid w:val="00702CE9"/>
    <w:rsid w:val="00702DC0"/>
    <w:rsid w:val="00703044"/>
    <w:rsid w:val="0070319A"/>
    <w:rsid w:val="007031A3"/>
    <w:rsid w:val="007046E7"/>
    <w:rsid w:val="007049BD"/>
    <w:rsid w:val="00704A50"/>
    <w:rsid w:val="0070536A"/>
    <w:rsid w:val="00705448"/>
    <w:rsid w:val="0070565D"/>
    <w:rsid w:val="007059D9"/>
    <w:rsid w:val="007065FC"/>
    <w:rsid w:val="0070680A"/>
    <w:rsid w:val="00706F5F"/>
    <w:rsid w:val="0070750A"/>
    <w:rsid w:val="00707C1A"/>
    <w:rsid w:val="00707E89"/>
    <w:rsid w:val="00710663"/>
    <w:rsid w:val="00710901"/>
    <w:rsid w:val="00710A72"/>
    <w:rsid w:val="00710A91"/>
    <w:rsid w:val="00710E49"/>
    <w:rsid w:val="00711150"/>
    <w:rsid w:val="007111BF"/>
    <w:rsid w:val="00711593"/>
    <w:rsid w:val="00711827"/>
    <w:rsid w:val="00711991"/>
    <w:rsid w:val="00712576"/>
    <w:rsid w:val="007129E5"/>
    <w:rsid w:val="007135E1"/>
    <w:rsid w:val="00713785"/>
    <w:rsid w:val="00713829"/>
    <w:rsid w:val="00713AD2"/>
    <w:rsid w:val="007140B5"/>
    <w:rsid w:val="007142B8"/>
    <w:rsid w:val="007146BD"/>
    <w:rsid w:val="007149C5"/>
    <w:rsid w:val="00714A76"/>
    <w:rsid w:val="00714C84"/>
    <w:rsid w:val="00714E7F"/>
    <w:rsid w:val="00714EA5"/>
    <w:rsid w:val="00714F65"/>
    <w:rsid w:val="00715389"/>
    <w:rsid w:val="00715BFA"/>
    <w:rsid w:val="00715CC7"/>
    <w:rsid w:val="0071621F"/>
    <w:rsid w:val="0071631B"/>
    <w:rsid w:val="0071635E"/>
    <w:rsid w:val="0071692A"/>
    <w:rsid w:val="00716C68"/>
    <w:rsid w:val="0071739B"/>
    <w:rsid w:val="007175D2"/>
    <w:rsid w:val="00717A8A"/>
    <w:rsid w:val="007201A0"/>
    <w:rsid w:val="0072081D"/>
    <w:rsid w:val="00720931"/>
    <w:rsid w:val="007209E3"/>
    <w:rsid w:val="00720F7E"/>
    <w:rsid w:val="007214FF"/>
    <w:rsid w:val="00721F69"/>
    <w:rsid w:val="0072209F"/>
    <w:rsid w:val="00722277"/>
    <w:rsid w:val="00722FCF"/>
    <w:rsid w:val="007230B9"/>
    <w:rsid w:val="00723458"/>
    <w:rsid w:val="00723742"/>
    <w:rsid w:val="007240D0"/>
    <w:rsid w:val="00724652"/>
    <w:rsid w:val="00724B6D"/>
    <w:rsid w:val="00724C56"/>
    <w:rsid w:val="00724E9B"/>
    <w:rsid w:val="00725E5D"/>
    <w:rsid w:val="00725EE2"/>
    <w:rsid w:val="0072650F"/>
    <w:rsid w:val="007269DE"/>
    <w:rsid w:val="00726EEF"/>
    <w:rsid w:val="0072719C"/>
    <w:rsid w:val="0072727D"/>
    <w:rsid w:val="00727CC2"/>
    <w:rsid w:val="00727E08"/>
    <w:rsid w:val="00730070"/>
    <w:rsid w:val="0073072B"/>
    <w:rsid w:val="00730BBE"/>
    <w:rsid w:val="0073154B"/>
    <w:rsid w:val="00731F61"/>
    <w:rsid w:val="00732245"/>
    <w:rsid w:val="00732C65"/>
    <w:rsid w:val="00732D18"/>
    <w:rsid w:val="00732D5C"/>
    <w:rsid w:val="00732DBC"/>
    <w:rsid w:val="00733078"/>
    <w:rsid w:val="007333CA"/>
    <w:rsid w:val="00733533"/>
    <w:rsid w:val="007339BD"/>
    <w:rsid w:val="00733A44"/>
    <w:rsid w:val="00733C8E"/>
    <w:rsid w:val="007347A3"/>
    <w:rsid w:val="00734D75"/>
    <w:rsid w:val="00734E56"/>
    <w:rsid w:val="00734F81"/>
    <w:rsid w:val="007357C3"/>
    <w:rsid w:val="00735999"/>
    <w:rsid w:val="00736A0A"/>
    <w:rsid w:val="00736AC6"/>
    <w:rsid w:val="00737EEA"/>
    <w:rsid w:val="0074019D"/>
    <w:rsid w:val="00740EFC"/>
    <w:rsid w:val="00740F1A"/>
    <w:rsid w:val="007415CA"/>
    <w:rsid w:val="00741CF2"/>
    <w:rsid w:val="00742A31"/>
    <w:rsid w:val="00742D74"/>
    <w:rsid w:val="00742FAA"/>
    <w:rsid w:val="007436A5"/>
    <w:rsid w:val="0074395B"/>
    <w:rsid w:val="00743AED"/>
    <w:rsid w:val="007447A9"/>
    <w:rsid w:val="0074480A"/>
    <w:rsid w:val="00744966"/>
    <w:rsid w:val="00744D86"/>
    <w:rsid w:val="007453FD"/>
    <w:rsid w:val="00745A44"/>
    <w:rsid w:val="00746017"/>
    <w:rsid w:val="00746BB4"/>
    <w:rsid w:val="00746F36"/>
    <w:rsid w:val="00746FB8"/>
    <w:rsid w:val="00750C55"/>
    <w:rsid w:val="007513E1"/>
    <w:rsid w:val="007514F8"/>
    <w:rsid w:val="00751796"/>
    <w:rsid w:val="00751C65"/>
    <w:rsid w:val="00752549"/>
    <w:rsid w:val="00752F37"/>
    <w:rsid w:val="0075302B"/>
    <w:rsid w:val="0075379C"/>
    <w:rsid w:val="00753CAD"/>
    <w:rsid w:val="00753CE5"/>
    <w:rsid w:val="00754080"/>
    <w:rsid w:val="007542FB"/>
    <w:rsid w:val="007547C9"/>
    <w:rsid w:val="007549FC"/>
    <w:rsid w:val="00754A68"/>
    <w:rsid w:val="00754B09"/>
    <w:rsid w:val="00754B81"/>
    <w:rsid w:val="007554B6"/>
    <w:rsid w:val="007555F8"/>
    <w:rsid w:val="007557FE"/>
    <w:rsid w:val="0075586E"/>
    <w:rsid w:val="0075597E"/>
    <w:rsid w:val="00755E58"/>
    <w:rsid w:val="007567EF"/>
    <w:rsid w:val="00756D4E"/>
    <w:rsid w:val="00757920"/>
    <w:rsid w:val="00757ABD"/>
    <w:rsid w:val="00757E83"/>
    <w:rsid w:val="0076043C"/>
    <w:rsid w:val="00760FB6"/>
    <w:rsid w:val="0076161C"/>
    <w:rsid w:val="007621FE"/>
    <w:rsid w:val="007625E6"/>
    <w:rsid w:val="00762663"/>
    <w:rsid w:val="0076293C"/>
    <w:rsid w:val="00762CA4"/>
    <w:rsid w:val="007638D3"/>
    <w:rsid w:val="00763A64"/>
    <w:rsid w:val="007641A9"/>
    <w:rsid w:val="00764911"/>
    <w:rsid w:val="00764F1C"/>
    <w:rsid w:val="0076693E"/>
    <w:rsid w:val="00767058"/>
    <w:rsid w:val="0076768D"/>
    <w:rsid w:val="007676E7"/>
    <w:rsid w:val="00767A95"/>
    <w:rsid w:val="00770570"/>
    <w:rsid w:val="00770A8D"/>
    <w:rsid w:val="00770C70"/>
    <w:rsid w:val="00770DE0"/>
    <w:rsid w:val="00771270"/>
    <w:rsid w:val="007713BF"/>
    <w:rsid w:val="00771410"/>
    <w:rsid w:val="00771413"/>
    <w:rsid w:val="007718F4"/>
    <w:rsid w:val="00771AFD"/>
    <w:rsid w:val="007720A6"/>
    <w:rsid w:val="00772A85"/>
    <w:rsid w:val="00772C15"/>
    <w:rsid w:val="00773D4B"/>
    <w:rsid w:val="007743A0"/>
    <w:rsid w:val="00775215"/>
    <w:rsid w:val="00775329"/>
    <w:rsid w:val="00776034"/>
    <w:rsid w:val="0077672A"/>
    <w:rsid w:val="00776C15"/>
    <w:rsid w:val="00776F32"/>
    <w:rsid w:val="00781280"/>
    <w:rsid w:val="00781529"/>
    <w:rsid w:val="007817A3"/>
    <w:rsid w:val="00781850"/>
    <w:rsid w:val="007819CC"/>
    <w:rsid w:val="007821A2"/>
    <w:rsid w:val="007829EA"/>
    <w:rsid w:val="00782A29"/>
    <w:rsid w:val="00782C8E"/>
    <w:rsid w:val="007830F6"/>
    <w:rsid w:val="00783F35"/>
    <w:rsid w:val="007845FD"/>
    <w:rsid w:val="00784DD9"/>
    <w:rsid w:val="007850FE"/>
    <w:rsid w:val="00785219"/>
    <w:rsid w:val="00785611"/>
    <w:rsid w:val="00785946"/>
    <w:rsid w:val="00785C83"/>
    <w:rsid w:val="00785F84"/>
    <w:rsid w:val="0078629B"/>
    <w:rsid w:val="00786B26"/>
    <w:rsid w:val="00786C4B"/>
    <w:rsid w:val="007904FC"/>
    <w:rsid w:val="00790ED3"/>
    <w:rsid w:val="00790FA4"/>
    <w:rsid w:val="007910E4"/>
    <w:rsid w:val="00791DE1"/>
    <w:rsid w:val="00791E28"/>
    <w:rsid w:val="00791EB4"/>
    <w:rsid w:val="0079246E"/>
    <w:rsid w:val="00792512"/>
    <w:rsid w:val="00792537"/>
    <w:rsid w:val="00792F70"/>
    <w:rsid w:val="007935A8"/>
    <w:rsid w:val="0079381A"/>
    <w:rsid w:val="0079399D"/>
    <w:rsid w:val="00793BD8"/>
    <w:rsid w:val="007944E0"/>
    <w:rsid w:val="00794932"/>
    <w:rsid w:val="00794C37"/>
    <w:rsid w:val="00794E9A"/>
    <w:rsid w:val="0079504A"/>
    <w:rsid w:val="007953E9"/>
    <w:rsid w:val="00795AE7"/>
    <w:rsid w:val="00795BA1"/>
    <w:rsid w:val="00795F0F"/>
    <w:rsid w:val="007972E2"/>
    <w:rsid w:val="0079751E"/>
    <w:rsid w:val="00797533"/>
    <w:rsid w:val="007A0A2D"/>
    <w:rsid w:val="007A0CE0"/>
    <w:rsid w:val="007A141F"/>
    <w:rsid w:val="007A19B1"/>
    <w:rsid w:val="007A1E9E"/>
    <w:rsid w:val="007A20B0"/>
    <w:rsid w:val="007A2281"/>
    <w:rsid w:val="007A2523"/>
    <w:rsid w:val="007A29E5"/>
    <w:rsid w:val="007A352F"/>
    <w:rsid w:val="007A3591"/>
    <w:rsid w:val="007A390C"/>
    <w:rsid w:val="007A3977"/>
    <w:rsid w:val="007A39C2"/>
    <w:rsid w:val="007A3AC7"/>
    <w:rsid w:val="007A3E9A"/>
    <w:rsid w:val="007A3FA0"/>
    <w:rsid w:val="007A4011"/>
    <w:rsid w:val="007A42CE"/>
    <w:rsid w:val="007A436B"/>
    <w:rsid w:val="007A440A"/>
    <w:rsid w:val="007A4586"/>
    <w:rsid w:val="007A47F4"/>
    <w:rsid w:val="007A4AFE"/>
    <w:rsid w:val="007A50CD"/>
    <w:rsid w:val="007A57CF"/>
    <w:rsid w:val="007A5867"/>
    <w:rsid w:val="007A5BB4"/>
    <w:rsid w:val="007A5BF8"/>
    <w:rsid w:val="007A5CE0"/>
    <w:rsid w:val="007A5E1F"/>
    <w:rsid w:val="007A6240"/>
    <w:rsid w:val="007A68C4"/>
    <w:rsid w:val="007A70FC"/>
    <w:rsid w:val="007A719B"/>
    <w:rsid w:val="007A727B"/>
    <w:rsid w:val="007A75E4"/>
    <w:rsid w:val="007B0253"/>
    <w:rsid w:val="007B04D3"/>
    <w:rsid w:val="007B0548"/>
    <w:rsid w:val="007B08B0"/>
    <w:rsid w:val="007B1312"/>
    <w:rsid w:val="007B13D0"/>
    <w:rsid w:val="007B141C"/>
    <w:rsid w:val="007B1541"/>
    <w:rsid w:val="007B15C8"/>
    <w:rsid w:val="007B1D6F"/>
    <w:rsid w:val="007B4198"/>
    <w:rsid w:val="007B47AE"/>
    <w:rsid w:val="007B4C06"/>
    <w:rsid w:val="007B4CD3"/>
    <w:rsid w:val="007B4CEC"/>
    <w:rsid w:val="007B4F0A"/>
    <w:rsid w:val="007B516F"/>
    <w:rsid w:val="007B560B"/>
    <w:rsid w:val="007B5B73"/>
    <w:rsid w:val="007B60AE"/>
    <w:rsid w:val="007B63F2"/>
    <w:rsid w:val="007B6BDC"/>
    <w:rsid w:val="007B76B8"/>
    <w:rsid w:val="007B7F98"/>
    <w:rsid w:val="007C1334"/>
    <w:rsid w:val="007C15EA"/>
    <w:rsid w:val="007C15F4"/>
    <w:rsid w:val="007C16EB"/>
    <w:rsid w:val="007C1BDE"/>
    <w:rsid w:val="007C1E7B"/>
    <w:rsid w:val="007C22FB"/>
    <w:rsid w:val="007C2F22"/>
    <w:rsid w:val="007C3C73"/>
    <w:rsid w:val="007C4161"/>
    <w:rsid w:val="007C49B3"/>
    <w:rsid w:val="007C4E89"/>
    <w:rsid w:val="007C5641"/>
    <w:rsid w:val="007C583E"/>
    <w:rsid w:val="007C5AB9"/>
    <w:rsid w:val="007C5CDE"/>
    <w:rsid w:val="007C60F9"/>
    <w:rsid w:val="007C6B94"/>
    <w:rsid w:val="007C6F13"/>
    <w:rsid w:val="007C78EF"/>
    <w:rsid w:val="007C7CCE"/>
    <w:rsid w:val="007C7F94"/>
    <w:rsid w:val="007D0634"/>
    <w:rsid w:val="007D0638"/>
    <w:rsid w:val="007D0A14"/>
    <w:rsid w:val="007D1090"/>
    <w:rsid w:val="007D1F04"/>
    <w:rsid w:val="007D2824"/>
    <w:rsid w:val="007D2A76"/>
    <w:rsid w:val="007D2D83"/>
    <w:rsid w:val="007D3501"/>
    <w:rsid w:val="007D3643"/>
    <w:rsid w:val="007D390F"/>
    <w:rsid w:val="007D4811"/>
    <w:rsid w:val="007D48F9"/>
    <w:rsid w:val="007D4E76"/>
    <w:rsid w:val="007D50A3"/>
    <w:rsid w:val="007D5AC8"/>
    <w:rsid w:val="007D6596"/>
    <w:rsid w:val="007D6631"/>
    <w:rsid w:val="007D6C15"/>
    <w:rsid w:val="007D6D5E"/>
    <w:rsid w:val="007D74CA"/>
    <w:rsid w:val="007D7935"/>
    <w:rsid w:val="007E02DD"/>
    <w:rsid w:val="007E0581"/>
    <w:rsid w:val="007E07AC"/>
    <w:rsid w:val="007E12AB"/>
    <w:rsid w:val="007E1C50"/>
    <w:rsid w:val="007E201D"/>
    <w:rsid w:val="007E249F"/>
    <w:rsid w:val="007E25AC"/>
    <w:rsid w:val="007E27A0"/>
    <w:rsid w:val="007E2B37"/>
    <w:rsid w:val="007E3294"/>
    <w:rsid w:val="007E3509"/>
    <w:rsid w:val="007E372F"/>
    <w:rsid w:val="007E43A7"/>
    <w:rsid w:val="007E47CF"/>
    <w:rsid w:val="007E49C9"/>
    <w:rsid w:val="007F01F8"/>
    <w:rsid w:val="007F0E0B"/>
    <w:rsid w:val="007F0F5A"/>
    <w:rsid w:val="007F129D"/>
    <w:rsid w:val="007F1E03"/>
    <w:rsid w:val="007F1EFE"/>
    <w:rsid w:val="007F2265"/>
    <w:rsid w:val="007F2754"/>
    <w:rsid w:val="007F2787"/>
    <w:rsid w:val="007F295C"/>
    <w:rsid w:val="007F2DBC"/>
    <w:rsid w:val="007F30DE"/>
    <w:rsid w:val="007F32E0"/>
    <w:rsid w:val="007F3DD8"/>
    <w:rsid w:val="007F3ED9"/>
    <w:rsid w:val="007F4793"/>
    <w:rsid w:val="007F4E13"/>
    <w:rsid w:val="007F4EA4"/>
    <w:rsid w:val="007F5687"/>
    <w:rsid w:val="007F589E"/>
    <w:rsid w:val="007F6077"/>
    <w:rsid w:val="007F7105"/>
    <w:rsid w:val="007F7713"/>
    <w:rsid w:val="007F7D65"/>
    <w:rsid w:val="00800DA7"/>
    <w:rsid w:val="00801966"/>
    <w:rsid w:val="00801BB0"/>
    <w:rsid w:val="008028A6"/>
    <w:rsid w:val="00802B99"/>
    <w:rsid w:val="00802E8A"/>
    <w:rsid w:val="00802FAB"/>
    <w:rsid w:val="00803150"/>
    <w:rsid w:val="0080369F"/>
    <w:rsid w:val="00803A1E"/>
    <w:rsid w:val="00803EEA"/>
    <w:rsid w:val="00804131"/>
    <w:rsid w:val="00804320"/>
    <w:rsid w:val="008046D1"/>
    <w:rsid w:val="00804F7E"/>
    <w:rsid w:val="00805839"/>
    <w:rsid w:val="00805AD9"/>
    <w:rsid w:val="00805B7E"/>
    <w:rsid w:val="0080603F"/>
    <w:rsid w:val="0080612D"/>
    <w:rsid w:val="0080616E"/>
    <w:rsid w:val="00806225"/>
    <w:rsid w:val="0080625D"/>
    <w:rsid w:val="00806CCB"/>
    <w:rsid w:val="00806F04"/>
    <w:rsid w:val="008078A3"/>
    <w:rsid w:val="00807998"/>
    <w:rsid w:val="008100E5"/>
    <w:rsid w:val="0081043E"/>
    <w:rsid w:val="008105B8"/>
    <w:rsid w:val="00810681"/>
    <w:rsid w:val="00810886"/>
    <w:rsid w:val="00811010"/>
    <w:rsid w:val="00811644"/>
    <w:rsid w:val="00811900"/>
    <w:rsid w:val="00812100"/>
    <w:rsid w:val="0081214A"/>
    <w:rsid w:val="00812663"/>
    <w:rsid w:val="00812D88"/>
    <w:rsid w:val="00812F0B"/>
    <w:rsid w:val="0081327E"/>
    <w:rsid w:val="00813678"/>
    <w:rsid w:val="008138A5"/>
    <w:rsid w:val="0081395F"/>
    <w:rsid w:val="008141C0"/>
    <w:rsid w:val="00814552"/>
    <w:rsid w:val="00814A74"/>
    <w:rsid w:val="00814B2C"/>
    <w:rsid w:val="0081509A"/>
    <w:rsid w:val="00815BD4"/>
    <w:rsid w:val="00815D8B"/>
    <w:rsid w:val="00815F33"/>
    <w:rsid w:val="00816018"/>
    <w:rsid w:val="00816179"/>
    <w:rsid w:val="00817F0E"/>
    <w:rsid w:val="00820C74"/>
    <w:rsid w:val="008214F0"/>
    <w:rsid w:val="00821750"/>
    <w:rsid w:val="00822261"/>
    <w:rsid w:val="00822360"/>
    <w:rsid w:val="0082261F"/>
    <w:rsid w:val="00823415"/>
    <w:rsid w:val="0082361A"/>
    <w:rsid w:val="00824A9A"/>
    <w:rsid w:val="0082603D"/>
    <w:rsid w:val="00826CB6"/>
    <w:rsid w:val="008277D2"/>
    <w:rsid w:val="008301B7"/>
    <w:rsid w:val="00830371"/>
    <w:rsid w:val="008304CD"/>
    <w:rsid w:val="0083050A"/>
    <w:rsid w:val="00831FA8"/>
    <w:rsid w:val="00831FC8"/>
    <w:rsid w:val="008321F7"/>
    <w:rsid w:val="008327F6"/>
    <w:rsid w:val="00832A3F"/>
    <w:rsid w:val="008330AF"/>
    <w:rsid w:val="008335EB"/>
    <w:rsid w:val="00833AAB"/>
    <w:rsid w:val="00833D26"/>
    <w:rsid w:val="008342E8"/>
    <w:rsid w:val="008343CF"/>
    <w:rsid w:val="00834966"/>
    <w:rsid w:val="00834FBC"/>
    <w:rsid w:val="008356A4"/>
    <w:rsid w:val="00835E13"/>
    <w:rsid w:val="00835E94"/>
    <w:rsid w:val="008363BC"/>
    <w:rsid w:val="00836D15"/>
    <w:rsid w:val="008372A8"/>
    <w:rsid w:val="00837F37"/>
    <w:rsid w:val="00837F49"/>
    <w:rsid w:val="00837F53"/>
    <w:rsid w:val="00840E0B"/>
    <w:rsid w:val="0084110D"/>
    <w:rsid w:val="00841A22"/>
    <w:rsid w:val="0084364A"/>
    <w:rsid w:val="00843BC1"/>
    <w:rsid w:val="00844320"/>
    <w:rsid w:val="0084476F"/>
    <w:rsid w:val="00844D57"/>
    <w:rsid w:val="00844DFD"/>
    <w:rsid w:val="00844E5E"/>
    <w:rsid w:val="0084723E"/>
    <w:rsid w:val="008475D0"/>
    <w:rsid w:val="00850119"/>
    <w:rsid w:val="00850653"/>
    <w:rsid w:val="00850E0F"/>
    <w:rsid w:val="00850FA0"/>
    <w:rsid w:val="00852AC8"/>
    <w:rsid w:val="00852B34"/>
    <w:rsid w:val="0085394F"/>
    <w:rsid w:val="008551D5"/>
    <w:rsid w:val="008553D5"/>
    <w:rsid w:val="00855BB9"/>
    <w:rsid w:val="00856156"/>
    <w:rsid w:val="008563AA"/>
    <w:rsid w:val="00856558"/>
    <w:rsid w:val="008565F4"/>
    <w:rsid w:val="008577C5"/>
    <w:rsid w:val="008609C4"/>
    <w:rsid w:val="00860B53"/>
    <w:rsid w:val="00861BAA"/>
    <w:rsid w:val="00861E6B"/>
    <w:rsid w:val="00861F31"/>
    <w:rsid w:val="00862095"/>
    <w:rsid w:val="008628F9"/>
    <w:rsid w:val="008629AC"/>
    <w:rsid w:val="00863FCF"/>
    <w:rsid w:val="008640C5"/>
    <w:rsid w:val="00864244"/>
    <w:rsid w:val="00864CCE"/>
    <w:rsid w:val="00864E3B"/>
    <w:rsid w:val="00865168"/>
    <w:rsid w:val="00865349"/>
    <w:rsid w:val="00865D12"/>
    <w:rsid w:val="00865D2E"/>
    <w:rsid w:val="008660A2"/>
    <w:rsid w:val="00866439"/>
    <w:rsid w:val="00867170"/>
    <w:rsid w:val="00867190"/>
    <w:rsid w:val="00867450"/>
    <w:rsid w:val="00867998"/>
    <w:rsid w:val="008703C9"/>
    <w:rsid w:val="00870546"/>
    <w:rsid w:val="00870AAE"/>
    <w:rsid w:val="00870B64"/>
    <w:rsid w:val="00870BB8"/>
    <w:rsid w:val="00870DB9"/>
    <w:rsid w:val="00871F83"/>
    <w:rsid w:val="00872185"/>
    <w:rsid w:val="008726DD"/>
    <w:rsid w:val="008727C4"/>
    <w:rsid w:val="00872C20"/>
    <w:rsid w:val="00872EF2"/>
    <w:rsid w:val="00873036"/>
    <w:rsid w:val="008731FD"/>
    <w:rsid w:val="00874544"/>
    <w:rsid w:val="0087477F"/>
    <w:rsid w:val="00874D57"/>
    <w:rsid w:val="00875114"/>
    <w:rsid w:val="00875D62"/>
    <w:rsid w:val="00876575"/>
    <w:rsid w:val="008774A6"/>
    <w:rsid w:val="00877A46"/>
    <w:rsid w:val="00877A6F"/>
    <w:rsid w:val="00877A89"/>
    <w:rsid w:val="00877BC0"/>
    <w:rsid w:val="00877F49"/>
    <w:rsid w:val="00880693"/>
    <w:rsid w:val="008807BE"/>
    <w:rsid w:val="00880A95"/>
    <w:rsid w:val="00881563"/>
    <w:rsid w:val="00882645"/>
    <w:rsid w:val="00882F39"/>
    <w:rsid w:val="0088316D"/>
    <w:rsid w:val="00883771"/>
    <w:rsid w:val="00883A96"/>
    <w:rsid w:val="00884467"/>
    <w:rsid w:val="008849C0"/>
    <w:rsid w:val="00884CC1"/>
    <w:rsid w:val="0088566B"/>
    <w:rsid w:val="008857DA"/>
    <w:rsid w:val="00885A4B"/>
    <w:rsid w:val="00885B6D"/>
    <w:rsid w:val="00886291"/>
    <w:rsid w:val="00886372"/>
    <w:rsid w:val="00886800"/>
    <w:rsid w:val="0088682B"/>
    <w:rsid w:val="00887115"/>
    <w:rsid w:val="0088728B"/>
    <w:rsid w:val="008873CC"/>
    <w:rsid w:val="00887547"/>
    <w:rsid w:val="0088798B"/>
    <w:rsid w:val="00890546"/>
    <w:rsid w:val="00890A18"/>
    <w:rsid w:val="0089124D"/>
    <w:rsid w:val="008914AB"/>
    <w:rsid w:val="0089159A"/>
    <w:rsid w:val="00891927"/>
    <w:rsid w:val="00891D5A"/>
    <w:rsid w:val="00892451"/>
    <w:rsid w:val="008924BF"/>
    <w:rsid w:val="0089280F"/>
    <w:rsid w:val="00892A82"/>
    <w:rsid w:val="00892D11"/>
    <w:rsid w:val="0089361C"/>
    <w:rsid w:val="00893EC6"/>
    <w:rsid w:val="00894622"/>
    <w:rsid w:val="00894DC3"/>
    <w:rsid w:val="00895924"/>
    <w:rsid w:val="00895A03"/>
    <w:rsid w:val="00897167"/>
    <w:rsid w:val="0089784F"/>
    <w:rsid w:val="00897BB6"/>
    <w:rsid w:val="008A007E"/>
    <w:rsid w:val="008A01C3"/>
    <w:rsid w:val="008A0A6E"/>
    <w:rsid w:val="008A10D1"/>
    <w:rsid w:val="008A18A0"/>
    <w:rsid w:val="008A24D8"/>
    <w:rsid w:val="008A266F"/>
    <w:rsid w:val="008A29F3"/>
    <w:rsid w:val="008A2AFC"/>
    <w:rsid w:val="008A2B9C"/>
    <w:rsid w:val="008A3779"/>
    <w:rsid w:val="008A3D6C"/>
    <w:rsid w:val="008A3FFF"/>
    <w:rsid w:val="008A483D"/>
    <w:rsid w:val="008A5012"/>
    <w:rsid w:val="008A5060"/>
    <w:rsid w:val="008A5091"/>
    <w:rsid w:val="008A547A"/>
    <w:rsid w:val="008A570D"/>
    <w:rsid w:val="008A59F5"/>
    <w:rsid w:val="008A6E68"/>
    <w:rsid w:val="008A7B93"/>
    <w:rsid w:val="008B0060"/>
    <w:rsid w:val="008B0ABD"/>
    <w:rsid w:val="008B0D33"/>
    <w:rsid w:val="008B142E"/>
    <w:rsid w:val="008B2893"/>
    <w:rsid w:val="008B2B92"/>
    <w:rsid w:val="008B2E9F"/>
    <w:rsid w:val="008B31D1"/>
    <w:rsid w:val="008B3499"/>
    <w:rsid w:val="008B3E59"/>
    <w:rsid w:val="008B3F28"/>
    <w:rsid w:val="008B429A"/>
    <w:rsid w:val="008B4B49"/>
    <w:rsid w:val="008B4C9F"/>
    <w:rsid w:val="008B4EF8"/>
    <w:rsid w:val="008B51D4"/>
    <w:rsid w:val="008B51E3"/>
    <w:rsid w:val="008B5421"/>
    <w:rsid w:val="008B57B9"/>
    <w:rsid w:val="008B5882"/>
    <w:rsid w:val="008B67A1"/>
    <w:rsid w:val="008B6EBD"/>
    <w:rsid w:val="008B7489"/>
    <w:rsid w:val="008B7C94"/>
    <w:rsid w:val="008B7F56"/>
    <w:rsid w:val="008C06FB"/>
    <w:rsid w:val="008C0B4C"/>
    <w:rsid w:val="008C0DC4"/>
    <w:rsid w:val="008C0EB5"/>
    <w:rsid w:val="008C1302"/>
    <w:rsid w:val="008C1405"/>
    <w:rsid w:val="008C1A35"/>
    <w:rsid w:val="008C1ECD"/>
    <w:rsid w:val="008C227C"/>
    <w:rsid w:val="008C2C1D"/>
    <w:rsid w:val="008C2F86"/>
    <w:rsid w:val="008C3173"/>
    <w:rsid w:val="008C34CA"/>
    <w:rsid w:val="008C49A5"/>
    <w:rsid w:val="008C51F8"/>
    <w:rsid w:val="008C52C4"/>
    <w:rsid w:val="008C55DC"/>
    <w:rsid w:val="008C56BF"/>
    <w:rsid w:val="008C5888"/>
    <w:rsid w:val="008C6CAE"/>
    <w:rsid w:val="008C6D64"/>
    <w:rsid w:val="008C76E6"/>
    <w:rsid w:val="008C7961"/>
    <w:rsid w:val="008C7DB8"/>
    <w:rsid w:val="008D056E"/>
    <w:rsid w:val="008D0CDE"/>
    <w:rsid w:val="008D30D6"/>
    <w:rsid w:val="008D30F9"/>
    <w:rsid w:val="008D3495"/>
    <w:rsid w:val="008D350D"/>
    <w:rsid w:val="008D36DE"/>
    <w:rsid w:val="008D435F"/>
    <w:rsid w:val="008D4B5C"/>
    <w:rsid w:val="008D5DC3"/>
    <w:rsid w:val="008D61D6"/>
    <w:rsid w:val="008D644B"/>
    <w:rsid w:val="008D6456"/>
    <w:rsid w:val="008D6C76"/>
    <w:rsid w:val="008D7B06"/>
    <w:rsid w:val="008D7E5B"/>
    <w:rsid w:val="008E01D2"/>
    <w:rsid w:val="008E09A9"/>
    <w:rsid w:val="008E0CA6"/>
    <w:rsid w:val="008E0F4A"/>
    <w:rsid w:val="008E1D2A"/>
    <w:rsid w:val="008E2134"/>
    <w:rsid w:val="008E2340"/>
    <w:rsid w:val="008E23FB"/>
    <w:rsid w:val="008E2D13"/>
    <w:rsid w:val="008E2FE2"/>
    <w:rsid w:val="008E35C2"/>
    <w:rsid w:val="008E3DB4"/>
    <w:rsid w:val="008E3EA2"/>
    <w:rsid w:val="008E46CC"/>
    <w:rsid w:val="008E4774"/>
    <w:rsid w:val="008E530E"/>
    <w:rsid w:val="008E537D"/>
    <w:rsid w:val="008E5AF0"/>
    <w:rsid w:val="008E5F5D"/>
    <w:rsid w:val="008E61B0"/>
    <w:rsid w:val="008E683F"/>
    <w:rsid w:val="008E7451"/>
    <w:rsid w:val="008E7554"/>
    <w:rsid w:val="008E7A8E"/>
    <w:rsid w:val="008E7EE5"/>
    <w:rsid w:val="008F0893"/>
    <w:rsid w:val="008F0FB9"/>
    <w:rsid w:val="008F1073"/>
    <w:rsid w:val="008F1173"/>
    <w:rsid w:val="008F12E3"/>
    <w:rsid w:val="008F1636"/>
    <w:rsid w:val="008F23BD"/>
    <w:rsid w:val="008F2962"/>
    <w:rsid w:val="008F3416"/>
    <w:rsid w:val="008F3654"/>
    <w:rsid w:val="008F3E71"/>
    <w:rsid w:val="008F423E"/>
    <w:rsid w:val="008F4779"/>
    <w:rsid w:val="008F4818"/>
    <w:rsid w:val="008F491C"/>
    <w:rsid w:val="008F497B"/>
    <w:rsid w:val="008F4DBA"/>
    <w:rsid w:val="008F4E84"/>
    <w:rsid w:val="008F51B5"/>
    <w:rsid w:val="008F5B02"/>
    <w:rsid w:val="008F5CA0"/>
    <w:rsid w:val="008F5CC0"/>
    <w:rsid w:val="008F5F79"/>
    <w:rsid w:val="008F62E3"/>
    <w:rsid w:val="008F69D4"/>
    <w:rsid w:val="008F6D78"/>
    <w:rsid w:val="008F6D8C"/>
    <w:rsid w:val="008F7212"/>
    <w:rsid w:val="008F74AD"/>
    <w:rsid w:val="008F7810"/>
    <w:rsid w:val="0090017F"/>
    <w:rsid w:val="00900540"/>
    <w:rsid w:val="009007E7"/>
    <w:rsid w:val="0090080A"/>
    <w:rsid w:val="00900903"/>
    <w:rsid w:val="00900B3B"/>
    <w:rsid w:val="00900E1A"/>
    <w:rsid w:val="00901366"/>
    <w:rsid w:val="00902136"/>
    <w:rsid w:val="00902172"/>
    <w:rsid w:val="00902420"/>
    <w:rsid w:val="00902540"/>
    <w:rsid w:val="00902678"/>
    <w:rsid w:val="009028A6"/>
    <w:rsid w:val="00902A47"/>
    <w:rsid w:val="00902B40"/>
    <w:rsid w:val="00902D6A"/>
    <w:rsid w:val="0090308C"/>
    <w:rsid w:val="0090347D"/>
    <w:rsid w:val="00903655"/>
    <w:rsid w:val="009038AC"/>
    <w:rsid w:val="00903BFF"/>
    <w:rsid w:val="00903E61"/>
    <w:rsid w:val="00904502"/>
    <w:rsid w:val="0090485A"/>
    <w:rsid w:val="00904D44"/>
    <w:rsid w:val="0090508E"/>
    <w:rsid w:val="0090513A"/>
    <w:rsid w:val="009051F3"/>
    <w:rsid w:val="00905F6C"/>
    <w:rsid w:val="00906D89"/>
    <w:rsid w:val="009074F5"/>
    <w:rsid w:val="00907FEB"/>
    <w:rsid w:val="00910549"/>
    <w:rsid w:val="00910A3E"/>
    <w:rsid w:val="00911389"/>
    <w:rsid w:val="00911F72"/>
    <w:rsid w:val="009120F3"/>
    <w:rsid w:val="00912BB2"/>
    <w:rsid w:val="00912BCE"/>
    <w:rsid w:val="00912EFE"/>
    <w:rsid w:val="0091306A"/>
    <w:rsid w:val="0091315E"/>
    <w:rsid w:val="0091346D"/>
    <w:rsid w:val="00913B7A"/>
    <w:rsid w:val="00913F52"/>
    <w:rsid w:val="00914433"/>
    <w:rsid w:val="009144CE"/>
    <w:rsid w:val="009145C0"/>
    <w:rsid w:val="0091474A"/>
    <w:rsid w:val="0091474E"/>
    <w:rsid w:val="00914A0A"/>
    <w:rsid w:val="00914F27"/>
    <w:rsid w:val="0091579B"/>
    <w:rsid w:val="009157C8"/>
    <w:rsid w:val="00915B1C"/>
    <w:rsid w:val="00916364"/>
    <w:rsid w:val="0091798E"/>
    <w:rsid w:val="00917B63"/>
    <w:rsid w:val="00917F2A"/>
    <w:rsid w:val="0092047A"/>
    <w:rsid w:val="009206A8"/>
    <w:rsid w:val="00920A6A"/>
    <w:rsid w:val="009214EE"/>
    <w:rsid w:val="00921A05"/>
    <w:rsid w:val="00921C48"/>
    <w:rsid w:val="00921FEB"/>
    <w:rsid w:val="009224AB"/>
    <w:rsid w:val="00922934"/>
    <w:rsid w:val="00922992"/>
    <w:rsid w:val="0092311C"/>
    <w:rsid w:val="0092361D"/>
    <w:rsid w:val="00923BC5"/>
    <w:rsid w:val="00923E18"/>
    <w:rsid w:val="00923F1E"/>
    <w:rsid w:val="009240BD"/>
    <w:rsid w:val="00924C24"/>
    <w:rsid w:val="00924DCE"/>
    <w:rsid w:val="00925CA0"/>
    <w:rsid w:val="009263AC"/>
    <w:rsid w:val="00926BE0"/>
    <w:rsid w:val="00926DAC"/>
    <w:rsid w:val="00926FA1"/>
    <w:rsid w:val="00927472"/>
    <w:rsid w:val="0092758D"/>
    <w:rsid w:val="00927AB7"/>
    <w:rsid w:val="00927D28"/>
    <w:rsid w:val="00930726"/>
    <w:rsid w:val="009308AE"/>
    <w:rsid w:val="0093138E"/>
    <w:rsid w:val="009313B3"/>
    <w:rsid w:val="00931A45"/>
    <w:rsid w:val="00932860"/>
    <w:rsid w:val="00932C3E"/>
    <w:rsid w:val="00932D67"/>
    <w:rsid w:val="00932D98"/>
    <w:rsid w:val="0093344F"/>
    <w:rsid w:val="00933829"/>
    <w:rsid w:val="00933C93"/>
    <w:rsid w:val="00933FCE"/>
    <w:rsid w:val="0093430B"/>
    <w:rsid w:val="009346A1"/>
    <w:rsid w:val="00934B41"/>
    <w:rsid w:val="00935FDA"/>
    <w:rsid w:val="0093685B"/>
    <w:rsid w:val="00936B0B"/>
    <w:rsid w:val="00937166"/>
    <w:rsid w:val="00937453"/>
    <w:rsid w:val="00937681"/>
    <w:rsid w:val="009401FE"/>
    <w:rsid w:val="00941378"/>
    <w:rsid w:val="00941626"/>
    <w:rsid w:val="00941A47"/>
    <w:rsid w:val="00941B92"/>
    <w:rsid w:val="00941F0E"/>
    <w:rsid w:val="00942956"/>
    <w:rsid w:val="00942BCC"/>
    <w:rsid w:val="00942CD8"/>
    <w:rsid w:val="00942D12"/>
    <w:rsid w:val="0094342F"/>
    <w:rsid w:val="00943861"/>
    <w:rsid w:val="00943D3F"/>
    <w:rsid w:val="00944D19"/>
    <w:rsid w:val="00944F46"/>
    <w:rsid w:val="009450B0"/>
    <w:rsid w:val="00945792"/>
    <w:rsid w:val="00945F73"/>
    <w:rsid w:val="00946553"/>
    <w:rsid w:val="00946793"/>
    <w:rsid w:val="0094699E"/>
    <w:rsid w:val="00946ACA"/>
    <w:rsid w:val="00946BE8"/>
    <w:rsid w:val="0094739A"/>
    <w:rsid w:val="0094740B"/>
    <w:rsid w:val="009478CE"/>
    <w:rsid w:val="00947AC3"/>
    <w:rsid w:val="00951107"/>
    <w:rsid w:val="009513FF"/>
    <w:rsid w:val="00951433"/>
    <w:rsid w:val="009516DE"/>
    <w:rsid w:val="00952F9A"/>
    <w:rsid w:val="009532CD"/>
    <w:rsid w:val="00953313"/>
    <w:rsid w:val="00953F27"/>
    <w:rsid w:val="00953F32"/>
    <w:rsid w:val="00954006"/>
    <w:rsid w:val="009540DD"/>
    <w:rsid w:val="009541B0"/>
    <w:rsid w:val="00954CA4"/>
    <w:rsid w:val="00954F7A"/>
    <w:rsid w:val="00955F4B"/>
    <w:rsid w:val="00955FC0"/>
    <w:rsid w:val="009562A7"/>
    <w:rsid w:val="00956C01"/>
    <w:rsid w:val="00956F2C"/>
    <w:rsid w:val="00957024"/>
    <w:rsid w:val="0095752F"/>
    <w:rsid w:val="00957D08"/>
    <w:rsid w:val="009600D5"/>
    <w:rsid w:val="00960B4C"/>
    <w:rsid w:val="009613EF"/>
    <w:rsid w:val="009618EA"/>
    <w:rsid w:val="00962C7C"/>
    <w:rsid w:val="00962DCF"/>
    <w:rsid w:val="00963496"/>
    <w:rsid w:val="009635D3"/>
    <w:rsid w:val="00963BA5"/>
    <w:rsid w:val="00963BE2"/>
    <w:rsid w:val="00963CE2"/>
    <w:rsid w:val="009645A6"/>
    <w:rsid w:val="00965065"/>
    <w:rsid w:val="0096524D"/>
    <w:rsid w:val="00965414"/>
    <w:rsid w:val="0096606B"/>
    <w:rsid w:val="0096669C"/>
    <w:rsid w:val="009667B0"/>
    <w:rsid w:val="009668DC"/>
    <w:rsid w:val="00966A5F"/>
    <w:rsid w:val="00966B89"/>
    <w:rsid w:val="00966EAB"/>
    <w:rsid w:val="009676EF"/>
    <w:rsid w:val="00967820"/>
    <w:rsid w:val="00970625"/>
    <w:rsid w:val="00970A49"/>
    <w:rsid w:val="00970C5F"/>
    <w:rsid w:val="009712CA"/>
    <w:rsid w:val="009717A5"/>
    <w:rsid w:val="00971B58"/>
    <w:rsid w:val="00973098"/>
    <w:rsid w:val="0097361C"/>
    <w:rsid w:val="00973759"/>
    <w:rsid w:val="0097381A"/>
    <w:rsid w:val="00974743"/>
    <w:rsid w:val="0097519B"/>
    <w:rsid w:val="00975846"/>
    <w:rsid w:val="00975AD1"/>
    <w:rsid w:val="00975D88"/>
    <w:rsid w:val="009760BA"/>
    <w:rsid w:val="0097666F"/>
    <w:rsid w:val="009768A0"/>
    <w:rsid w:val="00977AC4"/>
    <w:rsid w:val="00977B10"/>
    <w:rsid w:val="00977C5A"/>
    <w:rsid w:val="00977E96"/>
    <w:rsid w:val="00980070"/>
    <w:rsid w:val="0098063C"/>
    <w:rsid w:val="00981304"/>
    <w:rsid w:val="00981382"/>
    <w:rsid w:val="00981995"/>
    <w:rsid w:val="00981A6F"/>
    <w:rsid w:val="00981FA0"/>
    <w:rsid w:val="0098205B"/>
    <w:rsid w:val="00982F6D"/>
    <w:rsid w:val="00984084"/>
    <w:rsid w:val="009841F2"/>
    <w:rsid w:val="0098421B"/>
    <w:rsid w:val="0098492B"/>
    <w:rsid w:val="00984B17"/>
    <w:rsid w:val="00984B45"/>
    <w:rsid w:val="00984E36"/>
    <w:rsid w:val="0098595A"/>
    <w:rsid w:val="00986333"/>
    <w:rsid w:val="00986760"/>
    <w:rsid w:val="009868FD"/>
    <w:rsid w:val="00986DD0"/>
    <w:rsid w:val="00986FE6"/>
    <w:rsid w:val="00987A29"/>
    <w:rsid w:val="00990288"/>
    <w:rsid w:val="009907FA"/>
    <w:rsid w:val="00990B94"/>
    <w:rsid w:val="00990BFE"/>
    <w:rsid w:val="00991942"/>
    <w:rsid w:val="00992510"/>
    <w:rsid w:val="0099256C"/>
    <w:rsid w:val="00992AB3"/>
    <w:rsid w:val="00992B2B"/>
    <w:rsid w:val="00992E47"/>
    <w:rsid w:val="00993243"/>
    <w:rsid w:val="00993397"/>
    <w:rsid w:val="009936AB"/>
    <w:rsid w:val="00993973"/>
    <w:rsid w:val="00993E3F"/>
    <w:rsid w:val="00994142"/>
    <w:rsid w:val="009941F4"/>
    <w:rsid w:val="009944CE"/>
    <w:rsid w:val="00994D51"/>
    <w:rsid w:val="009951B0"/>
    <w:rsid w:val="0099529A"/>
    <w:rsid w:val="00995619"/>
    <w:rsid w:val="00996860"/>
    <w:rsid w:val="009968F8"/>
    <w:rsid w:val="00996E7D"/>
    <w:rsid w:val="009972C7"/>
    <w:rsid w:val="009975AA"/>
    <w:rsid w:val="0099775E"/>
    <w:rsid w:val="00997988"/>
    <w:rsid w:val="009979F6"/>
    <w:rsid w:val="00997D06"/>
    <w:rsid w:val="00997D0F"/>
    <w:rsid w:val="009A021E"/>
    <w:rsid w:val="009A06FB"/>
    <w:rsid w:val="009A1211"/>
    <w:rsid w:val="009A1A9D"/>
    <w:rsid w:val="009A1CC1"/>
    <w:rsid w:val="009A236C"/>
    <w:rsid w:val="009A299D"/>
    <w:rsid w:val="009A2C24"/>
    <w:rsid w:val="009A2FA5"/>
    <w:rsid w:val="009A35CC"/>
    <w:rsid w:val="009A3F2D"/>
    <w:rsid w:val="009A427D"/>
    <w:rsid w:val="009A43BE"/>
    <w:rsid w:val="009A466C"/>
    <w:rsid w:val="009A4C4D"/>
    <w:rsid w:val="009A4CDA"/>
    <w:rsid w:val="009A5716"/>
    <w:rsid w:val="009A5FA9"/>
    <w:rsid w:val="009A6875"/>
    <w:rsid w:val="009A70FA"/>
    <w:rsid w:val="009A79D1"/>
    <w:rsid w:val="009A7BDF"/>
    <w:rsid w:val="009B0171"/>
    <w:rsid w:val="009B0B49"/>
    <w:rsid w:val="009B1545"/>
    <w:rsid w:val="009B15CC"/>
    <w:rsid w:val="009B1850"/>
    <w:rsid w:val="009B1FDD"/>
    <w:rsid w:val="009B208D"/>
    <w:rsid w:val="009B3374"/>
    <w:rsid w:val="009B36BA"/>
    <w:rsid w:val="009B3F52"/>
    <w:rsid w:val="009B42AB"/>
    <w:rsid w:val="009B4340"/>
    <w:rsid w:val="009B47C3"/>
    <w:rsid w:val="009B5D0C"/>
    <w:rsid w:val="009B6763"/>
    <w:rsid w:val="009B6843"/>
    <w:rsid w:val="009B688B"/>
    <w:rsid w:val="009B6AD2"/>
    <w:rsid w:val="009B7292"/>
    <w:rsid w:val="009B7650"/>
    <w:rsid w:val="009B7DFF"/>
    <w:rsid w:val="009C05BD"/>
    <w:rsid w:val="009C0AE5"/>
    <w:rsid w:val="009C0FAD"/>
    <w:rsid w:val="009C14D5"/>
    <w:rsid w:val="009C30C7"/>
    <w:rsid w:val="009C3437"/>
    <w:rsid w:val="009C3C3E"/>
    <w:rsid w:val="009C4269"/>
    <w:rsid w:val="009C440E"/>
    <w:rsid w:val="009C463D"/>
    <w:rsid w:val="009C4E1D"/>
    <w:rsid w:val="009C5AEB"/>
    <w:rsid w:val="009C60A6"/>
    <w:rsid w:val="009C6C9A"/>
    <w:rsid w:val="009C6FE8"/>
    <w:rsid w:val="009C729A"/>
    <w:rsid w:val="009D0A08"/>
    <w:rsid w:val="009D0DEF"/>
    <w:rsid w:val="009D10B0"/>
    <w:rsid w:val="009D120C"/>
    <w:rsid w:val="009D15D7"/>
    <w:rsid w:val="009D18FA"/>
    <w:rsid w:val="009D25B9"/>
    <w:rsid w:val="009D34AE"/>
    <w:rsid w:val="009D3676"/>
    <w:rsid w:val="009D3CCD"/>
    <w:rsid w:val="009D4053"/>
    <w:rsid w:val="009D43E8"/>
    <w:rsid w:val="009D4A94"/>
    <w:rsid w:val="009D5E3E"/>
    <w:rsid w:val="009D6B66"/>
    <w:rsid w:val="009D772C"/>
    <w:rsid w:val="009E04CE"/>
    <w:rsid w:val="009E09EC"/>
    <w:rsid w:val="009E1048"/>
    <w:rsid w:val="009E10F0"/>
    <w:rsid w:val="009E129C"/>
    <w:rsid w:val="009E1A0D"/>
    <w:rsid w:val="009E2252"/>
    <w:rsid w:val="009E26CF"/>
    <w:rsid w:val="009E2CC1"/>
    <w:rsid w:val="009E3407"/>
    <w:rsid w:val="009E3ED1"/>
    <w:rsid w:val="009E410C"/>
    <w:rsid w:val="009E47D8"/>
    <w:rsid w:val="009E50EB"/>
    <w:rsid w:val="009E5225"/>
    <w:rsid w:val="009E544C"/>
    <w:rsid w:val="009E55FD"/>
    <w:rsid w:val="009E5DF4"/>
    <w:rsid w:val="009E5E1F"/>
    <w:rsid w:val="009E5EE9"/>
    <w:rsid w:val="009E6701"/>
    <w:rsid w:val="009E6780"/>
    <w:rsid w:val="009E7016"/>
    <w:rsid w:val="009E70C5"/>
    <w:rsid w:val="009E74D8"/>
    <w:rsid w:val="009E78EB"/>
    <w:rsid w:val="009E7B7F"/>
    <w:rsid w:val="009E7BD6"/>
    <w:rsid w:val="009E7C57"/>
    <w:rsid w:val="009E7FD5"/>
    <w:rsid w:val="009F0CE8"/>
    <w:rsid w:val="009F0F85"/>
    <w:rsid w:val="009F1415"/>
    <w:rsid w:val="009F20FA"/>
    <w:rsid w:val="009F21E3"/>
    <w:rsid w:val="009F25AA"/>
    <w:rsid w:val="009F2971"/>
    <w:rsid w:val="009F2D78"/>
    <w:rsid w:val="009F58D9"/>
    <w:rsid w:val="009F5B5B"/>
    <w:rsid w:val="009F5CD1"/>
    <w:rsid w:val="009F6C1D"/>
    <w:rsid w:val="009F73DC"/>
    <w:rsid w:val="009F7462"/>
    <w:rsid w:val="009F7B35"/>
    <w:rsid w:val="00A00186"/>
    <w:rsid w:val="00A018B3"/>
    <w:rsid w:val="00A02388"/>
    <w:rsid w:val="00A024DD"/>
    <w:rsid w:val="00A02862"/>
    <w:rsid w:val="00A037A2"/>
    <w:rsid w:val="00A0387B"/>
    <w:rsid w:val="00A03A46"/>
    <w:rsid w:val="00A04DCF"/>
    <w:rsid w:val="00A051A1"/>
    <w:rsid w:val="00A053F1"/>
    <w:rsid w:val="00A054A4"/>
    <w:rsid w:val="00A058FD"/>
    <w:rsid w:val="00A0620A"/>
    <w:rsid w:val="00A0632F"/>
    <w:rsid w:val="00A0686F"/>
    <w:rsid w:val="00A06EFD"/>
    <w:rsid w:val="00A0740F"/>
    <w:rsid w:val="00A07567"/>
    <w:rsid w:val="00A07770"/>
    <w:rsid w:val="00A07A8F"/>
    <w:rsid w:val="00A07E8D"/>
    <w:rsid w:val="00A10522"/>
    <w:rsid w:val="00A106E0"/>
    <w:rsid w:val="00A11377"/>
    <w:rsid w:val="00A1199D"/>
    <w:rsid w:val="00A11E8F"/>
    <w:rsid w:val="00A1253F"/>
    <w:rsid w:val="00A125F0"/>
    <w:rsid w:val="00A12799"/>
    <w:rsid w:val="00A131C2"/>
    <w:rsid w:val="00A13466"/>
    <w:rsid w:val="00A1377F"/>
    <w:rsid w:val="00A138C9"/>
    <w:rsid w:val="00A1451E"/>
    <w:rsid w:val="00A147CA"/>
    <w:rsid w:val="00A14C21"/>
    <w:rsid w:val="00A14C64"/>
    <w:rsid w:val="00A14DCE"/>
    <w:rsid w:val="00A14EA8"/>
    <w:rsid w:val="00A14F87"/>
    <w:rsid w:val="00A15B01"/>
    <w:rsid w:val="00A15B8F"/>
    <w:rsid w:val="00A16107"/>
    <w:rsid w:val="00A165C2"/>
    <w:rsid w:val="00A16D13"/>
    <w:rsid w:val="00A16E98"/>
    <w:rsid w:val="00A1718F"/>
    <w:rsid w:val="00A17A3A"/>
    <w:rsid w:val="00A2019D"/>
    <w:rsid w:val="00A2019F"/>
    <w:rsid w:val="00A20250"/>
    <w:rsid w:val="00A2046C"/>
    <w:rsid w:val="00A20486"/>
    <w:rsid w:val="00A2080E"/>
    <w:rsid w:val="00A2121C"/>
    <w:rsid w:val="00A2127D"/>
    <w:rsid w:val="00A21387"/>
    <w:rsid w:val="00A213D7"/>
    <w:rsid w:val="00A21C57"/>
    <w:rsid w:val="00A22047"/>
    <w:rsid w:val="00A2234C"/>
    <w:rsid w:val="00A24516"/>
    <w:rsid w:val="00A25366"/>
    <w:rsid w:val="00A25D1C"/>
    <w:rsid w:val="00A2611A"/>
    <w:rsid w:val="00A2622C"/>
    <w:rsid w:val="00A26D1A"/>
    <w:rsid w:val="00A27569"/>
    <w:rsid w:val="00A27839"/>
    <w:rsid w:val="00A27ADD"/>
    <w:rsid w:val="00A27B5A"/>
    <w:rsid w:val="00A27C05"/>
    <w:rsid w:val="00A27F43"/>
    <w:rsid w:val="00A30090"/>
    <w:rsid w:val="00A30595"/>
    <w:rsid w:val="00A3072F"/>
    <w:rsid w:val="00A30932"/>
    <w:rsid w:val="00A30A6C"/>
    <w:rsid w:val="00A31065"/>
    <w:rsid w:val="00A3193D"/>
    <w:rsid w:val="00A31A3F"/>
    <w:rsid w:val="00A320A4"/>
    <w:rsid w:val="00A3235E"/>
    <w:rsid w:val="00A3268E"/>
    <w:rsid w:val="00A327E1"/>
    <w:rsid w:val="00A32D19"/>
    <w:rsid w:val="00A335F6"/>
    <w:rsid w:val="00A339E0"/>
    <w:rsid w:val="00A33DAC"/>
    <w:rsid w:val="00A34283"/>
    <w:rsid w:val="00A347F8"/>
    <w:rsid w:val="00A3491D"/>
    <w:rsid w:val="00A34AA9"/>
    <w:rsid w:val="00A35366"/>
    <w:rsid w:val="00A35824"/>
    <w:rsid w:val="00A35CA6"/>
    <w:rsid w:val="00A35DD6"/>
    <w:rsid w:val="00A36035"/>
    <w:rsid w:val="00A362B0"/>
    <w:rsid w:val="00A3681F"/>
    <w:rsid w:val="00A3683C"/>
    <w:rsid w:val="00A36B9E"/>
    <w:rsid w:val="00A36FE8"/>
    <w:rsid w:val="00A371E4"/>
    <w:rsid w:val="00A37FC0"/>
    <w:rsid w:val="00A37FE6"/>
    <w:rsid w:val="00A40529"/>
    <w:rsid w:val="00A40B19"/>
    <w:rsid w:val="00A413CC"/>
    <w:rsid w:val="00A415DA"/>
    <w:rsid w:val="00A41753"/>
    <w:rsid w:val="00A418C1"/>
    <w:rsid w:val="00A42115"/>
    <w:rsid w:val="00A429B1"/>
    <w:rsid w:val="00A43069"/>
    <w:rsid w:val="00A43527"/>
    <w:rsid w:val="00A439F2"/>
    <w:rsid w:val="00A444D1"/>
    <w:rsid w:val="00A444F2"/>
    <w:rsid w:val="00A4496B"/>
    <w:rsid w:val="00A452D5"/>
    <w:rsid w:val="00A45CB9"/>
    <w:rsid w:val="00A467C7"/>
    <w:rsid w:val="00A475F2"/>
    <w:rsid w:val="00A479E1"/>
    <w:rsid w:val="00A50BFD"/>
    <w:rsid w:val="00A50F2F"/>
    <w:rsid w:val="00A5161A"/>
    <w:rsid w:val="00A51964"/>
    <w:rsid w:val="00A51FA2"/>
    <w:rsid w:val="00A52287"/>
    <w:rsid w:val="00A523E9"/>
    <w:rsid w:val="00A526D0"/>
    <w:rsid w:val="00A52A9A"/>
    <w:rsid w:val="00A53131"/>
    <w:rsid w:val="00A5321D"/>
    <w:rsid w:val="00A533BA"/>
    <w:rsid w:val="00A5356F"/>
    <w:rsid w:val="00A54012"/>
    <w:rsid w:val="00A54022"/>
    <w:rsid w:val="00A5407A"/>
    <w:rsid w:val="00A5459A"/>
    <w:rsid w:val="00A546D7"/>
    <w:rsid w:val="00A548FA"/>
    <w:rsid w:val="00A54A2B"/>
    <w:rsid w:val="00A54BBA"/>
    <w:rsid w:val="00A54C23"/>
    <w:rsid w:val="00A54DC8"/>
    <w:rsid w:val="00A54EB8"/>
    <w:rsid w:val="00A54F7C"/>
    <w:rsid w:val="00A54FC6"/>
    <w:rsid w:val="00A5542E"/>
    <w:rsid w:val="00A55676"/>
    <w:rsid w:val="00A55932"/>
    <w:rsid w:val="00A55F16"/>
    <w:rsid w:val="00A565C8"/>
    <w:rsid w:val="00A56990"/>
    <w:rsid w:val="00A569FE"/>
    <w:rsid w:val="00A5711E"/>
    <w:rsid w:val="00A57868"/>
    <w:rsid w:val="00A613D1"/>
    <w:rsid w:val="00A622B6"/>
    <w:rsid w:val="00A62551"/>
    <w:rsid w:val="00A6266D"/>
    <w:rsid w:val="00A62AB2"/>
    <w:rsid w:val="00A62F76"/>
    <w:rsid w:val="00A6306D"/>
    <w:rsid w:val="00A630C3"/>
    <w:rsid w:val="00A63AEC"/>
    <w:rsid w:val="00A63F1C"/>
    <w:rsid w:val="00A64C7D"/>
    <w:rsid w:val="00A64F92"/>
    <w:rsid w:val="00A65446"/>
    <w:rsid w:val="00A6561E"/>
    <w:rsid w:val="00A65CEA"/>
    <w:rsid w:val="00A66958"/>
    <w:rsid w:val="00A67498"/>
    <w:rsid w:val="00A67C1F"/>
    <w:rsid w:val="00A67D87"/>
    <w:rsid w:val="00A70341"/>
    <w:rsid w:val="00A70548"/>
    <w:rsid w:val="00A70B32"/>
    <w:rsid w:val="00A7186C"/>
    <w:rsid w:val="00A71A8E"/>
    <w:rsid w:val="00A71E6C"/>
    <w:rsid w:val="00A71FBA"/>
    <w:rsid w:val="00A72B2A"/>
    <w:rsid w:val="00A73110"/>
    <w:rsid w:val="00A73690"/>
    <w:rsid w:val="00A744A8"/>
    <w:rsid w:val="00A74B0D"/>
    <w:rsid w:val="00A74EFB"/>
    <w:rsid w:val="00A75845"/>
    <w:rsid w:val="00A7598D"/>
    <w:rsid w:val="00A75E54"/>
    <w:rsid w:val="00A77B92"/>
    <w:rsid w:val="00A77CCD"/>
    <w:rsid w:val="00A77D48"/>
    <w:rsid w:val="00A80792"/>
    <w:rsid w:val="00A8086F"/>
    <w:rsid w:val="00A80B26"/>
    <w:rsid w:val="00A818C3"/>
    <w:rsid w:val="00A81BFF"/>
    <w:rsid w:val="00A82720"/>
    <w:rsid w:val="00A82766"/>
    <w:rsid w:val="00A837ED"/>
    <w:rsid w:val="00A84529"/>
    <w:rsid w:val="00A84C4F"/>
    <w:rsid w:val="00A84D1F"/>
    <w:rsid w:val="00A85067"/>
    <w:rsid w:val="00A85DD0"/>
    <w:rsid w:val="00A85F3D"/>
    <w:rsid w:val="00A868D6"/>
    <w:rsid w:val="00A87367"/>
    <w:rsid w:val="00A8797E"/>
    <w:rsid w:val="00A87D6B"/>
    <w:rsid w:val="00A87E62"/>
    <w:rsid w:val="00A901C4"/>
    <w:rsid w:val="00A90498"/>
    <w:rsid w:val="00A90A03"/>
    <w:rsid w:val="00A90B51"/>
    <w:rsid w:val="00A90BAD"/>
    <w:rsid w:val="00A9136A"/>
    <w:rsid w:val="00A91567"/>
    <w:rsid w:val="00A915AF"/>
    <w:rsid w:val="00A91C29"/>
    <w:rsid w:val="00A92049"/>
    <w:rsid w:val="00A9251B"/>
    <w:rsid w:val="00A928A8"/>
    <w:rsid w:val="00A92A93"/>
    <w:rsid w:val="00A92CB0"/>
    <w:rsid w:val="00A92D4A"/>
    <w:rsid w:val="00A92FA8"/>
    <w:rsid w:val="00A9345B"/>
    <w:rsid w:val="00A93CCF"/>
    <w:rsid w:val="00A942D1"/>
    <w:rsid w:val="00A94E67"/>
    <w:rsid w:val="00A96298"/>
    <w:rsid w:val="00A96B52"/>
    <w:rsid w:val="00A97353"/>
    <w:rsid w:val="00A97609"/>
    <w:rsid w:val="00A97EDE"/>
    <w:rsid w:val="00AA0445"/>
    <w:rsid w:val="00AA0551"/>
    <w:rsid w:val="00AA0C26"/>
    <w:rsid w:val="00AA0D00"/>
    <w:rsid w:val="00AA0D3F"/>
    <w:rsid w:val="00AA16E3"/>
    <w:rsid w:val="00AA1A28"/>
    <w:rsid w:val="00AA2306"/>
    <w:rsid w:val="00AA2B3A"/>
    <w:rsid w:val="00AA2BD9"/>
    <w:rsid w:val="00AA2CB8"/>
    <w:rsid w:val="00AA3066"/>
    <w:rsid w:val="00AA3260"/>
    <w:rsid w:val="00AA3BDE"/>
    <w:rsid w:val="00AA3D30"/>
    <w:rsid w:val="00AA3F2D"/>
    <w:rsid w:val="00AA3F5E"/>
    <w:rsid w:val="00AA433A"/>
    <w:rsid w:val="00AA63F2"/>
    <w:rsid w:val="00AA66EB"/>
    <w:rsid w:val="00AA6B6F"/>
    <w:rsid w:val="00AA6DDF"/>
    <w:rsid w:val="00AA7104"/>
    <w:rsid w:val="00AA730A"/>
    <w:rsid w:val="00AA78C3"/>
    <w:rsid w:val="00AB0598"/>
    <w:rsid w:val="00AB0B02"/>
    <w:rsid w:val="00AB0E61"/>
    <w:rsid w:val="00AB0EF3"/>
    <w:rsid w:val="00AB15B0"/>
    <w:rsid w:val="00AB1C92"/>
    <w:rsid w:val="00AB1DC4"/>
    <w:rsid w:val="00AB285C"/>
    <w:rsid w:val="00AB28D7"/>
    <w:rsid w:val="00AB3585"/>
    <w:rsid w:val="00AB44F6"/>
    <w:rsid w:val="00AB4B68"/>
    <w:rsid w:val="00AB4F89"/>
    <w:rsid w:val="00AB5766"/>
    <w:rsid w:val="00AB5978"/>
    <w:rsid w:val="00AB66E6"/>
    <w:rsid w:val="00AB6941"/>
    <w:rsid w:val="00AB6D9A"/>
    <w:rsid w:val="00AB6E9C"/>
    <w:rsid w:val="00AB7480"/>
    <w:rsid w:val="00AB7943"/>
    <w:rsid w:val="00AB7E8B"/>
    <w:rsid w:val="00AB7E96"/>
    <w:rsid w:val="00AB7EE6"/>
    <w:rsid w:val="00AC087D"/>
    <w:rsid w:val="00AC0B53"/>
    <w:rsid w:val="00AC0D6B"/>
    <w:rsid w:val="00AC0E0B"/>
    <w:rsid w:val="00AC0FBA"/>
    <w:rsid w:val="00AC10B0"/>
    <w:rsid w:val="00AC1264"/>
    <w:rsid w:val="00AC1344"/>
    <w:rsid w:val="00AC13CA"/>
    <w:rsid w:val="00AC13D4"/>
    <w:rsid w:val="00AC13E4"/>
    <w:rsid w:val="00AC1583"/>
    <w:rsid w:val="00AC3084"/>
    <w:rsid w:val="00AC30E4"/>
    <w:rsid w:val="00AC3321"/>
    <w:rsid w:val="00AC3400"/>
    <w:rsid w:val="00AC34F8"/>
    <w:rsid w:val="00AC38B6"/>
    <w:rsid w:val="00AC436B"/>
    <w:rsid w:val="00AC43B7"/>
    <w:rsid w:val="00AC4CD4"/>
    <w:rsid w:val="00AC52ED"/>
    <w:rsid w:val="00AC55C5"/>
    <w:rsid w:val="00AC5926"/>
    <w:rsid w:val="00AC59DE"/>
    <w:rsid w:val="00AC5A27"/>
    <w:rsid w:val="00AC618A"/>
    <w:rsid w:val="00AC65A9"/>
    <w:rsid w:val="00AC6614"/>
    <w:rsid w:val="00AC690F"/>
    <w:rsid w:val="00AC6DF3"/>
    <w:rsid w:val="00AC7CEA"/>
    <w:rsid w:val="00AD02C2"/>
    <w:rsid w:val="00AD0573"/>
    <w:rsid w:val="00AD0B4D"/>
    <w:rsid w:val="00AD10AF"/>
    <w:rsid w:val="00AD1C41"/>
    <w:rsid w:val="00AD2248"/>
    <w:rsid w:val="00AD306A"/>
    <w:rsid w:val="00AD3225"/>
    <w:rsid w:val="00AD342B"/>
    <w:rsid w:val="00AD3430"/>
    <w:rsid w:val="00AD40D2"/>
    <w:rsid w:val="00AD4A06"/>
    <w:rsid w:val="00AD65C5"/>
    <w:rsid w:val="00AD677F"/>
    <w:rsid w:val="00AD699D"/>
    <w:rsid w:val="00AD6B51"/>
    <w:rsid w:val="00AD6E14"/>
    <w:rsid w:val="00AD7E83"/>
    <w:rsid w:val="00AE12ED"/>
    <w:rsid w:val="00AE1AAF"/>
    <w:rsid w:val="00AE21AA"/>
    <w:rsid w:val="00AE23D4"/>
    <w:rsid w:val="00AE2521"/>
    <w:rsid w:val="00AE25D1"/>
    <w:rsid w:val="00AE295F"/>
    <w:rsid w:val="00AE3438"/>
    <w:rsid w:val="00AE37E4"/>
    <w:rsid w:val="00AE3AD1"/>
    <w:rsid w:val="00AE40ED"/>
    <w:rsid w:val="00AE4302"/>
    <w:rsid w:val="00AE45EA"/>
    <w:rsid w:val="00AE4C53"/>
    <w:rsid w:val="00AE5248"/>
    <w:rsid w:val="00AE5CE0"/>
    <w:rsid w:val="00AE5E11"/>
    <w:rsid w:val="00AE64C2"/>
    <w:rsid w:val="00AE6D98"/>
    <w:rsid w:val="00AE75BB"/>
    <w:rsid w:val="00AE75E9"/>
    <w:rsid w:val="00AE7E7B"/>
    <w:rsid w:val="00AF08F8"/>
    <w:rsid w:val="00AF0AFA"/>
    <w:rsid w:val="00AF0E59"/>
    <w:rsid w:val="00AF13A0"/>
    <w:rsid w:val="00AF2397"/>
    <w:rsid w:val="00AF2E29"/>
    <w:rsid w:val="00AF362F"/>
    <w:rsid w:val="00AF368A"/>
    <w:rsid w:val="00AF3991"/>
    <w:rsid w:val="00AF3E3B"/>
    <w:rsid w:val="00AF43A9"/>
    <w:rsid w:val="00AF446C"/>
    <w:rsid w:val="00AF46A2"/>
    <w:rsid w:val="00AF4C95"/>
    <w:rsid w:val="00AF500D"/>
    <w:rsid w:val="00AF501A"/>
    <w:rsid w:val="00AF5398"/>
    <w:rsid w:val="00AF5833"/>
    <w:rsid w:val="00AF6102"/>
    <w:rsid w:val="00AF6157"/>
    <w:rsid w:val="00AF661D"/>
    <w:rsid w:val="00AF6694"/>
    <w:rsid w:val="00AF6814"/>
    <w:rsid w:val="00AF6A70"/>
    <w:rsid w:val="00AF73AD"/>
    <w:rsid w:val="00AF7C9E"/>
    <w:rsid w:val="00AF7FFB"/>
    <w:rsid w:val="00B00B73"/>
    <w:rsid w:val="00B00EA7"/>
    <w:rsid w:val="00B0213A"/>
    <w:rsid w:val="00B021A4"/>
    <w:rsid w:val="00B0259D"/>
    <w:rsid w:val="00B025EF"/>
    <w:rsid w:val="00B0267F"/>
    <w:rsid w:val="00B0329D"/>
    <w:rsid w:val="00B034F0"/>
    <w:rsid w:val="00B04157"/>
    <w:rsid w:val="00B04492"/>
    <w:rsid w:val="00B04B4E"/>
    <w:rsid w:val="00B04BC4"/>
    <w:rsid w:val="00B0518D"/>
    <w:rsid w:val="00B05CAC"/>
    <w:rsid w:val="00B05FF0"/>
    <w:rsid w:val="00B06383"/>
    <w:rsid w:val="00B06D77"/>
    <w:rsid w:val="00B07498"/>
    <w:rsid w:val="00B0773C"/>
    <w:rsid w:val="00B07B5B"/>
    <w:rsid w:val="00B102A3"/>
    <w:rsid w:val="00B10673"/>
    <w:rsid w:val="00B106EE"/>
    <w:rsid w:val="00B112AA"/>
    <w:rsid w:val="00B116FB"/>
    <w:rsid w:val="00B12133"/>
    <w:rsid w:val="00B12842"/>
    <w:rsid w:val="00B1380B"/>
    <w:rsid w:val="00B13A85"/>
    <w:rsid w:val="00B13D43"/>
    <w:rsid w:val="00B140BE"/>
    <w:rsid w:val="00B14659"/>
    <w:rsid w:val="00B14675"/>
    <w:rsid w:val="00B147AF"/>
    <w:rsid w:val="00B1740B"/>
    <w:rsid w:val="00B17512"/>
    <w:rsid w:val="00B17691"/>
    <w:rsid w:val="00B17861"/>
    <w:rsid w:val="00B20836"/>
    <w:rsid w:val="00B21337"/>
    <w:rsid w:val="00B21D5C"/>
    <w:rsid w:val="00B229D6"/>
    <w:rsid w:val="00B22C31"/>
    <w:rsid w:val="00B22D43"/>
    <w:rsid w:val="00B236F2"/>
    <w:rsid w:val="00B237D5"/>
    <w:rsid w:val="00B24083"/>
    <w:rsid w:val="00B249AC"/>
    <w:rsid w:val="00B24AA9"/>
    <w:rsid w:val="00B24AB2"/>
    <w:rsid w:val="00B25843"/>
    <w:rsid w:val="00B2589B"/>
    <w:rsid w:val="00B268AA"/>
    <w:rsid w:val="00B26C09"/>
    <w:rsid w:val="00B27437"/>
    <w:rsid w:val="00B27C9F"/>
    <w:rsid w:val="00B30207"/>
    <w:rsid w:val="00B30889"/>
    <w:rsid w:val="00B3184F"/>
    <w:rsid w:val="00B31B14"/>
    <w:rsid w:val="00B31CB7"/>
    <w:rsid w:val="00B31D24"/>
    <w:rsid w:val="00B3216B"/>
    <w:rsid w:val="00B32E9A"/>
    <w:rsid w:val="00B3308F"/>
    <w:rsid w:val="00B33699"/>
    <w:rsid w:val="00B342FC"/>
    <w:rsid w:val="00B34368"/>
    <w:rsid w:val="00B34378"/>
    <w:rsid w:val="00B34C30"/>
    <w:rsid w:val="00B34E16"/>
    <w:rsid w:val="00B3527B"/>
    <w:rsid w:val="00B35431"/>
    <w:rsid w:val="00B36019"/>
    <w:rsid w:val="00B36137"/>
    <w:rsid w:val="00B362CA"/>
    <w:rsid w:val="00B36935"/>
    <w:rsid w:val="00B36D7E"/>
    <w:rsid w:val="00B376A5"/>
    <w:rsid w:val="00B37885"/>
    <w:rsid w:val="00B4022F"/>
    <w:rsid w:val="00B40483"/>
    <w:rsid w:val="00B405AC"/>
    <w:rsid w:val="00B40A19"/>
    <w:rsid w:val="00B41079"/>
    <w:rsid w:val="00B412D1"/>
    <w:rsid w:val="00B416F8"/>
    <w:rsid w:val="00B41FAB"/>
    <w:rsid w:val="00B420FE"/>
    <w:rsid w:val="00B42565"/>
    <w:rsid w:val="00B426A0"/>
    <w:rsid w:val="00B42BC6"/>
    <w:rsid w:val="00B4309C"/>
    <w:rsid w:val="00B438B0"/>
    <w:rsid w:val="00B43D35"/>
    <w:rsid w:val="00B4493D"/>
    <w:rsid w:val="00B45772"/>
    <w:rsid w:val="00B45B1A"/>
    <w:rsid w:val="00B45D12"/>
    <w:rsid w:val="00B46687"/>
    <w:rsid w:val="00B46803"/>
    <w:rsid w:val="00B47046"/>
    <w:rsid w:val="00B47B55"/>
    <w:rsid w:val="00B47F00"/>
    <w:rsid w:val="00B5009B"/>
    <w:rsid w:val="00B5018D"/>
    <w:rsid w:val="00B50961"/>
    <w:rsid w:val="00B50D3F"/>
    <w:rsid w:val="00B514FA"/>
    <w:rsid w:val="00B51764"/>
    <w:rsid w:val="00B51B5E"/>
    <w:rsid w:val="00B51FC4"/>
    <w:rsid w:val="00B5231D"/>
    <w:rsid w:val="00B52B85"/>
    <w:rsid w:val="00B52FDD"/>
    <w:rsid w:val="00B530AD"/>
    <w:rsid w:val="00B5383F"/>
    <w:rsid w:val="00B54447"/>
    <w:rsid w:val="00B54519"/>
    <w:rsid w:val="00B545A6"/>
    <w:rsid w:val="00B54945"/>
    <w:rsid w:val="00B54DBE"/>
    <w:rsid w:val="00B550B4"/>
    <w:rsid w:val="00B557E7"/>
    <w:rsid w:val="00B56106"/>
    <w:rsid w:val="00B561AB"/>
    <w:rsid w:val="00B56358"/>
    <w:rsid w:val="00B56F45"/>
    <w:rsid w:val="00B57ACC"/>
    <w:rsid w:val="00B57D7A"/>
    <w:rsid w:val="00B6035F"/>
    <w:rsid w:val="00B60B8A"/>
    <w:rsid w:val="00B622FA"/>
    <w:rsid w:val="00B62C8C"/>
    <w:rsid w:val="00B6323A"/>
    <w:rsid w:val="00B636EF"/>
    <w:rsid w:val="00B638D0"/>
    <w:rsid w:val="00B63978"/>
    <w:rsid w:val="00B63B86"/>
    <w:rsid w:val="00B63FBD"/>
    <w:rsid w:val="00B64153"/>
    <w:rsid w:val="00B6447C"/>
    <w:rsid w:val="00B64721"/>
    <w:rsid w:val="00B66918"/>
    <w:rsid w:val="00B66F4E"/>
    <w:rsid w:val="00B67B88"/>
    <w:rsid w:val="00B67E55"/>
    <w:rsid w:val="00B702E0"/>
    <w:rsid w:val="00B70417"/>
    <w:rsid w:val="00B7042F"/>
    <w:rsid w:val="00B711C1"/>
    <w:rsid w:val="00B717FA"/>
    <w:rsid w:val="00B71EB5"/>
    <w:rsid w:val="00B72002"/>
    <w:rsid w:val="00B72EA4"/>
    <w:rsid w:val="00B73BD5"/>
    <w:rsid w:val="00B73C0C"/>
    <w:rsid w:val="00B73DFB"/>
    <w:rsid w:val="00B73EC0"/>
    <w:rsid w:val="00B740AF"/>
    <w:rsid w:val="00B74AC6"/>
    <w:rsid w:val="00B74F5E"/>
    <w:rsid w:val="00B75ADB"/>
    <w:rsid w:val="00B75D1C"/>
    <w:rsid w:val="00B76346"/>
    <w:rsid w:val="00B7694C"/>
    <w:rsid w:val="00B76B3C"/>
    <w:rsid w:val="00B770C0"/>
    <w:rsid w:val="00B77642"/>
    <w:rsid w:val="00B779E5"/>
    <w:rsid w:val="00B77B32"/>
    <w:rsid w:val="00B804DC"/>
    <w:rsid w:val="00B8051B"/>
    <w:rsid w:val="00B805AB"/>
    <w:rsid w:val="00B807C8"/>
    <w:rsid w:val="00B80B96"/>
    <w:rsid w:val="00B80C0D"/>
    <w:rsid w:val="00B80C9D"/>
    <w:rsid w:val="00B80EFE"/>
    <w:rsid w:val="00B813DA"/>
    <w:rsid w:val="00B81739"/>
    <w:rsid w:val="00B81BAA"/>
    <w:rsid w:val="00B82582"/>
    <w:rsid w:val="00B83850"/>
    <w:rsid w:val="00B83919"/>
    <w:rsid w:val="00B83BC4"/>
    <w:rsid w:val="00B84451"/>
    <w:rsid w:val="00B84B75"/>
    <w:rsid w:val="00B853E3"/>
    <w:rsid w:val="00B85ECC"/>
    <w:rsid w:val="00B865AE"/>
    <w:rsid w:val="00B86C86"/>
    <w:rsid w:val="00B86E9C"/>
    <w:rsid w:val="00B86FB3"/>
    <w:rsid w:val="00B879A3"/>
    <w:rsid w:val="00B87C7C"/>
    <w:rsid w:val="00B905B9"/>
    <w:rsid w:val="00B9060C"/>
    <w:rsid w:val="00B90A27"/>
    <w:rsid w:val="00B916BF"/>
    <w:rsid w:val="00B91B36"/>
    <w:rsid w:val="00B92556"/>
    <w:rsid w:val="00B93836"/>
    <w:rsid w:val="00B9390C"/>
    <w:rsid w:val="00B93C1D"/>
    <w:rsid w:val="00B93FC8"/>
    <w:rsid w:val="00B9512E"/>
    <w:rsid w:val="00B95942"/>
    <w:rsid w:val="00B95A5E"/>
    <w:rsid w:val="00B95BE3"/>
    <w:rsid w:val="00B95F1F"/>
    <w:rsid w:val="00B9662F"/>
    <w:rsid w:val="00B96BB9"/>
    <w:rsid w:val="00B96C59"/>
    <w:rsid w:val="00B96D11"/>
    <w:rsid w:val="00B96F75"/>
    <w:rsid w:val="00BA0607"/>
    <w:rsid w:val="00BA08C1"/>
    <w:rsid w:val="00BA0954"/>
    <w:rsid w:val="00BA099D"/>
    <w:rsid w:val="00BA1A84"/>
    <w:rsid w:val="00BA1BE0"/>
    <w:rsid w:val="00BA1EFD"/>
    <w:rsid w:val="00BA2A6C"/>
    <w:rsid w:val="00BA2ACC"/>
    <w:rsid w:val="00BA38F9"/>
    <w:rsid w:val="00BA3924"/>
    <w:rsid w:val="00BA461E"/>
    <w:rsid w:val="00BA5D5C"/>
    <w:rsid w:val="00BA60AA"/>
    <w:rsid w:val="00BA6665"/>
    <w:rsid w:val="00BA683C"/>
    <w:rsid w:val="00BA69F6"/>
    <w:rsid w:val="00BA6FC4"/>
    <w:rsid w:val="00BA79B0"/>
    <w:rsid w:val="00BA7CA4"/>
    <w:rsid w:val="00BB072D"/>
    <w:rsid w:val="00BB07FB"/>
    <w:rsid w:val="00BB0BC4"/>
    <w:rsid w:val="00BB0CE4"/>
    <w:rsid w:val="00BB1431"/>
    <w:rsid w:val="00BB15E0"/>
    <w:rsid w:val="00BB1ABE"/>
    <w:rsid w:val="00BB1BE7"/>
    <w:rsid w:val="00BB21DB"/>
    <w:rsid w:val="00BB246E"/>
    <w:rsid w:val="00BB36A3"/>
    <w:rsid w:val="00BB47C0"/>
    <w:rsid w:val="00BB4879"/>
    <w:rsid w:val="00BB4B3F"/>
    <w:rsid w:val="00BB4C75"/>
    <w:rsid w:val="00BB54B4"/>
    <w:rsid w:val="00BB5746"/>
    <w:rsid w:val="00BB653B"/>
    <w:rsid w:val="00BB6D13"/>
    <w:rsid w:val="00BB7BB2"/>
    <w:rsid w:val="00BC0233"/>
    <w:rsid w:val="00BC0240"/>
    <w:rsid w:val="00BC04A7"/>
    <w:rsid w:val="00BC05E3"/>
    <w:rsid w:val="00BC207D"/>
    <w:rsid w:val="00BC2097"/>
    <w:rsid w:val="00BC20A3"/>
    <w:rsid w:val="00BC249F"/>
    <w:rsid w:val="00BC2620"/>
    <w:rsid w:val="00BC2C05"/>
    <w:rsid w:val="00BC2E42"/>
    <w:rsid w:val="00BC2E61"/>
    <w:rsid w:val="00BC342D"/>
    <w:rsid w:val="00BC387E"/>
    <w:rsid w:val="00BC3CD0"/>
    <w:rsid w:val="00BC40CC"/>
    <w:rsid w:val="00BC59A0"/>
    <w:rsid w:val="00BC5E07"/>
    <w:rsid w:val="00BC5E69"/>
    <w:rsid w:val="00BC5FC7"/>
    <w:rsid w:val="00BC681F"/>
    <w:rsid w:val="00BC68F3"/>
    <w:rsid w:val="00BC69D3"/>
    <w:rsid w:val="00BC7FFE"/>
    <w:rsid w:val="00BD0085"/>
    <w:rsid w:val="00BD04A6"/>
    <w:rsid w:val="00BD0D4F"/>
    <w:rsid w:val="00BD15B1"/>
    <w:rsid w:val="00BD1CF8"/>
    <w:rsid w:val="00BD22E7"/>
    <w:rsid w:val="00BD2A50"/>
    <w:rsid w:val="00BD2D6B"/>
    <w:rsid w:val="00BD36B6"/>
    <w:rsid w:val="00BD449F"/>
    <w:rsid w:val="00BD4E7C"/>
    <w:rsid w:val="00BD5377"/>
    <w:rsid w:val="00BD5F7E"/>
    <w:rsid w:val="00BD7082"/>
    <w:rsid w:val="00BE0696"/>
    <w:rsid w:val="00BE08C5"/>
    <w:rsid w:val="00BE0CE4"/>
    <w:rsid w:val="00BE0F2B"/>
    <w:rsid w:val="00BE0FF9"/>
    <w:rsid w:val="00BE18FA"/>
    <w:rsid w:val="00BE1E02"/>
    <w:rsid w:val="00BE221B"/>
    <w:rsid w:val="00BE37DC"/>
    <w:rsid w:val="00BE42F4"/>
    <w:rsid w:val="00BE50CA"/>
    <w:rsid w:val="00BE5169"/>
    <w:rsid w:val="00BE54D6"/>
    <w:rsid w:val="00BE5547"/>
    <w:rsid w:val="00BE5990"/>
    <w:rsid w:val="00BE5A00"/>
    <w:rsid w:val="00BE5BE2"/>
    <w:rsid w:val="00BE5C71"/>
    <w:rsid w:val="00BE6AED"/>
    <w:rsid w:val="00BE6B42"/>
    <w:rsid w:val="00BE6C7D"/>
    <w:rsid w:val="00BE6DEE"/>
    <w:rsid w:val="00BE7075"/>
    <w:rsid w:val="00BE769E"/>
    <w:rsid w:val="00BF0217"/>
    <w:rsid w:val="00BF0294"/>
    <w:rsid w:val="00BF08D6"/>
    <w:rsid w:val="00BF16F7"/>
    <w:rsid w:val="00BF1FA6"/>
    <w:rsid w:val="00BF21D7"/>
    <w:rsid w:val="00BF244E"/>
    <w:rsid w:val="00BF24D5"/>
    <w:rsid w:val="00BF2E0A"/>
    <w:rsid w:val="00BF3018"/>
    <w:rsid w:val="00BF3030"/>
    <w:rsid w:val="00BF3123"/>
    <w:rsid w:val="00BF3C96"/>
    <w:rsid w:val="00BF4BA5"/>
    <w:rsid w:val="00BF4EBD"/>
    <w:rsid w:val="00BF50D7"/>
    <w:rsid w:val="00BF53A7"/>
    <w:rsid w:val="00BF53E3"/>
    <w:rsid w:val="00BF57C2"/>
    <w:rsid w:val="00BF604E"/>
    <w:rsid w:val="00BF62A5"/>
    <w:rsid w:val="00BF6DF0"/>
    <w:rsid w:val="00BF710C"/>
    <w:rsid w:val="00BF7210"/>
    <w:rsid w:val="00BF7379"/>
    <w:rsid w:val="00BF78B0"/>
    <w:rsid w:val="00C000E5"/>
    <w:rsid w:val="00C00374"/>
    <w:rsid w:val="00C007C4"/>
    <w:rsid w:val="00C01A0F"/>
    <w:rsid w:val="00C01A16"/>
    <w:rsid w:val="00C01C99"/>
    <w:rsid w:val="00C02804"/>
    <w:rsid w:val="00C028DF"/>
    <w:rsid w:val="00C02D91"/>
    <w:rsid w:val="00C0371C"/>
    <w:rsid w:val="00C03D7D"/>
    <w:rsid w:val="00C040C0"/>
    <w:rsid w:val="00C041DF"/>
    <w:rsid w:val="00C04606"/>
    <w:rsid w:val="00C066A1"/>
    <w:rsid w:val="00C066FB"/>
    <w:rsid w:val="00C07135"/>
    <w:rsid w:val="00C0774C"/>
    <w:rsid w:val="00C07F80"/>
    <w:rsid w:val="00C1057F"/>
    <w:rsid w:val="00C1096D"/>
    <w:rsid w:val="00C11AD5"/>
    <w:rsid w:val="00C123E0"/>
    <w:rsid w:val="00C125EC"/>
    <w:rsid w:val="00C12D31"/>
    <w:rsid w:val="00C12FD9"/>
    <w:rsid w:val="00C13001"/>
    <w:rsid w:val="00C131F5"/>
    <w:rsid w:val="00C1328C"/>
    <w:rsid w:val="00C13329"/>
    <w:rsid w:val="00C134E1"/>
    <w:rsid w:val="00C135A5"/>
    <w:rsid w:val="00C135DF"/>
    <w:rsid w:val="00C137A8"/>
    <w:rsid w:val="00C13922"/>
    <w:rsid w:val="00C14275"/>
    <w:rsid w:val="00C14564"/>
    <w:rsid w:val="00C147DC"/>
    <w:rsid w:val="00C1557C"/>
    <w:rsid w:val="00C15728"/>
    <w:rsid w:val="00C158F3"/>
    <w:rsid w:val="00C15AD2"/>
    <w:rsid w:val="00C1652E"/>
    <w:rsid w:val="00C16BDD"/>
    <w:rsid w:val="00C16E4B"/>
    <w:rsid w:val="00C16F5D"/>
    <w:rsid w:val="00C17009"/>
    <w:rsid w:val="00C17546"/>
    <w:rsid w:val="00C17A9A"/>
    <w:rsid w:val="00C17E0D"/>
    <w:rsid w:val="00C17F90"/>
    <w:rsid w:val="00C20C3A"/>
    <w:rsid w:val="00C20DD7"/>
    <w:rsid w:val="00C20FC7"/>
    <w:rsid w:val="00C2138B"/>
    <w:rsid w:val="00C21773"/>
    <w:rsid w:val="00C2207D"/>
    <w:rsid w:val="00C22548"/>
    <w:rsid w:val="00C232A6"/>
    <w:rsid w:val="00C243E1"/>
    <w:rsid w:val="00C2465B"/>
    <w:rsid w:val="00C24B62"/>
    <w:rsid w:val="00C25B5C"/>
    <w:rsid w:val="00C25CF2"/>
    <w:rsid w:val="00C2602A"/>
    <w:rsid w:val="00C26060"/>
    <w:rsid w:val="00C262A6"/>
    <w:rsid w:val="00C263AC"/>
    <w:rsid w:val="00C26438"/>
    <w:rsid w:val="00C271AD"/>
    <w:rsid w:val="00C27368"/>
    <w:rsid w:val="00C275C5"/>
    <w:rsid w:val="00C27B99"/>
    <w:rsid w:val="00C300FD"/>
    <w:rsid w:val="00C30325"/>
    <w:rsid w:val="00C303B7"/>
    <w:rsid w:val="00C308D6"/>
    <w:rsid w:val="00C309C0"/>
    <w:rsid w:val="00C3149C"/>
    <w:rsid w:val="00C31991"/>
    <w:rsid w:val="00C32242"/>
    <w:rsid w:val="00C32477"/>
    <w:rsid w:val="00C32EAA"/>
    <w:rsid w:val="00C336F5"/>
    <w:rsid w:val="00C3400C"/>
    <w:rsid w:val="00C345C4"/>
    <w:rsid w:val="00C35382"/>
    <w:rsid w:val="00C35699"/>
    <w:rsid w:val="00C35F43"/>
    <w:rsid w:val="00C36955"/>
    <w:rsid w:val="00C370C9"/>
    <w:rsid w:val="00C3782F"/>
    <w:rsid w:val="00C4024C"/>
    <w:rsid w:val="00C402B5"/>
    <w:rsid w:val="00C4036C"/>
    <w:rsid w:val="00C406D6"/>
    <w:rsid w:val="00C40D1A"/>
    <w:rsid w:val="00C40F7D"/>
    <w:rsid w:val="00C40FFE"/>
    <w:rsid w:val="00C4166C"/>
    <w:rsid w:val="00C41A85"/>
    <w:rsid w:val="00C41D73"/>
    <w:rsid w:val="00C41E7B"/>
    <w:rsid w:val="00C42022"/>
    <w:rsid w:val="00C42548"/>
    <w:rsid w:val="00C425F8"/>
    <w:rsid w:val="00C428B2"/>
    <w:rsid w:val="00C42961"/>
    <w:rsid w:val="00C42ABB"/>
    <w:rsid w:val="00C4381D"/>
    <w:rsid w:val="00C438FE"/>
    <w:rsid w:val="00C43943"/>
    <w:rsid w:val="00C43FA0"/>
    <w:rsid w:val="00C443AC"/>
    <w:rsid w:val="00C44497"/>
    <w:rsid w:val="00C444F9"/>
    <w:rsid w:val="00C45065"/>
    <w:rsid w:val="00C45396"/>
    <w:rsid w:val="00C4573B"/>
    <w:rsid w:val="00C45743"/>
    <w:rsid w:val="00C46077"/>
    <w:rsid w:val="00C460B8"/>
    <w:rsid w:val="00C46346"/>
    <w:rsid w:val="00C46BE0"/>
    <w:rsid w:val="00C46D14"/>
    <w:rsid w:val="00C477F4"/>
    <w:rsid w:val="00C47AC1"/>
    <w:rsid w:val="00C47DDC"/>
    <w:rsid w:val="00C516EE"/>
    <w:rsid w:val="00C531AA"/>
    <w:rsid w:val="00C5340E"/>
    <w:rsid w:val="00C53723"/>
    <w:rsid w:val="00C53C9D"/>
    <w:rsid w:val="00C54700"/>
    <w:rsid w:val="00C5473B"/>
    <w:rsid w:val="00C5474A"/>
    <w:rsid w:val="00C5477B"/>
    <w:rsid w:val="00C549C5"/>
    <w:rsid w:val="00C5575E"/>
    <w:rsid w:val="00C55A6D"/>
    <w:rsid w:val="00C55D6C"/>
    <w:rsid w:val="00C560D9"/>
    <w:rsid w:val="00C5691E"/>
    <w:rsid w:val="00C572D3"/>
    <w:rsid w:val="00C57576"/>
    <w:rsid w:val="00C57C84"/>
    <w:rsid w:val="00C57CD7"/>
    <w:rsid w:val="00C57D22"/>
    <w:rsid w:val="00C6039E"/>
    <w:rsid w:val="00C60859"/>
    <w:rsid w:val="00C60E41"/>
    <w:rsid w:val="00C61D68"/>
    <w:rsid w:val="00C624D0"/>
    <w:rsid w:val="00C62F44"/>
    <w:rsid w:val="00C630B9"/>
    <w:rsid w:val="00C63F52"/>
    <w:rsid w:val="00C6451C"/>
    <w:rsid w:val="00C64978"/>
    <w:rsid w:val="00C64E0B"/>
    <w:rsid w:val="00C655AD"/>
    <w:rsid w:val="00C65AF3"/>
    <w:rsid w:val="00C65B62"/>
    <w:rsid w:val="00C661B2"/>
    <w:rsid w:val="00C6621F"/>
    <w:rsid w:val="00C665C8"/>
    <w:rsid w:val="00C667DD"/>
    <w:rsid w:val="00C66B47"/>
    <w:rsid w:val="00C66BEE"/>
    <w:rsid w:val="00C6777B"/>
    <w:rsid w:val="00C6779D"/>
    <w:rsid w:val="00C67F5D"/>
    <w:rsid w:val="00C702E2"/>
    <w:rsid w:val="00C70856"/>
    <w:rsid w:val="00C70BE5"/>
    <w:rsid w:val="00C70F5E"/>
    <w:rsid w:val="00C71943"/>
    <w:rsid w:val="00C71FF7"/>
    <w:rsid w:val="00C72034"/>
    <w:rsid w:val="00C72122"/>
    <w:rsid w:val="00C72840"/>
    <w:rsid w:val="00C72BD5"/>
    <w:rsid w:val="00C72CCA"/>
    <w:rsid w:val="00C7376B"/>
    <w:rsid w:val="00C73C2F"/>
    <w:rsid w:val="00C745DE"/>
    <w:rsid w:val="00C752ED"/>
    <w:rsid w:val="00C753B1"/>
    <w:rsid w:val="00C75E62"/>
    <w:rsid w:val="00C764C7"/>
    <w:rsid w:val="00C7671C"/>
    <w:rsid w:val="00C76C1A"/>
    <w:rsid w:val="00C777B0"/>
    <w:rsid w:val="00C77DF7"/>
    <w:rsid w:val="00C80121"/>
    <w:rsid w:val="00C81518"/>
    <w:rsid w:val="00C819ED"/>
    <w:rsid w:val="00C82392"/>
    <w:rsid w:val="00C833FE"/>
    <w:rsid w:val="00C835E3"/>
    <w:rsid w:val="00C839B5"/>
    <w:rsid w:val="00C83E09"/>
    <w:rsid w:val="00C83E14"/>
    <w:rsid w:val="00C8424F"/>
    <w:rsid w:val="00C8448D"/>
    <w:rsid w:val="00C84C2A"/>
    <w:rsid w:val="00C85281"/>
    <w:rsid w:val="00C8543B"/>
    <w:rsid w:val="00C8547E"/>
    <w:rsid w:val="00C856B9"/>
    <w:rsid w:val="00C85828"/>
    <w:rsid w:val="00C85DAF"/>
    <w:rsid w:val="00C85E48"/>
    <w:rsid w:val="00C8655A"/>
    <w:rsid w:val="00C86712"/>
    <w:rsid w:val="00C873D7"/>
    <w:rsid w:val="00C879D0"/>
    <w:rsid w:val="00C903AB"/>
    <w:rsid w:val="00C905A0"/>
    <w:rsid w:val="00C90D86"/>
    <w:rsid w:val="00C911D4"/>
    <w:rsid w:val="00C9170F"/>
    <w:rsid w:val="00C9172E"/>
    <w:rsid w:val="00C920DF"/>
    <w:rsid w:val="00C934E8"/>
    <w:rsid w:val="00C93630"/>
    <w:rsid w:val="00C93879"/>
    <w:rsid w:val="00C939F4"/>
    <w:rsid w:val="00C93AD5"/>
    <w:rsid w:val="00C93C7B"/>
    <w:rsid w:val="00C93CE5"/>
    <w:rsid w:val="00C93D8C"/>
    <w:rsid w:val="00C93E0D"/>
    <w:rsid w:val="00C93E33"/>
    <w:rsid w:val="00C946A5"/>
    <w:rsid w:val="00C95094"/>
    <w:rsid w:val="00C95471"/>
    <w:rsid w:val="00C95C4A"/>
    <w:rsid w:val="00C95C53"/>
    <w:rsid w:val="00C95F36"/>
    <w:rsid w:val="00C9694F"/>
    <w:rsid w:val="00C96D90"/>
    <w:rsid w:val="00C972CB"/>
    <w:rsid w:val="00C97672"/>
    <w:rsid w:val="00C97E53"/>
    <w:rsid w:val="00CA0370"/>
    <w:rsid w:val="00CA115A"/>
    <w:rsid w:val="00CA1342"/>
    <w:rsid w:val="00CA152D"/>
    <w:rsid w:val="00CA1640"/>
    <w:rsid w:val="00CA1A8C"/>
    <w:rsid w:val="00CA216E"/>
    <w:rsid w:val="00CA240E"/>
    <w:rsid w:val="00CA2F73"/>
    <w:rsid w:val="00CA3623"/>
    <w:rsid w:val="00CA3976"/>
    <w:rsid w:val="00CA3CA9"/>
    <w:rsid w:val="00CA47B5"/>
    <w:rsid w:val="00CA4B5A"/>
    <w:rsid w:val="00CA4BED"/>
    <w:rsid w:val="00CA4EE9"/>
    <w:rsid w:val="00CA4FE6"/>
    <w:rsid w:val="00CA539B"/>
    <w:rsid w:val="00CA5615"/>
    <w:rsid w:val="00CA5801"/>
    <w:rsid w:val="00CA67CA"/>
    <w:rsid w:val="00CA78F5"/>
    <w:rsid w:val="00CA79ED"/>
    <w:rsid w:val="00CA7B43"/>
    <w:rsid w:val="00CA7D45"/>
    <w:rsid w:val="00CB0D5C"/>
    <w:rsid w:val="00CB18C2"/>
    <w:rsid w:val="00CB1F33"/>
    <w:rsid w:val="00CB221B"/>
    <w:rsid w:val="00CB300D"/>
    <w:rsid w:val="00CB3BCA"/>
    <w:rsid w:val="00CB3EE4"/>
    <w:rsid w:val="00CB4ABF"/>
    <w:rsid w:val="00CB53D5"/>
    <w:rsid w:val="00CB543F"/>
    <w:rsid w:val="00CB5D72"/>
    <w:rsid w:val="00CB728C"/>
    <w:rsid w:val="00CB747B"/>
    <w:rsid w:val="00CB7FA8"/>
    <w:rsid w:val="00CB7FCA"/>
    <w:rsid w:val="00CC00D1"/>
    <w:rsid w:val="00CC06F5"/>
    <w:rsid w:val="00CC1A8A"/>
    <w:rsid w:val="00CC1BE2"/>
    <w:rsid w:val="00CC1D87"/>
    <w:rsid w:val="00CC215B"/>
    <w:rsid w:val="00CC2C07"/>
    <w:rsid w:val="00CC3465"/>
    <w:rsid w:val="00CC3D20"/>
    <w:rsid w:val="00CC3EF0"/>
    <w:rsid w:val="00CC40C7"/>
    <w:rsid w:val="00CC446A"/>
    <w:rsid w:val="00CC44E8"/>
    <w:rsid w:val="00CC46C8"/>
    <w:rsid w:val="00CC4772"/>
    <w:rsid w:val="00CC4BD0"/>
    <w:rsid w:val="00CC4E17"/>
    <w:rsid w:val="00CC5257"/>
    <w:rsid w:val="00CC57D8"/>
    <w:rsid w:val="00CC5AFE"/>
    <w:rsid w:val="00CC5EAB"/>
    <w:rsid w:val="00CC6E5D"/>
    <w:rsid w:val="00CC7E86"/>
    <w:rsid w:val="00CD0ED5"/>
    <w:rsid w:val="00CD1734"/>
    <w:rsid w:val="00CD17CD"/>
    <w:rsid w:val="00CD1AE0"/>
    <w:rsid w:val="00CD1DB8"/>
    <w:rsid w:val="00CD1E53"/>
    <w:rsid w:val="00CD2272"/>
    <w:rsid w:val="00CD2337"/>
    <w:rsid w:val="00CD2C9E"/>
    <w:rsid w:val="00CD2CD4"/>
    <w:rsid w:val="00CD2DBA"/>
    <w:rsid w:val="00CD374D"/>
    <w:rsid w:val="00CD3974"/>
    <w:rsid w:val="00CD3A5B"/>
    <w:rsid w:val="00CD3C52"/>
    <w:rsid w:val="00CD4A3B"/>
    <w:rsid w:val="00CD4F33"/>
    <w:rsid w:val="00CD545D"/>
    <w:rsid w:val="00CD5794"/>
    <w:rsid w:val="00CD59FD"/>
    <w:rsid w:val="00CD5ACA"/>
    <w:rsid w:val="00CD6389"/>
    <w:rsid w:val="00CD68B9"/>
    <w:rsid w:val="00CD6B45"/>
    <w:rsid w:val="00CD6D5E"/>
    <w:rsid w:val="00CD70CE"/>
    <w:rsid w:val="00CE04FC"/>
    <w:rsid w:val="00CE1510"/>
    <w:rsid w:val="00CE184F"/>
    <w:rsid w:val="00CE1888"/>
    <w:rsid w:val="00CE1AF8"/>
    <w:rsid w:val="00CE1DA9"/>
    <w:rsid w:val="00CE22FF"/>
    <w:rsid w:val="00CE2ACC"/>
    <w:rsid w:val="00CE333A"/>
    <w:rsid w:val="00CE36A2"/>
    <w:rsid w:val="00CE3761"/>
    <w:rsid w:val="00CE3B57"/>
    <w:rsid w:val="00CE3C2B"/>
    <w:rsid w:val="00CE4114"/>
    <w:rsid w:val="00CE44CF"/>
    <w:rsid w:val="00CE4D93"/>
    <w:rsid w:val="00CE54FB"/>
    <w:rsid w:val="00CE5B93"/>
    <w:rsid w:val="00CE6322"/>
    <w:rsid w:val="00CE6711"/>
    <w:rsid w:val="00CE690D"/>
    <w:rsid w:val="00CE6B59"/>
    <w:rsid w:val="00CE6D5C"/>
    <w:rsid w:val="00CE6E4C"/>
    <w:rsid w:val="00CE7130"/>
    <w:rsid w:val="00CE7C79"/>
    <w:rsid w:val="00CE7CD8"/>
    <w:rsid w:val="00CF0139"/>
    <w:rsid w:val="00CF1438"/>
    <w:rsid w:val="00CF159E"/>
    <w:rsid w:val="00CF1CFF"/>
    <w:rsid w:val="00CF1D3F"/>
    <w:rsid w:val="00CF20A9"/>
    <w:rsid w:val="00CF21C8"/>
    <w:rsid w:val="00CF265D"/>
    <w:rsid w:val="00CF322E"/>
    <w:rsid w:val="00CF340F"/>
    <w:rsid w:val="00CF39D8"/>
    <w:rsid w:val="00CF3F08"/>
    <w:rsid w:val="00CF40DE"/>
    <w:rsid w:val="00CF40FD"/>
    <w:rsid w:val="00CF5BB4"/>
    <w:rsid w:val="00CF5D82"/>
    <w:rsid w:val="00CF5E95"/>
    <w:rsid w:val="00CF5EE1"/>
    <w:rsid w:val="00CF5FFC"/>
    <w:rsid w:val="00CF6781"/>
    <w:rsid w:val="00CF6FDC"/>
    <w:rsid w:val="00CF71E1"/>
    <w:rsid w:val="00CF768A"/>
    <w:rsid w:val="00CF7CD0"/>
    <w:rsid w:val="00D007F2"/>
    <w:rsid w:val="00D0109D"/>
    <w:rsid w:val="00D01251"/>
    <w:rsid w:val="00D0138B"/>
    <w:rsid w:val="00D01A5F"/>
    <w:rsid w:val="00D023CD"/>
    <w:rsid w:val="00D02480"/>
    <w:rsid w:val="00D02DAB"/>
    <w:rsid w:val="00D02E6B"/>
    <w:rsid w:val="00D02F75"/>
    <w:rsid w:val="00D03707"/>
    <w:rsid w:val="00D039E0"/>
    <w:rsid w:val="00D03D21"/>
    <w:rsid w:val="00D03D99"/>
    <w:rsid w:val="00D04816"/>
    <w:rsid w:val="00D04912"/>
    <w:rsid w:val="00D04BB8"/>
    <w:rsid w:val="00D05CE7"/>
    <w:rsid w:val="00D07E69"/>
    <w:rsid w:val="00D07EFE"/>
    <w:rsid w:val="00D07F86"/>
    <w:rsid w:val="00D10960"/>
    <w:rsid w:val="00D11370"/>
    <w:rsid w:val="00D11727"/>
    <w:rsid w:val="00D11D78"/>
    <w:rsid w:val="00D11F07"/>
    <w:rsid w:val="00D12087"/>
    <w:rsid w:val="00D12E6D"/>
    <w:rsid w:val="00D1314A"/>
    <w:rsid w:val="00D13438"/>
    <w:rsid w:val="00D13BCD"/>
    <w:rsid w:val="00D141BB"/>
    <w:rsid w:val="00D141D8"/>
    <w:rsid w:val="00D1461B"/>
    <w:rsid w:val="00D14A1F"/>
    <w:rsid w:val="00D14E5B"/>
    <w:rsid w:val="00D14F42"/>
    <w:rsid w:val="00D159A6"/>
    <w:rsid w:val="00D16159"/>
    <w:rsid w:val="00D16706"/>
    <w:rsid w:val="00D168D9"/>
    <w:rsid w:val="00D1723F"/>
    <w:rsid w:val="00D17533"/>
    <w:rsid w:val="00D17D91"/>
    <w:rsid w:val="00D17E56"/>
    <w:rsid w:val="00D20003"/>
    <w:rsid w:val="00D21777"/>
    <w:rsid w:val="00D219E5"/>
    <w:rsid w:val="00D21D94"/>
    <w:rsid w:val="00D21FBB"/>
    <w:rsid w:val="00D228D5"/>
    <w:rsid w:val="00D23115"/>
    <w:rsid w:val="00D23369"/>
    <w:rsid w:val="00D23B09"/>
    <w:rsid w:val="00D24291"/>
    <w:rsid w:val="00D24489"/>
    <w:rsid w:val="00D245BA"/>
    <w:rsid w:val="00D2563E"/>
    <w:rsid w:val="00D25FA2"/>
    <w:rsid w:val="00D271AA"/>
    <w:rsid w:val="00D27675"/>
    <w:rsid w:val="00D278C9"/>
    <w:rsid w:val="00D27B30"/>
    <w:rsid w:val="00D301A1"/>
    <w:rsid w:val="00D30664"/>
    <w:rsid w:val="00D306CE"/>
    <w:rsid w:val="00D306E1"/>
    <w:rsid w:val="00D31043"/>
    <w:rsid w:val="00D32B90"/>
    <w:rsid w:val="00D33B26"/>
    <w:rsid w:val="00D33D69"/>
    <w:rsid w:val="00D33D92"/>
    <w:rsid w:val="00D33DB6"/>
    <w:rsid w:val="00D344F7"/>
    <w:rsid w:val="00D346A6"/>
    <w:rsid w:val="00D34BE1"/>
    <w:rsid w:val="00D34D2D"/>
    <w:rsid w:val="00D36C81"/>
    <w:rsid w:val="00D36D1B"/>
    <w:rsid w:val="00D37200"/>
    <w:rsid w:val="00D37B74"/>
    <w:rsid w:val="00D413A4"/>
    <w:rsid w:val="00D41665"/>
    <w:rsid w:val="00D41812"/>
    <w:rsid w:val="00D4205A"/>
    <w:rsid w:val="00D4231C"/>
    <w:rsid w:val="00D42B72"/>
    <w:rsid w:val="00D4345A"/>
    <w:rsid w:val="00D43798"/>
    <w:rsid w:val="00D4465F"/>
    <w:rsid w:val="00D44B6F"/>
    <w:rsid w:val="00D454D6"/>
    <w:rsid w:val="00D45597"/>
    <w:rsid w:val="00D45EE7"/>
    <w:rsid w:val="00D4610E"/>
    <w:rsid w:val="00D461AD"/>
    <w:rsid w:val="00D46581"/>
    <w:rsid w:val="00D465B9"/>
    <w:rsid w:val="00D46909"/>
    <w:rsid w:val="00D46A56"/>
    <w:rsid w:val="00D47750"/>
    <w:rsid w:val="00D47EA3"/>
    <w:rsid w:val="00D50259"/>
    <w:rsid w:val="00D50312"/>
    <w:rsid w:val="00D503C5"/>
    <w:rsid w:val="00D503D2"/>
    <w:rsid w:val="00D506FE"/>
    <w:rsid w:val="00D5099F"/>
    <w:rsid w:val="00D5105E"/>
    <w:rsid w:val="00D514CA"/>
    <w:rsid w:val="00D51594"/>
    <w:rsid w:val="00D534AC"/>
    <w:rsid w:val="00D53B26"/>
    <w:rsid w:val="00D53DE4"/>
    <w:rsid w:val="00D54017"/>
    <w:rsid w:val="00D54161"/>
    <w:rsid w:val="00D54165"/>
    <w:rsid w:val="00D5441C"/>
    <w:rsid w:val="00D55C37"/>
    <w:rsid w:val="00D55D06"/>
    <w:rsid w:val="00D5687A"/>
    <w:rsid w:val="00D570B8"/>
    <w:rsid w:val="00D57479"/>
    <w:rsid w:val="00D5750B"/>
    <w:rsid w:val="00D578C7"/>
    <w:rsid w:val="00D57CE4"/>
    <w:rsid w:val="00D57DFB"/>
    <w:rsid w:val="00D57E41"/>
    <w:rsid w:val="00D600A8"/>
    <w:rsid w:val="00D60869"/>
    <w:rsid w:val="00D6117C"/>
    <w:rsid w:val="00D61562"/>
    <w:rsid w:val="00D62009"/>
    <w:rsid w:val="00D62627"/>
    <w:rsid w:val="00D62A1B"/>
    <w:rsid w:val="00D62B84"/>
    <w:rsid w:val="00D62CE4"/>
    <w:rsid w:val="00D62EF4"/>
    <w:rsid w:val="00D64C4A"/>
    <w:rsid w:val="00D65096"/>
    <w:rsid w:val="00D655DA"/>
    <w:rsid w:val="00D655E0"/>
    <w:rsid w:val="00D665BD"/>
    <w:rsid w:val="00D66A0A"/>
    <w:rsid w:val="00D66E2C"/>
    <w:rsid w:val="00D66E86"/>
    <w:rsid w:val="00D676A7"/>
    <w:rsid w:val="00D678A6"/>
    <w:rsid w:val="00D67DF3"/>
    <w:rsid w:val="00D701CE"/>
    <w:rsid w:val="00D70409"/>
    <w:rsid w:val="00D70CC7"/>
    <w:rsid w:val="00D7103A"/>
    <w:rsid w:val="00D71174"/>
    <w:rsid w:val="00D7119B"/>
    <w:rsid w:val="00D71CE3"/>
    <w:rsid w:val="00D7204B"/>
    <w:rsid w:val="00D729A9"/>
    <w:rsid w:val="00D72D68"/>
    <w:rsid w:val="00D72F83"/>
    <w:rsid w:val="00D72FF6"/>
    <w:rsid w:val="00D74062"/>
    <w:rsid w:val="00D748C8"/>
    <w:rsid w:val="00D76427"/>
    <w:rsid w:val="00D76668"/>
    <w:rsid w:val="00D7689C"/>
    <w:rsid w:val="00D76A8C"/>
    <w:rsid w:val="00D76C71"/>
    <w:rsid w:val="00D76DF5"/>
    <w:rsid w:val="00D77167"/>
    <w:rsid w:val="00D77792"/>
    <w:rsid w:val="00D777CF"/>
    <w:rsid w:val="00D77C63"/>
    <w:rsid w:val="00D77CB9"/>
    <w:rsid w:val="00D800D5"/>
    <w:rsid w:val="00D80557"/>
    <w:rsid w:val="00D808E0"/>
    <w:rsid w:val="00D80EB8"/>
    <w:rsid w:val="00D80FD9"/>
    <w:rsid w:val="00D8145B"/>
    <w:rsid w:val="00D81838"/>
    <w:rsid w:val="00D81913"/>
    <w:rsid w:val="00D81BA3"/>
    <w:rsid w:val="00D82263"/>
    <w:rsid w:val="00D82860"/>
    <w:rsid w:val="00D8297E"/>
    <w:rsid w:val="00D82B69"/>
    <w:rsid w:val="00D83288"/>
    <w:rsid w:val="00D83479"/>
    <w:rsid w:val="00D83684"/>
    <w:rsid w:val="00D83690"/>
    <w:rsid w:val="00D83920"/>
    <w:rsid w:val="00D8398C"/>
    <w:rsid w:val="00D83C3F"/>
    <w:rsid w:val="00D83E12"/>
    <w:rsid w:val="00D84122"/>
    <w:rsid w:val="00D84275"/>
    <w:rsid w:val="00D84416"/>
    <w:rsid w:val="00D84713"/>
    <w:rsid w:val="00D84FD1"/>
    <w:rsid w:val="00D850C3"/>
    <w:rsid w:val="00D8535C"/>
    <w:rsid w:val="00D8539A"/>
    <w:rsid w:val="00D853A9"/>
    <w:rsid w:val="00D85918"/>
    <w:rsid w:val="00D85E73"/>
    <w:rsid w:val="00D862A0"/>
    <w:rsid w:val="00D863CA"/>
    <w:rsid w:val="00D86AF3"/>
    <w:rsid w:val="00D87A35"/>
    <w:rsid w:val="00D87C41"/>
    <w:rsid w:val="00D87DC6"/>
    <w:rsid w:val="00D87E7E"/>
    <w:rsid w:val="00D902E5"/>
    <w:rsid w:val="00D902FE"/>
    <w:rsid w:val="00D906B0"/>
    <w:rsid w:val="00D908A7"/>
    <w:rsid w:val="00D91767"/>
    <w:rsid w:val="00D9275C"/>
    <w:rsid w:val="00D92DA3"/>
    <w:rsid w:val="00D9319B"/>
    <w:rsid w:val="00D93260"/>
    <w:rsid w:val="00D935CE"/>
    <w:rsid w:val="00D939DA"/>
    <w:rsid w:val="00D93D24"/>
    <w:rsid w:val="00D944B6"/>
    <w:rsid w:val="00D944C5"/>
    <w:rsid w:val="00D9453D"/>
    <w:rsid w:val="00D945C7"/>
    <w:rsid w:val="00D9541C"/>
    <w:rsid w:val="00D95676"/>
    <w:rsid w:val="00D95BBC"/>
    <w:rsid w:val="00D95CB8"/>
    <w:rsid w:val="00D96472"/>
    <w:rsid w:val="00D9685F"/>
    <w:rsid w:val="00D96ABD"/>
    <w:rsid w:val="00D97291"/>
    <w:rsid w:val="00D978D9"/>
    <w:rsid w:val="00D97E8A"/>
    <w:rsid w:val="00DA00FB"/>
    <w:rsid w:val="00DA0283"/>
    <w:rsid w:val="00DA063B"/>
    <w:rsid w:val="00DA06D2"/>
    <w:rsid w:val="00DA06DB"/>
    <w:rsid w:val="00DA0CB8"/>
    <w:rsid w:val="00DA0DB7"/>
    <w:rsid w:val="00DA1462"/>
    <w:rsid w:val="00DA14A3"/>
    <w:rsid w:val="00DA2020"/>
    <w:rsid w:val="00DA27B9"/>
    <w:rsid w:val="00DA2E84"/>
    <w:rsid w:val="00DA35D3"/>
    <w:rsid w:val="00DA375F"/>
    <w:rsid w:val="00DA3A08"/>
    <w:rsid w:val="00DA43F0"/>
    <w:rsid w:val="00DA4CCA"/>
    <w:rsid w:val="00DA508B"/>
    <w:rsid w:val="00DA5215"/>
    <w:rsid w:val="00DA56E1"/>
    <w:rsid w:val="00DA5763"/>
    <w:rsid w:val="00DA5A00"/>
    <w:rsid w:val="00DB01A9"/>
    <w:rsid w:val="00DB17D9"/>
    <w:rsid w:val="00DB19C6"/>
    <w:rsid w:val="00DB1BF9"/>
    <w:rsid w:val="00DB2642"/>
    <w:rsid w:val="00DB3E03"/>
    <w:rsid w:val="00DB40EC"/>
    <w:rsid w:val="00DB48E6"/>
    <w:rsid w:val="00DB4993"/>
    <w:rsid w:val="00DB49AE"/>
    <w:rsid w:val="00DB4B49"/>
    <w:rsid w:val="00DB4FFD"/>
    <w:rsid w:val="00DB537D"/>
    <w:rsid w:val="00DB5694"/>
    <w:rsid w:val="00DB5F4D"/>
    <w:rsid w:val="00DC036F"/>
    <w:rsid w:val="00DC1729"/>
    <w:rsid w:val="00DC2CDA"/>
    <w:rsid w:val="00DC2D68"/>
    <w:rsid w:val="00DC343C"/>
    <w:rsid w:val="00DC3851"/>
    <w:rsid w:val="00DC3891"/>
    <w:rsid w:val="00DC3A3F"/>
    <w:rsid w:val="00DC42C2"/>
    <w:rsid w:val="00DC5711"/>
    <w:rsid w:val="00DC57C8"/>
    <w:rsid w:val="00DC5F8D"/>
    <w:rsid w:val="00DC6AFD"/>
    <w:rsid w:val="00DC6E57"/>
    <w:rsid w:val="00DC72CB"/>
    <w:rsid w:val="00DC75FE"/>
    <w:rsid w:val="00DC7813"/>
    <w:rsid w:val="00DC79C9"/>
    <w:rsid w:val="00DC7D21"/>
    <w:rsid w:val="00DD05DC"/>
    <w:rsid w:val="00DD0614"/>
    <w:rsid w:val="00DD06DA"/>
    <w:rsid w:val="00DD0721"/>
    <w:rsid w:val="00DD0CD1"/>
    <w:rsid w:val="00DD0DF6"/>
    <w:rsid w:val="00DD0EA2"/>
    <w:rsid w:val="00DD13DB"/>
    <w:rsid w:val="00DD13EA"/>
    <w:rsid w:val="00DD1B75"/>
    <w:rsid w:val="00DD1D15"/>
    <w:rsid w:val="00DD1F9D"/>
    <w:rsid w:val="00DD1FEC"/>
    <w:rsid w:val="00DD20C0"/>
    <w:rsid w:val="00DD21B4"/>
    <w:rsid w:val="00DD2235"/>
    <w:rsid w:val="00DD2543"/>
    <w:rsid w:val="00DD2B4E"/>
    <w:rsid w:val="00DD2C2C"/>
    <w:rsid w:val="00DD2CB7"/>
    <w:rsid w:val="00DD3BB5"/>
    <w:rsid w:val="00DD3C91"/>
    <w:rsid w:val="00DD3D40"/>
    <w:rsid w:val="00DD3DB3"/>
    <w:rsid w:val="00DD499F"/>
    <w:rsid w:val="00DD5834"/>
    <w:rsid w:val="00DD62CA"/>
    <w:rsid w:val="00DD633A"/>
    <w:rsid w:val="00DD6515"/>
    <w:rsid w:val="00DD6F2D"/>
    <w:rsid w:val="00DD78A8"/>
    <w:rsid w:val="00DD7B06"/>
    <w:rsid w:val="00DD7D3E"/>
    <w:rsid w:val="00DE0972"/>
    <w:rsid w:val="00DE0E43"/>
    <w:rsid w:val="00DE19C2"/>
    <w:rsid w:val="00DE1EF5"/>
    <w:rsid w:val="00DE27F7"/>
    <w:rsid w:val="00DE32DC"/>
    <w:rsid w:val="00DE3353"/>
    <w:rsid w:val="00DE34CF"/>
    <w:rsid w:val="00DE3C85"/>
    <w:rsid w:val="00DE3E4A"/>
    <w:rsid w:val="00DE3EFB"/>
    <w:rsid w:val="00DE4534"/>
    <w:rsid w:val="00DE4840"/>
    <w:rsid w:val="00DE48D1"/>
    <w:rsid w:val="00DE4CCE"/>
    <w:rsid w:val="00DE5082"/>
    <w:rsid w:val="00DE5A46"/>
    <w:rsid w:val="00DE5EFB"/>
    <w:rsid w:val="00DE622E"/>
    <w:rsid w:val="00DE6DE6"/>
    <w:rsid w:val="00DE7E1E"/>
    <w:rsid w:val="00DF02BA"/>
    <w:rsid w:val="00DF05E0"/>
    <w:rsid w:val="00DF06A3"/>
    <w:rsid w:val="00DF081B"/>
    <w:rsid w:val="00DF08A0"/>
    <w:rsid w:val="00DF0BB0"/>
    <w:rsid w:val="00DF11D4"/>
    <w:rsid w:val="00DF12E0"/>
    <w:rsid w:val="00DF206B"/>
    <w:rsid w:val="00DF2797"/>
    <w:rsid w:val="00DF35B8"/>
    <w:rsid w:val="00DF3AE0"/>
    <w:rsid w:val="00DF3E3D"/>
    <w:rsid w:val="00DF41DC"/>
    <w:rsid w:val="00DF4BC0"/>
    <w:rsid w:val="00DF53E8"/>
    <w:rsid w:val="00DF69AD"/>
    <w:rsid w:val="00DF6BA4"/>
    <w:rsid w:val="00DF7448"/>
    <w:rsid w:val="00DF759D"/>
    <w:rsid w:val="00DF7AE9"/>
    <w:rsid w:val="00E000B4"/>
    <w:rsid w:val="00E00183"/>
    <w:rsid w:val="00E005EF"/>
    <w:rsid w:val="00E00DAC"/>
    <w:rsid w:val="00E00E06"/>
    <w:rsid w:val="00E01528"/>
    <w:rsid w:val="00E01868"/>
    <w:rsid w:val="00E019E2"/>
    <w:rsid w:val="00E02293"/>
    <w:rsid w:val="00E034C9"/>
    <w:rsid w:val="00E035A0"/>
    <w:rsid w:val="00E03714"/>
    <w:rsid w:val="00E03913"/>
    <w:rsid w:val="00E04050"/>
    <w:rsid w:val="00E046E6"/>
    <w:rsid w:val="00E04773"/>
    <w:rsid w:val="00E04A23"/>
    <w:rsid w:val="00E04EA9"/>
    <w:rsid w:val="00E051A9"/>
    <w:rsid w:val="00E05456"/>
    <w:rsid w:val="00E055EE"/>
    <w:rsid w:val="00E0587E"/>
    <w:rsid w:val="00E05D6E"/>
    <w:rsid w:val="00E05EAA"/>
    <w:rsid w:val="00E0661C"/>
    <w:rsid w:val="00E06E13"/>
    <w:rsid w:val="00E077F8"/>
    <w:rsid w:val="00E07F6C"/>
    <w:rsid w:val="00E10212"/>
    <w:rsid w:val="00E10F55"/>
    <w:rsid w:val="00E11418"/>
    <w:rsid w:val="00E11495"/>
    <w:rsid w:val="00E11503"/>
    <w:rsid w:val="00E1175B"/>
    <w:rsid w:val="00E120C6"/>
    <w:rsid w:val="00E120F9"/>
    <w:rsid w:val="00E12193"/>
    <w:rsid w:val="00E12779"/>
    <w:rsid w:val="00E12CF7"/>
    <w:rsid w:val="00E12ED6"/>
    <w:rsid w:val="00E13614"/>
    <w:rsid w:val="00E1392E"/>
    <w:rsid w:val="00E13C2E"/>
    <w:rsid w:val="00E141A4"/>
    <w:rsid w:val="00E146CB"/>
    <w:rsid w:val="00E1475C"/>
    <w:rsid w:val="00E14D29"/>
    <w:rsid w:val="00E158EE"/>
    <w:rsid w:val="00E16110"/>
    <w:rsid w:val="00E164FF"/>
    <w:rsid w:val="00E169BE"/>
    <w:rsid w:val="00E16BE1"/>
    <w:rsid w:val="00E17474"/>
    <w:rsid w:val="00E17CB3"/>
    <w:rsid w:val="00E201B8"/>
    <w:rsid w:val="00E204E4"/>
    <w:rsid w:val="00E2089C"/>
    <w:rsid w:val="00E21045"/>
    <w:rsid w:val="00E2136B"/>
    <w:rsid w:val="00E2136F"/>
    <w:rsid w:val="00E2173D"/>
    <w:rsid w:val="00E217D9"/>
    <w:rsid w:val="00E21C72"/>
    <w:rsid w:val="00E23073"/>
    <w:rsid w:val="00E2360E"/>
    <w:rsid w:val="00E24638"/>
    <w:rsid w:val="00E248A8"/>
    <w:rsid w:val="00E255BB"/>
    <w:rsid w:val="00E25C8D"/>
    <w:rsid w:val="00E26A08"/>
    <w:rsid w:val="00E26CB0"/>
    <w:rsid w:val="00E26D60"/>
    <w:rsid w:val="00E275BA"/>
    <w:rsid w:val="00E2784A"/>
    <w:rsid w:val="00E27902"/>
    <w:rsid w:val="00E3066E"/>
    <w:rsid w:val="00E30D6D"/>
    <w:rsid w:val="00E30F53"/>
    <w:rsid w:val="00E31032"/>
    <w:rsid w:val="00E3222A"/>
    <w:rsid w:val="00E323D5"/>
    <w:rsid w:val="00E32541"/>
    <w:rsid w:val="00E3331F"/>
    <w:rsid w:val="00E339E5"/>
    <w:rsid w:val="00E33F24"/>
    <w:rsid w:val="00E344EF"/>
    <w:rsid w:val="00E351C5"/>
    <w:rsid w:val="00E35448"/>
    <w:rsid w:val="00E3571D"/>
    <w:rsid w:val="00E3578A"/>
    <w:rsid w:val="00E35844"/>
    <w:rsid w:val="00E35A5C"/>
    <w:rsid w:val="00E35FBC"/>
    <w:rsid w:val="00E362D1"/>
    <w:rsid w:val="00E363D5"/>
    <w:rsid w:val="00E36A28"/>
    <w:rsid w:val="00E37AAE"/>
    <w:rsid w:val="00E37C30"/>
    <w:rsid w:val="00E37EBF"/>
    <w:rsid w:val="00E37EF4"/>
    <w:rsid w:val="00E37FCB"/>
    <w:rsid w:val="00E4025F"/>
    <w:rsid w:val="00E4077D"/>
    <w:rsid w:val="00E409E4"/>
    <w:rsid w:val="00E40C33"/>
    <w:rsid w:val="00E419E6"/>
    <w:rsid w:val="00E41D2A"/>
    <w:rsid w:val="00E41D3D"/>
    <w:rsid w:val="00E41E51"/>
    <w:rsid w:val="00E4255E"/>
    <w:rsid w:val="00E42A38"/>
    <w:rsid w:val="00E42A76"/>
    <w:rsid w:val="00E42AD5"/>
    <w:rsid w:val="00E42C01"/>
    <w:rsid w:val="00E44DD5"/>
    <w:rsid w:val="00E45BE7"/>
    <w:rsid w:val="00E4625C"/>
    <w:rsid w:val="00E46520"/>
    <w:rsid w:val="00E46D8C"/>
    <w:rsid w:val="00E47AA1"/>
    <w:rsid w:val="00E47BBB"/>
    <w:rsid w:val="00E50E47"/>
    <w:rsid w:val="00E51B2A"/>
    <w:rsid w:val="00E51D11"/>
    <w:rsid w:val="00E522E1"/>
    <w:rsid w:val="00E52898"/>
    <w:rsid w:val="00E52BE0"/>
    <w:rsid w:val="00E531BD"/>
    <w:rsid w:val="00E531D7"/>
    <w:rsid w:val="00E532A0"/>
    <w:rsid w:val="00E53705"/>
    <w:rsid w:val="00E543A4"/>
    <w:rsid w:val="00E5455E"/>
    <w:rsid w:val="00E54A5E"/>
    <w:rsid w:val="00E54BD3"/>
    <w:rsid w:val="00E558A4"/>
    <w:rsid w:val="00E56350"/>
    <w:rsid w:val="00E566C8"/>
    <w:rsid w:val="00E57142"/>
    <w:rsid w:val="00E573FB"/>
    <w:rsid w:val="00E576B8"/>
    <w:rsid w:val="00E57803"/>
    <w:rsid w:val="00E57F11"/>
    <w:rsid w:val="00E6026A"/>
    <w:rsid w:val="00E6055C"/>
    <w:rsid w:val="00E60A2E"/>
    <w:rsid w:val="00E61458"/>
    <w:rsid w:val="00E61BAE"/>
    <w:rsid w:val="00E621D4"/>
    <w:rsid w:val="00E62791"/>
    <w:rsid w:val="00E62995"/>
    <w:rsid w:val="00E62E3F"/>
    <w:rsid w:val="00E62E85"/>
    <w:rsid w:val="00E62FA3"/>
    <w:rsid w:val="00E63295"/>
    <w:rsid w:val="00E63D03"/>
    <w:rsid w:val="00E63DDD"/>
    <w:rsid w:val="00E644E5"/>
    <w:rsid w:val="00E64856"/>
    <w:rsid w:val="00E6486A"/>
    <w:rsid w:val="00E649B4"/>
    <w:rsid w:val="00E64A41"/>
    <w:rsid w:val="00E64B62"/>
    <w:rsid w:val="00E65C6E"/>
    <w:rsid w:val="00E65D7D"/>
    <w:rsid w:val="00E66346"/>
    <w:rsid w:val="00E667AA"/>
    <w:rsid w:val="00E671E3"/>
    <w:rsid w:val="00E67EB4"/>
    <w:rsid w:val="00E7027F"/>
    <w:rsid w:val="00E7028E"/>
    <w:rsid w:val="00E7059B"/>
    <w:rsid w:val="00E7076C"/>
    <w:rsid w:val="00E70A62"/>
    <w:rsid w:val="00E71720"/>
    <w:rsid w:val="00E71CA7"/>
    <w:rsid w:val="00E72129"/>
    <w:rsid w:val="00E722F7"/>
    <w:rsid w:val="00E739E4"/>
    <w:rsid w:val="00E73EFF"/>
    <w:rsid w:val="00E746E1"/>
    <w:rsid w:val="00E74706"/>
    <w:rsid w:val="00E74E9B"/>
    <w:rsid w:val="00E7585B"/>
    <w:rsid w:val="00E75BED"/>
    <w:rsid w:val="00E75C73"/>
    <w:rsid w:val="00E76DD7"/>
    <w:rsid w:val="00E76EEB"/>
    <w:rsid w:val="00E77709"/>
    <w:rsid w:val="00E77956"/>
    <w:rsid w:val="00E77E83"/>
    <w:rsid w:val="00E80089"/>
    <w:rsid w:val="00E80959"/>
    <w:rsid w:val="00E80BC1"/>
    <w:rsid w:val="00E80C20"/>
    <w:rsid w:val="00E8145C"/>
    <w:rsid w:val="00E814C8"/>
    <w:rsid w:val="00E81A33"/>
    <w:rsid w:val="00E81CA6"/>
    <w:rsid w:val="00E81D56"/>
    <w:rsid w:val="00E81D7A"/>
    <w:rsid w:val="00E822F5"/>
    <w:rsid w:val="00E827B6"/>
    <w:rsid w:val="00E82D1B"/>
    <w:rsid w:val="00E8350D"/>
    <w:rsid w:val="00E840C1"/>
    <w:rsid w:val="00E85278"/>
    <w:rsid w:val="00E852A9"/>
    <w:rsid w:val="00E8671C"/>
    <w:rsid w:val="00E86FBE"/>
    <w:rsid w:val="00E874E3"/>
    <w:rsid w:val="00E8754B"/>
    <w:rsid w:val="00E87737"/>
    <w:rsid w:val="00E9011F"/>
    <w:rsid w:val="00E90301"/>
    <w:rsid w:val="00E904C6"/>
    <w:rsid w:val="00E9075E"/>
    <w:rsid w:val="00E90B7F"/>
    <w:rsid w:val="00E91430"/>
    <w:rsid w:val="00E91D7C"/>
    <w:rsid w:val="00E92663"/>
    <w:rsid w:val="00E9390A"/>
    <w:rsid w:val="00E93B2E"/>
    <w:rsid w:val="00E93DB4"/>
    <w:rsid w:val="00E93EC5"/>
    <w:rsid w:val="00E9438F"/>
    <w:rsid w:val="00E94943"/>
    <w:rsid w:val="00E94BC8"/>
    <w:rsid w:val="00E94BF2"/>
    <w:rsid w:val="00E94D51"/>
    <w:rsid w:val="00E94E6A"/>
    <w:rsid w:val="00E94E83"/>
    <w:rsid w:val="00E94FEB"/>
    <w:rsid w:val="00E952FE"/>
    <w:rsid w:val="00E9613E"/>
    <w:rsid w:val="00E96D3E"/>
    <w:rsid w:val="00E9748B"/>
    <w:rsid w:val="00E9790A"/>
    <w:rsid w:val="00E97D40"/>
    <w:rsid w:val="00E97F34"/>
    <w:rsid w:val="00EA0088"/>
    <w:rsid w:val="00EA0470"/>
    <w:rsid w:val="00EA0DE2"/>
    <w:rsid w:val="00EA1E36"/>
    <w:rsid w:val="00EA1E8F"/>
    <w:rsid w:val="00EA2193"/>
    <w:rsid w:val="00EA2466"/>
    <w:rsid w:val="00EA2782"/>
    <w:rsid w:val="00EA2E57"/>
    <w:rsid w:val="00EA3970"/>
    <w:rsid w:val="00EA3A03"/>
    <w:rsid w:val="00EA3E3F"/>
    <w:rsid w:val="00EA43A4"/>
    <w:rsid w:val="00EA47AA"/>
    <w:rsid w:val="00EA5768"/>
    <w:rsid w:val="00EA5F15"/>
    <w:rsid w:val="00EA6120"/>
    <w:rsid w:val="00EA6789"/>
    <w:rsid w:val="00EA68E4"/>
    <w:rsid w:val="00EA6984"/>
    <w:rsid w:val="00EA729A"/>
    <w:rsid w:val="00EA7401"/>
    <w:rsid w:val="00EA7848"/>
    <w:rsid w:val="00EA79BD"/>
    <w:rsid w:val="00EA7F65"/>
    <w:rsid w:val="00EB040D"/>
    <w:rsid w:val="00EB05E5"/>
    <w:rsid w:val="00EB0BF9"/>
    <w:rsid w:val="00EB0D07"/>
    <w:rsid w:val="00EB0EF4"/>
    <w:rsid w:val="00EB1222"/>
    <w:rsid w:val="00EB1264"/>
    <w:rsid w:val="00EB1B83"/>
    <w:rsid w:val="00EB1FDB"/>
    <w:rsid w:val="00EB305C"/>
    <w:rsid w:val="00EB318F"/>
    <w:rsid w:val="00EB359E"/>
    <w:rsid w:val="00EB4073"/>
    <w:rsid w:val="00EB40F3"/>
    <w:rsid w:val="00EB5161"/>
    <w:rsid w:val="00EB52F4"/>
    <w:rsid w:val="00EB5A44"/>
    <w:rsid w:val="00EB6250"/>
    <w:rsid w:val="00EB6347"/>
    <w:rsid w:val="00EB65B8"/>
    <w:rsid w:val="00EB67B2"/>
    <w:rsid w:val="00EB6C5A"/>
    <w:rsid w:val="00EB6F84"/>
    <w:rsid w:val="00EB71F8"/>
    <w:rsid w:val="00EB753C"/>
    <w:rsid w:val="00EB7E0C"/>
    <w:rsid w:val="00EB7F95"/>
    <w:rsid w:val="00EC04FE"/>
    <w:rsid w:val="00EC0D56"/>
    <w:rsid w:val="00EC1345"/>
    <w:rsid w:val="00EC1D5B"/>
    <w:rsid w:val="00EC2374"/>
    <w:rsid w:val="00EC26C7"/>
    <w:rsid w:val="00EC3313"/>
    <w:rsid w:val="00EC3CA0"/>
    <w:rsid w:val="00EC3D43"/>
    <w:rsid w:val="00EC3F32"/>
    <w:rsid w:val="00EC42A1"/>
    <w:rsid w:val="00EC49C3"/>
    <w:rsid w:val="00EC4CCF"/>
    <w:rsid w:val="00EC5310"/>
    <w:rsid w:val="00EC5609"/>
    <w:rsid w:val="00EC5BD4"/>
    <w:rsid w:val="00EC5DC9"/>
    <w:rsid w:val="00EC604D"/>
    <w:rsid w:val="00EC610A"/>
    <w:rsid w:val="00EC6504"/>
    <w:rsid w:val="00EC6599"/>
    <w:rsid w:val="00EC68E5"/>
    <w:rsid w:val="00EC6A22"/>
    <w:rsid w:val="00EC7091"/>
    <w:rsid w:val="00EC70C9"/>
    <w:rsid w:val="00EC71B0"/>
    <w:rsid w:val="00EC7932"/>
    <w:rsid w:val="00ED0028"/>
    <w:rsid w:val="00ED0629"/>
    <w:rsid w:val="00ED0A70"/>
    <w:rsid w:val="00ED0C88"/>
    <w:rsid w:val="00ED150C"/>
    <w:rsid w:val="00ED1C67"/>
    <w:rsid w:val="00ED1F48"/>
    <w:rsid w:val="00ED240A"/>
    <w:rsid w:val="00ED24AB"/>
    <w:rsid w:val="00ED2BD8"/>
    <w:rsid w:val="00ED3638"/>
    <w:rsid w:val="00ED3E31"/>
    <w:rsid w:val="00ED4381"/>
    <w:rsid w:val="00ED4446"/>
    <w:rsid w:val="00ED45D5"/>
    <w:rsid w:val="00ED4F7B"/>
    <w:rsid w:val="00ED52BE"/>
    <w:rsid w:val="00ED5A88"/>
    <w:rsid w:val="00ED5CA8"/>
    <w:rsid w:val="00ED5F55"/>
    <w:rsid w:val="00ED6AAA"/>
    <w:rsid w:val="00ED71B1"/>
    <w:rsid w:val="00ED71D3"/>
    <w:rsid w:val="00ED7970"/>
    <w:rsid w:val="00ED7EAC"/>
    <w:rsid w:val="00ED7EDA"/>
    <w:rsid w:val="00EE0E80"/>
    <w:rsid w:val="00EE0ED5"/>
    <w:rsid w:val="00EE1193"/>
    <w:rsid w:val="00EE1ADB"/>
    <w:rsid w:val="00EE2D90"/>
    <w:rsid w:val="00EE3B86"/>
    <w:rsid w:val="00EE40E0"/>
    <w:rsid w:val="00EE43CE"/>
    <w:rsid w:val="00EE45DE"/>
    <w:rsid w:val="00EE4FBC"/>
    <w:rsid w:val="00EE5ACE"/>
    <w:rsid w:val="00EE62AA"/>
    <w:rsid w:val="00EE639E"/>
    <w:rsid w:val="00EE6AF9"/>
    <w:rsid w:val="00EE6CD2"/>
    <w:rsid w:val="00EE7754"/>
    <w:rsid w:val="00EE7B1D"/>
    <w:rsid w:val="00EF03EB"/>
    <w:rsid w:val="00EF064D"/>
    <w:rsid w:val="00EF0C60"/>
    <w:rsid w:val="00EF0DF7"/>
    <w:rsid w:val="00EF1202"/>
    <w:rsid w:val="00EF126C"/>
    <w:rsid w:val="00EF1295"/>
    <w:rsid w:val="00EF2018"/>
    <w:rsid w:val="00EF20ED"/>
    <w:rsid w:val="00EF2744"/>
    <w:rsid w:val="00EF2750"/>
    <w:rsid w:val="00EF3AE6"/>
    <w:rsid w:val="00EF3E29"/>
    <w:rsid w:val="00EF42CF"/>
    <w:rsid w:val="00EF451A"/>
    <w:rsid w:val="00EF4D3C"/>
    <w:rsid w:val="00EF4E74"/>
    <w:rsid w:val="00EF546D"/>
    <w:rsid w:val="00EF5B79"/>
    <w:rsid w:val="00EF6592"/>
    <w:rsid w:val="00EF67DE"/>
    <w:rsid w:val="00EF6D24"/>
    <w:rsid w:val="00EF75AD"/>
    <w:rsid w:val="00EF7D3B"/>
    <w:rsid w:val="00F00282"/>
    <w:rsid w:val="00F00EBA"/>
    <w:rsid w:val="00F010CF"/>
    <w:rsid w:val="00F0117D"/>
    <w:rsid w:val="00F0129D"/>
    <w:rsid w:val="00F01392"/>
    <w:rsid w:val="00F0148A"/>
    <w:rsid w:val="00F014BD"/>
    <w:rsid w:val="00F0218E"/>
    <w:rsid w:val="00F0231E"/>
    <w:rsid w:val="00F030BF"/>
    <w:rsid w:val="00F033C0"/>
    <w:rsid w:val="00F036ED"/>
    <w:rsid w:val="00F04192"/>
    <w:rsid w:val="00F04791"/>
    <w:rsid w:val="00F0500C"/>
    <w:rsid w:val="00F0513D"/>
    <w:rsid w:val="00F05362"/>
    <w:rsid w:val="00F06A3A"/>
    <w:rsid w:val="00F07553"/>
    <w:rsid w:val="00F07B23"/>
    <w:rsid w:val="00F07B74"/>
    <w:rsid w:val="00F07C63"/>
    <w:rsid w:val="00F10AB4"/>
    <w:rsid w:val="00F10C32"/>
    <w:rsid w:val="00F1184A"/>
    <w:rsid w:val="00F11EDE"/>
    <w:rsid w:val="00F11F3D"/>
    <w:rsid w:val="00F121FB"/>
    <w:rsid w:val="00F122E7"/>
    <w:rsid w:val="00F12475"/>
    <w:rsid w:val="00F12BD0"/>
    <w:rsid w:val="00F1440D"/>
    <w:rsid w:val="00F14B17"/>
    <w:rsid w:val="00F15C29"/>
    <w:rsid w:val="00F16718"/>
    <w:rsid w:val="00F2012C"/>
    <w:rsid w:val="00F20762"/>
    <w:rsid w:val="00F20972"/>
    <w:rsid w:val="00F20C04"/>
    <w:rsid w:val="00F21AAD"/>
    <w:rsid w:val="00F22E0F"/>
    <w:rsid w:val="00F2301A"/>
    <w:rsid w:val="00F230FC"/>
    <w:rsid w:val="00F23F21"/>
    <w:rsid w:val="00F24277"/>
    <w:rsid w:val="00F248D8"/>
    <w:rsid w:val="00F24D86"/>
    <w:rsid w:val="00F2542F"/>
    <w:rsid w:val="00F25E5C"/>
    <w:rsid w:val="00F2696A"/>
    <w:rsid w:val="00F279C6"/>
    <w:rsid w:val="00F3038C"/>
    <w:rsid w:val="00F304B0"/>
    <w:rsid w:val="00F30897"/>
    <w:rsid w:val="00F3089A"/>
    <w:rsid w:val="00F31AE2"/>
    <w:rsid w:val="00F32B2F"/>
    <w:rsid w:val="00F32C02"/>
    <w:rsid w:val="00F3443E"/>
    <w:rsid w:val="00F35573"/>
    <w:rsid w:val="00F3560F"/>
    <w:rsid w:val="00F358A6"/>
    <w:rsid w:val="00F35A9B"/>
    <w:rsid w:val="00F35D60"/>
    <w:rsid w:val="00F362DB"/>
    <w:rsid w:val="00F36C7C"/>
    <w:rsid w:val="00F36D71"/>
    <w:rsid w:val="00F37572"/>
    <w:rsid w:val="00F37C0F"/>
    <w:rsid w:val="00F40101"/>
    <w:rsid w:val="00F40ED6"/>
    <w:rsid w:val="00F410FB"/>
    <w:rsid w:val="00F416D5"/>
    <w:rsid w:val="00F416F7"/>
    <w:rsid w:val="00F41766"/>
    <w:rsid w:val="00F425E1"/>
    <w:rsid w:val="00F42C82"/>
    <w:rsid w:val="00F434CC"/>
    <w:rsid w:val="00F43A39"/>
    <w:rsid w:val="00F43CFD"/>
    <w:rsid w:val="00F43D0D"/>
    <w:rsid w:val="00F43FF3"/>
    <w:rsid w:val="00F440F4"/>
    <w:rsid w:val="00F44589"/>
    <w:rsid w:val="00F4504C"/>
    <w:rsid w:val="00F45314"/>
    <w:rsid w:val="00F468F5"/>
    <w:rsid w:val="00F4703B"/>
    <w:rsid w:val="00F47101"/>
    <w:rsid w:val="00F472BC"/>
    <w:rsid w:val="00F47362"/>
    <w:rsid w:val="00F50324"/>
    <w:rsid w:val="00F51641"/>
    <w:rsid w:val="00F52023"/>
    <w:rsid w:val="00F520F4"/>
    <w:rsid w:val="00F534AC"/>
    <w:rsid w:val="00F53778"/>
    <w:rsid w:val="00F537EC"/>
    <w:rsid w:val="00F542E0"/>
    <w:rsid w:val="00F54483"/>
    <w:rsid w:val="00F548D0"/>
    <w:rsid w:val="00F54912"/>
    <w:rsid w:val="00F54F32"/>
    <w:rsid w:val="00F55224"/>
    <w:rsid w:val="00F5586D"/>
    <w:rsid w:val="00F55D66"/>
    <w:rsid w:val="00F56B6C"/>
    <w:rsid w:val="00F572D7"/>
    <w:rsid w:val="00F57347"/>
    <w:rsid w:val="00F57F31"/>
    <w:rsid w:val="00F608A4"/>
    <w:rsid w:val="00F60A25"/>
    <w:rsid w:val="00F60C32"/>
    <w:rsid w:val="00F60E2A"/>
    <w:rsid w:val="00F61171"/>
    <w:rsid w:val="00F618EA"/>
    <w:rsid w:val="00F61964"/>
    <w:rsid w:val="00F61996"/>
    <w:rsid w:val="00F62716"/>
    <w:rsid w:val="00F62B8F"/>
    <w:rsid w:val="00F62C68"/>
    <w:rsid w:val="00F62EEC"/>
    <w:rsid w:val="00F632AA"/>
    <w:rsid w:val="00F639A4"/>
    <w:rsid w:val="00F63CEE"/>
    <w:rsid w:val="00F63E29"/>
    <w:rsid w:val="00F6405D"/>
    <w:rsid w:val="00F64227"/>
    <w:rsid w:val="00F643A8"/>
    <w:rsid w:val="00F64479"/>
    <w:rsid w:val="00F650A2"/>
    <w:rsid w:val="00F65160"/>
    <w:rsid w:val="00F65597"/>
    <w:rsid w:val="00F6568B"/>
    <w:rsid w:val="00F65A41"/>
    <w:rsid w:val="00F65CB0"/>
    <w:rsid w:val="00F65E8C"/>
    <w:rsid w:val="00F66038"/>
    <w:rsid w:val="00F661BC"/>
    <w:rsid w:val="00F663B0"/>
    <w:rsid w:val="00F664A9"/>
    <w:rsid w:val="00F66A72"/>
    <w:rsid w:val="00F676FD"/>
    <w:rsid w:val="00F67AF3"/>
    <w:rsid w:val="00F67B41"/>
    <w:rsid w:val="00F67E6F"/>
    <w:rsid w:val="00F70266"/>
    <w:rsid w:val="00F70774"/>
    <w:rsid w:val="00F70EB9"/>
    <w:rsid w:val="00F71E94"/>
    <w:rsid w:val="00F72388"/>
    <w:rsid w:val="00F72A1C"/>
    <w:rsid w:val="00F72BEB"/>
    <w:rsid w:val="00F73E8E"/>
    <w:rsid w:val="00F748CF"/>
    <w:rsid w:val="00F751F1"/>
    <w:rsid w:val="00F757BD"/>
    <w:rsid w:val="00F7593B"/>
    <w:rsid w:val="00F76197"/>
    <w:rsid w:val="00F76296"/>
    <w:rsid w:val="00F76C24"/>
    <w:rsid w:val="00F76CA3"/>
    <w:rsid w:val="00F76F15"/>
    <w:rsid w:val="00F76FE6"/>
    <w:rsid w:val="00F775E4"/>
    <w:rsid w:val="00F77629"/>
    <w:rsid w:val="00F777BC"/>
    <w:rsid w:val="00F804EE"/>
    <w:rsid w:val="00F8050E"/>
    <w:rsid w:val="00F80C7A"/>
    <w:rsid w:val="00F8111E"/>
    <w:rsid w:val="00F81183"/>
    <w:rsid w:val="00F8175B"/>
    <w:rsid w:val="00F81904"/>
    <w:rsid w:val="00F81B3E"/>
    <w:rsid w:val="00F81BB3"/>
    <w:rsid w:val="00F81E34"/>
    <w:rsid w:val="00F81ED8"/>
    <w:rsid w:val="00F8239B"/>
    <w:rsid w:val="00F82711"/>
    <w:rsid w:val="00F8362B"/>
    <w:rsid w:val="00F838CF"/>
    <w:rsid w:val="00F840FA"/>
    <w:rsid w:val="00F84222"/>
    <w:rsid w:val="00F853F6"/>
    <w:rsid w:val="00F85847"/>
    <w:rsid w:val="00F85B39"/>
    <w:rsid w:val="00F85D85"/>
    <w:rsid w:val="00F86775"/>
    <w:rsid w:val="00F87715"/>
    <w:rsid w:val="00F904DC"/>
    <w:rsid w:val="00F90B43"/>
    <w:rsid w:val="00F90D51"/>
    <w:rsid w:val="00F91002"/>
    <w:rsid w:val="00F91D29"/>
    <w:rsid w:val="00F921C4"/>
    <w:rsid w:val="00F924DF"/>
    <w:rsid w:val="00F92BBF"/>
    <w:rsid w:val="00F92CD8"/>
    <w:rsid w:val="00F93520"/>
    <w:rsid w:val="00F93B34"/>
    <w:rsid w:val="00F93ECA"/>
    <w:rsid w:val="00F94304"/>
    <w:rsid w:val="00F94D63"/>
    <w:rsid w:val="00F961F1"/>
    <w:rsid w:val="00F9703C"/>
    <w:rsid w:val="00F97084"/>
    <w:rsid w:val="00F9723D"/>
    <w:rsid w:val="00F97889"/>
    <w:rsid w:val="00F97C17"/>
    <w:rsid w:val="00F97EA6"/>
    <w:rsid w:val="00FA001A"/>
    <w:rsid w:val="00FA0393"/>
    <w:rsid w:val="00FA03C6"/>
    <w:rsid w:val="00FA03E4"/>
    <w:rsid w:val="00FA062D"/>
    <w:rsid w:val="00FA09E2"/>
    <w:rsid w:val="00FA1C49"/>
    <w:rsid w:val="00FA2499"/>
    <w:rsid w:val="00FA2E8B"/>
    <w:rsid w:val="00FA31C4"/>
    <w:rsid w:val="00FA336B"/>
    <w:rsid w:val="00FA385A"/>
    <w:rsid w:val="00FA3E27"/>
    <w:rsid w:val="00FA4551"/>
    <w:rsid w:val="00FA4929"/>
    <w:rsid w:val="00FA4F0A"/>
    <w:rsid w:val="00FA5F0D"/>
    <w:rsid w:val="00FA61D8"/>
    <w:rsid w:val="00FA69B6"/>
    <w:rsid w:val="00FA6A85"/>
    <w:rsid w:val="00FA6DA2"/>
    <w:rsid w:val="00FA6FA1"/>
    <w:rsid w:val="00FA7316"/>
    <w:rsid w:val="00FA7633"/>
    <w:rsid w:val="00FB0124"/>
    <w:rsid w:val="00FB04C1"/>
    <w:rsid w:val="00FB0739"/>
    <w:rsid w:val="00FB0D5C"/>
    <w:rsid w:val="00FB0E0E"/>
    <w:rsid w:val="00FB0F84"/>
    <w:rsid w:val="00FB10BF"/>
    <w:rsid w:val="00FB1774"/>
    <w:rsid w:val="00FB2EFD"/>
    <w:rsid w:val="00FB31C1"/>
    <w:rsid w:val="00FB399F"/>
    <w:rsid w:val="00FB3E38"/>
    <w:rsid w:val="00FB4733"/>
    <w:rsid w:val="00FB4DC6"/>
    <w:rsid w:val="00FB4DC7"/>
    <w:rsid w:val="00FB4E07"/>
    <w:rsid w:val="00FB553F"/>
    <w:rsid w:val="00FB5EAD"/>
    <w:rsid w:val="00FB65F4"/>
    <w:rsid w:val="00FB6784"/>
    <w:rsid w:val="00FB793E"/>
    <w:rsid w:val="00FB7BD9"/>
    <w:rsid w:val="00FC11D3"/>
    <w:rsid w:val="00FC1FDA"/>
    <w:rsid w:val="00FC2822"/>
    <w:rsid w:val="00FC2A45"/>
    <w:rsid w:val="00FC2A55"/>
    <w:rsid w:val="00FC2F8D"/>
    <w:rsid w:val="00FC31EE"/>
    <w:rsid w:val="00FC3513"/>
    <w:rsid w:val="00FC3D94"/>
    <w:rsid w:val="00FC42F7"/>
    <w:rsid w:val="00FC56B5"/>
    <w:rsid w:val="00FC6252"/>
    <w:rsid w:val="00FC62F0"/>
    <w:rsid w:val="00FC64A7"/>
    <w:rsid w:val="00FC66AD"/>
    <w:rsid w:val="00FC740A"/>
    <w:rsid w:val="00FC7799"/>
    <w:rsid w:val="00FC7803"/>
    <w:rsid w:val="00FD0414"/>
    <w:rsid w:val="00FD1F0F"/>
    <w:rsid w:val="00FD220F"/>
    <w:rsid w:val="00FD225C"/>
    <w:rsid w:val="00FD25CC"/>
    <w:rsid w:val="00FD2757"/>
    <w:rsid w:val="00FD287B"/>
    <w:rsid w:val="00FD2997"/>
    <w:rsid w:val="00FD2EC2"/>
    <w:rsid w:val="00FD3142"/>
    <w:rsid w:val="00FD3606"/>
    <w:rsid w:val="00FD3A67"/>
    <w:rsid w:val="00FD3B04"/>
    <w:rsid w:val="00FD45FC"/>
    <w:rsid w:val="00FD4A11"/>
    <w:rsid w:val="00FD4AC3"/>
    <w:rsid w:val="00FD5378"/>
    <w:rsid w:val="00FD54B7"/>
    <w:rsid w:val="00FD7292"/>
    <w:rsid w:val="00FD75C1"/>
    <w:rsid w:val="00FE06A7"/>
    <w:rsid w:val="00FE143A"/>
    <w:rsid w:val="00FE1710"/>
    <w:rsid w:val="00FE1A7D"/>
    <w:rsid w:val="00FE1C1A"/>
    <w:rsid w:val="00FE1DF2"/>
    <w:rsid w:val="00FE20B5"/>
    <w:rsid w:val="00FE233D"/>
    <w:rsid w:val="00FE2FC2"/>
    <w:rsid w:val="00FE3734"/>
    <w:rsid w:val="00FE37D2"/>
    <w:rsid w:val="00FE3B89"/>
    <w:rsid w:val="00FE3B8B"/>
    <w:rsid w:val="00FE3C68"/>
    <w:rsid w:val="00FE3D63"/>
    <w:rsid w:val="00FE4652"/>
    <w:rsid w:val="00FE54AE"/>
    <w:rsid w:val="00FE5C40"/>
    <w:rsid w:val="00FE61E2"/>
    <w:rsid w:val="00FE61E4"/>
    <w:rsid w:val="00FE6704"/>
    <w:rsid w:val="00FE6A56"/>
    <w:rsid w:val="00FE6F23"/>
    <w:rsid w:val="00FE7014"/>
    <w:rsid w:val="00FE79C1"/>
    <w:rsid w:val="00FF016B"/>
    <w:rsid w:val="00FF03D8"/>
    <w:rsid w:val="00FF06E2"/>
    <w:rsid w:val="00FF0B36"/>
    <w:rsid w:val="00FF17D3"/>
    <w:rsid w:val="00FF278B"/>
    <w:rsid w:val="00FF287C"/>
    <w:rsid w:val="00FF2C94"/>
    <w:rsid w:val="00FF30B0"/>
    <w:rsid w:val="00FF376D"/>
    <w:rsid w:val="00FF4247"/>
    <w:rsid w:val="00FF47BB"/>
    <w:rsid w:val="00FF4A33"/>
    <w:rsid w:val="00FF4D36"/>
    <w:rsid w:val="00FF5066"/>
    <w:rsid w:val="00FF51E1"/>
    <w:rsid w:val="00FF55E5"/>
    <w:rsid w:val="00FF5738"/>
    <w:rsid w:val="00FF59A2"/>
    <w:rsid w:val="00FF5F9B"/>
    <w:rsid w:val="00FF635D"/>
    <w:rsid w:val="00FF6C3C"/>
    <w:rsid w:val="00FF6E8D"/>
    <w:rsid w:val="00FF7272"/>
    <w:rsid w:val="00FF7670"/>
    <w:rsid w:val="00FF7F2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1EA18"/>
  <w15:docId w15:val="{F31FE832-AC3C-4F99-B4A7-D22C6028A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E1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00EBA"/>
    <w:pPr>
      <w:keepNext/>
      <w:keepLines/>
      <w:numPr>
        <w:numId w:val="2"/>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00EBA"/>
    <w:pPr>
      <w:keepNext/>
      <w:keepLines/>
      <w:numPr>
        <w:ilvl w:val="1"/>
        <w:numId w:val="2"/>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00EBA"/>
    <w:pPr>
      <w:keepNext/>
      <w:keepLines/>
      <w:numPr>
        <w:ilvl w:val="2"/>
        <w:numId w:val="2"/>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F00EBA"/>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00EBA"/>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F00EBA"/>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00EBA"/>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00EBA"/>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00EBA"/>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153C"/>
    <w:rPr>
      <w:rFonts w:ascii="Tahoma" w:hAnsi="Tahoma" w:cs="Tahoma"/>
      <w:sz w:val="16"/>
      <w:szCs w:val="16"/>
    </w:rPr>
  </w:style>
  <w:style w:type="character" w:customStyle="1" w:styleId="BalloonTextChar">
    <w:name w:val="Balloon Text Char"/>
    <w:basedOn w:val="DefaultParagraphFont"/>
    <w:link w:val="BalloonText"/>
    <w:uiPriority w:val="99"/>
    <w:semiHidden/>
    <w:rsid w:val="0041153C"/>
    <w:rPr>
      <w:rFonts w:ascii="Tahoma" w:hAnsi="Tahoma" w:cs="Tahoma"/>
      <w:sz w:val="16"/>
      <w:szCs w:val="16"/>
    </w:rPr>
  </w:style>
  <w:style w:type="paragraph" w:styleId="ListParagraph">
    <w:name w:val="List Paragraph"/>
    <w:basedOn w:val="Normal"/>
    <w:link w:val="ListParagraphChar"/>
    <w:uiPriority w:val="34"/>
    <w:qFormat/>
    <w:rsid w:val="0041153C"/>
    <w:pPr>
      <w:ind w:left="720"/>
      <w:contextualSpacing/>
    </w:pPr>
  </w:style>
  <w:style w:type="paragraph" w:styleId="Header">
    <w:name w:val="header"/>
    <w:basedOn w:val="Normal"/>
    <w:link w:val="HeaderChar"/>
    <w:uiPriority w:val="99"/>
    <w:unhideWhenUsed/>
    <w:rsid w:val="00947AC3"/>
    <w:pPr>
      <w:tabs>
        <w:tab w:val="center" w:pos="4680"/>
        <w:tab w:val="right" w:pos="9360"/>
      </w:tabs>
    </w:pPr>
  </w:style>
  <w:style w:type="character" w:customStyle="1" w:styleId="HeaderChar">
    <w:name w:val="Header Char"/>
    <w:basedOn w:val="DefaultParagraphFont"/>
    <w:link w:val="Header"/>
    <w:uiPriority w:val="99"/>
    <w:rsid w:val="00947AC3"/>
  </w:style>
  <w:style w:type="paragraph" w:styleId="Footer">
    <w:name w:val="footer"/>
    <w:basedOn w:val="Normal"/>
    <w:link w:val="FooterChar"/>
    <w:uiPriority w:val="99"/>
    <w:unhideWhenUsed/>
    <w:rsid w:val="00947AC3"/>
    <w:pPr>
      <w:tabs>
        <w:tab w:val="center" w:pos="4680"/>
        <w:tab w:val="right" w:pos="9360"/>
      </w:tabs>
    </w:pPr>
  </w:style>
  <w:style w:type="character" w:customStyle="1" w:styleId="FooterChar">
    <w:name w:val="Footer Char"/>
    <w:basedOn w:val="DefaultParagraphFont"/>
    <w:link w:val="Footer"/>
    <w:uiPriority w:val="99"/>
    <w:rsid w:val="00947AC3"/>
  </w:style>
  <w:style w:type="character" w:styleId="Hyperlink">
    <w:name w:val="Hyperlink"/>
    <w:basedOn w:val="DefaultParagraphFont"/>
    <w:uiPriority w:val="99"/>
    <w:unhideWhenUsed/>
    <w:rsid w:val="00947AC3"/>
    <w:rPr>
      <w:color w:val="0000FF" w:themeColor="hyperlink"/>
      <w:u w:val="single"/>
    </w:rPr>
  </w:style>
  <w:style w:type="character" w:customStyle="1" w:styleId="Mention1">
    <w:name w:val="Mention1"/>
    <w:basedOn w:val="DefaultParagraphFont"/>
    <w:uiPriority w:val="99"/>
    <w:semiHidden/>
    <w:unhideWhenUsed/>
    <w:rsid w:val="00947AC3"/>
    <w:rPr>
      <w:color w:val="2B579A"/>
      <w:shd w:val="clear" w:color="auto" w:fill="E6E6E6"/>
    </w:rPr>
  </w:style>
  <w:style w:type="paragraph" w:styleId="FootnoteText">
    <w:name w:val="footnote text"/>
    <w:basedOn w:val="Normal"/>
    <w:link w:val="FootnoteTextChar"/>
    <w:uiPriority w:val="99"/>
    <w:semiHidden/>
    <w:unhideWhenUsed/>
    <w:rsid w:val="00947AC3"/>
    <w:rPr>
      <w:sz w:val="20"/>
      <w:szCs w:val="20"/>
    </w:rPr>
  </w:style>
  <w:style w:type="character" w:customStyle="1" w:styleId="FootnoteTextChar">
    <w:name w:val="Footnote Text Char"/>
    <w:basedOn w:val="DefaultParagraphFont"/>
    <w:link w:val="FootnoteText"/>
    <w:uiPriority w:val="99"/>
    <w:semiHidden/>
    <w:rsid w:val="00947AC3"/>
    <w:rPr>
      <w:sz w:val="20"/>
      <w:szCs w:val="20"/>
    </w:rPr>
  </w:style>
  <w:style w:type="character" w:styleId="FootnoteReference">
    <w:name w:val="footnote reference"/>
    <w:basedOn w:val="DefaultParagraphFont"/>
    <w:uiPriority w:val="99"/>
    <w:semiHidden/>
    <w:unhideWhenUsed/>
    <w:rsid w:val="00947AC3"/>
    <w:rPr>
      <w:vertAlign w:val="superscript"/>
    </w:rPr>
  </w:style>
  <w:style w:type="paragraph" w:styleId="NoSpacing">
    <w:name w:val="No Spacing"/>
    <w:uiPriority w:val="1"/>
    <w:qFormat/>
    <w:rsid w:val="00F53778"/>
    <w:pPr>
      <w:spacing w:after="0" w:line="240" w:lineRule="auto"/>
    </w:pPr>
  </w:style>
  <w:style w:type="table" w:styleId="TableGrid">
    <w:name w:val="Table Grid"/>
    <w:basedOn w:val="TableNormal"/>
    <w:uiPriority w:val="39"/>
    <w:rsid w:val="00696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72840"/>
  </w:style>
  <w:style w:type="character" w:styleId="PlaceholderText">
    <w:name w:val="Placeholder Text"/>
    <w:basedOn w:val="DefaultParagraphFont"/>
    <w:uiPriority w:val="99"/>
    <w:semiHidden/>
    <w:rsid w:val="004D2FFF"/>
    <w:rPr>
      <w:color w:val="808080"/>
    </w:rPr>
  </w:style>
  <w:style w:type="paragraph" w:styleId="EndnoteText">
    <w:name w:val="endnote text"/>
    <w:basedOn w:val="Normal"/>
    <w:link w:val="EndnoteTextChar"/>
    <w:uiPriority w:val="99"/>
    <w:semiHidden/>
    <w:unhideWhenUsed/>
    <w:rsid w:val="00BB653B"/>
    <w:rPr>
      <w:sz w:val="20"/>
      <w:szCs w:val="20"/>
    </w:rPr>
  </w:style>
  <w:style w:type="character" w:customStyle="1" w:styleId="EndnoteTextChar">
    <w:name w:val="Endnote Text Char"/>
    <w:basedOn w:val="DefaultParagraphFont"/>
    <w:link w:val="EndnoteText"/>
    <w:uiPriority w:val="99"/>
    <w:semiHidden/>
    <w:rsid w:val="00BB653B"/>
    <w:rPr>
      <w:sz w:val="20"/>
      <w:szCs w:val="20"/>
    </w:rPr>
  </w:style>
  <w:style w:type="character" w:styleId="EndnoteReference">
    <w:name w:val="endnote reference"/>
    <w:basedOn w:val="DefaultParagraphFont"/>
    <w:uiPriority w:val="99"/>
    <w:semiHidden/>
    <w:unhideWhenUsed/>
    <w:rsid w:val="00BB653B"/>
    <w:rPr>
      <w:vertAlign w:val="superscript"/>
    </w:rPr>
  </w:style>
  <w:style w:type="character" w:styleId="CommentReference">
    <w:name w:val="annotation reference"/>
    <w:basedOn w:val="DefaultParagraphFont"/>
    <w:uiPriority w:val="99"/>
    <w:semiHidden/>
    <w:unhideWhenUsed/>
    <w:rsid w:val="004D1E2F"/>
    <w:rPr>
      <w:sz w:val="16"/>
      <w:szCs w:val="16"/>
    </w:rPr>
  </w:style>
  <w:style w:type="paragraph" w:styleId="CommentText">
    <w:name w:val="annotation text"/>
    <w:basedOn w:val="Normal"/>
    <w:link w:val="CommentTextChar"/>
    <w:uiPriority w:val="99"/>
    <w:semiHidden/>
    <w:unhideWhenUsed/>
    <w:rsid w:val="004D1E2F"/>
    <w:rPr>
      <w:sz w:val="20"/>
      <w:szCs w:val="20"/>
    </w:rPr>
  </w:style>
  <w:style w:type="character" w:customStyle="1" w:styleId="CommentTextChar">
    <w:name w:val="Comment Text Char"/>
    <w:basedOn w:val="DefaultParagraphFont"/>
    <w:link w:val="CommentText"/>
    <w:uiPriority w:val="99"/>
    <w:semiHidden/>
    <w:rsid w:val="004D1E2F"/>
    <w:rPr>
      <w:sz w:val="20"/>
      <w:szCs w:val="20"/>
    </w:rPr>
  </w:style>
  <w:style w:type="paragraph" w:styleId="CommentSubject">
    <w:name w:val="annotation subject"/>
    <w:basedOn w:val="CommentText"/>
    <w:next w:val="CommentText"/>
    <w:link w:val="CommentSubjectChar"/>
    <w:uiPriority w:val="99"/>
    <w:semiHidden/>
    <w:unhideWhenUsed/>
    <w:rsid w:val="004D1E2F"/>
    <w:rPr>
      <w:b/>
      <w:bCs/>
    </w:rPr>
  </w:style>
  <w:style w:type="character" w:customStyle="1" w:styleId="CommentSubjectChar">
    <w:name w:val="Comment Subject Char"/>
    <w:basedOn w:val="CommentTextChar"/>
    <w:link w:val="CommentSubject"/>
    <w:uiPriority w:val="99"/>
    <w:semiHidden/>
    <w:rsid w:val="004D1E2F"/>
    <w:rPr>
      <w:b/>
      <w:bCs/>
      <w:sz w:val="20"/>
      <w:szCs w:val="20"/>
    </w:rPr>
  </w:style>
  <w:style w:type="paragraph" w:styleId="Revision">
    <w:name w:val="Revision"/>
    <w:hidden/>
    <w:uiPriority w:val="99"/>
    <w:semiHidden/>
    <w:rsid w:val="004D1E2F"/>
    <w:pPr>
      <w:spacing w:after="0" w:line="240" w:lineRule="auto"/>
    </w:pPr>
  </w:style>
  <w:style w:type="paragraph" w:customStyle="1" w:styleId="Default">
    <w:name w:val="Default"/>
    <w:qFormat/>
    <w:rsid w:val="00662D2E"/>
    <w:pPr>
      <w:suppressAutoHyphens/>
      <w:spacing w:after="0" w:line="200" w:lineRule="atLeast"/>
    </w:pPr>
    <w:rPr>
      <w:rFonts w:ascii="FreeSans" w:eastAsia="DejaVu Sans" w:hAnsi="FreeSans" w:cs="Liberation Sans"/>
      <w:color w:val="000000"/>
      <w:sz w:val="36"/>
      <w:szCs w:val="24"/>
      <w:lang w:eastAsia="zh-CN" w:bidi="hi-IN"/>
    </w:rPr>
  </w:style>
  <w:style w:type="character" w:styleId="UnresolvedMention">
    <w:name w:val="Unresolved Mention"/>
    <w:basedOn w:val="DefaultParagraphFont"/>
    <w:uiPriority w:val="99"/>
    <w:semiHidden/>
    <w:unhideWhenUsed/>
    <w:rsid w:val="00C20DD7"/>
    <w:rPr>
      <w:color w:val="808080"/>
      <w:shd w:val="clear" w:color="auto" w:fill="E6E6E6"/>
    </w:rPr>
  </w:style>
  <w:style w:type="paragraph" w:styleId="Caption">
    <w:name w:val="caption"/>
    <w:basedOn w:val="Normal"/>
    <w:next w:val="Normal"/>
    <w:uiPriority w:val="35"/>
    <w:unhideWhenUsed/>
    <w:qFormat/>
    <w:rsid w:val="00AF7FFB"/>
    <w:pPr>
      <w:spacing w:after="200"/>
      <w:jc w:val="center"/>
    </w:pPr>
    <w:rPr>
      <w:b/>
      <w:bCs/>
      <w:color w:val="000000" w:themeColor="text1"/>
    </w:rPr>
  </w:style>
  <w:style w:type="paragraph" w:styleId="NormalWeb">
    <w:name w:val="Normal (Web)"/>
    <w:basedOn w:val="Normal"/>
    <w:uiPriority w:val="99"/>
    <w:unhideWhenUsed/>
    <w:rsid w:val="008F3654"/>
    <w:pPr>
      <w:spacing w:before="100" w:beforeAutospacing="1" w:after="100" w:afterAutospacing="1"/>
    </w:pPr>
  </w:style>
  <w:style w:type="character" w:customStyle="1" w:styleId="rphighlightallclass">
    <w:name w:val="rphighlightallclass"/>
    <w:basedOn w:val="DefaultParagraphFont"/>
    <w:rsid w:val="00134863"/>
  </w:style>
  <w:style w:type="table" w:styleId="TableGridLight">
    <w:name w:val="Grid Table Light"/>
    <w:basedOn w:val="TableNormal"/>
    <w:uiPriority w:val="40"/>
    <w:rsid w:val="000406D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506BD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itle">
    <w:name w:val="Title"/>
    <w:basedOn w:val="Normal"/>
    <w:link w:val="TitleChar"/>
    <w:qFormat/>
    <w:rsid w:val="0054272C"/>
    <w:pPr>
      <w:suppressAutoHyphens/>
      <w:overflowPunct w:val="0"/>
      <w:autoSpaceDE w:val="0"/>
      <w:autoSpaceDN w:val="0"/>
      <w:adjustRightInd w:val="0"/>
      <w:spacing w:before="760"/>
      <w:jc w:val="center"/>
      <w:textAlignment w:val="baseline"/>
    </w:pPr>
    <w:rPr>
      <w:rFonts w:ascii="Arial" w:hAnsi="Arial"/>
      <w:b/>
      <w:caps/>
      <w:kern w:val="14"/>
      <w:szCs w:val="20"/>
    </w:rPr>
  </w:style>
  <w:style w:type="character" w:customStyle="1" w:styleId="TitleChar">
    <w:name w:val="Title Char"/>
    <w:basedOn w:val="DefaultParagraphFont"/>
    <w:link w:val="Title"/>
    <w:rsid w:val="0054272C"/>
    <w:rPr>
      <w:rFonts w:ascii="Arial" w:eastAsia="Times New Roman" w:hAnsi="Arial" w:cs="Times New Roman"/>
      <w:b/>
      <w:caps/>
      <w:kern w:val="14"/>
      <w:sz w:val="24"/>
      <w:szCs w:val="20"/>
    </w:rPr>
  </w:style>
  <w:style w:type="table" w:styleId="PlainTable2">
    <w:name w:val="Plain Table 2"/>
    <w:basedOn w:val="TableNormal"/>
    <w:uiPriority w:val="42"/>
    <w:rsid w:val="007559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75597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18242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F00EB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00EB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00EB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F00EBA"/>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rsid w:val="00F00EBA"/>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rsid w:val="00F00EBA"/>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rsid w:val="00F00EBA"/>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F00EB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00EBA"/>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050065"/>
    <w:pPr>
      <w:numPr>
        <w:numId w:val="3"/>
      </w:numPr>
    </w:pPr>
  </w:style>
  <w:style w:type="numbering" w:customStyle="1" w:styleId="Style2">
    <w:name w:val="Style2"/>
    <w:uiPriority w:val="99"/>
    <w:rsid w:val="009B7292"/>
    <w:pPr>
      <w:numPr>
        <w:numId w:val="4"/>
      </w:numPr>
    </w:pPr>
  </w:style>
  <w:style w:type="numbering" w:customStyle="1" w:styleId="Style3">
    <w:name w:val="Style3"/>
    <w:uiPriority w:val="99"/>
    <w:rsid w:val="00062BB6"/>
    <w:pPr>
      <w:numPr>
        <w:numId w:val="5"/>
      </w:numPr>
    </w:pPr>
  </w:style>
  <w:style w:type="numbering" w:customStyle="1" w:styleId="Style4">
    <w:name w:val="Style4"/>
    <w:uiPriority w:val="99"/>
    <w:rsid w:val="00770A8D"/>
    <w:pPr>
      <w:numPr>
        <w:numId w:val="6"/>
      </w:numPr>
    </w:pPr>
  </w:style>
  <w:style w:type="character" w:customStyle="1" w:styleId="ListParagraphChar">
    <w:name w:val="List Paragraph Char"/>
    <w:basedOn w:val="DefaultParagraphFont"/>
    <w:link w:val="ListParagraph"/>
    <w:uiPriority w:val="34"/>
    <w:rsid w:val="00653B9A"/>
  </w:style>
  <w:style w:type="character" w:styleId="Emphasis">
    <w:name w:val="Emphasis"/>
    <w:basedOn w:val="DefaultParagraphFont"/>
    <w:uiPriority w:val="20"/>
    <w:qFormat/>
    <w:rsid w:val="00E94943"/>
    <w:rPr>
      <w:i/>
      <w:iCs/>
    </w:rPr>
  </w:style>
  <w:style w:type="character" w:customStyle="1" w:styleId="reference-text">
    <w:name w:val="reference-text"/>
    <w:basedOn w:val="DefaultParagraphFont"/>
    <w:rsid w:val="005F4E93"/>
  </w:style>
  <w:style w:type="character" w:styleId="HTMLCite">
    <w:name w:val="HTML Cite"/>
    <w:basedOn w:val="DefaultParagraphFont"/>
    <w:uiPriority w:val="99"/>
    <w:semiHidden/>
    <w:unhideWhenUsed/>
    <w:rsid w:val="005F4E93"/>
    <w:rPr>
      <w:i/>
      <w:iCs/>
    </w:rPr>
  </w:style>
  <w:style w:type="character" w:customStyle="1" w:styleId="reference-accessdate">
    <w:name w:val="reference-accessdate"/>
    <w:basedOn w:val="DefaultParagraphFont"/>
    <w:rsid w:val="005F4E93"/>
  </w:style>
  <w:style w:type="character" w:customStyle="1" w:styleId="nowrap">
    <w:name w:val="nowrap"/>
    <w:basedOn w:val="DefaultParagraphFont"/>
    <w:rsid w:val="005F4E93"/>
  </w:style>
  <w:style w:type="character" w:styleId="FollowedHyperlink">
    <w:name w:val="FollowedHyperlink"/>
    <w:basedOn w:val="DefaultParagraphFont"/>
    <w:uiPriority w:val="99"/>
    <w:semiHidden/>
    <w:unhideWhenUsed/>
    <w:rsid w:val="005F4E93"/>
    <w:rPr>
      <w:color w:val="800080" w:themeColor="followedHyperlink"/>
      <w:u w:val="single"/>
    </w:rPr>
  </w:style>
  <w:style w:type="paragraph" w:styleId="BodyTextIndent">
    <w:name w:val="Body Text Indent"/>
    <w:basedOn w:val="Normal"/>
    <w:link w:val="BodyTextIndentChar"/>
    <w:rsid w:val="0025389B"/>
    <w:pPr>
      <w:ind w:firstLine="360"/>
    </w:pPr>
  </w:style>
  <w:style w:type="character" w:customStyle="1" w:styleId="BodyTextIndentChar">
    <w:name w:val="Body Text Indent Char"/>
    <w:basedOn w:val="DefaultParagraphFont"/>
    <w:link w:val="BodyTextIndent"/>
    <w:rsid w:val="0025389B"/>
    <w:rPr>
      <w:rFonts w:ascii="Times New Roman" w:eastAsia="Times New Roman" w:hAnsi="Times New Roman" w:cs="Times New Roman"/>
      <w:sz w:val="24"/>
      <w:szCs w:val="24"/>
    </w:rPr>
  </w:style>
  <w:style w:type="character" w:customStyle="1" w:styleId="doc">
    <w:name w:val="doc"/>
    <w:basedOn w:val="DefaultParagraphFont"/>
    <w:rsid w:val="00463756"/>
  </w:style>
  <w:style w:type="paragraph" w:styleId="BodyText">
    <w:name w:val="Body Text"/>
    <w:basedOn w:val="Normal"/>
    <w:link w:val="BodyTextChar"/>
    <w:uiPriority w:val="99"/>
    <w:unhideWhenUsed/>
    <w:rsid w:val="00411890"/>
    <w:pPr>
      <w:spacing w:after="120"/>
    </w:pPr>
  </w:style>
  <w:style w:type="character" w:customStyle="1" w:styleId="BodyTextChar">
    <w:name w:val="Body Text Char"/>
    <w:basedOn w:val="DefaultParagraphFont"/>
    <w:link w:val="BodyText"/>
    <w:uiPriority w:val="99"/>
    <w:rsid w:val="00411890"/>
    <w:rPr>
      <w:rFonts w:ascii="Times New Roman" w:eastAsia="Times New Roman" w:hAnsi="Times New Roman" w:cs="Times New Roman"/>
      <w:sz w:val="24"/>
      <w:szCs w:val="24"/>
    </w:rPr>
  </w:style>
  <w:style w:type="character" w:customStyle="1" w:styleId="title-text">
    <w:name w:val="title-text"/>
    <w:basedOn w:val="DefaultParagraphFont"/>
    <w:rsid w:val="001928D9"/>
  </w:style>
  <w:style w:type="character" w:customStyle="1" w:styleId="sr-only">
    <w:name w:val="sr-only"/>
    <w:basedOn w:val="DefaultParagraphFont"/>
    <w:rsid w:val="001928D9"/>
  </w:style>
  <w:style w:type="character" w:customStyle="1" w:styleId="text">
    <w:name w:val="text"/>
    <w:basedOn w:val="DefaultParagraphFont"/>
    <w:rsid w:val="001928D9"/>
  </w:style>
  <w:style w:type="character" w:styleId="Strong">
    <w:name w:val="Strong"/>
    <w:basedOn w:val="DefaultParagraphFont"/>
    <w:uiPriority w:val="22"/>
    <w:qFormat/>
    <w:rsid w:val="00E64B62"/>
    <w:rPr>
      <w:b/>
      <w:bCs/>
    </w:rPr>
  </w:style>
  <w:style w:type="paragraph" w:styleId="TOCHeading">
    <w:name w:val="TOC Heading"/>
    <w:basedOn w:val="Heading1"/>
    <w:next w:val="Normal"/>
    <w:uiPriority w:val="39"/>
    <w:unhideWhenUsed/>
    <w:qFormat/>
    <w:rsid w:val="005407DD"/>
    <w:pPr>
      <w:numPr>
        <w:numId w:val="0"/>
      </w:numPr>
      <w:spacing w:before="480" w:line="276" w:lineRule="auto"/>
      <w:outlineLvl w:val="9"/>
    </w:pPr>
    <w:rPr>
      <w:b/>
      <w:bCs/>
      <w:sz w:val="28"/>
      <w:szCs w:val="28"/>
    </w:rPr>
  </w:style>
  <w:style w:type="paragraph" w:styleId="TOC1">
    <w:name w:val="toc 1"/>
    <w:basedOn w:val="Normal"/>
    <w:next w:val="Normal"/>
    <w:autoRedefine/>
    <w:uiPriority w:val="39"/>
    <w:unhideWhenUsed/>
    <w:rsid w:val="00387378"/>
    <w:pPr>
      <w:tabs>
        <w:tab w:val="right" w:leader="dot" w:pos="9350"/>
      </w:tabs>
      <w:spacing w:before="120" w:line="480" w:lineRule="auto"/>
    </w:pPr>
    <w:rPr>
      <w:rFonts w:asciiTheme="minorHAnsi" w:hAnsiTheme="minorHAnsi" w:cstheme="minorHAnsi"/>
      <w:b/>
      <w:bCs/>
      <w:i/>
      <w:iCs/>
    </w:rPr>
  </w:style>
  <w:style w:type="paragraph" w:styleId="TOC2">
    <w:name w:val="toc 2"/>
    <w:basedOn w:val="Normal"/>
    <w:next w:val="Normal"/>
    <w:autoRedefine/>
    <w:uiPriority w:val="39"/>
    <w:unhideWhenUsed/>
    <w:rsid w:val="005407DD"/>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B416F8"/>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5407DD"/>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5407DD"/>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5407DD"/>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5407DD"/>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5407DD"/>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5407DD"/>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9157C8"/>
    <w:pPr>
      <w:ind w:left="480" w:hanging="480"/>
    </w:pPr>
    <w:rPr>
      <w:rFonts w:asciiTheme="minorHAnsi" w:hAnsiTheme="minorHAnsi" w:cstheme="minorHAnsi"/>
      <w:b/>
      <w:bCs/>
      <w:sz w:val="20"/>
      <w:szCs w:val="20"/>
    </w:rPr>
  </w:style>
  <w:style w:type="character" w:styleId="PageNumber">
    <w:name w:val="page number"/>
    <w:basedOn w:val="DefaultParagraphFont"/>
    <w:uiPriority w:val="99"/>
    <w:semiHidden/>
    <w:unhideWhenUsed/>
    <w:rsid w:val="00981995"/>
  </w:style>
  <w:style w:type="paragraph" w:customStyle="1" w:styleId="nova-e-listitem">
    <w:name w:val="nova-e-list__item"/>
    <w:basedOn w:val="Normal"/>
    <w:rsid w:val="004F550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3780">
      <w:bodyDiv w:val="1"/>
      <w:marLeft w:val="0"/>
      <w:marRight w:val="0"/>
      <w:marTop w:val="0"/>
      <w:marBottom w:val="0"/>
      <w:divBdr>
        <w:top w:val="none" w:sz="0" w:space="0" w:color="auto"/>
        <w:left w:val="none" w:sz="0" w:space="0" w:color="auto"/>
        <w:bottom w:val="none" w:sz="0" w:space="0" w:color="auto"/>
        <w:right w:val="none" w:sz="0" w:space="0" w:color="auto"/>
      </w:divBdr>
    </w:div>
    <w:div w:id="10107119">
      <w:bodyDiv w:val="1"/>
      <w:marLeft w:val="0"/>
      <w:marRight w:val="0"/>
      <w:marTop w:val="0"/>
      <w:marBottom w:val="0"/>
      <w:divBdr>
        <w:top w:val="none" w:sz="0" w:space="0" w:color="auto"/>
        <w:left w:val="none" w:sz="0" w:space="0" w:color="auto"/>
        <w:bottom w:val="none" w:sz="0" w:space="0" w:color="auto"/>
        <w:right w:val="none" w:sz="0" w:space="0" w:color="auto"/>
      </w:divBdr>
      <w:divsChild>
        <w:div w:id="1507818642">
          <w:marLeft w:val="0"/>
          <w:marRight w:val="0"/>
          <w:marTop w:val="0"/>
          <w:marBottom w:val="0"/>
          <w:divBdr>
            <w:top w:val="none" w:sz="0" w:space="0" w:color="auto"/>
            <w:left w:val="none" w:sz="0" w:space="0" w:color="auto"/>
            <w:bottom w:val="none" w:sz="0" w:space="0" w:color="auto"/>
            <w:right w:val="none" w:sz="0" w:space="0" w:color="auto"/>
          </w:divBdr>
          <w:divsChild>
            <w:div w:id="567158392">
              <w:marLeft w:val="0"/>
              <w:marRight w:val="0"/>
              <w:marTop w:val="0"/>
              <w:marBottom w:val="0"/>
              <w:divBdr>
                <w:top w:val="none" w:sz="0" w:space="0" w:color="auto"/>
                <w:left w:val="none" w:sz="0" w:space="0" w:color="auto"/>
                <w:bottom w:val="none" w:sz="0" w:space="0" w:color="auto"/>
                <w:right w:val="none" w:sz="0" w:space="0" w:color="auto"/>
              </w:divBdr>
              <w:divsChild>
                <w:div w:id="2087534387">
                  <w:marLeft w:val="0"/>
                  <w:marRight w:val="0"/>
                  <w:marTop w:val="0"/>
                  <w:marBottom w:val="0"/>
                  <w:divBdr>
                    <w:top w:val="none" w:sz="0" w:space="0" w:color="auto"/>
                    <w:left w:val="none" w:sz="0" w:space="0" w:color="auto"/>
                    <w:bottom w:val="none" w:sz="0" w:space="0" w:color="auto"/>
                    <w:right w:val="none" w:sz="0" w:space="0" w:color="auto"/>
                  </w:divBdr>
                </w:div>
              </w:divsChild>
            </w:div>
            <w:div w:id="728378591">
              <w:marLeft w:val="0"/>
              <w:marRight w:val="0"/>
              <w:marTop w:val="0"/>
              <w:marBottom w:val="0"/>
              <w:divBdr>
                <w:top w:val="none" w:sz="0" w:space="0" w:color="auto"/>
                <w:left w:val="none" w:sz="0" w:space="0" w:color="auto"/>
                <w:bottom w:val="none" w:sz="0" w:space="0" w:color="auto"/>
                <w:right w:val="none" w:sz="0" w:space="0" w:color="auto"/>
              </w:divBdr>
              <w:divsChild>
                <w:div w:id="196877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6629">
          <w:marLeft w:val="0"/>
          <w:marRight w:val="0"/>
          <w:marTop w:val="0"/>
          <w:marBottom w:val="0"/>
          <w:divBdr>
            <w:top w:val="none" w:sz="0" w:space="0" w:color="auto"/>
            <w:left w:val="none" w:sz="0" w:space="0" w:color="auto"/>
            <w:bottom w:val="none" w:sz="0" w:space="0" w:color="auto"/>
            <w:right w:val="none" w:sz="0" w:space="0" w:color="auto"/>
          </w:divBdr>
          <w:divsChild>
            <w:div w:id="1756633306">
              <w:marLeft w:val="0"/>
              <w:marRight w:val="0"/>
              <w:marTop w:val="0"/>
              <w:marBottom w:val="0"/>
              <w:divBdr>
                <w:top w:val="none" w:sz="0" w:space="0" w:color="auto"/>
                <w:left w:val="none" w:sz="0" w:space="0" w:color="auto"/>
                <w:bottom w:val="none" w:sz="0" w:space="0" w:color="auto"/>
                <w:right w:val="none" w:sz="0" w:space="0" w:color="auto"/>
              </w:divBdr>
              <w:divsChild>
                <w:div w:id="5542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139">
      <w:bodyDiv w:val="1"/>
      <w:marLeft w:val="0"/>
      <w:marRight w:val="0"/>
      <w:marTop w:val="0"/>
      <w:marBottom w:val="0"/>
      <w:divBdr>
        <w:top w:val="none" w:sz="0" w:space="0" w:color="auto"/>
        <w:left w:val="none" w:sz="0" w:space="0" w:color="auto"/>
        <w:bottom w:val="none" w:sz="0" w:space="0" w:color="auto"/>
        <w:right w:val="none" w:sz="0" w:space="0" w:color="auto"/>
      </w:divBdr>
    </w:div>
    <w:div w:id="20980469">
      <w:bodyDiv w:val="1"/>
      <w:marLeft w:val="0"/>
      <w:marRight w:val="0"/>
      <w:marTop w:val="0"/>
      <w:marBottom w:val="0"/>
      <w:divBdr>
        <w:top w:val="none" w:sz="0" w:space="0" w:color="auto"/>
        <w:left w:val="none" w:sz="0" w:space="0" w:color="auto"/>
        <w:bottom w:val="none" w:sz="0" w:space="0" w:color="auto"/>
        <w:right w:val="none" w:sz="0" w:space="0" w:color="auto"/>
      </w:divBdr>
    </w:div>
    <w:div w:id="32970979">
      <w:bodyDiv w:val="1"/>
      <w:marLeft w:val="0"/>
      <w:marRight w:val="0"/>
      <w:marTop w:val="0"/>
      <w:marBottom w:val="0"/>
      <w:divBdr>
        <w:top w:val="none" w:sz="0" w:space="0" w:color="auto"/>
        <w:left w:val="none" w:sz="0" w:space="0" w:color="auto"/>
        <w:bottom w:val="none" w:sz="0" w:space="0" w:color="auto"/>
        <w:right w:val="none" w:sz="0" w:space="0" w:color="auto"/>
      </w:divBdr>
    </w:div>
    <w:div w:id="35812805">
      <w:bodyDiv w:val="1"/>
      <w:marLeft w:val="0"/>
      <w:marRight w:val="0"/>
      <w:marTop w:val="0"/>
      <w:marBottom w:val="0"/>
      <w:divBdr>
        <w:top w:val="none" w:sz="0" w:space="0" w:color="auto"/>
        <w:left w:val="none" w:sz="0" w:space="0" w:color="auto"/>
        <w:bottom w:val="none" w:sz="0" w:space="0" w:color="auto"/>
        <w:right w:val="none" w:sz="0" w:space="0" w:color="auto"/>
      </w:divBdr>
    </w:div>
    <w:div w:id="115829429">
      <w:bodyDiv w:val="1"/>
      <w:marLeft w:val="0"/>
      <w:marRight w:val="0"/>
      <w:marTop w:val="0"/>
      <w:marBottom w:val="0"/>
      <w:divBdr>
        <w:top w:val="none" w:sz="0" w:space="0" w:color="auto"/>
        <w:left w:val="none" w:sz="0" w:space="0" w:color="auto"/>
        <w:bottom w:val="none" w:sz="0" w:space="0" w:color="auto"/>
        <w:right w:val="none" w:sz="0" w:space="0" w:color="auto"/>
      </w:divBdr>
    </w:div>
    <w:div w:id="125705869">
      <w:bodyDiv w:val="1"/>
      <w:marLeft w:val="0"/>
      <w:marRight w:val="0"/>
      <w:marTop w:val="0"/>
      <w:marBottom w:val="0"/>
      <w:divBdr>
        <w:top w:val="none" w:sz="0" w:space="0" w:color="auto"/>
        <w:left w:val="none" w:sz="0" w:space="0" w:color="auto"/>
        <w:bottom w:val="none" w:sz="0" w:space="0" w:color="auto"/>
        <w:right w:val="none" w:sz="0" w:space="0" w:color="auto"/>
      </w:divBdr>
    </w:div>
    <w:div w:id="167452876">
      <w:bodyDiv w:val="1"/>
      <w:marLeft w:val="0"/>
      <w:marRight w:val="0"/>
      <w:marTop w:val="0"/>
      <w:marBottom w:val="0"/>
      <w:divBdr>
        <w:top w:val="none" w:sz="0" w:space="0" w:color="auto"/>
        <w:left w:val="none" w:sz="0" w:space="0" w:color="auto"/>
        <w:bottom w:val="none" w:sz="0" w:space="0" w:color="auto"/>
        <w:right w:val="none" w:sz="0" w:space="0" w:color="auto"/>
      </w:divBdr>
    </w:div>
    <w:div w:id="195587530">
      <w:bodyDiv w:val="1"/>
      <w:marLeft w:val="0"/>
      <w:marRight w:val="0"/>
      <w:marTop w:val="0"/>
      <w:marBottom w:val="0"/>
      <w:divBdr>
        <w:top w:val="none" w:sz="0" w:space="0" w:color="auto"/>
        <w:left w:val="none" w:sz="0" w:space="0" w:color="auto"/>
        <w:bottom w:val="none" w:sz="0" w:space="0" w:color="auto"/>
        <w:right w:val="none" w:sz="0" w:space="0" w:color="auto"/>
      </w:divBdr>
    </w:div>
    <w:div w:id="196242837">
      <w:bodyDiv w:val="1"/>
      <w:marLeft w:val="0"/>
      <w:marRight w:val="0"/>
      <w:marTop w:val="0"/>
      <w:marBottom w:val="0"/>
      <w:divBdr>
        <w:top w:val="none" w:sz="0" w:space="0" w:color="auto"/>
        <w:left w:val="none" w:sz="0" w:space="0" w:color="auto"/>
        <w:bottom w:val="none" w:sz="0" w:space="0" w:color="auto"/>
        <w:right w:val="none" w:sz="0" w:space="0" w:color="auto"/>
      </w:divBdr>
    </w:div>
    <w:div w:id="204878967">
      <w:bodyDiv w:val="1"/>
      <w:marLeft w:val="0"/>
      <w:marRight w:val="0"/>
      <w:marTop w:val="0"/>
      <w:marBottom w:val="0"/>
      <w:divBdr>
        <w:top w:val="none" w:sz="0" w:space="0" w:color="auto"/>
        <w:left w:val="none" w:sz="0" w:space="0" w:color="auto"/>
        <w:bottom w:val="none" w:sz="0" w:space="0" w:color="auto"/>
        <w:right w:val="none" w:sz="0" w:space="0" w:color="auto"/>
      </w:divBdr>
      <w:divsChild>
        <w:div w:id="973831734">
          <w:marLeft w:val="0"/>
          <w:marRight w:val="0"/>
          <w:marTop w:val="0"/>
          <w:marBottom w:val="0"/>
          <w:divBdr>
            <w:top w:val="none" w:sz="0" w:space="0" w:color="auto"/>
            <w:left w:val="none" w:sz="0" w:space="0" w:color="auto"/>
            <w:bottom w:val="none" w:sz="0" w:space="0" w:color="auto"/>
            <w:right w:val="none" w:sz="0" w:space="0" w:color="auto"/>
          </w:divBdr>
          <w:divsChild>
            <w:div w:id="492262931">
              <w:marLeft w:val="0"/>
              <w:marRight w:val="0"/>
              <w:marTop w:val="0"/>
              <w:marBottom w:val="0"/>
              <w:divBdr>
                <w:top w:val="none" w:sz="0" w:space="0" w:color="auto"/>
                <w:left w:val="none" w:sz="0" w:space="0" w:color="auto"/>
                <w:bottom w:val="none" w:sz="0" w:space="0" w:color="auto"/>
                <w:right w:val="none" w:sz="0" w:space="0" w:color="auto"/>
              </w:divBdr>
              <w:divsChild>
                <w:div w:id="25035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0669">
      <w:bodyDiv w:val="1"/>
      <w:marLeft w:val="0"/>
      <w:marRight w:val="0"/>
      <w:marTop w:val="0"/>
      <w:marBottom w:val="0"/>
      <w:divBdr>
        <w:top w:val="none" w:sz="0" w:space="0" w:color="auto"/>
        <w:left w:val="none" w:sz="0" w:space="0" w:color="auto"/>
        <w:bottom w:val="none" w:sz="0" w:space="0" w:color="auto"/>
        <w:right w:val="none" w:sz="0" w:space="0" w:color="auto"/>
      </w:divBdr>
    </w:div>
    <w:div w:id="217012016">
      <w:bodyDiv w:val="1"/>
      <w:marLeft w:val="0"/>
      <w:marRight w:val="0"/>
      <w:marTop w:val="0"/>
      <w:marBottom w:val="0"/>
      <w:divBdr>
        <w:top w:val="none" w:sz="0" w:space="0" w:color="auto"/>
        <w:left w:val="none" w:sz="0" w:space="0" w:color="auto"/>
        <w:bottom w:val="none" w:sz="0" w:space="0" w:color="auto"/>
        <w:right w:val="none" w:sz="0" w:space="0" w:color="auto"/>
      </w:divBdr>
    </w:div>
    <w:div w:id="246622859">
      <w:bodyDiv w:val="1"/>
      <w:marLeft w:val="0"/>
      <w:marRight w:val="0"/>
      <w:marTop w:val="0"/>
      <w:marBottom w:val="0"/>
      <w:divBdr>
        <w:top w:val="none" w:sz="0" w:space="0" w:color="auto"/>
        <w:left w:val="none" w:sz="0" w:space="0" w:color="auto"/>
        <w:bottom w:val="none" w:sz="0" w:space="0" w:color="auto"/>
        <w:right w:val="none" w:sz="0" w:space="0" w:color="auto"/>
      </w:divBdr>
    </w:div>
    <w:div w:id="272519737">
      <w:bodyDiv w:val="1"/>
      <w:marLeft w:val="0"/>
      <w:marRight w:val="0"/>
      <w:marTop w:val="0"/>
      <w:marBottom w:val="0"/>
      <w:divBdr>
        <w:top w:val="none" w:sz="0" w:space="0" w:color="auto"/>
        <w:left w:val="none" w:sz="0" w:space="0" w:color="auto"/>
        <w:bottom w:val="none" w:sz="0" w:space="0" w:color="auto"/>
        <w:right w:val="none" w:sz="0" w:space="0" w:color="auto"/>
      </w:divBdr>
    </w:div>
    <w:div w:id="283080709">
      <w:bodyDiv w:val="1"/>
      <w:marLeft w:val="0"/>
      <w:marRight w:val="0"/>
      <w:marTop w:val="0"/>
      <w:marBottom w:val="0"/>
      <w:divBdr>
        <w:top w:val="none" w:sz="0" w:space="0" w:color="auto"/>
        <w:left w:val="none" w:sz="0" w:space="0" w:color="auto"/>
        <w:bottom w:val="none" w:sz="0" w:space="0" w:color="auto"/>
        <w:right w:val="none" w:sz="0" w:space="0" w:color="auto"/>
      </w:divBdr>
    </w:div>
    <w:div w:id="292172715">
      <w:bodyDiv w:val="1"/>
      <w:marLeft w:val="0"/>
      <w:marRight w:val="0"/>
      <w:marTop w:val="0"/>
      <w:marBottom w:val="0"/>
      <w:divBdr>
        <w:top w:val="none" w:sz="0" w:space="0" w:color="auto"/>
        <w:left w:val="none" w:sz="0" w:space="0" w:color="auto"/>
        <w:bottom w:val="none" w:sz="0" w:space="0" w:color="auto"/>
        <w:right w:val="none" w:sz="0" w:space="0" w:color="auto"/>
      </w:divBdr>
    </w:div>
    <w:div w:id="301084087">
      <w:bodyDiv w:val="1"/>
      <w:marLeft w:val="0"/>
      <w:marRight w:val="0"/>
      <w:marTop w:val="0"/>
      <w:marBottom w:val="0"/>
      <w:divBdr>
        <w:top w:val="none" w:sz="0" w:space="0" w:color="auto"/>
        <w:left w:val="none" w:sz="0" w:space="0" w:color="auto"/>
        <w:bottom w:val="none" w:sz="0" w:space="0" w:color="auto"/>
        <w:right w:val="none" w:sz="0" w:space="0" w:color="auto"/>
      </w:divBdr>
    </w:div>
    <w:div w:id="307322157">
      <w:bodyDiv w:val="1"/>
      <w:marLeft w:val="0"/>
      <w:marRight w:val="0"/>
      <w:marTop w:val="0"/>
      <w:marBottom w:val="0"/>
      <w:divBdr>
        <w:top w:val="none" w:sz="0" w:space="0" w:color="auto"/>
        <w:left w:val="none" w:sz="0" w:space="0" w:color="auto"/>
        <w:bottom w:val="none" w:sz="0" w:space="0" w:color="auto"/>
        <w:right w:val="none" w:sz="0" w:space="0" w:color="auto"/>
      </w:divBdr>
    </w:div>
    <w:div w:id="319161723">
      <w:bodyDiv w:val="1"/>
      <w:marLeft w:val="0"/>
      <w:marRight w:val="0"/>
      <w:marTop w:val="0"/>
      <w:marBottom w:val="0"/>
      <w:divBdr>
        <w:top w:val="none" w:sz="0" w:space="0" w:color="auto"/>
        <w:left w:val="none" w:sz="0" w:space="0" w:color="auto"/>
        <w:bottom w:val="none" w:sz="0" w:space="0" w:color="auto"/>
        <w:right w:val="none" w:sz="0" w:space="0" w:color="auto"/>
      </w:divBdr>
    </w:div>
    <w:div w:id="383020705">
      <w:bodyDiv w:val="1"/>
      <w:marLeft w:val="0"/>
      <w:marRight w:val="0"/>
      <w:marTop w:val="0"/>
      <w:marBottom w:val="0"/>
      <w:divBdr>
        <w:top w:val="none" w:sz="0" w:space="0" w:color="auto"/>
        <w:left w:val="none" w:sz="0" w:space="0" w:color="auto"/>
        <w:bottom w:val="none" w:sz="0" w:space="0" w:color="auto"/>
        <w:right w:val="none" w:sz="0" w:space="0" w:color="auto"/>
      </w:divBdr>
    </w:div>
    <w:div w:id="411119449">
      <w:bodyDiv w:val="1"/>
      <w:marLeft w:val="0"/>
      <w:marRight w:val="0"/>
      <w:marTop w:val="0"/>
      <w:marBottom w:val="0"/>
      <w:divBdr>
        <w:top w:val="none" w:sz="0" w:space="0" w:color="auto"/>
        <w:left w:val="none" w:sz="0" w:space="0" w:color="auto"/>
        <w:bottom w:val="none" w:sz="0" w:space="0" w:color="auto"/>
        <w:right w:val="none" w:sz="0" w:space="0" w:color="auto"/>
      </w:divBdr>
    </w:div>
    <w:div w:id="434204950">
      <w:bodyDiv w:val="1"/>
      <w:marLeft w:val="0"/>
      <w:marRight w:val="0"/>
      <w:marTop w:val="0"/>
      <w:marBottom w:val="0"/>
      <w:divBdr>
        <w:top w:val="none" w:sz="0" w:space="0" w:color="auto"/>
        <w:left w:val="none" w:sz="0" w:space="0" w:color="auto"/>
        <w:bottom w:val="none" w:sz="0" w:space="0" w:color="auto"/>
        <w:right w:val="none" w:sz="0" w:space="0" w:color="auto"/>
      </w:divBdr>
    </w:div>
    <w:div w:id="437798802">
      <w:bodyDiv w:val="1"/>
      <w:marLeft w:val="0"/>
      <w:marRight w:val="0"/>
      <w:marTop w:val="0"/>
      <w:marBottom w:val="0"/>
      <w:divBdr>
        <w:top w:val="none" w:sz="0" w:space="0" w:color="auto"/>
        <w:left w:val="none" w:sz="0" w:space="0" w:color="auto"/>
        <w:bottom w:val="none" w:sz="0" w:space="0" w:color="auto"/>
        <w:right w:val="none" w:sz="0" w:space="0" w:color="auto"/>
      </w:divBdr>
    </w:div>
    <w:div w:id="449663216">
      <w:bodyDiv w:val="1"/>
      <w:marLeft w:val="0"/>
      <w:marRight w:val="0"/>
      <w:marTop w:val="0"/>
      <w:marBottom w:val="0"/>
      <w:divBdr>
        <w:top w:val="none" w:sz="0" w:space="0" w:color="auto"/>
        <w:left w:val="none" w:sz="0" w:space="0" w:color="auto"/>
        <w:bottom w:val="none" w:sz="0" w:space="0" w:color="auto"/>
        <w:right w:val="none" w:sz="0" w:space="0" w:color="auto"/>
      </w:divBdr>
    </w:div>
    <w:div w:id="451093487">
      <w:bodyDiv w:val="1"/>
      <w:marLeft w:val="0"/>
      <w:marRight w:val="0"/>
      <w:marTop w:val="0"/>
      <w:marBottom w:val="0"/>
      <w:divBdr>
        <w:top w:val="none" w:sz="0" w:space="0" w:color="auto"/>
        <w:left w:val="none" w:sz="0" w:space="0" w:color="auto"/>
        <w:bottom w:val="none" w:sz="0" w:space="0" w:color="auto"/>
        <w:right w:val="none" w:sz="0" w:space="0" w:color="auto"/>
      </w:divBdr>
    </w:div>
    <w:div w:id="472218191">
      <w:bodyDiv w:val="1"/>
      <w:marLeft w:val="0"/>
      <w:marRight w:val="0"/>
      <w:marTop w:val="0"/>
      <w:marBottom w:val="0"/>
      <w:divBdr>
        <w:top w:val="none" w:sz="0" w:space="0" w:color="auto"/>
        <w:left w:val="none" w:sz="0" w:space="0" w:color="auto"/>
        <w:bottom w:val="none" w:sz="0" w:space="0" w:color="auto"/>
        <w:right w:val="none" w:sz="0" w:space="0" w:color="auto"/>
      </w:divBdr>
    </w:div>
    <w:div w:id="476924528">
      <w:bodyDiv w:val="1"/>
      <w:marLeft w:val="0"/>
      <w:marRight w:val="0"/>
      <w:marTop w:val="0"/>
      <w:marBottom w:val="0"/>
      <w:divBdr>
        <w:top w:val="none" w:sz="0" w:space="0" w:color="auto"/>
        <w:left w:val="none" w:sz="0" w:space="0" w:color="auto"/>
        <w:bottom w:val="none" w:sz="0" w:space="0" w:color="auto"/>
        <w:right w:val="none" w:sz="0" w:space="0" w:color="auto"/>
      </w:divBdr>
      <w:divsChild>
        <w:div w:id="564030983">
          <w:marLeft w:val="547"/>
          <w:marRight w:val="0"/>
          <w:marTop w:val="0"/>
          <w:marBottom w:val="160"/>
          <w:divBdr>
            <w:top w:val="none" w:sz="0" w:space="0" w:color="auto"/>
            <w:left w:val="none" w:sz="0" w:space="0" w:color="auto"/>
            <w:bottom w:val="none" w:sz="0" w:space="0" w:color="auto"/>
            <w:right w:val="none" w:sz="0" w:space="0" w:color="auto"/>
          </w:divBdr>
        </w:div>
        <w:div w:id="1651250178">
          <w:marLeft w:val="547"/>
          <w:marRight w:val="0"/>
          <w:marTop w:val="0"/>
          <w:marBottom w:val="160"/>
          <w:divBdr>
            <w:top w:val="none" w:sz="0" w:space="0" w:color="auto"/>
            <w:left w:val="none" w:sz="0" w:space="0" w:color="auto"/>
            <w:bottom w:val="none" w:sz="0" w:space="0" w:color="auto"/>
            <w:right w:val="none" w:sz="0" w:space="0" w:color="auto"/>
          </w:divBdr>
        </w:div>
      </w:divsChild>
    </w:div>
    <w:div w:id="482888697">
      <w:bodyDiv w:val="1"/>
      <w:marLeft w:val="0"/>
      <w:marRight w:val="0"/>
      <w:marTop w:val="0"/>
      <w:marBottom w:val="0"/>
      <w:divBdr>
        <w:top w:val="none" w:sz="0" w:space="0" w:color="auto"/>
        <w:left w:val="none" w:sz="0" w:space="0" w:color="auto"/>
        <w:bottom w:val="none" w:sz="0" w:space="0" w:color="auto"/>
        <w:right w:val="none" w:sz="0" w:space="0" w:color="auto"/>
      </w:divBdr>
    </w:div>
    <w:div w:id="506822477">
      <w:bodyDiv w:val="1"/>
      <w:marLeft w:val="0"/>
      <w:marRight w:val="0"/>
      <w:marTop w:val="0"/>
      <w:marBottom w:val="0"/>
      <w:divBdr>
        <w:top w:val="none" w:sz="0" w:space="0" w:color="auto"/>
        <w:left w:val="none" w:sz="0" w:space="0" w:color="auto"/>
        <w:bottom w:val="none" w:sz="0" w:space="0" w:color="auto"/>
        <w:right w:val="none" w:sz="0" w:space="0" w:color="auto"/>
      </w:divBdr>
    </w:div>
    <w:div w:id="535002715">
      <w:bodyDiv w:val="1"/>
      <w:marLeft w:val="0"/>
      <w:marRight w:val="0"/>
      <w:marTop w:val="0"/>
      <w:marBottom w:val="0"/>
      <w:divBdr>
        <w:top w:val="none" w:sz="0" w:space="0" w:color="auto"/>
        <w:left w:val="none" w:sz="0" w:space="0" w:color="auto"/>
        <w:bottom w:val="none" w:sz="0" w:space="0" w:color="auto"/>
        <w:right w:val="none" w:sz="0" w:space="0" w:color="auto"/>
      </w:divBdr>
    </w:div>
    <w:div w:id="541674425">
      <w:bodyDiv w:val="1"/>
      <w:marLeft w:val="0"/>
      <w:marRight w:val="0"/>
      <w:marTop w:val="0"/>
      <w:marBottom w:val="0"/>
      <w:divBdr>
        <w:top w:val="none" w:sz="0" w:space="0" w:color="auto"/>
        <w:left w:val="none" w:sz="0" w:space="0" w:color="auto"/>
        <w:bottom w:val="none" w:sz="0" w:space="0" w:color="auto"/>
        <w:right w:val="none" w:sz="0" w:space="0" w:color="auto"/>
      </w:divBdr>
    </w:div>
    <w:div w:id="551845524">
      <w:bodyDiv w:val="1"/>
      <w:marLeft w:val="0"/>
      <w:marRight w:val="0"/>
      <w:marTop w:val="0"/>
      <w:marBottom w:val="0"/>
      <w:divBdr>
        <w:top w:val="none" w:sz="0" w:space="0" w:color="auto"/>
        <w:left w:val="none" w:sz="0" w:space="0" w:color="auto"/>
        <w:bottom w:val="none" w:sz="0" w:space="0" w:color="auto"/>
        <w:right w:val="none" w:sz="0" w:space="0" w:color="auto"/>
      </w:divBdr>
    </w:div>
    <w:div w:id="555508615">
      <w:bodyDiv w:val="1"/>
      <w:marLeft w:val="0"/>
      <w:marRight w:val="0"/>
      <w:marTop w:val="0"/>
      <w:marBottom w:val="0"/>
      <w:divBdr>
        <w:top w:val="none" w:sz="0" w:space="0" w:color="auto"/>
        <w:left w:val="none" w:sz="0" w:space="0" w:color="auto"/>
        <w:bottom w:val="none" w:sz="0" w:space="0" w:color="auto"/>
        <w:right w:val="none" w:sz="0" w:space="0" w:color="auto"/>
      </w:divBdr>
      <w:divsChild>
        <w:div w:id="121465695">
          <w:marLeft w:val="1166"/>
          <w:marRight w:val="0"/>
          <w:marTop w:val="0"/>
          <w:marBottom w:val="0"/>
          <w:divBdr>
            <w:top w:val="none" w:sz="0" w:space="0" w:color="auto"/>
            <w:left w:val="none" w:sz="0" w:space="0" w:color="auto"/>
            <w:bottom w:val="none" w:sz="0" w:space="0" w:color="auto"/>
            <w:right w:val="none" w:sz="0" w:space="0" w:color="auto"/>
          </w:divBdr>
        </w:div>
        <w:div w:id="254023939">
          <w:marLeft w:val="1166"/>
          <w:marRight w:val="0"/>
          <w:marTop w:val="0"/>
          <w:marBottom w:val="0"/>
          <w:divBdr>
            <w:top w:val="none" w:sz="0" w:space="0" w:color="auto"/>
            <w:left w:val="none" w:sz="0" w:space="0" w:color="auto"/>
            <w:bottom w:val="none" w:sz="0" w:space="0" w:color="auto"/>
            <w:right w:val="none" w:sz="0" w:space="0" w:color="auto"/>
          </w:divBdr>
        </w:div>
        <w:div w:id="427820136">
          <w:marLeft w:val="1166"/>
          <w:marRight w:val="0"/>
          <w:marTop w:val="0"/>
          <w:marBottom w:val="0"/>
          <w:divBdr>
            <w:top w:val="none" w:sz="0" w:space="0" w:color="auto"/>
            <w:left w:val="none" w:sz="0" w:space="0" w:color="auto"/>
            <w:bottom w:val="none" w:sz="0" w:space="0" w:color="auto"/>
            <w:right w:val="none" w:sz="0" w:space="0" w:color="auto"/>
          </w:divBdr>
        </w:div>
        <w:div w:id="2009284763">
          <w:marLeft w:val="1166"/>
          <w:marRight w:val="0"/>
          <w:marTop w:val="0"/>
          <w:marBottom w:val="0"/>
          <w:divBdr>
            <w:top w:val="none" w:sz="0" w:space="0" w:color="auto"/>
            <w:left w:val="none" w:sz="0" w:space="0" w:color="auto"/>
            <w:bottom w:val="none" w:sz="0" w:space="0" w:color="auto"/>
            <w:right w:val="none" w:sz="0" w:space="0" w:color="auto"/>
          </w:divBdr>
        </w:div>
      </w:divsChild>
    </w:div>
    <w:div w:id="563561768">
      <w:bodyDiv w:val="1"/>
      <w:marLeft w:val="0"/>
      <w:marRight w:val="0"/>
      <w:marTop w:val="0"/>
      <w:marBottom w:val="0"/>
      <w:divBdr>
        <w:top w:val="none" w:sz="0" w:space="0" w:color="auto"/>
        <w:left w:val="none" w:sz="0" w:space="0" w:color="auto"/>
        <w:bottom w:val="none" w:sz="0" w:space="0" w:color="auto"/>
        <w:right w:val="none" w:sz="0" w:space="0" w:color="auto"/>
      </w:divBdr>
    </w:div>
    <w:div w:id="565653288">
      <w:bodyDiv w:val="1"/>
      <w:marLeft w:val="0"/>
      <w:marRight w:val="0"/>
      <w:marTop w:val="0"/>
      <w:marBottom w:val="0"/>
      <w:divBdr>
        <w:top w:val="none" w:sz="0" w:space="0" w:color="auto"/>
        <w:left w:val="none" w:sz="0" w:space="0" w:color="auto"/>
        <w:bottom w:val="none" w:sz="0" w:space="0" w:color="auto"/>
        <w:right w:val="none" w:sz="0" w:space="0" w:color="auto"/>
      </w:divBdr>
    </w:div>
    <w:div w:id="568685652">
      <w:bodyDiv w:val="1"/>
      <w:marLeft w:val="0"/>
      <w:marRight w:val="0"/>
      <w:marTop w:val="0"/>
      <w:marBottom w:val="0"/>
      <w:divBdr>
        <w:top w:val="none" w:sz="0" w:space="0" w:color="auto"/>
        <w:left w:val="none" w:sz="0" w:space="0" w:color="auto"/>
        <w:bottom w:val="none" w:sz="0" w:space="0" w:color="auto"/>
        <w:right w:val="none" w:sz="0" w:space="0" w:color="auto"/>
      </w:divBdr>
    </w:div>
    <w:div w:id="584843941">
      <w:bodyDiv w:val="1"/>
      <w:marLeft w:val="0"/>
      <w:marRight w:val="0"/>
      <w:marTop w:val="0"/>
      <w:marBottom w:val="0"/>
      <w:divBdr>
        <w:top w:val="none" w:sz="0" w:space="0" w:color="auto"/>
        <w:left w:val="none" w:sz="0" w:space="0" w:color="auto"/>
        <w:bottom w:val="none" w:sz="0" w:space="0" w:color="auto"/>
        <w:right w:val="none" w:sz="0" w:space="0" w:color="auto"/>
      </w:divBdr>
    </w:div>
    <w:div w:id="595754488">
      <w:bodyDiv w:val="1"/>
      <w:marLeft w:val="0"/>
      <w:marRight w:val="0"/>
      <w:marTop w:val="0"/>
      <w:marBottom w:val="0"/>
      <w:divBdr>
        <w:top w:val="none" w:sz="0" w:space="0" w:color="auto"/>
        <w:left w:val="none" w:sz="0" w:space="0" w:color="auto"/>
        <w:bottom w:val="none" w:sz="0" w:space="0" w:color="auto"/>
        <w:right w:val="none" w:sz="0" w:space="0" w:color="auto"/>
      </w:divBdr>
    </w:div>
    <w:div w:id="632449559">
      <w:bodyDiv w:val="1"/>
      <w:marLeft w:val="0"/>
      <w:marRight w:val="0"/>
      <w:marTop w:val="0"/>
      <w:marBottom w:val="0"/>
      <w:divBdr>
        <w:top w:val="none" w:sz="0" w:space="0" w:color="auto"/>
        <w:left w:val="none" w:sz="0" w:space="0" w:color="auto"/>
        <w:bottom w:val="none" w:sz="0" w:space="0" w:color="auto"/>
        <w:right w:val="none" w:sz="0" w:space="0" w:color="auto"/>
      </w:divBdr>
    </w:div>
    <w:div w:id="633801977">
      <w:bodyDiv w:val="1"/>
      <w:marLeft w:val="0"/>
      <w:marRight w:val="0"/>
      <w:marTop w:val="0"/>
      <w:marBottom w:val="0"/>
      <w:divBdr>
        <w:top w:val="none" w:sz="0" w:space="0" w:color="auto"/>
        <w:left w:val="none" w:sz="0" w:space="0" w:color="auto"/>
        <w:bottom w:val="none" w:sz="0" w:space="0" w:color="auto"/>
        <w:right w:val="none" w:sz="0" w:space="0" w:color="auto"/>
      </w:divBdr>
    </w:div>
    <w:div w:id="633945051">
      <w:bodyDiv w:val="1"/>
      <w:marLeft w:val="0"/>
      <w:marRight w:val="0"/>
      <w:marTop w:val="0"/>
      <w:marBottom w:val="0"/>
      <w:divBdr>
        <w:top w:val="none" w:sz="0" w:space="0" w:color="auto"/>
        <w:left w:val="none" w:sz="0" w:space="0" w:color="auto"/>
        <w:bottom w:val="none" w:sz="0" w:space="0" w:color="auto"/>
        <w:right w:val="none" w:sz="0" w:space="0" w:color="auto"/>
      </w:divBdr>
    </w:div>
    <w:div w:id="644892297">
      <w:bodyDiv w:val="1"/>
      <w:marLeft w:val="0"/>
      <w:marRight w:val="0"/>
      <w:marTop w:val="0"/>
      <w:marBottom w:val="0"/>
      <w:divBdr>
        <w:top w:val="none" w:sz="0" w:space="0" w:color="auto"/>
        <w:left w:val="none" w:sz="0" w:space="0" w:color="auto"/>
        <w:bottom w:val="none" w:sz="0" w:space="0" w:color="auto"/>
        <w:right w:val="none" w:sz="0" w:space="0" w:color="auto"/>
      </w:divBdr>
    </w:div>
    <w:div w:id="645354609">
      <w:bodyDiv w:val="1"/>
      <w:marLeft w:val="0"/>
      <w:marRight w:val="0"/>
      <w:marTop w:val="0"/>
      <w:marBottom w:val="0"/>
      <w:divBdr>
        <w:top w:val="none" w:sz="0" w:space="0" w:color="auto"/>
        <w:left w:val="none" w:sz="0" w:space="0" w:color="auto"/>
        <w:bottom w:val="none" w:sz="0" w:space="0" w:color="auto"/>
        <w:right w:val="none" w:sz="0" w:space="0" w:color="auto"/>
      </w:divBdr>
    </w:div>
    <w:div w:id="658580492">
      <w:bodyDiv w:val="1"/>
      <w:marLeft w:val="0"/>
      <w:marRight w:val="0"/>
      <w:marTop w:val="0"/>
      <w:marBottom w:val="0"/>
      <w:divBdr>
        <w:top w:val="none" w:sz="0" w:space="0" w:color="auto"/>
        <w:left w:val="none" w:sz="0" w:space="0" w:color="auto"/>
        <w:bottom w:val="none" w:sz="0" w:space="0" w:color="auto"/>
        <w:right w:val="none" w:sz="0" w:space="0" w:color="auto"/>
      </w:divBdr>
      <w:divsChild>
        <w:div w:id="645473120">
          <w:marLeft w:val="0"/>
          <w:marRight w:val="0"/>
          <w:marTop w:val="0"/>
          <w:marBottom w:val="0"/>
          <w:divBdr>
            <w:top w:val="none" w:sz="0" w:space="0" w:color="auto"/>
            <w:left w:val="none" w:sz="0" w:space="0" w:color="auto"/>
            <w:bottom w:val="none" w:sz="0" w:space="0" w:color="auto"/>
            <w:right w:val="none" w:sz="0" w:space="0" w:color="auto"/>
          </w:divBdr>
        </w:div>
      </w:divsChild>
    </w:div>
    <w:div w:id="674572697">
      <w:bodyDiv w:val="1"/>
      <w:marLeft w:val="0"/>
      <w:marRight w:val="0"/>
      <w:marTop w:val="0"/>
      <w:marBottom w:val="0"/>
      <w:divBdr>
        <w:top w:val="none" w:sz="0" w:space="0" w:color="auto"/>
        <w:left w:val="none" w:sz="0" w:space="0" w:color="auto"/>
        <w:bottom w:val="none" w:sz="0" w:space="0" w:color="auto"/>
        <w:right w:val="none" w:sz="0" w:space="0" w:color="auto"/>
      </w:divBdr>
    </w:div>
    <w:div w:id="695738634">
      <w:bodyDiv w:val="1"/>
      <w:marLeft w:val="0"/>
      <w:marRight w:val="0"/>
      <w:marTop w:val="0"/>
      <w:marBottom w:val="0"/>
      <w:divBdr>
        <w:top w:val="none" w:sz="0" w:space="0" w:color="auto"/>
        <w:left w:val="none" w:sz="0" w:space="0" w:color="auto"/>
        <w:bottom w:val="none" w:sz="0" w:space="0" w:color="auto"/>
        <w:right w:val="none" w:sz="0" w:space="0" w:color="auto"/>
      </w:divBdr>
      <w:divsChild>
        <w:div w:id="1468232767">
          <w:marLeft w:val="547"/>
          <w:marRight w:val="0"/>
          <w:marTop w:val="0"/>
          <w:marBottom w:val="0"/>
          <w:divBdr>
            <w:top w:val="none" w:sz="0" w:space="0" w:color="auto"/>
            <w:left w:val="none" w:sz="0" w:space="0" w:color="auto"/>
            <w:bottom w:val="none" w:sz="0" w:space="0" w:color="auto"/>
            <w:right w:val="none" w:sz="0" w:space="0" w:color="auto"/>
          </w:divBdr>
        </w:div>
        <w:div w:id="1647052758">
          <w:marLeft w:val="547"/>
          <w:marRight w:val="0"/>
          <w:marTop w:val="0"/>
          <w:marBottom w:val="0"/>
          <w:divBdr>
            <w:top w:val="none" w:sz="0" w:space="0" w:color="auto"/>
            <w:left w:val="none" w:sz="0" w:space="0" w:color="auto"/>
            <w:bottom w:val="none" w:sz="0" w:space="0" w:color="auto"/>
            <w:right w:val="none" w:sz="0" w:space="0" w:color="auto"/>
          </w:divBdr>
        </w:div>
      </w:divsChild>
    </w:div>
    <w:div w:id="711729814">
      <w:bodyDiv w:val="1"/>
      <w:marLeft w:val="0"/>
      <w:marRight w:val="0"/>
      <w:marTop w:val="0"/>
      <w:marBottom w:val="0"/>
      <w:divBdr>
        <w:top w:val="none" w:sz="0" w:space="0" w:color="auto"/>
        <w:left w:val="none" w:sz="0" w:space="0" w:color="auto"/>
        <w:bottom w:val="none" w:sz="0" w:space="0" w:color="auto"/>
        <w:right w:val="none" w:sz="0" w:space="0" w:color="auto"/>
      </w:divBdr>
    </w:div>
    <w:div w:id="730034512">
      <w:bodyDiv w:val="1"/>
      <w:marLeft w:val="0"/>
      <w:marRight w:val="0"/>
      <w:marTop w:val="0"/>
      <w:marBottom w:val="0"/>
      <w:divBdr>
        <w:top w:val="none" w:sz="0" w:space="0" w:color="auto"/>
        <w:left w:val="none" w:sz="0" w:space="0" w:color="auto"/>
        <w:bottom w:val="none" w:sz="0" w:space="0" w:color="auto"/>
        <w:right w:val="none" w:sz="0" w:space="0" w:color="auto"/>
      </w:divBdr>
    </w:div>
    <w:div w:id="747508064">
      <w:bodyDiv w:val="1"/>
      <w:marLeft w:val="0"/>
      <w:marRight w:val="0"/>
      <w:marTop w:val="0"/>
      <w:marBottom w:val="0"/>
      <w:divBdr>
        <w:top w:val="none" w:sz="0" w:space="0" w:color="auto"/>
        <w:left w:val="none" w:sz="0" w:space="0" w:color="auto"/>
        <w:bottom w:val="none" w:sz="0" w:space="0" w:color="auto"/>
        <w:right w:val="none" w:sz="0" w:space="0" w:color="auto"/>
      </w:divBdr>
    </w:div>
    <w:div w:id="759833479">
      <w:bodyDiv w:val="1"/>
      <w:marLeft w:val="0"/>
      <w:marRight w:val="0"/>
      <w:marTop w:val="0"/>
      <w:marBottom w:val="0"/>
      <w:divBdr>
        <w:top w:val="none" w:sz="0" w:space="0" w:color="auto"/>
        <w:left w:val="none" w:sz="0" w:space="0" w:color="auto"/>
        <w:bottom w:val="none" w:sz="0" w:space="0" w:color="auto"/>
        <w:right w:val="none" w:sz="0" w:space="0" w:color="auto"/>
      </w:divBdr>
      <w:divsChild>
        <w:div w:id="994530705">
          <w:marLeft w:val="0"/>
          <w:marRight w:val="0"/>
          <w:marTop w:val="0"/>
          <w:marBottom w:val="0"/>
          <w:divBdr>
            <w:top w:val="none" w:sz="0" w:space="0" w:color="auto"/>
            <w:left w:val="none" w:sz="0" w:space="0" w:color="auto"/>
            <w:bottom w:val="none" w:sz="0" w:space="0" w:color="auto"/>
            <w:right w:val="none" w:sz="0" w:space="0" w:color="auto"/>
          </w:divBdr>
          <w:divsChild>
            <w:div w:id="1688673130">
              <w:marLeft w:val="0"/>
              <w:marRight w:val="0"/>
              <w:marTop w:val="0"/>
              <w:marBottom w:val="0"/>
              <w:divBdr>
                <w:top w:val="none" w:sz="0" w:space="0" w:color="auto"/>
                <w:left w:val="none" w:sz="0" w:space="0" w:color="auto"/>
                <w:bottom w:val="none" w:sz="0" w:space="0" w:color="auto"/>
                <w:right w:val="none" w:sz="0" w:space="0" w:color="auto"/>
              </w:divBdr>
              <w:divsChild>
                <w:div w:id="147914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278291">
      <w:bodyDiv w:val="1"/>
      <w:marLeft w:val="0"/>
      <w:marRight w:val="0"/>
      <w:marTop w:val="0"/>
      <w:marBottom w:val="0"/>
      <w:divBdr>
        <w:top w:val="none" w:sz="0" w:space="0" w:color="auto"/>
        <w:left w:val="none" w:sz="0" w:space="0" w:color="auto"/>
        <w:bottom w:val="none" w:sz="0" w:space="0" w:color="auto"/>
        <w:right w:val="none" w:sz="0" w:space="0" w:color="auto"/>
      </w:divBdr>
    </w:div>
    <w:div w:id="770778356">
      <w:bodyDiv w:val="1"/>
      <w:marLeft w:val="0"/>
      <w:marRight w:val="0"/>
      <w:marTop w:val="0"/>
      <w:marBottom w:val="0"/>
      <w:divBdr>
        <w:top w:val="none" w:sz="0" w:space="0" w:color="auto"/>
        <w:left w:val="none" w:sz="0" w:space="0" w:color="auto"/>
        <w:bottom w:val="none" w:sz="0" w:space="0" w:color="auto"/>
        <w:right w:val="none" w:sz="0" w:space="0" w:color="auto"/>
      </w:divBdr>
    </w:div>
    <w:div w:id="776875248">
      <w:bodyDiv w:val="1"/>
      <w:marLeft w:val="0"/>
      <w:marRight w:val="0"/>
      <w:marTop w:val="0"/>
      <w:marBottom w:val="0"/>
      <w:divBdr>
        <w:top w:val="none" w:sz="0" w:space="0" w:color="auto"/>
        <w:left w:val="none" w:sz="0" w:space="0" w:color="auto"/>
        <w:bottom w:val="none" w:sz="0" w:space="0" w:color="auto"/>
        <w:right w:val="none" w:sz="0" w:space="0" w:color="auto"/>
      </w:divBdr>
    </w:div>
    <w:div w:id="828518092">
      <w:bodyDiv w:val="1"/>
      <w:marLeft w:val="0"/>
      <w:marRight w:val="0"/>
      <w:marTop w:val="0"/>
      <w:marBottom w:val="0"/>
      <w:divBdr>
        <w:top w:val="none" w:sz="0" w:space="0" w:color="auto"/>
        <w:left w:val="none" w:sz="0" w:space="0" w:color="auto"/>
        <w:bottom w:val="none" w:sz="0" w:space="0" w:color="auto"/>
        <w:right w:val="none" w:sz="0" w:space="0" w:color="auto"/>
      </w:divBdr>
    </w:div>
    <w:div w:id="860702665">
      <w:bodyDiv w:val="1"/>
      <w:marLeft w:val="0"/>
      <w:marRight w:val="0"/>
      <w:marTop w:val="0"/>
      <w:marBottom w:val="0"/>
      <w:divBdr>
        <w:top w:val="none" w:sz="0" w:space="0" w:color="auto"/>
        <w:left w:val="none" w:sz="0" w:space="0" w:color="auto"/>
        <w:bottom w:val="none" w:sz="0" w:space="0" w:color="auto"/>
        <w:right w:val="none" w:sz="0" w:space="0" w:color="auto"/>
      </w:divBdr>
    </w:div>
    <w:div w:id="861016736">
      <w:bodyDiv w:val="1"/>
      <w:marLeft w:val="0"/>
      <w:marRight w:val="0"/>
      <w:marTop w:val="0"/>
      <w:marBottom w:val="0"/>
      <w:divBdr>
        <w:top w:val="none" w:sz="0" w:space="0" w:color="auto"/>
        <w:left w:val="none" w:sz="0" w:space="0" w:color="auto"/>
        <w:bottom w:val="none" w:sz="0" w:space="0" w:color="auto"/>
        <w:right w:val="none" w:sz="0" w:space="0" w:color="auto"/>
      </w:divBdr>
    </w:div>
    <w:div w:id="861625187">
      <w:bodyDiv w:val="1"/>
      <w:marLeft w:val="0"/>
      <w:marRight w:val="0"/>
      <w:marTop w:val="0"/>
      <w:marBottom w:val="0"/>
      <w:divBdr>
        <w:top w:val="none" w:sz="0" w:space="0" w:color="auto"/>
        <w:left w:val="none" w:sz="0" w:space="0" w:color="auto"/>
        <w:bottom w:val="none" w:sz="0" w:space="0" w:color="auto"/>
        <w:right w:val="none" w:sz="0" w:space="0" w:color="auto"/>
      </w:divBdr>
    </w:div>
    <w:div w:id="890388727">
      <w:bodyDiv w:val="1"/>
      <w:marLeft w:val="0"/>
      <w:marRight w:val="0"/>
      <w:marTop w:val="0"/>
      <w:marBottom w:val="0"/>
      <w:divBdr>
        <w:top w:val="none" w:sz="0" w:space="0" w:color="auto"/>
        <w:left w:val="none" w:sz="0" w:space="0" w:color="auto"/>
        <w:bottom w:val="none" w:sz="0" w:space="0" w:color="auto"/>
        <w:right w:val="none" w:sz="0" w:space="0" w:color="auto"/>
      </w:divBdr>
    </w:div>
    <w:div w:id="891038260">
      <w:bodyDiv w:val="1"/>
      <w:marLeft w:val="0"/>
      <w:marRight w:val="0"/>
      <w:marTop w:val="0"/>
      <w:marBottom w:val="0"/>
      <w:divBdr>
        <w:top w:val="none" w:sz="0" w:space="0" w:color="auto"/>
        <w:left w:val="none" w:sz="0" w:space="0" w:color="auto"/>
        <w:bottom w:val="none" w:sz="0" w:space="0" w:color="auto"/>
        <w:right w:val="none" w:sz="0" w:space="0" w:color="auto"/>
      </w:divBdr>
    </w:div>
    <w:div w:id="893152898">
      <w:bodyDiv w:val="1"/>
      <w:marLeft w:val="0"/>
      <w:marRight w:val="0"/>
      <w:marTop w:val="0"/>
      <w:marBottom w:val="0"/>
      <w:divBdr>
        <w:top w:val="none" w:sz="0" w:space="0" w:color="auto"/>
        <w:left w:val="none" w:sz="0" w:space="0" w:color="auto"/>
        <w:bottom w:val="none" w:sz="0" w:space="0" w:color="auto"/>
        <w:right w:val="none" w:sz="0" w:space="0" w:color="auto"/>
      </w:divBdr>
    </w:div>
    <w:div w:id="895362520">
      <w:bodyDiv w:val="1"/>
      <w:marLeft w:val="0"/>
      <w:marRight w:val="0"/>
      <w:marTop w:val="0"/>
      <w:marBottom w:val="0"/>
      <w:divBdr>
        <w:top w:val="none" w:sz="0" w:space="0" w:color="auto"/>
        <w:left w:val="none" w:sz="0" w:space="0" w:color="auto"/>
        <w:bottom w:val="none" w:sz="0" w:space="0" w:color="auto"/>
        <w:right w:val="none" w:sz="0" w:space="0" w:color="auto"/>
      </w:divBdr>
    </w:div>
    <w:div w:id="899248844">
      <w:bodyDiv w:val="1"/>
      <w:marLeft w:val="0"/>
      <w:marRight w:val="0"/>
      <w:marTop w:val="0"/>
      <w:marBottom w:val="0"/>
      <w:divBdr>
        <w:top w:val="none" w:sz="0" w:space="0" w:color="auto"/>
        <w:left w:val="none" w:sz="0" w:space="0" w:color="auto"/>
        <w:bottom w:val="none" w:sz="0" w:space="0" w:color="auto"/>
        <w:right w:val="none" w:sz="0" w:space="0" w:color="auto"/>
      </w:divBdr>
    </w:div>
    <w:div w:id="910967895">
      <w:bodyDiv w:val="1"/>
      <w:marLeft w:val="0"/>
      <w:marRight w:val="0"/>
      <w:marTop w:val="0"/>
      <w:marBottom w:val="0"/>
      <w:divBdr>
        <w:top w:val="none" w:sz="0" w:space="0" w:color="auto"/>
        <w:left w:val="none" w:sz="0" w:space="0" w:color="auto"/>
        <w:bottom w:val="none" w:sz="0" w:space="0" w:color="auto"/>
        <w:right w:val="none" w:sz="0" w:space="0" w:color="auto"/>
      </w:divBdr>
    </w:div>
    <w:div w:id="932081622">
      <w:bodyDiv w:val="1"/>
      <w:marLeft w:val="0"/>
      <w:marRight w:val="0"/>
      <w:marTop w:val="0"/>
      <w:marBottom w:val="0"/>
      <w:divBdr>
        <w:top w:val="none" w:sz="0" w:space="0" w:color="auto"/>
        <w:left w:val="none" w:sz="0" w:space="0" w:color="auto"/>
        <w:bottom w:val="none" w:sz="0" w:space="0" w:color="auto"/>
        <w:right w:val="none" w:sz="0" w:space="0" w:color="auto"/>
      </w:divBdr>
    </w:div>
    <w:div w:id="945423539">
      <w:bodyDiv w:val="1"/>
      <w:marLeft w:val="0"/>
      <w:marRight w:val="0"/>
      <w:marTop w:val="0"/>
      <w:marBottom w:val="0"/>
      <w:divBdr>
        <w:top w:val="none" w:sz="0" w:space="0" w:color="auto"/>
        <w:left w:val="none" w:sz="0" w:space="0" w:color="auto"/>
        <w:bottom w:val="none" w:sz="0" w:space="0" w:color="auto"/>
        <w:right w:val="none" w:sz="0" w:space="0" w:color="auto"/>
      </w:divBdr>
    </w:div>
    <w:div w:id="947662673">
      <w:bodyDiv w:val="1"/>
      <w:marLeft w:val="0"/>
      <w:marRight w:val="0"/>
      <w:marTop w:val="0"/>
      <w:marBottom w:val="0"/>
      <w:divBdr>
        <w:top w:val="none" w:sz="0" w:space="0" w:color="auto"/>
        <w:left w:val="none" w:sz="0" w:space="0" w:color="auto"/>
        <w:bottom w:val="none" w:sz="0" w:space="0" w:color="auto"/>
        <w:right w:val="none" w:sz="0" w:space="0" w:color="auto"/>
      </w:divBdr>
    </w:div>
    <w:div w:id="957684544">
      <w:bodyDiv w:val="1"/>
      <w:marLeft w:val="0"/>
      <w:marRight w:val="0"/>
      <w:marTop w:val="0"/>
      <w:marBottom w:val="0"/>
      <w:divBdr>
        <w:top w:val="none" w:sz="0" w:space="0" w:color="auto"/>
        <w:left w:val="none" w:sz="0" w:space="0" w:color="auto"/>
        <w:bottom w:val="none" w:sz="0" w:space="0" w:color="auto"/>
        <w:right w:val="none" w:sz="0" w:space="0" w:color="auto"/>
      </w:divBdr>
    </w:div>
    <w:div w:id="960768810">
      <w:bodyDiv w:val="1"/>
      <w:marLeft w:val="0"/>
      <w:marRight w:val="0"/>
      <w:marTop w:val="0"/>
      <w:marBottom w:val="0"/>
      <w:divBdr>
        <w:top w:val="none" w:sz="0" w:space="0" w:color="auto"/>
        <w:left w:val="none" w:sz="0" w:space="0" w:color="auto"/>
        <w:bottom w:val="none" w:sz="0" w:space="0" w:color="auto"/>
        <w:right w:val="none" w:sz="0" w:space="0" w:color="auto"/>
      </w:divBdr>
    </w:div>
    <w:div w:id="960889363">
      <w:bodyDiv w:val="1"/>
      <w:marLeft w:val="0"/>
      <w:marRight w:val="0"/>
      <w:marTop w:val="0"/>
      <w:marBottom w:val="0"/>
      <w:divBdr>
        <w:top w:val="none" w:sz="0" w:space="0" w:color="auto"/>
        <w:left w:val="none" w:sz="0" w:space="0" w:color="auto"/>
        <w:bottom w:val="none" w:sz="0" w:space="0" w:color="auto"/>
        <w:right w:val="none" w:sz="0" w:space="0" w:color="auto"/>
      </w:divBdr>
    </w:div>
    <w:div w:id="963582643">
      <w:bodyDiv w:val="1"/>
      <w:marLeft w:val="0"/>
      <w:marRight w:val="0"/>
      <w:marTop w:val="0"/>
      <w:marBottom w:val="0"/>
      <w:divBdr>
        <w:top w:val="none" w:sz="0" w:space="0" w:color="auto"/>
        <w:left w:val="none" w:sz="0" w:space="0" w:color="auto"/>
        <w:bottom w:val="none" w:sz="0" w:space="0" w:color="auto"/>
        <w:right w:val="none" w:sz="0" w:space="0" w:color="auto"/>
      </w:divBdr>
    </w:div>
    <w:div w:id="977104594">
      <w:bodyDiv w:val="1"/>
      <w:marLeft w:val="0"/>
      <w:marRight w:val="0"/>
      <w:marTop w:val="0"/>
      <w:marBottom w:val="0"/>
      <w:divBdr>
        <w:top w:val="none" w:sz="0" w:space="0" w:color="auto"/>
        <w:left w:val="none" w:sz="0" w:space="0" w:color="auto"/>
        <w:bottom w:val="none" w:sz="0" w:space="0" w:color="auto"/>
        <w:right w:val="none" w:sz="0" w:space="0" w:color="auto"/>
      </w:divBdr>
    </w:div>
    <w:div w:id="989941052">
      <w:bodyDiv w:val="1"/>
      <w:marLeft w:val="0"/>
      <w:marRight w:val="0"/>
      <w:marTop w:val="0"/>
      <w:marBottom w:val="0"/>
      <w:divBdr>
        <w:top w:val="none" w:sz="0" w:space="0" w:color="auto"/>
        <w:left w:val="none" w:sz="0" w:space="0" w:color="auto"/>
        <w:bottom w:val="none" w:sz="0" w:space="0" w:color="auto"/>
        <w:right w:val="none" w:sz="0" w:space="0" w:color="auto"/>
      </w:divBdr>
    </w:div>
    <w:div w:id="1007101973">
      <w:bodyDiv w:val="1"/>
      <w:marLeft w:val="0"/>
      <w:marRight w:val="0"/>
      <w:marTop w:val="0"/>
      <w:marBottom w:val="0"/>
      <w:divBdr>
        <w:top w:val="none" w:sz="0" w:space="0" w:color="auto"/>
        <w:left w:val="none" w:sz="0" w:space="0" w:color="auto"/>
        <w:bottom w:val="none" w:sz="0" w:space="0" w:color="auto"/>
        <w:right w:val="none" w:sz="0" w:space="0" w:color="auto"/>
      </w:divBdr>
    </w:div>
    <w:div w:id="1027826298">
      <w:bodyDiv w:val="1"/>
      <w:marLeft w:val="0"/>
      <w:marRight w:val="0"/>
      <w:marTop w:val="0"/>
      <w:marBottom w:val="0"/>
      <w:divBdr>
        <w:top w:val="none" w:sz="0" w:space="0" w:color="auto"/>
        <w:left w:val="none" w:sz="0" w:space="0" w:color="auto"/>
        <w:bottom w:val="none" w:sz="0" w:space="0" w:color="auto"/>
        <w:right w:val="none" w:sz="0" w:space="0" w:color="auto"/>
      </w:divBdr>
    </w:div>
    <w:div w:id="1030451843">
      <w:bodyDiv w:val="1"/>
      <w:marLeft w:val="0"/>
      <w:marRight w:val="0"/>
      <w:marTop w:val="0"/>
      <w:marBottom w:val="0"/>
      <w:divBdr>
        <w:top w:val="none" w:sz="0" w:space="0" w:color="auto"/>
        <w:left w:val="none" w:sz="0" w:space="0" w:color="auto"/>
        <w:bottom w:val="none" w:sz="0" w:space="0" w:color="auto"/>
        <w:right w:val="none" w:sz="0" w:space="0" w:color="auto"/>
      </w:divBdr>
    </w:div>
    <w:div w:id="1032612390">
      <w:bodyDiv w:val="1"/>
      <w:marLeft w:val="0"/>
      <w:marRight w:val="0"/>
      <w:marTop w:val="0"/>
      <w:marBottom w:val="0"/>
      <w:divBdr>
        <w:top w:val="none" w:sz="0" w:space="0" w:color="auto"/>
        <w:left w:val="none" w:sz="0" w:space="0" w:color="auto"/>
        <w:bottom w:val="none" w:sz="0" w:space="0" w:color="auto"/>
        <w:right w:val="none" w:sz="0" w:space="0" w:color="auto"/>
      </w:divBdr>
    </w:div>
    <w:div w:id="1037464676">
      <w:bodyDiv w:val="1"/>
      <w:marLeft w:val="0"/>
      <w:marRight w:val="0"/>
      <w:marTop w:val="0"/>
      <w:marBottom w:val="0"/>
      <w:divBdr>
        <w:top w:val="none" w:sz="0" w:space="0" w:color="auto"/>
        <w:left w:val="none" w:sz="0" w:space="0" w:color="auto"/>
        <w:bottom w:val="none" w:sz="0" w:space="0" w:color="auto"/>
        <w:right w:val="none" w:sz="0" w:space="0" w:color="auto"/>
      </w:divBdr>
    </w:div>
    <w:div w:id="1051420542">
      <w:bodyDiv w:val="1"/>
      <w:marLeft w:val="0"/>
      <w:marRight w:val="0"/>
      <w:marTop w:val="0"/>
      <w:marBottom w:val="0"/>
      <w:divBdr>
        <w:top w:val="none" w:sz="0" w:space="0" w:color="auto"/>
        <w:left w:val="none" w:sz="0" w:space="0" w:color="auto"/>
        <w:bottom w:val="none" w:sz="0" w:space="0" w:color="auto"/>
        <w:right w:val="none" w:sz="0" w:space="0" w:color="auto"/>
      </w:divBdr>
    </w:div>
    <w:div w:id="1071152411">
      <w:bodyDiv w:val="1"/>
      <w:marLeft w:val="0"/>
      <w:marRight w:val="0"/>
      <w:marTop w:val="0"/>
      <w:marBottom w:val="0"/>
      <w:divBdr>
        <w:top w:val="none" w:sz="0" w:space="0" w:color="auto"/>
        <w:left w:val="none" w:sz="0" w:space="0" w:color="auto"/>
        <w:bottom w:val="none" w:sz="0" w:space="0" w:color="auto"/>
        <w:right w:val="none" w:sz="0" w:space="0" w:color="auto"/>
      </w:divBdr>
    </w:div>
    <w:div w:id="1130980106">
      <w:bodyDiv w:val="1"/>
      <w:marLeft w:val="0"/>
      <w:marRight w:val="0"/>
      <w:marTop w:val="0"/>
      <w:marBottom w:val="0"/>
      <w:divBdr>
        <w:top w:val="none" w:sz="0" w:space="0" w:color="auto"/>
        <w:left w:val="none" w:sz="0" w:space="0" w:color="auto"/>
        <w:bottom w:val="none" w:sz="0" w:space="0" w:color="auto"/>
        <w:right w:val="none" w:sz="0" w:space="0" w:color="auto"/>
      </w:divBdr>
    </w:div>
    <w:div w:id="1150486768">
      <w:bodyDiv w:val="1"/>
      <w:marLeft w:val="0"/>
      <w:marRight w:val="0"/>
      <w:marTop w:val="0"/>
      <w:marBottom w:val="0"/>
      <w:divBdr>
        <w:top w:val="none" w:sz="0" w:space="0" w:color="auto"/>
        <w:left w:val="none" w:sz="0" w:space="0" w:color="auto"/>
        <w:bottom w:val="none" w:sz="0" w:space="0" w:color="auto"/>
        <w:right w:val="none" w:sz="0" w:space="0" w:color="auto"/>
      </w:divBdr>
    </w:div>
    <w:div w:id="1221552314">
      <w:bodyDiv w:val="1"/>
      <w:marLeft w:val="0"/>
      <w:marRight w:val="0"/>
      <w:marTop w:val="0"/>
      <w:marBottom w:val="0"/>
      <w:divBdr>
        <w:top w:val="none" w:sz="0" w:space="0" w:color="auto"/>
        <w:left w:val="none" w:sz="0" w:space="0" w:color="auto"/>
        <w:bottom w:val="none" w:sz="0" w:space="0" w:color="auto"/>
        <w:right w:val="none" w:sz="0" w:space="0" w:color="auto"/>
      </w:divBdr>
    </w:div>
    <w:div w:id="1240824525">
      <w:bodyDiv w:val="1"/>
      <w:marLeft w:val="0"/>
      <w:marRight w:val="0"/>
      <w:marTop w:val="0"/>
      <w:marBottom w:val="0"/>
      <w:divBdr>
        <w:top w:val="none" w:sz="0" w:space="0" w:color="auto"/>
        <w:left w:val="none" w:sz="0" w:space="0" w:color="auto"/>
        <w:bottom w:val="none" w:sz="0" w:space="0" w:color="auto"/>
        <w:right w:val="none" w:sz="0" w:space="0" w:color="auto"/>
      </w:divBdr>
    </w:div>
    <w:div w:id="1247376729">
      <w:bodyDiv w:val="1"/>
      <w:marLeft w:val="0"/>
      <w:marRight w:val="0"/>
      <w:marTop w:val="0"/>
      <w:marBottom w:val="0"/>
      <w:divBdr>
        <w:top w:val="none" w:sz="0" w:space="0" w:color="auto"/>
        <w:left w:val="none" w:sz="0" w:space="0" w:color="auto"/>
        <w:bottom w:val="none" w:sz="0" w:space="0" w:color="auto"/>
        <w:right w:val="none" w:sz="0" w:space="0" w:color="auto"/>
      </w:divBdr>
    </w:div>
    <w:div w:id="1258095667">
      <w:bodyDiv w:val="1"/>
      <w:marLeft w:val="0"/>
      <w:marRight w:val="0"/>
      <w:marTop w:val="0"/>
      <w:marBottom w:val="0"/>
      <w:divBdr>
        <w:top w:val="none" w:sz="0" w:space="0" w:color="auto"/>
        <w:left w:val="none" w:sz="0" w:space="0" w:color="auto"/>
        <w:bottom w:val="none" w:sz="0" w:space="0" w:color="auto"/>
        <w:right w:val="none" w:sz="0" w:space="0" w:color="auto"/>
      </w:divBdr>
      <w:divsChild>
        <w:div w:id="4551967">
          <w:marLeft w:val="0"/>
          <w:marRight w:val="0"/>
          <w:marTop w:val="0"/>
          <w:marBottom w:val="0"/>
          <w:divBdr>
            <w:top w:val="none" w:sz="0" w:space="0" w:color="auto"/>
            <w:left w:val="none" w:sz="0" w:space="0" w:color="auto"/>
            <w:bottom w:val="none" w:sz="0" w:space="0" w:color="auto"/>
            <w:right w:val="none" w:sz="0" w:space="0" w:color="auto"/>
          </w:divBdr>
          <w:divsChild>
            <w:div w:id="1458182502">
              <w:marLeft w:val="0"/>
              <w:marRight w:val="0"/>
              <w:marTop w:val="0"/>
              <w:marBottom w:val="0"/>
              <w:divBdr>
                <w:top w:val="none" w:sz="0" w:space="0" w:color="auto"/>
                <w:left w:val="none" w:sz="0" w:space="0" w:color="auto"/>
                <w:bottom w:val="none" w:sz="0" w:space="0" w:color="auto"/>
                <w:right w:val="none" w:sz="0" w:space="0" w:color="auto"/>
              </w:divBdr>
              <w:divsChild>
                <w:div w:id="127867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352664">
      <w:bodyDiv w:val="1"/>
      <w:marLeft w:val="0"/>
      <w:marRight w:val="0"/>
      <w:marTop w:val="0"/>
      <w:marBottom w:val="0"/>
      <w:divBdr>
        <w:top w:val="none" w:sz="0" w:space="0" w:color="auto"/>
        <w:left w:val="none" w:sz="0" w:space="0" w:color="auto"/>
        <w:bottom w:val="none" w:sz="0" w:space="0" w:color="auto"/>
        <w:right w:val="none" w:sz="0" w:space="0" w:color="auto"/>
      </w:divBdr>
    </w:div>
    <w:div w:id="1279876409">
      <w:bodyDiv w:val="1"/>
      <w:marLeft w:val="0"/>
      <w:marRight w:val="0"/>
      <w:marTop w:val="0"/>
      <w:marBottom w:val="0"/>
      <w:divBdr>
        <w:top w:val="none" w:sz="0" w:space="0" w:color="auto"/>
        <w:left w:val="none" w:sz="0" w:space="0" w:color="auto"/>
        <w:bottom w:val="none" w:sz="0" w:space="0" w:color="auto"/>
        <w:right w:val="none" w:sz="0" w:space="0" w:color="auto"/>
      </w:divBdr>
    </w:div>
    <w:div w:id="1284386715">
      <w:bodyDiv w:val="1"/>
      <w:marLeft w:val="0"/>
      <w:marRight w:val="0"/>
      <w:marTop w:val="0"/>
      <w:marBottom w:val="0"/>
      <w:divBdr>
        <w:top w:val="none" w:sz="0" w:space="0" w:color="auto"/>
        <w:left w:val="none" w:sz="0" w:space="0" w:color="auto"/>
        <w:bottom w:val="none" w:sz="0" w:space="0" w:color="auto"/>
        <w:right w:val="none" w:sz="0" w:space="0" w:color="auto"/>
      </w:divBdr>
    </w:div>
    <w:div w:id="1294749320">
      <w:bodyDiv w:val="1"/>
      <w:marLeft w:val="0"/>
      <w:marRight w:val="0"/>
      <w:marTop w:val="0"/>
      <w:marBottom w:val="0"/>
      <w:divBdr>
        <w:top w:val="none" w:sz="0" w:space="0" w:color="auto"/>
        <w:left w:val="none" w:sz="0" w:space="0" w:color="auto"/>
        <w:bottom w:val="none" w:sz="0" w:space="0" w:color="auto"/>
        <w:right w:val="none" w:sz="0" w:space="0" w:color="auto"/>
      </w:divBdr>
    </w:div>
    <w:div w:id="1298606300">
      <w:bodyDiv w:val="1"/>
      <w:marLeft w:val="0"/>
      <w:marRight w:val="0"/>
      <w:marTop w:val="0"/>
      <w:marBottom w:val="0"/>
      <w:divBdr>
        <w:top w:val="none" w:sz="0" w:space="0" w:color="auto"/>
        <w:left w:val="none" w:sz="0" w:space="0" w:color="auto"/>
        <w:bottom w:val="none" w:sz="0" w:space="0" w:color="auto"/>
        <w:right w:val="none" w:sz="0" w:space="0" w:color="auto"/>
      </w:divBdr>
    </w:div>
    <w:div w:id="1299652379">
      <w:bodyDiv w:val="1"/>
      <w:marLeft w:val="0"/>
      <w:marRight w:val="0"/>
      <w:marTop w:val="0"/>
      <w:marBottom w:val="0"/>
      <w:divBdr>
        <w:top w:val="none" w:sz="0" w:space="0" w:color="auto"/>
        <w:left w:val="none" w:sz="0" w:space="0" w:color="auto"/>
        <w:bottom w:val="none" w:sz="0" w:space="0" w:color="auto"/>
        <w:right w:val="none" w:sz="0" w:space="0" w:color="auto"/>
      </w:divBdr>
    </w:div>
    <w:div w:id="1302147908">
      <w:bodyDiv w:val="1"/>
      <w:marLeft w:val="0"/>
      <w:marRight w:val="0"/>
      <w:marTop w:val="0"/>
      <w:marBottom w:val="0"/>
      <w:divBdr>
        <w:top w:val="none" w:sz="0" w:space="0" w:color="auto"/>
        <w:left w:val="none" w:sz="0" w:space="0" w:color="auto"/>
        <w:bottom w:val="none" w:sz="0" w:space="0" w:color="auto"/>
        <w:right w:val="none" w:sz="0" w:space="0" w:color="auto"/>
      </w:divBdr>
    </w:div>
    <w:div w:id="1303265642">
      <w:bodyDiv w:val="1"/>
      <w:marLeft w:val="0"/>
      <w:marRight w:val="0"/>
      <w:marTop w:val="0"/>
      <w:marBottom w:val="0"/>
      <w:divBdr>
        <w:top w:val="none" w:sz="0" w:space="0" w:color="auto"/>
        <w:left w:val="none" w:sz="0" w:space="0" w:color="auto"/>
        <w:bottom w:val="none" w:sz="0" w:space="0" w:color="auto"/>
        <w:right w:val="none" w:sz="0" w:space="0" w:color="auto"/>
      </w:divBdr>
    </w:div>
    <w:div w:id="1306618020">
      <w:bodyDiv w:val="1"/>
      <w:marLeft w:val="0"/>
      <w:marRight w:val="0"/>
      <w:marTop w:val="0"/>
      <w:marBottom w:val="0"/>
      <w:divBdr>
        <w:top w:val="none" w:sz="0" w:space="0" w:color="auto"/>
        <w:left w:val="none" w:sz="0" w:space="0" w:color="auto"/>
        <w:bottom w:val="none" w:sz="0" w:space="0" w:color="auto"/>
        <w:right w:val="none" w:sz="0" w:space="0" w:color="auto"/>
      </w:divBdr>
    </w:div>
    <w:div w:id="1309826994">
      <w:bodyDiv w:val="1"/>
      <w:marLeft w:val="0"/>
      <w:marRight w:val="0"/>
      <w:marTop w:val="0"/>
      <w:marBottom w:val="0"/>
      <w:divBdr>
        <w:top w:val="none" w:sz="0" w:space="0" w:color="auto"/>
        <w:left w:val="none" w:sz="0" w:space="0" w:color="auto"/>
        <w:bottom w:val="none" w:sz="0" w:space="0" w:color="auto"/>
        <w:right w:val="none" w:sz="0" w:space="0" w:color="auto"/>
      </w:divBdr>
    </w:div>
    <w:div w:id="1314212870">
      <w:bodyDiv w:val="1"/>
      <w:marLeft w:val="0"/>
      <w:marRight w:val="0"/>
      <w:marTop w:val="0"/>
      <w:marBottom w:val="0"/>
      <w:divBdr>
        <w:top w:val="none" w:sz="0" w:space="0" w:color="auto"/>
        <w:left w:val="none" w:sz="0" w:space="0" w:color="auto"/>
        <w:bottom w:val="none" w:sz="0" w:space="0" w:color="auto"/>
        <w:right w:val="none" w:sz="0" w:space="0" w:color="auto"/>
      </w:divBdr>
      <w:divsChild>
        <w:div w:id="18355363">
          <w:marLeft w:val="648"/>
          <w:marRight w:val="0"/>
          <w:marTop w:val="96"/>
          <w:marBottom w:val="0"/>
          <w:divBdr>
            <w:top w:val="none" w:sz="0" w:space="0" w:color="auto"/>
            <w:left w:val="none" w:sz="0" w:space="0" w:color="auto"/>
            <w:bottom w:val="none" w:sz="0" w:space="0" w:color="auto"/>
            <w:right w:val="none" w:sz="0" w:space="0" w:color="auto"/>
          </w:divBdr>
        </w:div>
      </w:divsChild>
    </w:div>
    <w:div w:id="1336612776">
      <w:bodyDiv w:val="1"/>
      <w:marLeft w:val="0"/>
      <w:marRight w:val="0"/>
      <w:marTop w:val="0"/>
      <w:marBottom w:val="0"/>
      <w:divBdr>
        <w:top w:val="none" w:sz="0" w:space="0" w:color="auto"/>
        <w:left w:val="none" w:sz="0" w:space="0" w:color="auto"/>
        <w:bottom w:val="none" w:sz="0" w:space="0" w:color="auto"/>
        <w:right w:val="none" w:sz="0" w:space="0" w:color="auto"/>
      </w:divBdr>
    </w:div>
    <w:div w:id="1337004103">
      <w:bodyDiv w:val="1"/>
      <w:marLeft w:val="0"/>
      <w:marRight w:val="0"/>
      <w:marTop w:val="0"/>
      <w:marBottom w:val="0"/>
      <w:divBdr>
        <w:top w:val="none" w:sz="0" w:space="0" w:color="auto"/>
        <w:left w:val="none" w:sz="0" w:space="0" w:color="auto"/>
        <w:bottom w:val="none" w:sz="0" w:space="0" w:color="auto"/>
        <w:right w:val="none" w:sz="0" w:space="0" w:color="auto"/>
      </w:divBdr>
    </w:div>
    <w:div w:id="1341666217">
      <w:bodyDiv w:val="1"/>
      <w:marLeft w:val="0"/>
      <w:marRight w:val="0"/>
      <w:marTop w:val="0"/>
      <w:marBottom w:val="0"/>
      <w:divBdr>
        <w:top w:val="none" w:sz="0" w:space="0" w:color="auto"/>
        <w:left w:val="none" w:sz="0" w:space="0" w:color="auto"/>
        <w:bottom w:val="none" w:sz="0" w:space="0" w:color="auto"/>
        <w:right w:val="none" w:sz="0" w:space="0" w:color="auto"/>
      </w:divBdr>
    </w:div>
    <w:div w:id="1355377446">
      <w:bodyDiv w:val="1"/>
      <w:marLeft w:val="0"/>
      <w:marRight w:val="0"/>
      <w:marTop w:val="0"/>
      <w:marBottom w:val="0"/>
      <w:divBdr>
        <w:top w:val="none" w:sz="0" w:space="0" w:color="auto"/>
        <w:left w:val="none" w:sz="0" w:space="0" w:color="auto"/>
        <w:bottom w:val="none" w:sz="0" w:space="0" w:color="auto"/>
        <w:right w:val="none" w:sz="0" w:space="0" w:color="auto"/>
      </w:divBdr>
      <w:divsChild>
        <w:div w:id="1500464035">
          <w:marLeft w:val="0"/>
          <w:marRight w:val="1500"/>
          <w:marTop w:val="0"/>
          <w:marBottom w:val="150"/>
          <w:divBdr>
            <w:top w:val="none" w:sz="0" w:space="0" w:color="auto"/>
            <w:left w:val="none" w:sz="0" w:space="0" w:color="auto"/>
            <w:bottom w:val="none" w:sz="0" w:space="0" w:color="auto"/>
            <w:right w:val="none" w:sz="0" w:space="0" w:color="auto"/>
          </w:divBdr>
        </w:div>
      </w:divsChild>
    </w:div>
    <w:div w:id="1357390520">
      <w:bodyDiv w:val="1"/>
      <w:marLeft w:val="0"/>
      <w:marRight w:val="0"/>
      <w:marTop w:val="0"/>
      <w:marBottom w:val="0"/>
      <w:divBdr>
        <w:top w:val="none" w:sz="0" w:space="0" w:color="auto"/>
        <w:left w:val="none" w:sz="0" w:space="0" w:color="auto"/>
        <w:bottom w:val="none" w:sz="0" w:space="0" w:color="auto"/>
        <w:right w:val="none" w:sz="0" w:space="0" w:color="auto"/>
      </w:divBdr>
    </w:div>
    <w:div w:id="1390154320">
      <w:bodyDiv w:val="1"/>
      <w:marLeft w:val="0"/>
      <w:marRight w:val="0"/>
      <w:marTop w:val="0"/>
      <w:marBottom w:val="0"/>
      <w:divBdr>
        <w:top w:val="none" w:sz="0" w:space="0" w:color="auto"/>
        <w:left w:val="none" w:sz="0" w:space="0" w:color="auto"/>
        <w:bottom w:val="none" w:sz="0" w:space="0" w:color="auto"/>
        <w:right w:val="none" w:sz="0" w:space="0" w:color="auto"/>
      </w:divBdr>
    </w:div>
    <w:div w:id="1391686476">
      <w:bodyDiv w:val="1"/>
      <w:marLeft w:val="0"/>
      <w:marRight w:val="0"/>
      <w:marTop w:val="0"/>
      <w:marBottom w:val="0"/>
      <w:divBdr>
        <w:top w:val="none" w:sz="0" w:space="0" w:color="auto"/>
        <w:left w:val="none" w:sz="0" w:space="0" w:color="auto"/>
        <w:bottom w:val="none" w:sz="0" w:space="0" w:color="auto"/>
        <w:right w:val="none" w:sz="0" w:space="0" w:color="auto"/>
      </w:divBdr>
      <w:divsChild>
        <w:div w:id="497772003">
          <w:marLeft w:val="965"/>
          <w:marRight w:val="0"/>
          <w:marTop w:val="96"/>
          <w:marBottom w:val="0"/>
          <w:divBdr>
            <w:top w:val="none" w:sz="0" w:space="0" w:color="auto"/>
            <w:left w:val="none" w:sz="0" w:space="0" w:color="auto"/>
            <w:bottom w:val="none" w:sz="0" w:space="0" w:color="auto"/>
            <w:right w:val="none" w:sz="0" w:space="0" w:color="auto"/>
          </w:divBdr>
        </w:div>
      </w:divsChild>
    </w:div>
    <w:div w:id="1395397658">
      <w:bodyDiv w:val="1"/>
      <w:marLeft w:val="0"/>
      <w:marRight w:val="0"/>
      <w:marTop w:val="0"/>
      <w:marBottom w:val="0"/>
      <w:divBdr>
        <w:top w:val="none" w:sz="0" w:space="0" w:color="auto"/>
        <w:left w:val="none" w:sz="0" w:space="0" w:color="auto"/>
        <w:bottom w:val="none" w:sz="0" w:space="0" w:color="auto"/>
        <w:right w:val="none" w:sz="0" w:space="0" w:color="auto"/>
      </w:divBdr>
    </w:div>
    <w:div w:id="1401714638">
      <w:bodyDiv w:val="1"/>
      <w:marLeft w:val="0"/>
      <w:marRight w:val="0"/>
      <w:marTop w:val="0"/>
      <w:marBottom w:val="0"/>
      <w:divBdr>
        <w:top w:val="none" w:sz="0" w:space="0" w:color="auto"/>
        <w:left w:val="none" w:sz="0" w:space="0" w:color="auto"/>
        <w:bottom w:val="none" w:sz="0" w:space="0" w:color="auto"/>
        <w:right w:val="none" w:sz="0" w:space="0" w:color="auto"/>
      </w:divBdr>
    </w:div>
    <w:div w:id="1406679510">
      <w:bodyDiv w:val="1"/>
      <w:marLeft w:val="0"/>
      <w:marRight w:val="0"/>
      <w:marTop w:val="0"/>
      <w:marBottom w:val="0"/>
      <w:divBdr>
        <w:top w:val="none" w:sz="0" w:space="0" w:color="auto"/>
        <w:left w:val="none" w:sz="0" w:space="0" w:color="auto"/>
        <w:bottom w:val="none" w:sz="0" w:space="0" w:color="auto"/>
        <w:right w:val="none" w:sz="0" w:space="0" w:color="auto"/>
      </w:divBdr>
    </w:div>
    <w:div w:id="1407648570">
      <w:bodyDiv w:val="1"/>
      <w:marLeft w:val="0"/>
      <w:marRight w:val="0"/>
      <w:marTop w:val="0"/>
      <w:marBottom w:val="0"/>
      <w:divBdr>
        <w:top w:val="none" w:sz="0" w:space="0" w:color="auto"/>
        <w:left w:val="none" w:sz="0" w:space="0" w:color="auto"/>
        <w:bottom w:val="none" w:sz="0" w:space="0" w:color="auto"/>
        <w:right w:val="none" w:sz="0" w:space="0" w:color="auto"/>
      </w:divBdr>
    </w:div>
    <w:div w:id="1407995533">
      <w:bodyDiv w:val="1"/>
      <w:marLeft w:val="0"/>
      <w:marRight w:val="0"/>
      <w:marTop w:val="0"/>
      <w:marBottom w:val="0"/>
      <w:divBdr>
        <w:top w:val="none" w:sz="0" w:space="0" w:color="auto"/>
        <w:left w:val="none" w:sz="0" w:space="0" w:color="auto"/>
        <w:bottom w:val="none" w:sz="0" w:space="0" w:color="auto"/>
        <w:right w:val="none" w:sz="0" w:space="0" w:color="auto"/>
      </w:divBdr>
    </w:div>
    <w:div w:id="1412894562">
      <w:bodyDiv w:val="1"/>
      <w:marLeft w:val="0"/>
      <w:marRight w:val="0"/>
      <w:marTop w:val="0"/>
      <w:marBottom w:val="0"/>
      <w:divBdr>
        <w:top w:val="none" w:sz="0" w:space="0" w:color="auto"/>
        <w:left w:val="none" w:sz="0" w:space="0" w:color="auto"/>
        <w:bottom w:val="none" w:sz="0" w:space="0" w:color="auto"/>
        <w:right w:val="none" w:sz="0" w:space="0" w:color="auto"/>
      </w:divBdr>
      <w:divsChild>
        <w:div w:id="505292611">
          <w:marLeft w:val="0"/>
          <w:marRight w:val="0"/>
          <w:marTop w:val="0"/>
          <w:marBottom w:val="0"/>
          <w:divBdr>
            <w:top w:val="none" w:sz="0" w:space="0" w:color="auto"/>
            <w:left w:val="none" w:sz="0" w:space="0" w:color="auto"/>
            <w:bottom w:val="none" w:sz="0" w:space="0" w:color="auto"/>
            <w:right w:val="none" w:sz="0" w:space="0" w:color="auto"/>
          </w:divBdr>
        </w:div>
        <w:div w:id="570508468">
          <w:marLeft w:val="0"/>
          <w:marRight w:val="0"/>
          <w:marTop w:val="0"/>
          <w:marBottom w:val="0"/>
          <w:divBdr>
            <w:top w:val="none" w:sz="0" w:space="0" w:color="auto"/>
            <w:left w:val="none" w:sz="0" w:space="0" w:color="auto"/>
            <w:bottom w:val="none" w:sz="0" w:space="0" w:color="auto"/>
            <w:right w:val="none" w:sz="0" w:space="0" w:color="auto"/>
          </w:divBdr>
        </w:div>
        <w:div w:id="946697875">
          <w:marLeft w:val="0"/>
          <w:marRight w:val="0"/>
          <w:marTop w:val="0"/>
          <w:marBottom w:val="0"/>
          <w:divBdr>
            <w:top w:val="none" w:sz="0" w:space="0" w:color="auto"/>
            <w:left w:val="none" w:sz="0" w:space="0" w:color="auto"/>
            <w:bottom w:val="none" w:sz="0" w:space="0" w:color="auto"/>
            <w:right w:val="none" w:sz="0" w:space="0" w:color="auto"/>
          </w:divBdr>
        </w:div>
        <w:div w:id="961182093">
          <w:marLeft w:val="0"/>
          <w:marRight w:val="0"/>
          <w:marTop w:val="0"/>
          <w:marBottom w:val="0"/>
          <w:divBdr>
            <w:top w:val="none" w:sz="0" w:space="0" w:color="auto"/>
            <w:left w:val="none" w:sz="0" w:space="0" w:color="auto"/>
            <w:bottom w:val="none" w:sz="0" w:space="0" w:color="auto"/>
            <w:right w:val="none" w:sz="0" w:space="0" w:color="auto"/>
          </w:divBdr>
        </w:div>
      </w:divsChild>
    </w:div>
    <w:div w:id="1437746414">
      <w:bodyDiv w:val="1"/>
      <w:marLeft w:val="0"/>
      <w:marRight w:val="0"/>
      <w:marTop w:val="0"/>
      <w:marBottom w:val="0"/>
      <w:divBdr>
        <w:top w:val="none" w:sz="0" w:space="0" w:color="auto"/>
        <w:left w:val="none" w:sz="0" w:space="0" w:color="auto"/>
        <w:bottom w:val="none" w:sz="0" w:space="0" w:color="auto"/>
        <w:right w:val="none" w:sz="0" w:space="0" w:color="auto"/>
      </w:divBdr>
    </w:div>
    <w:div w:id="1475216605">
      <w:bodyDiv w:val="1"/>
      <w:marLeft w:val="0"/>
      <w:marRight w:val="0"/>
      <w:marTop w:val="0"/>
      <w:marBottom w:val="0"/>
      <w:divBdr>
        <w:top w:val="none" w:sz="0" w:space="0" w:color="auto"/>
        <w:left w:val="none" w:sz="0" w:space="0" w:color="auto"/>
        <w:bottom w:val="none" w:sz="0" w:space="0" w:color="auto"/>
        <w:right w:val="none" w:sz="0" w:space="0" w:color="auto"/>
      </w:divBdr>
      <w:divsChild>
        <w:div w:id="1040743061">
          <w:marLeft w:val="0"/>
          <w:marRight w:val="0"/>
          <w:marTop w:val="0"/>
          <w:marBottom w:val="0"/>
          <w:divBdr>
            <w:top w:val="none" w:sz="0" w:space="0" w:color="auto"/>
            <w:left w:val="none" w:sz="0" w:space="0" w:color="auto"/>
            <w:bottom w:val="none" w:sz="0" w:space="0" w:color="auto"/>
            <w:right w:val="none" w:sz="0" w:space="0" w:color="auto"/>
          </w:divBdr>
          <w:divsChild>
            <w:div w:id="1162894561">
              <w:marLeft w:val="0"/>
              <w:marRight w:val="0"/>
              <w:marTop w:val="0"/>
              <w:marBottom w:val="0"/>
              <w:divBdr>
                <w:top w:val="none" w:sz="0" w:space="0" w:color="auto"/>
                <w:left w:val="none" w:sz="0" w:space="0" w:color="auto"/>
                <w:bottom w:val="none" w:sz="0" w:space="0" w:color="auto"/>
                <w:right w:val="none" w:sz="0" w:space="0" w:color="auto"/>
              </w:divBdr>
              <w:divsChild>
                <w:div w:id="45895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599550">
      <w:bodyDiv w:val="1"/>
      <w:marLeft w:val="0"/>
      <w:marRight w:val="0"/>
      <w:marTop w:val="0"/>
      <w:marBottom w:val="0"/>
      <w:divBdr>
        <w:top w:val="none" w:sz="0" w:space="0" w:color="auto"/>
        <w:left w:val="none" w:sz="0" w:space="0" w:color="auto"/>
        <w:bottom w:val="none" w:sz="0" w:space="0" w:color="auto"/>
        <w:right w:val="none" w:sz="0" w:space="0" w:color="auto"/>
      </w:divBdr>
    </w:div>
    <w:div w:id="1493839378">
      <w:bodyDiv w:val="1"/>
      <w:marLeft w:val="0"/>
      <w:marRight w:val="0"/>
      <w:marTop w:val="0"/>
      <w:marBottom w:val="0"/>
      <w:divBdr>
        <w:top w:val="none" w:sz="0" w:space="0" w:color="auto"/>
        <w:left w:val="none" w:sz="0" w:space="0" w:color="auto"/>
        <w:bottom w:val="none" w:sz="0" w:space="0" w:color="auto"/>
        <w:right w:val="none" w:sz="0" w:space="0" w:color="auto"/>
      </w:divBdr>
    </w:div>
    <w:div w:id="1495757155">
      <w:bodyDiv w:val="1"/>
      <w:marLeft w:val="0"/>
      <w:marRight w:val="0"/>
      <w:marTop w:val="0"/>
      <w:marBottom w:val="0"/>
      <w:divBdr>
        <w:top w:val="none" w:sz="0" w:space="0" w:color="auto"/>
        <w:left w:val="none" w:sz="0" w:space="0" w:color="auto"/>
        <w:bottom w:val="none" w:sz="0" w:space="0" w:color="auto"/>
        <w:right w:val="none" w:sz="0" w:space="0" w:color="auto"/>
      </w:divBdr>
    </w:div>
    <w:div w:id="1519275016">
      <w:bodyDiv w:val="1"/>
      <w:marLeft w:val="0"/>
      <w:marRight w:val="0"/>
      <w:marTop w:val="0"/>
      <w:marBottom w:val="0"/>
      <w:divBdr>
        <w:top w:val="none" w:sz="0" w:space="0" w:color="auto"/>
        <w:left w:val="none" w:sz="0" w:space="0" w:color="auto"/>
        <w:bottom w:val="none" w:sz="0" w:space="0" w:color="auto"/>
        <w:right w:val="none" w:sz="0" w:space="0" w:color="auto"/>
      </w:divBdr>
    </w:div>
    <w:div w:id="1583906633">
      <w:bodyDiv w:val="1"/>
      <w:marLeft w:val="0"/>
      <w:marRight w:val="0"/>
      <w:marTop w:val="0"/>
      <w:marBottom w:val="0"/>
      <w:divBdr>
        <w:top w:val="none" w:sz="0" w:space="0" w:color="auto"/>
        <w:left w:val="none" w:sz="0" w:space="0" w:color="auto"/>
        <w:bottom w:val="none" w:sz="0" w:space="0" w:color="auto"/>
        <w:right w:val="none" w:sz="0" w:space="0" w:color="auto"/>
      </w:divBdr>
    </w:div>
    <w:div w:id="1585918834">
      <w:bodyDiv w:val="1"/>
      <w:marLeft w:val="0"/>
      <w:marRight w:val="0"/>
      <w:marTop w:val="0"/>
      <w:marBottom w:val="0"/>
      <w:divBdr>
        <w:top w:val="none" w:sz="0" w:space="0" w:color="auto"/>
        <w:left w:val="none" w:sz="0" w:space="0" w:color="auto"/>
        <w:bottom w:val="none" w:sz="0" w:space="0" w:color="auto"/>
        <w:right w:val="none" w:sz="0" w:space="0" w:color="auto"/>
      </w:divBdr>
      <w:divsChild>
        <w:div w:id="442920930">
          <w:marLeft w:val="0"/>
          <w:marRight w:val="0"/>
          <w:marTop w:val="0"/>
          <w:marBottom w:val="0"/>
          <w:divBdr>
            <w:top w:val="none" w:sz="0" w:space="0" w:color="auto"/>
            <w:left w:val="none" w:sz="0" w:space="0" w:color="auto"/>
            <w:bottom w:val="none" w:sz="0" w:space="0" w:color="auto"/>
            <w:right w:val="none" w:sz="0" w:space="0" w:color="auto"/>
          </w:divBdr>
          <w:divsChild>
            <w:div w:id="171797302">
              <w:marLeft w:val="0"/>
              <w:marRight w:val="0"/>
              <w:marTop w:val="0"/>
              <w:marBottom w:val="0"/>
              <w:divBdr>
                <w:top w:val="none" w:sz="0" w:space="0" w:color="auto"/>
                <w:left w:val="none" w:sz="0" w:space="0" w:color="auto"/>
                <w:bottom w:val="none" w:sz="0" w:space="0" w:color="auto"/>
                <w:right w:val="none" w:sz="0" w:space="0" w:color="auto"/>
              </w:divBdr>
              <w:divsChild>
                <w:div w:id="125412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068373">
      <w:bodyDiv w:val="1"/>
      <w:marLeft w:val="0"/>
      <w:marRight w:val="0"/>
      <w:marTop w:val="0"/>
      <w:marBottom w:val="0"/>
      <w:divBdr>
        <w:top w:val="none" w:sz="0" w:space="0" w:color="auto"/>
        <w:left w:val="none" w:sz="0" w:space="0" w:color="auto"/>
        <w:bottom w:val="none" w:sz="0" w:space="0" w:color="auto"/>
        <w:right w:val="none" w:sz="0" w:space="0" w:color="auto"/>
      </w:divBdr>
    </w:div>
    <w:div w:id="1587614652">
      <w:bodyDiv w:val="1"/>
      <w:marLeft w:val="0"/>
      <w:marRight w:val="0"/>
      <w:marTop w:val="0"/>
      <w:marBottom w:val="0"/>
      <w:divBdr>
        <w:top w:val="none" w:sz="0" w:space="0" w:color="auto"/>
        <w:left w:val="none" w:sz="0" w:space="0" w:color="auto"/>
        <w:bottom w:val="none" w:sz="0" w:space="0" w:color="auto"/>
        <w:right w:val="none" w:sz="0" w:space="0" w:color="auto"/>
      </w:divBdr>
      <w:divsChild>
        <w:div w:id="734740120">
          <w:marLeft w:val="302"/>
          <w:marRight w:val="0"/>
          <w:marTop w:val="86"/>
          <w:marBottom w:val="0"/>
          <w:divBdr>
            <w:top w:val="none" w:sz="0" w:space="0" w:color="auto"/>
            <w:left w:val="none" w:sz="0" w:space="0" w:color="auto"/>
            <w:bottom w:val="none" w:sz="0" w:space="0" w:color="auto"/>
            <w:right w:val="none" w:sz="0" w:space="0" w:color="auto"/>
          </w:divBdr>
        </w:div>
        <w:div w:id="1256133709">
          <w:marLeft w:val="302"/>
          <w:marRight w:val="0"/>
          <w:marTop w:val="86"/>
          <w:marBottom w:val="0"/>
          <w:divBdr>
            <w:top w:val="none" w:sz="0" w:space="0" w:color="auto"/>
            <w:left w:val="none" w:sz="0" w:space="0" w:color="auto"/>
            <w:bottom w:val="none" w:sz="0" w:space="0" w:color="auto"/>
            <w:right w:val="none" w:sz="0" w:space="0" w:color="auto"/>
          </w:divBdr>
        </w:div>
      </w:divsChild>
    </w:div>
    <w:div w:id="1635789874">
      <w:bodyDiv w:val="1"/>
      <w:marLeft w:val="0"/>
      <w:marRight w:val="0"/>
      <w:marTop w:val="0"/>
      <w:marBottom w:val="0"/>
      <w:divBdr>
        <w:top w:val="none" w:sz="0" w:space="0" w:color="auto"/>
        <w:left w:val="none" w:sz="0" w:space="0" w:color="auto"/>
        <w:bottom w:val="none" w:sz="0" w:space="0" w:color="auto"/>
        <w:right w:val="none" w:sz="0" w:space="0" w:color="auto"/>
      </w:divBdr>
    </w:div>
    <w:div w:id="1651210087">
      <w:bodyDiv w:val="1"/>
      <w:marLeft w:val="0"/>
      <w:marRight w:val="0"/>
      <w:marTop w:val="0"/>
      <w:marBottom w:val="0"/>
      <w:divBdr>
        <w:top w:val="none" w:sz="0" w:space="0" w:color="auto"/>
        <w:left w:val="none" w:sz="0" w:space="0" w:color="auto"/>
        <w:bottom w:val="none" w:sz="0" w:space="0" w:color="auto"/>
        <w:right w:val="none" w:sz="0" w:space="0" w:color="auto"/>
      </w:divBdr>
    </w:div>
    <w:div w:id="1655259383">
      <w:bodyDiv w:val="1"/>
      <w:marLeft w:val="0"/>
      <w:marRight w:val="0"/>
      <w:marTop w:val="0"/>
      <w:marBottom w:val="0"/>
      <w:divBdr>
        <w:top w:val="none" w:sz="0" w:space="0" w:color="auto"/>
        <w:left w:val="none" w:sz="0" w:space="0" w:color="auto"/>
        <w:bottom w:val="none" w:sz="0" w:space="0" w:color="auto"/>
        <w:right w:val="none" w:sz="0" w:space="0" w:color="auto"/>
      </w:divBdr>
    </w:div>
    <w:div w:id="1661542294">
      <w:bodyDiv w:val="1"/>
      <w:marLeft w:val="0"/>
      <w:marRight w:val="0"/>
      <w:marTop w:val="0"/>
      <w:marBottom w:val="0"/>
      <w:divBdr>
        <w:top w:val="none" w:sz="0" w:space="0" w:color="auto"/>
        <w:left w:val="none" w:sz="0" w:space="0" w:color="auto"/>
        <w:bottom w:val="none" w:sz="0" w:space="0" w:color="auto"/>
        <w:right w:val="none" w:sz="0" w:space="0" w:color="auto"/>
      </w:divBdr>
    </w:div>
    <w:div w:id="1671907567">
      <w:bodyDiv w:val="1"/>
      <w:marLeft w:val="0"/>
      <w:marRight w:val="0"/>
      <w:marTop w:val="0"/>
      <w:marBottom w:val="0"/>
      <w:divBdr>
        <w:top w:val="none" w:sz="0" w:space="0" w:color="auto"/>
        <w:left w:val="none" w:sz="0" w:space="0" w:color="auto"/>
        <w:bottom w:val="none" w:sz="0" w:space="0" w:color="auto"/>
        <w:right w:val="none" w:sz="0" w:space="0" w:color="auto"/>
      </w:divBdr>
    </w:div>
    <w:div w:id="1679386592">
      <w:bodyDiv w:val="1"/>
      <w:marLeft w:val="0"/>
      <w:marRight w:val="0"/>
      <w:marTop w:val="0"/>
      <w:marBottom w:val="0"/>
      <w:divBdr>
        <w:top w:val="none" w:sz="0" w:space="0" w:color="auto"/>
        <w:left w:val="none" w:sz="0" w:space="0" w:color="auto"/>
        <w:bottom w:val="none" w:sz="0" w:space="0" w:color="auto"/>
        <w:right w:val="none" w:sz="0" w:space="0" w:color="auto"/>
      </w:divBdr>
    </w:div>
    <w:div w:id="1679696165">
      <w:bodyDiv w:val="1"/>
      <w:marLeft w:val="0"/>
      <w:marRight w:val="0"/>
      <w:marTop w:val="0"/>
      <w:marBottom w:val="0"/>
      <w:divBdr>
        <w:top w:val="none" w:sz="0" w:space="0" w:color="auto"/>
        <w:left w:val="none" w:sz="0" w:space="0" w:color="auto"/>
        <w:bottom w:val="none" w:sz="0" w:space="0" w:color="auto"/>
        <w:right w:val="none" w:sz="0" w:space="0" w:color="auto"/>
      </w:divBdr>
    </w:div>
    <w:div w:id="1691252879">
      <w:bodyDiv w:val="1"/>
      <w:marLeft w:val="0"/>
      <w:marRight w:val="0"/>
      <w:marTop w:val="0"/>
      <w:marBottom w:val="0"/>
      <w:divBdr>
        <w:top w:val="none" w:sz="0" w:space="0" w:color="auto"/>
        <w:left w:val="none" w:sz="0" w:space="0" w:color="auto"/>
        <w:bottom w:val="none" w:sz="0" w:space="0" w:color="auto"/>
        <w:right w:val="none" w:sz="0" w:space="0" w:color="auto"/>
      </w:divBdr>
    </w:div>
    <w:div w:id="1710570905">
      <w:bodyDiv w:val="1"/>
      <w:marLeft w:val="0"/>
      <w:marRight w:val="0"/>
      <w:marTop w:val="0"/>
      <w:marBottom w:val="0"/>
      <w:divBdr>
        <w:top w:val="none" w:sz="0" w:space="0" w:color="auto"/>
        <w:left w:val="none" w:sz="0" w:space="0" w:color="auto"/>
        <w:bottom w:val="none" w:sz="0" w:space="0" w:color="auto"/>
        <w:right w:val="none" w:sz="0" w:space="0" w:color="auto"/>
      </w:divBdr>
    </w:div>
    <w:div w:id="1734891825">
      <w:bodyDiv w:val="1"/>
      <w:marLeft w:val="0"/>
      <w:marRight w:val="0"/>
      <w:marTop w:val="0"/>
      <w:marBottom w:val="0"/>
      <w:divBdr>
        <w:top w:val="none" w:sz="0" w:space="0" w:color="auto"/>
        <w:left w:val="none" w:sz="0" w:space="0" w:color="auto"/>
        <w:bottom w:val="none" w:sz="0" w:space="0" w:color="auto"/>
        <w:right w:val="none" w:sz="0" w:space="0" w:color="auto"/>
      </w:divBdr>
    </w:div>
    <w:div w:id="1738163098">
      <w:bodyDiv w:val="1"/>
      <w:marLeft w:val="0"/>
      <w:marRight w:val="0"/>
      <w:marTop w:val="0"/>
      <w:marBottom w:val="0"/>
      <w:divBdr>
        <w:top w:val="none" w:sz="0" w:space="0" w:color="auto"/>
        <w:left w:val="none" w:sz="0" w:space="0" w:color="auto"/>
        <w:bottom w:val="none" w:sz="0" w:space="0" w:color="auto"/>
        <w:right w:val="none" w:sz="0" w:space="0" w:color="auto"/>
      </w:divBdr>
    </w:div>
    <w:div w:id="1752846444">
      <w:bodyDiv w:val="1"/>
      <w:marLeft w:val="0"/>
      <w:marRight w:val="0"/>
      <w:marTop w:val="0"/>
      <w:marBottom w:val="0"/>
      <w:divBdr>
        <w:top w:val="none" w:sz="0" w:space="0" w:color="auto"/>
        <w:left w:val="none" w:sz="0" w:space="0" w:color="auto"/>
        <w:bottom w:val="none" w:sz="0" w:space="0" w:color="auto"/>
        <w:right w:val="none" w:sz="0" w:space="0" w:color="auto"/>
      </w:divBdr>
    </w:div>
    <w:div w:id="1761485703">
      <w:bodyDiv w:val="1"/>
      <w:marLeft w:val="0"/>
      <w:marRight w:val="0"/>
      <w:marTop w:val="0"/>
      <w:marBottom w:val="0"/>
      <w:divBdr>
        <w:top w:val="none" w:sz="0" w:space="0" w:color="auto"/>
        <w:left w:val="none" w:sz="0" w:space="0" w:color="auto"/>
        <w:bottom w:val="none" w:sz="0" w:space="0" w:color="auto"/>
        <w:right w:val="none" w:sz="0" w:space="0" w:color="auto"/>
      </w:divBdr>
    </w:div>
    <w:div w:id="1785925533">
      <w:bodyDiv w:val="1"/>
      <w:marLeft w:val="0"/>
      <w:marRight w:val="0"/>
      <w:marTop w:val="0"/>
      <w:marBottom w:val="0"/>
      <w:divBdr>
        <w:top w:val="none" w:sz="0" w:space="0" w:color="auto"/>
        <w:left w:val="none" w:sz="0" w:space="0" w:color="auto"/>
        <w:bottom w:val="none" w:sz="0" w:space="0" w:color="auto"/>
        <w:right w:val="none" w:sz="0" w:space="0" w:color="auto"/>
      </w:divBdr>
      <w:divsChild>
        <w:div w:id="271978313">
          <w:marLeft w:val="734"/>
          <w:marRight w:val="0"/>
          <w:marTop w:val="96"/>
          <w:marBottom w:val="0"/>
          <w:divBdr>
            <w:top w:val="none" w:sz="0" w:space="0" w:color="auto"/>
            <w:left w:val="none" w:sz="0" w:space="0" w:color="auto"/>
            <w:bottom w:val="none" w:sz="0" w:space="0" w:color="auto"/>
            <w:right w:val="none" w:sz="0" w:space="0" w:color="auto"/>
          </w:divBdr>
        </w:div>
      </w:divsChild>
    </w:div>
    <w:div w:id="1793667389">
      <w:bodyDiv w:val="1"/>
      <w:marLeft w:val="0"/>
      <w:marRight w:val="0"/>
      <w:marTop w:val="0"/>
      <w:marBottom w:val="0"/>
      <w:divBdr>
        <w:top w:val="none" w:sz="0" w:space="0" w:color="auto"/>
        <w:left w:val="none" w:sz="0" w:space="0" w:color="auto"/>
        <w:bottom w:val="none" w:sz="0" w:space="0" w:color="auto"/>
        <w:right w:val="none" w:sz="0" w:space="0" w:color="auto"/>
      </w:divBdr>
    </w:div>
    <w:div w:id="1799181642">
      <w:bodyDiv w:val="1"/>
      <w:marLeft w:val="0"/>
      <w:marRight w:val="0"/>
      <w:marTop w:val="0"/>
      <w:marBottom w:val="0"/>
      <w:divBdr>
        <w:top w:val="none" w:sz="0" w:space="0" w:color="auto"/>
        <w:left w:val="none" w:sz="0" w:space="0" w:color="auto"/>
        <w:bottom w:val="none" w:sz="0" w:space="0" w:color="auto"/>
        <w:right w:val="none" w:sz="0" w:space="0" w:color="auto"/>
      </w:divBdr>
    </w:div>
    <w:div w:id="1813719053">
      <w:bodyDiv w:val="1"/>
      <w:marLeft w:val="0"/>
      <w:marRight w:val="0"/>
      <w:marTop w:val="0"/>
      <w:marBottom w:val="0"/>
      <w:divBdr>
        <w:top w:val="none" w:sz="0" w:space="0" w:color="auto"/>
        <w:left w:val="none" w:sz="0" w:space="0" w:color="auto"/>
        <w:bottom w:val="none" w:sz="0" w:space="0" w:color="auto"/>
        <w:right w:val="none" w:sz="0" w:space="0" w:color="auto"/>
      </w:divBdr>
    </w:div>
    <w:div w:id="1828209953">
      <w:bodyDiv w:val="1"/>
      <w:marLeft w:val="0"/>
      <w:marRight w:val="0"/>
      <w:marTop w:val="0"/>
      <w:marBottom w:val="0"/>
      <w:divBdr>
        <w:top w:val="none" w:sz="0" w:space="0" w:color="auto"/>
        <w:left w:val="none" w:sz="0" w:space="0" w:color="auto"/>
        <w:bottom w:val="none" w:sz="0" w:space="0" w:color="auto"/>
        <w:right w:val="none" w:sz="0" w:space="0" w:color="auto"/>
      </w:divBdr>
    </w:div>
    <w:div w:id="1862157063">
      <w:bodyDiv w:val="1"/>
      <w:marLeft w:val="0"/>
      <w:marRight w:val="0"/>
      <w:marTop w:val="0"/>
      <w:marBottom w:val="0"/>
      <w:divBdr>
        <w:top w:val="none" w:sz="0" w:space="0" w:color="auto"/>
        <w:left w:val="none" w:sz="0" w:space="0" w:color="auto"/>
        <w:bottom w:val="none" w:sz="0" w:space="0" w:color="auto"/>
        <w:right w:val="none" w:sz="0" w:space="0" w:color="auto"/>
      </w:divBdr>
      <w:divsChild>
        <w:div w:id="1108044463">
          <w:marLeft w:val="274"/>
          <w:marRight w:val="0"/>
          <w:marTop w:val="0"/>
          <w:marBottom w:val="160"/>
          <w:divBdr>
            <w:top w:val="none" w:sz="0" w:space="0" w:color="auto"/>
            <w:left w:val="none" w:sz="0" w:space="0" w:color="auto"/>
            <w:bottom w:val="none" w:sz="0" w:space="0" w:color="auto"/>
            <w:right w:val="none" w:sz="0" w:space="0" w:color="auto"/>
          </w:divBdr>
        </w:div>
      </w:divsChild>
    </w:div>
    <w:div w:id="1877158496">
      <w:bodyDiv w:val="1"/>
      <w:marLeft w:val="0"/>
      <w:marRight w:val="0"/>
      <w:marTop w:val="0"/>
      <w:marBottom w:val="0"/>
      <w:divBdr>
        <w:top w:val="none" w:sz="0" w:space="0" w:color="auto"/>
        <w:left w:val="none" w:sz="0" w:space="0" w:color="auto"/>
        <w:bottom w:val="none" w:sz="0" w:space="0" w:color="auto"/>
        <w:right w:val="none" w:sz="0" w:space="0" w:color="auto"/>
      </w:divBdr>
    </w:div>
    <w:div w:id="1883177459">
      <w:bodyDiv w:val="1"/>
      <w:marLeft w:val="0"/>
      <w:marRight w:val="0"/>
      <w:marTop w:val="0"/>
      <w:marBottom w:val="0"/>
      <w:divBdr>
        <w:top w:val="none" w:sz="0" w:space="0" w:color="auto"/>
        <w:left w:val="none" w:sz="0" w:space="0" w:color="auto"/>
        <w:bottom w:val="none" w:sz="0" w:space="0" w:color="auto"/>
        <w:right w:val="none" w:sz="0" w:space="0" w:color="auto"/>
      </w:divBdr>
    </w:div>
    <w:div w:id="1918709360">
      <w:bodyDiv w:val="1"/>
      <w:marLeft w:val="0"/>
      <w:marRight w:val="0"/>
      <w:marTop w:val="0"/>
      <w:marBottom w:val="0"/>
      <w:divBdr>
        <w:top w:val="none" w:sz="0" w:space="0" w:color="auto"/>
        <w:left w:val="none" w:sz="0" w:space="0" w:color="auto"/>
        <w:bottom w:val="none" w:sz="0" w:space="0" w:color="auto"/>
        <w:right w:val="none" w:sz="0" w:space="0" w:color="auto"/>
      </w:divBdr>
    </w:div>
    <w:div w:id="1939438864">
      <w:bodyDiv w:val="1"/>
      <w:marLeft w:val="0"/>
      <w:marRight w:val="0"/>
      <w:marTop w:val="0"/>
      <w:marBottom w:val="0"/>
      <w:divBdr>
        <w:top w:val="none" w:sz="0" w:space="0" w:color="auto"/>
        <w:left w:val="none" w:sz="0" w:space="0" w:color="auto"/>
        <w:bottom w:val="none" w:sz="0" w:space="0" w:color="auto"/>
        <w:right w:val="none" w:sz="0" w:space="0" w:color="auto"/>
      </w:divBdr>
      <w:divsChild>
        <w:div w:id="421993411">
          <w:marLeft w:val="1440"/>
          <w:marRight w:val="0"/>
          <w:marTop w:val="0"/>
          <w:marBottom w:val="0"/>
          <w:divBdr>
            <w:top w:val="none" w:sz="0" w:space="0" w:color="auto"/>
            <w:left w:val="none" w:sz="0" w:space="0" w:color="auto"/>
            <w:bottom w:val="none" w:sz="0" w:space="0" w:color="auto"/>
            <w:right w:val="none" w:sz="0" w:space="0" w:color="auto"/>
          </w:divBdr>
        </w:div>
        <w:div w:id="938608498">
          <w:marLeft w:val="720"/>
          <w:marRight w:val="0"/>
          <w:marTop w:val="0"/>
          <w:marBottom w:val="0"/>
          <w:divBdr>
            <w:top w:val="none" w:sz="0" w:space="0" w:color="auto"/>
            <w:left w:val="none" w:sz="0" w:space="0" w:color="auto"/>
            <w:bottom w:val="none" w:sz="0" w:space="0" w:color="auto"/>
            <w:right w:val="none" w:sz="0" w:space="0" w:color="auto"/>
          </w:divBdr>
        </w:div>
        <w:div w:id="1164201746">
          <w:marLeft w:val="1440"/>
          <w:marRight w:val="0"/>
          <w:marTop w:val="0"/>
          <w:marBottom w:val="0"/>
          <w:divBdr>
            <w:top w:val="none" w:sz="0" w:space="0" w:color="auto"/>
            <w:left w:val="none" w:sz="0" w:space="0" w:color="auto"/>
            <w:bottom w:val="none" w:sz="0" w:space="0" w:color="auto"/>
            <w:right w:val="none" w:sz="0" w:space="0" w:color="auto"/>
          </w:divBdr>
        </w:div>
        <w:div w:id="1782797051">
          <w:marLeft w:val="720"/>
          <w:marRight w:val="0"/>
          <w:marTop w:val="0"/>
          <w:marBottom w:val="0"/>
          <w:divBdr>
            <w:top w:val="none" w:sz="0" w:space="0" w:color="auto"/>
            <w:left w:val="none" w:sz="0" w:space="0" w:color="auto"/>
            <w:bottom w:val="none" w:sz="0" w:space="0" w:color="auto"/>
            <w:right w:val="none" w:sz="0" w:space="0" w:color="auto"/>
          </w:divBdr>
        </w:div>
        <w:div w:id="1938365646">
          <w:marLeft w:val="720"/>
          <w:marRight w:val="0"/>
          <w:marTop w:val="0"/>
          <w:marBottom w:val="0"/>
          <w:divBdr>
            <w:top w:val="none" w:sz="0" w:space="0" w:color="auto"/>
            <w:left w:val="none" w:sz="0" w:space="0" w:color="auto"/>
            <w:bottom w:val="none" w:sz="0" w:space="0" w:color="auto"/>
            <w:right w:val="none" w:sz="0" w:space="0" w:color="auto"/>
          </w:divBdr>
        </w:div>
      </w:divsChild>
    </w:div>
    <w:div w:id="1967202978">
      <w:bodyDiv w:val="1"/>
      <w:marLeft w:val="0"/>
      <w:marRight w:val="0"/>
      <w:marTop w:val="0"/>
      <w:marBottom w:val="0"/>
      <w:divBdr>
        <w:top w:val="none" w:sz="0" w:space="0" w:color="auto"/>
        <w:left w:val="none" w:sz="0" w:space="0" w:color="auto"/>
        <w:bottom w:val="none" w:sz="0" w:space="0" w:color="auto"/>
        <w:right w:val="none" w:sz="0" w:space="0" w:color="auto"/>
      </w:divBdr>
    </w:div>
    <w:div w:id="1976718451">
      <w:bodyDiv w:val="1"/>
      <w:marLeft w:val="0"/>
      <w:marRight w:val="0"/>
      <w:marTop w:val="0"/>
      <w:marBottom w:val="0"/>
      <w:divBdr>
        <w:top w:val="none" w:sz="0" w:space="0" w:color="auto"/>
        <w:left w:val="none" w:sz="0" w:space="0" w:color="auto"/>
        <w:bottom w:val="none" w:sz="0" w:space="0" w:color="auto"/>
        <w:right w:val="none" w:sz="0" w:space="0" w:color="auto"/>
      </w:divBdr>
    </w:div>
    <w:div w:id="1985115089">
      <w:bodyDiv w:val="1"/>
      <w:marLeft w:val="0"/>
      <w:marRight w:val="0"/>
      <w:marTop w:val="0"/>
      <w:marBottom w:val="0"/>
      <w:divBdr>
        <w:top w:val="none" w:sz="0" w:space="0" w:color="auto"/>
        <w:left w:val="none" w:sz="0" w:space="0" w:color="auto"/>
        <w:bottom w:val="none" w:sz="0" w:space="0" w:color="auto"/>
        <w:right w:val="none" w:sz="0" w:space="0" w:color="auto"/>
      </w:divBdr>
    </w:div>
    <w:div w:id="2010667262">
      <w:bodyDiv w:val="1"/>
      <w:marLeft w:val="0"/>
      <w:marRight w:val="0"/>
      <w:marTop w:val="0"/>
      <w:marBottom w:val="0"/>
      <w:divBdr>
        <w:top w:val="none" w:sz="0" w:space="0" w:color="auto"/>
        <w:left w:val="none" w:sz="0" w:space="0" w:color="auto"/>
        <w:bottom w:val="none" w:sz="0" w:space="0" w:color="auto"/>
        <w:right w:val="none" w:sz="0" w:space="0" w:color="auto"/>
      </w:divBdr>
    </w:div>
    <w:div w:id="2076201666">
      <w:bodyDiv w:val="1"/>
      <w:marLeft w:val="0"/>
      <w:marRight w:val="0"/>
      <w:marTop w:val="0"/>
      <w:marBottom w:val="0"/>
      <w:divBdr>
        <w:top w:val="none" w:sz="0" w:space="0" w:color="auto"/>
        <w:left w:val="none" w:sz="0" w:space="0" w:color="auto"/>
        <w:bottom w:val="none" w:sz="0" w:space="0" w:color="auto"/>
        <w:right w:val="none" w:sz="0" w:space="0" w:color="auto"/>
      </w:divBdr>
    </w:div>
    <w:div w:id="2081173076">
      <w:bodyDiv w:val="1"/>
      <w:marLeft w:val="0"/>
      <w:marRight w:val="0"/>
      <w:marTop w:val="0"/>
      <w:marBottom w:val="0"/>
      <w:divBdr>
        <w:top w:val="none" w:sz="0" w:space="0" w:color="auto"/>
        <w:left w:val="none" w:sz="0" w:space="0" w:color="auto"/>
        <w:bottom w:val="none" w:sz="0" w:space="0" w:color="auto"/>
        <w:right w:val="none" w:sz="0" w:space="0" w:color="auto"/>
      </w:divBdr>
    </w:div>
    <w:div w:id="2088182326">
      <w:bodyDiv w:val="1"/>
      <w:marLeft w:val="0"/>
      <w:marRight w:val="0"/>
      <w:marTop w:val="0"/>
      <w:marBottom w:val="0"/>
      <w:divBdr>
        <w:top w:val="none" w:sz="0" w:space="0" w:color="auto"/>
        <w:left w:val="none" w:sz="0" w:space="0" w:color="auto"/>
        <w:bottom w:val="none" w:sz="0" w:space="0" w:color="auto"/>
        <w:right w:val="none" w:sz="0" w:space="0" w:color="auto"/>
      </w:divBdr>
      <w:divsChild>
        <w:div w:id="1577470064">
          <w:marLeft w:val="0"/>
          <w:marRight w:val="0"/>
          <w:marTop w:val="0"/>
          <w:marBottom w:val="0"/>
          <w:divBdr>
            <w:top w:val="none" w:sz="0" w:space="0" w:color="auto"/>
            <w:left w:val="none" w:sz="0" w:space="0" w:color="auto"/>
            <w:bottom w:val="none" w:sz="0" w:space="0" w:color="auto"/>
            <w:right w:val="none" w:sz="0" w:space="0" w:color="auto"/>
          </w:divBdr>
          <w:divsChild>
            <w:div w:id="1997420337">
              <w:marLeft w:val="0"/>
              <w:marRight w:val="0"/>
              <w:marTop w:val="0"/>
              <w:marBottom w:val="0"/>
              <w:divBdr>
                <w:top w:val="none" w:sz="0" w:space="0" w:color="auto"/>
                <w:left w:val="none" w:sz="0" w:space="0" w:color="auto"/>
                <w:bottom w:val="none" w:sz="0" w:space="0" w:color="auto"/>
                <w:right w:val="none" w:sz="0" w:space="0" w:color="auto"/>
              </w:divBdr>
              <w:divsChild>
                <w:div w:id="25829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265316">
      <w:bodyDiv w:val="1"/>
      <w:marLeft w:val="0"/>
      <w:marRight w:val="0"/>
      <w:marTop w:val="0"/>
      <w:marBottom w:val="0"/>
      <w:divBdr>
        <w:top w:val="none" w:sz="0" w:space="0" w:color="auto"/>
        <w:left w:val="none" w:sz="0" w:space="0" w:color="auto"/>
        <w:bottom w:val="none" w:sz="0" w:space="0" w:color="auto"/>
        <w:right w:val="none" w:sz="0" w:space="0" w:color="auto"/>
      </w:divBdr>
    </w:div>
    <w:div w:id="2089687573">
      <w:bodyDiv w:val="1"/>
      <w:marLeft w:val="0"/>
      <w:marRight w:val="0"/>
      <w:marTop w:val="0"/>
      <w:marBottom w:val="0"/>
      <w:divBdr>
        <w:top w:val="none" w:sz="0" w:space="0" w:color="auto"/>
        <w:left w:val="none" w:sz="0" w:space="0" w:color="auto"/>
        <w:bottom w:val="none" w:sz="0" w:space="0" w:color="auto"/>
        <w:right w:val="none" w:sz="0" w:space="0" w:color="auto"/>
      </w:divBdr>
    </w:div>
    <w:div w:id="2096199273">
      <w:bodyDiv w:val="1"/>
      <w:marLeft w:val="0"/>
      <w:marRight w:val="0"/>
      <w:marTop w:val="0"/>
      <w:marBottom w:val="0"/>
      <w:divBdr>
        <w:top w:val="none" w:sz="0" w:space="0" w:color="auto"/>
        <w:left w:val="none" w:sz="0" w:space="0" w:color="auto"/>
        <w:bottom w:val="none" w:sz="0" w:space="0" w:color="auto"/>
        <w:right w:val="none" w:sz="0" w:space="0" w:color="auto"/>
      </w:divBdr>
    </w:div>
    <w:div w:id="2107186003">
      <w:bodyDiv w:val="1"/>
      <w:marLeft w:val="0"/>
      <w:marRight w:val="0"/>
      <w:marTop w:val="0"/>
      <w:marBottom w:val="0"/>
      <w:divBdr>
        <w:top w:val="none" w:sz="0" w:space="0" w:color="auto"/>
        <w:left w:val="none" w:sz="0" w:space="0" w:color="auto"/>
        <w:bottom w:val="none" w:sz="0" w:space="0" w:color="auto"/>
        <w:right w:val="none" w:sz="0" w:space="0" w:color="auto"/>
      </w:divBdr>
      <w:divsChild>
        <w:div w:id="55787551">
          <w:marLeft w:val="0"/>
          <w:marRight w:val="0"/>
          <w:marTop w:val="0"/>
          <w:marBottom w:val="0"/>
          <w:divBdr>
            <w:top w:val="none" w:sz="0" w:space="0" w:color="auto"/>
            <w:left w:val="none" w:sz="0" w:space="0" w:color="auto"/>
            <w:bottom w:val="none" w:sz="0" w:space="0" w:color="auto"/>
            <w:right w:val="none" w:sz="0" w:space="0" w:color="auto"/>
          </w:divBdr>
          <w:divsChild>
            <w:div w:id="1764035375">
              <w:marLeft w:val="0"/>
              <w:marRight w:val="0"/>
              <w:marTop w:val="0"/>
              <w:marBottom w:val="0"/>
              <w:divBdr>
                <w:top w:val="none" w:sz="0" w:space="0" w:color="auto"/>
                <w:left w:val="none" w:sz="0" w:space="0" w:color="auto"/>
                <w:bottom w:val="none" w:sz="0" w:space="0" w:color="auto"/>
                <w:right w:val="none" w:sz="0" w:space="0" w:color="auto"/>
              </w:divBdr>
              <w:divsChild>
                <w:div w:id="72587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950023">
      <w:bodyDiv w:val="1"/>
      <w:marLeft w:val="0"/>
      <w:marRight w:val="0"/>
      <w:marTop w:val="0"/>
      <w:marBottom w:val="0"/>
      <w:divBdr>
        <w:top w:val="none" w:sz="0" w:space="0" w:color="auto"/>
        <w:left w:val="none" w:sz="0" w:space="0" w:color="auto"/>
        <w:bottom w:val="none" w:sz="0" w:space="0" w:color="auto"/>
        <w:right w:val="none" w:sz="0" w:space="0" w:color="auto"/>
      </w:divBdr>
    </w:div>
    <w:div w:id="2132556524">
      <w:bodyDiv w:val="1"/>
      <w:marLeft w:val="0"/>
      <w:marRight w:val="0"/>
      <w:marTop w:val="0"/>
      <w:marBottom w:val="0"/>
      <w:divBdr>
        <w:top w:val="none" w:sz="0" w:space="0" w:color="auto"/>
        <w:left w:val="none" w:sz="0" w:space="0" w:color="auto"/>
        <w:bottom w:val="none" w:sz="0" w:space="0" w:color="auto"/>
        <w:right w:val="none" w:sz="0" w:space="0" w:color="auto"/>
      </w:divBdr>
      <w:divsChild>
        <w:div w:id="159468372">
          <w:marLeft w:val="0"/>
          <w:marRight w:val="0"/>
          <w:marTop w:val="0"/>
          <w:marBottom w:val="0"/>
          <w:divBdr>
            <w:top w:val="none" w:sz="0" w:space="0" w:color="auto"/>
            <w:left w:val="none" w:sz="0" w:space="0" w:color="auto"/>
            <w:bottom w:val="none" w:sz="0" w:space="0" w:color="auto"/>
            <w:right w:val="none" w:sz="0" w:space="0" w:color="auto"/>
          </w:divBdr>
          <w:divsChild>
            <w:div w:id="759713354">
              <w:marLeft w:val="0"/>
              <w:marRight w:val="0"/>
              <w:marTop w:val="0"/>
              <w:marBottom w:val="0"/>
              <w:divBdr>
                <w:top w:val="none" w:sz="0" w:space="0" w:color="auto"/>
                <w:left w:val="none" w:sz="0" w:space="0" w:color="auto"/>
                <w:bottom w:val="none" w:sz="0" w:space="0" w:color="auto"/>
                <w:right w:val="none" w:sz="0" w:space="0" w:color="auto"/>
              </w:divBdr>
              <w:divsChild>
                <w:div w:id="211976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59886">
          <w:marLeft w:val="0"/>
          <w:marRight w:val="0"/>
          <w:marTop w:val="0"/>
          <w:marBottom w:val="0"/>
          <w:divBdr>
            <w:top w:val="none" w:sz="0" w:space="0" w:color="auto"/>
            <w:left w:val="none" w:sz="0" w:space="0" w:color="auto"/>
            <w:bottom w:val="none" w:sz="0" w:space="0" w:color="auto"/>
            <w:right w:val="none" w:sz="0" w:space="0" w:color="auto"/>
          </w:divBdr>
          <w:divsChild>
            <w:div w:id="94132922">
              <w:marLeft w:val="0"/>
              <w:marRight w:val="0"/>
              <w:marTop w:val="0"/>
              <w:marBottom w:val="0"/>
              <w:divBdr>
                <w:top w:val="none" w:sz="0" w:space="0" w:color="auto"/>
                <w:left w:val="none" w:sz="0" w:space="0" w:color="auto"/>
                <w:bottom w:val="none" w:sz="0" w:space="0" w:color="auto"/>
                <w:right w:val="none" w:sz="0" w:space="0" w:color="auto"/>
              </w:divBdr>
              <w:divsChild>
                <w:div w:id="1925411922">
                  <w:marLeft w:val="0"/>
                  <w:marRight w:val="0"/>
                  <w:marTop w:val="0"/>
                  <w:marBottom w:val="0"/>
                  <w:divBdr>
                    <w:top w:val="none" w:sz="0" w:space="0" w:color="auto"/>
                    <w:left w:val="none" w:sz="0" w:space="0" w:color="auto"/>
                    <w:bottom w:val="none" w:sz="0" w:space="0" w:color="auto"/>
                    <w:right w:val="none" w:sz="0" w:space="0" w:color="auto"/>
                  </w:divBdr>
                </w:div>
              </w:divsChild>
            </w:div>
            <w:div w:id="971011718">
              <w:marLeft w:val="0"/>
              <w:marRight w:val="0"/>
              <w:marTop w:val="0"/>
              <w:marBottom w:val="0"/>
              <w:divBdr>
                <w:top w:val="none" w:sz="0" w:space="0" w:color="auto"/>
                <w:left w:val="none" w:sz="0" w:space="0" w:color="auto"/>
                <w:bottom w:val="none" w:sz="0" w:space="0" w:color="auto"/>
                <w:right w:val="none" w:sz="0" w:space="0" w:color="auto"/>
              </w:divBdr>
              <w:divsChild>
                <w:div w:id="67215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188763">
      <w:bodyDiv w:val="1"/>
      <w:marLeft w:val="0"/>
      <w:marRight w:val="0"/>
      <w:marTop w:val="0"/>
      <w:marBottom w:val="0"/>
      <w:divBdr>
        <w:top w:val="none" w:sz="0" w:space="0" w:color="auto"/>
        <w:left w:val="none" w:sz="0" w:space="0" w:color="auto"/>
        <w:bottom w:val="none" w:sz="0" w:space="0" w:color="auto"/>
        <w:right w:val="none" w:sz="0" w:space="0" w:color="auto"/>
      </w:divBdr>
    </w:div>
    <w:div w:id="2144687522">
      <w:bodyDiv w:val="1"/>
      <w:marLeft w:val="0"/>
      <w:marRight w:val="0"/>
      <w:marTop w:val="0"/>
      <w:marBottom w:val="0"/>
      <w:divBdr>
        <w:top w:val="none" w:sz="0" w:space="0" w:color="auto"/>
        <w:left w:val="none" w:sz="0" w:space="0" w:color="auto"/>
        <w:bottom w:val="none" w:sz="0" w:space="0" w:color="auto"/>
        <w:right w:val="none" w:sz="0" w:space="0" w:color="auto"/>
      </w:divBdr>
      <w:divsChild>
        <w:div w:id="701979014">
          <w:marLeft w:val="0"/>
          <w:marRight w:val="0"/>
          <w:marTop w:val="0"/>
          <w:marBottom w:val="0"/>
          <w:divBdr>
            <w:top w:val="none" w:sz="0" w:space="0" w:color="auto"/>
            <w:left w:val="none" w:sz="0" w:space="0" w:color="auto"/>
            <w:bottom w:val="none" w:sz="0" w:space="0" w:color="auto"/>
            <w:right w:val="none" w:sz="0" w:space="0" w:color="auto"/>
          </w:divBdr>
          <w:divsChild>
            <w:div w:id="1641037225">
              <w:marLeft w:val="0"/>
              <w:marRight w:val="0"/>
              <w:marTop w:val="0"/>
              <w:marBottom w:val="0"/>
              <w:divBdr>
                <w:top w:val="none" w:sz="0" w:space="0" w:color="auto"/>
                <w:left w:val="none" w:sz="0" w:space="0" w:color="auto"/>
                <w:bottom w:val="none" w:sz="0" w:space="0" w:color="auto"/>
                <w:right w:val="none" w:sz="0" w:space="0" w:color="auto"/>
              </w:divBdr>
              <w:divsChild>
                <w:div w:id="360471134">
                  <w:marLeft w:val="0"/>
                  <w:marRight w:val="0"/>
                  <w:marTop w:val="0"/>
                  <w:marBottom w:val="0"/>
                  <w:divBdr>
                    <w:top w:val="none" w:sz="0" w:space="0" w:color="auto"/>
                    <w:left w:val="none" w:sz="0" w:space="0" w:color="auto"/>
                    <w:bottom w:val="none" w:sz="0" w:space="0" w:color="auto"/>
                    <w:right w:val="none" w:sz="0" w:space="0" w:color="auto"/>
                  </w:divBdr>
                </w:div>
              </w:divsChild>
            </w:div>
            <w:div w:id="2086145669">
              <w:marLeft w:val="0"/>
              <w:marRight w:val="0"/>
              <w:marTop w:val="0"/>
              <w:marBottom w:val="0"/>
              <w:divBdr>
                <w:top w:val="none" w:sz="0" w:space="0" w:color="auto"/>
                <w:left w:val="none" w:sz="0" w:space="0" w:color="auto"/>
                <w:bottom w:val="none" w:sz="0" w:space="0" w:color="auto"/>
                <w:right w:val="none" w:sz="0" w:space="0" w:color="auto"/>
              </w:divBdr>
              <w:divsChild>
                <w:div w:id="208359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3940">
          <w:marLeft w:val="0"/>
          <w:marRight w:val="0"/>
          <w:marTop w:val="0"/>
          <w:marBottom w:val="0"/>
          <w:divBdr>
            <w:top w:val="none" w:sz="0" w:space="0" w:color="auto"/>
            <w:left w:val="none" w:sz="0" w:space="0" w:color="auto"/>
            <w:bottom w:val="none" w:sz="0" w:space="0" w:color="auto"/>
            <w:right w:val="none" w:sz="0" w:space="0" w:color="auto"/>
          </w:divBdr>
          <w:divsChild>
            <w:div w:id="1447579209">
              <w:marLeft w:val="0"/>
              <w:marRight w:val="0"/>
              <w:marTop w:val="0"/>
              <w:marBottom w:val="0"/>
              <w:divBdr>
                <w:top w:val="none" w:sz="0" w:space="0" w:color="auto"/>
                <w:left w:val="none" w:sz="0" w:space="0" w:color="auto"/>
                <w:bottom w:val="none" w:sz="0" w:space="0" w:color="auto"/>
                <w:right w:val="none" w:sz="0" w:space="0" w:color="auto"/>
              </w:divBdr>
              <w:divsChild>
                <w:div w:id="1481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6.png"/><Relationship Id="rId21" Type="http://schemas.openxmlformats.org/officeDocument/2006/relationships/hyperlink" Target="https://sustainabledevelopment.un.org/?menu=1300" TargetMode="External"/><Relationship Id="rId42" Type="http://schemas.openxmlformats.org/officeDocument/2006/relationships/image" Target="media/image19.png"/><Relationship Id="rId63" Type="http://schemas.openxmlformats.org/officeDocument/2006/relationships/image" Target="media/image39.png"/><Relationship Id="rId84" Type="http://schemas.openxmlformats.org/officeDocument/2006/relationships/image" Target="media/image58.png"/><Relationship Id="rId138" Type="http://schemas.openxmlformats.org/officeDocument/2006/relationships/hyperlink" Target="https://doi.org/10.1115/1.4040461" TargetMode="External"/><Relationship Id="rId107" Type="http://schemas.openxmlformats.org/officeDocument/2006/relationships/image" Target="media/image76.png"/><Relationship Id="rId11" Type="http://schemas.openxmlformats.org/officeDocument/2006/relationships/header" Target="header1.xml"/><Relationship Id="rId32" Type="http://schemas.openxmlformats.org/officeDocument/2006/relationships/image" Target="media/image11.png"/><Relationship Id="rId53" Type="http://schemas.openxmlformats.org/officeDocument/2006/relationships/image" Target="media/image29.png"/><Relationship Id="rId74" Type="http://schemas.openxmlformats.org/officeDocument/2006/relationships/image" Target="media/image50.png"/><Relationship Id="rId128" Type="http://schemas.openxmlformats.org/officeDocument/2006/relationships/image" Target="media/image97.png"/><Relationship Id="rId149" Type="http://schemas.openxmlformats.org/officeDocument/2006/relationships/fontTable" Target="fontTable.xml"/><Relationship Id="rId5" Type="http://schemas.openxmlformats.org/officeDocument/2006/relationships/numbering" Target="numbering.xml"/><Relationship Id="rId95" Type="http://schemas.openxmlformats.org/officeDocument/2006/relationships/image" Target="media/image64.png"/><Relationship Id="rId22" Type="http://schemas.openxmlformats.org/officeDocument/2006/relationships/image" Target="media/image4.png"/><Relationship Id="rId27" Type="http://schemas.openxmlformats.org/officeDocument/2006/relationships/image" Target="media/image7.jpeg"/><Relationship Id="rId43" Type="http://schemas.openxmlformats.org/officeDocument/2006/relationships/image" Target="media/image20.png"/><Relationship Id="rId48" Type="http://schemas.openxmlformats.org/officeDocument/2006/relationships/hyperlink" Target="http://www.systemsdynamics.org" TargetMode="External"/><Relationship Id="rId64" Type="http://schemas.openxmlformats.org/officeDocument/2006/relationships/image" Target="media/image40.png"/><Relationship Id="rId69" Type="http://schemas.openxmlformats.org/officeDocument/2006/relationships/image" Target="media/image45.png"/><Relationship Id="rId113" Type="http://schemas.openxmlformats.org/officeDocument/2006/relationships/image" Target="media/image82.png"/><Relationship Id="rId118" Type="http://schemas.openxmlformats.org/officeDocument/2006/relationships/image" Target="media/image87.png"/><Relationship Id="rId134" Type="http://schemas.openxmlformats.org/officeDocument/2006/relationships/hyperlink" Target="http://www.cppr.in/" TargetMode="External"/><Relationship Id="rId139" Type="http://schemas.openxmlformats.org/officeDocument/2006/relationships/hyperlink" Target="https://yourstory.com/socialstory/2019/06/five-challenges-social-entrepreneurs-india" TargetMode="External"/><Relationship Id="rId80" Type="http://schemas.openxmlformats.org/officeDocument/2006/relationships/image" Target="media/image54.png"/><Relationship Id="rId85" Type="http://schemas.openxmlformats.org/officeDocument/2006/relationships/image" Target="media/image59.png"/><Relationship Id="rId150" Type="http://schemas.openxmlformats.org/officeDocument/2006/relationships/theme" Target="theme/theme1.xml"/><Relationship Id="rId12" Type="http://schemas.openxmlformats.org/officeDocument/2006/relationships/footer" Target="footer1.xml"/><Relationship Id="rId17" Type="http://schemas.openxmlformats.org/officeDocument/2006/relationships/image" Target="media/image2.png"/><Relationship Id="rId33" Type="http://schemas.openxmlformats.org/officeDocument/2006/relationships/hyperlink" Target="file:///F:\AshokDocuments\Biz_SunMoksha\Company-Profile-Info\NanoPower-Nanogrid\Document\Beyond%20Connections%20&#8211;%20Energy%20Access%20Redefined,%20https:\www.esmap.org\node\55526" TargetMode="External"/><Relationship Id="rId38" Type="http://schemas.openxmlformats.org/officeDocument/2006/relationships/image" Target="media/image15.png"/><Relationship Id="rId59" Type="http://schemas.openxmlformats.org/officeDocument/2006/relationships/image" Target="media/image35.png"/><Relationship Id="rId103" Type="http://schemas.openxmlformats.org/officeDocument/2006/relationships/image" Target="media/image72.png"/><Relationship Id="rId108" Type="http://schemas.openxmlformats.org/officeDocument/2006/relationships/image" Target="media/image77.png"/><Relationship Id="rId124" Type="http://schemas.openxmlformats.org/officeDocument/2006/relationships/image" Target="media/image93.png"/><Relationship Id="rId129" Type="http://schemas.openxmlformats.org/officeDocument/2006/relationships/image" Target="media/image98.png"/><Relationship Id="rId54" Type="http://schemas.openxmlformats.org/officeDocument/2006/relationships/image" Target="media/image30.png"/><Relationship Id="rId70" Type="http://schemas.openxmlformats.org/officeDocument/2006/relationships/image" Target="media/image46.png"/><Relationship Id="rId75" Type="http://schemas.openxmlformats.org/officeDocument/2006/relationships/image" Target="media/image51.png"/><Relationship Id="rId91" Type="http://schemas.openxmlformats.org/officeDocument/2006/relationships/image" Target="media/image60.png"/><Relationship Id="rId96" Type="http://schemas.openxmlformats.org/officeDocument/2006/relationships/image" Target="media/image65.png"/><Relationship Id="rId140" Type="http://schemas.openxmlformats.org/officeDocument/2006/relationships/hyperlink" Target="https://sustainabledevelopment.un.org/?menu=1300" TargetMode="External"/><Relationship Id="rId145" Type="http://schemas.openxmlformats.org/officeDocument/2006/relationships/hyperlink" Target="https://www.who.int/gho/publications/world_health_statistics/2013/en/"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ustainabledevelopment.un.org/?menu=1300" TargetMode="External"/><Relationship Id="rId28" Type="http://schemas.openxmlformats.org/officeDocument/2006/relationships/hyperlink" Target="http://www.sunmoksha.com/" TargetMode="External"/><Relationship Id="rId49" Type="http://schemas.openxmlformats.org/officeDocument/2006/relationships/image" Target="media/image25.png"/><Relationship Id="rId114" Type="http://schemas.openxmlformats.org/officeDocument/2006/relationships/image" Target="media/image83.png"/><Relationship Id="rId119" Type="http://schemas.openxmlformats.org/officeDocument/2006/relationships/image" Target="media/image88.png"/><Relationship Id="rId44" Type="http://schemas.openxmlformats.org/officeDocument/2006/relationships/image" Target="media/image21.png"/><Relationship Id="rId60" Type="http://schemas.openxmlformats.org/officeDocument/2006/relationships/image" Target="media/image36.png"/><Relationship Id="rId65" Type="http://schemas.openxmlformats.org/officeDocument/2006/relationships/image" Target="media/image41.png"/><Relationship Id="rId81" Type="http://schemas.openxmlformats.org/officeDocument/2006/relationships/image" Target="media/image55.png"/><Relationship Id="rId86" Type="http://schemas.openxmlformats.org/officeDocument/2006/relationships/hyperlink" Target="https://searchcio.techtarget.com/definition/systems-thinking" TargetMode="External"/><Relationship Id="rId130" Type="http://schemas.openxmlformats.org/officeDocument/2006/relationships/hyperlink" Target="https://doi.org/10.1111/j.1467-" TargetMode="External"/><Relationship Id="rId135" Type="http://schemas.openxmlformats.org/officeDocument/2006/relationships/hyperlink" Target="https://www.iea.org/topics/world-energy-outlook" TargetMode="External"/><Relationship Id="rId13" Type="http://schemas.openxmlformats.org/officeDocument/2006/relationships/hyperlink" Target="https://en.wikipedia.org/wiki/value_proposition" TargetMode="External"/><Relationship Id="rId18" Type="http://schemas.openxmlformats.org/officeDocument/2006/relationships/hyperlink" Target="http://macaulay.cuny.edu/eportfolios/akurry/files/2011/12/SDspheres.jpg" TargetMode="External"/><Relationship Id="rId39" Type="http://schemas.openxmlformats.org/officeDocument/2006/relationships/image" Target="media/image16.png"/><Relationship Id="rId109" Type="http://schemas.openxmlformats.org/officeDocument/2006/relationships/image" Target="media/image78.png"/><Relationship Id="rId34" Type="http://schemas.openxmlformats.org/officeDocument/2006/relationships/hyperlink" Target="file:///F:\AshokDocuments\Biz_SunMoksha\Company-Profile-Info\NanoPower-Nanogrid\Document\1." TargetMode="External"/><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hyperlink" Target="http://www.economicsdiscussion.net/difference-between/difference-between-flow-variables-and-stock-variables/555" TargetMode="External"/><Relationship Id="rId97" Type="http://schemas.openxmlformats.org/officeDocument/2006/relationships/image" Target="media/image66.png"/><Relationship Id="rId104" Type="http://schemas.openxmlformats.org/officeDocument/2006/relationships/image" Target="media/image73.png"/><Relationship Id="rId120" Type="http://schemas.openxmlformats.org/officeDocument/2006/relationships/image" Target="media/image89.png"/><Relationship Id="rId125" Type="http://schemas.openxmlformats.org/officeDocument/2006/relationships/image" Target="media/image94.png"/><Relationship Id="rId141" Type="http://schemas.openxmlformats.org/officeDocument/2006/relationships/hyperlink" Target="https://www.activesustainability.com/sustainable-development/how-to-achieve-a-sustainable-rural-development-land-stewardship/" TargetMode="External"/><Relationship Id="rId146" Type="http://schemas.openxmlformats.org/officeDocument/2006/relationships/hyperlink" Target="https://data.gov.in/" TargetMode="External"/><Relationship Id="rId7" Type="http://schemas.openxmlformats.org/officeDocument/2006/relationships/settings" Target="settings.xml"/><Relationship Id="rId71" Type="http://schemas.openxmlformats.org/officeDocument/2006/relationships/image" Target="media/image47.png"/><Relationship Id="rId92" Type="http://schemas.openxmlformats.org/officeDocument/2006/relationships/image" Target="media/image61.png"/><Relationship Id="rId2" Type="http://schemas.openxmlformats.org/officeDocument/2006/relationships/customXml" Target="../customXml/item2.xml"/><Relationship Id="rId29" Type="http://schemas.openxmlformats.org/officeDocument/2006/relationships/image" Target="media/image8.jpeg"/><Relationship Id="rId24" Type="http://schemas.openxmlformats.org/officeDocument/2006/relationships/hyperlink" Target="http://www.activesustainability.com" TargetMode="External"/><Relationship Id="rId40" Type="http://schemas.openxmlformats.org/officeDocument/2006/relationships/image" Target="media/image17.png"/><Relationship Id="rId45" Type="http://schemas.openxmlformats.org/officeDocument/2006/relationships/image" Target="media/image22.png"/><Relationship Id="rId66" Type="http://schemas.openxmlformats.org/officeDocument/2006/relationships/image" Target="media/image42.png"/><Relationship Id="rId87" Type="http://schemas.openxmlformats.org/officeDocument/2006/relationships/hyperlink" Target="http://www.jamesphoughton.com/" TargetMode="External"/><Relationship Id="rId110" Type="http://schemas.openxmlformats.org/officeDocument/2006/relationships/image" Target="media/image79.png"/><Relationship Id="rId115" Type="http://schemas.openxmlformats.org/officeDocument/2006/relationships/image" Target="media/image84.png"/><Relationship Id="rId131" Type="http://schemas.openxmlformats.org/officeDocument/2006/relationships/hyperlink" Target="https://www.borgenmagazine.com/power-electricity/" TargetMode="External"/><Relationship Id="rId136" Type="http://schemas.openxmlformats.org/officeDocument/2006/relationships/hyperlink" Target="http://ieeexplore.ieee.org/stamp/stamp.jsp?tp=&amp;arnumber=7165444&amp;isnumber=7165173" TargetMode="External"/><Relationship Id="rId61" Type="http://schemas.openxmlformats.org/officeDocument/2006/relationships/image" Target="media/image37.png"/><Relationship Id="rId82" Type="http://schemas.openxmlformats.org/officeDocument/2006/relationships/image" Target="media/image56.png"/><Relationship Id="rId19" Type="http://schemas.openxmlformats.org/officeDocument/2006/relationships/hyperlink" Target="http://macaulay.cuny.edu/eportfolios/akurry/files/2011/12/SDspheres.jpg" TargetMode="External"/><Relationship Id="rId14" Type="http://schemas.openxmlformats.org/officeDocument/2006/relationships/footer" Target="footer2.xml"/><Relationship Id="rId30" Type="http://schemas.openxmlformats.org/officeDocument/2006/relationships/image" Target="media/image9.png"/><Relationship Id="rId35" Type="http://schemas.openxmlformats.org/officeDocument/2006/relationships/image" Target="media/image12.png"/><Relationship Id="rId56" Type="http://schemas.openxmlformats.org/officeDocument/2006/relationships/image" Target="media/image32.png"/><Relationship Id="rId77" Type="http://schemas.openxmlformats.org/officeDocument/2006/relationships/hyperlink" Target="http://www.systemsdynamics.org" TargetMode="External"/><Relationship Id="rId100" Type="http://schemas.openxmlformats.org/officeDocument/2006/relationships/image" Target="media/image69.png"/><Relationship Id="rId105" Type="http://schemas.openxmlformats.org/officeDocument/2006/relationships/image" Target="media/image74.png"/><Relationship Id="rId126" Type="http://schemas.openxmlformats.org/officeDocument/2006/relationships/image" Target="media/image95.png"/><Relationship Id="rId147" Type="http://schemas.openxmlformats.org/officeDocument/2006/relationships/hyperlink" Target="https://data.worldbank.org/" TargetMode="External"/><Relationship Id="rId8" Type="http://schemas.openxmlformats.org/officeDocument/2006/relationships/webSettings" Target="webSettings.xml"/><Relationship Id="rId51" Type="http://schemas.openxmlformats.org/officeDocument/2006/relationships/image" Target="media/image27.png"/><Relationship Id="rId72" Type="http://schemas.openxmlformats.org/officeDocument/2006/relationships/image" Target="media/image48.png"/><Relationship Id="rId93" Type="http://schemas.openxmlformats.org/officeDocument/2006/relationships/image" Target="media/image62.png"/><Relationship Id="rId98" Type="http://schemas.openxmlformats.org/officeDocument/2006/relationships/image" Target="media/image67.png"/><Relationship Id="rId121" Type="http://schemas.openxmlformats.org/officeDocument/2006/relationships/image" Target="media/image90.png"/><Relationship Id="rId142" Type="http://schemas.openxmlformats.org/officeDocument/2006/relationships/hyperlink" Target="https://ijirae.com/volumes/Vol3/iss12/26.DCAESP101.pdf" TargetMode="External"/><Relationship Id="rId3" Type="http://schemas.openxmlformats.org/officeDocument/2006/relationships/customXml" Target="../customXml/item3.xml"/><Relationship Id="rId25" Type="http://schemas.openxmlformats.org/officeDocument/2006/relationships/image" Target="media/image5.png"/><Relationship Id="rId46" Type="http://schemas.openxmlformats.org/officeDocument/2006/relationships/image" Target="media/image23.png"/><Relationship Id="rId67" Type="http://schemas.openxmlformats.org/officeDocument/2006/relationships/image" Target="media/image43.png"/><Relationship Id="rId116" Type="http://schemas.openxmlformats.org/officeDocument/2006/relationships/image" Target="media/image85.png"/><Relationship Id="rId137" Type="http://schemas.openxmlformats.org/officeDocument/2006/relationships/hyperlink" Target="http://www.indiaenvironmentportal.org.in/files/file/rural%20development%20statistics%202011-2012.pdf" TargetMode="External"/><Relationship Id="rId20" Type="http://schemas.openxmlformats.org/officeDocument/2006/relationships/image" Target="media/image3.tiff"/><Relationship Id="rId41" Type="http://schemas.openxmlformats.org/officeDocument/2006/relationships/image" Target="media/image18.png"/><Relationship Id="rId62" Type="http://schemas.openxmlformats.org/officeDocument/2006/relationships/image" Target="media/image38.png"/><Relationship Id="rId83" Type="http://schemas.openxmlformats.org/officeDocument/2006/relationships/image" Target="media/image57.png"/><Relationship Id="rId88" Type="http://schemas.openxmlformats.org/officeDocument/2006/relationships/hyperlink" Target="https://pysd.readthedocs.io/en/master/" TargetMode="External"/><Relationship Id="rId111" Type="http://schemas.openxmlformats.org/officeDocument/2006/relationships/image" Target="media/image80.png"/><Relationship Id="rId132" Type="http://schemas.openxmlformats.org/officeDocument/2006/relationships/hyperlink" Target="https://www.bsr.org/en/our-insights/blog-view/india-companies-act-2013-five-key-points-about-indias-csr-mandate" TargetMode="External"/><Relationship Id="rId15" Type="http://schemas.openxmlformats.org/officeDocument/2006/relationships/image" Target="media/image1.png"/><Relationship Id="rId36" Type="http://schemas.openxmlformats.org/officeDocument/2006/relationships/image" Target="media/image13.png"/><Relationship Id="rId57" Type="http://schemas.openxmlformats.org/officeDocument/2006/relationships/image" Target="media/image33.png"/><Relationship Id="rId106" Type="http://schemas.openxmlformats.org/officeDocument/2006/relationships/image" Target="media/image75.png"/><Relationship Id="rId127" Type="http://schemas.openxmlformats.org/officeDocument/2006/relationships/image" Target="media/image96.png"/><Relationship Id="rId10" Type="http://schemas.openxmlformats.org/officeDocument/2006/relationships/endnotes" Target="endnotes.xml"/><Relationship Id="rId31" Type="http://schemas.openxmlformats.org/officeDocument/2006/relationships/image" Target="media/image10.png"/><Relationship Id="rId52" Type="http://schemas.openxmlformats.org/officeDocument/2006/relationships/image" Target="media/image28.png"/><Relationship Id="rId73" Type="http://schemas.openxmlformats.org/officeDocument/2006/relationships/image" Target="media/image49.png"/><Relationship Id="rId78" Type="http://schemas.openxmlformats.org/officeDocument/2006/relationships/image" Target="media/image52.jpeg"/><Relationship Id="rId94" Type="http://schemas.openxmlformats.org/officeDocument/2006/relationships/image" Target="media/image63.png"/><Relationship Id="rId99" Type="http://schemas.openxmlformats.org/officeDocument/2006/relationships/image" Target="media/image68.png"/><Relationship Id="rId101" Type="http://schemas.openxmlformats.org/officeDocument/2006/relationships/image" Target="media/image70.png"/><Relationship Id="rId122" Type="http://schemas.openxmlformats.org/officeDocument/2006/relationships/image" Target="media/image91.png"/><Relationship Id="rId143" Type="http://schemas.openxmlformats.org/officeDocument/2006/relationships/hyperlink" Target="https://research.arizona.edu/food-energy-and-water-nexus" TargetMode="External"/><Relationship Id="rId148" Type="http://schemas.openxmlformats.org/officeDocument/2006/relationships/hyperlink" Target="https://data.gov.in/"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6.png"/><Relationship Id="rId47" Type="http://schemas.openxmlformats.org/officeDocument/2006/relationships/image" Target="media/image24.png"/><Relationship Id="rId68" Type="http://schemas.openxmlformats.org/officeDocument/2006/relationships/image" Target="media/image44.png"/><Relationship Id="rId89" Type="http://schemas.openxmlformats.org/officeDocument/2006/relationships/hyperlink" Target="https://pysd.readthedocs.io/en/master/development/vensim_translation.html" TargetMode="External"/><Relationship Id="rId112" Type="http://schemas.openxmlformats.org/officeDocument/2006/relationships/image" Target="media/image81.png"/><Relationship Id="rId133" Type="http://schemas.openxmlformats.org/officeDocument/2006/relationships/hyperlink" Target="http://www.un-documents.net/our-common-future.pdf" TargetMode="External"/><Relationship Id="rId16" Type="http://schemas.openxmlformats.org/officeDocument/2006/relationships/hyperlink" Target="https://www.iea.org/topics/world-energy-outlook" TargetMode="External"/><Relationship Id="rId37" Type="http://schemas.openxmlformats.org/officeDocument/2006/relationships/image" Target="media/image14.png"/><Relationship Id="rId58" Type="http://schemas.openxmlformats.org/officeDocument/2006/relationships/image" Target="media/image34.png"/><Relationship Id="rId79" Type="http://schemas.openxmlformats.org/officeDocument/2006/relationships/image" Target="media/image53.png"/><Relationship Id="rId102" Type="http://schemas.openxmlformats.org/officeDocument/2006/relationships/image" Target="media/image71.png"/><Relationship Id="rId123" Type="http://schemas.openxmlformats.org/officeDocument/2006/relationships/image" Target="media/image92.png"/><Relationship Id="rId144" Type="http://schemas.openxmlformats.org/officeDocument/2006/relationships/hyperlink" Target="https://ijirae.com/volumes/Vol3/iss12/25.DCAESP100.pdf" TargetMode="External"/><Relationship Id="rId90" Type="http://schemas.openxmlformats.org/officeDocument/2006/relationships/hyperlink" Target="https://pysd.readthedocs.io/en/master/development/xmile_transl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47C01F3F9AC4B97C7A207621C11B7" ma:contentTypeVersion="9" ma:contentTypeDescription="Create a new document." ma:contentTypeScope="" ma:versionID="64a2debe09855fbac8a9c0b36165ca05">
  <xsd:schema xmlns:xsd="http://www.w3.org/2001/XMLSchema" xmlns:xs="http://www.w3.org/2001/XMLSchema" xmlns:p="http://schemas.microsoft.com/office/2006/metadata/properties" xmlns:ns3="22642e8b-ca05-444f-8045-455c763fe0d8" targetNamespace="http://schemas.microsoft.com/office/2006/metadata/properties" ma:root="true" ma:fieldsID="f774ef7c8bb2891760bfacd4d17bb626" ns3:_="">
    <xsd:import namespace="22642e8b-ca05-444f-8045-455c763fe0d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642e8b-ca05-444f-8045-455c763fe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{5E44BC6E-26C6-46E5-AB2B-5F243D89524E}</b:Guid>
    <b:RefOrder>1</b:RefOrder>
  </b:Source>
  <b:Source>
    <b:Tag>1</b:Tag>
    <b:SourceType>Book</b:SourceType>
    <b:Guid>{037084AB-E63E-46BC-97C1-C8F93508DB40}</b:Guid>
    <b:RefOrder>2</b:RefOrder>
  </b:Source>
  <b:Source xmlns:b="http://schemas.openxmlformats.org/officeDocument/2006/bibliography" xmlns="http://schemas.openxmlformats.org/officeDocument/2006/bibliography">
    <b:Tag>2</b:Tag>
    <b:RefOrder>3</b:RefOrder>
  </b:Source>
</b:Sources>
</file>

<file path=customXml/itemProps1.xml><?xml version="1.0" encoding="utf-8"?>
<ds:datastoreItem xmlns:ds="http://schemas.openxmlformats.org/officeDocument/2006/customXml" ds:itemID="{99C1AB98-6814-4BD5-B3F0-95FCDE1DD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642e8b-ca05-444f-8045-455c763fe0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C5764E-8529-48EB-9612-50E30A1ED340}">
  <ds:schemaRefs>
    <ds:schemaRef ds:uri="http://schemas.microsoft.com/sharepoint/v3/contenttype/forms"/>
  </ds:schemaRefs>
</ds:datastoreItem>
</file>

<file path=customXml/itemProps3.xml><?xml version="1.0" encoding="utf-8"?>
<ds:datastoreItem xmlns:ds="http://schemas.openxmlformats.org/officeDocument/2006/customXml" ds:itemID="{88DAC704-C7D0-4698-933A-230DFF492A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47E599C-25E0-DC49-BD38-26D47E8E9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221</Pages>
  <Words>36950</Words>
  <Characters>210615</Characters>
  <Application>Microsoft Office Word</Application>
  <DocSecurity>0</DocSecurity>
  <Lines>1755</Lines>
  <Paragraphs>494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Gehendra</dc:creator>
  <cp:keywords/>
  <cp:lastModifiedBy>Kamala, Vishnu V.</cp:lastModifiedBy>
  <cp:revision>11</cp:revision>
  <cp:lastPrinted>2020-05-09T01:05:00Z</cp:lastPrinted>
  <dcterms:created xsi:type="dcterms:W3CDTF">2020-05-09T01:05:00Z</dcterms:created>
  <dcterms:modified xsi:type="dcterms:W3CDTF">2020-05-13T20:59:00Z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0x0101000FB47C01F3F9AC4B97C7A207621C11B7</vt:lpwstr>
  </property>
</Properties>
</file>